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0E" w14:textId="6AA457DD" w:rsidR="0079375A" w:rsidRPr="00262193" w:rsidRDefault="00BF6055" w:rsidP="00037628">
      <w:pPr>
        <w:jc w:val="center"/>
        <w:rPr>
          <w:b/>
          <w:sz w:val="28"/>
          <w:szCs w:val="28"/>
          <w:lang w:val="kk-KZ"/>
        </w:rPr>
      </w:pPr>
      <w:r>
        <w:rPr>
          <w:b/>
          <w:sz w:val="28"/>
          <w:szCs w:val="28"/>
          <w:lang w:val="en-US"/>
        </w:rPr>
        <w:t xml:space="preserve">  </w:t>
      </w:r>
    </w:p>
    <w:p w14:paraId="7AF3ABCE" w14:textId="77777777" w:rsidR="0079375A" w:rsidRDefault="0079375A" w:rsidP="00037628">
      <w:pPr>
        <w:jc w:val="center"/>
        <w:rPr>
          <w:b/>
          <w:sz w:val="28"/>
          <w:szCs w:val="28"/>
          <w:lang w:val="kk-KZ"/>
        </w:rPr>
      </w:pPr>
    </w:p>
    <w:p w14:paraId="7D27BFBA" w14:textId="77777777" w:rsidR="0079375A" w:rsidRDefault="0079375A" w:rsidP="00037628">
      <w:pPr>
        <w:jc w:val="center"/>
        <w:rPr>
          <w:b/>
          <w:sz w:val="28"/>
          <w:szCs w:val="28"/>
          <w:lang w:val="kk-KZ"/>
        </w:rPr>
      </w:pPr>
    </w:p>
    <w:p w14:paraId="25898C5F" w14:textId="77777777" w:rsidR="0079375A" w:rsidRDefault="0079375A" w:rsidP="00037628">
      <w:pPr>
        <w:jc w:val="center"/>
        <w:rPr>
          <w:b/>
          <w:sz w:val="28"/>
          <w:szCs w:val="28"/>
          <w:lang w:val="kk-KZ"/>
        </w:rPr>
      </w:pPr>
    </w:p>
    <w:p w14:paraId="6EE162C9" w14:textId="77777777" w:rsidR="0079375A" w:rsidRDefault="0079375A" w:rsidP="00037628">
      <w:pPr>
        <w:jc w:val="center"/>
        <w:rPr>
          <w:b/>
          <w:sz w:val="28"/>
          <w:szCs w:val="28"/>
          <w:lang w:val="kk-KZ"/>
        </w:rPr>
      </w:pPr>
    </w:p>
    <w:p w14:paraId="6E3184EC" w14:textId="77777777" w:rsidR="0079375A" w:rsidRDefault="0079375A" w:rsidP="00037628">
      <w:pPr>
        <w:jc w:val="center"/>
        <w:rPr>
          <w:b/>
          <w:sz w:val="28"/>
          <w:szCs w:val="28"/>
          <w:lang w:val="kk-KZ"/>
        </w:rPr>
      </w:pPr>
    </w:p>
    <w:p w14:paraId="38751AE7" w14:textId="77777777" w:rsidR="0079375A" w:rsidRDefault="0079375A" w:rsidP="00037628">
      <w:pPr>
        <w:jc w:val="center"/>
        <w:rPr>
          <w:b/>
          <w:sz w:val="28"/>
          <w:szCs w:val="28"/>
          <w:lang w:val="kk-KZ"/>
        </w:rPr>
      </w:pPr>
    </w:p>
    <w:p w14:paraId="363DFD40" w14:textId="77777777" w:rsidR="0079375A" w:rsidRDefault="0079375A" w:rsidP="00037628">
      <w:pPr>
        <w:jc w:val="center"/>
        <w:rPr>
          <w:b/>
          <w:sz w:val="28"/>
          <w:szCs w:val="28"/>
          <w:lang w:val="kk-KZ"/>
        </w:rPr>
      </w:pPr>
    </w:p>
    <w:p w14:paraId="6512EEC8" w14:textId="77777777" w:rsidR="0079375A" w:rsidRDefault="0079375A" w:rsidP="00037628">
      <w:pPr>
        <w:jc w:val="center"/>
        <w:rPr>
          <w:b/>
          <w:sz w:val="28"/>
          <w:szCs w:val="28"/>
          <w:lang w:val="kk-KZ"/>
        </w:rPr>
      </w:pPr>
    </w:p>
    <w:p w14:paraId="42049868" w14:textId="77777777" w:rsidR="0079375A" w:rsidRDefault="0079375A" w:rsidP="00037628">
      <w:pPr>
        <w:jc w:val="center"/>
        <w:rPr>
          <w:b/>
          <w:sz w:val="28"/>
          <w:szCs w:val="28"/>
          <w:lang w:val="kk-KZ"/>
        </w:rPr>
      </w:pPr>
    </w:p>
    <w:p w14:paraId="503EDF7E" w14:textId="77777777" w:rsidR="0079375A" w:rsidRDefault="0079375A" w:rsidP="00037628">
      <w:pPr>
        <w:jc w:val="center"/>
        <w:rPr>
          <w:b/>
          <w:sz w:val="28"/>
          <w:szCs w:val="28"/>
          <w:lang w:val="kk-KZ"/>
        </w:rPr>
      </w:pPr>
    </w:p>
    <w:p w14:paraId="77F1C444" w14:textId="77777777" w:rsidR="0079375A" w:rsidRPr="0079375A" w:rsidRDefault="0079375A" w:rsidP="00037628">
      <w:pPr>
        <w:jc w:val="center"/>
        <w:rPr>
          <w:b/>
          <w:sz w:val="44"/>
          <w:szCs w:val="44"/>
          <w:lang w:val="kk-KZ"/>
        </w:rPr>
      </w:pPr>
    </w:p>
    <w:p w14:paraId="3E9A84C0" w14:textId="2FFF196D" w:rsidR="004734C3" w:rsidRDefault="004734C3" w:rsidP="004D7CA0">
      <w:pPr>
        <w:jc w:val="center"/>
        <w:rPr>
          <w:b/>
          <w:sz w:val="44"/>
          <w:szCs w:val="44"/>
          <w:lang w:val="kk-KZ"/>
        </w:rPr>
      </w:pPr>
      <w:r>
        <w:rPr>
          <w:b/>
          <w:sz w:val="44"/>
          <w:szCs w:val="44"/>
          <w:lang w:val="kk-KZ"/>
        </w:rPr>
        <w:t>Петропав</w:t>
      </w:r>
      <w:bookmarkStart w:id="0" w:name="_GoBack"/>
      <w:bookmarkEnd w:id="0"/>
      <w:r>
        <w:rPr>
          <w:b/>
          <w:sz w:val="44"/>
          <w:szCs w:val="44"/>
          <w:lang w:val="kk-KZ"/>
        </w:rPr>
        <w:t>л қаласының</w:t>
      </w:r>
    </w:p>
    <w:p w14:paraId="3CD368AB" w14:textId="224AF0A8" w:rsidR="004734C3" w:rsidRPr="004734C3" w:rsidRDefault="004734C3" w:rsidP="004D7CA0">
      <w:pPr>
        <w:jc w:val="center"/>
        <w:rPr>
          <w:b/>
          <w:sz w:val="44"/>
          <w:szCs w:val="44"/>
          <w:lang w:val="kk-KZ"/>
        </w:rPr>
      </w:pPr>
      <w:r>
        <w:rPr>
          <w:b/>
          <w:sz w:val="44"/>
          <w:szCs w:val="44"/>
          <w:lang w:val="kk-KZ"/>
        </w:rPr>
        <w:t>қауіпсіздік паспорты</w:t>
      </w:r>
    </w:p>
    <w:p w14:paraId="0707EE6B" w14:textId="02C25734" w:rsidR="00F93D84" w:rsidRDefault="00F93D84" w:rsidP="004D7CA0">
      <w:pPr>
        <w:jc w:val="center"/>
        <w:rPr>
          <w:b/>
          <w:bCs/>
          <w:sz w:val="28"/>
          <w:szCs w:val="28"/>
        </w:rPr>
      </w:pPr>
    </w:p>
    <w:p w14:paraId="74981278" w14:textId="090988B9" w:rsidR="00AE65BB" w:rsidRDefault="00AE65BB" w:rsidP="004D7CA0">
      <w:pPr>
        <w:jc w:val="center"/>
        <w:rPr>
          <w:b/>
          <w:bCs/>
          <w:sz w:val="28"/>
          <w:szCs w:val="28"/>
        </w:rPr>
      </w:pPr>
    </w:p>
    <w:p w14:paraId="4DCEE6D1" w14:textId="1579AFF4" w:rsidR="00AE65BB" w:rsidRDefault="00AE65BB" w:rsidP="004D7CA0">
      <w:pPr>
        <w:jc w:val="center"/>
        <w:rPr>
          <w:b/>
          <w:bCs/>
          <w:sz w:val="28"/>
          <w:szCs w:val="28"/>
        </w:rPr>
      </w:pPr>
    </w:p>
    <w:p w14:paraId="785FD6D0" w14:textId="1D16EC66" w:rsidR="00AE65BB" w:rsidRDefault="00AE65BB" w:rsidP="004D7CA0">
      <w:pPr>
        <w:jc w:val="center"/>
        <w:rPr>
          <w:b/>
          <w:bCs/>
          <w:sz w:val="28"/>
          <w:szCs w:val="28"/>
        </w:rPr>
      </w:pPr>
    </w:p>
    <w:p w14:paraId="1377CE6A" w14:textId="77777777" w:rsidR="00A61472" w:rsidRDefault="00A61472" w:rsidP="004D7CA0">
      <w:pPr>
        <w:jc w:val="center"/>
        <w:rPr>
          <w:b/>
          <w:bCs/>
          <w:sz w:val="28"/>
          <w:szCs w:val="28"/>
        </w:rPr>
      </w:pPr>
    </w:p>
    <w:p w14:paraId="772DF203" w14:textId="38AA5E1E" w:rsidR="00AE65BB" w:rsidRDefault="00AE65BB" w:rsidP="004D7CA0">
      <w:pPr>
        <w:jc w:val="center"/>
        <w:rPr>
          <w:b/>
          <w:bCs/>
          <w:sz w:val="28"/>
          <w:szCs w:val="28"/>
        </w:rPr>
      </w:pPr>
    </w:p>
    <w:p w14:paraId="7AE976A4" w14:textId="6979784C" w:rsidR="00AE65BB" w:rsidRDefault="00AE65BB" w:rsidP="004D7CA0">
      <w:pPr>
        <w:jc w:val="center"/>
        <w:rPr>
          <w:b/>
          <w:bCs/>
          <w:sz w:val="28"/>
          <w:szCs w:val="28"/>
        </w:rPr>
      </w:pPr>
    </w:p>
    <w:p w14:paraId="7408EC39" w14:textId="155B4723" w:rsidR="00AE65BB" w:rsidRDefault="00AE65BB" w:rsidP="004D7CA0">
      <w:pPr>
        <w:jc w:val="center"/>
        <w:rPr>
          <w:b/>
          <w:bCs/>
          <w:sz w:val="28"/>
          <w:szCs w:val="28"/>
        </w:rPr>
      </w:pPr>
    </w:p>
    <w:p w14:paraId="69C4CA13" w14:textId="3D893C3B" w:rsidR="00AE65BB" w:rsidRDefault="00AE65BB" w:rsidP="004D7CA0">
      <w:pPr>
        <w:jc w:val="center"/>
        <w:rPr>
          <w:b/>
          <w:bCs/>
          <w:sz w:val="28"/>
          <w:szCs w:val="28"/>
        </w:rPr>
      </w:pPr>
    </w:p>
    <w:p w14:paraId="54D86A8A" w14:textId="0D7C1870" w:rsidR="00AE65BB" w:rsidRDefault="00AE65BB" w:rsidP="004D7CA0">
      <w:pPr>
        <w:jc w:val="center"/>
        <w:rPr>
          <w:b/>
          <w:bCs/>
          <w:sz w:val="28"/>
          <w:szCs w:val="28"/>
        </w:rPr>
      </w:pPr>
    </w:p>
    <w:p w14:paraId="6CC22E2B" w14:textId="70720B46" w:rsidR="00AE65BB" w:rsidRDefault="00AE65BB" w:rsidP="004D7CA0">
      <w:pPr>
        <w:jc w:val="center"/>
        <w:rPr>
          <w:b/>
          <w:bCs/>
          <w:sz w:val="28"/>
          <w:szCs w:val="28"/>
        </w:rPr>
      </w:pPr>
    </w:p>
    <w:p w14:paraId="62276CBF" w14:textId="1D83C005" w:rsidR="00AE65BB" w:rsidRDefault="00AE65BB" w:rsidP="004D7CA0">
      <w:pPr>
        <w:jc w:val="center"/>
        <w:rPr>
          <w:b/>
          <w:bCs/>
          <w:sz w:val="28"/>
          <w:szCs w:val="28"/>
        </w:rPr>
      </w:pPr>
    </w:p>
    <w:p w14:paraId="626A311E" w14:textId="1EEB39AC" w:rsidR="00AE65BB" w:rsidRDefault="00AE65BB" w:rsidP="004D7CA0">
      <w:pPr>
        <w:jc w:val="center"/>
        <w:rPr>
          <w:b/>
          <w:bCs/>
          <w:sz w:val="28"/>
          <w:szCs w:val="28"/>
        </w:rPr>
      </w:pPr>
    </w:p>
    <w:p w14:paraId="36710F91" w14:textId="53C854B7" w:rsidR="00C24769" w:rsidRDefault="00C24769" w:rsidP="0079375A">
      <w:pPr>
        <w:tabs>
          <w:tab w:val="left" w:pos="567"/>
        </w:tabs>
        <w:rPr>
          <w:b/>
          <w:bCs/>
          <w:sz w:val="28"/>
          <w:szCs w:val="28"/>
        </w:rPr>
      </w:pPr>
    </w:p>
    <w:p w14:paraId="4766C5D3" w14:textId="77777777" w:rsidR="0079375A" w:rsidRPr="00FA10A3" w:rsidRDefault="0079375A" w:rsidP="0079375A">
      <w:pPr>
        <w:tabs>
          <w:tab w:val="left" w:pos="567"/>
        </w:tabs>
        <w:rPr>
          <w:b/>
          <w:spacing w:val="-9"/>
          <w:sz w:val="28"/>
          <w:szCs w:val="28"/>
        </w:rPr>
      </w:pPr>
    </w:p>
    <w:p w14:paraId="2A6F0365" w14:textId="77777777" w:rsidR="00A42591" w:rsidRPr="00FA10A3" w:rsidRDefault="00A42591" w:rsidP="004D7CA0">
      <w:pPr>
        <w:tabs>
          <w:tab w:val="left" w:pos="567"/>
        </w:tabs>
        <w:jc w:val="center"/>
        <w:rPr>
          <w:b/>
          <w:spacing w:val="-9"/>
          <w:sz w:val="28"/>
          <w:szCs w:val="28"/>
        </w:rPr>
      </w:pPr>
      <w:r w:rsidRPr="00FA10A3">
        <w:rPr>
          <w:b/>
          <w:spacing w:val="-9"/>
          <w:sz w:val="28"/>
          <w:szCs w:val="28"/>
        </w:rPr>
        <w:lastRenderedPageBreak/>
        <w:t>Мазмұны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2"/>
        <w:gridCol w:w="1211"/>
      </w:tblGrid>
      <w:tr w:rsidR="002A003D" w:rsidRPr="00FA10A3" w14:paraId="149E462E" w14:textId="77777777" w:rsidTr="00806C14">
        <w:tc>
          <w:tcPr>
            <w:tcW w:w="14142" w:type="dxa"/>
          </w:tcPr>
          <w:p w14:paraId="7FE20BBC" w14:textId="77777777" w:rsidR="002A003D" w:rsidRPr="00FA10A3" w:rsidRDefault="002A003D" w:rsidP="002A003D">
            <w:pPr>
              <w:rPr>
                <w:spacing w:val="-9"/>
                <w:sz w:val="28"/>
                <w:szCs w:val="28"/>
                <w:lang w:val="kk-KZ"/>
              </w:rPr>
            </w:pPr>
            <w:r w:rsidRPr="00FA10A3">
              <w:rPr>
                <w:sz w:val="28"/>
                <w:szCs w:val="28"/>
                <w:lang w:val="kk-KZ"/>
              </w:rPr>
              <w:t>Р</w:t>
            </w:r>
            <w:r w:rsidRPr="00FA10A3">
              <w:rPr>
                <w:sz w:val="28"/>
                <w:szCs w:val="28"/>
              </w:rPr>
              <w:t xml:space="preserve">іс 1. </w:t>
            </w:r>
            <w:r w:rsidRPr="00FA10A3">
              <w:rPr>
                <w:spacing w:val="-9"/>
                <w:sz w:val="28"/>
                <w:szCs w:val="28"/>
              </w:rPr>
              <w:t>Жалпы ақпарат (мінездеме)</w:t>
            </w:r>
            <w:r w:rsidRPr="00FA10A3">
              <w:rPr>
                <w:spacing w:val="-9"/>
                <w:sz w:val="28"/>
                <w:szCs w:val="28"/>
                <w:lang w:val="kk-KZ"/>
              </w:rPr>
              <w:t xml:space="preserve"> </w:t>
            </w:r>
          </w:p>
        </w:tc>
        <w:tc>
          <w:tcPr>
            <w:tcW w:w="1211" w:type="dxa"/>
          </w:tcPr>
          <w:p w14:paraId="1DE92788" w14:textId="77777777" w:rsidR="002A003D" w:rsidRPr="00FA10A3" w:rsidRDefault="002A003D" w:rsidP="002A003D">
            <w:pPr>
              <w:rPr>
                <w:spacing w:val="-9"/>
                <w:sz w:val="28"/>
                <w:szCs w:val="28"/>
                <w:lang w:val="kk-KZ"/>
              </w:rPr>
            </w:pPr>
            <w:r w:rsidRPr="00FA10A3">
              <w:rPr>
                <w:spacing w:val="-9"/>
                <w:sz w:val="28"/>
                <w:szCs w:val="28"/>
                <w:lang w:val="kk-KZ"/>
              </w:rPr>
              <w:t>3</w:t>
            </w:r>
          </w:p>
        </w:tc>
      </w:tr>
      <w:tr w:rsidR="002A003D" w:rsidRPr="00FA10A3" w14:paraId="337D5C0C" w14:textId="77777777" w:rsidTr="00806C14">
        <w:tc>
          <w:tcPr>
            <w:tcW w:w="14142" w:type="dxa"/>
          </w:tcPr>
          <w:p w14:paraId="16F707EA" w14:textId="77777777" w:rsidR="002A003D" w:rsidRPr="00FA10A3" w:rsidRDefault="002A003D" w:rsidP="002A003D">
            <w:pPr>
              <w:jc w:val="both"/>
              <w:rPr>
                <w:bCs/>
                <w:sz w:val="28"/>
                <w:szCs w:val="28"/>
              </w:rPr>
            </w:pPr>
            <w:r w:rsidRPr="00FA10A3">
              <w:rPr>
                <w:bCs/>
                <w:sz w:val="28"/>
                <w:szCs w:val="28"/>
              </w:rPr>
              <w:t>Жалпы ақпарат</w:t>
            </w:r>
          </w:p>
        </w:tc>
        <w:tc>
          <w:tcPr>
            <w:tcW w:w="1211" w:type="dxa"/>
          </w:tcPr>
          <w:p w14:paraId="1DF74E23" w14:textId="77777777" w:rsidR="002A003D" w:rsidRPr="00FA10A3" w:rsidRDefault="002A003D" w:rsidP="002A003D">
            <w:pPr>
              <w:jc w:val="both"/>
              <w:rPr>
                <w:bCs/>
                <w:sz w:val="28"/>
                <w:szCs w:val="28"/>
                <w:lang w:val="kk-KZ"/>
              </w:rPr>
            </w:pPr>
            <w:r w:rsidRPr="00FA10A3">
              <w:rPr>
                <w:bCs/>
                <w:sz w:val="28"/>
                <w:szCs w:val="28"/>
                <w:lang w:val="kk-KZ"/>
              </w:rPr>
              <w:t>3</w:t>
            </w:r>
          </w:p>
        </w:tc>
      </w:tr>
      <w:tr w:rsidR="002A003D" w:rsidRPr="00FA10A3" w14:paraId="6E67F270" w14:textId="77777777" w:rsidTr="00806C14">
        <w:tc>
          <w:tcPr>
            <w:tcW w:w="14142" w:type="dxa"/>
          </w:tcPr>
          <w:p w14:paraId="6B410F33" w14:textId="77777777" w:rsidR="002A003D" w:rsidRPr="00FA10A3" w:rsidRDefault="002A003D" w:rsidP="002A003D">
            <w:pPr>
              <w:jc w:val="both"/>
              <w:rPr>
                <w:sz w:val="28"/>
                <w:szCs w:val="28"/>
              </w:rPr>
            </w:pPr>
            <w:r w:rsidRPr="00FA10A3">
              <w:rPr>
                <w:sz w:val="28"/>
                <w:szCs w:val="28"/>
              </w:rPr>
              <w:t>Бөлім 2. Табиғи сипаттағы төтенше жағдайлардың туындау қатерінің көрсеткіштері</w:t>
            </w:r>
          </w:p>
        </w:tc>
        <w:tc>
          <w:tcPr>
            <w:tcW w:w="1211" w:type="dxa"/>
          </w:tcPr>
          <w:p w14:paraId="39F1055F" w14:textId="77777777" w:rsidR="002A003D" w:rsidRPr="00FA10A3" w:rsidRDefault="002A003D" w:rsidP="002A003D">
            <w:pPr>
              <w:jc w:val="both"/>
              <w:rPr>
                <w:sz w:val="28"/>
                <w:szCs w:val="28"/>
                <w:lang w:val="kk-KZ"/>
              </w:rPr>
            </w:pPr>
            <w:r w:rsidRPr="00FA10A3">
              <w:rPr>
                <w:sz w:val="28"/>
                <w:szCs w:val="28"/>
                <w:lang w:val="kk-KZ"/>
              </w:rPr>
              <w:t>6</w:t>
            </w:r>
          </w:p>
        </w:tc>
      </w:tr>
      <w:tr w:rsidR="002A003D" w:rsidRPr="00FA10A3" w14:paraId="7A452E1B" w14:textId="77777777" w:rsidTr="00806C14">
        <w:tc>
          <w:tcPr>
            <w:tcW w:w="14142" w:type="dxa"/>
          </w:tcPr>
          <w:p w14:paraId="24CCA63B" w14:textId="77777777" w:rsidR="002A003D" w:rsidRPr="00FA10A3" w:rsidRDefault="002A003D" w:rsidP="002A003D">
            <w:pPr>
              <w:jc w:val="both"/>
              <w:rPr>
                <w:bCs/>
                <w:sz w:val="28"/>
                <w:szCs w:val="28"/>
              </w:rPr>
            </w:pPr>
            <w:r w:rsidRPr="00FA10A3">
              <w:rPr>
                <w:bCs/>
                <w:sz w:val="28"/>
                <w:szCs w:val="28"/>
              </w:rPr>
              <w:t>Гидрологиялық қауіпті құбылыстар тәуекелінің көрсеткіштері</w:t>
            </w:r>
          </w:p>
        </w:tc>
        <w:tc>
          <w:tcPr>
            <w:tcW w:w="1211" w:type="dxa"/>
          </w:tcPr>
          <w:p w14:paraId="5A11DC81" w14:textId="77777777" w:rsidR="002A003D" w:rsidRPr="00FA10A3" w:rsidRDefault="002A003D" w:rsidP="002A003D">
            <w:pPr>
              <w:jc w:val="both"/>
              <w:rPr>
                <w:bCs/>
                <w:sz w:val="28"/>
                <w:szCs w:val="28"/>
                <w:lang w:val="kk-KZ"/>
              </w:rPr>
            </w:pPr>
            <w:r w:rsidRPr="00FA10A3">
              <w:rPr>
                <w:bCs/>
                <w:sz w:val="28"/>
                <w:szCs w:val="28"/>
                <w:lang w:val="kk-KZ"/>
              </w:rPr>
              <w:t>6</w:t>
            </w:r>
          </w:p>
        </w:tc>
      </w:tr>
      <w:tr w:rsidR="002A003D" w:rsidRPr="00FA10A3" w14:paraId="7EF76580" w14:textId="77777777" w:rsidTr="00806C14">
        <w:tc>
          <w:tcPr>
            <w:tcW w:w="14142" w:type="dxa"/>
          </w:tcPr>
          <w:p w14:paraId="4B06BB91" w14:textId="77777777" w:rsidR="002A003D" w:rsidRPr="00FA10A3" w:rsidRDefault="002A003D" w:rsidP="002A003D">
            <w:pPr>
              <w:pStyle w:val="a4"/>
              <w:jc w:val="both"/>
              <w:outlineLvl w:val="0"/>
              <w:rPr>
                <w:szCs w:val="28"/>
              </w:rPr>
            </w:pPr>
            <w:r w:rsidRPr="00FA10A3">
              <w:rPr>
                <w:szCs w:val="28"/>
              </w:rPr>
              <w:t>Табиғи өрттердің туындау қатерінің көрсеткіштері</w:t>
            </w:r>
          </w:p>
        </w:tc>
        <w:tc>
          <w:tcPr>
            <w:tcW w:w="1211" w:type="dxa"/>
          </w:tcPr>
          <w:p w14:paraId="5C5689F5" w14:textId="77777777" w:rsidR="002A003D" w:rsidRPr="00FA10A3" w:rsidRDefault="002A003D" w:rsidP="002A003D">
            <w:pPr>
              <w:pStyle w:val="a4"/>
              <w:jc w:val="both"/>
              <w:outlineLvl w:val="0"/>
              <w:rPr>
                <w:szCs w:val="28"/>
                <w:lang w:val="kk-KZ"/>
              </w:rPr>
            </w:pPr>
            <w:r w:rsidRPr="00FA10A3">
              <w:rPr>
                <w:szCs w:val="28"/>
                <w:lang w:val="kk-KZ"/>
              </w:rPr>
              <w:t>16</w:t>
            </w:r>
          </w:p>
        </w:tc>
      </w:tr>
      <w:tr w:rsidR="002A003D" w:rsidRPr="00FA10A3" w14:paraId="1E6B0325" w14:textId="77777777" w:rsidTr="00806C14">
        <w:tc>
          <w:tcPr>
            <w:tcW w:w="14142" w:type="dxa"/>
          </w:tcPr>
          <w:p w14:paraId="73FDD61C" w14:textId="77777777" w:rsidR="002A003D" w:rsidRPr="00FA10A3" w:rsidRDefault="002A003D" w:rsidP="002A003D">
            <w:pPr>
              <w:jc w:val="both"/>
              <w:rPr>
                <w:bCs/>
                <w:sz w:val="28"/>
                <w:szCs w:val="28"/>
              </w:rPr>
            </w:pPr>
            <w:r w:rsidRPr="00FA10A3">
              <w:rPr>
                <w:bCs/>
                <w:sz w:val="28"/>
                <w:szCs w:val="28"/>
              </w:rPr>
              <w:t>Геологиялық қауіпті құбылыстардың туындау қатерінің көрсеткіштері</w:t>
            </w:r>
          </w:p>
        </w:tc>
        <w:tc>
          <w:tcPr>
            <w:tcW w:w="1211" w:type="dxa"/>
          </w:tcPr>
          <w:p w14:paraId="6C0BDEB0" w14:textId="77777777" w:rsidR="002A003D" w:rsidRPr="00FA10A3" w:rsidRDefault="002A003D" w:rsidP="002A003D">
            <w:pPr>
              <w:jc w:val="both"/>
              <w:rPr>
                <w:bCs/>
                <w:sz w:val="28"/>
                <w:szCs w:val="28"/>
                <w:lang w:val="kk-KZ"/>
              </w:rPr>
            </w:pPr>
            <w:r w:rsidRPr="00FA10A3">
              <w:rPr>
                <w:bCs/>
                <w:sz w:val="28"/>
                <w:szCs w:val="28"/>
                <w:lang w:val="kk-KZ"/>
              </w:rPr>
              <w:t>18</w:t>
            </w:r>
          </w:p>
        </w:tc>
      </w:tr>
      <w:tr w:rsidR="002A003D" w:rsidRPr="00FA10A3" w14:paraId="35165C16" w14:textId="77777777" w:rsidTr="00806C14">
        <w:tc>
          <w:tcPr>
            <w:tcW w:w="14142" w:type="dxa"/>
          </w:tcPr>
          <w:p w14:paraId="0A646A00" w14:textId="77777777" w:rsidR="002A003D" w:rsidRPr="00FA10A3" w:rsidRDefault="002A003D" w:rsidP="002A003D">
            <w:pPr>
              <w:jc w:val="both"/>
              <w:rPr>
                <w:sz w:val="28"/>
                <w:szCs w:val="28"/>
                <w:lang w:val="kk-KZ"/>
              </w:rPr>
            </w:pPr>
            <w:r w:rsidRPr="00FA10A3">
              <w:rPr>
                <w:sz w:val="28"/>
                <w:szCs w:val="28"/>
              </w:rPr>
              <w:t xml:space="preserve">Тарау </w:t>
            </w:r>
            <w:r w:rsidRPr="00FA10A3">
              <w:rPr>
                <w:sz w:val="28"/>
                <w:szCs w:val="28"/>
                <w:lang w:val="kk-KZ"/>
              </w:rPr>
              <w:t xml:space="preserve">5. </w:t>
            </w:r>
            <w:r w:rsidRPr="00FA10A3">
              <w:rPr>
                <w:sz w:val="28"/>
                <w:szCs w:val="28"/>
              </w:rPr>
              <w:t xml:space="preserve">Қауіпті геофизикалық құбылыстардың туындау қатерінің көрсеткіштері </w:t>
            </w:r>
          </w:p>
        </w:tc>
        <w:tc>
          <w:tcPr>
            <w:tcW w:w="1211" w:type="dxa"/>
          </w:tcPr>
          <w:p w14:paraId="49434762" w14:textId="77777777" w:rsidR="002A003D" w:rsidRPr="00FA10A3" w:rsidRDefault="002A003D" w:rsidP="002A003D">
            <w:pPr>
              <w:jc w:val="both"/>
              <w:rPr>
                <w:sz w:val="28"/>
                <w:szCs w:val="28"/>
                <w:lang w:val="kk-KZ"/>
              </w:rPr>
            </w:pPr>
            <w:r w:rsidRPr="00FA10A3">
              <w:rPr>
                <w:sz w:val="28"/>
                <w:szCs w:val="28"/>
                <w:lang w:val="kk-KZ"/>
              </w:rPr>
              <w:t>20</w:t>
            </w:r>
          </w:p>
        </w:tc>
      </w:tr>
      <w:tr w:rsidR="002A003D" w:rsidRPr="00FA10A3" w14:paraId="07201E7E" w14:textId="77777777" w:rsidTr="00806C14">
        <w:tc>
          <w:tcPr>
            <w:tcW w:w="14142" w:type="dxa"/>
          </w:tcPr>
          <w:p w14:paraId="35D77788" w14:textId="77777777" w:rsidR="002A003D" w:rsidRPr="00FA10A3" w:rsidRDefault="002A003D" w:rsidP="002A003D">
            <w:pPr>
              <w:jc w:val="both"/>
              <w:rPr>
                <w:sz w:val="28"/>
                <w:szCs w:val="28"/>
              </w:rPr>
            </w:pPr>
            <w:r w:rsidRPr="00FA10A3">
              <w:rPr>
                <w:sz w:val="28"/>
                <w:szCs w:val="28"/>
              </w:rPr>
              <w:t xml:space="preserve">Тарау </w:t>
            </w:r>
            <w:r w:rsidRPr="00FA10A3">
              <w:rPr>
                <w:sz w:val="28"/>
                <w:szCs w:val="28"/>
                <w:lang w:val="kk-KZ"/>
              </w:rPr>
              <w:t xml:space="preserve">6. </w:t>
            </w:r>
            <w:r w:rsidRPr="00FA10A3">
              <w:rPr>
                <w:sz w:val="28"/>
                <w:szCs w:val="28"/>
              </w:rPr>
              <w:t>Індеттердің туындау қаупінің көрсеткіштері</w:t>
            </w:r>
          </w:p>
        </w:tc>
        <w:tc>
          <w:tcPr>
            <w:tcW w:w="1211" w:type="dxa"/>
          </w:tcPr>
          <w:p w14:paraId="26117772" w14:textId="77777777" w:rsidR="002A003D" w:rsidRPr="00FA10A3" w:rsidRDefault="002A003D" w:rsidP="002A003D">
            <w:pPr>
              <w:jc w:val="both"/>
              <w:rPr>
                <w:sz w:val="28"/>
                <w:szCs w:val="28"/>
                <w:lang w:val="kk-KZ"/>
              </w:rPr>
            </w:pPr>
            <w:r w:rsidRPr="00FA10A3">
              <w:rPr>
                <w:sz w:val="28"/>
                <w:szCs w:val="28"/>
                <w:lang w:val="kk-KZ"/>
              </w:rPr>
              <w:t>31</w:t>
            </w:r>
          </w:p>
        </w:tc>
      </w:tr>
      <w:tr w:rsidR="002A003D" w:rsidRPr="00FA10A3" w14:paraId="7496A708" w14:textId="77777777" w:rsidTr="00806C14">
        <w:tc>
          <w:tcPr>
            <w:tcW w:w="14142" w:type="dxa"/>
          </w:tcPr>
          <w:p w14:paraId="763E8596" w14:textId="77777777" w:rsidR="002A003D" w:rsidRPr="00FA10A3" w:rsidRDefault="002A003D" w:rsidP="002A003D">
            <w:pPr>
              <w:jc w:val="both"/>
              <w:rPr>
                <w:sz w:val="28"/>
                <w:szCs w:val="28"/>
                <w:lang w:val="kk-KZ"/>
              </w:rPr>
            </w:pPr>
            <w:r w:rsidRPr="00FA10A3">
              <w:rPr>
                <w:sz w:val="28"/>
                <w:szCs w:val="28"/>
              </w:rPr>
              <w:t xml:space="preserve">Тарау </w:t>
            </w:r>
            <w:r w:rsidRPr="00FA10A3">
              <w:rPr>
                <w:sz w:val="28"/>
                <w:szCs w:val="28"/>
                <w:lang w:val="kk-KZ"/>
              </w:rPr>
              <w:t xml:space="preserve">7. </w:t>
            </w:r>
            <w:r w:rsidRPr="00FA10A3">
              <w:rPr>
                <w:sz w:val="28"/>
                <w:szCs w:val="28"/>
              </w:rPr>
              <w:t>Эпизоотиялардың туындау қаупінің көрсеткіштері</w:t>
            </w:r>
          </w:p>
        </w:tc>
        <w:tc>
          <w:tcPr>
            <w:tcW w:w="1211" w:type="dxa"/>
          </w:tcPr>
          <w:p w14:paraId="5797C613" w14:textId="77777777" w:rsidR="002A003D" w:rsidRPr="00FA10A3" w:rsidRDefault="00055A4C" w:rsidP="002A003D">
            <w:pPr>
              <w:jc w:val="both"/>
              <w:rPr>
                <w:sz w:val="28"/>
                <w:szCs w:val="28"/>
                <w:lang w:val="kk-KZ"/>
              </w:rPr>
            </w:pPr>
            <w:r w:rsidRPr="00FA10A3">
              <w:rPr>
                <w:sz w:val="28"/>
                <w:szCs w:val="28"/>
                <w:lang w:val="kk-KZ"/>
              </w:rPr>
              <w:t>42</w:t>
            </w:r>
          </w:p>
        </w:tc>
      </w:tr>
      <w:tr w:rsidR="002A003D" w:rsidRPr="00FA10A3" w14:paraId="445CE016" w14:textId="77777777" w:rsidTr="00806C14">
        <w:tc>
          <w:tcPr>
            <w:tcW w:w="14142" w:type="dxa"/>
          </w:tcPr>
          <w:p w14:paraId="5292DFD5" w14:textId="77777777" w:rsidR="002A003D" w:rsidRPr="00FA10A3" w:rsidRDefault="002A003D" w:rsidP="002A003D">
            <w:pPr>
              <w:jc w:val="both"/>
              <w:rPr>
                <w:sz w:val="28"/>
                <w:szCs w:val="28"/>
              </w:rPr>
            </w:pPr>
            <w:r w:rsidRPr="00FA10A3">
              <w:rPr>
                <w:sz w:val="28"/>
                <w:szCs w:val="28"/>
              </w:rPr>
              <w:t xml:space="preserve">Тарау </w:t>
            </w:r>
            <w:r w:rsidRPr="00FA10A3">
              <w:rPr>
                <w:sz w:val="28"/>
                <w:szCs w:val="28"/>
                <w:lang w:val="kk-KZ"/>
              </w:rPr>
              <w:t xml:space="preserve">8. </w:t>
            </w:r>
            <w:r w:rsidRPr="00FA10A3">
              <w:rPr>
                <w:sz w:val="28"/>
                <w:szCs w:val="28"/>
              </w:rPr>
              <w:t>Ауыл шаруашылығы және басқа да өсімдіктердің аурулармен және зиянкестермен зақымдану қаупінің көрсеткіштері</w:t>
            </w:r>
          </w:p>
        </w:tc>
        <w:tc>
          <w:tcPr>
            <w:tcW w:w="1211" w:type="dxa"/>
          </w:tcPr>
          <w:p w14:paraId="67A1C704" w14:textId="77777777" w:rsidR="002A003D" w:rsidRPr="00FA10A3" w:rsidRDefault="00055A4C" w:rsidP="002A003D">
            <w:pPr>
              <w:jc w:val="both"/>
              <w:rPr>
                <w:sz w:val="28"/>
                <w:szCs w:val="28"/>
                <w:lang w:val="kk-KZ"/>
              </w:rPr>
            </w:pPr>
            <w:r w:rsidRPr="00FA10A3">
              <w:rPr>
                <w:sz w:val="28"/>
                <w:szCs w:val="28"/>
                <w:lang w:val="kk-KZ"/>
              </w:rPr>
              <w:t>45</w:t>
            </w:r>
          </w:p>
        </w:tc>
      </w:tr>
      <w:tr w:rsidR="002A003D" w:rsidRPr="00FA10A3" w14:paraId="4BE9D683" w14:textId="77777777" w:rsidTr="00806C14">
        <w:tc>
          <w:tcPr>
            <w:tcW w:w="14142" w:type="dxa"/>
          </w:tcPr>
          <w:p w14:paraId="3A0D7A98" w14:textId="77777777" w:rsidR="002A003D" w:rsidRPr="00FA10A3" w:rsidRDefault="002A003D" w:rsidP="002A003D">
            <w:pPr>
              <w:contextualSpacing/>
              <w:rPr>
                <w:sz w:val="28"/>
                <w:szCs w:val="28"/>
              </w:rPr>
            </w:pPr>
            <w:r w:rsidRPr="00FA10A3">
              <w:rPr>
                <w:sz w:val="28"/>
                <w:szCs w:val="28"/>
              </w:rPr>
              <w:t>Техногендік сипаттағы төтенше жағдайлардың туындау қатерінің көрсеткіштері</w:t>
            </w:r>
          </w:p>
        </w:tc>
        <w:tc>
          <w:tcPr>
            <w:tcW w:w="1211" w:type="dxa"/>
          </w:tcPr>
          <w:p w14:paraId="3224E173" w14:textId="77777777" w:rsidR="002A003D" w:rsidRPr="00FA10A3" w:rsidRDefault="00055A4C" w:rsidP="002A003D">
            <w:pPr>
              <w:jc w:val="both"/>
              <w:rPr>
                <w:sz w:val="28"/>
                <w:szCs w:val="28"/>
                <w:lang w:val="kk-KZ"/>
              </w:rPr>
            </w:pPr>
            <w:r w:rsidRPr="00FA10A3">
              <w:rPr>
                <w:sz w:val="28"/>
                <w:szCs w:val="28"/>
                <w:lang w:val="kk-KZ"/>
              </w:rPr>
              <w:t>46</w:t>
            </w:r>
          </w:p>
        </w:tc>
      </w:tr>
      <w:tr w:rsidR="002A003D" w:rsidRPr="00FA10A3" w14:paraId="2A04133B" w14:textId="77777777" w:rsidTr="00806C14">
        <w:tc>
          <w:tcPr>
            <w:tcW w:w="14142" w:type="dxa"/>
          </w:tcPr>
          <w:p w14:paraId="64D74258" w14:textId="77777777" w:rsidR="002A003D" w:rsidRPr="00FA10A3" w:rsidRDefault="002A003D" w:rsidP="002A003D">
            <w:pPr>
              <w:contextualSpacing/>
              <w:jc w:val="both"/>
              <w:rPr>
                <w:sz w:val="28"/>
                <w:szCs w:val="28"/>
              </w:rPr>
            </w:pPr>
            <w:r w:rsidRPr="00FA10A3">
              <w:rPr>
                <w:sz w:val="28"/>
                <w:szCs w:val="28"/>
              </w:rPr>
              <w:t>9 тарау</w:t>
            </w:r>
            <w:r w:rsidRPr="00FA10A3">
              <w:rPr>
                <w:sz w:val="28"/>
                <w:szCs w:val="28"/>
                <w:lang w:val="kk-KZ"/>
              </w:rPr>
              <w:t>.</w:t>
            </w:r>
            <w:r w:rsidRPr="00FA10A3">
              <w:rPr>
                <w:sz w:val="28"/>
                <w:szCs w:val="28"/>
              </w:rPr>
              <w:t xml:space="preserve"> Көлік апаттарының тәуекел көрсеткіштері</w:t>
            </w:r>
          </w:p>
        </w:tc>
        <w:tc>
          <w:tcPr>
            <w:tcW w:w="1211" w:type="dxa"/>
          </w:tcPr>
          <w:p w14:paraId="3119133F" w14:textId="77777777" w:rsidR="002A003D" w:rsidRPr="00FA10A3" w:rsidRDefault="00055A4C" w:rsidP="002A003D">
            <w:pPr>
              <w:jc w:val="both"/>
              <w:rPr>
                <w:sz w:val="28"/>
                <w:szCs w:val="28"/>
                <w:lang w:val="kk-KZ"/>
              </w:rPr>
            </w:pPr>
            <w:r w:rsidRPr="00FA10A3">
              <w:rPr>
                <w:sz w:val="28"/>
                <w:szCs w:val="28"/>
                <w:lang w:val="kk-KZ"/>
              </w:rPr>
              <w:t>46</w:t>
            </w:r>
          </w:p>
        </w:tc>
      </w:tr>
      <w:tr w:rsidR="002A003D" w:rsidRPr="00FA10A3" w14:paraId="651601DB" w14:textId="77777777" w:rsidTr="00806C14">
        <w:tc>
          <w:tcPr>
            <w:tcW w:w="14142" w:type="dxa"/>
          </w:tcPr>
          <w:p w14:paraId="796292E0" w14:textId="77777777" w:rsidR="002A003D" w:rsidRPr="00FA10A3" w:rsidRDefault="002A003D" w:rsidP="002A003D">
            <w:pPr>
              <w:contextualSpacing/>
              <w:jc w:val="both"/>
              <w:rPr>
                <w:sz w:val="28"/>
                <w:szCs w:val="28"/>
                <w:lang w:val="kk-KZ"/>
              </w:rPr>
            </w:pPr>
            <w:r w:rsidRPr="00FA10A3">
              <w:rPr>
                <w:sz w:val="28"/>
                <w:szCs w:val="28"/>
              </w:rPr>
              <w:t>10 тарау</w:t>
            </w:r>
            <w:r w:rsidRPr="00FA10A3">
              <w:rPr>
                <w:sz w:val="28"/>
                <w:szCs w:val="28"/>
                <w:lang w:val="kk-KZ"/>
              </w:rPr>
              <w:t xml:space="preserve">. </w:t>
            </w:r>
            <w:r w:rsidRPr="00FA10A3">
              <w:rPr>
                <w:sz w:val="28"/>
                <w:szCs w:val="28"/>
              </w:rPr>
              <w:t>Күшті әсер ететін улы заттардың (бұдан әрі - КӘУЗ) шығарындыларымен авариялардың туындау қатерінің көрсеткіштері</w:t>
            </w:r>
          </w:p>
        </w:tc>
        <w:tc>
          <w:tcPr>
            <w:tcW w:w="1211" w:type="dxa"/>
          </w:tcPr>
          <w:p w14:paraId="55A99069" w14:textId="77777777" w:rsidR="002A003D" w:rsidRPr="00FA10A3" w:rsidRDefault="00055A4C" w:rsidP="002A003D">
            <w:pPr>
              <w:jc w:val="both"/>
              <w:rPr>
                <w:sz w:val="28"/>
                <w:szCs w:val="28"/>
                <w:lang w:val="kk-KZ"/>
              </w:rPr>
            </w:pPr>
            <w:r w:rsidRPr="00FA10A3">
              <w:rPr>
                <w:sz w:val="28"/>
                <w:szCs w:val="28"/>
                <w:lang w:val="kk-KZ"/>
              </w:rPr>
              <w:t>63</w:t>
            </w:r>
          </w:p>
        </w:tc>
      </w:tr>
      <w:tr w:rsidR="002A003D" w:rsidRPr="00FA10A3" w14:paraId="14E024F4" w14:textId="77777777" w:rsidTr="00806C14">
        <w:tc>
          <w:tcPr>
            <w:tcW w:w="14142" w:type="dxa"/>
          </w:tcPr>
          <w:p w14:paraId="1852161D" w14:textId="77777777" w:rsidR="002A003D" w:rsidRPr="00FA10A3" w:rsidRDefault="002A003D" w:rsidP="002A003D">
            <w:pPr>
              <w:jc w:val="both"/>
              <w:rPr>
                <w:sz w:val="28"/>
                <w:szCs w:val="28"/>
                <w:lang w:val="kk-KZ"/>
              </w:rPr>
            </w:pPr>
            <w:r w:rsidRPr="00FA10A3">
              <w:rPr>
                <w:sz w:val="28"/>
                <w:szCs w:val="28"/>
              </w:rPr>
              <w:t>11 тарау</w:t>
            </w:r>
            <w:r w:rsidRPr="00FA10A3">
              <w:rPr>
                <w:sz w:val="28"/>
                <w:szCs w:val="28"/>
                <w:lang w:val="kk-KZ"/>
              </w:rPr>
              <w:t xml:space="preserve">. </w:t>
            </w:r>
            <w:r w:rsidRPr="00FA10A3">
              <w:rPr>
                <w:sz w:val="28"/>
                <w:szCs w:val="28"/>
              </w:rPr>
              <w:t>Радиациялық қауіпті объектілерде, иондаушы сәулелену көздерінде (бұдан әрі - ИСК) төтенше жағдайлардың туындау қаупінің көрсеткіштері</w:t>
            </w:r>
          </w:p>
        </w:tc>
        <w:tc>
          <w:tcPr>
            <w:tcW w:w="1211" w:type="dxa"/>
          </w:tcPr>
          <w:p w14:paraId="20270B10" w14:textId="77777777" w:rsidR="002A003D" w:rsidRPr="00FA10A3" w:rsidRDefault="00055A4C" w:rsidP="002A003D">
            <w:pPr>
              <w:jc w:val="both"/>
              <w:rPr>
                <w:sz w:val="28"/>
                <w:szCs w:val="28"/>
                <w:lang w:val="kk-KZ"/>
              </w:rPr>
            </w:pPr>
            <w:r w:rsidRPr="00FA10A3">
              <w:rPr>
                <w:sz w:val="28"/>
                <w:szCs w:val="28"/>
                <w:lang w:val="kk-KZ"/>
              </w:rPr>
              <w:t>103</w:t>
            </w:r>
          </w:p>
        </w:tc>
      </w:tr>
      <w:tr w:rsidR="002A003D" w:rsidRPr="00FA10A3" w14:paraId="7BE67776" w14:textId="77777777" w:rsidTr="00806C14">
        <w:tc>
          <w:tcPr>
            <w:tcW w:w="14142" w:type="dxa"/>
          </w:tcPr>
          <w:p w14:paraId="75F66AB2" w14:textId="77777777" w:rsidR="002A003D" w:rsidRPr="00FA10A3" w:rsidRDefault="002A003D" w:rsidP="002A003D">
            <w:pPr>
              <w:contextualSpacing/>
              <w:jc w:val="both"/>
              <w:rPr>
                <w:sz w:val="28"/>
                <w:szCs w:val="28"/>
              </w:rPr>
            </w:pPr>
            <w:r w:rsidRPr="00FA10A3">
              <w:rPr>
                <w:sz w:val="28"/>
                <w:szCs w:val="28"/>
              </w:rPr>
              <w:t>12 тарау</w:t>
            </w:r>
            <w:r w:rsidRPr="00FA10A3">
              <w:rPr>
                <w:sz w:val="28"/>
                <w:szCs w:val="28"/>
                <w:lang w:val="kk-KZ"/>
              </w:rPr>
              <w:t xml:space="preserve">. </w:t>
            </w:r>
            <w:r w:rsidRPr="00FA10A3">
              <w:rPr>
                <w:sz w:val="28"/>
                <w:szCs w:val="28"/>
              </w:rPr>
              <w:t>Биологиялық қауіпті объектілерде авариялардың туындау қатерінің көрсеткіштері</w:t>
            </w:r>
          </w:p>
        </w:tc>
        <w:tc>
          <w:tcPr>
            <w:tcW w:w="1211" w:type="dxa"/>
          </w:tcPr>
          <w:p w14:paraId="09682880" w14:textId="77777777" w:rsidR="002A003D" w:rsidRPr="00FA10A3" w:rsidRDefault="00055A4C" w:rsidP="002A003D">
            <w:pPr>
              <w:jc w:val="both"/>
              <w:rPr>
                <w:sz w:val="28"/>
                <w:szCs w:val="28"/>
                <w:lang w:val="kk-KZ"/>
              </w:rPr>
            </w:pPr>
            <w:r w:rsidRPr="00FA10A3">
              <w:rPr>
                <w:sz w:val="28"/>
                <w:szCs w:val="28"/>
                <w:lang w:val="kk-KZ"/>
              </w:rPr>
              <w:t>114</w:t>
            </w:r>
          </w:p>
        </w:tc>
      </w:tr>
      <w:tr w:rsidR="002A003D" w:rsidRPr="00FA10A3" w14:paraId="2734C1B9" w14:textId="77777777" w:rsidTr="00806C14">
        <w:tc>
          <w:tcPr>
            <w:tcW w:w="14142" w:type="dxa"/>
          </w:tcPr>
          <w:p w14:paraId="5381D636" w14:textId="77777777" w:rsidR="002A003D" w:rsidRPr="00FA10A3" w:rsidRDefault="002A003D" w:rsidP="002A003D">
            <w:pPr>
              <w:jc w:val="both"/>
              <w:rPr>
                <w:sz w:val="28"/>
                <w:szCs w:val="28"/>
                <w:lang w:val="kk-KZ"/>
              </w:rPr>
            </w:pPr>
            <w:r w:rsidRPr="00FA10A3">
              <w:rPr>
                <w:sz w:val="28"/>
                <w:szCs w:val="28"/>
              </w:rPr>
              <w:t>13 тарау</w:t>
            </w:r>
            <w:r w:rsidRPr="00FA10A3">
              <w:rPr>
                <w:sz w:val="28"/>
                <w:szCs w:val="28"/>
                <w:lang w:val="kk-KZ"/>
              </w:rPr>
              <w:t xml:space="preserve">. </w:t>
            </w:r>
            <w:r w:rsidRPr="00FA10A3">
              <w:rPr>
                <w:sz w:val="28"/>
                <w:szCs w:val="28"/>
              </w:rPr>
              <w:t>Жарылыс, өрт қауіпті объектілерде (елді мекендерге қауіп төндіретін) өрттердің (жарылыстардың) туындау қаупінің көрсеткіштері</w:t>
            </w:r>
          </w:p>
        </w:tc>
        <w:tc>
          <w:tcPr>
            <w:tcW w:w="1211" w:type="dxa"/>
          </w:tcPr>
          <w:p w14:paraId="3703C8A2" w14:textId="77777777" w:rsidR="002A003D" w:rsidRPr="00FA10A3" w:rsidRDefault="00055A4C" w:rsidP="002A003D">
            <w:pPr>
              <w:jc w:val="both"/>
              <w:rPr>
                <w:sz w:val="28"/>
                <w:szCs w:val="28"/>
                <w:lang w:val="kk-KZ"/>
              </w:rPr>
            </w:pPr>
            <w:r w:rsidRPr="00FA10A3">
              <w:rPr>
                <w:sz w:val="28"/>
                <w:szCs w:val="28"/>
                <w:lang w:val="kk-KZ"/>
              </w:rPr>
              <w:t>115</w:t>
            </w:r>
          </w:p>
        </w:tc>
      </w:tr>
      <w:tr w:rsidR="002A003D" w:rsidRPr="00FA10A3" w14:paraId="5A294C33" w14:textId="77777777" w:rsidTr="00806C14">
        <w:tc>
          <w:tcPr>
            <w:tcW w:w="14142" w:type="dxa"/>
          </w:tcPr>
          <w:p w14:paraId="2DF8AC00" w14:textId="77777777" w:rsidR="002A003D" w:rsidRPr="00FA10A3" w:rsidRDefault="002A003D" w:rsidP="002A003D">
            <w:pPr>
              <w:contextualSpacing/>
              <w:jc w:val="both"/>
              <w:rPr>
                <w:sz w:val="28"/>
                <w:szCs w:val="28"/>
              </w:rPr>
            </w:pPr>
            <w:r w:rsidRPr="00FA10A3">
              <w:rPr>
                <w:sz w:val="28"/>
                <w:szCs w:val="28"/>
              </w:rPr>
              <w:t>14 тарау</w:t>
            </w:r>
            <w:r w:rsidRPr="00FA10A3">
              <w:rPr>
                <w:sz w:val="28"/>
                <w:szCs w:val="28"/>
                <w:lang w:val="kk-KZ"/>
              </w:rPr>
              <w:t xml:space="preserve">. </w:t>
            </w:r>
            <w:r w:rsidRPr="00FA10A3">
              <w:rPr>
                <w:sz w:val="28"/>
                <w:szCs w:val="28"/>
              </w:rPr>
              <w:t>Газ, мұнай, өнім құбырларында авариялардың туындау тәуекелдері</w:t>
            </w:r>
          </w:p>
        </w:tc>
        <w:tc>
          <w:tcPr>
            <w:tcW w:w="1211" w:type="dxa"/>
          </w:tcPr>
          <w:p w14:paraId="37EB5504" w14:textId="77777777" w:rsidR="002A003D" w:rsidRPr="00FA10A3" w:rsidRDefault="00055A4C" w:rsidP="002A003D">
            <w:pPr>
              <w:jc w:val="both"/>
              <w:rPr>
                <w:sz w:val="28"/>
                <w:szCs w:val="28"/>
                <w:lang w:val="kk-KZ"/>
              </w:rPr>
            </w:pPr>
            <w:r w:rsidRPr="00FA10A3">
              <w:rPr>
                <w:sz w:val="28"/>
                <w:szCs w:val="28"/>
                <w:lang w:val="kk-KZ"/>
              </w:rPr>
              <w:t>190</w:t>
            </w:r>
          </w:p>
        </w:tc>
      </w:tr>
      <w:tr w:rsidR="002A003D" w:rsidRPr="00FA10A3" w14:paraId="7C75A33D" w14:textId="77777777" w:rsidTr="00806C14">
        <w:tc>
          <w:tcPr>
            <w:tcW w:w="14142" w:type="dxa"/>
          </w:tcPr>
          <w:p w14:paraId="7D5D20E2" w14:textId="77777777" w:rsidR="002A003D" w:rsidRPr="00FA10A3" w:rsidRDefault="002A003D" w:rsidP="002A003D">
            <w:pPr>
              <w:contextualSpacing/>
              <w:jc w:val="both"/>
              <w:rPr>
                <w:sz w:val="28"/>
                <w:szCs w:val="28"/>
              </w:rPr>
            </w:pPr>
            <w:r w:rsidRPr="00FA10A3">
              <w:rPr>
                <w:sz w:val="28"/>
                <w:szCs w:val="28"/>
              </w:rPr>
              <w:t>15 тарау. Жылыту кезеңінде жылу желілерінде авариялардың туындау қаупінің көрсеткіштері</w:t>
            </w:r>
          </w:p>
        </w:tc>
        <w:tc>
          <w:tcPr>
            <w:tcW w:w="1211" w:type="dxa"/>
          </w:tcPr>
          <w:p w14:paraId="78C36E91" w14:textId="77777777" w:rsidR="002A003D" w:rsidRPr="00FA10A3" w:rsidRDefault="00055A4C" w:rsidP="002A003D">
            <w:pPr>
              <w:jc w:val="both"/>
              <w:rPr>
                <w:sz w:val="28"/>
                <w:szCs w:val="28"/>
                <w:lang w:val="kk-KZ"/>
              </w:rPr>
            </w:pPr>
            <w:r w:rsidRPr="00FA10A3">
              <w:rPr>
                <w:sz w:val="28"/>
                <w:szCs w:val="28"/>
                <w:lang w:val="kk-KZ"/>
              </w:rPr>
              <w:t>194</w:t>
            </w:r>
          </w:p>
        </w:tc>
      </w:tr>
    </w:tbl>
    <w:p w14:paraId="68A52260" w14:textId="4ECD0EE3" w:rsidR="00A42591" w:rsidRDefault="00A42591" w:rsidP="004D7CA0">
      <w:pPr>
        <w:tabs>
          <w:tab w:val="left" w:pos="567"/>
        </w:tabs>
        <w:rPr>
          <w:b/>
          <w:spacing w:val="-9"/>
          <w:sz w:val="28"/>
          <w:szCs w:val="28"/>
          <w:lang w:val="kk-KZ"/>
        </w:rPr>
      </w:pPr>
    </w:p>
    <w:p w14:paraId="2BC0FA99" w14:textId="77777777" w:rsidR="00AC712F" w:rsidRPr="00FA10A3" w:rsidRDefault="00AC712F" w:rsidP="004D7CA0">
      <w:pPr>
        <w:tabs>
          <w:tab w:val="left" w:pos="567"/>
        </w:tabs>
        <w:rPr>
          <w:spacing w:val="-9"/>
          <w:sz w:val="28"/>
          <w:szCs w:val="28"/>
        </w:rPr>
      </w:pPr>
    </w:p>
    <w:p w14:paraId="2224BCDB" w14:textId="77777777" w:rsidR="00A42591" w:rsidRPr="00FA10A3" w:rsidRDefault="00A42591" w:rsidP="004D7CA0">
      <w:pPr>
        <w:tabs>
          <w:tab w:val="left" w:pos="567"/>
        </w:tabs>
        <w:rPr>
          <w:spacing w:val="-9"/>
          <w:sz w:val="28"/>
          <w:szCs w:val="28"/>
        </w:rPr>
      </w:pPr>
    </w:p>
    <w:p w14:paraId="766DDA53" w14:textId="77777777" w:rsidR="00D71692" w:rsidRPr="00FA10A3" w:rsidRDefault="00D71692" w:rsidP="004D7CA0">
      <w:pPr>
        <w:tabs>
          <w:tab w:val="left" w:pos="567"/>
        </w:tabs>
        <w:rPr>
          <w:spacing w:val="-9"/>
          <w:sz w:val="28"/>
          <w:szCs w:val="28"/>
        </w:rPr>
      </w:pPr>
    </w:p>
    <w:p w14:paraId="6F5D87E7" w14:textId="77777777" w:rsidR="00D71692" w:rsidRPr="00FA10A3" w:rsidRDefault="00D71692" w:rsidP="004D7CA0">
      <w:pPr>
        <w:tabs>
          <w:tab w:val="left" w:pos="567"/>
        </w:tabs>
        <w:rPr>
          <w:spacing w:val="-9"/>
          <w:sz w:val="28"/>
          <w:szCs w:val="28"/>
        </w:rPr>
      </w:pPr>
    </w:p>
    <w:p w14:paraId="72339C88" w14:textId="77777777" w:rsidR="00D71692" w:rsidRPr="00FA10A3" w:rsidRDefault="00D71692" w:rsidP="004D7CA0">
      <w:pPr>
        <w:tabs>
          <w:tab w:val="left" w:pos="567"/>
        </w:tabs>
        <w:rPr>
          <w:spacing w:val="-9"/>
          <w:sz w:val="28"/>
          <w:szCs w:val="28"/>
        </w:rPr>
      </w:pPr>
    </w:p>
    <w:p w14:paraId="4108F1BC" w14:textId="77777777" w:rsidR="00A42591" w:rsidRDefault="00A42591" w:rsidP="004D7CA0">
      <w:pPr>
        <w:tabs>
          <w:tab w:val="left" w:pos="567"/>
        </w:tabs>
        <w:rPr>
          <w:spacing w:val="-9"/>
          <w:sz w:val="28"/>
          <w:szCs w:val="28"/>
        </w:rPr>
      </w:pPr>
    </w:p>
    <w:p w14:paraId="0F2E9B88" w14:textId="77777777" w:rsidR="00341311" w:rsidRPr="00FA10A3" w:rsidRDefault="00341311" w:rsidP="004D7CA0">
      <w:pPr>
        <w:tabs>
          <w:tab w:val="left" w:pos="567"/>
        </w:tabs>
        <w:rPr>
          <w:spacing w:val="-9"/>
          <w:sz w:val="28"/>
          <w:szCs w:val="28"/>
        </w:rPr>
      </w:pPr>
    </w:p>
    <w:p w14:paraId="0A1168E8" w14:textId="77777777" w:rsidR="007117A1" w:rsidRPr="00FA10A3" w:rsidRDefault="007117A1" w:rsidP="004D7CA0">
      <w:pPr>
        <w:tabs>
          <w:tab w:val="left" w:pos="567"/>
        </w:tabs>
        <w:rPr>
          <w:spacing w:val="-9"/>
          <w:sz w:val="28"/>
          <w:szCs w:val="28"/>
        </w:rPr>
      </w:pPr>
    </w:p>
    <w:p w14:paraId="73EBBF45" w14:textId="77777777" w:rsidR="00AE65BB" w:rsidRDefault="00AE65BB" w:rsidP="004D7CA0">
      <w:pPr>
        <w:jc w:val="center"/>
        <w:rPr>
          <w:b/>
          <w:sz w:val="28"/>
          <w:szCs w:val="28"/>
          <w:lang w:val="kk-KZ"/>
        </w:rPr>
      </w:pPr>
    </w:p>
    <w:p w14:paraId="58F23E1B" w14:textId="022F841B" w:rsidR="00D95220" w:rsidRPr="00FA10A3" w:rsidRDefault="00486316" w:rsidP="004D7CA0">
      <w:pPr>
        <w:jc w:val="center"/>
        <w:rPr>
          <w:b/>
          <w:sz w:val="28"/>
          <w:szCs w:val="28"/>
        </w:rPr>
      </w:pPr>
      <w:r w:rsidRPr="00FA10A3">
        <w:rPr>
          <w:b/>
          <w:sz w:val="28"/>
          <w:szCs w:val="28"/>
          <w:lang w:val="kk-KZ"/>
        </w:rPr>
        <w:t>Р</w:t>
      </w:r>
      <w:r w:rsidR="00D95220" w:rsidRPr="00FA10A3">
        <w:rPr>
          <w:b/>
          <w:sz w:val="28"/>
          <w:szCs w:val="28"/>
        </w:rPr>
        <w:t>АЗДЕЛ</w:t>
      </w:r>
      <w:r w:rsidR="00B40CEF" w:rsidRPr="00FA10A3">
        <w:rPr>
          <w:b/>
          <w:sz w:val="28"/>
          <w:szCs w:val="28"/>
        </w:rPr>
        <w:t xml:space="preserve"> </w:t>
      </w:r>
      <w:r w:rsidR="007A2F18" w:rsidRPr="00FA10A3">
        <w:rPr>
          <w:b/>
          <w:sz w:val="28"/>
          <w:szCs w:val="28"/>
        </w:rPr>
        <w:t>1</w:t>
      </w:r>
    </w:p>
    <w:p w14:paraId="604589FE" w14:textId="77777777" w:rsidR="00B40CEF" w:rsidRPr="00FA10A3" w:rsidRDefault="00B40CEF" w:rsidP="004D7CA0">
      <w:pPr>
        <w:jc w:val="center"/>
        <w:rPr>
          <w:b/>
          <w:sz w:val="28"/>
          <w:szCs w:val="28"/>
        </w:rPr>
      </w:pPr>
      <w:r w:rsidRPr="00FA10A3">
        <w:rPr>
          <w:b/>
          <w:spacing w:val="-9"/>
          <w:sz w:val="28"/>
          <w:szCs w:val="28"/>
        </w:rPr>
        <w:t>Жалпы ақпарат (мінездеме)</w:t>
      </w:r>
    </w:p>
    <w:p w14:paraId="66CBBC99" w14:textId="77777777" w:rsidR="00486316" w:rsidRPr="00FA10A3" w:rsidRDefault="00486316" w:rsidP="004D7CA0">
      <w:pPr>
        <w:jc w:val="center"/>
        <w:rPr>
          <w:b/>
          <w:sz w:val="28"/>
          <w:szCs w:val="28"/>
        </w:rPr>
      </w:pPr>
    </w:p>
    <w:p w14:paraId="310F25EE" w14:textId="77777777" w:rsidR="00C371EC" w:rsidRPr="00FA10A3" w:rsidRDefault="00D95220" w:rsidP="004D7CA0">
      <w:pPr>
        <w:jc w:val="center"/>
        <w:rPr>
          <w:b/>
          <w:bCs/>
          <w:sz w:val="28"/>
          <w:szCs w:val="28"/>
        </w:rPr>
      </w:pPr>
      <w:r w:rsidRPr="00FA10A3">
        <w:rPr>
          <w:b/>
          <w:bCs/>
          <w:sz w:val="28"/>
          <w:szCs w:val="28"/>
        </w:rPr>
        <w:t>1 тарау</w:t>
      </w:r>
      <w:r w:rsidR="00C44461" w:rsidRPr="00FA10A3">
        <w:rPr>
          <w:b/>
          <w:bCs/>
          <w:sz w:val="28"/>
          <w:szCs w:val="28"/>
        </w:rPr>
        <w:t>.</w:t>
      </w:r>
      <w:r w:rsidR="00B40CEF" w:rsidRPr="00FA10A3">
        <w:rPr>
          <w:b/>
          <w:bCs/>
          <w:sz w:val="28"/>
          <w:szCs w:val="28"/>
        </w:rPr>
        <w:t xml:space="preserve"> </w:t>
      </w:r>
      <w:r w:rsidR="00F93D84" w:rsidRPr="00FA10A3">
        <w:rPr>
          <w:b/>
          <w:bCs/>
          <w:sz w:val="28"/>
          <w:szCs w:val="28"/>
        </w:rPr>
        <w:t xml:space="preserve">Жалпы </w:t>
      </w:r>
      <w:r w:rsidR="00E00D64" w:rsidRPr="00FA10A3">
        <w:rPr>
          <w:b/>
          <w:bCs/>
          <w:sz w:val="28"/>
          <w:szCs w:val="28"/>
        </w:rPr>
        <w:t>ақпарат</w:t>
      </w:r>
    </w:p>
    <w:p w14:paraId="2D2EE7F7" w14:textId="77777777" w:rsidR="003A13E7" w:rsidRPr="00FA10A3" w:rsidRDefault="003A13E7" w:rsidP="004D7CA0">
      <w:pPr>
        <w:jc w:val="right"/>
        <w:rPr>
          <w:bCs/>
          <w:sz w:val="28"/>
          <w:szCs w:val="28"/>
        </w:rPr>
      </w:pPr>
    </w:p>
    <w:p w14:paraId="7B85B3A9" w14:textId="77777777" w:rsidR="0022563A" w:rsidRPr="00FA10A3" w:rsidRDefault="00F64F90" w:rsidP="004D7CA0">
      <w:pPr>
        <w:jc w:val="right"/>
        <w:rPr>
          <w:bCs/>
          <w:sz w:val="28"/>
          <w:szCs w:val="28"/>
        </w:rPr>
      </w:pPr>
      <w:r w:rsidRPr="00FA10A3">
        <w:rPr>
          <w:bCs/>
          <w:sz w:val="28"/>
          <w:szCs w:val="28"/>
        </w:rPr>
        <w:t>т</w:t>
      </w:r>
      <w:r w:rsidR="001A6EF9" w:rsidRPr="00FA10A3">
        <w:rPr>
          <w:bCs/>
          <w:sz w:val="28"/>
          <w:szCs w:val="28"/>
        </w:rPr>
        <w:t>аблица 1</w:t>
      </w:r>
    </w:p>
    <w:p w14:paraId="534A5ECB" w14:textId="77777777" w:rsidR="001A6EF9" w:rsidRPr="00FA10A3" w:rsidRDefault="001A6EF9" w:rsidP="004D7CA0">
      <w:pPr>
        <w:jc w:val="right"/>
        <w:rPr>
          <w:bCs/>
          <w:sz w:val="28"/>
          <w:szCs w:val="28"/>
        </w:rPr>
      </w:pPr>
      <w:r w:rsidRPr="00FA10A3">
        <w:rPr>
          <w:bCs/>
          <w:sz w:val="28"/>
          <w:szCs w:val="28"/>
        </w:rPr>
        <w:t xml:space="preserve"> </w:t>
      </w:r>
    </w:p>
    <w:tbl>
      <w:tblPr>
        <w:tblStyle w:val="a3"/>
        <w:tblW w:w="0" w:type="auto"/>
        <w:tblLook w:val="04A0" w:firstRow="1" w:lastRow="0" w:firstColumn="1" w:lastColumn="0" w:noHBand="0" w:noVBand="1"/>
      </w:tblPr>
      <w:tblGrid>
        <w:gridCol w:w="7196"/>
        <w:gridCol w:w="8156"/>
      </w:tblGrid>
      <w:tr w:rsidR="008A40BE" w:rsidRPr="00FA10A3" w14:paraId="5DB7AAC7" w14:textId="77777777" w:rsidTr="00787D94">
        <w:tc>
          <w:tcPr>
            <w:tcW w:w="15352" w:type="dxa"/>
            <w:gridSpan w:val="2"/>
          </w:tcPr>
          <w:p w14:paraId="67236A16" w14:textId="77777777" w:rsidR="00182A26" w:rsidRPr="00FA10A3" w:rsidRDefault="008A40BE" w:rsidP="004D7CA0">
            <w:pPr>
              <w:widowControl w:val="0"/>
              <w:autoSpaceDE w:val="0"/>
              <w:autoSpaceDN w:val="0"/>
              <w:adjustRightInd w:val="0"/>
              <w:ind w:firstLine="708"/>
              <w:jc w:val="center"/>
              <w:rPr>
                <w:b/>
                <w:bCs/>
                <w:sz w:val="28"/>
                <w:szCs w:val="28"/>
                <w:lang w:val="kk-KZ"/>
              </w:rPr>
            </w:pPr>
            <w:r w:rsidRPr="00FA10A3">
              <w:rPr>
                <w:b/>
                <w:bCs/>
                <w:sz w:val="28"/>
                <w:szCs w:val="28"/>
              </w:rPr>
              <w:t>Облыстың қысқаша сипаттамасы (облыстық қауіпсіздік паспорты үшін)</w:t>
            </w:r>
            <w:r w:rsidR="00182A26" w:rsidRPr="00FA10A3">
              <w:rPr>
                <w:b/>
                <w:bCs/>
                <w:sz w:val="28"/>
                <w:szCs w:val="28"/>
                <w:lang w:val="kk-KZ"/>
              </w:rPr>
              <w:t xml:space="preserve">, </w:t>
            </w:r>
          </w:p>
          <w:p w14:paraId="54A9ADC0" w14:textId="77777777" w:rsidR="008A40BE" w:rsidRPr="00FA10A3" w:rsidRDefault="00182A26" w:rsidP="004D7CA0">
            <w:pPr>
              <w:widowControl w:val="0"/>
              <w:autoSpaceDE w:val="0"/>
              <w:autoSpaceDN w:val="0"/>
              <w:adjustRightInd w:val="0"/>
              <w:ind w:firstLine="708"/>
              <w:jc w:val="center"/>
              <w:rPr>
                <w:b/>
                <w:bCs/>
                <w:sz w:val="28"/>
                <w:szCs w:val="28"/>
              </w:rPr>
            </w:pPr>
            <w:r w:rsidRPr="00FA10A3">
              <w:rPr>
                <w:b/>
                <w:bCs/>
                <w:sz w:val="28"/>
                <w:szCs w:val="28"/>
                <w:lang w:val="kk-KZ"/>
              </w:rPr>
              <w:t>республикалық маңызы бар қаланың, астананың</w:t>
            </w:r>
            <w:r w:rsidR="008A40BE" w:rsidRPr="00FA10A3">
              <w:rPr>
                <w:b/>
                <w:bCs/>
                <w:sz w:val="28"/>
                <w:szCs w:val="28"/>
              </w:rPr>
              <w:t>,</w:t>
            </w:r>
          </w:p>
          <w:p w14:paraId="0C7B7DD6" w14:textId="77777777" w:rsidR="008A40BE" w:rsidRPr="00FA10A3" w:rsidRDefault="008A40BE" w:rsidP="004D7CA0">
            <w:pPr>
              <w:widowControl w:val="0"/>
              <w:autoSpaceDE w:val="0"/>
              <w:autoSpaceDN w:val="0"/>
              <w:adjustRightInd w:val="0"/>
              <w:ind w:firstLine="708"/>
              <w:jc w:val="center"/>
              <w:rPr>
                <w:b/>
                <w:bCs/>
                <w:sz w:val="28"/>
                <w:szCs w:val="28"/>
              </w:rPr>
            </w:pPr>
            <w:r w:rsidRPr="00FA10A3">
              <w:rPr>
                <w:b/>
                <w:bCs/>
                <w:sz w:val="28"/>
                <w:szCs w:val="28"/>
              </w:rPr>
              <w:t>ауданның, қаланың (аудандық, қалалық қауіпсіздік паспорты үшін)</w:t>
            </w:r>
          </w:p>
          <w:p w14:paraId="78974179" w14:textId="77777777" w:rsidR="008A40BE" w:rsidRPr="00FA10A3" w:rsidRDefault="008A40BE" w:rsidP="004D7CA0">
            <w:pPr>
              <w:rPr>
                <w:bCs/>
                <w:sz w:val="28"/>
                <w:szCs w:val="28"/>
              </w:rPr>
            </w:pPr>
          </w:p>
        </w:tc>
      </w:tr>
      <w:tr w:rsidR="008A40BE" w:rsidRPr="00FA10A3" w14:paraId="4B521EF6" w14:textId="77777777" w:rsidTr="00705078">
        <w:tc>
          <w:tcPr>
            <w:tcW w:w="7196" w:type="dxa"/>
          </w:tcPr>
          <w:p w14:paraId="6A1F7CD1" w14:textId="77777777" w:rsidR="008A40BE" w:rsidRPr="00FA10A3" w:rsidRDefault="007117A1" w:rsidP="004D7CA0">
            <w:pPr>
              <w:widowControl w:val="0"/>
              <w:autoSpaceDE w:val="0"/>
              <w:autoSpaceDN w:val="0"/>
              <w:adjustRightInd w:val="0"/>
              <w:ind w:firstLine="708"/>
              <w:jc w:val="both"/>
              <w:rPr>
                <w:bCs/>
                <w:sz w:val="28"/>
                <w:szCs w:val="28"/>
              </w:rPr>
            </w:pPr>
            <w:r w:rsidRPr="00FA10A3">
              <w:rPr>
                <w:bCs/>
                <w:sz w:val="28"/>
                <w:szCs w:val="28"/>
              </w:rPr>
              <w:t>Р</w:t>
            </w:r>
            <w:r w:rsidR="008A40BE" w:rsidRPr="00FA10A3">
              <w:rPr>
                <w:bCs/>
                <w:sz w:val="28"/>
                <w:szCs w:val="28"/>
              </w:rPr>
              <w:t xml:space="preserve">орналасуы; </w:t>
            </w:r>
          </w:p>
          <w:p w14:paraId="550446AD" w14:textId="77777777" w:rsidR="008A40BE" w:rsidRPr="00FA10A3" w:rsidRDefault="008A40BE" w:rsidP="004D7CA0">
            <w:pPr>
              <w:widowControl w:val="0"/>
              <w:autoSpaceDE w:val="0"/>
              <w:autoSpaceDN w:val="0"/>
              <w:adjustRightInd w:val="0"/>
              <w:ind w:firstLine="708"/>
              <w:jc w:val="both"/>
              <w:rPr>
                <w:bCs/>
                <w:sz w:val="28"/>
                <w:szCs w:val="28"/>
              </w:rPr>
            </w:pPr>
            <w:r w:rsidRPr="00FA10A3">
              <w:rPr>
                <w:bCs/>
                <w:sz w:val="28"/>
                <w:szCs w:val="28"/>
              </w:rPr>
              <w:t>алаң</w:t>
            </w:r>
            <w:r w:rsidR="00A45D28" w:rsidRPr="00FA10A3">
              <w:rPr>
                <w:bCs/>
                <w:sz w:val="28"/>
                <w:szCs w:val="28"/>
              </w:rPr>
              <w:t xml:space="preserve"> (км</w:t>
            </w:r>
            <w:r w:rsidR="00A45D28" w:rsidRPr="00FA10A3">
              <w:rPr>
                <w:bCs/>
                <w:sz w:val="28"/>
                <w:szCs w:val="28"/>
                <w:vertAlign w:val="superscript"/>
              </w:rPr>
              <w:t>2</w:t>
            </w:r>
            <w:r w:rsidR="00A45D28" w:rsidRPr="00FA10A3">
              <w:rPr>
                <w:bCs/>
                <w:sz w:val="28"/>
                <w:szCs w:val="28"/>
              </w:rPr>
              <w:t>)</w:t>
            </w:r>
            <w:r w:rsidRPr="00FA10A3">
              <w:rPr>
                <w:bCs/>
                <w:sz w:val="28"/>
                <w:szCs w:val="28"/>
              </w:rPr>
              <w:t xml:space="preserve">; </w:t>
            </w:r>
          </w:p>
          <w:p w14:paraId="20183224" w14:textId="77777777" w:rsidR="008A40BE" w:rsidRPr="00FA10A3" w:rsidRDefault="008A40BE" w:rsidP="004D7CA0">
            <w:pPr>
              <w:widowControl w:val="0"/>
              <w:autoSpaceDE w:val="0"/>
              <w:autoSpaceDN w:val="0"/>
              <w:adjustRightInd w:val="0"/>
              <w:ind w:firstLine="708"/>
              <w:jc w:val="both"/>
              <w:rPr>
                <w:bCs/>
                <w:sz w:val="28"/>
                <w:szCs w:val="28"/>
              </w:rPr>
            </w:pPr>
            <w:r w:rsidRPr="00FA10A3">
              <w:rPr>
                <w:bCs/>
                <w:sz w:val="28"/>
                <w:szCs w:val="28"/>
              </w:rPr>
              <w:t>шектес мемлекеттермен шекаралары бар ма, олардың жалпы ұзындығы (км);</w:t>
            </w:r>
          </w:p>
          <w:p w14:paraId="5B485A01" w14:textId="77777777" w:rsidR="008A40BE" w:rsidRPr="00FA10A3" w:rsidRDefault="008A40BE" w:rsidP="004D7CA0">
            <w:pPr>
              <w:widowControl w:val="0"/>
              <w:autoSpaceDE w:val="0"/>
              <w:autoSpaceDN w:val="0"/>
              <w:adjustRightInd w:val="0"/>
              <w:ind w:firstLine="708"/>
              <w:jc w:val="both"/>
              <w:rPr>
                <w:bCs/>
                <w:sz w:val="28"/>
                <w:szCs w:val="28"/>
              </w:rPr>
            </w:pPr>
            <w:r w:rsidRPr="00FA10A3">
              <w:rPr>
                <w:bCs/>
                <w:sz w:val="28"/>
                <w:szCs w:val="28"/>
              </w:rPr>
              <w:t xml:space="preserve">аудандардың, қалалардың, ауылдық округтердің, кенттердің, ауылдардың (селолардың) саны; </w:t>
            </w:r>
          </w:p>
          <w:p w14:paraId="01B1CAC8" w14:textId="77777777" w:rsidR="00CD70E4" w:rsidRPr="00FA10A3" w:rsidRDefault="008A40BE" w:rsidP="004D7CA0">
            <w:pPr>
              <w:widowControl w:val="0"/>
              <w:autoSpaceDE w:val="0"/>
              <w:autoSpaceDN w:val="0"/>
              <w:adjustRightInd w:val="0"/>
              <w:ind w:firstLine="708"/>
              <w:jc w:val="both"/>
              <w:rPr>
                <w:bCs/>
                <w:sz w:val="28"/>
                <w:szCs w:val="28"/>
              </w:rPr>
            </w:pPr>
            <w:r w:rsidRPr="00FA10A3">
              <w:rPr>
                <w:bCs/>
                <w:sz w:val="28"/>
                <w:szCs w:val="28"/>
              </w:rPr>
              <w:t>халық саны</w:t>
            </w:r>
            <w:r w:rsidR="00CD70E4" w:rsidRPr="00FA10A3">
              <w:rPr>
                <w:bCs/>
                <w:sz w:val="28"/>
                <w:szCs w:val="28"/>
              </w:rPr>
              <w:t xml:space="preserve"> жалпы:</w:t>
            </w:r>
          </w:p>
          <w:p w14:paraId="1CBD1C25" w14:textId="77777777" w:rsidR="00CD70E4" w:rsidRPr="00FA10A3" w:rsidRDefault="00CD70E4" w:rsidP="00CD70E4">
            <w:pPr>
              <w:widowControl w:val="0"/>
              <w:autoSpaceDE w:val="0"/>
              <w:autoSpaceDN w:val="0"/>
              <w:adjustRightInd w:val="0"/>
              <w:ind w:firstLine="708"/>
              <w:jc w:val="both"/>
              <w:rPr>
                <w:bCs/>
                <w:sz w:val="28"/>
                <w:szCs w:val="28"/>
              </w:rPr>
            </w:pPr>
            <w:r w:rsidRPr="00FA10A3">
              <w:rPr>
                <w:bCs/>
                <w:sz w:val="28"/>
                <w:szCs w:val="28"/>
              </w:rPr>
              <w:t xml:space="preserve">оның ішінде ерлер, </w:t>
            </w:r>
          </w:p>
          <w:p w14:paraId="1DED87D8" w14:textId="77777777" w:rsidR="00CD70E4" w:rsidRPr="00FA10A3" w:rsidRDefault="00CD70E4" w:rsidP="00CD70E4">
            <w:pPr>
              <w:widowControl w:val="0"/>
              <w:autoSpaceDE w:val="0"/>
              <w:autoSpaceDN w:val="0"/>
              <w:adjustRightInd w:val="0"/>
              <w:ind w:firstLine="708"/>
              <w:jc w:val="both"/>
              <w:rPr>
                <w:bCs/>
                <w:sz w:val="28"/>
                <w:szCs w:val="28"/>
              </w:rPr>
            </w:pPr>
            <w:r w:rsidRPr="00FA10A3">
              <w:rPr>
                <w:bCs/>
                <w:sz w:val="28"/>
                <w:szCs w:val="28"/>
              </w:rPr>
              <w:t>әйелдердің,</w:t>
            </w:r>
          </w:p>
          <w:p w14:paraId="3C813020" w14:textId="77777777" w:rsidR="00CD70E4" w:rsidRPr="00FA10A3" w:rsidRDefault="00CD70E4" w:rsidP="00CD70E4">
            <w:pPr>
              <w:widowControl w:val="0"/>
              <w:autoSpaceDE w:val="0"/>
              <w:autoSpaceDN w:val="0"/>
              <w:adjustRightInd w:val="0"/>
              <w:ind w:firstLine="708"/>
              <w:jc w:val="both"/>
              <w:rPr>
                <w:bCs/>
                <w:sz w:val="28"/>
                <w:szCs w:val="28"/>
              </w:rPr>
            </w:pPr>
            <w:r w:rsidRPr="00FA10A3">
              <w:rPr>
                <w:bCs/>
                <w:sz w:val="28"/>
                <w:szCs w:val="28"/>
              </w:rPr>
              <w:t>балаларды;</w:t>
            </w:r>
          </w:p>
          <w:p w14:paraId="4320207B" w14:textId="77777777" w:rsidR="00CD70E4" w:rsidRPr="00FA10A3" w:rsidRDefault="00CD70E4" w:rsidP="00CD70E4">
            <w:pPr>
              <w:widowControl w:val="0"/>
              <w:autoSpaceDE w:val="0"/>
              <w:autoSpaceDN w:val="0"/>
              <w:adjustRightInd w:val="0"/>
              <w:ind w:firstLine="708"/>
              <w:jc w:val="both"/>
              <w:rPr>
                <w:bCs/>
                <w:sz w:val="28"/>
                <w:szCs w:val="28"/>
              </w:rPr>
            </w:pPr>
            <w:r w:rsidRPr="00FA10A3">
              <w:rPr>
                <w:bCs/>
                <w:sz w:val="28"/>
                <w:szCs w:val="28"/>
              </w:rPr>
              <w:t>мүгедектер (1 және 2 топтар);</w:t>
            </w:r>
          </w:p>
          <w:p w14:paraId="428AD4E4" w14:textId="77777777" w:rsidR="00CD70E4" w:rsidRPr="00FA10A3" w:rsidRDefault="00CD70E4" w:rsidP="00CD70E4">
            <w:pPr>
              <w:widowControl w:val="0"/>
              <w:autoSpaceDE w:val="0"/>
              <w:autoSpaceDN w:val="0"/>
              <w:adjustRightInd w:val="0"/>
              <w:ind w:firstLine="708"/>
              <w:jc w:val="both"/>
              <w:rPr>
                <w:bCs/>
                <w:sz w:val="28"/>
                <w:szCs w:val="28"/>
              </w:rPr>
            </w:pPr>
            <w:r w:rsidRPr="00FA10A3">
              <w:rPr>
                <w:bCs/>
                <w:sz w:val="28"/>
                <w:szCs w:val="28"/>
              </w:rPr>
              <w:t>мүгедектер (3 және 4 топтар);</w:t>
            </w:r>
          </w:p>
          <w:p w14:paraId="6316103C" w14:textId="77777777" w:rsidR="008A40BE" w:rsidRPr="00FA10A3" w:rsidRDefault="008A40BE" w:rsidP="004D7CA0">
            <w:pPr>
              <w:widowControl w:val="0"/>
              <w:autoSpaceDE w:val="0"/>
              <w:autoSpaceDN w:val="0"/>
              <w:adjustRightInd w:val="0"/>
              <w:ind w:firstLine="708"/>
              <w:jc w:val="both"/>
              <w:rPr>
                <w:bCs/>
                <w:sz w:val="28"/>
                <w:szCs w:val="28"/>
              </w:rPr>
            </w:pPr>
            <w:r w:rsidRPr="00FA10A3">
              <w:rPr>
                <w:bCs/>
                <w:sz w:val="28"/>
                <w:szCs w:val="28"/>
              </w:rPr>
              <w:t>халықтың тығыздығы</w:t>
            </w:r>
            <w:r w:rsidR="007117A1" w:rsidRPr="00FA10A3">
              <w:rPr>
                <w:bCs/>
                <w:sz w:val="28"/>
                <w:szCs w:val="28"/>
              </w:rPr>
              <w:t>.</w:t>
            </w:r>
            <w:r w:rsidRPr="00FA10A3">
              <w:rPr>
                <w:bCs/>
                <w:sz w:val="28"/>
                <w:szCs w:val="28"/>
              </w:rPr>
              <w:t xml:space="preserve"> </w:t>
            </w:r>
          </w:p>
        </w:tc>
        <w:tc>
          <w:tcPr>
            <w:tcW w:w="8156" w:type="dxa"/>
          </w:tcPr>
          <w:p w14:paraId="6079ACBB" w14:textId="77777777" w:rsidR="008A40BE" w:rsidRPr="00FA10A3" w:rsidRDefault="00D21168" w:rsidP="004D7CA0">
            <w:pPr>
              <w:rPr>
                <w:sz w:val="28"/>
              </w:rPr>
            </w:pPr>
            <w:r w:rsidRPr="00FA10A3">
              <w:rPr>
                <w:sz w:val="28"/>
              </w:rPr>
              <w:t xml:space="preserve">Петропавл қаласы аумақты алып жатыр </w:t>
            </w:r>
            <w:r w:rsidRPr="00FA10A3">
              <w:rPr>
                <w:bCs/>
                <w:sz w:val="28"/>
              </w:rPr>
              <w:t xml:space="preserve">224,91 </w:t>
            </w:r>
            <w:r w:rsidRPr="00FA10A3">
              <w:rPr>
                <w:sz w:val="28"/>
              </w:rPr>
              <w:t xml:space="preserve">шаршы км., Ықшам, ежелгі Қызылжар шатқалының шетінде, негізінен өзеннің оң жағалауында орналасқан </w:t>
            </w:r>
            <w:r w:rsidR="0092158B">
              <w:rPr>
                <w:sz w:val="28"/>
              </w:rPr>
              <w:t>Есіл</w:t>
            </w:r>
            <w:r w:rsidRPr="00FA10A3">
              <w:rPr>
                <w:sz w:val="28"/>
              </w:rPr>
              <w:t>, географиялық координаттарымен 54</w:t>
            </w:r>
            <w:r w:rsidRPr="00FA10A3">
              <w:rPr>
                <w:sz w:val="28"/>
                <w:vertAlign w:val="superscript"/>
              </w:rPr>
              <w:t xml:space="preserve">0 </w:t>
            </w:r>
            <w:r w:rsidRPr="00FA10A3">
              <w:rPr>
                <w:sz w:val="28"/>
              </w:rPr>
              <w:t>50</w:t>
            </w:r>
            <w:r w:rsidRPr="00FA10A3">
              <w:rPr>
                <w:sz w:val="28"/>
                <w:vertAlign w:val="superscript"/>
              </w:rPr>
              <w:t>/</w:t>
            </w:r>
            <w:r w:rsidRPr="00FA10A3">
              <w:rPr>
                <w:sz w:val="28"/>
              </w:rPr>
              <w:t xml:space="preserve"> солтүстік ендік 69</w:t>
            </w:r>
            <w:r w:rsidRPr="00FA10A3">
              <w:rPr>
                <w:sz w:val="28"/>
                <w:vertAlign w:val="superscript"/>
              </w:rPr>
              <w:t xml:space="preserve">0 </w:t>
            </w:r>
            <w:r w:rsidRPr="00FA10A3">
              <w:rPr>
                <w:sz w:val="28"/>
              </w:rPr>
              <w:t>59</w:t>
            </w:r>
            <w:r w:rsidRPr="00FA10A3">
              <w:rPr>
                <w:sz w:val="28"/>
                <w:vertAlign w:val="superscript"/>
              </w:rPr>
              <w:t>/</w:t>
            </w:r>
            <w:r w:rsidRPr="00FA10A3">
              <w:rPr>
                <w:sz w:val="28"/>
              </w:rPr>
              <w:t xml:space="preserve"> шығыс бойлықтың. Қазақстанның солтүстігінде, Батыс Сібір жазығының оңтүстік шетінде орналасқан;</w:t>
            </w:r>
          </w:p>
          <w:p w14:paraId="36E46118" w14:textId="77777777" w:rsidR="00022C38" w:rsidRPr="00FA10A3" w:rsidRDefault="00022C38" w:rsidP="00022C38">
            <w:pPr>
              <w:ind w:firstLine="709"/>
              <w:jc w:val="both"/>
              <w:rPr>
                <w:sz w:val="28"/>
                <w:szCs w:val="28"/>
              </w:rPr>
            </w:pPr>
            <w:r w:rsidRPr="00FA10A3">
              <w:rPr>
                <w:sz w:val="28"/>
                <w:szCs w:val="28"/>
              </w:rPr>
              <w:t>Соңғы 8 жылдағы қала тұрғындарының динамикасын ескере отырып, 2004-2005 жылдары олардың санының күрт төмендегенін, содан кейін соңғы жылдары біртіндеп өсіп келе жатқанын атап өткен жөн.</w:t>
            </w:r>
          </w:p>
          <w:p w14:paraId="726DA36B" w14:textId="3007F43D" w:rsidR="00022C38" w:rsidRPr="00FA10A3" w:rsidRDefault="00136633" w:rsidP="00AD7B39">
            <w:pPr>
              <w:rPr>
                <w:color w:val="000000" w:themeColor="text1"/>
                <w:sz w:val="28"/>
                <w:szCs w:val="28"/>
                <w:shd w:val="clear" w:color="auto" w:fill="FFFFFF"/>
              </w:rPr>
            </w:pPr>
            <w:r w:rsidRPr="00FA10A3">
              <w:rPr>
                <w:rStyle w:val="afe"/>
                <w:b w:val="0"/>
                <w:color w:val="000000" w:themeColor="text1"/>
                <w:sz w:val="28"/>
                <w:szCs w:val="28"/>
                <w:shd w:val="clear" w:color="auto" w:fill="FFFFFF"/>
              </w:rPr>
              <w:t xml:space="preserve">Бір тұрғынға шаққандағы халық саны </w:t>
            </w:r>
            <w:r w:rsidR="00DB3F93">
              <w:rPr>
                <w:rStyle w:val="afe"/>
                <w:b w:val="0"/>
                <w:color w:val="000000" w:themeColor="text1"/>
                <w:sz w:val="28"/>
                <w:szCs w:val="28"/>
                <w:shd w:val="clear" w:color="auto" w:fill="FFFFFF"/>
              </w:rPr>
              <w:t>1</w:t>
            </w:r>
            <w:r w:rsidR="00DB3F93" w:rsidRPr="00DB3F93">
              <w:rPr>
                <w:rStyle w:val="afe"/>
                <w:b w:val="0"/>
                <w:bCs w:val="0"/>
                <w:color w:val="000000" w:themeColor="text1"/>
                <w:sz w:val="28"/>
                <w:szCs w:val="28"/>
                <w:shd w:val="clear" w:color="auto" w:fill="FFFFFF"/>
              </w:rPr>
              <w:t xml:space="preserve"> қаңтар</w:t>
            </w:r>
            <w:r w:rsidR="00AE65BB">
              <w:rPr>
                <w:rStyle w:val="afe"/>
                <w:b w:val="0"/>
                <w:color w:val="000000" w:themeColor="text1"/>
                <w:sz w:val="28"/>
                <w:szCs w:val="28"/>
                <w:shd w:val="clear" w:color="auto" w:fill="FFFFFF"/>
                <w:lang w:val="kk-KZ"/>
              </w:rPr>
              <w:t xml:space="preserve"> </w:t>
            </w:r>
            <w:r w:rsidR="00AE65BB">
              <w:rPr>
                <w:rStyle w:val="afe"/>
                <w:b w:val="0"/>
                <w:color w:val="000000" w:themeColor="text1"/>
                <w:sz w:val="28"/>
                <w:szCs w:val="28"/>
                <w:shd w:val="clear" w:color="auto" w:fill="FFFFFF"/>
              </w:rPr>
              <w:t>202</w:t>
            </w:r>
            <w:r w:rsidR="00DB3F93">
              <w:rPr>
                <w:rStyle w:val="afe"/>
                <w:b w:val="0"/>
                <w:color w:val="000000" w:themeColor="text1"/>
                <w:sz w:val="28"/>
                <w:szCs w:val="28"/>
                <w:shd w:val="clear" w:color="auto" w:fill="FFFFFF"/>
              </w:rPr>
              <w:t>4</w:t>
            </w:r>
            <w:r w:rsidR="002A5507">
              <w:rPr>
                <w:rStyle w:val="afe"/>
                <w:b w:val="0"/>
                <w:color w:val="000000" w:themeColor="text1"/>
                <w:sz w:val="28"/>
                <w:szCs w:val="28"/>
                <w:shd w:val="clear" w:color="auto" w:fill="FFFFFF"/>
              </w:rPr>
              <w:t xml:space="preserve"> жылдың — </w:t>
            </w:r>
            <w:r w:rsidR="00AE65BB" w:rsidRPr="00AE65BB">
              <w:rPr>
                <w:rStyle w:val="afe"/>
                <w:b w:val="0"/>
                <w:color w:val="000000" w:themeColor="text1"/>
                <w:sz w:val="28"/>
                <w:szCs w:val="28"/>
                <w:shd w:val="clear" w:color="auto" w:fill="FFFFFF"/>
              </w:rPr>
              <w:t xml:space="preserve">222724 </w:t>
            </w:r>
            <w:r w:rsidRPr="00FA10A3">
              <w:rPr>
                <w:rStyle w:val="afe"/>
                <w:b w:val="0"/>
                <w:color w:val="000000" w:themeColor="text1"/>
                <w:sz w:val="28"/>
                <w:szCs w:val="28"/>
                <w:shd w:val="clear" w:color="auto" w:fill="FFFFFF"/>
              </w:rPr>
              <w:t>адам</w:t>
            </w:r>
            <w:r w:rsidR="00AE65BB">
              <w:rPr>
                <w:rStyle w:val="afe"/>
                <w:b w:val="0"/>
                <w:color w:val="000000" w:themeColor="text1"/>
                <w:sz w:val="28"/>
                <w:szCs w:val="28"/>
                <w:shd w:val="clear" w:color="auto" w:fill="FFFFFF"/>
                <w:lang w:val="kk-KZ"/>
              </w:rPr>
              <w:t xml:space="preserve"> </w:t>
            </w:r>
            <w:r w:rsidR="002A5507">
              <w:rPr>
                <w:color w:val="000000" w:themeColor="text1"/>
                <w:sz w:val="28"/>
                <w:szCs w:val="28"/>
                <w:shd w:val="clear" w:color="auto" w:fill="FFFFFF"/>
              </w:rPr>
              <w:t>немесе 41</w:t>
            </w:r>
            <w:r w:rsidRPr="00FA10A3">
              <w:rPr>
                <w:color w:val="000000" w:themeColor="text1"/>
                <w:sz w:val="28"/>
                <w:szCs w:val="28"/>
                <w:shd w:val="clear" w:color="auto" w:fill="FFFFFF"/>
              </w:rPr>
              <w:t>,</w:t>
            </w:r>
            <w:r w:rsidR="002A5507">
              <w:rPr>
                <w:color w:val="000000" w:themeColor="text1"/>
                <w:sz w:val="28"/>
                <w:szCs w:val="28"/>
                <w:shd w:val="clear" w:color="auto" w:fill="FFFFFF"/>
              </w:rPr>
              <w:t>6</w:t>
            </w:r>
            <w:r w:rsidRPr="00FA10A3">
              <w:rPr>
                <w:color w:val="000000" w:themeColor="text1"/>
                <w:sz w:val="28"/>
                <w:szCs w:val="28"/>
                <w:shd w:val="clear" w:color="auto" w:fill="FFFFFF"/>
              </w:rPr>
              <w:t>облыстың жалпы халқына шаққанда %</w:t>
            </w:r>
          </w:p>
          <w:p w14:paraId="73232792" w14:textId="77777777" w:rsidR="00D85E42" w:rsidRPr="00FA10A3" w:rsidRDefault="00D85E42" w:rsidP="00AD7B39">
            <w:pPr>
              <w:rPr>
                <w:color w:val="000000" w:themeColor="text1"/>
                <w:sz w:val="28"/>
                <w:szCs w:val="28"/>
                <w:shd w:val="clear" w:color="auto" w:fill="FFFFFF"/>
              </w:rPr>
            </w:pPr>
            <w:r w:rsidRPr="00FA10A3">
              <w:rPr>
                <w:color w:val="000000" w:themeColor="text1"/>
                <w:sz w:val="28"/>
                <w:szCs w:val="28"/>
                <w:shd w:val="clear" w:color="auto" w:fill="FFFFFF"/>
              </w:rPr>
              <w:t>- 1 топтағы мүгедектер – 1099 адам</w:t>
            </w:r>
          </w:p>
          <w:p w14:paraId="26B1F4DE" w14:textId="77777777" w:rsidR="00D85E42" w:rsidRPr="00FA10A3" w:rsidRDefault="00D85E42" w:rsidP="00AD7B39">
            <w:pPr>
              <w:rPr>
                <w:color w:val="000000" w:themeColor="text1"/>
                <w:sz w:val="28"/>
                <w:szCs w:val="28"/>
                <w:shd w:val="clear" w:color="auto" w:fill="FFFFFF"/>
              </w:rPr>
            </w:pPr>
            <w:r w:rsidRPr="00FA10A3">
              <w:rPr>
                <w:color w:val="000000" w:themeColor="text1"/>
                <w:sz w:val="28"/>
                <w:szCs w:val="28"/>
                <w:shd w:val="clear" w:color="auto" w:fill="FFFFFF"/>
              </w:rPr>
              <w:t>- 2 топтағы мүгедектер – 3955 адам</w:t>
            </w:r>
          </w:p>
          <w:p w14:paraId="140BA09F" w14:textId="5CF27309" w:rsidR="00D85E42" w:rsidRPr="00FA10A3" w:rsidRDefault="00D85E42" w:rsidP="00AD7B39">
            <w:pPr>
              <w:rPr>
                <w:color w:val="000000" w:themeColor="text1"/>
                <w:sz w:val="28"/>
                <w:szCs w:val="28"/>
                <w:shd w:val="clear" w:color="auto" w:fill="FFFFFF"/>
              </w:rPr>
            </w:pPr>
            <w:r w:rsidRPr="00FA10A3">
              <w:rPr>
                <w:color w:val="000000" w:themeColor="text1"/>
                <w:sz w:val="28"/>
                <w:szCs w:val="28"/>
                <w:shd w:val="clear" w:color="auto" w:fill="FFFFFF"/>
              </w:rPr>
              <w:t xml:space="preserve">- 3 топтағы мүгедектер – </w:t>
            </w:r>
            <w:r w:rsidR="0079375A" w:rsidRPr="00FA10A3">
              <w:rPr>
                <w:color w:val="000000" w:themeColor="text1"/>
                <w:sz w:val="28"/>
                <w:szCs w:val="28"/>
                <w:shd w:val="clear" w:color="auto" w:fill="FFFFFF"/>
              </w:rPr>
              <w:t>4210 адам</w:t>
            </w:r>
          </w:p>
          <w:p w14:paraId="1D1DC18A" w14:textId="77777777" w:rsidR="00D85E42" w:rsidRPr="00FA10A3" w:rsidRDefault="00D85E42" w:rsidP="00AD7B39">
            <w:pPr>
              <w:rPr>
                <w:color w:val="000000" w:themeColor="text1"/>
                <w:sz w:val="28"/>
                <w:szCs w:val="28"/>
                <w:shd w:val="clear" w:color="auto" w:fill="FFFFFF"/>
              </w:rPr>
            </w:pPr>
            <w:r w:rsidRPr="00FA10A3">
              <w:rPr>
                <w:color w:val="000000" w:themeColor="text1"/>
                <w:sz w:val="28"/>
                <w:szCs w:val="28"/>
                <w:shd w:val="clear" w:color="auto" w:fill="FFFFFF"/>
              </w:rPr>
              <w:t>- 16 жасқа дейінгі мүгедек балалар – 797 адам</w:t>
            </w:r>
          </w:p>
          <w:p w14:paraId="19969371" w14:textId="77777777" w:rsidR="00D85E42" w:rsidRPr="00FA10A3" w:rsidRDefault="00D85E42" w:rsidP="00AD7B39">
            <w:pPr>
              <w:rPr>
                <w:color w:val="000000" w:themeColor="text1"/>
                <w:sz w:val="28"/>
                <w:szCs w:val="28"/>
                <w:shd w:val="clear" w:color="auto" w:fill="FFFFFF"/>
              </w:rPr>
            </w:pPr>
            <w:r w:rsidRPr="00FA10A3">
              <w:rPr>
                <w:color w:val="000000" w:themeColor="text1"/>
                <w:sz w:val="28"/>
                <w:szCs w:val="28"/>
                <w:shd w:val="clear" w:color="auto" w:fill="FFFFFF"/>
              </w:rPr>
              <w:t>- 16 жастан 18 жасқа дейінгі мүгедек балалар – 103 адам</w:t>
            </w:r>
          </w:p>
          <w:p w14:paraId="40A31464" w14:textId="77777777" w:rsidR="00D85E42" w:rsidRPr="00FA10A3" w:rsidRDefault="00D85E42" w:rsidP="00AD7B39">
            <w:pPr>
              <w:rPr>
                <w:bCs/>
                <w:sz w:val="28"/>
                <w:szCs w:val="28"/>
              </w:rPr>
            </w:pPr>
            <w:r w:rsidRPr="00FA10A3">
              <w:rPr>
                <w:color w:val="000000" w:themeColor="text1"/>
                <w:sz w:val="28"/>
                <w:szCs w:val="28"/>
                <w:shd w:val="clear" w:color="auto" w:fill="FFFFFF"/>
              </w:rPr>
              <w:t xml:space="preserve">жалпы саны 10164 адам </w:t>
            </w:r>
          </w:p>
        </w:tc>
      </w:tr>
      <w:tr w:rsidR="008A40BE" w:rsidRPr="00FA10A3" w14:paraId="31F8D06C" w14:textId="77777777" w:rsidTr="00705078">
        <w:tc>
          <w:tcPr>
            <w:tcW w:w="7196" w:type="dxa"/>
          </w:tcPr>
          <w:p w14:paraId="287AAD05" w14:textId="77777777" w:rsidR="008A40BE" w:rsidRPr="00FA10A3" w:rsidRDefault="007117A1" w:rsidP="004D7CA0">
            <w:pPr>
              <w:widowControl w:val="0"/>
              <w:autoSpaceDE w:val="0"/>
              <w:autoSpaceDN w:val="0"/>
              <w:adjustRightInd w:val="0"/>
              <w:ind w:firstLine="708"/>
              <w:jc w:val="both"/>
              <w:rPr>
                <w:bCs/>
                <w:sz w:val="28"/>
                <w:szCs w:val="28"/>
              </w:rPr>
            </w:pPr>
            <w:r w:rsidRPr="00FA10A3">
              <w:rPr>
                <w:bCs/>
                <w:sz w:val="28"/>
                <w:szCs w:val="28"/>
              </w:rPr>
              <w:t>О</w:t>
            </w:r>
            <w:r w:rsidR="00A45D28" w:rsidRPr="00FA10A3">
              <w:rPr>
                <w:bCs/>
                <w:sz w:val="28"/>
                <w:szCs w:val="28"/>
              </w:rPr>
              <w:t>рельефтің, топырақтың жазбасы</w:t>
            </w:r>
          </w:p>
        </w:tc>
        <w:tc>
          <w:tcPr>
            <w:tcW w:w="8156" w:type="dxa"/>
          </w:tcPr>
          <w:p w14:paraId="054C50A4" w14:textId="77777777" w:rsidR="00022C38" w:rsidRPr="00FA10A3" w:rsidRDefault="00022C38" w:rsidP="00022C38">
            <w:pPr>
              <w:widowControl w:val="0"/>
              <w:shd w:val="clear" w:color="auto" w:fill="FFFFFF"/>
              <w:autoSpaceDE w:val="0"/>
              <w:autoSpaceDN w:val="0"/>
              <w:adjustRightInd w:val="0"/>
              <w:spacing w:line="322" w:lineRule="exact"/>
              <w:ind w:left="82"/>
              <w:rPr>
                <w:sz w:val="28"/>
              </w:rPr>
            </w:pPr>
            <w:r w:rsidRPr="00FA10A3">
              <w:rPr>
                <w:spacing w:val="-1"/>
                <w:sz w:val="28"/>
              </w:rPr>
              <w:t>Петропавл қаласы Есіл-Камышлов суайрық жазығында*өзен аңғарында орналасқан.</w:t>
            </w:r>
            <w:r w:rsidR="0092158B">
              <w:rPr>
                <w:spacing w:val="-1"/>
                <w:sz w:val="28"/>
              </w:rPr>
              <w:t>Есіл</w:t>
            </w:r>
            <w:r w:rsidRPr="00FA10A3">
              <w:rPr>
                <w:spacing w:val="-1"/>
                <w:sz w:val="28"/>
              </w:rPr>
              <w:t xml:space="preserve">, ол білдіреді </w:t>
            </w:r>
            <w:r w:rsidRPr="00FA10A3">
              <w:rPr>
                <w:spacing w:val="-3"/>
                <w:sz w:val="28"/>
              </w:rPr>
              <w:t xml:space="preserve">әлсіз ендірілген </w:t>
            </w:r>
            <w:r w:rsidRPr="00FA10A3">
              <w:rPr>
                <w:spacing w:val="-3"/>
                <w:sz w:val="28"/>
              </w:rPr>
              <w:lastRenderedPageBreak/>
              <w:t>батпақтанған тегіс беті төмендетулермен жүзеге асырылады.</w:t>
            </w:r>
          </w:p>
          <w:p w14:paraId="5BBE636A" w14:textId="77777777" w:rsidR="008A40BE" w:rsidRPr="00FA10A3" w:rsidRDefault="008A40BE" w:rsidP="004D7CA0">
            <w:pPr>
              <w:rPr>
                <w:bCs/>
                <w:sz w:val="28"/>
                <w:szCs w:val="28"/>
              </w:rPr>
            </w:pPr>
          </w:p>
        </w:tc>
      </w:tr>
      <w:tr w:rsidR="008A40BE" w:rsidRPr="00FA10A3" w14:paraId="77EDF486" w14:textId="77777777" w:rsidTr="00705078">
        <w:tc>
          <w:tcPr>
            <w:tcW w:w="7196" w:type="dxa"/>
          </w:tcPr>
          <w:p w14:paraId="31607CD4" w14:textId="77777777" w:rsidR="008A40BE" w:rsidRPr="00FA10A3" w:rsidRDefault="007117A1" w:rsidP="004D7CA0">
            <w:pPr>
              <w:widowControl w:val="0"/>
              <w:autoSpaceDE w:val="0"/>
              <w:autoSpaceDN w:val="0"/>
              <w:adjustRightInd w:val="0"/>
              <w:ind w:firstLine="708"/>
              <w:jc w:val="both"/>
              <w:rPr>
                <w:bCs/>
                <w:sz w:val="28"/>
                <w:szCs w:val="28"/>
              </w:rPr>
            </w:pPr>
            <w:r w:rsidRPr="00FA10A3">
              <w:rPr>
                <w:bCs/>
                <w:sz w:val="28"/>
                <w:szCs w:val="28"/>
              </w:rPr>
              <w:lastRenderedPageBreak/>
              <w:t>Х</w:t>
            </w:r>
            <w:r w:rsidR="00A45D28" w:rsidRPr="00FA10A3">
              <w:rPr>
                <w:bCs/>
                <w:sz w:val="28"/>
                <w:szCs w:val="28"/>
              </w:rPr>
              <w:t>аумақтың арактерлік белгілері;</w:t>
            </w:r>
            <w:r w:rsidR="008A40BE" w:rsidRPr="00FA10A3">
              <w:rPr>
                <w:bCs/>
                <w:sz w:val="28"/>
                <w:szCs w:val="28"/>
              </w:rPr>
              <w:t xml:space="preserve"> </w:t>
            </w:r>
          </w:p>
          <w:p w14:paraId="5DA19054" w14:textId="77777777" w:rsidR="008A40BE" w:rsidRPr="00FA10A3" w:rsidRDefault="008A40BE" w:rsidP="004D7CA0">
            <w:pPr>
              <w:widowControl w:val="0"/>
              <w:autoSpaceDE w:val="0"/>
              <w:autoSpaceDN w:val="0"/>
              <w:adjustRightInd w:val="0"/>
              <w:ind w:firstLine="708"/>
              <w:jc w:val="both"/>
              <w:rPr>
                <w:bCs/>
                <w:sz w:val="28"/>
                <w:szCs w:val="28"/>
              </w:rPr>
            </w:pPr>
            <w:r w:rsidRPr="00FA10A3">
              <w:rPr>
                <w:bCs/>
                <w:sz w:val="28"/>
                <w:szCs w:val="28"/>
              </w:rPr>
              <w:t xml:space="preserve">жылдың белгілі бір уақытындағы аумақтың жай-күйі (төтенше жағдайларға ұшыраудың қысқаша сипаттамасы </w:t>
            </w:r>
            <w:r w:rsidR="00A45D28" w:rsidRPr="00FA10A3">
              <w:rPr>
                <w:bCs/>
                <w:sz w:val="28"/>
                <w:szCs w:val="28"/>
              </w:rPr>
              <w:t>табиғи сипаттағы жағдайлар бойынша)</w:t>
            </w:r>
            <w:r w:rsidR="007117A1" w:rsidRPr="00FA10A3">
              <w:rPr>
                <w:bCs/>
                <w:sz w:val="28"/>
                <w:szCs w:val="28"/>
              </w:rPr>
              <w:t>.</w:t>
            </w:r>
          </w:p>
        </w:tc>
        <w:tc>
          <w:tcPr>
            <w:tcW w:w="8156" w:type="dxa"/>
          </w:tcPr>
          <w:p w14:paraId="1A2AD304" w14:textId="77777777" w:rsidR="008A40BE" w:rsidRPr="00FA10A3" w:rsidRDefault="00CF023A" w:rsidP="00282040">
            <w:pPr>
              <w:rPr>
                <w:bCs/>
                <w:sz w:val="28"/>
                <w:szCs w:val="28"/>
                <w:lang w:val="kk-KZ"/>
              </w:rPr>
            </w:pPr>
            <w:r w:rsidRPr="00FA10A3">
              <w:rPr>
                <w:bCs/>
                <w:sz w:val="28"/>
                <w:szCs w:val="28"/>
                <w:lang w:val="kk-KZ"/>
              </w:rPr>
              <w:t>ж</w:t>
            </w:r>
            <w:r w:rsidR="00282040" w:rsidRPr="00FA10A3">
              <w:rPr>
                <w:bCs/>
                <w:sz w:val="28"/>
                <w:szCs w:val="28"/>
                <w:lang w:val="kk-KZ"/>
              </w:rPr>
              <w:t>Петропавл қаласы табиғи сипаттағы төтенше жағдайларға (мұз басу, дауылдар, су тасқыны (су тасқыны), аса қауіпті эпизотиялық инфекцияларға (соның ішінде құстардың патогенді тұмауы) бейім.</w:t>
            </w:r>
          </w:p>
        </w:tc>
      </w:tr>
      <w:tr w:rsidR="00CD70E4" w:rsidRPr="00FA10A3" w14:paraId="63F730AF" w14:textId="77777777" w:rsidTr="00705078">
        <w:tc>
          <w:tcPr>
            <w:tcW w:w="7196" w:type="dxa"/>
          </w:tcPr>
          <w:p w14:paraId="7ECAC218" w14:textId="77777777" w:rsidR="00CD70E4" w:rsidRPr="00FA10A3" w:rsidRDefault="00CD70E4" w:rsidP="00CD70E4">
            <w:pPr>
              <w:widowControl w:val="0"/>
              <w:autoSpaceDE w:val="0"/>
              <w:autoSpaceDN w:val="0"/>
              <w:adjustRightInd w:val="0"/>
              <w:ind w:firstLine="708"/>
              <w:jc w:val="both"/>
              <w:rPr>
                <w:bCs/>
                <w:sz w:val="28"/>
                <w:szCs w:val="28"/>
              </w:rPr>
            </w:pPr>
            <w:r w:rsidRPr="00FA10A3">
              <w:rPr>
                <w:bCs/>
                <w:sz w:val="28"/>
                <w:szCs w:val="28"/>
              </w:rPr>
              <w:t>Техногендік сипаттағы төтенше жағдайларға ұшырағыштықтың қысқаша сипаттамасы</w:t>
            </w:r>
          </w:p>
        </w:tc>
        <w:tc>
          <w:tcPr>
            <w:tcW w:w="8156" w:type="dxa"/>
          </w:tcPr>
          <w:p w14:paraId="43851804" w14:textId="77777777" w:rsidR="00CD70E4" w:rsidRPr="00FA10A3" w:rsidRDefault="00CF023A" w:rsidP="004D7CA0">
            <w:pPr>
              <w:rPr>
                <w:bCs/>
                <w:sz w:val="28"/>
                <w:szCs w:val="28"/>
              </w:rPr>
            </w:pPr>
            <w:r w:rsidRPr="00FA10A3">
              <w:rPr>
                <w:bCs/>
                <w:sz w:val="28"/>
                <w:szCs w:val="28"/>
                <w:lang w:val="kk-KZ"/>
              </w:rPr>
              <w:t>ж</w:t>
            </w:r>
            <w:r w:rsidR="007F3C57" w:rsidRPr="00FA10A3">
              <w:rPr>
                <w:bCs/>
                <w:sz w:val="28"/>
                <w:szCs w:val="28"/>
                <w:lang w:val="kk-KZ"/>
              </w:rPr>
              <w:t>Петропавл қаласы техногендік сипаттағы төтенше жағдайларға (өндірістік апаттар мен апаттар, өрттер, жарылыстар, тіршілікті қамтамасыз ету жүйелеріндегі апаттар, химиялық қауіпті объектілердегі апаттар, көлік апаттары, мұнай және мұнай өнімдері құбырларындағы апаттар) ұшырайды. . Қала аумағы сейсмикалық белсенді емес.</w:t>
            </w:r>
          </w:p>
        </w:tc>
      </w:tr>
      <w:tr w:rsidR="00787D94" w:rsidRPr="00FA10A3" w14:paraId="041B3AAB" w14:textId="77777777" w:rsidTr="00705078">
        <w:tc>
          <w:tcPr>
            <w:tcW w:w="7196" w:type="dxa"/>
          </w:tcPr>
          <w:p w14:paraId="1D13A49C" w14:textId="77777777" w:rsidR="00787D94" w:rsidRPr="00FA10A3" w:rsidRDefault="00787D94" w:rsidP="004D7CA0">
            <w:pPr>
              <w:widowControl w:val="0"/>
              <w:autoSpaceDE w:val="0"/>
              <w:autoSpaceDN w:val="0"/>
              <w:adjustRightInd w:val="0"/>
              <w:ind w:firstLine="708"/>
              <w:jc w:val="both"/>
              <w:rPr>
                <w:sz w:val="28"/>
                <w:szCs w:val="28"/>
                <w:lang w:val="kk-KZ"/>
              </w:rPr>
            </w:pPr>
            <w:r w:rsidRPr="00FA10A3">
              <w:rPr>
                <w:sz w:val="28"/>
                <w:szCs w:val="28"/>
                <w:lang w:val="kk-KZ"/>
              </w:rPr>
              <w:t>Туралы мәліметтер:</w:t>
            </w:r>
          </w:p>
        </w:tc>
        <w:tc>
          <w:tcPr>
            <w:tcW w:w="8156" w:type="dxa"/>
          </w:tcPr>
          <w:p w14:paraId="159EB1E4" w14:textId="77777777" w:rsidR="00787D94" w:rsidRPr="00FA10A3" w:rsidRDefault="00787D94" w:rsidP="004D7CA0">
            <w:pPr>
              <w:rPr>
                <w:bCs/>
                <w:sz w:val="28"/>
                <w:szCs w:val="28"/>
              </w:rPr>
            </w:pPr>
          </w:p>
        </w:tc>
      </w:tr>
      <w:tr w:rsidR="00787D94" w:rsidRPr="004734C3" w14:paraId="5CCD8286" w14:textId="77777777" w:rsidTr="00705078">
        <w:tc>
          <w:tcPr>
            <w:tcW w:w="7196" w:type="dxa"/>
          </w:tcPr>
          <w:p w14:paraId="23A6667F" w14:textId="77777777" w:rsidR="00EA3871" w:rsidRPr="00FA10A3" w:rsidRDefault="00CF2BC0" w:rsidP="004D7CA0">
            <w:pPr>
              <w:widowControl w:val="0"/>
              <w:autoSpaceDE w:val="0"/>
              <w:autoSpaceDN w:val="0"/>
              <w:adjustRightInd w:val="0"/>
              <w:ind w:firstLine="708"/>
              <w:jc w:val="both"/>
              <w:rPr>
                <w:sz w:val="28"/>
                <w:szCs w:val="28"/>
                <w:lang w:val="kk-KZ"/>
              </w:rPr>
            </w:pPr>
            <w:r w:rsidRPr="00FA10A3">
              <w:rPr>
                <w:sz w:val="28"/>
                <w:szCs w:val="28"/>
                <w:lang w:val="kk-KZ"/>
              </w:rPr>
              <w:t>Төтенше жағдайлар</w:t>
            </w:r>
            <w:r w:rsidR="00EA3871" w:rsidRPr="00FA10A3">
              <w:rPr>
                <w:sz w:val="28"/>
                <w:szCs w:val="28"/>
                <w:lang w:val="kk-KZ"/>
              </w:rPr>
              <w:t>х</w:t>
            </w:r>
            <w:r w:rsidRPr="00FA10A3">
              <w:rPr>
                <w:sz w:val="28"/>
                <w:szCs w:val="28"/>
                <w:lang w:val="kk-KZ"/>
              </w:rPr>
              <w:t xml:space="preserve"> жағдаяттар</w:t>
            </w:r>
            <w:r w:rsidR="00EA3871" w:rsidRPr="00FA10A3">
              <w:rPr>
                <w:sz w:val="28"/>
                <w:szCs w:val="28"/>
                <w:lang w:val="kk-KZ"/>
              </w:rPr>
              <w:t>ых</w:t>
            </w:r>
            <w:r w:rsidR="00787D94" w:rsidRPr="00FA10A3">
              <w:rPr>
                <w:sz w:val="28"/>
                <w:szCs w:val="28"/>
                <w:lang w:val="kk-KZ"/>
              </w:rPr>
              <w:t xml:space="preserve"> табиғи сипаттағы</w:t>
            </w:r>
            <w:r w:rsidR="002248D5" w:rsidRPr="00FA10A3">
              <w:rPr>
                <w:sz w:val="28"/>
                <w:szCs w:val="28"/>
                <w:lang w:val="kk-KZ"/>
              </w:rPr>
              <w:t xml:space="preserve"> </w:t>
            </w:r>
            <w:r w:rsidR="00EA3871" w:rsidRPr="00FA10A3">
              <w:rPr>
                <w:sz w:val="28"/>
                <w:szCs w:val="28"/>
                <w:lang w:val="kk-KZ"/>
              </w:rPr>
              <w:br/>
            </w:r>
            <w:r w:rsidR="002248D5" w:rsidRPr="00FA10A3">
              <w:rPr>
                <w:sz w:val="28"/>
                <w:szCs w:val="28"/>
                <w:lang w:val="kk-KZ"/>
              </w:rPr>
              <w:t xml:space="preserve">(түрлерге бөле отырып </w:t>
            </w:r>
            <w:r w:rsidRPr="00FA10A3">
              <w:rPr>
                <w:sz w:val="28"/>
                <w:szCs w:val="28"/>
                <w:lang w:val="kk-KZ"/>
              </w:rPr>
              <w:t>төтенше жағдайлар</w:t>
            </w:r>
            <w:r w:rsidR="002248D5" w:rsidRPr="00FA10A3">
              <w:rPr>
                <w:sz w:val="28"/>
                <w:szCs w:val="28"/>
                <w:lang w:val="kk-KZ"/>
              </w:rPr>
              <w:t>)</w:t>
            </w:r>
          </w:p>
          <w:p w14:paraId="41B6EEB4" w14:textId="77777777" w:rsidR="00787D94" w:rsidRPr="00FA10A3" w:rsidRDefault="008F75C9" w:rsidP="004D7CA0">
            <w:pPr>
              <w:widowControl w:val="0"/>
              <w:autoSpaceDE w:val="0"/>
              <w:autoSpaceDN w:val="0"/>
              <w:adjustRightInd w:val="0"/>
              <w:ind w:firstLine="708"/>
              <w:jc w:val="both"/>
              <w:rPr>
                <w:sz w:val="28"/>
                <w:szCs w:val="28"/>
                <w:lang w:val="kk-KZ"/>
              </w:rPr>
            </w:pPr>
            <w:r w:rsidRPr="00FA10A3">
              <w:rPr>
                <w:sz w:val="28"/>
                <w:szCs w:val="28"/>
                <w:lang w:val="kk-KZ"/>
              </w:rPr>
              <w:t>б</w:t>
            </w:r>
            <w:r w:rsidR="00787D94" w:rsidRPr="00FA10A3">
              <w:rPr>
                <w:sz w:val="28"/>
                <w:szCs w:val="28"/>
                <w:lang w:val="kk-KZ"/>
              </w:rPr>
              <w:t>қуантқандар</w:t>
            </w:r>
            <w:r w:rsidRPr="00FA10A3">
              <w:rPr>
                <w:sz w:val="28"/>
                <w:szCs w:val="28"/>
                <w:lang w:val="kk-KZ"/>
              </w:rPr>
              <w:t>;</w:t>
            </w:r>
          </w:p>
          <w:p w14:paraId="21F03DB1" w14:textId="77777777" w:rsidR="00787D94" w:rsidRPr="00FA10A3" w:rsidRDefault="00787D94" w:rsidP="004D7CA0">
            <w:pPr>
              <w:widowControl w:val="0"/>
              <w:autoSpaceDE w:val="0"/>
              <w:autoSpaceDN w:val="0"/>
              <w:adjustRightInd w:val="0"/>
              <w:ind w:firstLine="708"/>
              <w:jc w:val="both"/>
              <w:rPr>
                <w:sz w:val="28"/>
                <w:szCs w:val="28"/>
                <w:lang w:val="kk-KZ"/>
              </w:rPr>
            </w:pPr>
            <w:r w:rsidRPr="00FA10A3">
              <w:rPr>
                <w:sz w:val="28"/>
                <w:szCs w:val="28"/>
                <w:lang w:val="kk-KZ"/>
              </w:rPr>
              <w:t>қаза болғандар</w:t>
            </w:r>
            <w:r w:rsidR="008F75C9" w:rsidRPr="00FA10A3">
              <w:rPr>
                <w:sz w:val="28"/>
                <w:szCs w:val="28"/>
                <w:lang w:val="kk-KZ"/>
              </w:rPr>
              <w:t>;</w:t>
            </w:r>
          </w:p>
          <w:p w14:paraId="187B8206" w14:textId="77777777" w:rsidR="00787D94" w:rsidRPr="00FA10A3" w:rsidRDefault="00787D94" w:rsidP="004D7CA0">
            <w:pPr>
              <w:widowControl w:val="0"/>
              <w:autoSpaceDE w:val="0"/>
              <w:autoSpaceDN w:val="0"/>
              <w:adjustRightInd w:val="0"/>
              <w:ind w:firstLine="708"/>
              <w:jc w:val="both"/>
              <w:rPr>
                <w:sz w:val="28"/>
                <w:szCs w:val="28"/>
                <w:lang w:val="kk-KZ"/>
              </w:rPr>
            </w:pPr>
            <w:r w:rsidRPr="00FA10A3">
              <w:rPr>
                <w:sz w:val="28"/>
                <w:szCs w:val="28"/>
                <w:lang w:val="kk-KZ"/>
              </w:rPr>
              <w:t>мүліктік залал</w:t>
            </w:r>
            <w:r w:rsidR="00A26E21" w:rsidRPr="00FA10A3">
              <w:rPr>
                <w:sz w:val="28"/>
                <w:szCs w:val="28"/>
                <w:lang w:val="kk-KZ"/>
              </w:rPr>
              <w:t>.</w:t>
            </w:r>
          </w:p>
        </w:tc>
        <w:tc>
          <w:tcPr>
            <w:tcW w:w="8156" w:type="dxa"/>
          </w:tcPr>
          <w:p w14:paraId="5537E809" w14:textId="77777777" w:rsidR="00787D94" w:rsidRPr="004734C3" w:rsidRDefault="00787D94" w:rsidP="004D7CA0">
            <w:pPr>
              <w:rPr>
                <w:bCs/>
                <w:sz w:val="28"/>
                <w:szCs w:val="28"/>
                <w:lang w:val="kk-KZ"/>
              </w:rPr>
            </w:pPr>
          </w:p>
        </w:tc>
      </w:tr>
      <w:tr w:rsidR="00787D94" w:rsidRPr="00FA10A3" w14:paraId="7CC38729" w14:textId="77777777" w:rsidTr="00705078">
        <w:tc>
          <w:tcPr>
            <w:tcW w:w="7196" w:type="dxa"/>
          </w:tcPr>
          <w:p w14:paraId="5315460A" w14:textId="77777777" w:rsidR="002248D5" w:rsidRPr="00FA10A3" w:rsidRDefault="00CF2BC0" w:rsidP="004D7CA0">
            <w:pPr>
              <w:widowControl w:val="0"/>
              <w:autoSpaceDE w:val="0"/>
              <w:autoSpaceDN w:val="0"/>
              <w:adjustRightInd w:val="0"/>
              <w:ind w:firstLine="708"/>
              <w:jc w:val="both"/>
              <w:rPr>
                <w:sz w:val="28"/>
                <w:szCs w:val="28"/>
                <w:lang w:val="kk-KZ"/>
              </w:rPr>
            </w:pPr>
            <w:r w:rsidRPr="00FA10A3">
              <w:rPr>
                <w:sz w:val="28"/>
                <w:szCs w:val="28"/>
                <w:lang w:val="kk-KZ"/>
              </w:rPr>
              <w:t>Төтенше жағдайлар</w:t>
            </w:r>
            <w:r w:rsidR="00EA3871" w:rsidRPr="00FA10A3">
              <w:rPr>
                <w:sz w:val="28"/>
                <w:szCs w:val="28"/>
                <w:lang w:val="kk-KZ"/>
              </w:rPr>
              <w:t>х</w:t>
            </w:r>
            <w:r w:rsidRPr="00FA10A3">
              <w:rPr>
                <w:sz w:val="28"/>
                <w:szCs w:val="28"/>
                <w:lang w:val="kk-KZ"/>
              </w:rPr>
              <w:t xml:space="preserve"> жағдаяттар</w:t>
            </w:r>
            <w:r w:rsidR="00EA3871" w:rsidRPr="00FA10A3">
              <w:rPr>
                <w:sz w:val="28"/>
                <w:szCs w:val="28"/>
                <w:lang w:val="kk-KZ"/>
              </w:rPr>
              <w:t>ых</w:t>
            </w:r>
            <w:r w:rsidRPr="00FA10A3">
              <w:rPr>
                <w:sz w:val="28"/>
                <w:szCs w:val="28"/>
                <w:lang w:val="kk-KZ"/>
              </w:rPr>
              <w:t xml:space="preserve"> </w:t>
            </w:r>
            <w:r w:rsidR="00787D94" w:rsidRPr="00FA10A3">
              <w:rPr>
                <w:sz w:val="28"/>
                <w:szCs w:val="28"/>
                <w:lang w:val="kk-KZ"/>
              </w:rPr>
              <w:t>техногендік сипаттағы</w:t>
            </w:r>
            <w:r w:rsidR="002248D5" w:rsidRPr="00FA10A3">
              <w:rPr>
                <w:sz w:val="28"/>
                <w:szCs w:val="28"/>
                <w:lang w:val="kk-KZ"/>
              </w:rPr>
              <w:t xml:space="preserve"> </w:t>
            </w:r>
            <w:r w:rsidR="00EA3871" w:rsidRPr="00FA10A3">
              <w:rPr>
                <w:sz w:val="28"/>
                <w:szCs w:val="28"/>
                <w:lang w:val="kk-KZ"/>
              </w:rPr>
              <w:br/>
            </w:r>
            <w:r w:rsidR="002248D5" w:rsidRPr="00FA10A3">
              <w:rPr>
                <w:sz w:val="28"/>
                <w:szCs w:val="28"/>
                <w:lang w:val="kk-KZ"/>
              </w:rPr>
              <w:t xml:space="preserve">(түрлерге бөле отырып </w:t>
            </w:r>
            <w:r w:rsidRPr="00FA10A3">
              <w:rPr>
                <w:sz w:val="28"/>
                <w:szCs w:val="28"/>
                <w:lang w:val="kk-KZ"/>
              </w:rPr>
              <w:t>төтенше жағдайлар</w:t>
            </w:r>
            <w:r w:rsidR="002248D5" w:rsidRPr="00FA10A3">
              <w:rPr>
                <w:sz w:val="28"/>
                <w:szCs w:val="28"/>
                <w:lang w:val="kk-KZ"/>
              </w:rPr>
              <w:t>)</w:t>
            </w:r>
          </w:p>
          <w:p w14:paraId="722CD508" w14:textId="77777777" w:rsidR="00787D94" w:rsidRPr="00FA10A3" w:rsidRDefault="008F75C9" w:rsidP="004D7CA0">
            <w:pPr>
              <w:widowControl w:val="0"/>
              <w:autoSpaceDE w:val="0"/>
              <w:autoSpaceDN w:val="0"/>
              <w:adjustRightInd w:val="0"/>
              <w:ind w:firstLine="708"/>
              <w:jc w:val="both"/>
              <w:rPr>
                <w:sz w:val="28"/>
                <w:szCs w:val="28"/>
                <w:lang w:val="kk-KZ"/>
              </w:rPr>
            </w:pPr>
            <w:r w:rsidRPr="00FA10A3">
              <w:rPr>
                <w:sz w:val="28"/>
                <w:szCs w:val="28"/>
                <w:lang w:val="kk-KZ"/>
              </w:rPr>
              <w:t>б</w:t>
            </w:r>
            <w:r w:rsidR="00787D94" w:rsidRPr="00FA10A3">
              <w:rPr>
                <w:sz w:val="28"/>
                <w:szCs w:val="28"/>
                <w:lang w:val="kk-KZ"/>
              </w:rPr>
              <w:t>қуантқандар</w:t>
            </w:r>
            <w:r w:rsidRPr="00FA10A3">
              <w:rPr>
                <w:sz w:val="28"/>
                <w:szCs w:val="28"/>
                <w:lang w:val="kk-KZ"/>
              </w:rPr>
              <w:t>;</w:t>
            </w:r>
          </w:p>
          <w:p w14:paraId="3CF58739" w14:textId="77777777" w:rsidR="00787D94" w:rsidRPr="00FA10A3" w:rsidRDefault="00787D94" w:rsidP="004D7CA0">
            <w:pPr>
              <w:widowControl w:val="0"/>
              <w:autoSpaceDE w:val="0"/>
              <w:autoSpaceDN w:val="0"/>
              <w:adjustRightInd w:val="0"/>
              <w:ind w:firstLine="708"/>
              <w:jc w:val="both"/>
              <w:rPr>
                <w:sz w:val="28"/>
                <w:szCs w:val="28"/>
                <w:lang w:val="kk-KZ"/>
              </w:rPr>
            </w:pPr>
            <w:r w:rsidRPr="00FA10A3">
              <w:rPr>
                <w:sz w:val="28"/>
                <w:szCs w:val="28"/>
                <w:lang w:val="kk-KZ"/>
              </w:rPr>
              <w:t>қаза болғандар</w:t>
            </w:r>
            <w:r w:rsidR="008F75C9" w:rsidRPr="00FA10A3">
              <w:rPr>
                <w:sz w:val="28"/>
                <w:szCs w:val="28"/>
                <w:lang w:val="kk-KZ"/>
              </w:rPr>
              <w:t>;</w:t>
            </w:r>
          </w:p>
          <w:p w14:paraId="32515E2A" w14:textId="77777777" w:rsidR="00787D94" w:rsidRPr="00FA10A3" w:rsidRDefault="00787D94" w:rsidP="004D7CA0">
            <w:pPr>
              <w:widowControl w:val="0"/>
              <w:autoSpaceDE w:val="0"/>
              <w:autoSpaceDN w:val="0"/>
              <w:adjustRightInd w:val="0"/>
              <w:ind w:firstLine="708"/>
              <w:jc w:val="both"/>
              <w:rPr>
                <w:sz w:val="28"/>
                <w:szCs w:val="28"/>
                <w:lang w:val="kk-KZ"/>
              </w:rPr>
            </w:pPr>
            <w:r w:rsidRPr="00FA10A3">
              <w:rPr>
                <w:sz w:val="28"/>
                <w:szCs w:val="28"/>
                <w:lang w:val="kk-KZ"/>
              </w:rPr>
              <w:t>материалдық залал, оның ішінде:</w:t>
            </w:r>
          </w:p>
        </w:tc>
        <w:tc>
          <w:tcPr>
            <w:tcW w:w="8156" w:type="dxa"/>
          </w:tcPr>
          <w:p w14:paraId="76963D88" w14:textId="77777777" w:rsidR="00787D94" w:rsidRPr="00FA10A3" w:rsidRDefault="0099150E" w:rsidP="00072A8F">
            <w:pPr>
              <w:jc w:val="both"/>
              <w:rPr>
                <w:bCs/>
              </w:rPr>
            </w:pPr>
            <w:r w:rsidRPr="004734C3">
              <w:rPr>
                <w:color w:val="000000"/>
                <w:sz w:val="28"/>
                <w:lang w:val="kk-KZ"/>
              </w:rPr>
              <w:t xml:space="preserve">21.02. 15-59 ж.Петропавл, ст.Интернациональная 21, 5 қабатты көппәтерлі тұрғын үйдің 1 қабатында орналасқан "Қаражорға" кафесінде </w:t>
            </w:r>
            <w:r w:rsidRPr="004734C3">
              <w:rPr>
                <w:i/>
                <w:iCs/>
                <w:color w:val="000000"/>
                <w:sz w:val="28"/>
                <w:lang w:val="kk-KZ"/>
              </w:rPr>
              <w:t>(бұрынғы</w:t>
            </w:r>
            <w:r w:rsidRPr="004734C3">
              <w:rPr>
                <w:color w:val="000000"/>
                <w:sz w:val="28"/>
                <w:lang w:val="kk-KZ"/>
              </w:rPr>
              <w:br/>
            </w:r>
            <w:r w:rsidRPr="004734C3">
              <w:rPr>
                <w:i/>
                <w:iCs/>
                <w:color w:val="000000"/>
                <w:sz w:val="28"/>
                <w:lang w:val="kk-KZ"/>
              </w:rPr>
              <w:t>дәліз үлгісіндегі жатақхана, 1971 ж.т., 109 пәтер, жалпы</w:t>
            </w:r>
            <w:r w:rsidRPr="00FA10A3">
              <w:rPr>
                <w:i/>
                <w:iCs/>
                <w:color w:val="000000"/>
                <w:sz w:val="28"/>
                <w:lang w:val="kk-KZ"/>
              </w:rPr>
              <w:t xml:space="preserve"> </w:t>
            </w:r>
            <w:r w:rsidRPr="004734C3">
              <w:rPr>
                <w:i/>
                <w:iCs/>
                <w:color w:val="000000"/>
                <w:sz w:val="28"/>
                <w:lang w:val="kk-KZ"/>
              </w:rPr>
              <w:t xml:space="preserve">ғимараттың ауданы 3609 ш.м.) </w:t>
            </w:r>
            <w:r w:rsidRPr="004734C3">
              <w:rPr>
                <w:color w:val="000000"/>
                <w:sz w:val="28"/>
                <w:lang w:val="kk-KZ"/>
              </w:rPr>
              <w:t xml:space="preserve">көлемі 27 литр болатын газ баллонының жарылуы орын алды, одан кейін 110 шаршы метр аумақта өрт шықты. м. және 81 шаршы метр аумақта ішкі қалқалардың құлауы.м. ТЖД күштері баспалдақпен 120 адамды, оның ішінде 23 баланы эвакуациялады </w:t>
            </w:r>
            <w:r w:rsidRPr="004734C3">
              <w:rPr>
                <w:i/>
                <w:iCs/>
                <w:color w:val="000000"/>
                <w:sz w:val="28"/>
                <w:lang w:val="kk-KZ"/>
              </w:rPr>
              <w:t>(барлығы уақытша орта мектептің спорт залына орналастырылды</w:t>
            </w:r>
            <w:r w:rsidRPr="00FA10A3">
              <w:rPr>
                <w:i/>
                <w:iCs/>
                <w:color w:val="000000"/>
                <w:sz w:val="28"/>
                <w:lang w:val="kk-KZ"/>
              </w:rPr>
              <w:t xml:space="preserve"> </w:t>
            </w:r>
            <w:r w:rsidRPr="004734C3">
              <w:rPr>
                <w:i/>
                <w:iCs/>
                <w:color w:val="000000"/>
                <w:sz w:val="28"/>
                <w:lang w:val="kk-KZ"/>
              </w:rPr>
              <w:t>№2 мектеп, одан әрі 11 0 адам бойынша тарқасты</w:t>
            </w:r>
            <w:r w:rsidRPr="00FA10A3">
              <w:rPr>
                <w:i/>
                <w:iCs/>
                <w:color w:val="000000"/>
                <w:sz w:val="28"/>
                <w:lang w:val="kk-KZ"/>
              </w:rPr>
              <w:t xml:space="preserve"> </w:t>
            </w:r>
            <w:r w:rsidRPr="004734C3">
              <w:rPr>
                <w:i/>
                <w:iCs/>
                <w:color w:val="000000"/>
                <w:sz w:val="28"/>
                <w:lang w:val="kk-KZ"/>
              </w:rPr>
              <w:t xml:space="preserve">туыстарына және 10 адам Солтүстік Қазақстан университетінің жатақханасына </w:t>
            </w:r>
            <w:r w:rsidRPr="004734C3">
              <w:rPr>
                <w:i/>
                <w:iCs/>
                <w:color w:val="000000"/>
                <w:sz w:val="28"/>
                <w:lang w:val="kk-KZ"/>
              </w:rPr>
              <w:lastRenderedPageBreak/>
              <w:t>орналастырылды).</w:t>
            </w:r>
            <w:r w:rsidRPr="004734C3">
              <w:rPr>
                <w:color w:val="000000"/>
                <w:sz w:val="28"/>
                <w:lang w:val="kk-KZ"/>
              </w:rPr>
              <w:t xml:space="preserve"> 18-19-да үйінділер астында 1-қабаттағы пәтерден 1999 жылы туған А.М. Нұрахметтің мәйіті табылды. Сағат 19-11-де өрт сөндірілді. Барлығы 16 адам қаланың медициналық мекемелеріне жүгініп, жеткізілді, оның ішінде Камалтай С., 1994 ж.т. - қайтыс болды, 8 адам түрлі жарақаттармен және көмірқышқыл газымен уланумен ауруханаға жатқызылды, оның ішінде 2010 ж.т. Бала. </w:t>
            </w:r>
            <w:r w:rsidRPr="00FA10A3">
              <w:rPr>
                <w:i/>
                <w:iCs/>
                <w:color w:val="000000"/>
                <w:sz w:val="28"/>
              </w:rPr>
              <w:t>(үшеуі ауыр,</w:t>
            </w:r>
            <w:r w:rsidRPr="00FA10A3">
              <w:rPr>
                <w:i/>
                <w:iCs/>
                <w:color w:val="000000"/>
                <w:sz w:val="28"/>
                <w:lang w:val="kk-KZ"/>
              </w:rPr>
              <w:t>петярларда ауырлығы орташа бөліністегі сору бар</w:t>
            </w:r>
            <w:r w:rsidRPr="00FA10A3">
              <w:rPr>
                <w:i/>
                <w:iCs/>
                <w:color w:val="000000"/>
                <w:sz w:val="28"/>
              </w:rPr>
              <w:t>) және 7 адам үйлеріне жіберілді. Жарылыс және одан кейінгі өрт салдарынан дәмхана, шаштараз және екі пәтер зардап шекті.</w:t>
            </w:r>
          </w:p>
        </w:tc>
      </w:tr>
      <w:tr w:rsidR="00787D94" w:rsidRPr="004734C3" w14:paraId="469C37DB" w14:textId="77777777" w:rsidTr="00705078">
        <w:tc>
          <w:tcPr>
            <w:tcW w:w="7196" w:type="dxa"/>
          </w:tcPr>
          <w:p w14:paraId="74251A5D" w14:textId="77777777" w:rsidR="00787D94" w:rsidRPr="00FA10A3" w:rsidRDefault="00787D94" w:rsidP="004D7CA0">
            <w:pPr>
              <w:widowControl w:val="0"/>
              <w:autoSpaceDE w:val="0"/>
              <w:autoSpaceDN w:val="0"/>
              <w:adjustRightInd w:val="0"/>
              <w:ind w:firstLine="708"/>
              <w:jc w:val="both"/>
              <w:rPr>
                <w:sz w:val="28"/>
                <w:szCs w:val="28"/>
                <w:lang w:val="kk-KZ"/>
              </w:rPr>
            </w:pPr>
            <w:r w:rsidRPr="00FA10A3">
              <w:rPr>
                <w:sz w:val="28"/>
                <w:szCs w:val="28"/>
                <w:lang w:val="kk-KZ"/>
              </w:rPr>
              <w:lastRenderedPageBreak/>
              <w:t>өрттерде,</w:t>
            </w:r>
          </w:p>
          <w:p w14:paraId="4E716655" w14:textId="77777777" w:rsidR="00787D94" w:rsidRPr="00FA10A3" w:rsidRDefault="00787D94" w:rsidP="00C01BB8">
            <w:pPr>
              <w:widowControl w:val="0"/>
              <w:autoSpaceDE w:val="0"/>
              <w:autoSpaceDN w:val="0"/>
              <w:adjustRightInd w:val="0"/>
              <w:ind w:firstLine="708"/>
              <w:jc w:val="both"/>
              <w:rPr>
                <w:sz w:val="28"/>
                <w:szCs w:val="28"/>
                <w:lang w:val="kk-KZ"/>
              </w:rPr>
            </w:pPr>
            <w:r w:rsidRPr="00FA10A3">
              <w:rPr>
                <w:sz w:val="28"/>
                <w:szCs w:val="28"/>
                <w:lang w:val="kk-KZ"/>
              </w:rPr>
              <w:t xml:space="preserve">олардан келтірілген залал (5 жыл ішінде) </w:t>
            </w:r>
          </w:p>
        </w:tc>
        <w:tc>
          <w:tcPr>
            <w:tcW w:w="8156" w:type="dxa"/>
          </w:tcPr>
          <w:p w14:paraId="432F34DA" w14:textId="4F1E1945" w:rsidR="00C01BB8" w:rsidRPr="00FA10A3" w:rsidRDefault="00C01BB8" w:rsidP="00C01BB8">
            <w:pPr>
              <w:rPr>
                <w:bCs/>
                <w:sz w:val="28"/>
                <w:szCs w:val="28"/>
                <w:lang w:val="kk-KZ"/>
              </w:rPr>
            </w:pPr>
            <w:r w:rsidRPr="00FA10A3">
              <w:rPr>
                <w:bCs/>
                <w:sz w:val="28"/>
                <w:szCs w:val="28"/>
                <w:lang w:val="kk-KZ"/>
              </w:rPr>
              <w:t>2019 жылы 208 өрт тіркелді, оның материалдық шығыны 28 млн. 091 мың 154 теңгені құрады. Қаланың өртке қарсы қызмет гарнизонының өрт сөндіру бөлімшелері өрттен 215 адамды құтқарды, 89 млн. 650 мың теңгеге материалдық құндылықтарды құтқарды.</w:t>
            </w:r>
          </w:p>
          <w:p w14:paraId="050B782C" w14:textId="77777777" w:rsidR="00C01BB8" w:rsidRDefault="00C01BB8" w:rsidP="00C01BB8">
            <w:pPr>
              <w:rPr>
                <w:bCs/>
                <w:sz w:val="28"/>
                <w:szCs w:val="28"/>
                <w:lang w:val="kk-KZ"/>
              </w:rPr>
            </w:pPr>
            <w:r w:rsidRPr="00FA10A3">
              <w:rPr>
                <w:bCs/>
                <w:sz w:val="28"/>
                <w:szCs w:val="28"/>
                <w:lang w:val="kk-KZ"/>
              </w:rPr>
              <w:t xml:space="preserve"> 2020 жылы 196 өрт тіркелді, оның материалдық шығыны 19 млн. 590 мың теңгені құрады. Қалалық өртке қарсы қызмет гарнизонының өрт сөндіру бөлімшелері өрттен 48 адамды құтқарып, 22 миллион теңгеге материалдық құндылықтарды құтқарды.</w:t>
            </w:r>
          </w:p>
          <w:p w14:paraId="0C6747B1" w14:textId="47237709" w:rsidR="00C01BB8" w:rsidRDefault="00C82E7E" w:rsidP="00C82E7E">
            <w:pPr>
              <w:pStyle w:val="a6"/>
              <w:ind w:firstLine="34"/>
              <w:jc w:val="both"/>
              <w:rPr>
                <w:b w:val="0"/>
                <w:szCs w:val="28"/>
                <w:shd w:val="clear" w:color="auto" w:fill="FFFFFF"/>
                <w:lang w:val="kk-KZ"/>
              </w:rPr>
            </w:pPr>
            <w:r w:rsidRPr="00C82E7E">
              <w:rPr>
                <w:b w:val="0"/>
                <w:szCs w:val="28"/>
                <w:lang w:val="kk-KZ"/>
              </w:rPr>
              <w:t xml:space="preserve">2021 жылы тіркелді – </w:t>
            </w:r>
            <w:r w:rsidRPr="00C82E7E">
              <w:rPr>
                <w:b w:val="0"/>
                <w:szCs w:val="28"/>
                <w:shd w:val="clear" w:color="auto" w:fill="FFFFFF"/>
                <w:lang w:val="kk-KZ"/>
              </w:rPr>
              <w:t>201</w:t>
            </w:r>
            <w:r w:rsidRPr="004734C3">
              <w:rPr>
                <w:b w:val="0"/>
                <w:color w:val="000000"/>
                <w:szCs w:val="28"/>
                <w:shd w:val="clear" w:color="auto" w:fill="FFFFFF"/>
                <w:lang w:val="kk-KZ"/>
              </w:rPr>
              <w:t xml:space="preserve"> </w:t>
            </w:r>
            <w:r w:rsidRPr="00C82E7E">
              <w:rPr>
                <w:b w:val="0"/>
                <w:szCs w:val="28"/>
                <w:shd w:val="clear" w:color="auto" w:fill="FFFFFF"/>
                <w:lang w:val="kk-KZ"/>
              </w:rPr>
              <w:t xml:space="preserve"> өрттердің салдарынан материалдық шығын 16 млн. 825 мың теңгені құрады. Қалалық өртке қарсы қызмет гарнизонының өрт сөндіру бөлімшелері өрттен құтқарылды </w:t>
            </w:r>
            <w:r w:rsidRPr="00C82E7E">
              <w:rPr>
                <w:b w:val="0"/>
                <w:szCs w:val="28"/>
                <w:lang w:val="kk-KZ"/>
              </w:rPr>
              <w:t>48,</w:t>
            </w:r>
            <w:r w:rsidRPr="00C82E7E">
              <w:rPr>
                <w:b w:val="0"/>
                <w:szCs w:val="28"/>
                <w:shd w:val="clear" w:color="auto" w:fill="FFFFFF"/>
                <w:lang w:val="kk-KZ"/>
              </w:rPr>
              <w:t xml:space="preserve"> 100 млн. теңге сомасына материалдық құндылықтар құтқарылды.</w:t>
            </w:r>
          </w:p>
          <w:p w14:paraId="369A64AB" w14:textId="50BC3C9D" w:rsidR="001E2648" w:rsidRDefault="001E2648" w:rsidP="00BB370D">
            <w:pPr>
              <w:pStyle w:val="a6"/>
              <w:ind w:firstLine="34"/>
              <w:jc w:val="both"/>
              <w:rPr>
                <w:b w:val="0"/>
                <w:szCs w:val="28"/>
                <w:shd w:val="clear" w:color="auto" w:fill="FFFFFF"/>
                <w:lang w:val="kk-KZ"/>
              </w:rPr>
            </w:pPr>
            <w:r w:rsidRPr="00C82E7E">
              <w:rPr>
                <w:b w:val="0"/>
                <w:szCs w:val="28"/>
                <w:lang w:val="kk-KZ"/>
              </w:rPr>
              <w:t>202 жылға</w:t>
            </w:r>
            <w:r>
              <w:rPr>
                <w:b w:val="0"/>
                <w:szCs w:val="28"/>
                <w:lang w:val="kk-KZ"/>
              </w:rPr>
              <w:t>2</w:t>
            </w:r>
            <w:r w:rsidRPr="00C82E7E">
              <w:rPr>
                <w:b w:val="0"/>
                <w:szCs w:val="28"/>
                <w:lang w:val="kk-KZ"/>
              </w:rPr>
              <w:t xml:space="preserve"> тіркелген жылы – </w:t>
            </w:r>
            <w:r>
              <w:rPr>
                <w:b w:val="0"/>
                <w:szCs w:val="28"/>
                <w:lang w:val="kk-KZ"/>
              </w:rPr>
              <w:t>152</w:t>
            </w:r>
            <w:r w:rsidRPr="004734C3">
              <w:rPr>
                <w:b w:val="0"/>
                <w:color w:val="000000"/>
                <w:szCs w:val="28"/>
                <w:shd w:val="clear" w:color="auto" w:fill="FFFFFF"/>
                <w:lang w:val="kk-KZ"/>
              </w:rPr>
              <w:t xml:space="preserve"> </w:t>
            </w:r>
            <w:r w:rsidRPr="00C82E7E">
              <w:rPr>
                <w:b w:val="0"/>
                <w:szCs w:val="28"/>
                <w:shd w:val="clear" w:color="auto" w:fill="FFFFFF"/>
                <w:lang w:val="kk-KZ"/>
              </w:rPr>
              <w:t xml:space="preserve"> материалдық залалын құраған өрттер </w:t>
            </w:r>
            <w:r>
              <w:rPr>
                <w:b w:val="0"/>
                <w:szCs w:val="28"/>
                <w:shd w:val="clear" w:color="auto" w:fill="FFFFFF"/>
                <w:lang w:val="kk-KZ"/>
              </w:rPr>
              <w:t>49</w:t>
            </w:r>
            <w:r w:rsidRPr="00C82E7E">
              <w:rPr>
                <w:b w:val="0"/>
                <w:szCs w:val="28"/>
                <w:shd w:val="clear" w:color="auto" w:fill="FFFFFF"/>
                <w:lang w:val="kk-KZ"/>
              </w:rPr>
              <w:t xml:space="preserve"> млн. 825 мың теңге. </w:t>
            </w:r>
          </w:p>
          <w:p w14:paraId="240DF5D2" w14:textId="77C96644" w:rsidR="001E2648" w:rsidRPr="00C82E7E" w:rsidRDefault="001E2648" w:rsidP="001E2648">
            <w:pPr>
              <w:pStyle w:val="a6"/>
              <w:ind w:firstLine="34"/>
              <w:jc w:val="both"/>
              <w:rPr>
                <w:b w:val="0"/>
                <w:szCs w:val="28"/>
                <w:shd w:val="clear" w:color="auto" w:fill="FFFFFF"/>
                <w:lang w:val="kk-KZ"/>
              </w:rPr>
            </w:pPr>
            <w:r w:rsidRPr="00C82E7E">
              <w:rPr>
                <w:b w:val="0"/>
                <w:szCs w:val="28"/>
                <w:lang w:val="kk-KZ"/>
              </w:rPr>
              <w:t>202 жылға</w:t>
            </w:r>
            <w:r>
              <w:rPr>
                <w:b w:val="0"/>
                <w:szCs w:val="28"/>
                <w:lang w:val="kk-KZ"/>
              </w:rPr>
              <w:t>3</w:t>
            </w:r>
            <w:r w:rsidRPr="00C82E7E">
              <w:rPr>
                <w:b w:val="0"/>
                <w:szCs w:val="28"/>
                <w:lang w:val="kk-KZ"/>
              </w:rPr>
              <w:t xml:space="preserve"> тіркелген жылы – </w:t>
            </w:r>
            <w:r>
              <w:rPr>
                <w:b w:val="0"/>
                <w:szCs w:val="28"/>
                <w:lang w:val="kk-KZ"/>
              </w:rPr>
              <w:t>128</w:t>
            </w:r>
            <w:r w:rsidRPr="004734C3">
              <w:rPr>
                <w:b w:val="0"/>
                <w:color w:val="000000"/>
                <w:szCs w:val="28"/>
                <w:shd w:val="clear" w:color="auto" w:fill="FFFFFF"/>
                <w:lang w:val="kk-KZ"/>
              </w:rPr>
              <w:t xml:space="preserve"> </w:t>
            </w:r>
            <w:r w:rsidRPr="00C82E7E">
              <w:rPr>
                <w:b w:val="0"/>
                <w:szCs w:val="28"/>
                <w:shd w:val="clear" w:color="auto" w:fill="FFFFFF"/>
                <w:lang w:val="kk-KZ"/>
              </w:rPr>
              <w:t xml:space="preserve"> материалдық залалын құраған өрттер </w:t>
            </w:r>
            <w:r>
              <w:rPr>
                <w:b w:val="0"/>
                <w:szCs w:val="28"/>
                <w:shd w:val="clear" w:color="auto" w:fill="FFFFFF"/>
                <w:lang w:val="kk-KZ"/>
              </w:rPr>
              <w:t>79</w:t>
            </w:r>
            <w:r w:rsidRPr="00C82E7E">
              <w:rPr>
                <w:b w:val="0"/>
                <w:szCs w:val="28"/>
                <w:shd w:val="clear" w:color="auto" w:fill="FFFFFF"/>
                <w:lang w:val="kk-KZ"/>
              </w:rPr>
              <w:t xml:space="preserve"> млн. теңге  </w:t>
            </w:r>
          </w:p>
        </w:tc>
      </w:tr>
      <w:tr w:rsidR="00DA525A" w:rsidRPr="004734C3" w14:paraId="09508070" w14:textId="77777777" w:rsidTr="00705078">
        <w:tc>
          <w:tcPr>
            <w:tcW w:w="7196" w:type="dxa"/>
          </w:tcPr>
          <w:p w14:paraId="721799BB" w14:textId="77777777" w:rsidR="00DA525A" w:rsidRPr="00FA10A3" w:rsidRDefault="00DA525A" w:rsidP="004D7CA0">
            <w:pPr>
              <w:widowControl w:val="0"/>
              <w:autoSpaceDE w:val="0"/>
              <w:autoSpaceDN w:val="0"/>
              <w:adjustRightInd w:val="0"/>
              <w:ind w:firstLine="708"/>
              <w:jc w:val="both"/>
              <w:rPr>
                <w:sz w:val="28"/>
                <w:szCs w:val="28"/>
                <w:lang w:val="kk-KZ"/>
              </w:rPr>
            </w:pPr>
            <w:r w:rsidRPr="00FA10A3">
              <w:rPr>
                <w:sz w:val="28"/>
                <w:szCs w:val="28"/>
                <w:lang w:val="kk-KZ"/>
              </w:rPr>
              <w:t>су басу және су басу жағдайларында,</w:t>
            </w:r>
          </w:p>
          <w:p w14:paraId="0E719E96" w14:textId="77777777" w:rsidR="00DA525A" w:rsidRPr="00FA10A3" w:rsidRDefault="00C01BB8" w:rsidP="00C01BB8">
            <w:pPr>
              <w:widowControl w:val="0"/>
              <w:autoSpaceDE w:val="0"/>
              <w:autoSpaceDN w:val="0"/>
              <w:adjustRightInd w:val="0"/>
              <w:ind w:firstLine="708"/>
              <w:jc w:val="both"/>
              <w:rPr>
                <w:sz w:val="28"/>
                <w:szCs w:val="28"/>
                <w:lang w:val="kk-KZ"/>
              </w:rPr>
            </w:pPr>
            <w:r w:rsidRPr="00FA10A3">
              <w:rPr>
                <w:sz w:val="28"/>
                <w:szCs w:val="28"/>
                <w:lang w:val="kk-KZ"/>
              </w:rPr>
              <w:t xml:space="preserve">олардан келтірілген залал (5 жыл ішінде) </w:t>
            </w:r>
          </w:p>
        </w:tc>
        <w:tc>
          <w:tcPr>
            <w:tcW w:w="8156" w:type="dxa"/>
          </w:tcPr>
          <w:p w14:paraId="37DD9983" w14:textId="77777777" w:rsidR="00C82E7E" w:rsidRPr="004734C3" w:rsidRDefault="00C82E7E" w:rsidP="001E2648">
            <w:pPr>
              <w:pStyle w:val="aff4"/>
              <w:jc w:val="both"/>
              <w:rPr>
                <w:rFonts w:ascii="Times New Roman" w:hAnsi="Times New Roman"/>
                <w:sz w:val="28"/>
                <w:szCs w:val="28"/>
                <w:lang w:val="kk-KZ"/>
              </w:rPr>
            </w:pPr>
            <w:r w:rsidRPr="004734C3">
              <w:rPr>
                <w:rFonts w:ascii="Times New Roman" w:hAnsi="Times New Roman"/>
                <w:sz w:val="28"/>
                <w:szCs w:val="28"/>
                <w:lang w:val="kk-KZ"/>
              </w:rPr>
              <w:t>Су тасқыны кезеңінде 201</w:t>
            </w:r>
            <w:r w:rsidRPr="009E306B">
              <w:rPr>
                <w:rFonts w:ascii="Times New Roman" w:hAnsi="Times New Roman"/>
                <w:sz w:val="28"/>
                <w:szCs w:val="28"/>
                <w:lang w:val="kk-KZ"/>
              </w:rPr>
              <w:t>7 м</w:t>
            </w:r>
            <w:r w:rsidRPr="004734C3">
              <w:rPr>
                <w:rFonts w:ascii="Times New Roman" w:hAnsi="Times New Roman"/>
                <w:sz w:val="28"/>
                <w:szCs w:val="28"/>
                <w:lang w:val="kk-KZ"/>
              </w:rPr>
              <w:t xml:space="preserve">Петропавл қаласы ауданындағы Есіл өзенінің су деңгейінің максималды көтерілуі 06 мамырда теңіз деңгейінен 1193 м биіктікте немесе 941 см биіктікте тіркелді </w:t>
            </w:r>
            <w:r w:rsidRPr="004734C3">
              <w:rPr>
                <w:rFonts w:ascii="Times New Roman" w:hAnsi="Times New Roman"/>
                <w:sz w:val="28"/>
                <w:szCs w:val="28"/>
                <w:lang w:val="kk-KZ"/>
              </w:rPr>
              <w:lastRenderedPageBreak/>
              <w:t>(нөлдік белгі 85,0 м Б.с., су тасқыны басталғандағы белгі 252 м.), осы кезеңде судың ең көп шығыны 2620 текше метр/сек жылдамдықпен байқалды.</w:t>
            </w:r>
            <w:r w:rsidRPr="009E306B">
              <w:rPr>
                <w:rFonts w:ascii="Times New Roman" w:hAnsi="Times New Roman"/>
                <w:sz w:val="28"/>
                <w:szCs w:val="28"/>
                <w:lang w:val="kk-KZ"/>
              </w:rPr>
              <w:t xml:space="preserve"> </w:t>
            </w:r>
            <w:r w:rsidRPr="004734C3">
              <w:rPr>
                <w:rFonts w:ascii="Times New Roman" w:hAnsi="Times New Roman"/>
                <w:sz w:val="28"/>
                <w:szCs w:val="28"/>
                <w:lang w:val="kk-KZ"/>
              </w:rPr>
              <w:t>Ол кезде келтірілген шығын 96 млн.теңгеден астам соманы құраған. Төлемге 256 өтініш беруші жүгінген</w:t>
            </w:r>
            <w:r w:rsidRPr="009E306B">
              <w:rPr>
                <w:rFonts w:ascii="Times New Roman" w:hAnsi="Times New Roman"/>
                <w:sz w:val="28"/>
                <w:szCs w:val="28"/>
                <w:lang w:val="kk-KZ"/>
              </w:rPr>
              <w:t xml:space="preserve"> </w:t>
            </w:r>
            <w:r w:rsidRPr="004734C3">
              <w:rPr>
                <w:rFonts w:ascii="Times New Roman" w:hAnsi="Times New Roman"/>
                <w:sz w:val="28"/>
                <w:szCs w:val="28"/>
                <w:lang w:val="kk-KZ"/>
              </w:rPr>
              <w:t>Су басқан үйлердің жалпы саны - 189.</w:t>
            </w:r>
          </w:p>
          <w:p w14:paraId="4B571932" w14:textId="0EE8AD40" w:rsidR="00C82E7E" w:rsidRPr="004734C3" w:rsidRDefault="00C82E7E" w:rsidP="00C82E7E">
            <w:pPr>
              <w:pStyle w:val="aff4"/>
              <w:ind w:firstLine="708"/>
              <w:jc w:val="both"/>
              <w:rPr>
                <w:rFonts w:ascii="Times New Roman" w:hAnsi="Times New Roman"/>
                <w:sz w:val="28"/>
                <w:szCs w:val="28"/>
                <w:lang w:val="kk-KZ"/>
              </w:rPr>
            </w:pPr>
            <w:r w:rsidRPr="004734C3">
              <w:rPr>
                <w:rFonts w:ascii="Times New Roman" w:hAnsi="Times New Roman"/>
                <w:sz w:val="28"/>
                <w:szCs w:val="28"/>
                <w:lang w:val="kk-KZ"/>
              </w:rPr>
              <w:t>2018 жылы Есіл өзенінің су деңгейінің көтерілуіне байланысты</w:t>
            </w:r>
            <w:r w:rsidR="00380F74" w:rsidRPr="004734C3">
              <w:rPr>
                <w:rFonts w:ascii="Times New Roman" w:hAnsi="Times New Roman"/>
                <w:sz w:val="28"/>
                <w:szCs w:val="28"/>
                <w:lang w:val="kk-KZ"/>
              </w:rPr>
              <w:t xml:space="preserve"> </w:t>
            </w:r>
            <w:r w:rsidRPr="004734C3">
              <w:rPr>
                <w:rFonts w:ascii="Times New Roman" w:hAnsi="Times New Roman"/>
                <w:sz w:val="28"/>
                <w:szCs w:val="28"/>
                <w:lang w:val="kk-KZ"/>
              </w:rPr>
              <w:t>Петропавлда 619 саяжай құрылыстары орналасқан 1200-ден астам саяжай учаскелерін су басты.</w:t>
            </w:r>
          </w:p>
          <w:p w14:paraId="676E6E80" w14:textId="77777777" w:rsidR="00C82E7E" w:rsidRPr="004734C3" w:rsidRDefault="00C82E7E" w:rsidP="00C82E7E">
            <w:pPr>
              <w:pStyle w:val="aff4"/>
              <w:ind w:firstLine="708"/>
              <w:jc w:val="both"/>
              <w:rPr>
                <w:rFonts w:ascii="Times New Roman" w:hAnsi="Times New Roman"/>
                <w:sz w:val="28"/>
                <w:szCs w:val="28"/>
                <w:lang w:val="kk-KZ"/>
              </w:rPr>
            </w:pPr>
            <w:r w:rsidRPr="004734C3">
              <w:rPr>
                <w:rFonts w:ascii="Times New Roman" w:hAnsi="Times New Roman"/>
                <w:sz w:val="28"/>
                <w:szCs w:val="28"/>
                <w:lang w:val="kk-KZ"/>
              </w:rPr>
              <w:t>2019 жылы в деңгейін көтеру нәтижесіндеаудандағы Есіл өзеніне құяды Петропавл қаласында 103 саяжай учаскесін су басты.</w:t>
            </w:r>
          </w:p>
          <w:p w14:paraId="12920E74" w14:textId="77777777" w:rsidR="00C82E7E" w:rsidRPr="004734C3" w:rsidRDefault="00C82E7E" w:rsidP="00C82E7E">
            <w:pPr>
              <w:ind w:firstLine="708"/>
              <w:jc w:val="both"/>
              <w:rPr>
                <w:rFonts w:eastAsia="Arial"/>
                <w:sz w:val="28"/>
                <w:szCs w:val="28"/>
                <w:lang w:val="kk-KZ"/>
              </w:rPr>
            </w:pPr>
            <w:r w:rsidRPr="004734C3">
              <w:rPr>
                <w:rFonts w:eastAsia="Arial"/>
                <w:sz w:val="28"/>
                <w:szCs w:val="28"/>
                <w:lang w:val="kk-KZ"/>
              </w:rPr>
              <w:t>Заречный кентінің жеке тұрғын үй секторын көктемгі су тасқыны басталғанға дейін су басуын болдырмау үшін ұзындығы 75 метр болатын үйінді жұмыстары жүргізілді. Бұл іс-шаралар үлкен судың келу кезеңінде өзінің тиімділігін көрсетті. Заречный кентін қорғау жұмыстары 2019-2020 жылдары жалғасады.</w:t>
            </w:r>
          </w:p>
          <w:p w14:paraId="0841257A" w14:textId="77777777" w:rsidR="00C82E7E" w:rsidRPr="004734C3" w:rsidRDefault="00C82E7E" w:rsidP="00C82E7E">
            <w:pPr>
              <w:ind w:firstLine="708"/>
              <w:jc w:val="both"/>
              <w:rPr>
                <w:sz w:val="28"/>
                <w:szCs w:val="28"/>
                <w:lang w:val="kk-KZ"/>
              </w:rPr>
            </w:pPr>
            <w:r w:rsidRPr="004734C3">
              <w:rPr>
                <w:rFonts w:eastAsia="Arial"/>
                <w:sz w:val="28"/>
                <w:szCs w:val="28"/>
                <w:lang w:val="kk-KZ"/>
              </w:rPr>
              <w:t xml:space="preserve">2020 жылы </w:t>
            </w:r>
            <w:r w:rsidRPr="004734C3">
              <w:rPr>
                <w:sz w:val="28"/>
                <w:szCs w:val="28"/>
                <w:lang w:val="kk-KZ"/>
              </w:rPr>
              <w:t xml:space="preserve">в деңгейін көтеру нәтижесіндеаудандағы Есіл өзеніне құяды </w:t>
            </w:r>
            <w:r w:rsidRPr="004734C3">
              <w:rPr>
                <w:sz w:val="28"/>
                <w:szCs w:val="28"/>
                <w:lang w:val="kk-KZ"/>
              </w:rPr>
              <w:br/>
              <w:t>Петропавл қаласында су тасқыны болды 5000 мыңнан астам саяжай учаскелері. Зардап шеккендер мен жеке тұрғын үйлерге қауіп төніп тұрған жоқ.</w:t>
            </w:r>
          </w:p>
          <w:p w14:paraId="464768AD" w14:textId="77777777" w:rsidR="00C82E7E" w:rsidRPr="004734C3" w:rsidRDefault="00C82E7E" w:rsidP="00C82E7E">
            <w:pPr>
              <w:pStyle w:val="aff4"/>
              <w:ind w:firstLine="708"/>
              <w:jc w:val="both"/>
              <w:rPr>
                <w:rFonts w:ascii="Times New Roman" w:hAnsi="Times New Roman"/>
                <w:sz w:val="28"/>
                <w:szCs w:val="28"/>
                <w:lang w:val="kk-KZ"/>
              </w:rPr>
            </w:pPr>
            <w:r w:rsidRPr="004734C3">
              <w:rPr>
                <w:rFonts w:ascii="Times New Roman" w:hAnsi="Times New Roman"/>
                <w:sz w:val="28"/>
                <w:szCs w:val="28"/>
                <w:lang w:val="kk-KZ"/>
              </w:rPr>
              <w:t xml:space="preserve">2021 жылы аудандағы Есіл өзеніне су деңгейінің көтерілуі нәтижесінде </w:t>
            </w:r>
            <w:r w:rsidRPr="004734C3">
              <w:rPr>
                <w:rFonts w:ascii="Times New Roman" w:hAnsi="Times New Roman"/>
                <w:sz w:val="28"/>
                <w:szCs w:val="28"/>
                <w:lang w:val="kk-KZ"/>
              </w:rPr>
              <w:br/>
              <w:t xml:space="preserve">Петропавл қаласында су тасқыны болды </w:t>
            </w:r>
            <w:r>
              <w:rPr>
                <w:rFonts w:ascii="Times New Roman" w:hAnsi="Times New Roman"/>
                <w:sz w:val="28"/>
                <w:szCs w:val="28"/>
                <w:lang w:val="kk-KZ"/>
              </w:rPr>
              <w:t>1495</w:t>
            </w:r>
            <w:r w:rsidRPr="004734C3">
              <w:rPr>
                <w:rFonts w:ascii="Times New Roman" w:hAnsi="Times New Roman"/>
                <w:sz w:val="28"/>
                <w:szCs w:val="28"/>
                <w:lang w:val="kk-KZ"/>
              </w:rPr>
              <w:t xml:space="preserve"> саяжай учаскелерінің.</w:t>
            </w:r>
          </w:p>
          <w:p w14:paraId="364ED50F" w14:textId="04653611" w:rsidR="00DA525A" w:rsidRPr="001E2648" w:rsidRDefault="00C82E7E" w:rsidP="001E2648">
            <w:pPr>
              <w:pStyle w:val="aff4"/>
              <w:ind w:firstLine="708"/>
              <w:jc w:val="both"/>
              <w:rPr>
                <w:rFonts w:ascii="Times New Roman" w:hAnsi="Times New Roman"/>
                <w:sz w:val="28"/>
                <w:szCs w:val="28"/>
                <w:lang w:val="kk-KZ"/>
              </w:rPr>
            </w:pPr>
            <w:r w:rsidRPr="004734C3">
              <w:rPr>
                <w:rFonts w:ascii="Times New Roman" w:hAnsi="Times New Roman"/>
                <w:sz w:val="28"/>
                <w:szCs w:val="28"/>
                <w:lang w:val="kk-KZ"/>
              </w:rPr>
              <w:t xml:space="preserve">Республикалық және жергілікті маңызы бар автожолдарда еріген жер үсті суларының ағыны, сондай-ақ Есіл өзеніндегі су деңгейінің көтерілуіне байланысты мыналар тіркелді                </w:t>
            </w:r>
            <w:r>
              <w:rPr>
                <w:rFonts w:ascii="Times New Roman" w:hAnsi="Times New Roman"/>
                <w:sz w:val="28"/>
                <w:szCs w:val="28"/>
                <w:lang w:val="kk-KZ"/>
              </w:rPr>
              <w:t>2</w:t>
            </w:r>
            <w:r w:rsidRPr="004734C3">
              <w:rPr>
                <w:rFonts w:ascii="Times New Roman" w:hAnsi="Times New Roman"/>
                <w:sz w:val="28"/>
                <w:szCs w:val="28"/>
                <w:lang w:val="kk-KZ"/>
              </w:rPr>
              <w:t xml:space="preserve"> толып кету</w:t>
            </w:r>
            <w:r>
              <w:rPr>
                <w:rFonts w:ascii="Times New Roman" w:hAnsi="Times New Roman"/>
                <w:sz w:val="28"/>
                <w:szCs w:val="28"/>
                <w:lang w:val="kk-KZ"/>
              </w:rPr>
              <w:t xml:space="preserve"> арналған</w:t>
            </w:r>
            <w:r w:rsidRPr="00F52C13">
              <w:rPr>
                <w:rFonts w:ascii="Times New Roman" w:hAnsi="Times New Roman"/>
                <w:sz w:val="28"/>
                <w:szCs w:val="28"/>
                <w:lang w:val="kk-KZ"/>
              </w:rPr>
              <w:t xml:space="preserve"> </w:t>
            </w:r>
            <w:r w:rsidRPr="00037C4D">
              <w:rPr>
                <w:rFonts w:ascii="Times New Roman" w:hAnsi="Times New Roman"/>
                <w:bCs/>
                <w:sz w:val="28"/>
                <w:szCs w:val="28"/>
                <w:lang w:val="kk-KZ" w:eastAsia="ko-KR"/>
              </w:rPr>
              <w:t>республикалық б а/д</w:t>
            </w:r>
            <w:r>
              <w:rPr>
                <w:rFonts w:ascii="Times New Roman" w:hAnsi="Times New Roman"/>
                <w:bCs/>
                <w:sz w:val="28"/>
                <w:szCs w:val="28"/>
                <w:lang w:val="kk-KZ" w:eastAsia="ko-KR"/>
              </w:rPr>
              <w:t xml:space="preserve">"Челябинск-Новосибирск" бағыттары. </w:t>
            </w:r>
          </w:p>
        </w:tc>
      </w:tr>
      <w:tr w:rsidR="000C213F" w:rsidRPr="004734C3" w14:paraId="35B91FC0" w14:textId="77777777" w:rsidTr="00705078">
        <w:tc>
          <w:tcPr>
            <w:tcW w:w="7196" w:type="dxa"/>
          </w:tcPr>
          <w:p w14:paraId="705BEFF3" w14:textId="77777777" w:rsidR="000C213F" w:rsidRPr="004734C3" w:rsidRDefault="000C213F" w:rsidP="001E2648">
            <w:pPr>
              <w:widowControl w:val="0"/>
              <w:autoSpaceDE w:val="0"/>
              <w:autoSpaceDN w:val="0"/>
              <w:adjustRightInd w:val="0"/>
              <w:jc w:val="both"/>
              <w:rPr>
                <w:sz w:val="28"/>
                <w:szCs w:val="28"/>
                <w:lang w:val="kk-KZ"/>
              </w:rPr>
            </w:pPr>
            <w:r w:rsidRPr="004734C3">
              <w:rPr>
                <w:sz w:val="28"/>
                <w:szCs w:val="28"/>
                <w:lang w:val="kk-KZ"/>
              </w:rPr>
              <w:lastRenderedPageBreak/>
              <w:t xml:space="preserve">қорғаныш құрылыстарының, радиацияға қарсы баспаналардың, жерасты кеңістіктерінің саны туралы </w:t>
            </w:r>
            <w:r w:rsidRPr="004734C3">
              <w:rPr>
                <w:sz w:val="28"/>
                <w:szCs w:val="28"/>
                <w:lang w:val="kk-KZ"/>
              </w:rPr>
              <w:lastRenderedPageBreak/>
              <w:t xml:space="preserve">мәліметтер </w:t>
            </w:r>
            <w:r w:rsidR="00EA3871" w:rsidRPr="004734C3">
              <w:rPr>
                <w:sz w:val="28"/>
                <w:szCs w:val="28"/>
                <w:lang w:val="kk-KZ"/>
              </w:rPr>
              <w:br/>
            </w:r>
            <w:r w:rsidRPr="004734C3">
              <w:rPr>
                <w:sz w:val="28"/>
                <w:szCs w:val="28"/>
                <w:lang w:val="kk-KZ"/>
              </w:rPr>
              <w:t>(баспана үшін қосымша жабдықтау мүмкіндігімен)</w:t>
            </w:r>
          </w:p>
        </w:tc>
        <w:tc>
          <w:tcPr>
            <w:tcW w:w="8156" w:type="dxa"/>
          </w:tcPr>
          <w:p w14:paraId="12111E03" w14:textId="77777777" w:rsidR="000C213F" w:rsidRPr="00FA10A3" w:rsidRDefault="00C01BB8" w:rsidP="004D7CA0">
            <w:pPr>
              <w:rPr>
                <w:bCs/>
                <w:sz w:val="28"/>
                <w:szCs w:val="28"/>
                <w:lang w:val="kk-KZ"/>
              </w:rPr>
            </w:pPr>
            <w:r w:rsidRPr="00FA10A3">
              <w:rPr>
                <w:bCs/>
                <w:sz w:val="28"/>
                <w:szCs w:val="28"/>
                <w:lang w:val="kk-KZ"/>
              </w:rPr>
              <w:lastRenderedPageBreak/>
              <w:t>Петропавл қаласында 68 қорғаныс құрылысы есепте тұр.</w:t>
            </w:r>
          </w:p>
        </w:tc>
      </w:tr>
    </w:tbl>
    <w:p w14:paraId="29807F35" w14:textId="77777777" w:rsidR="00380F74" w:rsidRPr="00BB370D" w:rsidRDefault="00380F74" w:rsidP="00BB370D">
      <w:pPr>
        <w:rPr>
          <w:b/>
          <w:sz w:val="28"/>
          <w:szCs w:val="28"/>
          <w:lang w:val="kk-KZ"/>
        </w:rPr>
      </w:pPr>
    </w:p>
    <w:p w14:paraId="02744A7B" w14:textId="64303C27" w:rsidR="00511B13" w:rsidRPr="004734C3" w:rsidRDefault="00511B13" w:rsidP="004D7CA0">
      <w:pPr>
        <w:jc w:val="center"/>
        <w:rPr>
          <w:b/>
          <w:sz w:val="28"/>
          <w:szCs w:val="28"/>
          <w:lang w:val="kk-KZ"/>
        </w:rPr>
      </w:pPr>
      <w:r w:rsidRPr="004734C3">
        <w:rPr>
          <w:b/>
          <w:sz w:val="28"/>
          <w:szCs w:val="28"/>
          <w:lang w:val="kk-KZ"/>
        </w:rPr>
        <w:t>2 бөлім</w:t>
      </w:r>
    </w:p>
    <w:p w14:paraId="425A0D73" w14:textId="77777777" w:rsidR="00856C6E" w:rsidRPr="004734C3" w:rsidRDefault="00856C6E" w:rsidP="004D7CA0">
      <w:pPr>
        <w:pStyle w:val="a4"/>
        <w:jc w:val="center"/>
        <w:outlineLvl w:val="0"/>
        <w:rPr>
          <w:b/>
          <w:szCs w:val="28"/>
          <w:lang w:val="kk-KZ"/>
        </w:rPr>
      </w:pPr>
      <w:r w:rsidRPr="004734C3">
        <w:rPr>
          <w:b/>
          <w:szCs w:val="28"/>
          <w:lang w:val="kk-KZ"/>
        </w:rPr>
        <w:t xml:space="preserve">Туындау тәуекелінің көрсеткіштері </w:t>
      </w:r>
      <w:r w:rsidR="00CF2BC0" w:rsidRPr="004734C3">
        <w:rPr>
          <w:b/>
          <w:szCs w:val="28"/>
          <w:lang w:val="kk-KZ"/>
        </w:rPr>
        <w:t>төтенше жағдайлар</w:t>
      </w:r>
      <w:r w:rsidRPr="004734C3">
        <w:rPr>
          <w:b/>
          <w:szCs w:val="28"/>
          <w:lang w:val="kk-KZ"/>
        </w:rPr>
        <w:t xml:space="preserve"> табиғи сипаттағы</w:t>
      </w:r>
    </w:p>
    <w:p w14:paraId="13C2DA89" w14:textId="77777777" w:rsidR="006F5E4C" w:rsidRPr="004734C3" w:rsidRDefault="006F5E4C" w:rsidP="004D7CA0">
      <w:pPr>
        <w:jc w:val="center"/>
        <w:rPr>
          <w:b/>
          <w:sz w:val="28"/>
          <w:szCs w:val="28"/>
          <w:lang w:val="kk-KZ"/>
        </w:rPr>
      </w:pPr>
    </w:p>
    <w:p w14:paraId="35467783" w14:textId="77777777" w:rsidR="00112A42" w:rsidRPr="004734C3" w:rsidRDefault="00112A42" w:rsidP="004D7CA0">
      <w:pPr>
        <w:jc w:val="center"/>
        <w:rPr>
          <w:b/>
          <w:bCs/>
          <w:sz w:val="28"/>
          <w:szCs w:val="28"/>
          <w:lang w:val="kk-KZ"/>
        </w:rPr>
      </w:pPr>
      <w:r w:rsidRPr="004734C3">
        <w:rPr>
          <w:b/>
          <w:bCs/>
          <w:sz w:val="28"/>
          <w:szCs w:val="28"/>
          <w:lang w:val="kk-KZ"/>
        </w:rPr>
        <w:t xml:space="preserve">Тарау </w:t>
      </w:r>
      <w:r w:rsidR="00534768" w:rsidRPr="004734C3">
        <w:rPr>
          <w:b/>
          <w:bCs/>
          <w:sz w:val="28"/>
          <w:szCs w:val="28"/>
          <w:lang w:val="kk-KZ"/>
        </w:rPr>
        <w:t>2</w:t>
      </w:r>
    </w:p>
    <w:p w14:paraId="6B63A9D7" w14:textId="77777777" w:rsidR="00112A42" w:rsidRPr="004734C3" w:rsidRDefault="00112A42" w:rsidP="004D7CA0">
      <w:pPr>
        <w:jc w:val="center"/>
        <w:rPr>
          <w:b/>
          <w:bCs/>
          <w:sz w:val="28"/>
          <w:szCs w:val="28"/>
          <w:lang w:val="kk-KZ"/>
        </w:rPr>
      </w:pPr>
      <w:r w:rsidRPr="004734C3">
        <w:rPr>
          <w:b/>
          <w:bCs/>
          <w:sz w:val="28"/>
          <w:szCs w:val="28"/>
          <w:lang w:val="kk-KZ"/>
        </w:rPr>
        <w:t>Гидрологиялық қауіпті құбылыстар тәуекелінің көрсеткіштері</w:t>
      </w:r>
    </w:p>
    <w:p w14:paraId="6977815B" w14:textId="77777777" w:rsidR="0024524D" w:rsidRPr="004734C3" w:rsidRDefault="0024524D" w:rsidP="004D7CA0">
      <w:pPr>
        <w:jc w:val="center"/>
        <w:rPr>
          <w:b/>
          <w:bCs/>
          <w:sz w:val="28"/>
          <w:szCs w:val="28"/>
          <w:lang w:val="kk-KZ"/>
        </w:rPr>
      </w:pPr>
    </w:p>
    <w:p w14:paraId="3040D96D" w14:textId="3E2C88E7" w:rsidR="00094453" w:rsidRPr="004734C3" w:rsidRDefault="00094453" w:rsidP="00CF5152">
      <w:pPr>
        <w:ind w:firstLine="709"/>
        <w:jc w:val="both"/>
        <w:rPr>
          <w:sz w:val="28"/>
          <w:szCs w:val="28"/>
          <w:lang w:val="kk-KZ"/>
        </w:rPr>
      </w:pPr>
      <w:r w:rsidRPr="004734C3">
        <w:rPr>
          <w:sz w:val="28"/>
          <w:szCs w:val="28"/>
          <w:lang w:val="kk-KZ"/>
        </w:rPr>
        <w:t>Су тасқыны кезеңінде 20</w:t>
      </w:r>
      <w:r w:rsidR="00DB3F93" w:rsidRPr="004734C3">
        <w:rPr>
          <w:sz w:val="28"/>
          <w:szCs w:val="28"/>
          <w:lang w:val="kk-KZ"/>
        </w:rPr>
        <w:t>24</w:t>
      </w:r>
      <w:r w:rsidRPr="004734C3">
        <w:rPr>
          <w:sz w:val="28"/>
          <w:szCs w:val="28"/>
          <w:lang w:val="kk-KZ"/>
        </w:rPr>
        <w:t xml:space="preserve"> қалада қ. су тасқынына ұшырады </w:t>
      </w:r>
      <w:r w:rsidR="00DB3F93" w:rsidRPr="004734C3">
        <w:rPr>
          <w:sz w:val="28"/>
          <w:szCs w:val="28"/>
          <w:lang w:val="kk-KZ"/>
        </w:rPr>
        <w:t>2176</w:t>
      </w:r>
      <w:r w:rsidRPr="004734C3">
        <w:rPr>
          <w:sz w:val="28"/>
          <w:szCs w:val="28"/>
          <w:lang w:val="kk-KZ"/>
        </w:rPr>
        <w:t xml:space="preserve"> тұрғын үйлердің (немесе </w:t>
      </w:r>
      <w:r w:rsidR="00DB3F93" w:rsidRPr="004734C3">
        <w:rPr>
          <w:sz w:val="28"/>
          <w:szCs w:val="28"/>
          <w:lang w:val="kk-KZ"/>
        </w:rPr>
        <w:t>148</w:t>
      </w:r>
      <w:r w:rsidRPr="004734C3">
        <w:rPr>
          <w:sz w:val="28"/>
          <w:szCs w:val="28"/>
          <w:lang w:val="kk-KZ"/>
        </w:rPr>
        <w:t xml:space="preserve"> пәтерлердің) және </w:t>
      </w:r>
      <w:r w:rsidR="00CF5152" w:rsidRPr="004734C3">
        <w:rPr>
          <w:sz w:val="28"/>
          <w:szCs w:val="28"/>
          <w:lang w:val="kk-KZ"/>
        </w:rPr>
        <w:t>6591</w:t>
      </w:r>
      <w:r w:rsidRPr="004734C3">
        <w:rPr>
          <w:sz w:val="28"/>
          <w:szCs w:val="28"/>
          <w:lang w:val="kk-KZ"/>
        </w:rPr>
        <w:t xml:space="preserve"> саяжай учаскелері, оның ішінде </w:t>
      </w:r>
      <w:r w:rsidR="00DB3F93" w:rsidRPr="004734C3">
        <w:rPr>
          <w:sz w:val="28"/>
          <w:szCs w:val="28"/>
          <w:lang w:val="kk-KZ"/>
        </w:rPr>
        <w:t>110</w:t>
      </w:r>
      <w:r w:rsidRPr="004734C3">
        <w:rPr>
          <w:sz w:val="28"/>
          <w:szCs w:val="28"/>
          <w:lang w:val="kk-KZ"/>
        </w:rPr>
        <w:t xml:space="preserve"> тұрғын саяжайлар (Кожзавод, Заречный, Подгора елді мекендерінде, 2618 аялдама пункті). Көшірілді</w:t>
      </w:r>
      <w:r w:rsidR="00CF5152" w:rsidRPr="004734C3">
        <w:rPr>
          <w:sz w:val="28"/>
          <w:szCs w:val="28"/>
          <w:lang w:val="kk-KZ"/>
        </w:rPr>
        <w:t xml:space="preserve"> 5904-тен астам</w:t>
      </w:r>
      <w:r w:rsidRPr="004734C3">
        <w:rPr>
          <w:sz w:val="28"/>
          <w:szCs w:val="28"/>
          <w:lang w:val="kk-KZ"/>
        </w:rPr>
        <w:t xml:space="preserve"> адам, ІҚМ – </w:t>
      </w:r>
      <w:r w:rsidR="00DB3F93" w:rsidRPr="004734C3">
        <w:rPr>
          <w:sz w:val="28"/>
          <w:szCs w:val="28"/>
          <w:lang w:val="kk-KZ"/>
        </w:rPr>
        <w:t>153</w:t>
      </w:r>
      <w:r w:rsidRPr="004734C3">
        <w:rPr>
          <w:sz w:val="28"/>
          <w:szCs w:val="28"/>
          <w:lang w:val="kk-KZ"/>
        </w:rPr>
        <w:t xml:space="preserve">, ҰСАҚ МАЛ – </w:t>
      </w:r>
      <w:r w:rsidR="00DB3F93" w:rsidRPr="004734C3">
        <w:rPr>
          <w:sz w:val="28"/>
          <w:szCs w:val="28"/>
          <w:lang w:val="kk-KZ"/>
        </w:rPr>
        <w:t>245</w:t>
      </w:r>
      <w:r w:rsidRPr="004734C3">
        <w:rPr>
          <w:sz w:val="28"/>
          <w:szCs w:val="28"/>
          <w:lang w:val="kk-KZ"/>
        </w:rPr>
        <w:t xml:space="preserve">, шошқалар – </w:t>
      </w:r>
      <w:r w:rsidR="00DB3F93" w:rsidRPr="004734C3">
        <w:rPr>
          <w:sz w:val="28"/>
          <w:szCs w:val="28"/>
          <w:lang w:val="kk-KZ"/>
        </w:rPr>
        <w:t>189</w:t>
      </w:r>
      <w:r w:rsidRPr="004734C3">
        <w:rPr>
          <w:sz w:val="28"/>
          <w:szCs w:val="28"/>
          <w:lang w:val="kk-KZ"/>
        </w:rPr>
        <w:t xml:space="preserve">, жылқылар – </w:t>
      </w:r>
      <w:r w:rsidR="00DB3F93" w:rsidRPr="004734C3">
        <w:rPr>
          <w:sz w:val="28"/>
          <w:szCs w:val="28"/>
          <w:lang w:val="kk-KZ"/>
        </w:rPr>
        <w:t>42</w:t>
      </w:r>
      <w:r w:rsidRPr="004734C3">
        <w:rPr>
          <w:sz w:val="28"/>
          <w:szCs w:val="28"/>
          <w:lang w:val="kk-KZ"/>
        </w:rPr>
        <w:t xml:space="preserve">. </w:t>
      </w:r>
    </w:p>
    <w:p w14:paraId="42E1FE4B" w14:textId="7E239366" w:rsidR="00094453" w:rsidRPr="00CF5152" w:rsidRDefault="00094453" w:rsidP="00CF5152">
      <w:pPr>
        <w:ind w:firstLine="567"/>
        <w:jc w:val="both"/>
        <w:rPr>
          <w:sz w:val="28"/>
          <w:szCs w:val="28"/>
          <w:lang w:val="kk-KZ" w:eastAsia="en-US"/>
        </w:rPr>
      </w:pPr>
      <w:r w:rsidRPr="004734C3">
        <w:rPr>
          <w:sz w:val="28"/>
          <w:szCs w:val="28"/>
          <w:lang w:val="kk-KZ"/>
        </w:rPr>
        <w:t xml:space="preserve">Эвакуацияланғандар саны </w:t>
      </w:r>
      <w:r w:rsidR="00CF5152" w:rsidRPr="004734C3">
        <w:rPr>
          <w:sz w:val="28"/>
          <w:szCs w:val="28"/>
          <w:lang w:val="kk-KZ"/>
        </w:rPr>
        <w:t>2802</w:t>
      </w:r>
      <w:r w:rsidRPr="004734C3">
        <w:rPr>
          <w:sz w:val="28"/>
          <w:szCs w:val="28"/>
          <w:lang w:val="kk-KZ"/>
        </w:rPr>
        <w:t xml:space="preserve"> эвакуацияға орналастырылған адам</w:t>
      </w:r>
      <w:r w:rsidR="00CF5152" w:rsidRPr="004734C3">
        <w:rPr>
          <w:sz w:val="28"/>
          <w:szCs w:val="28"/>
          <w:lang w:val="kk-KZ"/>
        </w:rPr>
        <w:t>пункттерде</w:t>
      </w:r>
      <w:r w:rsidRPr="004734C3">
        <w:rPr>
          <w:sz w:val="28"/>
          <w:szCs w:val="28"/>
          <w:lang w:val="kk-KZ"/>
        </w:rPr>
        <w:t xml:space="preserve"> </w:t>
      </w:r>
      <w:r w:rsidR="00CF5152">
        <w:rPr>
          <w:sz w:val="28"/>
          <w:szCs w:val="28"/>
          <w:lang w:val="kk-KZ"/>
        </w:rPr>
        <w:t xml:space="preserve">Петропавл қ. қызмет көрсету саласы колледжінің жатақханалары, СКППК, ГТК, Теміржол колледжі, Олимпиадалық резерв колледжі, олардың барлығы бірінші қажеттіліктегі мүлікпен қамтамасыз етілген. </w:t>
      </w:r>
      <w:r w:rsidRPr="004734C3">
        <w:rPr>
          <w:sz w:val="28"/>
          <w:szCs w:val="28"/>
          <w:lang w:val="kk-KZ"/>
        </w:rPr>
        <w:t>Зардап шеккендер мен зардап шеккендер жоқ.</w:t>
      </w:r>
    </w:p>
    <w:p w14:paraId="72E558F6" w14:textId="77777777" w:rsidR="00094453" w:rsidRPr="004734C3" w:rsidRDefault="00094453" w:rsidP="009A252D">
      <w:pPr>
        <w:ind w:firstLine="709"/>
        <w:jc w:val="both"/>
        <w:rPr>
          <w:sz w:val="28"/>
          <w:szCs w:val="28"/>
          <w:lang w:val="kk-KZ"/>
        </w:rPr>
      </w:pPr>
      <w:r w:rsidRPr="004734C3">
        <w:rPr>
          <w:sz w:val="28"/>
          <w:szCs w:val="28"/>
          <w:lang w:val="kk-KZ"/>
        </w:rPr>
        <w:t xml:space="preserve">Қаланың су басқан аудандарының тұрғындары осы аудандардағы бөлшек сауда дүкендерінің жұмысы есебінен азық-түлікпен және қажетті тауарлармен қамтамасыз етілді, сонымен қатар жергілікті кәсіпкерлік субъектілерінің демеушілігімен азық-түлік тауарлары жеткізілді. </w:t>
      </w:r>
    </w:p>
    <w:p w14:paraId="11ED213D" w14:textId="2F0F9518" w:rsidR="00094453" w:rsidRPr="004734C3" w:rsidRDefault="001E69D9" w:rsidP="009A252D">
      <w:pPr>
        <w:ind w:firstLine="709"/>
        <w:jc w:val="both"/>
        <w:rPr>
          <w:sz w:val="28"/>
          <w:szCs w:val="28"/>
          <w:lang w:val="kk-KZ"/>
        </w:rPr>
      </w:pPr>
      <w:r w:rsidRPr="004734C3">
        <w:rPr>
          <w:sz w:val="28"/>
          <w:szCs w:val="28"/>
          <w:lang w:val="kk-KZ"/>
        </w:rPr>
        <w:t>Актіге сәйкес</w:t>
      </w:r>
      <w:r w:rsidR="00094453" w:rsidRPr="004734C3">
        <w:rPr>
          <w:sz w:val="28"/>
          <w:szCs w:val="28"/>
          <w:lang w:val="kk-KZ"/>
        </w:rPr>
        <w:t xml:space="preserve"> </w:t>
      </w:r>
      <w:r w:rsidRPr="004734C3">
        <w:rPr>
          <w:sz w:val="28"/>
          <w:szCs w:val="28"/>
          <w:lang w:val="kk-KZ"/>
        </w:rPr>
        <w:t>қарап-тексеру,</w:t>
      </w:r>
      <w:r w:rsidR="00094453" w:rsidRPr="004734C3">
        <w:rPr>
          <w:sz w:val="28"/>
          <w:szCs w:val="28"/>
          <w:lang w:val="kk-KZ"/>
        </w:rPr>
        <w:t xml:space="preserve"> жергілікті атқарушы органдар жүргізген тексеріс нәтижесінде Есіл өзенінің жайылмасында судың күрт көтерілуі салдарынан су тасқыны орын алып, Кожзавод елді мекеніндегі қолданыстағы қоршау бөгетінің тығыздалмауы анықталды, бұл бөгеттің денесі арқылы судың ағып кетуіне әкелді. .  Ескі бөгеттің жотасынан асып, оның жекелеген учаскелеріне серпіліс пайда болды. Қолданыстағы бөгет Кожзавод ауылының бүкіл аумағын қорғай алмады. Су қолданыстағы бөгетті айналып өтіп, ауылдың бір бөлігін басып қалды.</w:t>
      </w:r>
    </w:p>
    <w:p w14:paraId="5120E1BF" w14:textId="77777777" w:rsidR="00094453" w:rsidRPr="004734C3" w:rsidRDefault="00094453" w:rsidP="009A252D">
      <w:pPr>
        <w:ind w:firstLine="709"/>
        <w:jc w:val="both"/>
        <w:rPr>
          <w:sz w:val="28"/>
          <w:szCs w:val="28"/>
          <w:lang w:val="kk-KZ"/>
        </w:rPr>
      </w:pPr>
      <w:r w:rsidRPr="004734C3">
        <w:rPr>
          <w:sz w:val="28"/>
          <w:szCs w:val="28"/>
          <w:lang w:val="kk-KZ"/>
        </w:rPr>
        <w:t>Қаланың су басқан аудандарында көшелердің жол жамылғысы (16,9 км.) қанағаттанарлықсыз жағдайға жетті (жарықтар, шұңқырлар, шөгулер, деформациялар).: 1-ші Заречная, 2-ші Заречная, Л.Чайкина, Заозерная, Рыжова (асфальтбетон жабыны қираған - 1,963 км., 0,957 км., 1,9 км., 0,69 км., 2,54 км.тиісінше).</w:t>
      </w:r>
    </w:p>
    <w:p w14:paraId="75814C40" w14:textId="77777777" w:rsidR="00094453" w:rsidRPr="004734C3" w:rsidRDefault="00094453" w:rsidP="009A252D">
      <w:pPr>
        <w:ind w:firstLine="709"/>
        <w:jc w:val="both"/>
        <w:rPr>
          <w:sz w:val="28"/>
          <w:szCs w:val="28"/>
          <w:lang w:val="kk-KZ"/>
        </w:rPr>
      </w:pPr>
      <w:r w:rsidRPr="004734C3">
        <w:rPr>
          <w:sz w:val="28"/>
          <w:szCs w:val="28"/>
          <w:lang w:val="kk-KZ"/>
        </w:rPr>
        <w:t>Жолдың үстінен асып кету салдарынан 3 кіреберіс жолдың асфальт-бетон жабыны қирады: су торабы жағынан Заречный ауылына, Мамлют трассасы жағынан Заречный ауылына, өзен портына (0,813 км., 1,9 км., 3,24 км.).тиісінше).</w:t>
      </w:r>
    </w:p>
    <w:p w14:paraId="7C573AB8" w14:textId="09608541" w:rsidR="00094453" w:rsidRPr="004734C3" w:rsidRDefault="00094453" w:rsidP="009A252D">
      <w:pPr>
        <w:ind w:firstLine="709"/>
        <w:jc w:val="both"/>
        <w:rPr>
          <w:sz w:val="28"/>
          <w:szCs w:val="28"/>
          <w:lang w:val="kk-KZ"/>
        </w:rPr>
      </w:pPr>
      <w:r w:rsidRPr="004734C3">
        <w:rPr>
          <w:sz w:val="28"/>
          <w:szCs w:val="28"/>
          <w:lang w:val="kk-KZ"/>
        </w:rPr>
        <w:t xml:space="preserve">9 су тасқыны орын алып, нәтижесінде 18 шақырым жергілікті және республикалық маңызы бар автожолдар су астында қалды, оның ішінде </w:t>
      </w:r>
      <w:r w:rsidR="00CF5152" w:rsidRPr="004734C3">
        <w:rPr>
          <w:sz w:val="28"/>
          <w:szCs w:val="28"/>
          <w:lang w:val="kk-KZ"/>
        </w:rPr>
        <w:br/>
      </w:r>
      <w:r w:rsidRPr="004734C3">
        <w:rPr>
          <w:sz w:val="28"/>
          <w:szCs w:val="28"/>
          <w:lang w:val="kk-KZ"/>
        </w:rPr>
        <w:t>Заречный кенттерінде 3 жағдайда көлік қатынасы бұзылған</w:t>
      </w:r>
      <w:r w:rsidR="00CF5152" w:rsidRPr="004734C3">
        <w:rPr>
          <w:sz w:val="28"/>
          <w:szCs w:val="28"/>
          <w:lang w:val="kk-KZ"/>
        </w:rPr>
        <w:t xml:space="preserve">, </w:t>
      </w:r>
      <w:r w:rsidRPr="004734C3">
        <w:rPr>
          <w:sz w:val="28"/>
          <w:szCs w:val="28"/>
          <w:lang w:val="kk-KZ"/>
        </w:rPr>
        <w:t>Былғары зауыты</w:t>
      </w:r>
      <w:r w:rsidR="00CF5152" w:rsidRPr="004734C3">
        <w:rPr>
          <w:sz w:val="28"/>
          <w:szCs w:val="28"/>
          <w:lang w:val="kk-KZ"/>
        </w:rPr>
        <w:t xml:space="preserve"> және Подгора шағын ауданы</w:t>
      </w:r>
      <w:r w:rsidRPr="004734C3">
        <w:rPr>
          <w:sz w:val="28"/>
          <w:szCs w:val="28"/>
          <w:lang w:val="kk-KZ"/>
        </w:rPr>
        <w:t>.</w:t>
      </w:r>
    </w:p>
    <w:p w14:paraId="39748E45" w14:textId="6663033D" w:rsidR="00094453" w:rsidRPr="004734C3" w:rsidRDefault="00CF5152" w:rsidP="009A252D">
      <w:pPr>
        <w:ind w:firstLine="709"/>
        <w:jc w:val="both"/>
        <w:rPr>
          <w:sz w:val="28"/>
          <w:szCs w:val="28"/>
          <w:lang w:val="kk-KZ"/>
        </w:rPr>
      </w:pPr>
      <w:r w:rsidRPr="004734C3">
        <w:rPr>
          <w:sz w:val="28"/>
          <w:szCs w:val="28"/>
          <w:lang w:val="kk-KZ"/>
        </w:rPr>
        <w:lastRenderedPageBreak/>
        <w:t>10</w:t>
      </w:r>
      <w:r w:rsidR="00094453" w:rsidRPr="004734C3">
        <w:rPr>
          <w:sz w:val="28"/>
          <w:szCs w:val="28"/>
          <w:lang w:val="kk-KZ"/>
        </w:rPr>
        <w:t xml:space="preserve"> сәуір күні сағат 21-10-да республикалық маңызы бар "Челябинск-Новосибирск" автожолы арқылы 528 км, Заречный кентінің маңында (ені 300 м және тереңдігі 90 см) су тасқыны болды, нәтижесінде жол жабылды. 525-тен 530 км-ге дейін.</w:t>
      </w:r>
    </w:p>
    <w:p w14:paraId="4782B66C" w14:textId="2ECFEAE5" w:rsidR="00094453" w:rsidRPr="004734C3" w:rsidRDefault="00CF5152" w:rsidP="009A252D">
      <w:pPr>
        <w:ind w:firstLine="709"/>
        <w:jc w:val="both"/>
        <w:rPr>
          <w:sz w:val="28"/>
          <w:szCs w:val="28"/>
          <w:lang w:val="kk-KZ"/>
        </w:rPr>
      </w:pPr>
      <w:r w:rsidRPr="004734C3">
        <w:rPr>
          <w:sz w:val="28"/>
          <w:szCs w:val="28"/>
          <w:lang w:val="kk-KZ"/>
        </w:rPr>
        <w:t>10</w:t>
      </w:r>
      <w:r w:rsidR="00094453" w:rsidRPr="004734C3">
        <w:rPr>
          <w:sz w:val="28"/>
          <w:szCs w:val="28"/>
          <w:lang w:val="kk-KZ"/>
        </w:rPr>
        <w:t xml:space="preserve"> сәуір сағат 11.00-де, 529 км.</w:t>
      </w:r>
      <w:r w:rsidR="00380F74" w:rsidRPr="004734C3">
        <w:rPr>
          <w:sz w:val="28"/>
          <w:szCs w:val="28"/>
          <w:lang w:val="kk-KZ"/>
        </w:rPr>
        <w:t xml:space="preserve"> </w:t>
      </w:r>
      <w:r w:rsidR="00094453" w:rsidRPr="004734C3">
        <w:rPr>
          <w:sz w:val="28"/>
          <w:szCs w:val="28"/>
          <w:lang w:val="kk-KZ"/>
        </w:rPr>
        <w:t>республикалық маңызы бар "Челябинск-Новосибирск" автожолдары, Петропавл су қоймасы бөгетінің жанындағы (ені 500 м., тереңдігі 120 см.) автожолдан асып кетті, нәтижесінде жол жабылды, ескерту белгілері орнатылды, кезекшілік ұйымдастырылды. .</w:t>
      </w:r>
    </w:p>
    <w:p w14:paraId="7C9D2067" w14:textId="359978F7" w:rsidR="00094453" w:rsidRPr="004734C3" w:rsidRDefault="00CF5152" w:rsidP="009A252D">
      <w:pPr>
        <w:ind w:firstLine="709"/>
        <w:jc w:val="both"/>
        <w:rPr>
          <w:sz w:val="28"/>
          <w:szCs w:val="28"/>
          <w:lang w:val="kk-KZ"/>
        </w:rPr>
      </w:pPr>
      <w:r w:rsidRPr="004734C3">
        <w:rPr>
          <w:sz w:val="28"/>
          <w:szCs w:val="28"/>
          <w:lang w:val="kk-KZ"/>
        </w:rPr>
        <w:t>10</w:t>
      </w:r>
      <w:r w:rsidR="00094453" w:rsidRPr="004734C3">
        <w:rPr>
          <w:sz w:val="28"/>
          <w:szCs w:val="28"/>
          <w:lang w:val="kk-KZ"/>
        </w:rPr>
        <w:t xml:space="preserve"> сәуір күні сағат 12.00-де жергілікті маңызы бар тас жолда балық питомнигі ауданындағы Заречный кентіндегі тас жол көпірінің жағасынан жол асып кетті (ені 1900 м және тереңдігі 1,62 м), жол жабылды. Заречный ауылы.</w:t>
      </w:r>
    </w:p>
    <w:p w14:paraId="32F10116" w14:textId="77777777" w:rsidR="00094453" w:rsidRPr="004734C3" w:rsidRDefault="00094453" w:rsidP="009A252D">
      <w:pPr>
        <w:ind w:firstLine="709"/>
        <w:jc w:val="both"/>
        <w:rPr>
          <w:sz w:val="28"/>
          <w:szCs w:val="28"/>
          <w:lang w:val="kk-KZ"/>
        </w:rPr>
      </w:pPr>
      <w:r w:rsidRPr="004734C3">
        <w:rPr>
          <w:sz w:val="28"/>
          <w:szCs w:val="28"/>
          <w:lang w:val="kk-KZ"/>
        </w:rPr>
        <w:t>Жолдардың жабылуына байланысты 12 уақытша белгі қойылып, айналма жолдардың сызбасы бар 2 панно орнатылды.</w:t>
      </w:r>
    </w:p>
    <w:p w14:paraId="62C37199" w14:textId="77777777" w:rsidR="00094453" w:rsidRPr="00FA10A3" w:rsidRDefault="00094453" w:rsidP="009A252D">
      <w:pPr>
        <w:ind w:firstLine="709"/>
        <w:jc w:val="both"/>
        <w:rPr>
          <w:sz w:val="28"/>
          <w:szCs w:val="28"/>
          <w:lang w:val="kk-KZ"/>
        </w:rPr>
      </w:pPr>
      <w:r w:rsidRPr="004734C3">
        <w:rPr>
          <w:sz w:val="28"/>
          <w:szCs w:val="28"/>
          <w:lang w:val="kk-KZ"/>
        </w:rPr>
        <w:t>Заречный кентіндегі кіреберіс жолдарға су тасқыны кезінде жолдың шекарасын белгілеу үшін 100 дана (Мамлют трассасы жағынан ұзындығы 1200 м және су торабы жағынан 40 м болатын тіректер орнатылды).).</w:t>
      </w:r>
    </w:p>
    <w:p w14:paraId="7EE9D4CB" w14:textId="3AA394B2" w:rsidR="00094453" w:rsidRPr="004734C3" w:rsidRDefault="00094453" w:rsidP="009A252D">
      <w:pPr>
        <w:pStyle w:val="aff4"/>
        <w:ind w:firstLine="709"/>
        <w:jc w:val="both"/>
        <w:rPr>
          <w:rFonts w:ascii="Times New Roman" w:hAnsi="Times New Roman"/>
          <w:sz w:val="28"/>
          <w:szCs w:val="28"/>
          <w:lang w:val="kk-KZ"/>
        </w:rPr>
      </w:pPr>
      <w:r w:rsidRPr="004734C3">
        <w:rPr>
          <w:rFonts w:ascii="Times New Roman" w:hAnsi="Times New Roman"/>
          <w:sz w:val="28"/>
          <w:szCs w:val="28"/>
          <w:lang w:val="kk-KZ"/>
        </w:rPr>
        <w:t>2018 жылы Есіл өзенінің су деңгейінің көтерілуіне байланысты</w:t>
      </w:r>
      <w:r w:rsidR="00380F74" w:rsidRPr="004734C3">
        <w:rPr>
          <w:rFonts w:ascii="Times New Roman" w:hAnsi="Times New Roman"/>
          <w:sz w:val="28"/>
          <w:szCs w:val="28"/>
          <w:lang w:val="kk-KZ"/>
        </w:rPr>
        <w:t xml:space="preserve"> </w:t>
      </w:r>
      <w:r w:rsidRPr="004734C3">
        <w:rPr>
          <w:rFonts w:ascii="Times New Roman" w:hAnsi="Times New Roman"/>
          <w:sz w:val="28"/>
          <w:szCs w:val="28"/>
          <w:lang w:val="kk-KZ"/>
        </w:rPr>
        <w:t>Петропавлда 619 саяжай құрылыстары орналасқан 1200-ден астам саяжай учаскелерін су басты.</w:t>
      </w:r>
    </w:p>
    <w:p w14:paraId="6B956442" w14:textId="77777777" w:rsidR="00094453" w:rsidRPr="004734C3" w:rsidRDefault="00094453" w:rsidP="009A252D">
      <w:pPr>
        <w:pStyle w:val="aff4"/>
        <w:ind w:firstLine="709"/>
        <w:jc w:val="both"/>
        <w:rPr>
          <w:rFonts w:ascii="Times New Roman" w:hAnsi="Times New Roman"/>
          <w:sz w:val="28"/>
          <w:szCs w:val="28"/>
          <w:lang w:val="kk-KZ"/>
        </w:rPr>
      </w:pPr>
      <w:r w:rsidRPr="004734C3">
        <w:rPr>
          <w:rFonts w:ascii="Times New Roman" w:hAnsi="Times New Roman"/>
          <w:sz w:val="28"/>
          <w:szCs w:val="28"/>
          <w:lang w:val="kk-KZ"/>
        </w:rPr>
        <w:t>2019 жылы Есіл өзенінің су деңгейінің көтерілуі салдарынан Петропавл қаласының аумағында 103 саяжай учаскесін су басты.</w:t>
      </w:r>
    </w:p>
    <w:p w14:paraId="5D342333" w14:textId="457E52F8" w:rsidR="00094453" w:rsidRPr="004734C3" w:rsidRDefault="00094453" w:rsidP="009A252D">
      <w:pPr>
        <w:ind w:firstLine="709"/>
        <w:jc w:val="both"/>
        <w:rPr>
          <w:sz w:val="28"/>
          <w:szCs w:val="28"/>
          <w:lang w:val="kk-KZ"/>
        </w:rPr>
      </w:pPr>
      <w:r w:rsidRPr="004734C3">
        <w:rPr>
          <w:rFonts w:eastAsia="Arial"/>
          <w:sz w:val="28"/>
          <w:szCs w:val="28"/>
          <w:lang w:val="kk-KZ"/>
        </w:rPr>
        <w:t>Жеке тұрғын үй алабының су басуын болдырмау үшін</w:t>
      </w:r>
      <w:r w:rsidR="0092158B" w:rsidRPr="004734C3">
        <w:rPr>
          <w:rFonts w:eastAsia="Arial"/>
          <w:sz w:val="28"/>
          <w:szCs w:val="28"/>
          <w:lang w:val="kk-KZ"/>
        </w:rPr>
        <w:t>Заречный кентінің ктора</w:t>
      </w:r>
      <w:r w:rsidRPr="004734C3">
        <w:rPr>
          <w:rFonts w:eastAsia="Arial"/>
          <w:sz w:val="28"/>
          <w:szCs w:val="28"/>
          <w:lang w:val="kk-KZ"/>
        </w:rPr>
        <w:t xml:space="preserve"> көктемгі су тасқыны басталғанға дейін ұзындығы 75 метр болатын үйінді жұмыстары жүргізілді. Бұл іс-шаралар үлкен судың келу кезеңінде өзінің тиімділігін көрсетті. Заречный кентін қорғау жұмыстары 2019-202 жылдары жалғасады</w:t>
      </w:r>
      <w:r w:rsidR="004F3D04" w:rsidRPr="004734C3">
        <w:rPr>
          <w:rFonts w:eastAsia="Arial"/>
          <w:sz w:val="28"/>
          <w:szCs w:val="28"/>
          <w:lang w:val="kk-KZ"/>
        </w:rPr>
        <w:t>3</w:t>
      </w:r>
      <w:r w:rsidRPr="004734C3">
        <w:rPr>
          <w:rFonts w:eastAsia="Arial"/>
          <w:sz w:val="28"/>
          <w:szCs w:val="28"/>
          <w:lang w:val="kk-KZ"/>
        </w:rPr>
        <w:t>қ.</w:t>
      </w:r>
    </w:p>
    <w:p w14:paraId="449FAD7A" w14:textId="77777777" w:rsidR="00F64F90" w:rsidRPr="004734C3" w:rsidRDefault="00F64F90" w:rsidP="009A252D">
      <w:pPr>
        <w:ind w:firstLine="709"/>
        <w:jc w:val="both"/>
        <w:rPr>
          <w:b/>
          <w:bCs/>
          <w:sz w:val="28"/>
          <w:szCs w:val="28"/>
          <w:lang w:val="kk-KZ"/>
        </w:rPr>
      </w:pPr>
    </w:p>
    <w:p w14:paraId="3CCEF59D" w14:textId="77777777" w:rsidR="00094453" w:rsidRPr="004734C3" w:rsidRDefault="00094453" w:rsidP="0024524D">
      <w:pPr>
        <w:ind w:firstLine="709"/>
        <w:jc w:val="both"/>
        <w:rPr>
          <w:b/>
          <w:bCs/>
          <w:sz w:val="28"/>
          <w:szCs w:val="28"/>
          <w:lang w:val="kk-KZ"/>
        </w:rPr>
      </w:pPr>
    </w:p>
    <w:p w14:paraId="6AB16F22" w14:textId="77777777" w:rsidR="003429D2" w:rsidRPr="004734C3" w:rsidRDefault="003429D2" w:rsidP="0024524D">
      <w:pPr>
        <w:ind w:firstLine="709"/>
        <w:jc w:val="both"/>
        <w:rPr>
          <w:b/>
          <w:bCs/>
          <w:sz w:val="28"/>
          <w:szCs w:val="28"/>
          <w:lang w:val="kk-KZ"/>
        </w:rPr>
      </w:pPr>
    </w:p>
    <w:p w14:paraId="34016928" w14:textId="77777777" w:rsidR="003429D2" w:rsidRPr="004734C3" w:rsidRDefault="003429D2" w:rsidP="0024524D">
      <w:pPr>
        <w:ind w:firstLine="709"/>
        <w:jc w:val="both"/>
        <w:rPr>
          <w:b/>
          <w:bCs/>
          <w:sz w:val="28"/>
          <w:szCs w:val="28"/>
          <w:lang w:val="kk-KZ"/>
        </w:rPr>
      </w:pPr>
    </w:p>
    <w:p w14:paraId="352BFC66" w14:textId="77777777" w:rsidR="003429D2" w:rsidRPr="004734C3" w:rsidRDefault="003429D2" w:rsidP="0024524D">
      <w:pPr>
        <w:ind w:firstLine="709"/>
        <w:jc w:val="both"/>
        <w:rPr>
          <w:b/>
          <w:bCs/>
          <w:sz w:val="28"/>
          <w:szCs w:val="28"/>
          <w:lang w:val="kk-KZ"/>
        </w:rPr>
      </w:pPr>
    </w:p>
    <w:p w14:paraId="737E98DD" w14:textId="77777777" w:rsidR="003429D2" w:rsidRPr="004734C3" w:rsidRDefault="003429D2" w:rsidP="0024524D">
      <w:pPr>
        <w:ind w:firstLine="709"/>
        <w:jc w:val="both"/>
        <w:rPr>
          <w:b/>
          <w:bCs/>
          <w:sz w:val="28"/>
          <w:szCs w:val="28"/>
          <w:lang w:val="kk-KZ"/>
        </w:rPr>
      </w:pPr>
    </w:p>
    <w:p w14:paraId="5ABB3EE2" w14:textId="37B15C23" w:rsidR="009A252D" w:rsidRPr="004734C3" w:rsidRDefault="009A252D" w:rsidP="0024524D">
      <w:pPr>
        <w:ind w:firstLine="709"/>
        <w:jc w:val="both"/>
        <w:rPr>
          <w:b/>
          <w:bCs/>
          <w:sz w:val="28"/>
          <w:szCs w:val="28"/>
          <w:lang w:val="kk-KZ"/>
        </w:rPr>
      </w:pPr>
    </w:p>
    <w:p w14:paraId="2A287618" w14:textId="6D474637" w:rsidR="008738A9" w:rsidRPr="004734C3" w:rsidRDefault="008738A9" w:rsidP="0024524D">
      <w:pPr>
        <w:ind w:firstLine="709"/>
        <w:jc w:val="both"/>
        <w:rPr>
          <w:b/>
          <w:bCs/>
          <w:sz w:val="28"/>
          <w:szCs w:val="28"/>
          <w:lang w:val="kk-KZ"/>
        </w:rPr>
      </w:pPr>
    </w:p>
    <w:p w14:paraId="625DA177" w14:textId="3D084B3D" w:rsidR="008738A9" w:rsidRPr="004734C3" w:rsidRDefault="008738A9" w:rsidP="0024524D">
      <w:pPr>
        <w:ind w:firstLine="709"/>
        <w:jc w:val="both"/>
        <w:rPr>
          <w:b/>
          <w:bCs/>
          <w:sz w:val="28"/>
          <w:szCs w:val="28"/>
          <w:lang w:val="kk-KZ"/>
        </w:rPr>
      </w:pPr>
    </w:p>
    <w:p w14:paraId="023B4A6A" w14:textId="37A28386" w:rsidR="008738A9" w:rsidRPr="004734C3" w:rsidRDefault="008738A9" w:rsidP="0024524D">
      <w:pPr>
        <w:ind w:firstLine="709"/>
        <w:jc w:val="both"/>
        <w:rPr>
          <w:b/>
          <w:bCs/>
          <w:sz w:val="28"/>
          <w:szCs w:val="28"/>
          <w:lang w:val="kk-KZ"/>
        </w:rPr>
      </w:pPr>
    </w:p>
    <w:p w14:paraId="709C7C4D" w14:textId="77777777" w:rsidR="008738A9" w:rsidRPr="004734C3" w:rsidRDefault="008738A9" w:rsidP="0024524D">
      <w:pPr>
        <w:ind w:firstLine="709"/>
        <w:jc w:val="both"/>
        <w:rPr>
          <w:b/>
          <w:bCs/>
          <w:sz w:val="28"/>
          <w:szCs w:val="28"/>
          <w:lang w:val="kk-KZ"/>
        </w:rPr>
      </w:pPr>
    </w:p>
    <w:p w14:paraId="5C6853D1" w14:textId="77777777" w:rsidR="003429D2" w:rsidRPr="004734C3" w:rsidRDefault="003429D2" w:rsidP="0024524D">
      <w:pPr>
        <w:ind w:firstLine="709"/>
        <w:jc w:val="both"/>
        <w:rPr>
          <w:b/>
          <w:bCs/>
          <w:sz w:val="28"/>
          <w:szCs w:val="28"/>
          <w:lang w:val="kk-KZ"/>
        </w:rPr>
      </w:pPr>
    </w:p>
    <w:p w14:paraId="29647276" w14:textId="77777777" w:rsidR="003429D2" w:rsidRPr="004734C3" w:rsidRDefault="003429D2" w:rsidP="0024524D">
      <w:pPr>
        <w:ind w:firstLine="709"/>
        <w:jc w:val="both"/>
        <w:rPr>
          <w:b/>
          <w:bCs/>
          <w:sz w:val="28"/>
          <w:szCs w:val="28"/>
          <w:lang w:val="kk-KZ"/>
        </w:rPr>
      </w:pPr>
    </w:p>
    <w:p w14:paraId="0D87E42C" w14:textId="77777777" w:rsidR="003429D2" w:rsidRPr="004734C3" w:rsidRDefault="003429D2" w:rsidP="0024524D">
      <w:pPr>
        <w:ind w:firstLine="709"/>
        <w:jc w:val="both"/>
        <w:rPr>
          <w:b/>
          <w:bCs/>
          <w:sz w:val="28"/>
          <w:szCs w:val="28"/>
          <w:lang w:val="kk-KZ"/>
        </w:rPr>
      </w:pPr>
    </w:p>
    <w:p w14:paraId="31493484" w14:textId="77777777" w:rsidR="00341311" w:rsidRPr="004734C3" w:rsidRDefault="00341311" w:rsidP="0024524D">
      <w:pPr>
        <w:ind w:firstLine="709"/>
        <w:jc w:val="both"/>
        <w:rPr>
          <w:b/>
          <w:bCs/>
          <w:sz w:val="28"/>
          <w:szCs w:val="28"/>
          <w:lang w:val="kk-KZ"/>
        </w:rPr>
      </w:pPr>
    </w:p>
    <w:p w14:paraId="60707F32" w14:textId="77777777" w:rsidR="00094453" w:rsidRPr="004734C3" w:rsidRDefault="00094453" w:rsidP="0024524D">
      <w:pPr>
        <w:ind w:firstLine="709"/>
        <w:jc w:val="both"/>
        <w:rPr>
          <w:b/>
          <w:bCs/>
          <w:sz w:val="28"/>
          <w:szCs w:val="28"/>
          <w:lang w:val="kk-KZ"/>
        </w:rPr>
      </w:pPr>
    </w:p>
    <w:p w14:paraId="56CC99CC" w14:textId="77777777" w:rsidR="00F64F90" w:rsidRPr="004734C3" w:rsidRDefault="00F64F90" w:rsidP="004D7CA0">
      <w:pPr>
        <w:jc w:val="center"/>
        <w:rPr>
          <w:b/>
          <w:bCs/>
          <w:sz w:val="28"/>
          <w:szCs w:val="28"/>
          <w:lang w:val="kk-KZ"/>
        </w:rPr>
      </w:pPr>
      <w:r w:rsidRPr="004734C3">
        <w:rPr>
          <w:b/>
          <w:bCs/>
          <w:sz w:val="28"/>
          <w:szCs w:val="28"/>
          <w:lang w:val="kk-KZ"/>
        </w:rPr>
        <w:t xml:space="preserve">Жалпы мәліметтер </w:t>
      </w:r>
    </w:p>
    <w:p w14:paraId="023511E3" w14:textId="77777777" w:rsidR="00F64F90" w:rsidRPr="004734C3" w:rsidRDefault="00F64F90" w:rsidP="004D7CA0">
      <w:pPr>
        <w:jc w:val="center"/>
        <w:rPr>
          <w:b/>
          <w:bCs/>
          <w:sz w:val="28"/>
          <w:szCs w:val="28"/>
          <w:lang w:val="kk-KZ"/>
        </w:rPr>
      </w:pPr>
      <w:r w:rsidRPr="004734C3">
        <w:rPr>
          <w:b/>
          <w:bCs/>
          <w:sz w:val="28"/>
          <w:szCs w:val="28"/>
          <w:lang w:val="kk-KZ"/>
        </w:rPr>
        <w:t xml:space="preserve">су тасқыны қаупі бар учаскелер (аумақтар) туралы </w:t>
      </w:r>
    </w:p>
    <w:p w14:paraId="48FBDEB9" w14:textId="77777777" w:rsidR="0024524D" w:rsidRPr="004734C3" w:rsidRDefault="0024524D" w:rsidP="004D7CA0">
      <w:pPr>
        <w:jc w:val="center"/>
        <w:rPr>
          <w:b/>
          <w:bCs/>
          <w:sz w:val="28"/>
          <w:szCs w:val="28"/>
          <w:lang w:val="kk-KZ"/>
        </w:rPr>
      </w:pPr>
    </w:p>
    <w:p w14:paraId="019C2DF7" w14:textId="77777777" w:rsidR="006F5E4C" w:rsidRPr="00FA10A3" w:rsidRDefault="00F64F90" w:rsidP="004D7CA0">
      <w:pPr>
        <w:jc w:val="right"/>
        <w:rPr>
          <w:bCs/>
          <w:sz w:val="28"/>
          <w:szCs w:val="28"/>
        </w:rPr>
      </w:pPr>
      <w:r w:rsidRPr="00FA10A3">
        <w:rPr>
          <w:bCs/>
          <w:sz w:val="28"/>
          <w:szCs w:val="28"/>
        </w:rPr>
        <w:t xml:space="preserve">кесте </w:t>
      </w:r>
      <w:r w:rsidR="0022563A" w:rsidRPr="00FA10A3">
        <w:rPr>
          <w:bCs/>
          <w:sz w:val="28"/>
          <w:szCs w:val="28"/>
        </w:rPr>
        <w:t>2</w:t>
      </w:r>
    </w:p>
    <w:p w14:paraId="5F9BFD2C" w14:textId="77777777" w:rsidR="0022563A" w:rsidRPr="00FA10A3" w:rsidRDefault="0022563A" w:rsidP="004D7CA0">
      <w:pPr>
        <w:jc w:val="right"/>
        <w:rPr>
          <w:b/>
          <w:bCs/>
          <w:sz w:val="28"/>
          <w:szCs w:val="28"/>
        </w:rPr>
      </w:pPr>
    </w:p>
    <w:tbl>
      <w:tblPr>
        <w:tblW w:w="15360" w:type="dxa"/>
        <w:tblInd w:w="93" w:type="dxa"/>
        <w:tblLayout w:type="fixed"/>
        <w:tblLook w:val="04A0" w:firstRow="1" w:lastRow="0" w:firstColumn="1" w:lastColumn="0" w:noHBand="0" w:noVBand="1"/>
      </w:tblPr>
      <w:tblGrid>
        <w:gridCol w:w="458"/>
        <w:gridCol w:w="1258"/>
        <w:gridCol w:w="1276"/>
        <w:gridCol w:w="1134"/>
        <w:gridCol w:w="992"/>
        <w:gridCol w:w="840"/>
        <w:gridCol w:w="861"/>
        <w:gridCol w:w="1134"/>
        <w:gridCol w:w="567"/>
        <w:gridCol w:w="1134"/>
        <w:gridCol w:w="567"/>
        <w:gridCol w:w="993"/>
        <w:gridCol w:w="850"/>
        <w:gridCol w:w="1134"/>
        <w:gridCol w:w="851"/>
        <w:gridCol w:w="708"/>
        <w:gridCol w:w="603"/>
      </w:tblGrid>
      <w:tr w:rsidR="00787D94" w:rsidRPr="00FA10A3" w14:paraId="2D8584BE" w14:textId="77777777" w:rsidTr="009E7844">
        <w:trPr>
          <w:trHeight w:val="645"/>
        </w:trPr>
        <w:tc>
          <w:tcPr>
            <w:tcW w:w="458" w:type="dxa"/>
            <w:vMerge w:val="restart"/>
            <w:tcBorders>
              <w:top w:val="single" w:sz="4" w:space="0" w:color="auto"/>
              <w:left w:val="single" w:sz="4" w:space="0" w:color="auto"/>
              <w:bottom w:val="nil"/>
              <w:right w:val="single" w:sz="4" w:space="0" w:color="auto"/>
            </w:tcBorders>
            <w:shd w:val="clear" w:color="auto" w:fill="auto"/>
            <w:vAlign w:val="center"/>
            <w:hideMark/>
          </w:tcPr>
          <w:p w14:paraId="7E4C73C6" w14:textId="77777777" w:rsidR="00787D94" w:rsidRPr="00FA10A3" w:rsidRDefault="00787D94" w:rsidP="004D7CA0">
            <w:pPr>
              <w:jc w:val="both"/>
              <w:rPr>
                <w:b/>
                <w:bCs/>
                <w:sz w:val="28"/>
                <w:szCs w:val="28"/>
              </w:rPr>
            </w:pPr>
            <w:r w:rsidRPr="00FA10A3">
              <w:rPr>
                <w:b/>
                <w:bCs/>
                <w:sz w:val="28"/>
                <w:szCs w:val="28"/>
              </w:rPr>
              <w:t xml:space="preserve">№ </w:t>
            </w:r>
          </w:p>
        </w:tc>
        <w:tc>
          <w:tcPr>
            <w:tcW w:w="1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0262B9" w14:textId="77777777" w:rsidR="00787D94" w:rsidRPr="00FA10A3" w:rsidRDefault="00787D94" w:rsidP="004D7CA0">
            <w:pPr>
              <w:jc w:val="center"/>
              <w:rPr>
                <w:b/>
                <w:bCs/>
                <w:sz w:val="28"/>
                <w:szCs w:val="28"/>
              </w:rPr>
            </w:pPr>
            <w:r w:rsidRPr="00FA10A3">
              <w:rPr>
                <w:b/>
                <w:bCs/>
                <w:sz w:val="28"/>
                <w:szCs w:val="28"/>
              </w:rPr>
              <w:t>Ауданның, облыстық маңызы бар қаланың атауы</w:t>
            </w:r>
            <w:r w:rsidR="00CD70E4" w:rsidRPr="00FA10A3">
              <w:rPr>
                <w:b/>
                <w:bCs/>
                <w:sz w:val="28"/>
                <w:szCs w:val="28"/>
              </w:rPr>
              <w:t>, аудандық</w:t>
            </w:r>
            <w:r w:rsidRPr="00FA10A3">
              <w:rPr>
                <w:b/>
                <w:bCs/>
                <w:sz w:val="28"/>
                <w:szCs w:val="28"/>
              </w:rPr>
              <w:t xml:space="preserve"> мәндері</w:t>
            </w:r>
          </w:p>
        </w:tc>
        <w:tc>
          <w:tcPr>
            <w:tcW w:w="5103" w:type="dxa"/>
            <w:gridSpan w:val="5"/>
            <w:tcBorders>
              <w:top w:val="single" w:sz="4" w:space="0" w:color="auto"/>
              <w:left w:val="nil"/>
              <w:bottom w:val="single" w:sz="4" w:space="0" w:color="auto"/>
              <w:right w:val="single" w:sz="4" w:space="0" w:color="auto"/>
            </w:tcBorders>
            <w:shd w:val="clear" w:color="auto" w:fill="auto"/>
            <w:vAlign w:val="center"/>
          </w:tcPr>
          <w:p w14:paraId="34922D59" w14:textId="77777777" w:rsidR="00787D94" w:rsidRPr="00FA10A3" w:rsidRDefault="00787D94" w:rsidP="004D7CA0">
            <w:pPr>
              <w:jc w:val="center"/>
              <w:rPr>
                <w:b/>
                <w:bCs/>
                <w:sz w:val="28"/>
                <w:szCs w:val="28"/>
              </w:rPr>
            </w:pPr>
            <w:r w:rsidRPr="00FA10A3">
              <w:rPr>
                <w:b/>
                <w:bCs/>
                <w:sz w:val="28"/>
                <w:szCs w:val="28"/>
              </w:rPr>
              <w:t xml:space="preserve">Объектілер саны, </w:t>
            </w:r>
          </w:p>
          <w:p w14:paraId="66E27683" w14:textId="77777777" w:rsidR="00787D94" w:rsidRPr="00FA10A3" w:rsidRDefault="00787D94" w:rsidP="004D7CA0">
            <w:pPr>
              <w:jc w:val="center"/>
              <w:rPr>
                <w:b/>
                <w:bCs/>
                <w:sz w:val="28"/>
                <w:szCs w:val="28"/>
              </w:rPr>
            </w:pPr>
            <w:r w:rsidRPr="00FA10A3">
              <w:rPr>
                <w:b/>
                <w:bCs/>
                <w:sz w:val="28"/>
                <w:szCs w:val="28"/>
              </w:rPr>
              <w:t>су тасқыны қаупі бар аймақтардағы</w:t>
            </w:r>
          </w:p>
        </w:tc>
        <w:tc>
          <w:tcPr>
            <w:tcW w:w="5245" w:type="dxa"/>
            <w:gridSpan w:val="6"/>
            <w:tcBorders>
              <w:top w:val="single" w:sz="4" w:space="0" w:color="auto"/>
              <w:left w:val="nil"/>
              <w:bottom w:val="nil"/>
              <w:right w:val="single" w:sz="4" w:space="0" w:color="000000"/>
            </w:tcBorders>
            <w:shd w:val="clear" w:color="auto" w:fill="auto"/>
            <w:vAlign w:val="center"/>
            <w:hideMark/>
          </w:tcPr>
          <w:p w14:paraId="18E96EDC" w14:textId="77777777" w:rsidR="00787D94" w:rsidRPr="00FA10A3" w:rsidRDefault="00787D94" w:rsidP="004D7CA0">
            <w:pPr>
              <w:jc w:val="center"/>
              <w:rPr>
                <w:b/>
                <w:bCs/>
                <w:sz w:val="28"/>
                <w:szCs w:val="28"/>
              </w:rPr>
            </w:pPr>
            <w:r w:rsidRPr="00FA10A3">
              <w:rPr>
                <w:b/>
                <w:bCs/>
                <w:sz w:val="28"/>
                <w:szCs w:val="28"/>
              </w:rPr>
              <w:t>Автомобиль жолдары</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E4EBDA5" w14:textId="77777777" w:rsidR="00787D94" w:rsidRPr="00FA10A3" w:rsidRDefault="00787D94" w:rsidP="004D7CA0">
            <w:pPr>
              <w:jc w:val="center"/>
              <w:rPr>
                <w:b/>
                <w:bCs/>
                <w:sz w:val="28"/>
                <w:szCs w:val="28"/>
              </w:rPr>
            </w:pPr>
            <w:r w:rsidRPr="00FA10A3">
              <w:rPr>
                <w:b/>
                <w:bCs/>
                <w:sz w:val="28"/>
                <w:szCs w:val="28"/>
              </w:rPr>
              <w:t>Т/Ж</w:t>
            </w:r>
            <w:r w:rsidRPr="00FA10A3">
              <w:rPr>
                <w:sz w:val="28"/>
                <w:szCs w:val="28"/>
              </w:rPr>
              <w:t xml:space="preserve"> </w:t>
            </w:r>
          </w:p>
        </w:tc>
        <w:tc>
          <w:tcPr>
            <w:tcW w:w="1311" w:type="dxa"/>
            <w:gridSpan w:val="2"/>
            <w:tcBorders>
              <w:top w:val="single" w:sz="4" w:space="0" w:color="auto"/>
              <w:left w:val="nil"/>
              <w:bottom w:val="single" w:sz="4" w:space="0" w:color="auto"/>
              <w:right w:val="single" w:sz="4" w:space="0" w:color="auto"/>
            </w:tcBorders>
            <w:shd w:val="clear" w:color="auto" w:fill="auto"/>
          </w:tcPr>
          <w:p w14:paraId="3DCE46F9" w14:textId="77777777" w:rsidR="00787D94" w:rsidRPr="00FA10A3" w:rsidRDefault="00787D94" w:rsidP="004D7CA0">
            <w:pPr>
              <w:jc w:val="center"/>
              <w:rPr>
                <w:b/>
                <w:bCs/>
                <w:sz w:val="28"/>
                <w:szCs w:val="28"/>
                <w:lang w:val="kk-KZ"/>
              </w:rPr>
            </w:pPr>
            <w:r w:rsidRPr="00FA10A3">
              <w:rPr>
                <w:b/>
                <w:bCs/>
                <w:sz w:val="28"/>
                <w:szCs w:val="28"/>
                <w:lang w:val="kk-KZ"/>
              </w:rPr>
              <w:t>Әуежайлар</w:t>
            </w:r>
          </w:p>
        </w:tc>
      </w:tr>
      <w:tr w:rsidR="00787D94" w:rsidRPr="00FA10A3" w14:paraId="1A7FF9C2" w14:textId="77777777" w:rsidTr="00256F4B">
        <w:trPr>
          <w:trHeight w:val="1380"/>
        </w:trPr>
        <w:tc>
          <w:tcPr>
            <w:tcW w:w="458" w:type="dxa"/>
            <w:vMerge/>
            <w:tcBorders>
              <w:top w:val="single" w:sz="4" w:space="0" w:color="auto"/>
              <w:left w:val="single" w:sz="4" w:space="0" w:color="auto"/>
              <w:bottom w:val="nil"/>
              <w:right w:val="single" w:sz="4" w:space="0" w:color="auto"/>
            </w:tcBorders>
            <w:shd w:val="clear" w:color="auto" w:fill="auto"/>
            <w:vAlign w:val="center"/>
            <w:hideMark/>
          </w:tcPr>
          <w:p w14:paraId="76422F08" w14:textId="77777777" w:rsidR="00787D94" w:rsidRPr="00FA10A3" w:rsidRDefault="00787D94" w:rsidP="004D7CA0">
            <w:pPr>
              <w:rPr>
                <w:b/>
                <w:bCs/>
                <w:sz w:val="28"/>
                <w:szCs w:val="28"/>
              </w:rPr>
            </w:pPr>
          </w:p>
        </w:tc>
        <w:tc>
          <w:tcPr>
            <w:tcW w:w="12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134715" w14:textId="77777777" w:rsidR="00787D94" w:rsidRPr="00FA10A3" w:rsidRDefault="00787D94" w:rsidP="004D7CA0">
            <w:pPr>
              <w:rPr>
                <w:b/>
                <w:bCs/>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14:paraId="529AD029" w14:textId="77777777" w:rsidR="00787D94" w:rsidRPr="00FA10A3" w:rsidRDefault="00787D94" w:rsidP="004D7CA0">
            <w:pPr>
              <w:jc w:val="center"/>
              <w:rPr>
                <w:sz w:val="28"/>
                <w:szCs w:val="28"/>
              </w:rPr>
            </w:pPr>
            <w:r w:rsidRPr="00FA10A3">
              <w:rPr>
                <w:sz w:val="28"/>
                <w:szCs w:val="28"/>
              </w:rPr>
              <w:t>елді мекендердің</w:t>
            </w:r>
            <w:r w:rsidR="00CD70E4" w:rsidRPr="00FA10A3">
              <w:rPr>
                <w:sz w:val="28"/>
                <w:szCs w:val="28"/>
              </w:rPr>
              <w:t xml:space="preserve"> (атаулары)</w:t>
            </w:r>
          </w:p>
        </w:tc>
        <w:tc>
          <w:tcPr>
            <w:tcW w:w="1134" w:type="dxa"/>
            <w:tcBorders>
              <w:top w:val="nil"/>
              <w:left w:val="nil"/>
              <w:bottom w:val="single" w:sz="4" w:space="0" w:color="auto"/>
              <w:right w:val="single" w:sz="4" w:space="0" w:color="auto"/>
            </w:tcBorders>
            <w:shd w:val="clear" w:color="auto" w:fill="auto"/>
            <w:vAlign w:val="center"/>
            <w:hideMark/>
          </w:tcPr>
          <w:p w14:paraId="1830A571" w14:textId="77777777" w:rsidR="00787D94" w:rsidRPr="00FA10A3" w:rsidRDefault="00787D94" w:rsidP="004D7CA0">
            <w:pPr>
              <w:jc w:val="center"/>
              <w:rPr>
                <w:sz w:val="28"/>
                <w:szCs w:val="28"/>
              </w:rPr>
            </w:pPr>
            <w:r w:rsidRPr="00FA10A3">
              <w:rPr>
                <w:sz w:val="28"/>
                <w:szCs w:val="28"/>
              </w:rPr>
              <w:t>объектілердің (тұрғын және саяжай үйлерінен басқа)</w:t>
            </w:r>
          </w:p>
        </w:tc>
        <w:tc>
          <w:tcPr>
            <w:tcW w:w="992" w:type="dxa"/>
            <w:tcBorders>
              <w:top w:val="nil"/>
              <w:left w:val="nil"/>
              <w:bottom w:val="single" w:sz="4" w:space="0" w:color="auto"/>
              <w:right w:val="single" w:sz="4" w:space="0" w:color="auto"/>
            </w:tcBorders>
            <w:shd w:val="clear" w:color="auto" w:fill="auto"/>
            <w:vAlign w:val="center"/>
            <w:hideMark/>
          </w:tcPr>
          <w:p w14:paraId="1D478CC9" w14:textId="77777777" w:rsidR="00787D94" w:rsidRPr="00FA10A3" w:rsidRDefault="00787D94" w:rsidP="004D7CA0">
            <w:pPr>
              <w:jc w:val="center"/>
              <w:rPr>
                <w:sz w:val="28"/>
                <w:szCs w:val="28"/>
              </w:rPr>
            </w:pPr>
            <w:r w:rsidRPr="00FA10A3">
              <w:rPr>
                <w:sz w:val="28"/>
                <w:szCs w:val="28"/>
              </w:rPr>
              <w:t>тұрғын үйлердің</w:t>
            </w:r>
          </w:p>
        </w:tc>
        <w:tc>
          <w:tcPr>
            <w:tcW w:w="840" w:type="dxa"/>
            <w:tcBorders>
              <w:top w:val="single" w:sz="4" w:space="0" w:color="auto"/>
              <w:left w:val="nil"/>
              <w:bottom w:val="single" w:sz="4" w:space="0" w:color="auto"/>
              <w:right w:val="single" w:sz="4" w:space="0" w:color="auto"/>
            </w:tcBorders>
            <w:shd w:val="clear" w:color="auto" w:fill="auto"/>
            <w:vAlign w:val="center"/>
          </w:tcPr>
          <w:p w14:paraId="5CF0BF5A" w14:textId="77777777" w:rsidR="00787D94" w:rsidRPr="00FA10A3" w:rsidRDefault="00787D94" w:rsidP="004D7CA0">
            <w:pPr>
              <w:jc w:val="center"/>
              <w:rPr>
                <w:sz w:val="28"/>
                <w:szCs w:val="28"/>
              </w:rPr>
            </w:pPr>
            <w:r w:rsidRPr="00FA10A3">
              <w:rPr>
                <w:sz w:val="28"/>
                <w:szCs w:val="28"/>
              </w:rPr>
              <w:t>саяжай үйлерінің</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D2B6" w14:textId="77777777" w:rsidR="00787D94" w:rsidRPr="00FA10A3" w:rsidRDefault="00787D94" w:rsidP="004D7CA0">
            <w:pPr>
              <w:jc w:val="center"/>
              <w:rPr>
                <w:sz w:val="28"/>
                <w:szCs w:val="28"/>
              </w:rPr>
            </w:pPr>
            <w:r w:rsidRPr="00FA10A3">
              <w:rPr>
                <w:sz w:val="28"/>
                <w:szCs w:val="28"/>
              </w:rPr>
              <w:t>тұрғындардың</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4562FE" w14:textId="77777777" w:rsidR="00787D94" w:rsidRPr="00FA10A3" w:rsidRDefault="00787D94" w:rsidP="004D7CA0">
            <w:pPr>
              <w:jc w:val="center"/>
              <w:rPr>
                <w:sz w:val="28"/>
                <w:szCs w:val="28"/>
              </w:rPr>
            </w:pPr>
            <w:r w:rsidRPr="00FA10A3">
              <w:rPr>
                <w:sz w:val="28"/>
                <w:szCs w:val="28"/>
              </w:rPr>
              <w:t>республикалық (учаскелер саны</w:t>
            </w:r>
            <w:r w:rsidR="00CD70E4" w:rsidRPr="00FA10A3">
              <w:rPr>
                <w:sz w:val="28"/>
                <w:szCs w:val="28"/>
              </w:rPr>
              <w:t>, орналасқан жері</w:t>
            </w:r>
            <w:r w:rsidRPr="00FA10A3">
              <w:rPr>
                <w:sz w:val="28"/>
                <w:szCs w:val="2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F359B4" w14:textId="77777777" w:rsidR="00787D94" w:rsidRPr="00FA10A3" w:rsidRDefault="00787D94" w:rsidP="004D7CA0">
            <w:pPr>
              <w:jc w:val="center"/>
              <w:rPr>
                <w:iCs/>
                <w:sz w:val="28"/>
                <w:szCs w:val="28"/>
              </w:rPr>
            </w:pPr>
            <w:r w:rsidRPr="00FA10A3">
              <w:rPr>
                <w:iCs/>
                <w:sz w:val="28"/>
                <w:szCs w:val="28"/>
              </w:rPr>
              <w:t>оның ішінде км-мен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C52768" w14:textId="77777777" w:rsidR="00787D94" w:rsidRPr="00FA10A3" w:rsidRDefault="00787D94" w:rsidP="00CD70E4">
            <w:pPr>
              <w:jc w:val="center"/>
              <w:rPr>
                <w:sz w:val="28"/>
                <w:szCs w:val="28"/>
              </w:rPr>
            </w:pPr>
            <w:r w:rsidRPr="00FA10A3">
              <w:rPr>
                <w:sz w:val="28"/>
                <w:szCs w:val="28"/>
              </w:rPr>
              <w:t>облыстық (учаскелер саны</w:t>
            </w:r>
            <w:r w:rsidR="00CD70E4" w:rsidRPr="00FA10A3">
              <w:rPr>
                <w:sz w:val="28"/>
                <w:szCs w:val="28"/>
              </w:rPr>
              <w:t>, орналасқан жері</w:t>
            </w:r>
            <w:r w:rsidRPr="00FA10A3">
              <w:rPr>
                <w:sz w:val="28"/>
                <w:szCs w:val="28"/>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859288" w14:textId="77777777" w:rsidR="00787D94" w:rsidRPr="00FA10A3" w:rsidRDefault="00787D94" w:rsidP="004D7CA0">
            <w:pPr>
              <w:jc w:val="center"/>
              <w:rPr>
                <w:iCs/>
                <w:sz w:val="28"/>
                <w:szCs w:val="28"/>
              </w:rPr>
            </w:pPr>
            <w:r w:rsidRPr="00FA10A3">
              <w:rPr>
                <w:iCs/>
                <w:sz w:val="28"/>
                <w:szCs w:val="28"/>
              </w:rPr>
              <w:t>оның ішінде км-мен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532566" w14:textId="77777777" w:rsidR="00787D94" w:rsidRPr="00FA10A3" w:rsidRDefault="00787D94" w:rsidP="004D7CA0">
            <w:pPr>
              <w:jc w:val="center"/>
              <w:rPr>
                <w:sz w:val="28"/>
                <w:szCs w:val="28"/>
              </w:rPr>
            </w:pPr>
            <w:r w:rsidRPr="00FA10A3">
              <w:rPr>
                <w:sz w:val="28"/>
                <w:szCs w:val="28"/>
              </w:rPr>
              <w:t>жергілікті (учаскелер саны)</w:t>
            </w:r>
          </w:p>
        </w:tc>
        <w:tc>
          <w:tcPr>
            <w:tcW w:w="850" w:type="dxa"/>
            <w:tcBorders>
              <w:top w:val="single" w:sz="4" w:space="0" w:color="auto"/>
              <w:left w:val="nil"/>
              <w:bottom w:val="single" w:sz="4" w:space="0" w:color="auto"/>
              <w:right w:val="nil"/>
            </w:tcBorders>
            <w:shd w:val="clear" w:color="auto" w:fill="auto"/>
            <w:vAlign w:val="center"/>
            <w:hideMark/>
          </w:tcPr>
          <w:p w14:paraId="4ECEAA85" w14:textId="77777777" w:rsidR="00787D94" w:rsidRPr="00FA10A3" w:rsidRDefault="00787D94" w:rsidP="004D7CA0">
            <w:pPr>
              <w:jc w:val="center"/>
              <w:rPr>
                <w:iCs/>
                <w:sz w:val="28"/>
                <w:szCs w:val="28"/>
              </w:rPr>
            </w:pPr>
            <w:r w:rsidRPr="00FA10A3">
              <w:rPr>
                <w:iCs/>
                <w:sz w:val="28"/>
                <w:szCs w:val="28"/>
              </w:rPr>
              <w:t>оның ішінде км-мен</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70A2CE" w14:textId="77777777" w:rsidR="00787D94" w:rsidRPr="00FA10A3" w:rsidRDefault="00787D94" w:rsidP="004D7CA0">
            <w:pPr>
              <w:jc w:val="center"/>
              <w:rPr>
                <w:sz w:val="28"/>
                <w:szCs w:val="28"/>
              </w:rPr>
            </w:pPr>
            <w:r w:rsidRPr="00FA10A3">
              <w:rPr>
                <w:sz w:val="28"/>
                <w:szCs w:val="28"/>
              </w:rPr>
              <w:t>учаскелер саны</w:t>
            </w:r>
            <w:r w:rsidR="00CD70E4" w:rsidRPr="00FA10A3">
              <w:rPr>
                <w:sz w:val="28"/>
                <w:szCs w:val="28"/>
              </w:rPr>
              <w:t>, орналасқан жері</w:t>
            </w:r>
          </w:p>
        </w:tc>
        <w:tc>
          <w:tcPr>
            <w:tcW w:w="851" w:type="dxa"/>
            <w:tcBorders>
              <w:top w:val="nil"/>
              <w:left w:val="nil"/>
              <w:bottom w:val="single" w:sz="4" w:space="0" w:color="auto"/>
              <w:right w:val="single" w:sz="4" w:space="0" w:color="auto"/>
            </w:tcBorders>
            <w:shd w:val="clear" w:color="auto" w:fill="auto"/>
            <w:vAlign w:val="center"/>
            <w:hideMark/>
          </w:tcPr>
          <w:p w14:paraId="2122A7A8" w14:textId="77777777" w:rsidR="00787D94" w:rsidRPr="00FA10A3" w:rsidRDefault="00787D94" w:rsidP="004D7CA0">
            <w:pPr>
              <w:jc w:val="center"/>
              <w:rPr>
                <w:iCs/>
                <w:sz w:val="28"/>
                <w:szCs w:val="28"/>
              </w:rPr>
            </w:pPr>
            <w:r w:rsidRPr="00FA10A3">
              <w:rPr>
                <w:iCs/>
                <w:sz w:val="28"/>
                <w:szCs w:val="28"/>
              </w:rPr>
              <w:t>оның ішінде км-мен</w:t>
            </w:r>
          </w:p>
        </w:tc>
        <w:tc>
          <w:tcPr>
            <w:tcW w:w="708" w:type="dxa"/>
            <w:tcBorders>
              <w:top w:val="nil"/>
              <w:left w:val="nil"/>
              <w:bottom w:val="single" w:sz="4" w:space="0" w:color="auto"/>
              <w:right w:val="single" w:sz="4" w:space="0" w:color="auto"/>
            </w:tcBorders>
            <w:shd w:val="clear" w:color="auto" w:fill="auto"/>
            <w:vAlign w:val="center"/>
          </w:tcPr>
          <w:p w14:paraId="4986A44F" w14:textId="77777777" w:rsidR="00787D94" w:rsidRPr="00FA10A3" w:rsidRDefault="00787D94" w:rsidP="004D7CA0">
            <w:pPr>
              <w:jc w:val="center"/>
              <w:rPr>
                <w:sz w:val="28"/>
                <w:szCs w:val="28"/>
              </w:rPr>
            </w:pPr>
            <w:r w:rsidRPr="00FA10A3">
              <w:rPr>
                <w:sz w:val="28"/>
                <w:szCs w:val="28"/>
              </w:rPr>
              <w:t>учаскелер саны</w:t>
            </w:r>
          </w:p>
        </w:tc>
        <w:tc>
          <w:tcPr>
            <w:tcW w:w="603" w:type="dxa"/>
            <w:tcBorders>
              <w:top w:val="nil"/>
              <w:left w:val="nil"/>
              <w:bottom w:val="single" w:sz="4" w:space="0" w:color="auto"/>
              <w:right w:val="single" w:sz="4" w:space="0" w:color="auto"/>
            </w:tcBorders>
            <w:shd w:val="clear" w:color="auto" w:fill="auto"/>
            <w:vAlign w:val="center"/>
          </w:tcPr>
          <w:p w14:paraId="4D5A4117" w14:textId="77777777" w:rsidR="00787D94" w:rsidRPr="00FA10A3" w:rsidRDefault="00787D94" w:rsidP="004D7CA0">
            <w:pPr>
              <w:jc w:val="center"/>
              <w:rPr>
                <w:iCs/>
                <w:sz w:val="28"/>
                <w:szCs w:val="28"/>
                <w:lang w:val="kk-KZ"/>
              </w:rPr>
            </w:pPr>
            <w:r w:rsidRPr="00FA10A3">
              <w:rPr>
                <w:iCs/>
                <w:sz w:val="28"/>
                <w:szCs w:val="28"/>
              </w:rPr>
              <w:t>оның ішінде км-мен</w:t>
            </w:r>
          </w:p>
        </w:tc>
      </w:tr>
      <w:tr w:rsidR="00787D94" w:rsidRPr="00FA10A3" w14:paraId="7E73C02B" w14:textId="77777777" w:rsidTr="00256F4B">
        <w:trPr>
          <w:trHeight w:val="33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D3841" w14:textId="77777777" w:rsidR="00787D94" w:rsidRPr="00FA10A3" w:rsidRDefault="00787D94" w:rsidP="004D7CA0">
            <w:pPr>
              <w:jc w:val="center"/>
              <w:rPr>
                <w:sz w:val="28"/>
                <w:szCs w:val="28"/>
              </w:rPr>
            </w:pPr>
            <w:r w:rsidRPr="00FA10A3">
              <w:rPr>
                <w:sz w:val="28"/>
                <w:szCs w:val="28"/>
              </w:rPr>
              <w:t>1</w:t>
            </w:r>
          </w:p>
        </w:tc>
        <w:tc>
          <w:tcPr>
            <w:tcW w:w="1258" w:type="dxa"/>
            <w:tcBorders>
              <w:top w:val="nil"/>
              <w:left w:val="nil"/>
              <w:bottom w:val="single" w:sz="4" w:space="0" w:color="auto"/>
              <w:right w:val="single" w:sz="4" w:space="0" w:color="auto"/>
            </w:tcBorders>
            <w:shd w:val="clear" w:color="auto" w:fill="auto"/>
            <w:vAlign w:val="center"/>
            <w:hideMark/>
          </w:tcPr>
          <w:p w14:paraId="3C83F8F8" w14:textId="77777777" w:rsidR="00787D94" w:rsidRPr="00FA10A3" w:rsidRDefault="00787D94" w:rsidP="004D7CA0">
            <w:pPr>
              <w:jc w:val="center"/>
              <w:rPr>
                <w:sz w:val="28"/>
                <w:szCs w:val="28"/>
              </w:rPr>
            </w:pPr>
            <w:r w:rsidRPr="00FA10A3">
              <w:rPr>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14:paraId="2DF31664" w14:textId="77777777" w:rsidR="00787D94" w:rsidRPr="00FA10A3" w:rsidRDefault="00787D94" w:rsidP="004D7CA0">
            <w:pPr>
              <w:jc w:val="center"/>
              <w:rPr>
                <w:sz w:val="28"/>
                <w:szCs w:val="28"/>
              </w:rPr>
            </w:pPr>
            <w:r w:rsidRPr="00FA10A3">
              <w:rPr>
                <w:sz w:val="28"/>
                <w:szCs w:val="28"/>
              </w:rPr>
              <w:t>3</w:t>
            </w:r>
          </w:p>
        </w:tc>
        <w:tc>
          <w:tcPr>
            <w:tcW w:w="1134" w:type="dxa"/>
            <w:tcBorders>
              <w:top w:val="nil"/>
              <w:left w:val="nil"/>
              <w:bottom w:val="single" w:sz="4" w:space="0" w:color="auto"/>
              <w:right w:val="single" w:sz="4" w:space="0" w:color="auto"/>
            </w:tcBorders>
            <w:shd w:val="clear" w:color="auto" w:fill="auto"/>
            <w:vAlign w:val="center"/>
            <w:hideMark/>
          </w:tcPr>
          <w:p w14:paraId="61AEBB10" w14:textId="77777777" w:rsidR="00787D94" w:rsidRPr="00FA10A3" w:rsidRDefault="00787D94" w:rsidP="004D7CA0">
            <w:pPr>
              <w:jc w:val="center"/>
              <w:rPr>
                <w:sz w:val="28"/>
                <w:szCs w:val="28"/>
              </w:rPr>
            </w:pPr>
            <w:r w:rsidRPr="00FA10A3">
              <w:rPr>
                <w:sz w:val="28"/>
                <w:szCs w:val="28"/>
              </w:rPr>
              <w:t>4</w:t>
            </w:r>
          </w:p>
        </w:tc>
        <w:tc>
          <w:tcPr>
            <w:tcW w:w="992" w:type="dxa"/>
            <w:tcBorders>
              <w:top w:val="nil"/>
              <w:left w:val="nil"/>
              <w:bottom w:val="single" w:sz="4" w:space="0" w:color="auto"/>
              <w:right w:val="single" w:sz="4" w:space="0" w:color="auto"/>
            </w:tcBorders>
            <w:shd w:val="clear" w:color="auto" w:fill="auto"/>
            <w:vAlign w:val="center"/>
            <w:hideMark/>
          </w:tcPr>
          <w:p w14:paraId="074B529F" w14:textId="77777777" w:rsidR="00787D94" w:rsidRPr="00FA10A3" w:rsidRDefault="00787D94" w:rsidP="004D7CA0">
            <w:pPr>
              <w:jc w:val="center"/>
              <w:rPr>
                <w:sz w:val="28"/>
                <w:szCs w:val="28"/>
              </w:rPr>
            </w:pPr>
            <w:r w:rsidRPr="00FA10A3">
              <w:rPr>
                <w:sz w:val="28"/>
                <w:szCs w:val="28"/>
              </w:rPr>
              <w:t>5</w:t>
            </w:r>
          </w:p>
        </w:tc>
        <w:tc>
          <w:tcPr>
            <w:tcW w:w="840" w:type="dxa"/>
            <w:tcBorders>
              <w:top w:val="single" w:sz="4" w:space="0" w:color="auto"/>
              <w:left w:val="nil"/>
              <w:bottom w:val="single" w:sz="4" w:space="0" w:color="auto"/>
              <w:right w:val="single" w:sz="4" w:space="0" w:color="auto"/>
            </w:tcBorders>
            <w:shd w:val="clear" w:color="auto" w:fill="auto"/>
          </w:tcPr>
          <w:p w14:paraId="6FAD5043" w14:textId="77777777" w:rsidR="00787D94" w:rsidRPr="00FA10A3" w:rsidRDefault="00787D94" w:rsidP="004D7CA0">
            <w:pPr>
              <w:jc w:val="center"/>
              <w:rPr>
                <w:sz w:val="28"/>
                <w:szCs w:val="28"/>
              </w:rPr>
            </w:pPr>
            <w:r w:rsidRPr="00FA10A3">
              <w:rPr>
                <w:sz w:val="28"/>
                <w:szCs w:val="28"/>
              </w:rPr>
              <w:t>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6ED0483" w14:textId="77777777" w:rsidR="00787D94" w:rsidRPr="00FA10A3" w:rsidRDefault="00787D94" w:rsidP="004D7CA0">
            <w:pPr>
              <w:jc w:val="center"/>
              <w:rPr>
                <w:sz w:val="28"/>
                <w:szCs w:val="28"/>
              </w:rPr>
            </w:pPr>
            <w:r w:rsidRPr="00FA10A3">
              <w:rPr>
                <w:sz w:val="28"/>
                <w:szCs w:val="28"/>
              </w:rPr>
              <w:t>7</w:t>
            </w:r>
          </w:p>
        </w:tc>
        <w:tc>
          <w:tcPr>
            <w:tcW w:w="1134" w:type="dxa"/>
            <w:tcBorders>
              <w:top w:val="nil"/>
              <w:left w:val="nil"/>
              <w:bottom w:val="single" w:sz="4" w:space="0" w:color="auto"/>
              <w:right w:val="single" w:sz="4" w:space="0" w:color="auto"/>
            </w:tcBorders>
            <w:shd w:val="clear" w:color="auto" w:fill="auto"/>
            <w:vAlign w:val="center"/>
          </w:tcPr>
          <w:p w14:paraId="2DD2FE44" w14:textId="77777777" w:rsidR="00787D94" w:rsidRPr="00FA10A3" w:rsidRDefault="00787D94" w:rsidP="004D7CA0">
            <w:pPr>
              <w:jc w:val="center"/>
              <w:rPr>
                <w:sz w:val="28"/>
                <w:szCs w:val="28"/>
              </w:rPr>
            </w:pPr>
            <w:r w:rsidRPr="00FA10A3">
              <w:rPr>
                <w:sz w:val="28"/>
                <w:szCs w:val="28"/>
              </w:rPr>
              <w:t>8</w:t>
            </w:r>
          </w:p>
        </w:tc>
        <w:tc>
          <w:tcPr>
            <w:tcW w:w="567" w:type="dxa"/>
            <w:tcBorders>
              <w:top w:val="nil"/>
              <w:left w:val="nil"/>
              <w:bottom w:val="single" w:sz="4" w:space="0" w:color="auto"/>
              <w:right w:val="single" w:sz="4" w:space="0" w:color="auto"/>
            </w:tcBorders>
            <w:shd w:val="clear" w:color="auto" w:fill="auto"/>
            <w:vAlign w:val="center"/>
          </w:tcPr>
          <w:p w14:paraId="12714708" w14:textId="77777777" w:rsidR="00787D94" w:rsidRPr="00FA10A3" w:rsidRDefault="00787D94" w:rsidP="004D7CA0">
            <w:pPr>
              <w:jc w:val="center"/>
              <w:rPr>
                <w:sz w:val="28"/>
                <w:szCs w:val="28"/>
              </w:rPr>
            </w:pPr>
            <w:r w:rsidRPr="00FA10A3">
              <w:rPr>
                <w:sz w:val="28"/>
                <w:szCs w:val="28"/>
              </w:rPr>
              <w:t>9</w:t>
            </w:r>
          </w:p>
        </w:tc>
        <w:tc>
          <w:tcPr>
            <w:tcW w:w="1134" w:type="dxa"/>
            <w:tcBorders>
              <w:top w:val="nil"/>
              <w:left w:val="nil"/>
              <w:bottom w:val="nil"/>
              <w:right w:val="single" w:sz="4" w:space="0" w:color="auto"/>
            </w:tcBorders>
            <w:shd w:val="clear" w:color="auto" w:fill="auto"/>
            <w:vAlign w:val="center"/>
          </w:tcPr>
          <w:p w14:paraId="1EBEA698" w14:textId="77777777" w:rsidR="00787D94" w:rsidRPr="00FA10A3" w:rsidRDefault="00787D94" w:rsidP="004D7CA0">
            <w:pPr>
              <w:jc w:val="center"/>
              <w:rPr>
                <w:sz w:val="28"/>
                <w:szCs w:val="28"/>
              </w:rPr>
            </w:pPr>
            <w:r w:rsidRPr="00FA10A3">
              <w:rPr>
                <w:sz w:val="28"/>
                <w:szCs w:val="28"/>
              </w:rPr>
              <w:t>10</w:t>
            </w:r>
          </w:p>
        </w:tc>
        <w:tc>
          <w:tcPr>
            <w:tcW w:w="567" w:type="dxa"/>
            <w:tcBorders>
              <w:top w:val="nil"/>
              <w:left w:val="nil"/>
              <w:bottom w:val="single" w:sz="4" w:space="0" w:color="auto"/>
              <w:right w:val="single" w:sz="4" w:space="0" w:color="auto"/>
            </w:tcBorders>
            <w:shd w:val="clear" w:color="auto" w:fill="auto"/>
            <w:vAlign w:val="center"/>
          </w:tcPr>
          <w:p w14:paraId="1309E0E6" w14:textId="77777777" w:rsidR="00787D94" w:rsidRPr="00FA10A3" w:rsidRDefault="00787D94" w:rsidP="004D7CA0">
            <w:pPr>
              <w:jc w:val="center"/>
              <w:rPr>
                <w:sz w:val="28"/>
                <w:szCs w:val="28"/>
              </w:rPr>
            </w:pPr>
            <w:r w:rsidRPr="00FA10A3">
              <w:rPr>
                <w:sz w:val="28"/>
                <w:szCs w:val="28"/>
              </w:rPr>
              <w:t>11</w:t>
            </w:r>
          </w:p>
        </w:tc>
        <w:tc>
          <w:tcPr>
            <w:tcW w:w="993" w:type="dxa"/>
            <w:tcBorders>
              <w:top w:val="nil"/>
              <w:left w:val="nil"/>
              <w:bottom w:val="single" w:sz="4" w:space="0" w:color="auto"/>
              <w:right w:val="single" w:sz="4" w:space="0" w:color="auto"/>
            </w:tcBorders>
            <w:shd w:val="clear" w:color="auto" w:fill="auto"/>
            <w:vAlign w:val="center"/>
          </w:tcPr>
          <w:p w14:paraId="7D059C8F" w14:textId="77777777" w:rsidR="00787D94" w:rsidRPr="00FA10A3" w:rsidRDefault="00787D94" w:rsidP="004D7CA0">
            <w:pPr>
              <w:jc w:val="center"/>
              <w:rPr>
                <w:sz w:val="28"/>
                <w:szCs w:val="28"/>
              </w:rPr>
            </w:pPr>
            <w:r w:rsidRPr="00FA10A3">
              <w:rPr>
                <w:sz w:val="28"/>
                <w:szCs w:val="28"/>
              </w:rPr>
              <w:t>12</w:t>
            </w:r>
          </w:p>
        </w:tc>
        <w:tc>
          <w:tcPr>
            <w:tcW w:w="850" w:type="dxa"/>
            <w:tcBorders>
              <w:top w:val="nil"/>
              <w:left w:val="nil"/>
              <w:bottom w:val="nil"/>
              <w:right w:val="single" w:sz="4" w:space="0" w:color="auto"/>
            </w:tcBorders>
            <w:shd w:val="clear" w:color="auto" w:fill="auto"/>
            <w:vAlign w:val="center"/>
          </w:tcPr>
          <w:p w14:paraId="5B542551" w14:textId="77777777" w:rsidR="00787D94" w:rsidRPr="00FA10A3" w:rsidRDefault="00787D94" w:rsidP="004D7CA0">
            <w:pPr>
              <w:jc w:val="center"/>
              <w:rPr>
                <w:sz w:val="28"/>
                <w:szCs w:val="28"/>
              </w:rPr>
            </w:pPr>
            <w:r w:rsidRPr="00FA10A3">
              <w:rPr>
                <w:sz w:val="28"/>
                <w:szCs w:val="28"/>
              </w:rPr>
              <w:t>13</w:t>
            </w:r>
          </w:p>
        </w:tc>
        <w:tc>
          <w:tcPr>
            <w:tcW w:w="1134" w:type="dxa"/>
            <w:tcBorders>
              <w:top w:val="nil"/>
              <w:left w:val="nil"/>
              <w:bottom w:val="single" w:sz="4" w:space="0" w:color="auto"/>
              <w:right w:val="single" w:sz="4" w:space="0" w:color="auto"/>
            </w:tcBorders>
            <w:shd w:val="clear" w:color="auto" w:fill="auto"/>
            <w:vAlign w:val="center"/>
          </w:tcPr>
          <w:p w14:paraId="46286892" w14:textId="77777777" w:rsidR="00787D94" w:rsidRPr="00FA10A3" w:rsidRDefault="00787D94" w:rsidP="004D7CA0">
            <w:pPr>
              <w:jc w:val="center"/>
              <w:rPr>
                <w:sz w:val="28"/>
                <w:szCs w:val="28"/>
              </w:rPr>
            </w:pPr>
            <w:r w:rsidRPr="00FA10A3">
              <w:rPr>
                <w:sz w:val="28"/>
                <w:szCs w:val="28"/>
              </w:rPr>
              <w:t>14</w:t>
            </w:r>
          </w:p>
        </w:tc>
        <w:tc>
          <w:tcPr>
            <w:tcW w:w="851" w:type="dxa"/>
            <w:tcBorders>
              <w:top w:val="nil"/>
              <w:left w:val="nil"/>
              <w:bottom w:val="single" w:sz="4" w:space="0" w:color="auto"/>
              <w:right w:val="single" w:sz="4" w:space="0" w:color="auto"/>
            </w:tcBorders>
            <w:shd w:val="clear" w:color="auto" w:fill="auto"/>
            <w:vAlign w:val="center"/>
          </w:tcPr>
          <w:p w14:paraId="17408235" w14:textId="77777777" w:rsidR="00787D94" w:rsidRPr="00FA10A3" w:rsidRDefault="00787D94" w:rsidP="004D7CA0">
            <w:pPr>
              <w:jc w:val="center"/>
              <w:rPr>
                <w:sz w:val="28"/>
                <w:szCs w:val="28"/>
              </w:rPr>
            </w:pPr>
            <w:r w:rsidRPr="00FA10A3">
              <w:rPr>
                <w:sz w:val="28"/>
                <w:szCs w:val="28"/>
              </w:rPr>
              <w:t>15</w:t>
            </w:r>
          </w:p>
        </w:tc>
        <w:tc>
          <w:tcPr>
            <w:tcW w:w="708" w:type="dxa"/>
            <w:tcBorders>
              <w:top w:val="nil"/>
              <w:left w:val="nil"/>
              <w:bottom w:val="single" w:sz="4" w:space="0" w:color="auto"/>
              <w:right w:val="single" w:sz="4" w:space="0" w:color="auto"/>
            </w:tcBorders>
            <w:shd w:val="clear" w:color="auto" w:fill="auto"/>
          </w:tcPr>
          <w:p w14:paraId="20CFE494" w14:textId="77777777" w:rsidR="00787D94" w:rsidRPr="00FA10A3" w:rsidRDefault="00787D94" w:rsidP="004D7CA0">
            <w:pPr>
              <w:jc w:val="center"/>
              <w:rPr>
                <w:sz w:val="28"/>
                <w:szCs w:val="28"/>
                <w:lang w:val="kk-KZ"/>
              </w:rPr>
            </w:pPr>
            <w:r w:rsidRPr="00FA10A3">
              <w:rPr>
                <w:sz w:val="28"/>
                <w:szCs w:val="28"/>
                <w:lang w:val="kk-KZ"/>
              </w:rPr>
              <w:t>16</w:t>
            </w:r>
          </w:p>
        </w:tc>
        <w:tc>
          <w:tcPr>
            <w:tcW w:w="603" w:type="dxa"/>
            <w:tcBorders>
              <w:top w:val="nil"/>
              <w:left w:val="nil"/>
              <w:bottom w:val="single" w:sz="4" w:space="0" w:color="auto"/>
              <w:right w:val="single" w:sz="4" w:space="0" w:color="auto"/>
            </w:tcBorders>
            <w:shd w:val="clear" w:color="auto" w:fill="auto"/>
          </w:tcPr>
          <w:p w14:paraId="6280B384" w14:textId="77777777" w:rsidR="00787D94" w:rsidRPr="00FA10A3" w:rsidRDefault="00787D94" w:rsidP="004D7CA0">
            <w:pPr>
              <w:jc w:val="center"/>
              <w:rPr>
                <w:sz w:val="28"/>
                <w:szCs w:val="28"/>
                <w:lang w:val="kk-KZ"/>
              </w:rPr>
            </w:pPr>
            <w:r w:rsidRPr="00FA10A3">
              <w:rPr>
                <w:sz w:val="28"/>
                <w:szCs w:val="28"/>
                <w:lang w:val="kk-KZ"/>
              </w:rPr>
              <w:t>17</w:t>
            </w:r>
          </w:p>
        </w:tc>
      </w:tr>
      <w:tr w:rsidR="00787D94" w:rsidRPr="00FA10A3" w14:paraId="45E1C169" w14:textId="77777777" w:rsidTr="00022C38">
        <w:trPr>
          <w:cantSplit/>
          <w:trHeight w:val="205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9A01D12" w14:textId="77777777" w:rsidR="00787D94" w:rsidRPr="00FA10A3" w:rsidRDefault="00787D94" w:rsidP="004D7CA0">
            <w:pPr>
              <w:jc w:val="center"/>
              <w:rPr>
                <w:sz w:val="28"/>
                <w:szCs w:val="28"/>
              </w:rPr>
            </w:pPr>
            <w:r w:rsidRPr="00FA10A3">
              <w:rPr>
                <w:sz w:val="28"/>
                <w:szCs w:val="28"/>
              </w:rPr>
              <w:t>1</w:t>
            </w:r>
          </w:p>
        </w:tc>
        <w:tc>
          <w:tcPr>
            <w:tcW w:w="1258" w:type="dxa"/>
            <w:tcBorders>
              <w:top w:val="nil"/>
              <w:left w:val="nil"/>
              <w:bottom w:val="single" w:sz="4" w:space="0" w:color="auto"/>
              <w:right w:val="single" w:sz="4" w:space="0" w:color="auto"/>
            </w:tcBorders>
            <w:shd w:val="clear" w:color="auto" w:fill="auto"/>
            <w:textDirection w:val="btLr"/>
            <w:vAlign w:val="center"/>
          </w:tcPr>
          <w:p w14:paraId="4E88014C" w14:textId="77777777" w:rsidR="00787D94" w:rsidRPr="00FA10A3" w:rsidRDefault="00022C38" w:rsidP="00022C38">
            <w:pPr>
              <w:ind w:left="113" w:right="113"/>
              <w:rPr>
                <w:sz w:val="28"/>
                <w:szCs w:val="28"/>
                <w:lang w:val="kk-KZ"/>
              </w:rPr>
            </w:pPr>
            <w:r w:rsidRPr="00FA10A3">
              <w:rPr>
                <w:sz w:val="28"/>
                <w:szCs w:val="28"/>
                <w:lang w:val="kk-KZ"/>
              </w:rPr>
              <w:t>Петропавл</w:t>
            </w:r>
          </w:p>
        </w:tc>
        <w:tc>
          <w:tcPr>
            <w:tcW w:w="1276" w:type="dxa"/>
            <w:tcBorders>
              <w:top w:val="nil"/>
              <w:left w:val="nil"/>
              <w:bottom w:val="single" w:sz="4" w:space="0" w:color="auto"/>
              <w:right w:val="single" w:sz="4" w:space="0" w:color="auto"/>
            </w:tcBorders>
            <w:shd w:val="clear" w:color="auto" w:fill="auto"/>
            <w:vAlign w:val="center"/>
          </w:tcPr>
          <w:p w14:paraId="52A69E92" w14:textId="079EA972" w:rsidR="00787D94" w:rsidRPr="00FA10A3" w:rsidRDefault="004F3D04" w:rsidP="004D7CA0">
            <w:pPr>
              <w:jc w:val="center"/>
              <w:rPr>
                <w:sz w:val="28"/>
                <w:szCs w:val="28"/>
              </w:rPr>
            </w:pPr>
            <w:r>
              <w:rPr>
                <w:sz w:val="28"/>
                <w:szCs w:val="28"/>
              </w:rPr>
              <w:t>4</w:t>
            </w:r>
          </w:p>
        </w:tc>
        <w:tc>
          <w:tcPr>
            <w:tcW w:w="1134" w:type="dxa"/>
            <w:tcBorders>
              <w:top w:val="nil"/>
              <w:left w:val="nil"/>
              <w:bottom w:val="single" w:sz="4" w:space="0" w:color="auto"/>
              <w:right w:val="single" w:sz="4" w:space="0" w:color="auto"/>
            </w:tcBorders>
            <w:shd w:val="clear" w:color="auto" w:fill="auto"/>
            <w:vAlign w:val="center"/>
          </w:tcPr>
          <w:p w14:paraId="5D1E1856" w14:textId="77777777" w:rsidR="00787D94" w:rsidRPr="00FA10A3" w:rsidRDefault="00787D94" w:rsidP="00022C38">
            <w:pPr>
              <w:jc w:val="center"/>
              <w:rPr>
                <w:sz w:val="28"/>
                <w:szCs w:val="28"/>
              </w:rPr>
            </w:pPr>
          </w:p>
        </w:tc>
        <w:tc>
          <w:tcPr>
            <w:tcW w:w="992" w:type="dxa"/>
            <w:tcBorders>
              <w:top w:val="nil"/>
              <w:left w:val="nil"/>
              <w:bottom w:val="single" w:sz="4" w:space="0" w:color="auto"/>
              <w:right w:val="single" w:sz="4" w:space="0" w:color="auto"/>
            </w:tcBorders>
            <w:shd w:val="clear" w:color="auto" w:fill="auto"/>
            <w:vAlign w:val="center"/>
          </w:tcPr>
          <w:p w14:paraId="66987827" w14:textId="58A01631" w:rsidR="00787D94" w:rsidRPr="00FA10A3" w:rsidRDefault="004F3D04" w:rsidP="00022C38">
            <w:pPr>
              <w:jc w:val="center"/>
              <w:rPr>
                <w:sz w:val="28"/>
                <w:szCs w:val="28"/>
                <w:lang w:val="kk-KZ"/>
              </w:rPr>
            </w:pPr>
            <w:r>
              <w:rPr>
                <w:sz w:val="28"/>
                <w:szCs w:val="28"/>
                <w:lang w:val="kk-KZ"/>
              </w:rPr>
              <w:t>4036</w:t>
            </w:r>
          </w:p>
        </w:tc>
        <w:tc>
          <w:tcPr>
            <w:tcW w:w="840" w:type="dxa"/>
            <w:tcBorders>
              <w:top w:val="single" w:sz="4" w:space="0" w:color="auto"/>
              <w:left w:val="nil"/>
              <w:bottom w:val="single" w:sz="4" w:space="0" w:color="auto"/>
              <w:right w:val="single" w:sz="4" w:space="0" w:color="auto"/>
            </w:tcBorders>
            <w:shd w:val="clear" w:color="auto" w:fill="auto"/>
            <w:vAlign w:val="center"/>
          </w:tcPr>
          <w:p w14:paraId="02465301" w14:textId="5696362D" w:rsidR="00787D94" w:rsidRPr="00FA10A3" w:rsidRDefault="004F3D04" w:rsidP="00022C38">
            <w:pPr>
              <w:jc w:val="center"/>
              <w:rPr>
                <w:sz w:val="28"/>
                <w:szCs w:val="28"/>
              </w:rPr>
            </w:pPr>
            <w:r>
              <w:rPr>
                <w:sz w:val="28"/>
                <w:szCs w:val="32"/>
              </w:rPr>
              <w:t>11560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EEAF0E1" w14:textId="6C6C1916" w:rsidR="00787D94" w:rsidRPr="00FA10A3" w:rsidRDefault="004F3D04" w:rsidP="00022C38">
            <w:pPr>
              <w:jc w:val="center"/>
              <w:rPr>
                <w:sz w:val="28"/>
                <w:szCs w:val="28"/>
                <w:lang w:val="kk-KZ"/>
              </w:rPr>
            </w:pPr>
            <w:r>
              <w:rPr>
                <w:sz w:val="28"/>
                <w:szCs w:val="28"/>
                <w:lang w:val="kk-KZ"/>
              </w:rPr>
              <w:t>9863</w:t>
            </w:r>
          </w:p>
        </w:tc>
        <w:tc>
          <w:tcPr>
            <w:tcW w:w="1134" w:type="dxa"/>
            <w:tcBorders>
              <w:top w:val="nil"/>
              <w:left w:val="nil"/>
              <w:bottom w:val="single" w:sz="4" w:space="0" w:color="auto"/>
              <w:right w:val="single" w:sz="4" w:space="0" w:color="auto"/>
            </w:tcBorders>
            <w:shd w:val="clear" w:color="auto" w:fill="auto"/>
            <w:vAlign w:val="center"/>
          </w:tcPr>
          <w:p w14:paraId="7627C553" w14:textId="77777777" w:rsidR="00787D94" w:rsidRPr="00FA10A3" w:rsidRDefault="00022C38" w:rsidP="00022C38">
            <w:pPr>
              <w:jc w:val="center"/>
              <w:rPr>
                <w:sz w:val="28"/>
                <w:szCs w:val="28"/>
              </w:rPr>
            </w:pPr>
            <w:r w:rsidRPr="00FA10A3">
              <w:rPr>
                <w:sz w:val="28"/>
                <w:szCs w:val="28"/>
              </w:rPr>
              <w:t>2</w:t>
            </w:r>
          </w:p>
        </w:tc>
        <w:tc>
          <w:tcPr>
            <w:tcW w:w="567" w:type="dxa"/>
            <w:tcBorders>
              <w:top w:val="nil"/>
              <w:left w:val="nil"/>
              <w:bottom w:val="single" w:sz="4" w:space="0" w:color="auto"/>
              <w:right w:val="single" w:sz="4" w:space="0" w:color="auto"/>
            </w:tcBorders>
            <w:shd w:val="clear" w:color="auto" w:fill="auto"/>
            <w:vAlign w:val="center"/>
          </w:tcPr>
          <w:p w14:paraId="6EC9ECF9" w14:textId="77777777" w:rsidR="00787D94" w:rsidRPr="00FA10A3" w:rsidRDefault="00787D94" w:rsidP="00022C38">
            <w:pPr>
              <w:jc w:val="center"/>
              <w:rPr>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94F4FB" w14:textId="77777777" w:rsidR="00787D94" w:rsidRPr="00FA10A3" w:rsidRDefault="00787D94" w:rsidP="00022C38">
            <w:pPr>
              <w:jc w:val="center"/>
              <w:rPr>
                <w:sz w:val="28"/>
                <w:szCs w:val="28"/>
              </w:rPr>
            </w:pPr>
          </w:p>
        </w:tc>
        <w:tc>
          <w:tcPr>
            <w:tcW w:w="567" w:type="dxa"/>
            <w:tcBorders>
              <w:top w:val="nil"/>
              <w:left w:val="nil"/>
              <w:bottom w:val="single" w:sz="4" w:space="0" w:color="auto"/>
              <w:right w:val="single" w:sz="4" w:space="0" w:color="auto"/>
            </w:tcBorders>
            <w:shd w:val="clear" w:color="auto" w:fill="auto"/>
            <w:vAlign w:val="center"/>
          </w:tcPr>
          <w:p w14:paraId="14872A03" w14:textId="77777777" w:rsidR="00787D94" w:rsidRPr="00FA10A3" w:rsidRDefault="00787D94" w:rsidP="00022C38">
            <w:pPr>
              <w:jc w:val="center"/>
              <w:rPr>
                <w:sz w:val="28"/>
                <w:szCs w:val="28"/>
              </w:rPr>
            </w:pPr>
          </w:p>
        </w:tc>
        <w:tc>
          <w:tcPr>
            <w:tcW w:w="993" w:type="dxa"/>
            <w:tcBorders>
              <w:top w:val="nil"/>
              <w:left w:val="nil"/>
              <w:bottom w:val="single" w:sz="4" w:space="0" w:color="auto"/>
              <w:right w:val="single" w:sz="4" w:space="0" w:color="auto"/>
            </w:tcBorders>
            <w:shd w:val="clear" w:color="auto" w:fill="auto"/>
            <w:vAlign w:val="center"/>
          </w:tcPr>
          <w:p w14:paraId="20636CFD" w14:textId="77777777" w:rsidR="00787D94" w:rsidRPr="00FA10A3" w:rsidRDefault="00787D94" w:rsidP="00022C38">
            <w:pPr>
              <w:jc w:val="center"/>
              <w:rPr>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58ECB8" w14:textId="77777777" w:rsidR="00787D94" w:rsidRPr="00FA10A3" w:rsidRDefault="00787D94" w:rsidP="00022C38">
            <w:pPr>
              <w:jc w:val="center"/>
              <w:rPr>
                <w:sz w:val="28"/>
                <w:szCs w:val="28"/>
              </w:rPr>
            </w:pPr>
          </w:p>
        </w:tc>
        <w:tc>
          <w:tcPr>
            <w:tcW w:w="1134" w:type="dxa"/>
            <w:tcBorders>
              <w:top w:val="nil"/>
              <w:left w:val="nil"/>
              <w:bottom w:val="single" w:sz="4" w:space="0" w:color="auto"/>
              <w:right w:val="single" w:sz="4" w:space="0" w:color="auto"/>
            </w:tcBorders>
            <w:shd w:val="clear" w:color="auto" w:fill="auto"/>
            <w:vAlign w:val="center"/>
          </w:tcPr>
          <w:p w14:paraId="6B7E1B45" w14:textId="77777777" w:rsidR="00787D94" w:rsidRPr="00FA10A3" w:rsidRDefault="00022C38" w:rsidP="00022C38">
            <w:pPr>
              <w:jc w:val="center"/>
              <w:rPr>
                <w:sz w:val="28"/>
                <w:szCs w:val="28"/>
              </w:rPr>
            </w:pPr>
            <w:r w:rsidRPr="00FA10A3">
              <w:rPr>
                <w:sz w:val="28"/>
                <w:szCs w:val="28"/>
              </w:rPr>
              <w:t>-</w:t>
            </w:r>
          </w:p>
        </w:tc>
        <w:tc>
          <w:tcPr>
            <w:tcW w:w="851" w:type="dxa"/>
            <w:tcBorders>
              <w:top w:val="nil"/>
              <w:left w:val="nil"/>
              <w:bottom w:val="single" w:sz="4" w:space="0" w:color="auto"/>
              <w:right w:val="single" w:sz="4" w:space="0" w:color="auto"/>
            </w:tcBorders>
            <w:shd w:val="clear" w:color="auto" w:fill="auto"/>
            <w:vAlign w:val="center"/>
          </w:tcPr>
          <w:p w14:paraId="5FE90A65" w14:textId="77777777" w:rsidR="00787D94" w:rsidRPr="00FA10A3" w:rsidRDefault="00022C38" w:rsidP="00022C38">
            <w:pPr>
              <w:jc w:val="center"/>
              <w:rPr>
                <w:sz w:val="28"/>
                <w:szCs w:val="28"/>
              </w:rPr>
            </w:pPr>
            <w:r w:rsidRPr="00FA10A3">
              <w:rPr>
                <w:sz w:val="28"/>
                <w:szCs w:val="28"/>
              </w:rPr>
              <w:t>-</w:t>
            </w:r>
          </w:p>
        </w:tc>
        <w:tc>
          <w:tcPr>
            <w:tcW w:w="708" w:type="dxa"/>
            <w:tcBorders>
              <w:top w:val="nil"/>
              <w:left w:val="nil"/>
              <w:bottom w:val="single" w:sz="4" w:space="0" w:color="auto"/>
              <w:right w:val="single" w:sz="4" w:space="0" w:color="auto"/>
            </w:tcBorders>
            <w:shd w:val="clear" w:color="auto" w:fill="auto"/>
            <w:vAlign w:val="center"/>
          </w:tcPr>
          <w:p w14:paraId="0A40A6ED" w14:textId="77777777" w:rsidR="00787D94" w:rsidRPr="00FA10A3" w:rsidRDefault="00022C38" w:rsidP="00022C38">
            <w:pPr>
              <w:jc w:val="center"/>
              <w:rPr>
                <w:sz w:val="28"/>
                <w:szCs w:val="28"/>
              </w:rPr>
            </w:pPr>
            <w:r w:rsidRPr="00FA10A3">
              <w:rPr>
                <w:sz w:val="28"/>
                <w:szCs w:val="28"/>
              </w:rPr>
              <w:t>-</w:t>
            </w:r>
          </w:p>
        </w:tc>
        <w:tc>
          <w:tcPr>
            <w:tcW w:w="603" w:type="dxa"/>
            <w:tcBorders>
              <w:top w:val="nil"/>
              <w:left w:val="nil"/>
              <w:bottom w:val="single" w:sz="4" w:space="0" w:color="auto"/>
              <w:right w:val="single" w:sz="4" w:space="0" w:color="auto"/>
            </w:tcBorders>
            <w:shd w:val="clear" w:color="auto" w:fill="auto"/>
            <w:vAlign w:val="center"/>
          </w:tcPr>
          <w:p w14:paraId="6D508A97" w14:textId="77777777" w:rsidR="00787D94" w:rsidRPr="00FA10A3" w:rsidRDefault="00022C38" w:rsidP="00022C38">
            <w:pPr>
              <w:jc w:val="center"/>
              <w:rPr>
                <w:sz w:val="28"/>
                <w:szCs w:val="28"/>
              </w:rPr>
            </w:pPr>
            <w:r w:rsidRPr="00FA10A3">
              <w:rPr>
                <w:sz w:val="28"/>
                <w:szCs w:val="28"/>
              </w:rPr>
              <w:t>-</w:t>
            </w:r>
          </w:p>
        </w:tc>
      </w:tr>
      <w:tr w:rsidR="00787D94" w:rsidRPr="00FA10A3" w14:paraId="091EBDAB" w14:textId="77777777" w:rsidTr="00256F4B">
        <w:trPr>
          <w:trHeight w:val="315"/>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C5AB0C" w14:textId="77777777" w:rsidR="00787D94" w:rsidRPr="00FA10A3" w:rsidRDefault="00787D94" w:rsidP="004D7CA0">
            <w:pPr>
              <w:jc w:val="center"/>
              <w:rPr>
                <w:b/>
                <w:bCs/>
                <w:sz w:val="28"/>
                <w:szCs w:val="28"/>
              </w:rPr>
            </w:pPr>
            <w:r w:rsidRPr="00FA10A3">
              <w:rPr>
                <w:b/>
                <w:bCs/>
                <w:sz w:val="28"/>
                <w:szCs w:val="28"/>
              </w:rPr>
              <w:t>Барлығы</w:t>
            </w:r>
          </w:p>
        </w:tc>
        <w:tc>
          <w:tcPr>
            <w:tcW w:w="1276" w:type="dxa"/>
            <w:tcBorders>
              <w:top w:val="nil"/>
              <w:left w:val="nil"/>
              <w:bottom w:val="single" w:sz="4" w:space="0" w:color="auto"/>
              <w:right w:val="single" w:sz="4" w:space="0" w:color="auto"/>
            </w:tcBorders>
            <w:shd w:val="clear" w:color="auto" w:fill="auto"/>
            <w:noWrap/>
            <w:vAlign w:val="center"/>
          </w:tcPr>
          <w:p w14:paraId="3A3F8CEE" w14:textId="77777777" w:rsidR="00787D94" w:rsidRPr="00FA10A3" w:rsidRDefault="00787D94" w:rsidP="004D7CA0">
            <w:pPr>
              <w:jc w:val="center"/>
              <w:rPr>
                <w:b/>
                <w:bCs/>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330E4853" w14:textId="77777777" w:rsidR="00787D94" w:rsidRPr="00FA10A3" w:rsidRDefault="00787D94" w:rsidP="004D7CA0">
            <w:pPr>
              <w:jc w:val="center"/>
              <w:rPr>
                <w:b/>
                <w:bCs/>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45F9707E" w14:textId="77777777" w:rsidR="00787D94" w:rsidRPr="00FA10A3" w:rsidRDefault="00787D94" w:rsidP="004D7CA0">
            <w:pPr>
              <w:jc w:val="center"/>
              <w:rPr>
                <w:b/>
                <w:bCs/>
                <w:sz w:val="28"/>
                <w:szCs w:val="28"/>
              </w:rPr>
            </w:pPr>
          </w:p>
        </w:tc>
        <w:tc>
          <w:tcPr>
            <w:tcW w:w="840" w:type="dxa"/>
            <w:tcBorders>
              <w:top w:val="single" w:sz="4" w:space="0" w:color="auto"/>
              <w:left w:val="nil"/>
              <w:bottom w:val="single" w:sz="4" w:space="0" w:color="auto"/>
              <w:right w:val="single" w:sz="4" w:space="0" w:color="auto"/>
            </w:tcBorders>
            <w:shd w:val="clear" w:color="auto" w:fill="auto"/>
          </w:tcPr>
          <w:p w14:paraId="0D5D7189" w14:textId="77777777" w:rsidR="00787D94" w:rsidRPr="00FA10A3" w:rsidRDefault="00787D94" w:rsidP="004D7CA0">
            <w:pPr>
              <w:jc w:val="center"/>
              <w:rPr>
                <w:b/>
                <w:bCs/>
                <w:sz w:val="28"/>
                <w:szCs w:val="28"/>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94D7D" w14:textId="77777777" w:rsidR="00787D94" w:rsidRPr="00FA10A3" w:rsidRDefault="00787D94" w:rsidP="004D7CA0">
            <w:pPr>
              <w:jc w:val="center"/>
              <w:rPr>
                <w:b/>
                <w:bCs/>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2F7EA182" w14:textId="77777777" w:rsidR="00787D94" w:rsidRPr="00FA10A3" w:rsidRDefault="00787D94" w:rsidP="004D7CA0">
            <w:pPr>
              <w:jc w:val="center"/>
              <w:rPr>
                <w:b/>
                <w:bCs/>
                <w:sz w:val="28"/>
                <w:szCs w:val="28"/>
              </w:rPr>
            </w:pPr>
          </w:p>
        </w:tc>
        <w:tc>
          <w:tcPr>
            <w:tcW w:w="567" w:type="dxa"/>
            <w:tcBorders>
              <w:top w:val="nil"/>
              <w:left w:val="nil"/>
              <w:bottom w:val="single" w:sz="4" w:space="0" w:color="auto"/>
              <w:right w:val="single" w:sz="4" w:space="0" w:color="auto"/>
            </w:tcBorders>
            <w:shd w:val="clear" w:color="auto" w:fill="auto"/>
            <w:noWrap/>
            <w:vAlign w:val="center"/>
          </w:tcPr>
          <w:p w14:paraId="2806BDB0" w14:textId="77777777" w:rsidR="00787D94" w:rsidRPr="00FA10A3" w:rsidRDefault="00787D94" w:rsidP="004D7CA0">
            <w:pPr>
              <w:jc w:val="center"/>
              <w:rPr>
                <w:b/>
                <w:bCs/>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25A7CB07" w14:textId="77777777" w:rsidR="00787D94" w:rsidRPr="00FA10A3" w:rsidRDefault="00787D94" w:rsidP="004D7CA0">
            <w:pPr>
              <w:jc w:val="center"/>
              <w:rPr>
                <w:b/>
                <w:bCs/>
                <w:sz w:val="28"/>
                <w:szCs w:val="28"/>
              </w:rPr>
            </w:pPr>
          </w:p>
        </w:tc>
        <w:tc>
          <w:tcPr>
            <w:tcW w:w="567" w:type="dxa"/>
            <w:tcBorders>
              <w:top w:val="nil"/>
              <w:left w:val="nil"/>
              <w:bottom w:val="single" w:sz="4" w:space="0" w:color="auto"/>
              <w:right w:val="single" w:sz="4" w:space="0" w:color="auto"/>
            </w:tcBorders>
            <w:shd w:val="clear" w:color="auto" w:fill="auto"/>
            <w:noWrap/>
            <w:vAlign w:val="center"/>
          </w:tcPr>
          <w:p w14:paraId="312486F6" w14:textId="77777777" w:rsidR="00787D94" w:rsidRPr="00FA10A3" w:rsidRDefault="00787D94" w:rsidP="004D7CA0">
            <w:pPr>
              <w:jc w:val="center"/>
              <w:rPr>
                <w:b/>
                <w:bCs/>
                <w:sz w:val="28"/>
                <w:szCs w:val="28"/>
              </w:rPr>
            </w:pPr>
          </w:p>
        </w:tc>
        <w:tc>
          <w:tcPr>
            <w:tcW w:w="993" w:type="dxa"/>
            <w:tcBorders>
              <w:top w:val="nil"/>
              <w:left w:val="nil"/>
              <w:bottom w:val="single" w:sz="4" w:space="0" w:color="auto"/>
              <w:right w:val="single" w:sz="4" w:space="0" w:color="auto"/>
            </w:tcBorders>
            <w:shd w:val="clear" w:color="auto" w:fill="auto"/>
            <w:noWrap/>
            <w:vAlign w:val="center"/>
          </w:tcPr>
          <w:p w14:paraId="615A66C7" w14:textId="77777777" w:rsidR="00787D94" w:rsidRPr="00FA10A3" w:rsidRDefault="00787D94" w:rsidP="004D7CA0">
            <w:pPr>
              <w:jc w:val="center"/>
              <w:rPr>
                <w:b/>
                <w:bCs/>
                <w:sz w:val="28"/>
                <w:szCs w:val="28"/>
              </w:rPr>
            </w:pPr>
          </w:p>
        </w:tc>
        <w:tc>
          <w:tcPr>
            <w:tcW w:w="850" w:type="dxa"/>
            <w:tcBorders>
              <w:top w:val="nil"/>
              <w:left w:val="nil"/>
              <w:bottom w:val="single" w:sz="4" w:space="0" w:color="auto"/>
              <w:right w:val="single" w:sz="4" w:space="0" w:color="auto"/>
            </w:tcBorders>
            <w:shd w:val="clear" w:color="auto" w:fill="auto"/>
            <w:noWrap/>
            <w:vAlign w:val="center"/>
          </w:tcPr>
          <w:p w14:paraId="6425D135" w14:textId="77777777" w:rsidR="00787D94" w:rsidRPr="00FA10A3" w:rsidRDefault="00787D94" w:rsidP="004D7CA0">
            <w:pPr>
              <w:jc w:val="center"/>
              <w:rPr>
                <w:b/>
                <w:bCs/>
                <w:sz w:val="28"/>
                <w:szCs w:val="28"/>
              </w:rPr>
            </w:pPr>
          </w:p>
        </w:tc>
        <w:tc>
          <w:tcPr>
            <w:tcW w:w="1134" w:type="dxa"/>
            <w:tcBorders>
              <w:top w:val="nil"/>
              <w:left w:val="nil"/>
              <w:bottom w:val="single" w:sz="4" w:space="0" w:color="auto"/>
              <w:right w:val="single" w:sz="4" w:space="0" w:color="auto"/>
            </w:tcBorders>
            <w:shd w:val="clear" w:color="auto" w:fill="auto"/>
            <w:noWrap/>
            <w:vAlign w:val="center"/>
          </w:tcPr>
          <w:p w14:paraId="19D7D432" w14:textId="77777777" w:rsidR="00787D94" w:rsidRPr="00FA10A3" w:rsidRDefault="00787D94" w:rsidP="004D7CA0">
            <w:pPr>
              <w:jc w:val="center"/>
              <w:rPr>
                <w:b/>
                <w:bCs/>
                <w:sz w:val="28"/>
                <w:szCs w:val="28"/>
              </w:rPr>
            </w:pPr>
          </w:p>
        </w:tc>
        <w:tc>
          <w:tcPr>
            <w:tcW w:w="851" w:type="dxa"/>
            <w:tcBorders>
              <w:top w:val="nil"/>
              <w:left w:val="nil"/>
              <w:bottom w:val="single" w:sz="4" w:space="0" w:color="auto"/>
              <w:right w:val="single" w:sz="4" w:space="0" w:color="auto"/>
            </w:tcBorders>
            <w:shd w:val="clear" w:color="auto" w:fill="auto"/>
            <w:noWrap/>
            <w:vAlign w:val="center"/>
          </w:tcPr>
          <w:p w14:paraId="07F431E6" w14:textId="77777777" w:rsidR="00787D94" w:rsidRPr="00FA10A3" w:rsidRDefault="00787D94" w:rsidP="004D7CA0">
            <w:pPr>
              <w:jc w:val="center"/>
              <w:rPr>
                <w:b/>
                <w:bCs/>
                <w:sz w:val="28"/>
                <w:szCs w:val="28"/>
              </w:rPr>
            </w:pPr>
          </w:p>
        </w:tc>
        <w:tc>
          <w:tcPr>
            <w:tcW w:w="708" w:type="dxa"/>
            <w:tcBorders>
              <w:top w:val="nil"/>
              <w:left w:val="nil"/>
              <w:bottom w:val="single" w:sz="4" w:space="0" w:color="auto"/>
              <w:right w:val="single" w:sz="4" w:space="0" w:color="auto"/>
            </w:tcBorders>
            <w:shd w:val="clear" w:color="auto" w:fill="auto"/>
          </w:tcPr>
          <w:p w14:paraId="3E2AECB7" w14:textId="77777777" w:rsidR="00787D94" w:rsidRPr="00FA10A3" w:rsidRDefault="00787D94" w:rsidP="004D7CA0">
            <w:pPr>
              <w:jc w:val="center"/>
              <w:rPr>
                <w:b/>
                <w:bCs/>
                <w:sz w:val="28"/>
                <w:szCs w:val="28"/>
              </w:rPr>
            </w:pPr>
          </w:p>
        </w:tc>
        <w:tc>
          <w:tcPr>
            <w:tcW w:w="603" w:type="dxa"/>
            <w:tcBorders>
              <w:top w:val="nil"/>
              <w:left w:val="nil"/>
              <w:bottom w:val="single" w:sz="4" w:space="0" w:color="auto"/>
              <w:right w:val="single" w:sz="4" w:space="0" w:color="auto"/>
            </w:tcBorders>
            <w:shd w:val="clear" w:color="auto" w:fill="auto"/>
          </w:tcPr>
          <w:p w14:paraId="0FC8101C" w14:textId="77777777" w:rsidR="00787D94" w:rsidRPr="00FA10A3" w:rsidRDefault="00787D94" w:rsidP="004D7CA0">
            <w:pPr>
              <w:jc w:val="center"/>
              <w:rPr>
                <w:b/>
                <w:bCs/>
                <w:sz w:val="28"/>
                <w:szCs w:val="28"/>
              </w:rPr>
            </w:pPr>
          </w:p>
        </w:tc>
      </w:tr>
    </w:tbl>
    <w:p w14:paraId="7B5F0523" w14:textId="77777777" w:rsidR="00DA6D6E" w:rsidRPr="00FA10A3" w:rsidRDefault="00DA6D6E" w:rsidP="004D7CA0">
      <w:pPr>
        <w:ind w:left="709"/>
        <w:jc w:val="center"/>
        <w:rPr>
          <w:b/>
          <w:bCs/>
          <w:sz w:val="28"/>
          <w:szCs w:val="28"/>
        </w:rPr>
      </w:pPr>
    </w:p>
    <w:p w14:paraId="0754FC84" w14:textId="77777777" w:rsidR="003429D2" w:rsidRPr="00FA10A3" w:rsidRDefault="003429D2" w:rsidP="004D7CA0">
      <w:pPr>
        <w:ind w:firstLine="709"/>
        <w:jc w:val="center"/>
        <w:rPr>
          <w:b/>
          <w:bCs/>
          <w:sz w:val="28"/>
          <w:szCs w:val="28"/>
        </w:rPr>
      </w:pPr>
    </w:p>
    <w:p w14:paraId="6267FD89" w14:textId="77777777" w:rsidR="003429D2" w:rsidRPr="00FA10A3" w:rsidRDefault="003429D2" w:rsidP="004D7CA0">
      <w:pPr>
        <w:ind w:firstLine="709"/>
        <w:jc w:val="center"/>
        <w:rPr>
          <w:b/>
          <w:bCs/>
          <w:sz w:val="28"/>
          <w:szCs w:val="28"/>
        </w:rPr>
      </w:pPr>
    </w:p>
    <w:p w14:paraId="4A7669B4" w14:textId="77777777" w:rsidR="003429D2" w:rsidRPr="00FA10A3" w:rsidRDefault="003429D2" w:rsidP="004D7CA0">
      <w:pPr>
        <w:ind w:firstLine="709"/>
        <w:jc w:val="center"/>
        <w:rPr>
          <w:b/>
          <w:bCs/>
          <w:sz w:val="28"/>
          <w:szCs w:val="28"/>
        </w:rPr>
      </w:pPr>
    </w:p>
    <w:p w14:paraId="3BC1FEAD" w14:textId="77777777" w:rsidR="003429D2" w:rsidRDefault="003429D2" w:rsidP="004D7CA0">
      <w:pPr>
        <w:ind w:firstLine="709"/>
        <w:jc w:val="center"/>
        <w:rPr>
          <w:b/>
          <w:bCs/>
          <w:sz w:val="28"/>
          <w:szCs w:val="28"/>
        </w:rPr>
      </w:pPr>
    </w:p>
    <w:p w14:paraId="1C53F5FC" w14:textId="77777777" w:rsidR="009A252D" w:rsidRDefault="009A252D" w:rsidP="004D7CA0">
      <w:pPr>
        <w:ind w:firstLine="709"/>
        <w:jc w:val="center"/>
        <w:rPr>
          <w:b/>
          <w:bCs/>
          <w:sz w:val="28"/>
          <w:szCs w:val="28"/>
        </w:rPr>
      </w:pPr>
    </w:p>
    <w:p w14:paraId="5C1094CB" w14:textId="77777777" w:rsidR="00341311" w:rsidRPr="00FA10A3" w:rsidRDefault="00341311" w:rsidP="004D7CA0">
      <w:pPr>
        <w:ind w:firstLine="709"/>
        <w:jc w:val="center"/>
        <w:rPr>
          <w:b/>
          <w:bCs/>
          <w:sz w:val="28"/>
          <w:szCs w:val="28"/>
        </w:rPr>
      </w:pPr>
    </w:p>
    <w:p w14:paraId="03291E32" w14:textId="77777777" w:rsidR="00DA6D6E" w:rsidRPr="00FA10A3" w:rsidRDefault="00DA6D6E" w:rsidP="004D7CA0">
      <w:pPr>
        <w:ind w:firstLine="709"/>
        <w:jc w:val="center"/>
        <w:rPr>
          <w:b/>
          <w:bCs/>
          <w:sz w:val="28"/>
          <w:szCs w:val="28"/>
        </w:rPr>
      </w:pPr>
      <w:r w:rsidRPr="00FA10A3">
        <w:rPr>
          <w:b/>
          <w:bCs/>
          <w:sz w:val="28"/>
          <w:szCs w:val="28"/>
        </w:rPr>
        <w:t xml:space="preserve">Мәліметтер </w:t>
      </w:r>
    </w:p>
    <w:p w14:paraId="5B780D99" w14:textId="54802865" w:rsidR="00DA6D6E" w:rsidRPr="00FA10A3" w:rsidRDefault="00DA6D6E" w:rsidP="004D7CA0">
      <w:pPr>
        <w:ind w:firstLine="709"/>
        <w:jc w:val="center"/>
        <w:rPr>
          <w:b/>
          <w:bCs/>
          <w:sz w:val="28"/>
          <w:szCs w:val="28"/>
        </w:rPr>
      </w:pPr>
      <w:r w:rsidRPr="00FA10A3">
        <w:rPr>
          <w:b/>
          <w:bCs/>
          <w:sz w:val="28"/>
          <w:szCs w:val="28"/>
        </w:rPr>
        <w:t>су тасқыны қаупі бар елді мекендер туралы</w:t>
      </w:r>
    </w:p>
    <w:p w14:paraId="27AE9195" w14:textId="77777777" w:rsidR="00DA6D6E" w:rsidRPr="00FA10A3" w:rsidRDefault="00DA6D6E" w:rsidP="004D7CA0">
      <w:pPr>
        <w:ind w:firstLine="709"/>
        <w:jc w:val="center"/>
        <w:rPr>
          <w:b/>
          <w:bCs/>
          <w:sz w:val="28"/>
          <w:szCs w:val="28"/>
        </w:rPr>
      </w:pPr>
    </w:p>
    <w:p w14:paraId="6F13DA4B" w14:textId="77777777" w:rsidR="001A6EF9" w:rsidRPr="00FA10A3" w:rsidRDefault="001A6EF9" w:rsidP="004D7CA0">
      <w:pPr>
        <w:ind w:firstLine="709"/>
        <w:jc w:val="right"/>
        <w:rPr>
          <w:bCs/>
          <w:sz w:val="28"/>
          <w:szCs w:val="28"/>
        </w:rPr>
      </w:pPr>
      <w:r w:rsidRPr="00FA10A3">
        <w:rPr>
          <w:bCs/>
          <w:sz w:val="28"/>
          <w:szCs w:val="28"/>
        </w:rPr>
        <w:t xml:space="preserve">кесте </w:t>
      </w:r>
      <w:r w:rsidR="0022563A" w:rsidRPr="00FA10A3">
        <w:rPr>
          <w:bCs/>
          <w:sz w:val="28"/>
          <w:szCs w:val="28"/>
        </w:rPr>
        <w:t>3</w:t>
      </w:r>
    </w:p>
    <w:p w14:paraId="67AA4EED" w14:textId="77777777" w:rsidR="0022563A" w:rsidRPr="00FA10A3" w:rsidRDefault="0022563A" w:rsidP="004D7CA0">
      <w:pPr>
        <w:ind w:firstLine="709"/>
        <w:jc w:val="right"/>
        <w:rPr>
          <w:bCs/>
          <w:sz w:val="28"/>
          <w:szCs w:val="28"/>
        </w:rPr>
      </w:pPr>
    </w:p>
    <w:tbl>
      <w:tblPr>
        <w:tblStyle w:val="a3"/>
        <w:tblW w:w="0" w:type="auto"/>
        <w:tblLook w:val="04A0" w:firstRow="1" w:lastRow="0" w:firstColumn="1" w:lastColumn="0" w:noHBand="0" w:noVBand="1"/>
      </w:tblPr>
      <w:tblGrid>
        <w:gridCol w:w="604"/>
        <w:gridCol w:w="1939"/>
        <w:gridCol w:w="1613"/>
        <w:gridCol w:w="1371"/>
        <w:gridCol w:w="1017"/>
        <w:gridCol w:w="2323"/>
        <w:gridCol w:w="1632"/>
        <w:gridCol w:w="2269"/>
        <w:gridCol w:w="2585"/>
      </w:tblGrid>
      <w:tr w:rsidR="00DA6D6E" w:rsidRPr="00FA10A3" w14:paraId="39DB7B33" w14:textId="77777777" w:rsidTr="00022C38">
        <w:tc>
          <w:tcPr>
            <w:tcW w:w="617" w:type="dxa"/>
            <w:vMerge w:val="restart"/>
            <w:shd w:val="clear" w:color="auto" w:fill="auto"/>
          </w:tcPr>
          <w:p w14:paraId="0BA2D8A8" w14:textId="77777777" w:rsidR="00DA6D6E" w:rsidRPr="00FA10A3" w:rsidRDefault="00DA6D6E" w:rsidP="004D7CA0">
            <w:pPr>
              <w:jc w:val="center"/>
              <w:rPr>
                <w:b/>
                <w:bCs/>
                <w:sz w:val="28"/>
                <w:szCs w:val="28"/>
              </w:rPr>
            </w:pPr>
            <w:r w:rsidRPr="00FA10A3">
              <w:rPr>
                <w:b/>
                <w:bCs/>
                <w:sz w:val="28"/>
                <w:szCs w:val="28"/>
              </w:rPr>
              <w:t>№ р/с</w:t>
            </w:r>
          </w:p>
        </w:tc>
        <w:tc>
          <w:tcPr>
            <w:tcW w:w="2090" w:type="dxa"/>
            <w:vMerge w:val="restart"/>
            <w:shd w:val="clear" w:color="auto" w:fill="auto"/>
          </w:tcPr>
          <w:p w14:paraId="015E507E" w14:textId="77777777" w:rsidR="00DA6D6E" w:rsidRPr="00FA10A3" w:rsidRDefault="00DA6D6E" w:rsidP="004D7CA0">
            <w:pPr>
              <w:jc w:val="center"/>
              <w:rPr>
                <w:b/>
                <w:bCs/>
                <w:sz w:val="28"/>
                <w:szCs w:val="28"/>
              </w:rPr>
            </w:pPr>
            <w:r w:rsidRPr="00FA10A3">
              <w:rPr>
                <w:b/>
                <w:bCs/>
                <w:sz w:val="28"/>
                <w:szCs w:val="28"/>
              </w:rPr>
              <w:t>Елді мекеннің атауы</w:t>
            </w:r>
          </w:p>
        </w:tc>
        <w:tc>
          <w:tcPr>
            <w:tcW w:w="1522" w:type="dxa"/>
            <w:vMerge w:val="restart"/>
            <w:shd w:val="clear" w:color="auto" w:fill="auto"/>
          </w:tcPr>
          <w:p w14:paraId="1A42B2BD" w14:textId="77777777" w:rsidR="00DA6D6E" w:rsidRPr="00FA10A3" w:rsidRDefault="00DA6D6E" w:rsidP="004D7CA0">
            <w:pPr>
              <w:jc w:val="center"/>
              <w:rPr>
                <w:b/>
                <w:bCs/>
                <w:sz w:val="28"/>
                <w:szCs w:val="28"/>
              </w:rPr>
            </w:pPr>
            <w:r w:rsidRPr="00FA10A3">
              <w:rPr>
                <w:b/>
                <w:bCs/>
                <w:sz w:val="28"/>
                <w:szCs w:val="28"/>
              </w:rPr>
              <w:t>Халықтың жалпы саны</w:t>
            </w:r>
          </w:p>
        </w:tc>
        <w:tc>
          <w:tcPr>
            <w:tcW w:w="2567" w:type="dxa"/>
            <w:gridSpan w:val="2"/>
            <w:shd w:val="clear" w:color="auto" w:fill="auto"/>
          </w:tcPr>
          <w:p w14:paraId="0BCFC2A6" w14:textId="77777777" w:rsidR="00DA6D6E" w:rsidRPr="00FA10A3" w:rsidRDefault="00DA6D6E" w:rsidP="004D7CA0">
            <w:pPr>
              <w:jc w:val="center"/>
              <w:rPr>
                <w:b/>
                <w:bCs/>
                <w:sz w:val="28"/>
                <w:szCs w:val="28"/>
              </w:rPr>
            </w:pPr>
            <w:r w:rsidRPr="00FA10A3">
              <w:rPr>
                <w:b/>
                <w:bCs/>
                <w:sz w:val="28"/>
                <w:szCs w:val="28"/>
              </w:rPr>
              <w:t>Су басу аймағына түседі</w:t>
            </w:r>
          </w:p>
        </w:tc>
        <w:tc>
          <w:tcPr>
            <w:tcW w:w="2561" w:type="dxa"/>
            <w:vMerge w:val="restart"/>
            <w:shd w:val="clear" w:color="auto" w:fill="auto"/>
          </w:tcPr>
          <w:p w14:paraId="3C6B0BF2" w14:textId="77777777" w:rsidR="00DA6D6E" w:rsidRPr="00FA10A3" w:rsidRDefault="00DA6D6E" w:rsidP="004D7CA0">
            <w:pPr>
              <w:jc w:val="center"/>
              <w:rPr>
                <w:b/>
                <w:bCs/>
                <w:sz w:val="28"/>
                <w:szCs w:val="28"/>
              </w:rPr>
            </w:pPr>
            <w:r w:rsidRPr="00FA10A3">
              <w:rPr>
                <w:b/>
                <w:bCs/>
                <w:sz w:val="28"/>
                <w:szCs w:val="28"/>
              </w:rPr>
              <w:t xml:space="preserve">Су басудың ықтимал себептері </w:t>
            </w:r>
            <w:r w:rsidRPr="00FA10A3">
              <w:rPr>
                <w:bCs/>
                <w:sz w:val="28"/>
                <w:szCs w:val="28"/>
              </w:rPr>
              <w:t>(су объектісі деңгейінің көтерілуі, жер асты суларының көтерілуі, жаңбыр, еріген қар суы, ГТҚ зақымдануы)</w:t>
            </w:r>
          </w:p>
        </w:tc>
        <w:tc>
          <w:tcPr>
            <w:tcW w:w="1854" w:type="dxa"/>
            <w:vMerge w:val="restart"/>
            <w:shd w:val="clear" w:color="auto" w:fill="auto"/>
          </w:tcPr>
          <w:p w14:paraId="71B6167E" w14:textId="77777777" w:rsidR="00DA6D6E" w:rsidRPr="00FA10A3" w:rsidRDefault="00DA6D6E" w:rsidP="004D7CA0">
            <w:pPr>
              <w:jc w:val="center"/>
              <w:rPr>
                <w:b/>
                <w:bCs/>
                <w:sz w:val="28"/>
                <w:szCs w:val="28"/>
              </w:rPr>
            </w:pPr>
            <w:r w:rsidRPr="00FA10A3">
              <w:rPr>
                <w:b/>
                <w:bCs/>
                <w:sz w:val="28"/>
                <w:szCs w:val="28"/>
              </w:rPr>
              <w:t>Су басуы мүмкін аумақ</w:t>
            </w:r>
          </w:p>
          <w:p w14:paraId="7189E48B" w14:textId="77777777" w:rsidR="00DA6D6E" w:rsidRPr="00FA10A3" w:rsidRDefault="00DA6D6E" w:rsidP="004D7CA0">
            <w:pPr>
              <w:jc w:val="center"/>
              <w:rPr>
                <w:bCs/>
                <w:sz w:val="28"/>
                <w:szCs w:val="28"/>
              </w:rPr>
            </w:pPr>
            <w:r w:rsidRPr="00FA10A3">
              <w:rPr>
                <w:bCs/>
                <w:sz w:val="28"/>
                <w:szCs w:val="28"/>
              </w:rPr>
              <w:t>(</w:t>
            </w:r>
            <w:r w:rsidR="00787D94" w:rsidRPr="00FA10A3">
              <w:rPr>
                <w:bCs/>
                <w:sz w:val="28"/>
                <w:szCs w:val="28"/>
              </w:rPr>
              <w:t>км</w:t>
            </w:r>
            <w:r w:rsidR="00787D94" w:rsidRPr="00FA10A3">
              <w:rPr>
                <w:bCs/>
                <w:sz w:val="28"/>
                <w:szCs w:val="28"/>
                <w:vertAlign w:val="superscript"/>
              </w:rPr>
              <w:t>2</w:t>
            </w:r>
            <w:r w:rsidRPr="00FA10A3">
              <w:rPr>
                <w:bCs/>
                <w:sz w:val="28"/>
                <w:szCs w:val="28"/>
              </w:rPr>
              <w:t>)</w:t>
            </w:r>
          </w:p>
        </w:tc>
        <w:tc>
          <w:tcPr>
            <w:tcW w:w="2356" w:type="dxa"/>
            <w:vMerge w:val="restart"/>
            <w:shd w:val="clear" w:color="auto" w:fill="auto"/>
          </w:tcPr>
          <w:p w14:paraId="5211A39A" w14:textId="77777777" w:rsidR="00DA6D6E" w:rsidRPr="00FA10A3" w:rsidRDefault="00DA6D6E" w:rsidP="004D7CA0">
            <w:pPr>
              <w:jc w:val="center"/>
              <w:rPr>
                <w:bCs/>
                <w:sz w:val="28"/>
                <w:szCs w:val="28"/>
              </w:rPr>
            </w:pPr>
            <w:r w:rsidRPr="00FA10A3">
              <w:rPr>
                <w:b/>
                <w:bCs/>
                <w:sz w:val="28"/>
                <w:szCs w:val="28"/>
              </w:rPr>
              <w:t>Су объектілерінің болуы</w:t>
            </w:r>
            <w:r w:rsidRPr="00FA10A3">
              <w:rPr>
                <w:bCs/>
                <w:sz w:val="28"/>
                <w:szCs w:val="28"/>
              </w:rPr>
              <w:t xml:space="preserve"> (өзендер, көлдер және т.б.), </w:t>
            </w:r>
            <w:r w:rsidRPr="00FA10A3">
              <w:rPr>
                <w:b/>
                <w:bCs/>
                <w:sz w:val="28"/>
                <w:szCs w:val="28"/>
              </w:rPr>
              <w:t xml:space="preserve">су басу қаупі төнген </w:t>
            </w:r>
            <w:r w:rsidRPr="00FA10A3">
              <w:rPr>
                <w:bCs/>
                <w:sz w:val="28"/>
                <w:szCs w:val="28"/>
              </w:rPr>
              <w:t>(объектінің параметрлері)</w:t>
            </w:r>
          </w:p>
        </w:tc>
        <w:tc>
          <w:tcPr>
            <w:tcW w:w="1786" w:type="dxa"/>
            <w:vMerge w:val="restart"/>
            <w:shd w:val="clear" w:color="auto" w:fill="auto"/>
          </w:tcPr>
          <w:p w14:paraId="09BE3592" w14:textId="77777777" w:rsidR="00DA6D6E" w:rsidRPr="00FA10A3" w:rsidRDefault="00DA6D6E" w:rsidP="004D7CA0">
            <w:pPr>
              <w:jc w:val="center"/>
              <w:rPr>
                <w:b/>
                <w:bCs/>
                <w:sz w:val="28"/>
                <w:szCs w:val="28"/>
              </w:rPr>
            </w:pPr>
            <w:r w:rsidRPr="00FA10A3">
              <w:rPr>
                <w:b/>
                <w:bCs/>
                <w:sz w:val="28"/>
                <w:szCs w:val="28"/>
              </w:rPr>
              <w:t>Инженерлік-қорғаныш құрылыстарының болуы</w:t>
            </w:r>
          </w:p>
          <w:p w14:paraId="6119E7B8" w14:textId="77777777" w:rsidR="00DA6D6E" w:rsidRPr="00FA10A3" w:rsidRDefault="00DA6D6E" w:rsidP="004D7CA0">
            <w:pPr>
              <w:jc w:val="center"/>
              <w:rPr>
                <w:b/>
                <w:bCs/>
                <w:sz w:val="28"/>
                <w:szCs w:val="28"/>
              </w:rPr>
            </w:pPr>
            <w:r w:rsidRPr="00FA10A3">
              <w:rPr>
                <w:bCs/>
                <w:sz w:val="28"/>
                <w:szCs w:val="28"/>
              </w:rPr>
              <w:t>(параметрлер, күй)</w:t>
            </w:r>
          </w:p>
        </w:tc>
      </w:tr>
      <w:tr w:rsidR="00DA6D6E" w:rsidRPr="00FA10A3" w14:paraId="665CFF4E" w14:textId="77777777" w:rsidTr="00022C38">
        <w:tc>
          <w:tcPr>
            <w:tcW w:w="617" w:type="dxa"/>
            <w:vMerge/>
            <w:shd w:val="clear" w:color="auto" w:fill="auto"/>
          </w:tcPr>
          <w:p w14:paraId="341228F2" w14:textId="77777777" w:rsidR="00DA6D6E" w:rsidRPr="00FA10A3" w:rsidRDefault="00DA6D6E" w:rsidP="004D7CA0">
            <w:pPr>
              <w:jc w:val="center"/>
              <w:rPr>
                <w:b/>
                <w:bCs/>
                <w:sz w:val="28"/>
                <w:szCs w:val="28"/>
              </w:rPr>
            </w:pPr>
          </w:p>
        </w:tc>
        <w:tc>
          <w:tcPr>
            <w:tcW w:w="2090" w:type="dxa"/>
            <w:vMerge/>
            <w:shd w:val="clear" w:color="auto" w:fill="auto"/>
          </w:tcPr>
          <w:p w14:paraId="37B9A874" w14:textId="77777777" w:rsidR="00DA6D6E" w:rsidRPr="00FA10A3" w:rsidRDefault="00DA6D6E" w:rsidP="004D7CA0">
            <w:pPr>
              <w:jc w:val="center"/>
              <w:rPr>
                <w:b/>
                <w:bCs/>
                <w:sz w:val="28"/>
                <w:szCs w:val="28"/>
              </w:rPr>
            </w:pPr>
          </w:p>
        </w:tc>
        <w:tc>
          <w:tcPr>
            <w:tcW w:w="1522" w:type="dxa"/>
            <w:vMerge/>
            <w:shd w:val="clear" w:color="auto" w:fill="auto"/>
          </w:tcPr>
          <w:p w14:paraId="68802A21" w14:textId="77777777" w:rsidR="00DA6D6E" w:rsidRPr="00FA10A3" w:rsidRDefault="00DA6D6E" w:rsidP="004D7CA0">
            <w:pPr>
              <w:jc w:val="center"/>
              <w:rPr>
                <w:b/>
                <w:bCs/>
                <w:sz w:val="28"/>
                <w:szCs w:val="28"/>
              </w:rPr>
            </w:pPr>
          </w:p>
        </w:tc>
        <w:tc>
          <w:tcPr>
            <w:tcW w:w="1522" w:type="dxa"/>
            <w:shd w:val="clear" w:color="auto" w:fill="auto"/>
          </w:tcPr>
          <w:p w14:paraId="17DD127A" w14:textId="77777777" w:rsidR="00DA6D6E" w:rsidRPr="00FA10A3" w:rsidRDefault="00DA6D6E" w:rsidP="004D7CA0">
            <w:pPr>
              <w:jc w:val="center"/>
              <w:rPr>
                <w:b/>
                <w:bCs/>
                <w:sz w:val="28"/>
                <w:szCs w:val="28"/>
              </w:rPr>
            </w:pPr>
            <w:r w:rsidRPr="00FA10A3">
              <w:rPr>
                <w:b/>
                <w:bCs/>
                <w:sz w:val="28"/>
                <w:szCs w:val="28"/>
              </w:rPr>
              <w:t>халық саны</w:t>
            </w:r>
          </w:p>
        </w:tc>
        <w:tc>
          <w:tcPr>
            <w:tcW w:w="1045" w:type="dxa"/>
            <w:shd w:val="clear" w:color="auto" w:fill="auto"/>
          </w:tcPr>
          <w:p w14:paraId="171A87AC" w14:textId="77777777" w:rsidR="00DA6D6E" w:rsidRPr="00FA10A3" w:rsidRDefault="00DA6D6E" w:rsidP="004D7CA0">
            <w:pPr>
              <w:jc w:val="center"/>
              <w:rPr>
                <w:b/>
                <w:bCs/>
                <w:sz w:val="28"/>
                <w:szCs w:val="28"/>
              </w:rPr>
            </w:pPr>
            <w:r w:rsidRPr="00FA10A3">
              <w:rPr>
                <w:b/>
                <w:bCs/>
                <w:sz w:val="28"/>
                <w:szCs w:val="28"/>
              </w:rPr>
              <w:t>үйлер саны</w:t>
            </w:r>
          </w:p>
        </w:tc>
        <w:tc>
          <w:tcPr>
            <w:tcW w:w="2561" w:type="dxa"/>
            <w:vMerge/>
            <w:shd w:val="clear" w:color="auto" w:fill="auto"/>
          </w:tcPr>
          <w:p w14:paraId="6FD3918C" w14:textId="77777777" w:rsidR="00DA6D6E" w:rsidRPr="00FA10A3" w:rsidRDefault="00DA6D6E" w:rsidP="004D7CA0">
            <w:pPr>
              <w:jc w:val="center"/>
              <w:rPr>
                <w:b/>
                <w:bCs/>
                <w:sz w:val="28"/>
                <w:szCs w:val="28"/>
              </w:rPr>
            </w:pPr>
          </w:p>
        </w:tc>
        <w:tc>
          <w:tcPr>
            <w:tcW w:w="1854" w:type="dxa"/>
            <w:vMerge/>
            <w:shd w:val="clear" w:color="auto" w:fill="auto"/>
          </w:tcPr>
          <w:p w14:paraId="22838D50" w14:textId="77777777" w:rsidR="00DA6D6E" w:rsidRPr="00FA10A3" w:rsidRDefault="00DA6D6E" w:rsidP="004D7CA0">
            <w:pPr>
              <w:jc w:val="center"/>
              <w:rPr>
                <w:b/>
                <w:bCs/>
                <w:sz w:val="28"/>
                <w:szCs w:val="28"/>
              </w:rPr>
            </w:pPr>
          </w:p>
        </w:tc>
        <w:tc>
          <w:tcPr>
            <w:tcW w:w="2356" w:type="dxa"/>
            <w:vMerge/>
            <w:shd w:val="clear" w:color="auto" w:fill="auto"/>
          </w:tcPr>
          <w:p w14:paraId="2BD10DCE" w14:textId="77777777" w:rsidR="00DA6D6E" w:rsidRPr="00FA10A3" w:rsidRDefault="00DA6D6E" w:rsidP="004D7CA0">
            <w:pPr>
              <w:jc w:val="center"/>
              <w:rPr>
                <w:b/>
                <w:bCs/>
                <w:sz w:val="28"/>
                <w:szCs w:val="28"/>
              </w:rPr>
            </w:pPr>
          </w:p>
        </w:tc>
        <w:tc>
          <w:tcPr>
            <w:tcW w:w="1786" w:type="dxa"/>
            <w:vMerge/>
            <w:shd w:val="clear" w:color="auto" w:fill="auto"/>
          </w:tcPr>
          <w:p w14:paraId="0E0B6637" w14:textId="77777777" w:rsidR="00DA6D6E" w:rsidRPr="00FA10A3" w:rsidRDefault="00DA6D6E" w:rsidP="004D7CA0">
            <w:pPr>
              <w:jc w:val="center"/>
              <w:rPr>
                <w:b/>
                <w:bCs/>
                <w:sz w:val="28"/>
                <w:szCs w:val="28"/>
              </w:rPr>
            </w:pPr>
          </w:p>
        </w:tc>
      </w:tr>
      <w:tr w:rsidR="00DA6D6E" w:rsidRPr="00FA10A3" w14:paraId="19F6F5AA" w14:textId="77777777" w:rsidTr="00022C38">
        <w:tc>
          <w:tcPr>
            <w:tcW w:w="617" w:type="dxa"/>
            <w:shd w:val="clear" w:color="auto" w:fill="auto"/>
          </w:tcPr>
          <w:p w14:paraId="18BB3D70" w14:textId="77777777" w:rsidR="00DA6D6E" w:rsidRPr="00FA10A3" w:rsidRDefault="00DA6D6E" w:rsidP="004D7CA0">
            <w:pPr>
              <w:jc w:val="center"/>
              <w:rPr>
                <w:bCs/>
                <w:sz w:val="28"/>
                <w:szCs w:val="28"/>
              </w:rPr>
            </w:pPr>
            <w:r w:rsidRPr="00FA10A3">
              <w:rPr>
                <w:bCs/>
                <w:sz w:val="28"/>
                <w:szCs w:val="28"/>
              </w:rPr>
              <w:t>1</w:t>
            </w:r>
          </w:p>
        </w:tc>
        <w:tc>
          <w:tcPr>
            <w:tcW w:w="2090" w:type="dxa"/>
            <w:shd w:val="clear" w:color="auto" w:fill="auto"/>
          </w:tcPr>
          <w:p w14:paraId="6230ACF4" w14:textId="77777777" w:rsidR="00DA6D6E" w:rsidRPr="00FA10A3" w:rsidRDefault="00DA6D6E" w:rsidP="004D7CA0">
            <w:pPr>
              <w:jc w:val="center"/>
              <w:rPr>
                <w:bCs/>
                <w:sz w:val="28"/>
                <w:szCs w:val="28"/>
              </w:rPr>
            </w:pPr>
            <w:r w:rsidRPr="00FA10A3">
              <w:rPr>
                <w:bCs/>
                <w:sz w:val="28"/>
                <w:szCs w:val="28"/>
              </w:rPr>
              <w:t>2</w:t>
            </w:r>
          </w:p>
        </w:tc>
        <w:tc>
          <w:tcPr>
            <w:tcW w:w="1522" w:type="dxa"/>
            <w:shd w:val="clear" w:color="auto" w:fill="auto"/>
          </w:tcPr>
          <w:p w14:paraId="0068007C" w14:textId="77777777" w:rsidR="00DA6D6E" w:rsidRPr="00FA10A3" w:rsidRDefault="00DA6D6E" w:rsidP="004D7CA0">
            <w:pPr>
              <w:jc w:val="center"/>
              <w:rPr>
                <w:bCs/>
                <w:sz w:val="28"/>
                <w:szCs w:val="28"/>
              </w:rPr>
            </w:pPr>
            <w:r w:rsidRPr="00FA10A3">
              <w:rPr>
                <w:bCs/>
                <w:sz w:val="28"/>
                <w:szCs w:val="28"/>
              </w:rPr>
              <w:t>3</w:t>
            </w:r>
          </w:p>
        </w:tc>
        <w:tc>
          <w:tcPr>
            <w:tcW w:w="1522" w:type="dxa"/>
            <w:shd w:val="clear" w:color="auto" w:fill="auto"/>
          </w:tcPr>
          <w:p w14:paraId="30E7417B" w14:textId="77777777" w:rsidR="00DA6D6E" w:rsidRPr="00FA10A3" w:rsidRDefault="00DA6D6E" w:rsidP="004D7CA0">
            <w:pPr>
              <w:jc w:val="center"/>
              <w:rPr>
                <w:bCs/>
                <w:sz w:val="28"/>
                <w:szCs w:val="28"/>
              </w:rPr>
            </w:pPr>
            <w:r w:rsidRPr="00FA10A3">
              <w:rPr>
                <w:bCs/>
                <w:sz w:val="28"/>
                <w:szCs w:val="28"/>
              </w:rPr>
              <w:t>4</w:t>
            </w:r>
          </w:p>
        </w:tc>
        <w:tc>
          <w:tcPr>
            <w:tcW w:w="1045" w:type="dxa"/>
            <w:shd w:val="clear" w:color="auto" w:fill="auto"/>
          </w:tcPr>
          <w:p w14:paraId="32C7DA83" w14:textId="77777777" w:rsidR="00DA6D6E" w:rsidRPr="00FA10A3" w:rsidRDefault="00DA6D6E" w:rsidP="004D7CA0">
            <w:pPr>
              <w:jc w:val="center"/>
              <w:rPr>
                <w:bCs/>
                <w:sz w:val="28"/>
                <w:szCs w:val="28"/>
              </w:rPr>
            </w:pPr>
            <w:r w:rsidRPr="00FA10A3">
              <w:rPr>
                <w:bCs/>
                <w:sz w:val="28"/>
                <w:szCs w:val="28"/>
              </w:rPr>
              <w:t>5</w:t>
            </w:r>
          </w:p>
        </w:tc>
        <w:tc>
          <w:tcPr>
            <w:tcW w:w="2561" w:type="dxa"/>
            <w:shd w:val="clear" w:color="auto" w:fill="auto"/>
          </w:tcPr>
          <w:p w14:paraId="381698C0" w14:textId="77777777" w:rsidR="00DA6D6E" w:rsidRPr="00FA10A3" w:rsidRDefault="00DA6D6E" w:rsidP="004D7CA0">
            <w:pPr>
              <w:jc w:val="center"/>
              <w:rPr>
                <w:bCs/>
                <w:sz w:val="28"/>
                <w:szCs w:val="28"/>
              </w:rPr>
            </w:pPr>
            <w:r w:rsidRPr="00FA10A3">
              <w:rPr>
                <w:bCs/>
                <w:sz w:val="28"/>
                <w:szCs w:val="28"/>
              </w:rPr>
              <w:t>6</w:t>
            </w:r>
          </w:p>
        </w:tc>
        <w:tc>
          <w:tcPr>
            <w:tcW w:w="1854" w:type="dxa"/>
            <w:shd w:val="clear" w:color="auto" w:fill="auto"/>
          </w:tcPr>
          <w:p w14:paraId="55EECA53" w14:textId="77777777" w:rsidR="00DA6D6E" w:rsidRPr="00FA10A3" w:rsidRDefault="00DA6D6E" w:rsidP="004D7CA0">
            <w:pPr>
              <w:jc w:val="center"/>
              <w:rPr>
                <w:bCs/>
                <w:sz w:val="28"/>
                <w:szCs w:val="28"/>
              </w:rPr>
            </w:pPr>
            <w:r w:rsidRPr="00FA10A3">
              <w:rPr>
                <w:bCs/>
                <w:sz w:val="28"/>
                <w:szCs w:val="28"/>
              </w:rPr>
              <w:t>7</w:t>
            </w:r>
          </w:p>
        </w:tc>
        <w:tc>
          <w:tcPr>
            <w:tcW w:w="2356" w:type="dxa"/>
            <w:shd w:val="clear" w:color="auto" w:fill="auto"/>
          </w:tcPr>
          <w:p w14:paraId="44D4C46B" w14:textId="77777777" w:rsidR="00DA6D6E" w:rsidRPr="00FA10A3" w:rsidRDefault="00DA6D6E" w:rsidP="004D7CA0">
            <w:pPr>
              <w:jc w:val="center"/>
              <w:rPr>
                <w:bCs/>
                <w:sz w:val="28"/>
                <w:szCs w:val="28"/>
              </w:rPr>
            </w:pPr>
            <w:r w:rsidRPr="00FA10A3">
              <w:rPr>
                <w:bCs/>
                <w:sz w:val="28"/>
                <w:szCs w:val="28"/>
              </w:rPr>
              <w:t>8</w:t>
            </w:r>
          </w:p>
        </w:tc>
        <w:tc>
          <w:tcPr>
            <w:tcW w:w="1786" w:type="dxa"/>
            <w:shd w:val="clear" w:color="auto" w:fill="auto"/>
          </w:tcPr>
          <w:p w14:paraId="318016C9" w14:textId="77777777" w:rsidR="00DA6D6E" w:rsidRPr="00FA10A3" w:rsidRDefault="00DA6D6E" w:rsidP="004D7CA0">
            <w:pPr>
              <w:jc w:val="center"/>
              <w:rPr>
                <w:bCs/>
                <w:sz w:val="28"/>
                <w:szCs w:val="28"/>
              </w:rPr>
            </w:pPr>
            <w:r w:rsidRPr="00FA10A3">
              <w:rPr>
                <w:bCs/>
                <w:sz w:val="28"/>
                <w:szCs w:val="28"/>
              </w:rPr>
              <w:t>9</w:t>
            </w:r>
          </w:p>
        </w:tc>
      </w:tr>
      <w:tr w:rsidR="00DA6D6E" w:rsidRPr="00FA10A3" w14:paraId="52ABCEF9" w14:textId="77777777" w:rsidTr="00022C38">
        <w:tc>
          <w:tcPr>
            <w:tcW w:w="617" w:type="dxa"/>
            <w:shd w:val="clear" w:color="auto" w:fill="auto"/>
          </w:tcPr>
          <w:p w14:paraId="323B29AA" w14:textId="77777777" w:rsidR="00DA6D6E" w:rsidRPr="00FA10A3" w:rsidRDefault="00DA6D6E" w:rsidP="004D7CA0">
            <w:pPr>
              <w:jc w:val="center"/>
              <w:rPr>
                <w:bCs/>
                <w:sz w:val="28"/>
                <w:szCs w:val="28"/>
              </w:rPr>
            </w:pPr>
            <w:r w:rsidRPr="00FA10A3">
              <w:rPr>
                <w:bCs/>
                <w:sz w:val="28"/>
                <w:szCs w:val="28"/>
              </w:rPr>
              <w:t>1</w:t>
            </w:r>
          </w:p>
        </w:tc>
        <w:tc>
          <w:tcPr>
            <w:tcW w:w="2090" w:type="dxa"/>
            <w:shd w:val="clear" w:color="auto" w:fill="auto"/>
          </w:tcPr>
          <w:p w14:paraId="22BA2D5C" w14:textId="77777777" w:rsidR="00DA6D6E" w:rsidRPr="00FA10A3" w:rsidRDefault="00022C38" w:rsidP="004D7CA0">
            <w:pPr>
              <w:jc w:val="center"/>
              <w:rPr>
                <w:b/>
                <w:bCs/>
                <w:sz w:val="28"/>
                <w:szCs w:val="28"/>
                <w:lang w:val="kk-KZ"/>
              </w:rPr>
            </w:pPr>
            <w:r w:rsidRPr="00FA10A3">
              <w:rPr>
                <w:b/>
                <w:bCs/>
                <w:sz w:val="28"/>
                <w:szCs w:val="28"/>
                <w:lang w:val="kk-KZ"/>
              </w:rPr>
              <w:t>Петропавл</w:t>
            </w:r>
          </w:p>
        </w:tc>
        <w:tc>
          <w:tcPr>
            <w:tcW w:w="1522" w:type="dxa"/>
            <w:shd w:val="clear" w:color="auto" w:fill="auto"/>
          </w:tcPr>
          <w:p w14:paraId="5B6AEAA7" w14:textId="2A3AEDAA" w:rsidR="00DA6D6E" w:rsidRPr="004734C3" w:rsidRDefault="000D1BC8" w:rsidP="004D7CA0">
            <w:pPr>
              <w:jc w:val="center"/>
              <w:rPr>
                <w:bCs/>
                <w:lang w:val="kk-KZ"/>
              </w:rPr>
            </w:pPr>
            <w:r w:rsidRPr="004734C3">
              <w:rPr>
                <w:rStyle w:val="afe"/>
                <w:color w:val="000000" w:themeColor="text1"/>
                <w:shd w:val="clear" w:color="auto" w:fill="FFFFFF"/>
                <w:lang w:val="kk-KZ"/>
              </w:rPr>
              <w:t xml:space="preserve">1 Адамға шаққандағы халық саны </w:t>
            </w:r>
            <w:r w:rsidR="008738A9" w:rsidRPr="008738A9">
              <w:rPr>
                <w:rStyle w:val="afe"/>
                <w:color w:val="000000" w:themeColor="text1"/>
                <w:shd w:val="clear" w:color="auto" w:fill="FFFFFF"/>
                <w:lang w:val="kk-KZ"/>
              </w:rPr>
              <w:t>қаңтар</w:t>
            </w:r>
            <w:r w:rsidRPr="004734C3">
              <w:rPr>
                <w:rStyle w:val="afe"/>
                <w:color w:val="000000" w:themeColor="text1"/>
                <w:shd w:val="clear" w:color="auto" w:fill="FFFFFF"/>
                <w:lang w:val="kk-KZ"/>
              </w:rPr>
              <w:t xml:space="preserve"> 202</w:t>
            </w:r>
            <w:r w:rsidR="008738A9" w:rsidRPr="008738A9">
              <w:rPr>
                <w:rStyle w:val="afe"/>
                <w:color w:val="000000" w:themeColor="text1"/>
                <w:shd w:val="clear" w:color="auto" w:fill="FFFFFF"/>
                <w:lang w:val="kk-KZ"/>
              </w:rPr>
              <w:t>4</w:t>
            </w:r>
            <w:r w:rsidRPr="004734C3">
              <w:rPr>
                <w:rStyle w:val="afe"/>
                <w:color w:val="000000" w:themeColor="text1"/>
                <w:shd w:val="clear" w:color="auto" w:fill="FFFFFF"/>
                <w:lang w:val="kk-KZ"/>
              </w:rPr>
              <w:t xml:space="preserve"> жылдың — </w:t>
            </w:r>
            <w:r w:rsidR="00BB370D" w:rsidRPr="004734C3">
              <w:rPr>
                <w:rStyle w:val="afe"/>
                <w:color w:val="000000" w:themeColor="text1"/>
                <w:shd w:val="clear" w:color="auto" w:fill="FFFFFF"/>
                <w:lang w:val="kk-KZ"/>
              </w:rPr>
              <w:t xml:space="preserve">222724 </w:t>
            </w:r>
            <w:r w:rsidRPr="004734C3">
              <w:rPr>
                <w:rStyle w:val="afe"/>
                <w:color w:val="000000" w:themeColor="text1"/>
                <w:shd w:val="clear" w:color="auto" w:fill="FFFFFF"/>
                <w:lang w:val="kk-KZ"/>
              </w:rPr>
              <w:t>адам</w:t>
            </w:r>
            <w:r w:rsidRPr="004734C3">
              <w:rPr>
                <w:color w:val="000000" w:themeColor="text1"/>
                <w:shd w:val="clear" w:color="auto" w:fill="FFFFFF"/>
                <w:lang w:val="kk-KZ"/>
              </w:rPr>
              <w:t> </w:t>
            </w:r>
          </w:p>
        </w:tc>
        <w:tc>
          <w:tcPr>
            <w:tcW w:w="1522" w:type="dxa"/>
            <w:shd w:val="clear" w:color="auto" w:fill="auto"/>
          </w:tcPr>
          <w:p w14:paraId="2FB8E668" w14:textId="77777777" w:rsidR="00DA6D6E" w:rsidRPr="004734C3" w:rsidRDefault="00DA6D6E" w:rsidP="004D7CA0">
            <w:pPr>
              <w:jc w:val="center"/>
              <w:rPr>
                <w:b/>
                <w:bCs/>
                <w:sz w:val="28"/>
                <w:szCs w:val="28"/>
                <w:lang w:val="kk-KZ"/>
              </w:rPr>
            </w:pPr>
          </w:p>
        </w:tc>
        <w:tc>
          <w:tcPr>
            <w:tcW w:w="1045" w:type="dxa"/>
            <w:shd w:val="clear" w:color="auto" w:fill="auto"/>
          </w:tcPr>
          <w:p w14:paraId="636BE02C" w14:textId="77777777" w:rsidR="00DA6D6E" w:rsidRPr="004734C3" w:rsidRDefault="00DA6D6E" w:rsidP="004D7CA0">
            <w:pPr>
              <w:jc w:val="center"/>
              <w:rPr>
                <w:b/>
                <w:bCs/>
                <w:sz w:val="28"/>
                <w:szCs w:val="28"/>
                <w:lang w:val="kk-KZ"/>
              </w:rPr>
            </w:pPr>
          </w:p>
        </w:tc>
        <w:tc>
          <w:tcPr>
            <w:tcW w:w="2561" w:type="dxa"/>
            <w:shd w:val="clear" w:color="auto" w:fill="auto"/>
          </w:tcPr>
          <w:p w14:paraId="3C83E142" w14:textId="77777777" w:rsidR="00DA6D6E" w:rsidRPr="004734C3" w:rsidRDefault="00022C38" w:rsidP="004D7CA0">
            <w:pPr>
              <w:jc w:val="center"/>
              <w:rPr>
                <w:b/>
                <w:bCs/>
                <w:sz w:val="28"/>
                <w:szCs w:val="28"/>
                <w:lang w:val="kk-KZ"/>
              </w:rPr>
            </w:pPr>
            <w:r w:rsidRPr="004734C3">
              <w:rPr>
                <w:b/>
                <w:bCs/>
                <w:sz w:val="28"/>
                <w:szCs w:val="28"/>
                <w:lang w:val="kk-KZ"/>
              </w:rPr>
              <w:t>су объектісінің деңгейін көтеру, еріген сулар</w:t>
            </w:r>
          </w:p>
        </w:tc>
        <w:tc>
          <w:tcPr>
            <w:tcW w:w="1854" w:type="dxa"/>
            <w:shd w:val="clear" w:color="auto" w:fill="auto"/>
          </w:tcPr>
          <w:p w14:paraId="2A6582AF" w14:textId="77777777" w:rsidR="00DA6D6E" w:rsidRPr="004734C3" w:rsidRDefault="00DA6D6E" w:rsidP="004D7CA0">
            <w:pPr>
              <w:jc w:val="center"/>
              <w:rPr>
                <w:b/>
                <w:bCs/>
                <w:sz w:val="28"/>
                <w:szCs w:val="28"/>
                <w:lang w:val="kk-KZ"/>
              </w:rPr>
            </w:pPr>
          </w:p>
        </w:tc>
        <w:tc>
          <w:tcPr>
            <w:tcW w:w="2356" w:type="dxa"/>
            <w:shd w:val="clear" w:color="auto" w:fill="auto"/>
          </w:tcPr>
          <w:p w14:paraId="13534805" w14:textId="77777777" w:rsidR="00DA6D6E" w:rsidRPr="00FA10A3" w:rsidRDefault="00F328C3" w:rsidP="004D7CA0">
            <w:pPr>
              <w:jc w:val="center"/>
              <w:rPr>
                <w:b/>
                <w:bCs/>
                <w:sz w:val="28"/>
                <w:szCs w:val="28"/>
              </w:rPr>
            </w:pPr>
            <w:r w:rsidRPr="00FA10A3">
              <w:rPr>
                <w:b/>
                <w:bCs/>
                <w:sz w:val="28"/>
                <w:szCs w:val="28"/>
              </w:rPr>
              <w:t>Есіл өзені</w:t>
            </w:r>
          </w:p>
        </w:tc>
        <w:tc>
          <w:tcPr>
            <w:tcW w:w="1786" w:type="dxa"/>
            <w:shd w:val="clear" w:color="auto" w:fill="auto"/>
          </w:tcPr>
          <w:p w14:paraId="7CFEB67D" w14:textId="77777777" w:rsidR="00DA6D6E" w:rsidRPr="00FA10A3" w:rsidRDefault="00DA6D6E" w:rsidP="004D7CA0">
            <w:pPr>
              <w:jc w:val="center"/>
              <w:rPr>
                <w:b/>
                <w:bCs/>
                <w:sz w:val="28"/>
                <w:szCs w:val="28"/>
              </w:rPr>
            </w:pPr>
          </w:p>
        </w:tc>
      </w:tr>
      <w:tr w:rsidR="00DA6D6E" w:rsidRPr="00FA10A3" w14:paraId="4E2D48C6" w14:textId="77777777" w:rsidTr="00022C38">
        <w:tc>
          <w:tcPr>
            <w:tcW w:w="2707" w:type="dxa"/>
            <w:gridSpan w:val="2"/>
            <w:shd w:val="clear" w:color="auto" w:fill="auto"/>
          </w:tcPr>
          <w:p w14:paraId="24300026" w14:textId="77777777" w:rsidR="00DA6D6E" w:rsidRPr="00FA10A3" w:rsidRDefault="00DA6D6E" w:rsidP="00094453">
            <w:pPr>
              <w:jc w:val="center"/>
              <w:rPr>
                <w:b/>
                <w:bCs/>
                <w:sz w:val="28"/>
                <w:szCs w:val="28"/>
              </w:rPr>
            </w:pPr>
            <w:r w:rsidRPr="00FA10A3">
              <w:rPr>
                <w:b/>
                <w:bCs/>
                <w:sz w:val="28"/>
                <w:szCs w:val="28"/>
              </w:rPr>
              <w:t>Барлығы</w:t>
            </w:r>
            <w:r w:rsidR="004D7B00" w:rsidRPr="00FA10A3">
              <w:rPr>
                <w:b/>
                <w:bCs/>
                <w:sz w:val="28"/>
                <w:szCs w:val="28"/>
              </w:rPr>
              <w:t xml:space="preserve"> бойынша</w:t>
            </w:r>
            <w:r w:rsidR="00AF3B78" w:rsidRPr="00FA10A3">
              <w:rPr>
                <w:b/>
                <w:bCs/>
                <w:sz w:val="28"/>
                <w:szCs w:val="28"/>
              </w:rPr>
              <w:t xml:space="preserve"> қалаға</w:t>
            </w:r>
          </w:p>
        </w:tc>
        <w:tc>
          <w:tcPr>
            <w:tcW w:w="1522" w:type="dxa"/>
            <w:shd w:val="clear" w:color="auto" w:fill="auto"/>
          </w:tcPr>
          <w:p w14:paraId="6082758A" w14:textId="028F0A18" w:rsidR="00DA6D6E" w:rsidRPr="00FA10A3" w:rsidRDefault="00BB370D" w:rsidP="004D7CA0">
            <w:pPr>
              <w:jc w:val="center"/>
              <w:rPr>
                <w:b/>
                <w:bCs/>
                <w:sz w:val="28"/>
                <w:szCs w:val="28"/>
              </w:rPr>
            </w:pPr>
            <w:r w:rsidRPr="00BB370D">
              <w:rPr>
                <w:rStyle w:val="afe"/>
                <w:color w:val="000000" w:themeColor="text1"/>
                <w:sz w:val="28"/>
                <w:szCs w:val="28"/>
                <w:shd w:val="clear" w:color="auto" w:fill="FFFFFF"/>
              </w:rPr>
              <w:t>222724</w:t>
            </w:r>
          </w:p>
        </w:tc>
        <w:tc>
          <w:tcPr>
            <w:tcW w:w="1522" w:type="dxa"/>
            <w:shd w:val="clear" w:color="auto" w:fill="auto"/>
          </w:tcPr>
          <w:p w14:paraId="07E410C5" w14:textId="77777777" w:rsidR="00DA6D6E" w:rsidRPr="00FA10A3" w:rsidRDefault="00DA6D6E" w:rsidP="004D7CA0">
            <w:pPr>
              <w:jc w:val="center"/>
              <w:rPr>
                <w:b/>
                <w:bCs/>
                <w:sz w:val="28"/>
                <w:szCs w:val="28"/>
              </w:rPr>
            </w:pPr>
          </w:p>
        </w:tc>
        <w:tc>
          <w:tcPr>
            <w:tcW w:w="1045" w:type="dxa"/>
            <w:shd w:val="clear" w:color="auto" w:fill="auto"/>
          </w:tcPr>
          <w:p w14:paraId="5363FCAE" w14:textId="7A7FB804" w:rsidR="00DA6D6E" w:rsidRPr="00BB370D" w:rsidRDefault="004F3D04" w:rsidP="004D7CA0">
            <w:pPr>
              <w:jc w:val="center"/>
              <w:rPr>
                <w:b/>
                <w:bCs/>
                <w:sz w:val="28"/>
                <w:szCs w:val="28"/>
              </w:rPr>
            </w:pPr>
            <w:r>
              <w:rPr>
                <w:sz w:val="28"/>
                <w:szCs w:val="28"/>
                <w:lang w:val="kk-KZ"/>
              </w:rPr>
              <w:t>4036</w:t>
            </w:r>
          </w:p>
        </w:tc>
        <w:tc>
          <w:tcPr>
            <w:tcW w:w="2561" w:type="dxa"/>
            <w:shd w:val="clear" w:color="auto" w:fill="auto"/>
          </w:tcPr>
          <w:p w14:paraId="3DE17202" w14:textId="77777777" w:rsidR="00DA6D6E" w:rsidRPr="00FA10A3" w:rsidRDefault="00DA6D6E" w:rsidP="004D7CA0">
            <w:pPr>
              <w:jc w:val="center"/>
              <w:rPr>
                <w:b/>
                <w:bCs/>
                <w:sz w:val="28"/>
                <w:szCs w:val="28"/>
              </w:rPr>
            </w:pPr>
          </w:p>
        </w:tc>
        <w:tc>
          <w:tcPr>
            <w:tcW w:w="1854" w:type="dxa"/>
            <w:shd w:val="clear" w:color="auto" w:fill="auto"/>
          </w:tcPr>
          <w:p w14:paraId="0CDF858E" w14:textId="77777777" w:rsidR="00DA6D6E" w:rsidRPr="00FA10A3" w:rsidRDefault="00DA6D6E" w:rsidP="004D7CA0">
            <w:pPr>
              <w:jc w:val="center"/>
              <w:rPr>
                <w:b/>
                <w:bCs/>
                <w:sz w:val="28"/>
                <w:szCs w:val="28"/>
              </w:rPr>
            </w:pPr>
          </w:p>
        </w:tc>
        <w:tc>
          <w:tcPr>
            <w:tcW w:w="2356" w:type="dxa"/>
            <w:shd w:val="clear" w:color="auto" w:fill="auto"/>
          </w:tcPr>
          <w:p w14:paraId="76134F5B" w14:textId="77777777" w:rsidR="00DA6D6E" w:rsidRPr="00FA10A3" w:rsidRDefault="00DA6D6E" w:rsidP="004D7CA0">
            <w:pPr>
              <w:jc w:val="center"/>
              <w:rPr>
                <w:b/>
                <w:bCs/>
                <w:sz w:val="28"/>
                <w:szCs w:val="28"/>
              </w:rPr>
            </w:pPr>
          </w:p>
        </w:tc>
        <w:tc>
          <w:tcPr>
            <w:tcW w:w="1786" w:type="dxa"/>
            <w:shd w:val="clear" w:color="auto" w:fill="auto"/>
          </w:tcPr>
          <w:p w14:paraId="5DD84DCB" w14:textId="77777777" w:rsidR="00DA6D6E" w:rsidRPr="00FA10A3" w:rsidRDefault="00DA6D6E" w:rsidP="004D7CA0">
            <w:pPr>
              <w:jc w:val="center"/>
              <w:rPr>
                <w:b/>
                <w:bCs/>
                <w:sz w:val="28"/>
                <w:szCs w:val="28"/>
              </w:rPr>
            </w:pPr>
          </w:p>
        </w:tc>
      </w:tr>
      <w:tr w:rsidR="004D7B00" w:rsidRPr="00FA10A3" w14:paraId="4B15A249" w14:textId="77777777" w:rsidTr="00022C38">
        <w:tc>
          <w:tcPr>
            <w:tcW w:w="2707" w:type="dxa"/>
            <w:gridSpan w:val="2"/>
            <w:shd w:val="clear" w:color="auto" w:fill="auto"/>
          </w:tcPr>
          <w:p w14:paraId="3A4DC094" w14:textId="77777777" w:rsidR="004D7B00" w:rsidRPr="00FA10A3" w:rsidRDefault="004D7B00" w:rsidP="004D7CA0">
            <w:pPr>
              <w:jc w:val="center"/>
              <w:rPr>
                <w:b/>
                <w:bCs/>
                <w:sz w:val="28"/>
                <w:szCs w:val="28"/>
              </w:rPr>
            </w:pPr>
            <w:r w:rsidRPr="00FA10A3">
              <w:rPr>
                <w:b/>
                <w:bCs/>
                <w:sz w:val="28"/>
                <w:szCs w:val="28"/>
              </w:rPr>
              <w:t>Облыс бойынша барлығы</w:t>
            </w:r>
          </w:p>
        </w:tc>
        <w:tc>
          <w:tcPr>
            <w:tcW w:w="1522" w:type="dxa"/>
            <w:shd w:val="clear" w:color="auto" w:fill="auto"/>
          </w:tcPr>
          <w:p w14:paraId="53E1AFC7" w14:textId="77777777" w:rsidR="004D7B00" w:rsidRPr="00FA10A3" w:rsidRDefault="004D7B00" w:rsidP="004D7CA0">
            <w:pPr>
              <w:jc w:val="center"/>
              <w:rPr>
                <w:b/>
                <w:bCs/>
                <w:sz w:val="28"/>
                <w:szCs w:val="28"/>
              </w:rPr>
            </w:pPr>
          </w:p>
        </w:tc>
        <w:tc>
          <w:tcPr>
            <w:tcW w:w="1522" w:type="dxa"/>
            <w:shd w:val="clear" w:color="auto" w:fill="auto"/>
          </w:tcPr>
          <w:p w14:paraId="1421401C" w14:textId="77777777" w:rsidR="004D7B00" w:rsidRPr="00FA10A3" w:rsidRDefault="004D7B00" w:rsidP="004D7CA0">
            <w:pPr>
              <w:jc w:val="center"/>
              <w:rPr>
                <w:b/>
                <w:bCs/>
                <w:sz w:val="28"/>
                <w:szCs w:val="28"/>
              </w:rPr>
            </w:pPr>
          </w:p>
        </w:tc>
        <w:tc>
          <w:tcPr>
            <w:tcW w:w="1045" w:type="dxa"/>
            <w:shd w:val="clear" w:color="auto" w:fill="auto"/>
          </w:tcPr>
          <w:p w14:paraId="5AA52B57" w14:textId="77777777" w:rsidR="004D7B00" w:rsidRPr="00FA10A3" w:rsidRDefault="004D7B00" w:rsidP="004D7CA0">
            <w:pPr>
              <w:jc w:val="center"/>
              <w:rPr>
                <w:b/>
                <w:bCs/>
                <w:sz w:val="28"/>
                <w:szCs w:val="28"/>
              </w:rPr>
            </w:pPr>
          </w:p>
        </w:tc>
        <w:tc>
          <w:tcPr>
            <w:tcW w:w="2561" w:type="dxa"/>
            <w:shd w:val="clear" w:color="auto" w:fill="auto"/>
          </w:tcPr>
          <w:p w14:paraId="0D7C9927" w14:textId="77777777" w:rsidR="004D7B00" w:rsidRPr="00FA10A3" w:rsidRDefault="004D7B00" w:rsidP="004D7CA0">
            <w:pPr>
              <w:jc w:val="center"/>
              <w:rPr>
                <w:b/>
                <w:bCs/>
                <w:sz w:val="28"/>
                <w:szCs w:val="28"/>
              </w:rPr>
            </w:pPr>
          </w:p>
        </w:tc>
        <w:tc>
          <w:tcPr>
            <w:tcW w:w="1854" w:type="dxa"/>
            <w:shd w:val="clear" w:color="auto" w:fill="auto"/>
          </w:tcPr>
          <w:p w14:paraId="000C19E8" w14:textId="77777777" w:rsidR="004D7B00" w:rsidRPr="00FA10A3" w:rsidRDefault="004D7B00" w:rsidP="004D7CA0">
            <w:pPr>
              <w:jc w:val="center"/>
              <w:rPr>
                <w:b/>
                <w:bCs/>
                <w:sz w:val="28"/>
                <w:szCs w:val="28"/>
              </w:rPr>
            </w:pPr>
          </w:p>
        </w:tc>
        <w:tc>
          <w:tcPr>
            <w:tcW w:w="2356" w:type="dxa"/>
            <w:shd w:val="clear" w:color="auto" w:fill="auto"/>
          </w:tcPr>
          <w:p w14:paraId="6B4A7740" w14:textId="77777777" w:rsidR="004D7B00" w:rsidRPr="00FA10A3" w:rsidRDefault="004D7B00" w:rsidP="004D7CA0">
            <w:pPr>
              <w:jc w:val="center"/>
              <w:rPr>
                <w:b/>
                <w:bCs/>
                <w:sz w:val="28"/>
                <w:szCs w:val="28"/>
              </w:rPr>
            </w:pPr>
          </w:p>
        </w:tc>
        <w:tc>
          <w:tcPr>
            <w:tcW w:w="1786" w:type="dxa"/>
            <w:shd w:val="clear" w:color="auto" w:fill="auto"/>
          </w:tcPr>
          <w:p w14:paraId="22CDC545" w14:textId="77777777" w:rsidR="004D7B00" w:rsidRPr="00FA10A3" w:rsidRDefault="004D7B00" w:rsidP="004D7CA0">
            <w:pPr>
              <w:jc w:val="center"/>
              <w:rPr>
                <w:b/>
                <w:bCs/>
                <w:sz w:val="28"/>
                <w:szCs w:val="28"/>
              </w:rPr>
            </w:pPr>
          </w:p>
        </w:tc>
      </w:tr>
    </w:tbl>
    <w:p w14:paraId="17FFA988" w14:textId="77777777" w:rsidR="0022563A" w:rsidRPr="00FA10A3" w:rsidRDefault="0022563A" w:rsidP="0022563A">
      <w:pPr>
        <w:jc w:val="both"/>
        <w:rPr>
          <w:b/>
          <w:bCs/>
          <w:sz w:val="28"/>
          <w:szCs w:val="28"/>
        </w:rPr>
      </w:pPr>
    </w:p>
    <w:p w14:paraId="4617862C" w14:textId="77777777" w:rsidR="00094453" w:rsidRPr="00FA10A3" w:rsidRDefault="00094453" w:rsidP="004D7CA0">
      <w:pPr>
        <w:pStyle w:val="a8"/>
        <w:ind w:left="0" w:firstLine="709"/>
        <w:jc w:val="both"/>
        <w:rPr>
          <w:b/>
          <w:bCs/>
          <w:sz w:val="28"/>
          <w:szCs w:val="28"/>
        </w:rPr>
      </w:pPr>
    </w:p>
    <w:p w14:paraId="0F830F91" w14:textId="77777777" w:rsidR="00F328C3" w:rsidRPr="00FA10A3" w:rsidRDefault="00F328C3" w:rsidP="004D7CA0">
      <w:pPr>
        <w:pStyle w:val="a8"/>
        <w:ind w:left="0" w:firstLine="709"/>
        <w:jc w:val="both"/>
        <w:rPr>
          <w:b/>
          <w:bCs/>
          <w:sz w:val="28"/>
          <w:szCs w:val="28"/>
        </w:rPr>
      </w:pPr>
    </w:p>
    <w:p w14:paraId="31F8EF64" w14:textId="77777777" w:rsidR="00D85E42" w:rsidRPr="00FA10A3" w:rsidRDefault="00D85E42" w:rsidP="004D7CA0">
      <w:pPr>
        <w:pStyle w:val="a8"/>
        <w:ind w:left="0" w:firstLine="709"/>
        <w:jc w:val="both"/>
        <w:rPr>
          <w:b/>
          <w:bCs/>
          <w:sz w:val="28"/>
          <w:szCs w:val="28"/>
        </w:rPr>
      </w:pPr>
    </w:p>
    <w:p w14:paraId="36048E45" w14:textId="77777777" w:rsidR="009A252D" w:rsidRDefault="009A252D" w:rsidP="004D7CA0">
      <w:pPr>
        <w:pStyle w:val="a8"/>
        <w:ind w:left="0" w:firstLine="709"/>
        <w:jc w:val="both"/>
        <w:rPr>
          <w:b/>
          <w:bCs/>
          <w:sz w:val="28"/>
          <w:szCs w:val="28"/>
        </w:rPr>
      </w:pPr>
    </w:p>
    <w:p w14:paraId="67D2B6B8" w14:textId="31BC5EF6" w:rsidR="00341311" w:rsidRDefault="00341311" w:rsidP="004D7CA0">
      <w:pPr>
        <w:pStyle w:val="a8"/>
        <w:ind w:left="0" w:firstLine="709"/>
        <w:jc w:val="both"/>
        <w:rPr>
          <w:b/>
          <w:bCs/>
          <w:sz w:val="28"/>
          <w:szCs w:val="28"/>
        </w:rPr>
      </w:pPr>
    </w:p>
    <w:p w14:paraId="2293D2CB" w14:textId="77777777" w:rsidR="008738A9" w:rsidRPr="00FA10A3" w:rsidRDefault="008738A9" w:rsidP="004D7CA0">
      <w:pPr>
        <w:pStyle w:val="a8"/>
        <w:ind w:left="0" w:firstLine="709"/>
        <w:jc w:val="both"/>
        <w:rPr>
          <w:b/>
          <w:bCs/>
          <w:sz w:val="28"/>
          <w:szCs w:val="28"/>
        </w:rPr>
      </w:pPr>
    </w:p>
    <w:p w14:paraId="19B89FE4" w14:textId="77777777" w:rsidR="00DA6D6E" w:rsidRPr="00FA10A3" w:rsidRDefault="00DA6D6E" w:rsidP="004D7CA0">
      <w:pPr>
        <w:jc w:val="center"/>
        <w:rPr>
          <w:b/>
          <w:sz w:val="28"/>
          <w:szCs w:val="28"/>
        </w:rPr>
      </w:pPr>
      <w:r w:rsidRPr="00FA10A3">
        <w:rPr>
          <w:b/>
          <w:sz w:val="28"/>
          <w:szCs w:val="28"/>
        </w:rPr>
        <w:t>Су басуы мүмкін аймақтардың сипаттамасы (картада көрсетіле отырып)</w:t>
      </w:r>
    </w:p>
    <w:p w14:paraId="5ADAA8A5" w14:textId="77777777" w:rsidR="0022563A" w:rsidRPr="00FA10A3" w:rsidRDefault="0022563A" w:rsidP="004D7CA0">
      <w:pPr>
        <w:jc w:val="center"/>
        <w:rPr>
          <w:b/>
          <w:sz w:val="28"/>
          <w:szCs w:val="28"/>
        </w:rPr>
      </w:pPr>
    </w:p>
    <w:p w14:paraId="1184B256" w14:textId="77777777" w:rsidR="00DA6D6E" w:rsidRPr="00FA10A3" w:rsidRDefault="00F64F90" w:rsidP="004D7CA0">
      <w:pPr>
        <w:jc w:val="right"/>
        <w:rPr>
          <w:sz w:val="28"/>
          <w:szCs w:val="28"/>
        </w:rPr>
      </w:pPr>
      <w:r w:rsidRPr="00FA10A3">
        <w:rPr>
          <w:sz w:val="28"/>
          <w:szCs w:val="28"/>
        </w:rPr>
        <w:t>т</w:t>
      </w:r>
      <w:r w:rsidR="00DA6D6E" w:rsidRPr="00FA10A3">
        <w:rPr>
          <w:sz w:val="28"/>
          <w:szCs w:val="28"/>
        </w:rPr>
        <w:t xml:space="preserve">аблица </w:t>
      </w:r>
      <w:r w:rsidR="0022563A" w:rsidRPr="00FA10A3">
        <w:rPr>
          <w:sz w:val="28"/>
          <w:szCs w:val="28"/>
        </w:rPr>
        <w:t>4</w:t>
      </w:r>
    </w:p>
    <w:p w14:paraId="2ABA5267" w14:textId="77777777" w:rsidR="0022563A" w:rsidRPr="00FA10A3" w:rsidRDefault="0022563A" w:rsidP="004D7CA0">
      <w:pPr>
        <w:jc w:val="right"/>
        <w:rPr>
          <w:sz w:val="28"/>
          <w:szCs w:val="28"/>
        </w:rPr>
      </w:pPr>
    </w:p>
    <w:tbl>
      <w:tblPr>
        <w:tblStyle w:val="a3"/>
        <w:tblW w:w="15309" w:type="dxa"/>
        <w:tblInd w:w="-34" w:type="dxa"/>
        <w:tblLayout w:type="fixed"/>
        <w:tblLook w:val="04A0" w:firstRow="1" w:lastRow="0" w:firstColumn="1" w:lastColumn="0" w:noHBand="0" w:noVBand="1"/>
      </w:tblPr>
      <w:tblGrid>
        <w:gridCol w:w="568"/>
        <w:gridCol w:w="1701"/>
        <w:gridCol w:w="1843"/>
        <w:gridCol w:w="1559"/>
        <w:gridCol w:w="1134"/>
        <w:gridCol w:w="1134"/>
        <w:gridCol w:w="992"/>
        <w:gridCol w:w="1275"/>
        <w:gridCol w:w="1843"/>
        <w:gridCol w:w="1700"/>
        <w:gridCol w:w="1560"/>
      </w:tblGrid>
      <w:tr w:rsidR="00DA6D6E" w:rsidRPr="00FA10A3" w14:paraId="470C8BC1" w14:textId="77777777" w:rsidTr="00DA6D6E">
        <w:trPr>
          <w:trHeight w:val="620"/>
        </w:trPr>
        <w:tc>
          <w:tcPr>
            <w:tcW w:w="568" w:type="dxa"/>
            <w:vMerge w:val="restart"/>
          </w:tcPr>
          <w:p w14:paraId="48F805FF" w14:textId="77777777" w:rsidR="00DA6D6E" w:rsidRPr="00FA10A3" w:rsidRDefault="00DA6D6E" w:rsidP="004D7CA0">
            <w:pPr>
              <w:jc w:val="center"/>
              <w:rPr>
                <w:b/>
                <w:sz w:val="28"/>
                <w:szCs w:val="28"/>
              </w:rPr>
            </w:pPr>
            <w:r w:rsidRPr="00FA10A3">
              <w:rPr>
                <w:b/>
                <w:sz w:val="28"/>
                <w:szCs w:val="28"/>
              </w:rPr>
              <w:t>№</w:t>
            </w:r>
          </w:p>
        </w:tc>
        <w:tc>
          <w:tcPr>
            <w:tcW w:w="1701" w:type="dxa"/>
            <w:vMerge w:val="restart"/>
          </w:tcPr>
          <w:p w14:paraId="6E0AD389" w14:textId="77777777" w:rsidR="00DA6D6E" w:rsidRPr="00FA10A3" w:rsidRDefault="00DA6D6E" w:rsidP="004D7CA0">
            <w:pPr>
              <w:jc w:val="center"/>
              <w:rPr>
                <w:b/>
                <w:sz w:val="28"/>
                <w:szCs w:val="28"/>
              </w:rPr>
            </w:pPr>
            <w:r w:rsidRPr="00FA10A3">
              <w:rPr>
                <w:b/>
                <w:sz w:val="28"/>
                <w:szCs w:val="28"/>
              </w:rPr>
              <w:t xml:space="preserve">Өзен </w:t>
            </w:r>
            <w:r w:rsidRPr="00FA10A3">
              <w:rPr>
                <w:sz w:val="28"/>
                <w:szCs w:val="28"/>
              </w:rPr>
              <w:t>( ...-дан ...-ға дейінгі учаске)</w:t>
            </w:r>
          </w:p>
        </w:tc>
        <w:tc>
          <w:tcPr>
            <w:tcW w:w="1843" w:type="dxa"/>
            <w:vMerge w:val="restart"/>
          </w:tcPr>
          <w:p w14:paraId="30622F0C" w14:textId="77777777" w:rsidR="00DA6D6E" w:rsidRPr="00FA10A3" w:rsidRDefault="00DA6D6E" w:rsidP="004D7CA0">
            <w:pPr>
              <w:jc w:val="center"/>
              <w:rPr>
                <w:b/>
                <w:sz w:val="28"/>
                <w:szCs w:val="28"/>
              </w:rPr>
            </w:pPr>
            <w:r w:rsidRPr="00FA10A3">
              <w:rPr>
                <w:b/>
                <w:sz w:val="28"/>
                <w:szCs w:val="28"/>
              </w:rPr>
              <w:t>Су тасқынының себебі</w:t>
            </w:r>
          </w:p>
        </w:tc>
        <w:tc>
          <w:tcPr>
            <w:tcW w:w="1559" w:type="dxa"/>
            <w:vMerge w:val="restart"/>
          </w:tcPr>
          <w:p w14:paraId="41B3B800" w14:textId="77777777" w:rsidR="00DA6D6E" w:rsidRPr="00FA10A3" w:rsidRDefault="00DA6D6E" w:rsidP="008B0706">
            <w:pPr>
              <w:jc w:val="center"/>
              <w:rPr>
                <w:b/>
                <w:sz w:val="28"/>
                <w:szCs w:val="28"/>
              </w:rPr>
            </w:pPr>
            <w:r w:rsidRPr="00FA10A3">
              <w:rPr>
                <w:b/>
                <w:sz w:val="28"/>
                <w:szCs w:val="28"/>
              </w:rPr>
              <w:t xml:space="preserve">Кезең </w:t>
            </w:r>
            <w:r w:rsidRPr="00FA10A3">
              <w:rPr>
                <w:sz w:val="28"/>
                <w:szCs w:val="28"/>
              </w:rPr>
              <w:t>(мерзімдері, ұзақтығы)</w:t>
            </w:r>
          </w:p>
        </w:tc>
        <w:tc>
          <w:tcPr>
            <w:tcW w:w="3260" w:type="dxa"/>
            <w:gridSpan w:val="3"/>
          </w:tcPr>
          <w:p w14:paraId="26A6AD45" w14:textId="77777777" w:rsidR="00DA6D6E" w:rsidRPr="00FA10A3" w:rsidRDefault="00DA6D6E" w:rsidP="004D7CA0">
            <w:pPr>
              <w:jc w:val="center"/>
              <w:rPr>
                <w:b/>
                <w:sz w:val="28"/>
                <w:szCs w:val="28"/>
              </w:rPr>
            </w:pPr>
            <w:r w:rsidRPr="00FA10A3">
              <w:rPr>
                <w:b/>
                <w:sz w:val="28"/>
                <w:szCs w:val="28"/>
              </w:rPr>
              <w:t>Ықтимал су басу аймақтарының өлшемдері</w:t>
            </w:r>
          </w:p>
        </w:tc>
        <w:tc>
          <w:tcPr>
            <w:tcW w:w="1275" w:type="dxa"/>
            <w:vMerge w:val="restart"/>
          </w:tcPr>
          <w:p w14:paraId="6351FEAA" w14:textId="77777777" w:rsidR="00DA6D6E" w:rsidRPr="00FA10A3" w:rsidRDefault="0091318D" w:rsidP="0091318D">
            <w:pPr>
              <w:jc w:val="center"/>
              <w:rPr>
                <w:b/>
                <w:sz w:val="28"/>
                <w:szCs w:val="28"/>
              </w:rPr>
            </w:pPr>
            <w:r w:rsidRPr="00FA10A3">
              <w:rPr>
                <w:b/>
                <w:sz w:val="28"/>
                <w:szCs w:val="28"/>
              </w:rPr>
              <w:t>Сындарлы деңгей</w:t>
            </w:r>
            <w:r w:rsidR="00DA6D6E" w:rsidRPr="00FA10A3">
              <w:rPr>
                <w:b/>
                <w:sz w:val="28"/>
                <w:szCs w:val="28"/>
              </w:rPr>
              <w:t xml:space="preserve"> </w:t>
            </w:r>
            <w:r w:rsidRPr="00FA10A3">
              <w:rPr>
                <w:b/>
                <w:sz w:val="28"/>
                <w:szCs w:val="28"/>
              </w:rPr>
              <w:t xml:space="preserve">көтеру </w:t>
            </w:r>
            <w:r w:rsidR="00DA6D6E" w:rsidRPr="00FA10A3">
              <w:rPr>
                <w:b/>
                <w:sz w:val="28"/>
                <w:szCs w:val="28"/>
              </w:rPr>
              <w:t xml:space="preserve">су </w:t>
            </w:r>
          </w:p>
        </w:tc>
        <w:tc>
          <w:tcPr>
            <w:tcW w:w="1843" w:type="dxa"/>
            <w:vMerge w:val="restart"/>
          </w:tcPr>
          <w:p w14:paraId="5BA3AE5A" w14:textId="77777777" w:rsidR="00DA6D6E" w:rsidRPr="00FA10A3" w:rsidRDefault="00DA6D6E" w:rsidP="00932303">
            <w:pPr>
              <w:jc w:val="center"/>
              <w:rPr>
                <w:b/>
                <w:sz w:val="28"/>
                <w:szCs w:val="28"/>
              </w:rPr>
            </w:pPr>
            <w:r w:rsidRPr="00FA10A3">
              <w:rPr>
                <w:b/>
                <w:sz w:val="28"/>
                <w:szCs w:val="28"/>
              </w:rPr>
              <w:t xml:space="preserve">Тәуекелі жоғары елді мекендердің атауы </w:t>
            </w:r>
            <w:r w:rsidR="00932303" w:rsidRPr="00FA10A3">
              <w:rPr>
                <w:b/>
                <w:sz w:val="28"/>
                <w:szCs w:val="28"/>
              </w:rPr>
              <w:t>су басулар</w:t>
            </w:r>
            <w:r w:rsidRPr="00FA10A3">
              <w:rPr>
                <w:b/>
                <w:sz w:val="28"/>
                <w:szCs w:val="28"/>
              </w:rPr>
              <w:t xml:space="preserve"> </w:t>
            </w:r>
            <w:r w:rsidRPr="00FA10A3">
              <w:rPr>
                <w:sz w:val="28"/>
                <w:szCs w:val="28"/>
              </w:rPr>
              <w:t>(координаттары, ауданы)</w:t>
            </w:r>
          </w:p>
        </w:tc>
        <w:tc>
          <w:tcPr>
            <w:tcW w:w="1700" w:type="dxa"/>
            <w:vMerge w:val="restart"/>
          </w:tcPr>
          <w:p w14:paraId="3164906F" w14:textId="77777777" w:rsidR="00DA6D6E" w:rsidRPr="00FA10A3" w:rsidRDefault="00DA6D6E" w:rsidP="00932303">
            <w:pPr>
              <w:jc w:val="center"/>
              <w:rPr>
                <w:b/>
                <w:sz w:val="28"/>
                <w:szCs w:val="28"/>
              </w:rPr>
            </w:pPr>
            <w:r w:rsidRPr="00FA10A3">
              <w:rPr>
                <w:b/>
                <w:sz w:val="28"/>
                <w:szCs w:val="28"/>
              </w:rPr>
              <w:t>Аймаққа кіретін елді мекендердің, объектілердің, жолдардың, электр желілерінің саны мүмкін</w:t>
            </w:r>
            <w:r w:rsidR="00932303" w:rsidRPr="00FA10A3">
              <w:rPr>
                <w:b/>
                <w:sz w:val="28"/>
                <w:szCs w:val="28"/>
              </w:rPr>
              <w:t>ақұ</w:t>
            </w:r>
            <w:r w:rsidRPr="00FA10A3">
              <w:rPr>
                <w:b/>
                <w:sz w:val="28"/>
                <w:szCs w:val="28"/>
              </w:rPr>
              <w:t xml:space="preserve"> </w:t>
            </w:r>
            <w:r w:rsidR="00932303" w:rsidRPr="00FA10A3">
              <w:rPr>
                <w:b/>
                <w:sz w:val="28"/>
                <w:szCs w:val="28"/>
              </w:rPr>
              <w:t>су басулар</w:t>
            </w:r>
          </w:p>
        </w:tc>
        <w:tc>
          <w:tcPr>
            <w:tcW w:w="1560" w:type="dxa"/>
            <w:vMerge w:val="restart"/>
          </w:tcPr>
          <w:p w14:paraId="7A05AEB7" w14:textId="77777777" w:rsidR="00DA6D6E" w:rsidRPr="00FA10A3" w:rsidRDefault="00DA6D6E" w:rsidP="004D7CA0">
            <w:pPr>
              <w:jc w:val="center"/>
              <w:rPr>
                <w:b/>
                <w:sz w:val="28"/>
                <w:szCs w:val="28"/>
              </w:rPr>
            </w:pPr>
            <w:r w:rsidRPr="00FA10A3">
              <w:rPr>
                <w:b/>
                <w:sz w:val="28"/>
                <w:szCs w:val="28"/>
              </w:rPr>
              <w:t xml:space="preserve">Бақылау бекеттерінің саны </w:t>
            </w:r>
            <w:r w:rsidRPr="00FA10A3">
              <w:rPr>
                <w:sz w:val="28"/>
                <w:szCs w:val="28"/>
              </w:rPr>
              <w:t>(координаттары, орналасқан жері)</w:t>
            </w:r>
          </w:p>
        </w:tc>
      </w:tr>
      <w:tr w:rsidR="00DA6D6E" w:rsidRPr="00FA10A3" w14:paraId="1418B80C" w14:textId="77777777" w:rsidTr="00DA6D6E">
        <w:trPr>
          <w:trHeight w:val="619"/>
        </w:trPr>
        <w:tc>
          <w:tcPr>
            <w:tcW w:w="568" w:type="dxa"/>
            <w:vMerge/>
          </w:tcPr>
          <w:p w14:paraId="475A4CE5" w14:textId="77777777" w:rsidR="00DA6D6E" w:rsidRPr="00FA10A3" w:rsidRDefault="00DA6D6E" w:rsidP="004D7CA0">
            <w:pPr>
              <w:jc w:val="center"/>
              <w:rPr>
                <w:b/>
                <w:sz w:val="28"/>
                <w:szCs w:val="28"/>
              </w:rPr>
            </w:pPr>
          </w:p>
        </w:tc>
        <w:tc>
          <w:tcPr>
            <w:tcW w:w="1701" w:type="dxa"/>
            <w:vMerge/>
          </w:tcPr>
          <w:p w14:paraId="6E44C89A" w14:textId="77777777" w:rsidR="00DA6D6E" w:rsidRPr="00FA10A3" w:rsidRDefault="00DA6D6E" w:rsidP="004D7CA0">
            <w:pPr>
              <w:rPr>
                <w:b/>
                <w:sz w:val="28"/>
                <w:szCs w:val="28"/>
              </w:rPr>
            </w:pPr>
          </w:p>
        </w:tc>
        <w:tc>
          <w:tcPr>
            <w:tcW w:w="1843" w:type="dxa"/>
            <w:vMerge/>
          </w:tcPr>
          <w:p w14:paraId="5FD0ACDC" w14:textId="77777777" w:rsidR="00DA6D6E" w:rsidRPr="00FA10A3" w:rsidRDefault="00DA6D6E" w:rsidP="004D7CA0">
            <w:pPr>
              <w:jc w:val="center"/>
              <w:rPr>
                <w:b/>
                <w:sz w:val="28"/>
                <w:szCs w:val="28"/>
              </w:rPr>
            </w:pPr>
          </w:p>
        </w:tc>
        <w:tc>
          <w:tcPr>
            <w:tcW w:w="1559" w:type="dxa"/>
            <w:vMerge/>
          </w:tcPr>
          <w:p w14:paraId="638469EF" w14:textId="77777777" w:rsidR="00DA6D6E" w:rsidRPr="00FA10A3" w:rsidRDefault="00DA6D6E" w:rsidP="004D7CA0">
            <w:pPr>
              <w:jc w:val="center"/>
              <w:rPr>
                <w:b/>
                <w:sz w:val="28"/>
                <w:szCs w:val="28"/>
              </w:rPr>
            </w:pPr>
          </w:p>
        </w:tc>
        <w:tc>
          <w:tcPr>
            <w:tcW w:w="1134" w:type="dxa"/>
          </w:tcPr>
          <w:p w14:paraId="69E0D2E2" w14:textId="77777777" w:rsidR="00DA6D6E" w:rsidRPr="00FA10A3" w:rsidRDefault="00DA6D6E" w:rsidP="004D7CA0">
            <w:pPr>
              <w:jc w:val="center"/>
              <w:rPr>
                <w:b/>
                <w:sz w:val="28"/>
                <w:szCs w:val="28"/>
              </w:rPr>
            </w:pPr>
            <w:r w:rsidRPr="00FA10A3">
              <w:rPr>
                <w:b/>
                <w:sz w:val="28"/>
                <w:szCs w:val="28"/>
              </w:rPr>
              <w:t>Ұзындығы, км</w:t>
            </w:r>
          </w:p>
        </w:tc>
        <w:tc>
          <w:tcPr>
            <w:tcW w:w="1134" w:type="dxa"/>
          </w:tcPr>
          <w:p w14:paraId="710718DE" w14:textId="77777777" w:rsidR="00DA6D6E" w:rsidRPr="00FA10A3" w:rsidRDefault="00DA6D6E" w:rsidP="004D7CA0">
            <w:pPr>
              <w:jc w:val="center"/>
              <w:rPr>
                <w:b/>
                <w:sz w:val="28"/>
                <w:szCs w:val="28"/>
              </w:rPr>
            </w:pPr>
            <w:r w:rsidRPr="00FA10A3">
              <w:rPr>
                <w:b/>
                <w:sz w:val="28"/>
                <w:szCs w:val="28"/>
              </w:rPr>
              <w:t xml:space="preserve">Ені </w:t>
            </w:r>
            <w:r w:rsidRPr="00FA10A3">
              <w:rPr>
                <w:sz w:val="28"/>
                <w:szCs w:val="28"/>
              </w:rPr>
              <w:t>(орташа)</w:t>
            </w:r>
            <w:r w:rsidRPr="00FA10A3">
              <w:rPr>
                <w:b/>
                <w:sz w:val="28"/>
                <w:szCs w:val="28"/>
              </w:rPr>
              <w:t>, км</w:t>
            </w:r>
          </w:p>
        </w:tc>
        <w:tc>
          <w:tcPr>
            <w:tcW w:w="992" w:type="dxa"/>
          </w:tcPr>
          <w:p w14:paraId="3851E4A6" w14:textId="77777777" w:rsidR="00DA6D6E" w:rsidRPr="00FA10A3" w:rsidRDefault="00DA6D6E" w:rsidP="004D7CA0">
            <w:pPr>
              <w:jc w:val="center"/>
              <w:rPr>
                <w:b/>
                <w:sz w:val="28"/>
                <w:szCs w:val="28"/>
              </w:rPr>
            </w:pPr>
            <w:r w:rsidRPr="00FA10A3">
              <w:rPr>
                <w:b/>
                <w:sz w:val="28"/>
                <w:szCs w:val="28"/>
              </w:rPr>
              <w:t>Ауданы, км</w:t>
            </w:r>
            <w:r w:rsidRPr="00FA10A3">
              <w:rPr>
                <w:b/>
                <w:sz w:val="28"/>
                <w:szCs w:val="28"/>
                <w:vertAlign w:val="superscript"/>
              </w:rPr>
              <w:t>2</w:t>
            </w:r>
          </w:p>
        </w:tc>
        <w:tc>
          <w:tcPr>
            <w:tcW w:w="1275" w:type="dxa"/>
            <w:vMerge/>
          </w:tcPr>
          <w:p w14:paraId="38BD92A4" w14:textId="77777777" w:rsidR="00DA6D6E" w:rsidRPr="00FA10A3" w:rsidRDefault="00DA6D6E" w:rsidP="004D7CA0">
            <w:pPr>
              <w:jc w:val="center"/>
              <w:rPr>
                <w:b/>
                <w:sz w:val="28"/>
                <w:szCs w:val="28"/>
              </w:rPr>
            </w:pPr>
          </w:p>
        </w:tc>
        <w:tc>
          <w:tcPr>
            <w:tcW w:w="1843" w:type="dxa"/>
            <w:vMerge/>
          </w:tcPr>
          <w:p w14:paraId="5BAF6B5A" w14:textId="77777777" w:rsidR="00DA6D6E" w:rsidRPr="00FA10A3" w:rsidRDefault="00DA6D6E" w:rsidP="004D7CA0">
            <w:pPr>
              <w:jc w:val="center"/>
              <w:rPr>
                <w:b/>
                <w:sz w:val="28"/>
                <w:szCs w:val="28"/>
              </w:rPr>
            </w:pPr>
          </w:p>
        </w:tc>
        <w:tc>
          <w:tcPr>
            <w:tcW w:w="1700" w:type="dxa"/>
            <w:vMerge/>
          </w:tcPr>
          <w:p w14:paraId="73B64A5D" w14:textId="77777777" w:rsidR="00DA6D6E" w:rsidRPr="00FA10A3" w:rsidRDefault="00DA6D6E" w:rsidP="004D7CA0">
            <w:pPr>
              <w:jc w:val="center"/>
              <w:rPr>
                <w:b/>
                <w:sz w:val="28"/>
                <w:szCs w:val="28"/>
              </w:rPr>
            </w:pPr>
          </w:p>
        </w:tc>
        <w:tc>
          <w:tcPr>
            <w:tcW w:w="1560" w:type="dxa"/>
            <w:vMerge/>
          </w:tcPr>
          <w:p w14:paraId="334FB67D" w14:textId="77777777" w:rsidR="00DA6D6E" w:rsidRPr="00FA10A3" w:rsidRDefault="00DA6D6E" w:rsidP="004D7CA0">
            <w:pPr>
              <w:jc w:val="center"/>
              <w:rPr>
                <w:b/>
                <w:sz w:val="28"/>
                <w:szCs w:val="28"/>
              </w:rPr>
            </w:pPr>
          </w:p>
        </w:tc>
      </w:tr>
      <w:tr w:rsidR="00DA6D6E" w:rsidRPr="00FA10A3" w14:paraId="38D6E438" w14:textId="77777777" w:rsidTr="00DA6D6E">
        <w:trPr>
          <w:trHeight w:val="315"/>
        </w:trPr>
        <w:tc>
          <w:tcPr>
            <w:tcW w:w="568" w:type="dxa"/>
          </w:tcPr>
          <w:p w14:paraId="135967A6" w14:textId="77777777" w:rsidR="00DA6D6E" w:rsidRPr="00FA10A3" w:rsidRDefault="00DA6D6E" w:rsidP="004D7CA0">
            <w:pPr>
              <w:jc w:val="center"/>
              <w:rPr>
                <w:sz w:val="28"/>
                <w:szCs w:val="28"/>
              </w:rPr>
            </w:pPr>
            <w:r w:rsidRPr="00FA10A3">
              <w:rPr>
                <w:sz w:val="28"/>
                <w:szCs w:val="28"/>
              </w:rPr>
              <w:t>1</w:t>
            </w:r>
          </w:p>
        </w:tc>
        <w:tc>
          <w:tcPr>
            <w:tcW w:w="1701" w:type="dxa"/>
          </w:tcPr>
          <w:p w14:paraId="67EA0320" w14:textId="77777777" w:rsidR="00DA6D6E" w:rsidRPr="00FA10A3" w:rsidRDefault="00DA6D6E" w:rsidP="004D7CA0">
            <w:pPr>
              <w:jc w:val="center"/>
              <w:rPr>
                <w:sz w:val="28"/>
                <w:szCs w:val="28"/>
              </w:rPr>
            </w:pPr>
            <w:r w:rsidRPr="00FA10A3">
              <w:rPr>
                <w:sz w:val="28"/>
                <w:szCs w:val="28"/>
              </w:rPr>
              <w:t>2</w:t>
            </w:r>
          </w:p>
        </w:tc>
        <w:tc>
          <w:tcPr>
            <w:tcW w:w="1843" w:type="dxa"/>
          </w:tcPr>
          <w:p w14:paraId="1786C8D4" w14:textId="77777777" w:rsidR="00DA6D6E" w:rsidRPr="00FA10A3" w:rsidRDefault="00DA6D6E" w:rsidP="004D7CA0">
            <w:pPr>
              <w:jc w:val="center"/>
              <w:rPr>
                <w:sz w:val="28"/>
                <w:szCs w:val="28"/>
              </w:rPr>
            </w:pPr>
            <w:r w:rsidRPr="00FA10A3">
              <w:rPr>
                <w:sz w:val="28"/>
                <w:szCs w:val="28"/>
              </w:rPr>
              <w:t>4</w:t>
            </w:r>
          </w:p>
        </w:tc>
        <w:tc>
          <w:tcPr>
            <w:tcW w:w="1559" w:type="dxa"/>
          </w:tcPr>
          <w:p w14:paraId="28D33D91" w14:textId="77777777" w:rsidR="00DA6D6E" w:rsidRPr="00FA10A3" w:rsidRDefault="00DA6D6E" w:rsidP="004D7CA0">
            <w:pPr>
              <w:jc w:val="center"/>
              <w:rPr>
                <w:sz w:val="28"/>
                <w:szCs w:val="28"/>
              </w:rPr>
            </w:pPr>
            <w:r w:rsidRPr="00FA10A3">
              <w:rPr>
                <w:sz w:val="28"/>
                <w:szCs w:val="28"/>
              </w:rPr>
              <w:t>5</w:t>
            </w:r>
          </w:p>
        </w:tc>
        <w:tc>
          <w:tcPr>
            <w:tcW w:w="1134" w:type="dxa"/>
          </w:tcPr>
          <w:p w14:paraId="4AEDA144" w14:textId="77777777" w:rsidR="00DA6D6E" w:rsidRPr="00FA10A3" w:rsidRDefault="00DA6D6E" w:rsidP="004D7CA0">
            <w:pPr>
              <w:jc w:val="center"/>
              <w:rPr>
                <w:sz w:val="28"/>
                <w:szCs w:val="28"/>
              </w:rPr>
            </w:pPr>
            <w:r w:rsidRPr="00FA10A3">
              <w:rPr>
                <w:sz w:val="28"/>
                <w:szCs w:val="28"/>
              </w:rPr>
              <w:t>6</w:t>
            </w:r>
          </w:p>
        </w:tc>
        <w:tc>
          <w:tcPr>
            <w:tcW w:w="1134" w:type="dxa"/>
          </w:tcPr>
          <w:p w14:paraId="19509362" w14:textId="77777777" w:rsidR="00DA6D6E" w:rsidRPr="00FA10A3" w:rsidRDefault="00DA6D6E" w:rsidP="004D7CA0">
            <w:pPr>
              <w:jc w:val="center"/>
              <w:rPr>
                <w:sz w:val="28"/>
                <w:szCs w:val="28"/>
              </w:rPr>
            </w:pPr>
            <w:r w:rsidRPr="00FA10A3">
              <w:rPr>
                <w:sz w:val="28"/>
                <w:szCs w:val="28"/>
              </w:rPr>
              <w:t>7</w:t>
            </w:r>
          </w:p>
        </w:tc>
        <w:tc>
          <w:tcPr>
            <w:tcW w:w="992" w:type="dxa"/>
          </w:tcPr>
          <w:p w14:paraId="4332DCBC" w14:textId="77777777" w:rsidR="00DA6D6E" w:rsidRPr="00FA10A3" w:rsidRDefault="00DA6D6E" w:rsidP="004D7CA0">
            <w:pPr>
              <w:jc w:val="center"/>
              <w:rPr>
                <w:sz w:val="28"/>
                <w:szCs w:val="28"/>
              </w:rPr>
            </w:pPr>
            <w:r w:rsidRPr="00FA10A3">
              <w:rPr>
                <w:sz w:val="28"/>
                <w:szCs w:val="28"/>
              </w:rPr>
              <w:t>8</w:t>
            </w:r>
          </w:p>
        </w:tc>
        <w:tc>
          <w:tcPr>
            <w:tcW w:w="1275" w:type="dxa"/>
          </w:tcPr>
          <w:p w14:paraId="114AF2BD" w14:textId="77777777" w:rsidR="00DA6D6E" w:rsidRPr="00FA10A3" w:rsidRDefault="00DA6D6E" w:rsidP="004D7CA0">
            <w:pPr>
              <w:jc w:val="center"/>
              <w:rPr>
                <w:sz w:val="28"/>
                <w:szCs w:val="28"/>
              </w:rPr>
            </w:pPr>
            <w:r w:rsidRPr="00FA10A3">
              <w:rPr>
                <w:sz w:val="28"/>
                <w:szCs w:val="28"/>
              </w:rPr>
              <w:t>9</w:t>
            </w:r>
          </w:p>
        </w:tc>
        <w:tc>
          <w:tcPr>
            <w:tcW w:w="1843" w:type="dxa"/>
          </w:tcPr>
          <w:p w14:paraId="034EF95B" w14:textId="77777777" w:rsidR="00DA6D6E" w:rsidRPr="00FA10A3" w:rsidRDefault="00DA6D6E" w:rsidP="004D7CA0">
            <w:pPr>
              <w:jc w:val="center"/>
              <w:rPr>
                <w:sz w:val="28"/>
                <w:szCs w:val="28"/>
              </w:rPr>
            </w:pPr>
            <w:r w:rsidRPr="00FA10A3">
              <w:rPr>
                <w:sz w:val="28"/>
                <w:szCs w:val="28"/>
              </w:rPr>
              <w:t>10</w:t>
            </w:r>
          </w:p>
        </w:tc>
        <w:tc>
          <w:tcPr>
            <w:tcW w:w="1700" w:type="dxa"/>
          </w:tcPr>
          <w:p w14:paraId="07C0D07C" w14:textId="77777777" w:rsidR="00DA6D6E" w:rsidRPr="00FA10A3" w:rsidRDefault="00DA6D6E" w:rsidP="004D7CA0">
            <w:pPr>
              <w:jc w:val="center"/>
              <w:rPr>
                <w:sz w:val="28"/>
                <w:szCs w:val="28"/>
              </w:rPr>
            </w:pPr>
            <w:r w:rsidRPr="00FA10A3">
              <w:rPr>
                <w:sz w:val="28"/>
                <w:szCs w:val="28"/>
              </w:rPr>
              <w:t>11</w:t>
            </w:r>
          </w:p>
        </w:tc>
        <w:tc>
          <w:tcPr>
            <w:tcW w:w="1560" w:type="dxa"/>
          </w:tcPr>
          <w:p w14:paraId="0B0ACFE9" w14:textId="77777777" w:rsidR="00DA6D6E" w:rsidRPr="00FA10A3" w:rsidRDefault="00DA6D6E" w:rsidP="004D7CA0">
            <w:pPr>
              <w:jc w:val="center"/>
              <w:rPr>
                <w:sz w:val="28"/>
                <w:szCs w:val="28"/>
              </w:rPr>
            </w:pPr>
            <w:r w:rsidRPr="00FA10A3">
              <w:rPr>
                <w:sz w:val="28"/>
                <w:szCs w:val="28"/>
              </w:rPr>
              <w:t>12</w:t>
            </w:r>
          </w:p>
        </w:tc>
      </w:tr>
      <w:tr w:rsidR="00DA6D6E" w:rsidRPr="00FA10A3" w14:paraId="7A5E4E1A" w14:textId="77777777" w:rsidTr="00DA6D6E">
        <w:trPr>
          <w:trHeight w:val="325"/>
        </w:trPr>
        <w:tc>
          <w:tcPr>
            <w:tcW w:w="15309" w:type="dxa"/>
            <w:gridSpan w:val="11"/>
          </w:tcPr>
          <w:p w14:paraId="26FE06F9" w14:textId="77777777" w:rsidR="00DA6D6E" w:rsidRPr="00FA10A3" w:rsidRDefault="00DA6D6E" w:rsidP="00F328C3">
            <w:pPr>
              <w:jc w:val="center"/>
              <w:rPr>
                <w:b/>
                <w:sz w:val="28"/>
                <w:szCs w:val="28"/>
              </w:rPr>
            </w:pPr>
            <w:r w:rsidRPr="00FA10A3">
              <w:rPr>
                <w:b/>
                <w:sz w:val="28"/>
                <w:szCs w:val="28"/>
              </w:rPr>
              <w:t xml:space="preserve">1. </w:t>
            </w:r>
            <w:r w:rsidR="00F328C3" w:rsidRPr="00FA10A3">
              <w:rPr>
                <w:b/>
                <w:sz w:val="28"/>
                <w:szCs w:val="28"/>
              </w:rPr>
              <w:t>Петропавл</w:t>
            </w:r>
            <w:r w:rsidRPr="00FA10A3">
              <w:rPr>
                <w:b/>
                <w:sz w:val="28"/>
                <w:szCs w:val="28"/>
              </w:rPr>
              <w:t xml:space="preserve"> </w:t>
            </w:r>
          </w:p>
        </w:tc>
      </w:tr>
      <w:tr w:rsidR="00DA6D6E" w:rsidRPr="00FA10A3" w14:paraId="5863BB90" w14:textId="77777777" w:rsidTr="00F64F90">
        <w:trPr>
          <w:trHeight w:val="296"/>
        </w:trPr>
        <w:tc>
          <w:tcPr>
            <w:tcW w:w="15309" w:type="dxa"/>
            <w:gridSpan w:val="11"/>
            <w:shd w:val="clear" w:color="auto" w:fill="auto"/>
          </w:tcPr>
          <w:p w14:paraId="0EE73EDF" w14:textId="77777777" w:rsidR="00DA6D6E" w:rsidRPr="00FA10A3" w:rsidRDefault="00DA6D6E" w:rsidP="004D7CA0">
            <w:pPr>
              <w:jc w:val="center"/>
              <w:rPr>
                <w:b/>
                <w:sz w:val="28"/>
                <w:szCs w:val="28"/>
              </w:rPr>
            </w:pPr>
            <w:r w:rsidRPr="00FA10A3">
              <w:rPr>
                <w:b/>
                <w:sz w:val="28"/>
                <w:szCs w:val="28"/>
              </w:rPr>
              <w:t>Өзен бассейні және оның сипаттамасы, қауіпті учаскелердің саны</w:t>
            </w:r>
          </w:p>
        </w:tc>
      </w:tr>
      <w:tr w:rsidR="00DA6D6E" w:rsidRPr="00FA10A3" w14:paraId="7614ED2A" w14:textId="77777777" w:rsidTr="00F64F90">
        <w:tc>
          <w:tcPr>
            <w:tcW w:w="568" w:type="dxa"/>
            <w:shd w:val="clear" w:color="auto" w:fill="auto"/>
          </w:tcPr>
          <w:p w14:paraId="051F7941" w14:textId="77777777" w:rsidR="00DA6D6E" w:rsidRPr="00FA10A3" w:rsidRDefault="00DA6D6E" w:rsidP="004D7CA0">
            <w:pPr>
              <w:rPr>
                <w:b/>
                <w:sz w:val="28"/>
                <w:szCs w:val="28"/>
              </w:rPr>
            </w:pPr>
            <w:r w:rsidRPr="00FA10A3">
              <w:rPr>
                <w:b/>
                <w:sz w:val="28"/>
                <w:szCs w:val="28"/>
              </w:rPr>
              <w:t>1.1</w:t>
            </w:r>
          </w:p>
        </w:tc>
        <w:tc>
          <w:tcPr>
            <w:tcW w:w="1701" w:type="dxa"/>
            <w:shd w:val="clear" w:color="auto" w:fill="auto"/>
          </w:tcPr>
          <w:p w14:paraId="237B6258" w14:textId="77777777" w:rsidR="00DA6D6E" w:rsidRPr="00FA10A3" w:rsidRDefault="00DA6D6E" w:rsidP="004D7CA0">
            <w:pPr>
              <w:rPr>
                <w:b/>
                <w:sz w:val="28"/>
                <w:szCs w:val="28"/>
              </w:rPr>
            </w:pPr>
          </w:p>
        </w:tc>
        <w:tc>
          <w:tcPr>
            <w:tcW w:w="1843" w:type="dxa"/>
            <w:shd w:val="clear" w:color="auto" w:fill="auto"/>
          </w:tcPr>
          <w:p w14:paraId="4F78987E" w14:textId="77777777" w:rsidR="00DA6D6E" w:rsidRPr="00FA10A3" w:rsidRDefault="00DA6D6E" w:rsidP="004D7CA0">
            <w:pPr>
              <w:rPr>
                <w:b/>
                <w:sz w:val="28"/>
                <w:szCs w:val="28"/>
              </w:rPr>
            </w:pPr>
          </w:p>
        </w:tc>
        <w:tc>
          <w:tcPr>
            <w:tcW w:w="1559" w:type="dxa"/>
            <w:shd w:val="clear" w:color="auto" w:fill="auto"/>
          </w:tcPr>
          <w:p w14:paraId="607F0166" w14:textId="77777777" w:rsidR="00DA6D6E" w:rsidRPr="00FA10A3" w:rsidRDefault="00DA6D6E" w:rsidP="004D7CA0">
            <w:pPr>
              <w:rPr>
                <w:b/>
                <w:sz w:val="28"/>
                <w:szCs w:val="28"/>
              </w:rPr>
            </w:pPr>
          </w:p>
        </w:tc>
        <w:tc>
          <w:tcPr>
            <w:tcW w:w="1134" w:type="dxa"/>
            <w:shd w:val="clear" w:color="auto" w:fill="auto"/>
          </w:tcPr>
          <w:p w14:paraId="036587EA" w14:textId="77777777" w:rsidR="00DA6D6E" w:rsidRPr="00FA10A3" w:rsidRDefault="00DA6D6E" w:rsidP="004D7CA0">
            <w:pPr>
              <w:rPr>
                <w:b/>
                <w:sz w:val="28"/>
                <w:szCs w:val="28"/>
              </w:rPr>
            </w:pPr>
          </w:p>
        </w:tc>
        <w:tc>
          <w:tcPr>
            <w:tcW w:w="1134" w:type="dxa"/>
            <w:shd w:val="clear" w:color="auto" w:fill="auto"/>
          </w:tcPr>
          <w:p w14:paraId="691BD806" w14:textId="77777777" w:rsidR="00DA6D6E" w:rsidRPr="00FA10A3" w:rsidRDefault="00DA6D6E" w:rsidP="004D7CA0">
            <w:pPr>
              <w:rPr>
                <w:b/>
                <w:sz w:val="28"/>
                <w:szCs w:val="28"/>
              </w:rPr>
            </w:pPr>
          </w:p>
        </w:tc>
        <w:tc>
          <w:tcPr>
            <w:tcW w:w="992" w:type="dxa"/>
            <w:shd w:val="clear" w:color="auto" w:fill="auto"/>
          </w:tcPr>
          <w:p w14:paraId="6C3B4AF9" w14:textId="77777777" w:rsidR="00DA6D6E" w:rsidRPr="00FA10A3" w:rsidRDefault="00DA6D6E" w:rsidP="004D7CA0">
            <w:pPr>
              <w:rPr>
                <w:b/>
                <w:sz w:val="28"/>
                <w:szCs w:val="28"/>
              </w:rPr>
            </w:pPr>
          </w:p>
        </w:tc>
        <w:tc>
          <w:tcPr>
            <w:tcW w:w="1275" w:type="dxa"/>
            <w:shd w:val="clear" w:color="auto" w:fill="auto"/>
          </w:tcPr>
          <w:p w14:paraId="39B828C5" w14:textId="77777777" w:rsidR="00DA6D6E" w:rsidRPr="00FA10A3" w:rsidRDefault="00DA6D6E" w:rsidP="004D7CA0">
            <w:pPr>
              <w:rPr>
                <w:b/>
                <w:sz w:val="28"/>
                <w:szCs w:val="28"/>
              </w:rPr>
            </w:pPr>
          </w:p>
        </w:tc>
        <w:tc>
          <w:tcPr>
            <w:tcW w:w="1843" w:type="dxa"/>
            <w:shd w:val="clear" w:color="auto" w:fill="auto"/>
          </w:tcPr>
          <w:p w14:paraId="6900E036" w14:textId="77777777" w:rsidR="00DA6D6E" w:rsidRPr="00FA10A3" w:rsidRDefault="00DA6D6E" w:rsidP="004D7CA0">
            <w:pPr>
              <w:rPr>
                <w:b/>
                <w:sz w:val="28"/>
                <w:szCs w:val="28"/>
              </w:rPr>
            </w:pPr>
          </w:p>
        </w:tc>
        <w:tc>
          <w:tcPr>
            <w:tcW w:w="1700" w:type="dxa"/>
            <w:shd w:val="clear" w:color="auto" w:fill="auto"/>
          </w:tcPr>
          <w:p w14:paraId="61A65EDE" w14:textId="77777777" w:rsidR="00DA6D6E" w:rsidRPr="00FA10A3" w:rsidRDefault="00DA6D6E" w:rsidP="004D7CA0">
            <w:pPr>
              <w:rPr>
                <w:b/>
                <w:sz w:val="28"/>
                <w:szCs w:val="28"/>
              </w:rPr>
            </w:pPr>
          </w:p>
        </w:tc>
        <w:tc>
          <w:tcPr>
            <w:tcW w:w="1560" w:type="dxa"/>
            <w:shd w:val="clear" w:color="auto" w:fill="auto"/>
          </w:tcPr>
          <w:p w14:paraId="46925007" w14:textId="77777777" w:rsidR="00DA6D6E" w:rsidRPr="00FA10A3" w:rsidRDefault="00DA6D6E" w:rsidP="004D7CA0">
            <w:pPr>
              <w:rPr>
                <w:b/>
                <w:sz w:val="28"/>
                <w:szCs w:val="28"/>
              </w:rPr>
            </w:pPr>
          </w:p>
        </w:tc>
      </w:tr>
      <w:tr w:rsidR="00DA6D6E" w:rsidRPr="00FA10A3" w14:paraId="47797958" w14:textId="77777777" w:rsidTr="00F64F90">
        <w:tc>
          <w:tcPr>
            <w:tcW w:w="15309" w:type="dxa"/>
            <w:gridSpan w:val="11"/>
            <w:shd w:val="clear" w:color="auto" w:fill="auto"/>
          </w:tcPr>
          <w:p w14:paraId="1BDB4F2F" w14:textId="77777777" w:rsidR="00DA6D6E" w:rsidRPr="00FA10A3" w:rsidRDefault="00DA6D6E" w:rsidP="004D7CA0">
            <w:pPr>
              <w:jc w:val="center"/>
              <w:rPr>
                <w:b/>
                <w:sz w:val="28"/>
                <w:szCs w:val="28"/>
              </w:rPr>
            </w:pPr>
            <w:r w:rsidRPr="00FA10A3">
              <w:rPr>
                <w:b/>
                <w:sz w:val="28"/>
                <w:szCs w:val="28"/>
              </w:rPr>
              <w:t>2. Ауданның атауы</w:t>
            </w:r>
            <w:r w:rsidR="00AF3B78" w:rsidRPr="00FA10A3">
              <w:rPr>
                <w:b/>
                <w:sz w:val="28"/>
                <w:szCs w:val="28"/>
              </w:rPr>
              <w:t>, қалалар</w:t>
            </w:r>
            <w:r w:rsidRPr="00FA10A3">
              <w:rPr>
                <w:b/>
                <w:sz w:val="28"/>
                <w:szCs w:val="28"/>
              </w:rPr>
              <w:t xml:space="preserve"> </w:t>
            </w:r>
          </w:p>
        </w:tc>
      </w:tr>
      <w:tr w:rsidR="00DA6D6E" w:rsidRPr="00FA10A3" w14:paraId="62D1D235" w14:textId="77777777" w:rsidTr="00F64F90">
        <w:tc>
          <w:tcPr>
            <w:tcW w:w="15309" w:type="dxa"/>
            <w:gridSpan w:val="11"/>
            <w:shd w:val="clear" w:color="auto" w:fill="auto"/>
          </w:tcPr>
          <w:p w14:paraId="1A30F272" w14:textId="77777777" w:rsidR="00DA6D6E" w:rsidRPr="00FA10A3" w:rsidRDefault="00DA6D6E" w:rsidP="004D7CA0">
            <w:pPr>
              <w:jc w:val="center"/>
              <w:rPr>
                <w:b/>
                <w:sz w:val="28"/>
                <w:szCs w:val="28"/>
              </w:rPr>
            </w:pPr>
            <w:r w:rsidRPr="00FA10A3">
              <w:rPr>
                <w:b/>
                <w:sz w:val="28"/>
                <w:szCs w:val="28"/>
              </w:rPr>
              <w:t>Өзен бассейні және оның сипаттамасы, қауіпті учаскелердің саны</w:t>
            </w:r>
          </w:p>
        </w:tc>
      </w:tr>
      <w:tr w:rsidR="00DA6D6E" w:rsidRPr="00FA10A3" w14:paraId="1FF758A0" w14:textId="77777777" w:rsidTr="00F64F90">
        <w:tc>
          <w:tcPr>
            <w:tcW w:w="568" w:type="dxa"/>
            <w:shd w:val="clear" w:color="auto" w:fill="auto"/>
          </w:tcPr>
          <w:p w14:paraId="267A3072" w14:textId="77777777" w:rsidR="00DA6D6E" w:rsidRPr="00FA10A3" w:rsidRDefault="00DA6D6E" w:rsidP="004D7CA0">
            <w:pPr>
              <w:rPr>
                <w:b/>
                <w:sz w:val="28"/>
                <w:szCs w:val="28"/>
              </w:rPr>
            </w:pPr>
            <w:r w:rsidRPr="00FA10A3">
              <w:rPr>
                <w:b/>
                <w:sz w:val="28"/>
                <w:szCs w:val="28"/>
              </w:rPr>
              <w:t>2.1</w:t>
            </w:r>
          </w:p>
        </w:tc>
        <w:tc>
          <w:tcPr>
            <w:tcW w:w="1701" w:type="dxa"/>
            <w:shd w:val="clear" w:color="auto" w:fill="auto"/>
          </w:tcPr>
          <w:p w14:paraId="38A13C30" w14:textId="77777777" w:rsidR="00DA6D6E" w:rsidRPr="00FA10A3" w:rsidRDefault="00DA6D6E" w:rsidP="004D7CA0">
            <w:pPr>
              <w:rPr>
                <w:b/>
                <w:sz w:val="28"/>
                <w:szCs w:val="28"/>
              </w:rPr>
            </w:pPr>
          </w:p>
        </w:tc>
        <w:tc>
          <w:tcPr>
            <w:tcW w:w="1843" w:type="dxa"/>
            <w:shd w:val="clear" w:color="auto" w:fill="auto"/>
          </w:tcPr>
          <w:p w14:paraId="1C8ECED0" w14:textId="77777777" w:rsidR="00DA6D6E" w:rsidRPr="00FA10A3" w:rsidRDefault="00DA6D6E" w:rsidP="004D7CA0">
            <w:pPr>
              <w:rPr>
                <w:b/>
                <w:sz w:val="28"/>
                <w:szCs w:val="28"/>
              </w:rPr>
            </w:pPr>
          </w:p>
        </w:tc>
        <w:tc>
          <w:tcPr>
            <w:tcW w:w="1559" w:type="dxa"/>
            <w:shd w:val="clear" w:color="auto" w:fill="auto"/>
          </w:tcPr>
          <w:p w14:paraId="2DA0BF14" w14:textId="77777777" w:rsidR="00DA6D6E" w:rsidRPr="00FA10A3" w:rsidRDefault="00DA6D6E" w:rsidP="004D7CA0">
            <w:pPr>
              <w:rPr>
                <w:b/>
                <w:sz w:val="28"/>
                <w:szCs w:val="28"/>
              </w:rPr>
            </w:pPr>
          </w:p>
        </w:tc>
        <w:tc>
          <w:tcPr>
            <w:tcW w:w="1134" w:type="dxa"/>
            <w:shd w:val="clear" w:color="auto" w:fill="auto"/>
          </w:tcPr>
          <w:p w14:paraId="0ACF40FB" w14:textId="77777777" w:rsidR="00DA6D6E" w:rsidRPr="00FA10A3" w:rsidRDefault="00DA6D6E" w:rsidP="004D7CA0">
            <w:pPr>
              <w:rPr>
                <w:b/>
                <w:sz w:val="28"/>
                <w:szCs w:val="28"/>
              </w:rPr>
            </w:pPr>
          </w:p>
        </w:tc>
        <w:tc>
          <w:tcPr>
            <w:tcW w:w="1134" w:type="dxa"/>
            <w:shd w:val="clear" w:color="auto" w:fill="auto"/>
          </w:tcPr>
          <w:p w14:paraId="4BFC8113" w14:textId="77777777" w:rsidR="00DA6D6E" w:rsidRPr="00FA10A3" w:rsidRDefault="00DA6D6E" w:rsidP="004D7CA0">
            <w:pPr>
              <w:rPr>
                <w:b/>
                <w:sz w:val="28"/>
                <w:szCs w:val="28"/>
              </w:rPr>
            </w:pPr>
          </w:p>
        </w:tc>
        <w:tc>
          <w:tcPr>
            <w:tcW w:w="992" w:type="dxa"/>
            <w:shd w:val="clear" w:color="auto" w:fill="auto"/>
          </w:tcPr>
          <w:p w14:paraId="30F08FF8" w14:textId="77777777" w:rsidR="00DA6D6E" w:rsidRPr="00FA10A3" w:rsidRDefault="00DA6D6E" w:rsidP="004D7CA0">
            <w:pPr>
              <w:rPr>
                <w:b/>
                <w:sz w:val="28"/>
                <w:szCs w:val="28"/>
              </w:rPr>
            </w:pPr>
          </w:p>
        </w:tc>
        <w:tc>
          <w:tcPr>
            <w:tcW w:w="1275" w:type="dxa"/>
            <w:shd w:val="clear" w:color="auto" w:fill="auto"/>
          </w:tcPr>
          <w:p w14:paraId="17CFDD4F" w14:textId="77777777" w:rsidR="00DA6D6E" w:rsidRPr="00FA10A3" w:rsidRDefault="00DA6D6E" w:rsidP="004D7CA0">
            <w:pPr>
              <w:rPr>
                <w:b/>
                <w:sz w:val="28"/>
                <w:szCs w:val="28"/>
              </w:rPr>
            </w:pPr>
          </w:p>
        </w:tc>
        <w:tc>
          <w:tcPr>
            <w:tcW w:w="1843" w:type="dxa"/>
            <w:shd w:val="clear" w:color="auto" w:fill="auto"/>
          </w:tcPr>
          <w:p w14:paraId="1C69ECBA" w14:textId="77777777" w:rsidR="00DA6D6E" w:rsidRPr="00FA10A3" w:rsidRDefault="00DA6D6E" w:rsidP="004D7CA0">
            <w:pPr>
              <w:rPr>
                <w:b/>
                <w:sz w:val="28"/>
                <w:szCs w:val="28"/>
              </w:rPr>
            </w:pPr>
          </w:p>
        </w:tc>
        <w:tc>
          <w:tcPr>
            <w:tcW w:w="1700" w:type="dxa"/>
            <w:shd w:val="clear" w:color="auto" w:fill="auto"/>
          </w:tcPr>
          <w:p w14:paraId="26AB6AEC" w14:textId="77777777" w:rsidR="00DA6D6E" w:rsidRPr="00FA10A3" w:rsidRDefault="00DA6D6E" w:rsidP="004D7CA0">
            <w:pPr>
              <w:rPr>
                <w:b/>
                <w:sz w:val="28"/>
                <w:szCs w:val="28"/>
              </w:rPr>
            </w:pPr>
          </w:p>
        </w:tc>
        <w:tc>
          <w:tcPr>
            <w:tcW w:w="1560" w:type="dxa"/>
            <w:shd w:val="clear" w:color="auto" w:fill="auto"/>
          </w:tcPr>
          <w:p w14:paraId="1931A0ED" w14:textId="77777777" w:rsidR="00DA6D6E" w:rsidRPr="00FA10A3" w:rsidRDefault="00DA6D6E" w:rsidP="004D7CA0">
            <w:pPr>
              <w:rPr>
                <w:b/>
                <w:sz w:val="28"/>
                <w:szCs w:val="28"/>
              </w:rPr>
            </w:pPr>
          </w:p>
        </w:tc>
      </w:tr>
    </w:tbl>
    <w:p w14:paraId="6F0FB243" w14:textId="77777777" w:rsidR="00DA6D6E" w:rsidRPr="00FA10A3" w:rsidRDefault="00DA6D6E" w:rsidP="004D7CA0">
      <w:pPr>
        <w:suppressAutoHyphens/>
        <w:autoSpaceDE w:val="0"/>
        <w:autoSpaceDN w:val="0"/>
        <w:adjustRightInd w:val="0"/>
        <w:ind w:left="4537"/>
        <w:rPr>
          <w:b/>
          <w:sz w:val="28"/>
          <w:szCs w:val="28"/>
        </w:rPr>
      </w:pPr>
    </w:p>
    <w:p w14:paraId="4836A0C3" w14:textId="77777777" w:rsidR="00D71692" w:rsidRPr="00FA10A3" w:rsidRDefault="00D71692" w:rsidP="00D71692">
      <w:pPr>
        <w:suppressAutoHyphens/>
        <w:autoSpaceDE w:val="0"/>
        <w:autoSpaceDN w:val="0"/>
        <w:adjustRightInd w:val="0"/>
        <w:jc w:val="center"/>
        <w:rPr>
          <w:b/>
          <w:sz w:val="28"/>
          <w:szCs w:val="28"/>
          <w:lang w:val="kk-KZ"/>
        </w:rPr>
      </w:pPr>
    </w:p>
    <w:p w14:paraId="72C22C62" w14:textId="77777777" w:rsidR="00D71692" w:rsidRPr="00FA10A3" w:rsidRDefault="00D71692" w:rsidP="00D71692">
      <w:pPr>
        <w:suppressAutoHyphens/>
        <w:autoSpaceDE w:val="0"/>
        <w:autoSpaceDN w:val="0"/>
        <w:adjustRightInd w:val="0"/>
        <w:jc w:val="center"/>
        <w:rPr>
          <w:b/>
          <w:sz w:val="28"/>
          <w:szCs w:val="28"/>
          <w:lang w:val="kk-KZ"/>
        </w:rPr>
      </w:pPr>
    </w:p>
    <w:p w14:paraId="1E2D99C0" w14:textId="77777777" w:rsidR="00D71692" w:rsidRPr="00FA10A3" w:rsidRDefault="00D71692" w:rsidP="00D71692">
      <w:pPr>
        <w:suppressAutoHyphens/>
        <w:autoSpaceDE w:val="0"/>
        <w:autoSpaceDN w:val="0"/>
        <w:adjustRightInd w:val="0"/>
        <w:jc w:val="center"/>
        <w:rPr>
          <w:b/>
          <w:sz w:val="28"/>
          <w:szCs w:val="28"/>
          <w:lang w:val="kk-KZ"/>
        </w:rPr>
      </w:pPr>
    </w:p>
    <w:p w14:paraId="56700ED3" w14:textId="77777777" w:rsidR="00D71692" w:rsidRPr="00FA10A3" w:rsidRDefault="00D71692" w:rsidP="00D71692">
      <w:pPr>
        <w:suppressAutoHyphens/>
        <w:autoSpaceDE w:val="0"/>
        <w:autoSpaceDN w:val="0"/>
        <w:adjustRightInd w:val="0"/>
        <w:jc w:val="center"/>
        <w:rPr>
          <w:b/>
          <w:sz w:val="28"/>
          <w:szCs w:val="28"/>
          <w:lang w:val="kk-KZ"/>
        </w:rPr>
      </w:pPr>
    </w:p>
    <w:p w14:paraId="23F597B6" w14:textId="77777777" w:rsidR="00282040" w:rsidRDefault="00282040" w:rsidP="00D71692">
      <w:pPr>
        <w:suppressAutoHyphens/>
        <w:autoSpaceDE w:val="0"/>
        <w:autoSpaceDN w:val="0"/>
        <w:adjustRightInd w:val="0"/>
        <w:jc w:val="center"/>
        <w:rPr>
          <w:b/>
          <w:sz w:val="28"/>
          <w:szCs w:val="28"/>
          <w:lang w:val="kk-KZ"/>
        </w:rPr>
      </w:pPr>
    </w:p>
    <w:p w14:paraId="1FC9D98A" w14:textId="77777777" w:rsidR="009A252D" w:rsidRPr="00FA10A3" w:rsidRDefault="009A252D" w:rsidP="00D71692">
      <w:pPr>
        <w:suppressAutoHyphens/>
        <w:autoSpaceDE w:val="0"/>
        <w:autoSpaceDN w:val="0"/>
        <w:adjustRightInd w:val="0"/>
        <w:jc w:val="center"/>
        <w:rPr>
          <w:b/>
          <w:sz w:val="28"/>
          <w:szCs w:val="28"/>
          <w:lang w:val="kk-KZ"/>
        </w:rPr>
      </w:pPr>
    </w:p>
    <w:p w14:paraId="1DAB545C" w14:textId="77777777" w:rsidR="0022563A" w:rsidRPr="00FA10A3" w:rsidRDefault="0022563A" w:rsidP="004D7CA0">
      <w:pPr>
        <w:suppressAutoHyphens/>
        <w:autoSpaceDE w:val="0"/>
        <w:autoSpaceDN w:val="0"/>
        <w:adjustRightInd w:val="0"/>
        <w:ind w:left="4537"/>
        <w:jc w:val="right"/>
        <w:rPr>
          <w:sz w:val="28"/>
          <w:szCs w:val="28"/>
          <w:lang w:val="kk-KZ"/>
        </w:rPr>
      </w:pPr>
    </w:p>
    <w:p w14:paraId="50CFFD00" w14:textId="77777777" w:rsidR="00516F0A" w:rsidRPr="00FA10A3" w:rsidRDefault="00516F0A" w:rsidP="004D7CA0">
      <w:pPr>
        <w:jc w:val="center"/>
        <w:rPr>
          <w:b/>
          <w:sz w:val="28"/>
          <w:szCs w:val="28"/>
          <w:lang w:val="kk-KZ"/>
        </w:rPr>
      </w:pPr>
    </w:p>
    <w:p w14:paraId="5629CFF3" w14:textId="77777777" w:rsidR="0022563A" w:rsidRPr="004734C3" w:rsidRDefault="00DA6D6E" w:rsidP="004D7CA0">
      <w:pPr>
        <w:jc w:val="center"/>
        <w:rPr>
          <w:b/>
          <w:sz w:val="28"/>
          <w:szCs w:val="28"/>
          <w:lang w:val="kk-KZ"/>
        </w:rPr>
      </w:pPr>
      <w:r w:rsidRPr="004734C3">
        <w:rPr>
          <w:b/>
          <w:sz w:val="28"/>
          <w:szCs w:val="28"/>
          <w:lang w:val="kk-KZ"/>
        </w:rPr>
        <w:t>Ықтимал су тасқыны кезінде зардап шеккен тұрғындарды жинау пункттері туралы ақпарат</w:t>
      </w:r>
    </w:p>
    <w:p w14:paraId="1D1B8D26" w14:textId="77777777" w:rsidR="004D7B00" w:rsidRPr="004734C3" w:rsidRDefault="00DA6D6E" w:rsidP="004D7CA0">
      <w:pPr>
        <w:jc w:val="center"/>
        <w:rPr>
          <w:b/>
          <w:sz w:val="28"/>
          <w:szCs w:val="28"/>
          <w:lang w:val="kk-KZ"/>
        </w:rPr>
      </w:pPr>
      <w:r w:rsidRPr="004734C3">
        <w:rPr>
          <w:b/>
          <w:sz w:val="28"/>
          <w:szCs w:val="28"/>
          <w:lang w:val="kk-KZ"/>
        </w:rPr>
        <w:t xml:space="preserve"> </w:t>
      </w:r>
    </w:p>
    <w:p w14:paraId="4502A58C" w14:textId="77777777" w:rsidR="001A6EF9" w:rsidRPr="00FA10A3" w:rsidRDefault="00F64F90" w:rsidP="004D7CA0">
      <w:pPr>
        <w:jc w:val="right"/>
        <w:rPr>
          <w:sz w:val="28"/>
          <w:szCs w:val="28"/>
        </w:rPr>
      </w:pPr>
      <w:r w:rsidRPr="00FA10A3">
        <w:rPr>
          <w:sz w:val="28"/>
          <w:szCs w:val="28"/>
        </w:rPr>
        <w:t>т</w:t>
      </w:r>
      <w:r w:rsidR="001A6EF9" w:rsidRPr="00FA10A3">
        <w:rPr>
          <w:sz w:val="28"/>
          <w:szCs w:val="28"/>
        </w:rPr>
        <w:t xml:space="preserve">аблица </w:t>
      </w:r>
      <w:r w:rsidR="0024524D" w:rsidRPr="00FA10A3">
        <w:rPr>
          <w:sz w:val="28"/>
          <w:szCs w:val="28"/>
        </w:rPr>
        <w:t>6</w:t>
      </w:r>
    </w:p>
    <w:p w14:paraId="1195D549" w14:textId="77777777" w:rsidR="00DA6D6E" w:rsidRPr="00FA10A3" w:rsidRDefault="00DA6D6E" w:rsidP="004D7CA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16"/>
        <w:gridCol w:w="6088"/>
        <w:gridCol w:w="5110"/>
      </w:tblGrid>
      <w:tr w:rsidR="00DA6D6E" w:rsidRPr="00FA10A3" w14:paraId="47F3CC42" w14:textId="77777777" w:rsidTr="00BE7377">
        <w:tc>
          <w:tcPr>
            <w:tcW w:w="720" w:type="dxa"/>
            <w:shd w:val="clear" w:color="auto" w:fill="auto"/>
          </w:tcPr>
          <w:p w14:paraId="3C241ACD" w14:textId="77777777" w:rsidR="00DA6D6E" w:rsidRPr="00FA10A3" w:rsidRDefault="00DA6D6E" w:rsidP="004D7CA0">
            <w:pPr>
              <w:jc w:val="center"/>
              <w:rPr>
                <w:b/>
                <w:sz w:val="28"/>
                <w:szCs w:val="28"/>
              </w:rPr>
            </w:pPr>
          </w:p>
        </w:tc>
        <w:tc>
          <w:tcPr>
            <w:tcW w:w="3216" w:type="dxa"/>
            <w:shd w:val="clear" w:color="auto" w:fill="auto"/>
          </w:tcPr>
          <w:p w14:paraId="5024F6AD" w14:textId="77777777" w:rsidR="00DA6D6E" w:rsidRPr="00FA10A3" w:rsidRDefault="00DA6D6E" w:rsidP="004D7CA0">
            <w:pPr>
              <w:jc w:val="center"/>
              <w:rPr>
                <w:b/>
                <w:sz w:val="28"/>
                <w:szCs w:val="28"/>
              </w:rPr>
            </w:pPr>
            <w:r w:rsidRPr="00FA10A3">
              <w:rPr>
                <w:b/>
                <w:sz w:val="28"/>
                <w:szCs w:val="28"/>
              </w:rPr>
              <w:t>Елді мекендердің атауы</w:t>
            </w:r>
          </w:p>
        </w:tc>
        <w:tc>
          <w:tcPr>
            <w:tcW w:w="6088" w:type="dxa"/>
            <w:shd w:val="clear" w:color="auto" w:fill="auto"/>
          </w:tcPr>
          <w:p w14:paraId="35181A46" w14:textId="77777777" w:rsidR="00DA6D6E" w:rsidRPr="00FA10A3" w:rsidRDefault="00DA6D6E" w:rsidP="004D7CA0">
            <w:pPr>
              <w:jc w:val="center"/>
              <w:rPr>
                <w:b/>
                <w:sz w:val="28"/>
                <w:szCs w:val="28"/>
              </w:rPr>
            </w:pPr>
            <w:r w:rsidRPr="00FA10A3">
              <w:rPr>
                <w:b/>
                <w:sz w:val="28"/>
                <w:szCs w:val="28"/>
              </w:rPr>
              <w:t xml:space="preserve">Қысқаша сипаттама </w:t>
            </w:r>
            <w:r w:rsidRPr="00FA10A3">
              <w:rPr>
                <w:sz w:val="28"/>
                <w:szCs w:val="28"/>
              </w:rPr>
              <w:t>(орналасқан жері, мекенжайы, жиналу пунктінің атауы, байланыстары)</w:t>
            </w:r>
          </w:p>
        </w:tc>
        <w:tc>
          <w:tcPr>
            <w:tcW w:w="5110" w:type="dxa"/>
            <w:shd w:val="clear" w:color="auto" w:fill="auto"/>
          </w:tcPr>
          <w:p w14:paraId="78B4B795" w14:textId="77777777" w:rsidR="00DA6D6E" w:rsidRPr="00FA10A3" w:rsidRDefault="00DA6D6E" w:rsidP="004D7CA0">
            <w:pPr>
              <w:jc w:val="center"/>
              <w:rPr>
                <w:b/>
                <w:sz w:val="28"/>
                <w:szCs w:val="28"/>
              </w:rPr>
            </w:pPr>
            <w:r w:rsidRPr="00FA10A3">
              <w:rPr>
                <w:b/>
                <w:sz w:val="28"/>
                <w:szCs w:val="28"/>
              </w:rPr>
              <w:t xml:space="preserve">Максималды сыйымдылық </w:t>
            </w:r>
            <w:r w:rsidRPr="00FA10A3">
              <w:rPr>
                <w:sz w:val="28"/>
                <w:szCs w:val="28"/>
              </w:rPr>
              <w:t>(адам)</w:t>
            </w:r>
          </w:p>
        </w:tc>
      </w:tr>
      <w:tr w:rsidR="00DA6D6E" w:rsidRPr="00FA10A3" w14:paraId="58891E33" w14:textId="77777777" w:rsidTr="00BE7377">
        <w:tc>
          <w:tcPr>
            <w:tcW w:w="720" w:type="dxa"/>
            <w:shd w:val="clear" w:color="auto" w:fill="auto"/>
          </w:tcPr>
          <w:p w14:paraId="6EEFE700" w14:textId="77777777" w:rsidR="00DA6D6E" w:rsidRPr="00FA10A3" w:rsidRDefault="00DA6D6E" w:rsidP="004D7CA0">
            <w:pPr>
              <w:jc w:val="center"/>
              <w:rPr>
                <w:sz w:val="28"/>
                <w:szCs w:val="28"/>
              </w:rPr>
            </w:pPr>
            <w:r w:rsidRPr="00FA10A3">
              <w:rPr>
                <w:sz w:val="28"/>
                <w:szCs w:val="28"/>
              </w:rPr>
              <w:t>1</w:t>
            </w:r>
          </w:p>
        </w:tc>
        <w:tc>
          <w:tcPr>
            <w:tcW w:w="3216" w:type="dxa"/>
            <w:shd w:val="clear" w:color="auto" w:fill="auto"/>
          </w:tcPr>
          <w:p w14:paraId="047DE1D7" w14:textId="77777777" w:rsidR="00DA6D6E" w:rsidRPr="00FA10A3" w:rsidRDefault="00DA6D6E" w:rsidP="004D7CA0">
            <w:pPr>
              <w:jc w:val="center"/>
              <w:rPr>
                <w:sz w:val="28"/>
                <w:szCs w:val="28"/>
              </w:rPr>
            </w:pPr>
            <w:r w:rsidRPr="00FA10A3">
              <w:rPr>
                <w:sz w:val="28"/>
                <w:szCs w:val="28"/>
              </w:rPr>
              <w:t>2</w:t>
            </w:r>
          </w:p>
        </w:tc>
        <w:tc>
          <w:tcPr>
            <w:tcW w:w="6088" w:type="dxa"/>
            <w:shd w:val="clear" w:color="auto" w:fill="auto"/>
          </w:tcPr>
          <w:p w14:paraId="6C4DABE0" w14:textId="77777777" w:rsidR="00DA6D6E" w:rsidRPr="00FA10A3" w:rsidRDefault="00DA6D6E" w:rsidP="004D7CA0">
            <w:pPr>
              <w:jc w:val="center"/>
              <w:rPr>
                <w:sz w:val="28"/>
                <w:szCs w:val="28"/>
              </w:rPr>
            </w:pPr>
            <w:r w:rsidRPr="00FA10A3">
              <w:rPr>
                <w:sz w:val="28"/>
                <w:szCs w:val="28"/>
              </w:rPr>
              <w:t>3</w:t>
            </w:r>
          </w:p>
        </w:tc>
        <w:tc>
          <w:tcPr>
            <w:tcW w:w="5110" w:type="dxa"/>
            <w:shd w:val="clear" w:color="auto" w:fill="auto"/>
          </w:tcPr>
          <w:p w14:paraId="7AC7A81B" w14:textId="77777777" w:rsidR="00DA6D6E" w:rsidRPr="00FA10A3" w:rsidRDefault="00DA6D6E" w:rsidP="004D7CA0">
            <w:pPr>
              <w:jc w:val="center"/>
              <w:rPr>
                <w:sz w:val="28"/>
                <w:szCs w:val="28"/>
              </w:rPr>
            </w:pPr>
            <w:r w:rsidRPr="00FA10A3">
              <w:rPr>
                <w:sz w:val="28"/>
                <w:szCs w:val="28"/>
              </w:rPr>
              <w:t>4</w:t>
            </w:r>
          </w:p>
        </w:tc>
      </w:tr>
      <w:tr w:rsidR="00DA6D6E" w:rsidRPr="00FA10A3" w14:paraId="1FE39B3C" w14:textId="77777777" w:rsidTr="00BE7377">
        <w:tc>
          <w:tcPr>
            <w:tcW w:w="15134" w:type="dxa"/>
            <w:gridSpan w:val="4"/>
            <w:shd w:val="clear" w:color="auto" w:fill="auto"/>
          </w:tcPr>
          <w:p w14:paraId="1F587740" w14:textId="77777777" w:rsidR="00DA6D6E" w:rsidRPr="00FA10A3" w:rsidRDefault="00DA6D6E" w:rsidP="004D7CA0">
            <w:pPr>
              <w:jc w:val="center"/>
              <w:rPr>
                <w:b/>
                <w:sz w:val="28"/>
                <w:szCs w:val="28"/>
              </w:rPr>
            </w:pPr>
            <w:r w:rsidRPr="00FA10A3">
              <w:rPr>
                <w:b/>
                <w:sz w:val="28"/>
                <w:szCs w:val="28"/>
              </w:rPr>
              <w:t>Аудан атауы</w:t>
            </w:r>
          </w:p>
        </w:tc>
      </w:tr>
      <w:tr w:rsidR="00DA6D6E" w:rsidRPr="00FA10A3" w14:paraId="5397A3BD" w14:textId="77777777" w:rsidTr="00BE7377">
        <w:tc>
          <w:tcPr>
            <w:tcW w:w="720" w:type="dxa"/>
            <w:shd w:val="clear" w:color="auto" w:fill="auto"/>
          </w:tcPr>
          <w:p w14:paraId="79C6FD1F" w14:textId="77777777" w:rsidR="00DA6D6E" w:rsidRPr="00FA10A3" w:rsidRDefault="00DA6D6E" w:rsidP="004D7CA0">
            <w:pPr>
              <w:jc w:val="center"/>
              <w:rPr>
                <w:sz w:val="28"/>
                <w:szCs w:val="28"/>
              </w:rPr>
            </w:pPr>
            <w:r w:rsidRPr="00FA10A3">
              <w:rPr>
                <w:sz w:val="28"/>
                <w:szCs w:val="28"/>
              </w:rPr>
              <w:t>1</w:t>
            </w:r>
          </w:p>
        </w:tc>
        <w:tc>
          <w:tcPr>
            <w:tcW w:w="3216" w:type="dxa"/>
            <w:shd w:val="clear" w:color="auto" w:fill="auto"/>
          </w:tcPr>
          <w:p w14:paraId="61E99488" w14:textId="77777777" w:rsidR="00DA6D6E" w:rsidRPr="00FA10A3" w:rsidRDefault="00094453" w:rsidP="00094453">
            <w:pPr>
              <w:rPr>
                <w:b/>
                <w:sz w:val="28"/>
                <w:szCs w:val="28"/>
                <w:lang w:val="kk-KZ"/>
              </w:rPr>
            </w:pPr>
            <w:r w:rsidRPr="00FA10A3">
              <w:rPr>
                <w:b/>
                <w:sz w:val="28"/>
                <w:szCs w:val="28"/>
                <w:lang w:val="kk-KZ"/>
              </w:rPr>
              <w:t>Заречный кенті</w:t>
            </w:r>
          </w:p>
        </w:tc>
        <w:tc>
          <w:tcPr>
            <w:tcW w:w="6088" w:type="dxa"/>
            <w:shd w:val="clear" w:color="auto" w:fill="auto"/>
          </w:tcPr>
          <w:p w14:paraId="58F4126D" w14:textId="77777777" w:rsidR="00DA6D6E" w:rsidRPr="00FA10A3" w:rsidRDefault="00094453" w:rsidP="004D7CA0">
            <w:pPr>
              <w:rPr>
                <w:b/>
                <w:sz w:val="28"/>
                <w:szCs w:val="28"/>
              </w:rPr>
            </w:pPr>
            <w:r w:rsidRPr="00FA10A3">
              <w:rPr>
                <w:b/>
                <w:sz w:val="28"/>
                <w:szCs w:val="28"/>
                <w:lang w:val="kk-KZ"/>
              </w:rPr>
              <w:t xml:space="preserve">Заречная 1-ші, 59, Орта мектеп </w:t>
            </w:r>
            <w:r w:rsidRPr="00FA10A3">
              <w:rPr>
                <w:b/>
                <w:sz w:val="28"/>
                <w:szCs w:val="28"/>
              </w:rPr>
              <w:t>№13</w:t>
            </w:r>
          </w:p>
          <w:p w14:paraId="2673C474" w14:textId="77777777" w:rsidR="00094453" w:rsidRPr="00FA10A3" w:rsidRDefault="00094453" w:rsidP="00094453">
            <w:pPr>
              <w:jc w:val="center"/>
              <w:rPr>
                <w:b/>
                <w:sz w:val="28"/>
                <w:szCs w:val="28"/>
              </w:rPr>
            </w:pPr>
            <w:r w:rsidRPr="00FA10A3">
              <w:rPr>
                <w:b/>
                <w:sz w:val="28"/>
                <w:szCs w:val="28"/>
              </w:rPr>
              <w:t>тел.50-50-22</w:t>
            </w:r>
          </w:p>
        </w:tc>
        <w:tc>
          <w:tcPr>
            <w:tcW w:w="5110" w:type="dxa"/>
            <w:shd w:val="clear" w:color="auto" w:fill="auto"/>
          </w:tcPr>
          <w:p w14:paraId="42445C59" w14:textId="77777777" w:rsidR="00DA6D6E" w:rsidRPr="00FA10A3" w:rsidRDefault="00C82E7E" w:rsidP="00094453">
            <w:pPr>
              <w:jc w:val="center"/>
              <w:rPr>
                <w:b/>
                <w:sz w:val="28"/>
                <w:szCs w:val="28"/>
              </w:rPr>
            </w:pPr>
            <w:r>
              <w:rPr>
                <w:b/>
                <w:sz w:val="28"/>
                <w:szCs w:val="28"/>
              </w:rPr>
              <w:t>40</w:t>
            </w:r>
          </w:p>
        </w:tc>
      </w:tr>
      <w:tr w:rsidR="00DA6D6E" w:rsidRPr="00FA10A3" w14:paraId="56351338" w14:textId="77777777" w:rsidTr="00BE7377">
        <w:tc>
          <w:tcPr>
            <w:tcW w:w="720" w:type="dxa"/>
            <w:shd w:val="clear" w:color="auto" w:fill="auto"/>
          </w:tcPr>
          <w:p w14:paraId="7B716897" w14:textId="77777777" w:rsidR="00DA6D6E" w:rsidRPr="00FA10A3" w:rsidRDefault="00DA6D6E" w:rsidP="004D7CA0">
            <w:pPr>
              <w:jc w:val="center"/>
              <w:rPr>
                <w:sz w:val="28"/>
                <w:szCs w:val="28"/>
              </w:rPr>
            </w:pPr>
            <w:r w:rsidRPr="00FA10A3">
              <w:rPr>
                <w:sz w:val="28"/>
                <w:szCs w:val="28"/>
              </w:rPr>
              <w:t>2</w:t>
            </w:r>
          </w:p>
        </w:tc>
        <w:tc>
          <w:tcPr>
            <w:tcW w:w="3216" w:type="dxa"/>
            <w:shd w:val="clear" w:color="auto" w:fill="auto"/>
          </w:tcPr>
          <w:p w14:paraId="48C66E61" w14:textId="2329AAC4" w:rsidR="00DA6D6E" w:rsidRPr="00FA10A3" w:rsidRDefault="000C57DE" w:rsidP="00094453">
            <w:pPr>
              <w:rPr>
                <w:b/>
                <w:sz w:val="28"/>
                <w:szCs w:val="28"/>
              </w:rPr>
            </w:pPr>
            <w:r>
              <w:rPr>
                <w:b/>
                <w:sz w:val="28"/>
                <w:szCs w:val="28"/>
              </w:rPr>
              <w:t>м</w:t>
            </w:r>
            <w:r w:rsidR="00094453" w:rsidRPr="00FA10A3">
              <w:rPr>
                <w:b/>
                <w:sz w:val="28"/>
                <w:szCs w:val="28"/>
              </w:rPr>
              <w:t>кр</w:t>
            </w:r>
            <w:r>
              <w:rPr>
                <w:b/>
                <w:sz w:val="28"/>
                <w:szCs w:val="28"/>
              </w:rPr>
              <w:t>.</w:t>
            </w:r>
            <w:r w:rsidR="00094453" w:rsidRPr="00FA10A3">
              <w:rPr>
                <w:b/>
                <w:sz w:val="28"/>
                <w:szCs w:val="28"/>
              </w:rPr>
              <w:t>-Подгора ауылы</w:t>
            </w:r>
          </w:p>
        </w:tc>
        <w:tc>
          <w:tcPr>
            <w:tcW w:w="6088" w:type="dxa"/>
            <w:shd w:val="clear" w:color="auto" w:fill="auto"/>
          </w:tcPr>
          <w:p w14:paraId="7F854D16" w14:textId="77777777" w:rsidR="00DA6D6E" w:rsidRPr="00FA10A3" w:rsidRDefault="00094453" w:rsidP="004D7CA0">
            <w:pPr>
              <w:rPr>
                <w:b/>
                <w:sz w:val="28"/>
                <w:szCs w:val="28"/>
              </w:rPr>
            </w:pPr>
            <w:r w:rsidRPr="00FA10A3">
              <w:rPr>
                <w:b/>
                <w:sz w:val="28"/>
                <w:szCs w:val="28"/>
              </w:rPr>
              <w:t>Калюжная, 22, №14 орта мектебі</w:t>
            </w:r>
          </w:p>
        </w:tc>
        <w:tc>
          <w:tcPr>
            <w:tcW w:w="5110" w:type="dxa"/>
            <w:shd w:val="clear" w:color="auto" w:fill="auto"/>
          </w:tcPr>
          <w:p w14:paraId="37EB3AA1" w14:textId="77777777" w:rsidR="00DA6D6E" w:rsidRPr="00FA10A3" w:rsidRDefault="00C82E7E" w:rsidP="00094453">
            <w:pPr>
              <w:jc w:val="center"/>
              <w:rPr>
                <w:b/>
                <w:sz w:val="28"/>
                <w:szCs w:val="28"/>
              </w:rPr>
            </w:pPr>
            <w:r>
              <w:rPr>
                <w:b/>
                <w:sz w:val="28"/>
                <w:szCs w:val="28"/>
              </w:rPr>
              <w:t>3</w:t>
            </w:r>
            <w:r w:rsidR="00094453" w:rsidRPr="00FA10A3">
              <w:rPr>
                <w:b/>
                <w:sz w:val="28"/>
                <w:szCs w:val="28"/>
              </w:rPr>
              <w:t>0</w:t>
            </w:r>
          </w:p>
        </w:tc>
      </w:tr>
      <w:tr w:rsidR="00094453" w:rsidRPr="00FA10A3" w14:paraId="5B5E1A29" w14:textId="77777777" w:rsidTr="00BE7377">
        <w:tc>
          <w:tcPr>
            <w:tcW w:w="720" w:type="dxa"/>
            <w:shd w:val="clear" w:color="auto" w:fill="auto"/>
          </w:tcPr>
          <w:p w14:paraId="4D2F384A" w14:textId="77777777" w:rsidR="00094453" w:rsidRPr="00FA10A3" w:rsidRDefault="00094453" w:rsidP="004D7CA0">
            <w:pPr>
              <w:jc w:val="center"/>
              <w:rPr>
                <w:sz w:val="28"/>
                <w:szCs w:val="28"/>
              </w:rPr>
            </w:pPr>
            <w:r w:rsidRPr="00FA10A3">
              <w:rPr>
                <w:sz w:val="28"/>
                <w:szCs w:val="28"/>
              </w:rPr>
              <w:t>3</w:t>
            </w:r>
          </w:p>
        </w:tc>
        <w:tc>
          <w:tcPr>
            <w:tcW w:w="3216" w:type="dxa"/>
            <w:shd w:val="clear" w:color="auto" w:fill="auto"/>
          </w:tcPr>
          <w:p w14:paraId="278F4CC5" w14:textId="77777777" w:rsidR="00094453" w:rsidRPr="00FA10A3" w:rsidRDefault="00094453" w:rsidP="00094453">
            <w:pPr>
              <w:rPr>
                <w:b/>
                <w:sz w:val="28"/>
                <w:szCs w:val="28"/>
              </w:rPr>
            </w:pPr>
            <w:r w:rsidRPr="00FA10A3">
              <w:rPr>
                <w:b/>
                <w:sz w:val="28"/>
                <w:szCs w:val="28"/>
              </w:rPr>
              <w:t>Кожевенный кенті</w:t>
            </w:r>
          </w:p>
        </w:tc>
        <w:tc>
          <w:tcPr>
            <w:tcW w:w="6088" w:type="dxa"/>
            <w:shd w:val="clear" w:color="auto" w:fill="auto"/>
          </w:tcPr>
          <w:p w14:paraId="3F80EBE5" w14:textId="77777777" w:rsidR="00094453" w:rsidRPr="00FA10A3" w:rsidRDefault="00C8791F" w:rsidP="004D7CA0">
            <w:pPr>
              <w:rPr>
                <w:b/>
                <w:sz w:val="28"/>
                <w:szCs w:val="28"/>
              </w:rPr>
            </w:pPr>
            <w:r w:rsidRPr="00FA10A3">
              <w:rPr>
                <w:b/>
                <w:sz w:val="28"/>
                <w:szCs w:val="28"/>
              </w:rPr>
              <w:t>Петра Рыжова, 51 №12 орта мектеп</w:t>
            </w:r>
          </w:p>
        </w:tc>
        <w:tc>
          <w:tcPr>
            <w:tcW w:w="5110" w:type="dxa"/>
            <w:shd w:val="clear" w:color="auto" w:fill="auto"/>
          </w:tcPr>
          <w:p w14:paraId="4FE69139" w14:textId="77777777" w:rsidR="00094453" w:rsidRPr="00FA10A3" w:rsidRDefault="00C82E7E" w:rsidP="00094453">
            <w:pPr>
              <w:jc w:val="center"/>
              <w:rPr>
                <w:b/>
                <w:sz w:val="28"/>
                <w:szCs w:val="28"/>
              </w:rPr>
            </w:pPr>
            <w:r>
              <w:rPr>
                <w:b/>
                <w:sz w:val="28"/>
                <w:szCs w:val="28"/>
              </w:rPr>
              <w:t>4</w:t>
            </w:r>
            <w:r w:rsidR="00C8791F" w:rsidRPr="00FA10A3">
              <w:rPr>
                <w:b/>
                <w:sz w:val="28"/>
                <w:szCs w:val="28"/>
              </w:rPr>
              <w:t>0</w:t>
            </w:r>
          </w:p>
        </w:tc>
      </w:tr>
      <w:tr w:rsidR="00C82E7E" w:rsidRPr="00FA10A3" w14:paraId="076D11DC" w14:textId="77777777" w:rsidTr="00BE7377">
        <w:tc>
          <w:tcPr>
            <w:tcW w:w="720" w:type="dxa"/>
            <w:shd w:val="clear" w:color="auto" w:fill="auto"/>
          </w:tcPr>
          <w:p w14:paraId="441E8AA9" w14:textId="77777777" w:rsidR="00C82E7E" w:rsidRPr="00FA10A3" w:rsidRDefault="00E77987" w:rsidP="004D7CA0">
            <w:pPr>
              <w:jc w:val="center"/>
              <w:rPr>
                <w:sz w:val="28"/>
                <w:szCs w:val="28"/>
              </w:rPr>
            </w:pPr>
            <w:r>
              <w:rPr>
                <w:sz w:val="28"/>
                <w:szCs w:val="28"/>
              </w:rPr>
              <w:t>4</w:t>
            </w:r>
          </w:p>
        </w:tc>
        <w:tc>
          <w:tcPr>
            <w:tcW w:w="3216" w:type="dxa"/>
            <w:shd w:val="clear" w:color="auto" w:fill="auto"/>
          </w:tcPr>
          <w:p w14:paraId="62BA4138" w14:textId="77777777" w:rsidR="00C82E7E" w:rsidRPr="00FA10A3" w:rsidRDefault="00E77987" w:rsidP="00094453">
            <w:pPr>
              <w:rPr>
                <w:b/>
                <w:sz w:val="28"/>
                <w:szCs w:val="28"/>
              </w:rPr>
            </w:pPr>
            <w:r>
              <w:rPr>
                <w:b/>
                <w:sz w:val="28"/>
                <w:szCs w:val="28"/>
              </w:rPr>
              <w:t>ш.а. Жас Өркен</w:t>
            </w:r>
          </w:p>
        </w:tc>
        <w:tc>
          <w:tcPr>
            <w:tcW w:w="6088" w:type="dxa"/>
            <w:shd w:val="clear" w:color="auto" w:fill="auto"/>
          </w:tcPr>
          <w:p w14:paraId="1E64FAA8" w14:textId="77777777" w:rsidR="00C82E7E" w:rsidRPr="00FA10A3" w:rsidRDefault="00E77987" w:rsidP="004D7CA0">
            <w:pPr>
              <w:rPr>
                <w:b/>
                <w:sz w:val="28"/>
                <w:szCs w:val="28"/>
              </w:rPr>
            </w:pPr>
            <w:r>
              <w:rPr>
                <w:b/>
                <w:sz w:val="28"/>
                <w:szCs w:val="28"/>
              </w:rPr>
              <w:t>Борис Петров көшесі, 44 №40 орта мектеп</w:t>
            </w:r>
          </w:p>
        </w:tc>
        <w:tc>
          <w:tcPr>
            <w:tcW w:w="5110" w:type="dxa"/>
            <w:shd w:val="clear" w:color="auto" w:fill="auto"/>
          </w:tcPr>
          <w:p w14:paraId="22F0B56E" w14:textId="77777777" w:rsidR="00C82E7E" w:rsidRDefault="00E77987" w:rsidP="00094453">
            <w:pPr>
              <w:jc w:val="center"/>
              <w:rPr>
                <w:b/>
                <w:sz w:val="28"/>
                <w:szCs w:val="28"/>
              </w:rPr>
            </w:pPr>
            <w:r>
              <w:rPr>
                <w:b/>
                <w:sz w:val="28"/>
                <w:szCs w:val="28"/>
              </w:rPr>
              <w:t>20</w:t>
            </w:r>
          </w:p>
        </w:tc>
      </w:tr>
    </w:tbl>
    <w:p w14:paraId="7E52D0AD" w14:textId="77777777" w:rsidR="00DA6D6E" w:rsidRPr="00FA10A3" w:rsidRDefault="00DA6D6E" w:rsidP="004D7CA0">
      <w:pPr>
        <w:jc w:val="both"/>
        <w:rPr>
          <w:b/>
          <w:sz w:val="28"/>
          <w:szCs w:val="28"/>
        </w:rPr>
      </w:pPr>
    </w:p>
    <w:p w14:paraId="4A1C800C" w14:textId="77777777" w:rsidR="0024524D" w:rsidRDefault="0024524D" w:rsidP="004D7CA0">
      <w:pPr>
        <w:jc w:val="center"/>
        <w:rPr>
          <w:b/>
          <w:sz w:val="28"/>
          <w:szCs w:val="28"/>
          <w:lang w:val="kk-KZ"/>
        </w:rPr>
      </w:pPr>
    </w:p>
    <w:p w14:paraId="4269284C" w14:textId="77777777" w:rsidR="00735679" w:rsidRDefault="00735679" w:rsidP="004D7CA0">
      <w:pPr>
        <w:jc w:val="center"/>
        <w:rPr>
          <w:b/>
          <w:sz w:val="28"/>
          <w:szCs w:val="28"/>
          <w:lang w:val="kk-KZ"/>
        </w:rPr>
      </w:pPr>
    </w:p>
    <w:p w14:paraId="573BC094" w14:textId="77777777" w:rsidR="00E77987" w:rsidRDefault="00E77987" w:rsidP="004D7CA0">
      <w:pPr>
        <w:jc w:val="center"/>
        <w:rPr>
          <w:b/>
          <w:sz w:val="28"/>
          <w:szCs w:val="28"/>
          <w:lang w:val="kk-KZ"/>
        </w:rPr>
      </w:pPr>
    </w:p>
    <w:p w14:paraId="2A57C6DB" w14:textId="77777777" w:rsidR="00E77987" w:rsidRDefault="00E77987" w:rsidP="004D7CA0">
      <w:pPr>
        <w:jc w:val="center"/>
        <w:rPr>
          <w:b/>
          <w:sz w:val="28"/>
          <w:szCs w:val="28"/>
          <w:lang w:val="kk-KZ"/>
        </w:rPr>
      </w:pPr>
    </w:p>
    <w:p w14:paraId="04749847" w14:textId="77777777" w:rsidR="00E77987" w:rsidRDefault="00E77987" w:rsidP="004D7CA0">
      <w:pPr>
        <w:jc w:val="center"/>
        <w:rPr>
          <w:b/>
          <w:sz w:val="28"/>
          <w:szCs w:val="28"/>
          <w:lang w:val="kk-KZ"/>
        </w:rPr>
      </w:pPr>
    </w:p>
    <w:p w14:paraId="080291AC" w14:textId="77777777" w:rsidR="00E77987" w:rsidRDefault="00E77987" w:rsidP="004D7CA0">
      <w:pPr>
        <w:jc w:val="center"/>
        <w:rPr>
          <w:b/>
          <w:sz w:val="28"/>
          <w:szCs w:val="28"/>
          <w:lang w:val="kk-KZ"/>
        </w:rPr>
      </w:pPr>
    </w:p>
    <w:p w14:paraId="659B1799" w14:textId="77777777" w:rsidR="00E77987" w:rsidRDefault="00E77987" w:rsidP="004D7CA0">
      <w:pPr>
        <w:jc w:val="center"/>
        <w:rPr>
          <w:b/>
          <w:sz w:val="28"/>
          <w:szCs w:val="28"/>
          <w:lang w:val="kk-KZ"/>
        </w:rPr>
      </w:pPr>
    </w:p>
    <w:p w14:paraId="09E5378E" w14:textId="77777777" w:rsidR="00E77987" w:rsidRDefault="00E77987" w:rsidP="004D7CA0">
      <w:pPr>
        <w:jc w:val="center"/>
        <w:rPr>
          <w:b/>
          <w:sz w:val="28"/>
          <w:szCs w:val="28"/>
          <w:lang w:val="kk-KZ"/>
        </w:rPr>
      </w:pPr>
    </w:p>
    <w:p w14:paraId="3990F670" w14:textId="77777777" w:rsidR="00E77987" w:rsidRDefault="00E77987" w:rsidP="004D7CA0">
      <w:pPr>
        <w:jc w:val="center"/>
        <w:rPr>
          <w:b/>
          <w:sz w:val="28"/>
          <w:szCs w:val="28"/>
          <w:lang w:val="kk-KZ"/>
        </w:rPr>
      </w:pPr>
    </w:p>
    <w:p w14:paraId="094AF4D7" w14:textId="77777777" w:rsidR="00E77987" w:rsidRDefault="00E77987" w:rsidP="004D7CA0">
      <w:pPr>
        <w:jc w:val="center"/>
        <w:rPr>
          <w:b/>
          <w:sz w:val="28"/>
          <w:szCs w:val="28"/>
          <w:lang w:val="kk-KZ"/>
        </w:rPr>
      </w:pPr>
    </w:p>
    <w:p w14:paraId="1B9FA0E4" w14:textId="77777777" w:rsidR="00E77987" w:rsidRDefault="00E77987" w:rsidP="004D7CA0">
      <w:pPr>
        <w:jc w:val="center"/>
        <w:rPr>
          <w:b/>
          <w:sz w:val="28"/>
          <w:szCs w:val="28"/>
          <w:lang w:val="kk-KZ"/>
        </w:rPr>
      </w:pPr>
    </w:p>
    <w:p w14:paraId="55EC1AED" w14:textId="77777777" w:rsidR="00E77987" w:rsidRDefault="00E77987" w:rsidP="004D7CA0">
      <w:pPr>
        <w:jc w:val="center"/>
        <w:rPr>
          <w:b/>
          <w:sz w:val="28"/>
          <w:szCs w:val="28"/>
          <w:lang w:val="kk-KZ"/>
        </w:rPr>
      </w:pPr>
    </w:p>
    <w:p w14:paraId="5DD1D69B" w14:textId="77777777" w:rsidR="00E77987" w:rsidRDefault="00E77987" w:rsidP="004D7CA0">
      <w:pPr>
        <w:jc w:val="center"/>
        <w:rPr>
          <w:b/>
          <w:sz w:val="28"/>
          <w:szCs w:val="28"/>
          <w:lang w:val="kk-KZ"/>
        </w:rPr>
      </w:pPr>
    </w:p>
    <w:p w14:paraId="5622D059" w14:textId="77777777" w:rsidR="00E77987" w:rsidRDefault="00E77987" w:rsidP="004D7CA0">
      <w:pPr>
        <w:jc w:val="center"/>
        <w:rPr>
          <w:b/>
          <w:sz w:val="28"/>
          <w:szCs w:val="28"/>
          <w:lang w:val="kk-KZ"/>
        </w:rPr>
      </w:pPr>
    </w:p>
    <w:p w14:paraId="109FD095" w14:textId="77777777" w:rsidR="00E77987" w:rsidRDefault="00E77987" w:rsidP="004D7CA0">
      <w:pPr>
        <w:jc w:val="center"/>
        <w:rPr>
          <w:b/>
          <w:sz w:val="28"/>
          <w:szCs w:val="28"/>
          <w:lang w:val="kk-KZ"/>
        </w:rPr>
      </w:pPr>
    </w:p>
    <w:p w14:paraId="5E11AD55" w14:textId="77777777" w:rsidR="00E77987" w:rsidRDefault="00E77987" w:rsidP="004D7CA0">
      <w:pPr>
        <w:jc w:val="center"/>
        <w:rPr>
          <w:b/>
          <w:sz w:val="28"/>
          <w:szCs w:val="28"/>
          <w:lang w:val="kk-KZ"/>
        </w:rPr>
      </w:pPr>
    </w:p>
    <w:p w14:paraId="67338179" w14:textId="77777777" w:rsidR="00E77987" w:rsidRPr="00FA10A3" w:rsidRDefault="00E77987" w:rsidP="004D7CA0">
      <w:pPr>
        <w:jc w:val="center"/>
        <w:rPr>
          <w:b/>
          <w:sz w:val="28"/>
          <w:szCs w:val="28"/>
          <w:lang w:val="kk-KZ"/>
        </w:rPr>
      </w:pPr>
    </w:p>
    <w:p w14:paraId="3DFAF8DE" w14:textId="77777777" w:rsidR="00787D94" w:rsidRPr="00FA10A3" w:rsidRDefault="00787D94" w:rsidP="004D7CA0">
      <w:pPr>
        <w:jc w:val="center"/>
        <w:rPr>
          <w:b/>
          <w:sz w:val="28"/>
          <w:szCs w:val="28"/>
        </w:rPr>
      </w:pPr>
      <w:r w:rsidRPr="00FA10A3">
        <w:rPr>
          <w:b/>
          <w:sz w:val="28"/>
          <w:szCs w:val="28"/>
        </w:rPr>
        <w:t xml:space="preserve">Ақпарат </w:t>
      </w:r>
    </w:p>
    <w:p w14:paraId="602A246E" w14:textId="77777777" w:rsidR="00787D94" w:rsidRPr="00FA10A3" w:rsidRDefault="00787D94" w:rsidP="004D7CA0">
      <w:pPr>
        <w:jc w:val="center"/>
        <w:rPr>
          <w:b/>
          <w:sz w:val="28"/>
          <w:szCs w:val="28"/>
          <w:lang w:val="kk-KZ"/>
        </w:rPr>
      </w:pPr>
      <w:r w:rsidRPr="00FA10A3">
        <w:rPr>
          <w:b/>
          <w:sz w:val="28"/>
          <w:szCs w:val="28"/>
        </w:rPr>
        <w:t>су басқан учаскелер және м туралы</w:t>
      </w:r>
      <w:r w:rsidR="009003BA" w:rsidRPr="00FA10A3">
        <w:rPr>
          <w:b/>
          <w:sz w:val="28"/>
          <w:szCs w:val="28"/>
        </w:rPr>
        <w:t>автомобиль көліктеріндегі толып кету жағдайларында</w:t>
      </w:r>
      <w:r w:rsidR="009003BA" w:rsidRPr="00FA10A3">
        <w:rPr>
          <w:b/>
          <w:sz w:val="28"/>
          <w:szCs w:val="28"/>
          <w:lang w:val="kk-KZ"/>
        </w:rPr>
        <w:t xml:space="preserve"> және </w:t>
      </w:r>
      <w:r w:rsidRPr="00FA10A3">
        <w:rPr>
          <w:b/>
          <w:sz w:val="28"/>
          <w:szCs w:val="28"/>
        </w:rPr>
        <w:t xml:space="preserve">темір жолдарда </w:t>
      </w:r>
    </w:p>
    <w:p w14:paraId="4BC46A40" w14:textId="77777777" w:rsidR="0024524D" w:rsidRPr="00FA10A3" w:rsidRDefault="0024524D" w:rsidP="004D7CA0">
      <w:pPr>
        <w:jc w:val="center"/>
        <w:rPr>
          <w:sz w:val="28"/>
          <w:szCs w:val="28"/>
        </w:rPr>
      </w:pPr>
    </w:p>
    <w:p w14:paraId="492CEE5E" w14:textId="77777777" w:rsidR="00787D94" w:rsidRPr="00FA10A3" w:rsidRDefault="00F64F90" w:rsidP="004D7CA0">
      <w:pPr>
        <w:jc w:val="right"/>
        <w:rPr>
          <w:sz w:val="28"/>
          <w:szCs w:val="28"/>
        </w:rPr>
      </w:pPr>
      <w:r w:rsidRPr="00FA10A3">
        <w:rPr>
          <w:sz w:val="28"/>
          <w:szCs w:val="28"/>
        </w:rPr>
        <w:t>т</w:t>
      </w:r>
      <w:r w:rsidR="00787D94" w:rsidRPr="00FA10A3">
        <w:rPr>
          <w:sz w:val="28"/>
          <w:szCs w:val="28"/>
        </w:rPr>
        <w:t xml:space="preserve">аблица </w:t>
      </w:r>
      <w:r w:rsidR="0024524D" w:rsidRPr="00FA10A3">
        <w:rPr>
          <w:sz w:val="28"/>
          <w:szCs w:val="28"/>
        </w:rPr>
        <w:t>7</w:t>
      </w:r>
    </w:p>
    <w:p w14:paraId="5BC1732C" w14:textId="77777777" w:rsidR="0022563A" w:rsidRPr="00FA10A3" w:rsidRDefault="0022563A" w:rsidP="004D7CA0">
      <w:pPr>
        <w:jc w:val="right"/>
        <w:rPr>
          <w:sz w:val="28"/>
          <w:szCs w:val="28"/>
        </w:rPr>
      </w:pPr>
    </w:p>
    <w:tbl>
      <w:tblPr>
        <w:tblStyle w:val="a3"/>
        <w:tblW w:w="15276" w:type="dxa"/>
        <w:tblLayout w:type="fixed"/>
        <w:tblLook w:val="04A0" w:firstRow="1" w:lastRow="0" w:firstColumn="1" w:lastColumn="0" w:noHBand="0" w:noVBand="1"/>
      </w:tblPr>
      <w:tblGrid>
        <w:gridCol w:w="605"/>
        <w:gridCol w:w="3614"/>
        <w:gridCol w:w="3544"/>
        <w:gridCol w:w="2410"/>
        <w:gridCol w:w="1842"/>
        <w:gridCol w:w="3261"/>
      </w:tblGrid>
      <w:tr w:rsidR="00C8791F" w:rsidRPr="00FA10A3" w14:paraId="6BFE7D0F" w14:textId="77777777" w:rsidTr="00C8016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C55D3" w14:textId="77777777" w:rsidR="00C8791F" w:rsidRPr="00FA10A3" w:rsidRDefault="00C8791F" w:rsidP="00C8016C">
            <w:pPr>
              <w:jc w:val="center"/>
              <w:rPr>
                <w:b/>
                <w:sz w:val="28"/>
                <w:szCs w:val="28"/>
              </w:rPr>
            </w:pPr>
            <w:r w:rsidRPr="00FA10A3">
              <w:rPr>
                <w:b/>
                <w:sz w:val="28"/>
                <w:szCs w:val="28"/>
              </w:rPr>
              <w:t>№</w:t>
            </w:r>
          </w:p>
        </w:tc>
        <w:tc>
          <w:tcPr>
            <w:tcW w:w="3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53647" w14:textId="77777777" w:rsidR="00C8791F" w:rsidRPr="00FA10A3" w:rsidRDefault="00C8791F" w:rsidP="00C8016C">
            <w:pPr>
              <w:jc w:val="center"/>
              <w:rPr>
                <w:b/>
                <w:sz w:val="28"/>
                <w:szCs w:val="28"/>
              </w:rPr>
            </w:pPr>
            <w:r w:rsidRPr="00FA10A3">
              <w:rPr>
                <w:b/>
                <w:sz w:val="28"/>
                <w:szCs w:val="28"/>
              </w:rPr>
              <w:t>Жолдың атауы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0053A" w14:textId="77777777" w:rsidR="00C8791F" w:rsidRPr="00FA10A3" w:rsidRDefault="00C8791F" w:rsidP="00C8016C">
            <w:pPr>
              <w:jc w:val="center"/>
              <w:rPr>
                <w:b/>
                <w:sz w:val="28"/>
                <w:szCs w:val="28"/>
              </w:rPr>
            </w:pPr>
            <w:r w:rsidRPr="00FA10A3">
              <w:rPr>
                <w:b/>
                <w:sz w:val="28"/>
                <w:szCs w:val="28"/>
              </w:rPr>
              <w:t>Жолдар мен көпірлер қызметінің құрылымдық бөлімшелеріне қызмет көрсету (атауы, орналасқан жері, л/с саны, жабдықтар, басшының аты-жөні, ұялы телефондар, телефон нөмірлері)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56E31" w14:textId="77777777" w:rsidR="00C8791F" w:rsidRPr="00FA10A3" w:rsidRDefault="00C8791F" w:rsidP="00C8016C">
            <w:pPr>
              <w:jc w:val="center"/>
              <w:rPr>
                <w:b/>
                <w:sz w:val="28"/>
                <w:szCs w:val="28"/>
              </w:rPr>
            </w:pPr>
            <w:r w:rsidRPr="00FA10A3">
              <w:rPr>
                <w:b/>
                <w:sz w:val="28"/>
                <w:szCs w:val="28"/>
              </w:rPr>
              <w:t>Учаскенің орналасқан жері, км</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142C4" w14:textId="77777777" w:rsidR="00C8791F" w:rsidRPr="00FA10A3" w:rsidRDefault="00C8791F" w:rsidP="00C8016C">
            <w:pPr>
              <w:jc w:val="center"/>
              <w:rPr>
                <w:b/>
                <w:sz w:val="28"/>
                <w:szCs w:val="28"/>
              </w:rPr>
            </w:pPr>
            <w:r w:rsidRPr="00FA10A3">
              <w:rPr>
                <w:b/>
                <w:sz w:val="28"/>
                <w:szCs w:val="28"/>
              </w:rPr>
              <w:t>Учаскенің ұзындығы, м</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B216E" w14:textId="285425B4" w:rsidR="00C8791F" w:rsidRPr="00FA10A3" w:rsidRDefault="00107A1A" w:rsidP="00C8016C">
            <w:pPr>
              <w:jc w:val="center"/>
              <w:rPr>
                <w:b/>
                <w:sz w:val="28"/>
                <w:szCs w:val="28"/>
              </w:rPr>
            </w:pPr>
            <w:r w:rsidRPr="00FA10A3">
              <w:rPr>
                <w:b/>
                <w:sz w:val="28"/>
                <w:szCs w:val="28"/>
              </w:rPr>
              <w:t>Ең жақын елді мекендер,</w:t>
            </w:r>
            <w:r w:rsidR="00C8791F" w:rsidRPr="00FA10A3">
              <w:rPr>
                <w:b/>
                <w:sz w:val="28"/>
                <w:szCs w:val="28"/>
              </w:rPr>
              <w:t xml:space="preserve"> ТЖ кезінде зардап шегуі мүмкін (атауы, тұрғындар саны, көлік қозғалысына немесе елді мекенге төнетін қауіптің қысқаша сипаттамасы)</w:t>
            </w:r>
          </w:p>
        </w:tc>
      </w:tr>
      <w:tr w:rsidR="00C8791F" w:rsidRPr="00FA10A3" w14:paraId="0EDE36FE" w14:textId="77777777" w:rsidTr="00C8016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08B48" w14:textId="77777777" w:rsidR="00C8791F" w:rsidRPr="00FA10A3" w:rsidRDefault="00C8791F" w:rsidP="00C8016C">
            <w:pPr>
              <w:jc w:val="center"/>
              <w:rPr>
                <w:b/>
                <w:sz w:val="28"/>
                <w:szCs w:val="28"/>
              </w:rPr>
            </w:pPr>
            <w:r w:rsidRPr="00FA10A3">
              <w:rPr>
                <w:b/>
                <w:sz w:val="28"/>
                <w:szCs w:val="28"/>
              </w:rPr>
              <w:t>1</w:t>
            </w:r>
          </w:p>
        </w:tc>
        <w:tc>
          <w:tcPr>
            <w:tcW w:w="3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C131D" w14:textId="77777777" w:rsidR="00C8791F" w:rsidRPr="00FA10A3" w:rsidRDefault="00C8791F" w:rsidP="00C8016C">
            <w:pPr>
              <w:jc w:val="center"/>
              <w:rPr>
                <w:b/>
                <w:sz w:val="28"/>
                <w:szCs w:val="28"/>
              </w:rPr>
            </w:pPr>
            <w:r w:rsidRPr="00FA10A3">
              <w:rPr>
                <w:b/>
                <w:sz w:val="28"/>
                <w:szCs w:val="28"/>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5FDBA" w14:textId="77777777" w:rsidR="00C8791F" w:rsidRPr="00FA10A3" w:rsidRDefault="00C8791F" w:rsidP="00C8016C">
            <w:pPr>
              <w:jc w:val="center"/>
              <w:rPr>
                <w:b/>
                <w:sz w:val="28"/>
                <w:szCs w:val="28"/>
              </w:rPr>
            </w:pPr>
            <w:r w:rsidRPr="00FA10A3">
              <w:rPr>
                <w:b/>
                <w:sz w:val="28"/>
                <w:szCs w:val="28"/>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39945" w14:textId="77777777" w:rsidR="00C8791F" w:rsidRPr="00FA10A3" w:rsidRDefault="00C8791F" w:rsidP="00C8016C">
            <w:pPr>
              <w:jc w:val="center"/>
              <w:rPr>
                <w:b/>
                <w:sz w:val="28"/>
                <w:szCs w:val="28"/>
              </w:rPr>
            </w:pPr>
            <w:r w:rsidRPr="00FA10A3">
              <w:rPr>
                <w:b/>
                <w:sz w:val="28"/>
                <w:szCs w:val="28"/>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BB797" w14:textId="77777777" w:rsidR="00C8791F" w:rsidRPr="00FA10A3" w:rsidRDefault="00C8791F" w:rsidP="00C8016C">
            <w:pPr>
              <w:jc w:val="center"/>
              <w:rPr>
                <w:b/>
                <w:sz w:val="28"/>
                <w:szCs w:val="28"/>
              </w:rPr>
            </w:pPr>
            <w:r w:rsidRPr="00FA10A3">
              <w:rPr>
                <w:b/>
                <w:sz w:val="28"/>
                <w:szCs w:val="28"/>
              </w:rPr>
              <w:t>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F1FA8" w14:textId="77777777" w:rsidR="00C8791F" w:rsidRPr="00FA10A3" w:rsidRDefault="00C8791F" w:rsidP="00C8016C">
            <w:pPr>
              <w:jc w:val="center"/>
              <w:rPr>
                <w:b/>
                <w:sz w:val="28"/>
                <w:szCs w:val="28"/>
              </w:rPr>
            </w:pPr>
            <w:r w:rsidRPr="00FA10A3">
              <w:rPr>
                <w:b/>
                <w:sz w:val="28"/>
                <w:szCs w:val="28"/>
              </w:rPr>
              <w:t>6</w:t>
            </w:r>
          </w:p>
        </w:tc>
      </w:tr>
      <w:tr w:rsidR="00C8791F" w:rsidRPr="00FA10A3" w14:paraId="74AAAC71" w14:textId="77777777" w:rsidTr="00C8016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06245" w14:textId="77777777" w:rsidR="00C8791F" w:rsidRPr="00FA10A3" w:rsidRDefault="00C8791F" w:rsidP="00C8016C">
            <w:pPr>
              <w:rPr>
                <w:i/>
                <w:sz w:val="28"/>
                <w:szCs w:val="28"/>
              </w:rPr>
            </w:pPr>
            <w:r w:rsidRPr="00FA10A3">
              <w:rPr>
                <w:i/>
                <w:sz w:val="28"/>
                <w:szCs w:val="28"/>
              </w:rPr>
              <w:t>1.</w:t>
            </w:r>
          </w:p>
        </w:tc>
        <w:tc>
          <w:tcPr>
            <w:tcW w:w="3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6F385" w14:textId="77777777" w:rsidR="00C8791F" w:rsidRPr="00FA10A3" w:rsidRDefault="00C8791F" w:rsidP="00C8791F">
            <w:pPr>
              <w:jc w:val="both"/>
              <w:rPr>
                <w:i/>
                <w:sz w:val="28"/>
                <w:szCs w:val="28"/>
              </w:rPr>
            </w:pPr>
            <w:r w:rsidRPr="00FA10A3">
              <w:rPr>
                <w:i/>
                <w:sz w:val="28"/>
                <w:szCs w:val="28"/>
              </w:rPr>
              <w:t>а\д Челябинск-Новосибирск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8F1EF" w14:textId="77777777" w:rsidR="00C8791F" w:rsidRPr="00FA10A3" w:rsidRDefault="00C8791F" w:rsidP="00C8791F">
            <w:pPr>
              <w:jc w:val="both"/>
              <w:rPr>
                <w:i/>
                <w:sz w:val="28"/>
                <w:szCs w:val="28"/>
              </w:rPr>
            </w:pPr>
            <w:r w:rsidRPr="00FA10A3">
              <w:rPr>
                <w:i/>
                <w:sz w:val="28"/>
                <w:szCs w:val="28"/>
              </w:rPr>
              <w:t xml:space="preserve"> "ҚазАвтожол ҰК" АҚ</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635A4" w14:textId="77777777" w:rsidR="00C8791F" w:rsidRPr="00FA10A3" w:rsidRDefault="00C8791F" w:rsidP="00C8791F">
            <w:pPr>
              <w:jc w:val="both"/>
              <w:rPr>
                <w:i/>
                <w:sz w:val="28"/>
                <w:szCs w:val="28"/>
              </w:rPr>
            </w:pPr>
            <w:r w:rsidRPr="00FA10A3">
              <w:rPr>
                <w:i/>
                <w:sz w:val="28"/>
                <w:szCs w:val="28"/>
              </w:rPr>
              <w:t>525 км.</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4A9EC" w14:textId="77777777" w:rsidR="00C8791F" w:rsidRPr="00FA10A3" w:rsidRDefault="00C8791F" w:rsidP="00C8791F">
            <w:pPr>
              <w:jc w:val="both"/>
              <w:rPr>
                <w:i/>
                <w:sz w:val="28"/>
                <w:szCs w:val="28"/>
              </w:rPr>
            </w:pPr>
            <w:r w:rsidRPr="00FA10A3">
              <w:rPr>
                <w:i/>
                <w:sz w:val="28"/>
                <w:szCs w:val="28"/>
              </w:rPr>
              <w:t>100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7984E" w14:textId="77777777" w:rsidR="00C8791F" w:rsidRPr="00FA10A3" w:rsidRDefault="00C8791F" w:rsidP="00C8791F">
            <w:pPr>
              <w:jc w:val="both"/>
              <w:rPr>
                <w:i/>
                <w:sz w:val="28"/>
                <w:szCs w:val="28"/>
              </w:rPr>
            </w:pPr>
            <w:r w:rsidRPr="00FA10A3">
              <w:rPr>
                <w:i/>
                <w:sz w:val="28"/>
                <w:szCs w:val="28"/>
              </w:rPr>
              <w:t>Заречный кенті</w:t>
            </w:r>
          </w:p>
        </w:tc>
      </w:tr>
      <w:tr w:rsidR="00C8791F" w:rsidRPr="00FA10A3" w14:paraId="4FE2844A" w14:textId="77777777" w:rsidTr="00C8016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66F86" w14:textId="77777777" w:rsidR="00C8791F" w:rsidRPr="00FA10A3" w:rsidRDefault="00C8791F" w:rsidP="00C8016C">
            <w:pPr>
              <w:rPr>
                <w:i/>
                <w:sz w:val="28"/>
                <w:szCs w:val="28"/>
              </w:rPr>
            </w:pPr>
            <w:r w:rsidRPr="00FA10A3">
              <w:rPr>
                <w:i/>
                <w:sz w:val="28"/>
                <w:szCs w:val="28"/>
              </w:rPr>
              <w:t>2.</w:t>
            </w:r>
          </w:p>
        </w:tc>
        <w:tc>
          <w:tcPr>
            <w:tcW w:w="3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146EA" w14:textId="77777777" w:rsidR="00C8791F" w:rsidRPr="00FA10A3" w:rsidRDefault="00C8791F" w:rsidP="00C8791F">
            <w:pPr>
              <w:jc w:val="both"/>
              <w:rPr>
                <w:i/>
                <w:sz w:val="28"/>
                <w:szCs w:val="28"/>
              </w:rPr>
            </w:pPr>
            <w:r w:rsidRPr="00FA10A3">
              <w:rPr>
                <w:i/>
                <w:sz w:val="28"/>
                <w:szCs w:val="28"/>
              </w:rPr>
              <w:t>а\д Челябинск-Новосибирск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A53AD" w14:textId="77777777" w:rsidR="00C8791F" w:rsidRPr="00FA10A3" w:rsidRDefault="00C8791F" w:rsidP="00C8791F">
            <w:pPr>
              <w:jc w:val="both"/>
              <w:rPr>
                <w:i/>
                <w:sz w:val="28"/>
                <w:szCs w:val="28"/>
              </w:rPr>
            </w:pPr>
            <w:r w:rsidRPr="00FA10A3">
              <w:rPr>
                <w:i/>
                <w:sz w:val="28"/>
                <w:szCs w:val="28"/>
              </w:rPr>
              <w:t>"ҚазАвтожол ҰК" АҚ</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8F76E" w14:textId="77777777" w:rsidR="00C8791F" w:rsidRPr="00FA10A3" w:rsidRDefault="00C8791F" w:rsidP="00C8791F">
            <w:pPr>
              <w:jc w:val="both"/>
              <w:rPr>
                <w:i/>
                <w:sz w:val="28"/>
                <w:szCs w:val="28"/>
              </w:rPr>
            </w:pPr>
            <w:r w:rsidRPr="00FA10A3">
              <w:rPr>
                <w:i/>
                <w:sz w:val="28"/>
                <w:szCs w:val="28"/>
              </w:rPr>
              <w:t>529 км.</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8F9E0" w14:textId="77777777" w:rsidR="00C8791F" w:rsidRPr="00FA10A3" w:rsidRDefault="00C8791F" w:rsidP="00C8791F">
            <w:pPr>
              <w:jc w:val="both"/>
              <w:rPr>
                <w:i/>
                <w:sz w:val="28"/>
                <w:szCs w:val="28"/>
              </w:rPr>
            </w:pPr>
            <w:r w:rsidRPr="00FA10A3">
              <w:rPr>
                <w:i/>
                <w:sz w:val="28"/>
                <w:szCs w:val="28"/>
              </w:rPr>
              <w:t>200</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6C1B8" w14:textId="77777777" w:rsidR="00C8791F" w:rsidRPr="00FA10A3" w:rsidRDefault="00C8791F" w:rsidP="00C8791F">
            <w:pPr>
              <w:jc w:val="both"/>
              <w:rPr>
                <w:i/>
                <w:sz w:val="28"/>
                <w:szCs w:val="28"/>
              </w:rPr>
            </w:pPr>
            <w:r w:rsidRPr="00FA10A3">
              <w:rPr>
                <w:i/>
                <w:sz w:val="28"/>
                <w:szCs w:val="28"/>
              </w:rPr>
              <w:t>Заречный кенті</w:t>
            </w:r>
          </w:p>
        </w:tc>
      </w:tr>
      <w:tr w:rsidR="00C8791F" w:rsidRPr="00FA10A3" w14:paraId="406EF4E5" w14:textId="77777777" w:rsidTr="00C8016C">
        <w:tc>
          <w:tcPr>
            <w:tcW w:w="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9D98F" w14:textId="77777777" w:rsidR="00C8791F" w:rsidRPr="00FA10A3" w:rsidRDefault="00C8791F" w:rsidP="00C8016C">
            <w:pPr>
              <w:rPr>
                <w:sz w:val="28"/>
                <w:szCs w:val="28"/>
              </w:rPr>
            </w:pPr>
            <w:r w:rsidRPr="00FA10A3">
              <w:rPr>
                <w:sz w:val="28"/>
                <w:szCs w:val="28"/>
              </w:rPr>
              <w:t>3.</w:t>
            </w:r>
          </w:p>
        </w:tc>
        <w:tc>
          <w:tcPr>
            <w:tcW w:w="3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C1225" w14:textId="6CAFE4BE" w:rsidR="00C8791F" w:rsidRPr="00FA10A3" w:rsidRDefault="00C8791F" w:rsidP="00C8791F">
            <w:pPr>
              <w:jc w:val="both"/>
              <w:rPr>
                <w:sz w:val="28"/>
                <w:szCs w:val="28"/>
              </w:rPr>
            </w:pPr>
            <w:r w:rsidRPr="00FA10A3">
              <w:rPr>
                <w:sz w:val="28"/>
                <w:szCs w:val="28"/>
              </w:rPr>
              <w:t xml:space="preserve">"Айналма жол </w:t>
            </w:r>
            <w:r w:rsidR="001E69D9">
              <w:rPr>
                <w:sz w:val="28"/>
                <w:szCs w:val="28"/>
              </w:rPr>
              <w:br/>
            </w:r>
            <w:r w:rsidRPr="00FA10A3">
              <w:rPr>
                <w:sz w:val="28"/>
                <w:szCs w:val="28"/>
              </w:rPr>
              <w:t>Петропавл қ."</w:t>
            </w:r>
            <w:r w:rsidR="00307CB3">
              <w:rPr>
                <w:sz w:val="28"/>
                <w:szCs w:val="28"/>
              </w:rPr>
              <w:t xml:space="preserve"> </w:t>
            </w:r>
            <w:r w:rsidR="000C57DE" w:rsidRPr="00FA10A3">
              <w:rPr>
                <w:sz w:val="28"/>
                <w:szCs w:val="28"/>
              </w:rPr>
              <w:t>км 0</w:t>
            </w:r>
            <w:r w:rsidRPr="00FA10A3">
              <w:rPr>
                <w:sz w:val="28"/>
                <w:szCs w:val="28"/>
              </w:rPr>
              <w:t>-30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1156C" w14:textId="15E787C9" w:rsidR="00C8791F" w:rsidRPr="00FA10A3" w:rsidRDefault="00C8791F" w:rsidP="00C8791F">
            <w:pPr>
              <w:jc w:val="both"/>
              <w:rPr>
                <w:sz w:val="28"/>
                <w:szCs w:val="28"/>
              </w:rPr>
            </w:pPr>
            <w:r w:rsidRPr="00FA10A3">
              <w:rPr>
                <w:sz w:val="28"/>
                <w:szCs w:val="28"/>
              </w:rPr>
              <w:t xml:space="preserve">Дэу 63 Дэп 1 </w:t>
            </w:r>
            <w:r w:rsidR="001E69D9">
              <w:rPr>
                <w:sz w:val="28"/>
                <w:szCs w:val="28"/>
              </w:rPr>
              <w:br/>
            </w:r>
            <w:r w:rsidRPr="00FA10A3">
              <w:rPr>
                <w:sz w:val="28"/>
                <w:szCs w:val="28"/>
              </w:rPr>
              <w:t>(Петропавл қ.</w:t>
            </w:r>
            <w:r w:rsidR="001E69D9" w:rsidRPr="00FA10A3">
              <w:rPr>
                <w:sz w:val="28"/>
                <w:szCs w:val="28"/>
              </w:rPr>
              <w:t>) Данилов</w:t>
            </w:r>
            <w:r w:rsidRPr="00FA10A3">
              <w:rPr>
                <w:sz w:val="28"/>
                <w:szCs w:val="28"/>
              </w:rPr>
              <w:t xml:space="preserve"> Қ.А. сот. 8-777-536-41-10</w:t>
            </w:r>
          </w:p>
          <w:p w14:paraId="15CF8D01" w14:textId="77777777" w:rsidR="00C8791F" w:rsidRPr="00FA10A3" w:rsidRDefault="00C8791F" w:rsidP="00C8791F">
            <w:pPr>
              <w:jc w:val="both"/>
              <w:rPr>
                <w:sz w:val="28"/>
                <w:szCs w:val="28"/>
              </w:rPr>
            </w:pPr>
            <w:r w:rsidRPr="00FA10A3">
              <w:rPr>
                <w:sz w:val="28"/>
                <w:szCs w:val="28"/>
              </w:rPr>
              <w:t>ж/қ 31 адам</w:t>
            </w:r>
          </w:p>
          <w:p w14:paraId="56611EC0" w14:textId="77777777" w:rsidR="00C8791F" w:rsidRPr="00FA10A3" w:rsidRDefault="00C8791F" w:rsidP="00C8791F">
            <w:pPr>
              <w:jc w:val="both"/>
              <w:rPr>
                <w:sz w:val="28"/>
                <w:szCs w:val="28"/>
              </w:rPr>
            </w:pPr>
            <w:r w:rsidRPr="00FA10A3">
              <w:rPr>
                <w:sz w:val="28"/>
                <w:szCs w:val="28"/>
              </w:rPr>
              <w:t>техниктер 13 бірлік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59F36" w14:textId="77777777" w:rsidR="00C8791F" w:rsidRPr="00FA10A3" w:rsidRDefault="00C8791F" w:rsidP="00C8791F">
            <w:pPr>
              <w:jc w:val="both"/>
              <w:rPr>
                <w:sz w:val="28"/>
                <w:szCs w:val="28"/>
              </w:rPr>
            </w:pPr>
            <w:r w:rsidRPr="00FA10A3">
              <w:rPr>
                <w:sz w:val="28"/>
                <w:szCs w:val="28"/>
              </w:rPr>
              <w:t>4,5,25,26,14,21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9D74D" w14:textId="77777777" w:rsidR="00C8791F" w:rsidRPr="00FA10A3" w:rsidRDefault="00C8791F" w:rsidP="00C8791F">
            <w:pPr>
              <w:jc w:val="both"/>
              <w:rPr>
                <w:sz w:val="28"/>
                <w:szCs w:val="28"/>
              </w:rPr>
            </w:pPr>
            <w:r w:rsidRPr="00FA10A3">
              <w:rPr>
                <w:sz w:val="28"/>
                <w:szCs w:val="28"/>
              </w:rPr>
              <w:t>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5620B" w14:textId="03D77AD6" w:rsidR="00C8791F" w:rsidRPr="00FA10A3" w:rsidRDefault="00C8791F" w:rsidP="00C8791F">
            <w:pPr>
              <w:jc w:val="both"/>
              <w:rPr>
                <w:sz w:val="28"/>
                <w:szCs w:val="28"/>
              </w:rPr>
            </w:pPr>
            <w:r w:rsidRPr="00FA10A3">
              <w:rPr>
                <w:sz w:val="28"/>
                <w:szCs w:val="28"/>
              </w:rPr>
              <w:t>қ.</w:t>
            </w:r>
            <w:r w:rsidR="001E69D9">
              <w:rPr>
                <w:sz w:val="28"/>
                <w:szCs w:val="28"/>
              </w:rPr>
              <w:t xml:space="preserve"> </w:t>
            </w:r>
            <w:r w:rsidRPr="00FA10A3">
              <w:rPr>
                <w:sz w:val="28"/>
                <w:szCs w:val="28"/>
              </w:rPr>
              <w:t>Петропавл. Үлкен тасқын сулар кезінде а/д Н арқылы 0,5 м-ге дейін су құйылуы мүмкін</w:t>
            </w:r>
          </w:p>
        </w:tc>
      </w:tr>
    </w:tbl>
    <w:p w14:paraId="7BB5D82B" w14:textId="77777777" w:rsidR="00787D94" w:rsidRPr="00FA10A3" w:rsidRDefault="00787D94" w:rsidP="004D7CA0">
      <w:pPr>
        <w:rPr>
          <w:sz w:val="28"/>
          <w:szCs w:val="28"/>
          <w:lang w:val="kk-KZ"/>
        </w:rPr>
      </w:pPr>
    </w:p>
    <w:p w14:paraId="73150445" w14:textId="77777777" w:rsidR="00107A1A" w:rsidRDefault="00107A1A" w:rsidP="004D7CA0">
      <w:pPr>
        <w:jc w:val="center"/>
        <w:rPr>
          <w:b/>
          <w:bCs/>
          <w:sz w:val="28"/>
          <w:szCs w:val="28"/>
        </w:rPr>
      </w:pPr>
    </w:p>
    <w:p w14:paraId="44630E3A" w14:textId="77777777" w:rsidR="00107A1A" w:rsidRDefault="00107A1A" w:rsidP="004D7CA0">
      <w:pPr>
        <w:jc w:val="center"/>
        <w:rPr>
          <w:b/>
          <w:bCs/>
          <w:sz w:val="28"/>
          <w:szCs w:val="28"/>
        </w:rPr>
      </w:pPr>
    </w:p>
    <w:p w14:paraId="676495CB" w14:textId="77777777" w:rsidR="00107A1A" w:rsidRDefault="00107A1A" w:rsidP="004D7CA0">
      <w:pPr>
        <w:jc w:val="center"/>
        <w:rPr>
          <w:b/>
          <w:bCs/>
          <w:sz w:val="28"/>
          <w:szCs w:val="28"/>
        </w:rPr>
      </w:pPr>
    </w:p>
    <w:p w14:paraId="01F0B036" w14:textId="77777777" w:rsidR="00107A1A" w:rsidRDefault="00107A1A" w:rsidP="004D7CA0">
      <w:pPr>
        <w:jc w:val="center"/>
        <w:rPr>
          <w:b/>
          <w:bCs/>
          <w:sz w:val="28"/>
          <w:szCs w:val="28"/>
        </w:rPr>
      </w:pPr>
    </w:p>
    <w:p w14:paraId="0E098C26" w14:textId="77777777" w:rsidR="00107A1A" w:rsidRDefault="00107A1A" w:rsidP="004D7CA0">
      <w:pPr>
        <w:jc w:val="center"/>
        <w:rPr>
          <w:b/>
          <w:bCs/>
          <w:sz w:val="28"/>
          <w:szCs w:val="28"/>
        </w:rPr>
      </w:pPr>
    </w:p>
    <w:p w14:paraId="329051FE" w14:textId="77777777" w:rsidR="00107A1A" w:rsidRDefault="00107A1A" w:rsidP="004D7CA0">
      <w:pPr>
        <w:jc w:val="center"/>
        <w:rPr>
          <w:b/>
          <w:bCs/>
          <w:sz w:val="28"/>
          <w:szCs w:val="28"/>
        </w:rPr>
      </w:pPr>
    </w:p>
    <w:p w14:paraId="368A5640" w14:textId="77777777" w:rsidR="00107A1A" w:rsidRDefault="00107A1A" w:rsidP="004D7CA0">
      <w:pPr>
        <w:jc w:val="center"/>
        <w:rPr>
          <w:b/>
          <w:bCs/>
          <w:sz w:val="28"/>
          <w:szCs w:val="28"/>
        </w:rPr>
      </w:pPr>
    </w:p>
    <w:p w14:paraId="2C3609AF" w14:textId="65A643F7" w:rsidR="00F64F90" w:rsidRPr="00FA10A3" w:rsidRDefault="00F64F90" w:rsidP="004D7CA0">
      <w:pPr>
        <w:jc w:val="center"/>
        <w:rPr>
          <w:b/>
          <w:bCs/>
          <w:sz w:val="28"/>
          <w:szCs w:val="28"/>
        </w:rPr>
      </w:pPr>
      <w:r w:rsidRPr="00FA10A3">
        <w:rPr>
          <w:b/>
          <w:bCs/>
          <w:sz w:val="28"/>
          <w:szCs w:val="28"/>
        </w:rPr>
        <w:t xml:space="preserve">Ақпарат </w:t>
      </w:r>
    </w:p>
    <w:p w14:paraId="301E3BCB" w14:textId="77777777" w:rsidR="00F64F90" w:rsidRPr="00FA10A3" w:rsidRDefault="00F64F90" w:rsidP="004D7CA0">
      <w:pPr>
        <w:jc w:val="center"/>
        <w:rPr>
          <w:b/>
          <w:bCs/>
          <w:sz w:val="28"/>
          <w:szCs w:val="28"/>
        </w:rPr>
      </w:pPr>
      <w:r w:rsidRPr="00FA10A3">
        <w:rPr>
          <w:b/>
          <w:bCs/>
          <w:sz w:val="28"/>
          <w:szCs w:val="28"/>
        </w:rPr>
        <w:t>су шаруашылығы объектілерінің саны туралы</w:t>
      </w:r>
    </w:p>
    <w:p w14:paraId="12E89D96" w14:textId="77777777" w:rsidR="0022563A" w:rsidRPr="00FA10A3" w:rsidRDefault="00F64F90" w:rsidP="004D7CA0">
      <w:pPr>
        <w:jc w:val="center"/>
        <w:rPr>
          <w:b/>
          <w:bCs/>
          <w:sz w:val="28"/>
          <w:szCs w:val="28"/>
        </w:rPr>
      </w:pPr>
      <w:r w:rsidRPr="00FA10A3">
        <w:rPr>
          <w:bCs/>
          <w:sz w:val="28"/>
          <w:szCs w:val="28"/>
        </w:rPr>
        <w:t>(</w:t>
      </w:r>
      <w:r w:rsidR="00BA1BB4" w:rsidRPr="00FA10A3">
        <w:rPr>
          <w:bCs/>
          <w:sz w:val="28"/>
          <w:szCs w:val="28"/>
        </w:rPr>
        <w:t xml:space="preserve">су қоймалары, </w:t>
      </w:r>
      <w:r w:rsidRPr="00FA10A3">
        <w:rPr>
          <w:bCs/>
          <w:sz w:val="28"/>
          <w:szCs w:val="28"/>
        </w:rPr>
        <w:t xml:space="preserve">тоғандар, бөгеттер, бөгеттер, гидротораптар және басқалар </w:t>
      </w:r>
      <w:r w:rsidR="00CD70E4" w:rsidRPr="00FA10A3">
        <w:rPr>
          <w:bCs/>
          <w:sz w:val="28"/>
          <w:szCs w:val="28"/>
        </w:rPr>
        <w:t>гидротехникалық құрылыстар</w:t>
      </w:r>
      <w:r w:rsidRPr="00FA10A3">
        <w:rPr>
          <w:bCs/>
          <w:sz w:val="28"/>
          <w:szCs w:val="28"/>
        </w:rPr>
        <w:t>)</w:t>
      </w:r>
      <w:r w:rsidRPr="00FA10A3">
        <w:rPr>
          <w:b/>
          <w:bCs/>
          <w:sz w:val="28"/>
          <w:szCs w:val="28"/>
        </w:rPr>
        <w:t xml:space="preserve"> </w:t>
      </w:r>
    </w:p>
    <w:p w14:paraId="00F237DF" w14:textId="77777777" w:rsidR="00F64F90" w:rsidRPr="00FA10A3" w:rsidRDefault="00F64F90" w:rsidP="004D7CA0">
      <w:pPr>
        <w:jc w:val="center"/>
        <w:rPr>
          <w:b/>
          <w:bCs/>
          <w:sz w:val="28"/>
          <w:szCs w:val="28"/>
        </w:rPr>
      </w:pPr>
      <w:r w:rsidRPr="00FA10A3">
        <w:rPr>
          <w:b/>
          <w:bCs/>
          <w:sz w:val="28"/>
          <w:szCs w:val="28"/>
        </w:rPr>
        <w:t>аудандар бөлінісінде</w:t>
      </w:r>
    </w:p>
    <w:p w14:paraId="67561836" w14:textId="77777777" w:rsidR="0022563A" w:rsidRPr="00FA10A3" w:rsidRDefault="0022563A" w:rsidP="004D7CA0">
      <w:pPr>
        <w:jc w:val="center"/>
        <w:rPr>
          <w:b/>
          <w:bCs/>
          <w:sz w:val="28"/>
          <w:szCs w:val="28"/>
        </w:rPr>
      </w:pPr>
    </w:p>
    <w:p w14:paraId="6CEBC447" w14:textId="77777777" w:rsidR="00F64F90" w:rsidRPr="00FA10A3" w:rsidRDefault="00F64F90" w:rsidP="004D7CA0">
      <w:pPr>
        <w:jc w:val="right"/>
        <w:rPr>
          <w:bCs/>
          <w:sz w:val="28"/>
          <w:szCs w:val="28"/>
        </w:rPr>
      </w:pPr>
      <w:r w:rsidRPr="00FA10A3">
        <w:rPr>
          <w:bCs/>
          <w:sz w:val="28"/>
          <w:szCs w:val="28"/>
        </w:rPr>
        <w:t>9 кесте</w:t>
      </w:r>
    </w:p>
    <w:tbl>
      <w:tblPr>
        <w:tblW w:w="15937" w:type="dxa"/>
        <w:tblInd w:w="-318" w:type="dxa"/>
        <w:tblLayout w:type="fixed"/>
        <w:tblLook w:val="04A0" w:firstRow="1" w:lastRow="0" w:firstColumn="1" w:lastColumn="0" w:noHBand="0" w:noVBand="1"/>
      </w:tblPr>
      <w:tblGrid>
        <w:gridCol w:w="1135"/>
        <w:gridCol w:w="354"/>
        <w:gridCol w:w="354"/>
        <w:gridCol w:w="354"/>
        <w:gridCol w:w="354"/>
        <w:gridCol w:w="354"/>
        <w:gridCol w:w="354"/>
        <w:gridCol w:w="428"/>
        <w:gridCol w:w="425"/>
        <w:gridCol w:w="425"/>
        <w:gridCol w:w="425"/>
        <w:gridCol w:w="496"/>
        <w:gridCol w:w="354"/>
        <w:gridCol w:w="354"/>
        <w:gridCol w:w="355"/>
        <w:gridCol w:w="430"/>
        <w:gridCol w:w="280"/>
        <w:gridCol w:w="355"/>
        <w:gridCol w:w="355"/>
        <w:gridCol w:w="355"/>
        <w:gridCol w:w="355"/>
        <w:gridCol w:w="355"/>
        <w:gridCol w:w="355"/>
        <w:gridCol w:w="355"/>
        <w:gridCol w:w="355"/>
        <w:gridCol w:w="355"/>
        <w:gridCol w:w="448"/>
        <w:gridCol w:w="355"/>
        <w:gridCol w:w="355"/>
        <w:gridCol w:w="355"/>
        <w:gridCol w:w="355"/>
        <w:gridCol w:w="355"/>
        <w:gridCol w:w="355"/>
        <w:gridCol w:w="448"/>
        <w:gridCol w:w="355"/>
        <w:gridCol w:w="355"/>
        <w:gridCol w:w="355"/>
        <w:gridCol w:w="355"/>
        <w:gridCol w:w="355"/>
        <w:gridCol w:w="355"/>
        <w:gridCol w:w="355"/>
      </w:tblGrid>
      <w:tr w:rsidR="00DA6D6E" w:rsidRPr="00FA10A3" w14:paraId="6AD7413B" w14:textId="77777777" w:rsidTr="0048718E">
        <w:trPr>
          <w:trHeight w:val="193"/>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D5DC58" w14:textId="77777777" w:rsidR="00DA6D6E" w:rsidRPr="00FA10A3" w:rsidRDefault="00DA6D6E" w:rsidP="004D7CA0">
            <w:pPr>
              <w:jc w:val="center"/>
              <w:rPr>
                <w:b/>
                <w:bCs/>
                <w:sz w:val="28"/>
                <w:szCs w:val="28"/>
              </w:rPr>
            </w:pPr>
            <w:r w:rsidRPr="00FA10A3">
              <w:rPr>
                <w:b/>
                <w:bCs/>
                <w:sz w:val="28"/>
                <w:szCs w:val="28"/>
              </w:rPr>
              <w:t>Ауданның, облыстық маңызы бар қаланың атауы</w:t>
            </w:r>
          </w:p>
        </w:tc>
        <w:tc>
          <w:tcPr>
            <w:tcW w:w="2977" w:type="dxa"/>
            <w:gridSpan w:val="8"/>
            <w:vMerge w:val="restart"/>
            <w:tcBorders>
              <w:top w:val="single" w:sz="4" w:space="0" w:color="auto"/>
              <w:left w:val="single" w:sz="4" w:space="0" w:color="auto"/>
              <w:right w:val="single" w:sz="4" w:space="0" w:color="auto"/>
            </w:tcBorders>
          </w:tcPr>
          <w:p w14:paraId="4672DBE2" w14:textId="77777777" w:rsidR="00DA6D6E" w:rsidRPr="00FA10A3" w:rsidRDefault="00DA6D6E" w:rsidP="004D7CA0">
            <w:pPr>
              <w:jc w:val="center"/>
              <w:rPr>
                <w:b/>
                <w:bCs/>
                <w:sz w:val="28"/>
                <w:szCs w:val="28"/>
              </w:rPr>
            </w:pPr>
            <w:r w:rsidRPr="00FA10A3">
              <w:rPr>
                <w:b/>
                <w:bCs/>
                <w:sz w:val="28"/>
                <w:szCs w:val="28"/>
              </w:rPr>
              <w:t>БАРЛЫҒЫ</w:t>
            </w:r>
          </w:p>
        </w:tc>
        <w:tc>
          <w:tcPr>
            <w:tcW w:w="11825" w:type="dxa"/>
            <w:gridSpan w:val="32"/>
            <w:tcBorders>
              <w:top w:val="single" w:sz="4" w:space="0" w:color="auto"/>
              <w:left w:val="single" w:sz="4" w:space="0" w:color="auto"/>
              <w:bottom w:val="single" w:sz="4" w:space="0" w:color="auto"/>
              <w:right w:val="single" w:sz="4" w:space="0" w:color="000000"/>
            </w:tcBorders>
          </w:tcPr>
          <w:p w14:paraId="3F6A449E" w14:textId="77777777" w:rsidR="00DA6D6E" w:rsidRPr="00FA10A3" w:rsidRDefault="00DA6D6E" w:rsidP="0079375A">
            <w:pPr>
              <w:jc w:val="center"/>
              <w:rPr>
                <w:b/>
                <w:bCs/>
                <w:sz w:val="28"/>
                <w:szCs w:val="28"/>
              </w:rPr>
            </w:pPr>
            <w:r w:rsidRPr="00FA10A3">
              <w:rPr>
                <w:b/>
                <w:bCs/>
                <w:sz w:val="28"/>
                <w:szCs w:val="28"/>
              </w:rPr>
              <w:t>меншік түрі</w:t>
            </w:r>
          </w:p>
        </w:tc>
      </w:tr>
      <w:tr w:rsidR="00DA6D6E" w:rsidRPr="00FA10A3" w14:paraId="78AB0C79" w14:textId="77777777" w:rsidTr="0048718E">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5EEE5A7C" w14:textId="77777777" w:rsidR="00DA6D6E" w:rsidRPr="00FA10A3" w:rsidRDefault="00DA6D6E" w:rsidP="004D7CA0">
            <w:pPr>
              <w:rPr>
                <w:b/>
                <w:bCs/>
                <w:sz w:val="28"/>
                <w:szCs w:val="28"/>
              </w:rPr>
            </w:pPr>
          </w:p>
        </w:tc>
        <w:tc>
          <w:tcPr>
            <w:tcW w:w="2977" w:type="dxa"/>
            <w:gridSpan w:val="8"/>
            <w:vMerge/>
            <w:tcBorders>
              <w:left w:val="single" w:sz="4" w:space="0" w:color="auto"/>
              <w:bottom w:val="single" w:sz="4" w:space="0" w:color="000000"/>
              <w:right w:val="single" w:sz="4" w:space="0" w:color="auto"/>
            </w:tcBorders>
          </w:tcPr>
          <w:p w14:paraId="7912302B" w14:textId="77777777" w:rsidR="00DA6D6E" w:rsidRPr="00FA10A3" w:rsidRDefault="00DA6D6E" w:rsidP="004D7CA0">
            <w:pPr>
              <w:rPr>
                <w:b/>
                <w:bCs/>
                <w:sz w:val="28"/>
                <w:szCs w:val="28"/>
              </w:rPr>
            </w:pPr>
          </w:p>
        </w:tc>
        <w:tc>
          <w:tcPr>
            <w:tcW w:w="3119" w:type="dxa"/>
            <w:gridSpan w:val="8"/>
            <w:tcBorders>
              <w:top w:val="single" w:sz="4" w:space="0" w:color="auto"/>
              <w:left w:val="single" w:sz="4" w:space="0" w:color="auto"/>
              <w:bottom w:val="single" w:sz="4" w:space="0" w:color="auto"/>
              <w:right w:val="single" w:sz="4" w:space="0" w:color="auto"/>
            </w:tcBorders>
            <w:vAlign w:val="center"/>
          </w:tcPr>
          <w:p w14:paraId="49CEDBC1" w14:textId="77777777" w:rsidR="00DA6D6E" w:rsidRPr="00FA10A3" w:rsidRDefault="00DA6D6E" w:rsidP="004D7CA0">
            <w:pPr>
              <w:jc w:val="center"/>
              <w:rPr>
                <w:b/>
                <w:bCs/>
                <w:sz w:val="28"/>
                <w:szCs w:val="28"/>
              </w:rPr>
            </w:pPr>
            <w:r w:rsidRPr="00FA10A3">
              <w:rPr>
                <w:b/>
                <w:bCs/>
                <w:sz w:val="28"/>
                <w:szCs w:val="28"/>
              </w:rPr>
              <w:t>республикалық</w:t>
            </w:r>
          </w:p>
        </w:tc>
        <w:tc>
          <w:tcPr>
            <w:tcW w:w="2840" w:type="dxa"/>
            <w:gridSpan w:val="8"/>
            <w:tcBorders>
              <w:top w:val="single" w:sz="4" w:space="0" w:color="auto"/>
              <w:left w:val="single" w:sz="4" w:space="0" w:color="auto"/>
              <w:bottom w:val="single" w:sz="4" w:space="0" w:color="auto"/>
              <w:right w:val="single" w:sz="4" w:space="0" w:color="000000"/>
            </w:tcBorders>
            <w:vAlign w:val="center"/>
          </w:tcPr>
          <w:p w14:paraId="1FD157F4" w14:textId="77777777" w:rsidR="00DA6D6E" w:rsidRPr="00FA10A3" w:rsidRDefault="00DA6D6E" w:rsidP="004D7CA0">
            <w:pPr>
              <w:jc w:val="center"/>
              <w:rPr>
                <w:b/>
                <w:bCs/>
                <w:sz w:val="28"/>
                <w:szCs w:val="28"/>
              </w:rPr>
            </w:pPr>
            <w:r w:rsidRPr="00FA10A3">
              <w:rPr>
                <w:b/>
                <w:bCs/>
                <w:sz w:val="28"/>
                <w:szCs w:val="28"/>
              </w:rPr>
              <w:t>коммуналдық</w:t>
            </w:r>
          </w:p>
        </w:tc>
        <w:tc>
          <w:tcPr>
            <w:tcW w:w="2933" w:type="dxa"/>
            <w:gridSpan w:val="8"/>
            <w:tcBorders>
              <w:top w:val="single" w:sz="4" w:space="0" w:color="auto"/>
              <w:left w:val="nil"/>
              <w:bottom w:val="single" w:sz="4" w:space="0" w:color="auto"/>
              <w:right w:val="single" w:sz="4" w:space="0" w:color="000000"/>
            </w:tcBorders>
            <w:vAlign w:val="center"/>
          </w:tcPr>
          <w:p w14:paraId="3D27E124" w14:textId="77777777" w:rsidR="00DA6D6E" w:rsidRPr="00FA10A3" w:rsidRDefault="00DA6D6E" w:rsidP="004D7CA0">
            <w:pPr>
              <w:jc w:val="center"/>
              <w:rPr>
                <w:b/>
                <w:bCs/>
                <w:sz w:val="28"/>
                <w:szCs w:val="28"/>
              </w:rPr>
            </w:pPr>
            <w:r w:rsidRPr="00FA10A3">
              <w:rPr>
                <w:b/>
                <w:bCs/>
                <w:sz w:val="28"/>
                <w:szCs w:val="28"/>
              </w:rPr>
              <w:t>жеке меншік</w:t>
            </w:r>
          </w:p>
        </w:tc>
        <w:tc>
          <w:tcPr>
            <w:tcW w:w="2933" w:type="dxa"/>
            <w:gridSpan w:val="8"/>
            <w:tcBorders>
              <w:top w:val="single" w:sz="4" w:space="0" w:color="auto"/>
              <w:left w:val="nil"/>
              <w:bottom w:val="single" w:sz="4" w:space="0" w:color="auto"/>
              <w:right w:val="single" w:sz="4" w:space="0" w:color="000000"/>
            </w:tcBorders>
            <w:vAlign w:val="center"/>
          </w:tcPr>
          <w:p w14:paraId="3DF4F014" w14:textId="77777777" w:rsidR="00DA6D6E" w:rsidRPr="00FA10A3" w:rsidRDefault="00353B0C" w:rsidP="004D7CA0">
            <w:pPr>
              <w:jc w:val="center"/>
              <w:rPr>
                <w:b/>
                <w:bCs/>
                <w:sz w:val="28"/>
                <w:szCs w:val="28"/>
              </w:rPr>
            </w:pPr>
            <w:r w:rsidRPr="00FA10A3">
              <w:rPr>
                <w:b/>
                <w:bCs/>
                <w:sz w:val="28"/>
                <w:szCs w:val="28"/>
              </w:rPr>
              <w:t xml:space="preserve">иесі жоқ </w:t>
            </w:r>
          </w:p>
        </w:tc>
      </w:tr>
      <w:tr w:rsidR="00DA6D6E" w:rsidRPr="00FA10A3" w14:paraId="74E8A2B0" w14:textId="77777777" w:rsidTr="0048718E">
        <w:trPr>
          <w:trHeight w:val="179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0A7CA9" w14:textId="77777777" w:rsidR="00DA6D6E" w:rsidRPr="00FA10A3" w:rsidRDefault="00DA6D6E" w:rsidP="004D7CA0">
            <w:pPr>
              <w:rPr>
                <w:b/>
                <w:bCs/>
                <w:sz w:val="28"/>
                <w:szCs w:val="28"/>
              </w:rPr>
            </w:pPr>
          </w:p>
        </w:tc>
        <w:tc>
          <w:tcPr>
            <w:tcW w:w="354" w:type="dxa"/>
            <w:tcBorders>
              <w:top w:val="nil"/>
              <w:left w:val="nil"/>
              <w:bottom w:val="single" w:sz="4" w:space="0" w:color="auto"/>
              <w:right w:val="single" w:sz="4" w:space="0" w:color="auto"/>
            </w:tcBorders>
            <w:shd w:val="clear" w:color="auto" w:fill="auto"/>
            <w:noWrap/>
            <w:textDirection w:val="btLr"/>
            <w:vAlign w:val="bottom"/>
            <w:hideMark/>
          </w:tcPr>
          <w:p w14:paraId="0E5D3F3B" w14:textId="77777777" w:rsidR="00DA6D6E" w:rsidRPr="00FA10A3" w:rsidRDefault="00DA6D6E" w:rsidP="004D7CA0">
            <w:pPr>
              <w:jc w:val="center"/>
              <w:rPr>
                <w:b/>
                <w:bCs/>
                <w:sz w:val="28"/>
                <w:szCs w:val="28"/>
              </w:rPr>
            </w:pPr>
            <w:r w:rsidRPr="00FA10A3">
              <w:rPr>
                <w:b/>
                <w:bCs/>
                <w:sz w:val="28"/>
                <w:szCs w:val="28"/>
              </w:rPr>
              <w:t>барлығы</w:t>
            </w:r>
          </w:p>
        </w:tc>
        <w:tc>
          <w:tcPr>
            <w:tcW w:w="354" w:type="dxa"/>
            <w:tcBorders>
              <w:top w:val="nil"/>
              <w:left w:val="nil"/>
              <w:bottom w:val="single" w:sz="4" w:space="0" w:color="auto"/>
              <w:right w:val="single" w:sz="4" w:space="0" w:color="auto"/>
            </w:tcBorders>
            <w:shd w:val="clear" w:color="auto" w:fill="auto"/>
            <w:textDirection w:val="btLr"/>
            <w:vAlign w:val="bottom"/>
            <w:hideMark/>
          </w:tcPr>
          <w:p w14:paraId="2A4F7A20" w14:textId="77777777" w:rsidR="00DA6D6E" w:rsidRPr="00FA10A3" w:rsidRDefault="00DA6D6E" w:rsidP="004D7CA0">
            <w:pPr>
              <w:jc w:val="center"/>
              <w:rPr>
                <w:b/>
                <w:bCs/>
                <w:sz w:val="28"/>
                <w:szCs w:val="28"/>
              </w:rPr>
            </w:pPr>
            <w:r w:rsidRPr="00FA10A3">
              <w:rPr>
                <w:b/>
                <w:bCs/>
                <w:sz w:val="28"/>
                <w:szCs w:val="28"/>
              </w:rPr>
              <w:t>су қоймасы</w:t>
            </w:r>
          </w:p>
        </w:tc>
        <w:tc>
          <w:tcPr>
            <w:tcW w:w="354" w:type="dxa"/>
            <w:tcBorders>
              <w:top w:val="nil"/>
              <w:left w:val="nil"/>
              <w:bottom w:val="single" w:sz="4" w:space="0" w:color="auto"/>
              <w:right w:val="single" w:sz="4" w:space="0" w:color="auto"/>
            </w:tcBorders>
            <w:shd w:val="clear" w:color="auto" w:fill="auto"/>
            <w:textDirection w:val="btLr"/>
            <w:vAlign w:val="bottom"/>
            <w:hideMark/>
          </w:tcPr>
          <w:p w14:paraId="460CE03C" w14:textId="77777777" w:rsidR="00DA6D6E" w:rsidRPr="00FA10A3" w:rsidRDefault="00DA6D6E" w:rsidP="004D7CA0">
            <w:pPr>
              <w:jc w:val="center"/>
              <w:rPr>
                <w:b/>
                <w:bCs/>
                <w:sz w:val="28"/>
                <w:szCs w:val="28"/>
              </w:rPr>
            </w:pPr>
            <w:r w:rsidRPr="00FA10A3">
              <w:rPr>
                <w:b/>
                <w:bCs/>
                <w:sz w:val="28"/>
                <w:szCs w:val="28"/>
              </w:rPr>
              <w:t>тоғандар</w:t>
            </w:r>
          </w:p>
        </w:tc>
        <w:tc>
          <w:tcPr>
            <w:tcW w:w="354" w:type="dxa"/>
            <w:tcBorders>
              <w:top w:val="nil"/>
              <w:left w:val="nil"/>
              <w:bottom w:val="single" w:sz="4" w:space="0" w:color="auto"/>
              <w:right w:val="single" w:sz="4" w:space="0" w:color="auto"/>
            </w:tcBorders>
            <w:shd w:val="clear" w:color="auto" w:fill="auto"/>
            <w:textDirection w:val="btLr"/>
            <w:vAlign w:val="bottom"/>
            <w:hideMark/>
          </w:tcPr>
          <w:p w14:paraId="770349FE" w14:textId="77777777" w:rsidR="00DA6D6E" w:rsidRPr="00FA10A3" w:rsidRDefault="00DA6D6E" w:rsidP="004D7CA0">
            <w:pPr>
              <w:jc w:val="center"/>
              <w:rPr>
                <w:b/>
                <w:bCs/>
                <w:sz w:val="28"/>
                <w:szCs w:val="28"/>
              </w:rPr>
            </w:pPr>
            <w:r w:rsidRPr="00FA10A3">
              <w:rPr>
                <w:b/>
                <w:bCs/>
                <w:sz w:val="28"/>
                <w:szCs w:val="28"/>
              </w:rPr>
              <w:t>бөгеттер</w:t>
            </w:r>
          </w:p>
        </w:tc>
        <w:tc>
          <w:tcPr>
            <w:tcW w:w="354" w:type="dxa"/>
            <w:tcBorders>
              <w:top w:val="nil"/>
              <w:left w:val="nil"/>
              <w:bottom w:val="single" w:sz="4" w:space="0" w:color="auto"/>
              <w:right w:val="single" w:sz="4" w:space="0" w:color="auto"/>
            </w:tcBorders>
            <w:shd w:val="clear" w:color="auto" w:fill="auto"/>
            <w:textDirection w:val="btLr"/>
            <w:vAlign w:val="bottom"/>
            <w:hideMark/>
          </w:tcPr>
          <w:p w14:paraId="543A7A33" w14:textId="77777777" w:rsidR="00DA6D6E" w:rsidRPr="00FA10A3" w:rsidRDefault="00DA6D6E" w:rsidP="004D7CA0">
            <w:pPr>
              <w:jc w:val="center"/>
              <w:rPr>
                <w:b/>
                <w:bCs/>
                <w:sz w:val="28"/>
                <w:szCs w:val="28"/>
              </w:rPr>
            </w:pPr>
            <w:r w:rsidRPr="00FA10A3">
              <w:rPr>
                <w:b/>
                <w:bCs/>
                <w:sz w:val="28"/>
                <w:szCs w:val="28"/>
              </w:rPr>
              <w:t xml:space="preserve"> бөгеттер</w:t>
            </w:r>
          </w:p>
        </w:tc>
        <w:tc>
          <w:tcPr>
            <w:tcW w:w="354" w:type="dxa"/>
            <w:tcBorders>
              <w:top w:val="nil"/>
              <w:left w:val="nil"/>
              <w:bottom w:val="single" w:sz="4" w:space="0" w:color="auto"/>
              <w:right w:val="single" w:sz="4" w:space="0" w:color="auto"/>
            </w:tcBorders>
            <w:shd w:val="clear" w:color="auto" w:fill="auto"/>
            <w:textDirection w:val="btLr"/>
            <w:vAlign w:val="bottom"/>
            <w:hideMark/>
          </w:tcPr>
          <w:p w14:paraId="626EEA24" w14:textId="77777777" w:rsidR="00DA6D6E" w:rsidRPr="00FA10A3" w:rsidRDefault="00DA6D6E" w:rsidP="004D7CA0">
            <w:pPr>
              <w:jc w:val="center"/>
              <w:rPr>
                <w:b/>
                <w:bCs/>
                <w:sz w:val="28"/>
                <w:szCs w:val="28"/>
              </w:rPr>
            </w:pPr>
            <w:r w:rsidRPr="00FA10A3">
              <w:rPr>
                <w:b/>
                <w:bCs/>
                <w:sz w:val="28"/>
                <w:szCs w:val="28"/>
              </w:rPr>
              <w:t>су тораптары</w:t>
            </w:r>
          </w:p>
        </w:tc>
        <w:tc>
          <w:tcPr>
            <w:tcW w:w="428" w:type="dxa"/>
            <w:tcBorders>
              <w:top w:val="single" w:sz="4" w:space="0" w:color="auto"/>
              <w:left w:val="nil"/>
              <w:bottom w:val="single" w:sz="4" w:space="0" w:color="auto"/>
              <w:right w:val="single" w:sz="4" w:space="0" w:color="auto"/>
            </w:tcBorders>
            <w:textDirection w:val="btLr"/>
          </w:tcPr>
          <w:p w14:paraId="54194B55" w14:textId="77777777" w:rsidR="00DA6D6E" w:rsidRPr="00FA10A3" w:rsidRDefault="00DA6D6E" w:rsidP="004D7CA0">
            <w:pPr>
              <w:contextualSpacing/>
              <w:jc w:val="center"/>
              <w:rPr>
                <w:b/>
                <w:bCs/>
                <w:sz w:val="28"/>
                <w:szCs w:val="28"/>
              </w:rPr>
            </w:pPr>
            <w:r w:rsidRPr="00FA10A3">
              <w:rPr>
                <w:b/>
                <w:bCs/>
                <w:sz w:val="28"/>
                <w:szCs w:val="28"/>
              </w:rPr>
              <w:t>басқа ГТҚ</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96BD710" w14:textId="77777777" w:rsidR="00DA6D6E" w:rsidRPr="00FA10A3" w:rsidRDefault="00DA6D6E" w:rsidP="004D7CA0">
            <w:pPr>
              <w:jc w:val="center"/>
              <w:rPr>
                <w:b/>
                <w:bCs/>
                <w:sz w:val="28"/>
                <w:szCs w:val="28"/>
              </w:rPr>
            </w:pPr>
            <w:r w:rsidRPr="00FA10A3">
              <w:rPr>
                <w:b/>
                <w:bCs/>
                <w:sz w:val="28"/>
                <w:szCs w:val="28"/>
              </w:rPr>
              <w:t>оның ішінде авариялық</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926832F" w14:textId="77777777" w:rsidR="00DA6D6E" w:rsidRPr="00FA10A3" w:rsidRDefault="00DA6D6E" w:rsidP="004D7CA0">
            <w:pPr>
              <w:jc w:val="center"/>
              <w:rPr>
                <w:b/>
                <w:bCs/>
                <w:sz w:val="28"/>
                <w:szCs w:val="28"/>
              </w:rPr>
            </w:pPr>
            <w:r w:rsidRPr="00FA10A3">
              <w:rPr>
                <w:b/>
                <w:bCs/>
                <w:sz w:val="28"/>
                <w:szCs w:val="28"/>
              </w:rPr>
              <w:t>барлығы</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0583A461" w14:textId="77777777" w:rsidR="00DA6D6E" w:rsidRPr="00FA10A3" w:rsidRDefault="00DA6D6E" w:rsidP="004D7CA0">
            <w:pPr>
              <w:jc w:val="center"/>
              <w:rPr>
                <w:b/>
                <w:bCs/>
                <w:sz w:val="28"/>
                <w:szCs w:val="28"/>
              </w:rPr>
            </w:pPr>
            <w:r w:rsidRPr="00FA10A3">
              <w:rPr>
                <w:b/>
                <w:bCs/>
                <w:sz w:val="28"/>
                <w:szCs w:val="28"/>
              </w:rPr>
              <w:t>су қоймасы</w:t>
            </w:r>
          </w:p>
        </w:tc>
        <w:tc>
          <w:tcPr>
            <w:tcW w:w="496" w:type="dxa"/>
            <w:tcBorders>
              <w:top w:val="single" w:sz="4" w:space="0" w:color="auto"/>
              <w:left w:val="nil"/>
              <w:bottom w:val="single" w:sz="4" w:space="0" w:color="auto"/>
              <w:right w:val="single" w:sz="4" w:space="0" w:color="auto"/>
            </w:tcBorders>
            <w:shd w:val="clear" w:color="auto" w:fill="auto"/>
            <w:textDirection w:val="btLr"/>
            <w:vAlign w:val="bottom"/>
            <w:hideMark/>
          </w:tcPr>
          <w:p w14:paraId="2645CBD8" w14:textId="77777777" w:rsidR="00DA6D6E" w:rsidRPr="00FA10A3" w:rsidRDefault="00DA6D6E" w:rsidP="004D7CA0">
            <w:pPr>
              <w:jc w:val="center"/>
              <w:rPr>
                <w:b/>
                <w:bCs/>
                <w:sz w:val="28"/>
                <w:szCs w:val="28"/>
              </w:rPr>
            </w:pPr>
            <w:r w:rsidRPr="00FA10A3">
              <w:rPr>
                <w:b/>
                <w:bCs/>
                <w:sz w:val="28"/>
                <w:szCs w:val="28"/>
              </w:rPr>
              <w:t>тоғандар</w:t>
            </w:r>
          </w:p>
        </w:tc>
        <w:tc>
          <w:tcPr>
            <w:tcW w:w="354" w:type="dxa"/>
            <w:tcBorders>
              <w:top w:val="single" w:sz="4" w:space="0" w:color="auto"/>
              <w:left w:val="nil"/>
              <w:bottom w:val="single" w:sz="4" w:space="0" w:color="auto"/>
              <w:right w:val="single" w:sz="4" w:space="0" w:color="auto"/>
            </w:tcBorders>
            <w:shd w:val="clear" w:color="auto" w:fill="auto"/>
            <w:textDirection w:val="btLr"/>
            <w:vAlign w:val="bottom"/>
            <w:hideMark/>
          </w:tcPr>
          <w:p w14:paraId="5EA9F68F" w14:textId="77777777" w:rsidR="00DA6D6E" w:rsidRPr="00FA10A3" w:rsidRDefault="00DA6D6E" w:rsidP="004D7CA0">
            <w:pPr>
              <w:jc w:val="center"/>
              <w:rPr>
                <w:b/>
                <w:bCs/>
                <w:sz w:val="28"/>
                <w:szCs w:val="28"/>
              </w:rPr>
            </w:pPr>
            <w:r w:rsidRPr="00FA10A3">
              <w:rPr>
                <w:b/>
                <w:bCs/>
                <w:sz w:val="28"/>
                <w:szCs w:val="28"/>
              </w:rPr>
              <w:t>бөгеттер</w:t>
            </w:r>
          </w:p>
        </w:tc>
        <w:tc>
          <w:tcPr>
            <w:tcW w:w="354" w:type="dxa"/>
            <w:tcBorders>
              <w:top w:val="nil"/>
              <w:left w:val="nil"/>
              <w:bottom w:val="single" w:sz="4" w:space="0" w:color="auto"/>
              <w:right w:val="single" w:sz="4" w:space="0" w:color="auto"/>
            </w:tcBorders>
            <w:shd w:val="clear" w:color="auto" w:fill="auto"/>
            <w:textDirection w:val="btLr"/>
            <w:vAlign w:val="bottom"/>
            <w:hideMark/>
          </w:tcPr>
          <w:p w14:paraId="3964A4AA" w14:textId="77777777" w:rsidR="00DA6D6E" w:rsidRPr="00FA10A3" w:rsidRDefault="00DA6D6E" w:rsidP="004D7CA0">
            <w:pPr>
              <w:jc w:val="center"/>
              <w:rPr>
                <w:b/>
                <w:bCs/>
                <w:sz w:val="28"/>
                <w:szCs w:val="28"/>
              </w:rPr>
            </w:pPr>
            <w:r w:rsidRPr="00FA10A3">
              <w:rPr>
                <w:b/>
                <w:bCs/>
                <w:sz w:val="28"/>
                <w:szCs w:val="28"/>
              </w:rPr>
              <w:t xml:space="preserve"> бөгеттер</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650DE9FE" w14:textId="77777777" w:rsidR="00DA6D6E" w:rsidRPr="00FA10A3" w:rsidRDefault="00DA6D6E" w:rsidP="004D7CA0">
            <w:pPr>
              <w:jc w:val="center"/>
              <w:rPr>
                <w:b/>
                <w:bCs/>
                <w:sz w:val="28"/>
                <w:szCs w:val="28"/>
              </w:rPr>
            </w:pPr>
            <w:r w:rsidRPr="00FA10A3">
              <w:rPr>
                <w:b/>
                <w:bCs/>
                <w:sz w:val="28"/>
                <w:szCs w:val="28"/>
              </w:rPr>
              <w:t>су тораптары</w:t>
            </w:r>
          </w:p>
        </w:tc>
        <w:tc>
          <w:tcPr>
            <w:tcW w:w="430" w:type="dxa"/>
            <w:tcBorders>
              <w:top w:val="single" w:sz="4" w:space="0" w:color="auto"/>
              <w:left w:val="nil"/>
              <w:bottom w:val="single" w:sz="4" w:space="0" w:color="auto"/>
              <w:right w:val="single" w:sz="4" w:space="0" w:color="auto"/>
            </w:tcBorders>
            <w:textDirection w:val="btLr"/>
          </w:tcPr>
          <w:p w14:paraId="61D6A61D" w14:textId="77777777" w:rsidR="00DA6D6E" w:rsidRPr="00FA10A3" w:rsidRDefault="00DA6D6E" w:rsidP="004D7CA0">
            <w:pPr>
              <w:jc w:val="center"/>
              <w:rPr>
                <w:b/>
                <w:bCs/>
                <w:sz w:val="28"/>
                <w:szCs w:val="28"/>
              </w:rPr>
            </w:pPr>
            <w:r w:rsidRPr="00FA10A3">
              <w:rPr>
                <w:b/>
                <w:bCs/>
                <w:sz w:val="28"/>
                <w:szCs w:val="28"/>
              </w:rPr>
              <w:t>басқа ГТҚ</w:t>
            </w:r>
          </w:p>
        </w:tc>
        <w:tc>
          <w:tcPr>
            <w:tcW w:w="280" w:type="dxa"/>
            <w:tcBorders>
              <w:top w:val="nil"/>
              <w:left w:val="single" w:sz="4" w:space="0" w:color="auto"/>
              <w:bottom w:val="single" w:sz="4" w:space="0" w:color="auto"/>
              <w:right w:val="single" w:sz="4" w:space="0" w:color="auto"/>
            </w:tcBorders>
            <w:shd w:val="clear" w:color="auto" w:fill="auto"/>
            <w:textDirection w:val="btLr"/>
            <w:vAlign w:val="bottom"/>
            <w:hideMark/>
          </w:tcPr>
          <w:p w14:paraId="02AF9582" w14:textId="77777777" w:rsidR="00DA6D6E" w:rsidRPr="00FA10A3" w:rsidRDefault="00DA6D6E" w:rsidP="004D7CA0">
            <w:pPr>
              <w:jc w:val="center"/>
              <w:rPr>
                <w:b/>
                <w:bCs/>
                <w:sz w:val="28"/>
                <w:szCs w:val="28"/>
              </w:rPr>
            </w:pPr>
            <w:r w:rsidRPr="00FA10A3">
              <w:rPr>
                <w:b/>
                <w:bCs/>
                <w:sz w:val="28"/>
                <w:szCs w:val="28"/>
              </w:rPr>
              <w:t>оның ішінде авариялық</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25075014" w14:textId="77777777" w:rsidR="00DA6D6E" w:rsidRPr="00FA10A3" w:rsidRDefault="00DA6D6E" w:rsidP="004D7CA0">
            <w:pPr>
              <w:jc w:val="center"/>
              <w:rPr>
                <w:b/>
                <w:bCs/>
                <w:sz w:val="28"/>
                <w:szCs w:val="28"/>
              </w:rPr>
            </w:pPr>
            <w:r w:rsidRPr="00FA10A3">
              <w:rPr>
                <w:b/>
                <w:bCs/>
                <w:sz w:val="28"/>
                <w:szCs w:val="28"/>
              </w:rPr>
              <w:t>барлығы</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2497DD6C" w14:textId="77777777" w:rsidR="00DA6D6E" w:rsidRPr="00FA10A3" w:rsidRDefault="00DA6D6E" w:rsidP="004D7CA0">
            <w:pPr>
              <w:jc w:val="center"/>
              <w:rPr>
                <w:b/>
                <w:bCs/>
                <w:sz w:val="28"/>
                <w:szCs w:val="28"/>
              </w:rPr>
            </w:pPr>
            <w:r w:rsidRPr="00FA10A3">
              <w:rPr>
                <w:b/>
                <w:bCs/>
                <w:sz w:val="28"/>
                <w:szCs w:val="28"/>
              </w:rPr>
              <w:t>су қоймасы</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71162DA8" w14:textId="77777777" w:rsidR="00DA6D6E" w:rsidRPr="00FA10A3" w:rsidRDefault="00DA6D6E" w:rsidP="004D7CA0">
            <w:pPr>
              <w:jc w:val="center"/>
              <w:rPr>
                <w:b/>
                <w:bCs/>
                <w:sz w:val="28"/>
                <w:szCs w:val="28"/>
              </w:rPr>
            </w:pPr>
            <w:r w:rsidRPr="00FA10A3">
              <w:rPr>
                <w:b/>
                <w:bCs/>
                <w:sz w:val="28"/>
                <w:szCs w:val="28"/>
              </w:rPr>
              <w:t>тоғандар</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7AE2736C" w14:textId="77777777" w:rsidR="00DA6D6E" w:rsidRPr="00FA10A3" w:rsidRDefault="00DA6D6E" w:rsidP="004D7CA0">
            <w:pPr>
              <w:jc w:val="center"/>
              <w:rPr>
                <w:b/>
                <w:bCs/>
                <w:sz w:val="28"/>
                <w:szCs w:val="28"/>
              </w:rPr>
            </w:pPr>
            <w:r w:rsidRPr="00FA10A3">
              <w:rPr>
                <w:b/>
                <w:bCs/>
                <w:sz w:val="28"/>
                <w:szCs w:val="28"/>
              </w:rPr>
              <w:t>бөгеттер</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5C72FDEE" w14:textId="77777777" w:rsidR="00DA6D6E" w:rsidRPr="00FA10A3" w:rsidRDefault="00DA6D6E" w:rsidP="004D7CA0">
            <w:pPr>
              <w:jc w:val="center"/>
              <w:rPr>
                <w:b/>
                <w:bCs/>
                <w:sz w:val="28"/>
                <w:szCs w:val="28"/>
              </w:rPr>
            </w:pPr>
            <w:r w:rsidRPr="00FA10A3">
              <w:rPr>
                <w:b/>
                <w:bCs/>
                <w:sz w:val="28"/>
                <w:szCs w:val="28"/>
              </w:rPr>
              <w:t xml:space="preserve"> бөгеттер</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42846B80" w14:textId="77777777" w:rsidR="00DA6D6E" w:rsidRPr="00FA10A3" w:rsidRDefault="00DA6D6E" w:rsidP="004D7CA0">
            <w:pPr>
              <w:jc w:val="center"/>
              <w:rPr>
                <w:b/>
                <w:bCs/>
                <w:sz w:val="28"/>
                <w:szCs w:val="28"/>
              </w:rPr>
            </w:pPr>
            <w:r w:rsidRPr="00FA10A3">
              <w:rPr>
                <w:b/>
                <w:bCs/>
                <w:sz w:val="28"/>
                <w:szCs w:val="28"/>
              </w:rPr>
              <w:t>су тораптары</w:t>
            </w:r>
          </w:p>
        </w:tc>
        <w:tc>
          <w:tcPr>
            <w:tcW w:w="355" w:type="dxa"/>
            <w:tcBorders>
              <w:top w:val="single" w:sz="4" w:space="0" w:color="auto"/>
              <w:left w:val="nil"/>
              <w:bottom w:val="single" w:sz="4" w:space="0" w:color="auto"/>
              <w:right w:val="single" w:sz="4" w:space="0" w:color="auto"/>
            </w:tcBorders>
            <w:textDirection w:val="btLr"/>
          </w:tcPr>
          <w:p w14:paraId="6D1CF7BF" w14:textId="77777777" w:rsidR="00DA6D6E" w:rsidRPr="00FA10A3" w:rsidRDefault="00DA6D6E" w:rsidP="004D7CA0">
            <w:pPr>
              <w:jc w:val="center"/>
              <w:rPr>
                <w:b/>
                <w:bCs/>
                <w:sz w:val="28"/>
                <w:szCs w:val="28"/>
              </w:rPr>
            </w:pPr>
            <w:r w:rsidRPr="00FA10A3">
              <w:rPr>
                <w:b/>
                <w:bCs/>
                <w:sz w:val="28"/>
                <w:szCs w:val="28"/>
              </w:rPr>
              <w:t>басқа ГТҚ</w:t>
            </w:r>
          </w:p>
        </w:tc>
        <w:tc>
          <w:tcPr>
            <w:tcW w:w="355" w:type="dxa"/>
            <w:tcBorders>
              <w:top w:val="nil"/>
              <w:left w:val="single" w:sz="4" w:space="0" w:color="auto"/>
              <w:bottom w:val="single" w:sz="4" w:space="0" w:color="auto"/>
              <w:right w:val="single" w:sz="4" w:space="0" w:color="auto"/>
            </w:tcBorders>
            <w:shd w:val="clear" w:color="auto" w:fill="auto"/>
            <w:textDirection w:val="btLr"/>
            <w:vAlign w:val="bottom"/>
            <w:hideMark/>
          </w:tcPr>
          <w:p w14:paraId="0B5949F5" w14:textId="77777777" w:rsidR="00DA6D6E" w:rsidRPr="00FA10A3" w:rsidRDefault="00DA6D6E" w:rsidP="004D7CA0">
            <w:pPr>
              <w:jc w:val="center"/>
              <w:rPr>
                <w:b/>
                <w:bCs/>
                <w:sz w:val="28"/>
                <w:szCs w:val="28"/>
              </w:rPr>
            </w:pPr>
            <w:r w:rsidRPr="00FA10A3">
              <w:rPr>
                <w:b/>
                <w:bCs/>
                <w:sz w:val="28"/>
                <w:szCs w:val="28"/>
              </w:rPr>
              <w:t>оның ішінде авариялық</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7B77014F" w14:textId="77777777" w:rsidR="00DA6D6E" w:rsidRPr="00FA10A3" w:rsidRDefault="00DA6D6E" w:rsidP="004D7CA0">
            <w:pPr>
              <w:jc w:val="center"/>
              <w:rPr>
                <w:b/>
                <w:bCs/>
                <w:sz w:val="28"/>
                <w:szCs w:val="28"/>
              </w:rPr>
            </w:pPr>
            <w:r w:rsidRPr="00FA10A3">
              <w:rPr>
                <w:b/>
                <w:bCs/>
                <w:sz w:val="28"/>
                <w:szCs w:val="28"/>
              </w:rPr>
              <w:t>барлығы</w:t>
            </w:r>
          </w:p>
        </w:tc>
        <w:tc>
          <w:tcPr>
            <w:tcW w:w="448" w:type="dxa"/>
            <w:tcBorders>
              <w:top w:val="nil"/>
              <w:left w:val="nil"/>
              <w:bottom w:val="single" w:sz="4" w:space="0" w:color="auto"/>
              <w:right w:val="single" w:sz="4" w:space="0" w:color="auto"/>
            </w:tcBorders>
            <w:shd w:val="clear" w:color="auto" w:fill="auto"/>
            <w:textDirection w:val="btLr"/>
            <w:vAlign w:val="bottom"/>
            <w:hideMark/>
          </w:tcPr>
          <w:p w14:paraId="1F7A3494" w14:textId="77777777" w:rsidR="00DA6D6E" w:rsidRPr="00FA10A3" w:rsidRDefault="00DA6D6E" w:rsidP="004D7CA0">
            <w:pPr>
              <w:jc w:val="center"/>
              <w:rPr>
                <w:b/>
                <w:bCs/>
                <w:sz w:val="28"/>
                <w:szCs w:val="28"/>
              </w:rPr>
            </w:pPr>
            <w:r w:rsidRPr="00FA10A3">
              <w:rPr>
                <w:b/>
                <w:bCs/>
                <w:sz w:val="28"/>
                <w:szCs w:val="28"/>
              </w:rPr>
              <w:t>су қоймасы</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2E3FD56D" w14:textId="77777777" w:rsidR="00DA6D6E" w:rsidRPr="00FA10A3" w:rsidRDefault="00DA6D6E" w:rsidP="004D7CA0">
            <w:pPr>
              <w:jc w:val="center"/>
              <w:rPr>
                <w:b/>
                <w:bCs/>
                <w:sz w:val="28"/>
                <w:szCs w:val="28"/>
              </w:rPr>
            </w:pPr>
            <w:r w:rsidRPr="00FA10A3">
              <w:rPr>
                <w:b/>
                <w:bCs/>
                <w:sz w:val="28"/>
                <w:szCs w:val="28"/>
              </w:rPr>
              <w:t>тоғандар</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61EB9142" w14:textId="77777777" w:rsidR="00DA6D6E" w:rsidRPr="00FA10A3" w:rsidRDefault="00DA6D6E" w:rsidP="004D7CA0">
            <w:pPr>
              <w:jc w:val="center"/>
              <w:rPr>
                <w:b/>
                <w:bCs/>
                <w:sz w:val="28"/>
                <w:szCs w:val="28"/>
              </w:rPr>
            </w:pPr>
            <w:r w:rsidRPr="00FA10A3">
              <w:rPr>
                <w:b/>
                <w:bCs/>
                <w:sz w:val="28"/>
                <w:szCs w:val="28"/>
              </w:rPr>
              <w:t>бөгеттер</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253088F0" w14:textId="77777777" w:rsidR="00DA6D6E" w:rsidRPr="00FA10A3" w:rsidRDefault="00DA6D6E" w:rsidP="004D7CA0">
            <w:pPr>
              <w:jc w:val="center"/>
              <w:rPr>
                <w:b/>
                <w:bCs/>
                <w:sz w:val="28"/>
                <w:szCs w:val="28"/>
              </w:rPr>
            </w:pPr>
            <w:r w:rsidRPr="00FA10A3">
              <w:rPr>
                <w:b/>
                <w:bCs/>
                <w:sz w:val="28"/>
                <w:szCs w:val="28"/>
              </w:rPr>
              <w:t xml:space="preserve"> бөгеттер</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5202319C" w14:textId="77777777" w:rsidR="00DA6D6E" w:rsidRPr="00FA10A3" w:rsidRDefault="00DA6D6E" w:rsidP="004D7CA0">
            <w:pPr>
              <w:jc w:val="center"/>
              <w:rPr>
                <w:b/>
                <w:bCs/>
                <w:sz w:val="28"/>
                <w:szCs w:val="28"/>
              </w:rPr>
            </w:pPr>
            <w:r w:rsidRPr="00FA10A3">
              <w:rPr>
                <w:b/>
                <w:bCs/>
                <w:sz w:val="28"/>
                <w:szCs w:val="28"/>
              </w:rPr>
              <w:t>су тораптары</w:t>
            </w:r>
          </w:p>
        </w:tc>
        <w:tc>
          <w:tcPr>
            <w:tcW w:w="355" w:type="dxa"/>
            <w:tcBorders>
              <w:top w:val="single" w:sz="4" w:space="0" w:color="auto"/>
              <w:left w:val="nil"/>
              <w:bottom w:val="single" w:sz="4" w:space="0" w:color="auto"/>
              <w:right w:val="single" w:sz="4" w:space="0" w:color="auto"/>
            </w:tcBorders>
            <w:textDirection w:val="btLr"/>
          </w:tcPr>
          <w:p w14:paraId="39360005" w14:textId="77777777" w:rsidR="00DA6D6E" w:rsidRPr="00FA10A3" w:rsidRDefault="00DA6D6E" w:rsidP="004D7CA0">
            <w:pPr>
              <w:jc w:val="center"/>
              <w:rPr>
                <w:b/>
                <w:bCs/>
                <w:sz w:val="28"/>
                <w:szCs w:val="28"/>
              </w:rPr>
            </w:pPr>
            <w:r w:rsidRPr="00FA10A3">
              <w:rPr>
                <w:b/>
                <w:bCs/>
                <w:sz w:val="28"/>
                <w:szCs w:val="28"/>
              </w:rPr>
              <w:t>басқа ГТҚ</w:t>
            </w:r>
          </w:p>
        </w:tc>
        <w:tc>
          <w:tcPr>
            <w:tcW w:w="355" w:type="dxa"/>
            <w:tcBorders>
              <w:top w:val="nil"/>
              <w:left w:val="single" w:sz="4" w:space="0" w:color="auto"/>
              <w:bottom w:val="single" w:sz="4" w:space="0" w:color="auto"/>
              <w:right w:val="single" w:sz="4" w:space="0" w:color="auto"/>
            </w:tcBorders>
            <w:shd w:val="clear" w:color="auto" w:fill="auto"/>
            <w:textDirection w:val="btLr"/>
            <w:vAlign w:val="bottom"/>
            <w:hideMark/>
          </w:tcPr>
          <w:p w14:paraId="67AB8B31" w14:textId="77777777" w:rsidR="00DA6D6E" w:rsidRPr="00FA10A3" w:rsidRDefault="00DA6D6E" w:rsidP="004D7CA0">
            <w:pPr>
              <w:jc w:val="center"/>
              <w:rPr>
                <w:b/>
                <w:bCs/>
                <w:sz w:val="28"/>
                <w:szCs w:val="28"/>
              </w:rPr>
            </w:pPr>
            <w:r w:rsidRPr="00FA10A3">
              <w:rPr>
                <w:b/>
                <w:bCs/>
                <w:sz w:val="28"/>
                <w:szCs w:val="28"/>
              </w:rPr>
              <w:t>оның ішінде авариялық</w:t>
            </w:r>
          </w:p>
        </w:tc>
        <w:tc>
          <w:tcPr>
            <w:tcW w:w="448" w:type="dxa"/>
            <w:tcBorders>
              <w:top w:val="nil"/>
              <w:left w:val="nil"/>
              <w:bottom w:val="single" w:sz="4" w:space="0" w:color="auto"/>
              <w:right w:val="single" w:sz="4" w:space="0" w:color="auto"/>
            </w:tcBorders>
            <w:shd w:val="clear" w:color="auto" w:fill="auto"/>
            <w:textDirection w:val="btLr"/>
            <w:vAlign w:val="bottom"/>
            <w:hideMark/>
          </w:tcPr>
          <w:p w14:paraId="3B07CCAA" w14:textId="77777777" w:rsidR="00DA6D6E" w:rsidRPr="00FA10A3" w:rsidRDefault="00DA6D6E" w:rsidP="004D7CA0">
            <w:pPr>
              <w:jc w:val="center"/>
              <w:rPr>
                <w:b/>
                <w:bCs/>
                <w:sz w:val="28"/>
                <w:szCs w:val="28"/>
              </w:rPr>
            </w:pPr>
            <w:r w:rsidRPr="00FA10A3">
              <w:rPr>
                <w:b/>
                <w:bCs/>
                <w:sz w:val="28"/>
                <w:szCs w:val="28"/>
              </w:rPr>
              <w:t>барлығы</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354364E2" w14:textId="77777777" w:rsidR="00DA6D6E" w:rsidRPr="00FA10A3" w:rsidRDefault="00DA6D6E" w:rsidP="004D7CA0">
            <w:pPr>
              <w:jc w:val="center"/>
              <w:rPr>
                <w:b/>
                <w:bCs/>
                <w:sz w:val="28"/>
                <w:szCs w:val="28"/>
              </w:rPr>
            </w:pPr>
            <w:r w:rsidRPr="00FA10A3">
              <w:rPr>
                <w:b/>
                <w:bCs/>
                <w:sz w:val="28"/>
                <w:szCs w:val="28"/>
              </w:rPr>
              <w:t>су қоймасы</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758204BF" w14:textId="77777777" w:rsidR="00DA6D6E" w:rsidRPr="00FA10A3" w:rsidRDefault="00DA6D6E" w:rsidP="004D7CA0">
            <w:pPr>
              <w:jc w:val="center"/>
              <w:rPr>
                <w:b/>
                <w:bCs/>
                <w:sz w:val="28"/>
                <w:szCs w:val="28"/>
              </w:rPr>
            </w:pPr>
            <w:r w:rsidRPr="00FA10A3">
              <w:rPr>
                <w:b/>
                <w:bCs/>
                <w:sz w:val="28"/>
                <w:szCs w:val="28"/>
              </w:rPr>
              <w:t>тоғандар</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17FCFAA4" w14:textId="77777777" w:rsidR="00DA6D6E" w:rsidRPr="00FA10A3" w:rsidRDefault="00DA6D6E" w:rsidP="004D7CA0">
            <w:pPr>
              <w:jc w:val="center"/>
              <w:rPr>
                <w:b/>
                <w:bCs/>
                <w:sz w:val="28"/>
                <w:szCs w:val="28"/>
              </w:rPr>
            </w:pPr>
            <w:r w:rsidRPr="00FA10A3">
              <w:rPr>
                <w:b/>
                <w:bCs/>
                <w:sz w:val="28"/>
                <w:szCs w:val="28"/>
              </w:rPr>
              <w:t>бөгеттер</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5F2824BE" w14:textId="77777777" w:rsidR="00DA6D6E" w:rsidRPr="00FA10A3" w:rsidRDefault="00DA6D6E" w:rsidP="004D7CA0">
            <w:pPr>
              <w:jc w:val="center"/>
              <w:rPr>
                <w:b/>
                <w:bCs/>
                <w:sz w:val="28"/>
                <w:szCs w:val="28"/>
              </w:rPr>
            </w:pPr>
            <w:r w:rsidRPr="00FA10A3">
              <w:rPr>
                <w:b/>
                <w:bCs/>
                <w:sz w:val="28"/>
                <w:szCs w:val="28"/>
              </w:rPr>
              <w:t xml:space="preserve"> бөгеттер</w:t>
            </w:r>
          </w:p>
        </w:tc>
        <w:tc>
          <w:tcPr>
            <w:tcW w:w="355" w:type="dxa"/>
            <w:tcBorders>
              <w:top w:val="nil"/>
              <w:left w:val="nil"/>
              <w:bottom w:val="single" w:sz="4" w:space="0" w:color="auto"/>
              <w:right w:val="single" w:sz="4" w:space="0" w:color="auto"/>
            </w:tcBorders>
            <w:shd w:val="clear" w:color="auto" w:fill="auto"/>
            <w:textDirection w:val="btLr"/>
            <w:vAlign w:val="bottom"/>
            <w:hideMark/>
          </w:tcPr>
          <w:p w14:paraId="22166B96" w14:textId="77777777" w:rsidR="00DA6D6E" w:rsidRPr="00FA10A3" w:rsidRDefault="00DA6D6E" w:rsidP="004D7CA0">
            <w:pPr>
              <w:jc w:val="center"/>
              <w:rPr>
                <w:b/>
                <w:bCs/>
                <w:sz w:val="28"/>
                <w:szCs w:val="28"/>
              </w:rPr>
            </w:pPr>
            <w:r w:rsidRPr="00FA10A3">
              <w:rPr>
                <w:b/>
                <w:bCs/>
                <w:sz w:val="28"/>
                <w:szCs w:val="28"/>
              </w:rPr>
              <w:t>су тораптары</w:t>
            </w:r>
          </w:p>
        </w:tc>
        <w:tc>
          <w:tcPr>
            <w:tcW w:w="355" w:type="dxa"/>
            <w:tcBorders>
              <w:top w:val="single" w:sz="4" w:space="0" w:color="auto"/>
              <w:left w:val="nil"/>
              <w:bottom w:val="single" w:sz="4" w:space="0" w:color="auto"/>
              <w:right w:val="single" w:sz="4" w:space="0" w:color="auto"/>
            </w:tcBorders>
            <w:textDirection w:val="btLr"/>
          </w:tcPr>
          <w:p w14:paraId="512A15CF" w14:textId="77777777" w:rsidR="00DA6D6E" w:rsidRPr="00FA10A3" w:rsidRDefault="00DA6D6E" w:rsidP="004D7CA0">
            <w:pPr>
              <w:jc w:val="center"/>
              <w:rPr>
                <w:b/>
                <w:bCs/>
                <w:sz w:val="28"/>
                <w:szCs w:val="28"/>
              </w:rPr>
            </w:pPr>
            <w:r w:rsidRPr="00FA10A3">
              <w:rPr>
                <w:b/>
                <w:bCs/>
                <w:sz w:val="28"/>
                <w:szCs w:val="28"/>
              </w:rPr>
              <w:t>оның ішінде авариялық</w:t>
            </w:r>
          </w:p>
        </w:tc>
        <w:tc>
          <w:tcPr>
            <w:tcW w:w="355" w:type="dxa"/>
            <w:tcBorders>
              <w:top w:val="nil"/>
              <w:left w:val="single" w:sz="4" w:space="0" w:color="auto"/>
              <w:bottom w:val="single" w:sz="4" w:space="0" w:color="auto"/>
              <w:right w:val="single" w:sz="4" w:space="0" w:color="auto"/>
            </w:tcBorders>
            <w:shd w:val="clear" w:color="auto" w:fill="auto"/>
            <w:textDirection w:val="btLr"/>
            <w:vAlign w:val="bottom"/>
            <w:hideMark/>
          </w:tcPr>
          <w:p w14:paraId="56938881" w14:textId="77777777" w:rsidR="00DA6D6E" w:rsidRPr="00FA10A3" w:rsidRDefault="00DA6D6E" w:rsidP="004D7CA0">
            <w:pPr>
              <w:jc w:val="center"/>
              <w:rPr>
                <w:b/>
                <w:bCs/>
                <w:sz w:val="28"/>
                <w:szCs w:val="28"/>
              </w:rPr>
            </w:pPr>
            <w:r w:rsidRPr="00FA10A3">
              <w:rPr>
                <w:b/>
                <w:bCs/>
                <w:sz w:val="28"/>
                <w:szCs w:val="28"/>
              </w:rPr>
              <w:t>басқа ГТҚ</w:t>
            </w:r>
          </w:p>
        </w:tc>
      </w:tr>
      <w:tr w:rsidR="00DA6D6E" w:rsidRPr="00FA10A3" w14:paraId="05ED4EEE" w14:textId="77777777" w:rsidTr="0048718E">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BB6345F" w14:textId="77777777" w:rsidR="00DA6D6E" w:rsidRPr="00FA10A3" w:rsidRDefault="00DA6D6E" w:rsidP="004D7CA0">
            <w:pPr>
              <w:jc w:val="center"/>
              <w:rPr>
                <w:bCs/>
                <w:sz w:val="28"/>
                <w:szCs w:val="28"/>
              </w:rPr>
            </w:pPr>
            <w:r w:rsidRPr="00FA10A3">
              <w:rPr>
                <w:bCs/>
                <w:sz w:val="28"/>
                <w:szCs w:val="28"/>
              </w:rPr>
              <w:t>1</w:t>
            </w:r>
          </w:p>
        </w:tc>
        <w:tc>
          <w:tcPr>
            <w:tcW w:w="354" w:type="dxa"/>
            <w:tcBorders>
              <w:top w:val="single" w:sz="4" w:space="0" w:color="auto"/>
              <w:left w:val="nil"/>
              <w:bottom w:val="single" w:sz="4" w:space="0" w:color="auto"/>
              <w:right w:val="single" w:sz="4" w:space="0" w:color="auto"/>
            </w:tcBorders>
            <w:shd w:val="clear" w:color="auto" w:fill="auto"/>
            <w:vAlign w:val="center"/>
          </w:tcPr>
          <w:p w14:paraId="3803F2DC" w14:textId="77777777" w:rsidR="00DA6D6E" w:rsidRPr="00FA10A3" w:rsidRDefault="00DA6D6E" w:rsidP="004D7CA0">
            <w:pPr>
              <w:jc w:val="center"/>
              <w:rPr>
                <w:bCs/>
                <w:sz w:val="28"/>
                <w:szCs w:val="28"/>
              </w:rPr>
            </w:pPr>
            <w:r w:rsidRPr="00FA10A3">
              <w:rPr>
                <w:bCs/>
                <w:sz w:val="28"/>
                <w:szCs w:val="28"/>
              </w:rPr>
              <w:t>2</w:t>
            </w:r>
          </w:p>
        </w:tc>
        <w:tc>
          <w:tcPr>
            <w:tcW w:w="354" w:type="dxa"/>
            <w:tcBorders>
              <w:top w:val="single" w:sz="4" w:space="0" w:color="auto"/>
              <w:left w:val="nil"/>
              <w:bottom w:val="single" w:sz="4" w:space="0" w:color="auto"/>
              <w:right w:val="single" w:sz="4" w:space="0" w:color="auto"/>
            </w:tcBorders>
            <w:shd w:val="clear" w:color="auto" w:fill="auto"/>
            <w:vAlign w:val="center"/>
          </w:tcPr>
          <w:p w14:paraId="0A88AD4E" w14:textId="77777777" w:rsidR="00DA6D6E" w:rsidRPr="00FA10A3" w:rsidRDefault="00DA6D6E" w:rsidP="004D7CA0">
            <w:pPr>
              <w:jc w:val="center"/>
              <w:rPr>
                <w:bCs/>
                <w:sz w:val="28"/>
                <w:szCs w:val="28"/>
              </w:rPr>
            </w:pPr>
            <w:r w:rsidRPr="00FA10A3">
              <w:rPr>
                <w:bCs/>
                <w:sz w:val="28"/>
                <w:szCs w:val="28"/>
              </w:rPr>
              <w:t>3</w:t>
            </w:r>
          </w:p>
        </w:tc>
        <w:tc>
          <w:tcPr>
            <w:tcW w:w="354" w:type="dxa"/>
            <w:tcBorders>
              <w:top w:val="single" w:sz="4" w:space="0" w:color="auto"/>
              <w:left w:val="nil"/>
              <w:bottom w:val="single" w:sz="4" w:space="0" w:color="auto"/>
              <w:right w:val="single" w:sz="4" w:space="0" w:color="auto"/>
            </w:tcBorders>
            <w:shd w:val="clear" w:color="auto" w:fill="auto"/>
            <w:vAlign w:val="center"/>
          </w:tcPr>
          <w:p w14:paraId="386D3279" w14:textId="77777777" w:rsidR="00DA6D6E" w:rsidRPr="00FA10A3" w:rsidRDefault="00DA6D6E" w:rsidP="004D7CA0">
            <w:pPr>
              <w:jc w:val="center"/>
              <w:rPr>
                <w:bCs/>
                <w:sz w:val="28"/>
                <w:szCs w:val="28"/>
              </w:rPr>
            </w:pPr>
            <w:r w:rsidRPr="00FA10A3">
              <w:rPr>
                <w:bCs/>
                <w:sz w:val="28"/>
                <w:szCs w:val="28"/>
              </w:rPr>
              <w:t>4</w:t>
            </w:r>
          </w:p>
        </w:tc>
        <w:tc>
          <w:tcPr>
            <w:tcW w:w="354" w:type="dxa"/>
            <w:tcBorders>
              <w:top w:val="single" w:sz="4" w:space="0" w:color="auto"/>
              <w:left w:val="nil"/>
              <w:bottom w:val="single" w:sz="4" w:space="0" w:color="auto"/>
              <w:right w:val="single" w:sz="4" w:space="0" w:color="auto"/>
            </w:tcBorders>
            <w:shd w:val="clear" w:color="auto" w:fill="auto"/>
            <w:vAlign w:val="center"/>
          </w:tcPr>
          <w:p w14:paraId="50361B15" w14:textId="77777777" w:rsidR="00DA6D6E" w:rsidRPr="00FA10A3" w:rsidRDefault="00DA6D6E" w:rsidP="004D7CA0">
            <w:pPr>
              <w:jc w:val="center"/>
              <w:rPr>
                <w:bCs/>
                <w:sz w:val="28"/>
                <w:szCs w:val="28"/>
              </w:rPr>
            </w:pPr>
            <w:r w:rsidRPr="00FA10A3">
              <w:rPr>
                <w:bCs/>
                <w:sz w:val="28"/>
                <w:szCs w:val="28"/>
              </w:rPr>
              <w:t>5</w:t>
            </w:r>
          </w:p>
        </w:tc>
        <w:tc>
          <w:tcPr>
            <w:tcW w:w="354" w:type="dxa"/>
            <w:tcBorders>
              <w:top w:val="single" w:sz="4" w:space="0" w:color="auto"/>
              <w:left w:val="nil"/>
              <w:bottom w:val="single" w:sz="4" w:space="0" w:color="auto"/>
              <w:right w:val="single" w:sz="4" w:space="0" w:color="auto"/>
            </w:tcBorders>
            <w:shd w:val="clear" w:color="auto" w:fill="auto"/>
            <w:vAlign w:val="center"/>
          </w:tcPr>
          <w:p w14:paraId="46B9C746" w14:textId="77777777" w:rsidR="00DA6D6E" w:rsidRPr="00FA10A3" w:rsidRDefault="00DA6D6E" w:rsidP="004D7CA0">
            <w:pPr>
              <w:jc w:val="center"/>
              <w:rPr>
                <w:bCs/>
                <w:sz w:val="28"/>
                <w:szCs w:val="28"/>
              </w:rPr>
            </w:pPr>
            <w:r w:rsidRPr="00FA10A3">
              <w:rPr>
                <w:bCs/>
                <w:sz w:val="28"/>
                <w:szCs w:val="28"/>
              </w:rPr>
              <w:t>6</w:t>
            </w:r>
          </w:p>
        </w:tc>
        <w:tc>
          <w:tcPr>
            <w:tcW w:w="354" w:type="dxa"/>
            <w:tcBorders>
              <w:top w:val="single" w:sz="4" w:space="0" w:color="auto"/>
              <w:left w:val="nil"/>
              <w:bottom w:val="single" w:sz="4" w:space="0" w:color="auto"/>
              <w:right w:val="single" w:sz="4" w:space="0" w:color="auto"/>
            </w:tcBorders>
            <w:shd w:val="clear" w:color="auto" w:fill="auto"/>
            <w:vAlign w:val="center"/>
          </w:tcPr>
          <w:p w14:paraId="601EAFAE" w14:textId="77777777" w:rsidR="00DA6D6E" w:rsidRPr="00FA10A3" w:rsidRDefault="00DA6D6E" w:rsidP="004D7CA0">
            <w:pPr>
              <w:jc w:val="center"/>
              <w:rPr>
                <w:bCs/>
                <w:sz w:val="28"/>
                <w:szCs w:val="28"/>
              </w:rPr>
            </w:pPr>
            <w:r w:rsidRPr="00FA10A3">
              <w:rPr>
                <w:bCs/>
                <w:sz w:val="28"/>
                <w:szCs w:val="28"/>
              </w:rPr>
              <w:t>7</w:t>
            </w:r>
          </w:p>
        </w:tc>
        <w:tc>
          <w:tcPr>
            <w:tcW w:w="428" w:type="dxa"/>
            <w:tcBorders>
              <w:top w:val="single" w:sz="4" w:space="0" w:color="auto"/>
              <w:left w:val="nil"/>
              <w:bottom w:val="single" w:sz="4" w:space="0" w:color="auto"/>
              <w:right w:val="single" w:sz="4" w:space="0" w:color="auto"/>
            </w:tcBorders>
            <w:vAlign w:val="center"/>
          </w:tcPr>
          <w:p w14:paraId="14468B98" w14:textId="77777777" w:rsidR="00DA6D6E" w:rsidRPr="00FA10A3" w:rsidRDefault="00DA6D6E" w:rsidP="004D7CA0">
            <w:pPr>
              <w:jc w:val="center"/>
              <w:rPr>
                <w:bCs/>
                <w:sz w:val="28"/>
                <w:szCs w:val="28"/>
              </w:rPr>
            </w:pPr>
            <w:r w:rsidRPr="00FA10A3">
              <w:rPr>
                <w:bCs/>
                <w:sz w:val="28"/>
                <w:szCs w:val="28"/>
              </w:rPr>
              <w:t>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165F07A" w14:textId="77777777" w:rsidR="00DA6D6E" w:rsidRPr="00FA10A3" w:rsidRDefault="00DA6D6E" w:rsidP="004D7CA0">
            <w:pPr>
              <w:jc w:val="center"/>
              <w:rPr>
                <w:bCs/>
                <w:sz w:val="28"/>
                <w:szCs w:val="28"/>
              </w:rPr>
            </w:pPr>
            <w:r w:rsidRPr="00FA10A3">
              <w:rPr>
                <w:bCs/>
                <w:sz w:val="28"/>
                <w:szCs w:val="28"/>
              </w:rPr>
              <w:t>9</w:t>
            </w:r>
          </w:p>
        </w:tc>
        <w:tc>
          <w:tcPr>
            <w:tcW w:w="425" w:type="dxa"/>
            <w:tcBorders>
              <w:top w:val="single" w:sz="4" w:space="0" w:color="auto"/>
              <w:left w:val="nil"/>
              <w:bottom w:val="single" w:sz="4" w:space="0" w:color="auto"/>
              <w:right w:val="single" w:sz="4" w:space="0" w:color="auto"/>
            </w:tcBorders>
            <w:shd w:val="clear" w:color="auto" w:fill="auto"/>
            <w:vAlign w:val="center"/>
          </w:tcPr>
          <w:p w14:paraId="6EC7633E" w14:textId="77777777" w:rsidR="00DA6D6E" w:rsidRPr="00FA10A3" w:rsidRDefault="00DA6D6E" w:rsidP="004D7CA0">
            <w:pPr>
              <w:jc w:val="center"/>
              <w:rPr>
                <w:bCs/>
                <w:sz w:val="28"/>
                <w:szCs w:val="28"/>
              </w:rPr>
            </w:pPr>
            <w:r w:rsidRPr="00FA10A3">
              <w:rPr>
                <w:bCs/>
                <w:sz w:val="28"/>
                <w:szCs w:val="28"/>
              </w:rPr>
              <w:t>10</w:t>
            </w:r>
          </w:p>
        </w:tc>
        <w:tc>
          <w:tcPr>
            <w:tcW w:w="425" w:type="dxa"/>
            <w:tcBorders>
              <w:top w:val="single" w:sz="4" w:space="0" w:color="auto"/>
              <w:left w:val="nil"/>
              <w:bottom w:val="single" w:sz="4" w:space="0" w:color="auto"/>
              <w:right w:val="single" w:sz="4" w:space="0" w:color="auto"/>
            </w:tcBorders>
            <w:shd w:val="clear" w:color="auto" w:fill="auto"/>
            <w:vAlign w:val="center"/>
          </w:tcPr>
          <w:p w14:paraId="72372327" w14:textId="77777777" w:rsidR="00DA6D6E" w:rsidRPr="00FA10A3" w:rsidRDefault="00DA6D6E" w:rsidP="004D7CA0">
            <w:pPr>
              <w:jc w:val="center"/>
              <w:rPr>
                <w:bCs/>
                <w:sz w:val="28"/>
                <w:szCs w:val="28"/>
              </w:rPr>
            </w:pPr>
            <w:r w:rsidRPr="00FA10A3">
              <w:rPr>
                <w:bCs/>
                <w:sz w:val="28"/>
                <w:szCs w:val="28"/>
              </w:rPr>
              <w:t>11</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84C8315" w14:textId="77777777" w:rsidR="00DA6D6E" w:rsidRPr="00FA10A3" w:rsidRDefault="00DA6D6E" w:rsidP="004D7CA0">
            <w:pPr>
              <w:jc w:val="center"/>
              <w:rPr>
                <w:bCs/>
                <w:sz w:val="28"/>
                <w:szCs w:val="28"/>
              </w:rPr>
            </w:pPr>
            <w:r w:rsidRPr="00FA10A3">
              <w:rPr>
                <w:bCs/>
                <w:sz w:val="28"/>
                <w:szCs w:val="28"/>
              </w:rPr>
              <w:t>12</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3A4D9678" w14:textId="77777777" w:rsidR="00DA6D6E" w:rsidRPr="00FA10A3" w:rsidRDefault="00DA6D6E" w:rsidP="004D7CA0">
            <w:pPr>
              <w:jc w:val="center"/>
              <w:rPr>
                <w:bCs/>
                <w:sz w:val="28"/>
                <w:szCs w:val="28"/>
              </w:rPr>
            </w:pPr>
            <w:r w:rsidRPr="00FA10A3">
              <w:rPr>
                <w:bCs/>
                <w:sz w:val="28"/>
                <w:szCs w:val="28"/>
              </w:rPr>
              <w:t>13</w:t>
            </w: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D924B44" w14:textId="77777777" w:rsidR="00DA6D6E" w:rsidRPr="00FA10A3" w:rsidRDefault="00DA6D6E" w:rsidP="004D7CA0">
            <w:pPr>
              <w:jc w:val="center"/>
              <w:rPr>
                <w:bCs/>
                <w:sz w:val="28"/>
                <w:szCs w:val="28"/>
              </w:rPr>
            </w:pPr>
            <w:r w:rsidRPr="00FA10A3">
              <w:rPr>
                <w:bCs/>
                <w:sz w:val="28"/>
                <w:szCs w:val="28"/>
              </w:rPr>
              <w:t>14</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005E4919" w14:textId="77777777" w:rsidR="00DA6D6E" w:rsidRPr="00FA10A3" w:rsidRDefault="00DA6D6E" w:rsidP="004D7CA0">
            <w:pPr>
              <w:jc w:val="center"/>
              <w:rPr>
                <w:bCs/>
                <w:sz w:val="28"/>
                <w:szCs w:val="28"/>
              </w:rPr>
            </w:pPr>
            <w:r w:rsidRPr="00FA10A3">
              <w:rPr>
                <w:bCs/>
                <w:sz w:val="28"/>
                <w:szCs w:val="28"/>
              </w:rPr>
              <w:t>15</w:t>
            </w:r>
          </w:p>
        </w:tc>
        <w:tc>
          <w:tcPr>
            <w:tcW w:w="430" w:type="dxa"/>
            <w:tcBorders>
              <w:top w:val="single" w:sz="4" w:space="0" w:color="auto"/>
              <w:left w:val="single" w:sz="4" w:space="0" w:color="auto"/>
              <w:bottom w:val="single" w:sz="4" w:space="0" w:color="auto"/>
              <w:right w:val="single" w:sz="4" w:space="0" w:color="auto"/>
            </w:tcBorders>
            <w:vAlign w:val="center"/>
          </w:tcPr>
          <w:p w14:paraId="3C26EBF2" w14:textId="77777777" w:rsidR="00DA6D6E" w:rsidRPr="00FA10A3" w:rsidRDefault="00DA6D6E" w:rsidP="004D7CA0">
            <w:pPr>
              <w:jc w:val="center"/>
              <w:rPr>
                <w:bCs/>
                <w:sz w:val="28"/>
                <w:szCs w:val="28"/>
              </w:rPr>
            </w:pPr>
            <w:r w:rsidRPr="00FA10A3">
              <w:rPr>
                <w:bCs/>
                <w:sz w:val="28"/>
                <w:szCs w:val="28"/>
              </w:rPr>
              <w:t>16</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3C366EAB" w14:textId="77777777" w:rsidR="00DA6D6E" w:rsidRPr="00FA10A3" w:rsidRDefault="00DA6D6E" w:rsidP="004D7CA0">
            <w:pPr>
              <w:jc w:val="center"/>
              <w:rPr>
                <w:bCs/>
                <w:sz w:val="28"/>
                <w:szCs w:val="28"/>
              </w:rPr>
            </w:pPr>
            <w:r w:rsidRPr="00FA10A3">
              <w:rPr>
                <w:bCs/>
                <w:sz w:val="28"/>
                <w:szCs w:val="28"/>
              </w:rPr>
              <w:t>17</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0F40707D" w14:textId="77777777" w:rsidR="00DA6D6E" w:rsidRPr="00FA10A3" w:rsidRDefault="00DA6D6E" w:rsidP="004D7CA0">
            <w:pPr>
              <w:jc w:val="center"/>
              <w:rPr>
                <w:bCs/>
                <w:sz w:val="28"/>
                <w:szCs w:val="28"/>
              </w:rPr>
            </w:pPr>
            <w:r w:rsidRPr="00FA10A3">
              <w:rPr>
                <w:bCs/>
                <w:sz w:val="28"/>
                <w:szCs w:val="28"/>
              </w:rPr>
              <w:t>18</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36282122" w14:textId="77777777" w:rsidR="00DA6D6E" w:rsidRPr="00FA10A3" w:rsidRDefault="00DA6D6E" w:rsidP="004D7CA0">
            <w:pPr>
              <w:jc w:val="center"/>
              <w:rPr>
                <w:bCs/>
                <w:sz w:val="28"/>
                <w:szCs w:val="28"/>
              </w:rPr>
            </w:pPr>
            <w:r w:rsidRPr="00FA10A3">
              <w:rPr>
                <w:bCs/>
                <w:sz w:val="28"/>
                <w:szCs w:val="28"/>
              </w:rPr>
              <w:t>19</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3C8BF842" w14:textId="77777777" w:rsidR="00DA6D6E" w:rsidRPr="00FA10A3" w:rsidRDefault="00DA6D6E" w:rsidP="004D7CA0">
            <w:pPr>
              <w:jc w:val="center"/>
              <w:rPr>
                <w:bCs/>
                <w:sz w:val="28"/>
                <w:szCs w:val="28"/>
              </w:rPr>
            </w:pPr>
            <w:r w:rsidRPr="00FA10A3">
              <w:rPr>
                <w:bCs/>
                <w:sz w:val="28"/>
                <w:szCs w:val="28"/>
              </w:rPr>
              <w:t>20</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60BFCCD3" w14:textId="77777777" w:rsidR="00DA6D6E" w:rsidRPr="00FA10A3" w:rsidRDefault="00DA6D6E" w:rsidP="004D7CA0">
            <w:pPr>
              <w:jc w:val="center"/>
              <w:rPr>
                <w:bCs/>
                <w:sz w:val="28"/>
                <w:szCs w:val="28"/>
              </w:rPr>
            </w:pPr>
            <w:r w:rsidRPr="00FA10A3">
              <w:rPr>
                <w:bCs/>
                <w:sz w:val="28"/>
                <w:szCs w:val="28"/>
              </w:rPr>
              <w:t>21</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3921941E" w14:textId="77777777" w:rsidR="00DA6D6E" w:rsidRPr="00FA10A3" w:rsidRDefault="00DA6D6E" w:rsidP="004D7CA0">
            <w:pPr>
              <w:jc w:val="center"/>
              <w:rPr>
                <w:bCs/>
                <w:sz w:val="28"/>
                <w:szCs w:val="28"/>
              </w:rPr>
            </w:pPr>
            <w:r w:rsidRPr="00FA10A3">
              <w:rPr>
                <w:bCs/>
                <w:sz w:val="28"/>
                <w:szCs w:val="28"/>
              </w:rPr>
              <w:t>22</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83C1817" w14:textId="77777777" w:rsidR="00DA6D6E" w:rsidRPr="00FA10A3" w:rsidRDefault="00DA6D6E" w:rsidP="004D7CA0">
            <w:pPr>
              <w:jc w:val="center"/>
              <w:rPr>
                <w:bCs/>
                <w:sz w:val="28"/>
                <w:szCs w:val="28"/>
              </w:rPr>
            </w:pPr>
            <w:r w:rsidRPr="00FA10A3">
              <w:rPr>
                <w:bCs/>
                <w:sz w:val="28"/>
                <w:szCs w:val="28"/>
              </w:rPr>
              <w:t>23</w:t>
            </w:r>
          </w:p>
        </w:tc>
        <w:tc>
          <w:tcPr>
            <w:tcW w:w="355" w:type="dxa"/>
            <w:tcBorders>
              <w:top w:val="single" w:sz="4" w:space="0" w:color="auto"/>
              <w:left w:val="single" w:sz="4" w:space="0" w:color="auto"/>
              <w:bottom w:val="single" w:sz="4" w:space="0" w:color="auto"/>
              <w:right w:val="single" w:sz="4" w:space="0" w:color="auto"/>
            </w:tcBorders>
            <w:vAlign w:val="center"/>
          </w:tcPr>
          <w:p w14:paraId="1475185A" w14:textId="77777777" w:rsidR="00DA6D6E" w:rsidRPr="00FA10A3" w:rsidRDefault="00DA6D6E" w:rsidP="004D7CA0">
            <w:pPr>
              <w:jc w:val="center"/>
              <w:rPr>
                <w:bCs/>
                <w:sz w:val="28"/>
                <w:szCs w:val="28"/>
              </w:rPr>
            </w:pPr>
            <w:r w:rsidRPr="00FA10A3">
              <w:rPr>
                <w:bCs/>
                <w:sz w:val="28"/>
                <w:szCs w:val="28"/>
              </w:rPr>
              <w:t>24</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6B34010C" w14:textId="77777777" w:rsidR="00DA6D6E" w:rsidRPr="00FA10A3" w:rsidRDefault="00DA6D6E" w:rsidP="004D7CA0">
            <w:pPr>
              <w:jc w:val="center"/>
              <w:rPr>
                <w:bCs/>
                <w:sz w:val="28"/>
                <w:szCs w:val="28"/>
              </w:rPr>
            </w:pPr>
            <w:r w:rsidRPr="00FA10A3">
              <w:rPr>
                <w:bCs/>
                <w:sz w:val="28"/>
                <w:szCs w:val="28"/>
              </w:rPr>
              <w:t>25</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451906B8" w14:textId="77777777" w:rsidR="00DA6D6E" w:rsidRPr="00FA10A3" w:rsidRDefault="00DA6D6E" w:rsidP="004D7CA0">
            <w:pPr>
              <w:jc w:val="center"/>
              <w:rPr>
                <w:bCs/>
                <w:sz w:val="28"/>
                <w:szCs w:val="28"/>
              </w:rPr>
            </w:pPr>
            <w:r w:rsidRPr="00FA10A3">
              <w:rPr>
                <w:bCs/>
                <w:sz w:val="28"/>
                <w:szCs w:val="28"/>
              </w:rPr>
              <w:t>26</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C23A745" w14:textId="77777777" w:rsidR="00DA6D6E" w:rsidRPr="00FA10A3" w:rsidRDefault="00DA6D6E" w:rsidP="004D7CA0">
            <w:pPr>
              <w:jc w:val="center"/>
              <w:rPr>
                <w:bCs/>
                <w:sz w:val="28"/>
                <w:szCs w:val="28"/>
              </w:rPr>
            </w:pPr>
            <w:r w:rsidRPr="00FA10A3">
              <w:rPr>
                <w:bCs/>
                <w:sz w:val="28"/>
                <w:szCs w:val="28"/>
              </w:rPr>
              <w:t>27</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2ED4E785" w14:textId="77777777" w:rsidR="00DA6D6E" w:rsidRPr="00FA10A3" w:rsidRDefault="00DA6D6E" w:rsidP="004D7CA0">
            <w:pPr>
              <w:jc w:val="center"/>
              <w:rPr>
                <w:bCs/>
                <w:sz w:val="28"/>
                <w:szCs w:val="28"/>
              </w:rPr>
            </w:pPr>
            <w:r w:rsidRPr="00FA10A3">
              <w:rPr>
                <w:bCs/>
                <w:sz w:val="28"/>
                <w:szCs w:val="28"/>
              </w:rPr>
              <w:t>28</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38C2B10F" w14:textId="77777777" w:rsidR="00DA6D6E" w:rsidRPr="00FA10A3" w:rsidRDefault="00DA6D6E" w:rsidP="004D7CA0">
            <w:pPr>
              <w:jc w:val="center"/>
              <w:rPr>
                <w:bCs/>
                <w:sz w:val="28"/>
                <w:szCs w:val="28"/>
              </w:rPr>
            </w:pPr>
            <w:r w:rsidRPr="00FA10A3">
              <w:rPr>
                <w:bCs/>
                <w:sz w:val="28"/>
                <w:szCs w:val="28"/>
              </w:rPr>
              <w:t>29</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200F5AD4" w14:textId="77777777" w:rsidR="00DA6D6E" w:rsidRPr="00FA10A3" w:rsidRDefault="00DA6D6E" w:rsidP="004D7CA0">
            <w:pPr>
              <w:jc w:val="center"/>
              <w:rPr>
                <w:bCs/>
                <w:sz w:val="28"/>
                <w:szCs w:val="28"/>
              </w:rPr>
            </w:pPr>
            <w:r w:rsidRPr="00FA10A3">
              <w:rPr>
                <w:bCs/>
                <w:sz w:val="28"/>
                <w:szCs w:val="28"/>
              </w:rPr>
              <w:t>30</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081C2A58" w14:textId="77777777" w:rsidR="00DA6D6E" w:rsidRPr="00FA10A3" w:rsidRDefault="00DA6D6E" w:rsidP="004D7CA0">
            <w:pPr>
              <w:jc w:val="center"/>
              <w:rPr>
                <w:bCs/>
                <w:sz w:val="28"/>
                <w:szCs w:val="28"/>
              </w:rPr>
            </w:pPr>
            <w:r w:rsidRPr="00FA10A3">
              <w:rPr>
                <w:bCs/>
                <w:sz w:val="28"/>
                <w:szCs w:val="28"/>
              </w:rPr>
              <w:t>31</w:t>
            </w:r>
          </w:p>
        </w:tc>
        <w:tc>
          <w:tcPr>
            <w:tcW w:w="355" w:type="dxa"/>
            <w:tcBorders>
              <w:top w:val="single" w:sz="4" w:space="0" w:color="auto"/>
              <w:left w:val="single" w:sz="4" w:space="0" w:color="auto"/>
              <w:bottom w:val="single" w:sz="4" w:space="0" w:color="auto"/>
              <w:right w:val="single" w:sz="4" w:space="0" w:color="auto"/>
            </w:tcBorders>
            <w:vAlign w:val="center"/>
          </w:tcPr>
          <w:p w14:paraId="3B9135B4" w14:textId="77777777" w:rsidR="00DA6D6E" w:rsidRPr="00FA10A3" w:rsidRDefault="00DA6D6E" w:rsidP="004D7CA0">
            <w:pPr>
              <w:jc w:val="center"/>
              <w:rPr>
                <w:bCs/>
                <w:sz w:val="28"/>
                <w:szCs w:val="28"/>
              </w:rPr>
            </w:pPr>
            <w:r w:rsidRPr="00FA10A3">
              <w:rPr>
                <w:bCs/>
                <w:sz w:val="28"/>
                <w:szCs w:val="28"/>
              </w:rPr>
              <w:t>32</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4CC61C06" w14:textId="77777777" w:rsidR="00DA6D6E" w:rsidRPr="00FA10A3" w:rsidRDefault="00DA6D6E" w:rsidP="004D7CA0">
            <w:pPr>
              <w:jc w:val="center"/>
              <w:rPr>
                <w:bCs/>
                <w:sz w:val="28"/>
                <w:szCs w:val="28"/>
              </w:rPr>
            </w:pPr>
            <w:r w:rsidRPr="00FA10A3">
              <w:rPr>
                <w:bCs/>
                <w:sz w:val="28"/>
                <w:szCs w:val="28"/>
              </w:rPr>
              <w:t>33</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72DDFA7" w14:textId="77777777" w:rsidR="00DA6D6E" w:rsidRPr="00FA10A3" w:rsidRDefault="00DA6D6E" w:rsidP="004D7CA0">
            <w:pPr>
              <w:jc w:val="center"/>
              <w:rPr>
                <w:bCs/>
                <w:sz w:val="28"/>
                <w:szCs w:val="28"/>
              </w:rPr>
            </w:pPr>
            <w:r w:rsidRPr="00FA10A3">
              <w:rPr>
                <w:bCs/>
                <w:sz w:val="28"/>
                <w:szCs w:val="28"/>
              </w:rPr>
              <w:t>34</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65EA02D3" w14:textId="77777777" w:rsidR="00DA6D6E" w:rsidRPr="00FA10A3" w:rsidRDefault="00DA6D6E" w:rsidP="004D7CA0">
            <w:pPr>
              <w:jc w:val="center"/>
              <w:rPr>
                <w:bCs/>
                <w:sz w:val="28"/>
                <w:szCs w:val="28"/>
              </w:rPr>
            </w:pPr>
            <w:r w:rsidRPr="00FA10A3">
              <w:rPr>
                <w:bCs/>
                <w:sz w:val="28"/>
                <w:szCs w:val="28"/>
              </w:rPr>
              <w:t>35</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D7B4DD7" w14:textId="77777777" w:rsidR="00DA6D6E" w:rsidRPr="00FA10A3" w:rsidRDefault="00DA6D6E" w:rsidP="004D7CA0">
            <w:pPr>
              <w:jc w:val="center"/>
              <w:rPr>
                <w:bCs/>
                <w:sz w:val="28"/>
                <w:szCs w:val="28"/>
              </w:rPr>
            </w:pPr>
            <w:r w:rsidRPr="00FA10A3">
              <w:rPr>
                <w:bCs/>
                <w:sz w:val="28"/>
                <w:szCs w:val="28"/>
              </w:rPr>
              <w:t>36</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E660E3D" w14:textId="77777777" w:rsidR="00DA6D6E" w:rsidRPr="00FA10A3" w:rsidRDefault="00DA6D6E" w:rsidP="004D7CA0">
            <w:pPr>
              <w:jc w:val="center"/>
              <w:rPr>
                <w:bCs/>
                <w:sz w:val="28"/>
                <w:szCs w:val="28"/>
              </w:rPr>
            </w:pPr>
            <w:r w:rsidRPr="00FA10A3">
              <w:rPr>
                <w:bCs/>
                <w:sz w:val="28"/>
                <w:szCs w:val="28"/>
              </w:rPr>
              <w:t>37</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0C3D31E6" w14:textId="77777777" w:rsidR="00DA6D6E" w:rsidRPr="00FA10A3" w:rsidRDefault="00DA6D6E" w:rsidP="004D7CA0">
            <w:pPr>
              <w:jc w:val="center"/>
              <w:rPr>
                <w:bCs/>
                <w:sz w:val="28"/>
                <w:szCs w:val="28"/>
              </w:rPr>
            </w:pPr>
            <w:r w:rsidRPr="00FA10A3">
              <w:rPr>
                <w:bCs/>
                <w:sz w:val="28"/>
                <w:szCs w:val="28"/>
              </w:rPr>
              <w:t>38</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22B00213" w14:textId="77777777" w:rsidR="00DA6D6E" w:rsidRPr="00FA10A3" w:rsidRDefault="00DA6D6E" w:rsidP="004D7CA0">
            <w:pPr>
              <w:jc w:val="center"/>
              <w:rPr>
                <w:bCs/>
                <w:sz w:val="28"/>
                <w:szCs w:val="28"/>
              </w:rPr>
            </w:pPr>
            <w:r w:rsidRPr="00FA10A3">
              <w:rPr>
                <w:bCs/>
                <w:sz w:val="28"/>
                <w:szCs w:val="28"/>
              </w:rPr>
              <w:t>39</w:t>
            </w:r>
          </w:p>
        </w:tc>
        <w:tc>
          <w:tcPr>
            <w:tcW w:w="355" w:type="dxa"/>
            <w:tcBorders>
              <w:top w:val="single" w:sz="4" w:space="0" w:color="auto"/>
              <w:left w:val="single" w:sz="4" w:space="0" w:color="auto"/>
              <w:bottom w:val="single" w:sz="4" w:space="0" w:color="auto"/>
              <w:right w:val="single" w:sz="4" w:space="0" w:color="auto"/>
            </w:tcBorders>
            <w:vAlign w:val="center"/>
          </w:tcPr>
          <w:p w14:paraId="554C4B3F" w14:textId="77777777" w:rsidR="00DA6D6E" w:rsidRPr="00FA10A3" w:rsidRDefault="00DA6D6E" w:rsidP="004D7CA0">
            <w:pPr>
              <w:jc w:val="center"/>
              <w:rPr>
                <w:bCs/>
                <w:sz w:val="28"/>
                <w:szCs w:val="28"/>
              </w:rPr>
            </w:pPr>
            <w:r w:rsidRPr="00FA10A3">
              <w:rPr>
                <w:bCs/>
                <w:sz w:val="28"/>
                <w:szCs w:val="28"/>
              </w:rPr>
              <w:t>40</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6AEFA080" w14:textId="77777777" w:rsidR="00DA6D6E" w:rsidRPr="00FA10A3" w:rsidRDefault="00DA6D6E" w:rsidP="004D7CA0">
            <w:pPr>
              <w:jc w:val="center"/>
              <w:rPr>
                <w:bCs/>
                <w:sz w:val="28"/>
                <w:szCs w:val="28"/>
              </w:rPr>
            </w:pPr>
            <w:r w:rsidRPr="00FA10A3">
              <w:rPr>
                <w:bCs/>
                <w:sz w:val="28"/>
                <w:szCs w:val="28"/>
              </w:rPr>
              <w:t>41</w:t>
            </w:r>
          </w:p>
        </w:tc>
      </w:tr>
      <w:tr w:rsidR="00DA6D6E" w:rsidRPr="00FA10A3" w14:paraId="61CC1090" w14:textId="77777777" w:rsidTr="0048718E">
        <w:trPr>
          <w:cantSplit/>
          <w:trHeight w:val="2344"/>
        </w:trPr>
        <w:tc>
          <w:tcPr>
            <w:tcW w:w="11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F9C0D2" w14:textId="77777777" w:rsidR="00DA6D6E" w:rsidRPr="00FA10A3" w:rsidRDefault="00C8791F" w:rsidP="00C8791F">
            <w:pPr>
              <w:ind w:left="113" w:right="113"/>
              <w:jc w:val="center"/>
              <w:rPr>
                <w:b/>
                <w:bCs/>
                <w:sz w:val="28"/>
                <w:szCs w:val="28"/>
              </w:rPr>
            </w:pPr>
            <w:r w:rsidRPr="00FA10A3">
              <w:rPr>
                <w:b/>
                <w:bCs/>
                <w:sz w:val="28"/>
                <w:szCs w:val="28"/>
              </w:rPr>
              <w:t>Петропавл</w:t>
            </w:r>
          </w:p>
        </w:tc>
        <w:tc>
          <w:tcPr>
            <w:tcW w:w="354" w:type="dxa"/>
            <w:tcBorders>
              <w:top w:val="single" w:sz="4" w:space="0" w:color="auto"/>
              <w:left w:val="nil"/>
              <w:bottom w:val="single" w:sz="4" w:space="0" w:color="auto"/>
              <w:right w:val="single" w:sz="4" w:space="0" w:color="auto"/>
            </w:tcBorders>
            <w:shd w:val="clear" w:color="auto" w:fill="auto"/>
            <w:vAlign w:val="center"/>
          </w:tcPr>
          <w:p w14:paraId="3767399E" w14:textId="77777777" w:rsidR="00DA6D6E" w:rsidRPr="00FA10A3" w:rsidRDefault="00C8791F" w:rsidP="004D7CA0">
            <w:pPr>
              <w:jc w:val="center"/>
              <w:rPr>
                <w:b/>
                <w:bCs/>
                <w:sz w:val="28"/>
                <w:szCs w:val="28"/>
              </w:rPr>
            </w:pPr>
            <w:r w:rsidRPr="00FA10A3">
              <w:rPr>
                <w:b/>
                <w:bCs/>
                <w:sz w:val="28"/>
                <w:szCs w:val="28"/>
              </w:rPr>
              <w:t>1</w:t>
            </w:r>
          </w:p>
        </w:tc>
        <w:tc>
          <w:tcPr>
            <w:tcW w:w="354" w:type="dxa"/>
            <w:tcBorders>
              <w:top w:val="single" w:sz="4" w:space="0" w:color="auto"/>
              <w:left w:val="nil"/>
              <w:bottom w:val="single" w:sz="4" w:space="0" w:color="auto"/>
              <w:right w:val="single" w:sz="4" w:space="0" w:color="auto"/>
            </w:tcBorders>
            <w:shd w:val="clear" w:color="auto" w:fill="auto"/>
            <w:vAlign w:val="center"/>
          </w:tcPr>
          <w:p w14:paraId="0E1A29A9" w14:textId="77777777" w:rsidR="00DA6D6E" w:rsidRPr="00FA10A3" w:rsidRDefault="00DA6D6E" w:rsidP="004D7CA0">
            <w:pPr>
              <w:jc w:val="center"/>
              <w:rPr>
                <w:b/>
                <w:bCs/>
                <w:sz w:val="28"/>
                <w:szCs w:val="28"/>
              </w:rPr>
            </w:pPr>
          </w:p>
        </w:tc>
        <w:tc>
          <w:tcPr>
            <w:tcW w:w="354" w:type="dxa"/>
            <w:tcBorders>
              <w:top w:val="single" w:sz="4" w:space="0" w:color="auto"/>
              <w:left w:val="nil"/>
              <w:bottom w:val="single" w:sz="4" w:space="0" w:color="auto"/>
              <w:right w:val="single" w:sz="4" w:space="0" w:color="auto"/>
            </w:tcBorders>
            <w:shd w:val="clear" w:color="auto" w:fill="auto"/>
            <w:vAlign w:val="center"/>
          </w:tcPr>
          <w:p w14:paraId="1CBCE1E8" w14:textId="77777777" w:rsidR="00DA6D6E" w:rsidRPr="00FA10A3" w:rsidRDefault="00DA6D6E" w:rsidP="004D7CA0">
            <w:pPr>
              <w:jc w:val="center"/>
              <w:rPr>
                <w:b/>
                <w:bCs/>
                <w:sz w:val="28"/>
                <w:szCs w:val="28"/>
              </w:rPr>
            </w:pPr>
          </w:p>
        </w:tc>
        <w:tc>
          <w:tcPr>
            <w:tcW w:w="354" w:type="dxa"/>
            <w:tcBorders>
              <w:top w:val="single" w:sz="4" w:space="0" w:color="auto"/>
              <w:left w:val="nil"/>
              <w:bottom w:val="single" w:sz="4" w:space="0" w:color="auto"/>
              <w:right w:val="single" w:sz="4" w:space="0" w:color="auto"/>
            </w:tcBorders>
            <w:shd w:val="clear" w:color="auto" w:fill="auto"/>
            <w:vAlign w:val="center"/>
          </w:tcPr>
          <w:p w14:paraId="15334CE3" w14:textId="77777777" w:rsidR="00DA6D6E" w:rsidRPr="00FA10A3" w:rsidRDefault="00DA6D6E" w:rsidP="004D7CA0">
            <w:pPr>
              <w:jc w:val="center"/>
              <w:rPr>
                <w:b/>
                <w:bCs/>
                <w:sz w:val="28"/>
                <w:szCs w:val="28"/>
              </w:rPr>
            </w:pPr>
          </w:p>
        </w:tc>
        <w:tc>
          <w:tcPr>
            <w:tcW w:w="354" w:type="dxa"/>
            <w:tcBorders>
              <w:top w:val="single" w:sz="4" w:space="0" w:color="auto"/>
              <w:left w:val="nil"/>
              <w:bottom w:val="single" w:sz="4" w:space="0" w:color="auto"/>
              <w:right w:val="single" w:sz="4" w:space="0" w:color="auto"/>
            </w:tcBorders>
            <w:shd w:val="clear" w:color="auto" w:fill="auto"/>
            <w:vAlign w:val="center"/>
          </w:tcPr>
          <w:p w14:paraId="6C195E81" w14:textId="77777777" w:rsidR="00DA6D6E" w:rsidRPr="00FA10A3" w:rsidRDefault="00DA6D6E" w:rsidP="004D7CA0">
            <w:pPr>
              <w:jc w:val="center"/>
              <w:rPr>
                <w:b/>
                <w:bCs/>
                <w:sz w:val="28"/>
                <w:szCs w:val="28"/>
              </w:rPr>
            </w:pPr>
          </w:p>
        </w:tc>
        <w:tc>
          <w:tcPr>
            <w:tcW w:w="354" w:type="dxa"/>
            <w:tcBorders>
              <w:top w:val="single" w:sz="4" w:space="0" w:color="auto"/>
              <w:left w:val="nil"/>
              <w:bottom w:val="single" w:sz="4" w:space="0" w:color="auto"/>
              <w:right w:val="single" w:sz="4" w:space="0" w:color="auto"/>
            </w:tcBorders>
            <w:shd w:val="clear" w:color="auto" w:fill="auto"/>
            <w:vAlign w:val="center"/>
          </w:tcPr>
          <w:p w14:paraId="244B63FD" w14:textId="77777777" w:rsidR="00DA6D6E" w:rsidRPr="00FA10A3" w:rsidRDefault="00C8791F" w:rsidP="004D7CA0">
            <w:pPr>
              <w:jc w:val="center"/>
              <w:rPr>
                <w:b/>
                <w:bCs/>
                <w:sz w:val="28"/>
                <w:szCs w:val="28"/>
              </w:rPr>
            </w:pPr>
            <w:r w:rsidRPr="00FA10A3">
              <w:rPr>
                <w:b/>
                <w:bCs/>
                <w:sz w:val="28"/>
                <w:szCs w:val="28"/>
              </w:rPr>
              <w:t>1</w:t>
            </w:r>
          </w:p>
        </w:tc>
        <w:tc>
          <w:tcPr>
            <w:tcW w:w="428" w:type="dxa"/>
            <w:tcBorders>
              <w:top w:val="single" w:sz="4" w:space="0" w:color="auto"/>
              <w:left w:val="nil"/>
              <w:bottom w:val="single" w:sz="4" w:space="0" w:color="auto"/>
              <w:right w:val="single" w:sz="4" w:space="0" w:color="auto"/>
            </w:tcBorders>
            <w:vAlign w:val="center"/>
          </w:tcPr>
          <w:p w14:paraId="7B47B4C0" w14:textId="77777777" w:rsidR="00DA6D6E" w:rsidRPr="00FA10A3" w:rsidRDefault="00DA6D6E" w:rsidP="004D7CA0">
            <w:pPr>
              <w:jc w:val="center"/>
              <w:rPr>
                <w:b/>
                <w:bCs/>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EE33C6" w14:textId="77777777" w:rsidR="00DA6D6E" w:rsidRPr="00FA10A3" w:rsidRDefault="00DA6D6E" w:rsidP="004D7CA0">
            <w:pPr>
              <w:jc w:val="center"/>
              <w:rPr>
                <w:b/>
                <w:bCs/>
                <w:sz w:val="28"/>
                <w:szCs w:val="2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544D686" w14:textId="77777777" w:rsidR="00DA6D6E" w:rsidRPr="00FA10A3" w:rsidRDefault="00DA6D6E" w:rsidP="004D7CA0">
            <w:pPr>
              <w:jc w:val="center"/>
              <w:rPr>
                <w:b/>
                <w:bCs/>
                <w:sz w:val="28"/>
                <w:szCs w:val="2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CE690DF" w14:textId="77777777" w:rsidR="00DA6D6E" w:rsidRPr="00FA10A3" w:rsidRDefault="00DA6D6E" w:rsidP="004D7CA0">
            <w:pPr>
              <w:jc w:val="center"/>
              <w:rPr>
                <w:b/>
                <w:bCs/>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4508BB6" w14:textId="77777777" w:rsidR="00DA6D6E" w:rsidRPr="00FA10A3" w:rsidRDefault="00DA6D6E" w:rsidP="004D7CA0">
            <w:pPr>
              <w:jc w:val="center"/>
              <w:rPr>
                <w:b/>
                <w:bCs/>
                <w:sz w:val="28"/>
                <w:szCs w:val="2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410C90A5" w14:textId="77777777" w:rsidR="00DA6D6E" w:rsidRPr="00FA10A3" w:rsidRDefault="00DA6D6E" w:rsidP="004D7CA0">
            <w:pPr>
              <w:jc w:val="center"/>
              <w:rPr>
                <w:b/>
                <w:bCs/>
                <w:sz w:val="28"/>
                <w:szCs w:val="2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14:paraId="1A15E761"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55A3B1F" w14:textId="77777777" w:rsidR="00DA6D6E" w:rsidRPr="00FA10A3" w:rsidRDefault="003D77AF" w:rsidP="004D7CA0">
            <w:pPr>
              <w:jc w:val="center"/>
              <w:rPr>
                <w:b/>
                <w:bCs/>
                <w:sz w:val="28"/>
                <w:szCs w:val="28"/>
                <w:lang w:val="kk-KZ"/>
              </w:rPr>
            </w:pPr>
            <w:r w:rsidRPr="00FA10A3">
              <w:rPr>
                <w:b/>
                <w:bCs/>
                <w:sz w:val="28"/>
                <w:szCs w:val="28"/>
                <w:lang w:val="kk-KZ"/>
              </w:rPr>
              <w:t>1</w:t>
            </w:r>
          </w:p>
        </w:tc>
        <w:tc>
          <w:tcPr>
            <w:tcW w:w="430" w:type="dxa"/>
            <w:tcBorders>
              <w:top w:val="single" w:sz="4" w:space="0" w:color="auto"/>
              <w:left w:val="single" w:sz="4" w:space="0" w:color="auto"/>
              <w:bottom w:val="single" w:sz="4" w:space="0" w:color="auto"/>
              <w:right w:val="single" w:sz="4" w:space="0" w:color="auto"/>
            </w:tcBorders>
            <w:vAlign w:val="center"/>
          </w:tcPr>
          <w:p w14:paraId="019AE7A9" w14:textId="77777777" w:rsidR="00DA6D6E" w:rsidRPr="00FA10A3" w:rsidRDefault="00DA6D6E" w:rsidP="004D7CA0">
            <w:pPr>
              <w:jc w:val="center"/>
              <w:rPr>
                <w:b/>
                <w:bCs/>
                <w:sz w:val="28"/>
                <w:szCs w:val="28"/>
              </w:rPr>
            </w:pP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2EB5F83E"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16011EB2"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44034C2C"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4D8E0A57"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D2F7F60"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02366291"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7B6FFC3C"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vAlign w:val="center"/>
          </w:tcPr>
          <w:p w14:paraId="122C8668"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12D10E2"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48ED846B" w14:textId="77777777" w:rsidR="00DA6D6E" w:rsidRPr="00FA10A3" w:rsidRDefault="00DA6D6E" w:rsidP="004D7CA0">
            <w:pPr>
              <w:jc w:val="center"/>
              <w:rPr>
                <w:b/>
                <w:bCs/>
                <w:sz w:val="28"/>
                <w:szCs w:val="28"/>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AFDE04D"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892C53C"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11A571C8"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130AB71D"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1D1F8285"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vAlign w:val="center"/>
          </w:tcPr>
          <w:p w14:paraId="5CDED785"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6BFEF3CA" w14:textId="77777777" w:rsidR="00DA6D6E" w:rsidRPr="00FA10A3" w:rsidRDefault="00DA6D6E" w:rsidP="004D7CA0">
            <w:pPr>
              <w:jc w:val="center"/>
              <w:rPr>
                <w:b/>
                <w:bCs/>
                <w:sz w:val="28"/>
                <w:szCs w:val="28"/>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EDB6A7E"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32914302"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09C47866"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14B9E45"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D03A644"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700E5970"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vAlign w:val="center"/>
          </w:tcPr>
          <w:p w14:paraId="718A1C9D" w14:textId="77777777" w:rsidR="00DA6D6E" w:rsidRPr="00FA10A3" w:rsidRDefault="00DA6D6E" w:rsidP="004D7CA0">
            <w:pPr>
              <w:jc w:val="center"/>
              <w:rPr>
                <w:b/>
                <w:bCs/>
                <w:sz w:val="28"/>
                <w:szCs w:val="28"/>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A78A7D9" w14:textId="77777777" w:rsidR="00DA6D6E" w:rsidRPr="00FA10A3" w:rsidRDefault="00DA6D6E" w:rsidP="004D7CA0">
            <w:pPr>
              <w:jc w:val="center"/>
              <w:rPr>
                <w:b/>
                <w:bCs/>
                <w:sz w:val="28"/>
                <w:szCs w:val="28"/>
              </w:rPr>
            </w:pPr>
          </w:p>
        </w:tc>
      </w:tr>
    </w:tbl>
    <w:p w14:paraId="6CA45141" w14:textId="77777777" w:rsidR="00CF023A" w:rsidRDefault="00CF023A" w:rsidP="004D7CA0">
      <w:pPr>
        <w:ind w:firstLine="709"/>
        <w:jc w:val="both"/>
        <w:rPr>
          <w:sz w:val="28"/>
          <w:szCs w:val="28"/>
        </w:rPr>
      </w:pPr>
    </w:p>
    <w:p w14:paraId="76CE2EDC" w14:textId="77777777" w:rsidR="00341311" w:rsidRDefault="00341311" w:rsidP="004D7CA0">
      <w:pPr>
        <w:ind w:firstLine="709"/>
        <w:jc w:val="both"/>
        <w:rPr>
          <w:sz w:val="28"/>
          <w:szCs w:val="28"/>
        </w:rPr>
      </w:pPr>
    </w:p>
    <w:p w14:paraId="5EE89EB0" w14:textId="77777777" w:rsidR="009A252D" w:rsidRPr="00FA10A3" w:rsidRDefault="009A252D" w:rsidP="004D7CA0">
      <w:pPr>
        <w:ind w:firstLine="709"/>
        <w:jc w:val="both"/>
        <w:rPr>
          <w:sz w:val="28"/>
          <w:szCs w:val="28"/>
        </w:rPr>
      </w:pPr>
    </w:p>
    <w:p w14:paraId="6E3DF1D1" w14:textId="77777777" w:rsidR="0048718E" w:rsidRDefault="0048718E" w:rsidP="004D7CA0">
      <w:pPr>
        <w:ind w:firstLine="709"/>
        <w:jc w:val="center"/>
        <w:rPr>
          <w:b/>
          <w:sz w:val="28"/>
          <w:szCs w:val="28"/>
          <w:lang w:val="kk-KZ"/>
        </w:rPr>
      </w:pPr>
    </w:p>
    <w:p w14:paraId="2332316A" w14:textId="77777777" w:rsidR="0048718E" w:rsidRDefault="0048718E" w:rsidP="004D7CA0">
      <w:pPr>
        <w:ind w:firstLine="709"/>
        <w:jc w:val="center"/>
        <w:rPr>
          <w:b/>
          <w:sz w:val="28"/>
          <w:szCs w:val="28"/>
          <w:lang w:val="kk-KZ"/>
        </w:rPr>
      </w:pPr>
    </w:p>
    <w:p w14:paraId="75D76638" w14:textId="77777777" w:rsidR="0048718E" w:rsidRDefault="0048718E" w:rsidP="004D7CA0">
      <w:pPr>
        <w:ind w:firstLine="709"/>
        <w:jc w:val="center"/>
        <w:rPr>
          <w:b/>
          <w:sz w:val="28"/>
          <w:szCs w:val="28"/>
          <w:lang w:val="kk-KZ"/>
        </w:rPr>
      </w:pPr>
    </w:p>
    <w:p w14:paraId="1D1CAE04" w14:textId="579E7ABC" w:rsidR="00DA6D6E" w:rsidRPr="00FA10A3" w:rsidRDefault="00766C6B" w:rsidP="004D7CA0">
      <w:pPr>
        <w:ind w:firstLine="709"/>
        <w:jc w:val="center"/>
        <w:rPr>
          <w:b/>
          <w:sz w:val="28"/>
          <w:szCs w:val="28"/>
        </w:rPr>
      </w:pPr>
      <w:r w:rsidRPr="00FA10A3">
        <w:rPr>
          <w:b/>
          <w:sz w:val="28"/>
          <w:szCs w:val="28"/>
          <w:lang w:val="kk-KZ"/>
        </w:rPr>
        <w:t xml:space="preserve"> </w:t>
      </w:r>
      <w:r w:rsidR="00DA6D6E" w:rsidRPr="00FA10A3">
        <w:rPr>
          <w:b/>
          <w:sz w:val="28"/>
          <w:szCs w:val="28"/>
        </w:rPr>
        <w:t>Авариялық ГТҚ туралы мәліметтер</w:t>
      </w:r>
    </w:p>
    <w:p w14:paraId="704C8E64" w14:textId="77777777" w:rsidR="00D71692" w:rsidRPr="00FA10A3" w:rsidRDefault="00D71692" w:rsidP="004D7CA0">
      <w:pPr>
        <w:ind w:firstLine="709"/>
        <w:jc w:val="center"/>
        <w:rPr>
          <w:b/>
          <w:sz w:val="28"/>
          <w:szCs w:val="28"/>
        </w:rPr>
      </w:pPr>
    </w:p>
    <w:p w14:paraId="43FF8259" w14:textId="77777777" w:rsidR="001A6EF9" w:rsidRPr="00FA10A3" w:rsidRDefault="00F64F90" w:rsidP="004D7CA0">
      <w:pPr>
        <w:pStyle w:val="a4"/>
        <w:jc w:val="right"/>
        <w:outlineLvl w:val="0"/>
        <w:rPr>
          <w:szCs w:val="28"/>
        </w:rPr>
      </w:pPr>
      <w:r w:rsidRPr="00FA10A3">
        <w:rPr>
          <w:szCs w:val="28"/>
        </w:rPr>
        <w:t>т</w:t>
      </w:r>
      <w:r w:rsidR="001A6EF9" w:rsidRPr="00FA10A3">
        <w:rPr>
          <w:szCs w:val="28"/>
        </w:rPr>
        <w:t xml:space="preserve">аблица </w:t>
      </w:r>
      <w:r w:rsidRPr="00FA10A3">
        <w:rPr>
          <w:szCs w:val="28"/>
        </w:rPr>
        <w:t>10</w:t>
      </w:r>
    </w:p>
    <w:p w14:paraId="3C385917" w14:textId="77777777" w:rsidR="00DA6D6E" w:rsidRPr="00FA10A3" w:rsidRDefault="00DA6D6E" w:rsidP="004D7CA0">
      <w:pPr>
        <w:ind w:firstLine="709"/>
        <w:jc w:val="center"/>
        <w:rPr>
          <w:b/>
          <w:sz w:val="28"/>
          <w:szCs w:val="28"/>
        </w:rPr>
      </w:pPr>
    </w:p>
    <w:tbl>
      <w:tblPr>
        <w:tblStyle w:val="a3"/>
        <w:tblW w:w="4928" w:type="pct"/>
        <w:tblLayout w:type="fixed"/>
        <w:tblLook w:val="04A0" w:firstRow="1" w:lastRow="0" w:firstColumn="1" w:lastColumn="0" w:noHBand="0" w:noVBand="1"/>
      </w:tblPr>
      <w:tblGrid>
        <w:gridCol w:w="523"/>
        <w:gridCol w:w="1571"/>
        <w:gridCol w:w="1982"/>
        <w:gridCol w:w="2836"/>
        <w:gridCol w:w="1562"/>
        <w:gridCol w:w="1559"/>
        <w:gridCol w:w="708"/>
        <w:gridCol w:w="850"/>
        <w:gridCol w:w="708"/>
        <w:gridCol w:w="569"/>
        <w:gridCol w:w="566"/>
        <w:gridCol w:w="566"/>
        <w:gridCol w:w="542"/>
        <w:gridCol w:w="590"/>
      </w:tblGrid>
      <w:tr w:rsidR="00DA6D6E" w:rsidRPr="00FA10A3" w14:paraId="71AA0030" w14:textId="77777777" w:rsidTr="003D77AF">
        <w:tc>
          <w:tcPr>
            <w:tcW w:w="173" w:type="pct"/>
            <w:vMerge w:val="restart"/>
          </w:tcPr>
          <w:p w14:paraId="58BE8924" w14:textId="77777777" w:rsidR="00DA6D6E" w:rsidRPr="00FA10A3" w:rsidRDefault="00DA6D6E" w:rsidP="004D7CA0">
            <w:pPr>
              <w:jc w:val="center"/>
              <w:rPr>
                <w:b/>
                <w:sz w:val="28"/>
                <w:szCs w:val="28"/>
              </w:rPr>
            </w:pPr>
            <w:r w:rsidRPr="00FA10A3">
              <w:rPr>
                <w:b/>
                <w:sz w:val="28"/>
                <w:szCs w:val="28"/>
              </w:rPr>
              <w:t>№ р/с</w:t>
            </w:r>
          </w:p>
        </w:tc>
        <w:tc>
          <w:tcPr>
            <w:tcW w:w="519" w:type="pct"/>
            <w:vMerge w:val="restart"/>
          </w:tcPr>
          <w:p w14:paraId="20A0165A" w14:textId="77777777" w:rsidR="00DA6D6E" w:rsidRPr="00FA10A3" w:rsidRDefault="00DA6D6E" w:rsidP="004D7CA0">
            <w:pPr>
              <w:jc w:val="center"/>
              <w:rPr>
                <w:b/>
                <w:sz w:val="28"/>
                <w:szCs w:val="28"/>
              </w:rPr>
            </w:pPr>
            <w:r w:rsidRPr="00FA10A3">
              <w:rPr>
                <w:b/>
                <w:bCs/>
                <w:sz w:val="28"/>
                <w:szCs w:val="28"/>
              </w:rPr>
              <w:t>Атауы және с</w:t>
            </w:r>
            <w:r w:rsidRPr="00FA10A3">
              <w:rPr>
                <w:b/>
                <w:sz w:val="28"/>
                <w:szCs w:val="28"/>
              </w:rPr>
              <w:t>меншік иесі</w:t>
            </w:r>
            <w:r w:rsidRPr="00FA10A3">
              <w:rPr>
                <w:b/>
                <w:bCs/>
                <w:sz w:val="28"/>
                <w:szCs w:val="28"/>
              </w:rPr>
              <w:t xml:space="preserve"> ГТС</w:t>
            </w:r>
          </w:p>
        </w:tc>
        <w:tc>
          <w:tcPr>
            <w:tcW w:w="655" w:type="pct"/>
            <w:vMerge w:val="restart"/>
          </w:tcPr>
          <w:p w14:paraId="3886403B" w14:textId="77777777" w:rsidR="00DA6D6E" w:rsidRPr="00FA10A3" w:rsidRDefault="00DA6D6E" w:rsidP="004D7CA0">
            <w:pPr>
              <w:jc w:val="center"/>
              <w:rPr>
                <w:b/>
                <w:sz w:val="28"/>
                <w:szCs w:val="28"/>
              </w:rPr>
            </w:pPr>
            <w:r w:rsidRPr="00FA10A3">
              <w:rPr>
                <w:b/>
                <w:sz w:val="28"/>
                <w:szCs w:val="28"/>
              </w:rPr>
              <w:t xml:space="preserve">Объектінің орналасқан жері </w:t>
            </w:r>
            <w:r w:rsidRPr="00FA10A3">
              <w:rPr>
                <w:sz w:val="28"/>
                <w:szCs w:val="28"/>
              </w:rPr>
              <w:t>(облыс, аудан, қала координаттары)</w:t>
            </w:r>
          </w:p>
        </w:tc>
        <w:tc>
          <w:tcPr>
            <w:tcW w:w="937" w:type="pct"/>
            <w:vMerge w:val="restart"/>
          </w:tcPr>
          <w:p w14:paraId="115AE07E" w14:textId="77777777" w:rsidR="00DA6D6E" w:rsidRPr="00FA10A3" w:rsidRDefault="00DA6D6E" w:rsidP="004D7CA0">
            <w:pPr>
              <w:jc w:val="center"/>
              <w:rPr>
                <w:b/>
                <w:sz w:val="28"/>
                <w:szCs w:val="28"/>
              </w:rPr>
            </w:pPr>
            <w:r w:rsidRPr="00FA10A3">
              <w:rPr>
                <w:b/>
                <w:sz w:val="28"/>
                <w:szCs w:val="28"/>
              </w:rPr>
              <w:t xml:space="preserve">Техникалық сипаттамасы </w:t>
            </w:r>
            <w:r w:rsidRPr="00FA10A3">
              <w:rPr>
                <w:sz w:val="28"/>
                <w:szCs w:val="28"/>
              </w:rPr>
              <w:t>(салынған жылы, жобаның максималды көлемі, ағымдағы көлемі, бөгеттің түрі, соңғы зерттеу күні, жергілікті ескерту жүйесінің болуы және т.б.)</w:t>
            </w:r>
          </w:p>
        </w:tc>
        <w:tc>
          <w:tcPr>
            <w:tcW w:w="516" w:type="pct"/>
            <w:vMerge w:val="restart"/>
          </w:tcPr>
          <w:p w14:paraId="6662F912" w14:textId="77777777" w:rsidR="00DA6D6E" w:rsidRPr="00FA10A3" w:rsidRDefault="00DA6D6E" w:rsidP="004D7CA0">
            <w:pPr>
              <w:jc w:val="center"/>
              <w:rPr>
                <w:b/>
                <w:sz w:val="28"/>
                <w:szCs w:val="28"/>
              </w:rPr>
            </w:pPr>
            <w:r w:rsidRPr="00FA10A3">
              <w:rPr>
                <w:b/>
                <w:sz w:val="28"/>
                <w:szCs w:val="28"/>
              </w:rPr>
              <w:t xml:space="preserve">Мәселенің сипаттамасы </w:t>
            </w:r>
            <w:r w:rsidRPr="00FA10A3">
              <w:rPr>
                <w:sz w:val="28"/>
                <w:szCs w:val="28"/>
              </w:rPr>
              <w:t>(авариялылық)</w:t>
            </w:r>
          </w:p>
        </w:tc>
        <w:tc>
          <w:tcPr>
            <w:tcW w:w="515" w:type="pct"/>
            <w:vMerge w:val="restart"/>
          </w:tcPr>
          <w:p w14:paraId="7DFA0353" w14:textId="77777777" w:rsidR="00DA6D6E" w:rsidRPr="00FA10A3" w:rsidRDefault="00DA6D6E" w:rsidP="004D7CA0">
            <w:pPr>
              <w:jc w:val="center"/>
              <w:rPr>
                <w:b/>
                <w:sz w:val="28"/>
                <w:szCs w:val="28"/>
              </w:rPr>
            </w:pPr>
            <w:r w:rsidRPr="00FA10A3">
              <w:rPr>
                <w:b/>
                <w:sz w:val="28"/>
                <w:szCs w:val="28"/>
              </w:rPr>
              <w:t>Проблемаларды жою бойынша қабылданатын алдын алу шаралары</w:t>
            </w:r>
          </w:p>
        </w:tc>
        <w:tc>
          <w:tcPr>
            <w:tcW w:w="1685" w:type="pct"/>
            <w:gridSpan w:val="8"/>
          </w:tcPr>
          <w:p w14:paraId="7B5E748B" w14:textId="77777777" w:rsidR="00DA6D6E" w:rsidRPr="00FA10A3" w:rsidRDefault="00DA6D6E" w:rsidP="00246DAD">
            <w:pPr>
              <w:jc w:val="center"/>
              <w:rPr>
                <w:b/>
                <w:sz w:val="28"/>
                <w:szCs w:val="28"/>
              </w:rPr>
            </w:pPr>
            <w:r w:rsidRPr="00FA10A3">
              <w:rPr>
                <w:b/>
                <w:sz w:val="28"/>
                <w:szCs w:val="28"/>
              </w:rPr>
              <w:t xml:space="preserve">Пайда болған жағдайда халыққа ықтимал қауіп </w:t>
            </w:r>
            <w:r w:rsidR="00246DAD" w:rsidRPr="00FA10A3">
              <w:rPr>
                <w:b/>
                <w:sz w:val="28"/>
                <w:szCs w:val="28"/>
              </w:rPr>
              <w:t>төтенше жағдай туралы</w:t>
            </w:r>
            <w:r w:rsidRPr="00FA10A3">
              <w:rPr>
                <w:b/>
                <w:sz w:val="28"/>
                <w:szCs w:val="28"/>
              </w:rPr>
              <w:t xml:space="preserve"> </w:t>
            </w:r>
          </w:p>
        </w:tc>
      </w:tr>
      <w:tr w:rsidR="00DA6D6E" w:rsidRPr="00FA10A3" w14:paraId="42DB2D21" w14:textId="77777777" w:rsidTr="003D77AF">
        <w:trPr>
          <w:cantSplit/>
          <w:trHeight w:val="4939"/>
        </w:trPr>
        <w:tc>
          <w:tcPr>
            <w:tcW w:w="173" w:type="pct"/>
            <w:vMerge/>
          </w:tcPr>
          <w:p w14:paraId="21D62FD8" w14:textId="77777777" w:rsidR="00DA6D6E" w:rsidRPr="00FA10A3" w:rsidRDefault="00DA6D6E" w:rsidP="004D7CA0">
            <w:pPr>
              <w:jc w:val="center"/>
              <w:rPr>
                <w:b/>
                <w:sz w:val="28"/>
                <w:szCs w:val="28"/>
              </w:rPr>
            </w:pPr>
          </w:p>
        </w:tc>
        <w:tc>
          <w:tcPr>
            <w:tcW w:w="519" w:type="pct"/>
            <w:vMerge/>
          </w:tcPr>
          <w:p w14:paraId="30F6356E" w14:textId="77777777" w:rsidR="00DA6D6E" w:rsidRPr="00FA10A3" w:rsidRDefault="00DA6D6E" w:rsidP="004D7CA0">
            <w:pPr>
              <w:jc w:val="center"/>
              <w:rPr>
                <w:b/>
                <w:sz w:val="28"/>
                <w:szCs w:val="28"/>
              </w:rPr>
            </w:pPr>
          </w:p>
        </w:tc>
        <w:tc>
          <w:tcPr>
            <w:tcW w:w="655" w:type="pct"/>
            <w:vMerge/>
          </w:tcPr>
          <w:p w14:paraId="706C8D22" w14:textId="77777777" w:rsidR="00DA6D6E" w:rsidRPr="00FA10A3" w:rsidRDefault="00DA6D6E" w:rsidP="004D7CA0">
            <w:pPr>
              <w:jc w:val="center"/>
              <w:rPr>
                <w:b/>
                <w:sz w:val="28"/>
                <w:szCs w:val="28"/>
              </w:rPr>
            </w:pPr>
          </w:p>
        </w:tc>
        <w:tc>
          <w:tcPr>
            <w:tcW w:w="937" w:type="pct"/>
            <w:vMerge/>
          </w:tcPr>
          <w:p w14:paraId="0F6F38D5" w14:textId="77777777" w:rsidR="00DA6D6E" w:rsidRPr="00FA10A3" w:rsidRDefault="00DA6D6E" w:rsidP="004D7CA0">
            <w:pPr>
              <w:jc w:val="center"/>
              <w:rPr>
                <w:b/>
                <w:sz w:val="28"/>
                <w:szCs w:val="28"/>
              </w:rPr>
            </w:pPr>
          </w:p>
        </w:tc>
        <w:tc>
          <w:tcPr>
            <w:tcW w:w="516" w:type="pct"/>
            <w:vMerge/>
          </w:tcPr>
          <w:p w14:paraId="38E3F103" w14:textId="77777777" w:rsidR="00DA6D6E" w:rsidRPr="00FA10A3" w:rsidRDefault="00DA6D6E" w:rsidP="004D7CA0">
            <w:pPr>
              <w:jc w:val="center"/>
              <w:rPr>
                <w:b/>
                <w:sz w:val="28"/>
                <w:szCs w:val="28"/>
              </w:rPr>
            </w:pPr>
          </w:p>
        </w:tc>
        <w:tc>
          <w:tcPr>
            <w:tcW w:w="515" w:type="pct"/>
            <w:vMerge/>
          </w:tcPr>
          <w:p w14:paraId="1BA1CB52" w14:textId="77777777" w:rsidR="00DA6D6E" w:rsidRPr="00FA10A3" w:rsidRDefault="00DA6D6E" w:rsidP="004D7CA0">
            <w:pPr>
              <w:jc w:val="center"/>
              <w:rPr>
                <w:b/>
                <w:sz w:val="28"/>
                <w:szCs w:val="28"/>
              </w:rPr>
            </w:pPr>
          </w:p>
        </w:tc>
        <w:tc>
          <w:tcPr>
            <w:tcW w:w="234" w:type="pct"/>
            <w:textDirection w:val="btLr"/>
          </w:tcPr>
          <w:p w14:paraId="2901CA5A" w14:textId="77777777" w:rsidR="00DA6D6E" w:rsidRPr="00FA10A3" w:rsidRDefault="00DA6D6E" w:rsidP="004D7CA0">
            <w:pPr>
              <w:ind w:left="113"/>
              <w:jc w:val="center"/>
              <w:rPr>
                <w:sz w:val="28"/>
                <w:szCs w:val="28"/>
              </w:rPr>
            </w:pPr>
            <w:r w:rsidRPr="00FA10A3">
              <w:rPr>
                <w:sz w:val="28"/>
                <w:szCs w:val="28"/>
              </w:rPr>
              <w:t>елді мекендердің атауы</w:t>
            </w:r>
          </w:p>
        </w:tc>
        <w:tc>
          <w:tcPr>
            <w:tcW w:w="281" w:type="pct"/>
            <w:textDirection w:val="btLr"/>
          </w:tcPr>
          <w:p w14:paraId="44BCB610" w14:textId="77777777" w:rsidR="00DA6D6E" w:rsidRPr="00FA10A3" w:rsidRDefault="0022563A" w:rsidP="004D7CA0">
            <w:pPr>
              <w:ind w:left="113"/>
              <w:jc w:val="center"/>
              <w:rPr>
                <w:sz w:val="28"/>
                <w:szCs w:val="28"/>
              </w:rPr>
            </w:pPr>
            <w:r w:rsidRPr="00FA10A3">
              <w:rPr>
                <w:sz w:val="28"/>
                <w:szCs w:val="28"/>
              </w:rPr>
              <w:t>саны</w:t>
            </w:r>
            <w:r w:rsidR="00DA6D6E" w:rsidRPr="00FA10A3">
              <w:rPr>
                <w:sz w:val="28"/>
                <w:szCs w:val="28"/>
              </w:rPr>
              <w:t xml:space="preserve"> тұратын адамдар</w:t>
            </w:r>
          </w:p>
        </w:tc>
        <w:tc>
          <w:tcPr>
            <w:tcW w:w="234" w:type="pct"/>
            <w:textDirection w:val="btLr"/>
          </w:tcPr>
          <w:p w14:paraId="16A155B6" w14:textId="77777777" w:rsidR="00DA6D6E" w:rsidRPr="00FA10A3" w:rsidRDefault="00DA6D6E" w:rsidP="004D7CA0">
            <w:pPr>
              <w:ind w:left="113"/>
              <w:jc w:val="center"/>
              <w:rPr>
                <w:sz w:val="28"/>
                <w:szCs w:val="28"/>
              </w:rPr>
            </w:pPr>
            <w:r w:rsidRPr="00FA10A3">
              <w:rPr>
                <w:sz w:val="28"/>
                <w:szCs w:val="28"/>
              </w:rPr>
              <w:t xml:space="preserve">алаң </w:t>
            </w:r>
            <w:r w:rsidR="00787D94" w:rsidRPr="00FA10A3">
              <w:rPr>
                <w:sz w:val="28"/>
                <w:szCs w:val="28"/>
              </w:rPr>
              <w:t>зақымданулар</w:t>
            </w:r>
            <w:r w:rsidRPr="00FA10A3">
              <w:rPr>
                <w:sz w:val="28"/>
                <w:szCs w:val="28"/>
              </w:rPr>
              <w:t xml:space="preserve"> км</w:t>
            </w:r>
            <w:r w:rsidRPr="00FA10A3">
              <w:rPr>
                <w:sz w:val="28"/>
                <w:szCs w:val="28"/>
                <w:vertAlign w:val="superscript"/>
              </w:rPr>
              <w:t>2</w:t>
            </w:r>
          </w:p>
        </w:tc>
        <w:tc>
          <w:tcPr>
            <w:tcW w:w="188" w:type="pct"/>
            <w:textDirection w:val="btLr"/>
          </w:tcPr>
          <w:p w14:paraId="4661EF0C" w14:textId="77777777" w:rsidR="00DA6D6E" w:rsidRPr="00FA10A3" w:rsidRDefault="0022563A" w:rsidP="004D7CA0">
            <w:pPr>
              <w:ind w:left="113"/>
              <w:jc w:val="center"/>
              <w:rPr>
                <w:sz w:val="28"/>
                <w:szCs w:val="28"/>
              </w:rPr>
            </w:pPr>
            <w:r w:rsidRPr="00FA10A3">
              <w:rPr>
                <w:sz w:val="28"/>
                <w:szCs w:val="28"/>
              </w:rPr>
              <w:t>саны</w:t>
            </w:r>
            <w:r w:rsidR="00DA6D6E" w:rsidRPr="00FA10A3">
              <w:rPr>
                <w:sz w:val="28"/>
                <w:szCs w:val="28"/>
              </w:rPr>
              <w:t xml:space="preserve"> тұрғын үйлердің</w:t>
            </w:r>
          </w:p>
        </w:tc>
        <w:tc>
          <w:tcPr>
            <w:tcW w:w="187" w:type="pct"/>
            <w:textDirection w:val="btLr"/>
          </w:tcPr>
          <w:p w14:paraId="361C8796" w14:textId="77777777" w:rsidR="00DA6D6E" w:rsidRPr="00FA10A3" w:rsidRDefault="0022563A" w:rsidP="004D7CA0">
            <w:pPr>
              <w:ind w:left="113"/>
              <w:jc w:val="center"/>
              <w:rPr>
                <w:sz w:val="28"/>
                <w:szCs w:val="28"/>
              </w:rPr>
            </w:pPr>
            <w:r w:rsidRPr="00FA10A3">
              <w:rPr>
                <w:sz w:val="28"/>
                <w:szCs w:val="28"/>
              </w:rPr>
              <w:t>саны</w:t>
            </w:r>
            <w:r w:rsidR="00DA6D6E" w:rsidRPr="00FA10A3">
              <w:rPr>
                <w:sz w:val="28"/>
                <w:szCs w:val="28"/>
              </w:rPr>
              <w:t xml:space="preserve"> жолдардың</w:t>
            </w:r>
          </w:p>
        </w:tc>
        <w:tc>
          <w:tcPr>
            <w:tcW w:w="187" w:type="pct"/>
            <w:textDirection w:val="btLr"/>
          </w:tcPr>
          <w:p w14:paraId="7F8A525D" w14:textId="77777777" w:rsidR="00DA6D6E" w:rsidRPr="00FA10A3" w:rsidRDefault="0022563A" w:rsidP="004D7CA0">
            <w:pPr>
              <w:ind w:left="113"/>
              <w:jc w:val="center"/>
              <w:rPr>
                <w:sz w:val="28"/>
                <w:szCs w:val="28"/>
              </w:rPr>
            </w:pPr>
            <w:r w:rsidRPr="00FA10A3">
              <w:rPr>
                <w:sz w:val="28"/>
                <w:szCs w:val="28"/>
              </w:rPr>
              <w:t>саны</w:t>
            </w:r>
            <w:r w:rsidR="00DA6D6E" w:rsidRPr="00FA10A3">
              <w:rPr>
                <w:sz w:val="28"/>
                <w:szCs w:val="28"/>
              </w:rPr>
              <w:t xml:space="preserve"> көпірлер</w:t>
            </w:r>
          </w:p>
        </w:tc>
        <w:tc>
          <w:tcPr>
            <w:tcW w:w="179" w:type="pct"/>
            <w:textDirection w:val="btLr"/>
          </w:tcPr>
          <w:p w14:paraId="7886C7EC" w14:textId="77777777" w:rsidR="00DA6D6E" w:rsidRPr="00FA10A3" w:rsidRDefault="0022563A" w:rsidP="00932303">
            <w:pPr>
              <w:ind w:left="113"/>
              <w:jc w:val="center"/>
              <w:rPr>
                <w:sz w:val="28"/>
                <w:szCs w:val="28"/>
              </w:rPr>
            </w:pPr>
            <w:r w:rsidRPr="00FA10A3">
              <w:rPr>
                <w:sz w:val="28"/>
                <w:szCs w:val="28"/>
              </w:rPr>
              <w:t>электр беру желілері</w:t>
            </w:r>
            <w:r w:rsidR="00246DAD" w:rsidRPr="00FA10A3">
              <w:rPr>
                <w:sz w:val="28"/>
                <w:szCs w:val="28"/>
              </w:rPr>
              <w:t xml:space="preserve"> </w:t>
            </w:r>
          </w:p>
        </w:tc>
        <w:tc>
          <w:tcPr>
            <w:tcW w:w="195" w:type="pct"/>
            <w:textDirection w:val="btLr"/>
          </w:tcPr>
          <w:p w14:paraId="65B0989A" w14:textId="77777777" w:rsidR="00DA6D6E" w:rsidRPr="00FA10A3" w:rsidRDefault="00DA6D6E" w:rsidP="004D7CA0">
            <w:pPr>
              <w:ind w:left="113"/>
              <w:jc w:val="center"/>
              <w:rPr>
                <w:sz w:val="28"/>
                <w:szCs w:val="28"/>
              </w:rPr>
            </w:pPr>
            <w:r w:rsidRPr="00FA10A3">
              <w:rPr>
                <w:sz w:val="28"/>
                <w:szCs w:val="28"/>
              </w:rPr>
              <w:t>экономика объектілері</w:t>
            </w:r>
          </w:p>
        </w:tc>
      </w:tr>
      <w:tr w:rsidR="00DA6D6E" w:rsidRPr="00FA10A3" w14:paraId="02CF5C77" w14:textId="77777777" w:rsidTr="003D77AF">
        <w:tc>
          <w:tcPr>
            <w:tcW w:w="173" w:type="pct"/>
          </w:tcPr>
          <w:p w14:paraId="6D5F1504" w14:textId="77777777" w:rsidR="00DA6D6E" w:rsidRPr="00FA10A3" w:rsidRDefault="00DA6D6E" w:rsidP="004D7CA0">
            <w:pPr>
              <w:jc w:val="center"/>
              <w:rPr>
                <w:sz w:val="28"/>
                <w:szCs w:val="28"/>
              </w:rPr>
            </w:pPr>
            <w:r w:rsidRPr="00FA10A3">
              <w:rPr>
                <w:sz w:val="28"/>
                <w:szCs w:val="28"/>
              </w:rPr>
              <w:t>1</w:t>
            </w:r>
          </w:p>
        </w:tc>
        <w:tc>
          <w:tcPr>
            <w:tcW w:w="519" w:type="pct"/>
          </w:tcPr>
          <w:p w14:paraId="73B625F9" w14:textId="77777777" w:rsidR="00DA6D6E" w:rsidRPr="00FA10A3" w:rsidRDefault="00DA6D6E" w:rsidP="004D7CA0">
            <w:pPr>
              <w:jc w:val="center"/>
              <w:rPr>
                <w:sz w:val="28"/>
                <w:szCs w:val="28"/>
              </w:rPr>
            </w:pPr>
            <w:r w:rsidRPr="00FA10A3">
              <w:rPr>
                <w:sz w:val="28"/>
                <w:szCs w:val="28"/>
              </w:rPr>
              <w:t>2</w:t>
            </w:r>
          </w:p>
        </w:tc>
        <w:tc>
          <w:tcPr>
            <w:tcW w:w="655" w:type="pct"/>
          </w:tcPr>
          <w:p w14:paraId="2DDBB479" w14:textId="77777777" w:rsidR="00DA6D6E" w:rsidRPr="00FA10A3" w:rsidRDefault="00DA6D6E" w:rsidP="004D7CA0">
            <w:pPr>
              <w:jc w:val="center"/>
              <w:rPr>
                <w:sz w:val="28"/>
                <w:szCs w:val="28"/>
              </w:rPr>
            </w:pPr>
            <w:r w:rsidRPr="00FA10A3">
              <w:rPr>
                <w:sz w:val="28"/>
                <w:szCs w:val="28"/>
              </w:rPr>
              <w:t>3</w:t>
            </w:r>
          </w:p>
        </w:tc>
        <w:tc>
          <w:tcPr>
            <w:tcW w:w="937" w:type="pct"/>
          </w:tcPr>
          <w:p w14:paraId="60A758E7" w14:textId="77777777" w:rsidR="00DA6D6E" w:rsidRPr="00FA10A3" w:rsidRDefault="00DA6D6E" w:rsidP="004D7CA0">
            <w:pPr>
              <w:jc w:val="center"/>
              <w:rPr>
                <w:sz w:val="28"/>
                <w:szCs w:val="28"/>
              </w:rPr>
            </w:pPr>
            <w:r w:rsidRPr="00FA10A3">
              <w:rPr>
                <w:sz w:val="28"/>
                <w:szCs w:val="28"/>
              </w:rPr>
              <w:t>4</w:t>
            </w:r>
          </w:p>
        </w:tc>
        <w:tc>
          <w:tcPr>
            <w:tcW w:w="516" w:type="pct"/>
          </w:tcPr>
          <w:p w14:paraId="0F0A72AF" w14:textId="77777777" w:rsidR="00DA6D6E" w:rsidRPr="00FA10A3" w:rsidRDefault="00DA6D6E" w:rsidP="004D7CA0">
            <w:pPr>
              <w:jc w:val="center"/>
              <w:rPr>
                <w:sz w:val="28"/>
                <w:szCs w:val="28"/>
              </w:rPr>
            </w:pPr>
            <w:r w:rsidRPr="00FA10A3">
              <w:rPr>
                <w:sz w:val="28"/>
                <w:szCs w:val="28"/>
              </w:rPr>
              <w:t>5</w:t>
            </w:r>
          </w:p>
        </w:tc>
        <w:tc>
          <w:tcPr>
            <w:tcW w:w="515" w:type="pct"/>
          </w:tcPr>
          <w:p w14:paraId="1EDE521B" w14:textId="77777777" w:rsidR="00DA6D6E" w:rsidRPr="00FA10A3" w:rsidRDefault="00DA6D6E" w:rsidP="004D7CA0">
            <w:pPr>
              <w:jc w:val="center"/>
              <w:rPr>
                <w:sz w:val="28"/>
                <w:szCs w:val="28"/>
              </w:rPr>
            </w:pPr>
            <w:r w:rsidRPr="00FA10A3">
              <w:rPr>
                <w:sz w:val="28"/>
                <w:szCs w:val="28"/>
              </w:rPr>
              <w:t>6</w:t>
            </w:r>
          </w:p>
        </w:tc>
        <w:tc>
          <w:tcPr>
            <w:tcW w:w="234" w:type="pct"/>
          </w:tcPr>
          <w:p w14:paraId="5200A7EE" w14:textId="77777777" w:rsidR="00DA6D6E" w:rsidRPr="00FA10A3" w:rsidRDefault="00DA6D6E" w:rsidP="004D7CA0">
            <w:pPr>
              <w:jc w:val="center"/>
              <w:rPr>
                <w:sz w:val="28"/>
                <w:szCs w:val="28"/>
              </w:rPr>
            </w:pPr>
            <w:r w:rsidRPr="00FA10A3">
              <w:rPr>
                <w:sz w:val="28"/>
                <w:szCs w:val="28"/>
              </w:rPr>
              <w:t>7</w:t>
            </w:r>
          </w:p>
        </w:tc>
        <w:tc>
          <w:tcPr>
            <w:tcW w:w="281" w:type="pct"/>
          </w:tcPr>
          <w:p w14:paraId="7E37324B" w14:textId="77777777" w:rsidR="00DA6D6E" w:rsidRPr="00FA10A3" w:rsidRDefault="00DA6D6E" w:rsidP="004D7CA0">
            <w:pPr>
              <w:jc w:val="center"/>
              <w:rPr>
                <w:sz w:val="28"/>
                <w:szCs w:val="28"/>
              </w:rPr>
            </w:pPr>
            <w:r w:rsidRPr="00FA10A3">
              <w:rPr>
                <w:sz w:val="28"/>
                <w:szCs w:val="28"/>
              </w:rPr>
              <w:t>8</w:t>
            </w:r>
          </w:p>
        </w:tc>
        <w:tc>
          <w:tcPr>
            <w:tcW w:w="234" w:type="pct"/>
          </w:tcPr>
          <w:p w14:paraId="26916979" w14:textId="77777777" w:rsidR="00DA6D6E" w:rsidRPr="00FA10A3" w:rsidRDefault="00DA6D6E" w:rsidP="004D7CA0">
            <w:pPr>
              <w:jc w:val="center"/>
              <w:rPr>
                <w:sz w:val="28"/>
                <w:szCs w:val="28"/>
              </w:rPr>
            </w:pPr>
            <w:r w:rsidRPr="00FA10A3">
              <w:rPr>
                <w:sz w:val="28"/>
                <w:szCs w:val="28"/>
              </w:rPr>
              <w:t>9</w:t>
            </w:r>
          </w:p>
        </w:tc>
        <w:tc>
          <w:tcPr>
            <w:tcW w:w="188" w:type="pct"/>
          </w:tcPr>
          <w:p w14:paraId="3388151C" w14:textId="77777777" w:rsidR="00DA6D6E" w:rsidRPr="00FA10A3" w:rsidRDefault="00DA6D6E" w:rsidP="004D7CA0">
            <w:pPr>
              <w:jc w:val="center"/>
              <w:rPr>
                <w:sz w:val="28"/>
                <w:szCs w:val="28"/>
              </w:rPr>
            </w:pPr>
            <w:r w:rsidRPr="00FA10A3">
              <w:rPr>
                <w:sz w:val="28"/>
                <w:szCs w:val="28"/>
              </w:rPr>
              <w:t>10</w:t>
            </w:r>
          </w:p>
        </w:tc>
        <w:tc>
          <w:tcPr>
            <w:tcW w:w="187" w:type="pct"/>
          </w:tcPr>
          <w:p w14:paraId="069E97F6" w14:textId="77777777" w:rsidR="00DA6D6E" w:rsidRPr="00FA10A3" w:rsidRDefault="00DA6D6E" w:rsidP="004D7CA0">
            <w:pPr>
              <w:jc w:val="center"/>
              <w:rPr>
                <w:sz w:val="28"/>
                <w:szCs w:val="28"/>
              </w:rPr>
            </w:pPr>
            <w:r w:rsidRPr="00FA10A3">
              <w:rPr>
                <w:sz w:val="28"/>
                <w:szCs w:val="28"/>
              </w:rPr>
              <w:t>11</w:t>
            </w:r>
          </w:p>
        </w:tc>
        <w:tc>
          <w:tcPr>
            <w:tcW w:w="187" w:type="pct"/>
          </w:tcPr>
          <w:p w14:paraId="0D38621B" w14:textId="77777777" w:rsidR="00DA6D6E" w:rsidRPr="00FA10A3" w:rsidRDefault="00DA6D6E" w:rsidP="004D7CA0">
            <w:pPr>
              <w:jc w:val="center"/>
              <w:rPr>
                <w:sz w:val="28"/>
                <w:szCs w:val="28"/>
              </w:rPr>
            </w:pPr>
            <w:r w:rsidRPr="00FA10A3">
              <w:rPr>
                <w:sz w:val="28"/>
                <w:szCs w:val="28"/>
              </w:rPr>
              <w:t>12</w:t>
            </w:r>
          </w:p>
        </w:tc>
        <w:tc>
          <w:tcPr>
            <w:tcW w:w="179" w:type="pct"/>
          </w:tcPr>
          <w:p w14:paraId="47185FF4" w14:textId="77777777" w:rsidR="00DA6D6E" w:rsidRPr="00FA10A3" w:rsidRDefault="00DA6D6E" w:rsidP="004D7CA0">
            <w:pPr>
              <w:jc w:val="center"/>
              <w:rPr>
                <w:sz w:val="28"/>
                <w:szCs w:val="28"/>
              </w:rPr>
            </w:pPr>
            <w:r w:rsidRPr="00FA10A3">
              <w:rPr>
                <w:sz w:val="28"/>
                <w:szCs w:val="28"/>
              </w:rPr>
              <w:t>13</w:t>
            </w:r>
          </w:p>
        </w:tc>
        <w:tc>
          <w:tcPr>
            <w:tcW w:w="195" w:type="pct"/>
          </w:tcPr>
          <w:p w14:paraId="0D25EBAF" w14:textId="77777777" w:rsidR="00DA6D6E" w:rsidRPr="00FA10A3" w:rsidRDefault="00DA6D6E" w:rsidP="004D7CA0">
            <w:pPr>
              <w:jc w:val="center"/>
              <w:rPr>
                <w:sz w:val="28"/>
                <w:szCs w:val="28"/>
              </w:rPr>
            </w:pPr>
            <w:r w:rsidRPr="00FA10A3">
              <w:rPr>
                <w:sz w:val="28"/>
                <w:szCs w:val="28"/>
              </w:rPr>
              <w:t>14</w:t>
            </w:r>
          </w:p>
        </w:tc>
      </w:tr>
      <w:tr w:rsidR="00DA6D6E" w:rsidRPr="00FA10A3" w14:paraId="0BC26699" w14:textId="77777777" w:rsidTr="003D77AF">
        <w:tc>
          <w:tcPr>
            <w:tcW w:w="173" w:type="pct"/>
          </w:tcPr>
          <w:p w14:paraId="681AE412" w14:textId="77777777" w:rsidR="00DA6D6E" w:rsidRPr="00FA10A3" w:rsidRDefault="00DA6D6E" w:rsidP="004D7CA0">
            <w:pPr>
              <w:jc w:val="center"/>
              <w:rPr>
                <w:sz w:val="28"/>
                <w:szCs w:val="28"/>
              </w:rPr>
            </w:pPr>
            <w:r w:rsidRPr="00FA10A3">
              <w:rPr>
                <w:sz w:val="28"/>
                <w:szCs w:val="28"/>
              </w:rPr>
              <w:t>1</w:t>
            </w:r>
          </w:p>
        </w:tc>
        <w:tc>
          <w:tcPr>
            <w:tcW w:w="519" w:type="pct"/>
          </w:tcPr>
          <w:p w14:paraId="6AAC7223" w14:textId="77777777" w:rsidR="00DA6D6E" w:rsidRPr="00FA10A3" w:rsidRDefault="00DA6D6E" w:rsidP="004D7CA0">
            <w:pPr>
              <w:jc w:val="center"/>
              <w:rPr>
                <w:b/>
                <w:sz w:val="28"/>
                <w:szCs w:val="28"/>
              </w:rPr>
            </w:pPr>
          </w:p>
        </w:tc>
        <w:tc>
          <w:tcPr>
            <w:tcW w:w="655" w:type="pct"/>
          </w:tcPr>
          <w:p w14:paraId="74A39343" w14:textId="77777777" w:rsidR="00DA6D6E" w:rsidRPr="00FA10A3" w:rsidRDefault="00DA6D6E" w:rsidP="004D7CA0">
            <w:pPr>
              <w:jc w:val="center"/>
              <w:rPr>
                <w:b/>
                <w:sz w:val="28"/>
                <w:szCs w:val="28"/>
              </w:rPr>
            </w:pPr>
          </w:p>
        </w:tc>
        <w:tc>
          <w:tcPr>
            <w:tcW w:w="937" w:type="pct"/>
          </w:tcPr>
          <w:p w14:paraId="4255566B" w14:textId="77777777" w:rsidR="00DA6D6E" w:rsidRPr="00FA10A3" w:rsidRDefault="00DA6D6E" w:rsidP="004D7CA0">
            <w:pPr>
              <w:jc w:val="center"/>
              <w:rPr>
                <w:b/>
                <w:sz w:val="28"/>
                <w:szCs w:val="28"/>
              </w:rPr>
            </w:pPr>
          </w:p>
        </w:tc>
        <w:tc>
          <w:tcPr>
            <w:tcW w:w="516" w:type="pct"/>
          </w:tcPr>
          <w:p w14:paraId="5EE1220F" w14:textId="77777777" w:rsidR="00DA6D6E" w:rsidRPr="00FA10A3" w:rsidRDefault="00DA6D6E" w:rsidP="004D7CA0">
            <w:pPr>
              <w:jc w:val="center"/>
              <w:rPr>
                <w:b/>
                <w:sz w:val="28"/>
                <w:szCs w:val="28"/>
              </w:rPr>
            </w:pPr>
          </w:p>
        </w:tc>
        <w:tc>
          <w:tcPr>
            <w:tcW w:w="515" w:type="pct"/>
          </w:tcPr>
          <w:p w14:paraId="7DE47575" w14:textId="77777777" w:rsidR="00DA6D6E" w:rsidRPr="00FA10A3" w:rsidRDefault="00DA6D6E" w:rsidP="004D7CA0">
            <w:pPr>
              <w:jc w:val="center"/>
              <w:rPr>
                <w:b/>
                <w:sz w:val="28"/>
                <w:szCs w:val="28"/>
              </w:rPr>
            </w:pPr>
          </w:p>
        </w:tc>
        <w:tc>
          <w:tcPr>
            <w:tcW w:w="234" w:type="pct"/>
          </w:tcPr>
          <w:p w14:paraId="407B0BCE" w14:textId="77777777" w:rsidR="00DA6D6E" w:rsidRPr="00FA10A3" w:rsidRDefault="00DA6D6E" w:rsidP="004D7CA0">
            <w:pPr>
              <w:jc w:val="center"/>
              <w:rPr>
                <w:b/>
                <w:sz w:val="28"/>
                <w:szCs w:val="28"/>
              </w:rPr>
            </w:pPr>
          </w:p>
        </w:tc>
        <w:tc>
          <w:tcPr>
            <w:tcW w:w="281" w:type="pct"/>
          </w:tcPr>
          <w:p w14:paraId="4B80B2E1" w14:textId="77777777" w:rsidR="00DA6D6E" w:rsidRPr="00FA10A3" w:rsidRDefault="00DA6D6E" w:rsidP="004D7CA0">
            <w:pPr>
              <w:jc w:val="center"/>
              <w:rPr>
                <w:b/>
                <w:sz w:val="28"/>
                <w:szCs w:val="28"/>
              </w:rPr>
            </w:pPr>
          </w:p>
        </w:tc>
        <w:tc>
          <w:tcPr>
            <w:tcW w:w="234" w:type="pct"/>
          </w:tcPr>
          <w:p w14:paraId="235B41CC" w14:textId="77777777" w:rsidR="00DA6D6E" w:rsidRPr="00FA10A3" w:rsidRDefault="00DA6D6E" w:rsidP="004D7CA0">
            <w:pPr>
              <w:jc w:val="center"/>
              <w:rPr>
                <w:b/>
                <w:sz w:val="28"/>
                <w:szCs w:val="28"/>
              </w:rPr>
            </w:pPr>
          </w:p>
        </w:tc>
        <w:tc>
          <w:tcPr>
            <w:tcW w:w="188" w:type="pct"/>
          </w:tcPr>
          <w:p w14:paraId="7EF803B3" w14:textId="77777777" w:rsidR="00DA6D6E" w:rsidRPr="00FA10A3" w:rsidRDefault="00DA6D6E" w:rsidP="004D7CA0">
            <w:pPr>
              <w:jc w:val="center"/>
              <w:rPr>
                <w:b/>
                <w:sz w:val="28"/>
                <w:szCs w:val="28"/>
              </w:rPr>
            </w:pPr>
          </w:p>
        </w:tc>
        <w:tc>
          <w:tcPr>
            <w:tcW w:w="187" w:type="pct"/>
          </w:tcPr>
          <w:p w14:paraId="0BB2ED01" w14:textId="77777777" w:rsidR="00DA6D6E" w:rsidRPr="00FA10A3" w:rsidRDefault="00DA6D6E" w:rsidP="004D7CA0">
            <w:pPr>
              <w:jc w:val="center"/>
              <w:rPr>
                <w:b/>
                <w:sz w:val="28"/>
                <w:szCs w:val="28"/>
              </w:rPr>
            </w:pPr>
          </w:p>
        </w:tc>
        <w:tc>
          <w:tcPr>
            <w:tcW w:w="187" w:type="pct"/>
          </w:tcPr>
          <w:p w14:paraId="6A3B0651" w14:textId="77777777" w:rsidR="00DA6D6E" w:rsidRPr="00FA10A3" w:rsidRDefault="00DA6D6E" w:rsidP="004D7CA0">
            <w:pPr>
              <w:jc w:val="center"/>
              <w:rPr>
                <w:b/>
                <w:sz w:val="28"/>
                <w:szCs w:val="28"/>
              </w:rPr>
            </w:pPr>
          </w:p>
        </w:tc>
        <w:tc>
          <w:tcPr>
            <w:tcW w:w="179" w:type="pct"/>
          </w:tcPr>
          <w:p w14:paraId="756E5226" w14:textId="77777777" w:rsidR="00DA6D6E" w:rsidRPr="00FA10A3" w:rsidRDefault="00DA6D6E" w:rsidP="004D7CA0">
            <w:pPr>
              <w:jc w:val="center"/>
              <w:rPr>
                <w:b/>
                <w:sz w:val="28"/>
                <w:szCs w:val="28"/>
              </w:rPr>
            </w:pPr>
          </w:p>
        </w:tc>
        <w:tc>
          <w:tcPr>
            <w:tcW w:w="195" w:type="pct"/>
          </w:tcPr>
          <w:p w14:paraId="24527E42" w14:textId="77777777" w:rsidR="00DA6D6E" w:rsidRPr="00FA10A3" w:rsidRDefault="00DA6D6E" w:rsidP="004D7CA0">
            <w:pPr>
              <w:jc w:val="center"/>
              <w:rPr>
                <w:b/>
                <w:sz w:val="28"/>
                <w:szCs w:val="28"/>
              </w:rPr>
            </w:pPr>
          </w:p>
        </w:tc>
      </w:tr>
      <w:tr w:rsidR="00DA6D6E" w:rsidRPr="00FA10A3" w14:paraId="43B3E37E" w14:textId="77777777" w:rsidTr="003D77AF">
        <w:tc>
          <w:tcPr>
            <w:tcW w:w="173" w:type="pct"/>
          </w:tcPr>
          <w:p w14:paraId="3BE6AD09" w14:textId="77777777" w:rsidR="00DA6D6E" w:rsidRPr="00FA10A3" w:rsidRDefault="00DA6D6E" w:rsidP="004D7CA0">
            <w:pPr>
              <w:jc w:val="center"/>
              <w:rPr>
                <w:sz w:val="28"/>
                <w:szCs w:val="28"/>
              </w:rPr>
            </w:pPr>
            <w:r w:rsidRPr="00FA10A3">
              <w:rPr>
                <w:sz w:val="28"/>
                <w:szCs w:val="28"/>
              </w:rPr>
              <w:t>2</w:t>
            </w:r>
          </w:p>
        </w:tc>
        <w:tc>
          <w:tcPr>
            <w:tcW w:w="519" w:type="pct"/>
          </w:tcPr>
          <w:p w14:paraId="1B89079E" w14:textId="77777777" w:rsidR="00DA6D6E" w:rsidRPr="00FA10A3" w:rsidRDefault="00DA6D6E" w:rsidP="004D7CA0">
            <w:pPr>
              <w:jc w:val="center"/>
              <w:rPr>
                <w:b/>
                <w:sz w:val="28"/>
                <w:szCs w:val="28"/>
              </w:rPr>
            </w:pPr>
          </w:p>
        </w:tc>
        <w:tc>
          <w:tcPr>
            <w:tcW w:w="655" w:type="pct"/>
          </w:tcPr>
          <w:p w14:paraId="72F5E79A" w14:textId="77777777" w:rsidR="00DA6D6E" w:rsidRPr="00FA10A3" w:rsidRDefault="00DA6D6E" w:rsidP="004D7CA0">
            <w:pPr>
              <w:jc w:val="center"/>
              <w:rPr>
                <w:b/>
                <w:sz w:val="28"/>
                <w:szCs w:val="28"/>
              </w:rPr>
            </w:pPr>
          </w:p>
        </w:tc>
        <w:tc>
          <w:tcPr>
            <w:tcW w:w="937" w:type="pct"/>
          </w:tcPr>
          <w:p w14:paraId="5EC2E96B" w14:textId="77777777" w:rsidR="00DA6D6E" w:rsidRPr="00FA10A3" w:rsidRDefault="00DA6D6E" w:rsidP="004D7CA0">
            <w:pPr>
              <w:jc w:val="center"/>
              <w:rPr>
                <w:b/>
                <w:sz w:val="28"/>
                <w:szCs w:val="28"/>
              </w:rPr>
            </w:pPr>
          </w:p>
        </w:tc>
        <w:tc>
          <w:tcPr>
            <w:tcW w:w="516" w:type="pct"/>
          </w:tcPr>
          <w:p w14:paraId="76818C0E" w14:textId="77777777" w:rsidR="00DA6D6E" w:rsidRPr="00FA10A3" w:rsidRDefault="00DA6D6E" w:rsidP="004D7CA0">
            <w:pPr>
              <w:jc w:val="center"/>
              <w:rPr>
                <w:b/>
                <w:sz w:val="28"/>
                <w:szCs w:val="28"/>
              </w:rPr>
            </w:pPr>
          </w:p>
        </w:tc>
        <w:tc>
          <w:tcPr>
            <w:tcW w:w="515" w:type="pct"/>
          </w:tcPr>
          <w:p w14:paraId="62E6DB49" w14:textId="77777777" w:rsidR="00DA6D6E" w:rsidRPr="00FA10A3" w:rsidRDefault="00DA6D6E" w:rsidP="004D7CA0">
            <w:pPr>
              <w:jc w:val="center"/>
              <w:rPr>
                <w:b/>
                <w:sz w:val="28"/>
                <w:szCs w:val="28"/>
              </w:rPr>
            </w:pPr>
          </w:p>
        </w:tc>
        <w:tc>
          <w:tcPr>
            <w:tcW w:w="234" w:type="pct"/>
          </w:tcPr>
          <w:p w14:paraId="4D77766E" w14:textId="77777777" w:rsidR="00DA6D6E" w:rsidRPr="00FA10A3" w:rsidRDefault="00DA6D6E" w:rsidP="004D7CA0">
            <w:pPr>
              <w:jc w:val="center"/>
              <w:rPr>
                <w:b/>
                <w:sz w:val="28"/>
                <w:szCs w:val="28"/>
              </w:rPr>
            </w:pPr>
          </w:p>
        </w:tc>
        <w:tc>
          <w:tcPr>
            <w:tcW w:w="281" w:type="pct"/>
          </w:tcPr>
          <w:p w14:paraId="7B073DE9" w14:textId="77777777" w:rsidR="00DA6D6E" w:rsidRPr="00FA10A3" w:rsidRDefault="00DA6D6E" w:rsidP="004D7CA0">
            <w:pPr>
              <w:jc w:val="center"/>
              <w:rPr>
                <w:b/>
                <w:sz w:val="28"/>
                <w:szCs w:val="28"/>
              </w:rPr>
            </w:pPr>
          </w:p>
        </w:tc>
        <w:tc>
          <w:tcPr>
            <w:tcW w:w="234" w:type="pct"/>
          </w:tcPr>
          <w:p w14:paraId="5FDF1FAF" w14:textId="77777777" w:rsidR="00DA6D6E" w:rsidRPr="00FA10A3" w:rsidRDefault="00DA6D6E" w:rsidP="004D7CA0">
            <w:pPr>
              <w:jc w:val="center"/>
              <w:rPr>
                <w:b/>
                <w:sz w:val="28"/>
                <w:szCs w:val="28"/>
              </w:rPr>
            </w:pPr>
          </w:p>
        </w:tc>
        <w:tc>
          <w:tcPr>
            <w:tcW w:w="188" w:type="pct"/>
          </w:tcPr>
          <w:p w14:paraId="0DCF6926" w14:textId="77777777" w:rsidR="00DA6D6E" w:rsidRPr="00FA10A3" w:rsidRDefault="00DA6D6E" w:rsidP="004D7CA0">
            <w:pPr>
              <w:jc w:val="center"/>
              <w:rPr>
                <w:b/>
                <w:sz w:val="28"/>
                <w:szCs w:val="28"/>
              </w:rPr>
            </w:pPr>
          </w:p>
        </w:tc>
        <w:tc>
          <w:tcPr>
            <w:tcW w:w="187" w:type="pct"/>
          </w:tcPr>
          <w:p w14:paraId="690191D9" w14:textId="77777777" w:rsidR="00DA6D6E" w:rsidRPr="00FA10A3" w:rsidRDefault="00DA6D6E" w:rsidP="004D7CA0">
            <w:pPr>
              <w:jc w:val="center"/>
              <w:rPr>
                <w:b/>
                <w:sz w:val="28"/>
                <w:szCs w:val="28"/>
              </w:rPr>
            </w:pPr>
          </w:p>
        </w:tc>
        <w:tc>
          <w:tcPr>
            <w:tcW w:w="187" w:type="pct"/>
          </w:tcPr>
          <w:p w14:paraId="7C4510C3" w14:textId="77777777" w:rsidR="00DA6D6E" w:rsidRPr="00FA10A3" w:rsidRDefault="00DA6D6E" w:rsidP="004D7CA0">
            <w:pPr>
              <w:jc w:val="center"/>
              <w:rPr>
                <w:b/>
                <w:sz w:val="28"/>
                <w:szCs w:val="28"/>
              </w:rPr>
            </w:pPr>
          </w:p>
        </w:tc>
        <w:tc>
          <w:tcPr>
            <w:tcW w:w="179" w:type="pct"/>
          </w:tcPr>
          <w:p w14:paraId="00A10E5E" w14:textId="77777777" w:rsidR="00DA6D6E" w:rsidRPr="00FA10A3" w:rsidRDefault="00DA6D6E" w:rsidP="004D7CA0">
            <w:pPr>
              <w:jc w:val="center"/>
              <w:rPr>
                <w:b/>
                <w:sz w:val="28"/>
                <w:szCs w:val="28"/>
              </w:rPr>
            </w:pPr>
          </w:p>
        </w:tc>
        <w:tc>
          <w:tcPr>
            <w:tcW w:w="195" w:type="pct"/>
          </w:tcPr>
          <w:p w14:paraId="3DB0D3A3" w14:textId="77777777" w:rsidR="00DA6D6E" w:rsidRPr="00FA10A3" w:rsidRDefault="00DA6D6E" w:rsidP="004D7CA0">
            <w:pPr>
              <w:jc w:val="center"/>
              <w:rPr>
                <w:b/>
                <w:sz w:val="28"/>
                <w:szCs w:val="28"/>
              </w:rPr>
            </w:pPr>
          </w:p>
        </w:tc>
      </w:tr>
      <w:tr w:rsidR="00DA6D6E" w:rsidRPr="00FA10A3" w14:paraId="1DCF4753" w14:textId="77777777" w:rsidTr="00246DAD">
        <w:tc>
          <w:tcPr>
            <w:tcW w:w="3315" w:type="pct"/>
            <w:gridSpan w:val="6"/>
          </w:tcPr>
          <w:p w14:paraId="672B1E74" w14:textId="77777777" w:rsidR="00DA6D6E" w:rsidRPr="00FA10A3" w:rsidRDefault="00DA6D6E" w:rsidP="004D7CA0">
            <w:pPr>
              <w:jc w:val="center"/>
              <w:rPr>
                <w:b/>
                <w:sz w:val="28"/>
                <w:szCs w:val="28"/>
              </w:rPr>
            </w:pPr>
            <w:r w:rsidRPr="00FA10A3">
              <w:rPr>
                <w:b/>
                <w:sz w:val="28"/>
                <w:szCs w:val="28"/>
              </w:rPr>
              <w:t>БАРЛЫҒЫ</w:t>
            </w:r>
          </w:p>
        </w:tc>
        <w:tc>
          <w:tcPr>
            <w:tcW w:w="234" w:type="pct"/>
          </w:tcPr>
          <w:p w14:paraId="7C3C457E" w14:textId="77777777" w:rsidR="00DA6D6E" w:rsidRPr="00FA10A3" w:rsidRDefault="00DA6D6E" w:rsidP="004D7CA0">
            <w:pPr>
              <w:jc w:val="center"/>
              <w:rPr>
                <w:b/>
                <w:sz w:val="28"/>
                <w:szCs w:val="28"/>
              </w:rPr>
            </w:pPr>
          </w:p>
        </w:tc>
        <w:tc>
          <w:tcPr>
            <w:tcW w:w="281" w:type="pct"/>
          </w:tcPr>
          <w:p w14:paraId="2F42EE8E" w14:textId="77777777" w:rsidR="00DA6D6E" w:rsidRPr="00FA10A3" w:rsidRDefault="00DA6D6E" w:rsidP="004D7CA0">
            <w:pPr>
              <w:jc w:val="center"/>
              <w:rPr>
                <w:b/>
                <w:sz w:val="28"/>
                <w:szCs w:val="28"/>
              </w:rPr>
            </w:pPr>
          </w:p>
        </w:tc>
        <w:tc>
          <w:tcPr>
            <w:tcW w:w="234" w:type="pct"/>
          </w:tcPr>
          <w:p w14:paraId="35C69A20" w14:textId="77777777" w:rsidR="00DA6D6E" w:rsidRPr="00FA10A3" w:rsidRDefault="00DA6D6E" w:rsidP="004D7CA0">
            <w:pPr>
              <w:jc w:val="center"/>
              <w:rPr>
                <w:b/>
                <w:sz w:val="28"/>
                <w:szCs w:val="28"/>
              </w:rPr>
            </w:pPr>
          </w:p>
        </w:tc>
        <w:tc>
          <w:tcPr>
            <w:tcW w:w="188" w:type="pct"/>
          </w:tcPr>
          <w:p w14:paraId="1F137D9E" w14:textId="77777777" w:rsidR="00DA6D6E" w:rsidRPr="00FA10A3" w:rsidRDefault="00DA6D6E" w:rsidP="004D7CA0">
            <w:pPr>
              <w:jc w:val="center"/>
              <w:rPr>
                <w:b/>
                <w:sz w:val="28"/>
                <w:szCs w:val="28"/>
              </w:rPr>
            </w:pPr>
          </w:p>
        </w:tc>
        <w:tc>
          <w:tcPr>
            <w:tcW w:w="187" w:type="pct"/>
          </w:tcPr>
          <w:p w14:paraId="49C6CE85" w14:textId="77777777" w:rsidR="00DA6D6E" w:rsidRPr="00FA10A3" w:rsidRDefault="00DA6D6E" w:rsidP="004D7CA0">
            <w:pPr>
              <w:jc w:val="center"/>
              <w:rPr>
                <w:b/>
                <w:sz w:val="28"/>
                <w:szCs w:val="28"/>
              </w:rPr>
            </w:pPr>
          </w:p>
        </w:tc>
        <w:tc>
          <w:tcPr>
            <w:tcW w:w="187" w:type="pct"/>
          </w:tcPr>
          <w:p w14:paraId="6AEDA007" w14:textId="77777777" w:rsidR="00DA6D6E" w:rsidRPr="00FA10A3" w:rsidRDefault="00DA6D6E" w:rsidP="004D7CA0">
            <w:pPr>
              <w:jc w:val="center"/>
              <w:rPr>
                <w:b/>
                <w:sz w:val="28"/>
                <w:szCs w:val="28"/>
              </w:rPr>
            </w:pPr>
          </w:p>
        </w:tc>
        <w:tc>
          <w:tcPr>
            <w:tcW w:w="179" w:type="pct"/>
          </w:tcPr>
          <w:p w14:paraId="392112F8" w14:textId="77777777" w:rsidR="00DA6D6E" w:rsidRPr="00FA10A3" w:rsidRDefault="00DA6D6E" w:rsidP="004D7CA0">
            <w:pPr>
              <w:jc w:val="center"/>
              <w:rPr>
                <w:b/>
                <w:sz w:val="28"/>
                <w:szCs w:val="28"/>
              </w:rPr>
            </w:pPr>
          </w:p>
        </w:tc>
        <w:tc>
          <w:tcPr>
            <w:tcW w:w="195" w:type="pct"/>
          </w:tcPr>
          <w:p w14:paraId="44E1999F" w14:textId="77777777" w:rsidR="00DA6D6E" w:rsidRPr="00FA10A3" w:rsidRDefault="00DA6D6E" w:rsidP="004D7CA0">
            <w:pPr>
              <w:jc w:val="center"/>
              <w:rPr>
                <w:b/>
                <w:sz w:val="28"/>
                <w:szCs w:val="28"/>
              </w:rPr>
            </w:pPr>
          </w:p>
        </w:tc>
      </w:tr>
    </w:tbl>
    <w:p w14:paraId="33EFF778" w14:textId="1526F226" w:rsidR="00F64F90" w:rsidRPr="00FA10A3" w:rsidRDefault="00F328C3" w:rsidP="00F328C3">
      <w:pPr>
        <w:pStyle w:val="a8"/>
        <w:ind w:left="0" w:firstLine="709"/>
        <w:jc w:val="both"/>
        <w:rPr>
          <w:b/>
          <w:bCs/>
          <w:sz w:val="28"/>
          <w:szCs w:val="28"/>
        </w:rPr>
      </w:pPr>
      <w:r w:rsidRPr="00FA10A3">
        <w:rPr>
          <w:b/>
          <w:bCs/>
          <w:sz w:val="28"/>
          <w:szCs w:val="28"/>
        </w:rPr>
        <w:t>Апаттар</w:t>
      </w:r>
      <w:r w:rsidR="0048718E">
        <w:rPr>
          <w:b/>
          <w:bCs/>
          <w:sz w:val="28"/>
          <w:szCs w:val="28"/>
        </w:rPr>
        <w:t xml:space="preserve"> </w:t>
      </w:r>
      <w:r w:rsidRPr="00FA10A3">
        <w:rPr>
          <w:b/>
          <w:bCs/>
          <w:sz w:val="28"/>
          <w:szCs w:val="28"/>
        </w:rPr>
        <w:t>н</w:t>
      </w:r>
      <w:r w:rsidR="0048718E">
        <w:rPr>
          <w:b/>
          <w:bCs/>
          <w:sz w:val="28"/>
          <w:szCs w:val="28"/>
        </w:rPr>
        <w:t>а</w:t>
      </w:r>
      <w:r w:rsidRPr="00FA10A3">
        <w:rPr>
          <w:b/>
          <w:bCs/>
          <w:sz w:val="28"/>
          <w:szCs w:val="28"/>
        </w:rPr>
        <w:t xml:space="preserve"> ГТҚ жоқ</w:t>
      </w:r>
    </w:p>
    <w:p w14:paraId="17F598E7" w14:textId="77777777" w:rsidR="00F328C3" w:rsidRPr="00FA10A3" w:rsidRDefault="00F328C3" w:rsidP="00F328C3">
      <w:pPr>
        <w:pStyle w:val="a8"/>
        <w:ind w:left="0" w:firstLine="709"/>
        <w:jc w:val="both"/>
        <w:rPr>
          <w:b/>
          <w:szCs w:val="28"/>
        </w:rPr>
      </w:pPr>
    </w:p>
    <w:p w14:paraId="43F79562" w14:textId="77777777" w:rsidR="003429D2" w:rsidRPr="00FA10A3" w:rsidRDefault="003429D2" w:rsidP="004D7CA0">
      <w:pPr>
        <w:pStyle w:val="a4"/>
        <w:jc w:val="center"/>
        <w:outlineLvl w:val="0"/>
        <w:rPr>
          <w:b/>
          <w:szCs w:val="28"/>
        </w:rPr>
      </w:pPr>
    </w:p>
    <w:p w14:paraId="0C2AA4AD" w14:textId="77777777" w:rsidR="003429D2" w:rsidRDefault="003429D2" w:rsidP="004D7CA0">
      <w:pPr>
        <w:pStyle w:val="a4"/>
        <w:jc w:val="center"/>
        <w:outlineLvl w:val="0"/>
        <w:rPr>
          <w:b/>
          <w:szCs w:val="28"/>
        </w:rPr>
      </w:pPr>
    </w:p>
    <w:p w14:paraId="5AFC2CAE" w14:textId="77777777" w:rsidR="00341311" w:rsidRPr="00FA10A3" w:rsidRDefault="00341311" w:rsidP="004D7CA0">
      <w:pPr>
        <w:pStyle w:val="a4"/>
        <w:jc w:val="center"/>
        <w:outlineLvl w:val="0"/>
        <w:rPr>
          <w:b/>
          <w:szCs w:val="28"/>
        </w:rPr>
      </w:pPr>
    </w:p>
    <w:p w14:paraId="174AF305" w14:textId="77777777" w:rsidR="00D95220" w:rsidRPr="00FA10A3" w:rsidRDefault="00D95220" w:rsidP="004D7CA0">
      <w:pPr>
        <w:pStyle w:val="a4"/>
        <w:jc w:val="center"/>
        <w:outlineLvl w:val="0"/>
        <w:rPr>
          <w:b/>
          <w:szCs w:val="28"/>
        </w:rPr>
      </w:pPr>
      <w:r w:rsidRPr="00FA10A3">
        <w:rPr>
          <w:b/>
          <w:szCs w:val="28"/>
        </w:rPr>
        <w:t xml:space="preserve">Тарау </w:t>
      </w:r>
      <w:r w:rsidR="00A26E21" w:rsidRPr="00FA10A3">
        <w:rPr>
          <w:b/>
          <w:szCs w:val="28"/>
        </w:rPr>
        <w:t>3</w:t>
      </w:r>
    </w:p>
    <w:p w14:paraId="3159B832" w14:textId="512AA054" w:rsidR="00817041" w:rsidRDefault="00817041" w:rsidP="004D7CA0">
      <w:pPr>
        <w:pStyle w:val="a4"/>
        <w:jc w:val="center"/>
        <w:outlineLvl w:val="0"/>
        <w:rPr>
          <w:b/>
          <w:szCs w:val="28"/>
        </w:rPr>
      </w:pPr>
      <w:r w:rsidRPr="00FA10A3">
        <w:rPr>
          <w:b/>
          <w:szCs w:val="28"/>
        </w:rPr>
        <w:t>Табиғи өрттердің туындау қаупінің көрсеткіштері</w:t>
      </w:r>
    </w:p>
    <w:p w14:paraId="6B559273" w14:textId="14C33F57" w:rsidR="00C63D7F" w:rsidRPr="00FA10A3" w:rsidRDefault="00EE5820" w:rsidP="004D7CA0">
      <w:pPr>
        <w:pStyle w:val="a4"/>
        <w:jc w:val="center"/>
        <w:outlineLvl w:val="0"/>
        <w:rPr>
          <w:b/>
          <w:szCs w:val="28"/>
        </w:rPr>
      </w:pPr>
      <w:r>
        <w:rPr>
          <w:b/>
          <w:szCs w:val="28"/>
        </w:rPr>
        <w:t xml:space="preserve"> </w:t>
      </w:r>
    </w:p>
    <w:p w14:paraId="59FC248A" w14:textId="3253F706" w:rsidR="00306EA0" w:rsidRPr="00FA10A3" w:rsidRDefault="00306EA0" w:rsidP="00306EA0">
      <w:pPr>
        <w:ind w:firstLine="708"/>
        <w:jc w:val="both"/>
        <w:rPr>
          <w:sz w:val="28"/>
          <w:szCs w:val="26"/>
        </w:rPr>
      </w:pPr>
      <w:r w:rsidRPr="00FA10A3">
        <w:rPr>
          <w:sz w:val="28"/>
          <w:szCs w:val="26"/>
        </w:rPr>
        <w:t xml:space="preserve">Жалпы </w:t>
      </w:r>
      <w:r w:rsidRPr="00FA10A3">
        <w:rPr>
          <w:color w:val="000000"/>
          <w:sz w:val="28"/>
          <w:szCs w:val="26"/>
        </w:rPr>
        <w:t>"Қызылжар орман шаруашылығы" КММ ауданы 68107 га.  "Қызылжар орман шаруашылығы" КММ аумағында Петропавл қаласының 4404 гектар жері орналасқан (1003 га Теплов орманшылығы, 3401 га Куйбышев орманшылығы). Қалалық ормандарға "Зеленое Кольцо" орман саяжайы (ЛД), "Городская" немесе "Мещанский Лес", "Қарға аралы", "Куйбышевская" және "Жылы бұталар" сияқты орман алқаптары жатады. қайың мен қарағай басым түрлер болып табылады.</w:t>
      </w:r>
      <w:r w:rsidRPr="00FA10A3">
        <w:rPr>
          <w:sz w:val="28"/>
          <w:szCs w:val="26"/>
        </w:rPr>
        <w:t xml:space="preserve">   "Қызылжар орман шаруашылығы" КММ жыл сайын өрт қаупі бар маусымға дайындық жоспарында қарастырылған белгілі бір жұмыстарды жүргізеді. Оның ішінде жасыл аймақ аумағында және қалалық ормандарда. Жыл басынан бері 202 жылғы өрт қауіпті маусымға арналған негізгі іс-шаралар жоспары әзірленді</w:t>
      </w:r>
      <w:r w:rsidR="00714B90">
        <w:rPr>
          <w:sz w:val="28"/>
          <w:szCs w:val="26"/>
        </w:rPr>
        <w:t>4</w:t>
      </w:r>
      <w:r w:rsidRPr="00FA10A3">
        <w:rPr>
          <w:sz w:val="28"/>
          <w:szCs w:val="26"/>
        </w:rPr>
        <w:t xml:space="preserve"> "Қызылжар орман шаруашылығы" КММ жылы, онда орман өрттерімен күресте өрт сөндіру күштерінің өзара іс-қимыл мәселелері көрсетілген және мерзімдері көрсетілген. Сонымен қатар, орман өрттерімен күресу күштерінің өзара іс-қимыл жоспары әзірленіп, төтенше жағдайлар жөніндегі комиссиямен, төтенше жағдайлар департаментімен келісуге дайындалды. Петропавл және "СҚО ТЖД ӨСжАҚЖҚ" ММ. Сондай-ақ жыл басынан бастап Өртке қарсы іс-шаралар жоспарын келісуде </w:t>
      </w:r>
      <w:r w:rsidR="00D03BF8" w:rsidRPr="00FA10A3">
        <w:rPr>
          <w:sz w:val="28"/>
          <w:szCs w:val="26"/>
        </w:rPr>
        <w:t>барлық (18) орман пайдаланушылармен,</w:t>
      </w:r>
      <w:r w:rsidRPr="00FA10A3">
        <w:rPr>
          <w:sz w:val="28"/>
          <w:szCs w:val="26"/>
        </w:rPr>
        <w:t xml:space="preserve"> өз қызметін Петропавл қаласының аумағында мәдени-сауықтыру, рекреациялық және спорттық мақсаттарда жүзеге асыратындар. </w:t>
      </w:r>
    </w:p>
    <w:p w14:paraId="39129BD3" w14:textId="0BD2470C" w:rsidR="00306EA0" w:rsidRPr="00FA10A3" w:rsidRDefault="00306EA0" w:rsidP="00306EA0">
      <w:pPr>
        <w:ind w:firstLine="708"/>
        <w:jc w:val="both"/>
        <w:rPr>
          <w:sz w:val="28"/>
          <w:szCs w:val="26"/>
        </w:rPr>
      </w:pPr>
      <w:r w:rsidRPr="00FA10A3">
        <w:rPr>
          <w:sz w:val="28"/>
          <w:szCs w:val="26"/>
        </w:rPr>
        <w:t xml:space="preserve">Қазіргі уақытта орманшылықтар өрт қаупі бар маусымға МТЗ-82 4 өрт сөндіру тракторын, Газ-33081 базасында 1 өрт сөндіру көлігін (өрт қаупі бар маусымның басына қарай жаңарту жоспарлануда), 5 "Ермак" жоғары қысымды сорғыларын, 24 дана дайындап жатыр. аспалы бүріккіштер, "Суқұйғыш" және ПЕП-3А-01 типті 2 жылжымалы өрт сөндіру цистерналары (өрт қаупі бар маусымның басына қарай жаңарту жоспарлануда), патрульдеу үшін 8 жол талғамайтын көліктер. Минералданған жолақтарды күтіп-баптау және орналастыру үшін мыналар қолданылады </w:t>
      </w:r>
      <w:r w:rsidR="00DB3F93" w:rsidRPr="00FA10A3">
        <w:rPr>
          <w:sz w:val="28"/>
          <w:szCs w:val="26"/>
        </w:rPr>
        <w:t>топырақ өңдеушілер</w:t>
      </w:r>
      <w:r w:rsidRPr="00FA10A3">
        <w:rPr>
          <w:sz w:val="28"/>
          <w:szCs w:val="26"/>
        </w:rPr>
        <w:t xml:space="preserve"> жабдықтар – ПН-3 соқасы, 3 корпусты 1 бірлік. және ПКЛ-70 соқасы – 2 бірлік. Куйбышев орман шаруашылығы аумағында 1 типті 1 ЛПС бар, қажетті мөлшерде алғашқы өрт сөндіру құралдарымен жабдықталған ("Тыныш" үрлегіштер - 2 дана, крекерлер 50, күректер 50, тырмалар 12, балталар 10, шелектер 10, шынжырлар 2 дана және т.б.). .).</w:t>
      </w:r>
    </w:p>
    <w:p w14:paraId="19F0B164" w14:textId="77777777" w:rsidR="00306EA0" w:rsidRPr="00FA10A3" w:rsidRDefault="00306EA0" w:rsidP="00306EA0">
      <w:pPr>
        <w:ind w:firstLine="708"/>
        <w:jc w:val="both"/>
        <w:rPr>
          <w:sz w:val="28"/>
          <w:szCs w:val="26"/>
        </w:rPr>
      </w:pPr>
      <w:r w:rsidRPr="00FA10A3">
        <w:rPr>
          <w:sz w:val="28"/>
          <w:szCs w:val="26"/>
        </w:rPr>
        <w:t xml:space="preserve"> Үздіксіз сапалы байланысты қамтамасыз ету үшін барлық GLU қондырғылары "Kenwood" және "радиостанцияларымен жабдықталған.</w:t>
      </w:r>
      <w:r w:rsidRPr="00FA10A3">
        <w:rPr>
          <w:sz w:val="28"/>
          <w:szCs w:val="26"/>
          <w:lang w:val="en-US"/>
        </w:rPr>
        <w:t>Hytera</w:t>
      </w:r>
      <w:r w:rsidRPr="00FA10A3">
        <w:rPr>
          <w:sz w:val="28"/>
          <w:szCs w:val="26"/>
        </w:rPr>
        <w:t xml:space="preserve">" саны 92 дана. (1 стационарлық, 10 автомобиль және 9 портативті радиостанциялар). </w:t>
      </w:r>
    </w:p>
    <w:p w14:paraId="41D20499" w14:textId="77777777" w:rsidR="00306EA0" w:rsidRPr="00FA10A3" w:rsidRDefault="00306EA0" w:rsidP="00306EA0">
      <w:pPr>
        <w:ind w:firstLine="708"/>
        <w:jc w:val="both"/>
        <w:rPr>
          <w:sz w:val="28"/>
          <w:szCs w:val="26"/>
        </w:rPr>
      </w:pPr>
      <w:r w:rsidRPr="00FA10A3">
        <w:rPr>
          <w:sz w:val="28"/>
          <w:szCs w:val="26"/>
        </w:rPr>
        <w:lastRenderedPageBreak/>
        <w:t>Петропавл қаласының Жасыл сақинасында өртке қарсы және табиғатты қорғау тақырыбына арналған 32 аншлаг пен панно орнатылды (жылудың басталуымен жаңарту жүргізіледі), орман күзетінің қызметкерлері мемлекеттік орман қоры аумағында қызметін жүзеге асыратын ұйымдарда 18 лекция мен әңгімелесу өткізуді жоспарлап отыр. ("демалыс аймақтары" сияқты</w:t>
      </w:r>
      <w:r w:rsidRPr="00FA10A3">
        <w:rPr>
          <w:sz w:val="28"/>
          <w:szCs w:val="26"/>
          <w:lang w:val="en-US"/>
        </w:rPr>
        <w:t>Green</w:t>
      </w:r>
      <w:r w:rsidRPr="00FA10A3">
        <w:rPr>
          <w:sz w:val="28"/>
          <w:szCs w:val="26"/>
        </w:rPr>
        <w:t xml:space="preserve"> </w:t>
      </w:r>
      <w:r w:rsidRPr="00FA10A3">
        <w:rPr>
          <w:sz w:val="28"/>
          <w:szCs w:val="26"/>
          <w:lang w:val="en-US"/>
        </w:rPr>
        <w:t>Park</w:t>
      </w:r>
      <w:r w:rsidRPr="00FA10A3">
        <w:rPr>
          <w:sz w:val="28"/>
          <w:szCs w:val="26"/>
        </w:rPr>
        <w:t>", "Қарағайлы орман", "</w:t>
      </w:r>
      <w:r w:rsidRPr="00FA10A3">
        <w:rPr>
          <w:sz w:val="28"/>
          <w:szCs w:val="26"/>
          <w:lang w:val="en-US"/>
        </w:rPr>
        <w:t>Green</w:t>
      </w:r>
      <w:r w:rsidRPr="00FA10A3">
        <w:rPr>
          <w:sz w:val="28"/>
          <w:szCs w:val="26"/>
        </w:rPr>
        <w:t xml:space="preserve"> </w:t>
      </w:r>
      <w:r w:rsidRPr="00FA10A3">
        <w:rPr>
          <w:sz w:val="28"/>
          <w:szCs w:val="26"/>
          <w:lang w:val="en-US"/>
        </w:rPr>
        <w:t>Wood</w:t>
      </w:r>
      <w:r w:rsidRPr="00FA10A3">
        <w:rPr>
          <w:sz w:val="28"/>
          <w:szCs w:val="26"/>
        </w:rPr>
        <w:t>", "Березка" және "Достық" лагерлері және т.б.).</w:t>
      </w:r>
    </w:p>
    <w:p w14:paraId="31072F0F" w14:textId="1DD3D6CE" w:rsidR="00306EA0" w:rsidRPr="00FA10A3" w:rsidRDefault="00306EA0" w:rsidP="00306EA0">
      <w:pPr>
        <w:ind w:firstLine="708"/>
        <w:jc w:val="both"/>
        <w:rPr>
          <w:sz w:val="28"/>
          <w:szCs w:val="26"/>
        </w:rPr>
      </w:pPr>
      <w:r w:rsidRPr="00FA10A3">
        <w:rPr>
          <w:b/>
          <w:sz w:val="28"/>
          <w:szCs w:val="26"/>
        </w:rPr>
        <w:t xml:space="preserve"> </w:t>
      </w:r>
      <w:r w:rsidRPr="00FA10A3">
        <w:rPr>
          <w:sz w:val="28"/>
          <w:szCs w:val="26"/>
        </w:rPr>
        <w:t xml:space="preserve"> Сондай-ақ, барлық өрт қауіпті кезең ішінде жоспарланған 3 рет өткізілетін болады- </w:t>
      </w:r>
      <w:r w:rsidR="00307CB3" w:rsidRPr="00FA10A3">
        <w:rPr>
          <w:sz w:val="28"/>
          <w:szCs w:val="26"/>
        </w:rPr>
        <w:t>еселенген күтім</w:t>
      </w:r>
      <w:r w:rsidRPr="00FA10A3">
        <w:rPr>
          <w:sz w:val="28"/>
          <w:szCs w:val="26"/>
        </w:rPr>
        <w:t xml:space="preserve"> минералданғандардың артында </w:t>
      </w:r>
      <w:r w:rsidR="00307CB3" w:rsidRPr="00FA10A3">
        <w:rPr>
          <w:sz w:val="28"/>
          <w:szCs w:val="26"/>
        </w:rPr>
        <w:t>жалпы жолақтармен</w:t>
      </w:r>
      <w:r w:rsidRPr="00FA10A3">
        <w:rPr>
          <w:sz w:val="28"/>
          <w:szCs w:val="26"/>
        </w:rPr>
        <w:t xml:space="preserve"> ұзақтығымен </w:t>
      </w:r>
      <w:r w:rsidR="00714B90">
        <w:rPr>
          <w:sz w:val="28"/>
          <w:szCs w:val="26"/>
        </w:rPr>
        <w:t>854</w:t>
      </w:r>
      <w:r w:rsidRPr="00FA10A3">
        <w:rPr>
          <w:sz w:val="28"/>
          <w:szCs w:val="26"/>
        </w:rPr>
        <w:t xml:space="preserve"> км. </w:t>
      </w:r>
    </w:p>
    <w:p w14:paraId="7BA5253E" w14:textId="77777777" w:rsidR="00306EA0" w:rsidRPr="00FA10A3" w:rsidRDefault="00306EA0" w:rsidP="00306EA0">
      <w:pPr>
        <w:ind w:firstLine="708"/>
        <w:jc w:val="both"/>
        <w:rPr>
          <w:sz w:val="28"/>
          <w:szCs w:val="26"/>
        </w:rPr>
      </w:pPr>
      <w:r w:rsidRPr="00FA10A3">
        <w:rPr>
          <w:sz w:val="28"/>
          <w:szCs w:val="26"/>
        </w:rPr>
        <w:t xml:space="preserve">Сондай-ақ, 37 шақырымдық жаңа минералданған жолақтарды орнату жоспарланған. </w:t>
      </w:r>
    </w:p>
    <w:p w14:paraId="0992B0B7" w14:textId="0FB8EF90" w:rsidR="00306EA0" w:rsidRDefault="00306EA0" w:rsidP="00306EA0">
      <w:pPr>
        <w:widowControl w:val="0"/>
        <w:ind w:firstLine="709"/>
        <w:jc w:val="both"/>
        <w:rPr>
          <w:sz w:val="28"/>
          <w:szCs w:val="26"/>
        </w:rPr>
      </w:pPr>
      <w:r w:rsidRPr="00FA10A3">
        <w:rPr>
          <w:sz w:val="28"/>
          <w:szCs w:val="26"/>
        </w:rPr>
        <w:t xml:space="preserve">2020 жылдың өрт қаупі бар маусымы кезеңінде қалалық орман алқаптарында 1 орман өрті 18.04.2020 жылы тіркелді, ауданы 0,3 га, Куйбышев орманшылығы 25 квартал 11,12 залал 1794 теңгені құрады, оның ішінде сөндіруге 1794 теңге. № 16 айналма жол Фатхулисламова Н.С. Өрт материалдары төтенше жағдайлар бөліміне тапсырылды Петропавлда кінәлі мен себеп анықталған жоқ. </w:t>
      </w:r>
    </w:p>
    <w:p w14:paraId="3547B4C3" w14:textId="0C5310BF" w:rsidR="00714B90" w:rsidRDefault="00714B90" w:rsidP="00714B90">
      <w:pPr>
        <w:widowControl w:val="0"/>
        <w:ind w:firstLine="709"/>
        <w:jc w:val="both"/>
        <w:rPr>
          <w:sz w:val="28"/>
          <w:szCs w:val="26"/>
        </w:rPr>
      </w:pPr>
      <w:r w:rsidRPr="00FA10A3">
        <w:rPr>
          <w:sz w:val="28"/>
          <w:szCs w:val="26"/>
        </w:rPr>
        <w:t>202 Өрт қауіпті маусымы кезеңінде</w:t>
      </w:r>
      <w:r>
        <w:rPr>
          <w:sz w:val="28"/>
          <w:szCs w:val="26"/>
        </w:rPr>
        <w:t>3</w:t>
      </w:r>
      <w:r w:rsidRPr="00FA10A3">
        <w:rPr>
          <w:sz w:val="28"/>
          <w:szCs w:val="26"/>
        </w:rPr>
        <w:t xml:space="preserve"> қалалық ормандар аумағында бір жыл тіркелді</w:t>
      </w:r>
      <w:r>
        <w:rPr>
          <w:sz w:val="28"/>
          <w:szCs w:val="26"/>
        </w:rPr>
        <w:t>о</w:t>
      </w:r>
      <w:r w:rsidRPr="00FA10A3">
        <w:rPr>
          <w:sz w:val="28"/>
          <w:szCs w:val="26"/>
        </w:rPr>
        <w:t xml:space="preserve"> </w:t>
      </w:r>
      <w:r>
        <w:rPr>
          <w:sz w:val="28"/>
          <w:szCs w:val="26"/>
        </w:rPr>
        <w:t>2</w:t>
      </w:r>
      <w:r w:rsidRPr="00FA10A3">
        <w:rPr>
          <w:sz w:val="28"/>
          <w:szCs w:val="26"/>
        </w:rPr>
        <w:t xml:space="preserve"> орман</w:t>
      </w:r>
      <w:r>
        <w:rPr>
          <w:sz w:val="28"/>
          <w:szCs w:val="26"/>
        </w:rPr>
        <w:t>ых</w:t>
      </w:r>
      <w:r w:rsidRPr="00FA10A3">
        <w:rPr>
          <w:sz w:val="28"/>
          <w:szCs w:val="26"/>
        </w:rPr>
        <w:t xml:space="preserve"> өрт</w:t>
      </w:r>
      <w:r>
        <w:rPr>
          <w:sz w:val="28"/>
          <w:szCs w:val="26"/>
        </w:rPr>
        <w:t>ов</w:t>
      </w:r>
    </w:p>
    <w:p w14:paraId="01286469" w14:textId="0DAA09E0" w:rsidR="00714B90" w:rsidRPr="00714B90" w:rsidRDefault="00714B90" w:rsidP="00714B90">
      <w:pPr>
        <w:widowControl w:val="0"/>
        <w:ind w:firstLine="709"/>
        <w:jc w:val="both"/>
        <w:rPr>
          <w:sz w:val="28"/>
          <w:szCs w:val="28"/>
        </w:rPr>
      </w:pPr>
      <w:r w:rsidRPr="00714B90">
        <w:rPr>
          <w:sz w:val="32"/>
          <w:szCs w:val="32"/>
        </w:rPr>
        <w:t>5</w:t>
      </w:r>
      <w:r w:rsidRPr="00714B90">
        <w:rPr>
          <w:sz w:val="28"/>
          <w:szCs w:val="28"/>
        </w:rPr>
        <w:t>.06.2023 жылы Куйбышев орман шаруашылығында орман өрті тіркелді, 27–квартал 6-учаске - 2,85 га, түбі қашқын, қарқындылығы әлсіз. Шығын 8 581 515 теңгені құрады.</w:t>
      </w:r>
    </w:p>
    <w:p w14:paraId="44CB310B" w14:textId="4A5A7BFA" w:rsidR="00714B90" w:rsidRPr="00714B90" w:rsidRDefault="00714B90" w:rsidP="00714B90">
      <w:pPr>
        <w:ind w:firstLine="708"/>
        <w:jc w:val="both"/>
        <w:rPr>
          <w:sz w:val="28"/>
          <w:szCs w:val="28"/>
        </w:rPr>
      </w:pPr>
      <w:r w:rsidRPr="00714B90">
        <w:rPr>
          <w:sz w:val="28"/>
          <w:szCs w:val="28"/>
        </w:rPr>
        <w:t xml:space="preserve">7.06.2023 жылы Куйбышев орман шаруашылығында орман өрті тіркелді, 27–квартал, 7-учаске - 2,0 га, түбі қашқын, қарқындылығы әлсіз. Шығын 18793 теңгені құрады, кінәлі анықталған жоқ. </w:t>
      </w:r>
    </w:p>
    <w:p w14:paraId="5B921340" w14:textId="77777777" w:rsidR="00FF5CE1" w:rsidRPr="00FA10A3" w:rsidRDefault="00FF5CE1" w:rsidP="004D7CA0">
      <w:pPr>
        <w:ind w:left="1080"/>
        <w:jc w:val="center"/>
        <w:rPr>
          <w:b/>
          <w:sz w:val="28"/>
          <w:szCs w:val="28"/>
        </w:rPr>
      </w:pPr>
    </w:p>
    <w:p w14:paraId="3630286D" w14:textId="62AC5A5A" w:rsidR="00246DAD" w:rsidRPr="00FA10A3" w:rsidRDefault="00B01EB8" w:rsidP="0001065E">
      <w:pPr>
        <w:ind w:left="1080"/>
        <w:jc w:val="center"/>
        <w:rPr>
          <w:b/>
          <w:sz w:val="28"/>
          <w:szCs w:val="28"/>
        </w:rPr>
      </w:pPr>
      <w:r w:rsidRPr="00FA10A3">
        <w:rPr>
          <w:b/>
          <w:sz w:val="28"/>
          <w:szCs w:val="28"/>
        </w:rPr>
        <w:t>Табиғи өрттердің туындау қатерлерінің жалпы сипаттамасы</w:t>
      </w:r>
    </w:p>
    <w:p w14:paraId="708BBC4E" w14:textId="77777777" w:rsidR="00B01EB8" w:rsidRPr="00FA10A3" w:rsidRDefault="00F64F90" w:rsidP="004D7CA0">
      <w:pPr>
        <w:jc w:val="right"/>
        <w:rPr>
          <w:sz w:val="28"/>
          <w:szCs w:val="28"/>
        </w:rPr>
      </w:pPr>
      <w:r w:rsidRPr="00FA10A3">
        <w:rPr>
          <w:sz w:val="28"/>
          <w:szCs w:val="28"/>
        </w:rPr>
        <w:t>т</w:t>
      </w:r>
      <w:r w:rsidR="00D160D1" w:rsidRPr="00FA10A3">
        <w:rPr>
          <w:sz w:val="28"/>
          <w:szCs w:val="28"/>
        </w:rPr>
        <w:t>аблица</w:t>
      </w:r>
      <w:r w:rsidR="00816989" w:rsidRPr="00FA10A3">
        <w:rPr>
          <w:sz w:val="28"/>
          <w:szCs w:val="28"/>
        </w:rPr>
        <w:t xml:space="preserve"> </w:t>
      </w:r>
      <w:r w:rsidRPr="00FA10A3">
        <w:rPr>
          <w:sz w:val="28"/>
          <w:szCs w:val="28"/>
        </w:rPr>
        <w:t>11</w:t>
      </w:r>
      <w:r w:rsidR="00D160D1" w:rsidRPr="00FA10A3">
        <w:rPr>
          <w:sz w:val="28"/>
          <w:szCs w:val="28"/>
        </w:rPr>
        <w:t xml:space="preserve"> </w:t>
      </w:r>
    </w:p>
    <w:p w14:paraId="3BC3ECF4" w14:textId="77777777" w:rsidR="00246DAD" w:rsidRPr="00FA10A3" w:rsidRDefault="00246DAD" w:rsidP="004D7CA0">
      <w:pPr>
        <w:jc w:val="right"/>
        <w:rPr>
          <w:sz w:val="28"/>
          <w:szCs w:val="28"/>
        </w:rPr>
      </w:pPr>
    </w:p>
    <w:tbl>
      <w:tblPr>
        <w:tblStyle w:val="a3"/>
        <w:tblW w:w="15310" w:type="dxa"/>
        <w:tblInd w:w="-34" w:type="dxa"/>
        <w:tblLayout w:type="fixed"/>
        <w:tblLook w:val="04A0" w:firstRow="1" w:lastRow="0" w:firstColumn="1" w:lastColumn="0" w:noHBand="0" w:noVBand="1"/>
      </w:tblPr>
      <w:tblGrid>
        <w:gridCol w:w="492"/>
        <w:gridCol w:w="926"/>
        <w:gridCol w:w="1134"/>
        <w:gridCol w:w="1418"/>
        <w:gridCol w:w="1275"/>
        <w:gridCol w:w="1276"/>
        <w:gridCol w:w="1134"/>
        <w:gridCol w:w="1843"/>
        <w:gridCol w:w="992"/>
        <w:gridCol w:w="1753"/>
        <w:gridCol w:w="1224"/>
        <w:gridCol w:w="1843"/>
      </w:tblGrid>
      <w:tr w:rsidR="00411709" w:rsidRPr="00FA10A3" w14:paraId="15CFB896" w14:textId="77777777" w:rsidTr="003429D2">
        <w:tc>
          <w:tcPr>
            <w:tcW w:w="492" w:type="dxa"/>
          </w:tcPr>
          <w:p w14:paraId="666626C7" w14:textId="77777777" w:rsidR="00411709" w:rsidRPr="00FA10A3" w:rsidRDefault="00411709" w:rsidP="004D7CA0">
            <w:pPr>
              <w:jc w:val="center"/>
              <w:rPr>
                <w:b/>
                <w:sz w:val="28"/>
                <w:szCs w:val="28"/>
              </w:rPr>
            </w:pPr>
            <w:r w:rsidRPr="00FA10A3">
              <w:rPr>
                <w:b/>
                <w:sz w:val="28"/>
                <w:szCs w:val="28"/>
              </w:rPr>
              <w:t>№</w:t>
            </w:r>
          </w:p>
        </w:tc>
        <w:tc>
          <w:tcPr>
            <w:tcW w:w="926" w:type="dxa"/>
          </w:tcPr>
          <w:p w14:paraId="77EA8DD6" w14:textId="77777777" w:rsidR="00411709" w:rsidRPr="00FA10A3" w:rsidRDefault="00411709" w:rsidP="004D7CA0">
            <w:pPr>
              <w:jc w:val="center"/>
              <w:rPr>
                <w:b/>
                <w:sz w:val="28"/>
                <w:szCs w:val="28"/>
              </w:rPr>
            </w:pPr>
            <w:r w:rsidRPr="00FA10A3">
              <w:rPr>
                <w:b/>
                <w:sz w:val="28"/>
                <w:szCs w:val="28"/>
              </w:rPr>
              <w:t>Аудан атауы</w:t>
            </w:r>
          </w:p>
        </w:tc>
        <w:tc>
          <w:tcPr>
            <w:tcW w:w="1134" w:type="dxa"/>
          </w:tcPr>
          <w:p w14:paraId="7C503A02" w14:textId="77777777" w:rsidR="00411709" w:rsidRPr="00FA10A3" w:rsidRDefault="00411709" w:rsidP="004D7CA0">
            <w:pPr>
              <w:jc w:val="center"/>
              <w:rPr>
                <w:b/>
                <w:sz w:val="28"/>
                <w:szCs w:val="28"/>
              </w:rPr>
            </w:pPr>
            <w:r w:rsidRPr="00FA10A3">
              <w:rPr>
                <w:b/>
                <w:sz w:val="28"/>
                <w:szCs w:val="28"/>
              </w:rPr>
              <w:t>Өрт қауіптілігі жоғары аймаққа жататын елді мекенд</w:t>
            </w:r>
            <w:r w:rsidRPr="00FA10A3">
              <w:rPr>
                <w:b/>
                <w:sz w:val="28"/>
                <w:szCs w:val="28"/>
              </w:rPr>
              <w:lastRenderedPageBreak/>
              <w:t>ердің саны</w:t>
            </w:r>
          </w:p>
        </w:tc>
        <w:tc>
          <w:tcPr>
            <w:tcW w:w="1418" w:type="dxa"/>
          </w:tcPr>
          <w:p w14:paraId="2CCE54E4" w14:textId="77777777" w:rsidR="00411709" w:rsidRPr="00FA10A3" w:rsidRDefault="00411709" w:rsidP="004D7CA0">
            <w:pPr>
              <w:jc w:val="center"/>
              <w:rPr>
                <w:b/>
                <w:sz w:val="28"/>
                <w:szCs w:val="28"/>
              </w:rPr>
            </w:pPr>
            <w:r w:rsidRPr="00FA10A3">
              <w:rPr>
                <w:b/>
                <w:sz w:val="28"/>
                <w:szCs w:val="28"/>
              </w:rPr>
              <w:lastRenderedPageBreak/>
              <w:t>Өрт қауіптілігі жоғары аймаққа түсетін үйлер саны</w:t>
            </w:r>
          </w:p>
        </w:tc>
        <w:tc>
          <w:tcPr>
            <w:tcW w:w="1275" w:type="dxa"/>
          </w:tcPr>
          <w:p w14:paraId="029B738B" w14:textId="77777777" w:rsidR="00411709" w:rsidRPr="00FA10A3" w:rsidRDefault="00411709" w:rsidP="004D7CA0">
            <w:pPr>
              <w:jc w:val="center"/>
              <w:rPr>
                <w:b/>
                <w:sz w:val="28"/>
                <w:szCs w:val="28"/>
              </w:rPr>
            </w:pPr>
            <w:r w:rsidRPr="00FA10A3">
              <w:rPr>
                <w:b/>
                <w:sz w:val="28"/>
                <w:szCs w:val="28"/>
              </w:rPr>
              <w:t xml:space="preserve">Өрт қауіптілігі жоғары аймаққа түсетін халық саны </w:t>
            </w:r>
            <w:r w:rsidRPr="00FA10A3">
              <w:rPr>
                <w:sz w:val="28"/>
                <w:szCs w:val="28"/>
              </w:rPr>
              <w:t>(мың адам)</w:t>
            </w:r>
          </w:p>
        </w:tc>
        <w:tc>
          <w:tcPr>
            <w:tcW w:w="1276" w:type="dxa"/>
          </w:tcPr>
          <w:p w14:paraId="20AC3E44" w14:textId="77777777" w:rsidR="00411709" w:rsidRPr="00FA10A3" w:rsidRDefault="00411709" w:rsidP="004D7CA0">
            <w:pPr>
              <w:jc w:val="center"/>
              <w:rPr>
                <w:b/>
                <w:sz w:val="28"/>
                <w:szCs w:val="28"/>
              </w:rPr>
            </w:pPr>
            <w:r w:rsidRPr="00FA10A3">
              <w:rPr>
                <w:b/>
                <w:sz w:val="28"/>
                <w:szCs w:val="28"/>
              </w:rPr>
              <w:t xml:space="preserve">Ормандар туралы мәліметтер </w:t>
            </w:r>
            <w:r w:rsidRPr="00FA10A3">
              <w:rPr>
                <w:sz w:val="28"/>
                <w:szCs w:val="28"/>
              </w:rPr>
              <w:t xml:space="preserve">(орман жамылғысының сипаттамасы, екпелер </w:t>
            </w:r>
            <w:r w:rsidRPr="00FA10A3">
              <w:rPr>
                <w:sz w:val="28"/>
                <w:szCs w:val="28"/>
              </w:rPr>
              <w:lastRenderedPageBreak/>
              <w:t>алқабы)</w:t>
            </w:r>
          </w:p>
        </w:tc>
        <w:tc>
          <w:tcPr>
            <w:tcW w:w="1134" w:type="dxa"/>
          </w:tcPr>
          <w:p w14:paraId="0ADD74F9" w14:textId="77777777" w:rsidR="00411709" w:rsidRPr="00FA10A3" w:rsidRDefault="00411709" w:rsidP="004D7CA0">
            <w:pPr>
              <w:jc w:val="center"/>
              <w:rPr>
                <w:b/>
                <w:sz w:val="28"/>
                <w:szCs w:val="28"/>
              </w:rPr>
            </w:pPr>
            <w:r w:rsidRPr="00FA10A3">
              <w:rPr>
                <w:b/>
                <w:sz w:val="28"/>
                <w:szCs w:val="28"/>
              </w:rPr>
              <w:lastRenderedPageBreak/>
              <w:t>Дала алқаптары туралы мәліметтер</w:t>
            </w:r>
          </w:p>
          <w:p w14:paraId="6CDD3CC3" w14:textId="77777777" w:rsidR="00411709" w:rsidRPr="00FA10A3" w:rsidRDefault="00411709" w:rsidP="004D7CA0">
            <w:pPr>
              <w:jc w:val="center"/>
              <w:rPr>
                <w:b/>
                <w:sz w:val="28"/>
                <w:szCs w:val="28"/>
              </w:rPr>
            </w:pPr>
          </w:p>
        </w:tc>
        <w:tc>
          <w:tcPr>
            <w:tcW w:w="1843" w:type="dxa"/>
          </w:tcPr>
          <w:p w14:paraId="7E70E98A" w14:textId="77777777" w:rsidR="00411709" w:rsidRPr="00FA10A3" w:rsidRDefault="00411709" w:rsidP="004D7CA0">
            <w:pPr>
              <w:jc w:val="center"/>
              <w:rPr>
                <w:sz w:val="28"/>
                <w:szCs w:val="28"/>
              </w:rPr>
            </w:pPr>
            <w:r w:rsidRPr="00FA10A3">
              <w:rPr>
                <w:b/>
                <w:sz w:val="28"/>
                <w:szCs w:val="28"/>
              </w:rPr>
              <w:t xml:space="preserve">Ауыл шаруашылығы алқаптары туралы мәліметтер </w:t>
            </w:r>
            <w:r w:rsidRPr="00FA10A3">
              <w:rPr>
                <w:sz w:val="28"/>
                <w:szCs w:val="28"/>
              </w:rPr>
              <w:t>(</w:t>
            </w:r>
            <w:r w:rsidR="00600E7A" w:rsidRPr="00FA10A3">
              <w:rPr>
                <w:sz w:val="28"/>
                <w:szCs w:val="28"/>
              </w:rPr>
              <w:t xml:space="preserve">алаң, </w:t>
            </w:r>
            <w:r w:rsidRPr="00FA10A3">
              <w:rPr>
                <w:sz w:val="28"/>
                <w:szCs w:val="28"/>
              </w:rPr>
              <w:t>егін жинаудан кейінгі өсімдік қалдықтарын</w:t>
            </w:r>
            <w:r w:rsidRPr="00FA10A3">
              <w:rPr>
                <w:sz w:val="28"/>
                <w:szCs w:val="28"/>
              </w:rPr>
              <w:lastRenderedPageBreak/>
              <w:t>ың болуы, егістіктерді өңдеу техникасы туралы мәліметтер мен саны)</w:t>
            </w:r>
          </w:p>
        </w:tc>
        <w:tc>
          <w:tcPr>
            <w:tcW w:w="992" w:type="dxa"/>
          </w:tcPr>
          <w:p w14:paraId="4CBC5821" w14:textId="77777777" w:rsidR="00411709" w:rsidRPr="00FA10A3" w:rsidRDefault="00411709" w:rsidP="004D7CA0">
            <w:pPr>
              <w:jc w:val="center"/>
              <w:rPr>
                <w:b/>
                <w:sz w:val="28"/>
                <w:szCs w:val="28"/>
              </w:rPr>
            </w:pPr>
            <w:r w:rsidRPr="00FA10A3">
              <w:rPr>
                <w:b/>
                <w:sz w:val="28"/>
                <w:szCs w:val="28"/>
              </w:rPr>
              <w:lastRenderedPageBreak/>
              <w:t>Найзағайлық және жел белсенділігі туралы мәлім</w:t>
            </w:r>
            <w:r w:rsidRPr="00FA10A3">
              <w:rPr>
                <w:b/>
                <w:sz w:val="28"/>
                <w:szCs w:val="28"/>
              </w:rPr>
              <w:lastRenderedPageBreak/>
              <w:t>еттер</w:t>
            </w:r>
          </w:p>
          <w:p w14:paraId="708DD3B6" w14:textId="77777777" w:rsidR="00411709" w:rsidRPr="00FA10A3" w:rsidRDefault="00411709" w:rsidP="004D7CA0">
            <w:pPr>
              <w:jc w:val="center"/>
              <w:rPr>
                <w:b/>
                <w:sz w:val="28"/>
                <w:szCs w:val="28"/>
              </w:rPr>
            </w:pPr>
            <w:r w:rsidRPr="00FA10A3">
              <w:rPr>
                <w:sz w:val="28"/>
                <w:szCs w:val="28"/>
              </w:rPr>
              <w:t>(пайда болу жиілігі)</w:t>
            </w:r>
          </w:p>
        </w:tc>
        <w:tc>
          <w:tcPr>
            <w:tcW w:w="1753" w:type="dxa"/>
          </w:tcPr>
          <w:p w14:paraId="0BFFD246" w14:textId="77777777" w:rsidR="00411709" w:rsidRPr="00FA10A3" w:rsidRDefault="00411709" w:rsidP="004D7CA0">
            <w:pPr>
              <w:jc w:val="center"/>
              <w:rPr>
                <w:b/>
                <w:sz w:val="28"/>
                <w:szCs w:val="28"/>
              </w:rPr>
            </w:pPr>
            <w:r w:rsidRPr="00FA10A3">
              <w:rPr>
                <w:b/>
                <w:sz w:val="28"/>
                <w:szCs w:val="28"/>
              </w:rPr>
              <w:lastRenderedPageBreak/>
              <w:t xml:space="preserve">Орманды дала аймағындағы ЭБЖ туралы мәліметтер </w:t>
            </w:r>
            <w:r w:rsidRPr="00FA10A3">
              <w:rPr>
                <w:sz w:val="28"/>
                <w:szCs w:val="28"/>
              </w:rPr>
              <w:t xml:space="preserve">(ұзындығы, сымдардың қабаттасу ықтималдығы, электр </w:t>
            </w:r>
            <w:r w:rsidRPr="00FA10A3">
              <w:rPr>
                <w:sz w:val="28"/>
                <w:szCs w:val="28"/>
              </w:rPr>
              <w:lastRenderedPageBreak/>
              <w:t>беру желілері бойында минералданған жолақтардың болуы)</w:t>
            </w:r>
          </w:p>
        </w:tc>
        <w:tc>
          <w:tcPr>
            <w:tcW w:w="1224" w:type="dxa"/>
          </w:tcPr>
          <w:p w14:paraId="7032834B" w14:textId="77777777" w:rsidR="00411709" w:rsidRPr="00FA10A3" w:rsidRDefault="00411709" w:rsidP="004D7CA0">
            <w:pPr>
              <w:jc w:val="center"/>
              <w:rPr>
                <w:b/>
                <w:sz w:val="28"/>
                <w:szCs w:val="28"/>
              </w:rPr>
            </w:pPr>
            <w:r w:rsidRPr="00FA10A3">
              <w:rPr>
                <w:b/>
                <w:sz w:val="28"/>
                <w:szCs w:val="28"/>
              </w:rPr>
              <w:lastRenderedPageBreak/>
              <w:t>Орманды дала аймағы ауданында автомобиль және теміржол жолдар</w:t>
            </w:r>
            <w:r w:rsidRPr="00FA10A3">
              <w:rPr>
                <w:b/>
                <w:sz w:val="28"/>
                <w:szCs w:val="28"/>
              </w:rPr>
              <w:lastRenderedPageBreak/>
              <w:t xml:space="preserve">ының болуы </w:t>
            </w:r>
            <w:r w:rsidRPr="00FA10A3">
              <w:rPr>
                <w:sz w:val="28"/>
                <w:szCs w:val="28"/>
              </w:rPr>
              <w:t>(орманды дала аймағынан қашықтығы, жолдар бойында минералданған жолақтардың болуы)</w:t>
            </w:r>
          </w:p>
        </w:tc>
        <w:tc>
          <w:tcPr>
            <w:tcW w:w="1843" w:type="dxa"/>
          </w:tcPr>
          <w:p w14:paraId="5CE3D978" w14:textId="77777777" w:rsidR="00411709" w:rsidRPr="00FA10A3" w:rsidRDefault="00411709" w:rsidP="004D7CA0">
            <w:pPr>
              <w:jc w:val="center"/>
              <w:rPr>
                <w:b/>
                <w:sz w:val="28"/>
                <w:szCs w:val="28"/>
              </w:rPr>
            </w:pPr>
            <w:r w:rsidRPr="00FA10A3">
              <w:rPr>
                <w:b/>
                <w:sz w:val="28"/>
                <w:szCs w:val="28"/>
              </w:rPr>
              <w:lastRenderedPageBreak/>
              <w:t xml:space="preserve">Саны </w:t>
            </w:r>
            <w:r w:rsidR="00600E7A" w:rsidRPr="00FA10A3">
              <w:rPr>
                <w:b/>
                <w:sz w:val="28"/>
                <w:szCs w:val="28"/>
              </w:rPr>
              <w:t xml:space="preserve">орындары (пирстері) бар табиғи және жасанды су айдындарының өрт сөндіру автомобильдерімен су </w:t>
            </w:r>
            <w:r w:rsidR="00600E7A" w:rsidRPr="00FA10A3">
              <w:rPr>
                <w:b/>
                <w:sz w:val="28"/>
                <w:szCs w:val="28"/>
              </w:rPr>
              <w:lastRenderedPageBreak/>
              <w:t>алу үшін</w:t>
            </w:r>
            <w:r w:rsidRPr="00FA10A3">
              <w:rPr>
                <w:b/>
                <w:sz w:val="28"/>
                <w:szCs w:val="28"/>
              </w:rPr>
              <w:t xml:space="preserve"> </w:t>
            </w:r>
          </w:p>
          <w:p w14:paraId="2C1AA8F0" w14:textId="77777777" w:rsidR="00411709" w:rsidRPr="00FA10A3" w:rsidRDefault="00411709" w:rsidP="004D7CA0">
            <w:pPr>
              <w:jc w:val="center"/>
              <w:rPr>
                <w:b/>
                <w:sz w:val="28"/>
                <w:szCs w:val="28"/>
              </w:rPr>
            </w:pPr>
            <w:r w:rsidRPr="00FA10A3">
              <w:rPr>
                <w:sz w:val="28"/>
                <w:szCs w:val="28"/>
              </w:rPr>
              <w:t>(орманды дала аймағынан қашықтығы</w:t>
            </w:r>
            <w:r w:rsidR="00251580" w:rsidRPr="00FA10A3">
              <w:rPr>
                <w:sz w:val="28"/>
                <w:szCs w:val="28"/>
              </w:rPr>
              <w:t>)</w:t>
            </w:r>
          </w:p>
        </w:tc>
      </w:tr>
      <w:tr w:rsidR="00411709" w:rsidRPr="00FA10A3" w14:paraId="006F79A6" w14:textId="77777777" w:rsidTr="00341311">
        <w:tc>
          <w:tcPr>
            <w:tcW w:w="492" w:type="dxa"/>
          </w:tcPr>
          <w:p w14:paraId="5CE90B36" w14:textId="77777777" w:rsidR="00411709" w:rsidRPr="00FA10A3" w:rsidRDefault="00816989" w:rsidP="004D7CA0">
            <w:pPr>
              <w:jc w:val="center"/>
              <w:rPr>
                <w:sz w:val="28"/>
                <w:szCs w:val="28"/>
              </w:rPr>
            </w:pPr>
            <w:r w:rsidRPr="00FA10A3">
              <w:rPr>
                <w:sz w:val="28"/>
                <w:szCs w:val="28"/>
              </w:rPr>
              <w:lastRenderedPageBreak/>
              <w:t>1</w:t>
            </w:r>
          </w:p>
        </w:tc>
        <w:tc>
          <w:tcPr>
            <w:tcW w:w="926" w:type="dxa"/>
          </w:tcPr>
          <w:p w14:paraId="736003B6" w14:textId="77777777" w:rsidR="00411709" w:rsidRPr="00FA10A3" w:rsidRDefault="00816989" w:rsidP="004D7CA0">
            <w:pPr>
              <w:jc w:val="center"/>
              <w:rPr>
                <w:sz w:val="28"/>
                <w:szCs w:val="28"/>
              </w:rPr>
            </w:pPr>
            <w:r w:rsidRPr="00FA10A3">
              <w:rPr>
                <w:sz w:val="28"/>
                <w:szCs w:val="28"/>
              </w:rPr>
              <w:t>2</w:t>
            </w:r>
          </w:p>
        </w:tc>
        <w:tc>
          <w:tcPr>
            <w:tcW w:w="1134" w:type="dxa"/>
          </w:tcPr>
          <w:p w14:paraId="457B48F0" w14:textId="77777777" w:rsidR="00411709" w:rsidRPr="00FA10A3" w:rsidRDefault="00816989" w:rsidP="004D7CA0">
            <w:pPr>
              <w:jc w:val="center"/>
              <w:rPr>
                <w:sz w:val="28"/>
                <w:szCs w:val="28"/>
              </w:rPr>
            </w:pPr>
            <w:r w:rsidRPr="00FA10A3">
              <w:rPr>
                <w:sz w:val="28"/>
                <w:szCs w:val="28"/>
              </w:rPr>
              <w:t>3</w:t>
            </w:r>
          </w:p>
        </w:tc>
        <w:tc>
          <w:tcPr>
            <w:tcW w:w="1418" w:type="dxa"/>
          </w:tcPr>
          <w:p w14:paraId="25AA07B7" w14:textId="77777777" w:rsidR="00411709" w:rsidRPr="00FA10A3" w:rsidRDefault="00816989" w:rsidP="004D7CA0">
            <w:pPr>
              <w:jc w:val="center"/>
              <w:rPr>
                <w:sz w:val="28"/>
                <w:szCs w:val="28"/>
              </w:rPr>
            </w:pPr>
            <w:r w:rsidRPr="00FA10A3">
              <w:rPr>
                <w:sz w:val="28"/>
                <w:szCs w:val="28"/>
              </w:rPr>
              <w:t>4</w:t>
            </w:r>
          </w:p>
        </w:tc>
        <w:tc>
          <w:tcPr>
            <w:tcW w:w="1275" w:type="dxa"/>
          </w:tcPr>
          <w:p w14:paraId="06F6B9DF" w14:textId="77777777" w:rsidR="00411709" w:rsidRPr="00FA10A3" w:rsidRDefault="00816989" w:rsidP="004D7CA0">
            <w:pPr>
              <w:jc w:val="center"/>
              <w:rPr>
                <w:sz w:val="28"/>
                <w:szCs w:val="28"/>
              </w:rPr>
            </w:pPr>
            <w:r w:rsidRPr="00FA10A3">
              <w:rPr>
                <w:sz w:val="28"/>
                <w:szCs w:val="28"/>
              </w:rPr>
              <w:t>5</w:t>
            </w:r>
          </w:p>
        </w:tc>
        <w:tc>
          <w:tcPr>
            <w:tcW w:w="1276" w:type="dxa"/>
          </w:tcPr>
          <w:p w14:paraId="424550F1" w14:textId="77777777" w:rsidR="00411709" w:rsidRPr="00FA10A3" w:rsidRDefault="00816989" w:rsidP="004D7CA0">
            <w:pPr>
              <w:jc w:val="center"/>
              <w:rPr>
                <w:sz w:val="28"/>
                <w:szCs w:val="28"/>
              </w:rPr>
            </w:pPr>
            <w:r w:rsidRPr="00FA10A3">
              <w:rPr>
                <w:sz w:val="28"/>
                <w:szCs w:val="28"/>
              </w:rPr>
              <w:t>6</w:t>
            </w:r>
          </w:p>
        </w:tc>
        <w:tc>
          <w:tcPr>
            <w:tcW w:w="1134" w:type="dxa"/>
          </w:tcPr>
          <w:p w14:paraId="783EF87A" w14:textId="77777777" w:rsidR="00411709" w:rsidRPr="00FA10A3" w:rsidRDefault="00816989" w:rsidP="004D7CA0">
            <w:pPr>
              <w:jc w:val="center"/>
              <w:rPr>
                <w:sz w:val="28"/>
                <w:szCs w:val="28"/>
              </w:rPr>
            </w:pPr>
            <w:r w:rsidRPr="00FA10A3">
              <w:rPr>
                <w:sz w:val="28"/>
                <w:szCs w:val="28"/>
              </w:rPr>
              <w:t>7</w:t>
            </w:r>
          </w:p>
        </w:tc>
        <w:tc>
          <w:tcPr>
            <w:tcW w:w="1843" w:type="dxa"/>
          </w:tcPr>
          <w:p w14:paraId="22CF52BD" w14:textId="77777777" w:rsidR="00411709" w:rsidRPr="00FA10A3" w:rsidRDefault="00816989" w:rsidP="004D7CA0">
            <w:pPr>
              <w:jc w:val="center"/>
              <w:rPr>
                <w:sz w:val="28"/>
                <w:szCs w:val="28"/>
              </w:rPr>
            </w:pPr>
            <w:r w:rsidRPr="00FA10A3">
              <w:rPr>
                <w:sz w:val="28"/>
                <w:szCs w:val="28"/>
              </w:rPr>
              <w:t>8</w:t>
            </w:r>
          </w:p>
        </w:tc>
        <w:tc>
          <w:tcPr>
            <w:tcW w:w="992" w:type="dxa"/>
          </w:tcPr>
          <w:p w14:paraId="06A5DE3A" w14:textId="77777777" w:rsidR="00411709" w:rsidRPr="00FA10A3" w:rsidRDefault="00816989" w:rsidP="004D7CA0">
            <w:pPr>
              <w:jc w:val="center"/>
              <w:rPr>
                <w:sz w:val="28"/>
                <w:szCs w:val="28"/>
              </w:rPr>
            </w:pPr>
            <w:r w:rsidRPr="00FA10A3">
              <w:rPr>
                <w:sz w:val="28"/>
                <w:szCs w:val="28"/>
              </w:rPr>
              <w:t>9</w:t>
            </w:r>
          </w:p>
        </w:tc>
        <w:tc>
          <w:tcPr>
            <w:tcW w:w="1753" w:type="dxa"/>
          </w:tcPr>
          <w:p w14:paraId="244B0813" w14:textId="77777777" w:rsidR="00411709" w:rsidRPr="00FA10A3" w:rsidRDefault="00816989" w:rsidP="004D7CA0">
            <w:pPr>
              <w:jc w:val="center"/>
              <w:rPr>
                <w:sz w:val="28"/>
                <w:szCs w:val="28"/>
              </w:rPr>
            </w:pPr>
            <w:r w:rsidRPr="00FA10A3">
              <w:rPr>
                <w:sz w:val="28"/>
                <w:szCs w:val="28"/>
              </w:rPr>
              <w:t>10</w:t>
            </w:r>
          </w:p>
        </w:tc>
        <w:tc>
          <w:tcPr>
            <w:tcW w:w="1224" w:type="dxa"/>
          </w:tcPr>
          <w:p w14:paraId="6D8192CC" w14:textId="77777777" w:rsidR="00411709" w:rsidRPr="00FA10A3" w:rsidRDefault="00816989" w:rsidP="004D7CA0">
            <w:pPr>
              <w:jc w:val="center"/>
              <w:rPr>
                <w:sz w:val="28"/>
                <w:szCs w:val="28"/>
              </w:rPr>
            </w:pPr>
            <w:r w:rsidRPr="00FA10A3">
              <w:rPr>
                <w:sz w:val="28"/>
                <w:szCs w:val="28"/>
              </w:rPr>
              <w:t>11</w:t>
            </w:r>
          </w:p>
        </w:tc>
        <w:tc>
          <w:tcPr>
            <w:tcW w:w="1843" w:type="dxa"/>
          </w:tcPr>
          <w:p w14:paraId="1EE98A68" w14:textId="77777777" w:rsidR="00411709" w:rsidRPr="00FA10A3" w:rsidRDefault="00816989" w:rsidP="004D7CA0">
            <w:pPr>
              <w:jc w:val="center"/>
              <w:rPr>
                <w:sz w:val="28"/>
                <w:szCs w:val="28"/>
              </w:rPr>
            </w:pPr>
            <w:r w:rsidRPr="00FA10A3">
              <w:rPr>
                <w:sz w:val="28"/>
                <w:szCs w:val="28"/>
              </w:rPr>
              <w:t>12</w:t>
            </w:r>
          </w:p>
        </w:tc>
      </w:tr>
      <w:tr w:rsidR="00411709" w:rsidRPr="00FA10A3" w14:paraId="5718C086" w14:textId="77777777" w:rsidTr="00341311">
        <w:tc>
          <w:tcPr>
            <w:tcW w:w="492" w:type="dxa"/>
          </w:tcPr>
          <w:p w14:paraId="4F9A7BD1" w14:textId="77777777" w:rsidR="00411709" w:rsidRPr="00FA10A3" w:rsidRDefault="00411709" w:rsidP="004D7CA0">
            <w:pPr>
              <w:jc w:val="center"/>
              <w:rPr>
                <w:sz w:val="28"/>
                <w:szCs w:val="28"/>
              </w:rPr>
            </w:pPr>
          </w:p>
        </w:tc>
        <w:tc>
          <w:tcPr>
            <w:tcW w:w="926" w:type="dxa"/>
          </w:tcPr>
          <w:p w14:paraId="748CE8B3" w14:textId="77777777" w:rsidR="00411709" w:rsidRPr="00FA10A3" w:rsidRDefault="00411709" w:rsidP="004D7CA0">
            <w:pPr>
              <w:jc w:val="center"/>
              <w:rPr>
                <w:sz w:val="28"/>
                <w:szCs w:val="28"/>
              </w:rPr>
            </w:pPr>
          </w:p>
        </w:tc>
        <w:tc>
          <w:tcPr>
            <w:tcW w:w="1134" w:type="dxa"/>
          </w:tcPr>
          <w:p w14:paraId="5CC81648" w14:textId="77777777" w:rsidR="00411709" w:rsidRPr="00FA10A3" w:rsidRDefault="00411709" w:rsidP="004D7CA0">
            <w:pPr>
              <w:jc w:val="center"/>
              <w:rPr>
                <w:sz w:val="28"/>
                <w:szCs w:val="28"/>
              </w:rPr>
            </w:pPr>
          </w:p>
        </w:tc>
        <w:tc>
          <w:tcPr>
            <w:tcW w:w="1418" w:type="dxa"/>
          </w:tcPr>
          <w:p w14:paraId="030BC0B8" w14:textId="77777777" w:rsidR="00411709" w:rsidRPr="00FA10A3" w:rsidRDefault="00411709" w:rsidP="004D7CA0">
            <w:pPr>
              <w:jc w:val="center"/>
              <w:rPr>
                <w:sz w:val="28"/>
                <w:szCs w:val="28"/>
              </w:rPr>
            </w:pPr>
          </w:p>
        </w:tc>
        <w:tc>
          <w:tcPr>
            <w:tcW w:w="1275" w:type="dxa"/>
          </w:tcPr>
          <w:p w14:paraId="74ED1048" w14:textId="77777777" w:rsidR="00411709" w:rsidRPr="00FA10A3" w:rsidRDefault="00411709" w:rsidP="004D7CA0">
            <w:pPr>
              <w:jc w:val="center"/>
              <w:rPr>
                <w:sz w:val="28"/>
                <w:szCs w:val="28"/>
              </w:rPr>
            </w:pPr>
          </w:p>
        </w:tc>
        <w:tc>
          <w:tcPr>
            <w:tcW w:w="1276" w:type="dxa"/>
          </w:tcPr>
          <w:p w14:paraId="45969843" w14:textId="77777777" w:rsidR="00411709" w:rsidRPr="00FA10A3" w:rsidRDefault="00411709" w:rsidP="004D7CA0">
            <w:pPr>
              <w:jc w:val="center"/>
              <w:rPr>
                <w:sz w:val="28"/>
                <w:szCs w:val="28"/>
              </w:rPr>
            </w:pPr>
          </w:p>
        </w:tc>
        <w:tc>
          <w:tcPr>
            <w:tcW w:w="1134" w:type="dxa"/>
          </w:tcPr>
          <w:p w14:paraId="3D5C27B8" w14:textId="77777777" w:rsidR="00411709" w:rsidRPr="00FA10A3" w:rsidRDefault="00411709" w:rsidP="004D7CA0">
            <w:pPr>
              <w:jc w:val="center"/>
              <w:rPr>
                <w:sz w:val="28"/>
                <w:szCs w:val="28"/>
              </w:rPr>
            </w:pPr>
          </w:p>
        </w:tc>
        <w:tc>
          <w:tcPr>
            <w:tcW w:w="1843" w:type="dxa"/>
          </w:tcPr>
          <w:p w14:paraId="136C8E78" w14:textId="77777777" w:rsidR="00411709" w:rsidRPr="00FA10A3" w:rsidRDefault="00411709" w:rsidP="004D7CA0">
            <w:pPr>
              <w:jc w:val="center"/>
              <w:rPr>
                <w:sz w:val="28"/>
                <w:szCs w:val="28"/>
              </w:rPr>
            </w:pPr>
          </w:p>
        </w:tc>
        <w:tc>
          <w:tcPr>
            <w:tcW w:w="992" w:type="dxa"/>
          </w:tcPr>
          <w:p w14:paraId="46A25627" w14:textId="77777777" w:rsidR="00411709" w:rsidRPr="00FA10A3" w:rsidRDefault="00411709" w:rsidP="004D7CA0">
            <w:pPr>
              <w:jc w:val="center"/>
              <w:rPr>
                <w:sz w:val="28"/>
                <w:szCs w:val="28"/>
              </w:rPr>
            </w:pPr>
          </w:p>
        </w:tc>
        <w:tc>
          <w:tcPr>
            <w:tcW w:w="1753" w:type="dxa"/>
          </w:tcPr>
          <w:p w14:paraId="5CCFF7B9" w14:textId="77777777" w:rsidR="00411709" w:rsidRPr="00FA10A3" w:rsidRDefault="00411709" w:rsidP="004D7CA0">
            <w:pPr>
              <w:jc w:val="center"/>
              <w:rPr>
                <w:sz w:val="28"/>
                <w:szCs w:val="28"/>
              </w:rPr>
            </w:pPr>
          </w:p>
        </w:tc>
        <w:tc>
          <w:tcPr>
            <w:tcW w:w="1224" w:type="dxa"/>
          </w:tcPr>
          <w:p w14:paraId="315F6114" w14:textId="77777777" w:rsidR="00411709" w:rsidRPr="00FA10A3" w:rsidRDefault="00411709" w:rsidP="004D7CA0">
            <w:pPr>
              <w:jc w:val="center"/>
              <w:rPr>
                <w:sz w:val="28"/>
                <w:szCs w:val="28"/>
              </w:rPr>
            </w:pPr>
          </w:p>
        </w:tc>
        <w:tc>
          <w:tcPr>
            <w:tcW w:w="1843" w:type="dxa"/>
          </w:tcPr>
          <w:p w14:paraId="331C132F" w14:textId="77777777" w:rsidR="00411709" w:rsidRPr="00FA10A3" w:rsidRDefault="00411709" w:rsidP="004D7CA0">
            <w:pPr>
              <w:jc w:val="center"/>
              <w:rPr>
                <w:sz w:val="28"/>
                <w:szCs w:val="28"/>
              </w:rPr>
            </w:pPr>
          </w:p>
        </w:tc>
      </w:tr>
    </w:tbl>
    <w:p w14:paraId="6B9EB556" w14:textId="77777777" w:rsidR="00FF5CE1" w:rsidRPr="00FA10A3" w:rsidRDefault="00FF5CE1" w:rsidP="0001065E">
      <w:pPr>
        <w:rPr>
          <w:b/>
          <w:bCs/>
          <w:sz w:val="28"/>
          <w:szCs w:val="28"/>
        </w:rPr>
      </w:pPr>
    </w:p>
    <w:p w14:paraId="429F8A38" w14:textId="77777777" w:rsidR="00D95220" w:rsidRPr="00FA10A3" w:rsidRDefault="00D95220" w:rsidP="004D7CA0">
      <w:pPr>
        <w:jc w:val="center"/>
        <w:rPr>
          <w:b/>
          <w:sz w:val="28"/>
          <w:szCs w:val="28"/>
          <w:lang w:val="kk-KZ"/>
        </w:rPr>
      </w:pPr>
      <w:r w:rsidRPr="00FA10A3">
        <w:rPr>
          <w:b/>
          <w:sz w:val="28"/>
          <w:szCs w:val="28"/>
        </w:rPr>
        <w:t xml:space="preserve">Тарау </w:t>
      </w:r>
      <w:r w:rsidR="003A71C3" w:rsidRPr="00FA10A3">
        <w:rPr>
          <w:b/>
          <w:sz w:val="28"/>
          <w:szCs w:val="28"/>
          <w:lang w:val="kk-KZ"/>
        </w:rPr>
        <w:t>6</w:t>
      </w:r>
    </w:p>
    <w:p w14:paraId="2860EE86" w14:textId="18A3E59C" w:rsidR="00710280" w:rsidRPr="0001065E" w:rsidRDefault="00817041" w:rsidP="0001065E">
      <w:pPr>
        <w:jc w:val="center"/>
        <w:rPr>
          <w:b/>
          <w:sz w:val="28"/>
          <w:szCs w:val="28"/>
        </w:rPr>
      </w:pPr>
      <w:r w:rsidRPr="00FA10A3">
        <w:rPr>
          <w:b/>
          <w:sz w:val="28"/>
          <w:szCs w:val="28"/>
        </w:rPr>
        <w:t>Э туындау қаупінің көрсеткіштері</w:t>
      </w:r>
      <w:r w:rsidR="00ED6991" w:rsidRPr="00FA10A3">
        <w:rPr>
          <w:b/>
          <w:sz w:val="28"/>
          <w:szCs w:val="28"/>
        </w:rPr>
        <w:t>пидеми</w:t>
      </w:r>
      <w:r w:rsidRPr="00FA10A3">
        <w:rPr>
          <w:b/>
          <w:sz w:val="28"/>
          <w:szCs w:val="28"/>
        </w:rPr>
        <w:t>й</w:t>
      </w:r>
    </w:p>
    <w:p w14:paraId="29AB44C0" w14:textId="77777777" w:rsidR="00F33ABA" w:rsidRPr="00FA10A3" w:rsidRDefault="00F33ABA" w:rsidP="00F33ABA">
      <w:pPr>
        <w:pStyle w:val="aff4"/>
        <w:ind w:firstLine="708"/>
        <w:jc w:val="both"/>
        <w:rPr>
          <w:rFonts w:ascii="Times New Roman" w:hAnsi="Times New Roman"/>
          <w:sz w:val="28"/>
          <w:szCs w:val="28"/>
          <w:lang w:val="ru-RU"/>
        </w:rPr>
      </w:pPr>
      <w:r w:rsidRPr="00FA10A3">
        <w:rPr>
          <w:rFonts w:ascii="Times New Roman" w:hAnsi="Times New Roman"/>
          <w:sz w:val="28"/>
          <w:szCs w:val="28"/>
          <w:lang w:val="ru-RU"/>
        </w:rPr>
        <w:t xml:space="preserve">Эпидемиялық ауру – жұқпалы аурудың белгілі бір аумақта жаппай және үдемелі түрде таралуы, осыған ұқсас кезеңдегі қалыпты тіркелген сырқаттанушылық деңгейінен айтарлықтай жоғары. </w:t>
      </w:r>
    </w:p>
    <w:p w14:paraId="2A794AD3" w14:textId="77777777" w:rsidR="00F33ABA" w:rsidRPr="00FA10A3" w:rsidRDefault="00F33ABA" w:rsidP="00F33ABA">
      <w:pPr>
        <w:pStyle w:val="aff4"/>
        <w:jc w:val="both"/>
        <w:rPr>
          <w:rFonts w:ascii="Times New Roman" w:hAnsi="Times New Roman"/>
          <w:sz w:val="28"/>
          <w:szCs w:val="28"/>
          <w:lang w:val="ru-RU"/>
        </w:rPr>
      </w:pPr>
      <w:r w:rsidRPr="00FA10A3">
        <w:rPr>
          <w:rFonts w:ascii="Times New Roman" w:hAnsi="Times New Roman"/>
          <w:sz w:val="28"/>
          <w:szCs w:val="28"/>
          <w:lang w:val="ru-RU"/>
        </w:rPr>
        <w:t>Жұқпалы аурулар – жұқпалы аурулармен, инкубациялық кезеңнің болуымен, жұқтырған организмнің қоздырғышқа реакцияларымен және, әдетте, циклдік ағымымен және инфекциядан кейінгі иммунитеттің қалыптасуымен сипатталатын патогендік микроорганизмдер тудыратын аурулар тобы.</w:t>
      </w:r>
    </w:p>
    <w:p w14:paraId="0A3848A9" w14:textId="77777777" w:rsidR="00F33ABA" w:rsidRPr="00FA10A3" w:rsidRDefault="00F33ABA" w:rsidP="00F33ABA">
      <w:pPr>
        <w:pStyle w:val="aff4"/>
        <w:jc w:val="both"/>
        <w:rPr>
          <w:rFonts w:ascii="Times New Roman" w:hAnsi="Times New Roman"/>
          <w:sz w:val="28"/>
          <w:szCs w:val="28"/>
          <w:lang w:val="ru-RU"/>
        </w:rPr>
      </w:pPr>
      <w:r w:rsidRPr="00FA10A3">
        <w:rPr>
          <w:rFonts w:ascii="Times New Roman" w:hAnsi="Times New Roman"/>
          <w:sz w:val="28"/>
          <w:szCs w:val="28"/>
          <w:lang w:val="ru-RU"/>
        </w:rPr>
        <w:t xml:space="preserve">     Қала аумағы оба бойынша энзоотиялық емес. Оба жұқтырған аймақтар жоқ.   Қырым геморрагиялық қызбасы бойынша қала эндемиялық емес.</w:t>
      </w:r>
    </w:p>
    <w:p w14:paraId="2C48443A" w14:textId="77777777" w:rsidR="00F33ABA" w:rsidRPr="00FA10A3" w:rsidRDefault="00F33ABA" w:rsidP="00F33ABA">
      <w:pPr>
        <w:pStyle w:val="aff4"/>
        <w:jc w:val="both"/>
        <w:rPr>
          <w:rFonts w:ascii="Times New Roman" w:hAnsi="Times New Roman"/>
          <w:sz w:val="28"/>
          <w:szCs w:val="28"/>
          <w:lang w:val="ru-RU"/>
        </w:rPr>
      </w:pPr>
      <w:r w:rsidRPr="00FA10A3">
        <w:rPr>
          <w:rFonts w:ascii="Times New Roman" w:hAnsi="Times New Roman"/>
          <w:sz w:val="28"/>
          <w:szCs w:val="28"/>
          <w:lang w:val="ru-RU"/>
        </w:rPr>
        <w:t xml:space="preserve">     1994 жылдан бері күйдіргіге шалдығу жағдайлары тіркелген жоқ.</w:t>
      </w:r>
    </w:p>
    <w:p w14:paraId="6B6E2DD3" w14:textId="51DDCC88" w:rsidR="00F33ABA" w:rsidRPr="00FA10A3" w:rsidRDefault="00F33ABA" w:rsidP="00F33ABA">
      <w:pPr>
        <w:pStyle w:val="aff4"/>
        <w:jc w:val="both"/>
        <w:rPr>
          <w:rFonts w:ascii="Times New Roman" w:hAnsi="Times New Roman"/>
          <w:sz w:val="28"/>
          <w:szCs w:val="28"/>
          <w:lang w:val="ru-RU"/>
        </w:rPr>
      </w:pPr>
      <w:r w:rsidRPr="00FA10A3">
        <w:rPr>
          <w:rFonts w:ascii="Times New Roman" w:hAnsi="Times New Roman"/>
          <w:sz w:val="28"/>
          <w:szCs w:val="28"/>
          <w:lang w:val="ru-RU"/>
        </w:rPr>
        <w:t xml:space="preserve">     Соңғы бес жылда карантиндік және аса қауіпті жағдайлардың жергілікті және сырттан әкелінуі </w:t>
      </w:r>
      <w:r w:rsidR="0079375A" w:rsidRPr="00FA10A3">
        <w:rPr>
          <w:rFonts w:ascii="Times New Roman" w:hAnsi="Times New Roman"/>
          <w:sz w:val="28"/>
          <w:szCs w:val="28"/>
          <w:lang w:val="ru-RU"/>
        </w:rPr>
        <w:t>қауіпті инфекциялар</w:t>
      </w:r>
      <w:r w:rsidRPr="00FA10A3">
        <w:rPr>
          <w:rFonts w:ascii="Times New Roman" w:hAnsi="Times New Roman"/>
          <w:sz w:val="28"/>
          <w:szCs w:val="28"/>
          <w:lang w:val="ru-RU"/>
        </w:rPr>
        <w:t xml:space="preserve"> тіркелген жоқ.</w:t>
      </w:r>
    </w:p>
    <w:p w14:paraId="7CE0DFCD" w14:textId="21218CC0" w:rsidR="00F33ABA" w:rsidRPr="00FA10A3" w:rsidRDefault="00F33ABA" w:rsidP="00F33ABA">
      <w:pPr>
        <w:pStyle w:val="aff4"/>
        <w:jc w:val="both"/>
        <w:rPr>
          <w:rFonts w:ascii="Times New Roman" w:hAnsi="Times New Roman"/>
          <w:sz w:val="28"/>
          <w:szCs w:val="28"/>
          <w:lang w:val="ru-RU"/>
        </w:rPr>
      </w:pPr>
      <w:r w:rsidRPr="00FA10A3">
        <w:rPr>
          <w:rFonts w:ascii="Times New Roman" w:hAnsi="Times New Roman"/>
          <w:sz w:val="28"/>
          <w:szCs w:val="28"/>
          <w:lang w:val="ru-RU"/>
        </w:rPr>
        <w:t xml:space="preserve">     Соңғы 7 жылда (</w:t>
      </w:r>
      <w:r w:rsidR="0079375A" w:rsidRPr="00FA10A3">
        <w:rPr>
          <w:rFonts w:ascii="Times New Roman" w:hAnsi="Times New Roman"/>
          <w:sz w:val="28"/>
          <w:szCs w:val="28"/>
          <w:lang w:val="ru-RU"/>
        </w:rPr>
        <w:t>2006 жылы</w:t>
      </w:r>
      <w:r w:rsidRPr="00FA10A3">
        <w:rPr>
          <w:rFonts w:ascii="Times New Roman" w:hAnsi="Times New Roman"/>
          <w:sz w:val="28"/>
          <w:szCs w:val="28"/>
          <w:lang w:val="ru-RU"/>
        </w:rPr>
        <w:t xml:space="preserve"> г.) туляремиямен сырқаттанушылықтың 1 жағдайы тіркелді. </w:t>
      </w:r>
    </w:p>
    <w:p w14:paraId="59F6A7E5" w14:textId="687FD7B4" w:rsidR="00F33ABA" w:rsidRPr="00FA10A3" w:rsidRDefault="00F33ABA" w:rsidP="00F33ABA">
      <w:pPr>
        <w:jc w:val="both"/>
        <w:rPr>
          <w:color w:val="FF0000"/>
          <w:sz w:val="28"/>
          <w:szCs w:val="28"/>
          <w:lang w:val="kk-KZ"/>
        </w:rPr>
      </w:pPr>
      <w:r w:rsidRPr="00FA10A3">
        <w:rPr>
          <w:sz w:val="28"/>
          <w:szCs w:val="28"/>
        </w:rPr>
        <w:lastRenderedPageBreak/>
        <w:t>2009 жылдың 5 тамызында</w:t>
      </w:r>
      <w:r w:rsidR="0001065E">
        <w:rPr>
          <w:sz w:val="28"/>
          <w:szCs w:val="28"/>
        </w:rPr>
        <w:t xml:space="preserve"> </w:t>
      </w:r>
      <w:r w:rsidRPr="00FA10A3">
        <w:rPr>
          <w:sz w:val="28"/>
          <w:szCs w:val="28"/>
        </w:rPr>
        <w:t>Петропавлда шошқа тұмауының А вирусымен ауыру фактісі анықталды(</w:t>
      </w:r>
      <w:r w:rsidRPr="00FA10A3">
        <w:rPr>
          <w:sz w:val="28"/>
          <w:szCs w:val="28"/>
          <w:lang w:val="en-US"/>
        </w:rPr>
        <w:t>H</w:t>
      </w:r>
      <w:r w:rsidRPr="00FA10A3">
        <w:rPr>
          <w:sz w:val="28"/>
          <w:szCs w:val="28"/>
        </w:rPr>
        <w:t>1</w:t>
      </w:r>
      <w:r w:rsidRPr="00FA10A3">
        <w:rPr>
          <w:sz w:val="28"/>
          <w:szCs w:val="28"/>
          <w:lang w:val="en-US"/>
        </w:rPr>
        <w:t>N</w:t>
      </w:r>
      <w:r w:rsidRPr="00FA10A3">
        <w:rPr>
          <w:sz w:val="28"/>
          <w:szCs w:val="28"/>
        </w:rPr>
        <w:t xml:space="preserve">1). Науқас азамат Солянин Андрей Владимирович 30.10.1993 ж.т., Англиядан 03.08.2009ж. Келген Слухаевский атындағы лицейдің 1 "б" сыныбының 10-сынып оқушысы, ол жерде 2009 жылдың 5 шілдесінен 2 тамызына дейін болған. 03.08.2009 ж. "Лондон-Мәскеу-Омбы" бағыты бойынша ұшақпен ұшып, Омбыдан Қазақстан Республикасының аумағына автокөлікпен келді және сол күні көмек сұрады дәрігерге. Алдын ала тексеруден өткеннен кейін науқас анасымен бірге мына мекен-жай бойынша оқшауланады </w:t>
      </w:r>
      <w:r w:rsidR="0001065E">
        <w:rPr>
          <w:sz w:val="28"/>
          <w:szCs w:val="28"/>
        </w:rPr>
        <w:br/>
      </w:r>
      <w:r w:rsidRPr="00FA10A3">
        <w:rPr>
          <w:sz w:val="28"/>
          <w:szCs w:val="28"/>
        </w:rPr>
        <w:t xml:space="preserve">Петропавл қ., к-сі. Интернациональная 24, 49 пәтер, олар үйде жан-жақты емделді. Науқаспен байланыста болған 5 адам, анализдер тапсырғаннан кейін вируспен ауру диагнозы қойылған </w:t>
      </w:r>
      <w:r w:rsidRPr="00FA10A3">
        <w:rPr>
          <w:sz w:val="28"/>
          <w:szCs w:val="28"/>
          <w:lang w:val="en-US"/>
        </w:rPr>
        <w:t>H</w:t>
      </w:r>
      <w:r w:rsidRPr="00FA10A3">
        <w:rPr>
          <w:sz w:val="28"/>
          <w:szCs w:val="28"/>
        </w:rPr>
        <w:t>1</w:t>
      </w:r>
      <w:r w:rsidRPr="00FA10A3">
        <w:rPr>
          <w:sz w:val="28"/>
          <w:szCs w:val="28"/>
          <w:lang w:val="en-US"/>
        </w:rPr>
        <w:t>N</w:t>
      </w:r>
      <w:r w:rsidRPr="00FA10A3">
        <w:rPr>
          <w:sz w:val="28"/>
          <w:szCs w:val="28"/>
        </w:rPr>
        <w:t xml:space="preserve">1 оларда расталған жоқ. </w:t>
      </w:r>
      <w:r w:rsidRPr="00FA10A3">
        <w:rPr>
          <w:color w:val="FF0000"/>
          <w:sz w:val="28"/>
          <w:szCs w:val="28"/>
        </w:rPr>
        <w:t xml:space="preserve">  </w:t>
      </w:r>
    </w:p>
    <w:p w14:paraId="6693CFBC" w14:textId="77777777" w:rsidR="00474BDA" w:rsidRPr="004734C3" w:rsidRDefault="00C70C47" w:rsidP="00F33ABA">
      <w:pPr>
        <w:jc w:val="both"/>
        <w:rPr>
          <w:b/>
          <w:color w:val="000000" w:themeColor="text1"/>
          <w:sz w:val="28"/>
          <w:szCs w:val="28"/>
          <w:lang w:val="kk-KZ"/>
        </w:rPr>
      </w:pPr>
      <w:r w:rsidRPr="00FA10A3">
        <w:rPr>
          <w:b/>
          <w:color w:val="000000" w:themeColor="text1"/>
          <w:sz w:val="28"/>
          <w:szCs w:val="28"/>
          <w:lang w:val="kk-KZ"/>
        </w:rPr>
        <w:tab/>
      </w:r>
      <w:r w:rsidR="00474BDA" w:rsidRPr="004734C3">
        <w:rPr>
          <w:b/>
          <w:color w:val="000000" w:themeColor="text1"/>
          <w:sz w:val="28"/>
          <w:szCs w:val="28"/>
          <w:lang w:val="kk-KZ"/>
        </w:rPr>
        <w:t>Covid-19</w:t>
      </w:r>
    </w:p>
    <w:p w14:paraId="453EEEBA" w14:textId="77777777" w:rsidR="0001065E" w:rsidRDefault="00C70C47" w:rsidP="0001065E">
      <w:pPr>
        <w:ind w:firstLine="708"/>
        <w:jc w:val="both"/>
        <w:rPr>
          <w:color w:val="000000" w:themeColor="text1"/>
          <w:sz w:val="28"/>
          <w:szCs w:val="28"/>
          <w:lang w:val="kk-KZ"/>
        </w:rPr>
      </w:pPr>
      <w:r w:rsidRPr="00FA10A3">
        <w:rPr>
          <w:color w:val="000000" w:themeColor="text1"/>
          <w:sz w:val="28"/>
          <w:szCs w:val="28"/>
          <w:lang w:val="kk-KZ"/>
        </w:rPr>
        <w:t xml:space="preserve">11.01.2021 жылға коронавирустық инфекцияны жұқтырғандар саны </w:t>
      </w:r>
      <w:r w:rsidR="00474BDA" w:rsidRPr="00FA10A3">
        <w:rPr>
          <w:color w:val="000000" w:themeColor="text1"/>
          <w:sz w:val="28"/>
          <w:szCs w:val="28"/>
          <w:lang w:val="kk-KZ"/>
        </w:rPr>
        <w:t>4340 адамды құрайды.</w:t>
      </w:r>
    </w:p>
    <w:p w14:paraId="0DF87686" w14:textId="1A592226" w:rsidR="004D7CE4" w:rsidRPr="0001065E" w:rsidRDefault="00D71692" w:rsidP="0001065E">
      <w:pPr>
        <w:ind w:firstLine="708"/>
        <w:jc w:val="center"/>
        <w:rPr>
          <w:color w:val="000000" w:themeColor="text1"/>
          <w:sz w:val="28"/>
          <w:szCs w:val="28"/>
          <w:lang w:val="kk-KZ"/>
        </w:rPr>
      </w:pPr>
      <w:r w:rsidRPr="004734C3">
        <w:rPr>
          <w:b/>
          <w:sz w:val="28"/>
          <w:szCs w:val="28"/>
          <w:lang w:val="kk-KZ"/>
        </w:rPr>
        <w:t xml:space="preserve">Мінездеме </w:t>
      </w:r>
      <w:r w:rsidR="004D7CE4" w:rsidRPr="004734C3">
        <w:rPr>
          <w:b/>
          <w:sz w:val="28"/>
          <w:szCs w:val="28"/>
          <w:lang w:val="kk-KZ"/>
        </w:rPr>
        <w:t>денсаулық сақтау объектілерінің</w:t>
      </w:r>
    </w:p>
    <w:p w14:paraId="0FE7B871" w14:textId="77777777" w:rsidR="003B5B86" w:rsidRPr="004734C3" w:rsidRDefault="003B5B86" w:rsidP="00D71692">
      <w:pPr>
        <w:jc w:val="center"/>
        <w:rPr>
          <w:b/>
          <w:sz w:val="28"/>
          <w:szCs w:val="28"/>
          <w:lang w:val="kk-KZ"/>
        </w:rPr>
      </w:pPr>
    </w:p>
    <w:p w14:paraId="479B7EA6" w14:textId="77777777" w:rsidR="00D71692" w:rsidRPr="00FA10A3" w:rsidRDefault="0024524D" w:rsidP="00D71692">
      <w:pPr>
        <w:jc w:val="right"/>
        <w:rPr>
          <w:sz w:val="28"/>
          <w:szCs w:val="28"/>
          <w:lang w:val="kk-KZ"/>
        </w:rPr>
      </w:pPr>
      <w:r w:rsidRPr="00FA10A3">
        <w:rPr>
          <w:sz w:val="28"/>
          <w:szCs w:val="28"/>
          <w:lang w:val="kk-KZ"/>
        </w:rPr>
        <w:t>т</w:t>
      </w:r>
      <w:r w:rsidR="00D71692" w:rsidRPr="00FA10A3">
        <w:rPr>
          <w:sz w:val="28"/>
          <w:szCs w:val="28"/>
          <w:lang w:val="kk-KZ"/>
        </w:rPr>
        <w:t xml:space="preserve">аблица </w:t>
      </w:r>
      <w:r w:rsidRPr="00FA10A3">
        <w:rPr>
          <w:sz w:val="28"/>
          <w:szCs w:val="28"/>
          <w:lang w:val="kk-KZ"/>
        </w:rPr>
        <w:t>22</w:t>
      </w:r>
    </w:p>
    <w:p w14:paraId="3356779A" w14:textId="77777777" w:rsidR="00D71692" w:rsidRPr="004734C3" w:rsidRDefault="00D71692" w:rsidP="00D71692">
      <w:pPr>
        <w:jc w:val="right"/>
        <w:rPr>
          <w:sz w:val="28"/>
          <w:szCs w:val="28"/>
          <w:lang w:val="kk-KZ"/>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878"/>
        <w:gridCol w:w="850"/>
        <w:gridCol w:w="878"/>
        <w:gridCol w:w="1134"/>
        <w:gridCol w:w="850"/>
        <w:gridCol w:w="938"/>
        <w:gridCol w:w="1276"/>
        <w:gridCol w:w="1776"/>
        <w:gridCol w:w="2127"/>
        <w:gridCol w:w="1341"/>
      </w:tblGrid>
      <w:tr w:rsidR="00874722" w:rsidRPr="00FA10A3" w14:paraId="1BB54E35" w14:textId="77777777" w:rsidTr="00E77987">
        <w:trPr>
          <w:cantSplit/>
          <w:trHeight w:val="5804"/>
        </w:trPr>
        <w:tc>
          <w:tcPr>
            <w:tcW w:w="2694" w:type="dxa"/>
            <w:shd w:val="clear" w:color="auto" w:fill="auto"/>
          </w:tcPr>
          <w:p w14:paraId="17372BDC" w14:textId="77777777" w:rsidR="00874722" w:rsidRPr="00FA10A3" w:rsidRDefault="00874722" w:rsidP="002A003D">
            <w:pPr>
              <w:jc w:val="center"/>
              <w:rPr>
                <w:b/>
              </w:rPr>
            </w:pPr>
            <w:r w:rsidRPr="00FA10A3">
              <w:rPr>
                <w:b/>
              </w:rPr>
              <w:t>Мекеменің атауы</w:t>
            </w:r>
          </w:p>
        </w:tc>
        <w:tc>
          <w:tcPr>
            <w:tcW w:w="709" w:type="dxa"/>
            <w:shd w:val="clear" w:color="auto" w:fill="auto"/>
            <w:textDirection w:val="btLr"/>
          </w:tcPr>
          <w:p w14:paraId="3A9A5364" w14:textId="77777777" w:rsidR="00874722" w:rsidRPr="00FA10A3" w:rsidRDefault="00874722" w:rsidP="002A003D">
            <w:pPr>
              <w:ind w:left="113" w:right="113"/>
              <w:jc w:val="center"/>
              <w:rPr>
                <w:b/>
              </w:rPr>
            </w:pPr>
            <w:r w:rsidRPr="00FA10A3">
              <w:rPr>
                <w:b/>
              </w:rPr>
              <w:t>Ауруханалық төсектердің саны</w:t>
            </w:r>
          </w:p>
        </w:tc>
        <w:tc>
          <w:tcPr>
            <w:tcW w:w="878" w:type="dxa"/>
            <w:shd w:val="clear" w:color="auto" w:fill="auto"/>
            <w:textDirection w:val="btLr"/>
          </w:tcPr>
          <w:p w14:paraId="4D7DED35" w14:textId="77777777" w:rsidR="00874722" w:rsidRPr="00FA10A3" w:rsidRDefault="00874722" w:rsidP="002A003D">
            <w:pPr>
              <w:ind w:left="113" w:right="113"/>
              <w:jc w:val="center"/>
              <w:rPr>
                <w:b/>
              </w:rPr>
            </w:pPr>
            <w:r w:rsidRPr="00FA10A3">
              <w:rPr>
                <w:b/>
              </w:rPr>
              <w:t>Операциялық бөлмелер саны</w:t>
            </w:r>
          </w:p>
        </w:tc>
        <w:tc>
          <w:tcPr>
            <w:tcW w:w="850" w:type="dxa"/>
            <w:shd w:val="clear" w:color="auto" w:fill="auto"/>
            <w:textDirection w:val="btLr"/>
          </w:tcPr>
          <w:p w14:paraId="7301E7D6" w14:textId="77777777" w:rsidR="00874722" w:rsidRPr="00FA10A3" w:rsidRDefault="00874722" w:rsidP="002A003D">
            <w:pPr>
              <w:ind w:left="113" w:right="113"/>
              <w:jc w:val="center"/>
              <w:rPr>
                <w:b/>
              </w:rPr>
            </w:pPr>
            <w:r w:rsidRPr="00FA10A3">
              <w:rPr>
                <w:b/>
              </w:rPr>
              <w:t>Мәйітханалардың саны және олардың сыйымдылығы</w:t>
            </w:r>
          </w:p>
        </w:tc>
        <w:tc>
          <w:tcPr>
            <w:tcW w:w="878" w:type="dxa"/>
            <w:shd w:val="clear" w:color="auto" w:fill="auto"/>
            <w:textDirection w:val="btLr"/>
          </w:tcPr>
          <w:p w14:paraId="2B27F7ED" w14:textId="77777777" w:rsidR="00874722" w:rsidRPr="00FA10A3" w:rsidRDefault="00874722" w:rsidP="002A003D">
            <w:pPr>
              <w:ind w:left="113" w:right="113"/>
              <w:jc w:val="center"/>
              <w:rPr>
                <w:b/>
              </w:rPr>
            </w:pPr>
            <w:r w:rsidRPr="00FA10A3">
              <w:rPr>
                <w:b/>
              </w:rPr>
              <w:t>Дәрігерлер саны</w:t>
            </w:r>
          </w:p>
        </w:tc>
        <w:tc>
          <w:tcPr>
            <w:tcW w:w="1134" w:type="dxa"/>
            <w:shd w:val="clear" w:color="auto" w:fill="auto"/>
            <w:textDirection w:val="btLr"/>
          </w:tcPr>
          <w:p w14:paraId="375F0A40" w14:textId="77777777" w:rsidR="00874722" w:rsidRPr="00FA10A3" w:rsidRDefault="00874722" w:rsidP="002A003D">
            <w:pPr>
              <w:ind w:left="113" w:right="113"/>
              <w:jc w:val="center"/>
              <w:rPr>
                <w:b/>
              </w:rPr>
            </w:pPr>
            <w:r w:rsidRPr="00FA10A3">
              <w:rPr>
                <w:b/>
              </w:rPr>
              <w:t>Орта медициналық персоналдың саны</w:t>
            </w:r>
          </w:p>
        </w:tc>
        <w:tc>
          <w:tcPr>
            <w:tcW w:w="850" w:type="dxa"/>
            <w:shd w:val="clear" w:color="auto" w:fill="auto"/>
            <w:textDirection w:val="btLr"/>
          </w:tcPr>
          <w:p w14:paraId="54191A35" w14:textId="77777777" w:rsidR="00874722" w:rsidRPr="00FA10A3" w:rsidRDefault="00874722" w:rsidP="002A003D">
            <w:pPr>
              <w:ind w:left="113" w:right="113"/>
              <w:jc w:val="center"/>
              <w:rPr>
                <w:b/>
              </w:rPr>
            </w:pPr>
            <w:r w:rsidRPr="00FA10A3">
              <w:rPr>
                <w:b/>
              </w:rPr>
              <w:t>Жұмыс ауысымы (адам саны)</w:t>
            </w:r>
          </w:p>
        </w:tc>
        <w:tc>
          <w:tcPr>
            <w:tcW w:w="938" w:type="dxa"/>
            <w:shd w:val="clear" w:color="auto" w:fill="auto"/>
            <w:textDirection w:val="btLr"/>
          </w:tcPr>
          <w:p w14:paraId="620F3EBD" w14:textId="77777777" w:rsidR="00874722" w:rsidRPr="00FA10A3" w:rsidRDefault="00874722" w:rsidP="002A003D">
            <w:pPr>
              <w:ind w:left="113" w:right="113"/>
              <w:jc w:val="center"/>
              <w:rPr>
                <w:b/>
              </w:rPr>
            </w:pPr>
            <w:r w:rsidRPr="00FA10A3">
              <w:rPr>
                <w:b/>
              </w:rPr>
              <w:t>Науқастардың максималды сыйымдылығы</w:t>
            </w:r>
          </w:p>
        </w:tc>
        <w:tc>
          <w:tcPr>
            <w:tcW w:w="1276" w:type="dxa"/>
            <w:shd w:val="clear" w:color="auto" w:fill="auto"/>
            <w:textDirection w:val="btLr"/>
          </w:tcPr>
          <w:p w14:paraId="7DE6D08B" w14:textId="77777777" w:rsidR="00874722" w:rsidRPr="00FA10A3" w:rsidRDefault="00874722" w:rsidP="002A003D">
            <w:pPr>
              <w:ind w:left="113" w:right="113"/>
              <w:jc w:val="center"/>
              <w:rPr>
                <w:b/>
              </w:rPr>
            </w:pPr>
            <w:r w:rsidRPr="00FA10A3">
              <w:rPr>
                <w:b/>
              </w:rPr>
              <w:t>Қызмет көрсету аймағы</w:t>
            </w:r>
          </w:p>
        </w:tc>
        <w:tc>
          <w:tcPr>
            <w:tcW w:w="1776" w:type="dxa"/>
            <w:shd w:val="clear" w:color="auto" w:fill="auto"/>
            <w:textDirection w:val="btLr"/>
          </w:tcPr>
          <w:p w14:paraId="1ADB5651" w14:textId="77777777" w:rsidR="00874722" w:rsidRPr="00FA10A3" w:rsidRDefault="00874722" w:rsidP="002A003D">
            <w:pPr>
              <w:ind w:left="113" w:right="113"/>
              <w:jc w:val="center"/>
              <w:rPr>
                <w:b/>
              </w:rPr>
            </w:pPr>
            <w:r w:rsidRPr="00FA10A3">
              <w:rPr>
                <w:b/>
              </w:rPr>
              <w:t xml:space="preserve">Азаматтық қорғаудың құралымдары </w:t>
            </w:r>
          </w:p>
        </w:tc>
        <w:tc>
          <w:tcPr>
            <w:tcW w:w="2127" w:type="dxa"/>
            <w:shd w:val="clear" w:color="auto" w:fill="auto"/>
            <w:textDirection w:val="btLr"/>
          </w:tcPr>
          <w:p w14:paraId="6B8B119A" w14:textId="77777777" w:rsidR="00874722" w:rsidRPr="00FA10A3" w:rsidRDefault="00874722" w:rsidP="002A003D">
            <w:pPr>
              <w:ind w:left="113" w:right="113"/>
              <w:jc w:val="center"/>
              <w:rPr>
                <w:b/>
              </w:rPr>
            </w:pPr>
            <w:r w:rsidRPr="00FA10A3">
              <w:rPr>
                <w:b/>
              </w:rPr>
              <w:t>Басқа сипаттамалар (зардап шеккендерді тасымалдауға арналған көліктердің болуы, медициналық көмек бөлімшелерінің саны және т.б.)</w:t>
            </w:r>
          </w:p>
        </w:tc>
        <w:tc>
          <w:tcPr>
            <w:tcW w:w="1341" w:type="dxa"/>
            <w:shd w:val="clear" w:color="auto" w:fill="auto"/>
            <w:textDirection w:val="btLr"/>
          </w:tcPr>
          <w:p w14:paraId="512F3948" w14:textId="77777777" w:rsidR="00874722" w:rsidRPr="00FA10A3" w:rsidRDefault="00874722" w:rsidP="002A003D">
            <w:pPr>
              <w:ind w:left="113" w:right="113"/>
              <w:jc w:val="center"/>
              <w:rPr>
                <w:b/>
              </w:rPr>
            </w:pPr>
            <w:r w:rsidRPr="00FA10A3">
              <w:rPr>
                <w:b/>
              </w:rPr>
              <w:t>Басшының аты-жөні, байланыс телефондары (ұялы, жұмыс телефоны), кезекшінің телефоны</w:t>
            </w:r>
          </w:p>
        </w:tc>
      </w:tr>
      <w:tr w:rsidR="00874722" w:rsidRPr="00FA10A3" w14:paraId="5D4AC45B" w14:textId="77777777" w:rsidTr="00E77987">
        <w:tc>
          <w:tcPr>
            <w:tcW w:w="2694" w:type="dxa"/>
            <w:shd w:val="clear" w:color="auto" w:fill="auto"/>
          </w:tcPr>
          <w:p w14:paraId="158612EF" w14:textId="77777777" w:rsidR="00874722" w:rsidRPr="00FA10A3" w:rsidRDefault="00874722" w:rsidP="002A003D">
            <w:pPr>
              <w:jc w:val="center"/>
            </w:pPr>
            <w:r w:rsidRPr="00FA10A3">
              <w:lastRenderedPageBreak/>
              <w:t>1</w:t>
            </w:r>
          </w:p>
        </w:tc>
        <w:tc>
          <w:tcPr>
            <w:tcW w:w="709" w:type="dxa"/>
            <w:shd w:val="clear" w:color="auto" w:fill="auto"/>
          </w:tcPr>
          <w:p w14:paraId="53911FD5" w14:textId="77777777" w:rsidR="00874722" w:rsidRPr="00FA10A3" w:rsidRDefault="00874722" w:rsidP="002A003D">
            <w:pPr>
              <w:jc w:val="center"/>
            </w:pPr>
            <w:r w:rsidRPr="00FA10A3">
              <w:t>2</w:t>
            </w:r>
          </w:p>
        </w:tc>
        <w:tc>
          <w:tcPr>
            <w:tcW w:w="878" w:type="dxa"/>
            <w:shd w:val="clear" w:color="auto" w:fill="auto"/>
          </w:tcPr>
          <w:p w14:paraId="017F1363" w14:textId="77777777" w:rsidR="00874722" w:rsidRPr="00FA10A3" w:rsidRDefault="00874722" w:rsidP="002A003D">
            <w:pPr>
              <w:jc w:val="center"/>
            </w:pPr>
            <w:r w:rsidRPr="00FA10A3">
              <w:t>3</w:t>
            </w:r>
          </w:p>
        </w:tc>
        <w:tc>
          <w:tcPr>
            <w:tcW w:w="850" w:type="dxa"/>
            <w:shd w:val="clear" w:color="auto" w:fill="auto"/>
          </w:tcPr>
          <w:p w14:paraId="03176AC0" w14:textId="77777777" w:rsidR="00874722" w:rsidRPr="00FA10A3" w:rsidRDefault="00874722" w:rsidP="002A003D">
            <w:pPr>
              <w:jc w:val="center"/>
            </w:pPr>
            <w:r w:rsidRPr="00FA10A3">
              <w:t>4</w:t>
            </w:r>
          </w:p>
        </w:tc>
        <w:tc>
          <w:tcPr>
            <w:tcW w:w="878" w:type="dxa"/>
            <w:shd w:val="clear" w:color="auto" w:fill="auto"/>
          </w:tcPr>
          <w:p w14:paraId="3466FA8E" w14:textId="77777777" w:rsidR="00874722" w:rsidRPr="00FA10A3" w:rsidRDefault="00874722" w:rsidP="002A003D">
            <w:pPr>
              <w:jc w:val="center"/>
            </w:pPr>
            <w:r w:rsidRPr="00FA10A3">
              <w:t>5</w:t>
            </w:r>
          </w:p>
        </w:tc>
        <w:tc>
          <w:tcPr>
            <w:tcW w:w="1134" w:type="dxa"/>
            <w:shd w:val="clear" w:color="auto" w:fill="auto"/>
          </w:tcPr>
          <w:p w14:paraId="6DA6DE67" w14:textId="77777777" w:rsidR="00874722" w:rsidRPr="00FA10A3" w:rsidRDefault="00874722" w:rsidP="002A003D">
            <w:pPr>
              <w:jc w:val="center"/>
            </w:pPr>
            <w:r w:rsidRPr="00FA10A3">
              <w:t>6</w:t>
            </w:r>
          </w:p>
        </w:tc>
        <w:tc>
          <w:tcPr>
            <w:tcW w:w="850" w:type="dxa"/>
            <w:shd w:val="clear" w:color="auto" w:fill="auto"/>
          </w:tcPr>
          <w:p w14:paraId="35AF0B8B" w14:textId="77777777" w:rsidR="00874722" w:rsidRPr="00FA10A3" w:rsidRDefault="00874722" w:rsidP="002A003D">
            <w:pPr>
              <w:jc w:val="center"/>
            </w:pPr>
            <w:r w:rsidRPr="00FA10A3">
              <w:t>7</w:t>
            </w:r>
          </w:p>
        </w:tc>
        <w:tc>
          <w:tcPr>
            <w:tcW w:w="938" w:type="dxa"/>
            <w:shd w:val="clear" w:color="auto" w:fill="auto"/>
          </w:tcPr>
          <w:p w14:paraId="175AA7F1" w14:textId="77777777" w:rsidR="00874722" w:rsidRPr="00FA10A3" w:rsidRDefault="00874722" w:rsidP="002A003D">
            <w:pPr>
              <w:jc w:val="center"/>
            </w:pPr>
            <w:r w:rsidRPr="00FA10A3">
              <w:t>8</w:t>
            </w:r>
          </w:p>
        </w:tc>
        <w:tc>
          <w:tcPr>
            <w:tcW w:w="1276" w:type="dxa"/>
            <w:shd w:val="clear" w:color="auto" w:fill="auto"/>
          </w:tcPr>
          <w:p w14:paraId="0BE9973B" w14:textId="77777777" w:rsidR="00874722" w:rsidRPr="00FA10A3" w:rsidRDefault="00874722" w:rsidP="002A003D">
            <w:pPr>
              <w:jc w:val="center"/>
            </w:pPr>
            <w:r w:rsidRPr="00FA10A3">
              <w:t>9</w:t>
            </w:r>
          </w:p>
        </w:tc>
        <w:tc>
          <w:tcPr>
            <w:tcW w:w="1776" w:type="dxa"/>
            <w:shd w:val="clear" w:color="auto" w:fill="auto"/>
          </w:tcPr>
          <w:p w14:paraId="1B5B5B46" w14:textId="77777777" w:rsidR="00874722" w:rsidRPr="00FA10A3" w:rsidRDefault="00874722" w:rsidP="002A003D">
            <w:pPr>
              <w:jc w:val="center"/>
            </w:pPr>
            <w:r w:rsidRPr="00FA10A3">
              <w:t>10</w:t>
            </w:r>
          </w:p>
        </w:tc>
        <w:tc>
          <w:tcPr>
            <w:tcW w:w="2127" w:type="dxa"/>
            <w:shd w:val="clear" w:color="auto" w:fill="auto"/>
          </w:tcPr>
          <w:p w14:paraId="1AC93FAF" w14:textId="77777777" w:rsidR="00874722" w:rsidRPr="00FA10A3" w:rsidRDefault="00874722" w:rsidP="002A003D">
            <w:pPr>
              <w:jc w:val="center"/>
            </w:pPr>
            <w:r w:rsidRPr="00FA10A3">
              <w:t>11</w:t>
            </w:r>
          </w:p>
        </w:tc>
        <w:tc>
          <w:tcPr>
            <w:tcW w:w="1341" w:type="dxa"/>
            <w:shd w:val="clear" w:color="auto" w:fill="auto"/>
          </w:tcPr>
          <w:p w14:paraId="359CD958" w14:textId="77777777" w:rsidR="00874722" w:rsidRPr="00FA10A3" w:rsidRDefault="00874722" w:rsidP="002A003D">
            <w:pPr>
              <w:jc w:val="center"/>
            </w:pPr>
            <w:r w:rsidRPr="00FA10A3">
              <w:t>12</w:t>
            </w:r>
          </w:p>
        </w:tc>
      </w:tr>
      <w:tr w:rsidR="00874722" w:rsidRPr="00FA10A3" w14:paraId="14754D00" w14:textId="77777777" w:rsidTr="002A003D">
        <w:tc>
          <w:tcPr>
            <w:tcW w:w="15451" w:type="dxa"/>
            <w:gridSpan w:val="12"/>
            <w:shd w:val="clear" w:color="auto" w:fill="auto"/>
          </w:tcPr>
          <w:p w14:paraId="185BCA87" w14:textId="77777777" w:rsidR="00874722" w:rsidRPr="00FA10A3" w:rsidRDefault="00874722" w:rsidP="002A003D">
            <w:pPr>
              <w:jc w:val="center"/>
              <w:rPr>
                <w:b/>
                <w:lang w:val="kk-KZ"/>
              </w:rPr>
            </w:pPr>
            <w:r w:rsidRPr="00FA10A3">
              <w:rPr>
                <w:b/>
              </w:rPr>
              <w:t>1. Ауданның атауы:</w:t>
            </w:r>
            <w:r w:rsidRPr="00FA10A3">
              <w:rPr>
                <w:b/>
                <w:lang w:val="kk-KZ"/>
              </w:rPr>
              <w:t xml:space="preserve"> Петропавл</w:t>
            </w:r>
          </w:p>
        </w:tc>
      </w:tr>
      <w:tr w:rsidR="00874722" w:rsidRPr="00FA10A3" w14:paraId="63E545BD" w14:textId="77777777" w:rsidTr="00E77987">
        <w:tc>
          <w:tcPr>
            <w:tcW w:w="2694" w:type="dxa"/>
            <w:shd w:val="clear" w:color="auto" w:fill="auto"/>
          </w:tcPr>
          <w:p w14:paraId="7317B610" w14:textId="77777777" w:rsidR="00874722" w:rsidRPr="00FA10A3" w:rsidRDefault="00874722" w:rsidP="002A003D">
            <w:pPr>
              <w:rPr>
                <w:b/>
              </w:rPr>
            </w:pPr>
            <w:r w:rsidRPr="00FA10A3">
              <w:rPr>
                <w:b/>
              </w:rPr>
              <w:t>1. Қалалық емханалар:</w:t>
            </w:r>
          </w:p>
        </w:tc>
        <w:tc>
          <w:tcPr>
            <w:tcW w:w="709" w:type="dxa"/>
            <w:shd w:val="clear" w:color="auto" w:fill="auto"/>
          </w:tcPr>
          <w:p w14:paraId="6FB08570" w14:textId="77777777" w:rsidR="00874722" w:rsidRPr="00FA10A3" w:rsidRDefault="00874722" w:rsidP="002A003D"/>
        </w:tc>
        <w:tc>
          <w:tcPr>
            <w:tcW w:w="878" w:type="dxa"/>
            <w:shd w:val="clear" w:color="auto" w:fill="auto"/>
          </w:tcPr>
          <w:p w14:paraId="61FBFCD1" w14:textId="77777777" w:rsidR="00874722" w:rsidRPr="00FA10A3" w:rsidRDefault="00874722" w:rsidP="002A003D"/>
        </w:tc>
        <w:tc>
          <w:tcPr>
            <w:tcW w:w="850" w:type="dxa"/>
            <w:shd w:val="clear" w:color="auto" w:fill="auto"/>
          </w:tcPr>
          <w:p w14:paraId="1B1EC3C2" w14:textId="77777777" w:rsidR="00874722" w:rsidRPr="00FA10A3" w:rsidRDefault="00874722" w:rsidP="002A003D"/>
        </w:tc>
        <w:tc>
          <w:tcPr>
            <w:tcW w:w="878" w:type="dxa"/>
            <w:shd w:val="clear" w:color="auto" w:fill="auto"/>
          </w:tcPr>
          <w:p w14:paraId="06489730" w14:textId="77777777" w:rsidR="00874722" w:rsidRPr="00FA10A3" w:rsidRDefault="00874722" w:rsidP="002A003D"/>
        </w:tc>
        <w:tc>
          <w:tcPr>
            <w:tcW w:w="1134" w:type="dxa"/>
            <w:shd w:val="clear" w:color="auto" w:fill="auto"/>
          </w:tcPr>
          <w:p w14:paraId="29DCB846" w14:textId="77777777" w:rsidR="00874722" w:rsidRPr="00FA10A3" w:rsidRDefault="00874722" w:rsidP="002A003D"/>
        </w:tc>
        <w:tc>
          <w:tcPr>
            <w:tcW w:w="850" w:type="dxa"/>
            <w:shd w:val="clear" w:color="auto" w:fill="auto"/>
          </w:tcPr>
          <w:p w14:paraId="139612E0" w14:textId="77777777" w:rsidR="00874722" w:rsidRPr="00FA10A3" w:rsidRDefault="00874722" w:rsidP="002A003D"/>
        </w:tc>
        <w:tc>
          <w:tcPr>
            <w:tcW w:w="938" w:type="dxa"/>
            <w:shd w:val="clear" w:color="auto" w:fill="auto"/>
          </w:tcPr>
          <w:p w14:paraId="7F5ECCC0" w14:textId="77777777" w:rsidR="00874722" w:rsidRPr="00FA10A3" w:rsidRDefault="00874722" w:rsidP="002A003D"/>
        </w:tc>
        <w:tc>
          <w:tcPr>
            <w:tcW w:w="1276" w:type="dxa"/>
            <w:shd w:val="clear" w:color="auto" w:fill="auto"/>
          </w:tcPr>
          <w:p w14:paraId="72E1D67C" w14:textId="77777777" w:rsidR="00874722" w:rsidRPr="00FA10A3" w:rsidRDefault="00874722" w:rsidP="002A003D"/>
        </w:tc>
        <w:tc>
          <w:tcPr>
            <w:tcW w:w="1776" w:type="dxa"/>
            <w:shd w:val="clear" w:color="auto" w:fill="auto"/>
          </w:tcPr>
          <w:p w14:paraId="5CEE533F" w14:textId="77777777" w:rsidR="00874722" w:rsidRPr="00FA10A3" w:rsidRDefault="00874722" w:rsidP="002A003D"/>
        </w:tc>
        <w:tc>
          <w:tcPr>
            <w:tcW w:w="2127" w:type="dxa"/>
            <w:shd w:val="clear" w:color="auto" w:fill="auto"/>
          </w:tcPr>
          <w:p w14:paraId="3DFC8FFF" w14:textId="77777777" w:rsidR="00874722" w:rsidRPr="00FA10A3" w:rsidRDefault="00874722" w:rsidP="002A003D"/>
        </w:tc>
        <w:tc>
          <w:tcPr>
            <w:tcW w:w="1341" w:type="dxa"/>
            <w:shd w:val="clear" w:color="auto" w:fill="auto"/>
          </w:tcPr>
          <w:p w14:paraId="1D2D09FF" w14:textId="77777777" w:rsidR="00874722" w:rsidRPr="00FA10A3" w:rsidRDefault="00874722" w:rsidP="002A003D"/>
        </w:tc>
      </w:tr>
      <w:tr w:rsidR="00874722" w:rsidRPr="00FA10A3" w14:paraId="5F87DC12" w14:textId="77777777" w:rsidTr="00E77987">
        <w:tc>
          <w:tcPr>
            <w:tcW w:w="2694" w:type="dxa"/>
            <w:shd w:val="clear" w:color="auto" w:fill="auto"/>
          </w:tcPr>
          <w:p w14:paraId="6DB15626" w14:textId="77777777" w:rsidR="00874722" w:rsidRPr="00FA10A3" w:rsidRDefault="00874722" w:rsidP="002A003D">
            <w:r w:rsidRPr="00FA10A3">
              <w:t>1) "№1 қалалық емхана" ШЖҚ КМК, К.</w:t>
            </w:r>
            <w:r w:rsidRPr="00FA10A3">
              <w:rPr>
                <w:lang w:val="kk-KZ"/>
              </w:rPr>
              <w:t>М.Әуезов к-сі, 130</w:t>
            </w:r>
          </w:p>
        </w:tc>
        <w:tc>
          <w:tcPr>
            <w:tcW w:w="709" w:type="dxa"/>
            <w:shd w:val="clear" w:color="auto" w:fill="auto"/>
          </w:tcPr>
          <w:p w14:paraId="4742DEA0" w14:textId="77777777" w:rsidR="00874722" w:rsidRPr="00FA10A3" w:rsidRDefault="00874722" w:rsidP="002A003D">
            <w:r w:rsidRPr="00FA10A3">
              <w:t>50</w:t>
            </w:r>
          </w:p>
        </w:tc>
        <w:tc>
          <w:tcPr>
            <w:tcW w:w="878" w:type="dxa"/>
            <w:shd w:val="clear" w:color="auto" w:fill="auto"/>
          </w:tcPr>
          <w:p w14:paraId="6B636C79" w14:textId="77777777" w:rsidR="00874722" w:rsidRPr="00FA10A3" w:rsidRDefault="00874722" w:rsidP="002A003D">
            <w:r w:rsidRPr="00FA10A3">
              <w:t>1</w:t>
            </w:r>
          </w:p>
        </w:tc>
        <w:tc>
          <w:tcPr>
            <w:tcW w:w="850" w:type="dxa"/>
            <w:shd w:val="clear" w:color="auto" w:fill="auto"/>
          </w:tcPr>
          <w:p w14:paraId="604561AE" w14:textId="77777777" w:rsidR="00874722" w:rsidRPr="00FA10A3" w:rsidRDefault="00874722" w:rsidP="002A003D">
            <w:r w:rsidRPr="00FA10A3">
              <w:t>0</w:t>
            </w:r>
          </w:p>
        </w:tc>
        <w:tc>
          <w:tcPr>
            <w:tcW w:w="878" w:type="dxa"/>
            <w:shd w:val="clear" w:color="auto" w:fill="auto"/>
          </w:tcPr>
          <w:p w14:paraId="60C136A3" w14:textId="77777777" w:rsidR="00874722" w:rsidRPr="00FA10A3" w:rsidRDefault="00874722" w:rsidP="002A003D">
            <w:r w:rsidRPr="00FA10A3">
              <w:t>104</w:t>
            </w:r>
          </w:p>
        </w:tc>
        <w:tc>
          <w:tcPr>
            <w:tcW w:w="1134" w:type="dxa"/>
            <w:shd w:val="clear" w:color="auto" w:fill="auto"/>
          </w:tcPr>
          <w:p w14:paraId="6F59F0AA" w14:textId="77777777" w:rsidR="00874722" w:rsidRPr="00FA10A3" w:rsidRDefault="00874722" w:rsidP="002A003D">
            <w:r w:rsidRPr="00FA10A3">
              <w:t>276</w:t>
            </w:r>
          </w:p>
        </w:tc>
        <w:tc>
          <w:tcPr>
            <w:tcW w:w="850" w:type="dxa"/>
            <w:shd w:val="clear" w:color="auto" w:fill="auto"/>
          </w:tcPr>
          <w:p w14:paraId="6872A7B6" w14:textId="77777777" w:rsidR="00874722" w:rsidRPr="00FA10A3" w:rsidRDefault="00874722" w:rsidP="002A003D">
            <w:r w:rsidRPr="00FA10A3">
              <w:t>252</w:t>
            </w:r>
          </w:p>
        </w:tc>
        <w:tc>
          <w:tcPr>
            <w:tcW w:w="938" w:type="dxa"/>
            <w:shd w:val="clear" w:color="auto" w:fill="auto"/>
          </w:tcPr>
          <w:p w14:paraId="1198D7FF" w14:textId="77777777" w:rsidR="00874722" w:rsidRPr="00FA10A3" w:rsidRDefault="00874722" w:rsidP="002A003D">
            <w:r w:rsidRPr="00FA10A3">
              <w:t>824</w:t>
            </w:r>
          </w:p>
        </w:tc>
        <w:tc>
          <w:tcPr>
            <w:tcW w:w="1276" w:type="dxa"/>
            <w:shd w:val="clear" w:color="auto" w:fill="auto"/>
          </w:tcPr>
          <w:p w14:paraId="2FA3142D" w14:textId="77777777" w:rsidR="00874722" w:rsidRPr="00FA10A3" w:rsidRDefault="00874722" w:rsidP="002A003D">
            <w:r w:rsidRPr="00FA10A3">
              <w:t>Петропавл қ.</w:t>
            </w:r>
          </w:p>
        </w:tc>
        <w:tc>
          <w:tcPr>
            <w:tcW w:w="1776" w:type="dxa"/>
            <w:shd w:val="clear" w:color="auto" w:fill="auto"/>
          </w:tcPr>
          <w:p w14:paraId="1E49C137" w14:textId="77777777" w:rsidR="00874722" w:rsidRPr="00FA10A3" w:rsidRDefault="00874722" w:rsidP="002A003D">
            <w:r w:rsidRPr="00FA10A3">
              <w:t>1.</w:t>
            </w:r>
            <w:r w:rsidRPr="00FA10A3">
              <w:rPr>
                <w:lang w:val="kk-KZ"/>
              </w:rPr>
              <w:t xml:space="preserve"> </w:t>
            </w:r>
            <w:r w:rsidRPr="00FA10A3">
              <w:t>Байланыс және хабарлау буыны.</w:t>
            </w:r>
          </w:p>
          <w:p w14:paraId="0E861DAC" w14:textId="77777777" w:rsidR="00874722" w:rsidRPr="00FA10A3" w:rsidRDefault="00874722" w:rsidP="002A003D">
            <w:r w:rsidRPr="00FA10A3">
              <w:t>2.Өрт сөндіру бөлімі.</w:t>
            </w:r>
          </w:p>
          <w:p w14:paraId="4A2CF5EC" w14:textId="77777777" w:rsidR="00874722" w:rsidRPr="00FA10A3" w:rsidRDefault="00874722" w:rsidP="002A003D">
            <w:r w:rsidRPr="00FA10A3">
              <w:t>3.Күзет тобы қоғамдық тәртіпті қамтамасыз ету.</w:t>
            </w:r>
          </w:p>
          <w:p w14:paraId="39E33F8B" w14:textId="77777777" w:rsidR="00874722" w:rsidRPr="00FA10A3" w:rsidRDefault="00874722" w:rsidP="002A003D">
            <w:r w:rsidRPr="00FA10A3">
              <w:t>4.</w:t>
            </w:r>
            <w:bookmarkStart w:id="1" w:name="__DdeLink__889_790835361"/>
            <w:bookmarkEnd w:id="1"/>
            <w:r w:rsidRPr="00FA10A3">
              <w:t>Хирургиялық бейіндегі мамандандырылған медициналық көмек көрсету бригадасы.</w:t>
            </w:r>
          </w:p>
          <w:p w14:paraId="5E09850C" w14:textId="77777777" w:rsidR="00874722" w:rsidRPr="00FA10A3" w:rsidRDefault="00874722" w:rsidP="002A003D">
            <w:r w:rsidRPr="00FA10A3">
              <w:t>5. Травматологиялық бейіндегі мамандандырылған медициналық көмек көрсету бригадасы.</w:t>
            </w:r>
          </w:p>
          <w:p w14:paraId="2E41F720" w14:textId="77777777" w:rsidR="00874722" w:rsidRPr="00FA10A3" w:rsidRDefault="00874722" w:rsidP="002A003D">
            <w:r w:rsidRPr="00FA10A3">
              <w:t>6.Медициналық сараптама бригадасы</w:t>
            </w:r>
          </w:p>
          <w:p w14:paraId="33B25154" w14:textId="77777777" w:rsidR="00874722" w:rsidRPr="00FA10A3" w:rsidRDefault="00874722" w:rsidP="002A003D">
            <w:r w:rsidRPr="00FA10A3">
              <w:t>7.Алғашқы медициналық көмек көрсету жасағы.</w:t>
            </w:r>
          </w:p>
        </w:tc>
        <w:tc>
          <w:tcPr>
            <w:tcW w:w="2127" w:type="dxa"/>
            <w:shd w:val="clear" w:color="auto" w:fill="auto"/>
          </w:tcPr>
          <w:p w14:paraId="5AE6E106" w14:textId="77777777" w:rsidR="00874722" w:rsidRPr="00FA10A3" w:rsidRDefault="00874722" w:rsidP="002A003D">
            <w:r w:rsidRPr="00FA10A3">
              <w:t>3 машина</w:t>
            </w:r>
            <w:r w:rsidRPr="00FA10A3">
              <w:rPr>
                <w:lang w:val="kk-KZ"/>
              </w:rPr>
              <w:t xml:space="preserve"> (</w:t>
            </w:r>
            <w:r w:rsidRPr="00FA10A3">
              <w:t>10</w:t>
            </w:r>
            <w:r w:rsidRPr="00FA10A3">
              <w:rPr>
                <w:lang w:val="kk-KZ"/>
              </w:rPr>
              <w:t xml:space="preserve"> </w:t>
            </w:r>
            <w:r w:rsidRPr="00FA10A3">
              <w:t>бригадалардың)</w:t>
            </w:r>
          </w:p>
        </w:tc>
        <w:tc>
          <w:tcPr>
            <w:tcW w:w="1341" w:type="dxa"/>
            <w:shd w:val="clear" w:color="auto" w:fill="auto"/>
          </w:tcPr>
          <w:p w14:paraId="66539764" w14:textId="46D8402A" w:rsidR="00874722" w:rsidRPr="00221103" w:rsidRDefault="00221103" w:rsidP="002A003D">
            <w:r>
              <w:rPr>
                <w:lang w:val="kk-KZ"/>
              </w:rPr>
              <w:t>Новиков А</w:t>
            </w:r>
            <w:r>
              <w:t>.А,</w:t>
            </w:r>
          </w:p>
          <w:p w14:paraId="2FE3CCF8" w14:textId="77777777" w:rsidR="00874722" w:rsidRPr="00FA10A3" w:rsidRDefault="00874722" w:rsidP="002A003D">
            <w:r w:rsidRPr="00FA10A3">
              <w:t>тел.87772290846</w:t>
            </w:r>
          </w:p>
          <w:p w14:paraId="513B0050" w14:textId="514ACDB5" w:rsidR="00874722" w:rsidRPr="00FA10A3" w:rsidRDefault="00874722" w:rsidP="002A003D">
            <w:r w:rsidRPr="00FA10A3">
              <w:t>жұмыс тел.5270</w:t>
            </w:r>
            <w:r w:rsidR="00221103">
              <w:t>1</w:t>
            </w:r>
            <w:r w:rsidRPr="00FA10A3">
              <w:t>3</w:t>
            </w:r>
          </w:p>
        </w:tc>
      </w:tr>
      <w:tr w:rsidR="00874722" w:rsidRPr="00FA10A3" w14:paraId="5A61D82A" w14:textId="77777777" w:rsidTr="00E77987">
        <w:tc>
          <w:tcPr>
            <w:tcW w:w="2694" w:type="dxa"/>
            <w:shd w:val="clear" w:color="auto" w:fill="auto"/>
          </w:tcPr>
          <w:p w14:paraId="7A1284AA" w14:textId="77777777" w:rsidR="00874722" w:rsidRPr="00FA10A3" w:rsidRDefault="00874722" w:rsidP="002A003D">
            <w:pPr>
              <w:rPr>
                <w:lang w:val="kk-KZ"/>
              </w:rPr>
            </w:pPr>
            <w:r w:rsidRPr="00FA10A3">
              <w:t>2)</w:t>
            </w:r>
            <w:r w:rsidRPr="00FA10A3">
              <w:rPr>
                <w:lang w:val="kk-KZ"/>
              </w:rPr>
              <w:t xml:space="preserve"> </w:t>
            </w:r>
            <w:r w:rsidRPr="00FA10A3">
              <w:t xml:space="preserve">"№2 қалалық </w:t>
            </w:r>
            <w:r w:rsidRPr="00FA10A3">
              <w:lastRenderedPageBreak/>
              <w:t>емхана" ШЖҚ КМК, к-сі.</w:t>
            </w:r>
            <w:r w:rsidRPr="00FA10A3">
              <w:rPr>
                <w:lang w:val="kk-KZ"/>
              </w:rPr>
              <w:t>Васильев көшесі, 123</w:t>
            </w:r>
          </w:p>
        </w:tc>
        <w:tc>
          <w:tcPr>
            <w:tcW w:w="709" w:type="dxa"/>
            <w:shd w:val="clear" w:color="auto" w:fill="auto"/>
          </w:tcPr>
          <w:p w14:paraId="33785DB4" w14:textId="77777777" w:rsidR="00874722" w:rsidRPr="00FA10A3" w:rsidRDefault="00874722" w:rsidP="002A003D">
            <w:r w:rsidRPr="00FA10A3">
              <w:lastRenderedPageBreak/>
              <w:t>0</w:t>
            </w:r>
          </w:p>
        </w:tc>
        <w:tc>
          <w:tcPr>
            <w:tcW w:w="878" w:type="dxa"/>
            <w:shd w:val="clear" w:color="auto" w:fill="auto"/>
          </w:tcPr>
          <w:p w14:paraId="2BAF8441" w14:textId="77777777" w:rsidR="00874722" w:rsidRPr="00FA10A3" w:rsidRDefault="00874722" w:rsidP="002A003D">
            <w:r w:rsidRPr="00FA10A3">
              <w:t>0</w:t>
            </w:r>
          </w:p>
        </w:tc>
        <w:tc>
          <w:tcPr>
            <w:tcW w:w="850" w:type="dxa"/>
            <w:shd w:val="clear" w:color="auto" w:fill="auto"/>
          </w:tcPr>
          <w:p w14:paraId="07717E7E" w14:textId="77777777" w:rsidR="00874722" w:rsidRPr="00FA10A3" w:rsidRDefault="00874722" w:rsidP="002A003D">
            <w:r w:rsidRPr="00FA10A3">
              <w:t>0</w:t>
            </w:r>
          </w:p>
        </w:tc>
        <w:tc>
          <w:tcPr>
            <w:tcW w:w="878" w:type="dxa"/>
            <w:shd w:val="clear" w:color="auto" w:fill="auto"/>
          </w:tcPr>
          <w:p w14:paraId="280E6930" w14:textId="77777777" w:rsidR="00874722" w:rsidRPr="00FA10A3" w:rsidRDefault="00874722" w:rsidP="002A003D">
            <w:r w:rsidRPr="00FA10A3">
              <w:t>72</w:t>
            </w:r>
          </w:p>
        </w:tc>
        <w:tc>
          <w:tcPr>
            <w:tcW w:w="1134" w:type="dxa"/>
            <w:shd w:val="clear" w:color="auto" w:fill="auto"/>
          </w:tcPr>
          <w:p w14:paraId="4BE61FDE" w14:textId="77777777" w:rsidR="00874722" w:rsidRPr="00FA10A3" w:rsidRDefault="00874722" w:rsidP="002A003D">
            <w:r w:rsidRPr="00FA10A3">
              <w:t>234</w:t>
            </w:r>
          </w:p>
        </w:tc>
        <w:tc>
          <w:tcPr>
            <w:tcW w:w="850" w:type="dxa"/>
            <w:shd w:val="clear" w:color="auto" w:fill="auto"/>
          </w:tcPr>
          <w:p w14:paraId="566161C9" w14:textId="77777777" w:rsidR="00874722" w:rsidRPr="00FA10A3" w:rsidRDefault="00874722" w:rsidP="002A003D">
            <w:r w:rsidRPr="00FA10A3">
              <w:t>57</w:t>
            </w:r>
          </w:p>
        </w:tc>
        <w:tc>
          <w:tcPr>
            <w:tcW w:w="938" w:type="dxa"/>
            <w:shd w:val="clear" w:color="auto" w:fill="auto"/>
          </w:tcPr>
          <w:p w14:paraId="70F14990" w14:textId="77777777" w:rsidR="00874722" w:rsidRPr="00FA10A3" w:rsidRDefault="00874722" w:rsidP="002A003D">
            <w:r w:rsidRPr="00FA10A3">
              <w:t xml:space="preserve">120 </w:t>
            </w:r>
          </w:p>
        </w:tc>
        <w:tc>
          <w:tcPr>
            <w:tcW w:w="1276" w:type="dxa"/>
            <w:shd w:val="clear" w:color="auto" w:fill="auto"/>
          </w:tcPr>
          <w:p w14:paraId="73A00894" w14:textId="21494D41" w:rsidR="00874722" w:rsidRPr="00FA10A3" w:rsidRDefault="00D54266" w:rsidP="002A003D">
            <w:r>
              <w:rPr>
                <w:lang w:val="kk-KZ"/>
              </w:rPr>
              <w:t>ж</w:t>
            </w:r>
            <w:r w:rsidR="00874722" w:rsidRPr="00FA10A3">
              <w:t>.Петроп</w:t>
            </w:r>
            <w:r w:rsidR="00874722" w:rsidRPr="00FA10A3">
              <w:lastRenderedPageBreak/>
              <w:t>авл</w:t>
            </w:r>
          </w:p>
        </w:tc>
        <w:tc>
          <w:tcPr>
            <w:tcW w:w="1776" w:type="dxa"/>
            <w:shd w:val="clear" w:color="auto" w:fill="auto"/>
          </w:tcPr>
          <w:p w14:paraId="5D760BED" w14:textId="77777777" w:rsidR="00874722" w:rsidRPr="00FA10A3" w:rsidRDefault="00874722" w:rsidP="002A003D">
            <w:r w:rsidRPr="00FA10A3">
              <w:lastRenderedPageBreak/>
              <w:t>ҚЖӘДҚ</w:t>
            </w:r>
          </w:p>
        </w:tc>
        <w:tc>
          <w:tcPr>
            <w:tcW w:w="2127" w:type="dxa"/>
            <w:shd w:val="clear" w:color="auto" w:fill="auto"/>
          </w:tcPr>
          <w:p w14:paraId="14B46E2C" w14:textId="5CF1E230" w:rsidR="00874722" w:rsidRPr="00FA10A3" w:rsidRDefault="0079375A" w:rsidP="002A003D">
            <w:r w:rsidRPr="00FA10A3">
              <w:t>Жоспарға сәйкес</w:t>
            </w:r>
            <w:r w:rsidR="00874722" w:rsidRPr="00FA10A3">
              <w:t xml:space="preserve"> </w:t>
            </w:r>
            <w:r w:rsidR="00874722" w:rsidRPr="00FA10A3">
              <w:lastRenderedPageBreak/>
              <w:t>СҚО ДСБ</w:t>
            </w:r>
          </w:p>
        </w:tc>
        <w:tc>
          <w:tcPr>
            <w:tcW w:w="1341" w:type="dxa"/>
            <w:shd w:val="clear" w:color="auto" w:fill="auto"/>
          </w:tcPr>
          <w:p w14:paraId="10DA92CD" w14:textId="77777777" w:rsidR="00307CB3" w:rsidRDefault="00874722" w:rsidP="002A003D">
            <w:r w:rsidRPr="00FA10A3">
              <w:lastRenderedPageBreak/>
              <w:t xml:space="preserve">Әбілев </w:t>
            </w:r>
            <w:r w:rsidRPr="00FA10A3">
              <w:lastRenderedPageBreak/>
              <w:t xml:space="preserve">Ж.М., </w:t>
            </w:r>
          </w:p>
          <w:p w14:paraId="68F3571D" w14:textId="032A826F" w:rsidR="00874722" w:rsidRPr="00FA10A3" w:rsidRDefault="00874722" w:rsidP="002A003D">
            <w:r w:rsidRPr="00FA10A3">
              <w:t>8-701-654-02-62, жұм. 50-16-18</w:t>
            </w:r>
          </w:p>
        </w:tc>
      </w:tr>
      <w:tr w:rsidR="00874722" w:rsidRPr="00FA10A3" w14:paraId="246B664F" w14:textId="77777777" w:rsidTr="00E77987">
        <w:tc>
          <w:tcPr>
            <w:tcW w:w="2694" w:type="dxa"/>
            <w:shd w:val="clear" w:color="auto" w:fill="auto"/>
          </w:tcPr>
          <w:p w14:paraId="76AE9AEC" w14:textId="1F6C69D2" w:rsidR="00874722" w:rsidRPr="00FA10A3" w:rsidRDefault="00874722" w:rsidP="002A003D">
            <w:r w:rsidRPr="00FA10A3">
              <w:rPr>
                <w:lang w:val="kk-KZ"/>
              </w:rPr>
              <w:lastRenderedPageBreak/>
              <w:t xml:space="preserve">3) </w:t>
            </w:r>
            <w:r w:rsidRPr="00FA10A3">
              <w:t xml:space="preserve">"№3 қалалық емхана" ШЖҚ КМК, </w:t>
            </w:r>
            <w:r w:rsidR="009B6C6A">
              <w:br/>
            </w:r>
            <w:r w:rsidRPr="00FA10A3">
              <w:t>ж.к.</w:t>
            </w:r>
            <w:r w:rsidR="009B6C6A">
              <w:t xml:space="preserve"> </w:t>
            </w:r>
            <w:r w:rsidRPr="00FA10A3">
              <w:t>Қизатов к-сі, 7 а</w:t>
            </w:r>
          </w:p>
        </w:tc>
        <w:tc>
          <w:tcPr>
            <w:tcW w:w="709" w:type="dxa"/>
            <w:shd w:val="clear" w:color="auto" w:fill="auto"/>
          </w:tcPr>
          <w:p w14:paraId="237A3D82" w14:textId="77777777" w:rsidR="00874722" w:rsidRPr="00FA10A3" w:rsidRDefault="00874722" w:rsidP="002A003D">
            <w:r w:rsidRPr="00FA10A3">
              <w:t>күндізгі стационардың 16 төсегі</w:t>
            </w:r>
          </w:p>
        </w:tc>
        <w:tc>
          <w:tcPr>
            <w:tcW w:w="878" w:type="dxa"/>
            <w:shd w:val="clear" w:color="auto" w:fill="auto"/>
          </w:tcPr>
          <w:p w14:paraId="23965BC0" w14:textId="77777777" w:rsidR="00874722" w:rsidRPr="00FA10A3" w:rsidRDefault="00874722" w:rsidP="002A003D">
            <w:r w:rsidRPr="00FA10A3">
              <w:t>Жоқ</w:t>
            </w:r>
          </w:p>
        </w:tc>
        <w:tc>
          <w:tcPr>
            <w:tcW w:w="850" w:type="dxa"/>
            <w:shd w:val="clear" w:color="auto" w:fill="auto"/>
          </w:tcPr>
          <w:p w14:paraId="5A4A9F14" w14:textId="77777777" w:rsidR="00874722" w:rsidRPr="00FA10A3" w:rsidRDefault="00874722" w:rsidP="002A003D">
            <w:r w:rsidRPr="00FA10A3">
              <w:t>Жоқ</w:t>
            </w:r>
          </w:p>
        </w:tc>
        <w:tc>
          <w:tcPr>
            <w:tcW w:w="878" w:type="dxa"/>
            <w:shd w:val="clear" w:color="auto" w:fill="auto"/>
          </w:tcPr>
          <w:p w14:paraId="7BC5A34B" w14:textId="77777777" w:rsidR="00874722" w:rsidRPr="00FA10A3" w:rsidRDefault="00874722" w:rsidP="002A003D">
            <w:r w:rsidRPr="00FA10A3">
              <w:t>96</w:t>
            </w:r>
          </w:p>
        </w:tc>
        <w:tc>
          <w:tcPr>
            <w:tcW w:w="1134" w:type="dxa"/>
            <w:shd w:val="clear" w:color="auto" w:fill="auto"/>
          </w:tcPr>
          <w:p w14:paraId="68167D10" w14:textId="77777777" w:rsidR="00874722" w:rsidRPr="00FA10A3" w:rsidRDefault="00874722" w:rsidP="002A003D">
            <w:r w:rsidRPr="00FA10A3">
              <w:t>287</w:t>
            </w:r>
          </w:p>
        </w:tc>
        <w:tc>
          <w:tcPr>
            <w:tcW w:w="850" w:type="dxa"/>
            <w:shd w:val="clear" w:color="auto" w:fill="auto"/>
          </w:tcPr>
          <w:p w14:paraId="41C8C2BA" w14:textId="77777777" w:rsidR="00874722" w:rsidRPr="00FA10A3" w:rsidRDefault="00874722" w:rsidP="002A003D">
            <w:r w:rsidRPr="00FA10A3">
              <w:t>190</w:t>
            </w:r>
          </w:p>
        </w:tc>
        <w:tc>
          <w:tcPr>
            <w:tcW w:w="938" w:type="dxa"/>
            <w:shd w:val="clear" w:color="auto" w:fill="auto"/>
          </w:tcPr>
          <w:p w14:paraId="4DE33355" w14:textId="77777777" w:rsidR="00874722" w:rsidRPr="00FA10A3" w:rsidRDefault="00874722" w:rsidP="002A003D">
            <w:r w:rsidRPr="00FA10A3">
              <w:t>ауысымына 637 адам</w:t>
            </w:r>
          </w:p>
        </w:tc>
        <w:tc>
          <w:tcPr>
            <w:tcW w:w="1276" w:type="dxa"/>
            <w:shd w:val="clear" w:color="auto" w:fill="auto"/>
          </w:tcPr>
          <w:p w14:paraId="203534F3" w14:textId="77777777" w:rsidR="00874722" w:rsidRPr="00FA10A3" w:rsidRDefault="00874722" w:rsidP="002A003D">
            <w:r w:rsidRPr="00FA10A3">
              <w:t>Қызмет көрсету радиусы 13 км</w:t>
            </w:r>
          </w:p>
        </w:tc>
        <w:tc>
          <w:tcPr>
            <w:tcW w:w="1776" w:type="dxa"/>
            <w:shd w:val="clear" w:color="auto" w:fill="auto"/>
          </w:tcPr>
          <w:p w14:paraId="343D056D" w14:textId="77777777" w:rsidR="00874722" w:rsidRPr="00FA10A3" w:rsidRDefault="00874722" w:rsidP="002A003D">
            <w:r w:rsidRPr="00FA10A3">
              <w:t>бар</w:t>
            </w:r>
          </w:p>
        </w:tc>
        <w:tc>
          <w:tcPr>
            <w:tcW w:w="2127" w:type="dxa"/>
            <w:shd w:val="clear" w:color="auto" w:fill="auto"/>
          </w:tcPr>
          <w:p w14:paraId="2405F473" w14:textId="77777777" w:rsidR="00874722" w:rsidRPr="00FA10A3" w:rsidRDefault="00874722" w:rsidP="002A003D">
            <w:r w:rsidRPr="00FA10A3">
              <w:t>3 шұғыл медициналық көмек көрсету машиналары</w:t>
            </w:r>
          </w:p>
        </w:tc>
        <w:tc>
          <w:tcPr>
            <w:tcW w:w="1341" w:type="dxa"/>
            <w:shd w:val="clear" w:color="auto" w:fill="auto"/>
          </w:tcPr>
          <w:p w14:paraId="055385EA" w14:textId="77777777" w:rsidR="003F2BCC" w:rsidRPr="00FA10A3" w:rsidRDefault="003F2BCC" w:rsidP="003F2BCC">
            <w:pPr>
              <w:jc w:val="center"/>
            </w:pPr>
            <w:r w:rsidRPr="00FA10A3">
              <w:t xml:space="preserve">Өтебаев Асхат Оңғарұлы, </w:t>
            </w:r>
          </w:p>
          <w:p w14:paraId="70452045" w14:textId="77777777" w:rsidR="003F2BCC" w:rsidRPr="00FA10A3" w:rsidRDefault="003F2BCC" w:rsidP="003F2BCC">
            <w:pPr>
              <w:jc w:val="center"/>
            </w:pPr>
            <w:r w:rsidRPr="00FA10A3">
              <w:t xml:space="preserve">46-53-58, </w:t>
            </w:r>
            <w:r>
              <w:t>7</w:t>
            </w:r>
            <w:r w:rsidRPr="00FA10A3">
              <w:t>75-172-02-02</w:t>
            </w:r>
          </w:p>
          <w:p w14:paraId="137FAF0E" w14:textId="0A735368" w:rsidR="00874722" w:rsidRPr="00FA10A3" w:rsidRDefault="00874722" w:rsidP="002A003D"/>
        </w:tc>
      </w:tr>
      <w:tr w:rsidR="00874722" w:rsidRPr="00FA10A3" w14:paraId="331A1060" w14:textId="77777777" w:rsidTr="00E77987">
        <w:tc>
          <w:tcPr>
            <w:tcW w:w="2694" w:type="dxa"/>
            <w:shd w:val="clear" w:color="auto" w:fill="auto"/>
          </w:tcPr>
          <w:p w14:paraId="47409D58" w14:textId="77777777" w:rsidR="00874722" w:rsidRPr="00FA10A3" w:rsidRDefault="00874722" w:rsidP="002A003D">
            <w:pPr>
              <w:rPr>
                <w:b/>
                <w:lang w:val="kk-KZ"/>
              </w:rPr>
            </w:pPr>
            <w:r w:rsidRPr="00FA10A3">
              <w:rPr>
                <w:b/>
                <w:lang w:val="kk-KZ"/>
              </w:rPr>
              <w:t>Облыстық денсаулық сақтау ұйымдарының:</w:t>
            </w:r>
          </w:p>
        </w:tc>
        <w:tc>
          <w:tcPr>
            <w:tcW w:w="709" w:type="dxa"/>
            <w:shd w:val="clear" w:color="auto" w:fill="auto"/>
          </w:tcPr>
          <w:p w14:paraId="14E11F19" w14:textId="77777777" w:rsidR="00874722" w:rsidRPr="00FA10A3" w:rsidRDefault="00874722" w:rsidP="002A003D"/>
        </w:tc>
        <w:tc>
          <w:tcPr>
            <w:tcW w:w="878" w:type="dxa"/>
            <w:shd w:val="clear" w:color="auto" w:fill="auto"/>
          </w:tcPr>
          <w:p w14:paraId="1B72CBAA" w14:textId="77777777" w:rsidR="00874722" w:rsidRPr="00FA10A3" w:rsidRDefault="00874722" w:rsidP="002A003D"/>
        </w:tc>
        <w:tc>
          <w:tcPr>
            <w:tcW w:w="850" w:type="dxa"/>
            <w:shd w:val="clear" w:color="auto" w:fill="auto"/>
          </w:tcPr>
          <w:p w14:paraId="1DFBFA79" w14:textId="77777777" w:rsidR="00874722" w:rsidRPr="00FA10A3" w:rsidRDefault="00874722" w:rsidP="002A003D"/>
        </w:tc>
        <w:tc>
          <w:tcPr>
            <w:tcW w:w="878" w:type="dxa"/>
            <w:shd w:val="clear" w:color="auto" w:fill="auto"/>
          </w:tcPr>
          <w:p w14:paraId="66C4B2E5" w14:textId="77777777" w:rsidR="00874722" w:rsidRPr="00FA10A3" w:rsidRDefault="00874722" w:rsidP="002A003D"/>
        </w:tc>
        <w:tc>
          <w:tcPr>
            <w:tcW w:w="1134" w:type="dxa"/>
            <w:shd w:val="clear" w:color="auto" w:fill="auto"/>
          </w:tcPr>
          <w:p w14:paraId="230FEB36" w14:textId="77777777" w:rsidR="00874722" w:rsidRPr="00FA10A3" w:rsidRDefault="00874722" w:rsidP="002A003D"/>
        </w:tc>
        <w:tc>
          <w:tcPr>
            <w:tcW w:w="850" w:type="dxa"/>
            <w:shd w:val="clear" w:color="auto" w:fill="auto"/>
          </w:tcPr>
          <w:p w14:paraId="34BF3F4C" w14:textId="77777777" w:rsidR="00874722" w:rsidRPr="00FA10A3" w:rsidRDefault="00874722" w:rsidP="002A003D"/>
        </w:tc>
        <w:tc>
          <w:tcPr>
            <w:tcW w:w="938" w:type="dxa"/>
            <w:shd w:val="clear" w:color="auto" w:fill="auto"/>
          </w:tcPr>
          <w:p w14:paraId="27EC27CB" w14:textId="77777777" w:rsidR="00874722" w:rsidRPr="00FA10A3" w:rsidRDefault="00874722" w:rsidP="002A003D"/>
        </w:tc>
        <w:tc>
          <w:tcPr>
            <w:tcW w:w="1276" w:type="dxa"/>
            <w:shd w:val="clear" w:color="auto" w:fill="auto"/>
          </w:tcPr>
          <w:p w14:paraId="29BF60C7" w14:textId="77777777" w:rsidR="00874722" w:rsidRPr="00FA10A3" w:rsidRDefault="00874722" w:rsidP="002A003D"/>
        </w:tc>
        <w:tc>
          <w:tcPr>
            <w:tcW w:w="1776" w:type="dxa"/>
            <w:shd w:val="clear" w:color="auto" w:fill="auto"/>
          </w:tcPr>
          <w:p w14:paraId="2DF07774" w14:textId="77777777" w:rsidR="00874722" w:rsidRPr="00FA10A3" w:rsidRDefault="00874722" w:rsidP="002A003D"/>
        </w:tc>
        <w:tc>
          <w:tcPr>
            <w:tcW w:w="2127" w:type="dxa"/>
            <w:shd w:val="clear" w:color="auto" w:fill="auto"/>
          </w:tcPr>
          <w:p w14:paraId="7D2369B7" w14:textId="77777777" w:rsidR="00874722" w:rsidRPr="00FA10A3" w:rsidRDefault="00874722" w:rsidP="002A003D"/>
        </w:tc>
        <w:tc>
          <w:tcPr>
            <w:tcW w:w="1341" w:type="dxa"/>
            <w:shd w:val="clear" w:color="auto" w:fill="auto"/>
          </w:tcPr>
          <w:p w14:paraId="529B83BF" w14:textId="77777777" w:rsidR="00874722" w:rsidRPr="00FA10A3" w:rsidRDefault="00874722" w:rsidP="002A003D"/>
        </w:tc>
      </w:tr>
      <w:tr w:rsidR="00874722" w:rsidRPr="00FA10A3" w14:paraId="40B21FC4" w14:textId="77777777" w:rsidTr="00E77987">
        <w:tc>
          <w:tcPr>
            <w:tcW w:w="2694" w:type="dxa"/>
            <w:shd w:val="clear" w:color="auto" w:fill="auto"/>
          </w:tcPr>
          <w:p w14:paraId="09F3127D" w14:textId="1D245005" w:rsidR="00874722" w:rsidRPr="00FA10A3" w:rsidRDefault="00874722" w:rsidP="002A003D">
            <w:r w:rsidRPr="00FA10A3">
              <w:t>ШЖҚ "Көпбейінді облыстық аурухана" КМК к-сі.</w:t>
            </w:r>
            <w:r w:rsidR="009B6C6A">
              <w:t xml:space="preserve"> </w:t>
            </w:r>
            <w:r w:rsidRPr="00FA10A3">
              <w:t>Брусиловский көшесі, 20</w:t>
            </w:r>
          </w:p>
        </w:tc>
        <w:tc>
          <w:tcPr>
            <w:tcW w:w="709" w:type="dxa"/>
            <w:shd w:val="clear" w:color="auto" w:fill="auto"/>
          </w:tcPr>
          <w:p w14:paraId="4D18F032" w14:textId="77777777" w:rsidR="00874722" w:rsidRPr="00FA10A3" w:rsidRDefault="00874722" w:rsidP="002A003D">
            <w:r w:rsidRPr="00FA10A3">
              <w:t>313</w:t>
            </w:r>
          </w:p>
        </w:tc>
        <w:tc>
          <w:tcPr>
            <w:tcW w:w="878" w:type="dxa"/>
            <w:shd w:val="clear" w:color="auto" w:fill="auto"/>
          </w:tcPr>
          <w:p w14:paraId="50C37D23" w14:textId="77777777" w:rsidR="00874722" w:rsidRPr="00FA10A3" w:rsidRDefault="00874722" w:rsidP="002A003D">
            <w:r w:rsidRPr="00FA10A3">
              <w:t>4</w:t>
            </w:r>
          </w:p>
        </w:tc>
        <w:tc>
          <w:tcPr>
            <w:tcW w:w="850" w:type="dxa"/>
            <w:shd w:val="clear" w:color="auto" w:fill="auto"/>
          </w:tcPr>
          <w:p w14:paraId="76A492C9" w14:textId="77777777" w:rsidR="00874722" w:rsidRPr="00FA10A3" w:rsidRDefault="00874722" w:rsidP="002A003D">
            <w:r w:rsidRPr="00FA10A3">
              <w:t>-</w:t>
            </w:r>
          </w:p>
        </w:tc>
        <w:tc>
          <w:tcPr>
            <w:tcW w:w="878" w:type="dxa"/>
            <w:shd w:val="clear" w:color="auto" w:fill="auto"/>
          </w:tcPr>
          <w:p w14:paraId="22A01884" w14:textId="77777777" w:rsidR="00874722" w:rsidRPr="00FA10A3" w:rsidRDefault="00874722" w:rsidP="002A003D">
            <w:r w:rsidRPr="00FA10A3">
              <w:t>109</w:t>
            </w:r>
          </w:p>
        </w:tc>
        <w:tc>
          <w:tcPr>
            <w:tcW w:w="1134" w:type="dxa"/>
            <w:shd w:val="clear" w:color="auto" w:fill="auto"/>
          </w:tcPr>
          <w:p w14:paraId="72D93E37" w14:textId="77777777" w:rsidR="00874722" w:rsidRPr="00FA10A3" w:rsidRDefault="00874722" w:rsidP="002A003D">
            <w:r w:rsidRPr="00FA10A3">
              <w:t>300</w:t>
            </w:r>
          </w:p>
        </w:tc>
        <w:tc>
          <w:tcPr>
            <w:tcW w:w="850" w:type="dxa"/>
            <w:shd w:val="clear" w:color="auto" w:fill="auto"/>
          </w:tcPr>
          <w:p w14:paraId="1334C203" w14:textId="77777777" w:rsidR="00874722" w:rsidRPr="00FA10A3" w:rsidRDefault="00874722" w:rsidP="002A003D">
            <w:r w:rsidRPr="00FA10A3">
              <w:t>-</w:t>
            </w:r>
          </w:p>
        </w:tc>
        <w:tc>
          <w:tcPr>
            <w:tcW w:w="938" w:type="dxa"/>
            <w:shd w:val="clear" w:color="auto" w:fill="auto"/>
          </w:tcPr>
          <w:p w14:paraId="6A03B4A5" w14:textId="77777777" w:rsidR="00874722" w:rsidRPr="00FA10A3" w:rsidRDefault="00874722" w:rsidP="002A003D">
            <w:r w:rsidRPr="00FA10A3">
              <w:t>313</w:t>
            </w:r>
          </w:p>
        </w:tc>
        <w:tc>
          <w:tcPr>
            <w:tcW w:w="1276" w:type="dxa"/>
            <w:shd w:val="clear" w:color="auto" w:fill="auto"/>
          </w:tcPr>
          <w:p w14:paraId="2B3609B1" w14:textId="77777777" w:rsidR="00874722" w:rsidRPr="00FA10A3" w:rsidRDefault="00874722" w:rsidP="002A003D">
            <w:r w:rsidRPr="00FA10A3">
              <w:t>Адамдарға медициналық көмек</w:t>
            </w:r>
          </w:p>
        </w:tc>
        <w:tc>
          <w:tcPr>
            <w:tcW w:w="1776" w:type="dxa"/>
            <w:shd w:val="clear" w:color="auto" w:fill="auto"/>
          </w:tcPr>
          <w:p w14:paraId="531E866B" w14:textId="77777777" w:rsidR="00874722" w:rsidRPr="00FA10A3" w:rsidRDefault="00874722" w:rsidP="002A003D">
            <w:r w:rsidRPr="00FA10A3">
              <w:t>БМП-1</w:t>
            </w:r>
          </w:p>
        </w:tc>
        <w:tc>
          <w:tcPr>
            <w:tcW w:w="2127" w:type="dxa"/>
            <w:shd w:val="clear" w:color="auto" w:fill="auto"/>
          </w:tcPr>
          <w:p w14:paraId="55179CC6" w14:textId="3251D355" w:rsidR="00874722" w:rsidRPr="00FA10A3" w:rsidRDefault="00307CB3" w:rsidP="002A003D">
            <w:r w:rsidRPr="00FA10A3">
              <w:t>Жоспарға сәйкес</w:t>
            </w:r>
            <w:r w:rsidR="00874722" w:rsidRPr="00FA10A3">
              <w:t xml:space="preserve"> </w:t>
            </w:r>
            <w:r w:rsidRPr="00FA10A3">
              <w:t>Бойынша ДСБ</w:t>
            </w:r>
            <w:r w:rsidR="00874722" w:rsidRPr="00FA10A3">
              <w:t xml:space="preserve"> АҚ және ТЖ </w:t>
            </w:r>
          </w:p>
        </w:tc>
        <w:tc>
          <w:tcPr>
            <w:tcW w:w="1341" w:type="dxa"/>
            <w:shd w:val="clear" w:color="auto" w:fill="auto"/>
          </w:tcPr>
          <w:p w14:paraId="05E632F9" w14:textId="77777777" w:rsidR="00874722" w:rsidRPr="00FA10A3" w:rsidRDefault="00874722" w:rsidP="002A003D">
            <w:r w:rsidRPr="00FA10A3">
              <w:t>Белоног Ю.А.</w:t>
            </w:r>
          </w:p>
          <w:p w14:paraId="6B3E222B" w14:textId="77777777" w:rsidR="00874722" w:rsidRPr="00FA10A3" w:rsidRDefault="00874722" w:rsidP="002A003D">
            <w:pPr>
              <w:jc w:val="center"/>
            </w:pPr>
            <w:r w:rsidRPr="00FA10A3">
              <w:t>46-46-63</w:t>
            </w:r>
          </w:p>
          <w:p w14:paraId="49B1AFCD" w14:textId="77777777" w:rsidR="00874722" w:rsidRPr="00FA10A3" w:rsidRDefault="00874722" w:rsidP="002A003D">
            <w:r w:rsidRPr="00FA10A3">
              <w:t>87017270946</w:t>
            </w:r>
          </w:p>
        </w:tc>
      </w:tr>
      <w:tr w:rsidR="00874722" w:rsidRPr="00FA10A3" w14:paraId="257EBD70" w14:textId="77777777" w:rsidTr="00E77987">
        <w:tc>
          <w:tcPr>
            <w:tcW w:w="2694" w:type="dxa"/>
            <w:shd w:val="clear" w:color="auto" w:fill="auto"/>
          </w:tcPr>
          <w:p w14:paraId="0C79894F" w14:textId="77777777" w:rsidR="00874722" w:rsidRPr="00FA10A3" w:rsidRDefault="00874722" w:rsidP="002A003D">
            <w:r w:rsidRPr="00FA10A3">
              <w:t>"Көпбейінді облыстық балалар ауруханасы" ШЖҚ КМК, Пушкин көшесі, 23</w:t>
            </w:r>
          </w:p>
        </w:tc>
        <w:tc>
          <w:tcPr>
            <w:tcW w:w="709" w:type="dxa"/>
            <w:shd w:val="clear" w:color="auto" w:fill="auto"/>
          </w:tcPr>
          <w:p w14:paraId="2D954CC7" w14:textId="77777777" w:rsidR="00874722" w:rsidRPr="00FA10A3" w:rsidRDefault="00874722" w:rsidP="002A003D">
            <w:r w:rsidRPr="00FA10A3">
              <w:t>370</w:t>
            </w:r>
          </w:p>
        </w:tc>
        <w:tc>
          <w:tcPr>
            <w:tcW w:w="878" w:type="dxa"/>
            <w:shd w:val="clear" w:color="auto" w:fill="auto"/>
          </w:tcPr>
          <w:p w14:paraId="53AF4728" w14:textId="77777777" w:rsidR="00874722" w:rsidRPr="00FA10A3" w:rsidRDefault="00874722" w:rsidP="002A003D">
            <w:r w:rsidRPr="00FA10A3">
              <w:t>3</w:t>
            </w:r>
          </w:p>
        </w:tc>
        <w:tc>
          <w:tcPr>
            <w:tcW w:w="850" w:type="dxa"/>
            <w:shd w:val="clear" w:color="auto" w:fill="auto"/>
          </w:tcPr>
          <w:p w14:paraId="0649B3B5" w14:textId="77777777" w:rsidR="00874722" w:rsidRPr="00FA10A3" w:rsidRDefault="00874722" w:rsidP="002A003D">
            <w:r w:rsidRPr="00FA10A3">
              <w:t>0</w:t>
            </w:r>
          </w:p>
        </w:tc>
        <w:tc>
          <w:tcPr>
            <w:tcW w:w="878" w:type="dxa"/>
            <w:shd w:val="clear" w:color="auto" w:fill="auto"/>
          </w:tcPr>
          <w:p w14:paraId="547FE8FD" w14:textId="77777777" w:rsidR="00874722" w:rsidRPr="00FA10A3" w:rsidRDefault="00874722" w:rsidP="002A003D">
            <w:r w:rsidRPr="00FA10A3">
              <w:t>60</w:t>
            </w:r>
          </w:p>
        </w:tc>
        <w:tc>
          <w:tcPr>
            <w:tcW w:w="1134" w:type="dxa"/>
            <w:shd w:val="clear" w:color="auto" w:fill="auto"/>
          </w:tcPr>
          <w:p w14:paraId="4A1A21A1" w14:textId="77777777" w:rsidR="00874722" w:rsidRPr="00FA10A3" w:rsidRDefault="00874722" w:rsidP="002A003D">
            <w:r w:rsidRPr="00FA10A3">
              <w:t>210</w:t>
            </w:r>
          </w:p>
        </w:tc>
        <w:tc>
          <w:tcPr>
            <w:tcW w:w="850" w:type="dxa"/>
            <w:shd w:val="clear" w:color="auto" w:fill="auto"/>
          </w:tcPr>
          <w:p w14:paraId="6788F0A8" w14:textId="77777777" w:rsidR="00874722" w:rsidRPr="00FA10A3" w:rsidRDefault="00874722" w:rsidP="002A003D">
            <w:r w:rsidRPr="00FA10A3">
              <w:t>245</w:t>
            </w:r>
          </w:p>
        </w:tc>
        <w:tc>
          <w:tcPr>
            <w:tcW w:w="938" w:type="dxa"/>
            <w:shd w:val="clear" w:color="auto" w:fill="auto"/>
          </w:tcPr>
          <w:p w14:paraId="0B854EB3" w14:textId="77777777" w:rsidR="00874722" w:rsidRPr="00FA10A3" w:rsidRDefault="00874722" w:rsidP="002A003D">
            <w:r w:rsidRPr="00FA10A3">
              <w:t>370</w:t>
            </w:r>
          </w:p>
        </w:tc>
        <w:tc>
          <w:tcPr>
            <w:tcW w:w="1276" w:type="dxa"/>
            <w:shd w:val="clear" w:color="auto" w:fill="auto"/>
          </w:tcPr>
          <w:p w14:paraId="1428F190" w14:textId="0825242C" w:rsidR="00874722" w:rsidRPr="00FA10A3" w:rsidRDefault="00874722" w:rsidP="002A003D">
            <w:r w:rsidRPr="00FA10A3">
              <w:t>СҚО, қ.</w:t>
            </w:r>
            <w:r w:rsidR="00307CB3">
              <w:t xml:space="preserve"> </w:t>
            </w:r>
            <w:r w:rsidRPr="00FA10A3">
              <w:t>Петропавл</w:t>
            </w:r>
          </w:p>
        </w:tc>
        <w:tc>
          <w:tcPr>
            <w:tcW w:w="1776" w:type="dxa"/>
            <w:shd w:val="clear" w:color="auto" w:fill="auto"/>
          </w:tcPr>
          <w:p w14:paraId="01C7CE33" w14:textId="77777777" w:rsidR="00874722" w:rsidRPr="00FA10A3" w:rsidRDefault="00874722" w:rsidP="002A003D">
            <w:r w:rsidRPr="00FA10A3">
              <w:t>ҚЖӘДҚ</w:t>
            </w:r>
          </w:p>
        </w:tc>
        <w:tc>
          <w:tcPr>
            <w:tcW w:w="2127" w:type="dxa"/>
            <w:shd w:val="clear" w:color="auto" w:fill="auto"/>
          </w:tcPr>
          <w:p w14:paraId="693E266F" w14:textId="77777777" w:rsidR="00874722" w:rsidRPr="00FA10A3" w:rsidRDefault="00874722" w:rsidP="002A003D">
            <w:r w:rsidRPr="00FA10A3">
              <w:t>1 - ЖПДҚ</w:t>
            </w:r>
          </w:p>
        </w:tc>
        <w:tc>
          <w:tcPr>
            <w:tcW w:w="1341" w:type="dxa"/>
            <w:shd w:val="clear" w:color="auto" w:fill="auto"/>
          </w:tcPr>
          <w:p w14:paraId="10555B1A" w14:textId="37A7DA90" w:rsidR="00874722" w:rsidRPr="00FA10A3" w:rsidRDefault="003F2BCC" w:rsidP="002A003D">
            <w:r>
              <w:t>Айманов Нұрлан Бағдәулетұлы</w:t>
            </w:r>
            <w:r w:rsidR="00874722" w:rsidRPr="00FA10A3">
              <w:t xml:space="preserve">, ұялы. </w:t>
            </w:r>
          </w:p>
          <w:p w14:paraId="3594B8B5" w14:textId="77777777" w:rsidR="00874722" w:rsidRPr="00FA10A3" w:rsidRDefault="00874722" w:rsidP="002A003D">
            <w:r w:rsidRPr="00FA10A3">
              <w:t>Сол. 46-43-27</w:t>
            </w:r>
          </w:p>
        </w:tc>
      </w:tr>
      <w:tr w:rsidR="00874722" w:rsidRPr="00FA10A3" w14:paraId="1D51FFBA" w14:textId="77777777" w:rsidTr="00E77987">
        <w:tc>
          <w:tcPr>
            <w:tcW w:w="2694" w:type="dxa"/>
            <w:shd w:val="clear" w:color="auto" w:fill="auto"/>
          </w:tcPr>
          <w:p w14:paraId="0A3648AF" w14:textId="151E822C" w:rsidR="00874722" w:rsidRPr="00FA10A3" w:rsidRDefault="00874722" w:rsidP="002A003D">
            <w:r w:rsidRPr="00FA10A3">
              <w:t>"Бірінші қалалық аурухана" ШЖҚ КМК, ул.</w:t>
            </w:r>
            <w:r w:rsidR="009B6C6A">
              <w:t>.</w:t>
            </w:r>
            <w:r w:rsidRPr="00FA10A3">
              <w:t xml:space="preserve"> Сәтбаев, 3</w:t>
            </w:r>
          </w:p>
        </w:tc>
        <w:tc>
          <w:tcPr>
            <w:tcW w:w="709" w:type="dxa"/>
            <w:shd w:val="clear" w:color="auto" w:fill="auto"/>
          </w:tcPr>
          <w:p w14:paraId="5F8F10A1" w14:textId="77777777" w:rsidR="00874722" w:rsidRPr="00FA10A3" w:rsidRDefault="00874722" w:rsidP="002A003D">
            <w:pPr>
              <w:jc w:val="center"/>
            </w:pPr>
            <w:r w:rsidRPr="00FA10A3">
              <w:t>60</w:t>
            </w:r>
          </w:p>
        </w:tc>
        <w:tc>
          <w:tcPr>
            <w:tcW w:w="878" w:type="dxa"/>
            <w:shd w:val="clear" w:color="auto" w:fill="auto"/>
          </w:tcPr>
          <w:p w14:paraId="0E7DCD07" w14:textId="77777777" w:rsidR="00874722" w:rsidRPr="00FA10A3" w:rsidRDefault="00874722" w:rsidP="002A003D">
            <w:pPr>
              <w:jc w:val="center"/>
            </w:pPr>
            <w:r w:rsidRPr="00FA10A3">
              <w:t>-</w:t>
            </w:r>
          </w:p>
        </w:tc>
        <w:tc>
          <w:tcPr>
            <w:tcW w:w="850" w:type="dxa"/>
            <w:shd w:val="clear" w:color="auto" w:fill="auto"/>
          </w:tcPr>
          <w:p w14:paraId="0B2F4589" w14:textId="77777777" w:rsidR="00874722" w:rsidRPr="00FA10A3" w:rsidRDefault="00874722" w:rsidP="002A003D">
            <w:pPr>
              <w:jc w:val="center"/>
            </w:pPr>
            <w:r w:rsidRPr="00FA10A3">
              <w:t>-</w:t>
            </w:r>
          </w:p>
        </w:tc>
        <w:tc>
          <w:tcPr>
            <w:tcW w:w="878" w:type="dxa"/>
            <w:shd w:val="clear" w:color="auto" w:fill="auto"/>
          </w:tcPr>
          <w:p w14:paraId="2F8B50E4" w14:textId="77777777" w:rsidR="00874722" w:rsidRPr="00FA10A3" w:rsidRDefault="00874722" w:rsidP="002A003D">
            <w:pPr>
              <w:jc w:val="center"/>
            </w:pPr>
            <w:r w:rsidRPr="00FA10A3">
              <w:t>3</w:t>
            </w:r>
          </w:p>
        </w:tc>
        <w:tc>
          <w:tcPr>
            <w:tcW w:w="1134" w:type="dxa"/>
            <w:shd w:val="clear" w:color="auto" w:fill="auto"/>
          </w:tcPr>
          <w:p w14:paraId="0EAB168B" w14:textId="77777777" w:rsidR="00874722" w:rsidRPr="00FA10A3" w:rsidRDefault="00874722" w:rsidP="002A003D">
            <w:pPr>
              <w:jc w:val="center"/>
            </w:pPr>
            <w:r w:rsidRPr="00FA10A3">
              <w:t>11</w:t>
            </w:r>
          </w:p>
        </w:tc>
        <w:tc>
          <w:tcPr>
            <w:tcW w:w="850" w:type="dxa"/>
            <w:shd w:val="clear" w:color="auto" w:fill="auto"/>
          </w:tcPr>
          <w:p w14:paraId="548C928F" w14:textId="77777777" w:rsidR="00874722" w:rsidRPr="00FA10A3" w:rsidRDefault="00874722" w:rsidP="002A003D">
            <w:pPr>
              <w:jc w:val="center"/>
            </w:pPr>
            <w:r w:rsidRPr="00FA10A3">
              <w:t>14</w:t>
            </w:r>
          </w:p>
        </w:tc>
        <w:tc>
          <w:tcPr>
            <w:tcW w:w="938" w:type="dxa"/>
            <w:shd w:val="clear" w:color="auto" w:fill="auto"/>
          </w:tcPr>
          <w:p w14:paraId="2FDF5D67" w14:textId="77777777" w:rsidR="00874722" w:rsidRPr="00FA10A3" w:rsidRDefault="00874722" w:rsidP="002A003D">
            <w:pPr>
              <w:jc w:val="center"/>
            </w:pPr>
            <w:r w:rsidRPr="00FA10A3">
              <w:t>60</w:t>
            </w:r>
          </w:p>
        </w:tc>
        <w:tc>
          <w:tcPr>
            <w:tcW w:w="1276" w:type="dxa"/>
            <w:shd w:val="clear" w:color="auto" w:fill="auto"/>
          </w:tcPr>
          <w:p w14:paraId="270F1003" w14:textId="13E9599E" w:rsidR="00874722" w:rsidRPr="00FA10A3" w:rsidRDefault="00874722" w:rsidP="002A003D">
            <w:pPr>
              <w:jc w:val="center"/>
            </w:pPr>
            <w:r w:rsidRPr="00FA10A3">
              <w:t>қ.</w:t>
            </w:r>
            <w:r w:rsidR="00307CB3">
              <w:t xml:space="preserve"> </w:t>
            </w:r>
            <w:r w:rsidRPr="00FA10A3">
              <w:t>Петропавл</w:t>
            </w:r>
          </w:p>
        </w:tc>
        <w:tc>
          <w:tcPr>
            <w:tcW w:w="1776" w:type="dxa"/>
            <w:shd w:val="clear" w:color="auto" w:fill="auto"/>
          </w:tcPr>
          <w:p w14:paraId="07E60388" w14:textId="77777777" w:rsidR="00874722" w:rsidRPr="00FA10A3" w:rsidRDefault="00874722" w:rsidP="002A003D">
            <w:pPr>
              <w:jc w:val="center"/>
            </w:pPr>
            <w:r w:rsidRPr="00FA10A3">
              <w:t xml:space="preserve">Бомбадан қорғануға қызмет көрсету бөлімі, жеке қорғаныс құралдарын шығару бөлімі, хабарландыру және байланыс </w:t>
            </w:r>
            <w:r w:rsidRPr="00FA10A3">
              <w:lastRenderedPageBreak/>
              <w:t>бөлімі, өрт сөндіру бөлімі</w:t>
            </w:r>
          </w:p>
        </w:tc>
        <w:tc>
          <w:tcPr>
            <w:tcW w:w="2127" w:type="dxa"/>
            <w:shd w:val="clear" w:color="auto" w:fill="auto"/>
          </w:tcPr>
          <w:p w14:paraId="1E2233FA" w14:textId="77777777" w:rsidR="00874722" w:rsidRPr="00FA10A3" w:rsidRDefault="00874722" w:rsidP="002A003D">
            <w:pPr>
              <w:jc w:val="center"/>
            </w:pPr>
            <w:r w:rsidRPr="00FA10A3">
              <w:lastRenderedPageBreak/>
              <w:t xml:space="preserve">1 УАЗ автокөлігі </w:t>
            </w:r>
          </w:p>
          <w:p w14:paraId="2130C0CF" w14:textId="77777777" w:rsidR="00874722" w:rsidRPr="00FA10A3" w:rsidRDefault="00874722" w:rsidP="002A003D">
            <w:pPr>
              <w:jc w:val="center"/>
            </w:pPr>
          </w:p>
          <w:p w14:paraId="66618782" w14:textId="77777777" w:rsidR="00874722" w:rsidRPr="00FA10A3" w:rsidRDefault="00874722" w:rsidP="002A003D">
            <w:pPr>
              <w:jc w:val="center"/>
            </w:pPr>
            <w:r w:rsidRPr="00FA10A3">
              <w:t>Инфекциялық бейіндегі ЖЖЖА</w:t>
            </w:r>
          </w:p>
        </w:tc>
        <w:tc>
          <w:tcPr>
            <w:tcW w:w="1341" w:type="dxa"/>
            <w:shd w:val="clear" w:color="auto" w:fill="auto"/>
          </w:tcPr>
          <w:p w14:paraId="46987CEA" w14:textId="77777777" w:rsidR="00874722" w:rsidRPr="00FA10A3" w:rsidRDefault="00874722" w:rsidP="002A003D">
            <w:pPr>
              <w:jc w:val="center"/>
            </w:pPr>
            <w:r w:rsidRPr="00FA10A3">
              <w:t xml:space="preserve">Бапанова Мәриям Қалуқызы </w:t>
            </w:r>
          </w:p>
          <w:p w14:paraId="62FCEC0E" w14:textId="77777777" w:rsidR="00874722" w:rsidRPr="00FA10A3" w:rsidRDefault="00874722" w:rsidP="002A003D">
            <w:pPr>
              <w:jc w:val="center"/>
            </w:pPr>
            <w:r w:rsidRPr="00FA10A3">
              <w:t xml:space="preserve">бас дәрігер </w:t>
            </w:r>
          </w:p>
          <w:p w14:paraId="1BF8C721" w14:textId="77777777" w:rsidR="00874722" w:rsidRPr="00FA10A3" w:rsidRDefault="00874722" w:rsidP="002A003D">
            <w:pPr>
              <w:jc w:val="center"/>
            </w:pPr>
            <w:r w:rsidRPr="00FA10A3">
              <w:t>жұм.тел: 50-15-46</w:t>
            </w:r>
          </w:p>
          <w:p w14:paraId="31FC0200" w14:textId="77777777" w:rsidR="00874722" w:rsidRPr="00FA10A3" w:rsidRDefault="00874722" w:rsidP="002A003D">
            <w:pPr>
              <w:jc w:val="center"/>
            </w:pPr>
            <w:r w:rsidRPr="00FA10A3">
              <w:t>Ұялы:8 7775531752</w:t>
            </w:r>
          </w:p>
          <w:p w14:paraId="2BE578A4" w14:textId="77777777" w:rsidR="00874722" w:rsidRPr="00FA10A3" w:rsidRDefault="00874722" w:rsidP="002A003D">
            <w:pPr>
              <w:jc w:val="center"/>
            </w:pPr>
            <w:r w:rsidRPr="00FA10A3">
              <w:lastRenderedPageBreak/>
              <w:t xml:space="preserve">Қабылдау бөлімінің телефоны: 50-15-63  </w:t>
            </w:r>
          </w:p>
        </w:tc>
      </w:tr>
      <w:tr w:rsidR="00874722" w:rsidRPr="004734C3" w14:paraId="52EB7150" w14:textId="77777777" w:rsidTr="00E77987">
        <w:tc>
          <w:tcPr>
            <w:tcW w:w="2694" w:type="dxa"/>
            <w:shd w:val="clear" w:color="auto" w:fill="auto"/>
          </w:tcPr>
          <w:p w14:paraId="6DCC355F" w14:textId="77777777" w:rsidR="00874722" w:rsidRPr="00FA10A3" w:rsidRDefault="00874722" w:rsidP="002A003D">
            <w:r w:rsidRPr="00FA10A3">
              <w:lastRenderedPageBreak/>
              <w:t>"Көпбейінді қалалық аурухана" ШЖҚ КМК, Рига көшесі, 102</w:t>
            </w:r>
          </w:p>
        </w:tc>
        <w:tc>
          <w:tcPr>
            <w:tcW w:w="709" w:type="dxa"/>
            <w:shd w:val="clear" w:color="auto" w:fill="auto"/>
          </w:tcPr>
          <w:p w14:paraId="4E285D32" w14:textId="77777777" w:rsidR="00874722" w:rsidRPr="00FA10A3" w:rsidRDefault="00874722" w:rsidP="002A003D">
            <w:pPr>
              <w:rPr>
                <w:lang w:val="kk-KZ"/>
              </w:rPr>
            </w:pPr>
            <w:r w:rsidRPr="00FA10A3">
              <w:rPr>
                <w:lang w:val="kk-KZ"/>
              </w:rPr>
              <w:t>392</w:t>
            </w:r>
          </w:p>
        </w:tc>
        <w:tc>
          <w:tcPr>
            <w:tcW w:w="878" w:type="dxa"/>
            <w:shd w:val="clear" w:color="auto" w:fill="auto"/>
          </w:tcPr>
          <w:p w14:paraId="7D8C1F5A" w14:textId="77777777" w:rsidR="00874722" w:rsidRPr="00FA10A3" w:rsidRDefault="00874722" w:rsidP="002A003D">
            <w:pPr>
              <w:rPr>
                <w:lang w:val="kk-KZ"/>
              </w:rPr>
            </w:pPr>
            <w:r w:rsidRPr="00FA10A3">
              <w:rPr>
                <w:lang w:val="kk-KZ"/>
              </w:rPr>
              <w:t>6</w:t>
            </w:r>
          </w:p>
        </w:tc>
        <w:tc>
          <w:tcPr>
            <w:tcW w:w="850" w:type="dxa"/>
            <w:shd w:val="clear" w:color="auto" w:fill="auto"/>
          </w:tcPr>
          <w:p w14:paraId="039BB7E2" w14:textId="77777777" w:rsidR="00874722" w:rsidRPr="00FA10A3" w:rsidRDefault="00874722" w:rsidP="002A003D">
            <w:pPr>
              <w:rPr>
                <w:lang w:val="kk-KZ"/>
              </w:rPr>
            </w:pPr>
            <w:r w:rsidRPr="00FA10A3">
              <w:rPr>
                <w:lang w:val="kk-KZ"/>
              </w:rPr>
              <w:t>1/24</w:t>
            </w:r>
          </w:p>
        </w:tc>
        <w:tc>
          <w:tcPr>
            <w:tcW w:w="878" w:type="dxa"/>
            <w:shd w:val="clear" w:color="auto" w:fill="auto"/>
          </w:tcPr>
          <w:p w14:paraId="07EA1A11" w14:textId="77777777" w:rsidR="00874722" w:rsidRPr="00FA10A3" w:rsidRDefault="00874722" w:rsidP="002A003D">
            <w:pPr>
              <w:rPr>
                <w:lang w:val="kk-KZ"/>
              </w:rPr>
            </w:pPr>
            <w:r w:rsidRPr="00FA10A3">
              <w:rPr>
                <w:lang w:val="kk-KZ"/>
              </w:rPr>
              <w:t>82</w:t>
            </w:r>
          </w:p>
        </w:tc>
        <w:tc>
          <w:tcPr>
            <w:tcW w:w="1134" w:type="dxa"/>
            <w:shd w:val="clear" w:color="auto" w:fill="auto"/>
          </w:tcPr>
          <w:p w14:paraId="3AF6C429" w14:textId="77777777" w:rsidR="00874722" w:rsidRPr="00FA10A3" w:rsidRDefault="00874722" w:rsidP="002A003D">
            <w:pPr>
              <w:rPr>
                <w:lang w:val="kk-KZ"/>
              </w:rPr>
            </w:pPr>
            <w:r w:rsidRPr="00FA10A3">
              <w:rPr>
                <w:lang w:val="kk-KZ"/>
              </w:rPr>
              <w:t>268</w:t>
            </w:r>
          </w:p>
        </w:tc>
        <w:tc>
          <w:tcPr>
            <w:tcW w:w="850" w:type="dxa"/>
            <w:shd w:val="clear" w:color="auto" w:fill="auto"/>
          </w:tcPr>
          <w:p w14:paraId="27D02566" w14:textId="77777777" w:rsidR="00874722" w:rsidRPr="00FA10A3" w:rsidRDefault="00874722" w:rsidP="002A003D">
            <w:pPr>
              <w:rPr>
                <w:lang w:val="kk-KZ"/>
              </w:rPr>
            </w:pPr>
            <w:r w:rsidRPr="00FA10A3">
              <w:rPr>
                <w:lang w:val="kk-KZ"/>
              </w:rPr>
              <w:t>250</w:t>
            </w:r>
          </w:p>
        </w:tc>
        <w:tc>
          <w:tcPr>
            <w:tcW w:w="938" w:type="dxa"/>
            <w:shd w:val="clear" w:color="auto" w:fill="auto"/>
          </w:tcPr>
          <w:p w14:paraId="77377EFC" w14:textId="77777777" w:rsidR="00874722" w:rsidRPr="00FA10A3" w:rsidRDefault="00874722" w:rsidP="002A003D">
            <w:pPr>
              <w:rPr>
                <w:lang w:val="kk-KZ"/>
              </w:rPr>
            </w:pPr>
            <w:r w:rsidRPr="00FA10A3">
              <w:rPr>
                <w:lang w:val="kk-KZ"/>
              </w:rPr>
              <w:t>392</w:t>
            </w:r>
          </w:p>
        </w:tc>
        <w:tc>
          <w:tcPr>
            <w:tcW w:w="1276" w:type="dxa"/>
            <w:shd w:val="clear" w:color="auto" w:fill="auto"/>
          </w:tcPr>
          <w:p w14:paraId="270F8DF2" w14:textId="77777777" w:rsidR="00874722" w:rsidRPr="00FA10A3" w:rsidRDefault="00874722" w:rsidP="002A003D">
            <w:pPr>
              <w:jc w:val="center"/>
              <w:rPr>
                <w:lang w:val="kk-KZ"/>
              </w:rPr>
            </w:pPr>
            <w:r w:rsidRPr="00FA10A3">
              <w:rPr>
                <w:lang w:val="kk-KZ"/>
              </w:rPr>
              <w:t>Петропавл қ.</w:t>
            </w:r>
          </w:p>
        </w:tc>
        <w:tc>
          <w:tcPr>
            <w:tcW w:w="1776" w:type="dxa"/>
            <w:shd w:val="clear" w:color="auto" w:fill="auto"/>
          </w:tcPr>
          <w:p w14:paraId="1AC55542" w14:textId="77777777" w:rsidR="00874722" w:rsidRPr="00FA10A3" w:rsidRDefault="00874722" w:rsidP="002A003D">
            <w:pPr>
              <w:rPr>
                <w:lang w:val="kk-KZ"/>
              </w:rPr>
            </w:pPr>
            <w:r w:rsidRPr="00FA10A3">
              <w:rPr>
                <w:lang w:val="kk-KZ"/>
              </w:rPr>
              <w:t>3 (травматологиялық, жалпы хирургиялық, жақ-бет хирургиясы)</w:t>
            </w:r>
          </w:p>
        </w:tc>
        <w:tc>
          <w:tcPr>
            <w:tcW w:w="2127" w:type="dxa"/>
            <w:shd w:val="clear" w:color="auto" w:fill="auto"/>
          </w:tcPr>
          <w:p w14:paraId="1F647E60" w14:textId="77777777" w:rsidR="00874722" w:rsidRPr="00FA10A3" w:rsidRDefault="00874722" w:rsidP="002A003D">
            <w:pPr>
              <w:rPr>
                <w:lang w:val="kk-KZ"/>
              </w:rPr>
            </w:pPr>
            <w:r w:rsidRPr="00FA10A3">
              <w:rPr>
                <w:lang w:val="kk-KZ"/>
              </w:rPr>
              <w:t>-</w:t>
            </w:r>
          </w:p>
        </w:tc>
        <w:tc>
          <w:tcPr>
            <w:tcW w:w="1341" w:type="dxa"/>
            <w:shd w:val="clear" w:color="auto" w:fill="auto"/>
          </w:tcPr>
          <w:p w14:paraId="6D50E198" w14:textId="77777777" w:rsidR="00874722" w:rsidRPr="00FA10A3" w:rsidRDefault="00874722" w:rsidP="002A003D">
            <w:pPr>
              <w:rPr>
                <w:lang w:val="kk-KZ"/>
              </w:rPr>
            </w:pPr>
            <w:r w:rsidRPr="00FA10A3">
              <w:rPr>
                <w:lang w:val="kk-KZ"/>
              </w:rPr>
              <w:t>Маутова Жанна Қабиденқызы, 8777 213 01 00, жұм. 51-57-32, 51-54-56, тел.кезекшіның 51-56-45</w:t>
            </w:r>
          </w:p>
        </w:tc>
      </w:tr>
      <w:tr w:rsidR="00874722" w:rsidRPr="00FA10A3" w14:paraId="24BC4F4C" w14:textId="77777777" w:rsidTr="00E77987">
        <w:tc>
          <w:tcPr>
            <w:tcW w:w="2694" w:type="dxa"/>
            <w:shd w:val="clear" w:color="auto" w:fill="auto"/>
          </w:tcPr>
          <w:p w14:paraId="2D66F5E3" w14:textId="77777777" w:rsidR="00874722" w:rsidRPr="00FA10A3" w:rsidRDefault="00874722" w:rsidP="002A003D">
            <w:pPr>
              <w:rPr>
                <w:lang w:val="kk-KZ"/>
              </w:rPr>
            </w:pPr>
            <w:r w:rsidRPr="004734C3">
              <w:rPr>
                <w:lang w:val="kk-KZ"/>
              </w:rPr>
              <w:t>"Облыстық фтизиопульмонологиялық орталық" ШЖҚ КМК</w:t>
            </w:r>
            <w:r w:rsidRPr="00FA10A3">
              <w:rPr>
                <w:lang w:val="kk-KZ"/>
              </w:rPr>
              <w:t xml:space="preserve">, СҚО: Петропавл қ., 4-ші линия к-сі, 2 </w:t>
            </w:r>
          </w:p>
        </w:tc>
        <w:tc>
          <w:tcPr>
            <w:tcW w:w="709" w:type="dxa"/>
            <w:shd w:val="clear" w:color="auto" w:fill="auto"/>
          </w:tcPr>
          <w:p w14:paraId="61F3C78D" w14:textId="77777777" w:rsidR="00874722" w:rsidRPr="00FA10A3" w:rsidRDefault="00874722" w:rsidP="002A003D">
            <w:r w:rsidRPr="00FA10A3">
              <w:t>250</w:t>
            </w:r>
          </w:p>
        </w:tc>
        <w:tc>
          <w:tcPr>
            <w:tcW w:w="878" w:type="dxa"/>
            <w:shd w:val="clear" w:color="auto" w:fill="auto"/>
          </w:tcPr>
          <w:p w14:paraId="603B4E01" w14:textId="77777777" w:rsidR="00874722" w:rsidRPr="00FA10A3" w:rsidRDefault="00874722" w:rsidP="002A003D">
            <w:r w:rsidRPr="00FA10A3">
              <w:t>2</w:t>
            </w:r>
          </w:p>
        </w:tc>
        <w:tc>
          <w:tcPr>
            <w:tcW w:w="850" w:type="dxa"/>
            <w:shd w:val="clear" w:color="auto" w:fill="auto"/>
          </w:tcPr>
          <w:p w14:paraId="5E2C57C6" w14:textId="77777777" w:rsidR="00874722" w:rsidRPr="00FA10A3" w:rsidRDefault="00874722" w:rsidP="002A003D">
            <w:r w:rsidRPr="00FA10A3">
              <w:t>1</w:t>
            </w:r>
          </w:p>
        </w:tc>
        <w:tc>
          <w:tcPr>
            <w:tcW w:w="878" w:type="dxa"/>
            <w:shd w:val="clear" w:color="auto" w:fill="auto"/>
          </w:tcPr>
          <w:p w14:paraId="663037D8" w14:textId="77777777" w:rsidR="00874722" w:rsidRPr="00FA10A3" w:rsidRDefault="00874722" w:rsidP="002A003D">
            <w:r w:rsidRPr="00FA10A3">
              <w:t>45</w:t>
            </w:r>
          </w:p>
        </w:tc>
        <w:tc>
          <w:tcPr>
            <w:tcW w:w="1134" w:type="dxa"/>
            <w:shd w:val="clear" w:color="auto" w:fill="auto"/>
          </w:tcPr>
          <w:p w14:paraId="62DB4F67" w14:textId="77777777" w:rsidR="00874722" w:rsidRPr="00FA10A3" w:rsidRDefault="00874722" w:rsidP="002A003D">
            <w:pPr>
              <w:rPr>
                <w:lang w:val="kk-KZ"/>
              </w:rPr>
            </w:pPr>
            <w:r w:rsidRPr="00FA10A3">
              <w:rPr>
                <w:lang w:val="kk-KZ"/>
              </w:rPr>
              <w:t>164</w:t>
            </w:r>
          </w:p>
        </w:tc>
        <w:tc>
          <w:tcPr>
            <w:tcW w:w="850" w:type="dxa"/>
            <w:shd w:val="clear" w:color="auto" w:fill="auto"/>
          </w:tcPr>
          <w:p w14:paraId="12821EE1" w14:textId="4151D92A" w:rsidR="00874722" w:rsidRPr="00FA10A3" w:rsidRDefault="00874722" w:rsidP="002A003D">
            <w:pPr>
              <w:rPr>
                <w:lang w:val="kk-KZ"/>
              </w:rPr>
            </w:pPr>
            <w:r w:rsidRPr="00FA10A3">
              <w:t xml:space="preserve">2 </w:t>
            </w:r>
            <w:r w:rsidR="00307CB3" w:rsidRPr="00FA10A3">
              <w:t xml:space="preserve">ауысымдар </w:t>
            </w:r>
            <w:r w:rsidR="00307CB3" w:rsidRPr="00FA10A3">
              <w:rPr>
                <w:lang w:val="kk-KZ"/>
              </w:rPr>
              <w:t>-</w:t>
            </w:r>
            <w:r w:rsidRPr="00FA10A3">
              <w:rPr>
                <w:lang w:val="kk-KZ"/>
              </w:rPr>
              <w:t xml:space="preserve"> 70 адам</w:t>
            </w:r>
          </w:p>
          <w:p w14:paraId="24E745E7" w14:textId="77777777" w:rsidR="00874722" w:rsidRPr="00FA10A3" w:rsidRDefault="00874722" w:rsidP="002A003D"/>
        </w:tc>
        <w:tc>
          <w:tcPr>
            <w:tcW w:w="938" w:type="dxa"/>
            <w:shd w:val="clear" w:color="auto" w:fill="auto"/>
          </w:tcPr>
          <w:p w14:paraId="5771702E" w14:textId="77777777" w:rsidR="00874722" w:rsidRPr="00FA10A3" w:rsidRDefault="00874722" w:rsidP="002A003D">
            <w:r w:rsidRPr="00FA10A3">
              <w:t>250</w:t>
            </w:r>
          </w:p>
        </w:tc>
        <w:tc>
          <w:tcPr>
            <w:tcW w:w="1276" w:type="dxa"/>
            <w:shd w:val="clear" w:color="auto" w:fill="auto"/>
          </w:tcPr>
          <w:p w14:paraId="35E97691" w14:textId="77777777" w:rsidR="00874722" w:rsidRPr="00FA10A3" w:rsidRDefault="00874722" w:rsidP="002A003D">
            <w:pPr>
              <w:jc w:val="center"/>
            </w:pPr>
            <w:r w:rsidRPr="00FA10A3">
              <w:rPr>
                <w:rStyle w:val="st"/>
              </w:rPr>
              <w:t>СҚО</w:t>
            </w:r>
          </w:p>
        </w:tc>
        <w:tc>
          <w:tcPr>
            <w:tcW w:w="1776" w:type="dxa"/>
            <w:shd w:val="clear" w:color="auto" w:fill="auto"/>
          </w:tcPr>
          <w:p w14:paraId="58767B0E" w14:textId="77777777" w:rsidR="00874722" w:rsidRPr="00FA10A3" w:rsidRDefault="00874722" w:rsidP="002A003D">
            <w:r w:rsidRPr="00FA10A3">
              <w:t>1 дәрігерлік ЖМЖА отряды</w:t>
            </w:r>
          </w:p>
        </w:tc>
        <w:tc>
          <w:tcPr>
            <w:tcW w:w="2127" w:type="dxa"/>
            <w:shd w:val="clear" w:color="auto" w:fill="auto"/>
          </w:tcPr>
          <w:p w14:paraId="545BB4E2" w14:textId="77777777" w:rsidR="00874722" w:rsidRPr="00FA10A3" w:rsidRDefault="00874722" w:rsidP="002A003D">
            <w:r w:rsidRPr="00FA10A3">
              <w:t>2 автокөлік</w:t>
            </w:r>
          </w:p>
        </w:tc>
        <w:tc>
          <w:tcPr>
            <w:tcW w:w="1341" w:type="dxa"/>
            <w:shd w:val="clear" w:color="auto" w:fill="auto"/>
          </w:tcPr>
          <w:p w14:paraId="5D37120C" w14:textId="77777777" w:rsidR="00874722" w:rsidRPr="00FA10A3" w:rsidRDefault="00874722" w:rsidP="002A003D">
            <w:r w:rsidRPr="00FA10A3">
              <w:t>Бижанов К.Б.жұм. 53-75-14, 62-57-75-302, ұялы. 8-701-432-28-93</w:t>
            </w:r>
          </w:p>
        </w:tc>
      </w:tr>
      <w:tr w:rsidR="00874722" w:rsidRPr="00FA10A3" w14:paraId="1224F74B" w14:textId="77777777" w:rsidTr="00E77987">
        <w:tc>
          <w:tcPr>
            <w:tcW w:w="2694" w:type="dxa"/>
            <w:shd w:val="clear" w:color="auto" w:fill="auto"/>
          </w:tcPr>
          <w:p w14:paraId="673AD087" w14:textId="4A3A8841" w:rsidR="00874722" w:rsidRPr="00FA10A3" w:rsidRDefault="00874722" w:rsidP="002A003D">
            <w:r w:rsidRPr="00FA10A3">
              <w:t>Облыстық жедел медициналық жәрдем орталығы" ШЖҚ КМК</w:t>
            </w:r>
            <w:r w:rsidR="009B6C6A" w:rsidRPr="00FA10A3">
              <w:t>»,</w:t>
            </w:r>
            <w:r w:rsidR="009B6C6A" w:rsidRPr="00FA10A3">
              <w:rPr>
                <w:lang w:val="kk-KZ"/>
              </w:rPr>
              <w:t xml:space="preserve"> </w:t>
            </w:r>
            <w:r w:rsidR="009B6C6A" w:rsidRPr="00FA10A3">
              <w:t>СҚО</w:t>
            </w:r>
            <w:r w:rsidRPr="00FA10A3">
              <w:t xml:space="preserve">, </w:t>
            </w:r>
          </w:p>
          <w:p w14:paraId="565EB48A" w14:textId="424D1E82" w:rsidR="00874722" w:rsidRPr="00FA10A3" w:rsidRDefault="00874722" w:rsidP="002A003D">
            <w:r w:rsidRPr="00FA10A3">
              <w:t xml:space="preserve">қ. </w:t>
            </w:r>
            <w:r w:rsidR="009B6C6A" w:rsidRPr="00FA10A3">
              <w:t>Петропавл,</w:t>
            </w:r>
            <w:r w:rsidR="009B6C6A">
              <w:br/>
            </w:r>
            <w:r w:rsidRPr="00FA10A3">
              <w:t>к. Ульянова 98</w:t>
            </w:r>
          </w:p>
        </w:tc>
        <w:tc>
          <w:tcPr>
            <w:tcW w:w="709" w:type="dxa"/>
            <w:shd w:val="clear" w:color="auto" w:fill="auto"/>
          </w:tcPr>
          <w:p w14:paraId="0A4108BF" w14:textId="77777777" w:rsidR="00874722" w:rsidRPr="00FA10A3" w:rsidRDefault="00874722" w:rsidP="002A003D">
            <w:pPr>
              <w:jc w:val="center"/>
            </w:pPr>
            <w:r w:rsidRPr="00FA10A3">
              <w:t>-</w:t>
            </w:r>
          </w:p>
        </w:tc>
        <w:tc>
          <w:tcPr>
            <w:tcW w:w="878" w:type="dxa"/>
            <w:shd w:val="clear" w:color="auto" w:fill="auto"/>
          </w:tcPr>
          <w:p w14:paraId="7BF94F77" w14:textId="77777777" w:rsidR="00874722" w:rsidRPr="00FA10A3" w:rsidRDefault="00874722" w:rsidP="002A003D">
            <w:pPr>
              <w:jc w:val="center"/>
            </w:pPr>
            <w:r w:rsidRPr="00FA10A3">
              <w:t>-</w:t>
            </w:r>
          </w:p>
        </w:tc>
        <w:tc>
          <w:tcPr>
            <w:tcW w:w="850" w:type="dxa"/>
            <w:shd w:val="clear" w:color="auto" w:fill="auto"/>
          </w:tcPr>
          <w:p w14:paraId="266A7E65" w14:textId="77777777" w:rsidR="00874722" w:rsidRPr="00FA10A3" w:rsidRDefault="00874722" w:rsidP="002A003D">
            <w:pPr>
              <w:jc w:val="center"/>
            </w:pPr>
            <w:r w:rsidRPr="00FA10A3">
              <w:t>-</w:t>
            </w:r>
          </w:p>
        </w:tc>
        <w:tc>
          <w:tcPr>
            <w:tcW w:w="878" w:type="dxa"/>
            <w:shd w:val="clear" w:color="auto" w:fill="auto"/>
          </w:tcPr>
          <w:p w14:paraId="5E7FAD66" w14:textId="77777777" w:rsidR="00874722" w:rsidRPr="00FA10A3" w:rsidRDefault="00874722" w:rsidP="002A003D">
            <w:pPr>
              <w:jc w:val="center"/>
            </w:pPr>
            <w:r w:rsidRPr="00FA10A3">
              <w:t>18</w:t>
            </w:r>
          </w:p>
        </w:tc>
        <w:tc>
          <w:tcPr>
            <w:tcW w:w="1134" w:type="dxa"/>
            <w:shd w:val="clear" w:color="auto" w:fill="auto"/>
          </w:tcPr>
          <w:p w14:paraId="632C118C" w14:textId="77777777" w:rsidR="00874722" w:rsidRPr="00FA10A3" w:rsidRDefault="00874722" w:rsidP="002A003D">
            <w:pPr>
              <w:jc w:val="center"/>
            </w:pPr>
            <w:r w:rsidRPr="00FA10A3">
              <w:t>141</w:t>
            </w:r>
          </w:p>
        </w:tc>
        <w:tc>
          <w:tcPr>
            <w:tcW w:w="850" w:type="dxa"/>
            <w:shd w:val="clear" w:color="auto" w:fill="auto"/>
          </w:tcPr>
          <w:p w14:paraId="2CAA0C7D" w14:textId="77777777" w:rsidR="00874722" w:rsidRPr="00FA10A3" w:rsidRDefault="00874722" w:rsidP="002A003D">
            <w:pPr>
              <w:jc w:val="center"/>
            </w:pPr>
            <w:r w:rsidRPr="00FA10A3">
              <w:t>48</w:t>
            </w:r>
          </w:p>
        </w:tc>
        <w:tc>
          <w:tcPr>
            <w:tcW w:w="938" w:type="dxa"/>
            <w:shd w:val="clear" w:color="auto" w:fill="auto"/>
          </w:tcPr>
          <w:p w14:paraId="12ADEF14" w14:textId="77777777" w:rsidR="00874722" w:rsidRPr="00FA10A3" w:rsidRDefault="00874722" w:rsidP="002A003D">
            <w:pPr>
              <w:jc w:val="center"/>
            </w:pPr>
            <w:r w:rsidRPr="00FA10A3">
              <w:t>-</w:t>
            </w:r>
          </w:p>
        </w:tc>
        <w:tc>
          <w:tcPr>
            <w:tcW w:w="1276" w:type="dxa"/>
            <w:shd w:val="clear" w:color="auto" w:fill="auto"/>
          </w:tcPr>
          <w:p w14:paraId="35B999AC" w14:textId="77777777" w:rsidR="00874722" w:rsidRPr="00FA10A3" w:rsidRDefault="00874722" w:rsidP="002A003D">
            <w:pPr>
              <w:jc w:val="center"/>
            </w:pPr>
            <w:r w:rsidRPr="00FA10A3">
              <w:t>Қала аумағы</w:t>
            </w:r>
          </w:p>
        </w:tc>
        <w:tc>
          <w:tcPr>
            <w:tcW w:w="1776" w:type="dxa"/>
            <w:shd w:val="clear" w:color="auto" w:fill="auto"/>
          </w:tcPr>
          <w:p w14:paraId="2C49394C" w14:textId="77777777" w:rsidR="00874722" w:rsidRPr="00FA10A3" w:rsidRDefault="00874722" w:rsidP="002A003D">
            <w:pPr>
              <w:jc w:val="center"/>
            </w:pPr>
            <w:r w:rsidRPr="00FA10A3">
              <w:t xml:space="preserve">ЖМК күштерімен және құралдарымен </w:t>
            </w:r>
          </w:p>
        </w:tc>
        <w:tc>
          <w:tcPr>
            <w:tcW w:w="2127" w:type="dxa"/>
            <w:shd w:val="clear" w:color="auto" w:fill="auto"/>
          </w:tcPr>
          <w:p w14:paraId="1027DBF9" w14:textId="15211DEC" w:rsidR="00874722" w:rsidRPr="00FA10A3" w:rsidRDefault="00874722" w:rsidP="002A003D">
            <w:pPr>
              <w:jc w:val="center"/>
            </w:pPr>
            <w:r w:rsidRPr="00FA10A3">
              <w:t>Санитарлық көлік,</w:t>
            </w:r>
            <w:r w:rsidR="009B6C6A">
              <w:br/>
            </w:r>
            <w:r w:rsidRPr="00FA10A3">
              <w:t xml:space="preserve">бригадалар саны 16  </w:t>
            </w:r>
          </w:p>
        </w:tc>
        <w:tc>
          <w:tcPr>
            <w:tcW w:w="1341" w:type="dxa"/>
            <w:shd w:val="clear" w:color="auto" w:fill="auto"/>
          </w:tcPr>
          <w:p w14:paraId="5F83EB79" w14:textId="77777777" w:rsidR="003F2BCC" w:rsidRPr="00FA10A3" w:rsidRDefault="003F2BCC" w:rsidP="003F2BCC">
            <w:r w:rsidRPr="00FA10A3">
              <w:t>Белоног Ю.А.</w:t>
            </w:r>
          </w:p>
          <w:p w14:paraId="62ED7A1D" w14:textId="77777777" w:rsidR="003F2BCC" w:rsidRPr="00FA10A3" w:rsidRDefault="003F2BCC" w:rsidP="003F2BCC">
            <w:pPr>
              <w:jc w:val="center"/>
            </w:pPr>
            <w:r w:rsidRPr="00FA10A3">
              <w:t>46-46-63</w:t>
            </w:r>
          </w:p>
          <w:p w14:paraId="4DB77589" w14:textId="4B729FB9" w:rsidR="00874722" w:rsidRPr="00FA10A3" w:rsidRDefault="003F2BCC" w:rsidP="003F2BCC">
            <w:pPr>
              <w:jc w:val="center"/>
            </w:pPr>
            <w:r w:rsidRPr="00FA10A3">
              <w:t>87017270946</w:t>
            </w:r>
          </w:p>
        </w:tc>
      </w:tr>
      <w:tr w:rsidR="00874722" w:rsidRPr="00FA10A3" w14:paraId="4B6AAAFD" w14:textId="77777777" w:rsidTr="00E77987">
        <w:tc>
          <w:tcPr>
            <w:tcW w:w="2694" w:type="dxa"/>
            <w:shd w:val="clear" w:color="auto" w:fill="auto"/>
          </w:tcPr>
          <w:p w14:paraId="2F2FA8A7" w14:textId="2CCCEB6D" w:rsidR="00874722" w:rsidRPr="00FA10A3" w:rsidRDefault="00874722" w:rsidP="002A003D">
            <w:r w:rsidRPr="00FA10A3">
              <w:t>"Психикалық денсаулық орталығы" ШЖҚ КМК, СҚО,</w:t>
            </w:r>
            <w:r w:rsidR="009B6C6A">
              <w:br/>
            </w:r>
            <w:r w:rsidRPr="00FA10A3">
              <w:t xml:space="preserve"> </w:t>
            </w:r>
            <w:r w:rsidR="009B6C6A">
              <w:t>ж</w:t>
            </w:r>
            <w:r w:rsidRPr="00FA10A3">
              <w:t>.</w:t>
            </w:r>
            <w:r w:rsidR="009B6C6A">
              <w:t xml:space="preserve"> </w:t>
            </w:r>
            <w:r w:rsidRPr="00FA10A3">
              <w:t xml:space="preserve">Петропавл, </w:t>
            </w:r>
            <w:r w:rsidR="00307CB3">
              <w:br/>
            </w:r>
            <w:r w:rsidRPr="00FA10A3">
              <w:t>к.</w:t>
            </w:r>
            <w:r w:rsidR="00307CB3">
              <w:t xml:space="preserve"> </w:t>
            </w:r>
            <w:r w:rsidRPr="00FA10A3">
              <w:t>Ригалық 6</w:t>
            </w:r>
          </w:p>
        </w:tc>
        <w:tc>
          <w:tcPr>
            <w:tcW w:w="709" w:type="dxa"/>
            <w:shd w:val="clear" w:color="auto" w:fill="auto"/>
          </w:tcPr>
          <w:p w14:paraId="5265CF2E" w14:textId="77777777" w:rsidR="00874722" w:rsidRPr="00FA10A3" w:rsidRDefault="00874722" w:rsidP="002A003D">
            <w:r w:rsidRPr="00FA10A3">
              <w:t>260</w:t>
            </w:r>
          </w:p>
        </w:tc>
        <w:tc>
          <w:tcPr>
            <w:tcW w:w="878" w:type="dxa"/>
            <w:shd w:val="clear" w:color="auto" w:fill="auto"/>
          </w:tcPr>
          <w:p w14:paraId="26CA009D" w14:textId="77777777" w:rsidR="00874722" w:rsidRPr="00FA10A3" w:rsidRDefault="00874722" w:rsidP="002A003D">
            <w:r w:rsidRPr="00FA10A3">
              <w:t>-</w:t>
            </w:r>
          </w:p>
        </w:tc>
        <w:tc>
          <w:tcPr>
            <w:tcW w:w="850" w:type="dxa"/>
            <w:shd w:val="clear" w:color="auto" w:fill="auto"/>
          </w:tcPr>
          <w:p w14:paraId="2E8645E7" w14:textId="77777777" w:rsidR="00874722" w:rsidRPr="00FA10A3" w:rsidRDefault="00874722" w:rsidP="002A003D">
            <w:r w:rsidRPr="00FA10A3">
              <w:t>-</w:t>
            </w:r>
          </w:p>
        </w:tc>
        <w:tc>
          <w:tcPr>
            <w:tcW w:w="878" w:type="dxa"/>
            <w:shd w:val="clear" w:color="auto" w:fill="auto"/>
          </w:tcPr>
          <w:p w14:paraId="7034719A" w14:textId="77777777" w:rsidR="00874722" w:rsidRPr="00FA10A3" w:rsidRDefault="00874722" w:rsidP="002A003D">
            <w:r w:rsidRPr="00FA10A3">
              <w:t>21</w:t>
            </w:r>
          </w:p>
        </w:tc>
        <w:tc>
          <w:tcPr>
            <w:tcW w:w="1134" w:type="dxa"/>
            <w:shd w:val="clear" w:color="auto" w:fill="auto"/>
          </w:tcPr>
          <w:p w14:paraId="26F7141D" w14:textId="77777777" w:rsidR="00874722" w:rsidRPr="00FA10A3" w:rsidRDefault="00874722" w:rsidP="002A003D">
            <w:r w:rsidRPr="00FA10A3">
              <w:t>101</w:t>
            </w:r>
          </w:p>
        </w:tc>
        <w:tc>
          <w:tcPr>
            <w:tcW w:w="850" w:type="dxa"/>
            <w:shd w:val="clear" w:color="auto" w:fill="auto"/>
          </w:tcPr>
          <w:p w14:paraId="6FCB570D" w14:textId="77777777" w:rsidR="00874722" w:rsidRPr="00FA10A3" w:rsidRDefault="00874722" w:rsidP="002A003D">
            <w:r w:rsidRPr="00FA10A3">
              <w:t>77</w:t>
            </w:r>
          </w:p>
        </w:tc>
        <w:tc>
          <w:tcPr>
            <w:tcW w:w="938" w:type="dxa"/>
            <w:shd w:val="clear" w:color="auto" w:fill="auto"/>
          </w:tcPr>
          <w:p w14:paraId="66D7889A" w14:textId="77777777" w:rsidR="00874722" w:rsidRPr="00FA10A3" w:rsidRDefault="00874722" w:rsidP="002A003D">
            <w:r w:rsidRPr="00FA10A3">
              <w:t>260</w:t>
            </w:r>
          </w:p>
        </w:tc>
        <w:tc>
          <w:tcPr>
            <w:tcW w:w="1276" w:type="dxa"/>
            <w:shd w:val="clear" w:color="auto" w:fill="auto"/>
          </w:tcPr>
          <w:p w14:paraId="75A077F3" w14:textId="77777777" w:rsidR="00874722" w:rsidRPr="00FA10A3" w:rsidRDefault="00874722" w:rsidP="002A003D">
            <w:pPr>
              <w:jc w:val="center"/>
            </w:pPr>
            <w:r w:rsidRPr="00FA10A3">
              <w:t>СҚО</w:t>
            </w:r>
          </w:p>
        </w:tc>
        <w:tc>
          <w:tcPr>
            <w:tcW w:w="1776" w:type="dxa"/>
            <w:shd w:val="clear" w:color="auto" w:fill="auto"/>
          </w:tcPr>
          <w:p w14:paraId="282696B8" w14:textId="77777777" w:rsidR="00874722" w:rsidRPr="00FA10A3" w:rsidRDefault="00874722" w:rsidP="002A003D">
            <w:r w:rsidRPr="00FA10A3">
              <w:t>9 құрылым, 44 адам.</w:t>
            </w:r>
          </w:p>
        </w:tc>
        <w:tc>
          <w:tcPr>
            <w:tcW w:w="2127" w:type="dxa"/>
            <w:shd w:val="clear" w:color="auto" w:fill="auto"/>
          </w:tcPr>
          <w:p w14:paraId="6B70EAFB" w14:textId="77777777" w:rsidR="00874722" w:rsidRPr="00FA10A3" w:rsidRDefault="00874722" w:rsidP="002A003D">
            <w:pPr>
              <w:jc w:val="center"/>
            </w:pPr>
            <w:r w:rsidRPr="00FA10A3">
              <w:t>2 автокөлік</w:t>
            </w:r>
          </w:p>
        </w:tc>
        <w:tc>
          <w:tcPr>
            <w:tcW w:w="1341" w:type="dxa"/>
            <w:shd w:val="clear" w:color="auto" w:fill="auto"/>
          </w:tcPr>
          <w:p w14:paraId="65F38CBA" w14:textId="77777777" w:rsidR="00874722" w:rsidRPr="00FA10A3" w:rsidRDefault="00874722" w:rsidP="002A003D">
            <w:r w:rsidRPr="00FA10A3">
              <w:t>Бейсембаев Д.Ж. жұм, 34-02-02, қабылдау бөлмесі 45-20-77, ұялы 8-777-534-</w:t>
            </w:r>
            <w:r w:rsidRPr="00FA10A3">
              <w:lastRenderedPageBreak/>
              <w:t>03-33, кезекші.дәрігер 50-16-67</w:t>
            </w:r>
          </w:p>
        </w:tc>
      </w:tr>
      <w:tr w:rsidR="00874722" w:rsidRPr="00FA10A3" w14:paraId="2B487EB5" w14:textId="77777777" w:rsidTr="00E77987">
        <w:tc>
          <w:tcPr>
            <w:tcW w:w="2694" w:type="dxa"/>
            <w:shd w:val="clear" w:color="auto" w:fill="auto"/>
          </w:tcPr>
          <w:p w14:paraId="562E8992" w14:textId="4C707BB4" w:rsidR="00874722" w:rsidRPr="00FA10A3" w:rsidRDefault="00874722" w:rsidP="002A003D">
            <w:pPr>
              <w:rPr>
                <w:rStyle w:val="st"/>
              </w:rPr>
            </w:pPr>
            <w:r w:rsidRPr="00FA10A3">
              <w:rPr>
                <w:rStyle w:val="st"/>
              </w:rPr>
              <w:lastRenderedPageBreak/>
              <w:t>"Көпсалалы облыстық аурухана" ШЖҚ КМК тері-венерологиялық диспансері, ул.</w:t>
            </w:r>
            <w:r w:rsidR="00307CB3">
              <w:rPr>
                <w:rStyle w:val="st"/>
              </w:rPr>
              <w:t xml:space="preserve"> </w:t>
            </w:r>
            <w:r w:rsidRPr="00FA10A3">
              <w:rPr>
                <w:rStyle w:val="st"/>
              </w:rPr>
              <w:t>Интернационалдық, 90</w:t>
            </w:r>
          </w:p>
        </w:tc>
        <w:tc>
          <w:tcPr>
            <w:tcW w:w="709" w:type="dxa"/>
            <w:shd w:val="clear" w:color="auto" w:fill="auto"/>
          </w:tcPr>
          <w:p w14:paraId="526081D3" w14:textId="77777777" w:rsidR="00874722" w:rsidRPr="00FA10A3" w:rsidRDefault="00874722" w:rsidP="002A003D">
            <w:pPr>
              <w:rPr>
                <w:rStyle w:val="st"/>
              </w:rPr>
            </w:pPr>
            <w:r w:rsidRPr="00FA10A3">
              <w:rPr>
                <w:rStyle w:val="st"/>
              </w:rPr>
              <w:t>Емхана – ауысымына 307 келуші</w:t>
            </w:r>
          </w:p>
          <w:p w14:paraId="5B61690C" w14:textId="77777777" w:rsidR="00874722" w:rsidRPr="00FA10A3" w:rsidRDefault="00874722" w:rsidP="002A003D">
            <w:pPr>
              <w:rPr>
                <w:rStyle w:val="st"/>
              </w:rPr>
            </w:pPr>
            <w:r w:rsidRPr="00FA10A3">
              <w:rPr>
                <w:rStyle w:val="st"/>
              </w:rPr>
              <w:t>Круглосүйрек төсектері – 53</w:t>
            </w:r>
          </w:p>
          <w:p w14:paraId="4307D2B1" w14:textId="77777777" w:rsidR="00874722" w:rsidRPr="00FA10A3" w:rsidRDefault="00874722" w:rsidP="002A003D">
            <w:pPr>
              <w:rPr>
                <w:rStyle w:val="st"/>
              </w:rPr>
            </w:pPr>
            <w:r w:rsidRPr="00FA10A3">
              <w:rPr>
                <w:rStyle w:val="st"/>
              </w:rPr>
              <w:t>Күндізгі стационар - 16</w:t>
            </w:r>
          </w:p>
        </w:tc>
        <w:tc>
          <w:tcPr>
            <w:tcW w:w="878" w:type="dxa"/>
            <w:shd w:val="clear" w:color="auto" w:fill="auto"/>
          </w:tcPr>
          <w:p w14:paraId="1E2AA845" w14:textId="77777777" w:rsidR="00874722" w:rsidRPr="00FA10A3" w:rsidRDefault="00874722" w:rsidP="002A003D">
            <w:pPr>
              <w:rPr>
                <w:rStyle w:val="st"/>
              </w:rPr>
            </w:pPr>
            <w:r w:rsidRPr="00FA10A3">
              <w:rPr>
                <w:rStyle w:val="st"/>
              </w:rPr>
              <w:t>-</w:t>
            </w:r>
          </w:p>
        </w:tc>
        <w:tc>
          <w:tcPr>
            <w:tcW w:w="850" w:type="dxa"/>
            <w:shd w:val="clear" w:color="auto" w:fill="auto"/>
          </w:tcPr>
          <w:p w14:paraId="65861BFB" w14:textId="77777777" w:rsidR="00874722" w:rsidRPr="00FA10A3" w:rsidRDefault="00874722" w:rsidP="002A003D">
            <w:pPr>
              <w:rPr>
                <w:rStyle w:val="st"/>
              </w:rPr>
            </w:pPr>
            <w:r w:rsidRPr="00FA10A3">
              <w:rPr>
                <w:rStyle w:val="st"/>
              </w:rPr>
              <w:t>-</w:t>
            </w:r>
          </w:p>
        </w:tc>
        <w:tc>
          <w:tcPr>
            <w:tcW w:w="878" w:type="dxa"/>
            <w:shd w:val="clear" w:color="auto" w:fill="auto"/>
          </w:tcPr>
          <w:p w14:paraId="64EC5FDF" w14:textId="77777777" w:rsidR="00874722" w:rsidRPr="00FA10A3" w:rsidRDefault="00874722" w:rsidP="002A003D">
            <w:pPr>
              <w:rPr>
                <w:rStyle w:val="st"/>
              </w:rPr>
            </w:pPr>
            <w:r w:rsidRPr="00FA10A3">
              <w:rPr>
                <w:rStyle w:val="st"/>
              </w:rPr>
              <w:t>15</w:t>
            </w:r>
          </w:p>
        </w:tc>
        <w:tc>
          <w:tcPr>
            <w:tcW w:w="1134" w:type="dxa"/>
            <w:shd w:val="clear" w:color="auto" w:fill="auto"/>
          </w:tcPr>
          <w:p w14:paraId="5B26D93C" w14:textId="77777777" w:rsidR="00874722" w:rsidRPr="00FA10A3" w:rsidRDefault="00874722" w:rsidP="002A003D">
            <w:pPr>
              <w:rPr>
                <w:rStyle w:val="st"/>
              </w:rPr>
            </w:pPr>
            <w:r w:rsidRPr="00FA10A3">
              <w:rPr>
                <w:rStyle w:val="st"/>
              </w:rPr>
              <w:t>36</w:t>
            </w:r>
          </w:p>
        </w:tc>
        <w:tc>
          <w:tcPr>
            <w:tcW w:w="850" w:type="dxa"/>
            <w:shd w:val="clear" w:color="auto" w:fill="auto"/>
          </w:tcPr>
          <w:p w14:paraId="7C68A9DC" w14:textId="77777777" w:rsidR="00874722" w:rsidRPr="00FA10A3" w:rsidRDefault="00874722" w:rsidP="002A003D">
            <w:pPr>
              <w:rPr>
                <w:rStyle w:val="st"/>
              </w:rPr>
            </w:pPr>
            <w:r w:rsidRPr="00FA10A3">
              <w:rPr>
                <w:rStyle w:val="st"/>
              </w:rPr>
              <w:t>59</w:t>
            </w:r>
          </w:p>
        </w:tc>
        <w:tc>
          <w:tcPr>
            <w:tcW w:w="938" w:type="dxa"/>
            <w:shd w:val="clear" w:color="auto" w:fill="auto"/>
          </w:tcPr>
          <w:p w14:paraId="56495FAC" w14:textId="77777777" w:rsidR="00874722" w:rsidRPr="00FA10A3" w:rsidRDefault="00874722" w:rsidP="002A003D">
            <w:pPr>
              <w:rPr>
                <w:rStyle w:val="st"/>
              </w:rPr>
            </w:pPr>
            <w:r w:rsidRPr="00FA10A3">
              <w:rPr>
                <w:rStyle w:val="st"/>
              </w:rPr>
              <w:t>Емхана – ауысымына 307 келуші</w:t>
            </w:r>
          </w:p>
          <w:p w14:paraId="57E821F9" w14:textId="77777777" w:rsidR="00874722" w:rsidRPr="00FA10A3" w:rsidRDefault="00874722" w:rsidP="002A003D">
            <w:pPr>
              <w:rPr>
                <w:rStyle w:val="st"/>
              </w:rPr>
            </w:pPr>
            <w:r w:rsidRPr="00FA10A3">
              <w:rPr>
                <w:rStyle w:val="st"/>
              </w:rPr>
              <w:t>Тәулік бойғы төсектер – 53</w:t>
            </w:r>
          </w:p>
          <w:p w14:paraId="7F6C3B26" w14:textId="77777777" w:rsidR="00874722" w:rsidRPr="00FA10A3" w:rsidRDefault="00874722" w:rsidP="002A003D">
            <w:pPr>
              <w:rPr>
                <w:rStyle w:val="st"/>
              </w:rPr>
            </w:pPr>
            <w:r w:rsidRPr="00FA10A3">
              <w:rPr>
                <w:rStyle w:val="st"/>
              </w:rPr>
              <w:t>Күндізгістационар - 16</w:t>
            </w:r>
          </w:p>
        </w:tc>
        <w:tc>
          <w:tcPr>
            <w:tcW w:w="1276" w:type="dxa"/>
            <w:shd w:val="clear" w:color="auto" w:fill="auto"/>
          </w:tcPr>
          <w:p w14:paraId="76261E02" w14:textId="77777777" w:rsidR="00874722" w:rsidRPr="00FA10A3" w:rsidRDefault="00874722" w:rsidP="002A003D">
            <w:pPr>
              <w:jc w:val="center"/>
              <w:rPr>
                <w:rStyle w:val="st"/>
              </w:rPr>
            </w:pPr>
            <w:r w:rsidRPr="00FA10A3">
              <w:rPr>
                <w:rStyle w:val="st"/>
              </w:rPr>
              <w:t>СҚО</w:t>
            </w:r>
          </w:p>
        </w:tc>
        <w:tc>
          <w:tcPr>
            <w:tcW w:w="1776" w:type="dxa"/>
            <w:shd w:val="clear" w:color="auto" w:fill="auto"/>
          </w:tcPr>
          <w:p w14:paraId="2F5A20A6" w14:textId="77777777" w:rsidR="00874722" w:rsidRPr="00FA10A3" w:rsidRDefault="00874722" w:rsidP="002A003D">
            <w:pPr>
              <w:rPr>
                <w:rStyle w:val="st"/>
              </w:rPr>
            </w:pPr>
            <w:r w:rsidRPr="00FA10A3">
              <w:rPr>
                <w:rStyle w:val="st"/>
              </w:rPr>
              <w:t>-</w:t>
            </w:r>
          </w:p>
        </w:tc>
        <w:tc>
          <w:tcPr>
            <w:tcW w:w="2127" w:type="dxa"/>
            <w:shd w:val="clear" w:color="auto" w:fill="auto"/>
          </w:tcPr>
          <w:p w14:paraId="2FA345C4" w14:textId="77777777" w:rsidR="00874722" w:rsidRPr="00FA10A3" w:rsidRDefault="00874722" w:rsidP="002A003D">
            <w:pPr>
              <w:rPr>
                <w:rStyle w:val="st"/>
              </w:rPr>
            </w:pPr>
            <w:r w:rsidRPr="00FA10A3">
              <w:rPr>
                <w:rStyle w:val="st"/>
              </w:rPr>
              <w:t>-</w:t>
            </w:r>
          </w:p>
        </w:tc>
        <w:tc>
          <w:tcPr>
            <w:tcW w:w="1341" w:type="dxa"/>
            <w:shd w:val="clear" w:color="auto" w:fill="auto"/>
          </w:tcPr>
          <w:p w14:paraId="25B8324B" w14:textId="77777777" w:rsidR="00874722" w:rsidRPr="00FA10A3" w:rsidRDefault="00874722" w:rsidP="002A003D">
            <w:pPr>
              <w:rPr>
                <w:rStyle w:val="st"/>
              </w:rPr>
            </w:pPr>
            <w:r w:rsidRPr="00FA10A3">
              <w:rPr>
                <w:rStyle w:val="st"/>
              </w:rPr>
              <w:t>Бас дәрігер Белоног Ю.А.</w:t>
            </w:r>
          </w:p>
          <w:p w14:paraId="266E22AB" w14:textId="77777777" w:rsidR="00874722" w:rsidRPr="00FA10A3" w:rsidRDefault="00874722" w:rsidP="002A003D">
            <w:pPr>
              <w:rPr>
                <w:rStyle w:val="st"/>
              </w:rPr>
            </w:pPr>
            <w:r w:rsidRPr="00FA10A3">
              <w:rPr>
                <w:rStyle w:val="st"/>
              </w:rPr>
              <w:t xml:space="preserve"> 46-46-63</w:t>
            </w:r>
          </w:p>
          <w:p w14:paraId="6A34AF2B" w14:textId="77777777" w:rsidR="00874722" w:rsidRPr="00FA10A3" w:rsidRDefault="00874722" w:rsidP="002A003D">
            <w:pPr>
              <w:rPr>
                <w:rStyle w:val="st"/>
              </w:rPr>
            </w:pPr>
            <w:r w:rsidRPr="00FA10A3">
              <w:rPr>
                <w:rStyle w:val="st"/>
              </w:rPr>
              <w:t>ОӘО меңгерушісі Омарова А. С.</w:t>
            </w:r>
          </w:p>
          <w:p w14:paraId="0230F58B" w14:textId="77777777" w:rsidR="00874722" w:rsidRPr="00FA10A3" w:rsidRDefault="00874722" w:rsidP="002A003D">
            <w:pPr>
              <w:rPr>
                <w:rStyle w:val="st"/>
              </w:rPr>
            </w:pPr>
            <w:r w:rsidRPr="00FA10A3">
              <w:rPr>
                <w:rStyle w:val="st"/>
              </w:rPr>
              <w:t xml:space="preserve"> 33-15-30</w:t>
            </w:r>
          </w:p>
        </w:tc>
      </w:tr>
      <w:tr w:rsidR="00874722" w:rsidRPr="00FA10A3" w14:paraId="42EEAA80" w14:textId="77777777" w:rsidTr="00E77987">
        <w:tc>
          <w:tcPr>
            <w:tcW w:w="2694" w:type="dxa"/>
            <w:shd w:val="clear" w:color="auto" w:fill="auto"/>
          </w:tcPr>
          <w:p w14:paraId="1731BBDA" w14:textId="77777777" w:rsidR="00874722" w:rsidRPr="00FA10A3" w:rsidRDefault="00874722" w:rsidP="002A003D">
            <w:pPr>
              <w:rPr>
                <w:lang w:val="kk-KZ"/>
              </w:rPr>
            </w:pPr>
            <w:r w:rsidRPr="00FA10A3">
              <w:t>"Көпбейінді облыстық аурухана" ШЖҚ КМК кардиологиялық орталығы</w:t>
            </w:r>
            <w:r w:rsidRPr="00FA10A3">
              <w:rPr>
                <w:lang w:val="kk-KZ"/>
              </w:rPr>
              <w:t>, Васильев көшесі, 123</w:t>
            </w:r>
          </w:p>
        </w:tc>
        <w:tc>
          <w:tcPr>
            <w:tcW w:w="709" w:type="dxa"/>
            <w:shd w:val="clear" w:color="auto" w:fill="auto"/>
          </w:tcPr>
          <w:p w14:paraId="6A00595C" w14:textId="77777777" w:rsidR="00874722" w:rsidRPr="00FA10A3" w:rsidRDefault="00874722" w:rsidP="002A003D">
            <w:r w:rsidRPr="00FA10A3">
              <w:t>147</w:t>
            </w:r>
          </w:p>
        </w:tc>
        <w:tc>
          <w:tcPr>
            <w:tcW w:w="878" w:type="dxa"/>
            <w:shd w:val="clear" w:color="auto" w:fill="auto"/>
          </w:tcPr>
          <w:p w14:paraId="2A70FCFC" w14:textId="77777777" w:rsidR="00874722" w:rsidRPr="00FA10A3" w:rsidRDefault="00874722" w:rsidP="002A003D">
            <w:r w:rsidRPr="00FA10A3">
              <w:t>4</w:t>
            </w:r>
          </w:p>
        </w:tc>
        <w:tc>
          <w:tcPr>
            <w:tcW w:w="850" w:type="dxa"/>
            <w:shd w:val="clear" w:color="auto" w:fill="auto"/>
          </w:tcPr>
          <w:p w14:paraId="4BA60BDD" w14:textId="77777777" w:rsidR="00874722" w:rsidRPr="00FA10A3" w:rsidRDefault="00874722" w:rsidP="002A003D">
            <w:r w:rsidRPr="00FA10A3">
              <w:t>-</w:t>
            </w:r>
          </w:p>
        </w:tc>
        <w:tc>
          <w:tcPr>
            <w:tcW w:w="878" w:type="dxa"/>
            <w:shd w:val="clear" w:color="auto" w:fill="auto"/>
          </w:tcPr>
          <w:p w14:paraId="3C21FF97" w14:textId="77777777" w:rsidR="00874722" w:rsidRPr="00FA10A3" w:rsidRDefault="00874722" w:rsidP="002A003D">
            <w:r w:rsidRPr="00FA10A3">
              <w:t>53</w:t>
            </w:r>
          </w:p>
        </w:tc>
        <w:tc>
          <w:tcPr>
            <w:tcW w:w="1134" w:type="dxa"/>
            <w:shd w:val="clear" w:color="auto" w:fill="auto"/>
          </w:tcPr>
          <w:p w14:paraId="7F5729AE" w14:textId="77777777" w:rsidR="00874722" w:rsidRPr="00FA10A3" w:rsidRDefault="00874722" w:rsidP="002A003D">
            <w:r w:rsidRPr="00FA10A3">
              <w:t>146</w:t>
            </w:r>
          </w:p>
        </w:tc>
        <w:tc>
          <w:tcPr>
            <w:tcW w:w="850" w:type="dxa"/>
            <w:shd w:val="clear" w:color="auto" w:fill="auto"/>
          </w:tcPr>
          <w:p w14:paraId="4DE6F2A5" w14:textId="77777777" w:rsidR="00874722" w:rsidRPr="00FA10A3" w:rsidRDefault="00874722" w:rsidP="002A003D">
            <w:r w:rsidRPr="00FA10A3">
              <w:t>215</w:t>
            </w:r>
          </w:p>
        </w:tc>
        <w:tc>
          <w:tcPr>
            <w:tcW w:w="938" w:type="dxa"/>
            <w:shd w:val="clear" w:color="auto" w:fill="auto"/>
          </w:tcPr>
          <w:p w14:paraId="2FF7764A" w14:textId="77777777" w:rsidR="00874722" w:rsidRPr="00FA10A3" w:rsidRDefault="00874722" w:rsidP="002A003D">
            <w:r w:rsidRPr="00FA10A3">
              <w:t>147</w:t>
            </w:r>
          </w:p>
        </w:tc>
        <w:tc>
          <w:tcPr>
            <w:tcW w:w="1276" w:type="dxa"/>
            <w:shd w:val="clear" w:color="auto" w:fill="auto"/>
          </w:tcPr>
          <w:p w14:paraId="4381C043" w14:textId="77777777" w:rsidR="00874722" w:rsidRPr="00FA10A3" w:rsidRDefault="00874722" w:rsidP="002A003D">
            <w:pPr>
              <w:jc w:val="center"/>
              <w:rPr>
                <w:lang w:val="kk-KZ"/>
              </w:rPr>
            </w:pPr>
            <w:r w:rsidRPr="00FA10A3">
              <w:rPr>
                <w:lang w:val="kk-KZ"/>
              </w:rPr>
              <w:t>СҚО</w:t>
            </w:r>
          </w:p>
        </w:tc>
        <w:tc>
          <w:tcPr>
            <w:tcW w:w="1776" w:type="dxa"/>
            <w:shd w:val="clear" w:color="auto" w:fill="auto"/>
          </w:tcPr>
          <w:p w14:paraId="63B999D6" w14:textId="77777777" w:rsidR="00874722" w:rsidRPr="004734C3" w:rsidRDefault="00874722" w:rsidP="002A003D">
            <w:pPr>
              <w:rPr>
                <w:lang w:val="kk-KZ"/>
              </w:rPr>
            </w:pPr>
            <w:r w:rsidRPr="004734C3">
              <w:rPr>
                <w:lang w:val="kk-KZ"/>
              </w:rPr>
              <w:t xml:space="preserve">СҚО ДСБ АҚ және ТЖ жоспарына сәйкес жедел жәрдем көлігі </w:t>
            </w:r>
          </w:p>
        </w:tc>
        <w:tc>
          <w:tcPr>
            <w:tcW w:w="2127" w:type="dxa"/>
            <w:shd w:val="clear" w:color="auto" w:fill="auto"/>
          </w:tcPr>
          <w:p w14:paraId="624F9C3A" w14:textId="77777777" w:rsidR="00874722" w:rsidRPr="004734C3" w:rsidRDefault="00874722" w:rsidP="002A003D">
            <w:pPr>
              <w:rPr>
                <w:lang w:val="kk-KZ"/>
              </w:rPr>
            </w:pPr>
          </w:p>
        </w:tc>
        <w:tc>
          <w:tcPr>
            <w:tcW w:w="1341" w:type="dxa"/>
            <w:shd w:val="clear" w:color="auto" w:fill="auto"/>
          </w:tcPr>
          <w:p w14:paraId="23295615" w14:textId="1E1B3DBD" w:rsidR="00874722" w:rsidRPr="00FA10A3" w:rsidRDefault="00221103" w:rsidP="002A003D">
            <w:pPr>
              <w:jc w:val="center"/>
            </w:pPr>
            <w:r>
              <w:t>Молжігітов А.А.</w:t>
            </w:r>
          </w:p>
          <w:p w14:paraId="03D82485" w14:textId="77777777" w:rsidR="00874722" w:rsidRPr="00FA10A3" w:rsidRDefault="00874722" w:rsidP="002A003D">
            <w:pPr>
              <w:jc w:val="center"/>
              <w:rPr>
                <w:bCs/>
              </w:rPr>
            </w:pPr>
            <w:r w:rsidRPr="00FA10A3">
              <w:rPr>
                <w:bCs/>
              </w:rPr>
              <w:t>т/ф 33-45-45</w:t>
            </w:r>
          </w:p>
          <w:p w14:paraId="15FDC156" w14:textId="77777777" w:rsidR="00874722" w:rsidRPr="00FA10A3" w:rsidRDefault="00874722" w:rsidP="002A003D">
            <w:r w:rsidRPr="00FA10A3">
              <w:t>8-701-345-42-35</w:t>
            </w:r>
          </w:p>
        </w:tc>
      </w:tr>
      <w:tr w:rsidR="00874722" w:rsidRPr="00FA10A3" w14:paraId="68346576" w14:textId="77777777" w:rsidTr="00E77987">
        <w:tc>
          <w:tcPr>
            <w:tcW w:w="2694" w:type="dxa"/>
            <w:shd w:val="clear" w:color="auto" w:fill="auto"/>
          </w:tcPr>
          <w:p w14:paraId="590FDB6C" w14:textId="77777777" w:rsidR="00874722" w:rsidRPr="00FA10A3" w:rsidRDefault="00874722" w:rsidP="002A003D">
            <w:r w:rsidRPr="00FA10A3">
              <w:rPr>
                <w:rStyle w:val="st"/>
                <w:lang w:val="kk-KZ"/>
              </w:rPr>
              <w:t xml:space="preserve">Перинаталдық орталық </w:t>
            </w:r>
            <w:r w:rsidRPr="00FA10A3">
              <w:t>"Көпбейінді облыстық аурухана" ШЖҚ КМК</w:t>
            </w:r>
            <w:r w:rsidRPr="00FA10A3">
              <w:rPr>
                <w:lang w:val="kk-KZ"/>
              </w:rPr>
              <w:t>, Каахстанская правда к-</w:t>
            </w:r>
            <w:r w:rsidRPr="00FA10A3">
              <w:rPr>
                <w:lang w:val="kk-KZ"/>
              </w:rPr>
              <w:lastRenderedPageBreak/>
              <w:t>сі, 233</w:t>
            </w:r>
          </w:p>
        </w:tc>
        <w:tc>
          <w:tcPr>
            <w:tcW w:w="709" w:type="dxa"/>
            <w:shd w:val="clear" w:color="auto" w:fill="auto"/>
          </w:tcPr>
          <w:p w14:paraId="50619FCA" w14:textId="77777777" w:rsidR="00874722" w:rsidRPr="00FA10A3" w:rsidRDefault="00874722" w:rsidP="002A003D">
            <w:pPr>
              <w:rPr>
                <w:lang w:val="kk-KZ"/>
              </w:rPr>
            </w:pPr>
            <w:r w:rsidRPr="00FA10A3">
              <w:rPr>
                <w:lang w:val="kk-KZ"/>
              </w:rPr>
              <w:lastRenderedPageBreak/>
              <w:t>175</w:t>
            </w:r>
          </w:p>
        </w:tc>
        <w:tc>
          <w:tcPr>
            <w:tcW w:w="878" w:type="dxa"/>
            <w:shd w:val="clear" w:color="auto" w:fill="auto"/>
          </w:tcPr>
          <w:p w14:paraId="4C3BF541" w14:textId="77777777" w:rsidR="00874722" w:rsidRPr="00FA10A3" w:rsidRDefault="00874722" w:rsidP="002A003D">
            <w:pPr>
              <w:rPr>
                <w:lang w:val="kk-KZ"/>
              </w:rPr>
            </w:pPr>
            <w:r w:rsidRPr="00FA10A3">
              <w:rPr>
                <w:lang w:val="kk-KZ"/>
              </w:rPr>
              <w:t>3</w:t>
            </w:r>
          </w:p>
        </w:tc>
        <w:tc>
          <w:tcPr>
            <w:tcW w:w="850" w:type="dxa"/>
            <w:shd w:val="clear" w:color="auto" w:fill="auto"/>
          </w:tcPr>
          <w:p w14:paraId="333C9588" w14:textId="77777777" w:rsidR="00874722" w:rsidRPr="00FA10A3" w:rsidRDefault="00874722" w:rsidP="002A003D">
            <w:pPr>
              <w:rPr>
                <w:lang w:val="kk-KZ"/>
              </w:rPr>
            </w:pPr>
            <w:r w:rsidRPr="00FA10A3">
              <w:rPr>
                <w:lang w:val="kk-KZ"/>
              </w:rPr>
              <w:t>0</w:t>
            </w:r>
          </w:p>
        </w:tc>
        <w:tc>
          <w:tcPr>
            <w:tcW w:w="878" w:type="dxa"/>
            <w:shd w:val="clear" w:color="auto" w:fill="auto"/>
          </w:tcPr>
          <w:p w14:paraId="364150DB" w14:textId="77777777" w:rsidR="00874722" w:rsidRPr="00FA10A3" w:rsidRDefault="00874722" w:rsidP="002A003D">
            <w:pPr>
              <w:rPr>
                <w:lang w:val="kk-KZ"/>
              </w:rPr>
            </w:pPr>
            <w:r w:rsidRPr="00FA10A3">
              <w:rPr>
                <w:lang w:val="kk-KZ"/>
              </w:rPr>
              <w:t>53</w:t>
            </w:r>
          </w:p>
        </w:tc>
        <w:tc>
          <w:tcPr>
            <w:tcW w:w="1134" w:type="dxa"/>
            <w:shd w:val="clear" w:color="auto" w:fill="auto"/>
          </w:tcPr>
          <w:p w14:paraId="02C7C238" w14:textId="77777777" w:rsidR="00874722" w:rsidRPr="00FA10A3" w:rsidRDefault="00874722" w:rsidP="002A003D">
            <w:pPr>
              <w:rPr>
                <w:lang w:val="kk-KZ"/>
              </w:rPr>
            </w:pPr>
            <w:r w:rsidRPr="00FA10A3">
              <w:rPr>
                <w:lang w:val="kk-KZ"/>
              </w:rPr>
              <w:t>138</w:t>
            </w:r>
          </w:p>
        </w:tc>
        <w:tc>
          <w:tcPr>
            <w:tcW w:w="850" w:type="dxa"/>
            <w:shd w:val="clear" w:color="auto" w:fill="auto"/>
          </w:tcPr>
          <w:p w14:paraId="44729DF5" w14:textId="77777777" w:rsidR="00874722" w:rsidRPr="00FA10A3" w:rsidRDefault="00874722" w:rsidP="002A003D">
            <w:pPr>
              <w:rPr>
                <w:lang w:val="kk-KZ"/>
              </w:rPr>
            </w:pPr>
            <w:r w:rsidRPr="00FA10A3">
              <w:rPr>
                <w:lang w:val="kk-KZ"/>
              </w:rPr>
              <w:t>120</w:t>
            </w:r>
          </w:p>
        </w:tc>
        <w:tc>
          <w:tcPr>
            <w:tcW w:w="938" w:type="dxa"/>
            <w:shd w:val="clear" w:color="auto" w:fill="auto"/>
          </w:tcPr>
          <w:p w14:paraId="7C22A202" w14:textId="77777777" w:rsidR="00874722" w:rsidRPr="00FA10A3" w:rsidRDefault="00874722" w:rsidP="002A003D">
            <w:pPr>
              <w:rPr>
                <w:lang w:val="kk-KZ"/>
              </w:rPr>
            </w:pPr>
            <w:r w:rsidRPr="00FA10A3">
              <w:rPr>
                <w:lang w:val="kk-KZ"/>
              </w:rPr>
              <w:t>175</w:t>
            </w:r>
          </w:p>
        </w:tc>
        <w:tc>
          <w:tcPr>
            <w:tcW w:w="1276" w:type="dxa"/>
            <w:shd w:val="clear" w:color="auto" w:fill="auto"/>
          </w:tcPr>
          <w:p w14:paraId="57AE2E0C" w14:textId="77777777" w:rsidR="00874722" w:rsidRPr="00FA10A3" w:rsidRDefault="00874722" w:rsidP="002A003D">
            <w:pPr>
              <w:jc w:val="center"/>
              <w:rPr>
                <w:lang w:val="kk-KZ"/>
              </w:rPr>
            </w:pPr>
            <w:r w:rsidRPr="00FA10A3">
              <w:rPr>
                <w:lang w:val="kk-KZ"/>
              </w:rPr>
              <w:t>СҚО</w:t>
            </w:r>
          </w:p>
        </w:tc>
        <w:tc>
          <w:tcPr>
            <w:tcW w:w="1776" w:type="dxa"/>
            <w:shd w:val="clear" w:color="auto" w:fill="auto"/>
          </w:tcPr>
          <w:p w14:paraId="50295DFF" w14:textId="77777777" w:rsidR="00874722" w:rsidRPr="00FA10A3" w:rsidRDefault="00874722" w:rsidP="002A003D">
            <w:pPr>
              <w:rPr>
                <w:lang w:val="kk-KZ"/>
              </w:rPr>
            </w:pPr>
            <w:r w:rsidRPr="00FA10A3">
              <w:rPr>
                <w:lang w:val="kk-KZ"/>
              </w:rPr>
              <w:t>1 ҚЖҚЕАЕҚЕАЕҚЕАЕҚ 1</w:t>
            </w:r>
          </w:p>
        </w:tc>
        <w:tc>
          <w:tcPr>
            <w:tcW w:w="2127" w:type="dxa"/>
            <w:shd w:val="clear" w:color="auto" w:fill="auto"/>
          </w:tcPr>
          <w:p w14:paraId="5E07DF18" w14:textId="77777777" w:rsidR="00874722" w:rsidRPr="00FA10A3" w:rsidRDefault="00874722" w:rsidP="002A003D">
            <w:pPr>
              <w:rPr>
                <w:lang w:val="kk-KZ"/>
              </w:rPr>
            </w:pPr>
            <w:r w:rsidRPr="00FA10A3">
              <w:rPr>
                <w:lang w:val="kk-KZ"/>
              </w:rPr>
              <w:t xml:space="preserve"> СҚО ДСБ АҚ ТЖ жоспарына сәйкес</w:t>
            </w:r>
          </w:p>
        </w:tc>
        <w:tc>
          <w:tcPr>
            <w:tcW w:w="1341" w:type="dxa"/>
            <w:shd w:val="clear" w:color="auto" w:fill="auto"/>
          </w:tcPr>
          <w:p w14:paraId="6F06854A" w14:textId="77777777" w:rsidR="00874722" w:rsidRPr="00FA10A3" w:rsidRDefault="00874722" w:rsidP="002A003D">
            <w:pPr>
              <w:jc w:val="center"/>
              <w:rPr>
                <w:lang w:val="kk-KZ"/>
              </w:rPr>
            </w:pPr>
            <w:r w:rsidRPr="00FA10A3">
              <w:rPr>
                <w:lang w:val="kk-KZ"/>
              </w:rPr>
              <w:t xml:space="preserve">Калюжная Е.С. 8-777-327-64-62, </w:t>
            </w:r>
            <w:r w:rsidRPr="00FA10A3">
              <w:rPr>
                <w:lang w:val="kk-KZ"/>
              </w:rPr>
              <w:lastRenderedPageBreak/>
              <w:t>деж.42-18-96</w:t>
            </w:r>
          </w:p>
        </w:tc>
      </w:tr>
      <w:tr w:rsidR="00874722" w:rsidRPr="00FA10A3" w14:paraId="6BB6090C" w14:textId="77777777" w:rsidTr="00E77987">
        <w:tc>
          <w:tcPr>
            <w:tcW w:w="2694" w:type="dxa"/>
            <w:shd w:val="clear" w:color="auto" w:fill="auto"/>
          </w:tcPr>
          <w:p w14:paraId="3D254A31" w14:textId="77777777" w:rsidR="00874722" w:rsidRPr="00FA10A3" w:rsidRDefault="00874722" w:rsidP="002A003D">
            <w:r w:rsidRPr="00FA10A3">
              <w:rPr>
                <w:rStyle w:val="st"/>
                <w:lang w:val="kk-KZ"/>
              </w:rPr>
              <w:lastRenderedPageBreak/>
              <w:t xml:space="preserve">Онкологиялық диспансер </w:t>
            </w:r>
            <w:r w:rsidRPr="00FA10A3">
              <w:t>"Көпбейінді облыстық аурухана" ШЖҚ КМК</w:t>
            </w:r>
            <w:r w:rsidRPr="00FA10A3">
              <w:rPr>
                <w:lang w:val="kk-KZ"/>
              </w:rPr>
              <w:t xml:space="preserve">, </w:t>
            </w:r>
            <w:r w:rsidRPr="00FA10A3">
              <w:t>Әуезов көшесі №133.</w:t>
            </w:r>
          </w:p>
        </w:tc>
        <w:tc>
          <w:tcPr>
            <w:tcW w:w="709" w:type="dxa"/>
            <w:shd w:val="clear" w:color="auto" w:fill="auto"/>
          </w:tcPr>
          <w:p w14:paraId="5A9C09F9" w14:textId="77777777" w:rsidR="00874722" w:rsidRPr="00FA10A3" w:rsidRDefault="00874722" w:rsidP="002A003D">
            <w:r w:rsidRPr="00FA10A3">
              <w:t>193</w:t>
            </w:r>
          </w:p>
        </w:tc>
        <w:tc>
          <w:tcPr>
            <w:tcW w:w="878" w:type="dxa"/>
            <w:shd w:val="clear" w:color="auto" w:fill="auto"/>
          </w:tcPr>
          <w:p w14:paraId="2F377CEF" w14:textId="77777777" w:rsidR="00874722" w:rsidRPr="00FA10A3" w:rsidRDefault="00874722" w:rsidP="002A003D">
            <w:r w:rsidRPr="00FA10A3">
              <w:t>2</w:t>
            </w:r>
          </w:p>
        </w:tc>
        <w:tc>
          <w:tcPr>
            <w:tcW w:w="850" w:type="dxa"/>
            <w:shd w:val="clear" w:color="auto" w:fill="auto"/>
          </w:tcPr>
          <w:p w14:paraId="7EC0B0BE" w14:textId="77777777" w:rsidR="00874722" w:rsidRPr="00FA10A3" w:rsidRDefault="00874722" w:rsidP="002A003D">
            <w:r w:rsidRPr="00FA10A3">
              <w:t>-</w:t>
            </w:r>
          </w:p>
        </w:tc>
        <w:tc>
          <w:tcPr>
            <w:tcW w:w="878" w:type="dxa"/>
            <w:shd w:val="clear" w:color="auto" w:fill="auto"/>
          </w:tcPr>
          <w:p w14:paraId="414953A6" w14:textId="77777777" w:rsidR="00874722" w:rsidRPr="00FA10A3" w:rsidRDefault="00874722" w:rsidP="002A003D">
            <w:r w:rsidRPr="00FA10A3">
              <w:t>44</w:t>
            </w:r>
          </w:p>
        </w:tc>
        <w:tc>
          <w:tcPr>
            <w:tcW w:w="1134" w:type="dxa"/>
            <w:shd w:val="clear" w:color="auto" w:fill="auto"/>
          </w:tcPr>
          <w:p w14:paraId="351ACD10" w14:textId="77777777" w:rsidR="00874722" w:rsidRPr="00FA10A3" w:rsidRDefault="00874722" w:rsidP="002A003D">
            <w:r w:rsidRPr="00FA10A3">
              <w:t>122</w:t>
            </w:r>
          </w:p>
        </w:tc>
        <w:tc>
          <w:tcPr>
            <w:tcW w:w="850" w:type="dxa"/>
            <w:shd w:val="clear" w:color="auto" w:fill="auto"/>
          </w:tcPr>
          <w:p w14:paraId="6039BCC5" w14:textId="77777777" w:rsidR="00874722" w:rsidRPr="00FA10A3" w:rsidRDefault="00874722" w:rsidP="002A003D">
            <w:r w:rsidRPr="00FA10A3">
              <w:t>13</w:t>
            </w:r>
          </w:p>
        </w:tc>
        <w:tc>
          <w:tcPr>
            <w:tcW w:w="938" w:type="dxa"/>
            <w:shd w:val="clear" w:color="auto" w:fill="auto"/>
          </w:tcPr>
          <w:p w14:paraId="220BC93B" w14:textId="77777777" w:rsidR="00874722" w:rsidRPr="00FA10A3" w:rsidRDefault="00874722" w:rsidP="002A003D">
            <w:r w:rsidRPr="00FA10A3">
              <w:t>193</w:t>
            </w:r>
          </w:p>
        </w:tc>
        <w:tc>
          <w:tcPr>
            <w:tcW w:w="1276" w:type="dxa"/>
            <w:shd w:val="clear" w:color="auto" w:fill="auto"/>
          </w:tcPr>
          <w:p w14:paraId="393392FB" w14:textId="77777777" w:rsidR="00874722" w:rsidRPr="00FA10A3" w:rsidRDefault="00874722" w:rsidP="002A003D">
            <w:pPr>
              <w:jc w:val="center"/>
              <w:rPr>
                <w:lang w:val="kk-KZ"/>
              </w:rPr>
            </w:pPr>
            <w:r w:rsidRPr="00FA10A3">
              <w:rPr>
                <w:lang w:val="kk-KZ"/>
              </w:rPr>
              <w:t>СҚО</w:t>
            </w:r>
          </w:p>
        </w:tc>
        <w:tc>
          <w:tcPr>
            <w:tcW w:w="1776" w:type="dxa"/>
            <w:shd w:val="clear" w:color="auto" w:fill="auto"/>
          </w:tcPr>
          <w:p w14:paraId="0A9A8A05" w14:textId="77777777" w:rsidR="00874722" w:rsidRPr="00FA10A3" w:rsidRDefault="00874722" w:rsidP="002A003D">
            <w:r w:rsidRPr="00FA10A3">
              <w:t>-</w:t>
            </w:r>
          </w:p>
        </w:tc>
        <w:tc>
          <w:tcPr>
            <w:tcW w:w="2127" w:type="dxa"/>
            <w:shd w:val="clear" w:color="auto" w:fill="auto"/>
          </w:tcPr>
          <w:p w14:paraId="65AD8555" w14:textId="77777777" w:rsidR="00874722" w:rsidRPr="00FA10A3" w:rsidRDefault="00874722" w:rsidP="002A003D">
            <w:r w:rsidRPr="00FA10A3">
              <w:t>-</w:t>
            </w:r>
          </w:p>
        </w:tc>
        <w:tc>
          <w:tcPr>
            <w:tcW w:w="1341" w:type="dxa"/>
            <w:shd w:val="clear" w:color="auto" w:fill="auto"/>
          </w:tcPr>
          <w:p w14:paraId="4CE0EB77" w14:textId="77777777" w:rsidR="00874722" w:rsidRPr="00FA10A3" w:rsidRDefault="00874722" w:rsidP="002A003D">
            <w:r w:rsidRPr="00FA10A3">
              <w:t>Дудяк О.В. 52-55-84; 36-32-38</w:t>
            </w:r>
          </w:p>
        </w:tc>
      </w:tr>
      <w:tr w:rsidR="00874722" w:rsidRPr="00FA10A3" w14:paraId="220A63DB" w14:textId="77777777" w:rsidTr="00E77987">
        <w:tc>
          <w:tcPr>
            <w:tcW w:w="2694" w:type="dxa"/>
            <w:shd w:val="clear" w:color="auto" w:fill="auto"/>
          </w:tcPr>
          <w:p w14:paraId="418602E0" w14:textId="77777777" w:rsidR="00874722" w:rsidRPr="00FA10A3" w:rsidRDefault="00874722" w:rsidP="002A003D">
            <w:r w:rsidRPr="00FA10A3">
              <w:t>"Облыстық стоматологиялық емхана" ШЖҚ КМК, Петропавл қ., Абай к-сі, 43а</w:t>
            </w:r>
          </w:p>
        </w:tc>
        <w:tc>
          <w:tcPr>
            <w:tcW w:w="709" w:type="dxa"/>
            <w:shd w:val="clear" w:color="auto" w:fill="auto"/>
          </w:tcPr>
          <w:p w14:paraId="4D292C68" w14:textId="77777777" w:rsidR="00874722" w:rsidRPr="00FA10A3" w:rsidRDefault="00874722" w:rsidP="002A003D">
            <w:r w:rsidRPr="00FA10A3">
              <w:t>-</w:t>
            </w:r>
          </w:p>
        </w:tc>
        <w:tc>
          <w:tcPr>
            <w:tcW w:w="878" w:type="dxa"/>
            <w:shd w:val="clear" w:color="auto" w:fill="auto"/>
          </w:tcPr>
          <w:p w14:paraId="3F99743D" w14:textId="77777777" w:rsidR="00874722" w:rsidRPr="00FA10A3" w:rsidRDefault="00874722" w:rsidP="002A003D">
            <w:r w:rsidRPr="00FA10A3">
              <w:t>-</w:t>
            </w:r>
          </w:p>
        </w:tc>
        <w:tc>
          <w:tcPr>
            <w:tcW w:w="850" w:type="dxa"/>
            <w:shd w:val="clear" w:color="auto" w:fill="auto"/>
          </w:tcPr>
          <w:p w14:paraId="7D0D158F" w14:textId="77777777" w:rsidR="00874722" w:rsidRPr="00FA10A3" w:rsidRDefault="00874722" w:rsidP="002A003D">
            <w:r w:rsidRPr="00FA10A3">
              <w:t>-</w:t>
            </w:r>
          </w:p>
        </w:tc>
        <w:tc>
          <w:tcPr>
            <w:tcW w:w="878" w:type="dxa"/>
            <w:shd w:val="clear" w:color="auto" w:fill="auto"/>
          </w:tcPr>
          <w:p w14:paraId="7A010123" w14:textId="77777777" w:rsidR="00874722" w:rsidRPr="00FA10A3" w:rsidRDefault="00874722" w:rsidP="002A003D">
            <w:pPr>
              <w:jc w:val="center"/>
            </w:pPr>
            <w:r w:rsidRPr="00FA10A3">
              <w:t>10</w:t>
            </w:r>
          </w:p>
        </w:tc>
        <w:tc>
          <w:tcPr>
            <w:tcW w:w="1134" w:type="dxa"/>
            <w:shd w:val="clear" w:color="auto" w:fill="auto"/>
          </w:tcPr>
          <w:p w14:paraId="13959507" w14:textId="77777777" w:rsidR="00874722" w:rsidRPr="00FA10A3" w:rsidRDefault="00874722" w:rsidP="002A003D">
            <w:pPr>
              <w:jc w:val="center"/>
            </w:pPr>
            <w:r w:rsidRPr="00FA10A3">
              <w:t>28</w:t>
            </w:r>
          </w:p>
        </w:tc>
        <w:tc>
          <w:tcPr>
            <w:tcW w:w="850" w:type="dxa"/>
            <w:shd w:val="clear" w:color="auto" w:fill="auto"/>
          </w:tcPr>
          <w:p w14:paraId="6C82E403" w14:textId="77777777" w:rsidR="00874722" w:rsidRPr="00FA10A3" w:rsidRDefault="00874722" w:rsidP="002A003D">
            <w:r w:rsidRPr="00FA10A3">
              <w:t>68</w:t>
            </w:r>
          </w:p>
        </w:tc>
        <w:tc>
          <w:tcPr>
            <w:tcW w:w="938" w:type="dxa"/>
            <w:shd w:val="clear" w:color="auto" w:fill="auto"/>
          </w:tcPr>
          <w:p w14:paraId="74724950" w14:textId="77777777" w:rsidR="00874722" w:rsidRPr="00FA10A3" w:rsidRDefault="00874722" w:rsidP="002A003D">
            <w:r w:rsidRPr="00FA10A3">
              <w:t>-</w:t>
            </w:r>
          </w:p>
        </w:tc>
        <w:tc>
          <w:tcPr>
            <w:tcW w:w="1276" w:type="dxa"/>
            <w:shd w:val="clear" w:color="auto" w:fill="auto"/>
          </w:tcPr>
          <w:p w14:paraId="5F737693" w14:textId="77777777" w:rsidR="00874722" w:rsidRPr="00FA10A3" w:rsidRDefault="00874722" w:rsidP="002A003D">
            <w:pPr>
              <w:jc w:val="center"/>
              <w:rPr>
                <w:lang w:val="kk-KZ"/>
              </w:rPr>
            </w:pPr>
            <w:r w:rsidRPr="00FA10A3">
              <w:rPr>
                <w:lang w:val="kk-KZ"/>
              </w:rPr>
              <w:t>СҚО</w:t>
            </w:r>
          </w:p>
        </w:tc>
        <w:tc>
          <w:tcPr>
            <w:tcW w:w="1776" w:type="dxa"/>
            <w:shd w:val="clear" w:color="auto" w:fill="auto"/>
          </w:tcPr>
          <w:p w14:paraId="6B98D09F" w14:textId="77777777" w:rsidR="00874722" w:rsidRPr="004734C3" w:rsidRDefault="00874722" w:rsidP="002A003D">
            <w:pPr>
              <w:jc w:val="center"/>
              <w:rPr>
                <w:lang w:val="kk-KZ"/>
              </w:rPr>
            </w:pPr>
            <w:r w:rsidRPr="004734C3">
              <w:rPr>
                <w:lang w:val="kk-KZ"/>
              </w:rPr>
              <w:t xml:space="preserve">1 "Облыстық стоматологиялық емхана" ШЖҚ мемлекеттік коммуналдық кәсіпорнын құру </w:t>
            </w:r>
          </w:p>
        </w:tc>
        <w:tc>
          <w:tcPr>
            <w:tcW w:w="2127" w:type="dxa"/>
            <w:shd w:val="clear" w:color="auto" w:fill="auto"/>
          </w:tcPr>
          <w:p w14:paraId="60886131" w14:textId="77777777" w:rsidR="00874722" w:rsidRPr="004734C3" w:rsidRDefault="00874722" w:rsidP="002A003D">
            <w:pPr>
              <w:jc w:val="center"/>
              <w:rPr>
                <w:lang w:val="kk-KZ"/>
              </w:rPr>
            </w:pPr>
            <w:r w:rsidRPr="004734C3">
              <w:rPr>
                <w:lang w:val="kk-KZ"/>
              </w:rPr>
              <w:t>тасымалдауға, медициналық көмек көрсетуге арналған 1 бригада</w:t>
            </w:r>
            <w:r w:rsidRPr="00FA10A3">
              <w:rPr>
                <w:lang w:val="kk-KZ"/>
              </w:rPr>
              <w:t xml:space="preserve"> </w:t>
            </w:r>
            <w:r w:rsidRPr="004734C3">
              <w:rPr>
                <w:lang w:val="kk-KZ"/>
              </w:rPr>
              <w:t>(жүргізуші, тіс дәрігері, медбике)</w:t>
            </w:r>
          </w:p>
        </w:tc>
        <w:tc>
          <w:tcPr>
            <w:tcW w:w="1341" w:type="dxa"/>
            <w:shd w:val="clear" w:color="auto" w:fill="auto"/>
          </w:tcPr>
          <w:p w14:paraId="6B057156" w14:textId="77777777" w:rsidR="00874722" w:rsidRPr="004734C3" w:rsidRDefault="00874722" w:rsidP="002A003D">
            <w:pPr>
              <w:jc w:val="center"/>
              <w:rPr>
                <w:lang w:val="kk-KZ"/>
              </w:rPr>
            </w:pPr>
            <w:r w:rsidRPr="004734C3">
              <w:rPr>
                <w:lang w:val="kk-KZ"/>
              </w:rPr>
              <w:t>Гирицан Д.Ш., жұм.тел.46-75-94, ұялы.8-701-640-57-49,</w:t>
            </w:r>
          </w:p>
          <w:p w14:paraId="4AD9D698" w14:textId="77777777" w:rsidR="00874722" w:rsidRPr="00FA10A3" w:rsidRDefault="00874722" w:rsidP="002A003D">
            <w:pPr>
              <w:jc w:val="center"/>
            </w:pPr>
            <w:r w:rsidRPr="00FA10A3">
              <w:t xml:space="preserve">кезекшінің тел. 50-47-72 </w:t>
            </w:r>
          </w:p>
        </w:tc>
      </w:tr>
      <w:tr w:rsidR="00874722" w:rsidRPr="00FA10A3" w14:paraId="3113EF2A" w14:textId="77777777" w:rsidTr="00E77987">
        <w:tc>
          <w:tcPr>
            <w:tcW w:w="2694" w:type="dxa"/>
            <w:shd w:val="clear" w:color="auto" w:fill="auto"/>
          </w:tcPr>
          <w:p w14:paraId="03A58BD9" w14:textId="77777777" w:rsidR="00874722" w:rsidRPr="00FA10A3" w:rsidRDefault="00874722" w:rsidP="002A003D">
            <w:r w:rsidRPr="00FA10A3">
              <w:t xml:space="preserve">"Облыстық қан орталығы" ШЖҚ КМК </w:t>
            </w:r>
          </w:p>
          <w:p w14:paraId="00F2BBA8" w14:textId="77777777" w:rsidR="00874722" w:rsidRPr="00FA10A3" w:rsidRDefault="00874722" w:rsidP="002A003D">
            <w:r w:rsidRPr="00FA10A3">
              <w:t xml:space="preserve">Мекен-жайы: СҚО, Петропавл қаласы, </w:t>
            </w:r>
          </w:p>
          <w:p w14:paraId="7B15DBDE" w14:textId="77777777" w:rsidR="00874722" w:rsidRPr="00FA10A3" w:rsidRDefault="00874722" w:rsidP="002A003D">
            <w:r w:rsidRPr="00FA10A3">
              <w:t>Театральная көшесі, 56</w:t>
            </w:r>
          </w:p>
        </w:tc>
        <w:tc>
          <w:tcPr>
            <w:tcW w:w="709" w:type="dxa"/>
            <w:shd w:val="clear" w:color="auto" w:fill="auto"/>
          </w:tcPr>
          <w:p w14:paraId="10A0CA90" w14:textId="77777777" w:rsidR="00874722" w:rsidRPr="00FA10A3" w:rsidRDefault="00874722" w:rsidP="002A003D">
            <w:pPr>
              <w:jc w:val="center"/>
            </w:pPr>
          </w:p>
          <w:p w14:paraId="0387BF85" w14:textId="77777777" w:rsidR="00874722" w:rsidRPr="00FA10A3" w:rsidRDefault="00874722" w:rsidP="002A003D">
            <w:r w:rsidRPr="00FA10A3">
              <w:t>-</w:t>
            </w:r>
          </w:p>
        </w:tc>
        <w:tc>
          <w:tcPr>
            <w:tcW w:w="878" w:type="dxa"/>
            <w:shd w:val="clear" w:color="auto" w:fill="auto"/>
          </w:tcPr>
          <w:p w14:paraId="09CB168E" w14:textId="77777777" w:rsidR="00874722" w:rsidRPr="00FA10A3" w:rsidRDefault="00874722" w:rsidP="002A003D">
            <w:pPr>
              <w:jc w:val="center"/>
            </w:pPr>
          </w:p>
          <w:p w14:paraId="4F2CF2C4" w14:textId="77777777" w:rsidR="00874722" w:rsidRPr="00FA10A3" w:rsidRDefault="00874722" w:rsidP="002A003D">
            <w:pPr>
              <w:jc w:val="center"/>
            </w:pPr>
            <w:r w:rsidRPr="00FA10A3">
              <w:t>-</w:t>
            </w:r>
          </w:p>
        </w:tc>
        <w:tc>
          <w:tcPr>
            <w:tcW w:w="850" w:type="dxa"/>
            <w:shd w:val="clear" w:color="auto" w:fill="auto"/>
          </w:tcPr>
          <w:p w14:paraId="0A6A375A" w14:textId="77777777" w:rsidR="00874722" w:rsidRPr="00FA10A3" w:rsidRDefault="00874722" w:rsidP="002A003D">
            <w:pPr>
              <w:jc w:val="center"/>
            </w:pPr>
          </w:p>
          <w:p w14:paraId="27DA2B9F" w14:textId="77777777" w:rsidR="00874722" w:rsidRPr="00FA10A3" w:rsidRDefault="00874722" w:rsidP="002A003D">
            <w:pPr>
              <w:jc w:val="center"/>
            </w:pPr>
            <w:r w:rsidRPr="00FA10A3">
              <w:t>-</w:t>
            </w:r>
          </w:p>
        </w:tc>
        <w:tc>
          <w:tcPr>
            <w:tcW w:w="878" w:type="dxa"/>
            <w:shd w:val="clear" w:color="auto" w:fill="auto"/>
          </w:tcPr>
          <w:p w14:paraId="77C847E1" w14:textId="77777777" w:rsidR="00874722" w:rsidRPr="00FA10A3" w:rsidRDefault="00874722" w:rsidP="002A003D">
            <w:pPr>
              <w:jc w:val="center"/>
            </w:pPr>
          </w:p>
          <w:p w14:paraId="597A69C3" w14:textId="77777777" w:rsidR="00874722" w:rsidRPr="00FA10A3" w:rsidRDefault="00874722" w:rsidP="002A003D">
            <w:pPr>
              <w:jc w:val="center"/>
            </w:pPr>
            <w:r w:rsidRPr="00FA10A3">
              <w:t>12</w:t>
            </w:r>
          </w:p>
        </w:tc>
        <w:tc>
          <w:tcPr>
            <w:tcW w:w="1134" w:type="dxa"/>
            <w:shd w:val="clear" w:color="auto" w:fill="auto"/>
          </w:tcPr>
          <w:p w14:paraId="483854C0" w14:textId="77777777" w:rsidR="00874722" w:rsidRPr="00FA10A3" w:rsidRDefault="00874722" w:rsidP="002A003D">
            <w:pPr>
              <w:jc w:val="center"/>
            </w:pPr>
          </w:p>
          <w:p w14:paraId="34182DB5" w14:textId="77777777" w:rsidR="00874722" w:rsidRPr="00FA10A3" w:rsidRDefault="00874722" w:rsidP="002A003D">
            <w:pPr>
              <w:jc w:val="center"/>
            </w:pPr>
            <w:r w:rsidRPr="00FA10A3">
              <w:t>32</w:t>
            </w:r>
          </w:p>
        </w:tc>
        <w:tc>
          <w:tcPr>
            <w:tcW w:w="850" w:type="dxa"/>
            <w:shd w:val="clear" w:color="auto" w:fill="auto"/>
          </w:tcPr>
          <w:p w14:paraId="1E9E3812" w14:textId="77777777" w:rsidR="00874722" w:rsidRPr="00FA10A3" w:rsidRDefault="00874722" w:rsidP="002A003D">
            <w:pPr>
              <w:jc w:val="center"/>
            </w:pPr>
          </w:p>
          <w:p w14:paraId="36D9D0AC" w14:textId="77777777" w:rsidR="00874722" w:rsidRPr="00FA10A3" w:rsidRDefault="00874722" w:rsidP="002A003D">
            <w:pPr>
              <w:jc w:val="center"/>
            </w:pPr>
            <w:r w:rsidRPr="00FA10A3">
              <w:t>Бір жұмыс ауысымы</w:t>
            </w:r>
          </w:p>
          <w:p w14:paraId="5D2730EC" w14:textId="77777777" w:rsidR="00874722" w:rsidRPr="00FA10A3" w:rsidRDefault="00874722" w:rsidP="002A003D">
            <w:pPr>
              <w:jc w:val="center"/>
            </w:pPr>
            <w:r w:rsidRPr="00FA10A3">
              <w:t>(44)</w:t>
            </w:r>
          </w:p>
        </w:tc>
        <w:tc>
          <w:tcPr>
            <w:tcW w:w="938" w:type="dxa"/>
            <w:shd w:val="clear" w:color="auto" w:fill="auto"/>
          </w:tcPr>
          <w:p w14:paraId="438CB0CA" w14:textId="77777777" w:rsidR="00874722" w:rsidRPr="00FA10A3" w:rsidRDefault="00874722" w:rsidP="002A003D">
            <w:pPr>
              <w:jc w:val="center"/>
            </w:pPr>
          </w:p>
          <w:p w14:paraId="0767142C" w14:textId="77777777" w:rsidR="00874722" w:rsidRPr="00FA10A3" w:rsidRDefault="00874722" w:rsidP="002A003D">
            <w:pPr>
              <w:jc w:val="center"/>
            </w:pPr>
            <w:r w:rsidRPr="00FA10A3">
              <w:t>-</w:t>
            </w:r>
          </w:p>
        </w:tc>
        <w:tc>
          <w:tcPr>
            <w:tcW w:w="1276" w:type="dxa"/>
            <w:shd w:val="clear" w:color="auto" w:fill="auto"/>
          </w:tcPr>
          <w:p w14:paraId="187D86D9" w14:textId="77777777" w:rsidR="00874722" w:rsidRPr="00FA10A3" w:rsidRDefault="00874722" w:rsidP="002A003D">
            <w:pPr>
              <w:jc w:val="center"/>
            </w:pPr>
          </w:p>
          <w:p w14:paraId="22AAE26A" w14:textId="77777777" w:rsidR="00874722" w:rsidRPr="00FA10A3" w:rsidRDefault="00874722" w:rsidP="002A003D">
            <w:pPr>
              <w:jc w:val="center"/>
            </w:pPr>
            <w:r w:rsidRPr="00FA10A3">
              <w:t>СҚО</w:t>
            </w:r>
          </w:p>
        </w:tc>
        <w:tc>
          <w:tcPr>
            <w:tcW w:w="1776" w:type="dxa"/>
            <w:shd w:val="clear" w:color="auto" w:fill="auto"/>
          </w:tcPr>
          <w:p w14:paraId="10BCBD19" w14:textId="77777777" w:rsidR="00874722" w:rsidRPr="00FA10A3" w:rsidRDefault="00874722" w:rsidP="002A003D">
            <w:pPr>
              <w:jc w:val="center"/>
            </w:pPr>
          </w:p>
          <w:p w14:paraId="33AF3196" w14:textId="77777777" w:rsidR="00874722" w:rsidRPr="00FA10A3" w:rsidRDefault="00874722" w:rsidP="002A003D">
            <w:pPr>
              <w:jc w:val="center"/>
            </w:pPr>
            <w:r w:rsidRPr="00FA10A3">
              <w:t>Бар</w:t>
            </w:r>
          </w:p>
        </w:tc>
        <w:tc>
          <w:tcPr>
            <w:tcW w:w="2127" w:type="dxa"/>
            <w:shd w:val="clear" w:color="auto" w:fill="auto"/>
          </w:tcPr>
          <w:p w14:paraId="630E2899" w14:textId="77777777" w:rsidR="00874722" w:rsidRPr="00FA10A3" w:rsidRDefault="00874722" w:rsidP="002A003D">
            <w:pPr>
              <w:jc w:val="center"/>
            </w:pPr>
            <w:r w:rsidRPr="00FA10A3">
              <w:t>Көлік:</w:t>
            </w:r>
          </w:p>
          <w:p w14:paraId="31385F02" w14:textId="77777777" w:rsidR="00874722" w:rsidRPr="00FA10A3" w:rsidRDefault="00874722" w:rsidP="002A003D">
            <w:pPr>
              <w:jc w:val="center"/>
            </w:pPr>
            <w:r w:rsidRPr="00FA10A3">
              <w:t xml:space="preserve">- УАЗ, Лада Ларгус (донорлар мен медициналық қызметкерлерді тасымалдау үшін); </w:t>
            </w:r>
          </w:p>
          <w:p w14:paraId="5AA19901" w14:textId="77777777" w:rsidR="00874722" w:rsidRPr="00FA10A3" w:rsidRDefault="00874722" w:rsidP="002A003D">
            <w:pPr>
              <w:jc w:val="center"/>
            </w:pPr>
            <w:r w:rsidRPr="00FA10A3">
              <w:t>- ОЙЫҚ (қан алу үшін);</w:t>
            </w:r>
          </w:p>
          <w:p w14:paraId="0477ADEF" w14:textId="77777777" w:rsidR="00874722" w:rsidRPr="00FA10A3" w:rsidRDefault="00874722" w:rsidP="002A003D">
            <w:pPr>
              <w:jc w:val="center"/>
            </w:pPr>
            <w:r w:rsidRPr="00FA10A3">
              <w:t>Медициналық көмек жасақтарының саны: 1;</w:t>
            </w:r>
          </w:p>
        </w:tc>
        <w:tc>
          <w:tcPr>
            <w:tcW w:w="1341" w:type="dxa"/>
            <w:shd w:val="clear" w:color="auto" w:fill="auto"/>
          </w:tcPr>
          <w:p w14:paraId="7E5852E2" w14:textId="77777777" w:rsidR="00874722" w:rsidRPr="00FA10A3" w:rsidRDefault="00874722" w:rsidP="002A003D">
            <w:pPr>
              <w:jc w:val="center"/>
            </w:pPr>
            <w:r w:rsidRPr="00FA10A3">
              <w:t>Тәукелов Сабыржан Әбдірахманұлы</w:t>
            </w:r>
          </w:p>
          <w:p w14:paraId="1D7096A0" w14:textId="77777777" w:rsidR="00874722" w:rsidRPr="00FA10A3" w:rsidRDefault="00874722" w:rsidP="002A003D">
            <w:pPr>
              <w:jc w:val="center"/>
            </w:pPr>
            <w:r w:rsidRPr="00FA10A3">
              <w:t>Ұялы 87478307293</w:t>
            </w:r>
          </w:p>
          <w:p w14:paraId="034F289C" w14:textId="77777777" w:rsidR="00874722" w:rsidRPr="00FA10A3" w:rsidRDefault="00874722" w:rsidP="002A003D">
            <w:pPr>
              <w:jc w:val="center"/>
            </w:pPr>
            <w:r w:rsidRPr="00FA10A3">
              <w:t>Раб.8(7152)465797</w:t>
            </w:r>
          </w:p>
          <w:p w14:paraId="0ED589CB" w14:textId="77777777" w:rsidR="00874722" w:rsidRPr="00FA10A3" w:rsidRDefault="00874722" w:rsidP="002A003D">
            <w:pPr>
              <w:jc w:val="center"/>
            </w:pPr>
            <w:r w:rsidRPr="00FA10A3">
              <w:t>Кезекші тел. 8(7152)465666</w:t>
            </w:r>
          </w:p>
        </w:tc>
      </w:tr>
      <w:tr w:rsidR="00874722" w:rsidRPr="00FA10A3" w14:paraId="6F68357F" w14:textId="77777777" w:rsidTr="00E77987">
        <w:tc>
          <w:tcPr>
            <w:tcW w:w="2694" w:type="dxa"/>
            <w:shd w:val="clear" w:color="auto" w:fill="auto"/>
          </w:tcPr>
          <w:p w14:paraId="64CAF480" w14:textId="77777777" w:rsidR="00874722" w:rsidRPr="00FA10A3" w:rsidRDefault="00874722" w:rsidP="002A003D">
            <w:r w:rsidRPr="00FA10A3">
              <w:t xml:space="preserve">"Солтүстік Қазақстан жоғары медициналық колледжі" ШЖҚ КМК "Солтүстік Қазақстан облысы әкімдігінің денсаулық сақтау басқармасы" КММ </w:t>
            </w:r>
            <w:r w:rsidRPr="00FA10A3">
              <w:lastRenderedPageBreak/>
              <w:t>Петропавл қ., Шухов к-сі, 42</w:t>
            </w:r>
          </w:p>
        </w:tc>
        <w:tc>
          <w:tcPr>
            <w:tcW w:w="709" w:type="dxa"/>
            <w:shd w:val="clear" w:color="auto" w:fill="auto"/>
          </w:tcPr>
          <w:p w14:paraId="5912AEF6" w14:textId="77777777" w:rsidR="00874722" w:rsidRPr="00FA10A3" w:rsidRDefault="00874722" w:rsidP="002A003D"/>
        </w:tc>
        <w:tc>
          <w:tcPr>
            <w:tcW w:w="878" w:type="dxa"/>
            <w:shd w:val="clear" w:color="auto" w:fill="auto"/>
          </w:tcPr>
          <w:p w14:paraId="3CCEF2C0" w14:textId="77777777" w:rsidR="00874722" w:rsidRPr="00FA10A3" w:rsidRDefault="00874722" w:rsidP="002A003D"/>
        </w:tc>
        <w:tc>
          <w:tcPr>
            <w:tcW w:w="850" w:type="dxa"/>
            <w:shd w:val="clear" w:color="auto" w:fill="auto"/>
          </w:tcPr>
          <w:p w14:paraId="6A43925A" w14:textId="77777777" w:rsidR="00874722" w:rsidRPr="00FA10A3" w:rsidRDefault="00874722" w:rsidP="002A003D"/>
        </w:tc>
        <w:tc>
          <w:tcPr>
            <w:tcW w:w="878" w:type="dxa"/>
            <w:shd w:val="clear" w:color="auto" w:fill="auto"/>
          </w:tcPr>
          <w:p w14:paraId="3D528866" w14:textId="77777777" w:rsidR="00874722" w:rsidRPr="00FA10A3" w:rsidRDefault="00874722" w:rsidP="002A003D">
            <w:pPr>
              <w:jc w:val="center"/>
              <w:rPr>
                <w:lang w:val="kk-KZ"/>
              </w:rPr>
            </w:pPr>
            <w:r w:rsidRPr="00FA10A3">
              <w:rPr>
                <w:lang w:val="kk-KZ"/>
              </w:rPr>
              <w:t>17</w:t>
            </w:r>
          </w:p>
        </w:tc>
        <w:tc>
          <w:tcPr>
            <w:tcW w:w="1134" w:type="dxa"/>
            <w:shd w:val="clear" w:color="auto" w:fill="auto"/>
          </w:tcPr>
          <w:p w14:paraId="224774A4" w14:textId="77777777" w:rsidR="00874722" w:rsidRPr="00FA10A3" w:rsidRDefault="00874722" w:rsidP="002A003D">
            <w:pPr>
              <w:jc w:val="center"/>
              <w:rPr>
                <w:lang w:val="kk-KZ"/>
              </w:rPr>
            </w:pPr>
            <w:r w:rsidRPr="00FA10A3">
              <w:rPr>
                <w:lang w:val="kk-KZ"/>
              </w:rPr>
              <w:t>6</w:t>
            </w:r>
          </w:p>
        </w:tc>
        <w:tc>
          <w:tcPr>
            <w:tcW w:w="850" w:type="dxa"/>
            <w:shd w:val="clear" w:color="auto" w:fill="auto"/>
          </w:tcPr>
          <w:p w14:paraId="2A528B46" w14:textId="77777777" w:rsidR="00874722" w:rsidRPr="00FA10A3" w:rsidRDefault="00874722" w:rsidP="002A003D"/>
        </w:tc>
        <w:tc>
          <w:tcPr>
            <w:tcW w:w="938" w:type="dxa"/>
            <w:shd w:val="clear" w:color="auto" w:fill="auto"/>
          </w:tcPr>
          <w:p w14:paraId="3BB5D226" w14:textId="77777777" w:rsidR="00874722" w:rsidRPr="00FA10A3" w:rsidRDefault="00874722" w:rsidP="002A003D"/>
        </w:tc>
        <w:tc>
          <w:tcPr>
            <w:tcW w:w="1276" w:type="dxa"/>
            <w:shd w:val="clear" w:color="auto" w:fill="auto"/>
          </w:tcPr>
          <w:p w14:paraId="494BCDDA" w14:textId="77777777" w:rsidR="00874722" w:rsidRPr="00FA10A3" w:rsidRDefault="00874722" w:rsidP="002A003D">
            <w:pPr>
              <w:jc w:val="center"/>
            </w:pPr>
          </w:p>
        </w:tc>
        <w:tc>
          <w:tcPr>
            <w:tcW w:w="1776" w:type="dxa"/>
            <w:shd w:val="clear" w:color="auto" w:fill="auto"/>
          </w:tcPr>
          <w:p w14:paraId="7C24FA0F" w14:textId="77777777" w:rsidR="00874722" w:rsidRPr="00FA10A3" w:rsidRDefault="00874722" w:rsidP="002A003D">
            <w:pPr>
              <w:jc w:val="center"/>
            </w:pPr>
          </w:p>
        </w:tc>
        <w:tc>
          <w:tcPr>
            <w:tcW w:w="2127" w:type="dxa"/>
            <w:shd w:val="clear" w:color="auto" w:fill="auto"/>
          </w:tcPr>
          <w:p w14:paraId="319A17CC" w14:textId="77777777" w:rsidR="00874722" w:rsidRPr="00FA10A3" w:rsidRDefault="00874722" w:rsidP="002A003D">
            <w:pPr>
              <w:jc w:val="center"/>
            </w:pPr>
          </w:p>
        </w:tc>
        <w:tc>
          <w:tcPr>
            <w:tcW w:w="1341" w:type="dxa"/>
            <w:shd w:val="clear" w:color="auto" w:fill="auto"/>
          </w:tcPr>
          <w:p w14:paraId="7F8FBACE" w14:textId="77777777" w:rsidR="00874722" w:rsidRPr="00FA10A3" w:rsidRDefault="00874722" w:rsidP="002A003D">
            <w:r w:rsidRPr="00FA10A3">
              <w:t>Дюсембаев Әділет Қизатұлы жұм тел: 50-21-83</w:t>
            </w:r>
          </w:p>
          <w:p w14:paraId="47FE7EE6" w14:textId="77777777" w:rsidR="00874722" w:rsidRPr="00FA10A3" w:rsidRDefault="00874722" w:rsidP="002A003D">
            <w:r w:rsidRPr="00FA10A3">
              <w:t xml:space="preserve"> ұялы тел:877802</w:t>
            </w:r>
            <w:r w:rsidRPr="00FA10A3">
              <w:lastRenderedPageBreak/>
              <w:t>00608</w:t>
            </w:r>
          </w:p>
          <w:p w14:paraId="09572662" w14:textId="77777777" w:rsidR="00874722" w:rsidRPr="00FA10A3" w:rsidRDefault="00874722" w:rsidP="002A003D">
            <w:pPr>
              <w:jc w:val="center"/>
            </w:pPr>
          </w:p>
        </w:tc>
      </w:tr>
      <w:tr w:rsidR="00874722" w:rsidRPr="00FA10A3" w14:paraId="6385EEEC" w14:textId="77777777" w:rsidTr="00E77987">
        <w:tc>
          <w:tcPr>
            <w:tcW w:w="2694" w:type="dxa"/>
            <w:shd w:val="clear" w:color="auto" w:fill="auto"/>
          </w:tcPr>
          <w:p w14:paraId="0BD93650" w14:textId="77777777" w:rsidR="00874722" w:rsidRPr="00FA10A3" w:rsidRDefault="00874722" w:rsidP="002A003D">
            <w:pPr>
              <w:rPr>
                <w:lang w:val="kk-KZ"/>
              </w:rPr>
            </w:pPr>
            <w:r w:rsidRPr="00FA10A3">
              <w:lastRenderedPageBreak/>
              <w:t>ЖИТС орталығы</w:t>
            </w:r>
            <w:r w:rsidRPr="00FA10A3">
              <w:rPr>
                <w:lang w:val="kk-KZ"/>
              </w:rPr>
              <w:t>, 2-Ші Кирпичная көшесі, 4</w:t>
            </w:r>
          </w:p>
        </w:tc>
        <w:tc>
          <w:tcPr>
            <w:tcW w:w="709" w:type="dxa"/>
            <w:shd w:val="clear" w:color="auto" w:fill="auto"/>
          </w:tcPr>
          <w:p w14:paraId="27054134" w14:textId="77777777" w:rsidR="00874722" w:rsidRPr="00FA10A3" w:rsidRDefault="00874722" w:rsidP="002A003D"/>
        </w:tc>
        <w:tc>
          <w:tcPr>
            <w:tcW w:w="878" w:type="dxa"/>
            <w:shd w:val="clear" w:color="auto" w:fill="auto"/>
          </w:tcPr>
          <w:p w14:paraId="0FA32CD4" w14:textId="77777777" w:rsidR="00874722" w:rsidRPr="00FA10A3" w:rsidRDefault="00874722" w:rsidP="002A003D"/>
        </w:tc>
        <w:tc>
          <w:tcPr>
            <w:tcW w:w="850" w:type="dxa"/>
            <w:shd w:val="clear" w:color="auto" w:fill="auto"/>
          </w:tcPr>
          <w:p w14:paraId="01FB78B1" w14:textId="77777777" w:rsidR="00874722" w:rsidRPr="00FA10A3" w:rsidRDefault="00874722" w:rsidP="002A003D"/>
        </w:tc>
        <w:tc>
          <w:tcPr>
            <w:tcW w:w="878" w:type="dxa"/>
            <w:shd w:val="clear" w:color="auto" w:fill="auto"/>
          </w:tcPr>
          <w:p w14:paraId="2751D034" w14:textId="77777777" w:rsidR="00874722" w:rsidRPr="00FA10A3" w:rsidRDefault="00874722" w:rsidP="002A003D">
            <w:r w:rsidRPr="00FA10A3">
              <w:t>17</w:t>
            </w:r>
          </w:p>
        </w:tc>
        <w:tc>
          <w:tcPr>
            <w:tcW w:w="1134" w:type="dxa"/>
            <w:shd w:val="clear" w:color="auto" w:fill="auto"/>
          </w:tcPr>
          <w:p w14:paraId="08AD33B0" w14:textId="77777777" w:rsidR="00874722" w:rsidRPr="00FA10A3" w:rsidRDefault="00874722" w:rsidP="002A003D">
            <w:r w:rsidRPr="00FA10A3">
              <w:t>25</w:t>
            </w:r>
          </w:p>
        </w:tc>
        <w:tc>
          <w:tcPr>
            <w:tcW w:w="850" w:type="dxa"/>
            <w:shd w:val="clear" w:color="auto" w:fill="auto"/>
          </w:tcPr>
          <w:p w14:paraId="77A4946A" w14:textId="77777777" w:rsidR="00874722" w:rsidRPr="00FA10A3" w:rsidRDefault="00874722" w:rsidP="002A003D">
            <w:r w:rsidRPr="00FA10A3">
              <w:t>67</w:t>
            </w:r>
          </w:p>
        </w:tc>
        <w:tc>
          <w:tcPr>
            <w:tcW w:w="938" w:type="dxa"/>
            <w:shd w:val="clear" w:color="auto" w:fill="auto"/>
          </w:tcPr>
          <w:p w14:paraId="7FDEB086" w14:textId="77777777" w:rsidR="00874722" w:rsidRPr="00FA10A3" w:rsidRDefault="00874722" w:rsidP="002A003D"/>
        </w:tc>
        <w:tc>
          <w:tcPr>
            <w:tcW w:w="1276" w:type="dxa"/>
            <w:shd w:val="clear" w:color="auto" w:fill="auto"/>
          </w:tcPr>
          <w:p w14:paraId="1D26F500" w14:textId="77777777" w:rsidR="00874722" w:rsidRPr="00FA10A3" w:rsidRDefault="00874722" w:rsidP="002A003D">
            <w:pPr>
              <w:jc w:val="center"/>
              <w:rPr>
                <w:lang w:val="kk-KZ"/>
              </w:rPr>
            </w:pPr>
            <w:r w:rsidRPr="00FA10A3">
              <w:rPr>
                <w:lang w:val="kk-KZ"/>
              </w:rPr>
              <w:t>СҚО</w:t>
            </w:r>
          </w:p>
        </w:tc>
        <w:tc>
          <w:tcPr>
            <w:tcW w:w="1776" w:type="dxa"/>
            <w:shd w:val="clear" w:color="auto" w:fill="auto"/>
          </w:tcPr>
          <w:p w14:paraId="7A91BF43" w14:textId="124690B2" w:rsidR="00874722" w:rsidRPr="00FA10A3" w:rsidRDefault="00874722" w:rsidP="002A003D">
            <w:r w:rsidRPr="00FA10A3">
              <w:t>Жауапты – меңгеруші.</w:t>
            </w:r>
            <w:r w:rsidR="00307CB3">
              <w:t xml:space="preserve"> </w:t>
            </w:r>
            <w:r w:rsidRPr="00FA10A3">
              <w:t>АХЖ</w:t>
            </w:r>
          </w:p>
        </w:tc>
        <w:tc>
          <w:tcPr>
            <w:tcW w:w="2127" w:type="dxa"/>
            <w:shd w:val="clear" w:color="auto" w:fill="auto"/>
          </w:tcPr>
          <w:p w14:paraId="44636B5F" w14:textId="77777777" w:rsidR="00874722" w:rsidRPr="00FA10A3" w:rsidRDefault="00874722" w:rsidP="002A003D">
            <w:r w:rsidRPr="00FA10A3">
              <w:t>3 автокөлік</w:t>
            </w:r>
          </w:p>
        </w:tc>
        <w:tc>
          <w:tcPr>
            <w:tcW w:w="1341" w:type="dxa"/>
            <w:shd w:val="clear" w:color="auto" w:fill="auto"/>
          </w:tcPr>
          <w:p w14:paraId="351AE312" w14:textId="77777777" w:rsidR="00874722" w:rsidRPr="00FA10A3" w:rsidRDefault="00874722" w:rsidP="002A003D">
            <w:r w:rsidRPr="00FA10A3">
              <w:t>Сыздыкова Айман Кеңесқызы, ұялы тел.:87055600405; жұм.тел.:340174; кезекші тел.(ПСК):475737</w:t>
            </w:r>
          </w:p>
        </w:tc>
      </w:tr>
      <w:tr w:rsidR="00874722" w:rsidRPr="00FA10A3" w14:paraId="47AE10DA" w14:textId="77777777" w:rsidTr="00E77987">
        <w:tc>
          <w:tcPr>
            <w:tcW w:w="2694" w:type="dxa"/>
            <w:shd w:val="clear" w:color="auto" w:fill="auto"/>
          </w:tcPr>
          <w:p w14:paraId="242BB538" w14:textId="77777777" w:rsidR="00874722" w:rsidRPr="00FA10A3" w:rsidRDefault="00874722" w:rsidP="002A003D">
            <w:pPr>
              <w:rPr>
                <w:b/>
              </w:rPr>
            </w:pPr>
            <w:r w:rsidRPr="00FA10A3">
              <w:rPr>
                <w:b/>
                <w:u w:val="single"/>
              </w:rPr>
              <w:t xml:space="preserve">Барлығы </w:t>
            </w:r>
            <w:r w:rsidRPr="00FA10A3">
              <w:rPr>
                <w:b/>
                <w:u w:val="single"/>
                <w:lang w:val="kk-KZ"/>
              </w:rPr>
              <w:t>аумақта</w:t>
            </w:r>
            <w:r w:rsidRPr="00FA10A3">
              <w:rPr>
                <w:b/>
                <w:u w:val="single"/>
              </w:rPr>
              <w:t xml:space="preserve"> </w:t>
            </w:r>
            <w:r w:rsidRPr="00FA10A3">
              <w:rPr>
                <w:b/>
                <w:u w:val="single"/>
                <w:lang w:val="kk-KZ"/>
              </w:rPr>
              <w:t>Петропавл қаласының</w:t>
            </w:r>
          </w:p>
        </w:tc>
        <w:tc>
          <w:tcPr>
            <w:tcW w:w="709" w:type="dxa"/>
            <w:shd w:val="clear" w:color="auto" w:fill="auto"/>
          </w:tcPr>
          <w:p w14:paraId="3BD3E4E2" w14:textId="77777777" w:rsidR="00874722" w:rsidRPr="00FA10A3" w:rsidRDefault="00874722" w:rsidP="002A003D">
            <w:pPr>
              <w:rPr>
                <w:b/>
                <w:lang w:val="kk-KZ"/>
              </w:rPr>
            </w:pPr>
            <w:r w:rsidRPr="00FA10A3">
              <w:rPr>
                <w:b/>
                <w:lang w:val="kk-KZ"/>
              </w:rPr>
              <w:t>2295</w:t>
            </w:r>
          </w:p>
        </w:tc>
        <w:tc>
          <w:tcPr>
            <w:tcW w:w="878" w:type="dxa"/>
            <w:shd w:val="clear" w:color="auto" w:fill="auto"/>
          </w:tcPr>
          <w:p w14:paraId="4B008D24" w14:textId="77777777" w:rsidR="00874722" w:rsidRPr="00FA10A3" w:rsidRDefault="00874722" w:rsidP="002A003D">
            <w:pPr>
              <w:rPr>
                <w:b/>
                <w:lang w:val="kk-KZ"/>
              </w:rPr>
            </w:pPr>
            <w:r w:rsidRPr="00FA10A3">
              <w:rPr>
                <w:b/>
                <w:lang w:val="kk-KZ"/>
              </w:rPr>
              <w:t>25</w:t>
            </w:r>
          </w:p>
        </w:tc>
        <w:tc>
          <w:tcPr>
            <w:tcW w:w="850" w:type="dxa"/>
            <w:shd w:val="clear" w:color="auto" w:fill="auto"/>
          </w:tcPr>
          <w:p w14:paraId="6F336C27" w14:textId="77777777" w:rsidR="00874722" w:rsidRPr="00FA10A3" w:rsidRDefault="00874722" w:rsidP="002A003D">
            <w:pPr>
              <w:rPr>
                <w:b/>
                <w:lang w:val="kk-KZ"/>
              </w:rPr>
            </w:pPr>
            <w:r w:rsidRPr="00FA10A3">
              <w:rPr>
                <w:b/>
                <w:lang w:val="kk-KZ"/>
              </w:rPr>
              <w:t>1</w:t>
            </w:r>
          </w:p>
        </w:tc>
        <w:tc>
          <w:tcPr>
            <w:tcW w:w="878" w:type="dxa"/>
            <w:shd w:val="clear" w:color="auto" w:fill="auto"/>
          </w:tcPr>
          <w:p w14:paraId="22C8F859" w14:textId="77777777" w:rsidR="00874722" w:rsidRPr="00FA10A3" w:rsidRDefault="00874722" w:rsidP="002A003D">
            <w:pPr>
              <w:rPr>
                <w:b/>
                <w:lang w:val="kk-KZ"/>
              </w:rPr>
            </w:pPr>
            <w:r w:rsidRPr="00FA10A3">
              <w:rPr>
                <w:b/>
                <w:lang w:val="kk-KZ"/>
              </w:rPr>
              <w:t>831</w:t>
            </w:r>
          </w:p>
        </w:tc>
        <w:tc>
          <w:tcPr>
            <w:tcW w:w="1134" w:type="dxa"/>
            <w:shd w:val="clear" w:color="auto" w:fill="auto"/>
          </w:tcPr>
          <w:p w14:paraId="12EC42A1" w14:textId="77777777" w:rsidR="00874722" w:rsidRPr="00FA10A3" w:rsidRDefault="00874722" w:rsidP="002A003D">
            <w:pPr>
              <w:rPr>
                <w:b/>
                <w:lang w:val="kk-KZ"/>
              </w:rPr>
            </w:pPr>
            <w:r w:rsidRPr="00FA10A3">
              <w:rPr>
                <w:b/>
                <w:lang w:val="kk-KZ"/>
              </w:rPr>
              <w:t>2525</w:t>
            </w:r>
          </w:p>
        </w:tc>
        <w:tc>
          <w:tcPr>
            <w:tcW w:w="850" w:type="dxa"/>
            <w:shd w:val="clear" w:color="auto" w:fill="auto"/>
          </w:tcPr>
          <w:p w14:paraId="0CC4DB3B" w14:textId="77777777" w:rsidR="00874722" w:rsidRPr="00FA10A3" w:rsidRDefault="00874722" w:rsidP="002A003D">
            <w:pPr>
              <w:rPr>
                <w:b/>
                <w:lang w:val="kk-KZ"/>
              </w:rPr>
            </w:pPr>
            <w:r w:rsidRPr="00FA10A3">
              <w:rPr>
                <w:b/>
                <w:lang w:val="kk-KZ"/>
              </w:rPr>
              <w:t>1789</w:t>
            </w:r>
          </w:p>
        </w:tc>
        <w:tc>
          <w:tcPr>
            <w:tcW w:w="938" w:type="dxa"/>
            <w:shd w:val="clear" w:color="auto" w:fill="auto"/>
          </w:tcPr>
          <w:p w14:paraId="771B1782" w14:textId="77777777" w:rsidR="00874722" w:rsidRPr="00FA10A3" w:rsidRDefault="00874722" w:rsidP="002A003D">
            <w:pPr>
              <w:rPr>
                <w:b/>
                <w:lang w:val="kk-KZ"/>
              </w:rPr>
            </w:pPr>
            <w:r w:rsidRPr="00FA10A3">
              <w:rPr>
                <w:b/>
                <w:lang w:val="kk-KZ"/>
              </w:rPr>
              <w:t>4117</w:t>
            </w:r>
          </w:p>
        </w:tc>
        <w:tc>
          <w:tcPr>
            <w:tcW w:w="1276" w:type="dxa"/>
            <w:shd w:val="clear" w:color="auto" w:fill="auto"/>
          </w:tcPr>
          <w:p w14:paraId="6561D574" w14:textId="77777777" w:rsidR="00874722" w:rsidRPr="00FA10A3" w:rsidRDefault="00874722" w:rsidP="002A003D">
            <w:pPr>
              <w:rPr>
                <w:b/>
              </w:rPr>
            </w:pPr>
          </w:p>
        </w:tc>
        <w:tc>
          <w:tcPr>
            <w:tcW w:w="1776" w:type="dxa"/>
            <w:shd w:val="clear" w:color="auto" w:fill="auto"/>
          </w:tcPr>
          <w:p w14:paraId="7546AD76" w14:textId="77777777" w:rsidR="00874722" w:rsidRPr="00FA10A3" w:rsidRDefault="00874722" w:rsidP="002A003D">
            <w:pPr>
              <w:rPr>
                <w:b/>
              </w:rPr>
            </w:pPr>
          </w:p>
        </w:tc>
        <w:tc>
          <w:tcPr>
            <w:tcW w:w="2127" w:type="dxa"/>
            <w:shd w:val="clear" w:color="auto" w:fill="auto"/>
          </w:tcPr>
          <w:p w14:paraId="33797E68" w14:textId="77777777" w:rsidR="00874722" w:rsidRPr="00FA10A3" w:rsidRDefault="00874722" w:rsidP="002A003D">
            <w:pPr>
              <w:rPr>
                <w:b/>
                <w:lang w:val="kk-KZ"/>
              </w:rPr>
            </w:pPr>
            <w:r w:rsidRPr="00FA10A3">
              <w:rPr>
                <w:b/>
                <w:lang w:val="kk-KZ"/>
              </w:rPr>
              <w:t>16</w:t>
            </w:r>
          </w:p>
        </w:tc>
        <w:tc>
          <w:tcPr>
            <w:tcW w:w="1341" w:type="dxa"/>
            <w:shd w:val="clear" w:color="auto" w:fill="auto"/>
          </w:tcPr>
          <w:p w14:paraId="56F31D0B" w14:textId="77777777" w:rsidR="00874722" w:rsidRPr="00FA10A3" w:rsidRDefault="00874722" w:rsidP="002A003D">
            <w:pPr>
              <w:rPr>
                <w:b/>
              </w:rPr>
            </w:pPr>
          </w:p>
        </w:tc>
      </w:tr>
      <w:tr w:rsidR="00874722" w:rsidRPr="00FA10A3" w14:paraId="691BFBF2" w14:textId="77777777" w:rsidTr="00E77987">
        <w:tc>
          <w:tcPr>
            <w:tcW w:w="2694" w:type="dxa"/>
            <w:shd w:val="clear" w:color="auto" w:fill="auto"/>
          </w:tcPr>
          <w:p w14:paraId="7BC95D93" w14:textId="77777777" w:rsidR="00874722" w:rsidRPr="00FA10A3" w:rsidRDefault="00874722" w:rsidP="002A003D"/>
        </w:tc>
        <w:tc>
          <w:tcPr>
            <w:tcW w:w="709" w:type="dxa"/>
            <w:shd w:val="clear" w:color="auto" w:fill="auto"/>
          </w:tcPr>
          <w:p w14:paraId="7717BD32" w14:textId="77777777" w:rsidR="00874722" w:rsidRPr="00FA10A3" w:rsidRDefault="00874722" w:rsidP="002A003D"/>
        </w:tc>
        <w:tc>
          <w:tcPr>
            <w:tcW w:w="878" w:type="dxa"/>
            <w:shd w:val="clear" w:color="auto" w:fill="auto"/>
          </w:tcPr>
          <w:p w14:paraId="64C21D79" w14:textId="77777777" w:rsidR="00874722" w:rsidRPr="00FA10A3" w:rsidRDefault="00874722" w:rsidP="002A003D"/>
        </w:tc>
        <w:tc>
          <w:tcPr>
            <w:tcW w:w="850" w:type="dxa"/>
            <w:shd w:val="clear" w:color="auto" w:fill="auto"/>
          </w:tcPr>
          <w:p w14:paraId="05F1A3F8" w14:textId="77777777" w:rsidR="00874722" w:rsidRPr="00FA10A3" w:rsidRDefault="00874722" w:rsidP="002A003D"/>
        </w:tc>
        <w:tc>
          <w:tcPr>
            <w:tcW w:w="878" w:type="dxa"/>
            <w:shd w:val="clear" w:color="auto" w:fill="auto"/>
          </w:tcPr>
          <w:p w14:paraId="222C21FC" w14:textId="77777777" w:rsidR="00874722" w:rsidRPr="00FA10A3" w:rsidRDefault="00874722" w:rsidP="002A003D"/>
        </w:tc>
        <w:tc>
          <w:tcPr>
            <w:tcW w:w="1134" w:type="dxa"/>
            <w:shd w:val="clear" w:color="auto" w:fill="auto"/>
          </w:tcPr>
          <w:p w14:paraId="12207F91" w14:textId="77777777" w:rsidR="00874722" w:rsidRPr="00FA10A3" w:rsidRDefault="00874722" w:rsidP="002A003D"/>
        </w:tc>
        <w:tc>
          <w:tcPr>
            <w:tcW w:w="850" w:type="dxa"/>
            <w:shd w:val="clear" w:color="auto" w:fill="auto"/>
          </w:tcPr>
          <w:p w14:paraId="03CA87F0" w14:textId="77777777" w:rsidR="00874722" w:rsidRPr="00FA10A3" w:rsidRDefault="00874722" w:rsidP="002A003D"/>
        </w:tc>
        <w:tc>
          <w:tcPr>
            <w:tcW w:w="938" w:type="dxa"/>
            <w:shd w:val="clear" w:color="auto" w:fill="auto"/>
          </w:tcPr>
          <w:p w14:paraId="0BCDC6C0" w14:textId="77777777" w:rsidR="00874722" w:rsidRPr="00FA10A3" w:rsidRDefault="00874722" w:rsidP="002A003D"/>
        </w:tc>
        <w:tc>
          <w:tcPr>
            <w:tcW w:w="1276" w:type="dxa"/>
            <w:shd w:val="clear" w:color="auto" w:fill="auto"/>
          </w:tcPr>
          <w:p w14:paraId="704E6EF1" w14:textId="77777777" w:rsidR="00874722" w:rsidRPr="00FA10A3" w:rsidRDefault="00874722" w:rsidP="002A003D"/>
        </w:tc>
        <w:tc>
          <w:tcPr>
            <w:tcW w:w="1776" w:type="dxa"/>
            <w:shd w:val="clear" w:color="auto" w:fill="auto"/>
          </w:tcPr>
          <w:p w14:paraId="0C03006D" w14:textId="77777777" w:rsidR="00874722" w:rsidRPr="00FA10A3" w:rsidRDefault="00874722" w:rsidP="002A003D"/>
        </w:tc>
        <w:tc>
          <w:tcPr>
            <w:tcW w:w="2127" w:type="dxa"/>
            <w:shd w:val="clear" w:color="auto" w:fill="auto"/>
          </w:tcPr>
          <w:p w14:paraId="6A340639" w14:textId="77777777" w:rsidR="00874722" w:rsidRPr="00FA10A3" w:rsidRDefault="00874722" w:rsidP="002A003D"/>
        </w:tc>
        <w:tc>
          <w:tcPr>
            <w:tcW w:w="1341" w:type="dxa"/>
            <w:shd w:val="clear" w:color="auto" w:fill="auto"/>
          </w:tcPr>
          <w:p w14:paraId="68DFB47D" w14:textId="77777777" w:rsidR="00874722" w:rsidRPr="00FA10A3" w:rsidRDefault="00874722" w:rsidP="002A003D"/>
        </w:tc>
      </w:tr>
    </w:tbl>
    <w:p w14:paraId="719D5943" w14:textId="77777777" w:rsidR="00E77987" w:rsidRPr="00FA10A3" w:rsidRDefault="00E77987" w:rsidP="00D71692">
      <w:pPr>
        <w:rPr>
          <w:sz w:val="28"/>
          <w:szCs w:val="28"/>
        </w:rPr>
      </w:pPr>
    </w:p>
    <w:p w14:paraId="3C766430" w14:textId="77777777" w:rsidR="00763481" w:rsidRPr="00FA10A3" w:rsidRDefault="00D75094" w:rsidP="004D7CA0">
      <w:pPr>
        <w:jc w:val="center"/>
        <w:rPr>
          <w:b/>
          <w:sz w:val="28"/>
          <w:szCs w:val="28"/>
        </w:rPr>
      </w:pPr>
      <w:r w:rsidRPr="00FA10A3">
        <w:rPr>
          <w:b/>
          <w:sz w:val="28"/>
          <w:szCs w:val="28"/>
        </w:rPr>
        <w:t>Сипаттамасы және</w:t>
      </w:r>
      <w:r w:rsidR="00763481" w:rsidRPr="00FA10A3">
        <w:rPr>
          <w:b/>
          <w:sz w:val="28"/>
          <w:szCs w:val="28"/>
        </w:rPr>
        <w:t>кәсіптік</w:t>
      </w:r>
      <w:r w:rsidRPr="00FA10A3">
        <w:rPr>
          <w:b/>
          <w:sz w:val="28"/>
          <w:szCs w:val="28"/>
        </w:rPr>
        <w:t>х стационарлар</w:t>
      </w:r>
    </w:p>
    <w:p w14:paraId="24EE613A" w14:textId="77777777" w:rsidR="00763481" w:rsidRPr="00FA10A3" w:rsidRDefault="00763481" w:rsidP="004D7CA0">
      <w:pPr>
        <w:jc w:val="center"/>
        <w:rPr>
          <w:b/>
          <w:sz w:val="28"/>
          <w:szCs w:val="28"/>
        </w:rPr>
      </w:pPr>
    </w:p>
    <w:p w14:paraId="6814B51A" w14:textId="77777777" w:rsidR="00763481" w:rsidRPr="00FA10A3" w:rsidRDefault="00F5061A" w:rsidP="004D7CA0">
      <w:pPr>
        <w:jc w:val="right"/>
        <w:rPr>
          <w:sz w:val="28"/>
          <w:szCs w:val="28"/>
        </w:rPr>
      </w:pPr>
      <w:r w:rsidRPr="00FA10A3">
        <w:rPr>
          <w:sz w:val="28"/>
          <w:szCs w:val="28"/>
        </w:rPr>
        <w:t>т</w:t>
      </w:r>
      <w:r w:rsidR="00763481" w:rsidRPr="00FA10A3">
        <w:rPr>
          <w:sz w:val="28"/>
          <w:szCs w:val="28"/>
        </w:rPr>
        <w:t xml:space="preserve">аблица </w:t>
      </w:r>
      <w:r w:rsidRPr="00FA10A3">
        <w:rPr>
          <w:sz w:val="28"/>
          <w:szCs w:val="28"/>
          <w:lang w:val="kk-KZ"/>
        </w:rPr>
        <w:t>23</w:t>
      </w:r>
      <w:r w:rsidR="00763481" w:rsidRPr="00FA10A3">
        <w:rPr>
          <w:sz w:val="28"/>
          <w:szCs w:val="28"/>
        </w:rPr>
        <w:t xml:space="preserve"> </w:t>
      </w:r>
    </w:p>
    <w:p w14:paraId="7D7487C6" w14:textId="77777777" w:rsidR="00D71692" w:rsidRPr="00FA10A3" w:rsidRDefault="00D71692" w:rsidP="004D7CA0">
      <w:pPr>
        <w:jc w:val="right"/>
        <w:rPr>
          <w:sz w:val="28"/>
          <w:szCs w:val="28"/>
        </w:rPr>
      </w:pPr>
    </w:p>
    <w:tbl>
      <w:tblPr>
        <w:tblStyle w:val="a3"/>
        <w:tblW w:w="15276" w:type="dxa"/>
        <w:tblLayout w:type="fixed"/>
        <w:tblLook w:val="04A0" w:firstRow="1" w:lastRow="0" w:firstColumn="1" w:lastColumn="0" w:noHBand="0" w:noVBand="1"/>
      </w:tblPr>
      <w:tblGrid>
        <w:gridCol w:w="534"/>
        <w:gridCol w:w="2409"/>
        <w:gridCol w:w="1131"/>
        <w:gridCol w:w="1276"/>
        <w:gridCol w:w="1562"/>
        <w:gridCol w:w="1417"/>
        <w:gridCol w:w="1276"/>
        <w:gridCol w:w="1843"/>
        <w:gridCol w:w="1418"/>
        <w:gridCol w:w="1417"/>
        <w:gridCol w:w="993"/>
      </w:tblGrid>
      <w:tr w:rsidR="009006C7" w:rsidRPr="00FA10A3" w14:paraId="47B085A9" w14:textId="77777777" w:rsidTr="00247375">
        <w:tc>
          <w:tcPr>
            <w:tcW w:w="534" w:type="dxa"/>
          </w:tcPr>
          <w:p w14:paraId="7A89B541" w14:textId="77777777" w:rsidR="009006C7" w:rsidRPr="00FA10A3" w:rsidRDefault="009006C7" w:rsidP="004D7CA0">
            <w:pPr>
              <w:jc w:val="center"/>
              <w:rPr>
                <w:b/>
                <w:sz w:val="28"/>
                <w:szCs w:val="28"/>
              </w:rPr>
            </w:pPr>
            <w:r w:rsidRPr="00FA10A3">
              <w:rPr>
                <w:b/>
                <w:sz w:val="28"/>
                <w:szCs w:val="28"/>
              </w:rPr>
              <w:t>№</w:t>
            </w:r>
          </w:p>
        </w:tc>
        <w:tc>
          <w:tcPr>
            <w:tcW w:w="2409" w:type="dxa"/>
          </w:tcPr>
          <w:p w14:paraId="0FFB8869" w14:textId="77777777" w:rsidR="009006C7" w:rsidRPr="00FA10A3" w:rsidRDefault="009006C7" w:rsidP="004D7CA0">
            <w:pPr>
              <w:jc w:val="center"/>
              <w:rPr>
                <w:b/>
                <w:sz w:val="28"/>
                <w:szCs w:val="28"/>
              </w:rPr>
            </w:pPr>
            <w:r w:rsidRPr="00FA10A3">
              <w:rPr>
                <w:b/>
                <w:sz w:val="28"/>
                <w:szCs w:val="28"/>
              </w:rPr>
              <w:t>Ауруханалық мекеменің атауы</w:t>
            </w:r>
          </w:p>
        </w:tc>
        <w:tc>
          <w:tcPr>
            <w:tcW w:w="1131" w:type="dxa"/>
          </w:tcPr>
          <w:p w14:paraId="3FACD91F" w14:textId="77777777" w:rsidR="009006C7" w:rsidRPr="00FA10A3" w:rsidRDefault="009006C7" w:rsidP="004D7CA0">
            <w:pPr>
              <w:jc w:val="center"/>
              <w:rPr>
                <w:sz w:val="28"/>
                <w:szCs w:val="28"/>
              </w:rPr>
            </w:pPr>
            <w:r w:rsidRPr="00FA10A3">
              <w:rPr>
                <w:b/>
                <w:sz w:val="28"/>
                <w:szCs w:val="28"/>
              </w:rPr>
              <w:t>Ауруханалық төсектердің саны</w:t>
            </w:r>
          </w:p>
          <w:p w14:paraId="65123DD8" w14:textId="77777777" w:rsidR="009006C7" w:rsidRPr="00FA10A3" w:rsidRDefault="009006C7" w:rsidP="004D7CA0">
            <w:pPr>
              <w:jc w:val="center"/>
              <w:rPr>
                <w:b/>
                <w:sz w:val="28"/>
                <w:szCs w:val="28"/>
              </w:rPr>
            </w:pPr>
          </w:p>
        </w:tc>
        <w:tc>
          <w:tcPr>
            <w:tcW w:w="1276" w:type="dxa"/>
          </w:tcPr>
          <w:p w14:paraId="07DB8188" w14:textId="77777777" w:rsidR="009006C7" w:rsidRPr="00FA10A3" w:rsidRDefault="009006C7" w:rsidP="004D7CA0">
            <w:pPr>
              <w:jc w:val="center"/>
              <w:rPr>
                <w:b/>
                <w:sz w:val="28"/>
                <w:szCs w:val="28"/>
              </w:rPr>
            </w:pPr>
            <w:r w:rsidRPr="00FA10A3">
              <w:rPr>
                <w:b/>
                <w:sz w:val="28"/>
                <w:szCs w:val="28"/>
              </w:rPr>
              <w:t>Дәрігерлер саны</w:t>
            </w:r>
          </w:p>
          <w:p w14:paraId="0B04EDC4" w14:textId="77777777" w:rsidR="009006C7" w:rsidRPr="00FA10A3" w:rsidRDefault="009006C7" w:rsidP="004D7CA0">
            <w:pPr>
              <w:jc w:val="center"/>
              <w:rPr>
                <w:b/>
                <w:sz w:val="28"/>
                <w:szCs w:val="28"/>
              </w:rPr>
            </w:pPr>
          </w:p>
        </w:tc>
        <w:tc>
          <w:tcPr>
            <w:tcW w:w="1562" w:type="dxa"/>
          </w:tcPr>
          <w:p w14:paraId="572223E3" w14:textId="77777777" w:rsidR="009006C7" w:rsidRPr="00FA10A3" w:rsidRDefault="009006C7" w:rsidP="004D7CA0">
            <w:pPr>
              <w:jc w:val="center"/>
              <w:rPr>
                <w:b/>
                <w:sz w:val="28"/>
                <w:szCs w:val="28"/>
              </w:rPr>
            </w:pPr>
            <w:r w:rsidRPr="00FA10A3">
              <w:rPr>
                <w:b/>
                <w:sz w:val="28"/>
                <w:szCs w:val="28"/>
              </w:rPr>
              <w:t>Орта медициналық персоналдың саны</w:t>
            </w:r>
          </w:p>
          <w:p w14:paraId="53C79155" w14:textId="77777777" w:rsidR="009006C7" w:rsidRPr="00FA10A3" w:rsidRDefault="009006C7" w:rsidP="004D7CA0">
            <w:pPr>
              <w:jc w:val="center"/>
              <w:rPr>
                <w:b/>
                <w:sz w:val="28"/>
                <w:szCs w:val="28"/>
              </w:rPr>
            </w:pPr>
          </w:p>
        </w:tc>
        <w:tc>
          <w:tcPr>
            <w:tcW w:w="1417" w:type="dxa"/>
          </w:tcPr>
          <w:p w14:paraId="2A1F49DD" w14:textId="77777777" w:rsidR="009006C7" w:rsidRPr="00FA10A3" w:rsidRDefault="009006C7" w:rsidP="004D7CA0">
            <w:pPr>
              <w:jc w:val="center"/>
              <w:rPr>
                <w:b/>
                <w:sz w:val="28"/>
                <w:szCs w:val="28"/>
              </w:rPr>
            </w:pPr>
            <w:r w:rsidRPr="00FA10A3">
              <w:rPr>
                <w:b/>
                <w:sz w:val="28"/>
                <w:szCs w:val="28"/>
              </w:rPr>
              <w:t>Науқастардың максималды сыйымдылығы</w:t>
            </w:r>
          </w:p>
        </w:tc>
        <w:tc>
          <w:tcPr>
            <w:tcW w:w="1276" w:type="dxa"/>
          </w:tcPr>
          <w:p w14:paraId="0D6170EA" w14:textId="77777777" w:rsidR="009006C7" w:rsidRPr="00FA10A3" w:rsidRDefault="009006C7" w:rsidP="004D7CA0">
            <w:pPr>
              <w:jc w:val="center"/>
              <w:rPr>
                <w:b/>
                <w:sz w:val="28"/>
                <w:szCs w:val="28"/>
              </w:rPr>
            </w:pPr>
            <w:r w:rsidRPr="00FA10A3">
              <w:rPr>
                <w:b/>
                <w:sz w:val="28"/>
                <w:szCs w:val="28"/>
              </w:rPr>
              <w:t xml:space="preserve">Қызмет көрсету аймағы </w:t>
            </w:r>
          </w:p>
        </w:tc>
        <w:tc>
          <w:tcPr>
            <w:tcW w:w="1843" w:type="dxa"/>
          </w:tcPr>
          <w:p w14:paraId="6E357B60" w14:textId="77777777" w:rsidR="009006C7" w:rsidRPr="00FA10A3" w:rsidRDefault="009006C7" w:rsidP="004D7CA0">
            <w:pPr>
              <w:jc w:val="center"/>
              <w:rPr>
                <w:b/>
                <w:sz w:val="28"/>
                <w:szCs w:val="28"/>
              </w:rPr>
            </w:pPr>
            <w:r w:rsidRPr="00FA10A3">
              <w:rPr>
                <w:b/>
                <w:sz w:val="28"/>
                <w:szCs w:val="28"/>
              </w:rPr>
              <w:t xml:space="preserve">Басшының аты-жөні, байланыс телефондары </w:t>
            </w:r>
            <w:r w:rsidRPr="00FA10A3">
              <w:rPr>
                <w:sz w:val="28"/>
                <w:szCs w:val="28"/>
              </w:rPr>
              <w:t>(ұялы, жұмыс телефоны), кезекшінің телефоны)</w:t>
            </w:r>
          </w:p>
        </w:tc>
        <w:tc>
          <w:tcPr>
            <w:tcW w:w="1418" w:type="dxa"/>
          </w:tcPr>
          <w:p w14:paraId="14CAFED3" w14:textId="77777777" w:rsidR="009006C7" w:rsidRPr="00FA10A3" w:rsidRDefault="009006C7" w:rsidP="000B2B0E">
            <w:pPr>
              <w:jc w:val="center"/>
              <w:rPr>
                <w:b/>
                <w:sz w:val="28"/>
                <w:szCs w:val="28"/>
              </w:rPr>
            </w:pPr>
            <w:r w:rsidRPr="00FA10A3">
              <w:rPr>
                <w:b/>
                <w:sz w:val="28"/>
                <w:szCs w:val="28"/>
              </w:rPr>
              <w:t xml:space="preserve">Азаматтық құрылыс құралымдары </w:t>
            </w:r>
            <w:r w:rsidR="000B2B0E" w:rsidRPr="00FA10A3">
              <w:rPr>
                <w:b/>
                <w:sz w:val="28"/>
                <w:szCs w:val="28"/>
              </w:rPr>
              <w:t>қорғау</w:t>
            </w:r>
            <w:r w:rsidRPr="00FA10A3">
              <w:rPr>
                <w:b/>
                <w:sz w:val="28"/>
                <w:szCs w:val="28"/>
              </w:rPr>
              <w:t xml:space="preserve"> </w:t>
            </w:r>
            <w:r w:rsidRPr="00FA10A3">
              <w:rPr>
                <w:sz w:val="28"/>
                <w:szCs w:val="28"/>
              </w:rPr>
              <w:t>(күштер мен құралдар, л/с, техника)</w:t>
            </w:r>
          </w:p>
        </w:tc>
        <w:tc>
          <w:tcPr>
            <w:tcW w:w="1417" w:type="dxa"/>
          </w:tcPr>
          <w:p w14:paraId="4A9E9C53" w14:textId="77777777" w:rsidR="009006C7" w:rsidRPr="00FA10A3" w:rsidRDefault="009006C7" w:rsidP="004D7CA0">
            <w:pPr>
              <w:jc w:val="center"/>
              <w:rPr>
                <w:b/>
                <w:sz w:val="28"/>
                <w:szCs w:val="28"/>
              </w:rPr>
            </w:pPr>
            <w:r w:rsidRPr="00FA10A3">
              <w:rPr>
                <w:b/>
                <w:sz w:val="28"/>
                <w:szCs w:val="28"/>
              </w:rPr>
              <w:t xml:space="preserve">Мінездеме </w:t>
            </w:r>
            <w:r w:rsidRPr="00FA10A3">
              <w:rPr>
                <w:sz w:val="28"/>
                <w:szCs w:val="28"/>
              </w:rPr>
              <w:t>(техника, зертханалардың, зарарсыздандыру құралдарының және т.б. болуы)</w:t>
            </w:r>
          </w:p>
        </w:tc>
        <w:tc>
          <w:tcPr>
            <w:tcW w:w="993" w:type="dxa"/>
          </w:tcPr>
          <w:p w14:paraId="41DFF46B" w14:textId="77777777" w:rsidR="009006C7" w:rsidRPr="00FA10A3" w:rsidRDefault="009006C7" w:rsidP="00571EEB">
            <w:pPr>
              <w:jc w:val="center"/>
              <w:rPr>
                <w:b/>
                <w:sz w:val="28"/>
                <w:szCs w:val="28"/>
              </w:rPr>
            </w:pPr>
            <w:r w:rsidRPr="00FA10A3">
              <w:rPr>
                <w:b/>
                <w:sz w:val="28"/>
                <w:szCs w:val="28"/>
              </w:rPr>
              <w:t>Саны</w:t>
            </w:r>
            <w:r w:rsidR="00571EEB" w:rsidRPr="00FA10A3">
              <w:rPr>
                <w:b/>
                <w:sz w:val="28"/>
                <w:szCs w:val="28"/>
              </w:rPr>
              <w:t xml:space="preserve"> өкпені жасанды желдету аппараттарының</w:t>
            </w:r>
          </w:p>
        </w:tc>
      </w:tr>
      <w:tr w:rsidR="009006C7" w:rsidRPr="00FA10A3" w14:paraId="46406626" w14:textId="77777777" w:rsidTr="00247375">
        <w:tc>
          <w:tcPr>
            <w:tcW w:w="534" w:type="dxa"/>
          </w:tcPr>
          <w:p w14:paraId="5A048799" w14:textId="77777777" w:rsidR="009006C7" w:rsidRPr="00FA10A3" w:rsidRDefault="00090CD7" w:rsidP="004D7CA0">
            <w:pPr>
              <w:jc w:val="center"/>
              <w:rPr>
                <w:sz w:val="28"/>
                <w:szCs w:val="28"/>
              </w:rPr>
            </w:pPr>
            <w:r w:rsidRPr="00FA10A3">
              <w:rPr>
                <w:sz w:val="28"/>
                <w:szCs w:val="28"/>
              </w:rPr>
              <w:t>1</w:t>
            </w:r>
          </w:p>
        </w:tc>
        <w:tc>
          <w:tcPr>
            <w:tcW w:w="2409" w:type="dxa"/>
          </w:tcPr>
          <w:p w14:paraId="7AD2E54D" w14:textId="77777777" w:rsidR="009006C7" w:rsidRPr="00FA10A3" w:rsidRDefault="00090CD7" w:rsidP="004D7CA0">
            <w:pPr>
              <w:jc w:val="center"/>
              <w:rPr>
                <w:sz w:val="28"/>
                <w:szCs w:val="28"/>
              </w:rPr>
            </w:pPr>
            <w:r w:rsidRPr="00FA10A3">
              <w:rPr>
                <w:sz w:val="28"/>
                <w:szCs w:val="28"/>
              </w:rPr>
              <w:t>2</w:t>
            </w:r>
          </w:p>
        </w:tc>
        <w:tc>
          <w:tcPr>
            <w:tcW w:w="1131" w:type="dxa"/>
          </w:tcPr>
          <w:p w14:paraId="07B3AA52" w14:textId="77777777" w:rsidR="009006C7" w:rsidRPr="00FA10A3" w:rsidRDefault="00090CD7" w:rsidP="004D7CA0">
            <w:pPr>
              <w:jc w:val="center"/>
              <w:rPr>
                <w:sz w:val="28"/>
                <w:szCs w:val="28"/>
              </w:rPr>
            </w:pPr>
            <w:r w:rsidRPr="00FA10A3">
              <w:rPr>
                <w:sz w:val="28"/>
                <w:szCs w:val="28"/>
              </w:rPr>
              <w:t>3</w:t>
            </w:r>
          </w:p>
        </w:tc>
        <w:tc>
          <w:tcPr>
            <w:tcW w:w="1276" w:type="dxa"/>
          </w:tcPr>
          <w:p w14:paraId="1299BC45" w14:textId="77777777" w:rsidR="009006C7" w:rsidRPr="00FA10A3" w:rsidRDefault="00090CD7" w:rsidP="004D7CA0">
            <w:pPr>
              <w:jc w:val="center"/>
              <w:rPr>
                <w:sz w:val="28"/>
                <w:szCs w:val="28"/>
              </w:rPr>
            </w:pPr>
            <w:r w:rsidRPr="00FA10A3">
              <w:rPr>
                <w:sz w:val="28"/>
                <w:szCs w:val="28"/>
              </w:rPr>
              <w:t>4</w:t>
            </w:r>
          </w:p>
        </w:tc>
        <w:tc>
          <w:tcPr>
            <w:tcW w:w="1562" w:type="dxa"/>
          </w:tcPr>
          <w:p w14:paraId="2ED86A8D" w14:textId="77777777" w:rsidR="009006C7" w:rsidRPr="00FA10A3" w:rsidRDefault="00090CD7" w:rsidP="004D7CA0">
            <w:pPr>
              <w:jc w:val="center"/>
              <w:rPr>
                <w:sz w:val="28"/>
                <w:szCs w:val="28"/>
              </w:rPr>
            </w:pPr>
            <w:r w:rsidRPr="00FA10A3">
              <w:rPr>
                <w:sz w:val="28"/>
                <w:szCs w:val="28"/>
              </w:rPr>
              <w:t>5</w:t>
            </w:r>
          </w:p>
        </w:tc>
        <w:tc>
          <w:tcPr>
            <w:tcW w:w="1417" w:type="dxa"/>
          </w:tcPr>
          <w:p w14:paraId="3F7C61A3" w14:textId="77777777" w:rsidR="009006C7" w:rsidRPr="00FA10A3" w:rsidRDefault="00090CD7" w:rsidP="004D7CA0">
            <w:pPr>
              <w:jc w:val="center"/>
              <w:rPr>
                <w:sz w:val="28"/>
                <w:szCs w:val="28"/>
              </w:rPr>
            </w:pPr>
            <w:r w:rsidRPr="00FA10A3">
              <w:rPr>
                <w:sz w:val="28"/>
                <w:szCs w:val="28"/>
              </w:rPr>
              <w:t>6</w:t>
            </w:r>
          </w:p>
        </w:tc>
        <w:tc>
          <w:tcPr>
            <w:tcW w:w="1276" w:type="dxa"/>
          </w:tcPr>
          <w:p w14:paraId="21BA8FD2" w14:textId="77777777" w:rsidR="009006C7" w:rsidRPr="00FA10A3" w:rsidRDefault="00090CD7" w:rsidP="004D7CA0">
            <w:pPr>
              <w:jc w:val="center"/>
              <w:rPr>
                <w:sz w:val="28"/>
                <w:szCs w:val="28"/>
              </w:rPr>
            </w:pPr>
            <w:r w:rsidRPr="00FA10A3">
              <w:rPr>
                <w:sz w:val="28"/>
                <w:szCs w:val="28"/>
              </w:rPr>
              <w:t>7</w:t>
            </w:r>
          </w:p>
        </w:tc>
        <w:tc>
          <w:tcPr>
            <w:tcW w:w="1843" w:type="dxa"/>
          </w:tcPr>
          <w:p w14:paraId="0D2C2A75" w14:textId="77777777" w:rsidR="009006C7" w:rsidRPr="00FA10A3" w:rsidRDefault="00090CD7" w:rsidP="004D7CA0">
            <w:pPr>
              <w:jc w:val="center"/>
              <w:rPr>
                <w:sz w:val="28"/>
                <w:szCs w:val="28"/>
              </w:rPr>
            </w:pPr>
            <w:r w:rsidRPr="00FA10A3">
              <w:rPr>
                <w:sz w:val="28"/>
                <w:szCs w:val="28"/>
              </w:rPr>
              <w:t>8</w:t>
            </w:r>
          </w:p>
        </w:tc>
        <w:tc>
          <w:tcPr>
            <w:tcW w:w="1418" w:type="dxa"/>
          </w:tcPr>
          <w:p w14:paraId="726582B3" w14:textId="77777777" w:rsidR="009006C7" w:rsidRPr="00FA10A3" w:rsidRDefault="00090CD7" w:rsidP="004D7CA0">
            <w:pPr>
              <w:jc w:val="center"/>
              <w:rPr>
                <w:sz w:val="28"/>
                <w:szCs w:val="28"/>
              </w:rPr>
            </w:pPr>
            <w:r w:rsidRPr="00FA10A3">
              <w:rPr>
                <w:sz w:val="28"/>
                <w:szCs w:val="28"/>
              </w:rPr>
              <w:t>9</w:t>
            </w:r>
          </w:p>
        </w:tc>
        <w:tc>
          <w:tcPr>
            <w:tcW w:w="1417" w:type="dxa"/>
          </w:tcPr>
          <w:p w14:paraId="3B53EFB5" w14:textId="77777777" w:rsidR="009006C7" w:rsidRPr="00FA10A3" w:rsidRDefault="00090CD7" w:rsidP="004D7CA0">
            <w:pPr>
              <w:jc w:val="center"/>
              <w:rPr>
                <w:sz w:val="28"/>
                <w:szCs w:val="28"/>
              </w:rPr>
            </w:pPr>
            <w:r w:rsidRPr="00FA10A3">
              <w:rPr>
                <w:sz w:val="28"/>
                <w:szCs w:val="28"/>
              </w:rPr>
              <w:t>10</w:t>
            </w:r>
          </w:p>
        </w:tc>
        <w:tc>
          <w:tcPr>
            <w:tcW w:w="993" w:type="dxa"/>
          </w:tcPr>
          <w:p w14:paraId="1E1FD523" w14:textId="77777777" w:rsidR="009006C7" w:rsidRPr="00FA10A3" w:rsidRDefault="00090CD7" w:rsidP="004D7CA0">
            <w:pPr>
              <w:jc w:val="center"/>
              <w:rPr>
                <w:sz w:val="28"/>
                <w:szCs w:val="28"/>
              </w:rPr>
            </w:pPr>
            <w:r w:rsidRPr="00FA10A3">
              <w:rPr>
                <w:sz w:val="28"/>
                <w:szCs w:val="28"/>
              </w:rPr>
              <w:t>11</w:t>
            </w:r>
          </w:p>
        </w:tc>
      </w:tr>
      <w:tr w:rsidR="009006C7" w:rsidRPr="00FA10A3" w14:paraId="7FE5C921" w14:textId="77777777" w:rsidTr="00247375">
        <w:tc>
          <w:tcPr>
            <w:tcW w:w="534" w:type="dxa"/>
          </w:tcPr>
          <w:p w14:paraId="2F9B8FC1" w14:textId="77777777" w:rsidR="009006C7" w:rsidRPr="00FA10A3" w:rsidRDefault="009006C7" w:rsidP="004D7CA0">
            <w:pPr>
              <w:jc w:val="center"/>
              <w:rPr>
                <w:b/>
                <w:sz w:val="28"/>
                <w:szCs w:val="28"/>
              </w:rPr>
            </w:pPr>
          </w:p>
        </w:tc>
        <w:tc>
          <w:tcPr>
            <w:tcW w:w="13749" w:type="dxa"/>
            <w:gridSpan w:val="9"/>
          </w:tcPr>
          <w:p w14:paraId="7DE6B1AE" w14:textId="77777777" w:rsidR="009006C7" w:rsidRPr="00FA10A3" w:rsidRDefault="009006C7" w:rsidP="004D7CA0">
            <w:pPr>
              <w:jc w:val="center"/>
              <w:rPr>
                <w:b/>
                <w:sz w:val="28"/>
                <w:szCs w:val="28"/>
              </w:rPr>
            </w:pPr>
            <w:r w:rsidRPr="00FA10A3">
              <w:rPr>
                <w:b/>
                <w:sz w:val="28"/>
                <w:szCs w:val="28"/>
              </w:rPr>
              <w:t>1. Ауданның атауы (барлық аудандар толтырылады)</w:t>
            </w:r>
          </w:p>
        </w:tc>
        <w:tc>
          <w:tcPr>
            <w:tcW w:w="993" w:type="dxa"/>
          </w:tcPr>
          <w:p w14:paraId="163B66DC" w14:textId="77777777" w:rsidR="009006C7" w:rsidRPr="00FA10A3" w:rsidRDefault="009006C7" w:rsidP="004D7CA0">
            <w:pPr>
              <w:jc w:val="center"/>
              <w:rPr>
                <w:b/>
                <w:sz w:val="28"/>
                <w:szCs w:val="28"/>
              </w:rPr>
            </w:pPr>
          </w:p>
        </w:tc>
      </w:tr>
      <w:tr w:rsidR="004961EF" w:rsidRPr="00FA10A3" w14:paraId="1FFDD380" w14:textId="77777777" w:rsidTr="002A003D">
        <w:tc>
          <w:tcPr>
            <w:tcW w:w="534" w:type="dxa"/>
          </w:tcPr>
          <w:p w14:paraId="2D61F492" w14:textId="77777777" w:rsidR="004961EF" w:rsidRPr="00FA10A3" w:rsidRDefault="004961EF" w:rsidP="00BB76AC">
            <w:pPr>
              <w:jc w:val="center"/>
              <w:rPr>
                <w:b/>
                <w:sz w:val="28"/>
                <w:szCs w:val="28"/>
              </w:rPr>
            </w:pPr>
            <w:r w:rsidRPr="00FA10A3">
              <w:rPr>
                <w:b/>
                <w:sz w:val="28"/>
                <w:szCs w:val="28"/>
              </w:rPr>
              <w:t>1.</w:t>
            </w:r>
          </w:p>
        </w:tc>
        <w:tc>
          <w:tcPr>
            <w:tcW w:w="2409" w:type="dxa"/>
          </w:tcPr>
          <w:p w14:paraId="21F04900" w14:textId="5E7555E3" w:rsidR="004961EF" w:rsidRPr="00FA10A3" w:rsidRDefault="004961EF" w:rsidP="002A003D">
            <w:pPr>
              <w:jc w:val="center"/>
            </w:pPr>
            <w:r w:rsidRPr="00FA10A3">
              <w:t xml:space="preserve">"Бірінші қалалық аурухана" ШЖҚ КМК, </w:t>
            </w:r>
            <w:r w:rsidR="00307CB3">
              <w:br/>
            </w:r>
            <w:r w:rsidRPr="00FA10A3">
              <w:t>к.</w:t>
            </w:r>
            <w:r w:rsidR="00307CB3">
              <w:t>.</w:t>
            </w:r>
            <w:r w:rsidRPr="00FA10A3">
              <w:t xml:space="preserve"> Сәтбаев, 3</w:t>
            </w:r>
          </w:p>
        </w:tc>
        <w:tc>
          <w:tcPr>
            <w:tcW w:w="1131" w:type="dxa"/>
          </w:tcPr>
          <w:p w14:paraId="1A2D552D" w14:textId="77777777" w:rsidR="004961EF" w:rsidRPr="00FA10A3" w:rsidRDefault="004961EF" w:rsidP="002A003D">
            <w:pPr>
              <w:jc w:val="center"/>
            </w:pPr>
            <w:r w:rsidRPr="00FA10A3">
              <w:t>160</w:t>
            </w:r>
          </w:p>
        </w:tc>
        <w:tc>
          <w:tcPr>
            <w:tcW w:w="1276" w:type="dxa"/>
          </w:tcPr>
          <w:p w14:paraId="58296076" w14:textId="77777777" w:rsidR="004961EF" w:rsidRPr="00FA10A3" w:rsidRDefault="004961EF" w:rsidP="002A003D">
            <w:pPr>
              <w:jc w:val="center"/>
            </w:pPr>
            <w:r w:rsidRPr="00FA10A3">
              <w:t>34</w:t>
            </w:r>
          </w:p>
        </w:tc>
        <w:tc>
          <w:tcPr>
            <w:tcW w:w="1562" w:type="dxa"/>
          </w:tcPr>
          <w:p w14:paraId="466662C9" w14:textId="77777777" w:rsidR="004961EF" w:rsidRPr="00FA10A3" w:rsidRDefault="004961EF" w:rsidP="002A003D">
            <w:pPr>
              <w:jc w:val="center"/>
            </w:pPr>
            <w:r w:rsidRPr="00FA10A3">
              <w:t>72</w:t>
            </w:r>
          </w:p>
        </w:tc>
        <w:tc>
          <w:tcPr>
            <w:tcW w:w="1417" w:type="dxa"/>
          </w:tcPr>
          <w:p w14:paraId="60E8A3A4" w14:textId="77777777" w:rsidR="004961EF" w:rsidRPr="00FA10A3" w:rsidRDefault="004961EF" w:rsidP="002A003D">
            <w:pPr>
              <w:jc w:val="center"/>
            </w:pPr>
            <w:r w:rsidRPr="00FA10A3">
              <w:t>160</w:t>
            </w:r>
          </w:p>
        </w:tc>
        <w:tc>
          <w:tcPr>
            <w:tcW w:w="1276" w:type="dxa"/>
            <w:textDirection w:val="btLr"/>
          </w:tcPr>
          <w:p w14:paraId="57DAB6A0" w14:textId="77777777" w:rsidR="004961EF" w:rsidRPr="00FA10A3" w:rsidRDefault="004961EF" w:rsidP="002A003D">
            <w:pPr>
              <w:ind w:left="113" w:right="113"/>
              <w:jc w:val="center"/>
            </w:pPr>
            <w:r w:rsidRPr="00FA10A3">
              <w:t>Петропавл қ.</w:t>
            </w:r>
          </w:p>
        </w:tc>
        <w:tc>
          <w:tcPr>
            <w:tcW w:w="1843" w:type="dxa"/>
          </w:tcPr>
          <w:p w14:paraId="7C9CEF1D" w14:textId="3829AA25" w:rsidR="004961EF" w:rsidRPr="00FA10A3" w:rsidRDefault="004961EF" w:rsidP="002A003D">
            <w:pPr>
              <w:jc w:val="center"/>
            </w:pPr>
            <w:r w:rsidRPr="00FA10A3">
              <w:t>Бапанова Мәриям Қалуқызы</w:t>
            </w:r>
            <w:r w:rsidRPr="00FA10A3">
              <w:rPr>
                <w:lang w:val="kk-KZ"/>
              </w:rPr>
              <w:t xml:space="preserve"> -</w:t>
            </w:r>
            <w:r w:rsidRPr="00FA10A3">
              <w:t xml:space="preserve"> бас дәрігер жұм.</w:t>
            </w:r>
            <w:r w:rsidR="00307CB3">
              <w:t xml:space="preserve"> </w:t>
            </w:r>
            <w:r w:rsidRPr="00FA10A3">
              <w:t>тел: 50-15-46</w:t>
            </w:r>
          </w:p>
          <w:p w14:paraId="2B8E2751" w14:textId="77777777" w:rsidR="004961EF" w:rsidRPr="00FA10A3" w:rsidRDefault="004961EF" w:rsidP="002A003D">
            <w:pPr>
              <w:jc w:val="center"/>
            </w:pPr>
            <w:r w:rsidRPr="00FA10A3">
              <w:t>Ұялы:8 7775531752</w:t>
            </w:r>
          </w:p>
          <w:p w14:paraId="07872AF7" w14:textId="77777777" w:rsidR="004961EF" w:rsidRPr="00FA10A3" w:rsidRDefault="004961EF" w:rsidP="002A003D">
            <w:pPr>
              <w:jc w:val="center"/>
            </w:pPr>
            <w:r w:rsidRPr="00FA10A3">
              <w:t xml:space="preserve">Қабылдау бөлімінің телефоны: 50-15-63  </w:t>
            </w:r>
          </w:p>
        </w:tc>
        <w:tc>
          <w:tcPr>
            <w:tcW w:w="1418" w:type="dxa"/>
          </w:tcPr>
          <w:p w14:paraId="678805B8" w14:textId="77777777" w:rsidR="004961EF" w:rsidRPr="00FA10A3" w:rsidRDefault="004961EF" w:rsidP="002A003D"/>
        </w:tc>
        <w:tc>
          <w:tcPr>
            <w:tcW w:w="1417" w:type="dxa"/>
          </w:tcPr>
          <w:p w14:paraId="68504254" w14:textId="77777777" w:rsidR="004961EF" w:rsidRPr="00FA10A3" w:rsidRDefault="004961EF" w:rsidP="002A003D">
            <w:pPr>
              <w:jc w:val="center"/>
            </w:pPr>
          </w:p>
        </w:tc>
        <w:tc>
          <w:tcPr>
            <w:tcW w:w="993" w:type="dxa"/>
          </w:tcPr>
          <w:p w14:paraId="6A0D6C3A" w14:textId="77777777" w:rsidR="004961EF" w:rsidRPr="00FA10A3" w:rsidRDefault="004961EF" w:rsidP="002A003D">
            <w:pPr>
              <w:jc w:val="center"/>
            </w:pPr>
            <w:r w:rsidRPr="00FA10A3">
              <w:t>11</w:t>
            </w:r>
          </w:p>
        </w:tc>
      </w:tr>
      <w:tr w:rsidR="004961EF" w:rsidRPr="00FA10A3" w14:paraId="4ED7DAA2" w14:textId="77777777" w:rsidTr="002A003D">
        <w:tc>
          <w:tcPr>
            <w:tcW w:w="534" w:type="dxa"/>
          </w:tcPr>
          <w:p w14:paraId="67A79496" w14:textId="77777777" w:rsidR="004961EF" w:rsidRPr="00FA10A3" w:rsidRDefault="004961EF" w:rsidP="00BB76AC">
            <w:pPr>
              <w:jc w:val="center"/>
              <w:rPr>
                <w:b/>
                <w:sz w:val="28"/>
                <w:szCs w:val="28"/>
                <w:lang w:val="en-US"/>
              </w:rPr>
            </w:pPr>
            <w:r w:rsidRPr="00FA10A3">
              <w:rPr>
                <w:b/>
                <w:sz w:val="28"/>
                <w:szCs w:val="28"/>
                <w:lang w:val="en-US"/>
              </w:rPr>
              <w:t>2.</w:t>
            </w:r>
          </w:p>
        </w:tc>
        <w:tc>
          <w:tcPr>
            <w:tcW w:w="2409" w:type="dxa"/>
          </w:tcPr>
          <w:p w14:paraId="22FC3C73" w14:textId="566CBC15" w:rsidR="004961EF" w:rsidRPr="00FA10A3" w:rsidRDefault="004961EF" w:rsidP="002A003D">
            <w:pPr>
              <w:jc w:val="center"/>
            </w:pPr>
            <w:r w:rsidRPr="00FA10A3">
              <w:t>ШЖҚ</w:t>
            </w:r>
            <w:r w:rsidRPr="004734C3">
              <w:rPr>
                <w:lang w:val="en-US"/>
              </w:rPr>
              <w:t xml:space="preserve"> </w:t>
            </w:r>
            <w:r w:rsidRPr="00FA10A3">
              <w:t>КМК</w:t>
            </w:r>
            <w:r w:rsidRPr="004734C3">
              <w:rPr>
                <w:lang w:val="en-US"/>
              </w:rPr>
              <w:t xml:space="preserve"> "</w:t>
            </w:r>
            <w:r w:rsidRPr="00FA10A3">
              <w:t>Көпбейінді</w:t>
            </w:r>
            <w:r w:rsidRPr="004734C3">
              <w:rPr>
                <w:lang w:val="en-US"/>
              </w:rPr>
              <w:t xml:space="preserve"> </w:t>
            </w:r>
            <w:r w:rsidRPr="00FA10A3">
              <w:t>облыстық</w:t>
            </w:r>
            <w:r w:rsidRPr="004734C3">
              <w:rPr>
                <w:lang w:val="en-US"/>
              </w:rPr>
              <w:t xml:space="preserve"> </w:t>
            </w:r>
            <w:r w:rsidRPr="00FA10A3">
              <w:t>аурухана</w:t>
            </w:r>
            <w:r w:rsidRPr="004734C3">
              <w:rPr>
                <w:lang w:val="en-US"/>
              </w:rPr>
              <w:t xml:space="preserve">" </w:t>
            </w:r>
            <w:r w:rsidRPr="00FA10A3">
              <w:t>к</w:t>
            </w:r>
            <w:r w:rsidRPr="004734C3">
              <w:rPr>
                <w:lang w:val="en-US"/>
              </w:rPr>
              <w:t>-</w:t>
            </w:r>
            <w:r w:rsidRPr="00FA10A3">
              <w:t>сі</w:t>
            </w:r>
            <w:r w:rsidRPr="004734C3">
              <w:rPr>
                <w:lang w:val="en-US"/>
              </w:rPr>
              <w:t>.</w:t>
            </w:r>
            <w:r w:rsidR="00307CB3" w:rsidRPr="004734C3">
              <w:rPr>
                <w:lang w:val="en-US"/>
              </w:rPr>
              <w:t xml:space="preserve"> </w:t>
            </w:r>
            <w:r w:rsidRPr="00FA10A3">
              <w:t>Брусиловский көшесі, 20</w:t>
            </w:r>
          </w:p>
        </w:tc>
        <w:tc>
          <w:tcPr>
            <w:tcW w:w="1131" w:type="dxa"/>
          </w:tcPr>
          <w:p w14:paraId="41A7C837" w14:textId="77777777" w:rsidR="004961EF" w:rsidRPr="00FA10A3" w:rsidRDefault="004961EF" w:rsidP="002A003D">
            <w:pPr>
              <w:jc w:val="center"/>
            </w:pPr>
            <w:r w:rsidRPr="00FA10A3">
              <w:t>5</w:t>
            </w:r>
          </w:p>
        </w:tc>
        <w:tc>
          <w:tcPr>
            <w:tcW w:w="1276" w:type="dxa"/>
          </w:tcPr>
          <w:p w14:paraId="5CB8C7E9" w14:textId="77777777" w:rsidR="004961EF" w:rsidRPr="00FA10A3" w:rsidRDefault="004961EF" w:rsidP="002A003D">
            <w:pPr>
              <w:jc w:val="center"/>
            </w:pPr>
            <w:r w:rsidRPr="00FA10A3">
              <w:t>2</w:t>
            </w:r>
          </w:p>
        </w:tc>
        <w:tc>
          <w:tcPr>
            <w:tcW w:w="1562" w:type="dxa"/>
          </w:tcPr>
          <w:p w14:paraId="37DA1EFF" w14:textId="77777777" w:rsidR="004961EF" w:rsidRPr="00FA10A3" w:rsidRDefault="004961EF" w:rsidP="002A003D">
            <w:pPr>
              <w:jc w:val="center"/>
            </w:pPr>
            <w:r w:rsidRPr="00FA10A3">
              <w:t>5</w:t>
            </w:r>
          </w:p>
        </w:tc>
        <w:tc>
          <w:tcPr>
            <w:tcW w:w="1417" w:type="dxa"/>
          </w:tcPr>
          <w:p w14:paraId="45E3DEF3" w14:textId="77777777" w:rsidR="004961EF" w:rsidRPr="00FA10A3" w:rsidRDefault="004961EF" w:rsidP="002A003D">
            <w:pPr>
              <w:jc w:val="center"/>
            </w:pPr>
            <w:r w:rsidRPr="00FA10A3">
              <w:t>5</w:t>
            </w:r>
          </w:p>
        </w:tc>
        <w:tc>
          <w:tcPr>
            <w:tcW w:w="1276" w:type="dxa"/>
          </w:tcPr>
          <w:p w14:paraId="51ECE09A" w14:textId="77777777" w:rsidR="004961EF" w:rsidRPr="00FA10A3" w:rsidRDefault="004961EF" w:rsidP="002A003D">
            <w:pPr>
              <w:jc w:val="center"/>
              <w:rPr>
                <w:lang w:val="kk-KZ"/>
              </w:rPr>
            </w:pPr>
            <w:r w:rsidRPr="00FA10A3">
              <w:rPr>
                <w:lang w:val="kk-KZ"/>
              </w:rPr>
              <w:t>СҚО</w:t>
            </w:r>
          </w:p>
        </w:tc>
        <w:tc>
          <w:tcPr>
            <w:tcW w:w="1843" w:type="dxa"/>
          </w:tcPr>
          <w:p w14:paraId="07714300" w14:textId="77777777" w:rsidR="004961EF" w:rsidRPr="00FA10A3" w:rsidRDefault="004961EF" w:rsidP="002A003D">
            <w:pPr>
              <w:jc w:val="center"/>
            </w:pPr>
            <w:r w:rsidRPr="00FA10A3">
              <w:t>Белоног Юрий Анатольевич</w:t>
            </w:r>
          </w:p>
          <w:p w14:paraId="1F23FC51" w14:textId="77777777" w:rsidR="004961EF" w:rsidRPr="00FA10A3" w:rsidRDefault="004961EF" w:rsidP="002A003D">
            <w:pPr>
              <w:jc w:val="center"/>
            </w:pPr>
            <w:r w:rsidRPr="00FA10A3">
              <w:t>46-46-63</w:t>
            </w:r>
          </w:p>
          <w:p w14:paraId="4293746F" w14:textId="77777777" w:rsidR="004961EF" w:rsidRPr="00FA10A3" w:rsidRDefault="004961EF" w:rsidP="002A003D">
            <w:pPr>
              <w:jc w:val="center"/>
            </w:pPr>
            <w:r w:rsidRPr="00FA10A3">
              <w:t>87017270946</w:t>
            </w:r>
          </w:p>
        </w:tc>
        <w:tc>
          <w:tcPr>
            <w:tcW w:w="1418" w:type="dxa"/>
          </w:tcPr>
          <w:p w14:paraId="2DE6AB54" w14:textId="77777777" w:rsidR="004961EF" w:rsidRPr="00FA10A3" w:rsidRDefault="004961EF" w:rsidP="002A003D">
            <w:pPr>
              <w:jc w:val="center"/>
            </w:pPr>
            <w:r w:rsidRPr="00FA10A3">
              <w:t>БМП-1</w:t>
            </w:r>
          </w:p>
        </w:tc>
        <w:tc>
          <w:tcPr>
            <w:tcW w:w="1417" w:type="dxa"/>
          </w:tcPr>
          <w:p w14:paraId="054789AA" w14:textId="77777777" w:rsidR="004961EF" w:rsidRPr="00FA10A3" w:rsidRDefault="004961EF" w:rsidP="002A003D">
            <w:pPr>
              <w:jc w:val="center"/>
            </w:pPr>
          </w:p>
        </w:tc>
        <w:tc>
          <w:tcPr>
            <w:tcW w:w="993" w:type="dxa"/>
          </w:tcPr>
          <w:p w14:paraId="2478F190" w14:textId="77777777" w:rsidR="004961EF" w:rsidRPr="00FA10A3" w:rsidRDefault="004961EF" w:rsidP="002A003D">
            <w:pPr>
              <w:jc w:val="center"/>
            </w:pPr>
            <w:r w:rsidRPr="00FA10A3">
              <w:t>3</w:t>
            </w:r>
          </w:p>
        </w:tc>
      </w:tr>
      <w:tr w:rsidR="004961EF" w:rsidRPr="00FA10A3" w14:paraId="1DA2AB82" w14:textId="77777777" w:rsidTr="002A003D">
        <w:tc>
          <w:tcPr>
            <w:tcW w:w="534" w:type="dxa"/>
          </w:tcPr>
          <w:p w14:paraId="49EB50F8" w14:textId="77777777" w:rsidR="004961EF" w:rsidRPr="00FA10A3" w:rsidRDefault="004961EF" w:rsidP="00BB76AC">
            <w:pPr>
              <w:jc w:val="center"/>
              <w:rPr>
                <w:b/>
                <w:sz w:val="28"/>
                <w:szCs w:val="28"/>
              </w:rPr>
            </w:pPr>
            <w:r w:rsidRPr="00FA10A3">
              <w:rPr>
                <w:b/>
                <w:sz w:val="28"/>
                <w:szCs w:val="28"/>
              </w:rPr>
              <w:t>3</w:t>
            </w:r>
          </w:p>
        </w:tc>
        <w:tc>
          <w:tcPr>
            <w:tcW w:w="2409" w:type="dxa"/>
          </w:tcPr>
          <w:p w14:paraId="638E04F2" w14:textId="77777777" w:rsidR="004961EF" w:rsidRPr="00FA10A3" w:rsidRDefault="004961EF" w:rsidP="002A003D">
            <w:pPr>
              <w:jc w:val="center"/>
              <w:rPr>
                <w:lang w:val="kk-KZ"/>
              </w:rPr>
            </w:pPr>
            <w:r w:rsidRPr="00FA10A3">
              <w:rPr>
                <w:lang w:val="kk-KZ"/>
              </w:rPr>
              <w:t>ШЖҚ "Көпбейінді облыстық балалар ауруханасы" КМК, инфекциялық бөлімше</w:t>
            </w:r>
          </w:p>
        </w:tc>
        <w:tc>
          <w:tcPr>
            <w:tcW w:w="1131" w:type="dxa"/>
          </w:tcPr>
          <w:p w14:paraId="5A60A35C" w14:textId="77777777" w:rsidR="004961EF" w:rsidRPr="00FA10A3" w:rsidRDefault="004961EF" w:rsidP="002A003D">
            <w:pPr>
              <w:jc w:val="center"/>
              <w:rPr>
                <w:lang w:val="kk-KZ"/>
              </w:rPr>
            </w:pPr>
            <w:r w:rsidRPr="00FA10A3">
              <w:rPr>
                <w:lang w:val="kk-KZ"/>
              </w:rPr>
              <w:t>85</w:t>
            </w:r>
          </w:p>
        </w:tc>
        <w:tc>
          <w:tcPr>
            <w:tcW w:w="1276" w:type="dxa"/>
          </w:tcPr>
          <w:p w14:paraId="4867EC65" w14:textId="77777777" w:rsidR="004961EF" w:rsidRPr="00FA10A3" w:rsidRDefault="004961EF" w:rsidP="002A003D">
            <w:pPr>
              <w:jc w:val="center"/>
              <w:rPr>
                <w:lang w:val="kk-KZ"/>
              </w:rPr>
            </w:pPr>
            <w:r w:rsidRPr="00FA10A3">
              <w:rPr>
                <w:lang w:val="kk-KZ"/>
              </w:rPr>
              <w:t>6</w:t>
            </w:r>
          </w:p>
        </w:tc>
        <w:tc>
          <w:tcPr>
            <w:tcW w:w="1562" w:type="dxa"/>
          </w:tcPr>
          <w:p w14:paraId="55E4AEB7" w14:textId="77777777" w:rsidR="004961EF" w:rsidRPr="00FA10A3" w:rsidRDefault="004961EF" w:rsidP="002A003D">
            <w:pPr>
              <w:jc w:val="center"/>
              <w:rPr>
                <w:lang w:val="kk-KZ"/>
              </w:rPr>
            </w:pPr>
            <w:r w:rsidRPr="00FA10A3">
              <w:rPr>
                <w:lang w:val="kk-KZ"/>
              </w:rPr>
              <w:t>38</w:t>
            </w:r>
          </w:p>
        </w:tc>
        <w:tc>
          <w:tcPr>
            <w:tcW w:w="1417" w:type="dxa"/>
          </w:tcPr>
          <w:p w14:paraId="410F7C05" w14:textId="77777777" w:rsidR="004961EF" w:rsidRPr="00FA10A3" w:rsidRDefault="004961EF" w:rsidP="002A003D">
            <w:pPr>
              <w:jc w:val="center"/>
              <w:rPr>
                <w:lang w:val="kk-KZ"/>
              </w:rPr>
            </w:pPr>
            <w:r w:rsidRPr="00FA10A3">
              <w:rPr>
                <w:lang w:val="kk-KZ"/>
              </w:rPr>
              <w:t>85</w:t>
            </w:r>
          </w:p>
        </w:tc>
        <w:tc>
          <w:tcPr>
            <w:tcW w:w="1276" w:type="dxa"/>
          </w:tcPr>
          <w:p w14:paraId="0A15A7FB" w14:textId="77777777" w:rsidR="004961EF" w:rsidRPr="00FA10A3" w:rsidRDefault="004961EF" w:rsidP="002A003D">
            <w:pPr>
              <w:jc w:val="center"/>
              <w:rPr>
                <w:lang w:val="kk-KZ"/>
              </w:rPr>
            </w:pPr>
            <w:r w:rsidRPr="00FA10A3">
              <w:rPr>
                <w:lang w:val="kk-KZ"/>
              </w:rPr>
              <w:t>СҚО, Петропавл қ., балалар тұрғындары</w:t>
            </w:r>
          </w:p>
        </w:tc>
        <w:tc>
          <w:tcPr>
            <w:tcW w:w="1843" w:type="dxa"/>
          </w:tcPr>
          <w:p w14:paraId="7BDA0BB1" w14:textId="77777777" w:rsidR="004961EF" w:rsidRPr="00FA10A3" w:rsidRDefault="004961EF" w:rsidP="002A003D">
            <w:pPr>
              <w:jc w:val="center"/>
              <w:rPr>
                <w:lang w:val="kk-KZ"/>
              </w:rPr>
            </w:pPr>
            <w:r w:rsidRPr="00FA10A3">
              <w:rPr>
                <w:lang w:val="kk-KZ"/>
              </w:rPr>
              <w:t>Коптяева Елена Витальевна, меңгеруші. балалар жұқпалы аурулар бөлімшесі, тел. 51-56-60, ұялы. 87054523686</w:t>
            </w:r>
          </w:p>
        </w:tc>
        <w:tc>
          <w:tcPr>
            <w:tcW w:w="1418" w:type="dxa"/>
          </w:tcPr>
          <w:p w14:paraId="76FF7863" w14:textId="77777777" w:rsidR="004961EF" w:rsidRPr="00FA10A3" w:rsidRDefault="004961EF" w:rsidP="002A003D">
            <w:pPr>
              <w:jc w:val="center"/>
              <w:rPr>
                <w:lang w:val="kk-KZ"/>
              </w:rPr>
            </w:pPr>
            <w:r w:rsidRPr="00FA10A3">
              <w:rPr>
                <w:lang w:val="kk-KZ"/>
              </w:rPr>
              <w:t>ОПВП инфекциялық жасағы</w:t>
            </w:r>
          </w:p>
        </w:tc>
        <w:tc>
          <w:tcPr>
            <w:tcW w:w="1417" w:type="dxa"/>
          </w:tcPr>
          <w:p w14:paraId="41BA6E2B" w14:textId="77777777" w:rsidR="004961EF" w:rsidRPr="00FA10A3" w:rsidRDefault="004961EF" w:rsidP="002A003D">
            <w:pPr>
              <w:jc w:val="center"/>
              <w:rPr>
                <w:lang w:val="kk-KZ"/>
              </w:rPr>
            </w:pPr>
            <w:r w:rsidRPr="00FA10A3">
              <w:rPr>
                <w:lang w:val="kk-KZ"/>
              </w:rPr>
              <w:t>Хлораторлық - 1</w:t>
            </w:r>
          </w:p>
        </w:tc>
        <w:tc>
          <w:tcPr>
            <w:tcW w:w="993" w:type="dxa"/>
          </w:tcPr>
          <w:p w14:paraId="2821395F" w14:textId="77777777" w:rsidR="004961EF" w:rsidRPr="00FA10A3" w:rsidRDefault="004961EF" w:rsidP="002A003D">
            <w:pPr>
              <w:jc w:val="center"/>
              <w:rPr>
                <w:lang w:val="kk-KZ"/>
              </w:rPr>
            </w:pPr>
            <w:r w:rsidRPr="00FA10A3">
              <w:rPr>
                <w:lang w:val="kk-KZ"/>
              </w:rPr>
              <w:t>-</w:t>
            </w:r>
          </w:p>
        </w:tc>
      </w:tr>
      <w:tr w:rsidR="004961EF" w:rsidRPr="00FA10A3" w14:paraId="5B59F207" w14:textId="77777777" w:rsidTr="002A003D">
        <w:tc>
          <w:tcPr>
            <w:tcW w:w="534" w:type="dxa"/>
          </w:tcPr>
          <w:p w14:paraId="049A6456" w14:textId="77777777" w:rsidR="004961EF" w:rsidRPr="00FA10A3" w:rsidRDefault="004961EF" w:rsidP="00BB76AC">
            <w:pPr>
              <w:jc w:val="center"/>
              <w:rPr>
                <w:b/>
                <w:sz w:val="28"/>
                <w:szCs w:val="28"/>
              </w:rPr>
            </w:pPr>
            <w:r w:rsidRPr="00FA10A3">
              <w:rPr>
                <w:b/>
                <w:sz w:val="28"/>
                <w:szCs w:val="28"/>
              </w:rPr>
              <w:t>4</w:t>
            </w:r>
          </w:p>
        </w:tc>
        <w:tc>
          <w:tcPr>
            <w:tcW w:w="2409" w:type="dxa"/>
          </w:tcPr>
          <w:p w14:paraId="3207DD02" w14:textId="77777777" w:rsidR="004961EF" w:rsidRPr="00FA10A3" w:rsidRDefault="004961EF" w:rsidP="002A003D">
            <w:pPr>
              <w:jc w:val="center"/>
            </w:pPr>
            <w:r w:rsidRPr="00FA10A3">
              <w:t xml:space="preserve">"Облыстық фтизиопульмонологиялық орталық" ШЖҚ КМК, СҚО: </w:t>
            </w:r>
            <w:r w:rsidRPr="00FA10A3">
              <w:rPr>
                <w:lang w:val="kk-KZ"/>
              </w:rPr>
              <w:t>ж</w:t>
            </w:r>
            <w:r w:rsidRPr="00FA10A3">
              <w:t>.Петропавл, 4-ші линия көшесі, 2</w:t>
            </w:r>
          </w:p>
        </w:tc>
        <w:tc>
          <w:tcPr>
            <w:tcW w:w="1131" w:type="dxa"/>
          </w:tcPr>
          <w:p w14:paraId="72B65E2E" w14:textId="77777777" w:rsidR="004961EF" w:rsidRPr="00FA10A3" w:rsidRDefault="004961EF" w:rsidP="002A003D">
            <w:pPr>
              <w:jc w:val="center"/>
            </w:pPr>
            <w:r w:rsidRPr="00FA10A3">
              <w:t>360</w:t>
            </w:r>
          </w:p>
        </w:tc>
        <w:tc>
          <w:tcPr>
            <w:tcW w:w="1276" w:type="dxa"/>
          </w:tcPr>
          <w:p w14:paraId="5947FD5A" w14:textId="77777777" w:rsidR="004961EF" w:rsidRPr="00FA10A3" w:rsidRDefault="004961EF" w:rsidP="002A003D">
            <w:pPr>
              <w:jc w:val="center"/>
              <w:rPr>
                <w:lang w:val="kk-KZ"/>
              </w:rPr>
            </w:pPr>
            <w:r w:rsidRPr="00FA10A3">
              <w:rPr>
                <w:lang w:val="kk-KZ"/>
              </w:rPr>
              <w:t>38</w:t>
            </w:r>
          </w:p>
        </w:tc>
        <w:tc>
          <w:tcPr>
            <w:tcW w:w="1562" w:type="dxa"/>
          </w:tcPr>
          <w:p w14:paraId="39CF3C3D" w14:textId="77777777" w:rsidR="004961EF" w:rsidRPr="00FA10A3" w:rsidRDefault="004961EF" w:rsidP="002A003D">
            <w:pPr>
              <w:jc w:val="center"/>
              <w:rPr>
                <w:lang w:val="kk-KZ"/>
              </w:rPr>
            </w:pPr>
            <w:r w:rsidRPr="00FA10A3">
              <w:rPr>
                <w:lang w:val="kk-KZ"/>
              </w:rPr>
              <w:t>199</w:t>
            </w:r>
          </w:p>
        </w:tc>
        <w:tc>
          <w:tcPr>
            <w:tcW w:w="1417" w:type="dxa"/>
          </w:tcPr>
          <w:p w14:paraId="5E46C221" w14:textId="77777777" w:rsidR="004961EF" w:rsidRPr="00FA10A3" w:rsidRDefault="004961EF" w:rsidP="002A003D">
            <w:pPr>
              <w:jc w:val="center"/>
              <w:rPr>
                <w:lang w:val="kk-KZ"/>
              </w:rPr>
            </w:pPr>
            <w:r w:rsidRPr="00FA10A3">
              <w:rPr>
                <w:lang w:val="kk-KZ"/>
              </w:rPr>
              <w:t>360</w:t>
            </w:r>
          </w:p>
        </w:tc>
        <w:tc>
          <w:tcPr>
            <w:tcW w:w="1276" w:type="dxa"/>
          </w:tcPr>
          <w:p w14:paraId="5B926140" w14:textId="77777777" w:rsidR="004961EF" w:rsidRPr="00FA10A3" w:rsidRDefault="004961EF" w:rsidP="002A003D">
            <w:pPr>
              <w:jc w:val="center"/>
            </w:pPr>
            <w:r w:rsidRPr="00FA10A3">
              <w:t>СҚО</w:t>
            </w:r>
          </w:p>
        </w:tc>
        <w:tc>
          <w:tcPr>
            <w:tcW w:w="1843" w:type="dxa"/>
          </w:tcPr>
          <w:p w14:paraId="19A9B85B" w14:textId="685D1B3D" w:rsidR="004961EF" w:rsidRPr="00FA10A3" w:rsidRDefault="004961EF" w:rsidP="002A003D">
            <w:r w:rsidRPr="00FA10A3">
              <w:t>Бижанов Қ.Б.</w:t>
            </w:r>
            <w:r w:rsidR="00307CB3">
              <w:t xml:space="preserve"> </w:t>
            </w:r>
            <w:r w:rsidRPr="00FA10A3">
              <w:t>жұм. 53-75-14, 62-57-75-302, ұялы. 8-701-432-28-93</w:t>
            </w:r>
          </w:p>
        </w:tc>
        <w:tc>
          <w:tcPr>
            <w:tcW w:w="1418" w:type="dxa"/>
          </w:tcPr>
          <w:p w14:paraId="1F124850" w14:textId="77777777" w:rsidR="004961EF" w:rsidRPr="00FA10A3" w:rsidRDefault="004961EF" w:rsidP="002A003D">
            <w:r w:rsidRPr="00FA10A3">
              <w:t xml:space="preserve">1 дәрігерлік жасақ </w:t>
            </w:r>
            <w:r w:rsidRPr="00FA10A3">
              <w:rPr>
                <w:lang w:val="kk-KZ"/>
              </w:rPr>
              <w:t xml:space="preserve">көмек, </w:t>
            </w:r>
            <w:r w:rsidRPr="00FA10A3">
              <w:t>ЖЖЖА</w:t>
            </w:r>
          </w:p>
        </w:tc>
        <w:tc>
          <w:tcPr>
            <w:tcW w:w="1417" w:type="dxa"/>
          </w:tcPr>
          <w:p w14:paraId="1B6CE2F5" w14:textId="77777777" w:rsidR="004961EF" w:rsidRPr="00FA10A3" w:rsidRDefault="004961EF" w:rsidP="002A003D">
            <w:pPr>
              <w:jc w:val="center"/>
              <w:rPr>
                <w:lang w:val="kk-KZ"/>
              </w:rPr>
            </w:pPr>
            <w:r w:rsidRPr="00FA10A3">
              <w:t>1-вирусологиялық зертхана</w:t>
            </w:r>
            <w:r w:rsidRPr="00FA10A3">
              <w:rPr>
                <w:lang w:val="kk-KZ"/>
              </w:rPr>
              <w:t>, Никохлор, Хлортабс</w:t>
            </w:r>
          </w:p>
        </w:tc>
        <w:tc>
          <w:tcPr>
            <w:tcW w:w="993" w:type="dxa"/>
          </w:tcPr>
          <w:p w14:paraId="3B4B85D4" w14:textId="77777777" w:rsidR="004961EF" w:rsidRPr="00FA10A3" w:rsidRDefault="004961EF" w:rsidP="002A003D">
            <w:pPr>
              <w:jc w:val="center"/>
            </w:pPr>
            <w:r w:rsidRPr="00FA10A3">
              <w:t>21</w:t>
            </w:r>
          </w:p>
        </w:tc>
      </w:tr>
      <w:tr w:rsidR="00BB76AC" w:rsidRPr="00FA10A3" w14:paraId="46AE664A" w14:textId="77777777" w:rsidTr="00247375">
        <w:tc>
          <w:tcPr>
            <w:tcW w:w="534" w:type="dxa"/>
          </w:tcPr>
          <w:p w14:paraId="24A6D27B" w14:textId="77777777" w:rsidR="00BB76AC" w:rsidRPr="00FA10A3" w:rsidRDefault="00BB76AC" w:rsidP="00BB76AC">
            <w:pPr>
              <w:jc w:val="center"/>
              <w:rPr>
                <w:b/>
                <w:sz w:val="28"/>
                <w:szCs w:val="28"/>
                <w:u w:val="single"/>
              </w:rPr>
            </w:pPr>
          </w:p>
        </w:tc>
        <w:tc>
          <w:tcPr>
            <w:tcW w:w="2409" w:type="dxa"/>
          </w:tcPr>
          <w:p w14:paraId="2EE58DA7" w14:textId="33D0B283" w:rsidR="00BB76AC" w:rsidRPr="00FA10A3" w:rsidRDefault="00BB76AC" w:rsidP="000D6520">
            <w:pPr>
              <w:jc w:val="center"/>
              <w:rPr>
                <w:b/>
                <w:sz w:val="28"/>
                <w:szCs w:val="28"/>
                <w:u w:val="single"/>
                <w:lang w:val="kk-KZ"/>
              </w:rPr>
            </w:pPr>
            <w:r w:rsidRPr="00FA10A3">
              <w:rPr>
                <w:b/>
                <w:sz w:val="28"/>
                <w:szCs w:val="28"/>
                <w:u w:val="single"/>
              </w:rPr>
              <w:t xml:space="preserve">Барлығы </w:t>
            </w:r>
            <w:r w:rsidRPr="00FA10A3">
              <w:rPr>
                <w:b/>
                <w:sz w:val="28"/>
                <w:szCs w:val="28"/>
                <w:u w:val="single"/>
                <w:lang w:val="kk-KZ"/>
              </w:rPr>
              <w:t xml:space="preserve">арналған </w:t>
            </w:r>
            <w:r w:rsidR="00307CB3" w:rsidRPr="00FA10A3">
              <w:rPr>
                <w:b/>
                <w:sz w:val="28"/>
                <w:szCs w:val="28"/>
                <w:u w:val="single"/>
                <w:lang w:val="kk-KZ"/>
              </w:rPr>
              <w:t xml:space="preserve">аумақтар </w:t>
            </w:r>
            <w:r w:rsidR="00307CB3" w:rsidRPr="00FA10A3">
              <w:rPr>
                <w:b/>
                <w:sz w:val="28"/>
                <w:szCs w:val="28"/>
                <w:u w:val="single"/>
              </w:rPr>
              <w:t>қалалар</w:t>
            </w:r>
          </w:p>
        </w:tc>
        <w:tc>
          <w:tcPr>
            <w:tcW w:w="1131" w:type="dxa"/>
          </w:tcPr>
          <w:p w14:paraId="377818C2" w14:textId="77777777" w:rsidR="00BB76AC" w:rsidRPr="00FA10A3" w:rsidRDefault="00BB76AC" w:rsidP="00BB76AC">
            <w:pPr>
              <w:spacing w:line="276" w:lineRule="auto"/>
              <w:jc w:val="center"/>
              <w:rPr>
                <w:b/>
                <w:lang w:eastAsia="en-US"/>
              </w:rPr>
            </w:pPr>
            <w:r w:rsidRPr="00FA10A3">
              <w:rPr>
                <w:b/>
                <w:lang w:eastAsia="en-US"/>
              </w:rPr>
              <w:t>125</w:t>
            </w:r>
          </w:p>
        </w:tc>
        <w:tc>
          <w:tcPr>
            <w:tcW w:w="1276" w:type="dxa"/>
          </w:tcPr>
          <w:p w14:paraId="155AA332" w14:textId="77777777" w:rsidR="00BB76AC" w:rsidRPr="00FA10A3" w:rsidRDefault="00BB76AC" w:rsidP="00BB76AC">
            <w:pPr>
              <w:spacing w:line="276" w:lineRule="auto"/>
              <w:jc w:val="center"/>
              <w:rPr>
                <w:b/>
                <w:lang w:eastAsia="en-US"/>
              </w:rPr>
            </w:pPr>
            <w:r w:rsidRPr="00FA10A3">
              <w:rPr>
                <w:b/>
                <w:lang w:eastAsia="en-US"/>
              </w:rPr>
              <w:t>13</w:t>
            </w:r>
          </w:p>
        </w:tc>
        <w:tc>
          <w:tcPr>
            <w:tcW w:w="1562" w:type="dxa"/>
          </w:tcPr>
          <w:p w14:paraId="51336B09" w14:textId="77777777" w:rsidR="00BB76AC" w:rsidRPr="00FA10A3" w:rsidRDefault="00BB76AC" w:rsidP="00BB76AC">
            <w:pPr>
              <w:spacing w:line="276" w:lineRule="auto"/>
              <w:jc w:val="center"/>
              <w:rPr>
                <w:b/>
                <w:lang w:eastAsia="en-US"/>
              </w:rPr>
            </w:pPr>
            <w:r w:rsidRPr="00FA10A3">
              <w:rPr>
                <w:b/>
                <w:lang w:eastAsia="en-US"/>
              </w:rPr>
              <w:t>56</w:t>
            </w:r>
          </w:p>
        </w:tc>
        <w:tc>
          <w:tcPr>
            <w:tcW w:w="1417" w:type="dxa"/>
          </w:tcPr>
          <w:p w14:paraId="3C9E291D" w14:textId="77777777" w:rsidR="00BB76AC" w:rsidRPr="00FA10A3" w:rsidRDefault="00BB76AC" w:rsidP="00BB76AC">
            <w:pPr>
              <w:spacing w:line="276" w:lineRule="auto"/>
              <w:jc w:val="center"/>
              <w:rPr>
                <w:b/>
                <w:lang w:eastAsia="en-US"/>
              </w:rPr>
            </w:pPr>
            <w:r w:rsidRPr="00FA10A3">
              <w:rPr>
                <w:b/>
                <w:lang w:eastAsia="en-US"/>
              </w:rPr>
              <w:t>135</w:t>
            </w:r>
          </w:p>
        </w:tc>
        <w:tc>
          <w:tcPr>
            <w:tcW w:w="1276" w:type="dxa"/>
          </w:tcPr>
          <w:p w14:paraId="1A9C0625" w14:textId="77777777" w:rsidR="00BB76AC" w:rsidRPr="00FA10A3" w:rsidRDefault="00BB76AC" w:rsidP="00BB76AC">
            <w:pPr>
              <w:spacing w:line="276" w:lineRule="auto"/>
              <w:jc w:val="center"/>
              <w:rPr>
                <w:b/>
                <w:lang w:eastAsia="en-US"/>
              </w:rPr>
            </w:pPr>
          </w:p>
        </w:tc>
        <w:tc>
          <w:tcPr>
            <w:tcW w:w="1843" w:type="dxa"/>
          </w:tcPr>
          <w:p w14:paraId="6EA46D4A" w14:textId="77777777" w:rsidR="00BB76AC" w:rsidRPr="00FA10A3" w:rsidRDefault="00BB76AC" w:rsidP="00BB76AC">
            <w:pPr>
              <w:spacing w:line="276" w:lineRule="auto"/>
              <w:jc w:val="center"/>
              <w:rPr>
                <w:b/>
                <w:lang w:eastAsia="en-US"/>
              </w:rPr>
            </w:pPr>
          </w:p>
        </w:tc>
        <w:tc>
          <w:tcPr>
            <w:tcW w:w="1418" w:type="dxa"/>
          </w:tcPr>
          <w:p w14:paraId="3501A466" w14:textId="77777777" w:rsidR="00BB76AC" w:rsidRPr="00FA10A3" w:rsidRDefault="00BB76AC" w:rsidP="00BB76AC">
            <w:pPr>
              <w:spacing w:line="276" w:lineRule="auto"/>
              <w:jc w:val="center"/>
              <w:rPr>
                <w:b/>
                <w:lang w:eastAsia="en-US"/>
              </w:rPr>
            </w:pPr>
            <w:r w:rsidRPr="00FA10A3">
              <w:rPr>
                <w:b/>
                <w:lang w:eastAsia="en-US"/>
              </w:rPr>
              <w:t>ЖМЖА 1/7/1</w:t>
            </w:r>
          </w:p>
        </w:tc>
        <w:tc>
          <w:tcPr>
            <w:tcW w:w="1417" w:type="dxa"/>
          </w:tcPr>
          <w:p w14:paraId="1B0CA1EB" w14:textId="77777777" w:rsidR="00BB76AC" w:rsidRPr="00FA10A3" w:rsidRDefault="00BB76AC" w:rsidP="00BB76AC">
            <w:pPr>
              <w:jc w:val="center"/>
              <w:rPr>
                <w:b/>
                <w:sz w:val="28"/>
                <w:szCs w:val="28"/>
              </w:rPr>
            </w:pPr>
            <w:r w:rsidRPr="00FA10A3">
              <w:rPr>
                <w:b/>
                <w:sz w:val="28"/>
                <w:szCs w:val="28"/>
              </w:rPr>
              <w:t>-</w:t>
            </w:r>
          </w:p>
        </w:tc>
        <w:tc>
          <w:tcPr>
            <w:tcW w:w="993" w:type="dxa"/>
          </w:tcPr>
          <w:p w14:paraId="4EAC6513" w14:textId="77777777" w:rsidR="00BB76AC" w:rsidRPr="00FA10A3" w:rsidRDefault="00BB76AC" w:rsidP="00BB76AC">
            <w:pPr>
              <w:jc w:val="center"/>
              <w:rPr>
                <w:b/>
                <w:sz w:val="28"/>
                <w:szCs w:val="28"/>
              </w:rPr>
            </w:pPr>
          </w:p>
        </w:tc>
      </w:tr>
    </w:tbl>
    <w:p w14:paraId="2B96FD4D" w14:textId="77777777" w:rsidR="00571EEB" w:rsidRPr="00FA10A3" w:rsidRDefault="00571EEB" w:rsidP="004D7CA0">
      <w:pPr>
        <w:jc w:val="both"/>
        <w:rPr>
          <w:sz w:val="28"/>
          <w:szCs w:val="28"/>
        </w:rPr>
      </w:pPr>
    </w:p>
    <w:p w14:paraId="5A803356" w14:textId="77777777" w:rsidR="00763481" w:rsidRPr="00FA10A3" w:rsidRDefault="00763481" w:rsidP="004D7CA0">
      <w:pPr>
        <w:ind w:left="1068"/>
        <w:jc w:val="center"/>
        <w:rPr>
          <w:b/>
          <w:sz w:val="28"/>
          <w:szCs w:val="28"/>
        </w:rPr>
      </w:pPr>
    </w:p>
    <w:p w14:paraId="033E4536" w14:textId="77777777" w:rsidR="004961EF" w:rsidRDefault="004961EF" w:rsidP="004D7CA0">
      <w:pPr>
        <w:ind w:left="1068"/>
        <w:jc w:val="center"/>
        <w:rPr>
          <w:b/>
          <w:sz w:val="28"/>
          <w:szCs w:val="28"/>
        </w:rPr>
      </w:pPr>
    </w:p>
    <w:p w14:paraId="06F1C95D" w14:textId="77777777" w:rsidR="00E77987" w:rsidRDefault="00E77987" w:rsidP="004D7CA0">
      <w:pPr>
        <w:ind w:left="1068"/>
        <w:jc w:val="center"/>
        <w:rPr>
          <w:b/>
          <w:sz w:val="28"/>
          <w:szCs w:val="28"/>
        </w:rPr>
      </w:pPr>
    </w:p>
    <w:p w14:paraId="04C6B6BA" w14:textId="77777777" w:rsidR="00E77987" w:rsidRDefault="00E77987" w:rsidP="004D7CA0">
      <w:pPr>
        <w:ind w:left="1068"/>
        <w:jc w:val="center"/>
        <w:rPr>
          <w:b/>
          <w:sz w:val="28"/>
          <w:szCs w:val="28"/>
        </w:rPr>
      </w:pPr>
    </w:p>
    <w:p w14:paraId="565CC20B" w14:textId="77777777" w:rsidR="00E77987" w:rsidRDefault="00E77987" w:rsidP="004D7CA0">
      <w:pPr>
        <w:ind w:left="1068"/>
        <w:jc w:val="center"/>
        <w:rPr>
          <w:b/>
          <w:sz w:val="28"/>
          <w:szCs w:val="28"/>
        </w:rPr>
      </w:pPr>
    </w:p>
    <w:p w14:paraId="3F8D11B1" w14:textId="1C0A7DE8" w:rsidR="00E77987" w:rsidRDefault="00E77987" w:rsidP="00341311">
      <w:pPr>
        <w:rPr>
          <w:b/>
          <w:sz w:val="28"/>
          <w:szCs w:val="28"/>
        </w:rPr>
      </w:pPr>
    </w:p>
    <w:p w14:paraId="598CDDAF" w14:textId="0C216974" w:rsidR="008738A9" w:rsidRDefault="008738A9" w:rsidP="00341311">
      <w:pPr>
        <w:rPr>
          <w:b/>
          <w:sz w:val="28"/>
          <w:szCs w:val="28"/>
        </w:rPr>
      </w:pPr>
    </w:p>
    <w:p w14:paraId="78D749AC" w14:textId="76325713" w:rsidR="008738A9" w:rsidRDefault="008738A9" w:rsidP="00341311">
      <w:pPr>
        <w:rPr>
          <w:b/>
          <w:sz w:val="28"/>
          <w:szCs w:val="28"/>
        </w:rPr>
      </w:pPr>
    </w:p>
    <w:p w14:paraId="04435D08" w14:textId="2754A964" w:rsidR="008738A9" w:rsidRDefault="008738A9" w:rsidP="00341311">
      <w:pPr>
        <w:rPr>
          <w:b/>
          <w:sz w:val="28"/>
          <w:szCs w:val="28"/>
        </w:rPr>
      </w:pPr>
    </w:p>
    <w:p w14:paraId="75F31E9E" w14:textId="0AEA8392" w:rsidR="008738A9" w:rsidRDefault="008738A9" w:rsidP="00341311">
      <w:pPr>
        <w:rPr>
          <w:b/>
          <w:sz w:val="28"/>
          <w:szCs w:val="28"/>
        </w:rPr>
      </w:pPr>
    </w:p>
    <w:p w14:paraId="61C6285E" w14:textId="77777777" w:rsidR="008738A9" w:rsidRPr="00FA10A3" w:rsidRDefault="008738A9" w:rsidP="00341311">
      <w:pPr>
        <w:rPr>
          <w:b/>
          <w:sz w:val="28"/>
          <w:szCs w:val="28"/>
        </w:rPr>
      </w:pPr>
    </w:p>
    <w:p w14:paraId="0942E51D" w14:textId="77777777" w:rsidR="00307CB3" w:rsidRDefault="00307CB3" w:rsidP="004D7CA0">
      <w:pPr>
        <w:ind w:left="1068"/>
        <w:jc w:val="center"/>
        <w:rPr>
          <w:b/>
          <w:sz w:val="28"/>
          <w:szCs w:val="28"/>
        </w:rPr>
      </w:pPr>
    </w:p>
    <w:p w14:paraId="21EC8340" w14:textId="56EAD038" w:rsidR="00763481" w:rsidRPr="00FA10A3" w:rsidRDefault="00D75094" w:rsidP="004D7CA0">
      <w:pPr>
        <w:ind w:left="1068"/>
        <w:jc w:val="center"/>
        <w:rPr>
          <w:b/>
          <w:sz w:val="28"/>
          <w:szCs w:val="28"/>
        </w:rPr>
      </w:pPr>
      <w:r w:rsidRPr="00FA10A3">
        <w:rPr>
          <w:b/>
          <w:sz w:val="28"/>
          <w:szCs w:val="28"/>
        </w:rPr>
        <w:t>З объектілерінің сипаттамасы</w:t>
      </w:r>
      <w:r w:rsidR="00763481" w:rsidRPr="00FA10A3">
        <w:rPr>
          <w:b/>
          <w:sz w:val="28"/>
          <w:szCs w:val="28"/>
        </w:rPr>
        <w:t>жүзеге асыратын денсаулық сақтау ұйымдарының</w:t>
      </w:r>
      <w:r w:rsidRPr="00FA10A3">
        <w:rPr>
          <w:b/>
          <w:sz w:val="28"/>
          <w:szCs w:val="28"/>
        </w:rPr>
        <w:t>х</w:t>
      </w:r>
      <w:r w:rsidR="00763481" w:rsidRPr="00FA10A3">
        <w:rPr>
          <w:b/>
          <w:sz w:val="28"/>
          <w:szCs w:val="28"/>
        </w:rPr>
        <w:t xml:space="preserve"> саласындағы қызмет</w:t>
      </w:r>
    </w:p>
    <w:p w14:paraId="097400D3" w14:textId="77777777" w:rsidR="00763481" w:rsidRPr="00FA10A3" w:rsidRDefault="00763481" w:rsidP="004D7CA0">
      <w:pPr>
        <w:ind w:left="1068"/>
        <w:jc w:val="center"/>
        <w:rPr>
          <w:b/>
          <w:sz w:val="28"/>
          <w:szCs w:val="28"/>
        </w:rPr>
      </w:pPr>
      <w:r w:rsidRPr="00FA10A3">
        <w:rPr>
          <w:b/>
          <w:sz w:val="28"/>
          <w:szCs w:val="28"/>
        </w:rPr>
        <w:t>халықтың санитариялық-эпидемиологиялық саламаттылығы</w:t>
      </w:r>
    </w:p>
    <w:p w14:paraId="42505892" w14:textId="77777777" w:rsidR="007D3F22" w:rsidRPr="00FA10A3" w:rsidRDefault="007D3F22" w:rsidP="004D7CA0">
      <w:pPr>
        <w:ind w:left="1068"/>
        <w:jc w:val="center"/>
        <w:rPr>
          <w:b/>
          <w:sz w:val="28"/>
          <w:szCs w:val="28"/>
        </w:rPr>
      </w:pPr>
    </w:p>
    <w:p w14:paraId="1F62C28A" w14:textId="77777777" w:rsidR="00763481" w:rsidRPr="00FA10A3" w:rsidRDefault="00F5061A" w:rsidP="004D7CA0">
      <w:pPr>
        <w:ind w:left="1068"/>
        <w:jc w:val="right"/>
        <w:rPr>
          <w:sz w:val="28"/>
          <w:szCs w:val="28"/>
          <w:lang w:val="kk-KZ"/>
        </w:rPr>
      </w:pPr>
      <w:r w:rsidRPr="00FA10A3">
        <w:rPr>
          <w:sz w:val="28"/>
          <w:szCs w:val="28"/>
          <w:lang w:val="kk-KZ"/>
        </w:rPr>
        <w:t>т</w:t>
      </w:r>
      <w:r w:rsidR="00763481" w:rsidRPr="00FA10A3">
        <w:rPr>
          <w:sz w:val="28"/>
          <w:szCs w:val="28"/>
          <w:lang w:val="kk-KZ"/>
        </w:rPr>
        <w:t xml:space="preserve">аблица </w:t>
      </w:r>
      <w:r w:rsidRPr="00FA10A3">
        <w:rPr>
          <w:sz w:val="28"/>
          <w:szCs w:val="28"/>
          <w:lang w:val="kk-KZ"/>
        </w:rPr>
        <w:t>24</w:t>
      </w:r>
    </w:p>
    <w:p w14:paraId="2ACDF862" w14:textId="77777777" w:rsidR="007D3F22" w:rsidRPr="00FA10A3" w:rsidRDefault="007D3F22" w:rsidP="004D7CA0">
      <w:pPr>
        <w:ind w:left="1068"/>
        <w:jc w:val="right"/>
        <w:rPr>
          <w:sz w:val="28"/>
          <w:szCs w:val="28"/>
          <w:lang w:val="kk-KZ"/>
        </w:rPr>
      </w:pPr>
    </w:p>
    <w:tbl>
      <w:tblPr>
        <w:tblW w:w="153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572"/>
        <w:gridCol w:w="1134"/>
        <w:gridCol w:w="992"/>
        <w:gridCol w:w="567"/>
        <w:gridCol w:w="1579"/>
        <w:gridCol w:w="729"/>
        <w:gridCol w:w="1985"/>
        <w:gridCol w:w="1559"/>
        <w:gridCol w:w="850"/>
        <w:gridCol w:w="2694"/>
      </w:tblGrid>
      <w:tr w:rsidR="005F1DE7" w:rsidRPr="00FA10A3" w14:paraId="0661D35D" w14:textId="77777777" w:rsidTr="00735679">
        <w:trPr>
          <w:trHeight w:val="843"/>
        </w:trPr>
        <w:tc>
          <w:tcPr>
            <w:tcW w:w="709" w:type="dxa"/>
            <w:tcBorders>
              <w:top w:val="single" w:sz="4" w:space="0" w:color="auto"/>
              <w:left w:val="single" w:sz="4" w:space="0" w:color="auto"/>
              <w:bottom w:val="single" w:sz="4" w:space="0" w:color="auto"/>
              <w:right w:val="single" w:sz="4" w:space="0" w:color="auto"/>
            </w:tcBorders>
          </w:tcPr>
          <w:p w14:paraId="3ABE8FAF" w14:textId="77777777" w:rsidR="005F1DE7" w:rsidRPr="00FA10A3" w:rsidRDefault="005F1DE7" w:rsidP="004D7CA0">
            <w:pPr>
              <w:widowControl w:val="0"/>
              <w:autoSpaceDE w:val="0"/>
              <w:autoSpaceDN w:val="0"/>
              <w:adjustRightInd w:val="0"/>
              <w:jc w:val="center"/>
              <w:rPr>
                <w:b/>
                <w:sz w:val="28"/>
                <w:szCs w:val="28"/>
              </w:rPr>
            </w:pPr>
            <w:r w:rsidRPr="00FA10A3">
              <w:rPr>
                <w:b/>
                <w:sz w:val="28"/>
                <w:szCs w:val="28"/>
              </w:rPr>
              <w:t>№</w:t>
            </w:r>
          </w:p>
        </w:tc>
        <w:tc>
          <w:tcPr>
            <w:tcW w:w="2572" w:type="dxa"/>
            <w:tcBorders>
              <w:top w:val="single" w:sz="4" w:space="0" w:color="auto"/>
              <w:left w:val="single" w:sz="4" w:space="0" w:color="auto"/>
              <w:bottom w:val="single" w:sz="4" w:space="0" w:color="auto"/>
              <w:right w:val="single" w:sz="4" w:space="0" w:color="auto"/>
            </w:tcBorders>
            <w:vAlign w:val="center"/>
          </w:tcPr>
          <w:p w14:paraId="3B9AFC60" w14:textId="77777777" w:rsidR="005F1DE7" w:rsidRPr="00FA10A3" w:rsidRDefault="005F1DE7" w:rsidP="004D7CA0">
            <w:pPr>
              <w:widowControl w:val="0"/>
              <w:autoSpaceDE w:val="0"/>
              <w:autoSpaceDN w:val="0"/>
              <w:adjustRightInd w:val="0"/>
              <w:jc w:val="center"/>
              <w:rPr>
                <w:b/>
                <w:sz w:val="28"/>
                <w:szCs w:val="28"/>
              </w:rPr>
            </w:pPr>
            <w:r w:rsidRPr="00FA10A3">
              <w:rPr>
                <w:b/>
                <w:sz w:val="28"/>
                <w:szCs w:val="28"/>
              </w:rPr>
              <w:t>Атауы</w:t>
            </w:r>
          </w:p>
        </w:tc>
        <w:tc>
          <w:tcPr>
            <w:tcW w:w="1134" w:type="dxa"/>
            <w:tcBorders>
              <w:top w:val="single" w:sz="4" w:space="0" w:color="auto"/>
              <w:left w:val="single" w:sz="4" w:space="0" w:color="auto"/>
              <w:bottom w:val="single" w:sz="4" w:space="0" w:color="auto"/>
              <w:right w:val="single" w:sz="4" w:space="0" w:color="auto"/>
            </w:tcBorders>
            <w:vAlign w:val="center"/>
          </w:tcPr>
          <w:p w14:paraId="43D0B382" w14:textId="77777777" w:rsidR="005F1DE7" w:rsidRPr="00FA10A3" w:rsidRDefault="005F1DE7" w:rsidP="004D7CA0">
            <w:pPr>
              <w:widowControl w:val="0"/>
              <w:autoSpaceDE w:val="0"/>
              <w:autoSpaceDN w:val="0"/>
              <w:adjustRightInd w:val="0"/>
              <w:jc w:val="center"/>
              <w:rPr>
                <w:b/>
                <w:sz w:val="28"/>
                <w:szCs w:val="28"/>
              </w:rPr>
            </w:pPr>
            <w:r w:rsidRPr="00FA10A3">
              <w:rPr>
                <w:b/>
                <w:sz w:val="28"/>
                <w:szCs w:val="28"/>
              </w:rPr>
              <w:t>Орналасқан жері</w:t>
            </w:r>
          </w:p>
        </w:tc>
        <w:tc>
          <w:tcPr>
            <w:tcW w:w="992" w:type="dxa"/>
            <w:tcBorders>
              <w:top w:val="single" w:sz="4" w:space="0" w:color="auto"/>
              <w:left w:val="single" w:sz="4" w:space="0" w:color="auto"/>
              <w:bottom w:val="single" w:sz="4" w:space="0" w:color="auto"/>
              <w:right w:val="single" w:sz="4" w:space="0" w:color="auto"/>
            </w:tcBorders>
            <w:vAlign w:val="center"/>
          </w:tcPr>
          <w:p w14:paraId="38836AC1" w14:textId="77777777" w:rsidR="005F1DE7" w:rsidRPr="00FA10A3" w:rsidRDefault="005F1DE7" w:rsidP="004D7CA0">
            <w:pPr>
              <w:widowControl w:val="0"/>
              <w:autoSpaceDE w:val="0"/>
              <w:autoSpaceDN w:val="0"/>
              <w:adjustRightInd w:val="0"/>
              <w:jc w:val="center"/>
              <w:rPr>
                <w:b/>
                <w:sz w:val="28"/>
                <w:szCs w:val="28"/>
              </w:rPr>
            </w:pPr>
            <w:r w:rsidRPr="00FA10A3">
              <w:rPr>
                <w:b/>
                <w:sz w:val="28"/>
                <w:szCs w:val="28"/>
              </w:rPr>
              <w:t>Дәрігерлер саны</w:t>
            </w:r>
          </w:p>
        </w:tc>
        <w:tc>
          <w:tcPr>
            <w:tcW w:w="567" w:type="dxa"/>
            <w:tcBorders>
              <w:top w:val="single" w:sz="4" w:space="0" w:color="auto"/>
              <w:left w:val="single" w:sz="4" w:space="0" w:color="auto"/>
              <w:bottom w:val="single" w:sz="4" w:space="0" w:color="auto"/>
              <w:right w:val="single" w:sz="4" w:space="0" w:color="auto"/>
            </w:tcBorders>
          </w:tcPr>
          <w:p w14:paraId="24A33080" w14:textId="77777777" w:rsidR="005F1DE7" w:rsidRPr="00FA10A3" w:rsidRDefault="005F1DE7" w:rsidP="004D7CA0">
            <w:pPr>
              <w:widowControl w:val="0"/>
              <w:autoSpaceDE w:val="0"/>
              <w:autoSpaceDN w:val="0"/>
              <w:adjustRightInd w:val="0"/>
              <w:jc w:val="center"/>
              <w:rPr>
                <w:b/>
                <w:sz w:val="28"/>
                <w:szCs w:val="28"/>
              </w:rPr>
            </w:pPr>
            <w:r w:rsidRPr="00FA10A3">
              <w:rPr>
                <w:b/>
                <w:sz w:val="28"/>
                <w:szCs w:val="28"/>
              </w:rPr>
              <w:t>Төсек саны</w:t>
            </w:r>
          </w:p>
        </w:tc>
        <w:tc>
          <w:tcPr>
            <w:tcW w:w="1579" w:type="dxa"/>
            <w:tcBorders>
              <w:top w:val="single" w:sz="4" w:space="0" w:color="auto"/>
              <w:left w:val="single" w:sz="4" w:space="0" w:color="auto"/>
              <w:bottom w:val="single" w:sz="4" w:space="0" w:color="auto"/>
              <w:right w:val="single" w:sz="4" w:space="0" w:color="auto"/>
            </w:tcBorders>
          </w:tcPr>
          <w:p w14:paraId="238875CB" w14:textId="77777777" w:rsidR="005F1DE7" w:rsidRPr="00FA10A3" w:rsidRDefault="005F1DE7" w:rsidP="004D7CA0">
            <w:pPr>
              <w:widowControl w:val="0"/>
              <w:autoSpaceDE w:val="0"/>
              <w:autoSpaceDN w:val="0"/>
              <w:adjustRightInd w:val="0"/>
              <w:jc w:val="center"/>
              <w:rPr>
                <w:b/>
                <w:sz w:val="28"/>
                <w:szCs w:val="28"/>
              </w:rPr>
            </w:pPr>
            <w:r w:rsidRPr="00FA10A3">
              <w:rPr>
                <w:b/>
                <w:sz w:val="28"/>
                <w:szCs w:val="28"/>
              </w:rPr>
              <w:t xml:space="preserve">Зертханалар саны </w:t>
            </w:r>
            <w:r w:rsidRPr="00FA10A3">
              <w:rPr>
                <w:sz w:val="28"/>
                <w:szCs w:val="28"/>
              </w:rPr>
              <w:t>(атауын көрсете отырып )</w:t>
            </w:r>
          </w:p>
        </w:tc>
        <w:tc>
          <w:tcPr>
            <w:tcW w:w="729" w:type="dxa"/>
            <w:tcBorders>
              <w:top w:val="single" w:sz="4" w:space="0" w:color="auto"/>
              <w:left w:val="single" w:sz="4" w:space="0" w:color="auto"/>
              <w:bottom w:val="single" w:sz="4" w:space="0" w:color="auto"/>
              <w:right w:val="single" w:sz="4" w:space="0" w:color="auto"/>
            </w:tcBorders>
          </w:tcPr>
          <w:p w14:paraId="451BB7AD" w14:textId="77777777" w:rsidR="005F1DE7" w:rsidRPr="00FA10A3" w:rsidRDefault="005F1DE7" w:rsidP="004D7CA0">
            <w:pPr>
              <w:widowControl w:val="0"/>
              <w:autoSpaceDE w:val="0"/>
              <w:autoSpaceDN w:val="0"/>
              <w:adjustRightInd w:val="0"/>
              <w:jc w:val="center"/>
              <w:rPr>
                <w:b/>
                <w:sz w:val="28"/>
                <w:szCs w:val="28"/>
              </w:rPr>
            </w:pPr>
            <w:r w:rsidRPr="00FA10A3">
              <w:rPr>
                <w:b/>
                <w:sz w:val="28"/>
                <w:szCs w:val="28"/>
              </w:rPr>
              <w:t xml:space="preserve">Филиалдар саны </w:t>
            </w:r>
            <w:r w:rsidRPr="00FA10A3">
              <w:rPr>
                <w:sz w:val="28"/>
                <w:szCs w:val="28"/>
              </w:rPr>
              <w:t>(орналасқан жерін көрсете отырып)</w:t>
            </w:r>
          </w:p>
        </w:tc>
        <w:tc>
          <w:tcPr>
            <w:tcW w:w="1985" w:type="dxa"/>
            <w:tcBorders>
              <w:top w:val="single" w:sz="4" w:space="0" w:color="auto"/>
              <w:left w:val="single" w:sz="4" w:space="0" w:color="auto"/>
              <w:bottom w:val="single" w:sz="4" w:space="0" w:color="auto"/>
              <w:right w:val="single" w:sz="4" w:space="0" w:color="auto"/>
            </w:tcBorders>
          </w:tcPr>
          <w:p w14:paraId="536233E6" w14:textId="77777777" w:rsidR="005F1DE7" w:rsidRPr="00FA10A3" w:rsidRDefault="005F1DE7" w:rsidP="004D7CA0">
            <w:pPr>
              <w:jc w:val="center"/>
              <w:rPr>
                <w:b/>
                <w:sz w:val="28"/>
                <w:szCs w:val="28"/>
              </w:rPr>
            </w:pPr>
            <w:r w:rsidRPr="00FA10A3">
              <w:rPr>
                <w:b/>
                <w:sz w:val="28"/>
                <w:szCs w:val="28"/>
              </w:rPr>
              <w:t xml:space="preserve">Басшының аты-жөні, байланыс телефондары </w:t>
            </w:r>
            <w:r w:rsidRPr="00FA10A3">
              <w:rPr>
                <w:sz w:val="28"/>
                <w:szCs w:val="28"/>
              </w:rPr>
              <w:t>(ұялы, жұмыс телефоны), кезекшінің телефоны)</w:t>
            </w:r>
          </w:p>
        </w:tc>
        <w:tc>
          <w:tcPr>
            <w:tcW w:w="1559" w:type="dxa"/>
            <w:tcBorders>
              <w:top w:val="single" w:sz="4" w:space="0" w:color="auto"/>
              <w:left w:val="single" w:sz="4" w:space="0" w:color="auto"/>
              <w:bottom w:val="single" w:sz="4" w:space="0" w:color="auto"/>
              <w:right w:val="single" w:sz="4" w:space="0" w:color="auto"/>
            </w:tcBorders>
          </w:tcPr>
          <w:p w14:paraId="796DE667" w14:textId="77777777" w:rsidR="005F1DE7" w:rsidRPr="00FA10A3" w:rsidRDefault="005F1DE7" w:rsidP="000B2B0E">
            <w:pPr>
              <w:widowControl w:val="0"/>
              <w:autoSpaceDE w:val="0"/>
              <w:autoSpaceDN w:val="0"/>
              <w:adjustRightInd w:val="0"/>
              <w:jc w:val="center"/>
              <w:rPr>
                <w:b/>
                <w:sz w:val="28"/>
                <w:szCs w:val="28"/>
              </w:rPr>
            </w:pPr>
            <w:r w:rsidRPr="00FA10A3">
              <w:rPr>
                <w:b/>
                <w:sz w:val="28"/>
                <w:szCs w:val="28"/>
              </w:rPr>
              <w:t xml:space="preserve">Азаматтық құрылыс құралымдары </w:t>
            </w:r>
            <w:r w:rsidR="000B2B0E" w:rsidRPr="00FA10A3">
              <w:rPr>
                <w:b/>
                <w:sz w:val="28"/>
                <w:szCs w:val="28"/>
              </w:rPr>
              <w:t>қорғау</w:t>
            </w:r>
            <w:r w:rsidRPr="00FA10A3">
              <w:rPr>
                <w:b/>
                <w:sz w:val="28"/>
                <w:szCs w:val="28"/>
              </w:rPr>
              <w:t xml:space="preserve"> </w:t>
            </w:r>
            <w:r w:rsidRPr="00FA10A3">
              <w:rPr>
                <w:sz w:val="28"/>
                <w:szCs w:val="28"/>
              </w:rPr>
              <w:t>(күштер мен құралдар, л/с, техника)</w:t>
            </w:r>
          </w:p>
        </w:tc>
        <w:tc>
          <w:tcPr>
            <w:tcW w:w="850" w:type="dxa"/>
            <w:tcBorders>
              <w:top w:val="single" w:sz="4" w:space="0" w:color="auto"/>
              <w:left w:val="single" w:sz="4" w:space="0" w:color="auto"/>
              <w:bottom w:val="single" w:sz="4" w:space="0" w:color="auto"/>
              <w:right w:val="single" w:sz="4" w:space="0" w:color="auto"/>
            </w:tcBorders>
          </w:tcPr>
          <w:p w14:paraId="082CF42F" w14:textId="77777777" w:rsidR="005F1DE7" w:rsidRPr="00FA10A3" w:rsidRDefault="005F1DE7" w:rsidP="004D7CA0">
            <w:pPr>
              <w:widowControl w:val="0"/>
              <w:autoSpaceDE w:val="0"/>
              <w:autoSpaceDN w:val="0"/>
              <w:adjustRightInd w:val="0"/>
              <w:jc w:val="center"/>
              <w:rPr>
                <w:b/>
                <w:sz w:val="28"/>
                <w:szCs w:val="28"/>
              </w:rPr>
            </w:pPr>
            <w:r w:rsidRPr="00FA10A3">
              <w:rPr>
                <w:b/>
                <w:sz w:val="28"/>
                <w:szCs w:val="28"/>
              </w:rPr>
              <w:t>Қызмет көрсету аймағы</w:t>
            </w:r>
          </w:p>
        </w:tc>
        <w:tc>
          <w:tcPr>
            <w:tcW w:w="2694" w:type="dxa"/>
            <w:tcBorders>
              <w:top w:val="single" w:sz="4" w:space="0" w:color="auto"/>
              <w:left w:val="single" w:sz="4" w:space="0" w:color="auto"/>
              <w:bottom w:val="single" w:sz="4" w:space="0" w:color="auto"/>
              <w:right w:val="single" w:sz="4" w:space="0" w:color="auto"/>
            </w:tcBorders>
          </w:tcPr>
          <w:p w14:paraId="3FA05ECE" w14:textId="77777777" w:rsidR="005F1DE7" w:rsidRPr="00FA10A3" w:rsidRDefault="005F1DE7" w:rsidP="004D7CA0">
            <w:pPr>
              <w:widowControl w:val="0"/>
              <w:autoSpaceDE w:val="0"/>
              <w:autoSpaceDN w:val="0"/>
              <w:adjustRightInd w:val="0"/>
              <w:jc w:val="center"/>
              <w:rPr>
                <w:b/>
                <w:sz w:val="28"/>
                <w:szCs w:val="28"/>
              </w:rPr>
            </w:pPr>
            <w:r w:rsidRPr="00FA10A3">
              <w:rPr>
                <w:b/>
                <w:sz w:val="28"/>
                <w:szCs w:val="28"/>
              </w:rPr>
              <w:t xml:space="preserve">Қысқаша сипаттама </w:t>
            </w:r>
            <w:r w:rsidRPr="00FA10A3">
              <w:rPr>
                <w:sz w:val="28"/>
                <w:szCs w:val="28"/>
              </w:rPr>
              <w:t>(қорғаныш костюмдерінің сипаттамасы, дезинфекциялау машиналарының саны мен маркасы, өңдеуге арналған химикаттардың көлемі, вакциналардың саны мен атауы)</w:t>
            </w:r>
          </w:p>
        </w:tc>
      </w:tr>
      <w:tr w:rsidR="005F1DE7" w:rsidRPr="00FA10A3" w14:paraId="3680635D" w14:textId="77777777" w:rsidTr="00735679">
        <w:trPr>
          <w:trHeight w:val="223"/>
        </w:trPr>
        <w:tc>
          <w:tcPr>
            <w:tcW w:w="709" w:type="dxa"/>
            <w:tcBorders>
              <w:top w:val="single" w:sz="4" w:space="0" w:color="auto"/>
              <w:left w:val="single" w:sz="4" w:space="0" w:color="auto"/>
              <w:bottom w:val="single" w:sz="4" w:space="0" w:color="auto"/>
              <w:right w:val="single" w:sz="4" w:space="0" w:color="auto"/>
            </w:tcBorders>
          </w:tcPr>
          <w:p w14:paraId="71F6580C" w14:textId="77777777" w:rsidR="005F1DE7" w:rsidRPr="00FA10A3" w:rsidRDefault="00090CD7" w:rsidP="004D7CA0">
            <w:pPr>
              <w:widowControl w:val="0"/>
              <w:autoSpaceDE w:val="0"/>
              <w:autoSpaceDN w:val="0"/>
              <w:adjustRightInd w:val="0"/>
              <w:jc w:val="center"/>
              <w:rPr>
                <w:sz w:val="28"/>
                <w:szCs w:val="28"/>
              </w:rPr>
            </w:pPr>
            <w:r w:rsidRPr="00FA10A3">
              <w:rPr>
                <w:sz w:val="28"/>
                <w:szCs w:val="28"/>
              </w:rPr>
              <w:t>1</w:t>
            </w:r>
          </w:p>
        </w:tc>
        <w:tc>
          <w:tcPr>
            <w:tcW w:w="2572" w:type="dxa"/>
            <w:tcBorders>
              <w:top w:val="single" w:sz="4" w:space="0" w:color="auto"/>
              <w:left w:val="single" w:sz="4" w:space="0" w:color="auto"/>
              <w:bottom w:val="single" w:sz="4" w:space="0" w:color="auto"/>
              <w:right w:val="single" w:sz="4" w:space="0" w:color="auto"/>
            </w:tcBorders>
            <w:vAlign w:val="center"/>
          </w:tcPr>
          <w:p w14:paraId="129CA638" w14:textId="77777777" w:rsidR="005F1DE7" w:rsidRPr="00FA10A3" w:rsidRDefault="00090CD7" w:rsidP="004D7CA0">
            <w:pPr>
              <w:widowControl w:val="0"/>
              <w:autoSpaceDE w:val="0"/>
              <w:autoSpaceDN w:val="0"/>
              <w:adjustRightInd w:val="0"/>
              <w:jc w:val="center"/>
              <w:rPr>
                <w:sz w:val="28"/>
                <w:szCs w:val="28"/>
              </w:rPr>
            </w:pPr>
            <w:r w:rsidRPr="00FA10A3">
              <w:rPr>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1EA16E83" w14:textId="77777777" w:rsidR="005F1DE7" w:rsidRPr="00FA10A3" w:rsidRDefault="00090CD7" w:rsidP="004D7CA0">
            <w:pPr>
              <w:widowControl w:val="0"/>
              <w:autoSpaceDE w:val="0"/>
              <w:autoSpaceDN w:val="0"/>
              <w:adjustRightInd w:val="0"/>
              <w:jc w:val="center"/>
              <w:rPr>
                <w:sz w:val="28"/>
                <w:szCs w:val="28"/>
              </w:rPr>
            </w:pPr>
            <w:r w:rsidRPr="00FA10A3">
              <w:rPr>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14:paraId="32196BF6" w14:textId="77777777" w:rsidR="005F1DE7" w:rsidRPr="00FA10A3" w:rsidRDefault="00090CD7" w:rsidP="004D7CA0">
            <w:pPr>
              <w:widowControl w:val="0"/>
              <w:autoSpaceDE w:val="0"/>
              <w:autoSpaceDN w:val="0"/>
              <w:adjustRightInd w:val="0"/>
              <w:jc w:val="center"/>
              <w:rPr>
                <w:sz w:val="28"/>
                <w:szCs w:val="28"/>
              </w:rPr>
            </w:pPr>
            <w:r w:rsidRPr="00FA10A3">
              <w:rPr>
                <w:sz w:val="28"/>
                <w:szCs w:val="28"/>
              </w:rPr>
              <w:t>4</w:t>
            </w:r>
          </w:p>
        </w:tc>
        <w:tc>
          <w:tcPr>
            <w:tcW w:w="567" w:type="dxa"/>
            <w:tcBorders>
              <w:top w:val="single" w:sz="4" w:space="0" w:color="auto"/>
              <w:left w:val="single" w:sz="4" w:space="0" w:color="auto"/>
              <w:bottom w:val="single" w:sz="4" w:space="0" w:color="auto"/>
              <w:right w:val="single" w:sz="4" w:space="0" w:color="auto"/>
            </w:tcBorders>
          </w:tcPr>
          <w:p w14:paraId="144F8414" w14:textId="77777777" w:rsidR="005F1DE7" w:rsidRPr="00FA10A3" w:rsidRDefault="00090CD7" w:rsidP="004D7CA0">
            <w:pPr>
              <w:widowControl w:val="0"/>
              <w:autoSpaceDE w:val="0"/>
              <w:autoSpaceDN w:val="0"/>
              <w:adjustRightInd w:val="0"/>
              <w:jc w:val="center"/>
              <w:rPr>
                <w:sz w:val="28"/>
                <w:szCs w:val="28"/>
              </w:rPr>
            </w:pPr>
            <w:r w:rsidRPr="00FA10A3">
              <w:rPr>
                <w:sz w:val="28"/>
                <w:szCs w:val="28"/>
              </w:rPr>
              <w:t>5</w:t>
            </w:r>
          </w:p>
        </w:tc>
        <w:tc>
          <w:tcPr>
            <w:tcW w:w="1579" w:type="dxa"/>
            <w:tcBorders>
              <w:top w:val="single" w:sz="4" w:space="0" w:color="auto"/>
              <w:left w:val="single" w:sz="4" w:space="0" w:color="auto"/>
              <w:bottom w:val="single" w:sz="4" w:space="0" w:color="auto"/>
              <w:right w:val="single" w:sz="4" w:space="0" w:color="auto"/>
            </w:tcBorders>
          </w:tcPr>
          <w:p w14:paraId="498AA039" w14:textId="77777777" w:rsidR="005F1DE7" w:rsidRPr="00FA10A3" w:rsidRDefault="00090CD7" w:rsidP="004D7CA0">
            <w:pPr>
              <w:widowControl w:val="0"/>
              <w:autoSpaceDE w:val="0"/>
              <w:autoSpaceDN w:val="0"/>
              <w:adjustRightInd w:val="0"/>
              <w:jc w:val="center"/>
              <w:rPr>
                <w:sz w:val="28"/>
                <w:szCs w:val="28"/>
              </w:rPr>
            </w:pPr>
            <w:r w:rsidRPr="00FA10A3">
              <w:rPr>
                <w:sz w:val="28"/>
                <w:szCs w:val="28"/>
              </w:rPr>
              <w:t>6</w:t>
            </w:r>
          </w:p>
        </w:tc>
        <w:tc>
          <w:tcPr>
            <w:tcW w:w="729" w:type="dxa"/>
            <w:tcBorders>
              <w:top w:val="single" w:sz="4" w:space="0" w:color="auto"/>
              <w:left w:val="single" w:sz="4" w:space="0" w:color="auto"/>
              <w:bottom w:val="single" w:sz="4" w:space="0" w:color="auto"/>
              <w:right w:val="single" w:sz="4" w:space="0" w:color="auto"/>
            </w:tcBorders>
          </w:tcPr>
          <w:p w14:paraId="663183F2" w14:textId="77777777" w:rsidR="005F1DE7" w:rsidRPr="00FA10A3" w:rsidRDefault="00090CD7" w:rsidP="004D7CA0">
            <w:pPr>
              <w:widowControl w:val="0"/>
              <w:autoSpaceDE w:val="0"/>
              <w:autoSpaceDN w:val="0"/>
              <w:adjustRightInd w:val="0"/>
              <w:jc w:val="center"/>
              <w:rPr>
                <w:sz w:val="28"/>
                <w:szCs w:val="28"/>
              </w:rPr>
            </w:pPr>
            <w:r w:rsidRPr="00FA10A3">
              <w:rPr>
                <w:sz w:val="28"/>
                <w:szCs w:val="28"/>
              </w:rPr>
              <w:t>7</w:t>
            </w:r>
          </w:p>
        </w:tc>
        <w:tc>
          <w:tcPr>
            <w:tcW w:w="1985" w:type="dxa"/>
            <w:tcBorders>
              <w:top w:val="single" w:sz="4" w:space="0" w:color="auto"/>
              <w:left w:val="single" w:sz="4" w:space="0" w:color="auto"/>
              <w:bottom w:val="single" w:sz="4" w:space="0" w:color="auto"/>
              <w:right w:val="single" w:sz="4" w:space="0" w:color="auto"/>
            </w:tcBorders>
          </w:tcPr>
          <w:p w14:paraId="149FC192" w14:textId="77777777" w:rsidR="005F1DE7" w:rsidRPr="00FA10A3" w:rsidRDefault="00090CD7" w:rsidP="004D7CA0">
            <w:pPr>
              <w:jc w:val="center"/>
              <w:rPr>
                <w:sz w:val="28"/>
                <w:szCs w:val="28"/>
              </w:rPr>
            </w:pPr>
            <w:r w:rsidRPr="00FA10A3">
              <w:rPr>
                <w:sz w:val="28"/>
                <w:szCs w:val="28"/>
              </w:rPr>
              <w:t>8</w:t>
            </w:r>
          </w:p>
        </w:tc>
        <w:tc>
          <w:tcPr>
            <w:tcW w:w="1559" w:type="dxa"/>
            <w:tcBorders>
              <w:top w:val="single" w:sz="4" w:space="0" w:color="auto"/>
              <w:left w:val="single" w:sz="4" w:space="0" w:color="auto"/>
              <w:bottom w:val="single" w:sz="4" w:space="0" w:color="auto"/>
              <w:right w:val="single" w:sz="4" w:space="0" w:color="auto"/>
            </w:tcBorders>
          </w:tcPr>
          <w:p w14:paraId="4FD1ABAB" w14:textId="77777777" w:rsidR="005F1DE7" w:rsidRPr="00FA10A3" w:rsidRDefault="00090CD7" w:rsidP="004D7CA0">
            <w:pPr>
              <w:widowControl w:val="0"/>
              <w:autoSpaceDE w:val="0"/>
              <w:autoSpaceDN w:val="0"/>
              <w:adjustRightInd w:val="0"/>
              <w:jc w:val="center"/>
              <w:rPr>
                <w:sz w:val="28"/>
                <w:szCs w:val="28"/>
              </w:rPr>
            </w:pPr>
            <w:r w:rsidRPr="00FA10A3">
              <w:rPr>
                <w:sz w:val="28"/>
                <w:szCs w:val="28"/>
              </w:rPr>
              <w:t>9</w:t>
            </w:r>
          </w:p>
        </w:tc>
        <w:tc>
          <w:tcPr>
            <w:tcW w:w="850" w:type="dxa"/>
            <w:tcBorders>
              <w:top w:val="single" w:sz="4" w:space="0" w:color="auto"/>
              <w:left w:val="single" w:sz="4" w:space="0" w:color="auto"/>
              <w:bottom w:val="single" w:sz="4" w:space="0" w:color="auto"/>
              <w:right w:val="single" w:sz="4" w:space="0" w:color="auto"/>
            </w:tcBorders>
          </w:tcPr>
          <w:p w14:paraId="39B3B0B7" w14:textId="77777777" w:rsidR="005F1DE7" w:rsidRPr="00FA10A3" w:rsidRDefault="00090CD7" w:rsidP="004D7CA0">
            <w:pPr>
              <w:widowControl w:val="0"/>
              <w:autoSpaceDE w:val="0"/>
              <w:autoSpaceDN w:val="0"/>
              <w:adjustRightInd w:val="0"/>
              <w:jc w:val="center"/>
              <w:rPr>
                <w:sz w:val="28"/>
                <w:szCs w:val="28"/>
              </w:rPr>
            </w:pPr>
            <w:r w:rsidRPr="00FA10A3">
              <w:rPr>
                <w:sz w:val="28"/>
                <w:szCs w:val="28"/>
              </w:rPr>
              <w:t>10</w:t>
            </w:r>
          </w:p>
        </w:tc>
        <w:tc>
          <w:tcPr>
            <w:tcW w:w="2694" w:type="dxa"/>
            <w:tcBorders>
              <w:top w:val="single" w:sz="4" w:space="0" w:color="auto"/>
              <w:left w:val="single" w:sz="4" w:space="0" w:color="auto"/>
              <w:bottom w:val="single" w:sz="4" w:space="0" w:color="auto"/>
              <w:right w:val="single" w:sz="4" w:space="0" w:color="auto"/>
            </w:tcBorders>
          </w:tcPr>
          <w:p w14:paraId="3D8F1E0B" w14:textId="77777777" w:rsidR="005F1DE7" w:rsidRPr="00FA10A3" w:rsidRDefault="00090CD7" w:rsidP="004D7CA0">
            <w:pPr>
              <w:widowControl w:val="0"/>
              <w:autoSpaceDE w:val="0"/>
              <w:autoSpaceDN w:val="0"/>
              <w:adjustRightInd w:val="0"/>
              <w:jc w:val="center"/>
              <w:rPr>
                <w:sz w:val="28"/>
                <w:szCs w:val="28"/>
              </w:rPr>
            </w:pPr>
            <w:r w:rsidRPr="00FA10A3">
              <w:rPr>
                <w:sz w:val="28"/>
                <w:szCs w:val="28"/>
              </w:rPr>
              <w:t>11</w:t>
            </w:r>
          </w:p>
        </w:tc>
      </w:tr>
      <w:tr w:rsidR="00F33ABA" w:rsidRPr="00FA10A3" w14:paraId="38A2C29A" w14:textId="77777777" w:rsidTr="00735679">
        <w:trPr>
          <w:trHeight w:val="1216"/>
        </w:trPr>
        <w:tc>
          <w:tcPr>
            <w:tcW w:w="709" w:type="dxa"/>
            <w:tcBorders>
              <w:top w:val="single" w:sz="4" w:space="0" w:color="auto"/>
              <w:left w:val="single" w:sz="4" w:space="0" w:color="auto"/>
              <w:bottom w:val="single" w:sz="4" w:space="0" w:color="auto"/>
              <w:right w:val="single" w:sz="4" w:space="0" w:color="auto"/>
            </w:tcBorders>
          </w:tcPr>
          <w:p w14:paraId="7670B8AE" w14:textId="77777777" w:rsidR="00F33ABA" w:rsidRPr="00FA10A3" w:rsidRDefault="00F33ABA" w:rsidP="00F33ABA">
            <w:pPr>
              <w:widowControl w:val="0"/>
              <w:autoSpaceDE w:val="0"/>
              <w:autoSpaceDN w:val="0"/>
              <w:adjustRightInd w:val="0"/>
              <w:jc w:val="center"/>
              <w:rPr>
                <w:b/>
                <w:sz w:val="28"/>
                <w:szCs w:val="28"/>
              </w:rPr>
            </w:pPr>
            <w:r w:rsidRPr="00FA10A3">
              <w:rPr>
                <w:b/>
                <w:sz w:val="28"/>
                <w:szCs w:val="28"/>
              </w:rPr>
              <w:lastRenderedPageBreak/>
              <w:t>1</w:t>
            </w:r>
          </w:p>
        </w:tc>
        <w:tc>
          <w:tcPr>
            <w:tcW w:w="2572" w:type="dxa"/>
            <w:tcBorders>
              <w:top w:val="single" w:sz="4" w:space="0" w:color="auto"/>
              <w:left w:val="single" w:sz="4" w:space="0" w:color="auto"/>
              <w:bottom w:val="single" w:sz="4" w:space="0" w:color="auto"/>
              <w:right w:val="single" w:sz="4" w:space="0" w:color="auto"/>
            </w:tcBorders>
          </w:tcPr>
          <w:p w14:paraId="5D69D981"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"Солтүстік Қазақстан облыстық санитарлық-эпидемиологиялық сараптама орталығы" РМҚК АРК ПЗПП</w:t>
            </w:r>
          </w:p>
        </w:tc>
        <w:tc>
          <w:tcPr>
            <w:tcW w:w="1134" w:type="dxa"/>
            <w:tcBorders>
              <w:top w:val="single" w:sz="4" w:space="0" w:color="auto"/>
              <w:left w:val="single" w:sz="4" w:space="0" w:color="auto"/>
              <w:bottom w:val="single" w:sz="4" w:space="0" w:color="auto"/>
              <w:right w:val="single" w:sz="4" w:space="0" w:color="auto"/>
            </w:tcBorders>
          </w:tcPr>
          <w:p w14:paraId="40CA1217"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Петропавл қ. Бейбітшілік, 236</w:t>
            </w:r>
          </w:p>
        </w:tc>
        <w:tc>
          <w:tcPr>
            <w:tcW w:w="992" w:type="dxa"/>
            <w:tcBorders>
              <w:top w:val="single" w:sz="4" w:space="0" w:color="auto"/>
              <w:left w:val="single" w:sz="4" w:space="0" w:color="auto"/>
              <w:bottom w:val="single" w:sz="4" w:space="0" w:color="auto"/>
              <w:right w:val="single" w:sz="4" w:space="0" w:color="auto"/>
            </w:tcBorders>
          </w:tcPr>
          <w:p w14:paraId="2324C93C" w14:textId="77777777" w:rsidR="00F33ABA" w:rsidRPr="00FA10A3" w:rsidRDefault="00F33ABA" w:rsidP="00F33ABA">
            <w:pPr>
              <w:pStyle w:val="aff4"/>
              <w:spacing w:line="276" w:lineRule="auto"/>
              <w:jc w:val="center"/>
              <w:rPr>
                <w:rFonts w:ascii="Times New Roman" w:hAnsi="Times New Roman"/>
                <w:lang w:val="ru-RU"/>
              </w:rPr>
            </w:pPr>
            <w:r w:rsidRPr="00FA10A3">
              <w:rPr>
                <w:rFonts w:ascii="Times New Roman" w:hAnsi="Times New Roman"/>
                <w:lang w:val="ru-RU"/>
              </w:rPr>
              <w:t>25</w:t>
            </w:r>
          </w:p>
        </w:tc>
        <w:tc>
          <w:tcPr>
            <w:tcW w:w="567" w:type="dxa"/>
            <w:tcBorders>
              <w:top w:val="single" w:sz="4" w:space="0" w:color="auto"/>
              <w:left w:val="single" w:sz="4" w:space="0" w:color="auto"/>
              <w:bottom w:val="single" w:sz="4" w:space="0" w:color="auto"/>
              <w:right w:val="single" w:sz="4" w:space="0" w:color="auto"/>
            </w:tcBorders>
          </w:tcPr>
          <w:p w14:paraId="5548C435" w14:textId="77777777" w:rsidR="00F33ABA" w:rsidRPr="00FA10A3" w:rsidRDefault="00F33ABA" w:rsidP="00F33ABA">
            <w:pPr>
              <w:pStyle w:val="aff4"/>
              <w:spacing w:line="276" w:lineRule="auto"/>
              <w:rPr>
                <w:rFonts w:ascii="Times New Roman" w:hAnsi="Times New Roman"/>
                <w:lang w:val="ru-RU"/>
              </w:rPr>
            </w:pPr>
          </w:p>
        </w:tc>
        <w:tc>
          <w:tcPr>
            <w:tcW w:w="1579" w:type="dxa"/>
            <w:tcBorders>
              <w:top w:val="single" w:sz="4" w:space="0" w:color="auto"/>
              <w:left w:val="single" w:sz="4" w:space="0" w:color="auto"/>
              <w:bottom w:val="single" w:sz="4" w:space="0" w:color="auto"/>
              <w:right w:val="single" w:sz="4" w:space="0" w:color="auto"/>
            </w:tcBorders>
          </w:tcPr>
          <w:p w14:paraId="639C150C" w14:textId="77777777" w:rsidR="00F33ABA" w:rsidRPr="00FA10A3" w:rsidRDefault="00F33ABA" w:rsidP="00F33ABA">
            <w:pPr>
              <w:pStyle w:val="aff4"/>
              <w:spacing w:line="276" w:lineRule="auto"/>
              <w:rPr>
                <w:rFonts w:ascii="Times New Roman" w:hAnsi="Times New Roman"/>
                <w:szCs w:val="24"/>
                <w:lang w:val="ru-RU"/>
              </w:rPr>
            </w:pPr>
            <w:r w:rsidRPr="00FA10A3">
              <w:rPr>
                <w:rFonts w:ascii="Times New Roman" w:hAnsi="Times New Roman"/>
                <w:szCs w:val="24"/>
                <w:lang w:val="ru-RU"/>
              </w:rPr>
              <w:t>санитарлық-гигиеналық-1</w:t>
            </w:r>
          </w:p>
          <w:p w14:paraId="75E0477F" w14:textId="77777777" w:rsidR="00F33ABA" w:rsidRPr="00FA10A3" w:rsidRDefault="00F33ABA" w:rsidP="00F33ABA">
            <w:pPr>
              <w:pStyle w:val="aff4"/>
              <w:spacing w:line="276" w:lineRule="auto"/>
              <w:rPr>
                <w:rFonts w:ascii="Times New Roman" w:hAnsi="Times New Roman"/>
                <w:szCs w:val="24"/>
                <w:lang w:val="ru-RU"/>
              </w:rPr>
            </w:pPr>
            <w:r w:rsidRPr="00FA10A3">
              <w:rPr>
                <w:rFonts w:ascii="Times New Roman" w:hAnsi="Times New Roman"/>
                <w:szCs w:val="24"/>
                <w:lang w:val="ru-RU"/>
              </w:rPr>
              <w:t>вирусологиялық-1</w:t>
            </w:r>
          </w:p>
          <w:p w14:paraId="3823C0AF" w14:textId="77777777" w:rsidR="00F33ABA" w:rsidRPr="00FA10A3" w:rsidRDefault="00F33ABA" w:rsidP="00F33ABA">
            <w:pPr>
              <w:pStyle w:val="aff4"/>
              <w:spacing w:line="276" w:lineRule="auto"/>
              <w:rPr>
                <w:rFonts w:ascii="Times New Roman" w:hAnsi="Times New Roman"/>
                <w:szCs w:val="24"/>
                <w:lang w:val="ru-RU"/>
              </w:rPr>
            </w:pPr>
            <w:r w:rsidRPr="00FA10A3">
              <w:rPr>
                <w:rFonts w:ascii="Times New Roman" w:hAnsi="Times New Roman"/>
                <w:szCs w:val="24"/>
                <w:lang w:val="ru-RU"/>
              </w:rPr>
              <w:t>рентгенологиялық-1</w:t>
            </w:r>
          </w:p>
          <w:p w14:paraId="4EA3C2A1" w14:textId="77777777" w:rsidR="00F33ABA" w:rsidRPr="00FA10A3" w:rsidRDefault="00F33ABA" w:rsidP="00F33ABA">
            <w:pPr>
              <w:pStyle w:val="aff4"/>
              <w:spacing w:line="276" w:lineRule="auto"/>
              <w:rPr>
                <w:rFonts w:ascii="Times New Roman" w:hAnsi="Times New Roman"/>
                <w:szCs w:val="24"/>
                <w:lang w:val="ru-RU"/>
              </w:rPr>
            </w:pPr>
            <w:r w:rsidRPr="00FA10A3">
              <w:rPr>
                <w:rFonts w:ascii="Times New Roman" w:hAnsi="Times New Roman"/>
                <w:szCs w:val="24"/>
                <w:lang w:val="ru-RU"/>
              </w:rPr>
              <w:t>АҚИ-1</w:t>
            </w:r>
          </w:p>
          <w:p w14:paraId="7B6E7825" w14:textId="77777777" w:rsidR="00F33ABA" w:rsidRPr="00FA10A3" w:rsidRDefault="00F33ABA" w:rsidP="00F33ABA">
            <w:pPr>
              <w:pStyle w:val="aff4"/>
              <w:spacing w:line="276" w:lineRule="auto"/>
              <w:rPr>
                <w:rFonts w:asciiTheme="minorHAnsi" w:hAnsiTheme="minorHAnsi"/>
                <w:lang w:val="ru-RU"/>
              </w:rPr>
            </w:pPr>
            <w:r w:rsidRPr="00FA10A3">
              <w:rPr>
                <w:rFonts w:ascii="Times New Roman" w:hAnsi="Times New Roman"/>
                <w:szCs w:val="24"/>
                <w:lang w:val="ru-RU"/>
              </w:rPr>
              <w:t>б</w:t>
            </w:r>
            <w:r w:rsidRPr="00FA10A3">
              <w:rPr>
                <w:rFonts w:ascii="Times New Roman" w:hAnsi="Times New Roman"/>
                <w:szCs w:val="24"/>
              </w:rPr>
              <w:t>актериологиялық</w:t>
            </w:r>
            <w:r w:rsidRPr="00FA10A3">
              <w:rPr>
                <w:rFonts w:ascii="Times New Roman" w:hAnsi="Times New Roman"/>
                <w:szCs w:val="24"/>
                <w:lang w:val="ru-RU"/>
              </w:rPr>
              <w:t>еск-1</w:t>
            </w:r>
          </w:p>
        </w:tc>
        <w:tc>
          <w:tcPr>
            <w:tcW w:w="729" w:type="dxa"/>
            <w:tcBorders>
              <w:top w:val="single" w:sz="4" w:space="0" w:color="auto"/>
              <w:left w:val="single" w:sz="4" w:space="0" w:color="auto"/>
              <w:bottom w:val="single" w:sz="4" w:space="0" w:color="auto"/>
              <w:right w:val="single" w:sz="4" w:space="0" w:color="auto"/>
            </w:tcBorders>
          </w:tcPr>
          <w:p w14:paraId="58042597" w14:textId="77777777" w:rsidR="00F33ABA" w:rsidRPr="00FA10A3" w:rsidRDefault="00F33ABA" w:rsidP="00F33ABA">
            <w:pPr>
              <w:pStyle w:val="aff4"/>
              <w:spacing w:line="276" w:lineRule="auto"/>
              <w:jc w:val="center"/>
              <w:rPr>
                <w:rFonts w:ascii="Times New Roman" w:hAnsi="Times New Roman"/>
                <w:lang w:val="ru-RU"/>
              </w:rPr>
            </w:pPr>
            <w:r w:rsidRPr="00FA10A3">
              <w:rPr>
                <w:rFonts w:ascii="Times New Roman" w:hAnsi="Times New Roman"/>
                <w:lang w:val="ru-RU"/>
              </w:rPr>
              <w:t>13</w:t>
            </w:r>
          </w:p>
        </w:tc>
        <w:tc>
          <w:tcPr>
            <w:tcW w:w="1985" w:type="dxa"/>
            <w:tcBorders>
              <w:top w:val="single" w:sz="4" w:space="0" w:color="auto"/>
              <w:left w:val="single" w:sz="4" w:space="0" w:color="auto"/>
              <w:bottom w:val="single" w:sz="4" w:space="0" w:color="auto"/>
              <w:right w:val="single" w:sz="4" w:space="0" w:color="auto"/>
            </w:tcBorders>
          </w:tcPr>
          <w:p w14:paraId="3222FF54"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Петр Алексеевич Петушков</w:t>
            </w:r>
          </w:p>
          <w:p w14:paraId="03A9FB75"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ө. 500814</w:t>
            </w:r>
          </w:p>
          <w:p w14:paraId="2B2064FD"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б. 87775363434</w:t>
            </w:r>
          </w:p>
          <w:p w14:paraId="14CEFB34"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деж. 411198</w:t>
            </w:r>
          </w:p>
        </w:tc>
        <w:tc>
          <w:tcPr>
            <w:tcW w:w="1559" w:type="dxa"/>
            <w:tcBorders>
              <w:top w:val="single" w:sz="4" w:space="0" w:color="auto"/>
              <w:left w:val="single" w:sz="4" w:space="0" w:color="auto"/>
              <w:bottom w:val="single" w:sz="4" w:space="0" w:color="auto"/>
              <w:right w:val="single" w:sz="4" w:space="0" w:color="auto"/>
            </w:tcBorders>
          </w:tcPr>
          <w:p w14:paraId="6387C3B1"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Аспаптар қуанышты.бақылауды:</w:t>
            </w:r>
          </w:p>
          <w:p w14:paraId="6A6B5A47"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ДКС-96–2 дана.</w:t>
            </w:r>
          </w:p>
          <w:p w14:paraId="33735519"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ОӘҚ-2000 – 2 дана.</w:t>
            </w:r>
          </w:p>
          <w:p w14:paraId="6A946ADC"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РАА-10 –1 дана.</w:t>
            </w:r>
          </w:p>
          <w:p w14:paraId="5AD45E66"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ДП-5 – 1 дана.</w:t>
            </w:r>
          </w:p>
          <w:p w14:paraId="20365F26"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РКС-01 СОЛО – 1 дана.</w:t>
            </w:r>
          </w:p>
          <w:p w14:paraId="60ED0474"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 xml:space="preserve"> РКС-01 Стора – 8 дана.</w:t>
            </w:r>
          </w:p>
          <w:p w14:paraId="7FD0B333"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ДКГ-РМ 1621 – 3 дана.</w:t>
            </w:r>
          </w:p>
          <w:p w14:paraId="04779C4C"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 xml:space="preserve"> МСС-05 Терра – 2 дана.</w:t>
            </w:r>
          </w:p>
          <w:p w14:paraId="7BB3D151"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Химиялық аспаптар.барлау::</w:t>
            </w:r>
          </w:p>
          <w:p w14:paraId="3C721C18"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АМ-5 – 2 дана.</w:t>
            </w:r>
          </w:p>
          <w:p w14:paraId="00AC8E61"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ВПХР – 1 дана.</w:t>
            </w:r>
          </w:p>
          <w:p w14:paraId="76DEC18D"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ГАНК-4АР – 1 дана.</w:t>
            </w:r>
          </w:p>
          <w:p w14:paraId="5AB445C5"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УГ-2 - 2 дана.</w:t>
            </w:r>
          </w:p>
        </w:tc>
        <w:tc>
          <w:tcPr>
            <w:tcW w:w="850" w:type="dxa"/>
            <w:tcBorders>
              <w:top w:val="single" w:sz="4" w:space="0" w:color="auto"/>
              <w:left w:val="single" w:sz="4" w:space="0" w:color="auto"/>
              <w:bottom w:val="single" w:sz="4" w:space="0" w:color="auto"/>
              <w:right w:val="single" w:sz="4" w:space="0" w:color="auto"/>
            </w:tcBorders>
          </w:tcPr>
          <w:p w14:paraId="50E56C35" w14:textId="77777777" w:rsidR="00F33ABA" w:rsidRPr="00FA10A3" w:rsidRDefault="00F33ABA" w:rsidP="00F33ABA">
            <w:pPr>
              <w:pStyle w:val="aff4"/>
              <w:spacing w:line="276" w:lineRule="auto"/>
              <w:jc w:val="center"/>
              <w:rPr>
                <w:rFonts w:ascii="Times New Roman" w:hAnsi="Times New Roman"/>
                <w:sz w:val="28"/>
                <w:lang w:val="ru-RU"/>
              </w:rPr>
            </w:pPr>
            <w:r w:rsidRPr="00FA10A3">
              <w:rPr>
                <w:rFonts w:ascii="Times New Roman" w:hAnsi="Times New Roman"/>
                <w:sz w:val="28"/>
                <w:lang w:val="ru-RU"/>
              </w:rPr>
              <w:t>облыс</w:t>
            </w:r>
          </w:p>
        </w:tc>
        <w:tc>
          <w:tcPr>
            <w:tcW w:w="2694" w:type="dxa"/>
            <w:tcBorders>
              <w:top w:val="single" w:sz="4" w:space="0" w:color="auto"/>
              <w:left w:val="single" w:sz="4" w:space="0" w:color="auto"/>
              <w:bottom w:val="single" w:sz="4" w:space="0" w:color="auto"/>
              <w:right w:val="single" w:sz="4" w:space="0" w:color="auto"/>
            </w:tcBorders>
          </w:tcPr>
          <w:p w14:paraId="0C751EB3" w14:textId="77777777" w:rsidR="00F33ABA" w:rsidRPr="00FA10A3" w:rsidRDefault="00F33ABA" w:rsidP="00F33ABA">
            <w:pPr>
              <w:pStyle w:val="aff4"/>
              <w:spacing w:line="276" w:lineRule="auto"/>
              <w:rPr>
                <w:rFonts w:ascii="Times New Roman" w:hAnsi="Times New Roman"/>
                <w:sz w:val="28"/>
                <w:lang w:val="ru-RU"/>
              </w:rPr>
            </w:pPr>
            <w:r w:rsidRPr="00FA10A3">
              <w:rPr>
                <w:rFonts w:ascii="Times New Roman" w:hAnsi="Times New Roman"/>
                <w:sz w:val="28"/>
                <w:lang w:val="ru-RU"/>
              </w:rPr>
              <w:t>Қорғаныш костюмдері - 24 костюм, обаға қарсы -14 костюм</w:t>
            </w:r>
          </w:p>
          <w:p w14:paraId="04276CA8" w14:textId="77777777" w:rsidR="00F33ABA" w:rsidRPr="00FA10A3" w:rsidRDefault="00F33ABA" w:rsidP="00F33ABA">
            <w:pPr>
              <w:pStyle w:val="aff4"/>
              <w:spacing w:line="276" w:lineRule="auto"/>
              <w:rPr>
                <w:rFonts w:ascii="Times New Roman" w:hAnsi="Times New Roman"/>
                <w:sz w:val="28"/>
                <w:lang w:val="ru-RU"/>
              </w:rPr>
            </w:pPr>
            <w:r w:rsidRPr="00FA10A3">
              <w:rPr>
                <w:rFonts w:ascii="Times New Roman" w:hAnsi="Times New Roman"/>
                <w:sz w:val="28"/>
                <w:lang w:val="ru-RU"/>
              </w:rPr>
              <w:t>ГП - 7 -15 дана.</w:t>
            </w:r>
          </w:p>
          <w:p w14:paraId="77802246" w14:textId="77777777" w:rsidR="00F33ABA" w:rsidRPr="00FA10A3" w:rsidRDefault="00F33ABA" w:rsidP="00F33ABA">
            <w:pPr>
              <w:pStyle w:val="aff4"/>
              <w:spacing w:line="276" w:lineRule="auto"/>
              <w:rPr>
                <w:rFonts w:ascii="Times New Roman" w:hAnsi="Times New Roman"/>
                <w:sz w:val="28"/>
                <w:lang w:val="ru-RU"/>
              </w:rPr>
            </w:pPr>
            <w:r w:rsidRPr="00FA10A3">
              <w:rPr>
                <w:rFonts w:ascii="Times New Roman" w:hAnsi="Times New Roman"/>
                <w:sz w:val="28"/>
                <w:lang w:val="ru-RU"/>
              </w:rPr>
              <w:t>Дез.хлор - 18 банка лизоформин - 2 құты</w:t>
            </w:r>
          </w:p>
          <w:p w14:paraId="09AFCEF2" w14:textId="77777777" w:rsidR="00F33ABA" w:rsidRPr="00FA10A3" w:rsidRDefault="00F33ABA" w:rsidP="00F33ABA">
            <w:pPr>
              <w:pStyle w:val="aff4"/>
              <w:spacing w:line="276" w:lineRule="auto"/>
              <w:rPr>
                <w:rFonts w:ascii="Times New Roman" w:hAnsi="Times New Roman"/>
                <w:sz w:val="28"/>
                <w:lang w:val="ru-RU"/>
              </w:rPr>
            </w:pPr>
          </w:p>
        </w:tc>
      </w:tr>
      <w:tr w:rsidR="00F33ABA" w:rsidRPr="00FA10A3" w14:paraId="27BEEE70" w14:textId="77777777" w:rsidTr="00735679">
        <w:trPr>
          <w:trHeight w:val="1407"/>
        </w:trPr>
        <w:tc>
          <w:tcPr>
            <w:tcW w:w="709" w:type="dxa"/>
            <w:tcBorders>
              <w:top w:val="single" w:sz="4" w:space="0" w:color="auto"/>
              <w:left w:val="single" w:sz="4" w:space="0" w:color="auto"/>
              <w:bottom w:val="single" w:sz="4" w:space="0" w:color="auto"/>
              <w:right w:val="single" w:sz="4" w:space="0" w:color="auto"/>
            </w:tcBorders>
          </w:tcPr>
          <w:p w14:paraId="5710599F" w14:textId="77777777" w:rsidR="00F33ABA" w:rsidRPr="00FA10A3" w:rsidRDefault="00F33ABA" w:rsidP="00F33ABA">
            <w:pPr>
              <w:widowControl w:val="0"/>
              <w:autoSpaceDE w:val="0"/>
              <w:autoSpaceDN w:val="0"/>
              <w:adjustRightInd w:val="0"/>
              <w:jc w:val="center"/>
              <w:rPr>
                <w:b/>
                <w:sz w:val="28"/>
                <w:szCs w:val="28"/>
              </w:rPr>
            </w:pPr>
            <w:r w:rsidRPr="00FA10A3">
              <w:rPr>
                <w:b/>
                <w:sz w:val="28"/>
                <w:szCs w:val="28"/>
              </w:rPr>
              <w:t>2</w:t>
            </w:r>
          </w:p>
        </w:tc>
        <w:tc>
          <w:tcPr>
            <w:tcW w:w="2572" w:type="dxa"/>
            <w:tcBorders>
              <w:top w:val="single" w:sz="4" w:space="0" w:color="auto"/>
              <w:left w:val="single" w:sz="4" w:space="0" w:color="auto"/>
              <w:bottom w:val="single" w:sz="4" w:space="0" w:color="auto"/>
              <w:right w:val="single" w:sz="4" w:space="0" w:color="auto"/>
            </w:tcBorders>
          </w:tcPr>
          <w:p w14:paraId="294B1423"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 xml:space="preserve">"Қазақстан Республикасы Тұтынушылардың құқықтарын қорғау агенттігінің Солтүстік </w:t>
            </w:r>
            <w:r w:rsidRPr="00FA10A3">
              <w:rPr>
                <w:rFonts w:ascii="Times New Roman" w:hAnsi="Times New Roman"/>
                <w:lang w:val="ru-RU"/>
              </w:rPr>
              <w:lastRenderedPageBreak/>
              <w:t>Қазақстан облысы Тұтынушылардың құқықтарын қорғау департаменті" ММ</w:t>
            </w:r>
          </w:p>
        </w:tc>
        <w:tc>
          <w:tcPr>
            <w:tcW w:w="1134" w:type="dxa"/>
            <w:tcBorders>
              <w:top w:val="single" w:sz="4" w:space="0" w:color="auto"/>
              <w:left w:val="single" w:sz="4" w:space="0" w:color="auto"/>
              <w:bottom w:val="single" w:sz="4" w:space="0" w:color="auto"/>
              <w:right w:val="single" w:sz="4" w:space="0" w:color="auto"/>
            </w:tcBorders>
          </w:tcPr>
          <w:p w14:paraId="4050415B" w14:textId="77777777" w:rsidR="00F33ABA" w:rsidRPr="00FA10A3" w:rsidRDefault="00F33ABA" w:rsidP="00F33ABA">
            <w:pPr>
              <w:pStyle w:val="aff4"/>
              <w:spacing w:line="276" w:lineRule="auto"/>
              <w:rPr>
                <w:rFonts w:ascii="Times New Roman" w:hAnsi="Times New Roman"/>
              </w:rPr>
            </w:pPr>
            <w:r w:rsidRPr="00FA10A3">
              <w:rPr>
                <w:rFonts w:ascii="Times New Roman" w:hAnsi="Times New Roman"/>
                <w:lang w:val="ru-RU"/>
              </w:rPr>
              <w:lastRenderedPageBreak/>
              <w:t>ж</w:t>
            </w:r>
            <w:r w:rsidRPr="00FA10A3">
              <w:rPr>
                <w:rFonts w:ascii="Times New Roman" w:hAnsi="Times New Roman"/>
              </w:rPr>
              <w:t>. Петропавл Бейбітшілік көшесі, 236</w:t>
            </w:r>
          </w:p>
        </w:tc>
        <w:tc>
          <w:tcPr>
            <w:tcW w:w="992" w:type="dxa"/>
            <w:tcBorders>
              <w:top w:val="single" w:sz="4" w:space="0" w:color="auto"/>
              <w:left w:val="single" w:sz="4" w:space="0" w:color="auto"/>
              <w:bottom w:val="single" w:sz="4" w:space="0" w:color="auto"/>
              <w:right w:val="single" w:sz="4" w:space="0" w:color="auto"/>
            </w:tcBorders>
          </w:tcPr>
          <w:p w14:paraId="61E81434" w14:textId="77777777" w:rsidR="00F33ABA" w:rsidRPr="00FA10A3" w:rsidRDefault="00F33ABA" w:rsidP="00F33ABA">
            <w:pPr>
              <w:pStyle w:val="aff4"/>
              <w:spacing w:line="276" w:lineRule="auto"/>
              <w:jc w:val="center"/>
              <w:rPr>
                <w:rFonts w:ascii="Times New Roman" w:hAnsi="Times New Roman"/>
                <w:lang w:val="ru-RU"/>
              </w:rPr>
            </w:pPr>
            <w:r w:rsidRPr="00FA10A3">
              <w:rPr>
                <w:rFonts w:ascii="Times New Roman" w:hAnsi="Times New Roman"/>
                <w:lang w:val="ru-RU"/>
              </w:rPr>
              <w:t>17</w:t>
            </w:r>
          </w:p>
        </w:tc>
        <w:tc>
          <w:tcPr>
            <w:tcW w:w="567" w:type="dxa"/>
            <w:tcBorders>
              <w:top w:val="single" w:sz="4" w:space="0" w:color="auto"/>
              <w:left w:val="single" w:sz="4" w:space="0" w:color="auto"/>
              <w:bottom w:val="single" w:sz="4" w:space="0" w:color="auto"/>
              <w:right w:val="single" w:sz="4" w:space="0" w:color="auto"/>
            </w:tcBorders>
          </w:tcPr>
          <w:p w14:paraId="1F5BE80F" w14:textId="77777777" w:rsidR="00F33ABA" w:rsidRPr="00FA10A3" w:rsidRDefault="00F33ABA" w:rsidP="00F33ABA">
            <w:pPr>
              <w:pStyle w:val="aff4"/>
              <w:spacing w:line="276" w:lineRule="auto"/>
              <w:rPr>
                <w:rFonts w:ascii="Times New Roman" w:hAnsi="Times New Roman"/>
              </w:rPr>
            </w:pPr>
          </w:p>
        </w:tc>
        <w:tc>
          <w:tcPr>
            <w:tcW w:w="1579" w:type="dxa"/>
            <w:tcBorders>
              <w:top w:val="single" w:sz="4" w:space="0" w:color="auto"/>
              <w:left w:val="single" w:sz="4" w:space="0" w:color="auto"/>
              <w:bottom w:val="single" w:sz="4" w:space="0" w:color="auto"/>
              <w:right w:val="single" w:sz="4" w:space="0" w:color="auto"/>
            </w:tcBorders>
          </w:tcPr>
          <w:p w14:paraId="23E240C5" w14:textId="77777777" w:rsidR="00F33ABA" w:rsidRPr="00FA10A3" w:rsidRDefault="00F33ABA" w:rsidP="00F33ABA">
            <w:pPr>
              <w:pStyle w:val="aff4"/>
              <w:spacing w:line="276"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14:paraId="39DB9DAF" w14:textId="77777777" w:rsidR="00F33ABA" w:rsidRPr="00FA10A3" w:rsidRDefault="00F33ABA" w:rsidP="00F33ABA">
            <w:pPr>
              <w:pStyle w:val="aff4"/>
              <w:spacing w:line="276" w:lineRule="auto"/>
              <w:jc w:val="center"/>
              <w:rPr>
                <w:rFonts w:ascii="Times New Roman" w:hAnsi="Times New Roman"/>
                <w:lang w:val="ru-RU"/>
              </w:rPr>
            </w:pPr>
            <w:r w:rsidRPr="00FA10A3">
              <w:rPr>
                <w:rFonts w:ascii="Times New Roman" w:hAnsi="Times New Roman"/>
                <w:lang w:val="ru-RU"/>
              </w:rPr>
              <w:t>14</w:t>
            </w:r>
          </w:p>
        </w:tc>
        <w:tc>
          <w:tcPr>
            <w:tcW w:w="1985" w:type="dxa"/>
            <w:tcBorders>
              <w:top w:val="single" w:sz="4" w:space="0" w:color="auto"/>
              <w:left w:val="single" w:sz="4" w:space="0" w:color="auto"/>
              <w:bottom w:val="single" w:sz="4" w:space="0" w:color="auto"/>
              <w:right w:val="single" w:sz="4" w:space="0" w:color="auto"/>
            </w:tcBorders>
          </w:tcPr>
          <w:p w14:paraId="393D0D6E"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Исенеев Қайырғали Қапызұлы</w:t>
            </w:r>
          </w:p>
          <w:p w14:paraId="7638FA0B"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ө. 521437</w:t>
            </w:r>
          </w:p>
          <w:p w14:paraId="02DD63F9"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б. 87013431103</w:t>
            </w:r>
          </w:p>
          <w:p w14:paraId="0250F132" w14:textId="77777777" w:rsidR="00F33ABA" w:rsidRPr="00FA10A3" w:rsidRDefault="00F33ABA" w:rsidP="00F33ABA">
            <w:pPr>
              <w:pStyle w:val="aff4"/>
              <w:spacing w:line="276" w:lineRule="auto"/>
              <w:rPr>
                <w:rFonts w:ascii="Times New Roman" w:hAnsi="Times New Roman"/>
              </w:rPr>
            </w:pPr>
            <w:r w:rsidRPr="00FA10A3">
              <w:rPr>
                <w:rFonts w:ascii="Times New Roman" w:hAnsi="Times New Roman"/>
                <w:lang w:val="ru-RU"/>
              </w:rPr>
              <w:lastRenderedPageBreak/>
              <w:t>деж. 521450</w:t>
            </w:r>
          </w:p>
        </w:tc>
        <w:tc>
          <w:tcPr>
            <w:tcW w:w="1559" w:type="dxa"/>
            <w:tcBorders>
              <w:top w:val="single" w:sz="4" w:space="0" w:color="auto"/>
              <w:left w:val="single" w:sz="4" w:space="0" w:color="auto"/>
              <w:bottom w:val="single" w:sz="4" w:space="0" w:color="auto"/>
              <w:right w:val="single" w:sz="4" w:space="0" w:color="auto"/>
            </w:tcBorders>
          </w:tcPr>
          <w:p w14:paraId="7641C54F" w14:textId="77777777" w:rsidR="00F33ABA" w:rsidRPr="004734C3" w:rsidRDefault="00F33ABA" w:rsidP="00F33ABA">
            <w:pPr>
              <w:pStyle w:val="aff4"/>
              <w:spacing w:line="276" w:lineRule="auto"/>
              <w:rPr>
                <w:rFonts w:ascii="Times New Roman" w:hAnsi="Times New Roman"/>
              </w:rPr>
            </w:pPr>
            <w:r w:rsidRPr="00FA10A3">
              <w:rPr>
                <w:rFonts w:ascii="Times New Roman" w:hAnsi="Times New Roman"/>
                <w:lang w:val="ru-RU"/>
              </w:rPr>
              <w:lastRenderedPageBreak/>
              <w:t>СЭҚ</w:t>
            </w:r>
            <w:r w:rsidRPr="004734C3">
              <w:rPr>
                <w:rFonts w:ascii="Times New Roman" w:hAnsi="Times New Roman"/>
              </w:rPr>
              <w:t xml:space="preserve"> </w:t>
            </w:r>
            <w:r w:rsidRPr="00FA10A3">
              <w:rPr>
                <w:rFonts w:ascii="Times New Roman" w:hAnsi="Times New Roman"/>
                <w:lang w:val="ru-RU"/>
              </w:rPr>
              <w:t>ТН</w:t>
            </w:r>
            <w:r w:rsidRPr="004734C3">
              <w:rPr>
                <w:rFonts w:ascii="Times New Roman" w:hAnsi="Times New Roman"/>
              </w:rPr>
              <w:t xml:space="preserve"> 1/60/</w:t>
            </w:r>
          </w:p>
          <w:p w14:paraId="543B56BD" w14:textId="77777777" w:rsidR="00F33ABA" w:rsidRPr="004734C3" w:rsidRDefault="00F33ABA" w:rsidP="00F33ABA">
            <w:pPr>
              <w:pStyle w:val="aff4"/>
              <w:spacing w:line="276" w:lineRule="auto"/>
              <w:rPr>
                <w:rFonts w:ascii="Times New Roman" w:hAnsi="Times New Roman"/>
              </w:rPr>
            </w:pPr>
            <w:r w:rsidRPr="00FA10A3">
              <w:rPr>
                <w:rFonts w:ascii="Times New Roman" w:hAnsi="Times New Roman"/>
                <w:lang w:val="ru-RU"/>
              </w:rPr>
              <w:t>БЭСПП</w:t>
            </w:r>
            <w:r w:rsidRPr="004734C3">
              <w:rPr>
                <w:rFonts w:ascii="Times New Roman" w:hAnsi="Times New Roman"/>
              </w:rPr>
              <w:t xml:space="preserve"> 1/9/1</w:t>
            </w:r>
          </w:p>
          <w:p w14:paraId="037B6A5A" w14:textId="77777777" w:rsidR="00F33ABA" w:rsidRPr="004734C3" w:rsidRDefault="00F33ABA" w:rsidP="00F33ABA">
            <w:pPr>
              <w:pStyle w:val="aff4"/>
              <w:spacing w:line="276" w:lineRule="auto"/>
              <w:rPr>
                <w:rFonts w:ascii="Times New Roman" w:hAnsi="Times New Roman"/>
              </w:rPr>
            </w:pPr>
            <w:r w:rsidRPr="00FA10A3">
              <w:rPr>
                <w:rFonts w:ascii="Times New Roman" w:hAnsi="Times New Roman"/>
                <w:lang w:val="ru-RU"/>
              </w:rPr>
              <w:t>КҚҚБ</w:t>
            </w:r>
            <w:r w:rsidRPr="004734C3">
              <w:rPr>
                <w:rFonts w:ascii="Times New Roman" w:hAnsi="Times New Roman"/>
              </w:rPr>
              <w:t xml:space="preserve"> 1/15/1</w:t>
            </w:r>
          </w:p>
          <w:p w14:paraId="30ABC26F" w14:textId="77777777" w:rsidR="00F33ABA" w:rsidRPr="004734C3" w:rsidRDefault="00F33ABA" w:rsidP="00F33ABA">
            <w:pPr>
              <w:pStyle w:val="aff4"/>
              <w:spacing w:line="276" w:lineRule="auto"/>
              <w:rPr>
                <w:rFonts w:ascii="Times New Roman" w:hAnsi="Times New Roman"/>
              </w:rPr>
            </w:pPr>
            <w:r w:rsidRPr="00FA10A3">
              <w:rPr>
                <w:rFonts w:ascii="Times New Roman" w:hAnsi="Times New Roman"/>
                <w:lang w:val="ru-RU"/>
              </w:rPr>
              <w:t>ЗРХР</w:t>
            </w:r>
            <w:r w:rsidRPr="004734C3">
              <w:rPr>
                <w:rFonts w:ascii="Times New Roman" w:hAnsi="Times New Roman"/>
              </w:rPr>
              <w:t xml:space="preserve"> 1/4/1</w:t>
            </w:r>
          </w:p>
          <w:p w14:paraId="484ED798" w14:textId="77777777" w:rsidR="00F33ABA" w:rsidRPr="004734C3" w:rsidRDefault="00F33ABA" w:rsidP="00F33ABA">
            <w:pPr>
              <w:pStyle w:val="aff4"/>
              <w:spacing w:line="276" w:lineRule="auto"/>
              <w:rPr>
                <w:rFonts w:ascii="Times New Roman" w:hAnsi="Times New Roman"/>
              </w:rPr>
            </w:pPr>
          </w:p>
          <w:p w14:paraId="13B1AFB3" w14:textId="77777777" w:rsidR="00F33ABA" w:rsidRPr="004734C3" w:rsidRDefault="00F33ABA" w:rsidP="00F33ABA">
            <w:pPr>
              <w:pStyle w:val="aff4"/>
              <w:spacing w:line="276"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2AE1276" w14:textId="77777777" w:rsidR="00F33ABA" w:rsidRPr="00FA10A3" w:rsidRDefault="00F33ABA" w:rsidP="00F33ABA">
            <w:pPr>
              <w:pStyle w:val="aff4"/>
              <w:spacing w:line="276" w:lineRule="auto"/>
              <w:jc w:val="center"/>
              <w:rPr>
                <w:rFonts w:ascii="Times New Roman" w:hAnsi="Times New Roman"/>
                <w:lang w:val="ru-RU"/>
              </w:rPr>
            </w:pPr>
            <w:r w:rsidRPr="00FA10A3">
              <w:rPr>
                <w:rFonts w:ascii="Times New Roman" w:hAnsi="Times New Roman"/>
                <w:lang w:val="ru-RU"/>
              </w:rPr>
              <w:lastRenderedPageBreak/>
              <w:t>облыс</w:t>
            </w:r>
          </w:p>
        </w:tc>
        <w:tc>
          <w:tcPr>
            <w:tcW w:w="2694" w:type="dxa"/>
            <w:tcBorders>
              <w:top w:val="single" w:sz="4" w:space="0" w:color="auto"/>
              <w:left w:val="single" w:sz="4" w:space="0" w:color="auto"/>
              <w:bottom w:val="single" w:sz="4" w:space="0" w:color="auto"/>
              <w:right w:val="single" w:sz="4" w:space="0" w:color="auto"/>
            </w:tcBorders>
          </w:tcPr>
          <w:p w14:paraId="0B0707B2" w14:textId="77777777" w:rsidR="00F33ABA" w:rsidRPr="00FA10A3" w:rsidRDefault="00F33ABA" w:rsidP="00F33ABA">
            <w:pPr>
              <w:pStyle w:val="aff4"/>
              <w:spacing w:line="276" w:lineRule="auto"/>
              <w:rPr>
                <w:rFonts w:ascii="Times New Roman" w:hAnsi="Times New Roman"/>
              </w:rPr>
            </w:pPr>
          </w:p>
        </w:tc>
      </w:tr>
      <w:tr w:rsidR="00F33ABA" w:rsidRPr="00FA10A3" w14:paraId="76A5873E" w14:textId="77777777" w:rsidTr="00735679">
        <w:trPr>
          <w:trHeight w:val="549"/>
        </w:trPr>
        <w:tc>
          <w:tcPr>
            <w:tcW w:w="709" w:type="dxa"/>
            <w:tcBorders>
              <w:top w:val="single" w:sz="4" w:space="0" w:color="auto"/>
              <w:left w:val="single" w:sz="4" w:space="0" w:color="auto"/>
              <w:bottom w:val="single" w:sz="4" w:space="0" w:color="auto"/>
              <w:right w:val="single" w:sz="4" w:space="0" w:color="auto"/>
            </w:tcBorders>
          </w:tcPr>
          <w:p w14:paraId="62CE100F" w14:textId="77777777" w:rsidR="00F33ABA" w:rsidRPr="00FA10A3" w:rsidRDefault="00F33ABA" w:rsidP="00F33ABA">
            <w:pPr>
              <w:widowControl w:val="0"/>
              <w:autoSpaceDE w:val="0"/>
              <w:autoSpaceDN w:val="0"/>
              <w:adjustRightInd w:val="0"/>
              <w:jc w:val="center"/>
              <w:rPr>
                <w:b/>
                <w:sz w:val="28"/>
                <w:szCs w:val="28"/>
              </w:rPr>
            </w:pPr>
            <w:r w:rsidRPr="00FA10A3">
              <w:rPr>
                <w:b/>
                <w:sz w:val="28"/>
                <w:szCs w:val="28"/>
              </w:rPr>
              <w:lastRenderedPageBreak/>
              <w:t>3</w:t>
            </w:r>
          </w:p>
        </w:tc>
        <w:tc>
          <w:tcPr>
            <w:tcW w:w="2572" w:type="dxa"/>
            <w:tcBorders>
              <w:top w:val="single" w:sz="4" w:space="0" w:color="auto"/>
              <w:left w:val="single" w:sz="4" w:space="0" w:color="auto"/>
              <w:bottom w:val="single" w:sz="4" w:space="0" w:color="auto"/>
              <w:right w:val="single" w:sz="4" w:space="0" w:color="auto"/>
            </w:tcBorders>
          </w:tcPr>
          <w:p w14:paraId="164AF355" w14:textId="77777777" w:rsidR="00F33ABA" w:rsidRPr="00FA10A3" w:rsidRDefault="00F33ABA" w:rsidP="00F33ABA">
            <w:pPr>
              <w:widowControl w:val="0"/>
              <w:autoSpaceDE w:val="0"/>
              <w:autoSpaceDN w:val="0"/>
              <w:adjustRightInd w:val="0"/>
              <w:spacing w:line="276" w:lineRule="auto"/>
              <w:ind w:right="24"/>
              <w:rPr>
                <w:lang w:val="kk-KZ" w:eastAsia="en-US"/>
              </w:rPr>
            </w:pPr>
            <w:r w:rsidRPr="00FA10A3">
              <w:rPr>
                <w:lang w:val="kk-KZ" w:eastAsia="en-US"/>
              </w:rPr>
              <w:t>Тұтынушылардың құқықтарын қорғау жөніндегі "Петропавл қалалық залалсыздандыру станциясы" РМҚК</w:t>
            </w:r>
          </w:p>
        </w:tc>
        <w:tc>
          <w:tcPr>
            <w:tcW w:w="1134" w:type="dxa"/>
            <w:tcBorders>
              <w:top w:val="single" w:sz="4" w:space="0" w:color="auto"/>
              <w:left w:val="single" w:sz="4" w:space="0" w:color="auto"/>
              <w:bottom w:val="single" w:sz="4" w:space="0" w:color="auto"/>
              <w:right w:val="single" w:sz="4" w:space="0" w:color="auto"/>
            </w:tcBorders>
          </w:tcPr>
          <w:p w14:paraId="5465BC39" w14:textId="77777777" w:rsidR="00F33ABA" w:rsidRPr="00FA10A3" w:rsidRDefault="00F33ABA" w:rsidP="00F33ABA">
            <w:pPr>
              <w:widowControl w:val="0"/>
              <w:autoSpaceDE w:val="0"/>
              <w:autoSpaceDN w:val="0"/>
              <w:adjustRightInd w:val="0"/>
              <w:spacing w:line="276" w:lineRule="auto"/>
              <w:rPr>
                <w:lang w:val="kk-KZ" w:eastAsia="en-US"/>
              </w:rPr>
            </w:pPr>
            <w:r w:rsidRPr="00FA10A3">
              <w:rPr>
                <w:lang w:val="kk-KZ" w:eastAsia="en-US"/>
              </w:rPr>
              <w:t>Петропавл қ.</w:t>
            </w:r>
          </w:p>
          <w:p w14:paraId="5DF2C753" w14:textId="77777777" w:rsidR="00F33ABA" w:rsidRPr="00FA10A3" w:rsidRDefault="00F33ABA" w:rsidP="00F33ABA">
            <w:pPr>
              <w:widowControl w:val="0"/>
              <w:autoSpaceDE w:val="0"/>
              <w:autoSpaceDN w:val="0"/>
              <w:adjustRightInd w:val="0"/>
              <w:spacing w:line="276" w:lineRule="auto"/>
              <w:rPr>
                <w:lang w:val="kk-KZ" w:eastAsia="en-US"/>
              </w:rPr>
            </w:pPr>
            <w:r w:rsidRPr="00FA10A3">
              <w:rPr>
                <w:lang w:val="kk-KZ" w:eastAsia="en-US"/>
              </w:rPr>
              <w:t>Универсальная к-сі, 3А</w:t>
            </w:r>
          </w:p>
        </w:tc>
        <w:tc>
          <w:tcPr>
            <w:tcW w:w="992" w:type="dxa"/>
            <w:tcBorders>
              <w:top w:val="single" w:sz="4" w:space="0" w:color="auto"/>
              <w:left w:val="single" w:sz="4" w:space="0" w:color="auto"/>
              <w:bottom w:val="single" w:sz="4" w:space="0" w:color="auto"/>
              <w:right w:val="single" w:sz="4" w:space="0" w:color="auto"/>
            </w:tcBorders>
          </w:tcPr>
          <w:p w14:paraId="45D59537" w14:textId="77777777" w:rsidR="00F33ABA" w:rsidRPr="00FA10A3" w:rsidRDefault="00F33ABA" w:rsidP="00F33ABA">
            <w:pPr>
              <w:widowControl w:val="0"/>
              <w:autoSpaceDE w:val="0"/>
              <w:autoSpaceDN w:val="0"/>
              <w:adjustRightInd w:val="0"/>
              <w:spacing w:line="276" w:lineRule="auto"/>
              <w:jc w:val="center"/>
              <w:rPr>
                <w:lang w:val="kk-KZ" w:eastAsia="en-US"/>
              </w:rPr>
            </w:pPr>
            <w:r w:rsidRPr="00FA10A3">
              <w:rPr>
                <w:lang w:val="kk-KZ" w:eastAsia="en-US"/>
              </w:rPr>
              <w:t>4</w:t>
            </w:r>
          </w:p>
        </w:tc>
        <w:tc>
          <w:tcPr>
            <w:tcW w:w="567" w:type="dxa"/>
            <w:tcBorders>
              <w:top w:val="single" w:sz="4" w:space="0" w:color="auto"/>
              <w:left w:val="single" w:sz="4" w:space="0" w:color="auto"/>
              <w:bottom w:val="single" w:sz="4" w:space="0" w:color="auto"/>
              <w:right w:val="single" w:sz="4" w:space="0" w:color="auto"/>
            </w:tcBorders>
          </w:tcPr>
          <w:p w14:paraId="2DCA458F" w14:textId="77777777" w:rsidR="00F33ABA" w:rsidRPr="00FA10A3" w:rsidRDefault="00F33ABA" w:rsidP="00F33ABA">
            <w:pPr>
              <w:widowControl w:val="0"/>
              <w:autoSpaceDE w:val="0"/>
              <w:autoSpaceDN w:val="0"/>
              <w:adjustRightInd w:val="0"/>
              <w:spacing w:line="276" w:lineRule="auto"/>
              <w:jc w:val="center"/>
              <w:rPr>
                <w:lang w:eastAsia="en-US"/>
              </w:rPr>
            </w:pPr>
          </w:p>
        </w:tc>
        <w:tc>
          <w:tcPr>
            <w:tcW w:w="1579" w:type="dxa"/>
            <w:tcBorders>
              <w:top w:val="single" w:sz="4" w:space="0" w:color="auto"/>
              <w:left w:val="single" w:sz="4" w:space="0" w:color="auto"/>
              <w:bottom w:val="single" w:sz="4" w:space="0" w:color="auto"/>
              <w:right w:val="single" w:sz="4" w:space="0" w:color="auto"/>
            </w:tcBorders>
          </w:tcPr>
          <w:p w14:paraId="43DB4BFA" w14:textId="77777777" w:rsidR="00F33ABA" w:rsidRPr="00FA10A3" w:rsidRDefault="00F33ABA" w:rsidP="00F33ABA">
            <w:pPr>
              <w:widowControl w:val="0"/>
              <w:autoSpaceDE w:val="0"/>
              <w:autoSpaceDN w:val="0"/>
              <w:adjustRightInd w:val="0"/>
              <w:spacing w:line="276" w:lineRule="auto"/>
              <w:rPr>
                <w:lang w:val="kk-KZ" w:eastAsia="en-US"/>
              </w:rPr>
            </w:pPr>
            <w:r w:rsidRPr="00FA10A3">
              <w:rPr>
                <w:lang w:val="kk-KZ" w:eastAsia="en-US"/>
              </w:rPr>
              <w:t>бактериологиялық - 1</w:t>
            </w:r>
          </w:p>
        </w:tc>
        <w:tc>
          <w:tcPr>
            <w:tcW w:w="729" w:type="dxa"/>
            <w:tcBorders>
              <w:top w:val="single" w:sz="4" w:space="0" w:color="auto"/>
              <w:left w:val="single" w:sz="4" w:space="0" w:color="auto"/>
              <w:bottom w:val="single" w:sz="4" w:space="0" w:color="auto"/>
              <w:right w:val="single" w:sz="4" w:space="0" w:color="auto"/>
            </w:tcBorders>
          </w:tcPr>
          <w:p w14:paraId="4EFE852B" w14:textId="77777777" w:rsidR="00F33ABA" w:rsidRPr="00FA10A3" w:rsidRDefault="00F33ABA" w:rsidP="00F33ABA">
            <w:pPr>
              <w:widowControl w:val="0"/>
              <w:autoSpaceDE w:val="0"/>
              <w:autoSpaceDN w:val="0"/>
              <w:adjustRightInd w:val="0"/>
              <w:spacing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1547AA2D" w14:textId="77777777" w:rsidR="00F33ABA" w:rsidRPr="00FA10A3" w:rsidRDefault="00F33ABA" w:rsidP="00F33ABA">
            <w:pPr>
              <w:spacing w:line="276" w:lineRule="auto"/>
              <w:rPr>
                <w:lang w:val="kk-KZ" w:eastAsia="en-US"/>
              </w:rPr>
            </w:pPr>
            <w:r w:rsidRPr="00FA10A3">
              <w:rPr>
                <w:lang w:val="kk-KZ" w:eastAsia="en-US"/>
              </w:rPr>
              <w:t>Сыздықов Руслан Қайырбекұлы</w:t>
            </w:r>
          </w:p>
          <w:p w14:paraId="795834DF" w14:textId="77777777" w:rsidR="00F33ABA" w:rsidRPr="00FA10A3" w:rsidRDefault="00F33ABA" w:rsidP="00F33ABA">
            <w:pPr>
              <w:spacing w:line="276" w:lineRule="auto"/>
              <w:rPr>
                <w:lang w:val="kk-KZ" w:eastAsia="en-US"/>
              </w:rPr>
            </w:pPr>
            <w:r w:rsidRPr="00FA10A3">
              <w:rPr>
                <w:lang w:val="kk-KZ" w:eastAsia="en-US"/>
              </w:rPr>
              <w:t>ө. 312957</w:t>
            </w:r>
          </w:p>
          <w:p w14:paraId="47F13583" w14:textId="77777777" w:rsidR="00F33ABA" w:rsidRPr="00FA10A3" w:rsidRDefault="00F33ABA" w:rsidP="00F33ABA">
            <w:pPr>
              <w:spacing w:line="276" w:lineRule="auto"/>
              <w:rPr>
                <w:lang w:val="kk-KZ" w:eastAsia="en-US"/>
              </w:rPr>
            </w:pPr>
            <w:r w:rsidRPr="00FA10A3">
              <w:rPr>
                <w:lang w:val="kk-KZ" w:eastAsia="en-US"/>
              </w:rPr>
              <w:t>б. 87017550141</w:t>
            </w:r>
          </w:p>
          <w:p w14:paraId="0B9ECF04" w14:textId="77777777" w:rsidR="00F33ABA" w:rsidRPr="00FA10A3" w:rsidRDefault="00F33ABA" w:rsidP="00F33ABA">
            <w:pPr>
              <w:spacing w:line="276" w:lineRule="auto"/>
              <w:rPr>
                <w:lang w:val="kk-KZ" w:eastAsia="en-US"/>
              </w:rPr>
            </w:pPr>
            <w:r w:rsidRPr="00FA10A3">
              <w:rPr>
                <w:lang w:val="kk-KZ" w:eastAsia="en-US"/>
              </w:rPr>
              <w:t>деж. 422172</w:t>
            </w:r>
          </w:p>
        </w:tc>
        <w:tc>
          <w:tcPr>
            <w:tcW w:w="1559" w:type="dxa"/>
            <w:tcBorders>
              <w:top w:val="single" w:sz="4" w:space="0" w:color="auto"/>
              <w:left w:val="single" w:sz="4" w:space="0" w:color="auto"/>
              <w:bottom w:val="single" w:sz="4" w:space="0" w:color="auto"/>
              <w:right w:val="single" w:sz="4" w:space="0" w:color="auto"/>
            </w:tcBorders>
          </w:tcPr>
          <w:p w14:paraId="6678798F" w14:textId="77777777" w:rsidR="00F33ABA" w:rsidRPr="00FA10A3" w:rsidRDefault="00F33ABA" w:rsidP="00F33ABA">
            <w:pPr>
              <w:widowControl w:val="0"/>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tcPr>
          <w:p w14:paraId="36DC4A20" w14:textId="77777777" w:rsidR="00F33ABA" w:rsidRPr="00FA10A3" w:rsidRDefault="00F33ABA" w:rsidP="00F33ABA">
            <w:pPr>
              <w:widowControl w:val="0"/>
              <w:autoSpaceDE w:val="0"/>
              <w:autoSpaceDN w:val="0"/>
              <w:adjustRightInd w:val="0"/>
              <w:spacing w:line="276" w:lineRule="auto"/>
              <w:jc w:val="center"/>
              <w:rPr>
                <w:lang w:val="kk-KZ" w:eastAsia="en-US"/>
              </w:rPr>
            </w:pPr>
            <w:r w:rsidRPr="00FA10A3">
              <w:rPr>
                <w:lang w:val="kk-KZ" w:eastAsia="en-US"/>
              </w:rPr>
              <w:t>қала</w:t>
            </w:r>
          </w:p>
        </w:tc>
        <w:tc>
          <w:tcPr>
            <w:tcW w:w="2694" w:type="dxa"/>
            <w:tcBorders>
              <w:top w:val="single" w:sz="4" w:space="0" w:color="auto"/>
              <w:left w:val="single" w:sz="4" w:space="0" w:color="auto"/>
              <w:bottom w:val="single" w:sz="4" w:space="0" w:color="auto"/>
              <w:right w:val="single" w:sz="4" w:space="0" w:color="auto"/>
            </w:tcBorders>
          </w:tcPr>
          <w:p w14:paraId="3C148C09"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 xml:space="preserve">Обаға қарсы костюмдер – 12 дана. </w:t>
            </w:r>
          </w:p>
          <w:p w14:paraId="7B4D0A03"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ГП - 5 -22 дана.</w:t>
            </w:r>
          </w:p>
          <w:p w14:paraId="5585FFA3"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Деодез – 144 л</w:t>
            </w:r>
          </w:p>
          <w:p w14:paraId="10ACF572"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Ақмохлр – 12210 табл.</w:t>
            </w:r>
          </w:p>
          <w:p w14:paraId="5650D919" w14:textId="77777777" w:rsidR="00F33ABA" w:rsidRPr="00FA10A3" w:rsidRDefault="00F33ABA" w:rsidP="00F33ABA">
            <w:pPr>
              <w:pStyle w:val="aff4"/>
              <w:spacing w:line="276" w:lineRule="auto"/>
              <w:rPr>
                <w:rFonts w:ascii="Times New Roman" w:hAnsi="Times New Roman"/>
                <w:lang w:val="ru-RU"/>
              </w:rPr>
            </w:pPr>
            <w:r w:rsidRPr="00FA10A3">
              <w:rPr>
                <w:rFonts w:ascii="Times New Roman" w:hAnsi="Times New Roman"/>
                <w:lang w:val="ru-RU"/>
              </w:rPr>
              <w:t>медифокс – 2 л</w:t>
            </w:r>
          </w:p>
        </w:tc>
      </w:tr>
    </w:tbl>
    <w:p w14:paraId="47425CB2" w14:textId="77777777" w:rsidR="00792F0F" w:rsidRPr="00FA10A3" w:rsidRDefault="00792F0F" w:rsidP="004D7CA0">
      <w:pPr>
        <w:jc w:val="center"/>
        <w:rPr>
          <w:b/>
          <w:sz w:val="28"/>
          <w:szCs w:val="28"/>
        </w:rPr>
      </w:pPr>
    </w:p>
    <w:p w14:paraId="57EAE637" w14:textId="77777777" w:rsidR="00247375" w:rsidRPr="00FA10A3" w:rsidRDefault="00247375" w:rsidP="004D7CA0">
      <w:pPr>
        <w:jc w:val="center"/>
        <w:rPr>
          <w:b/>
          <w:sz w:val="28"/>
          <w:szCs w:val="28"/>
          <w:lang w:val="kk-KZ"/>
        </w:rPr>
      </w:pPr>
    </w:p>
    <w:p w14:paraId="698EA5BE" w14:textId="77777777" w:rsidR="004961EF" w:rsidRDefault="004961EF" w:rsidP="004D7CA0">
      <w:pPr>
        <w:jc w:val="center"/>
        <w:rPr>
          <w:b/>
          <w:sz w:val="28"/>
          <w:szCs w:val="28"/>
        </w:rPr>
      </w:pPr>
    </w:p>
    <w:p w14:paraId="20795B18" w14:textId="77777777" w:rsidR="00E77987" w:rsidRDefault="00E77987" w:rsidP="004D7CA0">
      <w:pPr>
        <w:jc w:val="center"/>
        <w:rPr>
          <w:b/>
          <w:sz w:val="28"/>
          <w:szCs w:val="28"/>
        </w:rPr>
      </w:pPr>
    </w:p>
    <w:p w14:paraId="6AA85EDD" w14:textId="77777777" w:rsidR="00E77987" w:rsidRDefault="00E77987" w:rsidP="004D7CA0">
      <w:pPr>
        <w:jc w:val="center"/>
        <w:rPr>
          <w:b/>
          <w:sz w:val="28"/>
          <w:szCs w:val="28"/>
        </w:rPr>
      </w:pPr>
    </w:p>
    <w:p w14:paraId="584C387F" w14:textId="77777777" w:rsidR="00E77987" w:rsidRDefault="00E77987" w:rsidP="004D7CA0">
      <w:pPr>
        <w:jc w:val="center"/>
        <w:rPr>
          <w:b/>
          <w:sz w:val="28"/>
          <w:szCs w:val="28"/>
        </w:rPr>
      </w:pPr>
    </w:p>
    <w:p w14:paraId="7F2055C5" w14:textId="77777777" w:rsidR="00E77987" w:rsidRDefault="00E77987" w:rsidP="004D7CA0">
      <w:pPr>
        <w:jc w:val="center"/>
        <w:rPr>
          <w:b/>
          <w:sz w:val="28"/>
          <w:szCs w:val="28"/>
        </w:rPr>
      </w:pPr>
    </w:p>
    <w:p w14:paraId="16876D84" w14:textId="77777777" w:rsidR="00341311" w:rsidRDefault="00341311" w:rsidP="004D7CA0">
      <w:pPr>
        <w:jc w:val="center"/>
        <w:rPr>
          <w:b/>
          <w:sz w:val="28"/>
          <w:szCs w:val="28"/>
        </w:rPr>
      </w:pPr>
    </w:p>
    <w:p w14:paraId="648119AC" w14:textId="77777777" w:rsidR="00341311" w:rsidRPr="00FA10A3" w:rsidRDefault="00341311" w:rsidP="004D7CA0">
      <w:pPr>
        <w:jc w:val="center"/>
        <w:rPr>
          <w:b/>
          <w:sz w:val="28"/>
          <w:szCs w:val="28"/>
        </w:rPr>
      </w:pPr>
    </w:p>
    <w:p w14:paraId="47C2C894" w14:textId="77777777" w:rsidR="004961EF" w:rsidRPr="00FA10A3" w:rsidRDefault="004961EF" w:rsidP="004D7CA0">
      <w:pPr>
        <w:jc w:val="center"/>
        <w:rPr>
          <w:b/>
          <w:sz w:val="28"/>
          <w:szCs w:val="28"/>
        </w:rPr>
      </w:pPr>
    </w:p>
    <w:p w14:paraId="1695C197" w14:textId="77777777" w:rsidR="00463A30" w:rsidRPr="00FA10A3" w:rsidRDefault="00463A30" w:rsidP="004D7CA0">
      <w:pPr>
        <w:jc w:val="center"/>
        <w:rPr>
          <w:b/>
          <w:sz w:val="28"/>
          <w:szCs w:val="28"/>
          <w:lang w:val="kk-KZ"/>
        </w:rPr>
      </w:pPr>
      <w:r w:rsidRPr="00FA10A3">
        <w:rPr>
          <w:b/>
          <w:sz w:val="28"/>
          <w:szCs w:val="28"/>
        </w:rPr>
        <w:t xml:space="preserve">Тарау </w:t>
      </w:r>
      <w:r w:rsidR="003A71C3" w:rsidRPr="00FA10A3">
        <w:rPr>
          <w:b/>
          <w:sz w:val="28"/>
          <w:szCs w:val="28"/>
          <w:lang w:val="kk-KZ"/>
        </w:rPr>
        <w:t>7</w:t>
      </w:r>
    </w:p>
    <w:p w14:paraId="0A307FF2" w14:textId="77777777" w:rsidR="00C25519" w:rsidRPr="00FA10A3" w:rsidRDefault="00817041" w:rsidP="00C25519">
      <w:pPr>
        <w:jc w:val="center"/>
        <w:rPr>
          <w:b/>
          <w:sz w:val="28"/>
          <w:szCs w:val="28"/>
        </w:rPr>
      </w:pPr>
      <w:r w:rsidRPr="00FA10A3">
        <w:rPr>
          <w:b/>
          <w:sz w:val="28"/>
          <w:szCs w:val="28"/>
        </w:rPr>
        <w:t>Эпизоотиялардың туындау қаупінің көрсеткіштері</w:t>
      </w:r>
    </w:p>
    <w:p w14:paraId="01A92256" w14:textId="77777777" w:rsidR="00C25519" w:rsidRPr="00FA10A3" w:rsidRDefault="00C25519" w:rsidP="00C25519">
      <w:pPr>
        <w:jc w:val="center"/>
        <w:rPr>
          <w:b/>
          <w:sz w:val="28"/>
          <w:szCs w:val="28"/>
          <w:lang w:val="kk-KZ"/>
        </w:rPr>
      </w:pPr>
    </w:p>
    <w:p w14:paraId="5096F24A" w14:textId="77777777" w:rsidR="00792F0F" w:rsidRPr="00FA10A3" w:rsidRDefault="00792F0F" w:rsidP="00792F0F">
      <w:pPr>
        <w:pStyle w:val="aff4"/>
        <w:ind w:firstLine="708"/>
        <w:jc w:val="both"/>
        <w:rPr>
          <w:rFonts w:ascii="Times New Roman" w:hAnsi="Times New Roman"/>
          <w:sz w:val="28"/>
          <w:lang w:val="ru-RU"/>
        </w:rPr>
      </w:pPr>
      <w:r w:rsidRPr="00FA10A3">
        <w:rPr>
          <w:rFonts w:ascii="Times New Roman" w:hAnsi="Times New Roman"/>
          <w:sz w:val="28"/>
          <w:lang w:val="ru-RU"/>
        </w:rPr>
        <w:t>Петропавл қаласында күзгі-қысқы кезеңде Петропавл қаласына түлкілердің, қарсақтардың, борсықтардың кіру жағдайлары тіркеледі.</w:t>
      </w:r>
    </w:p>
    <w:p w14:paraId="49D9F1CD" w14:textId="77777777" w:rsidR="00792F0F" w:rsidRPr="00FA10A3" w:rsidRDefault="00792F0F" w:rsidP="00792F0F">
      <w:pPr>
        <w:pStyle w:val="aff4"/>
        <w:jc w:val="both"/>
        <w:rPr>
          <w:rFonts w:ascii="Times New Roman" w:hAnsi="Times New Roman"/>
          <w:sz w:val="28"/>
          <w:lang w:val="ru-RU"/>
        </w:rPr>
      </w:pPr>
      <w:r w:rsidRPr="00FA10A3">
        <w:rPr>
          <w:rFonts w:ascii="Times New Roman" w:hAnsi="Times New Roman"/>
          <w:sz w:val="28"/>
          <w:lang w:val="ru-RU"/>
        </w:rPr>
        <w:t xml:space="preserve">Қала аумағында ұйымдастырушылық іс-шараларды өткізу үшін күштер мен құралдар тобы құрылды, оның құрамына 1 адамнан тұратын жануарлар мен өсімдіктерді қорғау қызметінің 9 бөлімшесі кіреді. </w:t>
      </w:r>
    </w:p>
    <w:p w14:paraId="491E2083" w14:textId="77777777" w:rsidR="00792F0F" w:rsidRPr="00FA10A3" w:rsidRDefault="00792F0F" w:rsidP="00792F0F">
      <w:pPr>
        <w:pStyle w:val="aff4"/>
        <w:jc w:val="both"/>
        <w:rPr>
          <w:rFonts w:ascii="Times New Roman" w:hAnsi="Times New Roman"/>
          <w:sz w:val="28"/>
          <w:lang w:val="ru-RU"/>
        </w:rPr>
      </w:pPr>
      <w:r w:rsidRPr="00FA10A3">
        <w:rPr>
          <w:rFonts w:ascii="Times New Roman" w:hAnsi="Times New Roman"/>
          <w:sz w:val="28"/>
          <w:lang w:val="ru-RU"/>
        </w:rPr>
        <w:tab/>
        <w:t>Облыста жануарларды қорғау бойынша нақты міндеттерді орындау үшін құрамында эпизоотиялық тұрақтылықты қамтамасыз ететін ветеринарлық қызмет жұмыс істейді:</w:t>
      </w:r>
    </w:p>
    <w:p w14:paraId="23D20FAB" w14:textId="77777777" w:rsidR="00792F0F" w:rsidRPr="00FA10A3" w:rsidRDefault="00792F0F" w:rsidP="00792F0F">
      <w:pPr>
        <w:pStyle w:val="aff4"/>
        <w:jc w:val="both"/>
        <w:rPr>
          <w:rFonts w:ascii="Times New Roman" w:hAnsi="Times New Roman"/>
          <w:sz w:val="28"/>
          <w:lang w:val="ru-RU"/>
        </w:rPr>
      </w:pPr>
      <w:r w:rsidRPr="00FA10A3">
        <w:rPr>
          <w:rFonts w:ascii="Times New Roman" w:hAnsi="Times New Roman"/>
          <w:sz w:val="28"/>
          <w:lang w:val="ru-RU"/>
        </w:rPr>
        <w:tab/>
        <w:t>- Қазақстан Республикасы Ауыл шаруашылығы министрлігі Ветеринариялық бақылау және қадағалау комитетінің қалалық аумақтық инспекциясы</w:t>
      </w:r>
    </w:p>
    <w:p w14:paraId="4CAFD0F0" w14:textId="77777777" w:rsidR="00792F0F" w:rsidRPr="00FA10A3" w:rsidRDefault="00792F0F" w:rsidP="00792F0F">
      <w:pPr>
        <w:pStyle w:val="aff4"/>
        <w:jc w:val="both"/>
        <w:rPr>
          <w:rFonts w:ascii="Times New Roman" w:hAnsi="Times New Roman"/>
          <w:sz w:val="28"/>
          <w:lang w:val="ru-RU"/>
        </w:rPr>
      </w:pPr>
      <w:r w:rsidRPr="00FA10A3">
        <w:rPr>
          <w:rFonts w:ascii="Times New Roman" w:hAnsi="Times New Roman"/>
          <w:sz w:val="28"/>
          <w:lang w:val="ru-RU"/>
        </w:rPr>
        <w:lastRenderedPageBreak/>
        <w:tab/>
        <w:t>- СҚО Ауыл шаруашылығы басқармасының ветеринария бөлімі</w:t>
      </w:r>
    </w:p>
    <w:p w14:paraId="0FEF5B69" w14:textId="77777777" w:rsidR="00792F0F" w:rsidRPr="00FA10A3" w:rsidRDefault="00792F0F" w:rsidP="00792F0F">
      <w:pPr>
        <w:pStyle w:val="aff4"/>
        <w:jc w:val="both"/>
        <w:rPr>
          <w:rFonts w:ascii="Times New Roman" w:hAnsi="Times New Roman"/>
          <w:sz w:val="28"/>
          <w:lang w:val="ru-RU"/>
        </w:rPr>
      </w:pPr>
      <w:r w:rsidRPr="00FA10A3">
        <w:rPr>
          <w:rFonts w:ascii="Times New Roman" w:hAnsi="Times New Roman"/>
          <w:sz w:val="28"/>
          <w:lang w:val="ru-RU"/>
        </w:rPr>
        <w:tab/>
        <w:t>- "Республикалық ветеринариялық зертхана" РМҚК СҚОФ.</w:t>
      </w:r>
    </w:p>
    <w:p w14:paraId="6C9284E9" w14:textId="77777777" w:rsidR="004961EF" w:rsidRPr="00FA10A3" w:rsidRDefault="004961EF" w:rsidP="004D7CA0">
      <w:pPr>
        <w:ind w:left="103"/>
        <w:jc w:val="center"/>
        <w:rPr>
          <w:b/>
          <w:bCs/>
          <w:sz w:val="28"/>
          <w:szCs w:val="28"/>
        </w:rPr>
      </w:pPr>
    </w:p>
    <w:p w14:paraId="4C01E092" w14:textId="77777777" w:rsidR="00C25519" w:rsidRPr="00FA10A3" w:rsidRDefault="00C25519" w:rsidP="004D7CA0">
      <w:pPr>
        <w:ind w:left="360"/>
        <w:jc w:val="center"/>
        <w:rPr>
          <w:b/>
          <w:sz w:val="28"/>
          <w:szCs w:val="28"/>
        </w:rPr>
      </w:pPr>
    </w:p>
    <w:p w14:paraId="7F1119AD" w14:textId="77777777" w:rsidR="009F7B5F" w:rsidRPr="00FA10A3" w:rsidRDefault="009F7B5F" w:rsidP="004D7CA0">
      <w:pPr>
        <w:ind w:left="360"/>
        <w:jc w:val="center"/>
        <w:rPr>
          <w:b/>
          <w:sz w:val="28"/>
          <w:szCs w:val="28"/>
        </w:rPr>
      </w:pPr>
      <w:r w:rsidRPr="00FA10A3">
        <w:rPr>
          <w:b/>
          <w:sz w:val="28"/>
          <w:szCs w:val="28"/>
        </w:rPr>
        <w:t>Мал қорымдары туралы жалпы мәліметтер</w:t>
      </w:r>
    </w:p>
    <w:p w14:paraId="4E12FD7B" w14:textId="77777777" w:rsidR="009F7B5F" w:rsidRPr="00FA10A3" w:rsidRDefault="00F5061A" w:rsidP="004D7CA0">
      <w:pPr>
        <w:jc w:val="right"/>
        <w:rPr>
          <w:sz w:val="28"/>
          <w:szCs w:val="28"/>
          <w:lang w:val="kk-KZ"/>
        </w:rPr>
      </w:pPr>
      <w:r w:rsidRPr="00FA10A3">
        <w:rPr>
          <w:sz w:val="28"/>
          <w:szCs w:val="28"/>
        </w:rPr>
        <w:t>т</w:t>
      </w:r>
      <w:r w:rsidR="009F7B5F" w:rsidRPr="00FA10A3">
        <w:rPr>
          <w:sz w:val="28"/>
          <w:szCs w:val="28"/>
        </w:rPr>
        <w:t xml:space="preserve">аблица </w:t>
      </w:r>
      <w:r w:rsidRPr="00FA10A3">
        <w:rPr>
          <w:sz w:val="28"/>
          <w:szCs w:val="28"/>
          <w:lang w:val="kk-KZ"/>
        </w:rPr>
        <w:t>26</w:t>
      </w:r>
    </w:p>
    <w:tbl>
      <w:tblPr>
        <w:tblStyle w:val="a3"/>
        <w:tblW w:w="15310" w:type="dxa"/>
        <w:tblInd w:w="-176" w:type="dxa"/>
        <w:tblLook w:val="04A0" w:firstRow="1" w:lastRow="0" w:firstColumn="1" w:lastColumn="0" w:noHBand="0" w:noVBand="1"/>
      </w:tblPr>
      <w:tblGrid>
        <w:gridCol w:w="566"/>
        <w:gridCol w:w="1804"/>
        <w:gridCol w:w="3634"/>
        <w:gridCol w:w="2930"/>
        <w:gridCol w:w="2109"/>
        <w:gridCol w:w="2103"/>
        <w:gridCol w:w="2164"/>
      </w:tblGrid>
      <w:tr w:rsidR="009F7B5F" w:rsidRPr="00FA10A3" w14:paraId="118208AC" w14:textId="77777777" w:rsidTr="00247375">
        <w:tc>
          <w:tcPr>
            <w:tcW w:w="566" w:type="dxa"/>
          </w:tcPr>
          <w:p w14:paraId="4993266F" w14:textId="77777777" w:rsidR="009F7B5F" w:rsidRPr="00FA10A3" w:rsidRDefault="009F7B5F" w:rsidP="004D7CA0">
            <w:pPr>
              <w:jc w:val="center"/>
              <w:rPr>
                <w:b/>
                <w:sz w:val="28"/>
                <w:szCs w:val="28"/>
              </w:rPr>
            </w:pPr>
            <w:r w:rsidRPr="00FA10A3">
              <w:rPr>
                <w:b/>
                <w:sz w:val="28"/>
                <w:szCs w:val="28"/>
              </w:rPr>
              <w:t>№</w:t>
            </w:r>
          </w:p>
        </w:tc>
        <w:tc>
          <w:tcPr>
            <w:tcW w:w="1804" w:type="dxa"/>
          </w:tcPr>
          <w:p w14:paraId="2D36467E" w14:textId="77777777" w:rsidR="009F7B5F" w:rsidRPr="00FA10A3" w:rsidRDefault="009F7B5F" w:rsidP="004D7CA0">
            <w:pPr>
              <w:jc w:val="center"/>
              <w:rPr>
                <w:b/>
                <w:sz w:val="28"/>
                <w:szCs w:val="28"/>
              </w:rPr>
            </w:pPr>
            <w:r w:rsidRPr="00FA10A3">
              <w:rPr>
                <w:b/>
                <w:sz w:val="28"/>
                <w:szCs w:val="28"/>
              </w:rPr>
              <w:t>Жерленген жылы</w:t>
            </w:r>
          </w:p>
        </w:tc>
        <w:tc>
          <w:tcPr>
            <w:tcW w:w="3634" w:type="dxa"/>
          </w:tcPr>
          <w:p w14:paraId="163B2545" w14:textId="77777777" w:rsidR="009F7B5F" w:rsidRPr="00FA10A3" w:rsidRDefault="009F7B5F" w:rsidP="004D7CA0">
            <w:pPr>
              <w:jc w:val="center"/>
              <w:rPr>
                <w:b/>
                <w:sz w:val="28"/>
                <w:szCs w:val="28"/>
              </w:rPr>
            </w:pPr>
            <w:r w:rsidRPr="00FA10A3">
              <w:rPr>
                <w:b/>
                <w:sz w:val="28"/>
                <w:szCs w:val="28"/>
              </w:rPr>
              <w:t>Жерлеу түрі</w:t>
            </w:r>
          </w:p>
        </w:tc>
        <w:tc>
          <w:tcPr>
            <w:tcW w:w="2930" w:type="dxa"/>
          </w:tcPr>
          <w:p w14:paraId="76118534" w14:textId="77777777" w:rsidR="009F7B5F" w:rsidRPr="00FA10A3" w:rsidRDefault="009F7B5F" w:rsidP="004D7CA0">
            <w:pPr>
              <w:jc w:val="center"/>
              <w:rPr>
                <w:b/>
                <w:sz w:val="28"/>
                <w:szCs w:val="28"/>
              </w:rPr>
            </w:pPr>
            <w:r w:rsidRPr="00FA10A3">
              <w:rPr>
                <w:b/>
                <w:sz w:val="28"/>
                <w:szCs w:val="28"/>
              </w:rPr>
              <w:t>Жер асты суларының деңгейі</w:t>
            </w:r>
          </w:p>
        </w:tc>
        <w:tc>
          <w:tcPr>
            <w:tcW w:w="2109" w:type="dxa"/>
          </w:tcPr>
          <w:p w14:paraId="1930247D" w14:textId="77777777" w:rsidR="009F7B5F" w:rsidRPr="00FA10A3" w:rsidRDefault="009F7B5F" w:rsidP="004D7CA0">
            <w:pPr>
              <w:jc w:val="center"/>
              <w:rPr>
                <w:b/>
                <w:sz w:val="28"/>
                <w:szCs w:val="28"/>
              </w:rPr>
            </w:pPr>
            <w:r w:rsidRPr="00FA10A3">
              <w:rPr>
                <w:b/>
                <w:sz w:val="28"/>
                <w:szCs w:val="28"/>
              </w:rPr>
              <w:t xml:space="preserve">Ең жақын елді мекенге дейінгі қашықтық </w:t>
            </w:r>
          </w:p>
        </w:tc>
        <w:tc>
          <w:tcPr>
            <w:tcW w:w="2103" w:type="dxa"/>
          </w:tcPr>
          <w:p w14:paraId="66F487FB" w14:textId="77777777" w:rsidR="009F7B5F" w:rsidRPr="00FA10A3" w:rsidRDefault="009F7B5F" w:rsidP="004D7CA0">
            <w:pPr>
              <w:jc w:val="center"/>
              <w:rPr>
                <w:b/>
                <w:sz w:val="28"/>
                <w:szCs w:val="28"/>
              </w:rPr>
            </w:pPr>
            <w:r w:rsidRPr="00FA10A3">
              <w:rPr>
                <w:b/>
                <w:sz w:val="28"/>
                <w:szCs w:val="28"/>
              </w:rPr>
              <w:t>Қоршаудың болуы</w:t>
            </w:r>
          </w:p>
        </w:tc>
        <w:tc>
          <w:tcPr>
            <w:tcW w:w="2164" w:type="dxa"/>
          </w:tcPr>
          <w:p w14:paraId="4E118758" w14:textId="77777777" w:rsidR="009F7B5F" w:rsidRPr="00FA10A3" w:rsidRDefault="009F7B5F" w:rsidP="004D7CA0">
            <w:pPr>
              <w:jc w:val="center"/>
              <w:rPr>
                <w:b/>
                <w:sz w:val="28"/>
                <w:szCs w:val="28"/>
              </w:rPr>
            </w:pPr>
            <w:r w:rsidRPr="00FA10A3">
              <w:rPr>
                <w:b/>
                <w:sz w:val="28"/>
                <w:szCs w:val="28"/>
              </w:rPr>
              <w:t xml:space="preserve">Өзге де ақпарат </w:t>
            </w:r>
          </w:p>
        </w:tc>
      </w:tr>
      <w:tr w:rsidR="009F7B5F" w:rsidRPr="00FA10A3" w14:paraId="1498F74F" w14:textId="77777777" w:rsidTr="00247375">
        <w:tc>
          <w:tcPr>
            <w:tcW w:w="566" w:type="dxa"/>
          </w:tcPr>
          <w:p w14:paraId="44936FD2" w14:textId="77777777" w:rsidR="009F7B5F" w:rsidRPr="00FA10A3" w:rsidRDefault="009F7B5F" w:rsidP="004D7CA0">
            <w:pPr>
              <w:jc w:val="center"/>
              <w:rPr>
                <w:sz w:val="28"/>
                <w:szCs w:val="28"/>
              </w:rPr>
            </w:pPr>
            <w:r w:rsidRPr="00FA10A3">
              <w:rPr>
                <w:sz w:val="28"/>
                <w:szCs w:val="28"/>
              </w:rPr>
              <w:t>1</w:t>
            </w:r>
          </w:p>
        </w:tc>
        <w:tc>
          <w:tcPr>
            <w:tcW w:w="1804" w:type="dxa"/>
          </w:tcPr>
          <w:p w14:paraId="6735B41D" w14:textId="77777777" w:rsidR="009F7B5F" w:rsidRPr="00FA10A3" w:rsidRDefault="009F7B5F" w:rsidP="004D7CA0">
            <w:pPr>
              <w:jc w:val="center"/>
              <w:rPr>
                <w:sz w:val="28"/>
                <w:szCs w:val="28"/>
              </w:rPr>
            </w:pPr>
            <w:r w:rsidRPr="00FA10A3">
              <w:rPr>
                <w:sz w:val="28"/>
                <w:szCs w:val="28"/>
              </w:rPr>
              <w:t>2</w:t>
            </w:r>
          </w:p>
        </w:tc>
        <w:tc>
          <w:tcPr>
            <w:tcW w:w="3634" w:type="dxa"/>
          </w:tcPr>
          <w:p w14:paraId="124B9ACC" w14:textId="77777777" w:rsidR="009F7B5F" w:rsidRPr="00FA10A3" w:rsidRDefault="009F7B5F" w:rsidP="004D7CA0">
            <w:pPr>
              <w:jc w:val="center"/>
              <w:rPr>
                <w:sz w:val="28"/>
                <w:szCs w:val="28"/>
              </w:rPr>
            </w:pPr>
            <w:r w:rsidRPr="00FA10A3">
              <w:rPr>
                <w:sz w:val="28"/>
                <w:szCs w:val="28"/>
              </w:rPr>
              <w:t>3</w:t>
            </w:r>
          </w:p>
        </w:tc>
        <w:tc>
          <w:tcPr>
            <w:tcW w:w="2930" w:type="dxa"/>
          </w:tcPr>
          <w:p w14:paraId="797E4AEA" w14:textId="77777777" w:rsidR="009F7B5F" w:rsidRPr="00FA10A3" w:rsidRDefault="009F7B5F" w:rsidP="004D7CA0">
            <w:pPr>
              <w:jc w:val="center"/>
              <w:rPr>
                <w:sz w:val="28"/>
                <w:szCs w:val="28"/>
              </w:rPr>
            </w:pPr>
            <w:r w:rsidRPr="00FA10A3">
              <w:rPr>
                <w:sz w:val="28"/>
                <w:szCs w:val="28"/>
              </w:rPr>
              <w:t>4</w:t>
            </w:r>
          </w:p>
        </w:tc>
        <w:tc>
          <w:tcPr>
            <w:tcW w:w="2109" w:type="dxa"/>
          </w:tcPr>
          <w:p w14:paraId="7D0CE5CB" w14:textId="77777777" w:rsidR="009F7B5F" w:rsidRPr="00FA10A3" w:rsidRDefault="009F7B5F" w:rsidP="004D7CA0">
            <w:pPr>
              <w:jc w:val="center"/>
              <w:rPr>
                <w:sz w:val="28"/>
                <w:szCs w:val="28"/>
              </w:rPr>
            </w:pPr>
            <w:r w:rsidRPr="00FA10A3">
              <w:rPr>
                <w:sz w:val="28"/>
                <w:szCs w:val="28"/>
              </w:rPr>
              <w:t>5</w:t>
            </w:r>
          </w:p>
        </w:tc>
        <w:tc>
          <w:tcPr>
            <w:tcW w:w="2103" w:type="dxa"/>
          </w:tcPr>
          <w:p w14:paraId="72D8A770" w14:textId="77777777" w:rsidR="009F7B5F" w:rsidRPr="00FA10A3" w:rsidRDefault="009F7B5F" w:rsidP="004D7CA0">
            <w:pPr>
              <w:jc w:val="center"/>
              <w:rPr>
                <w:sz w:val="28"/>
                <w:szCs w:val="28"/>
              </w:rPr>
            </w:pPr>
            <w:r w:rsidRPr="00FA10A3">
              <w:rPr>
                <w:sz w:val="28"/>
                <w:szCs w:val="28"/>
              </w:rPr>
              <w:t>6</w:t>
            </w:r>
          </w:p>
        </w:tc>
        <w:tc>
          <w:tcPr>
            <w:tcW w:w="2164" w:type="dxa"/>
          </w:tcPr>
          <w:p w14:paraId="7C9C55EA" w14:textId="77777777" w:rsidR="009F7B5F" w:rsidRPr="00FA10A3" w:rsidRDefault="009F7B5F" w:rsidP="004D7CA0">
            <w:pPr>
              <w:jc w:val="center"/>
              <w:rPr>
                <w:sz w:val="28"/>
                <w:szCs w:val="28"/>
              </w:rPr>
            </w:pPr>
            <w:r w:rsidRPr="00FA10A3">
              <w:rPr>
                <w:sz w:val="28"/>
                <w:szCs w:val="28"/>
              </w:rPr>
              <w:t>7</w:t>
            </w:r>
          </w:p>
        </w:tc>
      </w:tr>
      <w:tr w:rsidR="00792F0F" w:rsidRPr="00FA10A3" w14:paraId="0A942227" w14:textId="77777777" w:rsidTr="00247375">
        <w:tc>
          <w:tcPr>
            <w:tcW w:w="566" w:type="dxa"/>
          </w:tcPr>
          <w:p w14:paraId="4B544A92" w14:textId="77777777" w:rsidR="00792F0F" w:rsidRPr="00FA10A3" w:rsidRDefault="00792F0F" w:rsidP="00792F0F">
            <w:pPr>
              <w:jc w:val="center"/>
              <w:rPr>
                <w:b/>
                <w:sz w:val="28"/>
                <w:szCs w:val="28"/>
              </w:rPr>
            </w:pPr>
            <w:r w:rsidRPr="00FA10A3">
              <w:rPr>
                <w:b/>
                <w:sz w:val="28"/>
                <w:szCs w:val="28"/>
              </w:rPr>
              <w:t>1</w:t>
            </w:r>
          </w:p>
        </w:tc>
        <w:tc>
          <w:tcPr>
            <w:tcW w:w="1804" w:type="dxa"/>
          </w:tcPr>
          <w:p w14:paraId="7BBD97B4" w14:textId="77777777" w:rsidR="00792F0F" w:rsidRPr="00FA10A3" w:rsidRDefault="00792F0F" w:rsidP="00792F0F">
            <w:pPr>
              <w:rPr>
                <w:sz w:val="28"/>
              </w:rPr>
            </w:pPr>
            <w:r w:rsidRPr="00FA10A3">
              <w:rPr>
                <w:sz w:val="28"/>
              </w:rPr>
              <w:t>1948 ж.</w:t>
            </w:r>
          </w:p>
          <w:p w14:paraId="3371DE56" w14:textId="77777777" w:rsidR="00792F0F" w:rsidRPr="00FA10A3" w:rsidRDefault="00792F0F" w:rsidP="00792F0F">
            <w:pPr>
              <w:rPr>
                <w:sz w:val="28"/>
              </w:rPr>
            </w:pPr>
            <w:r w:rsidRPr="00FA10A3">
              <w:rPr>
                <w:sz w:val="28"/>
              </w:rPr>
              <w:t>08.1965 ж.</w:t>
            </w:r>
          </w:p>
        </w:tc>
        <w:tc>
          <w:tcPr>
            <w:tcW w:w="3634" w:type="dxa"/>
          </w:tcPr>
          <w:p w14:paraId="326B4C28" w14:textId="77777777" w:rsidR="00792F0F" w:rsidRPr="00FA10A3" w:rsidRDefault="00792F0F" w:rsidP="00792F0F">
            <w:pPr>
              <w:rPr>
                <w:sz w:val="28"/>
              </w:rPr>
            </w:pPr>
            <w:r w:rsidRPr="00FA10A3">
              <w:rPr>
                <w:sz w:val="28"/>
              </w:rPr>
              <w:t>Сібір жарасы – ІҚМ – 2 бас</w:t>
            </w:r>
          </w:p>
        </w:tc>
        <w:tc>
          <w:tcPr>
            <w:tcW w:w="2930" w:type="dxa"/>
          </w:tcPr>
          <w:p w14:paraId="595555E0" w14:textId="77777777" w:rsidR="00792F0F" w:rsidRPr="00FA10A3" w:rsidRDefault="00792F0F" w:rsidP="00792F0F">
            <w:pPr>
              <w:jc w:val="center"/>
              <w:rPr>
                <w:sz w:val="28"/>
              </w:rPr>
            </w:pPr>
          </w:p>
        </w:tc>
        <w:tc>
          <w:tcPr>
            <w:tcW w:w="2109" w:type="dxa"/>
          </w:tcPr>
          <w:p w14:paraId="39CC46D2" w14:textId="77777777" w:rsidR="00792F0F" w:rsidRPr="00FA10A3" w:rsidRDefault="00792F0F" w:rsidP="00792F0F">
            <w:pPr>
              <w:jc w:val="center"/>
              <w:rPr>
                <w:sz w:val="28"/>
              </w:rPr>
            </w:pPr>
            <w:r w:rsidRPr="00FA10A3">
              <w:rPr>
                <w:sz w:val="28"/>
              </w:rPr>
              <w:t>9 км.</w:t>
            </w:r>
          </w:p>
        </w:tc>
        <w:tc>
          <w:tcPr>
            <w:tcW w:w="2103" w:type="dxa"/>
          </w:tcPr>
          <w:p w14:paraId="6CC5B4F6" w14:textId="77777777" w:rsidR="00792F0F" w:rsidRPr="00FA10A3" w:rsidRDefault="00792F0F" w:rsidP="00792F0F">
            <w:pPr>
              <w:rPr>
                <w:sz w:val="28"/>
              </w:rPr>
            </w:pPr>
            <w:r w:rsidRPr="00FA10A3">
              <w:rPr>
                <w:sz w:val="28"/>
              </w:rPr>
              <w:t xml:space="preserve">Жаншылған </w:t>
            </w:r>
          </w:p>
        </w:tc>
        <w:tc>
          <w:tcPr>
            <w:tcW w:w="2164" w:type="dxa"/>
          </w:tcPr>
          <w:p w14:paraId="77BC36ED" w14:textId="77777777" w:rsidR="00792F0F" w:rsidRPr="00FA10A3" w:rsidRDefault="00792F0F" w:rsidP="00792F0F">
            <w:pPr>
              <w:rPr>
                <w:sz w:val="28"/>
              </w:rPr>
            </w:pPr>
            <w:r w:rsidRPr="00FA10A3">
              <w:rPr>
                <w:sz w:val="28"/>
              </w:rPr>
              <w:t xml:space="preserve">алаңдағы н.п. аумағы </w:t>
            </w:r>
            <w:r w:rsidRPr="00FA10A3">
              <w:rPr>
                <w:sz w:val="28"/>
                <w:lang w:val="en-US"/>
              </w:rPr>
              <w:t>S</w:t>
            </w:r>
            <w:r w:rsidRPr="00FA10A3">
              <w:rPr>
                <w:sz w:val="28"/>
              </w:rPr>
              <w:t>=50 га</w:t>
            </w:r>
          </w:p>
        </w:tc>
      </w:tr>
    </w:tbl>
    <w:p w14:paraId="6FEEF5FA" w14:textId="77777777" w:rsidR="00C70592" w:rsidRPr="00FA10A3" w:rsidRDefault="00C70592" w:rsidP="004D7CA0">
      <w:pPr>
        <w:contextualSpacing/>
        <w:jc w:val="center"/>
        <w:rPr>
          <w:b/>
          <w:sz w:val="28"/>
          <w:szCs w:val="28"/>
        </w:rPr>
      </w:pPr>
    </w:p>
    <w:p w14:paraId="3D5F606C" w14:textId="77777777" w:rsidR="0013756F" w:rsidRPr="00FA10A3" w:rsidRDefault="0013756F" w:rsidP="004D7CA0">
      <w:pPr>
        <w:contextualSpacing/>
        <w:jc w:val="center"/>
        <w:rPr>
          <w:b/>
          <w:sz w:val="28"/>
          <w:szCs w:val="28"/>
        </w:rPr>
      </w:pPr>
    </w:p>
    <w:p w14:paraId="0F02D898" w14:textId="77777777" w:rsidR="0013756F" w:rsidRPr="00FA10A3" w:rsidRDefault="0013756F" w:rsidP="004D7CA0">
      <w:pPr>
        <w:contextualSpacing/>
        <w:jc w:val="center"/>
        <w:rPr>
          <w:b/>
          <w:sz w:val="28"/>
          <w:szCs w:val="28"/>
        </w:rPr>
      </w:pPr>
    </w:p>
    <w:p w14:paraId="7B3BEC06" w14:textId="77777777" w:rsidR="0013756F" w:rsidRPr="00FA10A3" w:rsidRDefault="0013756F" w:rsidP="004D7CA0">
      <w:pPr>
        <w:contextualSpacing/>
        <w:jc w:val="center"/>
        <w:rPr>
          <w:b/>
          <w:sz w:val="28"/>
          <w:szCs w:val="28"/>
        </w:rPr>
      </w:pPr>
    </w:p>
    <w:p w14:paraId="44DA93D9" w14:textId="77777777" w:rsidR="0013756F" w:rsidRDefault="0013756F" w:rsidP="004D7CA0">
      <w:pPr>
        <w:contextualSpacing/>
        <w:jc w:val="center"/>
        <w:rPr>
          <w:b/>
          <w:sz w:val="28"/>
          <w:szCs w:val="28"/>
        </w:rPr>
      </w:pPr>
    </w:p>
    <w:p w14:paraId="1066B471" w14:textId="77777777" w:rsidR="00E77987" w:rsidRDefault="00E77987" w:rsidP="004D7CA0">
      <w:pPr>
        <w:contextualSpacing/>
        <w:jc w:val="center"/>
        <w:rPr>
          <w:b/>
          <w:sz w:val="28"/>
          <w:szCs w:val="28"/>
        </w:rPr>
      </w:pPr>
    </w:p>
    <w:p w14:paraId="4F2506E7" w14:textId="77777777" w:rsidR="00341311" w:rsidRPr="00FA10A3" w:rsidRDefault="00341311" w:rsidP="004D7CA0">
      <w:pPr>
        <w:contextualSpacing/>
        <w:jc w:val="center"/>
        <w:rPr>
          <w:b/>
          <w:sz w:val="28"/>
          <w:szCs w:val="28"/>
        </w:rPr>
      </w:pPr>
    </w:p>
    <w:p w14:paraId="5A869A11" w14:textId="77777777" w:rsidR="0013756F" w:rsidRPr="00FA10A3" w:rsidRDefault="0013756F" w:rsidP="004D7CA0">
      <w:pPr>
        <w:contextualSpacing/>
        <w:jc w:val="center"/>
        <w:rPr>
          <w:b/>
          <w:sz w:val="28"/>
          <w:szCs w:val="28"/>
        </w:rPr>
      </w:pPr>
    </w:p>
    <w:p w14:paraId="78D16952" w14:textId="77777777" w:rsidR="001823C4" w:rsidRPr="00FA10A3" w:rsidRDefault="00C70592" w:rsidP="004D7CA0">
      <w:pPr>
        <w:contextualSpacing/>
        <w:jc w:val="center"/>
        <w:rPr>
          <w:b/>
          <w:sz w:val="28"/>
          <w:szCs w:val="28"/>
        </w:rPr>
      </w:pPr>
      <w:r w:rsidRPr="00FA10A3">
        <w:rPr>
          <w:b/>
          <w:sz w:val="28"/>
          <w:szCs w:val="28"/>
        </w:rPr>
        <w:t>Р</w:t>
      </w:r>
      <w:r w:rsidR="001823C4" w:rsidRPr="00FA10A3">
        <w:rPr>
          <w:b/>
          <w:sz w:val="28"/>
          <w:szCs w:val="28"/>
        </w:rPr>
        <w:t xml:space="preserve">АЗДЕЛ </w:t>
      </w:r>
      <w:r w:rsidR="00511B13" w:rsidRPr="00FA10A3">
        <w:rPr>
          <w:b/>
          <w:sz w:val="28"/>
          <w:szCs w:val="28"/>
        </w:rPr>
        <w:t>3</w:t>
      </w:r>
    </w:p>
    <w:p w14:paraId="14C26541" w14:textId="77777777" w:rsidR="001823C4" w:rsidRPr="00FA10A3" w:rsidRDefault="001823C4" w:rsidP="004D7CA0">
      <w:pPr>
        <w:contextualSpacing/>
        <w:jc w:val="center"/>
        <w:rPr>
          <w:b/>
          <w:sz w:val="28"/>
          <w:szCs w:val="28"/>
        </w:rPr>
      </w:pPr>
      <w:r w:rsidRPr="00FA10A3">
        <w:rPr>
          <w:b/>
          <w:sz w:val="28"/>
          <w:szCs w:val="28"/>
        </w:rPr>
        <w:t xml:space="preserve">Туындау тәуекелінің көрсеткіштері </w:t>
      </w:r>
      <w:r w:rsidR="00CC0CC0" w:rsidRPr="00FA10A3">
        <w:rPr>
          <w:b/>
          <w:sz w:val="28"/>
          <w:szCs w:val="28"/>
        </w:rPr>
        <w:t>төтенше жағдайлар</w:t>
      </w:r>
      <w:r w:rsidRPr="00FA10A3">
        <w:rPr>
          <w:b/>
          <w:sz w:val="28"/>
          <w:szCs w:val="28"/>
        </w:rPr>
        <w:t xml:space="preserve"> техногендік сипаттағы</w:t>
      </w:r>
    </w:p>
    <w:p w14:paraId="00B328D6" w14:textId="77777777" w:rsidR="001823C4" w:rsidRPr="00FA10A3" w:rsidRDefault="001823C4" w:rsidP="004D7CA0">
      <w:pPr>
        <w:contextualSpacing/>
        <w:jc w:val="center"/>
        <w:rPr>
          <w:b/>
          <w:sz w:val="28"/>
          <w:szCs w:val="28"/>
        </w:rPr>
      </w:pPr>
    </w:p>
    <w:p w14:paraId="74325263" w14:textId="77777777" w:rsidR="001823C4" w:rsidRPr="00FA10A3" w:rsidRDefault="001823C4" w:rsidP="004D7CA0">
      <w:pPr>
        <w:contextualSpacing/>
        <w:jc w:val="center"/>
        <w:rPr>
          <w:b/>
          <w:sz w:val="28"/>
          <w:szCs w:val="28"/>
        </w:rPr>
      </w:pPr>
      <w:r w:rsidRPr="00FA10A3">
        <w:rPr>
          <w:b/>
          <w:sz w:val="28"/>
          <w:szCs w:val="28"/>
        </w:rPr>
        <w:t xml:space="preserve">Тарау </w:t>
      </w:r>
      <w:r w:rsidR="003A71C3" w:rsidRPr="00FA10A3">
        <w:rPr>
          <w:b/>
          <w:sz w:val="28"/>
          <w:szCs w:val="28"/>
        </w:rPr>
        <w:t>9</w:t>
      </w:r>
      <w:r w:rsidRPr="00FA10A3">
        <w:rPr>
          <w:b/>
          <w:sz w:val="28"/>
          <w:szCs w:val="28"/>
        </w:rPr>
        <w:t xml:space="preserve"> Көлік апаттарының тәуекел көрсеткіштері</w:t>
      </w:r>
    </w:p>
    <w:p w14:paraId="498F8618" w14:textId="77777777" w:rsidR="001823C4" w:rsidRPr="00FA10A3" w:rsidRDefault="001823C4" w:rsidP="004D7CA0">
      <w:pPr>
        <w:contextualSpacing/>
        <w:jc w:val="center"/>
        <w:rPr>
          <w:b/>
          <w:sz w:val="28"/>
          <w:szCs w:val="28"/>
        </w:rPr>
      </w:pPr>
    </w:p>
    <w:p w14:paraId="22181BEA" w14:textId="77777777" w:rsidR="001823C4" w:rsidRPr="00FA10A3" w:rsidRDefault="001823C4" w:rsidP="004D7CA0">
      <w:pPr>
        <w:contextualSpacing/>
        <w:jc w:val="center"/>
        <w:rPr>
          <w:b/>
          <w:sz w:val="28"/>
          <w:szCs w:val="28"/>
        </w:rPr>
      </w:pPr>
      <w:r w:rsidRPr="00FA10A3">
        <w:rPr>
          <w:b/>
          <w:sz w:val="28"/>
          <w:szCs w:val="28"/>
        </w:rPr>
        <w:t xml:space="preserve">1. Автомобиль көлігі объектілерінде төтенше жағдайлардың туындау қатерінің көрсеткіштері </w:t>
      </w:r>
    </w:p>
    <w:p w14:paraId="11F3A7A4" w14:textId="77777777" w:rsidR="00735679" w:rsidRPr="00FA10A3" w:rsidRDefault="00735679" w:rsidP="00995513">
      <w:pPr>
        <w:ind w:left="709"/>
        <w:jc w:val="center"/>
        <w:rPr>
          <w:b/>
          <w:sz w:val="28"/>
          <w:szCs w:val="28"/>
          <w:lang w:val="kk-KZ"/>
        </w:rPr>
      </w:pPr>
    </w:p>
    <w:p w14:paraId="4B730AEE" w14:textId="77777777" w:rsidR="00995513" w:rsidRPr="004734C3" w:rsidRDefault="001823C4" w:rsidP="00995513">
      <w:pPr>
        <w:ind w:left="709"/>
        <w:jc w:val="center"/>
        <w:rPr>
          <w:b/>
          <w:sz w:val="28"/>
          <w:szCs w:val="28"/>
          <w:lang w:val="kk-KZ"/>
        </w:rPr>
      </w:pPr>
      <w:r w:rsidRPr="004734C3">
        <w:rPr>
          <w:b/>
          <w:sz w:val="28"/>
          <w:szCs w:val="28"/>
          <w:lang w:val="kk-KZ"/>
        </w:rPr>
        <w:t>Автомобиль жолдарының жалпы сипаттамасы</w:t>
      </w:r>
      <w:r w:rsidR="00511B13" w:rsidRPr="004734C3">
        <w:rPr>
          <w:b/>
          <w:sz w:val="28"/>
          <w:szCs w:val="28"/>
          <w:lang w:val="kk-KZ"/>
        </w:rPr>
        <w:t xml:space="preserve"> </w:t>
      </w:r>
    </w:p>
    <w:p w14:paraId="177729D3" w14:textId="77777777" w:rsidR="00995513" w:rsidRPr="004734C3" w:rsidRDefault="00995513" w:rsidP="00995513">
      <w:pPr>
        <w:ind w:left="709"/>
        <w:jc w:val="center"/>
        <w:rPr>
          <w:bCs/>
          <w:sz w:val="28"/>
          <w:szCs w:val="28"/>
          <w:lang w:val="kk-KZ"/>
        </w:rPr>
      </w:pPr>
      <w:r w:rsidRPr="004734C3">
        <w:rPr>
          <w:bCs/>
          <w:sz w:val="28"/>
          <w:szCs w:val="28"/>
          <w:lang w:val="kk-KZ"/>
        </w:rPr>
        <w:t>(аудандардың, облыстық, аудандық маңызы бар қалалардың қауіпсіздік паспорттарында толтырылады)</w:t>
      </w:r>
    </w:p>
    <w:p w14:paraId="518C4391" w14:textId="77777777" w:rsidR="00735679" w:rsidRPr="00FA10A3" w:rsidRDefault="00735679" w:rsidP="004D7CA0">
      <w:pPr>
        <w:contextualSpacing/>
        <w:jc w:val="right"/>
        <w:rPr>
          <w:sz w:val="28"/>
          <w:szCs w:val="28"/>
          <w:lang w:val="kk-KZ"/>
        </w:rPr>
      </w:pPr>
    </w:p>
    <w:p w14:paraId="0D08E932" w14:textId="77777777" w:rsidR="001823C4" w:rsidRPr="00FA10A3" w:rsidRDefault="00F5061A" w:rsidP="004D7CA0">
      <w:pPr>
        <w:contextualSpacing/>
        <w:jc w:val="right"/>
        <w:rPr>
          <w:sz w:val="28"/>
          <w:szCs w:val="28"/>
          <w:lang w:val="kk-KZ"/>
        </w:rPr>
      </w:pPr>
      <w:r w:rsidRPr="00FA10A3">
        <w:rPr>
          <w:sz w:val="28"/>
          <w:szCs w:val="28"/>
        </w:rPr>
        <w:t>т</w:t>
      </w:r>
      <w:r w:rsidR="001823C4" w:rsidRPr="00FA10A3">
        <w:rPr>
          <w:sz w:val="28"/>
          <w:szCs w:val="28"/>
        </w:rPr>
        <w:t xml:space="preserve">аблица </w:t>
      </w:r>
      <w:r w:rsidRPr="00FA10A3">
        <w:rPr>
          <w:sz w:val="28"/>
          <w:szCs w:val="28"/>
          <w:lang w:val="kk-KZ"/>
        </w:rPr>
        <w:t>28</w:t>
      </w:r>
    </w:p>
    <w:p w14:paraId="29E6DCA3" w14:textId="77777777" w:rsidR="00571EEB" w:rsidRPr="00FA10A3" w:rsidRDefault="00571EEB" w:rsidP="004D7CA0">
      <w:pPr>
        <w:contextualSpacing/>
        <w:jc w:val="right"/>
        <w:rPr>
          <w:sz w:val="28"/>
          <w:szCs w:val="28"/>
          <w:lang w:val="kk-KZ"/>
        </w:rPr>
      </w:pPr>
    </w:p>
    <w:tbl>
      <w:tblPr>
        <w:tblStyle w:val="a3"/>
        <w:tblW w:w="14992" w:type="dxa"/>
        <w:tblLayout w:type="fixed"/>
        <w:tblLook w:val="04A0" w:firstRow="1" w:lastRow="0" w:firstColumn="1" w:lastColumn="0" w:noHBand="0" w:noVBand="1"/>
      </w:tblPr>
      <w:tblGrid>
        <w:gridCol w:w="534"/>
        <w:gridCol w:w="1701"/>
        <w:gridCol w:w="1227"/>
        <w:gridCol w:w="1276"/>
        <w:gridCol w:w="1134"/>
        <w:gridCol w:w="1276"/>
        <w:gridCol w:w="1276"/>
        <w:gridCol w:w="1134"/>
        <w:gridCol w:w="1323"/>
        <w:gridCol w:w="851"/>
        <w:gridCol w:w="3260"/>
      </w:tblGrid>
      <w:tr w:rsidR="005D5D27" w:rsidRPr="00FA10A3" w14:paraId="0B7F42A7" w14:textId="77777777" w:rsidTr="00247375">
        <w:trPr>
          <w:cantSplit/>
          <w:trHeight w:val="3291"/>
        </w:trPr>
        <w:tc>
          <w:tcPr>
            <w:tcW w:w="534" w:type="dxa"/>
            <w:textDirection w:val="btLr"/>
          </w:tcPr>
          <w:p w14:paraId="18AB18E8" w14:textId="77777777" w:rsidR="005D5D27" w:rsidRPr="00FA10A3" w:rsidRDefault="005D5D27" w:rsidP="004D7CA0">
            <w:pPr>
              <w:ind w:left="113"/>
              <w:contextualSpacing/>
              <w:jc w:val="center"/>
              <w:rPr>
                <w:b/>
                <w:sz w:val="28"/>
                <w:szCs w:val="28"/>
              </w:rPr>
            </w:pPr>
            <w:r w:rsidRPr="00FA10A3">
              <w:rPr>
                <w:b/>
                <w:sz w:val="28"/>
                <w:szCs w:val="28"/>
              </w:rPr>
              <w:t>№</w:t>
            </w:r>
          </w:p>
        </w:tc>
        <w:tc>
          <w:tcPr>
            <w:tcW w:w="1701" w:type="dxa"/>
            <w:textDirection w:val="btLr"/>
          </w:tcPr>
          <w:p w14:paraId="76E73EE4" w14:textId="77777777" w:rsidR="005D5D27" w:rsidRPr="00FA10A3" w:rsidRDefault="005D5D27" w:rsidP="004D7CA0">
            <w:pPr>
              <w:ind w:left="113"/>
              <w:contextualSpacing/>
              <w:jc w:val="center"/>
              <w:rPr>
                <w:b/>
                <w:sz w:val="28"/>
                <w:szCs w:val="28"/>
              </w:rPr>
            </w:pPr>
            <w:r w:rsidRPr="00FA10A3">
              <w:rPr>
                <w:b/>
                <w:sz w:val="28"/>
                <w:szCs w:val="28"/>
              </w:rPr>
              <w:t>Атауы</w:t>
            </w:r>
          </w:p>
        </w:tc>
        <w:tc>
          <w:tcPr>
            <w:tcW w:w="1227" w:type="dxa"/>
            <w:textDirection w:val="btLr"/>
          </w:tcPr>
          <w:p w14:paraId="20649D07" w14:textId="77777777" w:rsidR="005D5D27" w:rsidRPr="00FA10A3" w:rsidRDefault="005D5D27" w:rsidP="004D7CA0">
            <w:pPr>
              <w:ind w:left="113"/>
              <w:contextualSpacing/>
              <w:jc w:val="center"/>
              <w:rPr>
                <w:b/>
                <w:sz w:val="28"/>
                <w:szCs w:val="28"/>
              </w:rPr>
            </w:pPr>
            <w:r w:rsidRPr="00FA10A3">
              <w:rPr>
                <w:b/>
                <w:sz w:val="28"/>
                <w:szCs w:val="28"/>
              </w:rPr>
              <w:t>Мәні</w:t>
            </w:r>
          </w:p>
        </w:tc>
        <w:tc>
          <w:tcPr>
            <w:tcW w:w="1276" w:type="dxa"/>
            <w:textDirection w:val="btLr"/>
          </w:tcPr>
          <w:p w14:paraId="4EE8D41C" w14:textId="77777777" w:rsidR="005D5D27" w:rsidRPr="00FA10A3" w:rsidRDefault="005D5D27" w:rsidP="004D7CA0">
            <w:pPr>
              <w:ind w:left="113"/>
              <w:contextualSpacing/>
              <w:jc w:val="center"/>
              <w:rPr>
                <w:b/>
                <w:sz w:val="28"/>
                <w:szCs w:val="28"/>
              </w:rPr>
            </w:pPr>
            <w:r w:rsidRPr="00FA10A3">
              <w:rPr>
                <w:b/>
                <w:sz w:val="28"/>
                <w:szCs w:val="28"/>
              </w:rPr>
              <w:t>Пайдалануға берілді</w:t>
            </w:r>
          </w:p>
        </w:tc>
        <w:tc>
          <w:tcPr>
            <w:tcW w:w="1134" w:type="dxa"/>
            <w:textDirection w:val="btLr"/>
          </w:tcPr>
          <w:p w14:paraId="551E0359" w14:textId="77777777" w:rsidR="005D5D27" w:rsidRPr="00FA10A3" w:rsidRDefault="005D5D27" w:rsidP="004D7CA0">
            <w:pPr>
              <w:ind w:left="113"/>
              <w:contextualSpacing/>
              <w:jc w:val="center"/>
              <w:rPr>
                <w:b/>
                <w:sz w:val="28"/>
                <w:szCs w:val="28"/>
              </w:rPr>
            </w:pPr>
            <w:r w:rsidRPr="00FA10A3">
              <w:rPr>
                <w:b/>
                <w:sz w:val="28"/>
                <w:szCs w:val="28"/>
              </w:rPr>
              <w:t>Ұзындығы, км</w:t>
            </w:r>
          </w:p>
        </w:tc>
        <w:tc>
          <w:tcPr>
            <w:tcW w:w="1276" w:type="dxa"/>
            <w:textDirection w:val="btLr"/>
          </w:tcPr>
          <w:p w14:paraId="7B734A9D" w14:textId="77777777" w:rsidR="005D5D27" w:rsidRPr="00FA10A3" w:rsidRDefault="005D5D27" w:rsidP="004D7CA0">
            <w:pPr>
              <w:ind w:left="113"/>
              <w:contextualSpacing/>
              <w:jc w:val="center"/>
              <w:rPr>
                <w:b/>
                <w:sz w:val="28"/>
                <w:szCs w:val="28"/>
              </w:rPr>
            </w:pPr>
            <w:r w:rsidRPr="00FA10A3">
              <w:rPr>
                <w:b/>
                <w:sz w:val="28"/>
                <w:szCs w:val="28"/>
              </w:rPr>
              <w:t>Жабу</w:t>
            </w:r>
          </w:p>
        </w:tc>
        <w:tc>
          <w:tcPr>
            <w:tcW w:w="1276" w:type="dxa"/>
            <w:textDirection w:val="btLr"/>
          </w:tcPr>
          <w:p w14:paraId="11026EB6" w14:textId="77777777" w:rsidR="005D5D27" w:rsidRPr="00FA10A3" w:rsidRDefault="005D5D27" w:rsidP="00CC0CC0">
            <w:pPr>
              <w:ind w:left="113"/>
              <w:contextualSpacing/>
              <w:jc w:val="center"/>
              <w:rPr>
                <w:b/>
                <w:sz w:val="28"/>
                <w:szCs w:val="28"/>
              </w:rPr>
            </w:pPr>
            <w:r w:rsidRPr="00FA10A3">
              <w:rPr>
                <w:b/>
                <w:sz w:val="28"/>
                <w:szCs w:val="28"/>
              </w:rPr>
              <w:t xml:space="preserve">Мүмкін болатын </w:t>
            </w:r>
            <w:r w:rsidR="00CC0CC0" w:rsidRPr="00FA10A3">
              <w:rPr>
                <w:b/>
                <w:sz w:val="28"/>
                <w:szCs w:val="28"/>
              </w:rPr>
              <w:t>төтенше жағдайлар</w:t>
            </w:r>
            <w:r w:rsidRPr="00FA10A3">
              <w:rPr>
                <w:b/>
                <w:sz w:val="28"/>
                <w:szCs w:val="28"/>
              </w:rPr>
              <w:t>/учаскелер</w:t>
            </w:r>
          </w:p>
        </w:tc>
        <w:tc>
          <w:tcPr>
            <w:tcW w:w="1134" w:type="dxa"/>
            <w:textDirection w:val="btLr"/>
          </w:tcPr>
          <w:p w14:paraId="255DF165" w14:textId="77777777" w:rsidR="005D5D27" w:rsidRPr="00FA10A3" w:rsidRDefault="005D5D27" w:rsidP="004D7CA0">
            <w:pPr>
              <w:ind w:left="113"/>
              <w:contextualSpacing/>
              <w:jc w:val="center"/>
              <w:rPr>
                <w:b/>
                <w:sz w:val="28"/>
                <w:szCs w:val="28"/>
              </w:rPr>
            </w:pPr>
            <w:r w:rsidRPr="00FA10A3">
              <w:rPr>
                <w:b/>
                <w:sz w:val="28"/>
                <w:szCs w:val="28"/>
              </w:rPr>
              <w:t>Себептері</w:t>
            </w:r>
          </w:p>
        </w:tc>
        <w:tc>
          <w:tcPr>
            <w:tcW w:w="1323" w:type="dxa"/>
            <w:textDirection w:val="btLr"/>
          </w:tcPr>
          <w:p w14:paraId="200268CA" w14:textId="77777777" w:rsidR="005D5D27" w:rsidRPr="00FA10A3" w:rsidRDefault="005D5D27" w:rsidP="004D7CA0">
            <w:pPr>
              <w:ind w:left="113"/>
              <w:contextualSpacing/>
              <w:jc w:val="center"/>
              <w:rPr>
                <w:b/>
                <w:sz w:val="28"/>
                <w:szCs w:val="28"/>
              </w:rPr>
            </w:pPr>
            <w:r w:rsidRPr="00FA10A3">
              <w:rPr>
                <w:b/>
                <w:sz w:val="28"/>
                <w:szCs w:val="28"/>
              </w:rPr>
              <w:t xml:space="preserve">Жол полициясының стационарлық бекеттері </w:t>
            </w:r>
            <w:r w:rsidRPr="00FA10A3">
              <w:rPr>
                <w:sz w:val="28"/>
                <w:szCs w:val="28"/>
              </w:rPr>
              <w:t>(жауапкершілік аймағы)</w:t>
            </w:r>
          </w:p>
        </w:tc>
        <w:tc>
          <w:tcPr>
            <w:tcW w:w="851" w:type="dxa"/>
            <w:textDirection w:val="btLr"/>
          </w:tcPr>
          <w:p w14:paraId="177AD099" w14:textId="77777777" w:rsidR="005D5D27" w:rsidRPr="00FA10A3" w:rsidRDefault="005D5D27" w:rsidP="004D7CA0">
            <w:pPr>
              <w:ind w:left="113"/>
              <w:contextualSpacing/>
              <w:jc w:val="center"/>
              <w:rPr>
                <w:b/>
                <w:sz w:val="28"/>
                <w:szCs w:val="28"/>
              </w:rPr>
            </w:pPr>
            <w:r w:rsidRPr="00FA10A3">
              <w:rPr>
                <w:b/>
                <w:sz w:val="28"/>
                <w:szCs w:val="28"/>
              </w:rPr>
              <w:t>Трассалық медициналық-құтқару пункттері</w:t>
            </w:r>
          </w:p>
        </w:tc>
        <w:tc>
          <w:tcPr>
            <w:tcW w:w="3260" w:type="dxa"/>
            <w:textDirection w:val="btLr"/>
          </w:tcPr>
          <w:p w14:paraId="5DA12E6F" w14:textId="77777777" w:rsidR="005D5D27" w:rsidRPr="00FA10A3" w:rsidRDefault="005D5D27" w:rsidP="004D7CA0">
            <w:pPr>
              <w:ind w:left="113"/>
              <w:contextualSpacing/>
              <w:jc w:val="center"/>
              <w:rPr>
                <w:sz w:val="28"/>
                <w:szCs w:val="28"/>
              </w:rPr>
            </w:pPr>
            <w:r w:rsidRPr="00FA10A3">
              <w:rPr>
                <w:b/>
                <w:sz w:val="28"/>
                <w:szCs w:val="28"/>
              </w:rPr>
              <w:t xml:space="preserve">Автомобиль жолдарына жақын жол бойындағы елді мекендерде орналасқан мамандандырылған өрт сөндіру бөлімдері </w:t>
            </w:r>
            <w:r w:rsidRPr="00FA10A3">
              <w:rPr>
                <w:sz w:val="28"/>
                <w:szCs w:val="28"/>
              </w:rPr>
              <w:t>(атауы, орналасқан жері)</w:t>
            </w:r>
          </w:p>
        </w:tc>
      </w:tr>
      <w:tr w:rsidR="005D5D27" w:rsidRPr="00FA10A3" w14:paraId="78ADE58D" w14:textId="77777777" w:rsidTr="00247375">
        <w:tc>
          <w:tcPr>
            <w:tcW w:w="534" w:type="dxa"/>
          </w:tcPr>
          <w:p w14:paraId="2C2CAA7B" w14:textId="77777777" w:rsidR="005D5D27" w:rsidRPr="00FA10A3" w:rsidRDefault="005D5D27" w:rsidP="004D7CA0">
            <w:pPr>
              <w:contextualSpacing/>
              <w:jc w:val="center"/>
              <w:rPr>
                <w:sz w:val="28"/>
                <w:szCs w:val="28"/>
              </w:rPr>
            </w:pPr>
            <w:r w:rsidRPr="00FA10A3">
              <w:rPr>
                <w:sz w:val="28"/>
                <w:szCs w:val="28"/>
              </w:rPr>
              <w:t>1</w:t>
            </w:r>
          </w:p>
        </w:tc>
        <w:tc>
          <w:tcPr>
            <w:tcW w:w="1701" w:type="dxa"/>
          </w:tcPr>
          <w:p w14:paraId="4894F1CC" w14:textId="77777777" w:rsidR="005D5D27" w:rsidRPr="00FA10A3" w:rsidRDefault="005D5D27" w:rsidP="004D7CA0">
            <w:pPr>
              <w:contextualSpacing/>
              <w:jc w:val="center"/>
              <w:rPr>
                <w:sz w:val="28"/>
                <w:szCs w:val="28"/>
              </w:rPr>
            </w:pPr>
            <w:r w:rsidRPr="00FA10A3">
              <w:rPr>
                <w:sz w:val="28"/>
                <w:szCs w:val="28"/>
              </w:rPr>
              <w:t>2</w:t>
            </w:r>
          </w:p>
        </w:tc>
        <w:tc>
          <w:tcPr>
            <w:tcW w:w="1227" w:type="dxa"/>
          </w:tcPr>
          <w:p w14:paraId="150CF308" w14:textId="77777777" w:rsidR="005D5D27" w:rsidRPr="00FA10A3" w:rsidRDefault="005D5D27" w:rsidP="004D7CA0">
            <w:pPr>
              <w:contextualSpacing/>
              <w:jc w:val="center"/>
              <w:rPr>
                <w:sz w:val="28"/>
                <w:szCs w:val="28"/>
              </w:rPr>
            </w:pPr>
            <w:r w:rsidRPr="00FA10A3">
              <w:rPr>
                <w:sz w:val="28"/>
                <w:szCs w:val="28"/>
              </w:rPr>
              <w:t>3</w:t>
            </w:r>
          </w:p>
        </w:tc>
        <w:tc>
          <w:tcPr>
            <w:tcW w:w="1276" w:type="dxa"/>
          </w:tcPr>
          <w:p w14:paraId="2CD43E2B" w14:textId="77777777" w:rsidR="005D5D27" w:rsidRPr="00FA10A3" w:rsidRDefault="005D5D27" w:rsidP="004D7CA0">
            <w:pPr>
              <w:contextualSpacing/>
              <w:jc w:val="center"/>
              <w:rPr>
                <w:sz w:val="28"/>
                <w:szCs w:val="28"/>
              </w:rPr>
            </w:pPr>
            <w:r w:rsidRPr="00FA10A3">
              <w:rPr>
                <w:sz w:val="28"/>
                <w:szCs w:val="28"/>
              </w:rPr>
              <w:t>4</w:t>
            </w:r>
          </w:p>
        </w:tc>
        <w:tc>
          <w:tcPr>
            <w:tcW w:w="1134" w:type="dxa"/>
          </w:tcPr>
          <w:p w14:paraId="6561BD4D" w14:textId="77777777" w:rsidR="005D5D27" w:rsidRPr="00FA10A3" w:rsidRDefault="005D5D27" w:rsidP="004D7CA0">
            <w:pPr>
              <w:contextualSpacing/>
              <w:jc w:val="center"/>
              <w:rPr>
                <w:sz w:val="28"/>
                <w:szCs w:val="28"/>
              </w:rPr>
            </w:pPr>
            <w:r w:rsidRPr="00FA10A3">
              <w:rPr>
                <w:sz w:val="28"/>
                <w:szCs w:val="28"/>
              </w:rPr>
              <w:t>5</w:t>
            </w:r>
          </w:p>
        </w:tc>
        <w:tc>
          <w:tcPr>
            <w:tcW w:w="1276" w:type="dxa"/>
          </w:tcPr>
          <w:p w14:paraId="71A83053" w14:textId="77777777" w:rsidR="005D5D27" w:rsidRPr="00FA10A3" w:rsidRDefault="005D5D27" w:rsidP="004D7CA0">
            <w:pPr>
              <w:contextualSpacing/>
              <w:jc w:val="center"/>
              <w:rPr>
                <w:sz w:val="28"/>
                <w:szCs w:val="28"/>
              </w:rPr>
            </w:pPr>
            <w:r w:rsidRPr="00FA10A3">
              <w:rPr>
                <w:sz w:val="28"/>
                <w:szCs w:val="28"/>
              </w:rPr>
              <w:t>6</w:t>
            </w:r>
          </w:p>
        </w:tc>
        <w:tc>
          <w:tcPr>
            <w:tcW w:w="1276" w:type="dxa"/>
          </w:tcPr>
          <w:p w14:paraId="5C52DBEF" w14:textId="77777777" w:rsidR="005D5D27" w:rsidRPr="00FA10A3" w:rsidRDefault="001266FE" w:rsidP="004D7CA0">
            <w:pPr>
              <w:contextualSpacing/>
              <w:jc w:val="center"/>
              <w:rPr>
                <w:sz w:val="28"/>
                <w:szCs w:val="28"/>
              </w:rPr>
            </w:pPr>
            <w:r w:rsidRPr="00FA10A3">
              <w:rPr>
                <w:sz w:val="28"/>
                <w:szCs w:val="28"/>
              </w:rPr>
              <w:t>7</w:t>
            </w:r>
          </w:p>
        </w:tc>
        <w:tc>
          <w:tcPr>
            <w:tcW w:w="1134" w:type="dxa"/>
          </w:tcPr>
          <w:p w14:paraId="71CC3C5C" w14:textId="77777777" w:rsidR="005D5D27" w:rsidRPr="00FA10A3" w:rsidRDefault="001266FE" w:rsidP="004D7CA0">
            <w:pPr>
              <w:contextualSpacing/>
              <w:jc w:val="center"/>
              <w:rPr>
                <w:sz w:val="28"/>
                <w:szCs w:val="28"/>
              </w:rPr>
            </w:pPr>
            <w:r w:rsidRPr="00FA10A3">
              <w:rPr>
                <w:sz w:val="28"/>
                <w:szCs w:val="28"/>
              </w:rPr>
              <w:t>8</w:t>
            </w:r>
          </w:p>
        </w:tc>
        <w:tc>
          <w:tcPr>
            <w:tcW w:w="1323" w:type="dxa"/>
          </w:tcPr>
          <w:p w14:paraId="43347BC6" w14:textId="77777777" w:rsidR="005D5D27" w:rsidRPr="00FA10A3" w:rsidRDefault="001266FE" w:rsidP="004D7CA0">
            <w:pPr>
              <w:contextualSpacing/>
              <w:jc w:val="center"/>
              <w:rPr>
                <w:sz w:val="28"/>
                <w:szCs w:val="28"/>
              </w:rPr>
            </w:pPr>
            <w:r w:rsidRPr="00FA10A3">
              <w:rPr>
                <w:sz w:val="28"/>
                <w:szCs w:val="28"/>
              </w:rPr>
              <w:t>9</w:t>
            </w:r>
          </w:p>
        </w:tc>
        <w:tc>
          <w:tcPr>
            <w:tcW w:w="851" w:type="dxa"/>
          </w:tcPr>
          <w:p w14:paraId="4F7D3990" w14:textId="77777777" w:rsidR="005D5D27" w:rsidRPr="00FA10A3" w:rsidRDefault="001266FE" w:rsidP="004D7CA0">
            <w:pPr>
              <w:contextualSpacing/>
              <w:jc w:val="center"/>
              <w:rPr>
                <w:sz w:val="28"/>
                <w:szCs w:val="28"/>
              </w:rPr>
            </w:pPr>
            <w:r w:rsidRPr="00FA10A3">
              <w:rPr>
                <w:sz w:val="28"/>
                <w:szCs w:val="28"/>
              </w:rPr>
              <w:t>10</w:t>
            </w:r>
          </w:p>
        </w:tc>
        <w:tc>
          <w:tcPr>
            <w:tcW w:w="3260" w:type="dxa"/>
          </w:tcPr>
          <w:p w14:paraId="121632F7" w14:textId="77777777" w:rsidR="005D5D27" w:rsidRPr="00FA10A3" w:rsidRDefault="001266FE" w:rsidP="004D7CA0">
            <w:pPr>
              <w:contextualSpacing/>
              <w:jc w:val="center"/>
              <w:rPr>
                <w:sz w:val="28"/>
                <w:szCs w:val="28"/>
              </w:rPr>
            </w:pPr>
            <w:r w:rsidRPr="00FA10A3">
              <w:rPr>
                <w:sz w:val="28"/>
                <w:szCs w:val="28"/>
              </w:rPr>
              <w:t>11</w:t>
            </w:r>
          </w:p>
        </w:tc>
      </w:tr>
      <w:tr w:rsidR="00792F0F" w:rsidRPr="00FA10A3" w14:paraId="45AC1F71" w14:textId="77777777" w:rsidTr="00247375">
        <w:tc>
          <w:tcPr>
            <w:tcW w:w="534" w:type="dxa"/>
          </w:tcPr>
          <w:p w14:paraId="424C386D" w14:textId="77777777" w:rsidR="00792F0F" w:rsidRPr="00FA10A3" w:rsidRDefault="00792F0F" w:rsidP="00792F0F">
            <w:pPr>
              <w:contextualSpacing/>
              <w:jc w:val="center"/>
              <w:rPr>
                <w:sz w:val="28"/>
                <w:szCs w:val="28"/>
              </w:rPr>
            </w:pPr>
          </w:p>
        </w:tc>
        <w:tc>
          <w:tcPr>
            <w:tcW w:w="1701" w:type="dxa"/>
          </w:tcPr>
          <w:p w14:paraId="011D7E26" w14:textId="77777777" w:rsidR="00792F0F" w:rsidRPr="00FA10A3" w:rsidRDefault="00792F0F" w:rsidP="00792F0F">
            <w:pPr>
              <w:jc w:val="center"/>
            </w:pPr>
            <w:r w:rsidRPr="00FA10A3">
              <w:t>"Айналма жол</w:t>
            </w:r>
          </w:p>
          <w:p w14:paraId="637D3565" w14:textId="77777777" w:rsidR="00792F0F" w:rsidRPr="00FA10A3" w:rsidRDefault="00792F0F" w:rsidP="00792F0F">
            <w:pPr>
              <w:jc w:val="center"/>
            </w:pPr>
            <w:r w:rsidRPr="00FA10A3">
              <w:t xml:space="preserve"> Петропавл қ.", </w:t>
            </w:r>
          </w:p>
          <w:p w14:paraId="5576495F" w14:textId="77777777" w:rsidR="00792F0F" w:rsidRPr="00FA10A3" w:rsidRDefault="00792F0F" w:rsidP="00792F0F">
            <w:pPr>
              <w:jc w:val="center"/>
            </w:pPr>
            <w:r w:rsidRPr="00FA10A3">
              <w:t>км 0-30</w:t>
            </w:r>
          </w:p>
        </w:tc>
        <w:tc>
          <w:tcPr>
            <w:tcW w:w="1227" w:type="dxa"/>
          </w:tcPr>
          <w:p w14:paraId="35E9931C" w14:textId="77777777" w:rsidR="00792F0F" w:rsidRPr="00FA10A3" w:rsidRDefault="00792F0F" w:rsidP="00792F0F">
            <w:pPr>
              <w:jc w:val="center"/>
            </w:pPr>
            <w:r w:rsidRPr="00FA10A3">
              <w:t>республикалық</w:t>
            </w:r>
          </w:p>
        </w:tc>
        <w:tc>
          <w:tcPr>
            <w:tcW w:w="1276" w:type="dxa"/>
          </w:tcPr>
          <w:p w14:paraId="5CBD6B97" w14:textId="77777777" w:rsidR="00792F0F" w:rsidRPr="00FA10A3" w:rsidRDefault="00792F0F" w:rsidP="00792F0F">
            <w:pPr>
              <w:jc w:val="center"/>
            </w:pPr>
            <w:r w:rsidRPr="00FA10A3">
              <w:t>1978-1981</w:t>
            </w:r>
          </w:p>
        </w:tc>
        <w:tc>
          <w:tcPr>
            <w:tcW w:w="1134" w:type="dxa"/>
          </w:tcPr>
          <w:p w14:paraId="69D57890" w14:textId="77777777" w:rsidR="00792F0F" w:rsidRPr="00FA10A3" w:rsidRDefault="00792F0F" w:rsidP="00792F0F">
            <w:pPr>
              <w:jc w:val="center"/>
            </w:pPr>
            <w:r w:rsidRPr="00FA10A3">
              <w:t>30</w:t>
            </w:r>
          </w:p>
        </w:tc>
        <w:tc>
          <w:tcPr>
            <w:tcW w:w="1276" w:type="dxa"/>
          </w:tcPr>
          <w:p w14:paraId="3D7F1E0E" w14:textId="77777777" w:rsidR="00792F0F" w:rsidRPr="00FA10A3" w:rsidRDefault="00792F0F" w:rsidP="00792F0F">
            <w:pPr>
              <w:ind w:left="-108"/>
              <w:jc w:val="center"/>
            </w:pPr>
            <w:r w:rsidRPr="00FA10A3">
              <w:t>асфальтбетонды</w:t>
            </w:r>
          </w:p>
        </w:tc>
        <w:tc>
          <w:tcPr>
            <w:tcW w:w="1276" w:type="dxa"/>
          </w:tcPr>
          <w:p w14:paraId="50B0CE96" w14:textId="77777777" w:rsidR="00792F0F" w:rsidRPr="00FA10A3" w:rsidRDefault="00792F0F" w:rsidP="00792F0F">
            <w:pPr>
              <w:jc w:val="center"/>
            </w:pPr>
            <w:r w:rsidRPr="00FA10A3">
              <w:t>1-8(4273)</w:t>
            </w:r>
          </w:p>
          <w:p w14:paraId="29F21F9E" w14:textId="77777777" w:rsidR="00792F0F" w:rsidRPr="00FA10A3" w:rsidRDefault="00792F0F" w:rsidP="00792F0F">
            <w:pPr>
              <w:jc w:val="center"/>
            </w:pPr>
            <w:r w:rsidRPr="00FA10A3">
              <w:t>8-16(6887)</w:t>
            </w:r>
          </w:p>
          <w:p w14:paraId="48B3C30B" w14:textId="77777777" w:rsidR="00792F0F" w:rsidRPr="00FA10A3" w:rsidRDefault="00792F0F" w:rsidP="00792F0F">
            <w:pPr>
              <w:jc w:val="center"/>
            </w:pPr>
            <w:r w:rsidRPr="00FA10A3">
              <w:t>16-30(4235)</w:t>
            </w:r>
          </w:p>
          <w:p w14:paraId="334E6440" w14:textId="77777777" w:rsidR="00792F0F" w:rsidRPr="00FA10A3" w:rsidRDefault="00792F0F" w:rsidP="00792F0F">
            <w:pPr>
              <w:jc w:val="center"/>
            </w:pPr>
          </w:p>
        </w:tc>
        <w:tc>
          <w:tcPr>
            <w:tcW w:w="1134" w:type="dxa"/>
          </w:tcPr>
          <w:p w14:paraId="6168AA43" w14:textId="77777777" w:rsidR="00792F0F" w:rsidRPr="00FA10A3" w:rsidRDefault="00792F0F" w:rsidP="00792F0F">
            <w:pPr>
              <w:jc w:val="center"/>
            </w:pPr>
            <w:r w:rsidRPr="00FA10A3">
              <w:t>жол-көлік оқиғалары, апаттық тоқтау автокөліктер, қар көшкіні және мұздану, өрт.</w:t>
            </w:r>
          </w:p>
        </w:tc>
        <w:tc>
          <w:tcPr>
            <w:tcW w:w="1323" w:type="dxa"/>
          </w:tcPr>
          <w:p w14:paraId="0758C354" w14:textId="77777777" w:rsidR="00792F0F" w:rsidRPr="00FA10A3" w:rsidRDefault="00792F0F" w:rsidP="00792F0F">
            <w:pPr>
              <w:jc w:val="center"/>
            </w:pPr>
            <w:r w:rsidRPr="00FA10A3">
              <w:t>Жол қозғалысы ережелерін бұзу,</w:t>
            </w:r>
          </w:p>
          <w:p w14:paraId="734A3212" w14:textId="77777777" w:rsidR="00792F0F" w:rsidRPr="00FA10A3" w:rsidRDefault="00792F0F" w:rsidP="00792F0F">
            <w:pPr>
              <w:jc w:val="center"/>
            </w:pPr>
            <w:r w:rsidRPr="00FA10A3">
              <w:t>а/м ақаулығы, отынның қатуы, бұрқасын, бұрқасын,</w:t>
            </w:r>
          </w:p>
          <w:p w14:paraId="006FE477" w14:textId="77777777" w:rsidR="00792F0F" w:rsidRPr="00FA10A3" w:rsidRDefault="00792F0F" w:rsidP="00792F0F">
            <w:pPr>
              <w:jc w:val="center"/>
            </w:pPr>
            <w:r w:rsidRPr="00FA10A3">
              <w:t>мол жауын-шашынның түсуі, қатты аяз</w:t>
            </w:r>
          </w:p>
        </w:tc>
        <w:tc>
          <w:tcPr>
            <w:tcW w:w="851" w:type="dxa"/>
          </w:tcPr>
          <w:p w14:paraId="5F9C4986" w14:textId="77777777" w:rsidR="00792F0F" w:rsidRPr="00FA10A3" w:rsidRDefault="00792F0F" w:rsidP="00792F0F">
            <w:pPr>
              <w:jc w:val="center"/>
            </w:pPr>
            <w:r w:rsidRPr="00FA10A3">
              <w:t>автопатруль</w:t>
            </w:r>
          </w:p>
        </w:tc>
        <w:tc>
          <w:tcPr>
            <w:tcW w:w="3260" w:type="dxa"/>
          </w:tcPr>
          <w:p w14:paraId="09BD7E8A" w14:textId="77777777" w:rsidR="00792F0F" w:rsidRPr="00FA10A3" w:rsidRDefault="00792F0F" w:rsidP="00792F0F">
            <w:pPr>
              <w:jc w:val="center"/>
            </w:pPr>
            <w:r w:rsidRPr="00FA10A3">
              <w:t>Жоқ</w:t>
            </w:r>
          </w:p>
        </w:tc>
      </w:tr>
    </w:tbl>
    <w:p w14:paraId="773F0B70" w14:textId="77777777" w:rsidR="001823C4" w:rsidRPr="00FA10A3" w:rsidRDefault="001823C4" w:rsidP="004D7CA0">
      <w:pPr>
        <w:contextualSpacing/>
        <w:jc w:val="center"/>
        <w:rPr>
          <w:b/>
          <w:sz w:val="28"/>
          <w:szCs w:val="28"/>
        </w:rPr>
      </w:pPr>
    </w:p>
    <w:p w14:paraId="48A6BC47" w14:textId="77777777" w:rsidR="007D3F22" w:rsidRPr="00FA10A3" w:rsidRDefault="007D3F22" w:rsidP="004D7CA0">
      <w:pPr>
        <w:contextualSpacing/>
        <w:jc w:val="center"/>
        <w:rPr>
          <w:b/>
          <w:sz w:val="28"/>
          <w:szCs w:val="28"/>
          <w:lang w:val="kk-KZ"/>
        </w:rPr>
      </w:pPr>
    </w:p>
    <w:p w14:paraId="3F91BB8C" w14:textId="77777777" w:rsidR="00735679" w:rsidRPr="00FA10A3" w:rsidRDefault="00735679" w:rsidP="004D7CA0">
      <w:pPr>
        <w:contextualSpacing/>
        <w:jc w:val="center"/>
        <w:rPr>
          <w:b/>
          <w:sz w:val="28"/>
          <w:szCs w:val="28"/>
          <w:lang w:val="kk-KZ"/>
        </w:rPr>
      </w:pPr>
    </w:p>
    <w:p w14:paraId="54D4B5D6" w14:textId="77777777" w:rsidR="00995513" w:rsidRPr="00FA10A3" w:rsidRDefault="001823C4" w:rsidP="00995513">
      <w:pPr>
        <w:ind w:left="709"/>
        <w:jc w:val="center"/>
        <w:rPr>
          <w:b/>
          <w:sz w:val="28"/>
          <w:szCs w:val="28"/>
        </w:rPr>
      </w:pPr>
      <w:r w:rsidRPr="00FA10A3">
        <w:rPr>
          <w:b/>
          <w:sz w:val="28"/>
          <w:szCs w:val="28"/>
        </w:rPr>
        <w:t xml:space="preserve">Автомобиль көпірлерінің сипаттамасы </w:t>
      </w:r>
    </w:p>
    <w:p w14:paraId="7F50B39F" w14:textId="77777777" w:rsidR="00995513" w:rsidRPr="00FA10A3" w:rsidRDefault="00995513" w:rsidP="00995513">
      <w:pPr>
        <w:ind w:left="709"/>
        <w:jc w:val="center"/>
        <w:rPr>
          <w:bCs/>
          <w:sz w:val="28"/>
          <w:szCs w:val="28"/>
        </w:rPr>
      </w:pPr>
      <w:r w:rsidRPr="00FA10A3">
        <w:rPr>
          <w:bCs/>
          <w:sz w:val="28"/>
          <w:szCs w:val="28"/>
        </w:rPr>
        <w:t>(аудандардың, облыстық, аудандық маңызы бар қалалардың қауіпсіздік паспорттарында толтырылады)</w:t>
      </w:r>
    </w:p>
    <w:p w14:paraId="5607D5A5" w14:textId="77777777" w:rsidR="004D7CA0" w:rsidRPr="00FA10A3" w:rsidRDefault="004D7CA0" w:rsidP="004D7CA0">
      <w:pPr>
        <w:jc w:val="center"/>
        <w:rPr>
          <w:b/>
          <w:sz w:val="28"/>
          <w:szCs w:val="28"/>
        </w:rPr>
      </w:pPr>
    </w:p>
    <w:p w14:paraId="059BF097" w14:textId="77777777" w:rsidR="001823C4" w:rsidRPr="00FA10A3" w:rsidRDefault="00F5061A" w:rsidP="004D7CA0">
      <w:pPr>
        <w:contextualSpacing/>
        <w:jc w:val="right"/>
        <w:rPr>
          <w:sz w:val="28"/>
          <w:szCs w:val="28"/>
          <w:lang w:val="kk-KZ"/>
        </w:rPr>
      </w:pPr>
      <w:r w:rsidRPr="00FA10A3">
        <w:rPr>
          <w:sz w:val="28"/>
          <w:szCs w:val="28"/>
        </w:rPr>
        <w:lastRenderedPageBreak/>
        <w:t>т</w:t>
      </w:r>
      <w:r w:rsidR="001823C4" w:rsidRPr="00FA10A3">
        <w:rPr>
          <w:sz w:val="28"/>
          <w:szCs w:val="28"/>
        </w:rPr>
        <w:t xml:space="preserve">аблица </w:t>
      </w:r>
      <w:r w:rsidRPr="00FA10A3">
        <w:rPr>
          <w:sz w:val="28"/>
          <w:szCs w:val="28"/>
          <w:lang w:val="kk-KZ"/>
        </w:rPr>
        <w:t>29</w:t>
      </w:r>
    </w:p>
    <w:tbl>
      <w:tblPr>
        <w:tblStyle w:val="a3"/>
        <w:tblW w:w="15026" w:type="dxa"/>
        <w:tblInd w:w="-34" w:type="dxa"/>
        <w:tblLayout w:type="fixed"/>
        <w:tblLook w:val="04A0" w:firstRow="1" w:lastRow="0" w:firstColumn="1" w:lastColumn="0" w:noHBand="0" w:noVBand="1"/>
      </w:tblPr>
      <w:tblGrid>
        <w:gridCol w:w="568"/>
        <w:gridCol w:w="1133"/>
        <w:gridCol w:w="1526"/>
        <w:gridCol w:w="992"/>
        <w:gridCol w:w="1276"/>
        <w:gridCol w:w="1417"/>
        <w:gridCol w:w="1971"/>
        <w:gridCol w:w="3307"/>
        <w:gridCol w:w="2836"/>
      </w:tblGrid>
      <w:tr w:rsidR="001823C4" w:rsidRPr="00FA10A3" w14:paraId="6E7BF064" w14:textId="77777777" w:rsidTr="007D3F22">
        <w:trPr>
          <w:cantSplit/>
          <w:trHeight w:val="4103"/>
        </w:trPr>
        <w:tc>
          <w:tcPr>
            <w:tcW w:w="568" w:type="dxa"/>
            <w:textDirection w:val="btLr"/>
          </w:tcPr>
          <w:p w14:paraId="4A697592" w14:textId="77777777" w:rsidR="001823C4" w:rsidRPr="00FA10A3" w:rsidRDefault="001823C4" w:rsidP="007D3F22">
            <w:pPr>
              <w:ind w:left="113" w:right="113"/>
              <w:contextualSpacing/>
              <w:jc w:val="center"/>
              <w:rPr>
                <w:b/>
                <w:sz w:val="28"/>
                <w:szCs w:val="28"/>
              </w:rPr>
            </w:pPr>
            <w:r w:rsidRPr="00FA10A3">
              <w:rPr>
                <w:b/>
                <w:sz w:val="28"/>
                <w:szCs w:val="28"/>
              </w:rPr>
              <w:t>№</w:t>
            </w:r>
          </w:p>
        </w:tc>
        <w:tc>
          <w:tcPr>
            <w:tcW w:w="1133" w:type="dxa"/>
            <w:textDirection w:val="btLr"/>
          </w:tcPr>
          <w:p w14:paraId="4AD03C07" w14:textId="77777777" w:rsidR="001823C4" w:rsidRPr="00FA10A3" w:rsidRDefault="001823C4" w:rsidP="007D3F22">
            <w:pPr>
              <w:ind w:left="113" w:right="113"/>
              <w:contextualSpacing/>
              <w:jc w:val="center"/>
              <w:rPr>
                <w:b/>
                <w:sz w:val="28"/>
                <w:szCs w:val="28"/>
              </w:rPr>
            </w:pPr>
            <w:r w:rsidRPr="00FA10A3">
              <w:rPr>
                <w:b/>
                <w:sz w:val="28"/>
                <w:szCs w:val="28"/>
              </w:rPr>
              <w:t>Орналасқан жері</w:t>
            </w:r>
          </w:p>
        </w:tc>
        <w:tc>
          <w:tcPr>
            <w:tcW w:w="1526" w:type="dxa"/>
            <w:textDirection w:val="btLr"/>
          </w:tcPr>
          <w:p w14:paraId="319BB827" w14:textId="77777777" w:rsidR="001823C4" w:rsidRPr="00FA10A3" w:rsidRDefault="001823C4" w:rsidP="007D3F22">
            <w:pPr>
              <w:ind w:left="113" w:right="113"/>
              <w:contextualSpacing/>
              <w:jc w:val="center"/>
              <w:rPr>
                <w:b/>
                <w:sz w:val="28"/>
                <w:szCs w:val="28"/>
              </w:rPr>
            </w:pPr>
            <w:r w:rsidRPr="00FA10A3">
              <w:rPr>
                <w:b/>
                <w:sz w:val="28"/>
                <w:szCs w:val="28"/>
              </w:rPr>
              <w:t>Көпірдің ені/ ұзындығы, м</w:t>
            </w:r>
          </w:p>
        </w:tc>
        <w:tc>
          <w:tcPr>
            <w:tcW w:w="992" w:type="dxa"/>
            <w:textDirection w:val="btLr"/>
          </w:tcPr>
          <w:p w14:paraId="3DF48151" w14:textId="77777777" w:rsidR="001823C4" w:rsidRPr="00FA10A3" w:rsidRDefault="001823C4" w:rsidP="007D3F22">
            <w:pPr>
              <w:ind w:left="113" w:right="113"/>
              <w:contextualSpacing/>
              <w:jc w:val="center"/>
              <w:rPr>
                <w:b/>
                <w:sz w:val="28"/>
                <w:szCs w:val="28"/>
              </w:rPr>
            </w:pPr>
            <w:r w:rsidRPr="00FA10A3">
              <w:rPr>
                <w:b/>
                <w:sz w:val="28"/>
                <w:szCs w:val="28"/>
              </w:rPr>
              <w:t>Пайдалануға берілген жылы</w:t>
            </w:r>
          </w:p>
        </w:tc>
        <w:tc>
          <w:tcPr>
            <w:tcW w:w="1276" w:type="dxa"/>
            <w:textDirection w:val="btLr"/>
          </w:tcPr>
          <w:p w14:paraId="6811CF66" w14:textId="77777777" w:rsidR="001823C4" w:rsidRPr="00FA10A3" w:rsidRDefault="001823C4" w:rsidP="007D3F22">
            <w:pPr>
              <w:ind w:left="113" w:right="113"/>
              <w:contextualSpacing/>
              <w:jc w:val="center"/>
              <w:rPr>
                <w:b/>
                <w:sz w:val="28"/>
                <w:szCs w:val="28"/>
              </w:rPr>
            </w:pPr>
            <w:r w:rsidRPr="00FA10A3">
              <w:rPr>
                <w:b/>
                <w:sz w:val="28"/>
                <w:szCs w:val="28"/>
              </w:rPr>
              <w:t>Техникалық жағдайы</w:t>
            </w:r>
          </w:p>
        </w:tc>
        <w:tc>
          <w:tcPr>
            <w:tcW w:w="1417" w:type="dxa"/>
            <w:textDirection w:val="btLr"/>
          </w:tcPr>
          <w:p w14:paraId="0E4E6721" w14:textId="77777777" w:rsidR="001823C4" w:rsidRPr="00FA10A3" w:rsidRDefault="001823C4" w:rsidP="007D3F22">
            <w:pPr>
              <w:ind w:left="113" w:right="113"/>
              <w:contextualSpacing/>
              <w:jc w:val="center"/>
              <w:rPr>
                <w:b/>
                <w:sz w:val="28"/>
                <w:szCs w:val="28"/>
              </w:rPr>
            </w:pPr>
            <w:r w:rsidRPr="00FA10A3">
              <w:rPr>
                <w:b/>
                <w:sz w:val="28"/>
                <w:szCs w:val="28"/>
              </w:rPr>
              <w:t>Баланстық тиесілілік</w:t>
            </w:r>
          </w:p>
        </w:tc>
        <w:tc>
          <w:tcPr>
            <w:tcW w:w="1971" w:type="dxa"/>
            <w:textDirection w:val="btLr"/>
          </w:tcPr>
          <w:p w14:paraId="70D7261E" w14:textId="7DBCB551" w:rsidR="001823C4" w:rsidRPr="00FA10A3" w:rsidRDefault="001823C4" w:rsidP="007D3F22">
            <w:pPr>
              <w:ind w:left="113" w:right="113"/>
              <w:contextualSpacing/>
              <w:jc w:val="center"/>
              <w:rPr>
                <w:b/>
                <w:sz w:val="28"/>
                <w:szCs w:val="28"/>
              </w:rPr>
            </w:pPr>
            <w:r w:rsidRPr="00FA10A3">
              <w:rPr>
                <w:b/>
                <w:sz w:val="28"/>
                <w:szCs w:val="28"/>
              </w:rPr>
              <w:t xml:space="preserve">Соңғы жөндеу жұмыстарының жүргізілген күні </w:t>
            </w:r>
            <w:r w:rsidRPr="00FA10A3">
              <w:rPr>
                <w:sz w:val="28"/>
                <w:szCs w:val="28"/>
              </w:rPr>
              <w:t xml:space="preserve">(күрделі, аралық және </w:t>
            </w:r>
            <w:r w:rsidR="00307CB3" w:rsidRPr="00FA10A3">
              <w:rPr>
                <w:sz w:val="28"/>
                <w:szCs w:val="28"/>
              </w:rPr>
              <w:t>т.б.)</w:t>
            </w:r>
          </w:p>
        </w:tc>
        <w:tc>
          <w:tcPr>
            <w:tcW w:w="3307" w:type="dxa"/>
            <w:textDirection w:val="btLr"/>
          </w:tcPr>
          <w:p w14:paraId="08DE3188" w14:textId="77777777" w:rsidR="001823C4" w:rsidRPr="00FA10A3" w:rsidRDefault="001823C4" w:rsidP="007D3F22">
            <w:pPr>
              <w:ind w:left="113" w:right="113"/>
              <w:contextualSpacing/>
              <w:jc w:val="center"/>
              <w:rPr>
                <w:b/>
                <w:sz w:val="28"/>
                <w:szCs w:val="28"/>
              </w:rPr>
            </w:pPr>
            <w:r w:rsidRPr="00FA10A3">
              <w:rPr>
                <w:b/>
                <w:sz w:val="28"/>
                <w:szCs w:val="28"/>
              </w:rPr>
              <w:t xml:space="preserve">Табиғи және техногендік сипаттағы ықтимал тәуекелдердің сипаттамасы </w:t>
            </w:r>
            <w:r w:rsidRPr="00FA10A3">
              <w:rPr>
                <w:sz w:val="28"/>
                <w:szCs w:val="28"/>
              </w:rPr>
              <w:t>(су тасқынына, жер сілкінісіне және т.б., су тасқынына төзімділік, жүк көтергіштігі және т.б. ақпарат)</w:t>
            </w:r>
          </w:p>
        </w:tc>
        <w:tc>
          <w:tcPr>
            <w:tcW w:w="2836" w:type="dxa"/>
            <w:textDirection w:val="btLr"/>
          </w:tcPr>
          <w:p w14:paraId="4F1EDFC9" w14:textId="6051146B" w:rsidR="001823C4" w:rsidRPr="00FA10A3" w:rsidRDefault="001823C4" w:rsidP="007D3F22">
            <w:pPr>
              <w:ind w:left="113" w:right="113"/>
              <w:contextualSpacing/>
              <w:jc w:val="center"/>
              <w:rPr>
                <w:b/>
                <w:sz w:val="28"/>
                <w:szCs w:val="28"/>
              </w:rPr>
            </w:pPr>
            <w:r w:rsidRPr="00FA10A3">
              <w:rPr>
                <w:b/>
                <w:sz w:val="28"/>
                <w:szCs w:val="28"/>
              </w:rPr>
              <w:t xml:space="preserve">Саны </w:t>
            </w:r>
            <w:r w:rsidR="0082289E" w:rsidRPr="00FA10A3">
              <w:rPr>
                <w:b/>
                <w:sz w:val="28"/>
                <w:szCs w:val="28"/>
              </w:rPr>
              <w:t>елді мекендердің,</w:t>
            </w:r>
            <w:r w:rsidRPr="00FA10A3">
              <w:rPr>
                <w:b/>
                <w:sz w:val="28"/>
                <w:szCs w:val="28"/>
              </w:rPr>
              <w:t xml:space="preserve"> көпір бұзылған жағдайда зардап шегетін, атаулары мен ықтимал жағдайын көрсете отырып</w:t>
            </w:r>
          </w:p>
        </w:tc>
      </w:tr>
      <w:tr w:rsidR="001823C4" w:rsidRPr="00FA10A3" w14:paraId="5A287021" w14:textId="77777777" w:rsidTr="007D3F22">
        <w:trPr>
          <w:trHeight w:val="233"/>
        </w:trPr>
        <w:tc>
          <w:tcPr>
            <w:tcW w:w="568" w:type="dxa"/>
          </w:tcPr>
          <w:p w14:paraId="23C22C62" w14:textId="77777777" w:rsidR="001823C4" w:rsidRPr="00FA10A3" w:rsidRDefault="001823C4" w:rsidP="004D7CA0">
            <w:pPr>
              <w:contextualSpacing/>
              <w:jc w:val="center"/>
              <w:rPr>
                <w:sz w:val="28"/>
                <w:szCs w:val="28"/>
              </w:rPr>
            </w:pPr>
            <w:r w:rsidRPr="00FA10A3">
              <w:rPr>
                <w:sz w:val="28"/>
                <w:szCs w:val="28"/>
              </w:rPr>
              <w:t>1</w:t>
            </w:r>
          </w:p>
        </w:tc>
        <w:tc>
          <w:tcPr>
            <w:tcW w:w="1133" w:type="dxa"/>
          </w:tcPr>
          <w:p w14:paraId="6B2D6F69" w14:textId="77777777" w:rsidR="001823C4" w:rsidRPr="00FA10A3" w:rsidRDefault="001823C4" w:rsidP="004D7CA0">
            <w:pPr>
              <w:contextualSpacing/>
              <w:jc w:val="center"/>
              <w:rPr>
                <w:sz w:val="28"/>
                <w:szCs w:val="28"/>
              </w:rPr>
            </w:pPr>
            <w:r w:rsidRPr="00FA10A3">
              <w:rPr>
                <w:sz w:val="28"/>
                <w:szCs w:val="28"/>
              </w:rPr>
              <w:t>2</w:t>
            </w:r>
          </w:p>
        </w:tc>
        <w:tc>
          <w:tcPr>
            <w:tcW w:w="1526" w:type="dxa"/>
          </w:tcPr>
          <w:p w14:paraId="4917F7BF" w14:textId="77777777" w:rsidR="001823C4" w:rsidRPr="00FA10A3" w:rsidRDefault="001823C4" w:rsidP="004D7CA0">
            <w:pPr>
              <w:contextualSpacing/>
              <w:jc w:val="center"/>
              <w:rPr>
                <w:sz w:val="28"/>
                <w:szCs w:val="28"/>
              </w:rPr>
            </w:pPr>
            <w:r w:rsidRPr="00FA10A3">
              <w:rPr>
                <w:sz w:val="28"/>
                <w:szCs w:val="28"/>
              </w:rPr>
              <w:t>3</w:t>
            </w:r>
          </w:p>
        </w:tc>
        <w:tc>
          <w:tcPr>
            <w:tcW w:w="992" w:type="dxa"/>
          </w:tcPr>
          <w:p w14:paraId="378823BE" w14:textId="77777777" w:rsidR="001823C4" w:rsidRPr="00FA10A3" w:rsidRDefault="001823C4" w:rsidP="004D7CA0">
            <w:pPr>
              <w:contextualSpacing/>
              <w:jc w:val="center"/>
              <w:rPr>
                <w:sz w:val="28"/>
                <w:szCs w:val="28"/>
              </w:rPr>
            </w:pPr>
            <w:r w:rsidRPr="00FA10A3">
              <w:rPr>
                <w:sz w:val="28"/>
                <w:szCs w:val="28"/>
              </w:rPr>
              <w:t>4</w:t>
            </w:r>
          </w:p>
        </w:tc>
        <w:tc>
          <w:tcPr>
            <w:tcW w:w="1276" w:type="dxa"/>
          </w:tcPr>
          <w:p w14:paraId="7CD00331" w14:textId="77777777" w:rsidR="001823C4" w:rsidRPr="00FA10A3" w:rsidRDefault="001823C4" w:rsidP="004D7CA0">
            <w:pPr>
              <w:contextualSpacing/>
              <w:jc w:val="center"/>
              <w:rPr>
                <w:sz w:val="28"/>
                <w:szCs w:val="28"/>
              </w:rPr>
            </w:pPr>
            <w:r w:rsidRPr="00FA10A3">
              <w:rPr>
                <w:sz w:val="28"/>
                <w:szCs w:val="28"/>
              </w:rPr>
              <w:t>5</w:t>
            </w:r>
          </w:p>
        </w:tc>
        <w:tc>
          <w:tcPr>
            <w:tcW w:w="1417" w:type="dxa"/>
          </w:tcPr>
          <w:p w14:paraId="53176077" w14:textId="77777777" w:rsidR="001823C4" w:rsidRPr="00FA10A3" w:rsidRDefault="001823C4" w:rsidP="004D7CA0">
            <w:pPr>
              <w:contextualSpacing/>
              <w:jc w:val="center"/>
              <w:rPr>
                <w:sz w:val="28"/>
                <w:szCs w:val="28"/>
              </w:rPr>
            </w:pPr>
            <w:r w:rsidRPr="00FA10A3">
              <w:rPr>
                <w:sz w:val="28"/>
                <w:szCs w:val="28"/>
              </w:rPr>
              <w:t>6</w:t>
            </w:r>
          </w:p>
        </w:tc>
        <w:tc>
          <w:tcPr>
            <w:tcW w:w="1971" w:type="dxa"/>
          </w:tcPr>
          <w:p w14:paraId="42DCA433" w14:textId="77777777" w:rsidR="001823C4" w:rsidRPr="00FA10A3" w:rsidRDefault="001823C4" w:rsidP="004D7CA0">
            <w:pPr>
              <w:contextualSpacing/>
              <w:jc w:val="center"/>
              <w:rPr>
                <w:sz w:val="28"/>
                <w:szCs w:val="28"/>
              </w:rPr>
            </w:pPr>
            <w:r w:rsidRPr="00FA10A3">
              <w:rPr>
                <w:sz w:val="28"/>
                <w:szCs w:val="28"/>
              </w:rPr>
              <w:t>7</w:t>
            </w:r>
          </w:p>
        </w:tc>
        <w:tc>
          <w:tcPr>
            <w:tcW w:w="3307" w:type="dxa"/>
          </w:tcPr>
          <w:p w14:paraId="259412BE" w14:textId="77777777" w:rsidR="001823C4" w:rsidRPr="00FA10A3" w:rsidRDefault="001823C4" w:rsidP="004D7CA0">
            <w:pPr>
              <w:contextualSpacing/>
              <w:jc w:val="center"/>
              <w:rPr>
                <w:sz w:val="28"/>
                <w:szCs w:val="28"/>
              </w:rPr>
            </w:pPr>
            <w:r w:rsidRPr="00FA10A3">
              <w:rPr>
                <w:sz w:val="28"/>
                <w:szCs w:val="28"/>
              </w:rPr>
              <w:t>8</w:t>
            </w:r>
          </w:p>
        </w:tc>
        <w:tc>
          <w:tcPr>
            <w:tcW w:w="2836" w:type="dxa"/>
          </w:tcPr>
          <w:p w14:paraId="3C9FD12D" w14:textId="77777777" w:rsidR="001823C4" w:rsidRPr="00FA10A3" w:rsidRDefault="001823C4" w:rsidP="004D7CA0">
            <w:pPr>
              <w:contextualSpacing/>
              <w:jc w:val="center"/>
              <w:rPr>
                <w:sz w:val="28"/>
                <w:szCs w:val="28"/>
              </w:rPr>
            </w:pPr>
            <w:r w:rsidRPr="00FA10A3">
              <w:rPr>
                <w:sz w:val="28"/>
                <w:szCs w:val="28"/>
              </w:rPr>
              <w:t>9</w:t>
            </w:r>
          </w:p>
        </w:tc>
      </w:tr>
      <w:tr w:rsidR="001823C4" w:rsidRPr="00FA10A3" w14:paraId="4D7F5449" w14:textId="77777777" w:rsidTr="007D3F22">
        <w:tc>
          <w:tcPr>
            <w:tcW w:w="15026" w:type="dxa"/>
            <w:gridSpan w:val="9"/>
          </w:tcPr>
          <w:p w14:paraId="5C629873" w14:textId="77777777" w:rsidR="001823C4" w:rsidRPr="00FA10A3" w:rsidRDefault="001823C4" w:rsidP="004D7CA0">
            <w:pPr>
              <w:contextualSpacing/>
              <w:jc w:val="center"/>
              <w:rPr>
                <w:b/>
                <w:sz w:val="28"/>
                <w:szCs w:val="28"/>
              </w:rPr>
            </w:pPr>
            <w:r w:rsidRPr="00FA10A3">
              <w:rPr>
                <w:b/>
                <w:sz w:val="28"/>
                <w:szCs w:val="28"/>
              </w:rPr>
              <w:t xml:space="preserve">1. Ауданның атауы және жалпы саны </w:t>
            </w:r>
            <w:r w:rsidR="00246048" w:rsidRPr="00FA10A3">
              <w:rPr>
                <w:b/>
                <w:sz w:val="28"/>
                <w:szCs w:val="28"/>
              </w:rPr>
              <w:t>автомобиль көлігі</w:t>
            </w:r>
            <w:r w:rsidRPr="00FA10A3">
              <w:rPr>
                <w:b/>
                <w:sz w:val="28"/>
                <w:szCs w:val="28"/>
              </w:rPr>
              <w:t xml:space="preserve"> көпірлер </w:t>
            </w:r>
            <w:r w:rsidRPr="00FA10A3">
              <w:rPr>
                <w:b/>
                <w:sz w:val="28"/>
                <w:szCs w:val="28"/>
                <w:lang w:val="kk-KZ"/>
              </w:rPr>
              <w:t>н</w:t>
            </w:r>
            <w:r w:rsidRPr="00FA10A3">
              <w:rPr>
                <w:b/>
                <w:sz w:val="28"/>
                <w:szCs w:val="28"/>
              </w:rPr>
              <w:t>а</w:t>
            </w:r>
            <w:r w:rsidRPr="00FA10A3">
              <w:rPr>
                <w:b/>
                <w:sz w:val="28"/>
                <w:szCs w:val="28"/>
                <w:lang w:val="kk-KZ"/>
              </w:rPr>
              <w:t xml:space="preserve"> аумақтар</w:t>
            </w:r>
            <w:r w:rsidRPr="00FA10A3">
              <w:rPr>
                <w:b/>
                <w:sz w:val="28"/>
                <w:szCs w:val="28"/>
              </w:rPr>
              <w:t xml:space="preserve"> </w:t>
            </w:r>
          </w:p>
        </w:tc>
      </w:tr>
      <w:tr w:rsidR="00792F0F" w:rsidRPr="00FA10A3" w14:paraId="7D269255" w14:textId="77777777" w:rsidTr="007D3F22">
        <w:tc>
          <w:tcPr>
            <w:tcW w:w="568" w:type="dxa"/>
          </w:tcPr>
          <w:p w14:paraId="28D14C90" w14:textId="77777777" w:rsidR="00792F0F" w:rsidRPr="00FA10A3" w:rsidRDefault="00792F0F" w:rsidP="00792F0F">
            <w:pPr>
              <w:contextualSpacing/>
              <w:jc w:val="center"/>
              <w:rPr>
                <w:sz w:val="28"/>
                <w:szCs w:val="28"/>
              </w:rPr>
            </w:pPr>
            <w:r w:rsidRPr="00FA10A3">
              <w:rPr>
                <w:sz w:val="28"/>
                <w:szCs w:val="28"/>
              </w:rPr>
              <w:t>1</w:t>
            </w:r>
          </w:p>
        </w:tc>
        <w:tc>
          <w:tcPr>
            <w:tcW w:w="1133" w:type="dxa"/>
          </w:tcPr>
          <w:p w14:paraId="0072F434" w14:textId="77777777" w:rsidR="00792F0F" w:rsidRPr="00FA10A3" w:rsidRDefault="00792F0F" w:rsidP="00792F0F">
            <w:pPr>
              <w:jc w:val="center"/>
            </w:pPr>
            <w:r w:rsidRPr="00FA10A3">
              <w:t>Р-49 Петропавл қаласының айналма жолы, 3 км, Есіл өзенінде</w:t>
            </w:r>
          </w:p>
        </w:tc>
        <w:tc>
          <w:tcPr>
            <w:tcW w:w="1526" w:type="dxa"/>
          </w:tcPr>
          <w:p w14:paraId="550F11BB" w14:textId="77777777" w:rsidR="00792F0F" w:rsidRPr="00FA10A3" w:rsidRDefault="00792F0F" w:rsidP="00792F0F">
            <w:pPr>
              <w:jc w:val="center"/>
            </w:pPr>
            <w:r w:rsidRPr="00FA10A3">
              <w:t>345</w:t>
            </w:r>
          </w:p>
          <w:p w14:paraId="3E281E88" w14:textId="77777777" w:rsidR="00792F0F" w:rsidRPr="00FA10A3" w:rsidRDefault="00792F0F" w:rsidP="00792F0F">
            <w:pPr>
              <w:jc w:val="center"/>
            </w:pPr>
            <w:r w:rsidRPr="00FA10A3">
              <w:t>Ж-7+2*0,75</w:t>
            </w:r>
          </w:p>
          <w:p w14:paraId="2428266B" w14:textId="77777777" w:rsidR="00792F0F" w:rsidRPr="00FA10A3" w:rsidRDefault="00792F0F" w:rsidP="00792F0F">
            <w:pPr>
              <w:jc w:val="center"/>
            </w:pPr>
            <w:r w:rsidRPr="00FA10A3">
              <w:t>4*83,9</w:t>
            </w:r>
          </w:p>
        </w:tc>
        <w:tc>
          <w:tcPr>
            <w:tcW w:w="992" w:type="dxa"/>
          </w:tcPr>
          <w:p w14:paraId="335696A3" w14:textId="77777777" w:rsidR="00792F0F" w:rsidRPr="00FA10A3" w:rsidRDefault="00792F0F" w:rsidP="00792F0F">
            <w:pPr>
              <w:jc w:val="center"/>
            </w:pPr>
            <w:r w:rsidRPr="00FA10A3">
              <w:t>1961</w:t>
            </w:r>
          </w:p>
        </w:tc>
        <w:tc>
          <w:tcPr>
            <w:tcW w:w="1276" w:type="dxa"/>
          </w:tcPr>
          <w:p w14:paraId="1BDDB4CC" w14:textId="77777777" w:rsidR="00792F0F" w:rsidRPr="00FA10A3" w:rsidRDefault="00792F0F" w:rsidP="00792F0F">
            <w:pPr>
              <w:jc w:val="center"/>
            </w:pPr>
            <w:r w:rsidRPr="00FA10A3">
              <w:t>-</w:t>
            </w:r>
          </w:p>
        </w:tc>
        <w:tc>
          <w:tcPr>
            <w:tcW w:w="1417" w:type="dxa"/>
          </w:tcPr>
          <w:p w14:paraId="236DB7D3" w14:textId="77777777" w:rsidR="00792F0F" w:rsidRPr="00FA10A3" w:rsidRDefault="00792F0F" w:rsidP="00792F0F">
            <w:pPr>
              <w:jc w:val="center"/>
            </w:pPr>
            <w:r w:rsidRPr="00FA10A3">
              <w:t>ҚР ИДМ Автомобиль жолдары комитеті</w:t>
            </w:r>
          </w:p>
        </w:tc>
        <w:tc>
          <w:tcPr>
            <w:tcW w:w="1971" w:type="dxa"/>
          </w:tcPr>
          <w:p w14:paraId="4331D898" w14:textId="77777777" w:rsidR="00792F0F" w:rsidRPr="00FA10A3" w:rsidRDefault="00792F0F" w:rsidP="00792F0F">
            <w:pPr>
              <w:jc w:val="center"/>
            </w:pPr>
            <w:r w:rsidRPr="00FA10A3">
              <w:t>күрделі жөндеу 2004ж</w:t>
            </w:r>
          </w:p>
        </w:tc>
        <w:tc>
          <w:tcPr>
            <w:tcW w:w="3307" w:type="dxa"/>
          </w:tcPr>
          <w:p w14:paraId="6A4F08DF" w14:textId="77777777" w:rsidR="00792F0F" w:rsidRPr="00FA10A3" w:rsidRDefault="00792F0F" w:rsidP="00792F0F">
            <w:pPr>
              <w:jc w:val="center"/>
            </w:pPr>
            <w:r w:rsidRPr="00FA10A3">
              <w:t>Су тасқынына төзімді.</w:t>
            </w:r>
          </w:p>
          <w:p w14:paraId="7514420D" w14:textId="77777777" w:rsidR="00792F0F" w:rsidRPr="00FA10A3" w:rsidRDefault="00792F0F" w:rsidP="00792F0F">
            <w:pPr>
              <w:jc w:val="center"/>
            </w:pPr>
          </w:p>
          <w:p w14:paraId="2536F445" w14:textId="77777777" w:rsidR="00792F0F" w:rsidRPr="00FA10A3" w:rsidRDefault="00792F0F" w:rsidP="00792F0F">
            <w:pPr>
              <w:jc w:val="center"/>
            </w:pPr>
            <w:r w:rsidRPr="00FA10A3">
              <w:t>Техногендік сипаттағы ТЖ жағдайында құлау орын алады көпір конструкцияларының</w:t>
            </w:r>
          </w:p>
          <w:p w14:paraId="4845C52C" w14:textId="77777777" w:rsidR="00792F0F" w:rsidRPr="00FA10A3" w:rsidRDefault="00792F0F" w:rsidP="00792F0F">
            <w:pPr>
              <w:jc w:val="center"/>
            </w:pPr>
          </w:p>
          <w:p w14:paraId="37A9F51D" w14:textId="77777777" w:rsidR="00792F0F" w:rsidRPr="00FA10A3" w:rsidRDefault="00792F0F" w:rsidP="00792F0F">
            <w:pPr>
              <w:jc w:val="center"/>
            </w:pPr>
          </w:p>
        </w:tc>
        <w:tc>
          <w:tcPr>
            <w:tcW w:w="2836" w:type="dxa"/>
          </w:tcPr>
          <w:p w14:paraId="0E2D21FF" w14:textId="77777777" w:rsidR="00792F0F" w:rsidRPr="00FA10A3" w:rsidRDefault="00792F0F" w:rsidP="00792F0F">
            <w:pPr>
              <w:jc w:val="center"/>
            </w:pPr>
            <w:r w:rsidRPr="00FA10A3">
              <w:t>Көлік қатынасы тоқтатылады.</w:t>
            </w:r>
          </w:p>
          <w:p w14:paraId="747DD98C" w14:textId="77777777" w:rsidR="00792F0F" w:rsidRPr="00FA10A3" w:rsidRDefault="00792F0F" w:rsidP="00792F0F">
            <w:pPr>
              <w:jc w:val="center"/>
            </w:pPr>
          </w:p>
          <w:p w14:paraId="1B0FCC9E" w14:textId="77777777" w:rsidR="00792F0F" w:rsidRPr="00FA10A3" w:rsidRDefault="00792F0F" w:rsidP="00792F0F">
            <w:pPr>
              <w:jc w:val="center"/>
            </w:pPr>
            <w:r w:rsidRPr="00FA10A3">
              <w:t>Тұрғындарға төнетін қауіптер тармақтарға жоқ.</w:t>
            </w:r>
          </w:p>
          <w:p w14:paraId="48298D82" w14:textId="77777777" w:rsidR="00792F0F" w:rsidRPr="00FA10A3" w:rsidRDefault="00792F0F" w:rsidP="00792F0F">
            <w:pPr>
              <w:jc w:val="center"/>
            </w:pPr>
            <w:r w:rsidRPr="00FA10A3">
              <w:t xml:space="preserve">Төтенше жағдайда Петропавл қаласының айналма жолдары арқылы қозғалыс ұйымдастырылады </w:t>
            </w:r>
          </w:p>
        </w:tc>
      </w:tr>
      <w:tr w:rsidR="00792F0F" w:rsidRPr="00FA10A3" w14:paraId="16CBB0B5" w14:textId="77777777" w:rsidTr="007D3F22">
        <w:tc>
          <w:tcPr>
            <w:tcW w:w="568" w:type="dxa"/>
          </w:tcPr>
          <w:p w14:paraId="4BC8CC7A" w14:textId="77777777" w:rsidR="00792F0F" w:rsidRPr="00FA10A3" w:rsidRDefault="00792F0F" w:rsidP="00792F0F">
            <w:pPr>
              <w:contextualSpacing/>
              <w:jc w:val="center"/>
              <w:rPr>
                <w:sz w:val="28"/>
                <w:szCs w:val="28"/>
              </w:rPr>
            </w:pPr>
            <w:r w:rsidRPr="00FA10A3">
              <w:rPr>
                <w:sz w:val="28"/>
                <w:szCs w:val="28"/>
              </w:rPr>
              <w:t>2</w:t>
            </w:r>
          </w:p>
        </w:tc>
        <w:tc>
          <w:tcPr>
            <w:tcW w:w="1133" w:type="dxa"/>
          </w:tcPr>
          <w:p w14:paraId="71593910" w14:textId="77777777" w:rsidR="00792F0F" w:rsidRPr="00FA10A3" w:rsidRDefault="00792F0F" w:rsidP="00792F0F">
            <w:pPr>
              <w:jc w:val="center"/>
            </w:pPr>
            <w:r w:rsidRPr="00FA10A3">
              <w:t xml:space="preserve">Р-49 Петропавл қаласының айналма жолы, 8 </w:t>
            </w:r>
            <w:r w:rsidRPr="00FA10A3">
              <w:lastRenderedPageBreak/>
              <w:t>км, өзен бойында.</w:t>
            </w:r>
          </w:p>
          <w:p w14:paraId="06EF055D" w14:textId="77777777" w:rsidR="00792F0F" w:rsidRPr="00FA10A3" w:rsidRDefault="00792F0F" w:rsidP="00792F0F">
            <w:pPr>
              <w:jc w:val="center"/>
            </w:pPr>
            <w:r w:rsidRPr="00FA10A3">
              <w:t>Есіл</w:t>
            </w:r>
          </w:p>
        </w:tc>
        <w:tc>
          <w:tcPr>
            <w:tcW w:w="1526" w:type="dxa"/>
          </w:tcPr>
          <w:p w14:paraId="1AAD7FA7" w14:textId="77777777" w:rsidR="00792F0F" w:rsidRPr="00FA10A3" w:rsidRDefault="00792F0F" w:rsidP="00792F0F">
            <w:pPr>
              <w:jc w:val="center"/>
            </w:pPr>
            <w:r w:rsidRPr="00FA10A3">
              <w:lastRenderedPageBreak/>
              <w:t xml:space="preserve">52 </w:t>
            </w:r>
          </w:p>
          <w:p w14:paraId="0D06EC5C" w14:textId="77777777" w:rsidR="00792F0F" w:rsidRPr="00FA10A3" w:rsidRDefault="00792F0F" w:rsidP="00792F0F">
            <w:pPr>
              <w:jc w:val="center"/>
            </w:pPr>
            <w:r w:rsidRPr="00FA10A3">
              <w:t>Ж-23+2*1,5</w:t>
            </w:r>
          </w:p>
          <w:p w14:paraId="5DA62BDC" w14:textId="77777777" w:rsidR="00792F0F" w:rsidRPr="00FA10A3" w:rsidRDefault="00792F0F" w:rsidP="00792F0F">
            <w:pPr>
              <w:jc w:val="center"/>
            </w:pPr>
            <w:r w:rsidRPr="00FA10A3">
              <w:t>14+24+14</w:t>
            </w:r>
          </w:p>
        </w:tc>
        <w:tc>
          <w:tcPr>
            <w:tcW w:w="992" w:type="dxa"/>
          </w:tcPr>
          <w:p w14:paraId="4AED77BB" w14:textId="77777777" w:rsidR="00792F0F" w:rsidRPr="00FA10A3" w:rsidRDefault="00792F0F" w:rsidP="00792F0F">
            <w:pPr>
              <w:jc w:val="center"/>
            </w:pPr>
            <w:r w:rsidRPr="00FA10A3">
              <w:t>1985</w:t>
            </w:r>
          </w:p>
        </w:tc>
        <w:tc>
          <w:tcPr>
            <w:tcW w:w="1276" w:type="dxa"/>
          </w:tcPr>
          <w:p w14:paraId="13170E7D" w14:textId="77777777" w:rsidR="00792F0F" w:rsidRPr="00FA10A3" w:rsidRDefault="00792F0F" w:rsidP="00792F0F">
            <w:pPr>
              <w:jc w:val="center"/>
            </w:pPr>
            <w:r w:rsidRPr="00FA10A3">
              <w:t>өте жақсы</w:t>
            </w:r>
          </w:p>
        </w:tc>
        <w:tc>
          <w:tcPr>
            <w:tcW w:w="1417" w:type="dxa"/>
          </w:tcPr>
          <w:p w14:paraId="769384CF" w14:textId="77777777" w:rsidR="00792F0F" w:rsidRPr="00FA10A3" w:rsidRDefault="00792F0F" w:rsidP="00792F0F">
            <w:pPr>
              <w:jc w:val="center"/>
            </w:pPr>
            <w:r w:rsidRPr="00FA10A3">
              <w:t>ҚР ИДМ Автомобиль жолдары комитеті</w:t>
            </w:r>
          </w:p>
        </w:tc>
        <w:tc>
          <w:tcPr>
            <w:tcW w:w="1971" w:type="dxa"/>
          </w:tcPr>
          <w:p w14:paraId="145AEA45" w14:textId="77777777" w:rsidR="00792F0F" w:rsidRPr="00FA10A3" w:rsidRDefault="00792F0F" w:rsidP="00792F0F">
            <w:pPr>
              <w:jc w:val="center"/>
            </w:pPr>
            <w:r w:rsidRPr="00FA10A3">
              <w:t>2018 жыл - қайта құру</w:t>
            </w:r>
          </w:p>
        </w:tc>
        <w:tc>
          <w:tcPr>
            <w:tcW w:w="3307" w:type="dxa"/>
          </w:tcPr>
          <w:p w14:paraId="7EDA1049" w14:textId="77777777" w:rsidR="00792F0F" w:rsidRPr="00FA10A3" w:rsidRDefault="00792F0F" w:rsidP="00792F0F">
            <w:pPr>
              <w:jc w:val="center"/>
            </w:pPr>
            <w:r w:rsidRPr="00FA10A3">
              <w:t>Су тасқынына төзімді.</w:t>
            </w:r>
          </w:p>
          <w:p w14:paraId="0EAFBBB4" w14:textId="77777777" w:rsidR="00792F0F" w:rsidRPr="00FA10A3" w:rsidRDefault="00792F0F" w:rsidP="00792F0F">
            <w:pPr>
              <w:jc w:val="center"/>
            </w:pPr>
          </w:p>
          <w:p w14:paraId="06C0B38C" w14:textId="77777777" w:rsidR="00792F0F" w:rsidRPr="00FA10A3" w:rsidRDefault="00792F0F" w:rsidP="00792F0F">
            <w:pPr>
              <w:jc w:val="center"/>
            </w:pPr>
            <w:r w:rsidRPr="00FA10A3">
              <w:t>Техногендік сипаттағы ТЖ жағдайында көпір конструкцияларының құлауы орын алады</w:t>
            </w:r>
          </w:p>
          <w:p w14:paraId="29B4BC74" w14:textId="77777777" w:rsidR="00792F0F" w:rsidRPr="00FA10A3" w:rsidRDefault="00792F0F" w:rsidP="00792F0F">
            <w:pPr>
              <w:jc w:val="center"/>
            </w:pPr>
          </w:p>
          <w:p w14:paraId="15AE89A2" w14:textId="77777777" w:rsidR="00792F0F" w:rsidRPr="00FA10A3" w:rsidRDefault="00792F0F" w:rsidP="00792F0F">
            <w:pPr>
              <w:jc w:val="center"/>
            </w:pPr>
          </w:p>
        </w:tc>
        <w:tc>
          <w:tcPr>
            <w:tcW w:w="2836" w:type="dxa"/>
          </w:tcPr>
          <w:p w14:paraId="63E2B702" w14:textId="77777777" w:rsidR="00792F0F" w:rsidRPr="00FA10A3" w:rsidRDefault="00792F0F" w:rsidP="00792F0F">
            <w:pPr>
              <w:jc w:val="center"/>
            </w:pPr>
            <w:r w:rsidRPr="00FA10A3">
              <w:lastRenderedPageBreak/>
              <w:t xml:space="preserve">Қаладағы көлік қатынасы тоқтатыладыКөкшетау </w:t>
            </w:r>
          </w:p>
          <w:p w14:paraId="0B93B98C" w14:textId="77777777" w:rsidR="00792F0F" w:rsidRPr="00FA10A3" w:rsidRDefault="00792F0F" w:rsidP="00792F0F">
            <w:pPr>
              <w:jc w:val="center"/>
            </w:pPr>
          </w:p>
          <w:p w14:paraId="3D41DFF7" w14:textId="77777777" w:rsidR="00792F0F" w:rsidRPr="00FA10A3" w:rsidRDefault="00792F0F" w:rsidP="00792F0F">
            <w:pPr>
              <w:jc w:val="center"/>
            </w:pPr>
            <w:r w:rsidRPr="00FA10A3">
              <w:t>Елді мекендерге қауіп төніп тұрған жоқ.</w:t>
            </w:r>
          </w:p>
          <w:p w14:paraId="2339D1BC" w14:textId="77777777" w:rsidR="00792F0F" w:rsidRPr="00FA10A3" w:rsidRDefault="00792F0F" w:rsidP="00792F0F">
            <w:pPr>
              <w:jc w:val="center"/>
            </w:pPr>
          </w:p>
          <w:p w14:paraId="7C2FEC50" w14:textId="77777777" w:rsidR="00792F0F" w:rsidRPr="00FA10A3" w:rsidRDefault="00792F0F" w:rsidP="00792F0F">
            <w:pPr>
              <w:jc w:val="center"/>
            </w:pPr>
            <w:r w:rsidRPr="00FA10A3">
              <w:lastRenderedPageBreak/>
              <w:t xml:space="preserve">ТЖ жағдайында қозғалыс ұйымдастырылады арқылы </w:t>
            </w:r>
          </w:p>
          <w:p w14:paraId="5589C328" w14:textId="77777777" w:rsidR="00792F0F" w:rsidRPr="00FA10A3" w:rsidRDefault="00792F0F" w:rsidP="00792F0F">
            <w:pPr>
              <w:jc w:val="center"/>
            </w:pPr>
            <w:r w:rsidRPr="00FA10A3">
              <w:t xml:space="preserve">Петропавл қ. айналма жолдары </w:t>
            </w:r>
          </w:p>
          <w:p w14:paraId="2110A662" w14:textId="77777777" w:rsidR="00792F0F" w:rsidRPr="00FA10A3" w:rsidRDefault="00792F0F" w:rsidP="00792F0F">
            <w:pPr>
              <w:jc w:val="center"/>
            </w:pPr>
          </w:p>
        </w:tc>
      </w:tr>
      <w:tr w:rsidR="001823C4" w:rsidRPr="00FA10A3" w14:paraId="780A481F" w14:textId="77777777" w:rsidTr="007D3F22">
        <w:tc>
          <w:tcPr>
            <w:tcW w:w="15026" w:type="dxa"/>
            <w:gridSpan w:val="9"/>
            <w:tcBorders>
              <w:top w:val="single" w:sz="4" w:space="0" w:color="auto"/>
              <w:left w:val="nil"/>
              <w:bottom w:val="nil"/>
              <w:right w:val="nil"/>
            </w:tcBorders>
          </w:tcPr>
          <w:p w14:paraId="1F46BE96" w14:textId="77777777" w:rsidR="001823C4" w:rsidRPr="00FA10A3" w:rsidRDefault="001823C4" w:rsidP="004D7CA0">
            <w:pPr>
              <w:contextualSpacing/>
              <w:rPr>
                <w:b/>
                <w:sz w:val="28"/>
                <w:szCs w:val="28"/>
                <w:lang w:val="kk-KZ"/>
              </w:rPr>
            </w:pPr>
          </w:p>
        </w:tc>
      </w:tr>
    </w:tbl>
    <w:p w14:paraId="3D7DBFFA" w14:textId="77777777" w:rsidR="007D3F22" w:rsidRPr="00FA10A3" w:rsidRDefault="007D3F22" w:rsidP="004D7CA0">
      <w:pPr>
        <w:contextualSpacing/>
        <w:jc w:val="center"/>
        <w:rPr>
          <w:rFonts w:eastAsia="Calibri"/>
          <w:b/>
          <w:sz w:val="28"/>
          <w:szCs w:val="28"/>
          <w:lang w:eastAsia="en-US"/>
        </w:rPr>
      </w:pPr>
    </w:p>
    <w:p w14:paraId="1C3AB742" w14:textId="77777777" w:rsidR="00735679" w:rsidRPr="00FA10A3" w:rsidRDefault="00735679" w:rsidP="004D7CA0">
      <w:pPr>
        <w:contextualSpacing/>
        <w:jc w:val="center"/>
        <w:rPr>
          <w:rFonts w:eastAsia="Calibri"/>
          <w:b/>
          <w:sz w:val="28"/>
          <w:szCs w:val="28"/>
          <w:lang w:val="kk-KZ" w:eastAsia="en-US"/>
        </w:rPr>
      </w:pPr>
    </w:p>
    <w:p w14:paraId="139525DD" w14:textId="77777777" w:rsidR="00735679" w:rsidRPr="00FA10A3" w:rsidRDefault="00735679" w:rsidP="004D7CA0">
      <w:pPr>
        <w:contextualSpacing/>
        <w:jc w:val="center"/>
        <w:rPr>
          <w:rFonts w:eastAsia="Calibri"/>
          <w:b/>
          <w:sz w:val="28"/>
          <w:szCs w:val="28"/>
          <w:lang w:val="kk-KZ" w:eastAsia="en-US"/>
        </w:rPr>
      </w:pPr>
    </w:p>
    <w:p w14:paraId="5BDA3C51" w14:textId="77777777" w:rsidR="00735679" w:rsidRPr="00FA10A3" w:rsidRDefault="00735679" w:rsidP="004D7CA0">
      <w:pPr>
        <w:contextualSpacing/>
        <w:jc w:val="center"/>
        <w:rPr>
          <w:rFonts w:eastAsia="Calibri"/>
          <w:b/>
          <w:sz w:val="28"/>
          <w:szCs w:val="28"/>
          <w:lang w:val="kk-KZ" w:eastAsia="en-US"/>
        </w:rPr>
      </w:pPr>
    </w:p>
    <w:p w14:paraId="5E48CFA2" w14:textId="77777777" w:rsidR="00735679" w:rsidRPr="00FA10A3" w:rsidRDefault="00735679" w:rsidP="004D7CA0">
      <w:pPr>
        <w:contextualSpacing/>
        <w:jc w:val="center"/>
        <w:rPr>
          <w:rFonts w:eastAsia="Calibri"/>
          <w:b/>
          <w:sz w:val="28"/>
          <w:szCs w:val="28"/>
          <w:lang w:val="kk-KZ" w:eastAsia="en-US"/>
        </w:rPr>
      </w:pPr>
    </w:p>
    <w:p w14:paraId="2A525C62" w14:textId="77777777" w:rsidR="00735679" w:rsidRPr="00FA10A3" w:rsidRDefault="00735679" w:rsidP="004D7CA0">
      <w:pPr>
        <w:contextualSpacing/>
        <w:jc w:val="center"/>
        <w:rPr>
          <w:rFonts w:eastAsia="Calibri"/>
          <w:b/>
          <w:sz w:val="28"/>
          <w:szCs w:val="28"/>
          <w:lang w:val="kk-KZ" w:eastAsia="en-US"/>
        </w:rPr>
      </w:pPr>
    </w:p>
    <w:p w14:paraId="34AEEFF9" w14:textId="77777777" w:rsidR="0013756F" w:rsidRPr="00FA10A3" w:rsidRDefault="0013756F" w:rsidP="004D7CA0">
      <w:pPr>
        <w:contextualSpacing/>
        <w:jc w:val="center"/>
        <w:rPr>
          <w:rFonts w:eastAsia="Calibri"/>
          <w:b/>
          <w:sz w:val="28"/>
          <w:szCs w:val="28"/>
          <w:lang w:val="kk-KZ" w:eastAsia="en-US"/>
        </w:rPr>
      </w:pPr>
    </w:p>
    <w:p w14:paraId="3638EB2A" w14:textId="77777777" w:rsidR="0013756F" w:rsidRPr="00FA10A3" w:rsidRDefault="0013756F" w:rsidP="004D7CA0">
      <w:pPr>
        <w:contextualSpacing/>
        <w:jc w:val="center"/>
        <w:rPr>
          <w:rFonts w:eastAsia="Calibri"/>
          <w:b/>
          <w:sz w:val="28"/>
          <w:szCs w:val="28"/>
          <w:lang w:val="kk-KZ" w:eastAsia="en-US"/>
        </w:rPr>
      </w:pPr>
    </w:p>
    <w:p w14:paraId="40A27D94" w14:textId="77777777" w:rsidR="0013756F" w:rsidRPr="00FA10A3" w:rsidRDefault="0013756F" w:rsidP="004D7CA0">
      <w:pPr>
        <w:contextualSpacing/>
        <w:jc w:val="center"/>
        <w:rPr>
          <w:rFonts w:eastAsia="Calibri"/>
          <w:b/>
          <w:sz w:val="28"/>
          <w:szCs w:val="28"/>
          <w:lang w:val="kk-KZ" w:eastAsia="en-US"/>
        </w:rPr>
      </w:pPr>
    </w:p>
    <w:p w14:paraId="34B87002" w14:textId="77777777" w:rsidR="0013756F" w:rsidRDefault="0013756F" w:rsidP="004D7CA0">
      <w:pPr>
        <w:contextualSpacing/>
        <w:jc w:val="center"/>
        <w:rPr>
          <w:rFonts w:eastAsia="Calibri"/>
          <w:b/>
          <w:sz w:val="28"/>
          <w:szCs w:val="28"/>
          <w:lang w:val="kk-KZ" w:eastAsia="en-US"/>
        </w:rPr>
      </w:pPr>
    </w:p>
    <w:p w14:paraId="22ADBD04" w14:textId="77777777" w:rsidR="00341311" w:rsidRDefault="00341311" w:rsidP="004D7CA0">
      <w:pPr>
        <w:contextualSpacing/>
        <w:jc w:val="center"/>
        <w:rPr>
          <w:rFonts w:eastAsia="Calibri"/>
          <w:b/>
          <w:sz w:val="28"/>
          <w:szCs w:val="28"/>
          <w:lang w:val="kk-KZ" w:eastAsia="en-US"/>
        </w:rPr>
      </w:pPr>
    </w:p>
    <w:p w14:paraId="7E391672" w14:textId="77777777" w:rsidR="00341311" w:rsidRPr="00FA10A3" w:rsidRDefault="00341311" w:rsidP="004D7CA0">
      <w:pPr>
        <w:contextualSpacing/>
        <w:jc w:val="center"/>
        <w:rPr>
          <w:rFonts w:eastAsia="Calibri"/>
          <w:b/>
          <w:sz w:val="28"/>
          <w:szCs w:val="28"/>
          <w:lang w:val="kk-KZ" w:eastAsia="en-US"/>
        </w:rPr>
      </w:pPr>
    </w:p>
    <w:p w14:paraId="6F1F0501" w14:textId="77777777" w:rsidR="00735679" w:rsidRPr="00FA10A3" w:rsidRDefault="00735679" w:rsidP="004D7CA0">
      <w:pPr>
        <w:contextualSpacing/>
        <w:jc w:val="center"/>
        <w:rPr>
          <w:rFonts w:eastAsia="Calibri"/>
          <w:b/>
          <w:sz w:val="28"/>
          <w:szCs w:val="28"/>
          <w:lang w:val="kk-KZ" w:eastAsia="en-US"/>
        </w:rPr>
      </w:pPr>
    </w:p>
    <w:p w14:paraId="140FDF4B" w14:textId="77777777" w:rsidR="00735679" w:rsidRPr="00FA10A3" w:rsidRDefault="00735679" w:rsidP="004D7CA0">
      <w:pPr>
        <w:contextualSpacing/>
        <w:jc w:val="center"/>
        <w:rPr>
          <w:rFonts w:eastAsia="Calibri"/>
          <w:b/>
          <w:sz w:val="28"/>
          <w:szCs w:val="28"/>
          <w:lang w:val="kk-KZ" w:eastAsia="en-US"/>
        </w:rPr>
      </w:pPr>
    </w:p>
    <w:p w14:paraId="3FF5F153" w14:textId="77777777" w:rsidR="00735679" w:rsidRPr="00FA10A3" w:rsidRDefault="00735679" w:rsidP="004D7CA0">
      <w:pPr>
        <w:contextualSpacing/>
        <w:jc w:val="center"/>
        <w:rPr>
          <w:rFonts w:eastAsia="Calibri"/>
          <w:b/>
          <w:sz w:val="28"/>
          <w:szCs w:val="28"/>
          <w:lang w:val="kk-KZ" w:eastAsia="en-US"/>
        </w:rPr>
      </w:pPr>
    </w:p>
    <w:p w14:paraId="5937D604" w14:textId="77777777" w:rsidR="0064402A" w:rsidRPr="004734C3" w:rsidRDefault="0064402A" w:rsidP="004D7CA0">
      <w:pPr>
        <w:contextualSpacing/>
        <w:jc w:val="center"/>
        <w:rPr>
          <w:rFonts w:eastAsia="Calibri"/>
          <w:b/>
          <w:sz w:val="28"/>
          <w:szCs w:val="28"/>
          <w:lang w:val="kk-KZ" w:eastAsia="en-US"/>
        </w:rPr>
      </w:pPr>
      <w:r w:rsidRPr="004734C3">
        <w:rPr>
          <w:rFonts w:eastAsia="Calibri"/>
          <w:b/>
          <w:sz w:val="28"/>
          <w:szCs w:val="28"/>
          <w:lang w:val="kk-KZ" w:eastAsia="en-US"/>
        </w:rPr>
        <w:t>Жол-көлік оқиғаларының туындау қаупі неғұрлым ықтимал жол учаскелері</w:t>
      </w:r>
      <w:r w:rsidR="004D7CE4" w:rsidRPr="004734C3">
        <w:rPr>
          <w:rFonts w:eastAsia="Calibri"/>
          <w:b/>
          <w:sz w:val="28"/>
          <w:szCs w:val="28"/>
          <w:lang w:val="kk-KZ" w:eastAsia="en-US"/>
        </w:rPr>
        <w:t>ых</w:t>
      </w:r>
      <w:r w:rsidRPr="004734C3">
        <w:rPr>
          <w:rFonts w:eastAsia="Calibri"/>
          <w:b/>
          <w:sz w:val="28"/>
          <w:szCs w:val="28"/>
          <w:lang w:val="kk-KZ" w:eastAsia="en-US"/>
        </w:rPr>
        <w:t xml:space="preserve"> оқиғалар</w:t>
      </w:r>
      <w:r w:rsidR="004D7CE4" w:rsidRPr="004734C3">
        <w:rPr>
          <w:rFonts w:eastAsia="Calibri"/>
          <w:b/>
          <w:sz w:val="28"/>
          <w:szCs w:val="28"/>
          <w:lang w:val="kk-KZ" w:eastAsia="en-US"/>
        </w:rPr>
        <w:t>й</w:t>
      </w:r>
      <w:r w:rsidRPr="004734C3">
        <w:rPr>
          <w:rFonts w:eastAsia="Calibri"/>
          <w:b/>
          <w:sz w:val="28"/>
          <w:szCs w:val="28"/>
          <w:lang w:val="kk-KZ" w:eastAsia="en-US"/>
        </w:rPr>
        <w:t xml:space="preserve"> </w:t>
      </w:r>
    </w:p>
    <w:p w14:paraId="4E1A41A0" w14:textId="77777777" w:rsidR="00CC261C" w:rsidRPr="004734C3" w:rsidRDefault="00CC261C" w:rsidP="00CC261C">
      <w:pPr>
        <w:ind w:left="709"/>
        <w:jc w:val="center"/>
        <w:rPr>
          <w:bCs/>
          <w:sz w:val="28"/>
          <w:szCs w:val="28"/>
          <w:lang w:val="kk-KZ"/>
        </w:rPr>
      </w:pPr>
      <w:r w:rsidRPr="004734C3">
        <w:rPr>
          <w:bCs/>
          <w:sz w:val="28"/>
          <w:szCs w:val="28"/>
          <w:lang w:val="kk-KZ"/>
        </w:rPr>
        <w:t>(аудандардың, облыстық, аудандық маңызы бар қалалардың қауіпсіздік паспорттарында толтырылады)</w:t>
      </w:r>
    </w:p>
    <w:p w14:paraId="60547FB9" w14:textId="77777777" w:rsidR="004D7CA0" w:rsidRPr="004734C3" w:rsidRDefault="004D7CA0" w:rsidP="004D7CA0">
      <w:pPr>
        <w:contextualSpacing/>
        <w:jc w:val="center"/>
        <w:rPr>
          <w:rFonts w:eastAsia="Calibri"/>
          <w:b/>
          <w:sz w:val="28"/>
          <w:szCs w:val="28"/>
          <w:lang w:val="kk-KZ" w:eastAsia="en-US"/>
        </w:rPr>
      </w:pPr>
    </w:p>
    <w:p w14:paraId="24B4CBED" w14:textId="77777777" w:rsidR="0064402A" w:rsidRPr="00FA10A3" w:rsidRDefault="0064402A" w:rsidP="004D7CA0">
      <w:pPr>
        <w:contextualSpacing/>
        <w:jc w:val="right"/>
        <w:rPr>
          <w:rFonts w:eastAsia="Calibri"/>
          <w:sz w:val="28"/>
          <w:szCs w:val="28"/>
          <w:lang w:val="kk-KZ" w:eastAsia="en-US"/>
        </w:rPr>
      </w:pPr>
      <w:r w:rsidRPr="004734C3">
        <w:rPr>
          <w:rFonts w:eastAsia="Calibri"/>
          <w:sz w:val="28"/>
          <w:szCs w:val="28"/>
          <w:lang w:val="kk-KZ" w:eastAsia="en-US"/>
        </w:rPr>
        <w:t xml:space="preserve"> </w:t>
      </w:r>
      <w:r w:rsidR="00F5061A" w:rsidRPr="00FA10A3">
        <w:rPr>
          <w:rFonts w:eastAsia="Calibri"/>
          <w:sz w:val="28"/>
          <w:szCs w:val="28"/>
          <w:lang w:eastAsia="en-US"/>
        </w:rPr>
        <w:t>т</w:t>
      </w:r>
      <w:r w:rsidRPr="00FA10A3">
        <w:rPr>
          <w:rFonts w:eastAsia="Calibri"/>
          <w:sz w:val="28"/>
          <w:szCs w:val="28"/>
          <w:lang w:eastAsia="en-US"/>
        </w:rPr>
        <w:t xml:space="preserve">аблица </w:t>
      </w:r>
      <w:r w:rsidR="00F5061A" w:rsidRPr="00FA10A3">
        <w:rPr>
          <w:rFonts w:eastAsia="Calibri"/>
          <w:sz w:val="28"/>
          <w:szCs w:val="28"/>
          <w:lang w:val="kk-KZ" w:eastAsia="en-US"/>
        </w:rPr>
        <w:t>30</w:t>
      </w:r>
    </w:p>
    <w:p w14:paraId="47001645" w14:textId="77777777" w:rsidR="0082143F" w:rsidRPr="00FA10A3" w:rsidRDefault="0082143F" w:rsidP="004D7CA0">
      <w:pPr>
        <w:contextualSpacing/>
        <w:jc w:val="right"/>
        <w:rPr>
          <w:rFonts w:eastAsia="Calibri"/>
          <w:sz w:val="28"/>
          <w:szCs w:val="28"/>
          <w:lang w:val="kk-KZ" w:eastAsia="en-US"/>
        </w:rPr>
      </w:pPr>
    </w:p>
    <w:tbl>
      <w:tblPr>
        <w:tblStyle w:val="a3"/>
        <w:tblpPr w:leftFromText="180" w:rightFromText="180" w:vertAnchor="text" w:tblpXSpec="center" w:tblpY="1"/>
        <w:tblOverlap w:val="never"/>
        <w:tblW w:w="12015" w:type="dxa"/>
        <w:tblLayout w:type="fixed"/>
        <w:tblLook w:val="04A0" w:firstRow="1" w:lastRow="0" w:firstColumn="1" w:lastColumn="0" w:noHBand="0" w:noVBand="1"/>
      </w:tblPr>
      <w:tblGrid>
        <w:gridCol w:w="534"/>
        <w:gridCol w:w="1197"/>
        <w:gridCol w:w="1843"/>
        <w:gridCol w:w="1559"/>
        <w:gridCol w:w="1638"/>
        <w:gridCol w:w="2268"/>
        <w:gridCol w:w="850"/>
        <w:gridCol w:w="992"/>
        <w:gridCol w:w="1134"/>
      </w:tblGrid>
      <w:tr w:rsidR="00BB2CC0" w:rsidRPr="00FA10A3" w14:paraId="3B6DDF19" w14:textId="77777777" w:rsidTr="00BB370D">
        <w:trPr>
          <w:cantSplit/>
          <w:trHeight w:val="3812"/>
        </w:trPr>
        <w:tc>
          <w:tcPr>
            <w:tcW w:w="534" w:type="dxa"/>
          </w:tcPr>
          <w:p w14:paraId="6963205E" w14:textId="77777777" w:rsidR="00BB2CC0" w:rsidRPr="00FA10A3" w:rsidRDefault="00BB2CC0" w:rsidP="000B133B">
            <w:pPr>
              <w:jc w:val="center"/>
              <w:rPr>
                <w:b/>
              </w:rPr>
            </w:pPr>
            <w:r w:rsidRPr="00FA10A3">
              <w:rPr>
                <w:b/>
              </w:rPr>
              <w:lastRenderedPageBreak/>
              <w:t>№</w:t>
            </w:r>
          </w:p>
        </w:tc>
        <w:tc>
          <w:tcPr>
            <w:tcW w:w="1197" w:type="dxa"/>
            <w:textDirection w:val="btLr"/>
          </w:tcPr>
          <w:p w14:paraId="1ADDA50B" w14:textId="77777777" w:rsidR="00BB2CC0" w:rsidRPr="00FA10A3" w:rsidRDefault="00BB2CC0" w:rsidP="000B133B">
            <w:pPr>
              <w:ind w:left="113" w:right="113"/>
              <w:jc w:val="center"/>
              <w:rPr>
                <w:b/>
              </w:rPr>
            </w:pPr>
            <w:r w:rsidRPr="00FA10A3">
              <w:rPr>
                <w:b/>
              </w:rPr>
              <w:t>Жолдың атауы</w:t>
            </w:r>
          </w:p>
        </w:tc>
        <w:tc>
          <w:tcPr>
            <w:tcW w:w="1843" w:type="dxa"/>
            <w:textDirection w:val="btLr"/>
          </w:tcPr>
          <w:p w14:paraId="44116A3E" w14:textId="77777777" w:rsidR="00BB2CC0" w:rsidRPr="00FA10A3" w:rsidRDefault="00BB2CC0" w:rsidP="000B133B">
            <w:pPr>
              <w:ind w:left="113" w:right="113"/>
              <w:jc w:val="center"/>
              <w:rPr>
                <w:b/>
              </w:rPr>
            </w:pPr>
            <w:r w:rsidRPr="00FA10A3">
              <w:rPr>
                <w:b/>
              </w:rPr>
              <w:t>Жолдар мен көпірлер қызметінің қызмет көрсететін құрылымдық бөлімшелері (атауы, орналасқан жері, л/с саны, техникасы, н/с тел.)</w:t>
            </w:r>
          </w:p>
        </w:tc>
        <w:tc>
          <w:tcPr>
            <w:tcW w:w="1559" w:type="dxa"/>
            <w:textDirection w:val="btLr"/>
          </w:tcPr>
          <w:p w14:paraId="6B259ECB" w14:textId="77777777" w:rsidR="00BB2CC0" w:rsidRPr="00FA10A3" w:rsidRDefault="00BB2CC0" w:rsidP="000B133B">
            <w:pPr>
              <w:ind w:left="113" w:right="113"/>
              <w:jc w:val="center"/>
              <w:rPr>
                <w:b/>
              </w:rPr>
            </w:pPr>
            <w:r w:rsidRPr="00FA10A3">
              <w:rPr>
                <w:b/>
              </w:rPr>
              <w:t xml:space="preserve">Учаскенің орналасқан жері </w:t>
            </w:r>
          </w:p>
        </w:tc>
        <w:tc>
          <w:tcPr>
            <w:tcW w:w="1638" w:type="dxa"/>
            <w:textDirection w:val="btLr"/>
          </w:tcPr>
          <w:p w14:paraId="1D49BC85" w14:textId="77777777" w:rsidR="00BB2CC0" w:rsidRPr="00FA10A3" w:rsidRDefault="00BB2CC0" w:rsidP="000B133B">
            <w:pPr>
              <w:ind w:left="113" w:right="113"/>
              <w:jc w:val="center"/>
              <w:rPr>
                <w:b/>
              </w:rPr>
            </w:pPr>
            <w:r w:rsidRPr="00FA10A3">
              <w:rPr>
                <w:b/>
              </w:rPr>
              <w:t>Учаскенің ұзындығы</w:t>
            </w:r>
          </w:p>
        </w:tc>
        <w:tc>
          <w:tcPr>
            <w:tcW w:w="2268" w:type="dxa"/>
            <w:textDirection w:val="btLr"/>
          </w:tcPr>
          <w:p w14:paraId="30D20E03" w14:textId="77777777" w:rsidR="00BB2CC0" w:rsidRPr="00FA10A3" w:rsidRDefault="00BB2CC0" w:rsidP="000B133B">
            <w:pPr>
              <w:ind w:left="113" w:right="113"/>
              <w:jc w:val="center"/>
              <w:rPr>
                <w:b/>
              </w:rPr>
            </w:pPr>
            <w:r w:rsidRPr="00FA10A3">
              <w:rPr>
                <w:b/>
              </w:rPr>
              <w:t xml:space="preserve">Ең жақын медициналық мекеме, қашықтық, орналасқан жері  </w:t>
            </w:r>
          </w:p>
        </w:tc>
        <w:tc>
          <w:tcPr>
            <w:tcW w:w="850" w:type="dxa"/>
            <w:textDirection w:val="btLr"/>
          </w:tcPr>
          <w:p w14:paraId="05705ED0" w14:textId="77777777" w:rsidR="00BB2CC0" w:rsidRPr="00FA10A3" w:rsidRDefault="00BB2CC0" w:rsidP="000B133B">
            <w:pPr>
              <w:ind w:left="113" w:right="113"/>
              <w:jc w:val="center"/>
              <w:rPr>
                <w:b/>
              </w:rPr>
            </w:pPr>
            <w:r w:rsidRPr="00FA10A3">
              <w:rPr>
                <w:b/>
              </w:rPr>
              <w:t>Ең жақын жол полициясы бекеті</w:t>
            </w:r>
          </w:p>
        </w:tc>
        <w:tc>
          <w:tcPr>
            <w:tcW w:w="992" w:type="dxa"/>
            <w:textDirection w:val="btLr"/>
          </w:tcPr>
          <w:p w14:paraId="42F1FD3F" w14:textId="77777777" w:rsidR="00BB2CC0" w:rsidRPr="00FA10A3" w:rsidRDefault="00BB2CC0" w:rsidP="000B133B">
            <w:pPr>
              <w:ind w:left="113" w:right="113"/>
              <w:jc w:val="center"/>
              <w:rPr>
                <w:b/>
              </w:rPr>
            </w:pPr>
            <w:r w:rsidRPr="00FA10A3">
              <w:rPr>
                <w:b/>
              </w:rPr>
              <w:t>ІІМ трассалық медициналық-құтқару пункттері</w:t>
            </w:r>
          </w:p>
        </w:tc>
        <w:tc>
          <w:tcPr>
            <w:tcW w:w="1134" w:type="dxa"/>
            <w:textDirection w:val="btLr"/>
          </w:tcPr>
          <w:p w14:paraId="588D2FC1" w14:textId="77777777" w:rsidR="00BB2CC0" w:rsidRPr="00FA10A3" w:rsidRDefault="00BB2CC0" w:rsidP="000B133B">
            <w:pPr>
              <w:ind w:left="113" w:right="113"/>
              <w:jc w:val="center"/>
              <w:rPr>
                <w:b/>
              </w:rPr>
            </w:pPr>
            <w:r w:rsidRPr="00FA10A3">
              <w:rPr>
                <w:b/>
              </w:rPr>
              <w:t>Мінездеме (2018-2019 жылдарға арналған деректер)</w:t>
            </w:r>
          </w:p>
        </w:tc>
      </w:tr>
      <w:tr w:rsidR="00BB2CC0" w:rsidRPr="00FA10A3" w14:paraId="1D37E8C3" w14:textId="77777777" w:rsidTr="00BB370D">
        <w:tc>
          <w:tcPr>
            <w:tcW w:w="534" w:type="dxa"/>
          </w:tcPr>
          <w:p w14:paraId="01148FB6" w14:textId="77777777" w:rsidR="00BB2CC0" w:rsidRPr="00FA10A3" w:rsidRDefault="00BB2CC0" w:rsidP="000B133B">
            <w:pPr>
              <w:jc w:val="center"/>
              <w:rPr>
                <w:b/>
              </w:rPr>
            </w:pPr>
            <w:r w:rsidRPr="00FA10A3">
              <w:rPr>
                <w:b/>
              </w:rPr>
              <w:t>1</w:t>
            </w:r>
          </w:p>
        </w:tc>
        <w:tc>
          <w:tcPr>
            <w:tcW w:w="1197" w:type="dxa"/>
          </w:tcPr>
          <w:p w14:paraId="0CD9F37D" w14:textId="77777777" w:rsidR="00BB2CC0" w:rsidRPr="00FA10A3" w:rsidRDefault="00BB2CC0" w:rsidP="000B133B">
            <w:pPr>
              <w:jc w:val="center"/>
              <w:rPr>
                <w:b/>
              </w:rPr>
            </w:pPr>
            <w:r w:rsidRPr="00FA10A3">
              <w:rPr>
                <w:b/>
              </w:rPr>
              <w:t>2</w:t>
            </w:r>
          </w:p>
        </w:tc>
        <w:tc>
          <w:tcPr>
            <w:tcW w:w="1843" w:type="dxa"/>
          </w:tcPr>
          <w:p w14:paraId="205EC8FF" w14:textId="77777777" w:rsidR="00BB2CC0" w:rsidRPr="00FA10A3" w:rsidRDefault="00BB2CC0" w:rsidP="000B133B">
            <w:pPr>
              <w:jc w:val="center"/>
              <w:rPr>
                <w:b/>
              </w:rPr>
            </w:pPr>
            <w:r w:rsidRPr="00FA10A3">
              <w:rPr>
                <w:b/>
              </w:rPr>
              <w:t>3</w:t>
            </w:r>
          </w:p>
        </w:tc>
        <w:tc>
          <w:tcPr>
            <w:tcW w:w="1559" w:type="dxa"/>
          </w:tcPr>
          <w:p w14:paraId="6F51A1A8" w14:textId="77777777" w:rsidR="00BB2CC0" w:rsidRPr="00FA10A3" w:rsidRDefault="00BB2CC0" w:rsidP="000B133B">
            <w:pPr>
              <w:jc w:val="center"/>
              <w:rPr>
                <w:b/>
              </w:rPr>
            </w:pPr>
            <w:r w:rsidRPr="00FA10A3">
              <w:rPr>
                <w:b/>
              </w:rPr>
              <w:t>4</w:t>
            </w:r>
          </w:p>
        </w:tc>
        <w:tc>
          <w:tcPr>
            <w:tcW w:w="1638" w:type="dxa"/>
          </w:tcPr>
          <w:p w14:paraId="29B3A960" w14:textId="77777777" w:rsidR="00BB2CC0" w:rsidRPr="00FA10A3" w:rsidRDefault="00BB2CC0" w:rsidP="000B133B">
            <w:pPr>
              <w:jc w:val="center"/>
              <w:rPr>
                <w:b/>
              </w:rPr>
            </w:pPr>
            <w:r w:rsidRPr="00FA10A3">
              <w:rPr>
                <w:b/>
              </w:rPr>
              <w:t>5</w:t>
            </w:r>
          </w:p>
        </w:tc>
        <w:tc>
          <w:tcPr>
            <w:tcW w:w="2268" w:type="dxa"/>
          </w:tcPr>
          <w:p w14:paraId="6C7582FE" w14:textId="77777777" w:rsidR="00BB2CC0" w:rsidRPr="00FA10A3" w:rsidRDefault="00BB2CC0" w:rsidP="000B133B">
            <w:pPr>
              <w:jc w:val="center"/>
              <w:rPr>
                <w:b/>
              </w:rPr>
            </w:pPr>
            <w:r w:rsidRPr="00FA10A3">
              <w:rPr>
                <w:b/>
              </w:rPr>
              <w:t>6</w:t>
            </w:r>
          </w:p>
        </w:tc>
        <w:tc>
          <w:tcPr>
            <w:tcW w:w="850" w:type="dxa"/>
          </w:tcPr>
          <w:p w14:paraId="732F302C" w14:textId="77777777" w:rsidR="00BB2CC0" w:rsidRPr="00FA10A3" w:rsidRDefault="00BB2CC0" w:rsidP="000B133B">
            <w:pPr>
              <w:jc w:val="center"/>
              <w:rPr>
                <w:b/>
              </w:rPr>
            </w:pPr>
            <w:r w:rsidRPr="00FA10A3">
              <w:rPr>
                <w:b/>
              </w:rPr>
              <w:t>7</w:t>
            </w:r>
          </w:p>
        </w:tc>
        <w:tc>
          <w:tcPr>
            <w:tcW w:w="992" w:type="dxa"/>
          </w:tcPr>
          <w:p w14:paraId="74580962" w14:textId="77777777" w:rsidR="00BB2CC0" w:rsidRPr="00FA10A3" w:rsidRDefault="00BB2CC0" w:rsidP="000B133B">
            <w:pPr>
              <w:jc w:val="center"/>
              <w:rPr>
                <w:b/>
              </w:rPr>
            </w:pPr>
            <w:r w:rsidRPr="00FA10A3">
              <w:rPr>
                <w:b/>
              </w:rPr>
              <w:t>8</w:t>
            </w:r>
          </w:p>
        </w:tc>
        <w:tc>
          <w:tcPr>
            <w:tcW w:w="1134" w:type="dxa"/>
          </w:tcPr>
          <w:p w14:paraId="706CE91D" w14:textId="77777777" w:rsidR="00BB2CC0" w:rsidRPr="00FA10A3" w:rsidRDefault="00BB2CC0" w:rsidP="000B133B">
            <w:pPr>
              <w:jc w:val="center"/>
              <w:rPr>
                <w:b/>
              </w:rPr>
            </w:pPr>
            <w:r w:rsidRPr="00FA10A3">
              <w:rPr>
                <w:b/>
              </w:rPr>
              <w:t>9</w:t>
            </w:r>
          </w:p>
        </w:tc>
      </w:tr>
      <w:tr w:rsidR="00BB2CC0" w:rsidRPr="00FA10A3" w14:paraId="763F5859" w14:textId="77777777" w:rsidTr="00BB370D">
        <w:tc>
          <w:tcPr>
            <w:tcW w:w="534" w:type="dxa"/>
          </w:tcPr>
          <w:p w14:paraId="04E9319F" w14:textId="77777777" w:rsidR="00BB2CC0" w:rsidRPr="00FA10A3" w:rsidRDefault="00BB2CC0" w:rsidP="000B133B">
            <w:pPr>
              <w:pStyle w:val="5"/>
              <w:outlineLvl w:val="4"/>
              <w:rPr>
                <w:rStyle w:val="afe"/>
                <w:b/>
                <w:sz w:val="24"/>
                <w:szCs w:val="24"/>
              </w:rPr>
            </w:pPr>
            <w:r w:rsidRPr="00FA10A3">
              <w:rPr>
                <w:rStyle w:val="afe"/>
                <w:b/>
                <w:sz w:val="24"/>
                <w:szCs w:val="24"/>
              </w:rPr>
              <w:t>1</w:t>
            </w:r>
          </w:p>
        </w:tc>
        <w:tc>
          <w:tcPr>
            <w:tcW w:w="1197" w:type="dxa"/>
          </w:tcPr>
          <w:p w14:paraId="01215DC2" w14:textId="77777777" w:rsidR="00BB2CC0" w:rsidRPr="00FA10A3" w:rsidRDefault="00BB2CC0" w:rsidP="000B133B">
            <w:pPr>
              <w:pStyle w:val="5"/>
              <w:outlineLvl w:val="4"/>
              <w:rPr>
                <w:rStyle w:val="afe"/>
                <w:b/>
                <w:sz w:val="24"/>
                <w:szCs w:val="24"/>
              </w:rPr>
            </w:pPr>
            <w:r w:rsidRPr="00FA10A3">
              <w:rPr>
                <w:rStyle w:val="afe"/>
                <w:b/>
                <w:sz w:val="24"/>
                <w:szCs w:val="24"/>
              </w:rPr>
              <w:t xml:space="preserve">Көшелер </w:t>
            </w:r>
          </w:p>
        </w:tc>
        <w:tc>
          <w:tcPr>
            <w:tcW w:w="1843" w:type="dxa"/>
          </w:tcPr>
          <w:p w14:paraId="78168968" w14:textId="77777777" w:rsidR="00BB2CC0" w:rsidRPr="00FA10A3" w:rsidRDefault="00BB2CC0" w:rsidP="000B133B">
            <w:pPr>
              <w:pStyle w:val="5"/>
              <w:outlineLvl w:val="4"/>
              <w:rPr>
                <w:rStyle w:val="afe"/>
                <w:b/>
                <w:sz w:val="24"/>
                <w:szCs w:val="24"/>
              </w:rPr>
            </w:pPr>
            <w:r w:rsidRPr="00FA10A3">
              <w:rPr>
                <w:rStyle w:val="afe"/>
                <w:b/>
                <w:sz w:val="24"/>
                <w:szCs w:val="24"/>
              </w:rPr>
              <w:t>"Петропавл қаласы әкімдігінің тұрғын үй-коммуналдық шаруашылығы, жолаушылар көлігі және автомобиль жолдары бөлімі" КММ (Коммуналдық шаруашылық)</w:t>
            </w:r>
          </w:p>
          <w:p w14:paraId="13A241E3" w14:textId="77777777" w:rsidR="00BB2CC0" w:rsidRPr="00FA10A3" w:rsidRDefault="00BB2CC0" w:rsidP="000B133B">
            <w:r w:rsidRPr="00FA10A3">
              <w:t>46-36-14,</w:t>
            </w:r>
          </w:p>
          <w:p w14:paraId="52C65E15" w14:textId="77777777" w:rsidR="00BB2CC0" w:rsidRPr="00FA10A3" w:rsidRDefault="00BB2CC0" w:rsidP="000B133B">
            <w:r w:rsidRPr="00FA10A3">
              <w:t>Қазақстан Конституциясы көшесі, 23</w:t>
            </w:r>
          </w:p>
        </w:tc>
        <w:tc>
          <w:tcPr>
            <w:tcW w:w="1559" w:type="dxa"/>
          </w:tcPr>
          <w:p w14:paraId="1F142372" w14:textId="77777777" w:rsidR="00BB2CC0" w:rsidRPr="00FA10A3" w:rsidRDefault="00BB2CC0" w:rsidP="000B133B">
            <w:pPr>
              <w:pStyle w:val="5"/>
              <w:outlineLvl w:val="4"/>
              <w:rPr>
                <w:rStyle w:val="afe"/>
                <w:b/>
                <w:sz w:val="24"/>
                <w:szCs w:val="24"/>
              </w:rPr>
            </w:pPr>
            <w:r w:rsidRPr="00FA10A3">
              <w:rPr>
                <w:rStyle w:val="afe"/>
                <w:b/>
                <w:sz w:val="24"/>
                <w:szCs w:val="24"/>
              </w:rPr>
              <w:t>Украиндық-Керуендік</w:t>
            </w:r>
          </w:p>
        </w:tc>
        <w:tc>
          <w:tcPr>
            <w:tcW w:w="1638" w:type="dxa"/>
          </w:tcPr>
          <w:p w14:paraId="62A0A1C1" w14:textId="77777777" w:rsidR="00BB2CC0" w:rsidRPr="00FA10A3" w:rsidRDefault="00BB2CC0" w:rsidP="000B133B">
            <w:pPr>
              <w:pStyle w:val="5"/>
              <w:outlineLvl w:val="4"/>
              <w:rPr>
                <w:rStyle w:val="afe"/>
                <w:b/>
                <w:sz w:val="24"/>
                <w:szCs w:val="24"/>
              </w:rPr>
            </w:pPr>
            <w:r w:rsidRPr="00FA10A3">
              <w:rPr>
                <w:rStyle w:val="afe"/>
                <w:b/>
                <w:sz w:val="24"/>
                <w:szCs w:val="24"/>
              </w:rPr>
              <w:t>Қиылыс</w:t>
            </w:r>
          </w:p>
        </w:tc>
        <w:tc>
          <w:tcPr>
            <w:tcW w:w="2268" w:type="dxa"/>
          </w:tcPr>
          <w:p w14:paraId="476A650B" w14:textId="77777777" w:rsidR="00BB2CC0" w:rsidRPr="00FA10A3" w:rsidRDefault="00BB2CC0" w:rsidP="000B133B">
            <w:pPr>
              <w:pStyle w:val="5"/>
              <w:outlineLvl w:val="4"/>
              <w:rPr>
                <w:rStyle w:val="afe"/>
                <w:b/>
                <w:sz w:val="24"/>
                <w:szCs w:val="24"/>
              </w:rPr>
            </w:pPr>
            <w:r w:rsidRPr="00FA10A3">
              <w:rPr>
                <w:rStyle w:val="afe"/>
                <w:b/>
                <w:sz w:val="24"/>
                <w:szCs w:val="24"/>
              </w:rPr>
              <w:t>"Петропавл станциясының бөлімшелік емханасы" НУЗ</w:t>
            </w:r>
          </w:p>
          <w:p w14:paraId="57B34178" w14:textId="77777777" w:rsidR="00BB2CC0" w:rsidRPr="00FA10A3" w:rsidRDefault="00BB2CC0" w:rsidP="000B133B">
            <w:r w:rsidRPr="00FA10A3">
              <w:t>Сәтбаев к-сі, 19</w:t>
            </w:r>
          </w:p>
        </w:tc>
        <w:tc>
          <w:tcPr>
            <w:tcW w:w="850" w:type="dxa"/>
          </w:tcPr>
          <w:p w14:paraId="12E376B5" w14:textId="77777777" w:rsidR="00BB2CC0" w:rsidRPr="00FA10A3" w:rsidRDefault="00BB2CC0" w:rsidP="000B133B">
            <w:pPr>
              <w:pStyle w:val="5"/>
              <w:outlineLvl w:val="4"/>
              <w:rPr>
                <w:rStyle w:val="afe"/>
                <w:b/>
                <w:sz w:val="24"/>
                <w:szCs w:val="24"/>
              </w:rPr>
            </w:pPr>
          </w:p>
        </w:tc>
        <w:tc>
          <w:tcPr>
            <w:tcW w:w="992" w:type="dxa"/>
          </w:tcPr>
          <w:p w14:paraId="3B4DB6A0" w14:textId="77777777" w:rsidR="00BB2CC0" w:rsidRPr="00FA10A3" w:rsidRDefault="00BB2CC0" w:rsidP="000B133B">
            <w:pPr>
              <w:pStyle w:val="5"/>
              <w:outlineLvl w:val="4"/>
              <w:rPr>
                <w:rStyle w:val="afe"/>
                <w:b/>
                <w:sz w:val="24"/>
                <w:szCs w:val="24"/>
              </w:rPr>
            </w:pPr>
          </w:p>
        </w:tc>
        <w:tc>
          <w:tcPr>
            <w:tcW w:w="1134" w:type="dxa"/>
          </w:tcPr>
          <w:p w14:paraId="2F63ECCC" w14:textId="77777777" w:rsidR="00BB2CC0" w:rsidRPr="00FA10A3" w:rsidRDefault="00BB2CC0" w:rsidP="000B133B">
            <w:pPr>
              <w:pStyle w:val="5"/>
              <w:outlineLvl w:val="4"/>
              <w:rPr>
                <w:rStyle w:val="afe"/>
                <w:b/>
                <w:sz w:val="24"/>
                <w:szCs w:val="24"/>
              </w:rPr>
            </w:pPr>
            <w:r w:rsidRPr="00FA10A3">
              <w:rPr>
                <w:rStyle w:val="afe"/>
                <w:b/>
                <w:sz w:val="24"/>
                <w:szCs w:val="24"/>
              </w:rPr>
              <w:t>(9-0-10)</w:t>
            </w:r>
          </w:p>
          <w:p w14:paraId="27800B54" w14:textId="77777777" w:rsidR="00BB2CC0" w:rsidRPr="00FA10A3" w:rsidRDefault="00BB2CC0" w:rsidP="000B133B">
            <w:pPr>
              <w:pStyle w:val="5"/>
              <w:outlineLvl w:val="4"/>
              <w:rPr>
                <w:rStyle w:val="afe"/>
                <w:b/>
                <w:sz w:val="24"/>
                <w:szCs w:val="24"/>
              </w:rPr>
            </w:pPr>
            <w:r w:rsidRPr="00FA10A3">
              <w:rPr>
                <w:rStyle w:val="afe"/>
                <w:b/>
                <w:sz w:val="24"/>
                <w:szCs w:val="24"/>
              </w:rPr>
              <w:t>9 ЖКО–0 қаза тапқандар –10 зардап шеккендер</w:t>
            </w:r>
          </w:p>
        </w:tc>
      </w:tr>
      <w:tr w:rsidR="00BB2CC0" w:rsidRPr="00FA10A3" w14:paraId="1F3C2E00" w14:textId="77777777" w:rsidTr="00BB370D">
        <w:tc>
          <w:tcPr>
            <w:tcW w:w="534" w:type="dxa"/>
          </w:tcPr>
          <w:p w14:paraId="772D4F6E" w14:textId="77777777" w:rsidR="00BB2CC0" w:rsidRPr="00FA10A3" w:rsidRDefault="00BB2CC0" w:rsidP="000B133B">
            <w:pPr>
              <w:pStyle w:val="5"/>
              <w:outlineLvl w:val="4"/>
              <w:rPr>
                <w:rStyle w:val="afe"/>
                <w:b/>
                <w:sz w:val="24"/>
                <w:szCs w:val="24"/>
              </w:rPr>
            </w:pPr>
            <w:r w:rsidRPr="00FA10A3">
              <w:rPr>
                <w:rStyle w:val="afe"/>
                <w:b/>
                <w:sz w:val="24"/>
                <w:szCs w:val="24"/>
              </w:rPr>
              <w:t>2</w:t>
            </w:r>
          </w:p>
        </w:tc>
        <w:tc>
          <w:tcPr>
            <w:tcW w:w="1197" w:type="dxa"/>
          </w:tcPr>
          <w:p w14:paraId="204D2DF7" w14:textId="77777777" w:rsidR="00BB2CC0" w:rsidRPr="00FA10A3" w:rsidRDefault="00BB2CC0" w:rsidP="000B133B">
            <w:pPr>
              <w:pStyle w:val="5"/>
              <w:outlineLvl w:val="4"/>
              <w:rPr>
                <w:rStyle w:val="afe"/>
                <w:b/>
                <w:sz w:val="24"/>
                <w:szCs w:val="24"/>
              </w:rPr>
            </w:pPr>
            <w:r w:rsidRPr="00FA10A3">
              <w:rPr>
                <w:rStyle w:val="afe"/>
                <w:b/>
                <w:sz w:val="24"/>
                <w:szCs w:val="24"/>
              </w:rPr>
              <w:t xml:space="preserve">Көшелер </w:t>
            </w:r>
          </w:p>
        </w:tc>
        <w:tc>
          <w:tcPr>
            <w:tcW w:w="1843" w:type="dxa"/>
          </w:tcPr>
          <w:p w14:paraId="4BE93213" w14:textId="77777777" w:rsidR="00BB2CC0" w:rsidRPr="00FA10A3" w:rsidRDefault="00BB2CC0" w:rsidP="000B133B">
            <w:pPr>
              <w:pStyle w:val="5"/>
              <w:outlineLvl w:val="4"/>
              <w:rPr>
                <w:rStyle w:val="afe"/>
                <w:b/>
                <w:sz w:val="24"/>
                <w:szCs w:val="24"/>
              </w:rPr>
            </w:pPr>
            <w:r w:rsidRPr="00FA10A3">
              <w:rPr>
                <w:rStyle w:val="afe"/>
                <w:b/>
                <w:sz w:val="24"/>
                <w:szCs w:val="24"/>
              </w:rPr>
              <w:t>ТҮКШ</w:t>
            </w:r>
          </w:p>
        </w:tc>
        <w:tc>
          <w:tcPr>
            <w:tcW w:w="1559" w:type="dxa"/>
          </w:tcPr>
          <w:p w14:paraId="4C32D878" w14:textId="77777777" w:rsidR="00BB2CC0" w:rsidRPr="00FA10A3" w:rsidRDefault="00BB2CC0" w:rsidP="000B133B">
            <w:pPr>
              <w:pStyle w:val="5"/>
              <w:outlineLvl w:val="4"/>
              <w:rPr>
                <w:rStyle w:val="afe"/>
                <w:b/>
                <w:sz w:val="24"/>
                <w:szCs w:val="24"/>
              </w:rPr>
            </w:pPr>
            <w:r w:rsidRPr="00FA10A3">
              <w:rPr>
                <w:rStyle w:val="afe"/>
                <w:b/>
                <w:sz w:val="24"/>
                <w:szCs w:val="24"/>
              </w:rPr>
              <w:t>Сүтішев-Назарбаева</w:t>
            </w:r>
          </w:p>
        </w:tc>
        <w:tc>
          <w:tcPr>
            <w:tcW w:w="1638" w:type="dxa"/>
          </w:tcPr>
          <w:p w14:paraId="55A75E11" w14:textId="77777777" w:rsidR="00BB2CC0" w:rsidRPr="00FA10A3" w:rsidRDefault="00BB2CC0" w:rsidP="000B133B">
            <w:pPr>
              <w:pStyle w:val="5"/>
              <w:outlineLvl w:val="4"/>
              <w:rPr>
                <w:rStyle w:val="afe"/>
                <w:b/>
                <w:sz w:val="24"/>
                <w:szCs w:val="24"/>
              </w:rPr>
            </w:pPr>
            <w:r w:rsidRPr="00FA10A3">
              <w:rPr>
                <w:rStyle w:val="afe"/>
                <w:b/>
                <w:sz w:val="24"/>
                <w:szCs w:val="24"/>
              </w:rPr>
              <w:t>Қиылыс</w:t>
            </w:r>
          </w:p>
        </w:tc>
        <w:tc>
          <w:tcPr>
            <w:tcW w:w="2268" w:type="dxa"/>
          </w:tcPr>
          <w:p w14:paraId="10D0904A" w14:textId="77777777" w:rsidR="00BB2CC0" w:rsidRPr="00FA10A3" w:rsidRDefault="00BB2CC0" w:rsidP="000B133B">
            <w:pPr>
              <w:pStyle w:val="5"/>
              <w:outlineLvl w:val="4"/>
              <w:rPr>
                <w:rStyle w:val="afe"/>
                <w:b/>
                <w:sz w:val="24"/>
                <w:szCs w:val="24"/>
              </w:rPr>
            </w:pPr>
            <w:r w:rsidRPr="00FA10A3">
              <w:rPr>
                <w:rStyle w:val="afe"/>
                <w:b/>
                <w:sz w:val="24"/>
                <w:szCs w:val="24"/>
              </w:rPr>
              <w:t xml:space="preserve">"Облыстық аурухана" ШЖҚ КМК, </w:t>
            </w:r>
            <w:r w:rsidRPr="00FA10A3">
              <w:rPr>
                <w:rStyle w:val="afe"/>
                <w:b/>
                <w:sz w:val="24"/>
                <w:szCs w:val="24"/>
              </w:rPr>
              <w:lastRenderedPageBreak/>
              <w:t>Брусиловский көшесі, 20</w:t>
            </w:r>
          </w:p>
        </w:tc>
        <w:tc>
          <w:tcPr>
            <w:tcW w:w="850" w:type="dxa"/>
          </w:tcPr>
          <w:p w14:paraId="2C3C1FC1" w14:textId="77777777" w:rsidR="00BB2CC0" w:rsidRPr="00FA10A3" w:rsidRDefault="00BB2CC0" w:rsidP="000B133B">
            <w:pPr>
              <w:pStyle w:val="5"/>
              <w:outlineLvl w:val="4"/>
              <w:rPr>
                <w:rStyle w:val="afe"/>
                <w:b/>
                <w:sz w:val="24"/>
                <w:szCs w:val="24"/>
              </w:rPr>
            </w:pPr>
          </w:p>
        </w:tc>
        <w:tc>
          <w:tcPr>
            <w:tcW w:w="992" w:type="dxa"/>
          </w:tcPr>
          <w:p w14:paraId="199B03C9" w14:textId="77777777" w:rsidR="00BB2CC0" w:rsidRPr="00FA10A3" w:rsidRDefault="00BB2CC0" w:rsidP="000B133B">
            <w:pPr>
              <w:pStyle w:val="5"/>
              <w:outlineLvl w:val="4"/>
              <w:rPr>
                <w:rStyle w:val="afe"/>
                <w:b/>
                <w:sz w:val="24"/>
                <w:szCs w:val="24"/>
              </w:rPr>
            </w:pPr>
          </w:p>
        </w:tc>
        <w:tc>
          <w:tcPr>
            <w:tcW w:w="1134" w:type="dxa"/>
          </w:tcPr>
          <w:p w14:paraId="6AECF33C" w14:textId="77777777" w:rsidR="00BB2CC0" w:rsidRPr="00FA10A3" w:rsidRDefault="00BB2CC0" w:rsidP="000B133B">
            <w:pPr>
              <w:pStyle w:val="5"/>
              <w:outlineLvl w:val="4"/>
              <w:rPr>
                <w:rStyle w:val="afe"/>
                <w:b/>
                <w:sz w:val="24"/>
                <w:szCs w:val="24"/>
              </w:rPr>
            </w:pPr>
            <w:r w:rsidRPr="00FA10A3">
              <w:rPr>
                <w:rStyle w:val="afe"/>
                <w:b/>
                <w:sz w:val="24"/>
                <w:szCs w:val="24"/>
              </w:rPr>
              <w:t>5-0-5</w:t>
            </w:r>
          </w:p>
        </w:tc>
      </w:tr>
      <w:tr w:rsidR="00BB2CC0" w:rsidRPr="00FA10A3" w14:paraId="45DD420B" w14:textId="77777777" w:rsidTr="00BB370D">
        <w:tc>
          <w:tcPr>
            <w:tcW w:w="534" w:type="dxa"/>
          </w:tcPr>
          <w:p w14:paraId="62BD6A60" w14:textId="77777777" w:rsidR="00BB2CC0" w:rsidRPr="00FA10A3" w:rsidRDefault="00BB2CC0" w:rsidP="000B133B">
            <w:pPr>
              <w:pStyle w:val="5"/>
              <w:outlineLvl w:val="4"/>
              <w:rPr>
                <w:rStyle w:val="afe"/>
                <w:b/>
                <w:sz w:val="24"/>
                <w:szCs w:val="24"/>
              </w:rPr>
            </w:pPr>
            <w:r w:rsidRPr="00FA10A3">
              <w:rPr>
                <w:rStyle w:val="afe"/>
                <w:b/>
                <w:sz w:val="24"/>
                <w:szCs w:val="24"/>
              </w:rPr>
              <w:lastRenderedPageBreak/>
              <w:t>3</w:t>
            </w:r>
          </w:p>
        </w:tc>
        <w:tc>
          <w:tcPr>
            <w:tcW w:w="1197" w:type="dxa"/>
          </w:tcPr>
          <w:p w14:paraId="17A6BD71" w14:textId="77777777" w:rsidR="00BB2CC0" w:rsidRPr="00FA10A3" w:rsidRDefault="00BB2CC0" w:rsidP="000B133B">
            <w:pPr>
              <w:pStyle w:val="5"/>
              <w:outlineLvl w:val="4"/>
              <w:rPr>
                <w:rStyle w:val="afe"/>
                <w:b/>
                <w:sz w:val="24"/>
                <w:szCs w:val="24"/>
              </w:rPr>
            </w:pPr>
            <w:r w:rsidRPr="00FA10A3">
              <w:rPr>
                <w:rStyle w:val="afe"/>
                <w:b/>
                <w:sz w:val="24"/>
                <w:szCs w:val="24"/>
              </w:rPr>
              <w:t xml:space="preserve">Көшелер </w:t>
            </w:r>
          </w:p>
          <w:p w14:paraId="72BE6659" w14:textId="77777777" w:rsidR="00BB2CC0" w:rsidRPr="00FA10A3" w:rsidRDefault="00BB2CC0" w:rsidP="000B133B">
            <w:pPr>
              <w:jc w:val="center"/>
            </w:pPr>
          </w:p>
        </w:tc>
        <w:tc>
          <w:tcPr>
            <w:tcW w:w="1843" w:type="dxa"/>
          </w:tcPr>
          <w:p w14:paraId="0D695D6B" w14:textId="77777777" w:rsidR="00BB2CC0" w:rsidRPr="00FA10A3" w:rsidRDefault="00BB2CC0" w:rsidP="000B133B">
            <w:pPr>
              <w:pStyle w:val="5"/>
              <w:outlineLvl w:val="4"/>
              <w:rPr>
                <w:rStyle w:val="afe"/>
                <w:b/>
                <w:sz w:val="24"/>
                <w:szCs w:val="24"/>
              </w:rPr>
            </w:pPr>
            <w:r w:rsidRPr="00FA10A3">
              <w:rPr>
                <w:rStyle w:val="afe"/>
                <w:b/>
                <w:sz w:val="24"/>
                <w:szCs w:val="24"/>
              </w:rPr>
              <w:t>ТҮКШ</w:t>
            </w:r>
          </w:p>
        </w:tc>
        <w:tc>
          <w:tcPr>
            <w:tcW w:w="1559" w:type="dxa"/>
          </w:tcPr>
          <w:p w14:paraId="1E3199BB" w14:textId="77777777" w:rsidR="00BB2CC0" w:rsidRPr="00FA10A3" w:rsidRDefault="00BB2CC0" w:rsidP="000B133B">
            <w:pPr>
              <w:pStyle w:val="5"/>
              <w:outlineLvl w:val="4"/>
              <w:rPr>
                <w:rStyle w:val="afe"/>
                <w:b/>
                <w:sz w:val="24"/>
                <w:szCs w:val="24"/>
              </w:rPr>
            </w:pPr>
            <w:r w:rsidRPr="00FA10A3">
              <w:rPr>
                <w:rStyle w:val="afe"/>
                <w:b/>
                <w:sz w:val="24"/>
                <w:szCs w:val="24"/>
              </w:rPr>
              <w:t>Партизанская-Жамбыл</w:t>
            </w:r>
          </w:p>
        </w:tc>
        <w:tc>
          <w:tcPr>
            <w:tcW w:w="1638" w:type="dxa"/>
          </w:tcPr>
          <w:p w14:paraId="6FE355D3" w14:textId="77777777" w:rsidR="00BB2CC0" w:rsidRPr="00FA10A3" w:rsidRDefault="00BB2CC0" w:rsidP="000B133B">
            <w:pPr>
              <w:pStyle w:val="5"/>
              <w:outlineLvl w:val="4"/>
              <w:rPr>
                <w:rStyle w:val="afe"/>
                <w:b/>
                <w:sz w:val="24"/>
                <w:szCs w:val="24"/>
              </w:rPr>
            </w:pPr>
            <w:r w:rsidRPr="00FA10A3">
              <w:rPr>
                <w:rStyle w:val="afe"/>
                <w:b/>
                <w:sz w:val="24"/>
                <w:szCs w:val="24"/>
              </w:rPr>
              <w:t>Қиылыс</w:t>
            </w:r>
          </w:p>
        </w:tc>
        <w:tc>
          <w:tcPr>
            <w:tcW w:w="2268" w:type="dxa"/>
          </w:tcPr>
          <w:p w14:paraId="7F607702" w14:textId="77777777" w:rsidR="00BB2CC0" w:rsidRPr="00FA10A3" w:rsidRDefault="00BB2CC0" w:rsidP="000B133B">
            <w:pPr>
              <w:pStyle w:val="5"/>
              <w:outlineLvl w:val="4"/>
              <w:rPr>
                <w:rStyle w:val="afe"/>
                <w:b/>
                <w:sz w:val="24"/>
                <w:szCs w:val="24"/>
              </w:rPr>
            </w:pPr>
            <w:r w:rsidRPr="00FA10A3">
              <w:rPr>
                <w:rStyle w:val="afe"/>
                <w:b/>
                <w:sz w:val="24"/>
                <w:szCs w:val="24"/>
              </w:rPr>
              <w:t>"Облыстық аурухана" ШЖҚ КМК, Брусиловский көшесі, 20</w:t>
            </w:r>
          </w:p>
        </w:tc>
        <w:tc>
          <w:tcPr>
            <w:tcW w:w="850" w:type="dxa"/>
          </w:tcPr>
          <w:p w14:paraId="32C29591" w14:textId="77777777" w:rsidR="00BB2CC0" w:rsidRPr="00FA10A3" w:rsidRDefault="00BB2CC0" w:rsidP="000B133B">
            <w:pPr>
              <w:pStyle w:val="5"/>
              <w:outlineLvl w:val="4"/>
              <w:rPr>
                <w:rStyle w:val="afe"/>
                <w:b/>
                <w:sz w:val="24"/>
                <w:szCs w:val="24"/>
              </w:rPr>
            </w:pPr>
          </w:p>
        </w:tc>
        <w:tc>
          <w:tcPr>
            <w:tcW w:w="992" w:type="dxa"/>
          </w:tcPr>
          <w:p w14:paraId="6DF0AFAB" w14:textId="77777777" w:rsidR="00BB2CC0" w:rsidRPr="00FA10A3" w:rsidRDefault="00BB2CC0" w:rsidP="000B133B">
            <w:pPr>
              <w:pStyle w:val="5"/>
              <w:outlineLvl w:val="4"/>
              <w:rPr>
                <w:rStyle w:val="afe"/>
                <w:b/>
                <w:sz w:val="24"/>
                <w:szCs w:val="24"/>
              </w:rPr>
            </w:pPr>
          </w:p>
        </w:tc>
        <w:tc>
          <w:tcPr>
            <w:tcW w:w="1134" w:type="dxa"/>
          </w:tcPr>
          <w:p w14:paraId="459024B6" w14:textId="77777777" w:rsidR="00BB2CC0" w:rsidRPr="00FA10A3" w:rsidRDefault="00BB2CC0" w:rsidP="000B133B">
            <w:pPr>
              <w:pStyle w:val="5"/>
              <w:outlineLvl w:val="4"/>
              <w:rPr>
                <w:rStyle w:val="afe"/>
                <w:b/>
                <w:sz w:val="24"/>
                <w:szCs w:val="24"/>
              </w:rPr>
            </w:pPr>
            <w:r w:rsidRPr="00FA10A3">
              <w:rPr>
                <w:rStyle w:val="afe"/>
                <w:b/>
                <w:sz w:val="24"/>
                <w:szCs w:val="24"/>
              </w:rPr>
              <w:t>4-0-7</w:t>
            </w:r>
          </w:p>
        </w:tc>
      </w:tr>
      <w:tr w:rsidR="00BB2CC0" w:rsidRPr="00FA10A3" w14:paraId="501E3537" w14:textId="77777777" w:rsidTr="00BB370D">
        <w:tc>
          <w:tcPr>
            <w:tcW w:w="534" w:type="dxa"/>
          </w:tcPr>
          <w:p w14:paraId="543B775D" w14:textId="77777777" w:rsidR="00BB2CC0" w:rsidRPr="00FA10A3" w:rsidRDefault="00BB2CC0" w:rsidP="000B133B">
            <w:pPr>
              <w:pStyle w:val="5"/>
              <w:outlineLvl w:val="4"/>
              <w:rPr>
                <w:rStyle w:val="afe"/>
                <w:b/>
                <w:sz w:val="24"/>
                <w:szCs w:val="24"/>
              </w:rPr>
            </w:pPr>
            <w:r w:rsidRPr="00FA10A3">
              <w:rPr>
                <w:rStyle w:val="afe"/>
                <w:b/>
                <w:sz w:val="24"/>
                <w:szCs w:val="24"/>
              </w:rPr>
              <w:t>4</w:t>
            </w:r>
          </w:p>
        </w:tc>
        <w:tc>
          <w:tcPr>
            <w:tcW w:w="1197" w:type="dxa"/>
          </w:tcPr>
          <w:p w14:paraId="085EFCAF" w14:textId="77777777" w:rsidR="00BB2CC0" w:rsidRPr="00FA10A3" w:rsidRDefault="00BB2CC0" w:rsidP="000B133B">
            <w:pPr>
              <w:pStyle w:val="5"/>
              <w:outlineLvl w:val="4"/>
              <w:rPr>
                <w:rStyle w:val="afe"/>
                <w:b/>
                <w:sz w:val="24"/>
                <w:szCs w:val="24"/>
              </w:rPr>
            </w:pPr>
            <w:r w:rsidRPr="00FA10A3">
              <w:rPr>
                <w:rStyle w:val="afe"/>
                <w:b/>
                <w:sz w:val="24"/>
                <w:szCs w:val="24"/>
              </w:rPr>
              <w:t xml:space="preserve">Көшелер </w:t>
            </w:r>
          </w:p>
        </w:tc>
        <w:tc>
          <w:tcPr>
            <w:tcW w:w="1843" w:type="dxa"/>
          </w:tcPr>
          <w:p w14:paraId="3F108D81" w14:textId="77777777" w:rsidR="00BB2CC0" w:rsidRPr="00FA10A3" w:rsidRDefault="00BB2CC0" w:rsidP="000B133B">
            <w:pPr>
              <w:pStyle w:val="5"/>
              <w:outlineLvl w:val="4"/>
              <w:rPr>
                <w:rStyle w:val="afe"/>
                <w:b/>
                <w:sz w:val="24"/>
                <w:szCs w:val="24"/>
              </w:rPr>
            </w:pPr>
            <w:r w:rsidRPr="00FA10A3">
              <w:rPr>
                <w:rStyle w:val="afe"/>
                <w:b/>
                <w:sz w:val="24"/>
                <w:szCs w:val="24"/>
              </w:rPr>
              <w:t>ТҮКШ</w:t>
            </w:r>
          </w:p>
        </w:tc>
        <w:tc>
          <w:tcPr>
            <w:tcW w:w="1559" w:type="dxa"/>
          </w:tcPr>
          <w:p w14:paraId="79117616" w14:textId="77777777" w:rsidR="00BB2CC0" w:rsidRPr="00FA10A3" w:rsidRDefault="00BB2CC0" w:rsidP="000B133B">
            <w:pPr>
              <w:pStyle w:val="5"/>
              <w:outlineLvl w:val="4"/>
              <w:rPr>
                <w:rStyle w:val="afe"/>
                <w:b/>
                <w:sz w:val="24"/>
                <w:szCs w:val="24"/>
              </w:rPr>
            </w:pPr>
            <w:r w:rsidRPr="00FA10A3">
              <w:rPr>
                <w:rStyle w:val="afe"/>
                <w:b/>
                <w:sz w:val="24"/>
                <w:szCs w:val="24"/>
              </w:rPr>
              <w:t>Интернациональная-Жұмабаева</w:t>
            </w:r>
          </w:p>
        </w:tc>
        <w:tc>
          <w:tcPr>
            <w:tcW w:w="1638" w:type="dxa"/>
          </w:tcPr>
          <w:p w14:paraId="2DEC1D3C" w14:textId="77777777" w:rsidR="00BB2CC0" w:rsidRPr="00FA10A3" w:rsidRDefault="00BB2CC0" w:rsidP="000B133B">
            <w:pPr>
              <w:pStyle w:val="5"/>
              <w:outlineLvl w:val="4"/>
              <w:rPr>
                <w:rStyle w:val="afe"/>
                <w:b/>
                <w:sz w:val="24"/>
                <w:szCs w:val="24"/>
              </w:rPr>
            </w:pPr>
            <w:r w:rsidRPr="00FA10A3">
              <w:rPr>
                <w:rStyle w:val="afe"/>
                <w:b/>
                <w:sz w:val="24"/>
                <w:szCs w:val="24"/>
              </w:rPr>
              <w:t>Қиылыс</w:t>
            </w:r>
          </w:p>
        </w:tc>
        <w:tc>
          <w:tcPr>
            <w:tcW w:w="2268" w:type="dxa"/>
          </w:tcPr>
          <w:p w14:paraId="562A485C" w14:textId="77777777" w:rsidR="00BB2CC0" w:rsidRPr="00FA10A3" w:rsidRDefault="00BB2CC0" w:rsidP="000B133B">
            <w:pPr>
              <w:pStyle w:val="5"/>
              <w:outlineLvl w:val="4"/>
              <w:rPr>
                <w:rStyle w:val="afe"/>
                <w:b/>
                <w:sz w:val="24"/>
                <w:szCs w:val="24"/>
              </w:rPr>
            </w:pPr>
            <w:r w:rsidRPr="00FA10A3">
              <w:rPr>
                <w:rStyle w:val="afe"/>
                <w:b/>
                <w:sz w:val="24"/>
                <w:szCs w:val="24"/>
              </w:rPr>
              <w:t>"Облыстық аурухана" ШЖҚ КМК, 5ст.Брусиловский көшесі, 20</w:t>
            </w:r>
          </w:p>
        </w:tc>
        <w:tc>
          <w:tcPr>
            <w:tcW w:w="850" w:type="dxa"/>
          </w:tcPr>
          <w:p w14:paraId="2F26C8CA" w14:textId="77777777" w:rsidR="00BB2CC0" w:rsidRPr="00FA10A3" w:rsidRDefault="00BB2CC0" w:rsidP="000B133B">
            <w:pPr>
              <w:pStyle w:val="5"/>
              <w:outlineLvl w:val="4"/>
              <w:rPr>
                <w:rStyle w:val="afe"/>
                <w:b/>
                <w:sz w:val="24"/>
                <w:szCs w:val="24"/>
              </w:rPr>
            </w:pPr>
          </w:p>
        </w:tc>
        <w:tc>
          <w:tcPr>
            <w:tcW w:w="992" w:type="dxa"/>
          </w:tcPr>
          <w:p w14:paraId="7DF1BF47" w14:textId="77777777" w:rsidR="00BB2CC0" w:rsidRPr="00FA10A3" w:rsidRDefault="00BB2CC0" w:rsidP="000B133B">
            <w:pPr>
              <w:pStyle w:val="5"/>
              <w:outlineLvl w:val="4"/>
              <w:rPr>
                <w:rStyle w:val="afe"/>
                <w:b/>
                <w:sz w:val="24"/>
                <w:szCs w:val="24"/>
              </w:rPr>
            </w:pPr>
          </w:p>
        </w:tc>
        <w:tc>
          <w:tcPr>
            <w:tcW w:w="1134" w:type="dxa"/>
          </w:tcPr>
          <w:p w14:paraId="3E43F516" w14:textId="77777777" w:rsidR="00BB2CC0" w:rsidRPr="00FA10A3" w:rsidRDefault="00BB2CC0" w:rsidP="000B133B">
            <w:pPr>
              <w:pStyle w:val="5"/>
              <w:outlineLvl w:val="4"/>
              <w:rPr>
                <w:rStyle w:val="afe"/>
                <w:b/>
                <w:sz w:val="24"/>
                <w:szCs w:val="24"/>
              </w:rPr>
            </w:pPr>
            <w:r w:rsidRPr="00FA10A3">
              <w:rPr>
                <w:rStyle w:val="afe"/>
                <w:b/>
                <w:sz w:val="24"/>
                <w:szCs w:val="24"/>
              </w:rPr>
              <w:t>3-0-6</w:t>
            </w:r>
          </w:p>
        </w:tc>
      </w:tr>
      <w:tr w:rsidR="00BB2CC0" w:rsidRPr="00FA10A3" w14:paraId="5EDCCB6E" w14:textId="77777777" w:rsidTr="00BB370D">
        <w:tc>
          <w:tcPr>
            <w:tcW w:w="534" w:type="dxa"/>
          </w:tcPr>
          <w:p w14:paraId="31EC7239" w14:textId="77777777" w:rsidR="00BB2CC0" w:rsidRPr="00FA10A3" w:rsidRDefault="00BB2CC0" w:rsidP="000B133B">
            <w:pPr>
              <w:pStyle w:val="5"/>
              <w:outlineLvl w:val="4"/>
              <w:rPr>
                <w:rStyle w:val="afe"/>
                <w:b/>
                <w:sz w:val="24"/>
                <w:szCs w:val="24"/>
              </w:rPr>
            </w:pPr>
            <w:r w:rsidRPr="00FA10A3">
              <w:rPr>
                <w:rStyle w:val="afe"/>
                <w:b/>
                <w:sz w:val="24"/>
                <w:szCs w:val="24"/>
              </w:rPr>
              <w:t>5</w:t>
            </w:r>
          </w:p>
        </w:tc>
        <w:tc>
          <w:tcPr>
            <w:tcW w:w="1197" w:type="dxa"/>
          </w:tcPr>
          <w:p w14:paraId="56E6B61E" w14:textId="77777777" w:rsidR="00BB2CC0" w:rsidRPr="00FA10A3" w:rsidRDefault="00BB2CC0" w:rsidP="000B133B">
            <w:pPr>
              <w:pStyle w:val="5"/>
              <w:outlineLvl w:val="4"/>
              <w:rPr>
                <w:rStyle w:val="afe"/>
                <w:b/>
                <w:sz w:val="24"/>
                <w:szCs w:val="24"/>
              </w:rPr>
            </w:pPr>
            <w:r w:rsidRPr="00FA10A3">
              <w:rPr>
                <w:rStyle w:val="afe"/>
                <w:b/>
                <w:sz w:val="24"/>
                <w:szCs w:val="24"/>
              </w:rPr>
              <w:t xml:space="preserve">Көшелер </w:t>
            </w:r>
          </w:p>
        </w:tc>
        <w:tc>
          <w:tcPr>
            <w:tcW w:w="1843" w:type="dxa"/>
          </w:tcPr>
          <w:p w14:paraId="6BE58CB0" w14:textId="77777777" w:rsidR="00BB2CC0" w:rsidRPr="00FA10A3" w:rsidRDefault="00BB2CC0" w:rsidP="000B133B">
            <w:pPr>
              <w:pStyle w:val="5"/>
              <w:outlineLvl w:val="4"/>
              <w:rPr>
                <w:rStyle w:val="afe"/>
                <w:b/>
                <w:sz w:val="24"/>
                <w:szCs w:val="24"/>
              </w:rPr>
            </w:pPr>
            <w:r w:rsidRPr="00FA10A3">
              <w:rPr>
                <w:rStyle w:val="afe"/>
                <w:b/>
                <w:sz w:val="24"/>
                <w:szCs w:val="24"/>
              </w:rPr>
              <w:t>ТҮКШ</w:t>
            </w:r>
          </w:p>
        </w:tc>
        <w:tc>
          <w:tcPr>
            <w:tcW w:w="1559" w:type="dxa"/>
          </w:tcPr>
          <w:p w14:paraId="60533C70" w14:textId="77777777" w:rsidR="00BB2CC0" w:rsidRPr="00FA10A3" w:rsidRDefault="00BB2CC0" w:rsidP="000B133B">
            <w:pPr>
              <w:pStyle w:val="5"/>
              <w:outlineLvl w:val="4"/>
              <w:rPr>
                <w:rStyle w:val="afe"/>
                <w:b/>
                <w:sz w:val="24"/>
                <w:szCs w:val="24"/>
              </w:rPr>
            </w:pPr>
            <w:r w:rsidRPr="00FA10A3">
              <w:rPr>
                <w:rStyle w:val="afe"/>
                <w:b/>
                <w:sz w:val="24"/>
                <w:szCs w:val="24"/>
              </w:rPr>
              <w:t>Жамбыл-Интернациональная</w:t>
            </w:r>
          </w:p>
        </w:tc>
        <w:tc>
          <w:tcPr>
            <w:tcW w:w="1638" w:type="dxa"/>
          </w:tcPr>
          <w:p w14:paraId="7442824E" w14:textId="77777777" w:rsidR="00BB2CC0" w:rsidRPr="00FA10A3" w:rsidRDefault="00BB2CC0" w:rsidP="000B133B">
            <w:pPr>
              <w:pStyle w:val="5"/>
              <w:outlineLvl w:val="4"/>
              <w:rPr>
                <w:rStyle w:val="afe"/>
                <w:b/>
                <w:sz w:val="24"/>
                <w:szCs w:val="24"/>
              </w:rPr>
            </w:pPr>
            <w:r w:rsidRPr="00FA10A3">
              <w:rPr>
                <w:rStyle w:val="afe"/>
                <w:b/>
                <w:sz w:val="24"/>
                <w:szCs w:val="24"/>
              </w:rPr>
              <w:t>Қиылыс</w:t>
            </w:r>
          </w:p>
        </w:tc>
        <w:tc>
          <w:tcPr>
            <w:tcW w:w="2268" w:type="dxa"/>
          </w:tcPr>
          <w:p w14:paraId="368DE093" w14:textId="77777777" w:rsidR="00BB2CC0" w:rsidRPr="00FA10A3" w:rsidRDefault="00BB2CC0" w:rsidP="000B133B">
            <w:pPr>
              <w:pStyle w:val="5"/>
              <w:outlineLvl w:val="4"/>
              <w:rPr>
                <w:rStyle w:val="afe"/>
                <w:b/>
                <w:sz w:val="24"/>
                <w:szCs w:val="24"/>
              </w:rPr>
            </w:pPr>
            <w:r w:rsidRPr="00FA10A3">
              <w:rPr>
                <w:rStyle w:val="afe"/>
                <w:b/>
                <w:sz w:val="24"/>
                <w:szCs w:val="24"/>
              </w:rPr>
              <w:t>"Облыстық аурухана" ШЖҚ КМК, Брусиловский көшесі, 20</w:t>
            </w:r>
          </w:p>
        </w:tc>
        <w:tc>
          <w:tcPr>
            <w:tcW w:w="850" w:type="dxa"/>
          </w:tcPr>
          <w:p w14:paraId="7BED3327" w14:textId="77777777" w:rsidR="00BB2CC0" w:rsidRPr="00FA10A3" w:rsidRDefault="00BB2CC0" w:rsidP="000B133B">
            <w:pPr>
              <w:pStyle w:val="5"/>
              <w:outlineLvl w:val="4"/>
              <w:rPr>
                <w:rStyle w:val="afe"/>
                <w:b/>
                <w:sz w:val="24"/>
                <w:szCs w:val="24"/>
              </w:rPr>
            </w:pPr>
          </w:p>
        </w:tc>
        <w:tc>
          <w:tcPr>
            <w:tcW w:w="992" w:type="dxa"/>
          </w:tcPr>
          <w:p w14:paraId="55D05182" w14:textId="77777777" w:rsidR="00BB2CC0" w:rsidRPr="00FA10A3" w:rsidRDefault="00BB2CC0" w:rsidP="000B133B">
            <w:pPr>
              <w:pStyle w:val="5"/>
              <w:outlineLvl w:val="4"/>
              <w:rPr>
                <w:rStyle w:val="afe"/>
                <w:b/>
                <w:sz w:val="24"/>
                <w:szCs w:val="24"/>
              </w:rPr>
            </w:pPr>
          </w:p>
        </w:tc>
        <w:tc>
          <w:tcPr>
            <w:tcW w:w="1134" w:type="dxa"/>
          </w:tcPr>
          <w:p w14:paraId="33D3C943" w14:textId="77777777" w:rsidR="00BB2CC0" w:rsidRPr="00FA10A3" w:rsidRDefault="00BB2CC0" w:rsidP="000B133B">
            <w:pPr>
              <w:pStyle w:val="5"/>
              <w:outlineLvl w:val="4"/>
              <w:rPr>
                <w:rStyle w:val="afe"/>
                <w:b/>
                <w:sz w:val="24"/>
                <w:szCs w:val="24"/>
              </w:rPr>
            </w:pPr>
            <w:r w:rsidRPr="00FA10A3">
              <w:rPr>
                <w:rStyle w:val="afe"/>
                <w:b/>
                <w:sz w:val="24"/>
                <w:szCs w:val="24"/>
              </w:rPr>
              <w:t>3-0-7</w:t>
            </w:r>
          </w:p>
        </w:tc>
      </w:tr>
      <w:tr w:rsidR="00BB2CC0" w:rsidRPr="00FA10A3" w14:paraId="7426D78B" w14:textId="77777777" w:rsidTr="00BB370D">
        <w:tc>
          <w:tcPr>
            <w:tcW w:w="534" w:type="dxa"/>
          </w:tcPr>
          <w:p w14:paraId="57752EB9" w14:textId="77777777" w:rsidR="00BB2CC0" w:rsidRPr="00FA10A3" w:rsidRDefault="00BB2CC0" w:rsidP="000B133B">
            <w:pPr>
              <w:pStyle w:val="5"/>
              <w:outlineLvl w:val="4"/>
              <w:rPr>
                <w:rStyle w:val="afe"/>
                <w:b/>
                <w:sz w:val="24"/>
                <w:szCs w:val="24"/>
              </w:rPr>
            </w:pPr>
            <w:r w:rsidRPr="00FA10A3">
              <w:rPr>
                <w:rStyle w:val="afe"/>
                <w:b/>
                <w:sz w:val="24"/>
                <w:szCs w:val="24"/>
              </w:rPr>
              <w:t>6</w:t>
            </w:r>
          </w:p>
        </w:tc>
        <w:tc>
          <w:tcPr>
            <w:tcW w:w="1197" w:type="dxa"/>
          </w:tcPr>
          <w:p w14:paraId="458E6166" w14:textId="77777777" w:rsidR="00BB2CC0" w:rsidRPr="00FA10A3" w:rsidRDefault="00BB2CC0" w:rsidP="000B133B">
            <w:pPr>
              <w:pStyle w:val="5"/>
              <w:outlineLvl w:val="4"/>
              <w:rPr>
                <w:rStyle w:val="afe"/>
                <w:b/>
                <w:sz w:val="24"/>
                <w:szCs w:val="24"/>
              </w:rPr>
            </w:pPr>
            <w:r w:rsidRPr="00FA10A3">
              <w:rPr>
                <w:rStyle w:val="afe"/>
                <w:b/>
                <w:sz w:val="24"/>
                <w:szCs w:val="24"/>
              </w:rPr>
              <w:t xml:space="preserve">Көшелер </w:t>
            </w:r>
          </w:p>
        </w:tc>
        <w:tc>
          <w:tcPr>
            <w:tcW w:w="1843" w:type="dxa"/>
          </w:tcPr>
          <w:p w14:paraId="023B5901" w14:textId="77777777" w:rsidR="00BB2CC0" w:rsidRPr="00FA10A3" w:rsidRDefault="00BB2CC0" w:rsidP="000B133B">
            <w:pPr>
              <w:pStyle w:val="5"/>
              <w:outlineLvl w:val="4"/>
              <w:rPr>
                <w:rStyle w:val="afe"/>
                <w:b/>
                <w:sz w:val="24"/>
                <w:szCs w:val="24"/>
              </w:rPr>
            </w:pPr>
            <w:r w:rsidRPr="00FA10A3">
              <w:rPr>
                <w:rStyle w:val="afe"/>
                <w:b/>
                <w:sz w:val="24"/>
                <w:szCs w:val="24"/>
              </w:rPr>
              <w:t>ТҮКШ</w:t>
            </w:r>
          </w:p>
        </w:tc>
        <w:tc>
          <w:tcPr>
            <w:tcW w:w="1559" w:type="dxa"/>
          </w:tcPr>
          <w:p w14:paraId="39D231C3" w14:textId="77777777" w:rsidR="00BB2CC0" w:rsidRPr="00FA10A3" w:rsidRDefault="00BB2CC0" w:rsidP="000B133B">
            <w:pPr>
              <w:pStyle w:val="5"/>
              <w:outlineLvl w:val="4"/>
              <w:rPr>
                <w:rStyle w:val="afe"/>
                <w:b/>
                <w:sz w:val="24"/>
                <w:szCs w:val="24"/>
              </w:rPr>
            </w:pPr>
            <w:r w:rsidRPr="00FA10A3">
              <w:rPr>
                <w:rStyle w:val="afe"/>
                <w:b/>
                <w:sz w:val="24"/>
                <w:szCs w:val="24"/>
              </w:rPr>
              <w:t>Хименко-Уәлиханов</w:t>
            </w:r>
          </w:p>
        </w:tc>
        <w:tc>
          <w:tcPr>
            <w:tcW w:w="1638" w:type="dxa"/>
          </w:tcPr>
          <w:p w14:paraId="4FCBDABC" w14:textId="77777777" w:rsidR="00BB2CC0" w:rsidRPr="00FA10A3" w:rsidRDefault="00BB2CC0" w:rsidP="000B133B">
            <w:pPr>
              <w:pStyle w:val="5"/>
              <w:outlineLvl w:val="4"/>
              <w:rPr>
                <w:rStyle w:val="afe"/>
                <w:b/>
                <w:sz w:val="24"/>
                <w:szCs w:val="24"/>
              </w:rPr>
            </w:pPr>
            <w:r w:rsidRPr="00FA10A3">
              <w:rPr>
                <w:rStyle w:val="afe"/>
                <w:b/>
                <w:sz w:val="24"/>
                <w:szCs w:val="24"/>
              </w:rPr>
              <w:t>қиылыс</w:t>
            </w:r>
          </w:p>
        </w:tc>
        <w:tc>
          <w:tcPr>
            <w:tcW w:w="2268" w:type="dxa"/>
          </w:tcPr>
          <w:p w14:paraId="5A93476C" w14:textId="77777777" w:rsidR="00BB2CC0" w:rsidRPr="00FA10A3" w:rsidRDefault="00BB2CC0" w:rsidP="000B133B">
            <w:pPr>
              <w:pStyle w:val="5"/>
              <w:outlineLvl w:val="4"/>
              <w:rPr>
                <w:rStyle w:val="afe"/>
                <w:b/>
                <w:sz w:val="24"/>
                <w:szCs w:val="24"/>
              </w:rPr>
            </w:pPr>
            <w:r w:rsidRPr="00FA10A3">
              <w:rPr>
                <w:rStyle w:val="afe"/>
                <w:b/>
                <w:sz w:val="24"/>
                <w:szCs w:val="24"/>
              </w:rPr>
              <w:t>"№3 қалалық аурухана" ШЖҚ КМК, Мұхаммед-Рахимов көшесі, 102</w:t>
            </w:r>
          </w:p>
        </w:tc>
        <w:tc>
          <w:tcPr>
            <w:tcW w:w="850" w:type="dxa"/>
          </w:tcPr>
          <w:p w14:paraId="5F27CE01" w14:textId="77777777" w:rsidR="00BB2CC0" w:rsidRPr="00FA10A3" w:rsidRDefault="00BB2CC0" w:rsidP="000B133B">
            <w:pPr>
              <w:pStyle w:val="5"/>
              <w:outlineLvl w:val="4"/>
              <w:rPr>
                <w:rStyle w:val="afe"/>
                <w:b/>
                <w:sz w:val="24"/>
                <w:szCs w:val="24"/>
              </w:rPr>
            </w:pPr>
          </w:p>
        </w:tc>
        <w:tc>
          <w:tcPr>
            <w:tcW w:w="992" w:type="dxa"/>
          </w:tcPr>
          <w:p w14:paraId="1516D90D" w14:textId="77777777" w:rsidR="00BB2CC0" w:rsidRPr="00FA10A3" w:rsidRDefault="00BB2CC0" w:rsidP="000B133B">
            <w:pPr>
              <w:pStyle w:val="5"/>
              <w:outlineLvl w:val="4"/>
              <w:rPr>
                <w:rStyle w:val="afe"/>
                <w:b/>
                <w:sz w:val="24"/>
                <w:szCs w:val="24"/>
              </w:rPr>
            </w:pPr>
          </w:p>
        </w:tc>
        <w:tc>
          <w:tcPr>
            <w:tcW w:w="1134" w:type="dxa"/>
          </w:tcPr>
          <w:p w14:paraId="289195A6" w14:textId="77777777" w:rsidR="00BB2CC0" w:rsidRPr="00FA10A3" w:rsidRDefault="00BB2CC0" w:rsidP="000B133B">
            <w:pPr>
              <w:pStyle w:val="5"/>
              <w:outlineLvl w:val="4"/>
              <w:rPr>
                <w:rStyle w:val="afe"/>
                <w:b/>
                <w:sz w:val="24"/>
                <w:szCs w:val="24"/>
              </w:rPr>
            </w:pPr>
            <w:r w:rsidRPr="00FA10A3">
              <w:rPr>
                <w:rStyle w:val="afe"/>
                <w:b/>
                <w:sz w:val="24"/>
                <w:szCs w:val="24"/>
              </w:rPr>
              <w:t>3-0-4</w:t>
            </w:r>
          </w:p>
        </w:tc>
      </w:tr>
    </w:tbl>
    <w:p w14:paraId="1127F253" w14:textId="77777777" w:rsidR="0064402A" w:rsidRPr="00FA10A3" w:rsidRDefault="0064402A" w:rsidP="004D7CA0">
      <w:pPr>
        <w:contextualSpacing/>
        <w:jc w:val="center"/>
        <w:rPr>
          <w:rFonts w:eastAsia="Calibri"/>
          <w:b/>
          <w:sz w:val="28"/>
          <w:szCs w:val="28"/>
          <w:lang w:val="kk-KZ" w:eastAsia="en-US"/>
        </w:rPr>
      </w:pPr>
    </w:p>
    <w:p w14:paraId="44881353" w14:textId="77777777" w:rsidR="00735679" w:rsidRPr="00FA10A3" w:rsidRDefault="00735679" w:rsidP="004D7CA0">
      <w:pPr>
        <w:contextualSpacing/>
        <w:jc w:val="center"/>
        <w:rPr>
          <w:rFonts w:eastAsia="Calibri"/>
          <w:b/>
          <w:sz w:val="28"/>
          <w:szCs w:val="28"/>
          <w:lang w:val="kk-KZ" w:eastAsia="en-US"/>
        </w:rPr>
      </w:pPr>
    </w:p>
    <w:p w14:paraId="335A2155" w14:textId="77777777" w:rsidR="00735679" w:rsidRPr="00FA10A3" w:rsidRDefault="00735679" w:rsidP="004D7CA0">
      <w:pPr>
        <w:contextualSpacing/>
        <w:jc w:val="center"/>
        <w:rPr>
          <w:rFonts w:eastAsia="Calibri"/>
          <w:b/>
          <w:sz w:val="28"/>
          <w:szCs w:val="28"/>
          <w:lang w:val="kk-KZ" w:eastAsia="en-US"/>
        </w:rPr>
      </w:pPr>
    </w:p>
    <w:p w14:paraId="23BD8CFA" w14:textId="77777777" w:rsidR="00735679" w:rsidRPr="00FA10A3" w:rsidRDefault="00735679" w:rsidP="004D7CA0">
      <w:pPr>
        <w:contextualSpacing/>
        <w:jc w:val="center"/>
        <w:rPr>
          <w:rFonts w:eastAsia="Calibri"/>
          <w:b/>
          <w:sz w:val="28"/>
          <w:szCs w:val="28"/>
          <w:lang w:val="kk-KZ" w:eastAsia="en-US"/>
        </w:rPr>
      </w:pPr>
    </w:p>
    <w:p w14:paraId="39D61728" w14:textId="77777777" w:rsidR="00735679" w:rsidRPr="00FA10A3" w:rsidRDefault="00735679" w:rsidP="004D7CA0">
      <w:pPr>
        <w:contextualSpacing/>
        <w:jc w:val="center"/>
        <w:rPr>
          <w:rFonts w:eastAsia="Calibri"/>
          <w:b/>
          <w:sz w:val="28"/>
          <w:szCs w:val="28"/>
          <w:lang w:val="kk-KZ" w:eastAsia="en-US"/>
        </w:rPr>
      </w:pPr>
    </w:p>
    <w:p w14:paraId="6543262E" w14:textId="77777777" w:rsidR="00735679" w:rsidRPr="00FA10A3" w:rsidRDefault="00735679" w:rsidP="004D7CA0">
      <w:pPr>
        <w:contextualSpacing/>
        <w:jc w:val="center"/>
        <w:rPr>
          <w:rFonts w:eastAsia="Calibri"/>
          <w:b/>
          <w:sz w:val="28"/>
          <w:szCs w:val="28"/>
          <w:lang w:val="kk-KZ" w:eastAsia="en-US"/>
        </w:rPr>
      </w:pPr>
    </w:p>
    <w:p w14:paraId="5C1CABF2" w14:textId="77777777" w:rsidR="00735679" w:rsidRPr="00FA10A3" w:rsidRDefault="00735679" w:rsidP="004D7CA0">
      <w:pPr>
        <w:contextualSpacing/>
        <w:jc w:val="center"/>
        <w:rPr>
          <w:rFonts w:eastAsia="Calibri"/>
          <w:b/>
          <w:sz w:val="28"/>
          <w:szCs w:val="28"/>
          <w:lang w:val="kk-KZ" w:eastAsia="en-US"/>
        </w:rPr>
      </w:pPr>
    </w:p>
    <w:p w14:paraId="52FD38B5" w14:textId="77777777" w:rsidR="00735679" w:rsidRPr="00FA10A3" w:rsidRDefault="00735679" w:rsidP="004D7CA0">
      <w:pPr>
        <w:contextualSpacing/>
        <w:jc w:val="center"/>
        <w:rPr>
          <w:rFonts w:eastAsia="Calibri"/>
          <w:b/>
          <w:sz w:val="28"/>
          <w:szCs w:val="28"/>
          <w:lang w:val="kk-KZ" w:eastAsia="en-US"/>
        </w:rPr>
      </w:pPr>
    </w:p>
    <w:p w14:paraId="577550C5" w14:textId="77777777" w:rsidR="00735679" w:rsidRPr="00FA10A3" w:rsidRDefault="00735679" w:rsidP="004D7CA0">
      <w:pPr>
        <w:contextualSpacing/>
        <w:jc w:val="center"/>
        <w:rPr>
          <w:rFonts w:eastAsia="Calibri"/>
          <w:b/>
          <w:sz w:val="28"/>
          <w:szCs w:val="28"/>
          <w:lang w:val="kk-KZ" w:eastAsia="en-US"/>
        </w:rPr>
      </w:pPr>
    </w:p>
    <w:p w14:paraId="4AA86750" w14:textId="77777777" w:rsidR="00735679" w:rsidRPr="00FA10A3" w:rsidRDefault="00735679" w:rsidP="004D7CA0">
      <w:pPr>
        <w:contextualSpacing/>
        <w:jc w:val="center"/>
        <w:rPr>
          <w:rFonts w:eastAsia="Calibri"/>
          <w:b/>
          <w:sz w:val="28"/>
          <w:szCs w:val="28"/>
          <w:lang w:val="kk-KZ" w:eastAsia="en-US"/>
        </w:rPr>
      </w:pPr>
    </w:p>
    <w:p w14:paraId="3990486C" w14:textId="77777777" w:rsidR="00735679" w:rsidRPr="00FA10A3" w:rsidRDefault="00735679" w:rsidP="004D7CA0">
      <w:pPr>
        <w:contextualSpacing/>
        <w:jc w:val="center"/>
        <w:rPr>
          <w:rFonts w:eastAsia="Calibri"/>
          <w:b/>
          <w:sz w:val="28"/>
          <w:szCs w:val="28"/>
          <w:lang w:val="kk-KZ" w:eastAsia="en-US"/>
        </w:rPr>
      </w:pPr>
    </w:p>
    <w:p w14:paraId="6F372156" w14:textId="77777777" w:rsidR="00735679" w:rsidRPr="00FA10A3" w:rsidRDefault="00735679" w:rsidP="004D7CA0">
      <w:pPr>
        <w:contextualSpacing/>
        <w:jc w:val="center"/>
        <w:rPr>
          <w:rFonts w:eastAsia="Calibri"/>
          <w:b/>
          <w:sz w:val="28"/>
          <w:szCs w:val="28"/>
          <w:lang w:val="kk-KZ" w:eastAsia="en-US"/>
        </w:rPr>
      </w:pPr>
    </w:p>
    <w:p w14:paraId="3106D2BC" w14:textId="77777777" w:rsidR="00735679" w:rsidRPr="00FA10A3" w:rsidRDefault="00735679" w:rsidP="004D7CA0">
      <w:pPr>
        <w:contextualSpacing/>
        <w:jc w:val="center"/>
        <w:rPr>
          <w:rFonts w:eastAsia="Calibri"/>
          <w:b/>
          <w:sz w:val="28"/>
          <w:szCs w:val="28"/>
          <w:lang w:val="kk-KZ" w:eastAsia="en-US"/>
        </w:rPr>
      </w:pPr>
    </w:p>
    <w:p w14:paraId="6DCF3EC0" w14:textId="77777777" w:rsidR="00735679" w:rsidRPr="00FA10A3" w:rsidRDefault="00735679" w:rsidP="004D7CA0">
      <w:pPr>
        <w:contextualSpacing/>
        <w:jc w:val="center"/>
        <w:rPr>
          <w:rFonts w:eastAsia="Calibri"/>
          <w:b/>
          <w:sz w:val="28"/>
          <w:szCs w:val="28"/>
          <w:lang w:val="kk-KZ" w:eastAsia="en-US"/>
        </w:rPr>
      </w:pPr>
    </w:p>
    <w:p w14:paraId="42A73E64" w14:textId="77777777" w:rsidR="00735679" w:rsidRPr="00FA10A3" w:rsidRDefault="00735679" w:rsidP="004D7CA0">
      <w:pPr>
        <w:contextualSpacing/>
        <w:jc w:val="center"/>
        <w:rPr>
          <w:rFonts w:eastAsia="Calibri"/>
          <w:b/>
          <w:sz w:val="28"/>
          <w:szCs w:val="28"/>
          <w:lang w:val="kk-KZ" w:eastAsia="en-US"/>
        </w:rPr>
      </w:pPr>
    </w:p>
    <w:p w14:paraId="251158DF" w14:textId="77777777" w:rsidR="00735679" w:rsidRPr="00FA10A3" w:rsidRDefault="00735679" w:rsidP="004D7CA0">
      <w:pPr>
        <w:contextualSpacing/>
        <w:jc w:val="center"/>
        <w:rPr>
          <w:rFonts w:eastAsia="Calibri"/>
          <w:b/>
          <w:sz w:val="28"/>
          <w:szCs w:val="28"/>
          <w:lang w:val="kk-KZ" w:eastAsia="en-US"/>
        </w:rPr>
      </w:pPr>
    </w:p>
    <w:p w14:paraId="258B34FC" w14:textId="77777777" w:rsidR="00735679" w:rsidRPr="00FA10A3" w:rsidRDefault="00735679" w:rsidP="004D7CA0">
      <w:pPr>
        <w:contextualSpacing/>
        <w:jc w:val="center"/>
        <w:rPr>
          <w:rFonts w:eastAsia="Calibri"/>
          <w:b/>
          <w:sz w:val="28"/>
          <w:szCs w:val="28"/>
          <w:lang w:val="kk-KZ" w:eastAsia="en-US"/>
        </w:rPr>
      </w:pPr>
    </w:p>
    <w:p w14:paraId="687C7672" w14:textId="77777777" w:rsidR="007D3F22" w:rsidRPr="00FA10A3" w:rsidRDefault="007D3F22" w:rsidP="004D7CA0">
      <w:pPr>
        <w:contextualSpacing/>
        <w:jc w:val="center"/>
        <w:rPr>
          <w:rFonts w:eastAsia="Calibri"/>
          <w:b/>
          <w:sz w:val="28"/>
          <w:szCs w:val="28"/>
          <w:lang w:val="kk-KZ" w:eastAsia="en-US"/>
        </w:rPr>
      </w:pPr>
    </w:p>
    <w:p w14:paraId="09D8D786" w14:textId="77777777" w:rsidR="007D3F22" w:rsidRPr="00FA10A3" w:rsidRDefault="007D3F22" w:rsidP="004D7CA0">
      <w:pPr>
        <w:contextualSpacing/>
        <w:jc w:val="center"/>
        <w:rPr>
          <w:rFonts w:eastAsia="Calibri"/>
          <w:b/>
          <w:sz w:val="28"/>
          <w:szCs w:val="28"/>
          <w:lang w:val="kk-KZ" w:eastAsia="en-US"/>
        </w:rPr>
      </w:pPr>
    </w:p>
    <w:p w14:paraId="5ED0D691" w14:textId="77777777" w:rsidR="007D3F22" w:rsidRPr="00FA10A3" w:rsidRDefault="007D3F22" w:rsidP="004D7CA0">
      <w:pPr>
        <w:contextualSpacing/>
        <w:jc w:val="center"/>
        <w:rPr>
          <w:rFonts w:eastAsia="Calibri"/>
          <w:b/>
          <w:sz w:val="28"/>
          <w:szCs w:val="28"/>
          <w:lang w:val="kk-KZ" w:eastAsia="en-US"/>
        </w:rPr>
      </w:pPr>
    </w:p>
    <w:p w14:paraId="0CC45CEF" w14:textId="77777777" w:rsidR="00BB2CC0" w:rsidRPr="00FA10A3" w:rsidRDefault="00BB2CC0" w:rsidP="004D7CA0">
      <w:pPr>
        <w:contextualSpacing/>
        <w:jc w:val="center"/>
        <w:rPr>
          <w:rFonts w:eastAsia="Calibri"/>
          <w:b/>
          <w:sz w:val="28"/>
          <w:szCs w:val="28"/>
          <w:lang w:val="kk-KZ" w:eastAsia="en-US"/>
        </w:rPr>
      </w:pPr>
    </w:p>
    <w:p w14:paraId="642DF1A6" w14:textId="77777777" w:rsidR="00BB2CC0" w:rsidRPr="00FA10A3" w:rsidRDefault="00BB2CC0" w:rsidP="004D7CA0">
      <w:pPr>
        <w:contextualSpacing/>
        <w:jc w:val="center"/>
        <w:rPr>
          <w:rFonts w:eastAsia="Calibri"/>
          <w:b/>
          <w:sz w:val="28"/>
          <w:szCs w:val="28"/>
          <w:lang w:val="kk-KZ" w:eastAsia="en-US"/>
        </w:rPr>
      </w:pPr>
    </w:p>
    <w:p w14:paraId="519C4951" w14:textId="77777777" w:rsidR="00BB2CC0" w:rsidRPr="00FA10A3" w:rsidRDefault="00BB2CC0" w:rsidP="004D7CA0">
      <w:pPr>
        <w:contextualSpacing/>
        <w:jc w:val="center"/>
        <w:rPr>
          <w:rFonts w:eastAsia="Calibri"/>
          <w:b/>
          <w:sz w:val="28"/>
          <w:szCs w:val="28"/>
          <w:lang w:val="kk-KZ" w:eastAsia="en-US"/>
        </w:rPr>
      </w:pPr>
    </w:p>
    <w:p w14:paraId="73B5845C" w14:textId="77777777" w:rsidR="00BB2CC0" w:rsidRPr="00FA10A3" w:rsidRDefault="00BB2CC0" w:rsidP="004D7CA0">
      <w:pPr>
        <w:contextualSpacing/>
        <w:jc w:val="center"/>
        <w:rPr>
          <w:rFonts w:eastAsia="Calibri"/>
          <w:b/>
          <w:sz w:val="28"/>
          <w:szCs w:val="28"/>
          <w:lang w:val="kk-KZ" w:eastAsia="en-US"/>
        </w:rPr>
      </w:pPr>
    </w:p>
    <w:p w14:paraId="15A3B8C2" w14:textId="77777777" w:rsidR="00BB2CC0" w:rsidRPr="00FA10A3" w:rsidRDefault="00BB2CC0" w:rsidP="004D7CA0">
      <w:pPr>
        <w:contextualSpacing/>
        <w:jc w:val="center"/>
        <w:rPr>
          <w:rFonts w:eastAsia="Calibri"/>
          <w:b/>
          <w:sz w:val="28"/>
          <w:szCs w:val="28"/>
          <w:lang w:val="kk-KZ" w:eastAsia="en-US"/>
        </w:rPr>
      </w:pPr>
    </w:p>
    <w:p w14:paraId="44F39D5A" w14:textId="77777777" w:rsidR="00BB2CC0" w:rsidRPr="00FA10A3" w:rsidRDefault="00BB2CC0" w:rsidP="004D7CA0">
      <w:pPr>
        <w:contextualSpacing/>
        <w:jc w:val="center"/>
        <w:rPr>
          <w:rFonts w:eastAsia="Calibri"/>
          <w:b/>
          <w:sz w:val="28"/>
          <w:szCs w:val="28"/>
          <w:lang w:val="kk-KZ" w:eastAsia="en-US"/>
        </w:rPr>
      </w:pPr>
    </w:p>
    <w:p w14:paraId="50E86C59" w14:textId="77777777" w:rsidR="00BB2CC0" w:rsidRPr="00FA10A3" w:rsidRDefault="00BB2CC0" w:rsidP="004D7CA0">
      <w:pPr>
        <w:contextualSpacing/>
        <w:jc w:val="center"/>
        <w:rPr>
          <w:rFonts w:eastAsia="Calibri"/>
          <w:b/>
          <w:sz w:val="28"/>
          <w:szCs w:val="28"/>
          <w:lang w:val="kk-KZ" w:eastAsia="en-US"/>
        </w:rPr>
      </w:pPr>
    </w:p>
    <w:p w14:paraId="7F916653" w14:textId="77777777" w:rsidR="00BB2CC0" w:rsidRPr="00FA10A3" w:rsidRDefault="00BB2CC0" w:rsidP="004D7CA0">
      <w:pPr>
        <w:contextualSpacing/>
        <w:jc w:val="center"/>
        <w:rPr>
          <w:rFonts w:eastAsia="Calibri"/>
          <w:b/>
          <w:sz w:val="28"/>
          <w:szCs w:val="28"/>
          <w:lang w:val="kk-KZ" w:eastAsia="en-US"/>
        </w:rPr>
      </w:pPr>
    </w:p>
    <w:p w14:paraId="080F6FBF" w14:textId="77777777" w:rsidR="00735679" w:rsidRDefault="00735679" w:rsidP="004D7CA0">
      <w:pPr>
        <w:contextualSpacing/>
        <w:jc w:val="center"/>
        <w:rPr>
          <w:rFonts w:eastAsia="Calibri"/>
          <w:b/>
          <w:sz w:val="28"/>
          <w:szCs w:val="28"/>
          <w:lang w:val="kk-KZ" w:eastAsia="en-US"/>
        </w:rPr>
      </w:pPr>
    </w:p>
    <w:p w14:paraId="533EB3F3" w14:textId="77777777" w:rsidR="00341311" w:rsidRPr="00FA10A3" w:rsidRDefault="00341311" w:rsidP="004D7CA0">
      <w:pPr>
        <w:contextualSpacing/>
        <w:jc w:val="center"/>
        <w:rPr>
          <w:rFonts w:eastAsia="Calibri"/>
          <w:b/>
          <w:sz w:val="28"/>
          <w:szCs w:val="28"/>
          <w:lang w:val="kk-KZ" w:eastAsia="en-US"/>
        </w:rPr>
      </w:pPr>
    </w:p>
    <w:p w14:paraId="278A48A5" w14:textId="77777777" w:rsidR="00735679" w:rsidRPr="00FA10A3" w:rsidRDefault="00735679" w:rsidP="004D7CA0">
      <w:pPr>
        <w:contextualSpacing/>
        <w:jc w:val="center"/>
        <w:rPr>
          <w:rFonts w:eastAsia="Calibri"/>
          <w:b/>
          <w:sz w:val="28"/>
          <w:szCs w:val="28"/>
          <w:lang w:val="kk-KZ" w:eastAsia="en-US"/>
        </w:rPr>
      </w:pPr>
    </w:p>
    <w:p w14:paraId="7F11B3D6" w14:textId="77777777" w:rsidR="00735679" w:rsidRPr="00FA10A3" w:rsidRDefault="00735679" w:rsidP="004D7CA0">
      <w:pPr>
        <w:contextualSpacing/>
        <w:jc w:val="center"/>
        <w:rPr>
          <w:rFonts w:eastAsia="Calibri"/>
          <w:b/>
          <w:sz w:val="28"/>
          <w:szCs w:val="28"/>
          <w:lang w:val="kk-KZ" w:eastAsia="en-US"/>
        </w:rPr>
      </w:pPr>
    </w:p>
    <w:p w14:paraId="652D0709" w14:textId="77777777" w:rsidR="0064402A" w:rsidRPr="00FA10A3" w:rsidRDefault="0064402A" w:rsidP="004D7CA0">
      <w:pPr>
        <w:contextualSpacing/>
        <w:jc w:val="center"/>
        <w:rPr>
          <w:rFonts w:eastAsia="Calibri"/>
          <w:b/>
          <w:sz w:val="28"/>
          <w:szCs w:val="28"/>
          <w:lang w:val="kk-KZ" w:eastAsia="en-US"/>
        </w:rPr>
      </w:pPr>
      <w:r w:rsidRPr="00FA10A3">
        <w:rPr>
          <w:rFonts w:eastAsia="Calibri"/>
          <w:b/>
          <w:sz w:val="28"/>
          <w:szCs w:val="28"/>
          <w:lang w:val="kk-KZ" w:eastAsia="en-US"/>
        </w:rPr>
        <w:lastRenderedPageBreak/>
        <w:t>Ауданаралық травматологиялық бөлімшелердің сипаттамасы</w:t>
      </w:r>
    </w:p>
    <w:p w14:paraId="0B73CC80" w14:textId="77777777" w:rsidR="004D7CA0" w:rsidRPr="00FA10A3" w:rsidRDefault="004D7CA0" w:rsidP="004D7CA0">
      <w:pPr>
        <w:contextualSpacing/>
        <w:jc w:val="center"/>
        <w:rPr>
          <w:rFonts w:eastAsia="Calibri"/>
          <w:b/>
          <w:sz w:val="28"/>
          <w:szCs w:val="28"/>
          <w:lang w:val="kk-KZ" w:eastAsia="en-US"/>
        </w:rPr>
      </w:pPr>
    </w:p>
    <w:p w14:paraId="7478F103" w14:textId="77777777" w:rsidR="0064402A" w:rsidRPr="00FA10A3" w:rsidRDefault="00F5061A" w:rsidP="004D7CA0">
      <w:pPr>
        <w:ind w:left="709"/>
        <w:jc w:val="right"/>
        <w:rPr>
          <w:bCs/>
          <w:sz w:val="28"/>
          <w:szCs w:val="28"/>
          <w:lang w:val="kk-KZ"/>
        </w:rPr>
      </w:pPr>
      <w:r w:rsidRPr="00FA10A3">
        <w:rPr>
          <w:bCs/>
          <w:sz w:val="28"/>
          <w:szCs w:val="28"/>
          <w:lang w:val="kk-KZ"/>
        </w:rPr>
        <w:t>т</w:t>
      </w:r>
      <w:r w:rsidR="00046DC2" w:rsidRPr="00FA10A3">
        <w:rPr>
          <w:bCs/>
          <w:sz w:val="28"/>
          <w:szCs w:val="28"/>
          <w:lang w:val="kk-KZ"/>
        </w:rPr>
        <w:t xml:space="preserve">аблица </w:t>
      </w:r>
      <w:r w:rsidRPr="00FA10A3">
        <w:rPr>
          <w:bCs/>
          <w:sz w:val="28"/>
          <w:szCs w:val="28"/>
          <w:lang w:val="kk-KZ"/>
        </w:rPr>
        <w:t>31</w:t>
      </w:r>
    </w:p>
    <w:tbl>
      <w:tblPr>
        <w:tblStyle w:val="a3"/>
        <w:tblpPr w:leftFromText="180" w:rightFromText="180" w:vertAnchor="text" w:tblpXSpec="center" w:tblpY="1"/>
        <w:tblOverlap w:val="never"/>
        <w:tblW w:w="13325" w:type="dxa"/>
        <w:tblLayout w:type="fixed"/>
        <w:tblLook w:val="04A0" w:firstRow="1" w:lastRow="0" w:firstColumn="1" w:lastColumn="0" w:noHBand="0" w:noVBand="1"/>
      </w:tblPr>
      <w:tblGrid>
        <w:gridCol w:w="817"/>
        <w:gridCol w:w="1134"/>
        <w:gridCol w:w="2933"/>
        <w:gridCol w:w="1559"/>
        <w:gridCol w:w="1638"/>
        <w:gridCol w:w="2268"/>
        <w:gridCol w:w="850"/>
        <w:gridCol w:w="992"/>
        <w:gridCol w:w="1134"/>
      </w:tblGrid>
      <w:tr w:rsidR="00792F0F" w:rsidRPr="00FA10A3" w14:paraId="60D7C704" w14:textId="77777777" w:rsidTr="00792F0F">
        <w:trPr>
          <w:cantSplit/>
          <w:trHeight w:val="3812"/>
        </w:trPr>
        <w:tc>
          <w:tcPr>
            <w:tcW w:w="817" w:type="dxa"/>
          </w:tcPr>
          <w:p w14:paraId="5EC2E7DD" w14:textId="77777777" w:rsidR="00792F0F" w:rsidRPr="00FA10A3" w:rsidRDefault="00792F0F" w:rsidP="00C8016C">
            <w:pPr>
              <w:jc w:val="center"/>
              <w:rPr>
                <w:b/>
                <w:sz w:val="28"/>
                <w:szCs w:val="28"/>
              </w:rPr>
            </w:pPr>
            <w:r w:rsidRPr="00FA10A3">
              <w:rPr>
                <w:b/>
                <w:sz w:val="28"/>
                <w:szCs w:val="28"/>
              </w:rPr>
              <w:t>№</w:t>
            </w:r>
          </w:p>
        </w:tc>
        <w:tc>
          <w:tcPr>
            <w:tcW w:w="1134" w:type="dxa"/>
            <w:textDirection w:val="btLr"/>
          </w:tcPr>
          <w:p w14:paraId="7645F926" w14:textId="77777777" w:rsidR="00792F0F" w:rsidRPr="00FA10A3" w:rsidRDefault="00792F0F" w:rsidP="00C8016C">
            <w:pPr>
              <w:ind w:left="113" w:right="113"/>
              <w:jc w:val="center"/>
              <w:rPr>
                <w:b/>
                <w:sz w:val="28"/>
                <w:szCs w:val="28"/>
              </w:rPr>
            </w:pPr>
            <w:r w:rsidRPr="00FA10A3">
              <w:rPr>
                <w:b/>
                <w:sz w:val="28"/>
                <w:szCs w:val="28"/>
              </w:rPr>
              <w:t>Жолдың атауы</w:t>
            </w:r>
          </w:p>
        </w:tc>
        <w:tc>
          <w:tcPr>
            <w:tcW w:w="2933" w:type="dxa"/>
            <w:textDirection w:val="btLr"/>
          </w:tcPr>
          <w:p w14:paraId="75742E46" w14:textId="77777777" w:rsidR="00792F0F" w:rsidRPr="00FA10A3" w:rsidRDefault="00792F0F" w:rsidP="00C8016C">
            <w:pPr>
              <w:ind w:left="113" w:right="113"/>
              <w:jc w:val="center"/>
              <w:rPr>
                <w:b/>
                <w:sz w:val="28"/>
                <w:szCs w:val="28"/>
              </w:rPr>
            </w:pPr>
            <w:r w:rsidRPr="00FA10A3">
              <w:rPr>
                <w:b/>
                <w:sz w:val="28"/>
                <w:szCs w:val="28"/>
              </w:rPr>
              <w:t>Жолдар мен көпірлер қызметінің қызмет көрсететін құрылымдық бөлімшелері (атауы, орналасқан жері, л/с саны, техникасы, н/с тел.)</w:t>
            </w:r>
          </w:p>
        </w:tc>
        <w:tc>
          <w:tcPr>
            <w:tcW w:w="1559" w:type="dxa"/>
            <w:textDirection w:val="btLr"/>
          </w:tcPr>
          <w:p w14:paraId="05201CDC" w14:textId="77777777" w:rsidR="00792F0F" w:rsidRPr="00FA10A3" w:rsidRDefault="00792F0F" w:rsidP="00C8016C">
            <w:pPr>
              <w:ind w:left="113" w:right="113"/>
              <w:jc w:val="center"/>
              <w:rPr>
                <w:b/>
                <w:sz w:val="28"/>
                <w:szCs w:val="28"/>
              </w:rPr>
            </w:pPr>
            <w:r w:rsidRPr="00FA10A3">
              <w:rPr>
                <w:b/>
                <w:sz w:val="28"/>
                <w:szCs w:val="28"/>
              </w:rPr>
              <w:t xml:space="preserve">Учаскенің орналасқан жері </w:t>
            </w:r>
          </w:p>
        </w:tc>
        <w:tc>
          <w:tcPr>
            <w:tcW w:w="1638" w:type="dxa"/>
            <w:textDirection w:val="btLr"/>
          </w:tcPr>
          <w:p w14:paraId="3BFFC6EA" w14:textId="77777777" w:rsidR="00792F0F" w:rsidRPr="00FA10A3" w:rsidRDefault="00792F0F" w:rsidP="00C8016C">
            <w:pPr>
              <w:ind w:left="113" w:right="113"/>
              <w:jc w:val="center"/>
              <w:rPr>
                <w:b/>
                <w:sz w:val="28"/>
                <w:szCs w:val="28"/>
              </w:rPr>
            </w:pPr>
            <w:r w:rsidRPr="00FA10A3">
              <w:rPr>
                <w:b/>
                <w:sz w:val="28"/>
                <w:szCs w:val="28"/>
              </w:rPr>
              <w:t>Учаскенің ұзындығы</w:t>
            </w:r>
          </w:p>
        </w:tc>
        <w:tc>
          <w:tcPr>
            <w:tcW w:w="2268" w:type="dxa"/>
            <w:textDirection w:val="btLr"/>
          </w:tcPr>
          <w:p w14:paraId="5E7ED22D" w14:textId="77777777" w:rsidR="00792F0F" w:rsidRPr="00FA10A3" w:rsidRDefault="00792F0F" w:rsidP="00C8016C">
            <w:pPr>
              <w:ind w:left="113" w:right="113"/>
              <w:jc w:val="center"/>
              <w:rPr>
                <w:b/>
                <w:sz w:val="28"/>
                <w:szCs w:val="28"/>
              </w:rPr>
            </w:pPr>
            <w:r w:rsidRPr="00FA10A3">
              <w:rPr>
                <w:b/>
                <w:sz w:val="28"/>
                <w:szCs w:val="28"/>
              </w:rPr>
              <w:t xml:space="preserve">Ең жақын медициналық мекеме, қашықтық, орналасқан жері  </w:t>
            </w:r>
          </w:p>
        </w:tc>
        <w:tc>
          <w:tcPr>
            <w:tcW w:w="850" w:type="dxa"/>
            <w:textDirection w:val="btLr"/>
          </w:tcPr>
          <w:p w14:paraId="4251FA04" w14:textId="77777777" w:rsidR="00792F0F" w:rsidRPr="00FA10A3" w:rsidRDefault="00792F0F" w:rsidP="00C8016C">
            <w:pPr>
              <w:ind w:left="113" w:right="113"/>
              <w:jc w:val="center"/>
              <w:rPr>
                <w:b/>
                <w:sz w:val="28"/>
                <w:szCs w:val="28"/>
              </w:rPr>
            </w:pPr>
            <w:r w:rsidRPr="00FA10A3">
              <w:rPr>
                <w:b/>
                <w:sz w:val="28"/>
                <w:szCs w:val="28"/>
              </w:rPr>
              <w:t>Ең жақын жол полициясы бекеті</w:t>
            </w:r>
          </w:p>
        </w:tc>
        <w:tc>
          <w:tcPr>
            <w:tcW w:w="992" w:type="dxa"/>
            <w:textDirection w:val="btLr"/>
          </w:tcPr>
          <w:p w14:paraId="5DF133FB" w14:textId="77777777" w:rsidR="00792F0F" w:rsidRPr="00FA10A3" w:rsidRDefault="00792F0F" w:rsidP="00C8016C">
            <w:pPr>
              <w:ind w:left="113" w:right="113"/>
              <w:jc w:val="center"/>
              <w:rPr>
                <w:b/>
                <w:sz w:val="28"/>
                <w:szCs w:val="28"/>
              </w:rPr>
            </w:pPr>
            <w:r w:rsidRPr="00FA10A3">
              <w:rPr>
                <w:b/>
                <w:sz w:val="28"/>
                <w:szCs w:val="28"/>
              </w:rPr>
              <w:t>ІІМ трассалық медициналық-құтқару пункттері</w:t>
            </w:r>
          </w:p>
        </w:tc>
        <w:tc>
          <w:tcPr>
            <w:tcW w:w="1134" w:type="dxa"/>
            <w:textDirection w:val="btLr"/>
          </w:tcPr>
          <w:p w14:paraId="09641DCC" w14:textId="77777777" w:rsidR="00792F0F" w:rsidRPr="00FA10A3" w:rsidRDefault="00792F0F" w:rsidP="00735679">
            <w:pPr>
              <w:ind w:left="113" w:right="113"/>
              <w:jc w:val="center"/>
              <w:rPr>
                <w:b/>
                <w:sz w:val="28"/>
                <w:szCs w:val="28"/>
              </w:rPr>
            </w:pPr>
            <w:r w:rsidRPr="00FA10A3">
              <w:rPr>
                <w:b/>
                <w:sz w:val="28"/>
                <w:szCs w:val="28"/>
              </w:rPr>
              <w:t>Мінездеме (2018 жылғы деректер-</w:t>
            </w:r>
            <w:r w:rsidR="00735679" w:rsidRPr="00FA10A3">
              <w:rPr>
                <w:b/>
                <w:sz w:val="28"/>
                <w:szCs w:val="28"/>
                <w:lang w:val="kk-KZ"/>
              </w:rPr>
              <w:t>2020</w:t>
            </w:r>
            <w:r w:rsidRPr="00FA10A3">
              <w:rPr>
                <w:b/>
                <w:sz w:val="28"/>
                <w:szCs w:val="28"/>
              </w:rPr>
              <w:t xml:space="preserve"> жылдар)</w:t>
            </w:r>
          </w:p>
        </w:tc>
      </w:tr>
      <w:tr w:rsidR="00792F0F" w:rsidRPr="00FA10A3" w14:paraId="5A0D4ABD" w14:textId="77777777" w:rsidTr="00792F0F">
        <w:tc>
          <w:tcPr>
            <w:tcW w:w="817" w:type="dxa"/>
          </w:tcPr>
          <w:p w14:paraId="50FACF3A" w14:textId="77777777" w:rsidR="00792F0F" w:rsidRPr="00FA10A3" w:rsidRDefault="00792F0F" w:rsidP="00C8016C">
            <w:pPr>
              <w:jc w:val="center"/>
              <w:rPr>
                <w:b/>
                <w:sz w:val="28"/>
                <w:szCs w:val="28"/>
              </w:rPr>
            </w:pPr>
            <w:r w:rsidRPr="00FA10A3">
              <w:rPr>
                <w:b/>
                <w:sz w:val="28"/>
                <w:szCs w:val="28"/>
              </w:rPr>
              <w:t>1</w:t>
            </w:r>
          </w:p>
        </w:tc>
        <w:tc>
          <w:tcPr>
            <w:tcW w:w="1134" w:type="dxa"/>
          </w:tcPr>
          <w:p w14:paraId="40ECB7B1" w14:textId="77777777" w:rsidR="00792F0F" w:rsidRPr="00FA10A3" w:rsidRDefault="00792F0F" w:rsidP="00C8016C">
            <w:pPr>
              <w:jc w:val="center"/>
              <w:rPr>
                <w:b/>
                <w:sz w:val="28"/>
                <w:szCs w:val="28"/>
              </w:rPr>
            </w:pPr>
            <w:r w:rsidRPr="00FA10A3">
              <w:rPr>
                <w:b/>
                <w:sz w:val="28"/>
                <w:szCs w:val="28"/>
              </w:rPr>
              <w:t>2</w:t>
            </w:r>
          </w:p>
        </w:tc>
        <w:tc>
          <w:tcPr>
            <w:tcW w:w="2933" w:type="dxa"/>
          </w:tcPr>
          <w:p w14:paraId="544FD00D" w14:textId="77777777" w:rsidR="00792F0F" w:rsidRPr="00FA10A3" w:rsidRDefault="00792F0F" w:rsidP="00C8016C">
            <w:pPr>
              <w:jc w:val="center"/>
              <w:rPr>
                <w:b/>
                <w:sz w:val="28"/>
                <w:szCs w:val="28"/>
              </w:rPr>
            </w:pPr>
            <w:r w:rsidRPr="00FA10A3">
              <w:rPr>
                <w:b/>
                <w:sz w:val="28"/>
                <w:szCs w:val="28"/>
              </w:rPr>
              <w:t>3</w:t>
            </w:r>
          </w:p>
        </w:tc>
        <w:tc>
          <w:tcPr>
            <w:tcW w:w="1559" w:type="dxa"/>
          </w:tcPr>
          <w:p w14:paraId="14ED58E5" w14:textId="77777777" w:rsidR="00792F0F" w:rsidRPr="00FA10A3" w:rsidRDefault="00792F0F" w:rsidP="00C8016C">
            <w:pPr>
              <w:jc w:val="center"/>
              <w:rPr>
                <w:b/>
                <w:sz w:val="28"/>
                <w:szCs w:val="28"/>
              </w:rPr>
            </w:pPr>
            <w:r w:rsidRPr="00FA10A3">
              <w:rPr>
                <w:b/>
                <w:sz w:val="28"/>
                <w:szCs w:val="28"/>
              </w:rPr>
              <w:t>4</w:t>
            </w:r>
          </w:p>
        </w:tc>
        <w:tc>
          <w:tcPr>
            <w:tcW w:w="1638" w:type="dxa"/>
          </w:tcPr>
          <w:p w14:paraId="7077F852" w14:textId="77777777" w:rsidR="00792F0F" w:rsidRPr="00FA10A3" w:rsidRDefault="00792F0F" w:rsidP="00C8016C">
            <w:pPr>
              <w:jc w:val="center"/>
              <w:rPr>
                <w:b/>
                <w:sz w:val="28"/>
                <w:szCs w:val="28"/>
              </w:rPr>
            </w:pPr>
            <w:r w:rsidRPr="00FA10A3">
              <w:rPr>
                <w:b/>
                <w:sz w:val="28"/>
                <w:szCs w:val="28"/>
              </w:rPr>
              <w:t>5</w:t>
            </w:r>
          </w:p>
        </w:tc>
        <w:tc>
          <w:tcPr>
            <w:tcW w:w="2268" w:type="dxa"/>
          </w:tcPr>
          <w:p w14:paraId="457E454B" w14:textId="77777777" w:rsidR="00792F0F" w:rsidRPr="00FA10A3" w:rsidRDefault="00792F0F" w:rsidP="00C8016C">
            <w:pPr>
              <w:jc w:val="center"/>
              <w:rPr>
                <w:b/>
                <w:sz w:val="28"/>
                <w:szCs w:val="28"/>
              </w:rPr>
            </w:pPr>
            <w:r w:rsidRPr="00FA10A3">
              <w:rPr>
                <w:b/>
                <w:sz w:val="28"/>
                <w:szCs w:val="28"/>
              </w:rPr>
              <w:t>6</w:t>
            </w:r>
          </w:p>
        </w:tc>
        <w:tc>
          <w:tcPr>
            <w:tcW w:w="850" w:type="dxa"/>
          </w:tcPr>
          <w:p w14:paraId="1835307B" w14:textId="77777777" w:rsidR="00792F0F" w:rsidRPr="00FA10A3" w:rsidRDefault="00792F0F" w:rsidP="00C8016C">
            <w:pPr>
              <w:jc w:val="center"/>
              <w:rPr>
                <w:b/>
                <w:sz w:val="28"/>
                <w:szCs w:val="28"/>
              </w:rPr>
            </w:pPr>
            <w:r w:rsidRPr="00FA10A3">
              <w:rPr>
                <w:b/>
                <w:sz w:val="28"/>
                <w:szCs w:val="28"/>
              </w:rPr>
              <w:t>7</w:t>
            </w:r>
          </w:p>
        </w:tc>
        <w:tc>
          <w:tcPr>
            <w:tcW w:w="992" w:type="dxa"/>
          </w:tcPr>
          <w:p w14:paraId="4B91972E" w14:textId="77777777" w:rsidR="00792F0F" w:rsidRPr="00FA10A3" w:rsidRDefault="00792F0F" w:rsidP="00C8016C">
            <w:pPr>
              <w:jc w:val="center"/>
              <w:rPr>
                <w:b/>
                <w:sz w:val="28"/>
                <w:szCs w:val="28"/>
              </w:rPr>
            </w:pPr>
            <w:r w:rsidRPr="00FA10A3">
              <w:rPr>
                <w:b/>
                <w:sz w:val="28"/>
                <w:szCs w:val="28"/>
              </w:rPr>
              <w:t>8</w:t>
            </w:r>
          </w:p>
        </w:tc>
        <w:tc>
          <w:tcPr>
            <w:tcW w:w="1134" w:type="dxa"/>
          </w:tcPr>
          <w:p w14:paraId="2B6197E7" w14:textId="77777777" w:rsidR="00792F0F" w:rsidRPr="00FA10A3" w:rsidRDefault="00792F0F" w:rsidP="00C8016C">
            <w:pPr>
              <w:jc w:val="center"/>
              <w:rPr>
                <w:b/>
                <w:sz w:val="28"/>
                <w:szCs w:val="28"/>
              </w:rPr>
            </w:pPr>
            <w:r w:rsidRPr="00FA10A3">
              <w:rPr>
                <w:b/>
                <w:sz w:val="28"/>
                <w:szCs w:val="28"/>
              </w:rPr>
              <w:t>9</w:t>
            </w:r>
          </w:p>
        </w:tc>
      </w:tr>
      <w:tr w:rsidR="00792F0F" w:rsidRPr="00FA10A3" w14:paraId="29BFBA19" w14:textId="77777777" w:rsidTr="00792F0F">
        <w:tc>
          <w:tcPr>
            <w:tcW w:w="817" w:type="dxa"/>
          </w:tcPr>
          <w:p w14:paraId="4AF91BFC" w14:textId="77777777" w:rsidR="00792F0F" w:rsidRPr="00FA10A3" w:rsidRDefault="00792F0F" w:rsidP="00C8016C">
            <w:pPr>
              <w:pStyle w:val="5"/>
              <w:outlineLvl w:val="4"/>
              <w:rPr>
                <w:rStyle w:val="afe"/>
                <w:b/>
                <w:sz w:val="28"/>
                <w:szCs w:val="28"/>
              </w:rPr>
            </w:pPr>
            <w:r w:rsidRPr="00FA10A3">
              <w:rPr>
                <w:rStyle w:val="afe"/>
                <w:b/>
                <w:sz w:val="28"/>
                <w:szCs w:val="28"/>
              </w:rPr>
              <w:t>1</w:t>
            </w:r>
          </w:p>
        </w:tc>
        <w:tc>
          <w:tcPr>
            <w:tcW w:w="1134" w:type="dxa"/>
          </w:tcPr>
          <w:p w14:paraId="51B37EE4" w14:textId="77777777" w:rsidR="00792F0F" w:rsidRPr="00FA10A3" w:rsidRDefault="00792F0F" w:rsidP="00C8016C">
            <w:pPr>
              <w:pStyle w:val="5"/>
              <w:outlineLvl w:val="4"/>
              <w:rPr>
                <w:rStyle w:val="afe"/>
                <w:b/>
                <w:sz w:val="28"/>
                <w:szCs w:val="28"/>
              </w:rPr>
            </w:pPr>
            <w:r w:rsidRPr="00FA10A3">
              <w:rPr>
                <w:rStyle w:val="afe"/>
                <w:b/>
                <w:sz w:val="28"/>
                <w:szCs w:val="28"/>
              </w:rPr>
              <w:t xml:space="preserve">Көшелер </w:t>
            </w:r>
          </w:p>
        </w:tc>
        <w:tc>
          <w:tcPr>
            <w:tcW w:w="2933" w:type="dxa"/>
          </w:tcPr>
          <w:p w14:paraId="6E17E3B1" w14:textId="77777777" w:rsidR="00792F0F" w:rsidRPr="00FA10A3" w:rsidRDefault="00792F0F" w:rsidP="00C8016C">
            <w:pPr>
              <w:pStyle w:val="5"/>
              <w:outlineLvl w:val="4"/>
              <w:rPr>
                <w:rStyle w:val="afe"/>
                <w:b/>
                <w:sz w:val="28"/>
                <w:szCs w:val="28"/>
              </w:rPr>
            </w:pPr>
            <w:r w:rsidRPr="00FA10A3">
              <w:rPr>
                <w:rStyle w:val="afe"/>
                <w:b/>
                <w:sz w:val="28"/>
                <w:szCs w:val="28"/>
              </w:rPr>
              <w:t>"Петропавл қаласы әкімдігінің тұрғын үй-коммуналдық шаруашылығы, жолаушылар көлігі және автомобиль жолдары бөлімі" КММ (Коммуналдық шаруашылық)</w:t>
            </w:r>
          </w:p>
          <w:p w14:paraId="2586E89A" w14:textId="77777777" w:rsidR="00792F0F" w:rsidRPr="00FA10A3" w:rsidRDefault="00792F0F" w:rsidP="00C8016C">
            <w:pPr>
              <w:rPr>
                <w:sz w:val="28"/>
                <w:szCs w:val="28"/>
              </w:rPr>
            </w:pPr>
            <w:r w:rsidRPr="00FA10A3">
              <w:rPr>
                <w:sz w:val="28"/>
                <w:szCs w:val="28"/>
              </w:rPr>
              <w:t>46-36-14,</w:t>
            </w:r>
          </w:p>
          <w:p w14:paraId="4396139E" w14:textId="02AA972C" w:rsidR="00792F0F" w:rsidRPr="00FA10A3" w:rsidRDefault="000E62F8" w:rsidP="00C8016C">
            <w:pPr>
              <w:rPr>
                <w:sz w:val="28"/>
                <w:szCs w:val="28"/>
              </w:rPr>
            </w:pPr>
            <w:r>
              <w:rPr>
                <w:sz w:val="28"/>
                <w:szCs w:val="28"/>
              </w:rPr>
              <w:t>у</w:t>
            </w:r>
            <w:r w:rsidR="00792F0F" w:rsidRPr="00FA10A3">
              <w:rPr>
                <w:sz w:val="28"/>
                <w:szCs w:val="28"/>
              </w:rPr>
              <w:t>Қазақстан Конституциясының л. 23</w:t>
            </w:r>
          </w:p>
        </w:tc>
        <w:tc>
          <w:tcPr>
            <w:tcW w:w="1559" w:type="dxa"/>
          </w:tcPr>
          <w:p w14:paraId="6F7B6CA9" w14:textId="77777777" w:rsidR="00792F0F" w:rsidRPr="00FA10A3" w:rsidRDefault="00792F0F" w:rsidP="00C8016C">
            <w:pPr>
              <w:pStyle w:val="5"/>
              <w:outlineLvl w:val="4"/>
              <w:rPr>
                <w:rStyle w:val="afe"/>
                <w:b/>
                <w:sz w:val="28"/>
                <w:szCs w:val="28"/>
              </w:rPr>
            </w:pPr>
            <w:r w:rsidRPr="00FA10A3">
              <w:rPr>
                <w:rStyle w:val="afe"/>
                <w:b/>
                <w:sz w:val="28"/>
                <w:szCs w:val="28"/>
              </w:rPr>
              <w:t>Украиндық-Керуендік</w:t>
            </w:r>
          </w:p>
        </w:tc>
        <w:tc>
          <w:tcPr>
            <w:tcW w:w="1638" w:type="dxa"/>
          </w:tcPr>
          <w:p w14:paraId="6D048E8C" w14:textId="77777777" w:rsidR="00792F0F" w:rsidRPr="00FA10A3" w:rsidRDefault="00792F0F" w:rsidP="00C8016C">
            <w:pPr>
              <w:pStyle w:val="5"/>
              <w:outlineLvl w:val="4"/>
              <w:rPr>
                <w:rStyle w:val="afe"/>
                <w:b/>
                <w:sz w:val="28"/>
                <w:szCs w:val="28"/>
              </w:rPr>
            </w:pPr>
            <w:r w:rsidRPr="00FA10A3">
              <w:rPr>
                <w:rStyle w:val="afe"/>
                <w:b/>
                <w:sz w:val="28"/>
                <w:szCs w:val="28"/>
              </w:rPr>
              <w:t>Қиылыс</w:t>
            </w:r>
          </w:p>
        </w:tc>
        <w:tc>
          <w:tcPr>
            <w:tcW w:w="2268" w:type="dxa"/>
          </w:tcPr>
          <w:p w14:paraId="62DD7423" w14:textId="77777777" w:rsidR="00792F0F" w:rsidRPr="00FA10A3" w:rsidRDefault="00792F0F" w:rsidP="00C8016C">
            <w:pPr>
              <w:pStyle w:val="5"/>
              <w:outlineLvl w:val="4"/>
              <w:rPr>
                <w:rStyle w:val="afe"/>
                <w:b/>
                <w:sz w:val="28"/>
                <w:szCs w:val="28"/>
              </w:rPr>
            </w:pPr>
            <w:r w:rsidRPr="00FA10A3">
              <w:rPr>
                <w:rStyle w:val="afe"/>
                <w:b/>
                <w:sz w:val="28"/>
                <w:szCs w:val="28"/>
              </w:rPr>
              <w:t>"Петропавл станциясының бөлімшелік емханасы" НУЗ</w:t>
            </w:r>
          </w:p>
          <w:p w14:paraId="64BD567A" w14:textId="3E290CE4" w:rsidR="00792F0F" w:rsidRPr="00FA10A3" w:rsidRDefault="00792F0F" w:rsidP="00C8016C">
            <w:pPr>
              <w:rPr>
                <w:sz w:val="28"/>
                <w:szCs w:val="28"/>
              </w:rPr>
            </w:pPr>
            <w:r w:rsidRPr="00FA10A3">
              <w:rPr>
                <w:sz w:val="28"/>
                <w:szCs w:val="28"/>
              </w:rPr>
              <w:t>К.</w:t>
            </w:r>
            <w:r w:rsidR="000E62F8">
              <w:rPr>
                <w:sz w:val="28"/>
                <w:szCs w:val="28"/>
              </w:rPr>
              <w:t xml:space="preserve"> </w:t>
            </w:r>
            <w:r w:rsidRPr="00FA10A3">
              <w:rPr>
                <w:sz w:val="28"/>
                <w:szCs w:val="28"/>
              </w:rPr>
              <w:t>Сәтбаев 19</w:t>
            </w:r>
          </w:p>
        </w:tc>
        <w:tc>
          <w:tcPr>
            <w:tcW w:w="850" w:type="dxa"/>
          </w:tcPr>
          <w:p w14:paraId="4EAB7883" w14:textId="77777777" w:rsidR="00792F0F" w:rsidRPr="00FA10A3" w:rsidRDefault="00792F0F" w:rsidP="00C8016C">
            <w:pPr>
              <w:pStyle w:val="5"/>
              <w:outlineLvl w:val="4"/>
              <w:rPr>
                <w:rStyle w:val="afe"/>
                <w:b/>
                <w:sz w:val="28"/>
                <w:szCs w:val="28"/>
              </w:rPr>
            </w:pPr>
          </w:p>
        </w:tc>
        <w:tc>
          <w:tcPr>
            <w:tcW w:w="992" w:type="dxa"/>
          </w:tcPr>
          <w:p w14:paraId="233B0C8A" w14:textId="77777777" w:rsidR="00792F0F" w:rsidRPr="00FA10A3" w:rsidRDefault="00792F0F" w:rsidP="00C8016C">
            <w:pPr>
              <w:pStyle w:val="5"/>
              <w:outlineLvl w:val="4"/>
              <w:rPr>
                <w:rStyle w:val="afe"/>
                <w:b/>
                <w:sz w:val="28"/>
                <w:szCs w:val="28"/>
              </w:rPr>
            </w:pPr>
          </w:p>
        </w:tc>
        <w:tc>
          <w:tcPr>
            <w:tcW w:w="1134" w:type="dxa"/>
          </w:tcPr>
          <w:p w14:paraId="2B5CC088" w14:textId="77777777" w:rsidR="00792F0F" w:rsidRPr="00FA10A3" w:rsidRDefault="00792F0F" w:rsidP="00C8016C">
            <w:pPr>
              <w:pStyle w:val="5"/>
              <w:outlineLvl w:val="4"/>
              <w:rPr>
                <w:rStyle w:val="afe"/>
                <w:b/>
                <w:sz w:val="28"/>
                <w:szCs w:val="28"/>
              </w:rPr>
            </w:pPr>
            <w:r w:rsidRPr="00FA10A3">
              <w:rPr>
                <w:rStyle w:val="afe"/>
                <w:b/>
                <w:sz w:val="28"/>
                <w:szCs w:val="28"/>
              </w:rPr>
              <w:t>(9-0-10)</w:t>
            </w:r>
          </w:p>
          <w:p w14:paraId="2052F64D" w14:textId="77777777" w:rsidR="00792F0F" w:rsidRPr="00FA10A3" w:rsidRDefault="00792F0F" w:rsidP="00C8016C">
            <w:pPr>
              <w:pStyle w:val="5"/>
              <w:outlineLvl w:val="4"/>
              <w:rPr>
                <w:rStyle w:val="afe"/>
                <w:b/>
                <w:sz w:val="28"/>
                <w:szCs w:val="28"/>
              </w:rPr>
            </w:pPr>
            <w:r w:rsidRPr="00FA10A3">
              <w:rPr>
                <w:rStyle w:val="afe"/>
                <w:b/>
                <w:sz w:val="28"/>
                <w:szCs w:val="28"/>
              </w:rPr>
              <w:t>9 ЖКО–0 қаза тапқандар –10 зардап шеккендер</w:t>
            </w:r>
          </w:p>
        </w:tc>
      </w:tr>
      <w:tr w:rsidR="00792F0F" w:rsidRPr="00FA10A3" w14:paraId="7A31098A" w14:textId="77777777" w:rsidTr="00792F0F">
        <w:tc>
          <w:tcPr>
            <w:tcW w:w="817" w:type="dxa"/>
          </w:tcPr>
          <w:p w14:paraId="3B53078E" w14:textId="77777777" w:rsidR="00792F0F" w:rsidRPr="00FA10A3" w:rsidRDefault="00792F0F" w:rsidP="00C8016C">
            <w:pPr>
              <w:pStyle w:val="5"/>
              <w:outlineLvl w:val="4"/>
              <w:rPr>
                <w:rStyle w:val="afe"/>
                <w:b/>
                <w:sz w:val="28"/>
                <w:szCs w:val="28"/>
              </w:rPr>
            </w:pPr>
            <w:r w:rsidRPr="00FA10A3">
              <w:rPr>
                <w:rStyle w:val="afe"/>
                <w:b/>
                <w:sz w:val="28"/>
                <w:szCs w:val="28"/>
              </w:rPr>
              <w:t>2</w:t>
            </w:r>
          </w:p>
        </w:tc>
        <w:tc>
          <w:tcPr>
            <w:tcW w:w="1134" w:type="dxa"/>
          </w:tcPr>
          <w:p w14:paraId="7B55AE72" w14:textId="77777777" w:rsidR="00792F0F" w:rsidRPr="00FA10A3" w:rsidRDefault="00792F0F" w:rsidP="00C8016C">
            <w:pPr>
              <w:pStyle w:val="5"/>
              <w:outlineLvl w:val="4"/>
              <w:rPr>
                <w:rStyle w:val="afe"/>
                <w:b/>
                <w:sz w:val="28"/>
                <w:szCs w:val="28"/>
              </w:rPr>
            </w:pPr>
            <w:r w:rsidRPr="00FA10A3">
              <w:rPr>
                <w:rStyle w:val="afe"/>
                <w:b/>
                <w:sz w:val="28"/>
                <w:szCs w:val="28"/>
              </w:rPr>
              <w:t>Көшел</w:t>
            </w:r>
            <w:r w:rsidRPr="00FA10A3">
              <w:rPr>
                <w:rStyle w:val="afe"/>
                <w:b/>
                <w:sz w:val="28"/>
                <w:szCs w:val="28"/>
              </w:rPr>
              <w:lastRenderedPageBreak/>
              <w:t xml:space="preserve">ер </w:t>
            </w:r>
          </w:p>
        </w:tc>
        <w:tc>
          <w:tcPr>
            <w:tcW w:w="2933" w:type="dxa"/>
          </w:tcPr>
          <w:p w14:paraId="21123FC8" w14:textId="77777777" w:rsidR="00792F0F" w:rsidRPr="00FA10A3" w:rsidRDefault="00792F0F" w:rsidP="00C8016C">
            <w:pPr>
              <w:pStyle w:val="5"/>
              <w:outlineLvl w:val="4"/>
              <w:rPr>
                <w:rStyle w:val="afe"/>
                <w:b/>
                <w:sz w:val="28"/>
                <w:szCs w:val="28"/>
              </w:rPr>
            </w:pPr>
            <w:r w:rsidRPr="00FA10A3">
              <w:rPr>
                <w:rStyle w:val="afe"/>
                <w:b/>
                <w:sz w:val="28"/>
                <w:szCs w:val="28"/>
              </w:rPr>
              <w:lastRenderedPageBreak/>
              <w:t>ТҮКШ</w:t>
            </w:r>
          </w:p>
        </w:tc>
        <w:tc>
          <w:tcPr>
            <w:tcW w:w="1559" w:type="dxa"/>
          </w:tcPr>
          <w:p w14:paraId="5C7BCC1B" w14:textId="77777777" w:rsidR="008738A9" w:rsidRDefault="008738A9" w:rsidP="00C8016C">
            <w:pPr>
              <w:pStyle w:val="5"/>
              <w:outlineLvl w:val="4"/>
              <w:rPr>
                <w:rStyle w:val="afe"/>
                <w:b/>
                <w:sz w:val="28"/>
                <w:szCs w:val="28"/>
              </w:rPr>
            </w:pPr>
          </w:p>
          <w:p w14:paraId="54259294" w14:textId="0A077E0F" w:rsidR="00792F0F" w:rsidRPr="00FA10A3" w:rsidRDefault="00792F0F" w:rsidP="00C8016C">
            <w:pPr>
              <w:pStyle w:val="5"/>
              <w:outlineLvl w:val="4"/>
              <w:rPr>
                <w:rStyle w:val="afe"/>
                <w:b/>
                <w:sz w:val="28"/>
                <w:szCs w:val="28"/>
              </w:rPr>
            </w:pPr>
            <w:r w:rsidRPr="00FA10A3">
              <w:rPr>
                <w:rStyle w:val="afe"/>
                <w:b/>
                <w:sz w:val="28"/>
                <w:szCs w:val="28"/>
              </w:rPr>
              <w:lastRenderedPageBreak/>
              <w:t>Сүтішев-Назарбаева</w:t>
            </w:r>
          </w:p>
        </w:tc>
        <w:tc>
          <w:tcPr>
            <w:tcW w:w="1638" w:type="dxa"/>
          </w:tcPr>
          <w:p w14:paraId="40751713" w14:textId="77777777" w:rsidR="00792F0F" w:rsidRPr="00FA10A3" w:rsidRDefault="00792F0F" w:rsidP="00C8016C">
            <w:pPr>
              <w:pStyle w:val="5"/>
              <w:outlineLvl w:val="4"/>
              <w:rPr>
                <w:rStyle w:val="afe"/>
                <w:b/>
                <w:sz w:val="28"/>
                <w:szCs w:val="28"/>
              </w:rPr>
            </w:pPr>
            <w:r w:rsidRPr="00FA10A3">
              <w:rPr>
                <w:rStyle w:val="afe"/>
                <w:b/>
                <w:sz w:val="28"/>
                <w:szCs w:val="28"/>
              </w:rPr>
              <w:lastRenderedPageBreak/>
              <w:t>Қиылысуок</w:t>
            </w:r>
          </w:p>
        </w:tc>
        <w:tc>
          <w:tcPr>
            <w:tcW w:w="2268" w:type="dxa"/>
          </w:tcPr>
          <w:p w14:paraId="67030F8A" w14:textId="77777777" w:rsidR="00792F0F" w:rsidRPr="00FA10A3" w:rsidRDefault="00792F0F" w:rsidP="00C8016C">
            <w:pPr>
              <w:pStyle w:val="5"/>
              <w:outlineLvl w:val="4"/>
              <w:rPr>
                <w:rStyle w:val="afe"/>
                <w:b/>
                <w:sz w:val="28"/>
                <w:szCs w:val="28"/>
              </w:rPr>
            </w:pPr>
            <w:r w:rsidRPr="00FA10A3">
              <w:rPr>
                <w:rStyle w:val="afe"/>
                <w:b/>
                <w:sz w:val="28"/>
                <w:szCs w:val="28"/>
              </w:rPr>
              <w:t xml:space="preserve">ШЖҚ КМК </w:t>
            </w:r>
            <w:r w:rsidRPr="00FA10A3">
              <w:rPr>
                <w:rStyle w:val="afe"/>
                <w:b/>
                <w:sz w:val="28"/>
                <w:szCs w:val="28"/>
              </w:rPr>
              <w:lastRenderedPageBreak/>
              <w:t>"Облыстық аурухана", Брусиловский к-сі, 20</w:t>
            </w:r>
          </w:p>
        </w:tc>
        <w:tc>
          <w:tcPr>
            <w:tcW w:w="850" w:type="dxa"/>
          </w:tcPr>
          <w:p w14:paraId="7B780097" w14:textId="77777777" w:rsidR="00792F0F" w:rsidRPr="00FA10A3" w:rsidRDefault="00792F0F" w:rsidP="00C8016C">
            <w:pPr>
              <w:pStyle w:val="5"/>
              <w:outlineLvl w:val="4"/>
              <w:rPr>
                <w:rStyle w:val="afe"/>
                <w:b/>
                <w:sz w:val="28"/>
                <w:szCs w:val="28"/>
              </w:rPr>
            </w:pPr>
          </w:p>
        </w:tc>
        <w:tc>
          <w:tcPr>
            <w:tcW w:w="992" w:type="dxa"/>
          </w:tcPr>
          <w:p w14:paraId="45BB8A6E" w14:textId="77777777" w:rsidR="00792F0F" w:rsidRPr="00FA10A3" w:rsidRDefault="00792F0F" w:rsidP="00C8016C">
            <w:pPr>
              <w:pStyle w:val="5"/>
              <w:outlineLvl w:val="4"/>
              <w:rPr>
                <w:rStyle w:val="afe"/>
                <w:b/>
                <w:sz w:val="28"/>
                <w:szCs w:val="28"/>
              </w:rPr>
            </w:pPr>
          </w:p>
        </w:tc>
        <w:tc>
          <w:tcPr>
            <w:tcW w:w="1134" w:type="dxa"/>
          </w:tcPr>
          <w:p w14:paraId="46BA7541" w14:textId="77777777" w:rsidR="00792F0F" w:rsidRPr="00FA10A3" w:rsidRDefault="00792F0F" w:rsidP="00C8016C">
            <w:pPr>
              <w:pStyle w:val="5"/>
              <w:outlineLvl w:val="4"/>
              <w:rPr>
                <w:rStyle w:val="afe"/>
                <w:b/>
                <w:sz w:val="28"/>
                <w:szCs w:val="28"/>
              </w:rPr>
            </w:pPr>
            <w:r w:rsidRPr="00FA10A3">
              <w:rPr>
                <w:rStyle w:val="afe"/>
                <w:b/>
                <w:sz w:val="28"/>
                <w:szCs w:val="28"/>
              </w:rPr>
              <w:t>5-0-5</w:t>
            </w:r>
          </w:p>
        </w:tc>
      </w:tr>
      <w:tr w:rsidR="00792F0F" w:rsidRPr="00FA10A3" w14:paraId="6EBD2EDC" w14:textId="77777777" w:rsidTr="00792F0F">
        <w:tc>
          <w:tcPr>
            <w:tcW w:w="817" w:type="dxa"/>
          </w:tcPr>
          <w:p w14:paraId="4647E58C" w14:textId="77777777" w:rsidR="00792F0F" w:rsidRPr="00FA10A3" w:rsidRDefault="00792F0F" w:rsidP="00C8016C">
            <w:pPr>
              <w:pStyle w:val="5"/>
              <w:outlineLvl w:val="4"/>
              <w:rPr>
                <w:rStyle w:val="afe"/>
                <w:b/>
                <w:sz w:val="28"/>
                <w:szCs w:val="28"/>
              </w:rPr>
            </w:pPr>
            <w:r w:rsidRPr="00FA10A3">
              <w:rPr>
                <w:rStyle w:val="afe"/>
                <w:b/>
                <w:sz w:val="28"/>
                <w:szCs w:val="28"/>
              </w:rPr>
              <w:lastRenderedPageBreak/>
              <w:t>3</w:t>
            </w:r>
          </w:p>
        </w:tc>
        <w:tc>
          <w:tcPr>
            <w:tcW w:w="1134" w:type="dxa"/>
          </w:tcPr>
          <w:p w14:paraId="4F3E13C9" w14:textId="77777777" w:rsidR="00792F0F" w:rsidRPr="00FA10A3" w:rsidRDefault="00792F0F" w:rsidP="00C8016C">
            <w:pPr>
              <w:pStyle w:val="5"/>
              <w:outlineLvl w:val="4"/>
              <w:rPr>
                <w:rStyle w:val="afe"/>
                <w:b/>
                <w:sz w:val="28"/>
                <w:szCs w:val="28"/>
              </w:rPr>
            </w:pPr>
            <w:r w:rsidRPr="00FA10A3">
              <w:rPr>
                <w:rStyle w:val="afe"/>
                <w:b/>
                <w:sz w:val="28"/>
                <w:szCs w:val="28"/>
              </w:rPr>
              <w:t xml:space="preserve">Көшелер </w:t>
            </w:r>
          </w:p>
          <w:p w14:paraId="1B89DD63" w14:textId="77777777" w:rsidR="00792F0F" w:rsidRPr="00FA10A3" w:rsidRDefault="00792F0F" w:rsidP="00C8016C">
            <w:pPr>
              <w:jc w:val="center"/>
              <w:rPr>
                <w:sz w:val="28"/>
                <w:szCs w:val="28"/>
              </w:rPr>
            </w:pPr>
          </w:p>
        </w:tc>
        <w:tc>
          <w:tcPr>
            <w:tcW w:w="2933" w:type="dxa"/>
          </w:tcPr>
          <w:p w14:paraId="12FEF0DD" w14:textId="77777777" w:rsidR="00792F0F" w:rsidRPr="00FA10A3" w:rsidRDefault="00792F0F" w:rsidP="00C8016C">
            <w:pPr>
              <w:pStyle w:val="5"/>
              <w:outlineLvl w:val="4"/>
              <w:rPr>
                <w:rStyle w:val="afe"/>
                <w:b/>
                <w:sz w:val="28"/>
                <w:szCs w:val="28"/>
              </w:rPr>
            </w:pPr>
            <w:r w:rsidRPr="00FA10A3">
              <w:rPr>
                <w:rStyle w:val="afe"/>
                <w:b/>
                <w:sz w:val="28"/>
                <w:szCs w:val="28"/>
              </w:rPr>
              <w:t>ТҮКШ</w:t>
            </w:r>
          </w:p>
        </w:tc>
        <w:tc>
          <w:tcPr>
            <w:tcW w:w="1559" w:type="dxa"/>
          </w:tcPr>
          <w:p w14:paraId="596B1637" w14:textId="77777777" w:rsidR="00792F0F" w:rsidRPr="00FA10A3" w:rsidRDefault="00792F0F" w:rsidP="00C8016C">
            <w:pPr>
              <w:pStyle w:val="5"/>
              <w:outlineLvl w:val="4"/>
              <w:rPr>
                <w:rStyle w:val="afe"/>
                <w:b/>
                <w:sz w:val="28"/>
                <w:szCs w:val="28"/>
              </w:rPr>
            </w:pPr>
            <w:r w:rsidRPr="00FA10A3">
              <w:rPr>
                <w:rStyle w:val="afe"/>
                <w:b/>
                <w:sz w:val="28"/>
                <w:szCs w:val="28"/>
              </w:rPr>
              <w:t>Партизанская-Жамбыл</w:t>
            </w:r>
          </w:p>
        </w:tc>
        <w:tc>
          <w:tcPr>
            <w:tcW w:w="1638" w:type="dxa"/>
          </w:tcPr>
          <w:p w14:paraId="7C402434" w14:textId="77777777" w:rsidR="00792F0F" w:rsidRPr="00FA10A3" w:rsidRDefault="00792F0F" w:rsidP="00C8016C">
            <w:pPr>
              <w:pStyle w:val="5"/>
              <w:outlineLvl w:val="4"/>
              <w:rPr>
                <w:rStyle w:val="afe"/>
                <w:b/>
                <w:sz w:val="28"/>
                <w:szCs w:val="28"/>
              </w:rPr>
            </w:pPr>
            <w:r w:rsidRPr="00FA10A3">
              <w:rPr>
                <w:rStyle w:val="afe"/>
                <w:b/>
                <w:sz w:val="28"/>
                <w:szCs w:val="28"/>
              </w:rPr>
              <w:t>Қиылыс</w:t>
            </w:r>
          </w:p>
        </w:tc>
        <w:tc>
          <w:tcPr>
            <w:tcW w:w="2268" w:type="dxa"/>
          </w:tcPr>
          <w:p w14:paraId="43B9D221" w14:textId="77777777" w:rsidR="00792F0F" w:rsidRPr="00FA10A3" w:rsidRDefault="00792F0F" w:rsidP="00C8016C">
            <w:pPr>
              <w:pStyle w:val="5"/>
              <w:outlineLvl w:val="4"/>
              <w:rPr>
                <w:rStyle w:val="afe"/>
                <w:b/>
                <w:sz w:val="28"/>
                <w:szCs w:val="28"/>
              </w:rPr>
            </w:pPr>
            <w:r w:rsidRPr="00FA10A3">
              <w:rPr>
                <w:rStyle w:val="afe"/>
                <w:b/>
                <w:sz w:val="28"/>
                <w:szCs w:val="28"/>
              </w:rPr>
              <w:t>"Облыстық аурухана" ШЖҚ КМК, Брусиловский көшесі, 20</w:t>
            </w:r>
          </w:p>
        </w:tc>
        <w:tc>
          <w:tcPr>
            <w:tcW w:w="850" w:type="dxa"/>
          </w:tcPr>
          <w:p w14:paraId="4ABF23EA" w14:textId="77777777" w:rsidR="00792F0F" w:rsidRPr="00FA10A3" w:rsidRDefault="00792F0F" w:rsidP="00C8016C">
            <w:pPr>
              <w:pStyle w:val="5"/>
              <w:outlineLvl w:val="4"/>
              <w:rPr>
                <w:rStyle w:val="afe"/>
                <w:b/>
                <w:sz w:val="28"/>
                <w:szCs w:val="28"/>
              </w:rPr>
            </w:pPr>
          </w:p>
        </w:tc>
        <w:tc>
          <w:tcPr>
            <w:tcW w:w="992" w:type="dxa"/>
          </w:tcPr>
          <w:p w14:paraId="21D19F60" w14:textId="77777777" w:rsidR="00792F0F" w:rsidRPr="00FA10A3" w:rsidRDefault="00792F0F" w:rsidP="00C8016C">
            <w:pPr>
              <w:pStyle w:val="5"/>
              <w:outlineLvl w:val="4"/>
              <w:rPr>
                <w:rStyle w:val="afe"/>
                <w:b/>
                <w:sz w:val="28"/>
                <w:szCs w:val="28"/>
              </w:rPr>
            </w:pPr>
          </w:p>
        </w:tc>
        <w:tc>
          <w:tcPr>
            <w:tcW w:w="1134" w:type="dxa"/>
          </w:tcPr>
          <w:p w14:paraId="01DBF7C7" w14:textId="77777777" w:rsidR="00792F0F" w:rsidRPr="00FA10A3" w:rsidRDefault="00792F0F" w:rsidP="00C8016C">
            <w:pPr>
              <w:pStyle w:val="5"/>
              <w:outlineLvl w:val="4"/>
              <w:rPr>
                <w:rStyle w:val="afe"/>
                <w:b/>
                <w:sz w:val="28"/>
                <w:szCs w:val="28"/>
              </w:rPr>
            </w:pPr>
            <w:r w:rsidRPr="00FA10A3">
              <w:rPr>
                <w:rStyle w:val="afe"/>
                <w:b/>
                <w:sz w:val="28"/>
                <w:szCs w:val="28"/>
              </w:rPr>
              <w:t>4-0-7</w:t>
            </w:r>
          </w:p>
        </w:tc>
      </w:tr>
      <w:tr w:rsidR="00792F0F" w:rsidRPr="00FA10A3" w14:paraId="532D5640" w14:textId="77777777" w:rsidTr="00792F0F">
        <w:tc>
          <w:tcPr>
            <w:tcW w:w="817" w:type="dxa"/>
          </w:tcPr>
          <w:p w14:paraId="6ABB9626" w14:textId="77777777" w:rsidR="00792F0F" w:rsidRPr="00FA10A3" w:rsidRDefault="00792F0F" w:rsidP="00C8016C">
            <w:pPr>
              <w:pStyle w:val="5"/>
              <w:outlineLvl w:val="4"/>
              <w:rPr>
                <w:rStyle w:val="afe"/>
                <w:b/>
                <w:sz w:val="28"/>
                <w:szCs w:val="28"/>
              </w:rPr>
            </w:pPr>
            <w:r w:rsidRPr="00FA10A3">
              <w:rPr>
                <w:rStyle w:val="afe"/>
                <w:b/>
                <w:sz w:val="28"/>
                <w:szCs w:val="28"/>
              </w:rPr>
              <w:t>4</w:t>
            </w:r>
          </w:p>
        </w:tc>
        <w:tc>
          <w:tcPr>
            <w:tcW w:w="1134" w:type="dxa"/>
          </w:tcPr>
          <w:p w14:paraId="397C13AF" w14:textId="77777777" w:rsidR="00792F0F" w:rsidRPr="00FA10A3" w:rsidRDefault="00792F0F" w:rsidP="00C8016C">
            <w:pPr>
              <w:pStyle w:val="5"/>
              <w:outlineLvl w:val="4"/>
              <w:rPr>
                <w:rStyle w:val="afe"/>
                <w:b/>
                <w:sz w:val="28"/>
                <w:szCs w:val="28"/>
              </w:rPr>
            </w:pPr>
            <w:r w:rsidRPr="00FA10A3">
              <w:rPr>
                <w:rStyle w:val="afe"/>
                <w:b/>
                <w:sz w:val="28"/>
                <w:szCs w:val="28"/>
              </w:rPr>
              <w:t xml:space="preserve">Көшелер </w:t>
            </w:r>
          </w:p>
        </w:tc>
        <w:tc>
          <w:tcPr>
            <w:tcW w:w="2933" w:type="dxa"/>
          </w:tcPr>
          <w:p w14:paraId="680BFF48" w14:textId="77777777" w:rsidR="00792F0F" w:rsidRPr="00FA10A3" w:rsidRDefault="00792F0F" w:rsidP="00C8016C">
            <w:pPr>
              <w:pStyle w:val="5"/>
              <w:outlineLvl w:val="4"/>
              <w:rPr>
                <w:rStyle w:val="afe"/>
                <w:b/>
                <w:sz w:val="28"/>
                <w:szCs w:val="28"/>
              </w:rPr>
            </w:pPr>
            <w:r w:rsidRPr="00FA10A3">
              <w:rPr>
                <w:rStyle w:val="afe"/>
                <w:b/>
                <w:sz w:val="28"/>
                <w:szCs w:val="28"/>
              </w:rPr>
              <w:t>ТҮКШ</w:t>
            </w:r>
          </w:p>
        </w:tc>
        <w:tc>
          <w:tcPr>
            <w:tcW w:w="1559" w:type="dxa"/>
          </w:tcPr>
          <w:p w14:paraId="2F4D5DC6" w14:textId="77777777" w:rsidR="00792F0F" w:rsidRPr="00FA10A3" w:rsidRDefault="00792F0F" w:rsidP="00C8016C">
            <w:pPr>
              <w:pStyle w:val="5"/>
              <w:outlineLvl w:val="4"/>
              <w:rPr>
                <w:rStyle w:val="afe"/>
                <w:b/>
                <w:sz w:val="28"/>
                <w:szCs w:val="28"/>
              </w:rPr>
            </w:pPr>
            <w:r w:rsidRPr="00FA10A3">
              <w:rPr>
                <w:rStyle w:val="afe"/>
                <w:b/>
                <w:sz w:val="28"/>
                <w:szCs w:val="28"/>
              </w:rPr>
              <w:t>Интернациональная-Жұмабаева</w:t>
            </w:r>
          </w:p>
        </w:tc>
        <w:tc>
          <w:tcPr>
            <w:tcW w:w="1638" w:type="dxa"/>
          </w:tcPr>
          <w:p w14:paraId="46134EFE" w14:textId="77777777" w:rsidR="00792F0F" w:rsidRPr="00FA10A3" w:rsidRDefault="00792F0F" w:rsidP="00C8016C">
            <w:pPr>
              <w:pStyle w:val="5"/>
              <w:outlineLvl w:val="4"/>
              <w:rPr>
                <w:rStyle w:val="afe"/>
                <w:b/>
                <w:sz w:val="28"/>
                <w:szCs w:val="28"/>
              </w:rPr>
            </w:pPr>
            <w:r w:rsidRPr="00FA10A3">
              <w:rPr>
                <w:rStyle w:val="afe"/>
                <w:b/>
                <w:sz w:val="28"/>
                <w:szCs w:val="28"/>
              </w:rPr>
              <w:t>Қиылыс</w:t>
            </w:r>
          </w:p>
        </w:tc>
        <w:tc>
          <w:tcPr>
            <w:tcW w:w="2268" w:type="dxa"/>
          </w:tcPr>
          <w:p w14:paraId="6DCA4CD9" w14:textId="77777777" w:rsidR="00792F0F" w:rsidRPr="00FA10A3" w:rsidRDefault="00792F0F" w:rsidP="00C8016C">
            <w:pPr>
              <w:pStyle w:val="5"/>
              <w:outlineLvl w:val="4"/>
              <w:rPr>
                <w:rStyle w:val="afe"/>
                <w:b/>
                <w:sz w:val="28"/>
                <w:szCs w:val="28"/>
              </w:rPr>
            </w:pPr>
            <w:r w:rsidRPr="00FA10A3">
              <w:rPr>
                <w:rStyle w:val="afe"/>
                <w:b/>
                <w:sz w:val="28"/>
                <w:szCs w:val="28"/>
              </w:rPr>
              <w:t>"Облыстық аурухана" ШЖҚ КМК, 5ст.Брусиловский көшесі, 20</w:t>
            </w:r>
          </w:p>
        </w:tc>
        <w:tc>
          <w:tcPr>
            <w:tcW w:w="850" w:type="dxa"/>
          </w:tcPr>
          <w:p w14:paraId="04F3143A" w14:textId="77777777" w:rsidR="00792F0F" w:rsidRPr="00FA10A3" w:rsidRDefault="00792F0F" w:rsidP="00C8016C">
            <w:pPr>
              <w:pStyle w:val="5"/>
              <w:outlineLvl w:val="4"/>
              <w:rPr>
                <w:rStyle w:val="afe"/>
                <w:b/>
                <w:sz w:val="28"/>
                <w:szCs w:val="28"/>
              </w:rPr>
            </w:pPr>
          </w:p>
        </w:tc>
        <w:tc>
          <w:tcPr>
            <w:tcW w:w="992" w:type="dxa"/>
          </w:tcPr>
          <w:p w14:paraId="7C5B9E0E" w14:textId="77777777" w:rsidR="00792F0F" w:rsidRPr="00FA10A3" w:rsidRDefault="00792F0F" w:rsidP="00C8016C">
            <w:pPr>
              <w:pStyle w:val="5"/>
              <w:outlineLvl w:val="4"/>
              <w:rPr>
                <w:rStyle w:val="afe"/>
                <w:b/>
                <w:sz w:val="28"/>
                <w:szCs w:val="28"/>
              </w:rPr>
            </w:pPr>
          </w:p>
        </w:tc>
        <w:tc>
          <w:tcPr>
            <w:tcW w:w="1134" w:type="dxa"/>
          </w:tcPr>
          <w:p w14:paraId="61CB66A3" w14:textId="77777777" w:rsidR="00792F0F" w:rsidRPr="00FA10A3" w:rsidRDefault="00792F0F" w:rsidP="00C8016C">
            <w:pPr>
              <w:pStyle w:val="5"/>
              <w:outlineLvl w:val="4"/>
              <w:rPr>
                <w:rStyle w:val="afe"/>
                <w:b/>
                <w:sz w:val="28"/>
                <w:szCs w:val="28"/>
              </w:rPr>
            </w:pPr>
            <w:r w:rsidRPr="00FA10A3">
              <w:rPr>
                <w:rStyle w:val="afe"/>
                <w:b/>
                <w:sz w:val="28"/>
                <w:szCs w:val="28"/>
              </w:rPr>
              <w:t>3-0-6</w:t>
            </w:r>
          </w:p>
        </w:tc>
      </w:tr>
      <w:tr w:rsidR="00792F0F" w:rsidRPr="00FA10A3" w14:paraId="777D07AD" w14:textId="77777777" w:rsidTr="00792F0F">
        <w:tc>
          <w:tcPr>
            <w:tcW w:w="817" w:type="dxa"/>
          </w:tcPr>
          <w:p w14:paraId="0D52C9B1" w14:textId="77777777" w:rsidR="00792F0F" w:rsidRPr="00FA10A3" w:rsidRDefault="00792F0F" w:rsidP="00C8016C">
            <w:pPr>
              <w:pStyle w:val="5"/>
              <w:outlineLvl w:val="4"/>
              <w:rPr>
                <w:rStyle w:val="afe"/>
                <w:b/>
                <w:sz w:val="28"/>
                <w:szCs w:val="28"/>
              </w:rPr>
            </w:pPr>
            <w:r w:rsidRPr="00FA10A3">
              <w:rPr>
                <w:rStyle w:val="afe"/>
                <w:b/>
                <w:sz w:val="28"/>
                <w:szCs w:val="28"/>
              </w:rPr>
              <w:t>5</w:t>
            </w:r>
          </w:p>
        </w:tc>
        <w:tc>
          <w:tcPr>
            <w:tcW w:w="1134" w:type="dxa"/>
          </w:tcPr>
          <w:p w14:paraId="3C10491E" w14:textId="77777777" w:rsidR="00792F0F" w:rsidRPr="00FA10A3" w:rsidRDefault="00792F0F" w:rsidP="00C8016C">
            <w:pPr>
              <w:pStyle w:val="5"/>
              <w:outlineLvl w:val="4"/>
              <w:rPr>
                <w:rStyle w:val="afe"/>
                <w:b/>
                <w:sz w:val="28"/>
                <w:szCs w:val="28"/>
              </w:rPr>
            </w:pPr>
            <w:r w:rsidRPr="00FA10A3">
              <w:rPr>
                <w:rStyle w:val="afe"/>
                <w:b/>
                <w:sz w:val="28"/>
                <w:szCs w:val="28"/>
              </w:rPr>
              <w:t xml:space="preserve">Көшелер </w:t>
            </w:r>
          </w:p>
        </w:tc>
        <w:tc>
          <w:tcPr>
            <w:tcW w:w="2933" w:type="dxa"/>
          </w:tcPr>
          <w:p w14:paraId="57D1D81E" w14:textId="77777777" w:rsidR="00792F0F" w:rsidRPr="00FA10A3" w:rsidRDefault="00792F0F" w:rsidP="00C8016C">
            <w:pPr>
              <w:pStyle w:val="5"/>
              <w:outlineLvl w:val="4"/>
              <w:rPr>
                <w:rStyle w:val="afe"/>
                <w:b/>
                <w:sz w:val="28"/>
                <w:szCs w:val="28"/>
              </w:rPr>
            </w:pPr>
            <w:r w:rsidRPr="00FA10A3">
              <w:rPr>
                <w:rStyle w:val="afe"/>
                <w:b/>
                <w:sz w:val="28"/>
                <w:szCs w:val="28"/>
              </w:rPr>
              <w:t>ТҮКШ</w:t>
            </w:r>
          </w:p>
        </w:tc>
        <w:tc>
          <w:tcPr>
            <w:tcW w:w="1559" w:type="dxa"/>
          </w:tcPr>
          <w:p w14:paraId="285CD709" w14:textId="77777777" w:rsidR="00792F0F" w:rsidRPr="00FA10A3" w:rsidRDefault="00792F0F" w:rsidP="00C8016C">
            <w:pPr>
              <w:pStyle w:val="5"/>
              <w:outlineLvl w:val="4"/>
              <w:rPr>
                <w:rStyle w:val="afe"/>
                <w:b/>
                <w:sz w:val="28"/>
                <w:szCs w:val="28"/>
              </w:rPr>
            </w:pPr>
            <w:r w:rsidRPr="00FA10A3">
              <w:rPr>
                <w:rStyle w:val="afe"/>
                <w:b/>
                <w:sz w:val="28"/>
                <w:szCs w:val="28"/>
              </w:rPr>
              <w:t>Жамбыл-Интернациональная</w:t>
            </w:r>
          </w:p>
        </w:tc>
        <w:tc>
          <w:tcPr>
            <w:tcW w:w="1638" w:type="dxa"/>
          </w:tcPr>
          <w:p w14:paraId="0CB22979" w14:textId="77777777" w:rsidR="00792F0F" w:rsidRPr="00FA10A3" w:rsidRDefault="00792F0F" w:rsidP="00C8016C">
            <w:pPr>
              <w:pStyle w:val="5"/>
              <w:outlineLvl w:val="4"/>
              <w:rPr>
                <w:rStyle w:val="afe"/>
                <w:b/>
                <w:sz w:val="28"/>
                <w:szCs w:val="28"/>
              </w:rPr>
            </w:pPr>
            <w:r w:rsidRPr="00FA10A3">
              <w:rPr>
                <w:rStyle w:val="afe"/>
                <w:b/>
                <w:sz w:val="28"/>
                <w:szCs w:val="28"/>
              </w:rPr>
              <w:t>Қиылыс</w:t>
            </w:r>
          </w:p>
        </w:tc>
        <w:tc>
          <w:tcPr>
            <w:tcW w:w="2268" w:type="dxa"/>
          </w:tcPr>
          <w:p w14:paraId="29EDB916" w14:textId="77777777" w:rsidR="00792F0F" w:rsidRPr="00FA10A3" w:rsidRDefault="00792F0F" w:rsidP="00C8016C">
            <w:pPr>
              <w:pStyle w:val="5"/>
              <w:outlineLvl w:val="4"/>
              <w:rPr>
                <w:rStyle w:val="afe"/>
                <w:b/>
                <w:sz w:val="28"/>
                <w:szCs w:val="28"/>
              </w:rPr>
            </w:pPr>
            <w:r w:rsidRPr="00FA10A3">
              <w:rPr>
                <w:rStyle w:val="afe"/>
                <w:b/>
                <w:sz w:val="28"/>
                <w:szCs w:val="28"/>
              </w:rPr>
              <w:t>"Облыстық аурухана" ШЖҚ КМК, Брусиловский көшесі, 20</w:t>
            </w:r>
          </w:p>
        </w:tc>
        <w:tc>
          <w:tcPr>
            <w:tcW w:w="850" w:type="dxa"/>
          </w:tcPr>
          <w:p w14:paraId="1FE24854" w14:textId="77777777" w:rsidR="00792F0F" w:rsidRPr="00FA10A3" w:rsidRDefault="00792F0F" w:rsidP="00C8016C">
            <w:pPr>
              <w:pStyle w:val="5"/>
              <w:outlineLvl w:val="4"/>
              <w:rPr>
                <w:rStyle w:val="afe"/>
                <w:b/>
                <w:sz w:val="28"/>
                <w:szCs w:val="28"/>
              </w:rPr>
            </w:pPr>
          </w:p>
        </w:tc>
        <w:tc>
          <w:tcPr>
            <w:tcW w:w="992" w:type="dxa"/>
          </w:tcPr>
          <w:p w14:paraId="46FD6EFE" w14:textId="77777777" w:rsidR="00792F0F" w:rsidRPr="00FA10A3" w:rsidRDefault="00792F0F" w:rsidP="00C8016C">
            <w:pPr>
              <w:pStyle w:val="5"/>
              <w:outlineLvl w:val="4"/>
              <w:rPr>
                <w:rStyle w:val="afe"/>
                <w:b/>
                <w:sz w:val="28"/>
                <w:szCs w:val="28"/>
              </w:rPr>
            </w:pPr>
          </w:p>
        </w:tc>
        <w:tc>
          <w:tcPr>
            <w:tcW w:w="1134" w:type="dxa"/>
          </w:tcPr>
          <w:p w14:paraId="0397F41F" w14:textId="77777777" w:rsidR="00792F0F" w:rsidRPr="00FA10A3" w:rsidRDefault="00792F0F" w:rsidP="00C8016C">
            <w:pPr>
              <w:pStyle w:val="5"/>
              <w:outlineLvl w:val="4"/>
              <w:rPr>
                <w:rStyle w:val="afe"/>
                <w:b/>
                <w:sz w:val="28"/>
                <w:szCs w:val="28"/>
              </w:rPr>
            </w:pPr>
            <w:r w:rsidRPr="00FA10A3">
              <w:rPr>
                <w:rStyle w:val="afe"/>
                <w:b/>
                <w:sz w:val="28"/>
                <w:szCs w:val="28"/>
              </w:rPr>
              <w:t>3-0-7</w:t>
            </w:r>
          </w:p>
        </w:tc>
      </w:tr>
      <w:tr w:rsidR="00792F0F" w:rsidRPr="00FA10A3" w14:paraId="0B77056D" w14:textId="77777777" w:rsidTr="00792F0F">
        <w:tc>
          <w:tcPr>
            <w:tcW w:w="817" w:type="dxa"/>
          </w:tcPr>
          <w:p w14:paraId="129C5D74" w14:textId="77777777" w:rsidR="00792F0F" w:rsidRPr="00FA10A3" w:rsidRDefault="00792F0F" w:rsidP="00C8016C">
            <w:pPr>
              <w:pStyle w:val="5"/>
              <w:outlineLvl w:val="4"/>
              <w:rPr>
                <w:rStyle w:val="afe"/>
                <w:b/>
                <w:sz w:val="28"/>
                <w:szCs w:val="28"/>
              </w:rPr>
            </w:pPr>
            <w:r w:rsidRPr="00FA10A3">
              <w:rPr>
                <w:rStyle w:val="afe"/>
                <w:b/>
                <w:sz w:val="28"/>
                <w:szCs w:val="28"/>
              </w:rPr>
              <w:t>6</w:t>
            </w:r>
          </w:p>
        </w:tc>
        <w:tc>
          <w:tcPr>
            <w:tcW w:w="1134" w:type="dxa"/>
          </w:tcPr>
          <w:p w14:paraId="13B9EA4F" w14:textId="77777777" w:rsidR="00792F0F" w:rsidRPr="00FA10A3" w:rsidRDefault="00792F0F" w:rsidP="00C8016C">
            <w:pPr>
              <w:pStyle w:val="5"/>
              <w:outlineLvl w:val="4"/>
              <w:rPr>
                <w:rStyle w:val="afe"/>
                <w:b/>
                <w:sz w:val="28"/>
                <w:szCs w:val="28"/>
              </w:rPr>
            </w:pPr>
            <w:r w:rsidRPr="00FA10A3">
              <w:rPr>
                <w:rStyle w:val="afe"/>
                <w:b/>
                <w:sz w:val="28"/>
                <w:szCs w:val="28"/>
              </w:rPr>
              <w:t xml:space="preserve">Көшелер </w:t>
            </w:r>
          </w:p>
        </w:tc>
        <w:tc>
          <w:tcPr>
            <w:tcW w:w="2933" w:type="dxa"/>
          </w:tcPr>
          <w:p w14:paraId="5E5E90E5" w14:textId="77777777" w:rsidR="00792F0F" w:rsidRPr="00FA10A3" w:rsidRDefault="00792F0F" w:rsidP="00C8016C">
            <w:pPr>
              <w:pStyle w:val="5"/>
              <w:outlineLvl w:val="4"/>
              <w:rPr>
                <w:rStyle w:val="afe"/>
                <w:b/>
                <w:sz w:val="28"/>
                <w:szCs w:val="28"/>
              </w:rPr>
            </w:pPr>
            <w:r w:rsidRPr="00FA10A3">
              <w:rPr>
                <w:rStyle w:val="afe"/>
                <w:b/>
                <w:sz w:val="28"/>
                <w:szCs w:val="28"/>
              </w:rPr>
              <w:t>ТҮКШ</w:t>
            </w:r>
          </w:p>
        </w:tc>
        <w:tc>
          <w:tcPr>
            <w:tcW w:w="1559" w:type="dxa"/>
          </w:tcPr>
          <w:p w14:paraId="6CE983DF" w14:textId="77777777" w:rsidR="00792F0F" w:rsidRPr="00FA10A3" w:rsidRDefault="00792F0F" w:rsidP="00C8016C">
            <w:pPr>
              <w:pStyle w:val="5"/>
              <w:outlineLvl w:val="4"/>
              <w:rPr>
                <w:rStyle w:val="afe"/>
                <w:b/>
                <w:sz w:val="28"/>
                <w:szCs w:val="28"/>
              </w:rPr>
            </w:pPr>
            <w:r w:rsidRPr="00FA10A3">
              <w:rPr>
                <w:rStyle w:val="afe"/>
                <w:b/>
                <w:sz w:val="28"/>
                <w:szCs w:val="28"/>
              </w:rPr>
              <w:t>Хименко-Уәлиханов</w:t>
            </w:r>
          </w:p>
        </w:tc>
        <w:tc>
          <w:tcPr>
            <w:tcW w:w="1638" w:type="dxa"/>
          </w:tcPr>
          <w:p w14:paraId="5574E451" w14:textId="77777777" w:rsidR="00792F0F" w:rsidRPr="00FA10A3" w:rsidRDefault="00792F0F" w:rsidP="00C8016C">
            <w:pPr>
              <w:pStyle w:val="5"/>
              <w:outlineLvl w:val="4"/>
              <w:rPr>
                <w:rStyle w:val="afe"/>
                <w:b/>
                <w:sz w:val="28"/>
                <w:szCs w:val="28"/>
              </w:rPr>
            </w:pPr>
            <w:r w:rsidRPr="00FA10A3">
              <w:rPr>
                <w:rStyle w:val="afe"/>
                <w:b/>
                <w:sz w:val="28"/>
                <w:szCs w:val="28"/>
              </w:rPr>
              <w:t>қиылыс</w:t>
            </w:r>
          </w:p>
        </w:tc>
        <w:tc>
          <w:tcPr>
            <w:tcW w:w="2268" w:type="dxa"/>
          </w:tcPr>
          <w:p w14:paraId="0067DD42" w14:textId="77777777" w:rsidR="00792F0F" w:rsidRPr="00FA10A3" w:rsidRDefault="00792F0F" w:rsidP="00C8016C">
            <w:pPr>
              <w:pStyle w:val="5"/>
              <w:outlineLvl w:val="4"/>
              <w:rPr>
                <w:rStyle w:val="afe"/>
                <w:b/>
                <w:sz w:val="28"/>
                <w:szCs w:val="28"/>
              </w:rPr>
            </w:pPr>
            <w:r w:rsidRPr="00FA10A3">
              <w:rPr>
                <w:rStyle w:val="afe"/>
                <w:b/>
                <w:sz w:val="28"/>
                <w:szCs w:val="28"/>
              </w:rPr>
              <w:t>"№3 қалалық аурухана" ШЖҚ КМК, Мұхаммед-Рахимов көшесі, 102</w:t>
            </w:r>
          </w:p>
        </w:tc>
        <w:tc>
          <w:tcPr>
            <w:tcW w:w="850" w:type="dxa"/>
          </w:tcPr>
          <w:p w14:paraId="2B9FDAAF" w14:textId="77777777" w:rsidR="00792F0F" w:rsidRPr="00FA10A3" w:rsidRDefault="00792F0F" w:rsidP="00C8016C">
            <w:pPr>
              <w:pStyle w:val="5"/>
              <w:outlineLvl w:val="4"/>
              <w:rPr>
                <w:rStyle w:val="afe"/>
                <w:b/>
                <w:sz w:val="28"/>
                <w:szCs w:val="28"/>
              </w:rPr>
            </w:pPr>
          </w:p>
        </w:tc>
        <w:tc>
          <w:tcPr>
            <w:tcW w:w="992" w:type="dxa"/>
          </w:tcPr>
          <w:p w14:paraId="2E953DC6" w14:textId="77777777" w:rsidR="00792F0F" w:rsidRPr="00FA10A3" w:rsidRDefault="00792F0F" w:rsidP="00C8016C">
            <w:pPr>
              <w:pStyle w:val="5"/>
              <w:outlineLvl w:val="4"/>
              <w:rPr>
                <w:rStyle w:val="afe"/>
                <w:b/>
                <w:sz w:val="28"/>
                <w:szCs w:val="28"/>
              </w:rPr>
            </w:pPr>
          </w:p>
        </w:tc>
        <w:tc>
          <w:tcPr>
            <w:tcW w:w="1134" w:type="dxa"/>
          </w:tcPr>
          <w:p w14:paraId="2E6FA0C2" w14:textId="77777777" w:rsidR="00792F0F" w:rsidRPr="00FA10A3" w:rsidRDefault="00792F0F" w:rsidP="00C8016C">
            <w:pPr>
              <w:pStyle w:val="5"/>
              <w:outlineLvl w:val="4"/>
              <w:rPr>
                <w:rStyle w:val="afe"/>
                <w:b/>
                <w:sz w:val="28"/>
                <w:szCs w:val="28"/>
              </w:rPr>
            </w:pPr>
            <w:r w:rsidRPr="00FA10A3">
              <w:rPr>
                <w:rStyle w:val="afe"/>
                <w:b/>
                <w:sz w:val="28"/>
                <w:szCs w:val="28"/>
              </w:rPr>
              <w:t>3-0-4</w:t>
            </w:r>
          </w:p>
        </w:tc>
      </w:tr>
    </w:tbl>
    <w:p w14:paraId="7017DCFE" w14:textId="77777777" w:rsidR="00792F0F" w:rsidRPr="00FA10A3" w:rsidRDefault="00792F0F" w:rsidP="004D7CA0">
      <w:pPr>
        <w:ind w:left="709"/>
        <w:jc w:val="right"/>
        <w:rPr>
          <w:bCs/>
          <w:sz w:val="28"/>
          <w:szCs w:val="28"/>
          <w:lang w:val="kk-KZ"/>
        </w:rPr>
      </w:pPr>
    </w:p>
    <w:p w14:paraId="5E85F787" w14:textId="77777777" w:rsidR="0082143F" w:rsidRPr="00FA10A3" w:rsidRDefault="0082143F" w:rsidP="004D7CA0">
      <w:pPr>
        <w:ind w:left="709"/>
        <w:jc w:val="right"/>
        <w:rPr>
          <w:rFonts w:eastAsia="Calibri"/>
          <w:sz w:val="28"/>
          <w:szCs w:val="28"/>
          <w:lang w:val="kk-KZ" w:eastAsia="en-US"/>
        </w:rPr>
      </w:pPr>
    </w:p>
    <w:p w14:paraId="5475EE9A" w14:textId="77777777" w:rsidR="007D3F22" w:rsidRPr="00FA10A3" w:rsidRDefault="007D3F22" w:rsidP="004D7CA0">
      <w:pPr>
        <w:jc w:val="both"/>
        <w:rPr>
          <w:rFonts w:eastAsia="Calibri"/>
          <w:sz w:val="28"/>
          <w:szCs w:val="28"/>
          <w:lang w:eastAsia="en-US"/>
        </w:rPr>
      </w:pPr>
    </w:p>
    <w:p w14:paraId="4B4F6DC0" w14:textId="77777777" w:rsidR="007E3221" w:rsidRPr="00FA10A3" w:rsidRDefault="007E3221" w:rsidP="004D7CA0">
      <w:pPr>
        <w:jc w:val="both"/>
        <w:rPr>
          <w:rFonts w:eastAsia="Calibri"/>
          <w:sz w:val="28"/>
          <w:szCs w:val="28"/>
          <w:lang w:eastAsia="en-US"/>
        </w:rPr>
      </w:pPr>
    </w:p>
    <w:p w14:paraId="4132367E" w14:textId="77777777" w:rsidR="00792F0F" w:rsidRPr="00FA10A3" w:rsidRDefault="00792F0F" w:rsidP="004D7CA0">
      <w:pPr>
        <w:ind w:left="1068"/>
        <w:jc w:val="center"/>
        <w:rPr>
          <w:rFonts w:eastAsia="Calibri"/>
          <w:b/>
          <w:sz w:val="28"/>
          <w:szCs w:val="28"/>
          <w:lang w:val="kk-KZ" w:eastAsia="en-US"/>
        </w:rPr>
      </w:pPr>
    </w:p>
    <w:p w14:paraId="3E614E26" w14:textId="77777777" w:rsidR="00792F0F" w:rsidRPr="00FA10A3" w:rsidRDefault="00792F0F" w:rsidP="004D7CA0">
      <w:pPr>
        <w:ind w:left="1068"/>
        <w:jc w:val="center"/>
        <w:rPr>
          <w:rFonts w:eastAsia="Calibri"/>
          <w:b/>
          <w:sz w:val="28"/>
          <w:szCs w:val="28"/>
          <w:lang w:val="kk-KZ" w:eastAsia="en-US"/>
        </w:rPr>
      </w:pPr>
    </w:p>
    <w:p w14:paraId="35FFE17F" w14:textId="77777777" w:rsidR="00735679" w:rsidRPr="00FA10A3" w:rsidRDefault="00735679" w:rsidP="004D7CA0">
      <w:pPr>
        <w:ind w:left="1068"/>
        <w:jc w:val="center"/>
        <w:rPr>
          <w:rFonts w:eastAsia="Calibri"/>
          <w:b/>
          <w:sz w:val="28"/>
          <w:szCs w:val="28"/>
          <w:lang w:val="kk-KZ" w:eastAsia="en-US"/>
        </w:rPr>
      </w:pPr>
    </w:p>
    <w:p w14:paraId="347A88DF" w14:textId="77777777" w:rsidR="00735679" w:rsidRPr="00FA10A3" w:rsidRDefault="00735679" w:rsidP="004D7CA0">
      <w:pPr>
        <w:ind w:left="1068"/>
        <w:jc w:val="center"/>
        <w:rPr>
          <w:rFonts w:eastAsia="Calibri"/>
          <w:b/>
          <w:sz w:val="28"/>
          <w:szCs w:val="28"/>
          <w:lang w:val="kk-KZ" w:eastAsia="en-US"/>
        </w:rPr>
      </w:pPr>
    </w:p>
    <w:p w14:paraId="5BE1B4A4" w14:textId="77777777" w:rsidR="00735679" w:rsidRPr="00FA10A3" w:rsidRDefault="00735679" w:rsidP="004D7CA0">
      <w:pPr>
        <w:ind w:left="1068"/>
        <w:jc w:val="center"/>
        <w:rPr>
          <w:rFonts w:eastAsia="Calibri"/>
          <w:b/>
          <w:sz w:val="28"/>
          <w:szCs w:val="28"/>
          <w:lang w:val="kk-KZ" w:eastAsia="en-US"/>
        </w:rPr>
      </w:pPr>
    </w:p>
    <w:p w14:paraId="7CDBEB6A" w14:textId="77777777" w:rsidR="00735679" w:rsidRPr="00FA10A3" w:rsidRDefault="00735679" w:rsidP="004D7CA0">
      <w:pPr>
        <w:ind w:left="1068"/>
        <w:jc w:val="center"/>
        <w:rPr>
          <w:rFonts w:eastAsia="Calibri"/>
          <w:b/>
          <w:sz w:val="28"/>
          <w:szCs w:val="28"/>
          <w:lang w:val="kk-KZ" w:eastAsia="en-US"/>
        </w:rPr>
      </w:pPr>
    </w:p>
    <w:p w14:paraId="1BE33AAB" w14:textId="77777777" w:rsidR="00735679" w:rsidRPr="00FA10A3" w:rsidRDefault="00735679" w:rsidP="004D7CA0">
      <w:pPr>
        <w:ind w:left="1068"/>
        <w:jc w:val="center"/>
        <w:rPr>
          <w:rFonts w:eastAsia="Calibri"/>
          <w:b/>
          <w:sz w:val="28"/>
          <w:szCs w:val="28"/>
          <w:lang w:val="kk-KZ" w:eastAsia="en-US"/>
        </w:rPr>
      </w:pPr>
    </w:p>
    <w:p w14:paraId="774E8104" w14:textId="77777777" w:rsidR="00735679" w:rsidRPr="00FA10A3" w:rsidRDefault="00735679" w:rsidP="004D7CA0">
      <w:pPr>
        <w:ind w:left="1068"/>
        <w:jc w:val="center"/>
        <w:rPr>
          <w:rFonts w:eastAsia="Calibri"/>
          <w:b/>
          <w:sz w:val="28"/>
          <w:szCs w:val="28"/>
          <w:lang w:val="kk-KZ" w:eastAsia="en-US"/>
        </w:rPr>
      </w:pPr>
    </w:p>
    <w:p w14:paraId="19B880EC" w14:textId="77777777" w:rsidR="00735679" w:rsidRPr="00FA10A3" w:rsidRDefault="00735679" w:rsidP="004D7CA0">
      <w:pPr>
        <w:ind w:left="1068"/>
        <w:jc w:val="center"/>
        <w:rPr>
          <w:rFonts w:eastAsia="Calibri"/>
          <w:b/>
          <w:sz w:val="28"/>
          <w:szCs w:val="28"/>
          <w:lang w:val="kk-KZ" w:eastAsia="en-US"/>
        </w:rPr>
      </w:pPr>
    </w:p>
    <w:p w14:paraId="5636AAFC" w14:textId="77777777" w:rsidR="00735679" w:rsidRPr="00FA10A3" w:rsidRDefault="00735679" w:rsidP="004D7CA0">
      <w:pPr>
        <w:ind w:left="1068"/>
        <w:jc w:val="center"/>
        <w:rPr>
          <w:rFonts w:eastAsia="Calibri"/>
          <w:b/>
          <w:sz w:val="28"/>
          <w:szCs w:val="28"/>
          <w:lang w:val="kk-KZ" w:eastAsia="en-US"/>
        </w:rPr>
      </w:pPr>
    </w:p>
    <w:p w14:paraId="0A4A69CE" w14:textId="77777777" w:rsidR="00735679" w:rsidRPr="00FA10A3" w:rsidRDefault="00735679" w:rsidP="004D7CA0">
      <w:pPr>
        <w:ind w:left="1068"/>
        <w:jc w:val="center"/>
        <w:rPr>
          <w:rFonts w:eastAsia="Calibri"/>
          <w:b/>
          <w:sz w:val="28"/>
          <w:szCs w:val="28"/>
          <w:lang w:val="kk-KZ" w:eastAsia="en-US"/>
        </w:rPr>
      </w:pPr>
    </w:p>
    <w:p w14:paraId="63C9B8A9" w14:textId="77777777" w:rsidR="00735679" w:rsidRPr="00FA10A3" w:rsidRDefault="00735679" w:rsidP="004D7CA0">
      <w:pPr>
        <w:ind w:left="1068"/>
        <w:jc w:val="center"/>
        <w:rPr>
          <w:rFonts w:eastAsia="Calibri"/>
          <w:b/>
          <w:sz w:val="28"/>
          <w:szCs w:val="28"/>
          <w:lang w:val="kk-KZ" w:eastAsia="en-US"/>
        </w:rPr>
      </w:pPr>
    </w:p>
    <w:p w14:paraId="4CBE0768" w14:textId="77777777" w:rsidR="00735679" w:rsidRPr="00FA10A3" w:rsidRDefault="00735679" w:rsidP="004D7CA0">
      <w:pPr>
        <w:ind w:left="1068"/>
        <w:jc w:val="center"/>
        <w:rPr>
          <w:rFonts w:eastAsia="Calibri"/>
          <w:b/>
          <w:sz w:val="28"/>
          <w:szCs w:val="28"/>
          <w:lang w:val="kk-KZ" w:eastAsia="en-US"/>
        </w:rPr>
      </w:pPr>
    </w:p>
    <w:p w14:paraId="312EFCB8" w14:textId="77777777" w:rsidR="00735679" w:rsidRPr="00FA10A3" w:rsidRDefault="00735679" w:rsidP="004D7CA0">
      <w:pPr>
        <w:ind w:left="1068"/>
        <w:jc w:val="center"/>
        <w:rPr>
          <w:rFonts w:eastAsia="Calibri"/>
          <w:b/>
          <w:sz w:val="28"/>
          <w:szCs w:val="28"/>
          <w:lang w:val="kk-KZ" w:eastAsia="en-US"/>
        </w:rPr>
      </w:pPr>
    </w:p>
    <w:p w14:paraId="72A1F3CF" w14:textId="77777777" w:rsidR="00735679" w:rsidRPr="00FA10A3" w:rsidRDefault="00735679" w:rsidP="004D7CA0">
      <w:pPr>
        <w:ind w:left="1068"/>
        <w:jc w:val="center"/>
        <w:rPr>
          <w:rFonts w:eastAsia="Calibri"/>
          <w:b/>
          <w:sz w:val="28"/>
          <w:szCs w:val="28"/>
          <w:lang w:val="kk-KZ" w:eastAsia="en-US"/>
        </w:rPr>
      </w:pPr>
    </w:p>
    <w:p w14:paraId="4A134BA7" w14:textId="77777777" w:rsidR="00735679" w:rsidRPr="00FA10A3" w:rsidRDefault="00735679" w:rsidP="004D7CA0">
      <w:pPr>
        <w:ind w:left="1068"/>
        <w:jc w:val="center"/>
        <w:rPr>
          <w:rFonts w:eastAsia="Calibri"/>
          <w:b/>
          <w:sz w:val="28"/>
          <w:szCs w:val="28"/>
          <w:lang w:val="kk-KZ" w:eastAsia="en-US"/>
        </w:rPr>
      </w:pPr>
    </w:p>
    <w:p w14:paraId="614A1E75" w14:textId="77777777" w:rsidR="00735679" w:rsidRPr="00FA10A3" w:rsidRDefault="00735679" w:rsidP="004D7CA0">
      <w:pPr>
        <w:ind w:left="1068"/>
        <w:jc w:val="center"/>
        <w:rPr>
          <w:rFonts w:eastAsia="Calibri"/>
          <w:b/>
          <w:sz w:val="28"/>
          <w:szCs w:val="28"/>
          <w:lang w:val="kk-KZ" w:eastAsia="en-US"/>
        </w:rPr>
      </w:pPr>
    </w:p>
    <w:p w14:paraId="737F51B5" w14:textId="77777777" w:rsidR="00735679" w:rsidRPr="00FA10A3" w:rsidRDefault="00735679" w:rsidP="004D7CA0">
      <w:pPr>
        <w:ind w:left="1068"/>
        <w:jc w:val="center"/>
        <w:rPr>
          <w:rFonts w:eastAsia="Calibri"/>
          <w:b/>
          <w:sz w:val="28"/>
          <w:szCs w:val="28"/>
          <w:lang w:val="kk-KZ" w:eastAsia="en-US"/>
        </w:rPr>
      </w:pPr>
    </w:p>
    <w:p w14:paraId="766E7979" w14:textId="77777777" w:rsidR="00735679" w:rsidRPr="00FA10A3" w:rsidRDefault="00735679" w:rsidP="004D7CA0">
      <w:pPr>
        <w:ind w:left="1068"/>
        <w:jc w:val="center"/>
        <w:rPr>
          <w:rFonts w:eastAsia="Calibri"/>
          <w:b/>
          <w:sz w:val="28"/>
          <w:szCs w:val="28"/>
          <w:lang w:val="kk-KZ" w:eastAsia="en-US"/>
        </w:rPr>
      </w:pPr>
    </w:p>
    <w:p w14:paraId="07370661" w14:textId="77777777" w:rsidR="00735679" w:rsidRPr="00FA10A3" w:rsidRDefault="00735679" w:rsidP="004D7CA0">
      <w:pPr>
        <w:ind w:left="1068"/>
        <w:jc w:val="center"/>
        <w:rPr>
          <w:rFonts w:eastAsia="Calibri"/>
          <w:b/>
          <w:sz w:val="28"/>
          <w:szCs w:val="28"/>
          <w:lang w:val="kk-KZ" w:eastAsia="en-US"/>
        </w:rPr>
      </w:pPr>
    </w:p>
    <w:p w14:paraId="64FC6E9C" w14:textId="77777777" w:rsidR="00735679" w:rsidRPr="00FA10A3" w:rsidRDefault="00735679" w:rsidP="004D7CA0">
      <w:pPr>
        <w:ind w:left="1068"/>
        <w:jc w:val="center"/>
        <w:rPr>
          <w:rFonts w:eastAsia="Calibri"/>
          <w:b/>
          <w:sz w:val="28"/>
          <w:szCs w:val="28"/>
          <w:lang w:val="kk-KZ" w:eastAsia="en-US"/>
        </w:rPr>
      </w:pPr>
    </w:p>
    <w:p w14:paraId="432C396D" w14:textId="77777777" w:rsidR="00735679" w:rsidRPr="00FA10A3" w:rsidRDefault="00735679" w:rsidP="004D7CA0">
      <w:pPr>
        <w:ind w:left="1068"/>
        <w:jc w:val="center"/>
        <w:rPr>
          <w:rFonts w:eastAsia="Calibri"/>
          <w:b/>
          <w:sz w:val="28"/>
          <w:szCs w:val="28"/>
          <w:lang w:val="kk-KZ" w:eastAsia="en-US"/>
        </w:rPr>
      </w:pPr>
    </w:p>
    <w:p w14:paraId="12A3F3E0" w14:textId="77777777" w:rsidR="00735679" w:rsidRPr="00FA10A3" w:rsidRDefault="00735679" w:rsidP="004D7CA0">
      <w:pPr>
        <w:ind w:left="1068"/>
        <w:jc w:val="center"/>
        <w:rPr>
          <w:rFonts w:eastAsia="Calibri"/>
          <w:b/>
          <w:sz w:val="28"/>
          <w:szCs w:val="28"/>
          <w:lang w:val="kk-KZ" w:eastAsia="en-US"/>
        </w:rPr>
      </w:pPr>
    </w:p>
    <w:p w14:paraId="36CF93B8" w14:textId="77777777" w:rsidR="00735679" w:rsidRPr="00FA10A3" w:rsidRDefault="00735679" w:rsidP="004D7CA0">
      <w:pPr>
        <w:ind w:left="1068"/>
        <w:jc w:val="center"/>
        <w:rPr>
          <w:rFonts w:eastAsia="Calibri"/>
          <w:b/>
          <w:sz w:val="28"/>
          <w:szCs w:val="28"/>
          <w:lang w:val="kk-KZ" w:eastAsia="en-US"/>
        </w:rPr>
      </w:pPr>
    </w:p>
    <w:p w14:paraId="5462CE49" w14:textId="77777777" w:rsidR="00735679" w:rsidRPr="00FA10A3" w:rsidRDefault="00735679" w:rsidP="004D7CA0">
      <w:pPr>
        <w:ind w:left="1068"/>
        <w:jc w:val="center"/>
        <w:rPr>
          <w:rFonts w:eastAsia="Calibri"/>
          <w:b/>
          <w:sz w:val="28"/>
          <w:szCs w:val="28"/>
          <w:lang w:val="kk-KZ" w:eastAsia="en-US"/>
        </w:rPr>
      </w:pPr>
    </w:p>
    <w:p w14:paraId="6D90BB8E" w14:textId="77777777" w:rsidR="00735679" w:rsidRDefault="00735679" w:rsidP="004D7CA0">
      <w:pPr>
        <w:ind w:left="1068"/>
        <w:jc w:val="center"/>
        <w:rPr>
          <w:rFonts w:eastAsia="Calibri"/>
          <w:b/>
          <w:sz w:val="28"/>
          <w:szCs w:val="28"/>
          <w:lang w:val="kk-KZ" w:eastAsia="en-US"/>
        </w:rPr>
      </w:pPr>
    </w:p>
    <w:p w14:paraId="64782C26" w14:textId="77777777" w:rsidR="00341311" w:rsidRPr="00FA10A3" w:rsidRDefault="00341311" w:rsidP="004D7CA0">
      <w:pPr>
        <w:ind w:left="1068"/>
        <w:jc w:val="center"/>
        <w:rPr>
          <w:rFonts w:eastAsia="Calibri"/>
          <w:b/>
          <w:sz w:val="28"/>
          <w:szCs w:val="28"/>
          <w:lang w:val="kk-KZ" w:eastAsia="en-US"/>
        </w:rPr>
      </w:pPr>
    </w:p>
    <w:p w14:paraId="7142877E" w14:textId="77777777" w:rsidR="00735679" w:rsidRPr="00FA10A3" w:rsidRDefault="00735679" w:rsidP="004D7CA0">
      <w:pPr>
        <w:ind w:left="1068"/>
        <w:jc w:val="center"/>
        <w:rPr>
          <w:rFonts w:eastAsia="Calibri"/>
          <w:b/>
          <w:sz w:val="28"/>
          <w:szCs w:val="28"/>
          <w:lang w:val="kk-KZ" w:eastAsia="en-US"/>
        </w:rPr>
      </w:pPr>
    </w:p>
    <w:p w14:paraId="2054D6E0" w14:textId="77777777" w:rsidR="004E3761" w:rsidRPr="004734C3" w:rsidRDefault="00090CD7" w:rsidP="004D7CA0">
      <w:pPr>
        <w:jc w:val="center"/>
        <w:rPr>
          <w:b/>
          <w:sz w:val="28"/>
          <w:szCs w:val="28"/>
          <w:lang w:val="kk-KZ"/>
        </w:rPr>
      </w:pPr>
      <w:r w:rsidRPr="004734C3">
        <w:rPr>
          <w:b/>
          <w:sz w:val="28"/>
          <w:szCs w:val="28"/>
          <w:lang w:val="kk-KZ"/>
        </w:rPr>
        <w:lastRenderedPageBreak/>
        <w:t xml:space="preserve">2. </w:t>
      </w:r>
      <w:r w:rsidR="004E3761" w:rsidRPr="004734C3">
        <w:rPr>
          <w:b/>
          <w:sz w:val="28"/>
          <w:szCs w:val="28"/>
          <w:lang w:val="kk-KZ"/>
        </w:rPr>
        <w:t>Қысқы кезеңде автомобиль жолдарында төтенше жағдайлардың туындау қаупінің көрсеткіштері.</w:t>
      </w:r>
    </w:p>
    <w:p w14:paraId="71C40AA4" w14:textId="77777777" w:rsidR="004E3761" w:rsidRPr="004734C3" w:rsidRDefault="004E3761" w:rsidP="00792F0F">
      <w:pPr>
        <w:rPr>
          <w:b/>
          <w:sz w:val="28"/>
          <w:szCs w:val="28"/>
          <w:lang w:val="kk-KZ"/>
        </w:rPr>
      </w:pPr>
    </w:p>
    <w:p w14:paraId="08D9296C" w14:textId="77777777" w:rsidR="004E3761" w:rsidRPr="00FA10A3" w:rsidRDefault="004E3761" w:rsidP="004D7CA0">
      <w:pPr>
        <w:jc w:val="center"/>
        <w:rPr>
          <w:b/>
          <w:sz w:val="28"/>
          <w:szCs w:val="28"/>
        </w:rPr>
      </w:pPr>
      <w:r w:rsidRPr="00FA10A3">
        <w:rPr>
          <w:b/>
          <w:sz w:val="28"/>
          <w:szCs w:val="28"/>
        </w:rPr>
        <w:t xml:space="preserve">Автожолдардағы қар басылатын учаскелер туралы ақпарат </w:t>
      </w:r>
    </w:p>
    <w:p w14:paraId="0E16C0D2" w14:textId="77777777" w:rsidR="004E3761" w:rsidRPr="00FA10A3" w:rsidRDefault="004E3761" w:rsidP="004D7CA0">
      <w:pPr>
        <w:jc w:val="center"/>
        <w:rPr>
          <w:sz w:val="28"/>
          <w:szCs w:val="28"/>
        </w:rPr>
      </w:pPr>
      <w:r w:rsidRPr="00FA10A3">
        <w:rPr>
          <w:sz w:val="28"/>
          <w:szCs w:val="28"/>
        </w:rPr>
        <w:t>(деректер картаға түсіріледі)</w:t>
      </w:r>
    </w:p>
    <w:p w14:paraId="19EFEEB1" w14:textId="77777777" w:rsidR="00195C54" w:rsidRPr="00FA10A3" w:rsidRDefault="00195C54" w:rsidP="004D7CA0">
      <w:pPr>
        <w:jc w:val="center"/>
        <w:rPr>
          <w:sz w:val="28"/>
          <w:szCs w:val="28"/>
        </w:rPr>
      </w:pPr>
    </w:p>
    <w:p w14:paraId="24A4AAD5" w14:textId="77777777" w:rsidR="004E3761" w:rsidRPr="00FA10A3" w:rsidRDefault="004E3761" w:rsidP="004D7CA0">
      <w:pPr>
        <w:jc w:val="right"/>
        <w:rPr>
          <w:sz w:val="28"/>
          <w:szCs w:val="28"/>
          <w:lang w:val="kk-KZ"/>
        </w:rPr>
      </w:pPr>
      <w:r w:rsidRPr="00FA10A3">
        <w:rPr>
          <w:sz w:val="28"/>
          <w:szCs w:val="28"/>
        </w:rPr>
        <w:t xml:space="preserve">кесте </w:t>
      </w:r>
      <w:r w:rsidR="0024524D" w:rsidRPr="00FA10A3">
        <w:rPr>
          <w:sz w:val="28"/>
          <w:szCs w:val="28"/>
          <w:lang w:val="kk-KZ"/>
        </w:rPr>
        <w:t>33</w:t>
      </w:r>
    </w:p>
    <w:p w14:paraId="5C3A7F80" w14:textId="77777777" w:rsidR="00195C54" w:rsidRPr="00FA10A3" w:rsidRDefault="00195C54" w:rsidP="004D7CA0">
      <w:pPr>
        <w:jc w:val="right"/>
        <w:rPr>
          <w:sz w:val="28"/>
          <w:szCs w:val="28"/>
          <w:lang w:val="kk-KZ"/>
        </w:rPr>
      </w:pPr>
    </w:p>
    <w:tbl>
      <w:tblPr>
        <w:tblStyle w:val="a3"/>
        <w:tblW w:w="14992" w:type="dxa"/>
        <w:tblLayout w:type="fixed"/>
        <w:tblLook w:val="04A0" w:firstRow="1" w:lastRow="0" w:firstColumn="1" w:lastColumn="0" w:noHBand="0" w:noVBand="1"/>
      </w:tblPr>
      <w:tblGrid>
        <w:gridCol w:w="536"/>
        <w:gridCol w:w="1557"/>
        <w:gridCol w:w="3119"/>
        <w:gridCol w:w="1984"/>
        <w:gridCol w:w="2551"/>
        <w:gridCol w:w="2694"/>
        <w:gridCol w:w="2551"/>
      </w:tblGrid>
      <w:tr w:rsidR="004E3761" w:rsidRPr="00FA10A3" w14:paraId="4A96192C" w14:textId="77777777" w:rsidTr="007D3F22">
        <w:tc>
          <w:tcPr>
            <w:tcW w:w="536" w:type="dxa"/>
          </w:tcPr>
          <w:p w14:paraId="4B3A2E56" w14:textId="77777777" w:rsidR="004E3761" w:rsidRPr="00FA10A3" w:rsidRDefault="004E3761" w:rsidP="004D7CA0">
            <w:pPr>
              <w:jc w:val="center"/>
              <w:rPr>
                <w:b/>
                <w:sz w:val="28"/>
                <w:szCs w:val="28"/>
              </w:rPr>
            </w:pPr>
            <w:r w:rsidRPr="00FA10A3">
              <w:rPr>
                <w:b/>
                <w:sz w:val="28"/>
                <w:szCs w:val="28"/>
              </w:rPr>
              <w:t>№</w:t>
            </w:r>
          </w:p>
        </w:tc>
        <w:tc>
          <w:tcPr>
            <w:tcW w:w="1557" w:type="dxa"/>
          </w:tcPr>
          <w:p w14:paraId="1210751B" w14:textId="77777777" w:rsidR="004E3761" w:rsidRPr="00FA10A3" w:rsidRDefault="004E3761" w:rsidP="004D7CA0">
            <w:pPr>
              <w:jc w:val="center"/>
              <w:rPr>
                <w:b/>
                <w:sz w:val="28"/>
                <w:szCs w:val="28"/>
              </w:rPr>
            </w:pPr>
            <w:r w:rsidRPr="00FA10A3">
              <w:rPr>
                <w:b/>
                <w:sz w:val="28"/>
                <w:szCs w:val="28"/>
              </w:rPr>
              <w:t>Жолдың атауы</w:t>
            </w:r>
          </w:p>
        </w:tc>
        <w:tc>
          <w:tcPr>
            <w:tcW w:w="3119" w:type="dxa"/>
          </w:tcPr>
          <w:p w14:paraId="1C695AD0" w14:textId="77777777" w:rsidR="004E3761" w:rsidRPr="00FA10A3" w:rsidRDefault="004E3761" w:rsidP="004D7CA0">
            <w:pPr>
              <w:jc w:val="center"/>
              <w:rPr>
                <w:b/>
                <w:sz w:val="28"/>
                <w:szCs w:val="28"/>
              </w:rPr>
            </w:pPr>
            <w:r w:rsidRPr="00FA10A3">
              <w:rPr>
                <w:b/>
                <w:sz w:val="28"/>
                <w:szCs w:val="28"/>
              </w:rPr>
              <w:t xml:space="preserve">Жолдар мен көпірлер қызметінің қызмет көрсететін құрылымдық бөлімшелері </w:t>
            </w:r>
            <w:r w:rsidRPr="00FA10A3">
              <w:rPr>
                <w:sz w:val="28"/>
                <w:szCs w:val="28"/>
              </w:rPr>
              <w:t>(атауы, орналасқан жері, л/с, техника саны, басшының аты-жөні, ұялы тел, т.б.)</w:t>
            </w:r>
          </w:p>
        </w:tc>
        <w:tc>
          <w:tcPr>
            <w:tcW w:w="1984" w:type="dxa"/>
          </w:tcPr>
          <w:p w14:paraId="10CD946A" w14:textId="77777777" w:rsidR="004E3761" w:rsidRPr="00FA10A3" w:rsidRDefault="004E3761" w:rsidP="004D7CA0">
            <w:pPr>
              <w:jc w:val="center"/>
              <w:rPr>
                <w:b/>
                <w:sz w:val="28"/>
                <w:szCs w:val="28"/>
              </w:rPr>
            </w:pPr>
            <w:r w:rsidRPr="00FA10A3">
              <w:rPr>
                <w:b/>
                <w:sz w:val="28"/>
                <w:szCs w:val="28"/>
              </w:rPr>
              <w:t>Қар басылатын учаскенің орналасқан жері, км</w:t>
            </w:r>
          </w:p>
          <w:p w14:paraId="39C3587C" w14:textId="77777777" w:rsidR="004E3761" w:rsidRPr="00FA10A3" w:rsidRDefault="004E3761" w:rsidP="004D7CA0">
            <w:pPr>
              <w:jc w:val="center"/>
              <w:rPr>
                <w:sz w:val="28"/>
                <w:szCs w:val="28"/>
              </w:rPr>
            </w:pPr>
            <w:r w:rsidRPr="00FA10A3">
              <w:rPr>
                <w:sz w:val="28"/>
                <w:szCs w:val="28"/>
              </w:rPr>
              <w:t>(жергілікті жерге байланыстыра отырып)</w:t>
            </w:r>
          </w:p>
        </w:tc>
        <w:tc>
          <w:tcPr>
            <w:tcW w:w="2551" w:type="dxa"/>
          </w:tcPr>
          <w:p w14:paraId="16266CCF" w14:textId="77777777" w:rsidR="004E3761" w:rsidRPr="00FA10A3" w:rsidRDefault="004E3761" w:rsidP="004D7CA0">
            <w:pPr>
              <w:jc w:val="center"/>
              <w:rPr>
                <w:b/>
                <w:sz w:val="28"/>
                <w:szCs w:val="28"/>
              </w:rPr>
            </w:pPr>
            <w:r w:rsidRPr="00FA10A3">
              <w:rPr>
                <w:b/>
                <w:sz w:val="28"/>
                <w:szCs w:val="28"/>
              </w:rPr>
              <w:t>Қар басылатын учаскенің ұзындығы, м</w:t>
            </w:r>
          </w:p>
        </w:tc>
        <w:tc>
          <w:tcPr>
            <w:tcW w:w="2694" w:type="dxa"/>
          </w:tcPr>
          <w:p w14:paraId="5B28F9EB" w14:textId="77777777" w:rsidR="004E3761" w:rsidRPr="00FA10A3" w:rsidRDefault="004E3761" w:rsidP="004D7CA0">
            <w:pPr>
              <w:jc w:val="center"/>
              <w:rPr>
                <w:b/>
                <w:sz w:val="28"/>
                <w:szCs w:val="28"/>
              </w:rPr>
            </w:pPr>
            <w:r w:rsidRPr="00FA10A3">
              <w:rPr>
                <w:b/>
                <w:sz w:val="28"/>
                <w:szCs w:val="28"/>
              </w:rPr>
              <w:t xml:space="preserve">Жақын маңдағы жылыту пункттері </w:t>
            </w:r>
            <w:r w:rsidRPr="00FA10A3">
              <w:rPr>
                <w:sz w:val="28"/>
                <w:szCs w:val="28"/>
              </w:rPr>
              <w:t>(қысқаша сипаттама</w:t>
            </w:r>
            <w:r w:rsidRPr="00FA10A3">
              <w:rPr>
                <w:b/>
                <w:sz w:val="28"/>
                <w:szCs w:val="28"/>
              </w:rPr>
              <w:t xml:space="preserve"> </w:t>
            </w:r>
            <w:r w:rsidRPr="00FA10A3">
              <w:rPr>
                <w:sz w:val="28"/>
                <w:szCs w:val="28"/>
              </w:rPr>
              <w:t>орналасқан жері, атауы, байланыстары, сыйымдылығы және т.б.),</w:t>
            </w:r>
            <w:r w:rsidRPr="00FA10A3">
              <w:rPr>
                <w:b/>
                <w:sz w:val="28"/>
                <w:szCs w:val="28"/>
              </w:rPr>
              <w:t xml:space="preserve"> оның ішінде тамақ дайындайтын жылыту пункттерінің болуы </w:t>
            </w:r>
          </w:p>
        </w:tc>
        <w:tc>
          <w:tcPr>
            <w:tcW w:w="2551" w:type="dxa"/>
          </w:tcPr>
          <w:p w14:paraId="4E089977" w14:textId="77777777" w:rsidR="004E3761" w:rsidRPr="00FA10A3" w:rsidRDefault="004E3761" w:rsidP="004D7CA0">
            <w:pPr>
              <w:jc w:val="center"/>
              <w:rPr>
                <w:b/>
                <w:sz w:val="28"/>
                <w:szCs w:val="28"/>
              </w:rPr>
            </w:pPr>
            <w:r w:rsidRPr="00FA10A3">
              <w:rPr>
                <w:b/>
                <w:sz w:val="28"/>
                <w:szCs w:val="28"/>
              </w:rPr>
              <w:t>Саны</w:t>
            </w:r>
          </w:p>
          <w:p w14:paraId="3AF4560E" w14:textId="77777777" w:rsidR="004E3761" w:rsidRPr="00FA10A3" w:rsidRDefault="004E3761" w:rsidP="004D7CA0">
            <w:pPr>
              <w:jc w:val="center"/>
              <w:rPr>
                <w:b/>
                <w:sz w:val="28"/>
                <w:szCs w:val="28"/>
              </w:rPr>
            </w:pPr>
            <w:r w:rsidRPr="00FA10A3">
              <w:rPr>
                <w:b/>
                <w:sz w:val="28"/>
                <w:szCs w:val="28"/>
              </w:rPr>
              <w:t>қар ұстайтын қалқандар</w:t>
            </w:r>
          </w:p>
        </w:tc>
      </w:tr>
      <w:tr w:rsidR="004E3761" w:rsidRPr="00FA10A3" w14:paraId="20C253B6" w14:textId="77777777" w:rsidTr="007D3F22">
        <w:tc>
          <w:tcPr>
            <w:tcW w:w="536" w:type="dxa"/>
          </w:tcPr>
          <w:p w14:paraId="7B508EC3" w14:textId="77777777" w:rsidR="004E3761" w:rsidRPr="00FA10A3" w:rsidRDefault="004E3761" w:rsidP="004D7CA0">
            <w:pPr>
              <w:jc w:val="center"/>
              <w:rPr>
                <w:sz w:val="28"/>
                <w:szCs w:val="28"/>
              </w:rPr>
            </w:pPr>
            <w:r w:rsidRPr="00FA10A3">
              <w:rPr>
                <w:sz w:val="28"/>
                <w:szCs w:val="28"/>
              </w:rPr>
              <w:t>1</w:t>
            </w:r>
          </w:p>
        </w:tc>
        <w:tc>
          <w:tcPr>
            <w:tcW w:w="1557" w:type="dxa"/>
          </w:tcPr>
          <w:p w14:paraId="5C81D09D" w14:textId="77777777" w:rsidR="004E3761" w:rsidRPr="00FA10A3" w:rsidRDefault="004E3761" w:rsidP="004D7CA0">
            <w:pPr>
              <w:jc w:val="center"/>
              <w:rPr>
                <w:sz w:val="28"/>
                <w:szCs w:val="28"/>
              </w:rPr>
            </w:pPr>
            <w:r w:rsidRPr="00FA10A3">
              <w:rPr>
                <w:sz w:val="28"/>
                <w:szCs w:val="28"/>
              </w:rPr>
              <w:t>2</w:t>
            </w:r>
          </w:p>
        </w:tc>
        <w:tc>
          <w:tcPr>
            <w:tcW w:w="3119" w:type="dxa"/>
          </w:tcPr>
          <w:p w14:paraId="7B2D07F3" w14:textId="77777777" w:rsidR="004E3761" w:rsidRPr="00FA10A3" w:rsidRDefault="004E3761" w:rsidP="004D7CA0">
            <w:pPr>
              <w:jc w:val="center"/>
              <w:rPr>
                <w:sz w:val="28"/>
                <w:szCs w:val="28"/>
              </w:rPr>
            </w:pPr>
            <w:r w:rsidRPr="00FA10A3">
              <w:rPr>
                <w:sz w:val="28"/>
                <w:szCs w:val="28"/>
              </w:rPr>
              <w:t>3</w:t>
            </w:r>
          </w:p>
        </w:tc>
        <w:tc>
          <w:tcPr>
            <w:tcW w:w="1984" w:type="dxa"/>
          </w:tcPr>
          <w:p w14:paraId="0996EB38" w14:textId="77777777" w:rsidR="004E3761" w:rsidRPr="00FA10A3" w:rsidRDefault="004E3761" w:rsidP="004D7CA0">
            <w:pPr>
              <w:jc w:val="center"/>
              <w:rPr>
                <w:sz w:val="28"/>
                <w:szCs w:val="28"/>
              </w:rPr>
            </w:pPr>
            <w:r w:rsidRPr="00FA10A3">
              <w:rPr>
                <w:sz w:val="28"/>
                <w:szCs w:val="28"/>
              </w:rPr>
              <w:t>4</w:t>
            </w:r>
          </w:p>
        </w:tc>
        <w:tc>
          <w:tcPr>
            <w:tcW w:w="2551" w:type="dxa"/>
          </w:tcPr>
          <w:p w14:paraId="7DCA7338" w14:textId="77777777" w:rsidR="004E3761" w:rsidRPr="00FA10A3" w:rsidRDefault="004E3761" w:rsidP="004D7CA0">
            <w:pPr>
              <w:jc w:val="center"/>
              <w:rPr>
                <w:sz w:val="28"/>
                <w:szCs w:val="28"/>
              </w:rPr>
            </w:pPr>
            <w:r w:rsidRPr="00FA10A3">
              <w:rPr>
                <w:sz w:val="28"/>
                <w:szCs w:val="28"/>
              </w:rPr>
              <w:t>5</w:t>
            </w:r>
          </w:p>
        </w:tc>
        <w:tc>
          <w:tcPr>
            <w:tcW w:w="2694" w:type="dxa"/>
          </w:tcPr>
          <w:p w14:paraId="5AB32E2B" w14:textId="77777777" w:rsidR="004E3761" w:rsidRPr="00FA10A3" w:rsidRDefault="004E3761" w:rsidP="004D7CA0">
            <w:pPr>
              <w:jc w:val="center"/>
              <w:rPr>
                <w:sz w:val="28"/>
                <w:szCs w:val="28"/>
              </w:rPr>
            </w:pPr>
            <w:r w:rsidRPr="00FA10A3">
              <w:rPr>
                <w:sz w:val="28"/>
                <w:szCs w:val="28"/>
              </w:rPr>
              <w:t>6</w:t>
            </w:r>
          </w:p>
        </w:tc>
        <w:tc>
          <w:tcPr>
            <w:tcW w:w="2551" w:type="dxa"/>
          </w:tcPr>
          <w:p w14:paraId="26FF0728" w14:textId="77777777" w:rsidR="004E3761" w:rsidRPr="00FA10A3" w:rsidRDefault="004E3761" w:rsidP="004D7CA0">
            <w:pPr>
              <w:jc w:val="center"/>
              <w:rPr>
                <w:sz w:val="28"/>
                <w:szCs w:val="28"/>
              </w:rPr>
            </w:pPr>
            <w:r w:rsidRPr="00FA10A3">
              <w:rPr>
                <w:sz w:val="28"/>
                <w:szCs w:val="28"/>
              </w:rPr>
              <w:t>7</w:t>
            </w:r>
          </w:p>
        </w:tc>
      </w:tr>
      <w:tr w:rsidR="004E3761" w:rsidRPr="00FA10A3" w14:paraId="019AEA15" w14:textId="77777777" w:rsidTr="007D3F22">
        <w:tc>
          <w:tcPr>
            <w:tcW w:w="12441" w:type="dxa"/>
            <w:gridSpan w:val="6"/>
            <w:tcBorders>
              <w:bottom w:val="single" w:sz="4" w:space="0" w:color="auto"/>
            </w:tcBorders>
            <w:shd w:val="clear" w:color="auto" w:fill="auto"/>
          </w:tcPr>
          <w:p w14:paraId="5A124036" w14:textId="77777777" w:rsidR="004E3761" w:rsidRPr="00FA10A3" w:rsidRDefault="004E3761" w:rsidP="004D7CA0">
            <w:pPr>
              <w:jc w:val="center"/>
              <w:rPr>
                <w:sz w:val="28"/>
                <w:szCs w:val="28"/>
              </w:rPr>
            </w:pPr>
          </w:p>
        </w:tc>
        <w:tc>
          <w:tcPr>
            <w:tcW w:w="2551" w:type="dxa"/>
            <w:tcBorders>
              <w:bottom w:val="single" w:sz="4" w:space="0" w:color="auto"/>
            </w:tcBorders>
            <w:shd w:val="clear" w:color="auto" w:fill="auto"/>
          </w:tcPr>
          <w:p w14:paraId="09364252" w14:textId="77777777" w:rsidR="004E3761" w:rsidRPr="00FA10A3" w:rsidRDefault="004E3761" w:rsidP="004D7CA0">
            <w:pPr>
              <w:jc w:val="center"/>
              <w:rPr>
                <w:b/>
                <w:sz w:val="28"/>
                <w:szCs w:val="28"/>
              </w:rPr>
            </w:pPr>
          </w:p>
        </w:tc>
      </w:tr>
      <w:tr w:rsidR="00792F0F" w:rsidRPr="00FA10A3" w14:paraId="06765EC8" w14:textId="77777777" w:rsidTr="007D3F22">
        <w:tc>
          <w:tcPr>
            <w:tcW w:w="536" w:type="dxa"/>
            <w:tcBorders>
              <w:bottom w:val="single" w:sz="4" w:space="0" w:color="auto"/>
            </w:tcBorders>
            <w:shd w:val="clear" w:color="auto" w:fill="auto"/>
          </w:tcPr>
          <w:p w14:paraId="2F12D423" w14:textId="77777777" w:rsidR="00792F0F" w:rsidRPr="00FA10A3" w:rsidRDefault="00792F0F" w:rsidP="00792F0F">
            <w:pPr>
              <w:jc w:val="center"/>
              <w:rPr>
                <w:sz w:val="28"/>
                <w:szCs w:val="28"/>
              </w:rPr>
            </w:pPr>
            <w:r w:rsidRPr="00FA10A3">
              <w:rPr>
                <w:sz w:val="28"/>
                <w:szCs w:val="28"/>
              </w:rPr>
              <w:t>1</w:t>
            </w:r>
          </w:p>
        </w:tc>
        <w:tc>
          <w:tcPr>
            <w:tcW w:w="1557" w:type="dxa"/>
            <w:tcBorders>
              <w:bottom w:val="single" w:sz="4" w:space="0" w:color="auto"/>
            </w:tcBorders>
            <w:shd w:val="clear" w:color="auto" w:fill="auto"/>
          </w:tcPr>
          <w:p w14:paraId="00611883" w14:textId="77777777" w:rsidR="00792F0F" w:rsidRPr="00FA10A3" w:rsidRDefault="00792F0F" w:rsidP="00792F0F">
            <w:pPr>
              <w:rPr>
                <w:i/>
              </w:rPr>
            </w:pPr>
            <w:r w:rsidRPr="00FA10A3">
              <w:rPr>
                <w:i/>
              </w:rPr>
              <w:t>"Петропавл қаласының айналма жолы" км 0-30</w:t>
            </w:r>
          </w:p>
        </w:tc>
        <w:tc>
          <w:tcPr>
            <w:tcW w:w="3119" w:type="dxa"/>
            <w:tcBorders>
              <w:bottom w:val="single" w:sz="4" w:space="0" w:color="auto"/>
            </w:tcBorders>
            <w:shd w:val="clear" w:color="auto" w:fill="auto"/>
          </w:tcPr>
          <w:p w14:paraId="27F617BF" w14:textId="77777777" w:rsidR="00792F0F" w:rsidRPr="00FA10A3" w:rsidRDefault="00792F0F" w:rsidP="00792F0F">
            <w:pPr>
              <w:rPr>
                <w:i/>
              </w:rPr>
            </w:pPr>
            <w:r w:rsidRPr="00FA10A3">
              <w:rPr>
                <w:i/>
              </w:rPr>
              <w:t>СҚОФ "Казавтодор" ЖШС ДЭУ 63 ДЭП 1 (Петропавл қ.) Данилов К.А. сот: 8-777-536-41-10 л/с 31 техника адамы 13 бірлік</w:t>
            </w:r>
          </w:p>
        </w:tc>
        <w:tc>
          <w:tcPr>
            <w:tcW w:w="1984" w:type="dxa"/>
            <w:tcBorders>
              <w:bottom w:val="single" w:sz="4" w:space="0" w:color="auto"/>
            </w:tcBorders>
            <w:shd w:val="clear" w:color="auto" w:fill="auto"/>
          </w:tcPr>
          <w:p w14:paraId="26F9B46C" w14:textId="77777777" w:rsidR="00792F0F" w:rsidRPr="00FA10A3" w:rsidRDefault="00792F0F" w:rsidP="00792F0F">
            <w:pPr>
              <w:rPr>
                <w:i/>
              </w:rPr>
            </w:pPr>
            <w:r w:rsidRPr="00FA10A3">
              <w:rPr>
                <w:i/>
              </w:rPr>
              <w:t>14, 26-30</w:t>
            </w:r>
          </w:p>
        </w:tc>
        <w:tc>
          <w:tcPr>
            <w:tcW w:w="2551" w:type="dxa"/>
            <w:tcBorders>
              <w:bottom w:val="single" w:sz="4" w:space="0" w:color="auto"/>
            </w:tcBorders>
            <w:shd w:val="clear" w:color="auto" w:fill="auto"/>
          </w:tcPr>
          <w:p w14:paraId="548B5C07" w14:textId="77777777" w:rsidR="00792F0F" w:rsidRPr="00FA10A3" w:rsidRDefault="00792F0F" w:rsidP="00792F0F">
            <w:pPr>
              <w:rPr>
                <w:i/>
              </w:rPr>
            </w:pPr>
            <w:r w:rsidRPr="00FA10A3">
              <w:rPr>
                <w:i/>
              </w:rPr>
              <w:t>5</w:t>
            </w:r>
          </w:p>
        </w:tc>
        <w:tc>
          <w:tcPr>
            <w:tcW w:w="2694" w:type="dxa"/>
            <w:tcBorders>
              <w:bottom w:val="single" w:sz="4" w:space="0" w:color="auto"/>
            </w:tcBorders>
            <w:shd w:val="clear" w:color="auto" w:fill="auto"/>
          </w:tcPr>
          <w:p w14:paraId="01565100" w14:textId="77777777" w:rsidR="00792F0F" w:rsidRPr="00FA10A3" w:rsidRDefault="00792F0F" w:rsidP="00792F0F">
            <w:pPr>
              <w:rPr>
                <w:i/>
              </w:rPr>
            </w:pPr>
            <w:r w:rsidRPr="00FA10A3">
              <w:rPr>
                <w:i/>
              </w:rPr>
              <w:t>"Казавтодор" ЖШС СКОФ ДЭУ 63 ЭП 1 (Петропавл қ.) 20 адам, Данилов К.А. сот: 8-777-536-41-10</w:t>
            </w:r>
          </w:p>
        </w:tc>
        <w:tc>
          <w:tcPr>
            <w:tcW w:w="2551" w:type="dxa"/>
            <w:tcBorders>
              <w:bottom w:val="single" w:sz="4" w:space="0" w:color="auto"/>
            </w:tcBorders>
            <w:shd w:val="clear" w:color="auto" w:fill="auto"/>
          </w:tcPr>
          <w:p w14:paraId="676E1DB4" w14:textId="77777777" w:rsidR="00792F0F" w:rsidRPr="00FA10A3" w:rsidRDefault="00792F0F" w:rsidP="00792F0F">
            <w:pPr>
              <w:rPr>
                <w:i/>
              </w:rPr>
            </w:pPr>
            <w:r w:rsidRPr="00FA10A3">
              <w:rPr>
                <w:i/>
              </w:rPr>
              <w:t>"Петропавл қаласының айналма жолы" км 0-30</w:t>
            </w:r>
          </w:p>
        </w:tc>
      </w:tr>
    </w:tbl>
    <w:p w14:paraId="061EDC2D" w14:textId="77777777" w:rsidR="00195C54" w:rsidRPr="00FA10A3" w:rsidRDefault="00195C54" w:rsidP="004D7CA0">
      <w:pPr>
        <w:pStyle w:val="1"/>
        <w:spacing w:before="0" w:after="0"/>
        <w:rPr>
          <w:rFonts w:ascii="Times New Roman" w:hAnsi="Times New Roman" w:cs="Times New Roman"/>
          <w:b w:val="0"/>
          <w:sz w:val="28"/>
          <w:szCs w:val="28"/>
        </w:rPr>
      </w:pPr>
    </w:p>
    <w:p w14:paraId="68F162B1" w14:textId="77777777" w:rsidR="002A7164" w:rsidRPr="00FA10A3" w:rsidRDefault="002A7164" w:rsidP="004D7CA0">
      <w:pPr>
        <w:ind w:left="103"/>
        <w:jc w:val="both"/>
        <w:rPr>
          <w:rFonts w:eastAsia="Calibri"/>
          <w:bCs/>
          <w:sz w:val="28"/>
          <w:szCs w:val="28"/>
          <w:lang w:eastAsia="en-US"/>
        </w:rPr>
      </w:pPr>
    </w:p>
    <w:p w14:paraId="0F6410EC" w14:textId="77777777" w:rsidR="0013756F" w:rsidRPr="00FA10A3" w:rsidRDefault="0013756F" w:rsidP="004D7CA0">
      <w:pPr>
        <w:ind w:left="103"/>
        <w:jc w:val="both"/>
        <w:rPr>
          <w:rFonts w:eastAsia="Calibri"/>
          <w:bCs/>
          <w:sz w:val="28"/>
          <w:szCs w:val="28"/>
          <w:lang w:eastAsia="en-US"/>
        </w:rPr>
      </w:pPr>
    </w:p>
    <w:p w14:paraId="0CE9E170" w14:textId="77777777" w:rsidR="0013756F" w:rsidRPr="00FA10A3" w:rsidRDefault="0013756F" w:rsidP="004D7CA0">
      <w:pPr>
        <w:ind w:left="103"/>
        <w:jc w:val="both"/>
        <w:rPr>
          <w:rFonts w:eastAsia="Calibri"/>
          <w:bCs/>
          <w:sz w:val="28"/>
          <w:szCs w:val="28"/>
          <w:lang w:eastAsia="en-US"/>
        </w:rPr>
      </w:pPr>
    </w:p>
    <w:p w14:paraId="037A45E8" w14:textId="77777777" w:rsidR="001823C4" w:rsidRPr="00FA10A3" w:rsidRDefault="00786A6A" w:rsidP="004D7CA0">
      <w:pPr>
        <w:contextualSpacing/>
        <w:jc w:val="center"/>
        <w:rPr>
          <w:b/>
          <w:sz w:val="28"/>
          <w:szCs w:val="28"/>
        </w:rPr>
      </w:pPr>
      <w:r w:rsidRPr="00FA10A3">
        <w:rPr>
          <w:b/>
          <w:sz w:val="28"/>
          <w:szCs w:val="28"/>
        </w:rPr>
        <w:t>3</w:t>
      </w:r>
      <w:r w:rsidR="001823C4" w:rsidRPr="00FA10A3">
        <w:rPr>
          <w:b/>
          <w:sz w:val="28"/>
          <w:szCs w:val="28"/>
        </w:rPr>
        <w:t xml:space="preserve">. Пайда болу қаупінің көрсеткіштері </w:t>
      </w:r>
      <w:r w:rsidR="00195C54" w:rsidRPr="00FA10A3">
        <w:rPr>
          <w:b/>
          <w:sz w:val="28"/>
          <w:szCs w:val="28"/>
        </w:rPr>
        <w:t>төтенше жағдайлар</w:t>
      </w:r>
      <w:r w:rsidR="001823C4" w:rsidRPr="00FA10A3">
        <w:rPr>
          <w:b/>
          <w:sz w:val="28"/>
          <w:szCs w:val="28"/>
        </w:rPr>
        <w:t xml:space="preserve"> темір жол көлігі объектілерінде</w:t>
      </w:r>
    </w:p>
    <w:p w14:paraId="04D87BF3" w14:textId="657627BB" w:rsidR="00792F0F" w:rsidRPr="00FA10A3" w:rsidRDefault="00792F0F" w:rsidP="00792F0F">
      <w:pPr>
        <w:ind w:firstLine="708"/>
        <w:jc w:val="both"/>
        <w:rPr>
          <w:sz w:val="28"/>
          <w:szCs w:val="28"/>
        </w:rPr>
      </w:pPr>
      <w:r w:rsidRPr="00FA10A3">
        <w:rPr>
          <w:sz w:val="28"/>
          <w:szCs w:val="28"/>
        </w:rPr>
        <w:lastRenderedPageBreak/>
        <w:t xml:space="preserve">Солтүстік Қазақстан облысының аумағы арқылы Оңтүстік Орал темір жолының Петропавл бөлімшесі - "Ресей темір жолдары" ААҚ филиалы өтеді (Петропавл филиалының бастығы Петр Иванович Мелашенко, тел. 8 (7152) 38-33-00, "Қазақстан Темір жолы" ұлттық компаниясы" АҚ - "Ақмола жол бөлімшесі" (жетекшісі Сүлейменов Серікуайысұлы, байланыс телефондары).: р. 8(7162)29-22-53, сот. 87013509216), темір жолдардың жалпы ұзындығы құрайды </w:t>
      </w:r>
      <w:r w:rsidRPr="00FA10A3">
        <w:rPr>
          <w:sz w:val="28"/>
          <w:szCs w:val="28"/>
          <w:lang w:val="kk-KZ"/>
        </w:rPr>
        <w:t xml:space="preserve">916 </w:t>
      </w:r>
      <w:r w:rsidRPr="00FA10A3">
        <w:rPr>
          <w:sz w:val="28"/>
          <w:szCs w:val="28"/>
        </w:rPr>
        <w:t xml:space="preserve">км. </w:t>
      </w:r>
    </w:p>
    <w:p w14:paraId="0017C244" w14:textId="08AFA647" w:rsidR="00792F0F" w:rsidRPr="00FA10A3" w:rsidRDefault="00792F0F" w:rsidP="00792F0F">
      <w:pPr>
        <w:pStyle w:val="a4"/>
        <w:ind w:firstLine="708"/>
        <w:jc w:val="both"/>
        <w:rPr>
          <w:szCs w:val="28"/>
        </w:rPr>
      </w:pPr>
      <w:r w:rsidRPr="00FA10A3">
        <w:rPr>
          <w:b/>
          <w:i/>
          <w:szCs w:val="28"/>
        </w:rPr>
        <w:t xml:space="preserve">Оңтүстік Орал темір жолының Петропавл бөлімшесі - "Ресей темір жолдары" ААҚ филиалы </w:t>
      </w:r>
      <w:r w:rsidRPr="00FA10A3">
        <w:rPr>
          <w:szCs w:val="28"/>
        </w:rPr>
        <w:t xml:space="preserve">Транссібір темір жолының жүк тасымалы бағытында орналасқан.  Жол бөлімшесінің учаскелерінің жалпы ұзындығы 182,3 шақырымды құрайды, кеңейтілген ұзындық </w:t>
      </w:r>
      <w:r w:rsidR="009B6C6A" w:rsidRPr="00FA10A3">
        <w:rPr>
          <w:szCs w:val="28"/>
        </w:rPr>
        <w:t>бойынша жолдардың</w:t>
      </w:r>
      <w:r w:rsidRPr="00FA10A3">
        <w:rPr>
          <w:szCs w:val="28"/>
        </w:rPr>
        <w:t xml:space="preserve"> Қара-Гуга – Петропавл – Мамлютканың негізгі бағыты 587,134 шақырымды құрайды. Жол бөлімшесі, негізінен, Петропавл тораптық станциясымен транзиттік электрлендірілген учаске болып табылады. Петропавл станциясының торабы оның құрамына кіретін кәсіпорындары мен ұйымдары бар санатталған объект болып табылады.</w:t>
      </w:r>
    </w:p>
    <w:p w14:paraId="2A846BE4" w14:textId="77777777" w:rsidR="00792F0F" w:rsidRPr="00FA10A3" w:rsidRDefault="00792F0F" w:rsidP="00792F0F">
      <w:pPr>
        <w:pStyle w:val="a4"/>
        <w:ind w:firstLine="708"/>
        <w:jc w:val="both"/>
        <w:rPr>
          <w:szCs w:val="28"/>
        </w:rPr>
      </w:pPr>
      <w:r w:rsidRPr="00FA10A3">
        <w:rPr>
          <w:szCs w:val="28"/>
        </w:rPr>
        <w:t>Негізгі қызметі – жолаушылар мен жүктердің барлық түрлерін тасымалдау.</w:t>
      </w:r>
    </w:p>
    <w:p w14:paraId="352BE4B8" w14:textId="4822843E"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 xml:space="preserve">Жол бөлімшесінде ерекше кезеңде авариялық жағдай кез келген сәтте және жол бөлімшесінің кез келген учаскесінде туындауы мүмкін.  Жүктерді тасымалдау кезінде жарылғыш, радиоактивті және химиялық заттар болуы мүмкін жылжымалы құрамның рельстен шығып кетуі және құлауы мүмкін. Тасымалданатын </w:t>
      </w:r>
      <w:r w:rsidR="000E62F8" w:rsidRPr="00FA10A3">
        <w:rPr>
          <w:sz w:val="28"/>
          <w:szCs w:val="28"/>
        </w:rPr>
        <w:t>химиялық заттар</w:t>
      </w:r>
      <w:r w:rsidRPr="00FA10A3">
        <w:rPr>
          <w:sz w:val="28"/>
          <w:szCs w:val="28"/>
        </w:rPr>
        <w:t xml:space="preserve"> апат болған жағдайда химиялық ластану ошағы пайда болуы мүмкін, оның ластану аймағында 1500 мыңнан астам адам болуы мүмкін.</w:t>
      </w:r>
    </w:p>
    <w:p w14:paraId="6FF2349E" w14:textId="0CB4FCAC"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 xml:space="preserve">Өндірістік және әкімшілік ғимараттардың көпшілігі </w:t>
      </w:r>
      <w:r w:rsidR="000E62F8" w:rsidRPr="00FA10A3">
        <w:rPr>
          <w:sz w:val="28"/>
          <w:szCs w:val="28"/>
        </w:rPr>
        <w:t>орналасқан</w:t>
      </w:r>
      <w:r w:rsidRPr="00FA10A3">
        <w:rPr>
          <w:sz w:val="28"/>
          <w:szCs w:val="28"/>
        </w:rPr>
        <w:t xml:space="preserve"> теміржол төсемінің орташа жақындығы емес.</w:t>
      </w:r>
    </w:p>
    <w:p w14:paraId="39D98011" w14:textId="77777777"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Петропавл жол бөлімшесінің неғұрлым осал учаскелері болып табылады:</w:t>
      </w:r>
    </w:p>
    <w:p w14:paraId="6812F0F4" w14:textId="77777777"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w:t>
      </w:r>
      <w:r w:rsidRPr="00FA10A3">
        <w:rPr>
          <w:sz w:val="28"/>
          <w:szCs w:val="28"/>
        </w:rPr>
        <w:tab/>
        <w:t>Петропавл станциясы;</w:t>
      </w:r>
    </w:p>
    <w:p w14:paraId="39B2A63E" w14:textId="77777777"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w:t>
      </w:r>
      <w:r w:rsidRPr="00FA10A3">
        <w:rPr>
          <w:sz w:val="28"/>
          <w:szCs w:val="28"/>
        </w:rPr>
        <w:tab/>
        <w:t xml:space="preserve">өзен арқылы өтетін теміржол көпірі </w:t>
      </w:r>
      <w:r w:rsidR="0092158B">
        <w:rPr>
          <w:sz w:val="28"/>
          <w:szCs w:val="28"/>
        </w:rPr>
        <w:t>Есіл</w:t>
      </w:r>
      <w:r w:rsidRPr="00FA10A3">
        <w:rPr>
          <w:sz w:val="28"/>
          <w:szCs w:val="28"/>
        </w:rPr>
        <w:t xml:space="preserve"> 2617+КҚ271;</w:t>
      </w:r>
    </w:p>
    <w:p w14:paraId="15A07E0E" w14:textId="77777777"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w:t>
      </w:r>
      <w:r w:rsidRPr="00FA10A3">
        <w:rPr>
          <w:sz w:val="28"/>
          <w:szCs w:val="28"/>
        </w:rPr>
        <w:tab/>
        <w:t>темір жол арқылы өтетін жол өтпелері: Мамлютка, Петропавл, Булаево;</w:t>
      </w:r>
    </w:p>
    <w:p w14:paraId="49109748" w14:textId="42328267"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w:t>
      </w:r>
      <w:r w:rsidRPr="00FA10A3">
        <w:rPr>
          <w:sz w:val="28"/>
          <w:szCs w:val="28"/>
        </w:rPr>
        <w:tab/>
        <w:t xml:space="preserve">қауіпті объектілер </w:t>
      </w:r>
      <w:r w:rsidR="009B6C6A" w:rsidRPr="00FA10A3">
        <w:rPr>
          <w:sz w:val="28"/>
          <w:szCs w:val="28"/>
        </w:rPr>
        <w:t>орналасқан экономикалар</w:t>
      </w:r>
      <w:r w:rsidRPr="00FA10A3">
        <w:rPr>
          <w:sz w:val="28"/>
          <w:szCs w:val="28"/>
        </w:rPr>
        <w:t xml:space="preserve"> темір жол маңында;</w:t>
      </w:r>
    </w:p>
    <w:p w14:paraId="1C8887D7" w14:textId="69E6605C"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w:t>
      </w:r>
      <w:r w:rsidRPr="00FA10A3">
        <w:rPr>
          <w:sz w:val="28"/>
          <w:szCs w:val="28"/>
        </w:rPr>
        <w:tab/>
        <w:t xml:space="preserve">мұнай құбырлары, олар </w:t>
      </w:r>
      <w:r w:rsidR="009B6C6A" w:rsidRPr="00FA10A3">
        <w:rPr>
          <w:sz w:val="28"/>
          <w:szCs w:val="28"/>
        </w:rPr>
        <w:t>кесіп өтеді теміржол</w:t>
      </w:r>
      <w:r w:rsidRPr="00FA10A3">
        <w:rPr>
          <w:sz w:val="28"/>
          <w:szCs w:val="28"/>
        </w:rPr>
        <w:t xml:space="preserve"> жол.</w:t>
      </w:r>
    </w:p>
    <w:p w14:paraId="3CCFFF0C" w14:textId="77777777" w:rsidR="00792F0F" w:rsidRPr="00FA10A3" w:rsidRDefault="00792F0F" w:rsidP="00792F0F">
      <w:pPr>
        <w:widowControl w:val="0"/>
        <w:autoSpaceDE w:val="0"/>
        <w:autoSpaceDN w:val="0"/>
        <w:adjustRightInd w:val="0"/>
        <w:ind w:right="24" w:firstLine="708"/>
        <w:jc w:val="both"/>
        <w:rPr>
          <w:i/>
          <w:sz w:val="28"/>
          <w:szCs w:val="28"/>
        </w:rPr>
      </w:pPr>
      <w:r w:rsidRPr="00FA10A3">
        <w:rPr>
          <w:sz w:val="28"/>
          <w:szCs w:val="28"/>
        </w:rPr>
        <w:t xml:space="preserve">Қауіпті табиғи және техногендік сипаттағы төтенше жағдайлардың әсеріне ұшыраған теміржол учаскелері Кондратовка – Петропавл аралығының қауіпті учаскелері </w:t>
      </w:r>
      <w:r w:rsidRPr="00FA10A3">
        <w:rPr>
          <w:i/>
          <w:sz w:val="28"/>
          <w:szCs w:val="28"/>
        </w:rPr>
        <w:t>(2604-2606 км жұп және тақ жолдар, 2609 км жұп жолдар, 2611 км жұп жолдар, 2614-2615 км жұп және тақ жолдар, 2617 км жұп және тақ жолдар, 2616-2619 км жұп және тақ жолдар, 2622 км жұп және тақ жолдар, 2623-2624 км жұп және тақ жолдар, 2626 км – Петропавл станциясының 4 жолы ; 2659-2651 км Тоқшы – Петропавл аралығының тақ жолы).</w:t>
      </w:r>
    </w:p>
    <w:p w14:paraId="12785531" w14:textId="77777777" w:rsidR="00792F0F" w:rsidRPr="00D225C2" w:rsidRDefault="00792F0F" w:rsidP="00792F0F">
      <w:pPr>
        <w:widowControl w:val="0"/>
        <w:autoSpaceDE w:val="0"/>
        <w:autoSpaceDN w:val="0"/>
        <w:adjustRightInd w:val="0"/>
        <w:ind w:right="24" w:firstLine="708"/>
        <w:jc w:val="both"/>
        <w:rPr>
          <w:color w:val="FF0000"/>
          <w:sz w:val="28"/>
          <w:szCs w:val="28"/>
        </w:rPr>
      </w:pPr>
      <w:r w:rsidRPr="00FA10A3">
        <w:rPr>
          <w:sz w:val="28"/>
          <w:szCs w:val="28"/>
        </w:rPr>
        <w:t xml:space="preserve">Петропавл бөлімшесінің учаскесінде тоннельдер жоқ. </w:t>
      </w:r>
      <w:r w:rsidRPr="00D225C2">
        <w:rPr>
          <w:color w:val="FF0000"/>
          <w:sz w:val="28"/>
          <w:szCs w:val="28"/>
        </w:rPr>
        <w:t>Бөлімшенің теміржол жолдарында 43 көпір орналасқан, оның ішінде:</w:t>
      </w:r>
    </w:p>
    <w:p w14:paraId="2D68E682" w14:textId="556630DB"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 xml:space="preserve">          Өзен үстіндегі металл көпір. </w:t>
      </w:r>
      <w:r w:rsidR="009B6C6A">
        <w:rPr>
          <w:sz w:val="28"/>
          <w:szCs w:val="28"/>
        </w:rPr>
        <w:t>Есіл</w:t>
      </w:r>
      <w:r w:rsidR="009B6C6A" w:rsidRPr="00FA10A3">
        <w:rPr>
          <w:sz w:val="28"/>
          <w:szCs w:val="28"/>
        </w:rPr>
        <w:t xml:space="preserve"> (</w:t>
      </w:r>
      <w:r w:rsidR="000E62F8" w:rsidRPr="00FA10A3">
        <w:rPr>
          <w:sz w:val="28"/>
          <w:szCs w:val="28"/>
        </w:rPr>
        <w:t xml:space="preserve">жұп)  </w:t>
      </w:r>
      <w:r w:rsidRPr="00FA10A3">
        <w:rPr>
          <w:sz w:val="28"/>
          <w:szCs w:val="28"/>
        </w:rPr>
        <w:t xml:space="preserve">        1</w:t>
      </w:r>
    </w:p>
    <w:p w14:paraId="2C5FDB6D" w14:textId="1133E48F"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 xml:space="preserve">          Өзен үстіндегі металл көпір. </w:t>
      </w:r>
      <w:r w:rsidR="009B6C6A">
        <w:rPr>
          <w:sz w:val="28"/>
          <w:szCs w:val="28"/>
        </w:rPr>
        <w:t>Есіл</w:t>
      </w:r>
      <w:r w:rsidR="009B6C6A" w:rsidRPr="00FA10A3">
        <w:rPr>
          <w:sz w:val="28"/>
          <w:szCs w:val="28"/>
        </w:rPr>
        <w:t xml:space="preserve"> (</w:t>
      </w:r>
      <w:r w:rsidR="000E62F8" w:rsidRPr="00FA10A3">
        <w:rPr>
          <w:sz w:val="28"/>
          <w:szCs w:val="28"/>
        </w:rPr>
        <w:t xml:space="preserve">тақ)  </w:t>
      </w:r>
      <w:r w:rsidRPr="00FA10A3">
        <w:rPr>
          <w:sz w:val="28"/>
          <w:szCs w:val="28"/>
        </w:rPr>
        <w:t xml:space="preserve">    1</w:t>
      </w:r>
    </w:p>
    <w:p w14:paraId="7471A209" w14:textId="77777777" w:rsidR="00792F0F" w:rsidRPr="00D225C2" w:rsidRDefault="00792F0F" w:rsidP="00792F0F">
      <w:pPr>
        <w:widowControl w:val="0"/>
        <w:autoSpaceDE w:val="0"/>
        <w:autoSpaceDN w:val="0"/>
        <w:adjustRightInd w:val="0"/>
        <w:ind w:right="24" w:firstLine="708"/>
        <w:jc w:val="both"/>
        <w:rPr>
          <w:color w:val="FF0000"/>
          <w:sz w:val="28"/>
          <w:szCs w:val="28"/>
        </w:rPr>
      </w:pPr>
      <w:r w:rsidRPr="00FA10A3">
        <w:rPr>
          <w:sz w:val="28"/>
          <w:szCs w:val="28"/>
        </w:rPr>
        <w:t xml:space="preserve">          </w:t>
      </w:r>
      <w:r w:rsidRPr="00D225C2">
        <w:rPr>
          <w:color w:val="FF0000"/>
          <w:sz w:val="28"/>
          <w:szCs w:val="28"/>
        </w:rPr>
        <w:t>Темірбетон көпірлер 37</w:t>
      </w:r>
    </w:p>
    <w:p w14:paraId="46623160" w14:textId="77777777" w:rsidR="00792F0F" w:rsidRPr="00D225C2" w:rsidRDefault="00792F0F" w:rsidP="00792F0F">
      <w:pPr>
        <w:widowControl w:val="0"/>
        <w:autoSpaceDE w:val="0"/>
        <w:autoSpaceDN w:val="0"/>
        <w:adjustRightInd w:val="0"/>
        <w:ind w:right="24" w:firstLine="708"/>
        <w:jc w:val="both"/>
        <w:rPr>
          <w:color w:val="FF0000"/>
          <w:sz w:val="28"/>
          <w:szCs w:val="28"/>
        </w:rPr>
      </w:pPr>
      <w:r w:rsidRPr="00D225C2">
        <w:rPr>
          <w:color w:val="FF0000"/>
          <w:sz w:val="28"/>
          <w:szCs w:val="28"/>
        </w:rPr>
        <w:lastRenderedPageBreak/>
        <w:t xml:space="preserve">          Жаяу жүргіншілер көпірлері 4</w:t>
      </w:r>
    </w:p>
    <w:p w14:paraId="400CFE53" w14:textId="1E92571F" w:rsidR="00792F0F" w:rsidRPr="00FA10A3" w:rsidRDefault="00792F0F" w:rsidP="00792F0F">
      <w:pPr>
        <w:widowControl w:val="0"/>
        <w:autoSpaceDE w:val="0"/>
        <w:autoSpaceDN w:val="0"/>
        <w:adjustRightInd w:val="0"/>
        <w:ind w:right="24" w:firstLine="708"/>
        <w:jc w:val="both"/>
        <w:rPr>
          <w:sz w:val="28"/>
          <w:szCs w:val="28"/>
        </w:rPr>
      </w:pPr>
      <w:r w:rsidRPr="00FA10A3">
        <w:rPr>
          <w:sz w:val="28"/>
          <w:szCs w:val="28"/>
        </w:rPr>
        <w:t>Петропавл бөлімшесінде әртүрлі сипаттағы төтенше жағдайларды жою үшін қалпына келтіру пойызы (ВП) бар.</w:t>
      </w:r>
      <w:r w:rsidRPr="00FA10A3">
        <w:rPr>
          <w:i/>
          <w:sz w:val="28"/>
          <w:szCs w:val="28"/>
        </w:rPr>
        <w:t>,</w:t>
      </w:r>
      <w:r w:rsidRPr="00FA10A3">
        <w:rPr>
          <w:sz w:val="28"/>
          <w:szCs w:val="28"/>
        </w:rPr>
        <w:t xml:space="preserve"> өрт сөндіру пойызы (НОРБ)</w:t>
      </w:r>
      <w:r w:rsidRPr="00FA10A3">
        <w:rPr>
          <w:i/>
          <w:sz w:val="28"/>
          <w:szCs w:val="28"/>
        </w:rPr>
        <w:t>,</w:t>
      </w:r>
      <w:r w:rsidRPr="00FA10A3">
        <w:rPr>
          <w:sz w:val="28"/>
          <w:szCs w:val="28"/>
        </w:rPr>
        <w:t xml:space="preserve"> сондай-ақ мамандандырылған техника </w:t>
      </w:r>
      <w:r w:rsidRPr="00FA10A3">
        <w:rPr>
          <w:i/>
          <w:sz w:val="28"/>
          <w:szCs w:val="28"/>
        </w:rPr>
        <w:t>("Сокол" краны - 1 бірлік., ЕДК - 1000/2 кран-1 бірлік. жүк көтергіштігі 125 тонна; ЕДК – 300/2 кран 1 бірлік. жүк көтергіштігі 60 тонна; ДЕТ – 250 тракторы 1 бірлік., бульдозер Т-170 1 бірлік.; трактор Т-330 1 бірлік.; автомобиль ЗИЛ - 1 бірлік.; гидрооқшаулағыш ХЭШ 1 дана. (домкраттар жинағы, жарық мұнарасы - 2 дана., "Энергпред" су қондырғысы, дәнекерлеу қондырғысы 1 дана..</w:t>
      </w:r>
      <w:r w:rsidRPr="00FA10A3">
        <w:rPr>
          <w:sz w:val="28"/>
          <w:szCs w:val="28"/>
        </w:rPr>
        <w:t xml:space="preserve"> Өрттерді жою және сөндіру үшін қажетті техника мен жабдықтар бар (</w:t>
      </w:r>
      <w:r w:rsidRPr="00FA10A3">
        <w:rPr>
          <w:i/>
          <w:sz w:val="28"/>
          <w:szCs w:val="28"/>
        </w:rPr>
        <w:t>өрт сөндіру көлігі АЦ-40 (131) 1 бірлік.; өрт сөндіру көлігі АЦ-40-5 Камаз 1 бірлік.; АБ-6 электр станциясы; АД-10 электр станциясы 1 бірлік.; стационарлық мотопомпалар МП-1600 2 бірлік стационарлық мотопомпалар МП-1000 1 бірлік; көбіктендіргіш қоры 3 600л, резервуар цистернасы (50 м</w:t>
      </w:r>
      <w:r w:rsidRPr="00FA10A3">
        <w:rPr>
          <w:i/>
          <w:sz w:val="28"/>
          <w:szCs w:val="28"/>
          <w:vertAlign w:val="superscript"/>
        </w:rPr>
        <w:t>3</w:t>
      </w:r>
      <w:r w:rsidRPr="00FA10A3">
        <w:rPr>
          <w:i/>
          <w:sz w:val="28"/>
          <w:szCs w:val="28"/>
        </w:rPr>
        <w:t>) 3 бірлік.; "АП-98-7К" тыныс алу аппараттары 4 дана.; гидравликалық авариялық-құтқару құралдары 1 комп.; СПИ-20 12 дана.; бір сорғы -120-100-65 Қауіпті жүктерді тасымалдауға арналған қысқа тұйықталу 1 дана; вагон – нейтролизатор. 1 бірлік.</w:t>
      </w:r>
      <w:r w:rsidRPr="00FA10A3">
        <w:rPr>
          <w:sz w:val="28"/>
          <w:szCs w:val="28"/>
        </w:rPr>
        <w:t xml:space="preserve"> Қалпына келтіру және өрт сөндіру пойыздары </w:t>
      </w:r>
      <w:r w:rsidR="009B6C6A" w:rsidRPr="00FA10A3">
        <w:rPr>
          <w:sz w:val="28"/>
          <w:szCs w:val="28"/>
        </w:rPr>
        <w:t>компрессоры бар</w:t>
      </w:r>
      <w:r w:rsidRPr="00FA10A3">
        <w:rPr>
          <w:sz w:val="28"/>
          <w:szCs w:val="28"/>
        </w:rPr>
        <w:t xml:space="preserve"> тыныс алу аппараттарының баллондарын зарядтауға арналған </w:t>
      </w:r>
      <w:r w:rsidR="009B6C6A" w:rsidRPr="00FA10A3">
        <w:rPr>
          <w:sz w:val="28"/>
          <w:szCs w:val="28"/>
        </w:rPr>
        <w:t>сығылған ауаның</w:t>
      </w:r>
      <w:r w:rsidRPr="00FA10A3">
        <w:rPr>
          <w:sz w:val="28"/>
          <w:szCs w:val="28"/>
        </w:rPr>
        <w:t xml:space="preserve">. Төмендетілмейтін қор 3 тәулік ішінде 60 адамға есептелген. Қалпына келтіру және өрт сөндіру пойыздарының орналасу орындары - Солтүстік Қазақстан облысы, Петропавл станциясы.  </w:t>
      </w:r>
    </w:p>
    <w:p w14:paraId="4D8596CF" w14:textId="77777777" w:rsidR="00792F0F" w:rsidRPr="00FA10A3" w:rsidRDefault="00792F0F" w:rsidP="00792F0F">
      <w:pPr>
        <w:jc w:val="both"/>
        <w:rPr>
          <w:sz w:val="28"/>
          <w:szCs w:val="28"/>
        </w:rPr>
      </w:pPr>
    </w:p>
    <w:p w14:paraId="18F7692E" w14:textId="13CBAEC5" w:rsidR="00873057" w:rsidRPr="00FA10A3" w:rsidRDefault="00873057" w:rsidP="00873057">
      <w:pPr>
        <w:ind w:firstLine="567"/>
        <w:jc w:val="both"/>
        <w:rPr>
          <w:sz w:val="28"/>
        </w:rPr>
      </w:pPr>
      <w:r w:rsidRPr="00FA10A3">
        <w:rPr>
          <w:b/>
          <w:i/>
          <w:sz w:val="28"/>
        </w:rPr>
        <w:t>Петропавл станциясының вокзалы</w:t>
      </w:r>
      <w:r w:rsidRPr="00FA10A3">
        <w:rPr>
          <w:sz w:val="28"/>
        </w:rPr>
        <w:t xml:space="preserve"> Петропавл қаласы, Ахременко көшесі, 47 мекенжайында орналасқан бірінші класты вокзалға жатады. Жолаушылар пойыздарының саны, жыл бойы айналымдағы, ішінде </w:t>
      </w:r>
      <w:r w:rsidR="000E62F8" w:rsidRPr="00FA10A3">
        <w:rPr>
          <w:sz w:val="28"/>
        </w:rPr>
        <w:t>тәуліктер, –</w:t>
      </w:r>
      <w:r w:rsidRPr="00FA10A3">
        <w:rPr>
          <w:sz w:val="28"/>
        </w:rPr>
        <w:t xml:space="preserve"> 22 жұп, оның ішінде 3 жұп – қала маңы қатынасы. Жазғы кезеңде қосымша пойыздар тағайындалады.  Ауысымда, жұмыс күндері жұмыс істейтіндердің саны – демалыс және мереке күндерін қоспағанда, 44 адам (33 адам). </w:t>
      </w:r>
    </w:p>
    <w:p w14:paraId="668AC55A" w14:textId="72E90961" w:rsidR="00873057" w:rsidRPr="00FA10A3" w:rsidRDefault="00873057" w:rsidP="00873057">
      <w:pPr>
        <w:ind w:firstLine="567"/>
        <w:jc w:val="both"/>
        <w:rPr>
          <w:sz w:val="28"/>
        </w:rPr>
      </w:pPr>
      <w:r w:rsidRPr="00FA10A3">
        <w:rPr>
          <w:sz w:val="28"/>
        </w:rPr>
        <w:t xml:space="preserve">Нысанның жұмыс тәртібі – тәулік бойы. Күзет – ЛОП </w:t>
      </w:r>
      <w:r w:rsidR="009B6C6A" w:rsidRPr="00FA10A3">
        <w:rPr>
          <w:sz w:val="28"/>
        </w:rPr>
        <w:t>және ЖШС</w:t>
      </w:r>
      <w:r w:rsidRPr="00FA10A3">
        <w:rPr>
          <w:sz w:val="28"/>
        </w:rPr>
        <w:t xml:space="preserve"> "ОА "ЖАУЫНГЕР".  </w:t>
      </w:r>
    </w:p>
    <w:p w14:paraId="74C1FE03" w14:textId="77777777" w:rsidR="00873057" w:rsidRPr="00FA10A3" w:rsidRDefault="00873057" w:rsidP="00873057">
      <w:pPr>
        <w:ind w:firstLine="567"/>
        <w:jc w:val="both"/>
        <w:rPr>
          <w:sz w:val="28"/>
        </w:rPr>
      </w:pPr>
      <w:r w:rsidRPr="00FA10A3">
        <w:rPr>
          <w:sz w:val="28"/>
        </w:rPr>
        <w:t xml:space="preserve">Петропавл вокзалы мен жолаушылар платформалары цифрлық стандарт негізінде бейнебақылау жүйесімен жабдықталған </w:t>
      </w:r>
      <w:r w:rsidRPr="00FA10A3">
        <w:rPr>
          <w:sz w:val="28"/>
          <w:lang w:val="en-US"/>
        </w:rPr>
        <w:t>IP</w:t>
      </w:r>
      <w:r w:rsidRPr="00FA10A3">
        <w:rPr>
          <w:sz w:val="28"/>
        </w:rPr>
        <w:t xml:space="preserve">, </w:t>
      </w:r>
      <w:r w:rsidRPr="00FA10A3">
        <w:rPr>
          <w:sz w:val="28"/>
          <w:lang w:val="en-US"/>
        </w:rPr>
        <w:t>QNAP</w:t>
      </w:r>
      <w:r w:rsidRPr="00FA10A3">
        <w:rPr>
          <w:sz w:val="28"/>
        </w:rPr>
        <w:t xml:space="preserve"> </w:t>
      </w:r>
      <w:r w:rsidRPr="00FA10A3">
        <w:rPr>
          <w:sz w:val="28"/>
          <w:lang w:val="en-US"/>
        </w:rPr>
        <w:t>VS</w:t>
      </w:r>
      <w:r w:rsidRPr="00FA10A3">
        <w:rPr>
          <w:sz w:val="28"/>
        </w:rPr>
        <w:t>-4016</w:t>
      </w:r>
      <w:r w:rsidRPr="00FA10A3">
        <w:rPr>
          <w:sz w:val="28"/>
          <w:lang w:val="en-US"/>
        </w:rPr>
        <w:t>U</w:t>
      </w:r>
      <w:r w:rsidRPr="00FA10A3">
        <w:rPr>
          <w:sz w:val="28"/>
        </w:rPr>
        <w:t xml:space="preserve"> </w:t>
      </w:r>
      <w:r w:rsidRPr="00FA10A3">
        <w:rPr>
          <w:sz w:val="28"/>
          <w:lang w:val="en-US"/>
        </w:rPr>
        <w:t>VioStor</w:t>
      </w:r>
      <w:r w:rsidRPr="00FA10A3">
        <w:rPr>
          <w:sz w:val="28"/>
        </w:rPr>
        <w:t xml:space="preserve"> </w:t>
      </w:r>
      <w:r w:rsidRPr="00FA10A3">
        <w:rPr>
          <w:sz w:val="28"/>
          <w:lang w:val="en-US"/>
        </w:rPr>
        <w:t>NVR</w:t>
      </w:r>
      <w:r w:rsidRPr="00FA10A3">
        <w:rPr>
          <w:sz w:val="28"/>
        </w:rPr>
        <w:t xml:space="preserve">, ол 61 камера мен 5 мониторды қамтиды.  Мониторлар вокзал бастығының, диктордың, вокзал бастығының кезекші көмекшісінің және кезекші полиция бөлімшесінің кеңсесінде орналасқан. </w:t>
      </w:r>
    </w:p>
    <w:p w14:paraId="513A9DA5" w14:textId="77777777" w:rsidR="00873057" w:rsidRPr="00FA10A3" w:rsidRDefault="00873057" w:rsidP="00873057">
      <w:pPr>
        <w:ind w:firstLine="567"/>
        <w:jc w:val="both"/>
        <w:rPr>
          <w:sz w:val="28"/>
        </w:rPr>
      </w:pPr>
      <w:r w:rsidRPr="00FA10A3">
        <w:rPr>
          <w:sz w:val="28"/>
        </w:rPr>
        <w:t xml:space="preserve">Вокзалдың бірінші қабатында 3 айырбастау пункті, 2 банкомат орналасқан. Ойын залдары мен ломбардтар – жоқ. </w:t>
      </w:r>
    </w:p>
    <w:p w14:paraId="50BE93CA" w14:textId="1AD7CE7E" w:rsidR="00873057" w:rsidRPr="00FA10A3" w:rsidRDefault="00873057" w:rsidP="00873057">
      <w:pPr>
        <w:ind w:firstLine="567"/>
        <w:jc w:val="both"/>
        <w:rPr>
          <w:sz w:val="28"/>
        </w:rPr>
      </w:pPr>
      <w:r w:rsidRPr="00FA10A3">
        <w:rPr>
          <w:sz w:val="28"/>
        </w:rPr>
        <w:t>Объектінің профилі</w:t>
      </w:r>
      <w:r w:rsidR="009B6C6A">
        <w:rPr>
          <w:sz w:val="28"/>
        </w:rPr>
        <w:t xml:space="preserve"> </w:t>
      </w:r>
      <w:r w:rsidRPr="00FA10A3">
        <w:rPr>
          <w:sz w:val="28"/>
        </w:rPr>
        <w:t>- жолаушылар мен багажды тасымалдау билеттерін сату, үшінші медициналық-санитарлық көмек (дәрігерге дейінгі), жүк және жолаушылар тасымалы, сыртқы экономикалық қызмет бойынша қызметтер көрсету. Қалааралық және қала маңындағы қызметтерде тәулігіне орташа жолаушылар ағыны 2600 - 3000 жолаушыны құрайды. Вокзал ғимараты вокзал маңындағы алаңда, шығыс жағында багаж бөлімі және "Петропавл автовокзалы" ЖШС, батыс жағында сауда кешені (базар), вокзал маңындағы алаңға орталық кіреберіс орналасқан. Вокзал аумағы бойынша көптеген инженерлік желілер өтеді: су құбыры, кәріз, электр кабельдері. Тіршілікті қамтамасыз ету жүйесі: энергиямен жабдықтау, сумен жабдықтау, канализация, орталық жылыту.</w:t>
      </w:r>
    </w:p>
    <w:p w14:paraId="3A3885D9" w14:textId="5269009D" w:rsidR="00792F0F" w:rsidRPr="00FA10A3" w:rsidRDefault="00792F0F" w:rsidP="00792F0F">
      <w:pPr>
        <w:jc w:val="both"/>
        <w:rPr>
          <w:sz w:val="28"/>
          <w:szCs w:val="28"/>
        </w:rPr>
      </w:pPr>
      <w:r w:rsidRPr="00FA10A3">
        <w:rPr>
          <w:sz w:val="28"/>
          <w:szCs w:val="28"/>
        </w:rPr>
        <w:lastRenderedPageBreak/>
        <w:t xml:space="preserve">          Жол бөлімшесінде ерекше кезеңде авариялық жағдай кез келген сәтте және жол бөлімшесінің кез келген учаскесінде туындауы мүмкін.  Жүктерді тасымалдау кезінде жарылғыш, радиоактивті және химиялық заттар болуы мүмкін жылжымалы құрамның рельстен шығып кетуі және құлауы мүмкін. Тасымалданатын химиялық заттар апат болған жағдайда химиялық ластану ошағын тудыруы мүмкін, оның ластану аймағында 100 мыңнан астам адам болуы мүмкін.</w:t>
      </w:r>
    </w:p>
    <w:p w14:paraId="2573AB07" w14:textId="2ABC9BF8" w:rsidR="00792F0F" w:rsidRPr="00FA10A3" w:rsidRDefault="00792F0F" w:rsidP="00792F0F">
      <w:pPr>
        <w:jc w:val="both"/>
        <w:rPr>
          <w:sz w:val="28"/>
          <w:szCs w:val="28"/>
        </w:rPr>
      </w:pPr>
      <w:r w:rsidRPr="00FA10A3">
        <w:rPr>
          <w:sz w:val="28"/>
          <w:szCs w:val="28"/>
        </w:rPr>
        <w:t xml:space="preserve">Өндірістік және әкімшілік ғимараттардың көпшілігі </w:t>
      </w:r>
      <w:r w:rsidR="008738A9" w:rsidRPr="00FA10A3">
        <w:rPr>
          <w:sz w:val="28"/>
          <w:szCs w:val="28"/>
        </w:rPr>
        <w:t>орналасқан</w:t>
      </w:r>
      <w:r w:rsidRPr="00FA10A3">
        <w:rPr>
          <w:sz w:val="28"/>
          <w:szCs w:val="28"/>
        </w:rPr>
        <w:t xml:space="preserve"> теміржол төсемінің орташа емес жақындығы.</w:t>
      </w:r>
    </w:p>
    <w:p w14:paraId="6174F32C" w14:textId="77777777" w:rsidR="00792F0F" w:rsidRPr="00FA10A3" w:rsidRDefault="00792F0F" w:rsidP="00792F0F">
      <w:pPr>
        <w:jc w:val="both"/>
        <w:rPr>
          <w:sz w:val="28"/>
          <w:szCs w:val="28"/>
        </w:rPr>
      </w:pPr>
      <w:r w:rsidRPr="00FA10A3">
        <w:rPr>
          <w:sz w:val="28"/>
          <w:szCs w:val="28"/>
        </w:rPr>
        <w:t xml:space="preserve">Барлық ғимараттарға автокөліктердің еркін кіруі қарастырылған.  </w:t>
      </w:r>
    </w:p>
    <w:p w14:paraId="5EA1D1B3" w14:textId="77777777" w:rsidR="00792F0F" w:rsidRPr="00FA10A3" w:rsidRDefault="00792F0F" w:rsidP="00792F0F">
      <w:pPr>
        <w:shd w:val="clear" w:color="auto" w:fill="FFFFFF"/>
        <w:ind w:right="14"/>
        <w:jc w:val="both"/>
        <w:rPr>
          <w:color w:val="000000"/>
          <w:spacing w:val="-6"/>
          <w:sz w:val="28"/>
          <w:szCs w:val="28"/>
        </w:rPr>
      </w:pPr>
      <w:r w:rsidRPr="00FA10A3">
        <w:rPr>
          <w:color w:val="000000"/>
          <w:spacing w:val="-6"/>
          <w:sz w:val="28"/>
          <w:szCs w:val="28"/>
        </w:rPr>
        <w:t>Петропавл жол бөлімшесінің неғұрлым осал учаскелері болып табылады:</w:t>
      </w:r>
    </w:p>
    <w:p w14:paraId="00F69D64" w14:textId="77777777" w:rsidR="00792F0F" w:rsidRPr="00FA10A3" w:rsidRDefault="00792F0F" w:rsidP="00DE79CF">
      <w:pPr>
        <w:numPr>
          <w:ilvl w:val="0"/>
          <w:numId w:val="1"/>
        </w:numPr>
        <w:shd w:val="clear" w:color="auto" w:fill="FFFFFF"/>
        <w:ind w:right="14"/>
        <w:jc w:val="both"/>
        <w:rPr>
          <w:color w:val="000000"/>
          <w:spacing w:val="-6"/>
          <w:sz w:val="28"/>
          <w:szCs w:val="28"/>
        </w:rPr>
      </w:pPr>
      <w:r w:rsidRPr="00FA10A3">
        <w:rPr>
          <w:color w:val="000000"/>
          <w:spacing w:val="-6"/>
          <w:sz w:val="28"/>
          <w:szCs w:val="28"/>
        </w:rPr>
        <w:t xml:space="preserve"> Петропавл станциясы;</w:t>
      </w:r>
    </w:p>
    <w:p w14:paraId="1000C53F" w14:textId="77777777" w:rsidR="00792F0F" w:rsidRPr="00FA10A3" w:rsidRDefault="00792F0F" w:rsidP="00DE79CF">
      <w:pPr>
        <w:pStyle w:val="a8"/>
        <w:numPr>
          <w:ilvl w:val="0"/>
          <w:numId w:val="1"/>
        </w:numPr>
        <w:jc w:val="center"/>
        <w:rPr>
          <w:color w:val="000000"/>
          <w:spacing w:val="-6"/>
          <w:sz w:val="28"/>
          <w:szCs w:val="28"/>
        </w:rPr>
      </w:pPr>
      <w:r w:rsidRPr="00FA10A3">
        <w:rPr>
          <w:color w:val="000000"/>
          <w:spacing w:val="-6"/>
          <w:sz w:val="28"/>
          <w:szCs w:val="28"/>
        </w:rPr>
        <w:t>Төтенше жағдайлар қаупі төнген және туындаған кезде іс-шараларды жүзеге асыру үшін тартылатын күштер мен құралдар.</w:t>
      </w:r>
    </w:p>
    <w:p w14:paraId="089BB30B" w14:textId="214974F5"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t xml:space="preserve">        Петропавл станциясындағы қалпына келтіру және өрт сөндіру пойыздарының орналасу орындары, Солтүстік Қазақстан облысы, Қазақстан Республикасы.</w:t>
      </w:r>
    </w:p>
    <w:p w14:paraId="583071F7" w14:textId="77777777"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t>1. Қалпына келтіру поезының (ҚП) жеке құрамы – 32 адам</w:t>
      </w:r>
    </w:p>
    <w:p w14:paraId="5591056E" w14:textId="77777777"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t xml:space="preserve">                                                                               ВП бастығы - 5-22-64</w:t>
      </w:r>
    </w:p>
    <w:p w14:paraId="378A3650" w14:textId="77777777"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t xml:space="preserve">                                                                                        кезекші – 5-33-57                                                                                                                                      </w:t>
      </w:r>
    </w:p>
    <w:p w14:paraId="4C525D60" w14:textId="77777777"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t xml:space="preserve">                                                                                       дайындық - 40 минут</w:t>
      </w:r>
    </w:p>
    <w:p w14:paraId="0ED4FC34" w14:textId="77777777"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t>ТЕХНИКА:</w:t>
      </w:r>
    </w:p>
    <w:tbl>
      <w:tblPr>
        <w:tblW w:w="0" w:type="auto"/>
        <w:tblInd w:w="1242" w:type="dxa"/>
        <w:tblLook w:val="0000" w:firstRow="0" w:lastRow="0" w:firstColumn="0" w:lastColumn="0" w:noHBand="0" w:noVBand="0"/>
      </w:tblPr>
      <w:tblGrid>
        <w:gridCol w:w="3686"/>
        <w:gridCol w:w="1036"/>
        <w:gridCol w:w="2268"/>
        <w:gridCol w:w="709"/>
        <w:gridCol w:w="1099"/>
      </w:tblGrid>
      <w:tr w:rsidR="00792F0F" w:rsidRPr="00FA10A3" w14:paraId="700CF37F" w14:textId="77777777" w:rsidTr="00C8016C">
        <w:tc>
          <w:tcPr>
            <w:tcW w:w="3686" w:type="dxa"/>
          </w:tcPr>
          <w:p w14:paraId="1BDBFF94" w14:textId="77777777" w:rsidR="00792F0F" w:rsidRPr="00FA10A3" w:rsidRDefault="00792F0F" w:rsidP="00C8016C">
            <w:pPr>
              <w:ind w:right="14"/>
              <w:rPr>
                <w:color w:val="000000"/>
                <w:spacing w:val="-6"/>
                <w:sz w:val="28"/>
                <w:szCs w:val="28"/>
              </w:rPr>
            </w:pPr>
            <w:r w:rsidRPr="00FA10A3">
              <w:rPr>
                <w:color w:val="000000"/>
                <w:spacing w:val="-6"/>
                <w:sz w:val="28"/>
                <w:szCs w:val="28"/>
              </w:rPr>
              <w:t>ЕДК - 1000/2 кран</w:t>
            </w:r>
          </w:p>
        </w:tc>
        <w:tc>
          <w:tcPr>
            <w:tcW w:w="850" w:type="dxa"/>
          </w:tcPr>
          <w:p w14:paraId="61E89C71"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tc>
        <w:tc>
          <w:tcPr>
            <w:tcW w:w="2268" w:type="dxa"/>
          </w:tcPr>
          <w:p w14:paraId="33C6866D" w14:textId="77777777" w:rsidR="00792F0F" w:rsidRPr="00FA10A3" w:rsidRDefault="00792F0F" w:rsidP="00C8016C">
            <w:pPr>
              <w:ind w:right="14"/>
              <w:rPr>
                <w:color w:val="000000"/>
                <w:spacing w:val="-6"/>
                <w:sz w:val="28"/>
                <w:szCs w:val="28"/>
              </w:rPr>
            </w:pPr>
            <w:r w:rsidRPr="00FA10A3">
              <w:rPr>
                <w:color w:val="000000"/>
                <w:spacing w:val="-6"/>
                <w:sz w:val="28"/>
                <w:szCs w:val="28"/>
              </w:rPr>
              <w:t>жүк көтергіштігі</w:t>
            </w:r>
          </w:p>
        </w:tc>
        <w:tc>
          <w:tcPr>
            <w:tcW w:w="709" w:type="dxa"/>
          </w:tcPr>
          <w:p w14:paraId="621FC23C" w14:textId="77777777" w:rsidR="00792F0F" w:rsidRPr="00FA10A3" w:rsidRDefault="00792F0F" w:rsidP="00C8016C">
            <w:pPr>
              <w:ind w:right="14"/>
              <w:rPr>
                <w:color w:val="000000"/>
                <w:spacing w:val="-6"/>
                <w:sz w:val="28"/>
                <w:szCs w:val="28"/>
              </w:rPr>
            </w:pPr>
            <w:r w:rsidRPr="00FA10A3">
              <w:rPr>
                <w:color w:val="000000"/>
                <w:spacing w:val="-6"/>
                <w:sz w:val="28"/>
                <w:szCs w:val="28"/>
              </w:rPr>
              <w:t>125</w:t>
            </w:r>
          </w:p>
        </w:tc>
        <w:tc>
          <w:tcPr>
            <w:tcW w:w="1099" w:type="dxa"/>
          </w:tcPr>
          <w:p w14:paraId="776B724D" w14:textId="77777777" w:rsidR="00792F0F" w:rsidRPr="00FA10A3" w:rsidRDefault="00792F0F" w:rsidP="00C8016C">
            <w:pPr>
              <w:ind w:right="14"/>
              <w:rPr>
                <w:color w:val="000000"/>
                <w:spacing w:val="-6"/>
                <w:sz w:val="28"/>
                <w:szCs w:val="28"/>
              </w:rPr>
            </w:pPr>
            <w:r w:rsidRPr="00FA10A3">
              <w:rPr>
                <w:color w:val="000000"/>
                <w:spacing w:val="-6"/>
                <w:sz w:val="28"/>
                <w:szCs w:val="28"/>
              </w:rPr>
              <w:t>тонна</w:t>
            </w:r>
          </w:p>
        </w:tc>
      </w:tr>
      <w:tr w:rsidR="00792F0F" w:rsidRPr="00FA10A3" w14:paraId="1E8F0C6F" w14:textId="77777777" w:rsidTr="00C8016C">
        <w:tc>
          <w:tcPr>
            <w:tcW w:w="3686" w:type="dxa"/>
          </w:tcPr>
          <w:p w14:paraId="3BE65555" w14:textId="77777777" w:rsidR="00792F0F" w:rsidRPr="00FA10A3" w:rsidRDefault="00792F0F" w:rsidP="00C8016C">
            <w:pPr>
              <w:ind w:right="14"/>
              <w:rPr>
                <w:color w:val="000000"/>
                <w:spacing w:val="-6"/>
                <w:sz w:val="28"/>
                <w:szCs w:val="28"/>
              </w:rPr>
            </w:pPr>
            <w:r w:rsidRPr="00FA10A3">
              <w:rPr>
                <w:color w:val="000000"/>
                <w:spacing w:val="-6"/>
                <w:sz w:val="28"/>
                <w:szCs w:val="28"/>
              </w:rPr>
              <w:t>ЕДК – 300/2 кран</w:t>
            </w:r>
          </w:p>
        </w:tc>
        <w:tc>
          <w:tcPr>
            <w:tcW w:w="850" w:type="dxa"/>
          </w:tcPr>
          <w:p w14:paraId="0E648402"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tc>
        <w:tc>
          <w:tcPr>
            <w:tcW w:w="2268" w:type="dxa"/>
          </w:tcPr>
          <w:p w14:paraId="41290A4E" w14:textId="77777777" w:rsidR="00792F0F" w:rsidRPr="00FA10A3" w:rsidRDefault="00792F0F" w:rsidP="00C8016C">
            <w:pPr>
              <w:ind w:right="14"/>
              <w:rPr>
                <w:color w:val="000000"/>
                <w:spacing w:val="-6"/>
                <w:sz w:val="28"/>
                <w:szCs w:val="28"/>
              </w:rPr>
            </w:pPr>
            <w:r w:rsidRPr="00FA10A3">
              <w:rPr>
                <w:color w:val="000000"/>
                <w:spacing w:val="-6"/>
                <w:sz w:val="28"/>
                <w:szCs w:val="28"/>
              </w:rPr>
              <w:t>жүк көтергіштігі</w:t>
            </w:r>
          </w:p>
        </w:tc>
        <w:tc>
          <w:tcPr>
            <w:tcW w:w="709" w:type="dxa"/>
          </w:tcPr>
          <w:p w14:paraId="5E7D3A69" w14:textId="77777777" w:rsidR="00792F0F" w:rsidRPr="00FA10A3" w:rsidRDefault="00792F0F" w:rsidP="00C8016C">
            <w:pPr>
              <w:ind w:right="14"/>
              <w:rPr>
                <w:color w:val="000000"/>
                <w:spacing w:val="-6"/>
                <w:sz w:val="28"/>
                <w:szCs w:val="28"/>
              </w:rPr>
            </w:pPr>
            <w:r w:rsidRPr="00FA10A3">
              <w:rPr>
                <w:color w:val="000000"/>
                <w:spacing w:val="-6"/>
                <w:sz w:val="28"/>
                <w:szCs w:val="28"/>
              </w:rPr>
              <w:t xml:space="preserve"> 60</w:t>
            </w:r>
          </w:p>
        </w:tc>
        <w:tc>
          <w:tcPr>
            <w:tcW w:w="1099" w:type="dxa"/>
          </w:tcPr>
          <w:p w14:paraId="0536B374" w14:textId="77777777" w:rsidR="00792F0F" w:rsidRPr="00FA10A3" w:rsidRDefault="00792F0F" w:rsidP="00C8016C">
            <w:pPr>
              <w:ind w:right="14"/>
              <w:rPr>
                <w:color w:val="000000"/>
                <w:spacing w:val="-6"/>
                <w:sz w:val="28"/>
                <w:szCs w:val="28"/>
              </w:rPr>
            </w:pPr>
            <w:r w:rsidRPr="00FA10A3">
              <w:rPr>
                <w:color w:val="000000"/>
                <w:spacing w:val="-6"/>
                <w:sz w:val="28"/>
                <w:szCs w:val="28"/>
              </w:rPr>
              <w:t>тонна</w:t>
            </w:r>
          </w:p>
        </w:tc>
      </w:tr>
      <w:tr w:rsidR="00792F0F" w:rsidRPr="00FA10A3" w14:paraId="5EED6284" w14:textId="77777777" w:rsidTr="00C8016C">
        <w:tc>
          <w:tcPr>
            <w:tcW w:w="3686" w:type="dxa"/>
          </w:tcPr>
          <w:p w14:paraId="70DCC701" w14:textId="77777777" w:rsidR="00792F0F" w:rsidRPr="00FA10A3" w:rsidRDefault="00792F0F" w:rsidP="00C8016C">
            <w:pPr>
              <w:ind w:right="14"/>
              <w:rPr>
                <w:color w:val="000000"/>
                <w:spacing w:val="-6"/>
                <w:sz w:val="28"/>
                <w:szCs w:val="28"/>
              </w:rPr>
            </w:pPr>
            <w:r w:rsidRPr="00FA10A3">
              <w:rPr>
                <w:color w:val="000000"/>
                <w:spacing w:val="-6"/>
                <w:sz w:val="28"/>
                <w:szCs w:val="28"/>
              </w:rPr>
              <w:t>ДЕТ - 250 тракторы</w:t>
            </w:r>
          </w:p>
        </w:tc>
        <w:tc>
          <w:tcPr>
            <w:tcW w:w="850" w:type="dxa"/>
          </w:tcPr>
          <w:p w14:paraId="60CB528B"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tc>
        <w:tc>
          <w:tcPr>
            <w:tcW w:w="2268" w:type="dxa"/>
          </w:tcPr>
          <w:p w14:paraId="732A8EF6" w14:textId="77777777" w:rsidR="00792F0F" w:rsidRPr="00FA10A3" w:rsidRDefault="00792F0F" w:rsidP="00C8016C">
            <w:pPr>
              <w:ind w:right="14"/>
              <w:rPr>
                <w:color w:val="000000"/>
                <w:spacing w:val="-6"/>
                <w:sz w:val="28"/>
                <w:szCs w:val="28"/>
              </w:rPr>
            </w:pPr>
          </w:p>
        </w:tc>
        <w:tc>
          <w:tcPr>
            <w:tcW w:w="709" w:type="dxa"/>
          </w:tcPr>
          <w:p w14:paraId="42BB65DC" w14:textId="77777777" w:rsidR="00792F0F" w:rsidRPr="00FA10A3" w:rsidRDefault="00792F0F" w:rsidP="00C8016C">
            <w:pPr>
              <w:ind w:right="14"/>
              <w:rPr>
                <w:color w:val="000000"/>
                <w:spacing w:val="-6"/>
                <w:sz w:val="28"/>
                <w:szCs w:val="28"/>
              </w:rPr>
            </w:pPr>
          </w:p>
        </w:tc>
        <w:tc>
          <w:tcPr>
            <w:tcW w:w="1099" w:type="dxa"/>
          </w:tcPr>
          <w:p w14:paraId="2A3F7161" w14:textId="77777777" w:rsidR="00792F0F" w:rsidRPr="00FA10A3" w:rsidRDefault="00792F0F" w:rsidP="00C8016C">
            <w:pPr>
              <w:ind w:right="14"/>
              <w:rPr>
                <w:color w:val="000000"/>
                <w:spacing w:val="-6"/>
                <w:sz w:val="28"/>
                <w:szCs w:val="28"/>
              </w:rPr>
            </w:pPr>
          </w:p>
        </w:tc>
      </w:tr>
      <w:tr w:rsidR="00792F0F" w:rsidRPr="00FA10A3" w14:paraId="00CB5E3F" w14:textId="77777777" w:rsidTr="00C8016C">
        <w:tc>
          <w:tcPr>
            <w:tcW w:w="3686" w:type="dxa"/>
          </w:tcPr>
          <w:p w14:paraId="53E93858" w14:textId="77777777" w:rsidR="00792F0F" w:rsidRPr="00FA10A3" w:rsidRDefault="00792F0F" w:rsidP="00C8016C">
            <w:pPr>
              <w:ind w:right="14"/>
              <w:rPr>
                <w:color w:val="000000"/>
                <w:spacing w:val="-6"/>
                <w:sz w:val="28"/>
                <w:szCs w:val="28"/>
              </w:rPr>
            </w:pPr>
            <w:r w:rsidRPr="00FA10A3">
              <w:rPr>
                <w:color w:val="000000"/>
                <w:spacing w:val="-6"/>
                <w:sz w:val="28"/>
                <w:szCs w:val="28"/>
              </w:rPr>
              <w:t>бульдозер Т-170</w:t>
            </w:r>
          </w:p>
        </w:tc>
        <w:tc>
          <w:tcPr>
            <w:tcW w:w="850" w:type="dxa"/>
          </w:tcPr>
          <w:p w14:paraId="3523725E"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tc>
        <w:tc>
          <w:tcPr>
            <w:tcW w:w="2268" w:type="dxa"/>
          </w:tcPr>
          <w:p w14:paraId="2BE7574B" w14:textId="77777777" w:rsidR="00792F0F" w:rsidRPr="00FA10A3" w:rsidRDefault="00792F0F" w:rsidP="00C8016C">
            <w:pPr>
              <w:ind w:right="14"/>
              <w:rPr>
                <w:color w:val="000000"/>
                <w:spacing w:val="-6"/>
                <w:sz w:val="28"/>
                <w:szCs w:val="28"/>
              </w:rPr>
            </w:pPr>
          </w:p>
        </w:tc>
        <w:tc>
          <w:tcPr>
            <w:tcW w:w="709" w:type="dxa"/>
          </w:tcPr>
          <w:p w14:paraId="650C953C" w14:textId="77777777" w:rsidR="00792F0F" w:rsidRPr="00FA10A3" w:rsidRDefault="00792F0F" w:rsidP="00C8016C">
            <w:pPr>
              <w:ind w:right="14"/>
              <w:rPr>
                <w:color w:val="000000"/>
                <w:spacing w:val="-6"/>
                <w:sz w:val="28"/>
                <w:szCs w:val="28"/>
              </w:rPr>
            </w:pPr>
          </w:p>
        </w:tc>
        <w:tc>
          <w:tcPr>
            <w:tcW w:w="1099" w:type="dxa"/>
          </w:tcPr>
          <w:p w14:paraId="2EC61975" w14:textId="77777777" w:rsidR="00792F0F" w:rsidRPr="00FA10A3" w:rsidRDefault="00792F0F" w:rsidP="00C8016C">
            <w:pPr>
              <w:ind w:right="14"/>
              <w:rPr>
                <w:color w:val="000000"/>
                <w:spacing w:val="-6"/>
                <w:sz w:val="28"/>
                <w:szCs w:val="28"/>
              </w:rPr>
            </w:pPr>
          </w:p>
        </w:tc>
      </w:tr>
      <w:tr w:rsidR="00792F0F" w:rsidRPr="00FA10A3" w14:paraId="5B7D4328" w14:textId="77777777" w:rsidTr="00C8016C">
        <w:tc>
          <w:tcPr>
            <w:tcW w:w="3686" w:type="dxa"/>
          </w:tcPr>
          <w:p w14:paraId="14EB47F8" w14:textId="77777777" w:rsidR="00792F0F" w:rsidRPr="00FA10A3" w:rsidRDefault="00792F0F" w:rsidP="00C8016C">
            <w:pPr>
              <w:ind w:right="14"/>
              <w:rPr>
                <w:color w:val="000000"/>
                <w:spacing w:val="-6"/>
                <w:sz w:val="28"/>
                <w:szCs w:val="28"/>
              </w:rPr>
            </w:pPr>
            <w:r w:rsidRPr="00FA10A3">
              <w:rPr>
                <w:color w:val="000000"/>
                <w:spacing w:val="-6"/>
                <w:sz w:val="28"/>
                <w:szCs w:val="28"/>
              </w:rPr>
              <w:t>Т-330 тракторы</w:t>
            </w:r>
          </w:p>
        </w:tc>
        <w:tc>
          <w:tcPr>
            <w:tcW w:w="850" w:type="dxa"/>
          </w:tcPr>
          <w:p w14:paraId="2134A799"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tc>
        <w:tc>
          <w:tcPr>
            <w:tcW w:w="2268" w:type="dxa"/>
          </w:tcPr>
          <w:p w14:paraId="7C0E67E4" w14:textId="77777777" w:rsidR="00792F0F" w:rsidRPr="00FA10A3" w:rsidRDefault="00792F0F" w:rsidP="00C8016C">
            <w:pPr>
              <w:ind w:right="14"/>
              <w:rPr>
                <w:color w:val="000000"/>
                <w:spacing w:val="-6"/>
                <w:sz w:val="28"/>
                <w:szCs w:val="28"/>
              </w:rPr>
            </w:pPr>
          </w:p>
        </w:tc>
        <w:tc>
          <w:tcPr>
            <w:tcW w:w="709" w:type="dxa"/>
          </w:tcPr>
          <w:p w14:paraId="4FB48D13" w14:textId="77777777" w:rsidR="00792F0F" w:rsidRPr="00FA10A3" w:rsidRDefault="00792F0F" w:rsidP="00C8016C">
            <w:pPr>
              <w:ind w:right="14"/>
              <w:rPr>
                <w:color w:val="000000"/>
                <w:spacing w:val="-6"/>
                <w:sz w:val="28"/>
                <w:szCs w:val="28"/>
              </w:rPr>
            </w:pPr>
          </w:p>
        </w:tc>
        <w:tc>
          <w:tcPr>
            <w:tcW w:w="1099" w:type="dxa"/>
          </w:tcPr>
          <w:p w14:paraId="5C950212" w14:textId="77777777" w:rsidR="00792F0F" w:rsidRPr="00FA10A3" w:rsidRDefault="00792F0F" w:rsidP="00C8016C">
            <w:pPr>
              <w:ind w:right="14"/>
              <w:rPr>
                <w:color w:val="000000"/>
                <w:spacing w:val="-6"/>
                <w:sz w:val="28"/>
                <w:szCs w:val="28"/>
              </w:rPr>
            </w:pPr>
          </w:p>
        </w:tc>
      </w:tr>
      <w:tr w:rsidR="00792F0F" w:rsidRPr="00FA10A3" w14:paraId="1AC4D13A" w14:textId="77777777" w:rsidTr="00C8016C">
        <w:tc>
          <w:tcPr>
            <w:tcW w:w="3686" w:type="dxa"/>
          </w:tcPr>
          <w:p w14:paraId="6F862E78" w14:textId="77777777" w:rsidR="00792F0F" w:rsidRPr="00FA10A3" w:rsidRDefault="00792F0F" w:rsidP="00C8016C">
            <w:pPr>
              <w:ind w:right="14"/>
              <w:rPr>
                <w:color w:val="000000"/>
                <w:spacing w:val="-6"/>
                <w:sz w:val="28"/>
                <w:szCs w:val="28"/>
              </w:rPr>
            </w:pPr>
            <w:r w:rsidRPr="00FA10A3">
              <w:rPr>
                <w:color w:val="000000"/>
                <w:spacing w:val="-6"/>
                <w:sz w:val="28"/>
                <w:szCs w:val="28"/>
              </w:rPr>
              <w:t>ЗИЛ 432720 автокөлігі</w:t>
            </w:r>
          </w:p>
        </w:tc>
        <w:tc>
          <w:tcPr>
            <w:tcW w:w="850" w:type="dxa"/>
          </w:tcPr>
          <w:p w14:paraId="09B1A2BD"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tc>
        <w:tc>
          <w:tcPr>
            <w:tcW w:w="2268" w:type="dxa"/>
          </w:tcPr>
          <w:p w14:paraId="7EBCEAEC" w14:textId="77777777" w:rsidR="00792F0F" w:rsidRPr="00FA10A3" w:rsidRDefault="00792F0F" w:rsidP="00C8016C">
            <w:pPr>
              <w:ind w:right="14"/>
              <w:rPr>
                <w:color w:val="000000"/>
                <w:spacing w:val="-6"/>
                <w:sz w:val="28"/>
                <w:szCs w:val="28"/>
              </w:rPr>
            </w:pPr>
          </w:p>
        </w:tc>
        <w:tc>
          <w:tcPr>
            <w:tcW w:w="709" w:type="dxa"/>
          </w:tcPr>
          <w:p w14:paraId="308D5DC4" w14:textId="77777777" w:rsidR="00792F0F" w:rsidRPr="00FA10A3" w:rsidRDefault="00792F0F" w:rsidP="00C8016C">
            <w:pPr>
              <w:ind w:right="14"/>
              <w:rPr>
                <w:color w:val="000000"/>
                <w:spacing w:val="-6"/>
                <w:sz w:val="28"/>
                <w:szCs w:val="28"/>
              </w:rPr>
            </w:pPr>
          </w:p>
        </w:tc>
        <w:tc>
          <w:tcPr>
            <w:tcW w:w="1099" w:type="dxa"/>
          </w:tcPr>
          <w:p w14:paraId="3A52EFC3" w14:textId="77777777" w:rsidR="00792F0F" w:rsidRPr="00FA10A3" w:rsidRDefault="00792F0F" w:rsidP="00C8016C">
            <w:pPr>
              <w:ind w:right="14"/>
              <w:rPr>
                <w:color w:val="000000"/>
                <w:spacing w:val="-6"/>
                <w:sz w:val="28"/>
                <w:szCs w:val="28"/>
              </w:rPr>
            </w:pPr>
          </w:p>
        </w:tc>
      </w:tr>
      <w:tr w:rsidR="00792F0F" w:rsidRPr="00FA10A3" w14:paraId="7DEFEC24" w14:textId="77777777" w:rsidTr="00C8016C">
        <w:tc>
          <w:tcPr>
            <w:tcW w:w="3686" w:type="dxa"/>
          </w:tcPr>
          <w:p w14:paraId="0B9B5931" w14:textId="77777777" w:rsidR="00792F0F" w:rsidRPr="00FA10A3" w:rsidRDefault="00792F0F" w:rsidP="00C8016C">
            <w:pPr>
              <w:ind w:right="14"/>
              <w:rPr>
                <w:color w:val="000000"/>
                <w:spacing w:val="-6"/>
                <w:sz w:val="28"/>
                <w:szCs w:val="28"/>
              </w:rPr>
            </w:pPr>
            <w:r w:rsidRPr="00FA10A3">
              <w:rPr>
                <w:color w:val="000000"/>
                <w:spacing w:val="-6"/>
                <w:sz w:val="28"/>
                <w:szCs w:val="28"/>
              </w:rPr>
              <w:t>"ТАЛ" тыныс алуға арналған аппараттар</w:t>
            </w:r>
          </w:p>
        </w:tc>
        <w:tc>
          <w:tcPr>
            <w:tcW w:w="850" w:type="dxa"/>
          </w:tcPr>
          <w:p w14:paraId="61B96C57" w14:textId="77777777" w:rsidR="00792F0F" w:rsidRPr="00FA10A3" w:rsidRDefault="00792F0F" w:rsidP="00C8016C">
            <w:pPr>
              <w:ind w:right="14"/>
              <w:rPr>
                <w:color w:val="000000"/>
                <w:spacing w:val="-6"/>
                <w:sz w:val="28"/>
                <w:szCs w:val="28"/>
              </w:rPr>
            </w:pPr>
            <w:r w:rsidRPr="00FA10A3">
              <w:rPr>
                <w:color w:val="000000"/>
                <w:spacing w:val="-6"/>
                <w:sz w:val="28"/>
                <w:szCs w:val="28"/>
              </w:rPr>
              <w:t>10 дана.</w:t>
            </w:r>
          </w:p>
        </w:tc>
        <w:tc>
          <w:tcPr>
            <w:tcW w:w="2268" w:type="dxa"/>
          </w:tcPr>
          <w:p w14:paraId="217E20A5" w14:textId="77777777" w:rsidR="00792F0F" w:rsidRPr="00FA10A3" w:rsidRDefault="00792F0F" w:rsidP="00C8016C">
            <w:pPr>
              <w:ind w:right="14"/>
              <w:rPr>
                <w:color w:val="000000"/>
                <w:spacing w:val="-6"/>
                <w:sz w:val="28"/>
                <w:szCs w:val="28"/>
              </w:rPr>
            </w:pPr>
          </w:p>
        </w:tc>
        <w:tc>
          <w:tcPr>
            <w:tcW w:w="709" w:type="dxa"/>
          </w:tcPr>
          <w:p w14:paraId="7EB72803" w14:textId="77777777" w:rsidR="00792F0F" w:rsidRPr="00FA10A3" w:rsidRDefault="00792F0F" w:rsidP="00C8016C">
            <w:pPr>
              <w:ind w:right="14"/>
              <w:rPr>
                <w:color w:val="000000"/>
                <w:spacing w:val="-6"/>
                <w:sz w:val="28"/>
                <w:szCs w:val="28"/>
              </w:rPr>
            </w:pPr>
          </w:p>
        </w:tc>
        <w:tc>
          <w:tcPr>
            <w:tcW w:w="1099" w:type="dxa"/>
          </w:tcPr>
          <w:p w14:paraId="538705A2" w14:textId="77777777" w:rsidR="00792F0F" w:rsidRPr="00FA10A3" w:rsidRDefault="00792F0F" w:rsidP="00C8016C">
            <w:pPr>
              <w:ind w:right="14"/>
              <w:rPr>
                <w:color w:val="000000"/>
                <w:spacing w:val="-6"/>
                <w:sz w:val="28"/>
                <w:szCs w:val="28"/>
              </w:rPr>
            </w:pPr>
          </w:p>
        </w:tc>
      </w:tr>
      <w:tr w:rsidR="00792F0F" w:rsidRPr="00FA10A3" w14:paraId="78E3374D" w14:textId="77777777" w:rsidTr="00C8016C">
        <w:tc>
          <w:tcPr>
            <w:tcW w:w="3686" w:type="dxa"/>
          </w:tcPr>
          <w:p w14:paraId="78432E8A" w14:textId="77777777" w:rsidR="00792F0F" w:rsidRPr="00FA10A3" w:rsidRDefault="00792F0F" w:rsidP="00C8016C">
            <w:pPr>
              <w:ind w:right="14"/>
              <w:rPr>
                <w:color w:val="000000"/>
                <w:spacing w:val="-6"/>
                <w:sz w:val="28"/>
                <w:szCs w:val="28"/>
              </w:rPr>
            </w:pPr>
            <w:r w:rsidRPr="00FA10A3">
              <w:rPr>
                <w:color w:val="000000"/>
                <w:spacing w:val="-6"/>
                <w:sz w:val="28"/>
                <w:szCs w:val="28"/>
              </w:rPr>
              <w:t>Гидроқұрылыс ХЭШІ</w:t>
            </w:r>
          </w:p>
        </w:tc>
        <w:tc>
          <w:tcPr>
            <w:tcW w:w="850" w:type="dxa"/>
          </w:tcPr>
          <w:p w14:paraId="445D61F0" w14:textId="77777777" w:rsidR="00792F0F" w:rsidRPr="00FA10A3" w:rsidRDefault="00792F0F" w:rsidP="00C8016C">
            <w:pPr>
              <w:ind w:right="14"/>
              <w:rPr>
                <w:color w:val="000000"/>
                <w:spacing w:val="-6"/>
                <w:sz w:val="28"/>
                <w:szCs w:val="28"/>
              </w:rPr>
            </w:pPr>
            <w:r w:rsidRPr="00FA10A3">
              <w:rPr>
                <w:color w:val="000000"/>
                <w:spacing w:val="-6"/>
                <w:sz w:val="28"/>
                <w:szCs w:val="28"/>
              </w:rPr>
              <w:t xml:space="preserve"> 1 дана. </w:t>
            </w:r>
          </w:p>
        </w:tc>
        <w:tc>
          <w:tcPr>
            <w:tcW w:w="2268" w:type="dxa"/>
          </w:tcPr>
          <w:p w14:paraId="4D830D20" w14:textId="77777777" w:rsidR="00792F0F" w:rsidRPr="00FA10A3" w:rsidRDefault="00792F0F" w:rsidP="00C8016C">
            <w:pPr>
              <w:ind w:right="14"/>
              <w:rPr>
                <w:color w:val="000000"/>
                <w:spacing w:val="-6"/>
                <w:sz w:val="28"/>
                <w:szCs w:val="28"/>
              </w:rPr>
            </w:pPr>
            <w:r w:rsidRPr="00FA10A3">
              <w:rPr>
                <w:color w:val="000000"/>
                <w:spacing w:val="-6"/>
                <w:sz w:val="28"/>
                <w:szCs w:val="28"/>
              </w:rPr>
              <w:t xml:space="preserve">(жинақ   </w:t>
            </w:r>
            <w:r w:rsidRPr="00FA10A3">
              <w:rPr>
                <w:color w:val="000000"/>
                <w:spacing w:val="-6"/>
                <w:sz w:val="28"/>
                <w:szCs w:val="28"/>
              </w:rPr>
              <w:br/>
              <w:t xml:space="preserve">               </w:t>
            </w:r>
            <w:r w:rsidRPr="00FA10A3">
              <w:rPr>
                <w:color w:val="000000"/>
                <w:spacing w:val="-6"/>
                <w:sz w:val="28"/>
                <w:szCs w:val="28"/>
              </w:rPr>
              <w:lastRenderedPageBreak/>
              <w:t>домкраттардың)</w:t>
            </w:r>
          </w:p>
        </w:tc>
        <w:tc>
          <w:tcPr>
            <w:tcW w:w="709" w:type="dxa"/>
          </w:tcPr>
          <w:p w14:paraId="379B75C4" w14:textId="77777777" w:rsidR="00792F0F" w:rsidRPr="00FA10A3" w:rsidRDefault="00792F0F" w:rsidP="00C8016C">
            <w:pPr>
              <w:ind w:right="14"/>
              <w:rPr>
                <w:color w:val="000000"/>
                <w:spacing w:val="-6"/>
                <w:sz w:val="28"/>
                <w:szCs w:val="28"/>
              </w:rPr>
            </w:pPr>
          </w:p>
        </w:tc>
        <w:tc>
          <w:tcPr>
            <w:tcW w:w="1099" w:type="dxa"/>
          </w:tcPr>
          <w:p w14:paraId="6201C4AE" w14:textId="77777777" w:rsidR="00792F0F" w:rsidRPr="00FA10A3" w:rsidRDefault="00792F0F" w:rsidP="00C8016C">
            <w:pPr>
              <w:ind w:right="14"/>
              <w:rPr>
                <w:color w:val="000000"/>
                <w:spacing w:val="-6"/>
                <w:sz w:val="28"/>
                <w:szCs w:val="28"/>
              </w:rPr>
            </w:pPr>
          </w:p>
        </w:tc>
      </w:tr>
    </w:tbl>
    <w:p w14:paraId="3FCD7AFC" w14:textId="7B64C8C6"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lastRenderedPageBreak/>
        <w:t xml:space="preserve">2. Өрт сөндіруші </w:t>
      </w:r>
      <w:r w:rsidR="000E62F8" w:rsidRPr="00FA10A3">
        <w:rPr>
          <w:color w:val="000000"/>
          <w:spacing w:val="-6"/>
          <w:sz w:val="28"/>
          <w:szCs w:val="28"/>
        </w:rPr>
        <w:t xml:space="preserve">пойыз (НОРБ)  </w:t>
      </w:r>
      <w:r w:rsidRPr="00FA10A3">
        <w:rPr>
          <w:color w:val="000000"/>
          <w:spacing w:val="-6"/>
          <w:sz w:val="28"/>
          <w:szCs w:val="28"/>
        </w:rPr>
        <w:t xml:space="preserve">                             жеке құрам – 33 адам</w:t>
      </w:r>
    </w:p>
    <w:p w14:paraId="48F3F2AF" w14:textId="7C115596"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t xml:space="preserve">                                                                                   ҰҚБ бастығы </w:t>
      </w:r>
      <w:r w:rsidR="000E62F8" w:rsidRPr="00FA10A3">
        <w:rPr>
          <w:color w:val="000000"/>
          <w:spacing w:val="-6"/>
          <w:sz w:val="28"/>
          <w:szCs w:val="28"/>
        </w:rPr>
        <w:t>- 5</w:t>
      </w:r>
      <w:r w:rsidRPr="00FA10A3">
        <w:rPr>
          <w:color w:val="000000"/>
          <w:spacing w:val="-6"/>
          <w:sz w:val="28"/>
          <w:szCs w:val="28"/>
        </w:rPr>
        <w:t>-33-55</w:t>
      </w:r>
    </w:p>
    <w:p w14:paraId="51B1F4F2" w14:textId="77777777"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t xml:space="preserve">                                                                                         кезекші – 5-21-01, 5-71-01</w:t>
      </w:r>
    </w:p>
    <w:p w14:paraId="330ECBCB" w14:textId="77777777"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t xml:space="preserve">                                                                                         дайындық - 10 минут</w:t>
      </w:r>
    </w:p>
    <w:p w14:paraId="59AD0974" w14:textId="77777777" w:rsidR="00792F0F" w:rsidRPr="00FA10A3" w:rsidRDefault="00792F0F" w:rsidP="00DE79CF">
      <w:pPr>
        <w:pStyle w:val="a8"/>
        <w:numPr>
          <w:ilvl w:val="0"/>
          <w:numId w:val="1"/>
        </w:numPr>
        <w:shd w:val="clear" w:color="auto" w:fill="FFFFFF"/>
        <w:ind w:right="14"/>
        <w:rPr>
          <w:color w:val="000000"/>
          <w:spacing w:val="-6"/>
          <w:sz w:val="28"/>
          <w:szCs w:val="28"/>
        </w:rPr>
      </w:pPr>
      <w:r w:rsidRPr="00FA10A3">
        <w:rPr>
          <w:color w:val="000000"/>
          <w:spacing w:val="-6"/>
          <w:sz w:val="28"/>
          <w:szCs w:val="28"/>
        </w:rPr>
        <w:t>ТЕХНИКА:</w:t>
      </w:r>
    </w:p>
    <w:tbl>
      <w:tblPr>
        <w:tblW w:w="8647" w:type="dxa"/>
        <w:tblInd w:w="1242" w:type="dxa"/>
        <w:tblLook w:val="0000" w:firstRow="0" w:lastRow="0" w:firstColumn="0" w:lastColumn="0" w:noHBand="0" w:noVBand="0"/>
      </w:tblPr>
      <w:tblGrid>
        <w:gridCol w:w="4694"/>
        <w:gridCol w:w="997"/>
        <w:gridCol w:w="1812"/>
        <w:gridCol w:w="1144"/>
      </w:tblGrid>
      <w:tr w:rsidR="00792F0F" w:rsidRPr="00FA10A3" w14:paraId="07D258CB" w14:textId="77777777" w:rsidTr="00C8016C">
        <w:tc>
          <w:tcPr>
            <w:tcW w:w="4694" w:type="dxa"/>
          </w:tcPr>
          <w:p w14:paraId="5E5097C2" w14:textId="77777777" w:rsidR="00792F0F" w:rsidRPr="00FA10A3" w:rsidRDefault="00792F0F" w:rsidP="00C8016C">
            <w:pPr>
              <w:ind w:right="14"/>
              <w:rPr>
                <w:color w:val="000000"/>
                <w:spacing w:val="-6"/>
                <w:sz w:val="28"/>
                <w:szCs w:val="28"/>
              </w:rPr>
            </w:pPr>
            <w:r w:rsidRPr="00FA10A3">
              <w:rPr>
                <w:color w:val="000000"/>
                <w:spacing w:val="-6"/>
                <w:sz w:val="28"/>
                <w:szCs w:val="28"/>
              </w:rPr>
              <w:t>АЦ-40 өрт сөндіру автомобилі (131)</w:t>
            </w:r>
          </w:p>
        </w:tc>
        <w:tc>
          <w:tcPr>
            <w:tcW w:w="997" w:type="dxa"/>
          </w:tcPr>
          <w:p w14:paraId="54DAC78A"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tc>
        <w:tc>
          <w:tcPr>
            <w:tcW w:w="1812" w:type="dxa"/>
          </w:tcPr>
          <w:p w14:paraId="6825DFB5" w14:textId="77777777" w:rsidR="00792F0F" w:rsidRPr="00FA10A3" w:rsidRDefault="00792F0F" w:rsidP="00C8016C">
            <w:pPr>
              <w:ind w:right="14"/>
              <w:rPr>
                <w:color w:val="000000"/>
                <w:spacing w:val="-6"/>
                <w:sz w:val="28"/>
                <w:szCs w:val="28"/>
              </w:rPr>
            </w:pPr>
          </w:p>
        </w:tc>
        <w:tc>
          <w:tcPr>
            <w:tcW w:w="1144" w:type="dxa"/>
          </w:tcPr>
          <w:p w14:paraId="10041626" w14:textId="77777777" w:rsidR="00792F0F" w:rsidRPr="00FA10A3" w:rsidRDefault="00792F0F" w:rsidP="00C8016C">
            <w:pPr>
              <w:ind w:right="14"/>
              <w:rPr>
                <w:color w:val="000000"/>
                <w:spacing w:val="-6"/>
                <w:sz w:val="28"/>
                <w:szCs w:val="28"/>
              </w:rPr>
            </w:pPr>
          </w:p>
        </w:tc>
      </w:tr>
      <w:tr w:rsidR="00792F0F" w:rsidRPr="00FA10A3" w14:paraId="470E27C2" w14:textId="77777777" w:rsidTr="00C8016C">
        <w:tc>
          <w:tcPr>
            <w:tcW w:w="4694" w:type="dxa"/>
          </w:tcPr>
          <w:p w14:paraId="2BA524EF" w14:textId="77777777" w:rsidR="00792F0F" w:rsidRPr="00FA10A3" w:rsidRDefault="00792F0F" w:rsidP="00C8016C">
            <w:pPr>
              <w:ind w:right="14"/>
              <w:rPr>
                <w:color w:val="000000"/>
                <w:spacing w:val="-6"/>
                <w:sz w:val="28"/>
                <w:szCs w:val="28"/>
              </w:rPr>
            </w:pPr>
            <w:r w:rsidRPr="00FA10A3">
              <w:rPr>
                <w:color w:val="000000"/>
                <w:spacing w:val="-6"/>
                <w:sz w:val="28"/>
                <w:szCs w:val="28"/>
              </w:rPr>
              <w:t>АЦ-40 өрт сөндіру автомобилі (130)</w:t>
            </w:r>
          </w:p>
        </w:tc>
        <w:tc>
          <w:tcPr>
            <w:tcW w:w="997" w:type="dxa"/>
          </w:tcPr>
          <w:p w14:paraId="7986BFB6"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tc>
        <w:tc>
          <w:tcPr>
            <w:tcW w:w="1812" w:type="dxa"/>
          </w:tcPr>
          <w:p w14:paraId="41758F9F" w14:textId="77777777" w:rsidR="00792F0F" w:rsidRPr="00FA10A3" w:rsidRDefault="00792F0F" w:rsidP="00C8016C">
            <w:pPr>
              <w:ind w:right="14"/>
              <w:rPr>
                <w:color w:val="000000"/>
                <w:spacing w:val="-6"/>
                <w:sz w:val="28"/>
                <w:szCs w:val="28"/>
              </w:rPr>
            </w:pPr>
          </w:p>
        </w:tc>
        <w:tc>
          <w:tcPr>
            <w:tcW w:w="1144" w:type="dxa"/>
          </w:tcPr>
          <w:p w14:paraId="56138CD2" w14:textId="77777777" w:rsidR="00792F0F" w:rsidRPr="00FA10A3" w:rsidRDefault="00792F0F" w:rsidP="00C8016C">
            <w:pPr>
              <w:ind w:right="14"/>
              <w:rPr>
                <w:color w:val="000000"/>
                <w:spacing w:val="-6"/>
                <w:sz w:val="28"/>
                <w:szCs w:val="28"/>
              </w:rPr>
            </w:pPr>
          </w:p>
        </w:tc>
      </w:tr>
      <w:tr w:rsidR="00792F0F" w:rsidRPr="00FA10A3" w14:paraId="7BA1BAA5" w14:textId="77777777" w:rsidTr="00C8016C">
        <w:tc>
          <w:tcPr>
            <w:tcW w:w="4694" w:type="dxa"/>
          </w:tcPr>
          <w:p w14:paraId="051824A8" w14:textId="77777777" w:rsidR="00792F0F" w:rsidRPr="00FA10A3" w:rsidRDefault="00792F0F" w:rsidP="00C8016C">
            <w:pPr>
              <w:ind w:right="14"/>
              <w:rPr>
                <w:color w:val="000000"/>
                <w:spacing w:val="-6"/>
                <w:sz w:val="28"/>
                <w:szCs w:val="28"/>
              </w:rPr>
            </w:pPr>
            <w:r w:rsidRPr="00FA10A3">
              <w:rPr>
                <w:color w:val="000000"/>
                <w:spacing w:val="-6"/>
                <w:sz w:val="28"/>
                <w:szCs w:val="28"/>
              </w:rPr>
              <w:t>АБ-6 электр станциясы</w:t>
            </w:r>
          </w:p>
          <w:p w14:paraId="0A42F915" w14:textId="77777777" w:rsidR="00792F0F" w:rsidRPr="00FA10A3" w:rsidRDefault="00792F0F" w:rsidP="00C8016C">
            <w:pPr>
              <w:ind w:right="14"/>
              <w:rPr>
                <w:color w:val="000000"/>
                <w:spacing w:val="-6"/>
                <w:sz w:val="28"/>
                <w:szCs w:val="28"/>
              </w:rPr>
            </w:pPr>
            <w:r w:rsidRPr="00FA10A3">
              <w:rPr>
                <w:color w:val="000000"/>
                <w:spacing w:val="-6"/>
                <w:sz w:val="28"/>
                <w:szCs w:val="28"/>
              </w:rPr>
              <w:t>АД-10 электр станциясы</w:t>
            </w:r>
          </w:p>
        </w:tc>
        <w:tc>
          <w:tcPr>
            <w:tcW w:w="997" w:type="dxa"/>
          </w:tcPr>
          <w:p w14:paraId="465A4902"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p w14:paraId="10AFBC47"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tc>
        <w:tc>
          <w:tcPr>
            <w:tcW w:w="1812" w:type="dxa"/>
          </w:tcPr>
          <w:p w14:paraId="40D6AE82" w14:textId="77777777" w:rsidR="00792F0F" w:rsidRPr="00FA10A3" w:rsidRDefault="00792F0F" w:rsidP="00C8016C">
            <w:pPr>
              <w:ind w:right="14"/>
              <w:rPr>
                <w:color w:val="000000"/>
                <w:spacing w:val="-6"/>
                <w:sz w:val="28"/>
                <w:szCs w:val="28"/>
              </w:rPr>
            </w:pPr>
          </w:p>
        </w:tc>
        <w:tc>
          <w:tcPr>
            <w:tcW w:w="1144" w:type="dxa"/>
          </w:tcPr>
          <w:p w14:paraId="06F18C58" w14:textId="77777777" w:rsidR="00792F0F" w:rsidRPr="00FA10A3" w:rsidRDefault="00792F0F" w:rsidP="00C8016C">
            <w:pPr>
              <w:ind w:right="14"/>
              <w:rPr>
                <w:color w:val="000000"/>
                <w:spacing w:val="-6"/>
                <w:sz w:val="28"/>
                <w:szCs w:val="28"/>
              </w:rPr>
            </w:pPr>
          </w:p>
        </w:tc>
      </w:tr>
      <w:tr w:rsidR="00792F0F" w:rsidRPr="00FA10A3" w14:paraId="1935D004" w14:textId="77777777" w:rsidTr="00C8016C">
        <w:tc>
          <w:tcPr>
            <w:tcW w:w="4694" w:type="dxa"/>
          </w:tcPr>
          <w:p w14:paraId="0682525E" w14:textId="1A18A064" w:rsidR="00792F0F" w:rsidRPr="00FA10A3" w:rsidRDefault="00792F0F" w:rsidP="00C8016C">
            <w:pPr>
              <w:ind w:right="14"/>
              <w:rPr>
                <w:color w:val="000000"/>
                <w:spacing w:val="-6"/>
                <w:sz w:val="28"/>
                <w:szCs w:val="28"/>
              </w:rPr>
            </w:pPr>
            <w:r w:rsidRPr="00FA10A3">
              <w:rPr>
                <w:color w:val="000000"/>
                <w:spacing w:val="-6"/>
                <w:sz w:val="28"/>
                <w:szCs w:val="28"/>
              </w:rPr>
              <w:t>жылжымалы мотопомпа МП-800</w:t>
            </w:r>
          </w:p>
        </w:tc>
        <w:tc>
          <w:tcPr>
            <w:tcW w:w="997" w:type="dxa"/>
          </w:tcPr>
          <w:p w14:paraId="509E8E87" w14:textId="77777777" w:rsidR="00792F0F" w:rsidRPr="00FA10A3" w:rsidRDefault="00792F0F" w:rsidP="00C8016C">
            <w:pPr>
              <w:ind w:right="14"/>
              <w:rPr>
                <w:color w:val="000000"/>
                <w:spacing w:val="-6"/>
                <w:sz w:val="28"/>
                <w:szCs w:val="28"/>
              </w:rPr>
            </w:pPr>
            <w:r w:rsidRPr="00FA10A3">
              <w:rPr>
                <w:color w:val="000000"/>
                <w:spacing w:val="-6"/>
                <w:sz w:val="28"/>
                <w:szCs w:val="28"/>
              </w:rPr>
              <w:t>1 бірлік.</w:t>
            </w:r>
          </w:p>
        </w:tc>
        <w:tc>
          <w:tcPr>
            <w:tcW w:w="1812" w:type="dxa"/>
          </w:tcPr>
          <w:p w14:paraId="6DCEBB97" w14:textId="77777777" w:rsidR="00792F0F" w:rsidRPr="00FA10A3" w:rsidRDefault="00792F0F" w:rsidP="00C8016C">
            <w:pPr>
              <w:ind w:right="14"/>
              <w:rPr>
                <w:color w:val="000000"/>
                <w:spacing w:val="-6"/>
                <w:sz w:val="28"/>
                <w:szCs w:val="28"/>
              </w:rPr>
            </w:pPr>
          </w:p>
        </w:tc>
        <w:tc>
          <w:tcPr>
            <w:tcW w:w="1144" w:type="dxa"/>
          </w:tcPr>
          <w:p w14:paraId="2EFF74EF" w14:textId="77777777" w:rsidR="00792F0F" w:rsidRPr="00FA10A3" w:rsidRDefault="00792F0F" w:rsidP="00C8016C">
            <w:pPr>
              <w:ind w:right="14"/>
              <w:rPr>
                <w:color w:val="000000"/>
                <w:spacing w:val="-6"/>
                <w:sz w:val="28"/>
                <w:szCs w:val="28"/>
              </w:rPr>
            </w:pPr>
          </w:p>
        </w:tc>
      </w:tr>
      <w:tr w:rsidR="00792F0F" w:rsidRPr="00FA10A3" w14:paraId="70ADD4B3" w14:textId="77777777" w:rsidTr="00C8016C">
        <w:tc>
          <w:tcPr>
            <w:tcW w:w="4694" w:type="dxa"/>
          </w:tcPr>
          <w:p w14:paraId="4079DF1A" w14:textId="3DCDD772" w:rsidR="00792F0F" w:rsidRPr="00FA10A3" w:rsidRDefault="00792F0F" w:rsidP="00C8016C">
            <w:pPr>
              <w:ind w:right="14"/>
              <w:rPr>
                <w:color w:val="000000"/>
                <w:spacing w:val="-6"/>
                <w:sz w:val="28"/>
                <w:szCs w:val="28"/>
              </w:rPr>
            </w:pPr>
            <w:r w:rsidRPr="00FA10A3">
              <w:rPr>
                <w:color w:val="000000"/>
                <w:spacing w:val="-6"/>
                <w:sz w:val="28"/>
                <w:szCs w:val="28"/>
              </w:rPr>
              <w:t>жылжымалы мотопомпа МП-1600</w:t>
            </w:r>
          </w:p>
        </w:tc>
        <w:tc>
          <w:tcPr>
            <w:tcW w:w="997" w:type="dxa"/>
          </w:tcPr>
          <w:p w14:paraId="1E70C462" w14:textId="77777777" w:rsidR="00792F0F" w:rsidRPr="00FA10A3" w:rsidRDefault="00792F0F" w:rsidP="00C8016C">
            <w:pPr>
              <w:ind w:right="14"/>
              <w:rPr>
                <w:color w:val="000000"/>
                <w:spacing w:val="-6"/>
                <w:sz w:val="28"/>
                <w:szCs w:val="28"/>
              </w:rPr>
            </w:pPr>
            <w:r w:rsidRPr="00FA10A3">
              <w:rPr>
                <w:color w:val="000000"/>
                <w:spacing w:val="-6"/>
                <w:sz w:val="28"/>
                <w:szCs w:val="28"/>
              </w:rPr>
              <w:t>2 бірлік.</w:t>
            </w:r>
          </w:p>
        </w:tc>
        <w:tc>
          <w:tcPr>
            <w:tcW w:w="1812" w:type="dxa"/>
          </w:tcPr>
          <w:p w14:paraId="672AB891" w14:textId="77777777" w:rsidR="00792F0F" w:rsidRPr="00FA10A3" w:rsidRDefault="00792F0F" w:rsidP="00C8016C">
            <w:pPr>
              <w:ind w:right="14"/>
              <w:rPr>
                <w:color w:val="000000"/>
                <w:spacing w:val="-6"/>
                <w:sz w:val="28"/>
                <w:szCs w:val="28"/>
              </w:rPr>
            </w:pPr>
          </w:p>
        </w:tc>
        <w:tc>
          <w:tcPr>
            <w:tcW w:w="1144" w:type="dxa"/>
          </w:tcPr>
          <w:p w14:paraId="6CF79220" w14:textId="77777777" w:rsidR="00792F0F" w:rsidRPr="00FA10A3" w:rsidRDefault="00792F0F" w:rsidP="00C8016C">
            <w:pPr>
              <w:ind w:right="14"/>
              <w:rPr>
                <w:color w:val="000000"/>
                <w:spacing w:val="-6"/>
                <w:sz w:val="28"/>
                <w:szCs w:val="28"/>
              </w:rPr>
            </w:pPr>
          </w:p>
        </w:tc>
      </w:tr>
      <w:tr w:rsidR="00792F0F" w:rsidRPr="00FA10A3" w14:paraId="46B8FEE0" w14:textId="77777777" w:rsidTr="00C8016C">
        <w:tc>
          <w:tcPr>
            <w:tcW w:w="4694" w:type="dxa"/>
          </w:tcPr>
          <w:p w14:paraId="57C5D9A0" w14:textId="77777777" w:rsidR="00792F0F" w:rsidRPr="00FA10A3" w:rsidRDefault="00792F0F" w:rsidP="00C8016C">
            <w:pPr>
              <w:ind w:right="14"/>
              <w:rPr>
                <w:color w:val="000000"/>
                <w:spacing w:val="-6"/>
                <w:sz w:val="28"/>
                <w:szCs w:val="28"/>
              </w:rPr>
            </w:pPr>
            <w:r w:rsidRPr="00FA10A3">
              <w:rPr>
                <w:color w:val="000000"/>
                <w:spacing w:val="-6"/>
                <w:sz w:val="28"/>
                <w:szCs w:val="28"/>
              </w:rPr>
              <w:t>көбіктендіргіш</w:t>
            </w:r>
          </w:p>
        </w:tc>
        <w:tc>
          <w:tcPr>
            <w:tcW w:w="997" w:type="dxa"/>
          </w:tcPr>
          <w:p w14:paraId="5C3AC00A" w14:textId="77777777" w:rsidR="00792F0F" w:rsidRPr="00FA10A3" w:rsidRDefault="00792F0F" w:rsidP="00C8016C">
            <w:pPr>
              <w:ind w:right="14"/>
              <w:rPr>
                <w:color w:val="000000"/>
                <w:spacing w:val="-6"/>
                <w:sz w:val="28"/>
                <w:szCs w:val="28"/>
              </w:rPr>
            </w:pPr>
          </w:p>
        </w:tc>
        <w:tc>
          <w:tcPr>
            <w:tcW w:w="1812" w:type="dxa"/>
          </w:tcPr>
          <w:p w14:paraId="54E63592" w14:textId="77777777" w:rsidR="00792F0F" w:rsidRPr="00FA10A3" w:rsidRDefault="00792F0F" w:rsidP="00C8016C">
            <w:pPr>
              <w:ind w:right="14"/>
              <w:rPr>
                <w:color w:val="000000"/>
                <w:spacing w:val="-6"/>
                <w:sz w:val="28"/>
                <w:szCs w:val="28"/>
              </w:rPr>
            </w:pPr>
          </w:p>
        </w:tc>
        <w:tc>
          <w:tcPr>
            <w:tcW w:w="1144" w:type="dxa"/>
          </w:tcPr>
          <w:p w14:paraId="1EA1F822" w14:textId="77777777" w:rsidR="00792F0F" w:rsidRPr="00FA10A3" w:rsidRDefault="00792F0F" w:rsidP="00C8016C">
            <w:pPr>
              <w:ind w:right="14"/>
              <w:rPr>
                <w:color w:val="000000"/>
                <w:spacing w:val="-6"/>
                <w:sz w:val="28"/>
                <w:szCs w:val="28"/>
              </w:rPr>
            </w:pPr>
          </w:p>
        </w:tc>
      </w:tr>
      <w:tr w:rsidR="00792F0F" w:rsidRPr="00FA10A3" w14:paraId="6425C95D" w14:textId="77777777" w:rsidTr="00C8016C">
        <w:tc>
          <w:tcPr>
            <w:tcW w:w="4694" w:type="dxa"/>
          </w:tcPr>
          <w:p w14:paraId="4216BF00" w14:textId="77777777" w:rsidR="00792F0F" w:rsidRPr="00FA10A3" w:rsidRDefault="00792F0F" w:rsidP="00C8016C">
            <w:pPr>
              <w:ind w:right="14"/>
              <w:rPr>
                <w:color w:val="000000"/>
                <w:spacing w:val="-6"/>
                <w:sz w:val="28"/>
                <w:szCs w:val="28"/>
              </w:rPr>
            </w:pPr>
            <w:r w:rsidRPr="00FA10A3">
              <w:rPr>
                <w:color w:val="000000"/>
                <w:spacing w:val="-6"/>
                <w:sz w:val="28"/>
                <w:szCs w:val="28"/>
              </w:rPr>
              <w:t>басшылардың</w:t>
            </w:r>
          </w:p>
        </w:tc>
        <w:tc>
          <w:tcPr>
            <w:tcW w:w="997" w:type="dxa"/>
          </w:tcPr>
          <w:p w14:paraId="7DAA44DA" w14:textId="77777777" w:rsidR="00792F0F" w:rsidRPr="00FA10A3" w:rsidRDefault="00792F0F" w:rsidP="00C8016C">
            <w:pPr>
              <w:ind w:right="14"/>
              <w:rPr>
                <w:color w:val="000000"/>
                <w:spacing w:val="-6"/>
                <w:sz w:val="28"/>
                <w:szCs w:val="28"/>
              </w:rPr>
            </w:pPr>
          </w:p>
        </w:tc>
        <w:tc>
          <w:tcPr>
            <w:tcW w:w="1812" w:type="dxa"/>
          </w:tcPr>
          <w:p w14:paraId="082067F1" w14:textId="77777777" w:rsidR="00792F0F" w:rsidRPr="00FA10A3" w:rsidRDefault="00792F0F" w:rsidP="00C8016C">
            <w:pPr>
              <w:ind w:right="14"/>
              <w:rPr>
                <w:color w:val="000000"/>
                <w:spacing w:val="-6"/>
                <w:sz w:val="28"/>
                <w:szCs w:val="28"/>
              </w:rPr>
            </w:pPr>
          </w:p>
        </w:tc>
        <w:tc>
          <w:tcPr>
            <w:tcW w:w="1144" w:type="dxa"/>
          </w:tcPr>
          <w:p w14:paraId="5E404F0F" w14:textId="77777777" w:rsidR="00792F0F" w:rsidRPr="00FA10A3" w:rsidRDefault="00792F0F" w:rsidP="00C8016C">
            <w:pPr>
              <w:ind w:right="14"/>
              <w:rPr>
                <w:color w:val="000000"/>
                <w:spacing w:val="-6"/>
                <w:sz w:val="28"/>
                <w:szCs w:val="28"/>
              </w:rPr>
            </w:pPr>
          </w:p>
        </w:tc>
      </w:tr>
      <w:tr w:rsidR="00792F0F" w:rsidRPr="00FA10A3" w14:paraId="731B1C07" w14:textId="77777777" w:rsidTr="00C8016C">
        <w:tc>
          <w:tcPr>
            <w:tcW w:w="4694" w:type="dxa"/>
          </w:tcPr>
          <w:p w14:paraId="18AAE99A" w14:textId="77777777" w:rsidR="00792F0F" w:rsidRPr="00FA10A3" w:rsidRDefault="00792F0F" w:rsidP="00C8016C">
            <w:pPr>
              <w:ind w:right="14"/>
              <w:rPr>
                <w:color w:val="000000"/>
                <w:spacing w:val="-6"/>
                <w:sz w:val="28"/>
                <w:szCs w:val="28"/>
              </w:rPr>
            </w:pPr>
            <w:r w:rsidRPr="00FA10A3">
              <w:rPr>
                <w:color w:val="000000"/>
                <w:spacing w:val="-6"/>
                <w:sz w:val="28"/>
                <w:szCs w:val="28"/>
              </w:rPr>
              <w:t>суы бар цистерна (50)</w:t>
            </w:r>
          </w:p>
        </w:tc>
        <w:tc>
          <w:tcPr>
            <w:tcW w:w="997" w:type="dxa"/>
          </w:tcPr>
          <w:p w14:paraId="6FD0733D" w14:textId="77777777" w:rsidR="00792F0F" w:rsidRPr="00FA10A3" w:rsidRDefault="00792F0F" w:rsidP="00C8016C">
            <w:pPr>
              <w:ind w:right="14"/>
              <w:rPr>
                <w:color w:val="000000"/>
                <w:spacing w:val="-6"/>
                <w:sz w:val="28"/>
                <w:szCs w:val="28"/>
              </w:rPr>
            </w:pPr>
            <w:r w:rsidRPr="00FA10A3">
              <w:rPr>
                <w:color w:val="000000"/>
                <w:spacing w:val="-6"/>
                <w:sz w:val="28"/>
                <w:szCs w:val="28"/>
              </w:rPr>
              <w:t>2 бірлік.</w:t>
            </w:r>
          </w:p>
        </w:tc>
        <w:tc>
          <w:tcPr>
            <w:tcW w:w="1812" w:type="dxa"/>
          </w:tcPr>
          <w:p w14:paraId="2AE1D124" w14:textId="77777777" w:rsidR="00792F0F" w:rsidRPr="00FA10A3" w:rsidRDefault="00792F0F" w:rsidP="00C8016C">
            <w:pPr>
              <w:ind w:right="14"/>
              <w:rPr>
                <w:color w:val="000000"/>
                <w:spacing w:val="-6"/>
                <w:sz w:val="28"/>
                <w:szCs w:val="28"/>
              </w:rPr>
            </w:pPr>
          </w:p>
        </w:tc>
        <w:tc>
          <w:tcPr>
            <w:tcW w:w="1144" w:type="dxa"/>
          </w:tcPr>
          <w:p w14:paraId="34210DCC" w14:textId="77777777" w:rsidR="00792F0F" w:rsidRPr="00FA10A3" w:rsidRDefault="00792F0F" w:rsidP="00C8016C">
            <w:pPr>
              <w:ind w:right="14"/>
              <w:rPr>
                <w:color w:val="000000"/>
                <w:spacing w:val="-6"/>
                <w:sz w:val="28"/>
                <w:szCs w:val="28"/>
              </w:rPr>
            </w:pPr>
          </w:p>
        </w:tc>
      </w:tr>
      <w:tr w:rsidR="00792F0F" w:rsidRPr="00FA10A3" w14:paraId="76D33E32" w14:textId="77777777" w:rsidTr="00C8016C">
        <w:tc>
          <w:tcPr>
            <w:tcW w:w="4694" w:type="dxa"/>
          </w:tcPr>
          <w:p w14:paraId="720F3F56" w14:textId="77777777" w:rsidR="00792F0F" w:rsidRPr="00FA10A3" w:rsidRDefault="00792F0F" w:rsidP="00C8016C">
            <w:pPr>
              <w:ind w:right="14"/>
              <w:rPr>
                <w:color w:val="000000"/>
                <w:spacing w:val="-6"/>
                <w:sz w:val="28"/>
                <w:szCs w:val="28"/>
              </w:rPr>
            </w:pPr>
            <w:r w:rsidRPr="00FA10A3">
              <w:rPr>
                <w:color w:val="000000"/>
                <w:spacing w:val="-6"/>
                <w:sz w:val="28"/>
                <w:szCs w:val="28"/>
              </w:rPr>
              <w:t>"ТАЛ"24М тыныс алу аппараттары</w:t>
            </w:r>
          </w:p>
        </w:tc>
        <w:tc>
          <w:tcPr>
            <w:tcW w:w="997" w:type="dxa"/>
          </w:tcPr>
          <w:p w14:paraId="4DFDBDC1" w14:textId="77777777" w:rsidR="00792F0F" w:rsidRPr="00FA10A3" w:rsidRDefault="00792F0F" w:rsidP="00C8016C">
            <w:pPr>
              <w:ind w:right="14"/>
              <w:rPr>
                <w:color w:val="000000"/>
                <w:spacing w:val="-6"/>
                <w:sz w:val="28"/>
                <w:szCs w:val="28"/>
              </w:rPr>
            </w:pPr>
            <w:r w:rsidRPr="00FA10A3">
              <w:rPr>
                <w:color w:val="000000"/>
                <w:spacing w:val="-6"/>
                <w:sz w:val="28"/>
                <w:szCs w:val="28"/>
              </w:rPr>
              <w:t>6 дана.</w:t>
            </w:r>
          </w:p>
        </w:tc>
        <w:tc>
          <w:tcPr>
            <w:tcW w:w="1812" w:type="dxa"/>
          </w:tcPr>
          <w:p w14:paraId="1A65642A" w14:textId="77777777" w:rsidR="00792F0F" w:rsidRPr="00FA10A3" w:rsidRDefault="00792F0F" w:rsidP="00C8016C">
            <w:pPr>
              <w:ind w:right="14"/>
              <w:rPr>
                <w:color w:val="000000"/>
                <w:spacing w:val="-6"/>
                <w:sz w:val="28"/>
                <w:szCs w:val="28"/>
              </w:rPr>
            </w:pPr>
          </w:p>
        </w:tc>
        <w:tc>
          <w:tcPr>
            <w:tcW w:w="1144" w:type="dxa"/>
          </w:tcPr>
          <w:p w14:paraId="3EC06AF0" w14:textId="77777777" w:rsidR="00792F0F" w:rsidRPr="00FA10A3" w:rsidRDefault="00792F0F" w:rsidP="00C8016C">
            <w:pPr>
              <w:ind w:right="14"/>
              <w:rPr>
                <w:color w:val="000000"/>
                <w:spacing w:val="-6"/>
                <w:sz w:val="28"/>
                <w:szCs w:val="28"/>
              </w:rPr>
            </w:pPr>
          </w:p>
        </w:tc>
      </w:tr>
      <w:tr w:rsidR="00792F0F" w:rsidRPr="00FA10A3" w14:paraId="26B40E50" w14:textId="77777777" w:rsidTr="00C8016C">
        <w:tc>
          <w:tcPr>
            <w:tcW w:w="4694" w:type="dxa"/>
          </w:tcPr>
          <w:p w14:paraId="2105E92B" w14:textId="77777777" w:rsidR="00792F0F" w:rsidRPr="00FA10A3" w:rsidRDefault="00792F0F" w:rsidP="00C8016C">
            <w:pPr>
              <w:ind w:right="14"/>
              <w:rPr>
                <w:color w:val="000000"/>
                <w:spacing w:val="-6"/>
                <w:sz w:val="28"/>
                <w:szCs w:val="28"/>
              </w:rPr>
            </w:pPr>
            <w:r w:rsidRPr="00FA10A3">
              <w:rPr>
                <w:color w:val="000000"/>
                <w:spacing w:val="-6"/>
                <w:sz w:val="28"/>
                <w:szCs w:val="28"/>
              </w:rPr>
              <w:t>"АИР-317" тыныс алу аппараттары</w:t>
            </w:r>
          </w:p>
        </w:tc>
        <w:tc>
          <w:tcPr>
            <w:tcW w:w="997" w:type="dxa"/>
          </w:tcPr>
          <w:p w14:paraId="7ACEEAC3" w14:textId="77777777" w:rsidR="00792F0F" w:rsidRPr="00FA10A3" w:rsidRDefault="00792F0F" w:rsidP="00C8016C">
            <w:pPr>
              <w:ind w:right="14"/>
              <w:rPr>
                <w:color w:val="000000"/>
                <w:spacing w:val="-6"/>
                <w:sz w:val="28"/>
                <w:szCs w:val="28"/>
              </w:rPr>
            </w:pPr>
            <w:r w:rsidRPr="00FA10A3">
              <w:rPr>
                <w:color w:val="000000"/>
                <w:spacing w:val="-6"/>
                <w:sz w:val="28"/>
                <w:szCs w:val="28"/>
              </w:rPr>
              <w:t>8 дана.</w:t>
            </w:r>
          </w:p>
        </w:tc>
        <w:tc>
          <w:tcPr>
            <w:tcW w:w="1812" w:type="dxa"/>
          </w:tcPr>
          <w:p w14:paraId="6F113A5E" w14:textId="77777777" w:rsidR="00792F0F" w:rsidRPr="00FA10A3" w:rsidRDefault="00792F0F" w:rsidP="00C8016C">
            <w:pPr>
              <w:ind w:right="14"/>
              <w:rPr>
                <w:color w:val="000000"/>
                <w:spacing w:val="-6"/>
                <w:sz w:val="28"/>
                <w:szCs w:val="28"/>
              </w:rPr>
            </w:pPr>
          </w:p>
        </w:tc>
        <w:tc>
          <w:tcPr>
            <w:tcW w:w="1144" w:type="dxa"/>
          </w:tcPr>
          <w:p w14:paraId="02F907FC" w14:textId="77777777" w:rsidR="00792F0F" w:rsidRPr="00FA10A3" w:rsidRDefault="00792F0F" w:rsidP="00C8016C">
            <w:pPr>
              <w:ind w:right="14"/>
              <w:rPr>
                <w:color w:val="000000"/>
                <w:spacing w:val="-6"/>
                <w:sz w:val="28"/>
                <w:szCs w:val="28"/>
              </w:rPr>
            </w:pPr>
          </w:p>
        </w:tc>
      </w:tr>
      <w:tr w:rsidR="00792F0F" w:rsidRPr="00FA10A3" w14:paraId="1F994778" w14:textId="77777777" w:rsidTr="00C8016C">
        <w:tc>
          <w:tcPr>
            <w:tcW w:w="4694" w:type="dxa"/>
          </w:tcPr>
          <w:p w14:paraId="6495DCA4" w14:textId="77777777" w:rsidR="00792F0F" w:rsidRPr="00FA10A3" w:rsidRDefault="00792F0F" w:rsidP="00C8016C">
            <w:pPr>
              <w:ind w:right="14"/>
              <w:rPr>
                <w:color w:val="000000"/>
                <w:spacing w:val="-6"/>
                <w:sz w:val="28"/>
                <w:szCs w:val="28"/>
              </w:rPr>
            </w:pPr>
            <w:r w:rsidRPr="00FA10A3">
              <w:rPr>
                <w:color w:val="000000"/>
                <w:spacing w:val="-6"/>
                <w:sz w:val="28"/>
                <w:szCs w:val="28"/>
              </w:rPr>
              <w:t>гидравликалы авариялық-құтқару құралы</w:t>
            </w:r>
          </w:p>
        </w:tc>
        <w:tc>
          <w:tcPr>
            <w:tcW w:w="997" w:type="dxa"/>
          </w:tcPr>
          <w:p w14:paraId="643E7EA8" w14:textId="77777777" w:rsidR="00792F0F" w:rsidRPr="00FA10A3" w:rsidRDefault="00792F0F" w:rsidP="00C8016C">
            <w:pPr>
              <w:ind w:right="14"/>
              <w:rPr>
                <w:color w:val="000000"/>
                <w:spacing w:val="-6"/>
                <w:sz w:val="28"/>
                <w:szCs w:val="28"/>
              </w:rPr>
            </w:pPr>
            <w:r w:rsidRPr="00FA10A3">
              <w:rPr>
                <w:color w:val="000000"/>
                <w:spacing w:val="-6"/>
                <w:sz w:val="28"/>
                <w:szCs w:val="28"/>
              </w:rPr>
              <w:t>1ком.</w:t>
            </w:r>
          </w:p>
        </w:tc>
        <w:tc>
          <w:tcPr>
            <w:tcW w:w="1812" w:type="dxa"/>
          </w:tcPr>
          <w:p w14:paraId="4C8DCF44" w14:textId="77777777" w:rsidR="00792F0F" w:rsidRPr="00FA10A3" w:rsidRDefault="00792F0F" w:rsidP="00C8016C">
            <w:pPr>
              <w:ind w:right="14"/>
              <w:rPr>
                <w:color w:val="000000"/>
                <w:spacing w:val="-6"/>
                <w:sz w:val="28"/>
                <w:szCs w:val="28"/>
              </w:rPr>
            </w:pPr>
          </w:p>
        </w:tc>
        <w:tc>
          <w:tcPr>
            <w:tcW w:w="1144" w:type="dxa"/>
          </w:tcPr>
          <w:p w14:paraId="7755548B" w14:textId="77777777" w:rsidR="00792F0F" w:rsidRPr="00FA10A3" w:rsidRDefault="00792F0F" w:rsidP="00C8016C">
            <w:pPr>
              <w:ind w:right="14"/>
              <w:rPr>
                <w:color w:val="000000"/>
                <w:spacing w:val="-6"/>
                <w:sz w:val="28"/>
                <w:szCs w:val="28"/>
              </w:rPr>
            </w:pPr>
          </w:p>
        </w:tc>
      </w:tr>
      <w:tr w:rsidR="00792F0F" w:rsidRPr="00FA10A3" w14:paraId="72E4217A" w14:textId="77777777" w:rsidTr="00C8016C">
        <w:tc>
          <w:tcPr>
            <w:tcW w:w="4694" w:type="dxa"/>
          </w:tcPr>
          <w:p w14:paraId="56577A85" w14:textId="77777777" w:rsidR="00792F0F" w:rsidRPr="00FA10A3" w:rsidRDefault="00792F0F" w:rsidP="00C8016C">
            <w:pPr>
              <w:ind w:right="14"/>
              <w:rPr>
                <w:color w:val="000000"/>
                <w:spacing w:val="-6"/>
                <w:sz w:val="28"/>
                <w:szCs w:val="28"/>
              </w:rPr>
            </w:pPr>
            <w:r w:rsidRPr="00FA10A3">
              <w:rPr>
                <w:color w:val="000000"/>
                <w:spacing w:val="-6"/>
                <w:sz w:val="28"/>
                <w:szCs w:val="28"/>
              </w:rPr>
              <w:t>СПИ-20</w:t>
            </w:r>
          </w:p>
        </w:tc>
        <w:tc>
          <w:tcPr>
            <w:tcW w:w="997" w:type="dxa"/>
          </w:tcPr>
          <w:p w14:paraId="7504156F" w14:textId="77777777" w:rsidR="00792F0F" w:rsidRPr="00FA10A3" w:rsidRDefault="00792F0F" w:rsidP="00C8016C">
            <w:pPr>
              <w:ind w:right="14"/>
              <w:rPr>
                <w:color w:val="000000"/>
                <w:spacing w:val="-6"/>
                <w:sz w:val="28"/>
                <w:szCs w:val="28"/>
              </w:rPr>
            </w:pPr>
            <w:r w:rsidRPr="00FA10A3">
              <w:rPr>
                <w:color w:val="000000"/>
                <w:spacing w:val="-6"/>
                <w:sz w:val="28"/>
                <w:szCs w:val="28"/>
              </w:rPr>
              <w:t>12 дана.</w:t>
            </w:r>
          </w:p>
        </w:tc>
        <w:tc>
          <w:tcPr>
            <w:tcW w:w="1812" w:type="dxa"/>
          </w:tcPr>
          <w:p w14:paraId="38B72A5A" w14:textId="77777777" w:rsidR="00792F0F" w:rsidRPr="00FA10A3" w:rsidRDefault="00792F0F" w:rsidP="00C8016C">
            <w:pPr>
              <w:ind w:right="14"/>
              <w:rPr>
                <w:color w:val="000000"/>
                <w:spacing w:val="-6"/>
                <w:sz w:val="28"/>
                <w:szCs w:val="28"/>
              </w:rPr>
            </w:pPr>
          </w:p>
        </w:tc>
        <w:tc>
          <w:tcPr>
            <w:tcW w:w="1144" w:type="dxa"/>
          </w:tcPr>
          <w:p w14:paraId="65E08F3E" w14:textId="77777777" w:rsidR="00792F0F" w:rsidRPr="00FA10A3" w:rsidRDefault="00792F0F" w:rsidP="00C8016C">
            <w:pPr>
              <w:ind w:right="14"/>
              <w:rPr>
                <w:color w:val="000000"/>
                <w:spacing w:val="-6"/>
                <w:sz w:val="28"/>
                <w:szCs w:val="28"/>
              </w:rPr>
            </w:pPr>
          </w:p>
        </w:tc>
      </w:tr>
      <w:tr w:rsidR="00792F0F" w:rsidRPr="00FA10A3" w14:paraId="6B1D7AAC" w14:textId="77777777" w:rsidTr="00C8016C">
        <w:tc>
          <w:tcPr>
            <w:tcW w:w="4694" w:type="dxa"/>
          </w:tcPr>
          <w:p w14:paraId="34E52B00" w14:textId="77777777" w:rsidR="00792F0F" w:rsidRPr="00FA10A3" w:rsidRDefault="00792F0F" w:rsidP="00C8016C">
            <w:pPr>
              <w:ind w:right="14"/>
              <w:rPr>
                <w:color w:val="000000"/>
                <w:spacing w:val="-6"/>
                <w:sz w:val="28"/>
                <w:szCs w:val="28"/>
              </w:rPr>
            </w:pPr>
            <w:r w:rsidRPr="00FA10A3">
              <w:rPr>
                <w:color w:val="000000"/>
                <w:spacing w:val="-6"/>
                <w:sz w:val="28"/>
                <w:szCs w:val="28"/>
              </w:rPr>
              <w:t>Сорғы УОДН -120-100-65 Қауіпті жүктерді айдауға арналған ҚТ</w:t>
            </w:r>
          </w:p>
        </w:tc>
        <w:tc>
          <w:tcPr>
            <w:tcW w:w="997" w:type="dxa"/>
          </w:tcPr>
          <w:p w14:paraId="56AF6535" w14:textId="77777777" w:rsidR="00792F0F" w:rsidRPr="00FA10A3" w:rsidRDefault="00792F0F" w:rsidP="00C8016C">
            <w:pPr>
              <w:ind w:right="14"/>
              <w:rPr>
                <w:color w:val="000000"/>
                <w:spacing w:val="-6"/>
                <w:sz w:val="28"/>
                <w:szCs w:val="28"/>
              </w:rPr>
            </w:pPr>
            <w:r w:rsidRPr="00FA10A3">
              <w:rPr>
                <w:color w:val="000000"/>
                <w:spacing w:val="-6"/>
                <w:sz w:val="28"/>
                <w:szCs w:val="28"/>
              </w:rPr>
              <w:t>1ком.</w:t>
            </w:r>
          </w:p>
        </w:tc>
        <w:tc>
          <w:tcPr>
            <w:tcW w:w="1812" w:type="dxa"/>
          </w:tcPr>
          <w:p w14:paraId="21CA83AA" w14:textId="77777777" w:rsidR="00792F0F" w:rsidRPr="00FA10A3" w:rsidRDefault="00792F0F" w:rsidP="00C8016C">
            <w:pPr>
              <w:ind w:right="14"/>
              <w:rPr>
                <w:color w:val="000000"/>
                <w:spacing w:val="-6"/>
                <w:sz w:val="28"/>
                <w:szCs w:val="28"/>
              </w:rPr>
            </w:pPr>
          </w:p>
        </w:tc>
        <w:tc>
          <w:tcPr>
            <w:tcW w:w="1144" w:type="dxa"/>
          </w:tcPr>
          <w:p w14:paraId="7129C953" w14:textId="77777777" w:rsidR="00792F0F" w:rsidRPr="00FA10A3" w:rsidRDefault="00792F0F" w:rsidP="00C8016C">
            <w:pPr>
              <w:ind w:right="14"/>
              <w:rPr>
                <w:color w:val="000000"/>
                <w:spacing w:val="-6"/>
                <w:sz w:val="28"/>
                <w:szCs w:val="28"/>
              </w:rPr>
            </w:pPr>
          </w:p>
        </w:tc>
      </w:tr>
      <w:tr w:rsidR="00792F0F" w:rsidRPr="00FA10A3" w14:paraId="2D94FB8D" w14:textId="77777777" w:rsidTr="00C8016C">
        <w:tc>
          <w:tcPr>
            <w:tcW w:w="4694" w:type="dxa"/>
          </w:tcPr>
          <w:p w14:paraId="64F80CB2" w14:textId="77777777" w:rsidR="00792F0F" w:rsidRPr="00FA10A3" w:rsidRDefault="00792F0F" w:rsidP="00C8016C">
            <w:pPr>
              <w:ind w:right="14"/>
              <w:rPr>
                <w:color w:val="000000"/>
                <w:spacing w:val="-6"/>
                <w:sz w:val="28"/>
                <w:szCs w:val="28"/>
              </w:rPr>
            </w:pPr>
          </w:p>
        </w:tc>
        <w:tc>
          <w:tcPr>
            <w:tcW w:w="997" w:type="dxa"/>
          </w:tcPr>
          <w:p w14:paraId="1B0BFE61" w14:textId="77777777" w:rsidR="00792F0F" w:rsidRPr="00FA10A3" w:rsidRDefault="00792F0F" w:rsidP="00C8016C">
            <w:pPr>
              <w:ind w:right="14"/>
              <w:rPr>
                <w:color w:val="000000"/>
                <w:spacing w:val="-6"/>
                <w:sz w:val="28"/>
                <w:szCs w:val="28"/>
              </w:rPr>
            </w:pPr>
          </w:p>
        </w:tc>
        <w:tc>
          <w:tcPr>
            <w:tcW w:w="1812" w:type="dxa"/>
          </w:tcPr>
          <w:p w14:paraId="362A906D" w14:textId="77777777" w:rsidR="00792F0F" w:rsidRPr="00FA10A3" w:rsidRDefault="00792F0F" w:rsidP="00C8016C">
            <w:pPr>
              <w:ind w:right="14"/>
              <w:rPr>
                <w:color w:val="000000"/>
                <w:spacing w:val="-6"/>
                <w:sz w:val="28"/>
                <w:szCs w:val="28"/>
              </w:rPr>
            </w:pPr>
          </w:p>
        </w:tc>
        <w:tc>
          <w:tcPr>
            <w:tcW w:w="1144" w:type="dxa"/>
          </w:tcPr>
          <w:p w14:paraId="19F3807D" w14:textId="77777777" w:rsidR="00792F0F" w:rsidRPr="00FA10A3" w:rsidRDefault="00792F0F" w:rsidP="00C8016C">
            <w:pPr>
              <w:ind w:right="14"/>
              <w:rPr>
                <w:color w:val="000000"/>
                <w:spacing w:val="-6"/>
                <w:sz w:val="28"/>
                <w:szCs w:val="28"/>
              </w:rPr>
            </w:pPr>
          </w:p>
        </w:tc>
      </w:tr>
      <w:tr w:rsidR="00792F0F" w:rsidRPr="00FA10A3" w14:paraId="3C77FC59" w14:textId="77777777" w:rsidTr="00C8016C">
        <w:tc>
          <w:tcPr>
            <w:tcW w:w="4694" w:type="dxa"/>
          </w:tcPr>
          <w:p w14:paraId="47831648" w14:textId="77777777" w:rsidR="00792F0F" w:rsidRPr="00FA10A3" w:rsidRDefault="00792F0F" w:rsidP="00C8016C">
            <w:pPr>
              <w:ind w:right="14"/>
              <w:rPr>
                <w:color w:val="000000"/>
                <w:spacing w:val="-6"/>
                <w:sz w:val="28"/>
                <w:szCs w:val="28"/>
              </w:rPr>
            </w:pPr>
            <w:r w:rsidRPr="00FA10A3">
              <w:rPr>
                <w:color w:val="000000"/>
                <w:spacing w:val="-6"/>
                <w:sz w:val="28"/>
                <w:szCs w:val="28"/>
              </w:rPr>
              <w:t>Бейтараптандырғыштары бар вагон – қойма</w:t>
            </w:r>
          </w:p>
        </w:tc>
        <w:tc>
          <w:tcPr>
            <w:tcW w:w="997" w:type="dxa"/>
          </w:tcPr>
          <w:p w14:paraId="0AFA9BA1" w14:textId="77777777" w:rsidR="00792F0F" w:rsidRPr="00FA10A3" w:rsidRDefault="00792F0F" w:rsidP="00C8016C">
            <w:pPr>
              <w:ind w:right="14"/>
              <w:rPr>
                <w:color w:val="000000"/>
                <w:spacing w:val="-6"/>
                <w:sz w:val="28"/>
                <w:szCs w:val="28"/>
              </w:rPr>
            </w:pPr>
          </w:p>
        </w:tc>
        <w:tc>
          <w:tcPr>
            <w:tcW w:w="1812" w:type="dxa"/>
          </w:tcPr>
          <w:p w14:paraId="4B31304D" w14:textId="77777777" w:rsidR="00792F0F" w:rsidRPr="00FA10A3" w:rsidRDefault="00792F0F" w:rsidP="00C8016C">
            <w:pPr>
              <w:ind w:right="14"/>
              <w:rPr>
                <w:color w:val="000000"/>
                <w:spacing w:val="-6"/>
                <w:sz w:val="28"/>
                <w:szCs w:val="28"/>
              </w:rPr>
            </w:pPr>
          </w:p>
        </w:tc>
        <w:tc>
          <w:tcPr>
            <w:tcW w:w="1144" w:type="dxa"/>
          </w:tcPr>
          <w:p w14:paraId="3916D862" w14:textId="77777777" w:rsidR="00792F0F" w:rsidRPr="00FA10A3" w:rsidRDefault="00792F0F" w:rsidP="00C8016C">
            <w:pPr>
              <w:ind w:right="14"/>
              <w:rPr>
                <w:color w:val="000000"/>
                <w:spacing w:val="-6"/>
                <w:sz w:val="28"/>
                <w:szCs w:val="28"/>
              </w:rPr>
            </w:pPr>
          </w:p>
        </w:tc>
      </w:tr>
    </w:tbl>
    <w:p w14:paraId="6218A684" w14:textId="77777777" w:rsidR="00792F0F" w:rsidRPr="00FA10A3" w:rsidRDefault="00792F0F" w:rsidP="004D7CA0">
      <w:pPr>
        <w:contextualSpacing/>
        <w:jc w:val="center"/>
        <w:rPr>
          <w:b/>
          <w:sz w:val="28"/>
          <w:szCs w:val="28"/>
        </w:rPr>
      </w:pPr>
    </w:p>
    <w:p w14:paraId="66B8FB08" w14:textId="77777777" w:rsidR="0013756F" w:rsidRPr="00FA10A3" w:rsidRDefault="0013756F" w:rsidP="004D7CA0">
      <w:pPr>
        <w:contextualSpacing/>
        <w:jc w:val="center"/>
        <w:rPr>
          <w:b/>
          <w:sz w:val="28"/>
          <w:szCs w:val="28"/>
        </w:rPr>
      </w:pPr>
    </w:p>
    <w:p w14:paraId="61833D04" w14:textId="77777777" w:rsidR="0013756F" w:rsidRPr="00FA10A3" w:rsidRDefault="0013756F" w:rsidP="004D7CA0">
      <w:pPr>
        <w:contextualSpacing/>
        <w:jc w:val="center"/>
        <w:rPr>
          <w:b/>
          <w:sz w:val="28"/>
          <w:szCs w:val="28"/>
        </w:rPr>
      </w:pPr>
    </w:p>
    <w:p w14:paraId="02C8BDDD" w14:textId="77777777" w:rsidR="0013756F" w:rsidRPr="00FA10A3" w:rsidRDefault="0013756F" w:rsidP="004D7CA0">
      <w:pPr>
        <w:contextualSpacing/>
        <w:jc w:val="center"/>
        <w:rPr>
          <w:b/>
          <w:sz w:val="28"/>
          <w:szCs w:val="28"/>
        </w:rPr>
      </w:pPr>
    </w:p>
    <w:p w14:paraId="6A2880FA" w14:textId="77777777" w:rsidR="0013756F" w:rsidRPr="00FA10A3" w:rsidRDefault="0013756F" w:rsidP="004D7CA0">
      <w:pPr>
        <w:contextualSpacing/>
        <w:jc w:val="center"/>
        <w:rPr>
          <w:b/>
          <w:sz w:val="28"/>
          <w:szCs w:val="28"/>
        </w:rPr>
      </w:pPr>
    </w:p>
    <w:p w14:paraId="2EE8F1C8" w14:textId="77777777" w:rsidR="0013756F" w:rsidRDefault="0013756F" w:rsidP="004D7CA0">
      <w:pPr>
        <w:contextualSpacing/>
        <w:jc w:val="center"/>
        <w:rPr>
          <w:b/>
          <w:sz w:val="28"/>
          <w:szCs w:val="28"/>
        </w:rPr>
      </w:pPr>
    </w:p>
    <w:p w14:paraId="399052E8" w14:textId="77777777" w:rsidR="00341311" w:rsidRDefault="00341311" w:rsidP="004D7CA0">
      <w:pPr>
        <w:contextualSpacing/>
        <w:jc w:val="center"/>
        <w:rPr>
          <w:b/>
          <w:sz w:val="28"/>
          <w:szCs w:val="28"/>
        </w:rPr>
      </w:pPr>
    </w:p>
    <w:p w14:paraId="70C97288" w14:textId="77777777" w:rsidR="00341311" w:rsidRDefault="00341311" w:rsidP="004D7CA0">
      <w:pPr>
        <w:contextualSpacing/>
        <w:jc w:val="center"/>
        <w:rPr>
          <w:b/>
          <w:sz w:val="28"/>
          <w:szCs w:val="28"/>
        </w:rPr>
      </w:pPr>
    </w:p>
    <w:p w14:paraId="7B3BCCF4" w14:textId="77777777" w:rsidR="00341311" w:rsidRPr="00FA10A3" w:rsidRDefault="00341311" w:rsidP="004D7CA0">
      <w:pPr>
        <w:contextualSpacing/>
        <w:jc w:val="center"/>
        <w:rPr>
          <w:b/>
          <w:sz w:val="28"/>
          <w:szCs w:val="28"/>
        </w:rPr>
      </w:pPr>
    </w:p>
    <w:p w14:paraId="4032AF17" w14:textId="77777777" w:rsidR="0013756F" w:rsidRPr="00FA10A3" w:rsidRDefault="0013756F" w:rsidP="004D7CA0">
      <w:pPr>
        <w:contextualSpacing/>
        <w:jc w:val="center"/>
        <w:rPr>
          <w:b/>
          <w:sz w:val="28"/>
          <w:szCs w:val="28"/>
        </w:rPr>
      </w:pPr>
    </w:p>
    <w:p w14:paraId="7373E855" w14:textId="77777777" w:rsidR="0013756F" w:rsidRPr="00FA10A3" w:rsidRDefault="0013756F" w:rsidP="004D7CA0">
      <w:pPr>
        <w:contextualSpacing/>
        <w:jc w:val="center"/>
        <w:rPr>
          <w:b/>
          <w:sz w:val="28"/>
          <w:szCs w:val="28"/>
        </w:rPr>
      </w:pPr>
    </w:p>
    <w:p w14:paraId="40A5030F" w14:textId="77777777" w:rsidR="001823C4" w:rsidRPr="00FA10A3" w:rsidRDefault="001823C4" w:rsidP="004D7CA0">
      <w:pPr>
        <w:contextualSpacing/>
        <w:jc w:val="center"/>
        <w:rPr>
          <w:b/>
          <w:sz w:val="28"/>
          <w:szCs w:val="28"/>
        </w:rPr>
      </w:pPr>
      <w:r w:rsidRPr="00FA10A3">
        <w:rPr>
          <w:b/>
          <w:sz w:val="28"/>
          <w:szCs w:val="28"/>
        </w:rPr>
        <w:t>Теміржол инфрақұрылымы (қалпына келтіру пойыздары)</w:t>
      </w:r>
    </w:p>
    <w:p w14:paraId="15732BCC" w14:textId="77777777" w:rsidR="007D3F22" w:rsidRPr="00FA10A3" w:rsidRDefault="007D3F22" w:rsidP="004D7CA0">
      <w:pPr>
        <w:contextualSpacing/>
        <w:jc w:val="center"/>
        <w:rPr>
          <w:b/>
          <w:sz w:val="28"/>
          <w:szCs w:val="28"/>
        </w:rPr>
      </w:pPr>
    </w:p>
    <w:p w14:paraId="7E63E050" w14:textId="77777777" w:rsidR="001823C4" w:rsidRPr="00FA10A3" w:rsidRDefault="00F5061A" w:rsidP="004D7CA0">
      <w:pPr>
        <w:contextualSpacing/>
        <w:jc w:val="right"/>
        <w:rPr>
          <w:sz w:val="28"/>
          <w:szCs w:val="28"/>
          <w:lang w:val="kk-KZ"/>
        </w:rPr>
      </w:pPr>
      <w:r w:rsidRPr="00FA10A3">
        <w:rPr>
          <w:sz w:val="28"/>
          <w:szCs w:val="28"/>
        </w:rPr>
        <w:t>т</w:t>
      </w:r>
      <w:r w:rsidR="001823C4" w:rsidRPr="00FA10A3">
        <w:rPr>
          <w:sz w:val="28"/>
          <w:szCs w:val="28"/>
        </w:rPr>
        <w:t xml:space="preserve">аблица </w:t>
      </w:r>
      <w:r w:rsidRPr="00FA10A3">
        <w:rPr>
          <w:sz w:val="28"/>
          <w:szCs w:val="28"/>
          <w:lang w:val="kk-KZ"/>
        </w:rPr>
        <w:t>34</w:t>
      </w:r>
    </w:p>
    <w:p w14:paraId="58A14789" w14:textId="77777777" w:rsidR="007D3F22" w:rsidRPr="00FA10A3" w:rsidRDefault="007D3F22" w:rsidP="004D7CA0">
      <w:pPr>
        <w:contextualSpacing/>
        <w:jc w:val="right"/>
        <w:rPr>
          <w:sz w:val="28"/>
          <w:szCs w:val="28"/>
          <w:lang w:val="kk-KZ"/>
        </w:rPr>
      </w:pPr>
    </w:p>
    <w:tbl>
      <w:tblPr>
        <w:tblStyle w:val="a3"/>
        <w:tblW w:w="15417" w:type="dxa"/>
        <w:tblLook w:val="04A0" w:firstRow="1" w:lastRow="0" w:firstColumn="1" w:lastColumn="0" w:noHBand="0" w:noVBand="1"/>
      </w:tblPr>
      <w:tblGrid>
        <w:gridCol w:w="534"/>
        <w:gridCol w:w="2446"/>
        <w:gridCol w:w="1772"/>
        <w:gridCol w:w="1807"/>
        <w:gridCol w:w="2294"/>
        <w:gridCol w:w="2778"/>
        <w:gridCol w:w="3786"/>
      </w:tblGrid>
      <w:tr w:rsidR="001823C4" w:rsidRPr="00FA10A3" w14:paraId="2CAF27D2" w14:textId="77777777" w:rsidTr="001823C4">
        <w:tc>
          <w:tcPr>
            <w:tcW w:w="534" w:type="dxa"/>
          </w:tcPr>
          <w:p w14:paraId="3E4230F4" w14:textId="77777777" w:rsidR="001823C4" w:rsidRPr="00FA10A3" w:rsidRDefault="001823C4" w:rsidP="004D7CA0">
            <w:pPr>
              <w:contextualSpacing/>
              <w:jc w:val="center"/>
              <w:rPr>
                <w:b/>
                <w:sz w:val="28"/>
                <w:szCs w:val="28"/>
              </w:rPr>
            </w:pPr>
            <w:r w:rsidRPr="00FA10A3">
              <w:rPr>
                <w:b/>
                <w:sz w:val="28"/>
                <w:szCs w:val="28"/>
              </w:rPr>
              <w:t>№</w:t>
            </w:r>
          </w:p>
        </w:tc>
        <w:tc>
          <w:tcPr>
            <w:tcW w:w="2446" w:type="dxa"/>
          </w:tcPr>
          <w:p w14:paraId="0C5CE6D9" w14:textId="77777777" w:rsidR="001823C4" w:rsidRPr="00FA10A3" w:rsidRDefault="001823C4" w:rsidP="004D7CA0">
            <w:pPr>
              <w:contextualSpacing/>
              <w:jc w:val="center"/>
              <w:rPr>
                <w:b/>
                <w:sz w:val="28"/>
                <w:szCs w:val="28"/>
              </w:rPr>
            </w:pPr>
            <w:r w:rsidRPr="00FA10A3">
              <w:rPr>
                <w:b/>
                <w:sz w:val="28"/>
                <w:szCs w:val="28"/>
              </w:rPr>
              <w:t>Атауы</w:t>
            </w:r>
          </w:p>
        </w:tc>
        <w:tc>
          <w:tcPr>
            <w:tcW w:w="1772" w:type="dxa"/>
          </w:tcPr>
          <w:p w14:paraId="6310BD04" w14:textId="77777777" w:rsidR="001823C4" w:rsidRPr="00FA10A3" w:rsidRDefault="001823C4" w:rsidP="004D7CA0">
            <w:pPr>
              <w:contextualSpacing/>
              <w:jc w:val="center"/>
              <w:rPr>
                <w:b/>
                <w:sz w:val="28"/>
                <w:szCs w:val="28"/>
              </w:rPr>
            </w:pPr>
            <w:r w:rsidRPr="00FA10A3">
              <w:rPr>
                <w:b/>
                <w:sz w:val="28"/>
                <w:szCs w:val="28"/>
              </w:rPr>
              <w:t>Саны</w:t>
            </w:r>
          </w:p>
        </w:tc>
        <w:tc>
          <w:tcPr>
            <w:tcW w:w="1807" w:type="dxa"/>
          </w:tcPr>
          <w:p w14:paraId="14302669" w14:textId="77777777" w:rsidR="001823C4" w:rsidRPr="00FA10A3" w:rsidRDefault="001823C4" w:rsidP="004D7CA0">
            <w:pPr>
              <w:contextualSpacing/>
              <w:jc w:val="center"/>
              <w:rPr>
                <w:b/>
                <w:sz w:val="28"/>
                <w:szCs w:val="28"/>
              </w:rPr>
            </w:pPr>
            <w:r w:rsidRPr="00FA10A3">
              <w:rPr>
                <w:b/>
                <w:sz w:val="28"/>
                <w:szCs w:val="28"/>
              </w:rPr>
              <w:t>Дислокация</w:t>
            </w:r>
          </w:p>
        </w:tc>
        <w:tc>
          <w:tcPr>
            <w:tcW w:w="2294" w:type="dxa"/>
          </w:tcPr>
          <w:p w14:paraId="163E4976" w14:textId="77777777" w:rsidR="001823C4" w:rsidRPr="00FA10A3" w:rsidRDefault="001823C4" w:rsidP="004D7CA0">
            <w:pPr>
              <w:contextualSpacing/>
              <w:jc w:val="center"/>
              <w:rPr>
                <w:b/>
                <w:sz w:val="28"/>
                <w:szCs w:val="28"/>
              </w:rPr>
            </w:pPr>
            <w:r w:rsidRPr="00FA10A3">
              <w:rPr>
                <w:b/>
                <w:sz w:val="28"/>
                <w:szCs w:val="28"/>
              </w:rPr>
              <w:t>Қызмет көрсету аймағы</w:t>
            </w:r>
          </w:p>
        </w:tc>
        <w:tc>
          <w:tcPr>
            <w:tcW w:w="2778" w:type="dxa"/>
          </w:tcPr>
          <w:p w14:paraId="6E94F9FF" w14:textId="77777777" w:rsidR="001823C4" w:rsidRPr="00FA10A3" w:rsidRDefault="001823C4" w:rsidP="004D7CA0">
            <w:pPr>
              <w:contextualSpacing/>
              <w:jc w:val="center"/>
              <w:rPr>
                <w:b/>
                <w:sz w:val="28"/>
                <w:szCs w:val="28"/>
              </w:rPr>
            </w:pPr>
            <w:r w:rsidRPr="00FA10A3">
              <w:rPr>
                <w:b/>
                <w:sz w:val="28"/>
                <w:szCs w:val="28"/>
              </w:rPr>
              <w:t xml:space="preserve">АТЫ-ЖӨНІ, </w:t>
            </w:r>
            <w:r w:rsidR="00A14417" w:rsidRPr="00FA10A3">
              <w:rPr>
                <w:b/>
                <w:sz w:val="28"/>
                <w:szCs w:val="28"/>
              </w:rPr>
              <w:t xml:space="preserve">мобильді </w:t>
            </w:r>
            <w:r w:rsidRPr="00FA10A3">
              <w:rPr>
                <w:b/>
                <w:sz w:val="28"/>
                <w:szCs w:val="28"/>
              </w:rPr>
              <w:t>басшының тел., кезекшінің тел.</w:t>
            </w:r>
            <w:r w:rsidR="00F6149D" w:rsidRPr="00FA10A3">
              <w:rPr>
                <w:b/>
                <w:sz w:val="28"/>
                <w:szCs w:val="28"/>
              </w:rPr>
              <w:t xml:space="preserve"> аудандық жол бөлімшесі бойынша</w:t>
            </w:r>
          </w:p>
        </w:tc>
        <w:tc>
          <w:tcPr>
            <w:tcW w:w="3786" w:type="dxa"/>
          </w:tcPr>
          <w:p w14:paraId="6447AC70" w14:textId="77777777" w:rsidR="001823C4" w:rsidRPr="00FA10A3" w:rsidRDefault="001823C4" w:rsidP="004D7CA0">
            <w:pPr>
              <w:contextualSpacing/>
              <w:jc w:val="center"/>
              <w:rPr>
                <w:b/>
                <w:sz w:val="28"/>
                <w:szCs w:val="28"/>
              </w:rPr>
            </w:pPr>
            <w:r w:rsidRPr="00FA10A3">
              <w:rPr>
                <w:b/>
                <w:sz w:val="28"/>
                <w:szCs w:val="28"/>
              </w:rPr>
              <w:t>Мінездеме</w:t>
            </w:r>
          </w:p>
        </w:tc>
      </w:tr>
      <w:tr w:rsidR="001823C4" w:rsidRPr="00FA10A3" w14:paraId="104FA68F" w14:textId="77777777" w:rsidTr="001823C4">
        <w:tc>
          <w:tcPr>
            <w:tcW w:w="534" w:type="dxa"/>
          </w:tcPr>
          <w:p w14:paraId="569762AD" w14:textId="77777777" w:rsidR="001823C4" w:rsidRPr="00FA10A3" w:rsidRDefault="001823C4" w:rsidP="004D7CA0">
            <w:pPr>
              <w:contextualSpacing/>
              <w:jc w:val="center"/>
              <w:rPr>
                <w:sz w:val="28"/>
                <w:szCs w:val="28"/>
              </w:rPr>
            </w:pPr>
            <w:r w:rsidRPr="00FA10A3">
              <w:rPr>
                <w:sz w:val="28"/>
                <w:szCs w:val="28"/>
              </w:rPr>
              <w:t>1</w:t>
            </w:r>
          </w:p>
        </w:tc>
        <w:tc>
          <w:tcPr>
            <w:tcW w:w="2446" w:type="dxa"/>
          </w:tcPr>
          <w:p w14:paraId="08B17A51" w14:textId="77777777" w:rsidR="001823C4" w:rsidRPr="00FA10A3" w:rsidRDefault="001823C4" w:rsidP="004D7CA0">
            <w:pPr>
              <w:contextualSpacing/>
              <w:jc w:val="center"/>
              <w:rPr>
                <w:sz w:val="28"/>
                <w:szCs w:val="28"/>
              </w:rPr>
            </w:pPr>
            <w:r w:rsidRPr="00FA10A3">
              <w:rPr>
                <w:sz w:val="28"/>
                <w:szCs w:val="28"/>
              </w:rPr>
              <w:t>2</w:t>
            </w:r>
          </w:p>
        </w:tc>
        <w:tc>
          <w:tcPr>
            <w:tcW w:w="1772" w:type="dxa"/>
          </w:tcPr>
          <w:p w14:paraId="1BAE2562" w14:textId="77777777" w:rsidR="001823C4" w:rsidRPr="00FA10A3" w:rsidRDefault="001823C4" w:rsidP="004D7CA0">
            <w:pPr>
              <w:contextualSpacing/>
              <w:jc w:val="center"/>
              <w:rPr>
                <w:sz w:val="28"/>
                <w:szCs w:val="28"/>
              </w:rPr>
            </w:pPr>
            <w:r w:rsidRPr="00FA10A3">
              <w:rPr>
                <w:sz w:val="28"/>
                <w:szCs w:val="28"/>
              </w:rPr>
              <w:t>3</w:t>
            </w:r>
          </w:p>
        </w:tc>
        <w:tc>
          <w:tcPr>
            <w:tcW w:w="1807" w:type="dxa"/>
          </w:tcPr>
          <w:p w14:paraId="02DCDDAC" w14:textId="77777777" w:rsidR="001823C4" w:rsidRPr="00FA10A3" w:rsidRDefault="001823C4" w:rsidP="004D7CA0">
            <w:pPr>
              <w:contextualSpacing/>
              <w:jc w:val="center"/>
              <w:rPr>
                <w:sz w:val="28"/>
                <w:szCs w:val="28"/>
              </w:rPr>
            </w:pPr>
            <w:r w:rsidRPr="00FA10A3">
              <w:rPr>
                <w:sz w:val="28"/>
                <w:szCs w:val="28"/>
              </w:rPr>
              <w:t>4</w:t>
            </w:r>
          </w:p>
        </w:tc>
        <w:tc>
          <w:tcPr>
            <w:tcW w:w="2294" w:type="dxa"/>
          </w:tcPr>
          <w:p w14:paraId="6E30C462" w14:textId="77777777" w:rsidR="001823C4" w:rsidRPr="00FA10A3" w:rsidRDefault="001823C4" w:rsidP="004D7CA0">
            <w:pPr>
              <w:contextualSpacing/>
              <w:jc w:val="center"/>
              <w:rPr>
                <w:sz w:val="28"/>
                <w:szCs w:val="28"/>
              </w:rPr>
            </w:pPr>
            <w:r w:rsidRPr="00FA10A3">
              <w:rPr>
                <w:sz w:val="28"/>
                <w:szCs w:val="28"/>
              </w:rPr>
              <w:t>5</w:t>
            </w:r>
          </w:p>
        </w:tc>
        <w:tc>
          <w:tcPr>
            <w:tcW w:w="2778" w:type="dxa"/>
          </w:tcPr>
          <w:p w14:paraId="5FEAC695" w14:textId="77777777" w:rsidR="001823C4" w:rsidRPr="00FA10A3" w:rsidRDefault="001823C4" w:rsidP="004D7CA0">
            <w:pPr>
              <w:contextualSpacing/>
              <w:jc w:val="center"/>
              <w:rPr>
                <w:sz w:val="28"/>
                <w:szCs w:val="28"/>
              </w:rPr>
            </w:pPr>
            <w:r w:rsidRPr="00FA10A3">
              <w:rPr>
                <w:sz w:val="28"/>
                <w:szCs w:val="28"/>
              </w:rPr>
              <w:t>6</w:t>
            </w:r>
          </w:p>
        </w:tc>
        <w:tc>
          <w:tcPr>
            <w:tcW w:w="3786" w:type="dxa"/>
          </w:tcPr>
          <w:p w14:paraId="4CD130F3" w14:textId="77777777" w:rsidR="001823C4" w:rsidRPr="00FA10A3" w:rsidRDefault="001823C4" w:rsidP="004D7CA0">
            <w:pPr>
              <w:contextualSpacing/>
              <w:jc w:val="center"/>
              <w:rPr>
                <w:sz w:val="28"/>
                <w:szCs w:val="28"/>
              </w:rPr>
            </w:pPr>
            <w:r w:rsidRPr="00FA10A3">
              <w:rPr>
                <w:sz w:val="28"/>
                <w:szCs w:val="28"/>
              </w:rPr>
              <w:t>7</w:t>
            </w:r>
          </w:p>
        </w:tc>
      </w:tr>
      <w:tr w:rsidR="009C46A3" w:rsidRPr="00FA10A3" w14:paraId="31030C3E" w14:textId="77777777" w:rsidTr="001823C4">
        <w:tc>
          <w:tcPr>
            <w:tcW w:w="534" w:type="dxa"/>
          </w:tcPr>
          <w:p w14:paraId="5AB56BFA" w14:textId="77777777" w:rsidR="009C46A3" w:rsidRPr="00FA10A3" w:rsidRDefault="009C46A3" w:rsidP="009C46A3">
            <w:pPr>
              <w:contextualSpacing/>
              <w:jc w:val="center"/>
              <w:rPr>
                <w:b/>
                <w:sz w:val="28"/>
                <w:szCs w:val="28"/>
              </w:rPr>
            </w:pPr>
          </w:p>
        </w:tc>
        <w:tc>
          <w:tcPr>
            <w:tcW w:w="2446" w:type="dxa"/>
          </w:tcPr>
          <w:p w14:paraId="7CFC4037" w14:textId="77777777" w:rsidR="009C46A3" w:rsidRPr="00FA10A3" w:rsidRDefault="009C46A3" w:rsidP="009C46A3">
            <w:pPr>
              <w:jc w:val="center"/>
              <w:rPr>
                <w:b/>
              </w:rPr>
            </w:pPr>
            <w:r w:rsidRPr="00FA10A3">
              <w:rPr>
                <w:b/>
              </w:rPr>
              <w:t>Қалпына келтіру пойызы</w:t>
            </w:r>
          </w:p>
        </w:tc>
        <w:tc>
          <w:tcPr>
            <w:tcW w:w="1772" w:type="dxa"/>
          </w:tcPr>
          <w:p w14:paraId="74387B7C" w14:textId="77777777" w:rsidR="009C46A3" w:rsidRPr="00FA10A3" w:rsidRDefault="009C46A3" w:rsidP="009C46A3">
            <w:pPr>
              <w:jc w:val="center"/>
              <w:rPr>
                <w:b/>
              </w:rPr>
            </w:pPr>
            <w:r w:rsidRPr="00FA10A3">
              <w:rPr>
                <w:b/>
              </w:rPr>
              <w:t>1</w:t>
            </w:r>
          </w:p>
        </w:tc>
        <w:tc>
          <w:tcPr>
            <w:tcW w:w="1807" w:type="dxa"/>
          </w:tcPr>
          <w:p w14:paraId="35E6277A" w14:textId="77777777" w:rsidR="009C46A3" w:rsidRPr="00FA10A3" w:rsidRDefault="009C46A3" w:rsidP="009C46A3">
            <w:pPr>
              <w:jc w:val="center"/>
              <w:rPr>
                <w:b/>
              </w:rPr>
            </w:pPr>
            <w:r w:rsidRPr="00FA10A3">
              <w:rPr>
                <w:b/>
              </w:rPr>
              <w:t>Петропавл станциясы</w:t>
            </w:r>
          </w:p>
        </w:tc>
        <w:tc>
          <w:tcPr>
            <w:tcW w:w="2294" w:type="dxa"/>
          </w:tcPr>
          <w:p w14:paraId="59854EA8" w14:textId="77777777" w:rsidR="009C46A3" w:rsidRPr="00FA10A3" w:rsidRDefault="009C46A3" w:rsidP="009C46A3">
            <w:r w:rsidRPr="00FA10A3">
              <w:t>Петропавл-Горбуново</w:t>
            </w:r>
          </w:p>
          <w:p w14:paraId="6A276CFA" w14:textId="77777777" w:rsidR="009C46A3" w:rsidRPr="00FA10A3" w:rsidRDefault="009C46A3" w:rsidP="009C46A3">
            <w:r w:rsidRPr="00FA10A3">
              <w:t>Петропавл-Исилькөл</w:t>
            </w:r>
          </w:p>
        </w:tc>
        <w:tc>
          <w:tcPr>
            <w:tcW w:w="2778" w:type="dxa"/>
          </w:tcPr>
          <w:p w14:paraId="058CACE2" w14:textId="77777777" w:rsidR="009C46A3" w:rsidRPr="00FA10A3" w:rsidRDefault="009C46A3" w:rsidP="009C46A3">
            <w:r w:rsidRPr="00FA10A3">
              <w:t>Доброд Думов Юрий Анатольевич</w:t>
            </w:r>
          </w:p>
          <w:p w14:paraId="00D10976" w14:textId="4DB312D4" w:rsidR="009C46A3" w:rsidRPr="00FA10A3" w:rsidRDefault="009C46A3" w:rsidP="009C46A3">
            <w:r w:rsidRPr="00FA10A3">
              <w:t xml:space="preserve">тел. </w:t>
            </w:r>
            <w:r w:rsidR="000E62F8" w:rsidRPr="00FA10A3">
              <w:t>жұм 38</w:t>
            </w:r>
            <w:r w:rsidRPr="00FA10A3">
              <w:t>-22-64</w:t>
            </w:r>
          </w:p>
          <w:p w14:paraId="6E649F8C" w14:textId="77777777" w:rsidR="009C46A3" w:rsidRPr="00FA10A3" w:rsidRDefault="009C46A3" w:rsidP="009C46A3">
            <w:r w:rsidRPr="00FA10A3">
              <w:t>8-777-247-14-13</w:t>
            </w:r>
          </w:p>
        </w:tc>
        <w:tc>
          <w:tcPr>
            <w:tcW w:w="3786" w:type="dxa"/>
          </w:tcPr>
          <w:p w14:paraId="2549BA18" w14:textId="4F97FC77" w:rsidR="009C46A3" w:rsidRPr="00FA10A3" w:rsidRDefault="009C46A3" w:rsidP="009C46A3">
            <w:pPr>
              <w:shd w:val="clear" w:color="auto" w:fill="FFFFFF"/>
              <w:tabs>
                <w:tab w:val="num" w:pos="0"/>
              </w:tabs>
              <w:ind w:right="14"/>
              <w:rPr>
                <w:color w:val="000000"/>
                <w:spacing w:val="-6"/>
              </w:rPr>
            </w:pPr>
            <w:r w:rsidRPr="00FA10A3">
              <w:rPr>
                <w:color w:val="000000"/>
                <w:spacing w:val="-6"/>
              </w:rPr>
              <w:t xml:space="preserve">жеке </w:t>
            </w:r>
            <w:r w:rsidR="009B6C6A" w:rsidRPr="00FA10A3">
              <w:rPr>
                <w:color w:val="000000"/>
                <w:spacing w:val="-6"/>
              </w:rPr>
              <w:t>құрамы –</w:t>
            </w:r>
            <w:r w:rsidRPr="00FA10A3">
              <w:rPr>
                <w:color w:val="000000"/>
                <w:spacing w:val="-6"/>
              </w:rPr>
              <w:t xml:space="preserve"> 30 адам</w:t>
            </w:r>
          </w:p>
          <w:p w14:paraId="1874EFE1" w14:textId="7EEC94C0" w:rsidR="009C46A3" w:rsidRPr="00FA10A3" w:rsidRDefault="009B6C6A" w:rsidP="009C46A3">
            <w:pPr>
              <w:shd w:val="clear" w:color="auto" w:fill="FFFFFF"/>
              <w:tabs>
                <w:tab w:val="num" w:pos="0"/>
              </w:tabs>
              <w:ind w:right="14"/>
              <w:rPr>
                <w:color w:val="000000"/>
                <w:spacing w:val="-6"/>
              </w:rPr>
            </w:pPr>
            <w:r w:rsidRPr="00FA10A3">
              <w:rPr>
                <w:color w:val="000000"/>
                <w:spacing w:val="-6"/>
              </w:rPr>
              <w:t>ӘПБ бастығы</w:t>
            </w:r>
            <w:r w:rsidR="009C46A3" w:rsidRPr="00FA10A3">
              <w:rPr>
                <w:color w:val="000000"/>
                <w:spacing w:val="-6"/>
              </w:rPr>
              <w:t xml:space="preserve"> -   5-22-64</w:t>
            </w:r>
          </w:p>
          <w:p w14:paraId="59235750" w14:textId="5971D45B" w:rsidR="009C46A3" w:rsidRPr="00FA10A3" w:rsidRDefault="009B6C6A" w:rsidP="009C46A3">
            <w:pPr>
              <w:shd w:val="clear" w:color="auto" w:fill="FFFFFF"/>
              <w:tabs>
                <w:tab w:val="num" w:pos="0"/>
              </w:tabs>
              <w:ind w:right="14"/>
              <w:rPr>
                <w:color w:val="000000"/>
                <w:spacing w:val="-6"/>
              </w:rPr>
            </w:pPr>
            <w:r w:rsidRPr="00FA10A3">
              <w:rPr>
                <w:color w:val="000000"/>
                <w:spacing w:val="-6"/>
              </w:rPr>
              <w:t>кезекші –</w:t>
            </w:r>
            <w:r w:rsidR="009C46A3" w:rsidRPr="00FA10A3">
              <w:rPr>
                <w:color w:val="000000"/>
                <w:spacing w:val="-6"/>
              </w:rPr>
              <w:t xml:space="preserve"> 5-33-57</w:t>
            </w:r>
          </w:p>
          <w:p w14:paraId="3BD98A54" w14:textId="3C31B176" w:rsidR="009C46A3" w:rsidRPr="00FA10A3" w:rsidRDefault="009C46A3" w:rsidP="009C46A3">
            <w:pPr>
              <w:shd w:val="clear" w:color="auto" w:fill="FFFFFF"/>
              <w:tabs>
                <w:tab w:val="num" w:pos="0"/>
              </w:tabs>
              <w:ind w:right="14"/>
              <w:rPr>
                <w:color w:val="000000"/>
                <w:spacing w:val="-6"/>
              </w:rPr>
            </w:pPr>
            <w:r w:rsidRPr="00FA10A3">
              <w:rPr>
                <w:color w:val="000000"/>
                <w:spacing w:val="-6"/>
              </w:rPr>
              <w:t>дайындық - 40 минут</w:t>
            </w:r>
          </w:p>
          <w:p w14:paraId="239C926E" w14:textId="77777777" w:rsidR="009C46A3" w:rsidRPr="00FA10A3" w:rsidRDefault="009C46A3" w:rsidP="009C46A3">
            <w:pPr>
              <w:shd w:val="clear" w:color="auto" w:fill="FFFFFF"/>
              <w:tabs>
                <w:tab w:val="num" w:pos="0"/>
              </w:tabs>
              <w:ind w:right="14"/>
              <w:rPr>
                <w:color w:val="000000"/>
                <w:spacing w:val="-6"/>
              </w:rPr>
            </w:pPr>
            <w:r w:rsidRPr="00FA10A3">
              <w:rPr>
                <w:color w:val="000000"/>
                <w:spacing w:val="-6"/>
              </w:rPr>
              <w:t>ЕДК - 1000/2 кран</w:t>
            </w:r>
          </w:p>
          <w:p w14:paraId="48AA5E9A" w14:textId="77777777" w:rsidR="009C46A3" w:rsidRPr="00FA10A3" w:rsidRDefault="009C46A3" w:rsidP="009C46A3">
            <w:pPr>
              <w:shd w:val="clear" w:color="auto" w:fill="FFFFFF"/>
              <w:tabs>
                <w:tab w:val="num" w:pos="0"/>
              </w:tabs>
              <w:ind w:right="14"/>
              <w:rPr>
                <w:color w:val="000000"/>
                <w:spacing w:val="-6"/>
              </w:rPr>
            </w:pPr>
            <w:r w:rsidRPr="00FA10A3">
              <w:rPr>
                <w:color w:val="000000"/>
                <w:spacing w:val="-6"/>
              </w:rPr>
              <w:t>1 бірлік. жүк көтергіштігі 125 тонна</w:t>
            </w:r>
          </w:p>
          <w:p w14:paraId="4AFC0F37" w14:textId="77777777" w:rsidR="009C46A3" w:rsidRPr="00FA10A3" w:rsidRDefault="009C46A3" w:rsidP="009C46A3">
            <w:pPr>
              <w:shd w:val="clear" w:color="auto" w:fill="FFFFFF"/>
              <w:tabs>
                <w:tab w:val="num" w:pos="0"/>
              </w:tabs>
              <w:ind w:right="14"/>
              <w:rPr>
                <w:color w:val="000000"/>
                <w:spacing w:val="-6"/>
              </w:rPr>
            </w:pPr>
            <w:r w:rsidRPr="00FA10A3">
              <w:rPr>
                <w:color w:val="000000"/>
                <w:spacing w:val="-6"/>
              </w:rPr>
              <w:t>"Сұңқар" шүмегі</w:t>
            </w:r>
          </w:p>
          <w:p w14:paraId="42E07F95" w14:textId="77777777" w:rsidR="009C46A3" w:rsidRPr="00FA10A3" w:rsidRDefault="009C46A3" w:rsidP="009C46A3">
            <w:pPr>
              <w:shd w:val="clear" w:color="auto" w:fill="FFFFFF"/>
              <w:tabs>
                <w:tab w:val="num" w:pos="0"/>
              </w:tabs>
              <w:ind w:right="14"/>
              <w:rPr>
                <w:color w:val="000000"/>
                <w:spacing w:val="-6"/>
              </w:rPr>
            </w:pPr>
            <w:r w:rsidRPr="00FA10A3">
              <w:rPr>
                <w:color w:val="000000"/>
                <w:spacing w:val="-6"/>
              </w:rPr>
              <w:t>1 бірлік. жүк көтергіштігі 60 тонна</w:t>
            </w:r>
          </w:p>
          <w:p w14:paraId="398B3F5C" w14:textId="551386F4" w:rsidR="009C46A3" w:rsidRPr="00FA10A3" w:rsidRDefault="009C46A3" w:rsidP="009C46A3">
            <w:pPr>
              <w:shd w:val="clear" w:color="auto" w:fill="FFFFFF"/>
              <w:tabs>
                <w:tab w:val="num" w:pos="0"/>
              </w:tabs>
              <w:ind w:right="14"/>
              <w:rPr>
                <w:color w:val="000000"/>
                <w:spacing w:val="-6"/>
              </w:rPr>
            </w:pPr>
            <w:r w:rsidRPr="00FA10A3">
              <w:rPr>
                <w:color w:val="000000"/>
                <w:spacing w:val="-6"/>
              </w:rPr>
              <w:lastRenderedPageBreak/>
              <w:t>ДЕТ – 250 тракторы 1 бірлік</w:t>
            </w:r>
          </w:p>
          <w:p w14:paraId="2E0A8A29" w14:textId="77777777" w:rsidR="009C46A3" w:rsidRPr="00FA10A3" w:rsidRDefault="009C46A3" w:rsidP="009C46A3">
            <w:pPr>
              <w:shd w:val="clear" w:color="auto" w:fill="FFFFFF"/>
              <w:tabs>
                <w:tab w:val="num" w:pos="0"/>
              </w:tabs>
              <w:ind w:right="14"/>
              <w:rPr>
                <w:color w:val="000000"/>
                <w:spacing w:val="-6"/>
              </w:rPr>
            </w:pPr>
            <w:r w:rsidRPr="00FA10A3">
              <w:rPr>
                <w:color w:val="000000"/>
                <w:spacing w:val="-6"/>
              </w:rPr>
              <w:t>бульдозер Т-170 1 бірлік</w:t>
            </w:r>
          </w:p>
          <w:p w14:paraId="65630349" w14:textId="77777777" w:rsidR="009C46A3" w:rsidRPr="00FA10A3" w:rsidRDefault="009C46A3" w:rsidP="009C46A3">
            <w:pPr>
              <w:shd w:val="clear" w:color="auto" w:fill="FFFFFF"/>
              <w:tabs>
                <w:tab w:val="num" w:pos="0"/>
              </w:tabs>
              <w:ind w:right="14"/>
              <w:rPr>
                <w:color w:val="000000"/>
                <w:spacing w:val="-6"/>
              </w:rPr>
            </w:pPr>
            <w:r w:rsidRPr="00FA10A3">
              <w:rPr>
                <w:color w:val="000000"/>
                <w:spacing w:val="-6"/>
              </w:rPr>
              <w:t>Т-330 тракторы 1 бірлік</w:t>
            </w:r>
          </w:p>
          <w:p w14:paraId="2281F0CC" w14:textId="77777777" w:rsidR="009C46A3" w:rsidRPr="00FA10A3" w:rsidRDefault="009C46A3" w:rsidP="009C46A3">
            <w:pPr>
              <w:shd w:val="clear" w:color="auto" w:fill="FFFFFF"/>
              <w:tabs>
                <w:tab w:val="num" w:pos="0"/>
              </w:tabs>
              <w:ind w:right="14"/>
              <w:rPr>
                <w:color w:val="000000"/>
                <w:spacing w:val="-6"/>
              </w:rPr>
            </w:pPr>
            <w:r w:rsidRPr="00FA10A3">
              <w:rPr>
                <w:color w:val="000000"/>
                <w:spacing w:val="-6"/>
              </w:rPr>
              <w:t>ГАЗ -330210 автокөлігі 1 бірлік</w:t>
            </w:r>
          </w:p>
          <w:p w14:paraId="6DFF7D73" w14:textId="77777777" w:rsidR="009C46A3" w:rsidRPr="00FA10A3" w:rsidRDefault="009C46A3" w:rsidP="009C46A3">
            <w:pPr>
              <w:shd w:val="clear" w:color="auto" w:fill="FFFFFF"/>
              <w:tabs>
                <w:tab w:val="num" w:pos="0"/>
              </w:tabs>
              <w:ind w:right="14"/>
              <w:rPr>
                <w:color w:val="000000"/>
                <w:spacing w:val="-6"/>
              </w:rPr>
            </w:pPr>
            <w:r w:rsidRPr="00FA10A3">
              <w:rPr>
                <w:color w:val="000000"/>
                <w:spacing w:val="-6"/>
              </w:rPr>
              <w:t>Гидроқұрылыс ХЭШІ</w:t>
            </w:r>
          </w:p>
          <w:p w14:paraId="7D7C9F95" w14:textId="692D2C8F" w:rsidR="009C46A3" w:rsidRPr="00FA10A3" w:rsidRDefault="009C46A3" w:rsidP="009C46A3">
            <w:pPr>
              <w:shd w:val="clear" w:color="auto" w:fill="FFFFFF"/>
              <w:tabs>
                <w:tab w:val="num" w:pos="0"/>
              </w:tabs>
              <w:ind w:right="14"/>
              <w:rPr>
                <w:b/>
              </w:rPr>
            </w:pPr>
            <w:r w:rsidRPr="00FA10A3">
              <w:rPr>
                <w:color w:val="000000"/>
                <w:spacing w:val="-6"/>
              </w:rPr>
              <w:t>1 дана. (домкраттар жиынтығы)</w:t>
            </w:r>
          </w:p>
        </w:tc>
      </w:tr>
    </w:tbl>
    <w:p w14:paraId="5CF97CC4" w14:textId="77777777" w:rsidR="001823C4" w:rsidRDefault="001823C4" w:rsidP="004D7CA0">
      <w:pPr>
        <w:contextualSpacing/>
        <w:jc w:val="center"/>
        <w:rPr>
          <w:b/>
          <w:sz w:val="28"/>
          <w:szCs w:val="28"/>
        </w:rPr>
      </w:pPr>
    </w:p>
    <w:p w14:paraId="6A3447AA" w14:textId="77777777" w:rsidR="00341311" w:rsidRDefault="00341311" w:rsidP="004D7CA0">
      <w:pPr>
        <w:contextualSpacing/>
        <w:jc w:val="center"/>
        <w:rPr>
          <w:b/>
          <w:sz w:val="28"/>
          <w:szCs w:val="28"/>
        </w:rPr>
      </w:pPr>
    </w:p>
    <w:p w14:paraId="72AE2424" w14:textId="77777777" w:rsidR="00341311" w:rsidRDefault="00341311" w:rsidP="004D7CA0">
      <w:pPr>
        <w:contextualSpacing/>
        <w:jc w:val="center"/>
        <w:rPr>
          <w:b/>
          <w:sz w:val="28"/>
          <w:szCs w:val="28"/>
        </w:rPr>
      </w:pPr>
    </w:p>
    <w:p w14:paraId="1DAD5BB0" w14:textId="77777777" w:rsidR="00341311" w:rsidRDefault="00341311" w:rsidP="004D7CA0">
      <w:pPr>
        <w:contextualSpacing/>
        <w:jc w:val="center"/>
        <w:rPr>
          <w:b/>
          <w:sz w:val="28"/>
          <w:szCs w:val="28"/>
        </w:rPr>
      </w:pPr>
    </w:p>
    <w:p w14:paraId="1EA323EA" w14:textId="77777777" w:rsidR="00341311" w:rsidRDefault="00341311" w:rsidP="004D7CA0">
      <w:pPr>
        <w:contextualSpacing/>
        <w:jc w:val="center"/>
        <w:rPr>
          <w:b/>
          <w:sz w:val="28"/>
          <w:szCs w:val="28"/>
        </w:rPr>
      </w:pPr>
    </w:p>
    <w:p w14:paraId="73A58B97" w14:textId="77777777" w:rsidR="00341311" w:rsidRDefault="00341311" w:rsidP="004D7CA0">
      <w:pPr>
        <w:contextualSpacing/>
        <w:jc w:val="center"/>
        <w:rPr>
          <w:b/>
          <w:sz w:val="28"/>
          <w:szCs w:val="28"/>
        </w:rPr>
      </w:pPr>
    </w:p>
    <w:p w14:paraId="30E919EA" w14:textId="77777777" w:rsidR="00341311" w:rsidRDefault="00341311" w:rsidP="004D7CA0">
      <w:pPr>
        <w:contextualSpacing/>
        <w:jc w:val="center"/>
        <w:rPr>
          <w:b/>
          <w:sz w:val="28"/>
          <w:szCs w:val="28"/>
        </w:rPr>
      </w:pPr>
    </w:p>
    <w:p w14:paraId="7993FBCC" w14:textId="77777777" w:rsidR="00341311" w:rsidRDefault="00341311" w:rsidP="004D7CA0">
      <w:pPr>
        <w:contextualSpacing/>
        <w:jc w:val="center"/>
        <w:rPr>
          <w:b/>
          <w:sz w:val="28"/>
          <w:szCs w:val="28"/>
        </w:rPr>
      </w:pPr>
    </w:p>
    <w:p w14:paraId="3D2FC07D" w14:textId="77777777" w:rsidR="00341311" w:rsidRDefault="00341311" w:rsidP="004D7CA0">
      <w:pPr>
        <w:contextualSpacing/>
        <w:jc w:val="center"/>
        <w:rPr>
          <w:b/>
          <w:sz w:val="28"/>
          <w:szCs w:val="28"/>
        </w:rPr>
      </w:pPr>
    </w:p>
    <w:p w14:paraId="6BF84D28" w14:textId="77777777" w:rsidR="00341311" w:rsidRPr="00FA10A3" w:rsidRDefault="00341311" w:rsidP="004D7CA0">
      <w:pPr>
        <w:contextualSpacing/>
        <w:jc w:val="center"/>
        <w:rPr>
          <w:b/>
          <w:sz w:val="28"/>
          <w:szCs w:val="28"/>
        </w:rPr>
      </w:pPr>
    </w:p>
    <w:p w14:paraId="2FB4D7E4" w14:textId="77777777" w:rsidR="001823C4" w:rsidRPr="00FA10A3" w:rsidRDefault="001823C4" w:rsidP="004D7CA0">
      <w:pPr>
        <w:contextualSpacing/>
        <w:jc w:val="center"/>
        <w:rPr>
          <w:b/>
          <w:sz w:val="28"/>
          <w:szCs w:val="28"/>
        </w:rPr>
      </w:pPr>
      <w:r w:rsidRPr="00FA10A3">
        <w:rPr>
          <w:b/>
          <w:sz w:val="28"/>
          <w:szCs w:val="28"/>
        </w:rPr>
        <w:t xml:space="preserve">Теміржол инфрақұрылымы </w:t>
      </w:r>
      <w:r w:rsidRPr="00FA10A3">
        <w:rPr>
          <w:sz w:val="28"/>
          <w:szCs w:val="28"/>
        </w:rPr>
        <w:t>(өрт сөндіру пойыздары)</w:t>
      </w:r>
    </w:p>
    <w:p w14:paraId="47CB1015" w14:textId="77777777" w:rsidR="001D7EB0" w:rsidRPr="00FA10A3" w:rsidRDefault="001D7EB0" w:rsidP="004D7CA0">
      <w:pPr>
        <w:contextualSpacing/>
        <w:jc w:val="center"/>
        <w:rPr>
          <w:b/>
          <w:sz w:val="28"/>
          <w:szCs w:val="28"/>
        </w:rPr>
      </w:pPr>
    </w:p>
    <w:p w14:paraId="5434CFB1" w14:textId="77777777" w:rsidR="001823C4" w:rsidRPr="00FA10A3" w:rsidRDefault="00F5061A" w:rsidP="004D7CA0">
      <w:pPr>
        <w:contextualSpacing/>
        <w:jc w:val="right"/>
        <w:rPr>
          <w:sz w:val="28"/>
          <w:szCs w:val="28"/>
        </w:rPr>
      </w:pPr>
      <w:r w:rsidRPr="00FA10A3">
        <w:rPr>
          <w:sz w:val="28"/>
          <w:szCs w:val="28"/>
        </w:rPr>
        <w:t>т</w:t>
      </w:r>
      <w:r w:rsidR="001823C4" w:rsidRPr="00FA10A3">
        <w:rPr>
          <w:sz w:val="28"/>
          <w:szCs w:val="28"/>
        </w:rPr>
        <w:t xml:space="preserve">аблица </w:t>
      </w:r>
      <w:r w:rsidRPr="00FA10A3">
        <w:rPr>
          <w:sz w:val="28"/>
          <w:szCs w:val="28"/>
          <w:lang w:val="kk-KZ"/>
        </w:rPr>
        <w:t>35</w:t>
      </w:r>
      <w:r w:rsidR="001823C4" w:rsidRPr="00FA10A3">
        <w:rPr>
          <w:sz w:val="28"/>
          <w:szCs w:val="28"/>
        </w:rPr>
        <w:t xml:space="preserve"> </w:t>
      </w:r>
    </w:p>
    <w:p w14:paraId="09109FE2" w14:textId="77777777" w:rsidR="001D7EB0" w:rsidRPr="00FA10A3" w:rsidRDefault="001D7EB0" w:rsidP="004D7CA0">
      <w:pPr>
        <w:contextualSpacing/>
        <w:jc w:val="right"/>
        <w:rPr>
          <w:sz w:val="28"/>
          <w:szCs w:val="28"/>
        </w:rPr>
      </w:pPr>
    </w:p>
    <w:tbl>
      <w:tblPr>
        <w:tblStyle w:val="a3"/>
        <w:tblW w:w="15417" w:type="dxa"/>
        <w:tblLook w:val="04A0" w:firstRow="1" w:lastRow="0" w:firstColumn="1" w:lastColumn="0" w:noHBand="0" w:noVBand="1"/>
      </w:tblPr>
      <w:tblGrid>
        <w:gridCol w:w="533"/>
        <w:gridCol w:w="2420"/>
        <w:gridCol w:w="2240"/>
        <w:gridCol w:w="1872"/>
        <w:gridCol w:w="2048"/>
        <w:gridCol w:w="2476"/>
        <w:gridCol w:w="3828"/>
      </w:tblGrid>
      <w:tr w:rsidR="001823C4" w:rsidRPr="00FA10A3" w14:paraId="4ED247B2" w14:textId="77777777" w:rsidTr="009C46A3">
        <w:tc>
          <w:tcPr>
            <w:tcW w:w="533" w:type="dxa"/>
          </w:tcPr>
          <w:p w14:paraId="5DD247C3" w14:textId="77777777" w:rsidR="001823C4" w:rsidRPr="00FA10A3" w:rsidRDefault="001823C4" w:rsidP="004D7CA0">
            <w:pPr>
              <w:contextualSpacing/>
              <w:jc w:val="center"/>
              <w:rPr>
                <w:b/>
                <w:sz w:val="28"/>
                <w:szCs w:val="28"/>
              </w:rPr>
            </w:pPr>
            <w:r w:rsidRPr="00FA10A3">
              <w:rPr>
                <w:b/>
                <w:sz w:val="28"/>
                <w:szCs w:val="28"/>
              </w:rPr>
              <w:t>№</w:t>
            </w:r>
          </w:p>
        </w:tc>
        <w:tc>
          <w:tcPr>
            <w:tcW w:w="2420" w:type="dxa"/>
          </w:tcPr>
          <w:p w14:paraId="6717F98D" w14:textId="77777777" w:rsidR="001823C4" w:rsidRPr="00FA10A3" w:rsidRDefault="001823C4" w:rsidP="004D7CA0">
            <w:pPr>
              <w:contextualSpacing/>
              <w:jc w:val="center"/>
              <w:rPr>
                <w:b/>
                <w:sz w:val="28"/>
                <w:szCs w:val="28"/>
              </w:rPr>
            </w:pPr>
            <w:r w:rsidRPr="00FA10A3">
              <w:rPr>
                <w:b/>
                <w:sz w:val="28"/>
                <w:szCs w:val="28"/>
              </w:rPr>
              <w:t xml:space="preserve">Атауы </w:t>
            </w:r>
          </w:p>
        </w:tc>
        <w:tc>
          <w:tcPr>
            <w:tcW w:w="2240" w:type="dxa"/>
          </w:tcPr>
          <w:p w14:paraId="1DCD7DC7" w14:textId="77777777" w:rsidR="001823C4" w:rsidRPr="00FA10A3" w:rsidRDefault="001823C4" w:rsidP="004D7CA0">
            <w:pPr>
              <w:contextualSpacing/>
              <w:jc w:val="center"/>
              <w:rPr>
                <w:b/>
                <w:sz w:val="28"/>
                <w:szCs w:val="28"/>
              </w:rPr>
            </w:pPr>
            <w:r w:rsidRPr="00FA10A3">
              <w:rPr>
                <w:b/>
                <w:sz w:val="28"/>
                <w:szCs w:val="28"/>
              </w:rPr>
              <w:t xml:space="preserve">Ұзындығы </w:t>
            </w:r>
          </w:p>
        </w:tc>
        <w:tc>
          <w:tcPr>
            <w:tcW w:w="1872" w:type="dxa"/>
          </w:tcPr>
          <w:p w14:paraId="6F5EEFD1" w14:textId="77777777" w:rsidR="001823C4" w:rsidRPr="00FA10A3" w:rsidRDefault="001823C4" w:rsidP="004D7CA0">
            <w:pPr>
              <w:contextualSpacing/>
              <w:jc w:val="center"/>
              <w:rPr>
                <w:b/>
                <w:sz w:val="28"/>
                <w:szCs w:val="28"/>
              </w:rPr>
            </w:pPr>
            <w:r w:rsidRPr="00FA10A3">
              <w:rPr>
                <w:b/>
                <w:sz w:val="28"/>
                <w:szCs w:val="28"/>
              </w:rPr>
              <w:t xml:space="preserve">Дислокация </w:t>
            </w:r>
          </w:p>
        </w:tc>
        <w:tc>
          <w:tcPr>
            <w:tcW w:w="2048" w:type="dxa"/>
          </w:tcPr>
          <w:p w14:paraId="28230B6E" w14:textId="77777777" w:rsidR="001823C4" w:rsidRPr="00FA10A3" w:rsidRDefault="001823C4" w:rsidP="004D7CA0">
            <w:pPr>
              <w:contextualSpacing/>
              <w:jc w:val="center"/>
              <w:rPr>
                <w:b/>
                <w:sz w:val="28"/>
                <w:szCs w:val="28"/>
              </w:rPr>
            </w:pPr>
            <w:r w:rsidRPr="00FA10A3">
              <w:rPr>
                <w:b/>
                <w:sz w:val="28"/>
                <w:szCs w:val="28"/>
              </w:rPr>
              <w:t xml:space="preserve">Қызмет көрсету аймағы </w:t>
            </w:r>
          </w:p>
        </w:tc>
        <w:tc>
          <w:tcPr>
            <w:tcW w:w="2476" w:type="dxa"/>
          </w:tcPr>
          <w:p w14:paraId="637A4104" w14:textId="77777777" w:rsidR="001823C4" w:rsidRPr="00FA10A3" w:rsidRDefault="001823C4" w:rsidP="004D7CA0">
            <w:pPr>
              <w:contextualSpacing/>
              <w:jc w:val="center"/>
              <w:rPr>
                <w:b/>
                <w:sz w:val="28"/>
                <w:szCs w:val="28"/>
              </w:rPr>
            </w:pPr>
            <w:r w:rsidRPr="00FA10A3">
              <w:rPr>
                <w:b/>
                <w:sz w:val="28"/>
                <w:szCs w:val="28"/>
              </w:rPr>
              <w:t xml:space="preserve">АТЫ-ЖӨНІ, </w:t>
            </w:r>
            <w:r w:rsidR="00A14417" w:rsidRPr="00FA10A3">
              <w:rPr>
                <w:b/>
                <w:sz w:val="28"/>
                <w:szCs w:val="28"/>
              </w:rPr>
              <w:t xml:space="preserve">мобильді </w:t>
            </w:r>
            <w:r w:rsidRPr="00FA10A3">
              <w:rPr>
                <w:b/>
                <w:sz w:val="28"/>
                <w:szCs w:val="28"/>
              </w:rPr>
              <w:t xml:space="preserve">басшының тел., аудандық бойынша кезекшінің тел. </w:t>
            </w:r>
            <w:r w:rsidRPr="00FA10A3">
              <w:rPr>
                <w:sz w:val="28"/>
                <w:szCs w:val="28"/>
              </w:rPr>
              <w:t>(облыстық)</w:t>
            </w:r>
            <w:r w:rsidRPr="00FA10A3">
              <w:rPr>
                <w:b/>
                <w:sz w:val="28"/>
                <w:szCs w:val="28"/>
              </w:rPr>
              <w:t xml:space="preserve"> жол бөлімшесіне</w:t>
            </w:r>
          </w:p>
        </w:tc>
        <w:tc>
          <w:tcPr>
            <w:tcW w:w="3828" w:type="dxa"/>
          </w:tcPr>
          <w:p w14:paraId="641D3049" w14:textId="77777777" w:rsidR="001823C4" w:rsidRPr="00FA10A3" w:rsidRDefault="001823C4" w:rsidP="004D7CA0">
            <w:pPr>
              <w:contextualSpacing/>
              <w:jc w:val="center"/>
              <w:rPr>
                <w:b/>
                <w:sz w:val="28"/>
                <w:szCs w:val="28"/>
              </w:rPr>
            </w:pPr>
            <w:r w:rsidRPr="00FA10A3">
              <w:rPr>
                <w:b/>
                <w:sz w:val="28"/>
                <w:szCs w:val="28"/>
              </w:rPr>
              <w:t xml:space="preserve">Мінездеме </w:t>
            </w:r>
          </w:p>
        </w:tc>
      </w:tr>
      <w:tr w:rsidR="001823C4" w:rsidRPr="00FA10A3" w14:paraId="0F19FA93" w14:textId="77777777" w:rsidTr="009C46A3">
        <w:tc>
          <w:tcPr>
            <w:tcW w:w="533" w:type="dxa"/>
          </w:tcPr>
          <w:p w14:paraId="74155612" w14:textId="77777777" w:rsidR="001823C4" w:rsidRPr="00FA10A3" w:rsidRDefault="001823C4" w:rsidP="004D7CA0">
            <w:pPr>
              <w:contextualSpacing/>
              <w:jc w:val="center"/>
              <w:rPr>
                <w:sz w:val="28"/>
                <w:szCs w:val="28"/>
              </w:rPr>
            </w:pPr>
            <w:r w:rsidRPr="00FA10A3">
              <w:rPr>
                <w:sz w:val="28"/>
                <w:szCs w:val="28"/>
              </w:rPr>
              <w:t>1</w:t>
            </w:r>
          </w:p>
        </w:tc>
        <w:tc>
          <w:tcPr>
            <w:tcW w:w="2420" w:type="dxa"/>
          </w:tcPr>
          <w:p w14:paraId="7193EBA5" w14:textId="77777777" w:rsidR="001823C4" w:rsidRPr="00FA10A3" w:rsidRDefault="001823C4" w:rsidP="004D7CA0">
            <w:pPr>
              <w:contextualSpacing/>
              <w:jc w:val="center"/>
              <w:rPr>
                <w:sz w:val="28"/>
                <w:szCs w:val="28"/>
              </w:rPr>
            </w:pPr>
            <w:r w:rsidRPr="00FA10A3">
              <w:rPr>
                <w:sz w:val="28"/>
                <w:szCs w:val="28"/>
              </w:rPr>
              <w:t>2</w:t>
            </w:r>
          </w:p>
        </w:tc>
        <w:tc>
          <w:tcPr>
            <w:tcW w:w="2240" w:type="dxa"/>
          </w:tcPr>
          <w:p w14:paraId="52C40390" w14:textId="77777777" w:rsidR="001823C4" w:rsidRPr="00FA10A3" w:rsidRDefault="001823C4" w:rsidP="004D7CA0">
            <w:pPr>
              <w:contextualSpacing/>
              <w:jc w:val="center"/>
              <w:rPr>
                <w:sz w:val="28"/>
                <w:szCs w:val="28"/>
              </w:rPr>
            </w:pPr>
            <w:r w:rsidRPr="00FA10A3">
              <w:rPr>
                <w:sz w:val="28"/>
                <w:szCs w:val="28"/>
              </w:rPr>
              <w:t>3</w:t>
            </w:r>
          </w:p>
        </w:tc>
        <w:tc>
          <w:tcPr>
            <w:tcW w:w="1872" w:type="dxa"/>
          </w:tcPr>
          <w:p w14:paraId="44C9976F" w14:textId="77777777" w:rsidR="001823C4" w:rsidRPr="00FA10A3" w:rsidRDefault="001823C4" w:rsidP="004D7CA0">
            <w:pPr>
              <w:contextualSpacing/>
              <w:jc w:val="center"/>
              <w:rPr>
                <w:sz w:val="28"/>
                <w:szCs w:val="28"/>
              </w:rPr>
            </w:pPr>
            <w:r w:rsidRPr="00FA10A3">
              <w:rPr>
                <w:sz w:val="28"/>
                <w:szCs w:val="28"/>
              </w:rPr>
              <w:t>4</w:t>
            </w:r>
          </w:p>
        </w:tc>
        <w:tc>
          <w:tcPr>
            <w:tcW w:w="2048" w:type="dxa"/>
          </w:tcPr>
          <w:p w14:paraId="04C35B4A" w14:textId="77777777" w:rsidR="001823C4" w:rsidRPr="00FA10A3" w:rsidRDefault="001823C4" w:rsidP="004D7CA0">
            <w:pPr>
              <w:contextualSpacing/>
              <w:jc w:val="center"/>
              <w:rPr>
                <w:sz w:val="28"/>
                <w:szCs w:val="28"/>
              </w:rPr>
            </w:pPr>
            <w:r w:rsidRPr="00FA10A3">
              <w:rPr>
                <w:sz w:val="28"/>
                <w:szCs w:val="28"/>
              </w:rPr>
              <w:t>5</w:t>
            </w:r>
          </w:p>
        </w:tc>
        <w:tc>
          <w:tcPr>
            <w:tcW w:w="2476" w:type="dxa"/>
          </w:tcPr>
          <w:p w14:paraId="5591D0D1" w14:textId="77777777" w:rsidR="001823C4" w:rsidRPr="00FA10A3" w:rsidRDefault="001823C4" w:rsidP="004D7CA0">
            <w:pPr>
              <w:contextualSpacing/>
              <w:jc w:val="center"/>
              <w:rPr>
                <w:sz w:val="28"/>
                <w:szCs w:val="28"/>
              </w:rPr>
            </w:pPr>
            <w:r w:rsidRPr="00FA10A3">
              <w:rPr>
                <w:sz w:val="28"/>
                <w:szCs w:val="28"/>
              </w:rPr>
              <w:t>6</w:t>
            </w:r>
          </w:p>
        </w:tc>
        <w:tc>
          <w:tcPr>
            <w:tcW w:w="3828" w:type="dxa"/>
          </w:tcPr>
          <w:p w14:paraId="5604BED6" w14:textId="77777777" w:rsidR="001823C4" w:rsidRPr="00FA10A3" w:rsidRDefault="001823C4" w:rsidP="004D7CA0">
            <w:pPr>
              <w:contextualSpacing/>
              <w:jc w:val="center"/>
              <w:rPr>
                <w:sz w:val="28"/>
                <w:szCs w:val="28"/>
              </w:rPr>
            </w:pPr>
            <w:r w:rsidRPr="00FA10A3">
              <w:rPr>
                <w:sz w:val="28"/>
                <w:szCs w:val="28"/>
              </w:rPr>
              <w:t>7</w:t>
            </w:r>
          </w:p>
        </w:tc>
      </w:tr>
      <w:tr w:rsidR="009C46A3" w:rsidRPr="00FA10A3" w14:paraId="28DA5FB8" w14:textId="77777777" w:rsidTr="009C46A3">
        <w:tc>
          <w:tcPr>
            <w:tcW w:w="533" w:type="dxa"/>
          </w:tcPr>
          <w:p w14:paraId="72AEA347" w14:textId="77777777" w:rsidR="009C46A3" w:rsidRPr="00FA10A3" w:rsidRDefault="009C46A3" w:rsidP="009C46A3">
            <w:pPr>
              <w:contextualSpacing/>
              <w:jc w:val="center"/>
              <w:rPr>
                <w:b/>
                <w:sz w:val="28"/>
                <w:szCs w:val="28"/>
              </w:rPr>
            </w:pPr>
          </w:p>
        </w:tc>
        <w:tc>
          <w:tcPr>
            <w:tcW w:w="2420" w:type="dxa"/>
          </w:tcPr>
          <w:p w14:paraId="30BADEBE" w14:textId="77777777" w:rsidR="009C46A3" w:rsidRPr="00FA10A3" w:rsidRDefault="009C46A3" w:rsidP="009C46A3">
            <w:pPr>
              <w:jc w:val="center"/>
              <w:rPr>
                <w:b/>
              </w:rPr>
            </w:pPr>
            <w:r w:rsidRPr="00FA10A3">
              <w:rPr>
                <w:b/>
              </w:rPr>
              <w:t>Өрт сөндіру пойызы</w:t>
            </w:r>
          </w:p>
        </w:tc>
        <w:tc>
          <w:tcPr>
            <w:tcW w:w="2240" w:type="dxa"/>
          </w:tcPr>
          <w:p w14:paraId="0BFFF3EC" w14:textId="77777777" w:rsidR="009C46A3" w:rsidRPr="00FA10A3" w:rsidRDefault="009C46A3" w:rsidP="009C46A3">
            <w:pPr>
              <w:jc w:val="center"/>
              <w:rPr>
                <w:b/>
              </w:rPr>
            </w:pPr>
            <w:r w:rsidRPr="00FA10A3">
              <w:rPr>
                <w:b/>
              </w:rPr>
              <w:t>1</w:t>
            </w:r>
          </w:p>
        </w:tc>
        <w:tc>
          <w:tcPr>
            <w:tcW w:w="1872" w:type="dxa"/>
          </w:tcPr>
          <w:p w14:paraId="753D507D" w14:textId="16B70FDE" w:rsidR="009C46A3" w:rsidRPr="00FA10A3" w:rsidRDefault="000E62F8" w:rsidP="009C46A3">
            <w:pPr>
              <w:jc w:val="center"/>
              <w:rPr>
                <w:b/>
              </w:rPr>
            </w:pPr>
            <w:r w:rsidRPr="00FA10A3">
              <w:rPr>
                <w:b/>
              </w:rPr>
              <w:t>Петропавл станциясы</w:t>
            </w:r>
          </w:p>
        </w:tc>
        <w:tc>
          <w:tcPr>
            <w:tcW w:w="2048" w:type="dxa"/>
          </w:tcPr>
          <w:p w14:paraId="4C45CE9C" w14:textId="77777777" w:rsidR="009C46A3" w:rsidRPr="00FA10A3" w:rsidRDefault="009C46A3" w:rsidP="009C46A3">
            <w:pPr>
              <w:jc w:val="center"/>
              <w:rPr>
                <w:b/>
              </w:rPr>
            </w:pPr>
            <w:r w:rsidRPr="00FA10A3">
              <w:rPr>
                <w:b/>
              </w:rPr>
              <w:t>Петропавл-Горбуново</w:t>
            </w:r>
          </w:p>
          <w:p w14:paraId="2D14129C" w14:textId="77777777" w:rsidR="009C46A3" w:rsidRPr="00FA10A3" w:rsidRDefault="009C46A3" w:rsidP="009C46A3">
            <w:pPr>
              <w:jc w:val="center"/>
              <w:rPr>
                <w:b/>
              </w:rPr>
            </w:pPr>
            <w:r w:rsidRPr="00FA10A3">
              <w:rPr>
                <w:b/>
              </w:rPr>
              <w:t>Петропавл -Исилькөл</w:t>
            </w:r>
          </w:p>
        </w:tc>
        <w:tc>
          <w:tcPr>
            <w:tcW w:w="2476" w:type="dxa"/>
          </w:tcPr>
          <w:p w14:paraId="761ABFA3" w14:textId="77777777" w:rsidR="009C46A3" w:rsidRPr="00FA10A3" w:rsidRDefault="009C46A3" w:rsidP="009C46A3">
            <w:pPr>
              <w:jc w:val="center"/>
              <w:rPr>
                <w:b/>
              </w:rPr>
            </w:pPr>
            <w:r w:rsidRPr="00FA10A3">
              <w:rPr>
                <w:b/>
              </w:rPr>
              <w:t>Пуртов В.Д.</w:t>
            </w:r>
          </w:p>
          <w:p w14:paraId="7B36CFAA" w14:textId="77777777" w:rsidR="009C46A3" w:rsidRPr="00FA10A3" w:rsidRDefault="009C46A3" w:rsidP="009C46A3">
            <w:pPr>
              <w:jc w:val="center"/>
              <w:rPr>
                <w:b/>
              </w:rPr>
            </w:pPr>
            <w:r w:rsidRPr="00FA10A3">
              <w:rPr>
                <w:b/>
              </w:rPr>
              <w:t>тел.38-33-55</w:t>
            </w:r>
          </w:p>
          <w:p w14:paraId="00C9ABEA" w14:textId="77777777" w:rsidR="009C46A3" w:rsidRPr="00FA10A3" w:rsidRDefault="009C46A3" w:rsidP="009C46A3">
            <w:pPr>
              <w:jc w:val="center"/>
              <w:rPr>
                <w:b/>
              </w:rPr>
            </w:pPr>
            <w:r w:rsidRPr="00FA10A3">
              <w:rPr>
                <w:b/>
              </w:rPr>
              <w:t>8-777-319-22-71</w:t>
            </w:r>
          </w:p>
        </w:tc>
        <w:tc>
          <w:tcPr>
            <w:tcW w:w="3828" w:type="dxa"/>
          </w:tcPr>
          <w:p w14:paraId="53D4ECEC" w14:textId="77777777" w:rsidR="009C46A3" w:rsidRPr="00FA10A3" w:rsidRDefault="009C46A3" w:rsidP="009C46A3">
            <w:pPr>
              <w:ind w:right="14"/>
              <w:rPr>
                <w:color w:val="000000"/>
                <w:spacing w:val="-6"/>
              </w:rPr>
            </w:pPr>
            <w:r w:rsidRPr="00FA10A3">
              <w:rPr>
                <w:color w:val="000000"/>
                <w:spacing w:val="-6"/>
              </w:rPr>
              <w:t>жеке құрам – 32 адам</w:t>
            </w:r>
          </w:p>
          <w:p w14:paraId="2A920D6D" w14:textId="051355B3" w:rsidR="009C46A3" w:rsidRPr="00FA10A3" w:rsidRDefault="009C46A3" w:rsidP="009C46A3">
            <w:pPr>
              <w:ind w:right="14"/>
              <w:rPr>
                <w:color w:val="000000"/>
                <w:spacing w:val="-6"/>
              </w:rPr>
            </w:pPr>
            <w:r w:rsidRPr="00FA10A3">
              <w:rPr>
                <w:color w:val="000000"/>
                <w:spacing w:val="-6"/>
              </w:rPr>
              <w:t>ҰББ бастығы - 5-33-55</w:t>
            </w:r>
          </w:p>
          <w:p w14:paraId="4019DEEC" w14:textId="77777777" w:rsidR="009C46A3" w:rsidRPr="00FA10A3" w:rsidRDefault="009C46A3" w:rsidP="009C46A3">
            <w:pPr>
              <w:ind w:right="14"/>
              <w:rPr>
                <w:color w:val="000000"/>
                <w:spacing w:val="-6"/>
              </w:rPr>
            </w:pPr>
            <w:r w:rsidRPr="00FA10A3">
              <w:rPr>
                <w:color w:val="000000"/>
                <w:spacing w:val="-6"/>
              </w:rPr>
              <w:t>кезекші – 5-21-01, 5-71-01</w:t>
            </w:r>
          </w:p>
          <w:p w14:paraId="3B89D2C9" w14:textId="51CB6F25" w:rsidR="009C46A3" w:rsidRPr="00FA10A3" w:rsidRDefault="009C46A3" w:rsidP="009C46A3">
            <w:pPr>
              <w:ind w:right="14"/>
              <w:rPr>
                <w:color w:val="000000"/>
                <w:spacing w:val="-6"/>
              </w:rPr>
            </w:pPr>
            <w:r w:rsidRPr="00FA10A3">
              <w:rPr>
                <w:color w:val="000000"/>
                <w:spacing w:val="-6"/>
              </w:rPr>
              <w:t>дайындық - 10 минут</w:t>
            </w:r>
          </w:p>
          <w:p w14:paraId="316834B3" w14:textId="77777777" w:rsidR="009C46A3" w:rsidRPr="00FA10A3" w:rsidRDefault="009C46A3" w:rsidP="009C46A3">
            <w:pPr>
              <w:ind w:right="14"/>
              <w:rPr>
                <w:color w:val="000000"/>
                <w:spacing w:val="-6"/>
              </w:rPr>
            </w:pPr>
            <w:r w:rsidRPr="00FA10A3">
              <w:rPr>
                <w:color w:val="000000"/>
                <w:spacing w:val="-6"/>
              </w:rPr>
              <w:lastRenderedPageBreak/>
              <w:t>АЦ-40 (ЗИЛ- 131)</w:t>
            </w:r>
          </w:p>
          <w:p w14:paraId="05BA7C0A" w14:textId="77777777" w:rsidR="009C46A3" w:rsidRPr="00FA10A3" w:rsidRDefault="009C46A3" w:rsidP="009C46A3">
            <w:pPr>
              <w:ind w:right="14"/>
              <w:rPr>
                <w:color w:val="000000"/>
                <w:spacing w:val="-6"/>
              </w:rPr>
            </w:pPr>
            <w:r w:rsidRPr="00FA10A3">
              <w:rPr>
                <w:color w:val="000000"/>
                <w:spacing w:val="-6"/>
              </w:rPr>
              <w:t>1 бірлік. сыйымдылығы 2,1м3</w:t>
            </w:r>
          </w:p>
          <w:p w14:paraId="5E354A45" w14:textId="77777777" w:rsidR="009C46A3" w:rsidRPr="00FA10A3" w:rsidRDefault="009C46A3" w:rsidP="009C46A3">
            <w:pPr>
              <w:ind w:right="14"/>
              <w:rPr>
                <w:color w:val="000000"/>
                <w:spacing w:val="-6"/>
              </w:rPr>
            </w:pPr>
            <w:r w:rsidRPr="00FA10A3">
              <w:rPr>
                <w:color w:val="000000"/>
                <w:spacing w:val="-6"/>
              </w:rPr>
              <w:t>АЦ-5-40 (КАМАЗ- 43253)</w:t>
            </w:r>
          </w:p>
          <w:p w14:paraId="3D6F3393" w14:textId="77777777" w:rsidR="009C46A3" w:rsidRPr="00FA10A3" w:rsidRDefault="009C46A3" w:rsidP="009C46A3">
            <w:pPr>
              <w:ind w:right="14"/>
              <w:rPr>
                <w:color w:val="000000"/>
                <w:spacing w:val="-6"/>
              </w:rPr>
            </w:pPr>
            <w:r w:rsidRPr="00FA10A3">
              <w:rPr>
                <w:color w:val="000000"/>
                <w:spacing w:val="-6"/>
              </w:rPr>
              <w:t>1 бірлік. сыйымдылығы 5м3</w:t>
            </w:r>
          </w:p>
          <w:p w14:paraId="6E1A6791" w14:textId="0473C459" w:rsidR="009C46A3" w:rsidRPr="00FA10A3" w:rsidRDefault="009C46A3" w:rsidP="009C46A3">
            <w:pPr>
              <w:ind w:right="14"/>
              <w:rPr>
                <w:color w:val="000000"/>
                <w:spacing w:val="-6"/>
              </w:rPr>
            </w:pPr>
            <w:r w:rsidRPr="00FA10A3">
              <w:rPr>
                <w:color w:val="000000"/>
                <w:spacing w:val="-6"/>
              </w:rPr>
              <w:t>АБ-6 электр станциясы 1 бірлік.</w:t>
            </w:r>
          </w:p>
          <w:p w14:paraId="0604055D" w14:textId="77777777" w:rsidR="009C46A3" w:rsidRPr="00FA10A3" w:rsidRDefault="009C46A3" w:rsidP="009C46A3">
            <w:pPr>
              <w:ind w:right="14"/>
              <w:rPr>
                <w:color w:val="000000"/>
                <w:spacing w:val="-6"/>
              </w:rPr>
            </w:pPr>
            <w:r w:rsidRPr="00FA10A3">
              <w:rPr>
                <w:color w:val="000000"/>
                <w:spacing w:val="-6"/>
              </w:rPr>
              <w:t>АД-10 электр станциясы 1 бірлік.</w:t>
            </w:r>
          </w:p>
          <w:p w14:paraId="634E729C" w14:textId="77777777" w:rsidR="009C46A3" w:rsidRPr="00FA10A3" w:rsidRDefault="009C46A3" w:rsidP="009C46A3">
            <w:pPr>
              <w:ind w:right="14"/>
              <w:rPr>
                <w:color w:val="000000"/>
                <w:spacing w:val="-6"/>
              </w:rPr>
            </w:pPr>
            <w:r w:rsidRPr="00FA10A3">
              <w:rPr>
                <w:color w:val="000000"/>
                <w:spacing w:val="-6"/>
              </w:rPr>
              <w:t>жылжымалы мотопомпа МП-1000 1 бірлік.</w:t>
            </w:r>
          </w:p>
          <w:p w14:paraId="538FC2DB" w14:textId="23617C31" w:rsidR="009C46A3" w:rsidRPr="00FA10A3" w:rsidRDefault="009C46A3" w:rsidP="009C46A3">
            <w:pPr>
              <w:ind w:right="14"/>
              <w:rPr>
                <w:color w:val="000000"/>
                <w:spacing w:val="-6"/>
              </w:rPr>
            </w:pPr>
            <w:r w:rsidRPr="00FA10A3">
              <w:rPr>
                <w:color w:val="000000"/>
                <w:spacing w:val="-6"/>
              </w:rPr>
              <w:t xml:space="preserve">мотопомпа </w:t>
            </w:r>
            <w:r w:rsidR="000E62F8" w:rsidRPr="00FA10A3">
              <w:rPr>
                <w:color w:val="000000"/>
                <w:spacing w:val="-6"/>
              </w:rPr>
              <w:t>стационарлық ӨҚБ</w:t>
            </w:r>
            <w:r w:rsidRPr="00FA10A3">
              <w:rPr>
                <w:color w:val="000000"/>
                <w:spacing w:val="-6"/>
              </w:rPr>
              <w:t>-40 2 бірлік.</w:t>
            </w:r>
          </w:p>
          <w:p w14:paraId="4D3332E2" w14:textId="77777777" w:rsidR="009C46A3" w:rsidRPr="00FA10A3" w:rsidRDefault="009C46A3" w:rsidP="009C46A3">
            <w:pPr>
              <w:ind w:right="14"/>
              <w:rPr>
                <w:color w:val="000000"/>
                <w:spacing w:val="-6"/>
              </w:rPr>
            </w:pPr>
            <w:r w:rsidRPr="00FA10A3">
              <w:rPr>
                <w:color w:val="000000"/>
                <w:spacing w:val="-6"/>
              </w:rPr>
              <w:t>көбіктендіргіш</w:t>
            </w:r>
            <w:r w:rsidRPr="00FA10A3">
              <w:rPr>
                <w:color w:val="000000"/>
                <w:spacing w:val="-6"/>
              </w:rPr>
              <w:tab/>
            </w:r>
            <w:r w:rsidRPr="00FA10A3">
              <w:rPr>
                <w:color w:val="000000"/>
                <w:spacing w:val="-6"/>
              </w:rPr>
              <w:tab/>
              <w:t>5,00т</w:t>
            </w:r>
          </w:p>
          <w:p w14:paraId="4033F473" w14:textId="77777777" w:rsidR="009C46A3" w:rsidRPr="00FA10A3" w:rsidRDefault="009C46A3" w:rsidP="009C46A3">
            <w:pPr>
              <w:ind w:right="14"/>
              <w:rPr>
                <w:color w:val="000000"/>
                <w:spacing w:val="-6"/>
              </w:rPr>
            </w:pPr>
            <w:r w:rsidRPr="00FA10A3">
              <w:rPr>
                <w:color w:val="000000"/>
                <w:spacing w:val="-6"/>
              </w:rPr>
              <w:t xml:space="preserve">жеңдер 1320м </w:t>
            </w:r>
          </w:p>
          <w:p w14:paraId="2435AC48" w14:textId="77777777" w:rsidR="009C46A3" w:rsidRPr="00FA10A3" w:rsidRDefault="009C46A3" w:rsidP="009C46A3">
            <w:pPr>
              <w:ind w:right="14"/>
              <w:rPr>
                <w:color w:val="000000"/>
                <w:spacing w:val="-6"/>
              </w:rPr>
            </w:pPr>
            <w:r w:rsidRPr="00FA10A3">
              <w:rPr>
                <w:color w:val="000000"/>
                <w:spacing w:val="-6"/>
              </w:rPr>
              <w:t>суы бар цистерна (50) 3 бірлік</w:t>
            </w:r>
          </w:p>
          <w:p w14:paraId="3A1F0B17" w14:textId="77777777" w:rsidR="009C46A3" w:rsidRPr="00FA10A3" w:rsidRDefault="009C46A3" w:rsidP="009C46A3">
            <w:pPr>
              <w:ind w:right="14"/>
              <w:rPr>
                <w:color w:val="000000"/>
                <w:spacing w:val="-6"/>
              </w:rPr>
            </w:pPr>
            <w:r w:rsidRPr="00FA10A3">
              <w:rPr>
                <w:color w:val="000000"/>
                <w:spacing w:val="-6"/>
              </w:rPr>
              <w:t>тыныс алу аппараттары</w:t>
            </w:r>
          </w:p>
          <w:p w14:paraId="53F94F64" w14:textId="77777777" w:rsidR="009C46A3" w:rsidRPr="00FA10A3" w:rsidRDefault="009C46A3" w:rsidP="009C46A3">
            <w:pPr>
              <w:ind w:right="14"/>
              <w:rPr>
                <w:color w:val="000000"/>
                <w:spacing w:val="-6"/>
              </w:rPr>
            </w:pPr>
            <w:r w:rsidRPr="00FA10A3">
              <w:rPr>
                <w:color w:val="000000"/>
                <w:spacing w:val="-6"/>
              </w:rPr>
              <w:t>"АП-98-7К" 4 дана.</w:t>
            </w:r>
          </w:p>
          <w:p w14:paraId="1E678799" w14:textId="77777777" w:rsidR="009C46A3" w:rsidRPr="00FA10A3" w:rsidRDefault="009C46A3" w:rsidP="009C46A3">
            <w:pPr>
              <w:ind w:right="14"/>
              <w:rPr>
                <w:color w:val="000000"/>
                <w:spacing w:val="-6"/>
              </w:rPr>
            </w:pPr>
            <w:r w:rsidRPr="00FA10A3">
              <w:rPr>
                <w:color w:val="000000"/>
                <w:spacing w:val="-6"/>
              </w:rPr>
              <w:t>БОП-1 32комп қорғаныш костюмі</w:t>
            </w:r>
          </w:p>
          <w:p w14:paraId="04C9AB03" w14:textId="77777777" w:rsidR="009C46A3" w:rsidRPr="00FA10A3" w:rsidRDefault="009C46A3" w:rsidP="009C46A3">
            <w:pPr>
              <w:ind w:right="14"/>
              <w:rPr>
                <w:color w:val="000000"/>
                <w:spacing w:val="-6"/>
              </w:rPr>
            </w:pPr>
            <w:r w:rsidRPr="00FA10A3">
              <w:rPr>
                <w:color w:val="000000"/>
                <w:spacing w:val="-6"/>
              </w:rPr>
              <w:t>Жеңіл Л-1 20 костюмі құраст.</w:t>
            </w:r>
          </w:p>
          <w:p w14:paraId="47B24EEE" w14:textId="77777777" w:rsidR="009C46A3" w:rsidRPr="00FA10A3" w:rsidRDefault="009C46A3" w:rsidP="009C46A3">
            <w:pPr>
              <w:ind w:right="14"/>
              <w:rPr>
                <w:color w:val="000000"/>
                <w:spacing w:val="-6"/>
              </w:rPr>
            </w:pPr>
            <w:r w:rsidRPr="00FA10A3">
              <w:rPr>
                <w:color w:val="000000"/>
                <w:spacing w:val="-6"/>
              </w:rPr>
              <w:t>Костюм ТОК-200 8 жинақ.</w:t>
            </w:r>
          </w:p>
          <w:p w14:paraId="1E8AED2F" w14:textId="77777777" w:rsidR="009C46A3" w:rsidRPr="00FA10A3" w:rsidRDefault="009C46A3" w:rsidP="009C46A3">
            <w:pPr>
              <w:ind w:right="14"/>
              <w:rPr>
                <w:color w:val="000000"/>
                <w:spacing w:val="-6"/>
              </w:rPr>
            </w:pPr>
            <w:r w:rsidRPr="00FA10A3">
              <w:rPr>
                <w:color w:val="000000"/>
                <w:spacing w:val="-6"/>
              </w:rPr>
              <w:t>Костюм КИХ-5м 9 жинақ.</w:t>
            </w:r>
          </w:p>
          <w:p w14:paraId="52B9ED0E" w14:textId="77777777" w:rsidR="009C46A3" w:rsidRPr="00FA10A3" w:rsidRDefault="009C46A3" w:rsidP="009C46A3">
            <w:pPr>
              <w:ind w:right="14"/>
              <w:rPr>
                <w:color w:val="000000"/>
                <w:spacing w:val="-6"/>
              </w:rPr>
            </w:pPr>
            <w:r w:rsidRPr="00FA10A3">
              <w:rPr>
                <w:color w:val="000000"/>
                <w:spacing w:val="-6"/>
              </w:rPr>
              <w:t>гидравликалық авариялық-құтқару құралы 4 комп.</w:t>
            </w:r>
          </w:p>
          <w:p w14:paraId="41C808C7" w14:textId="77777777" w:rsidR="009C46A3" w:rsidRPr="00FA10A3" w:rsidRDefault="009C46A3" w:rsidP="009C46A3">
            <w:pPr>
              <w:ind w:right="14"/>
              <w:rPr>
                <w:color w:val="000000"/>
                <w:spacing w:val="-6"/>
              </w:rPr>
            </w:pPr>
            <w:r w:rsidRPr="00FA10A3">
              <w:rPr>
                <w:color w:val="000000"/>
                <w:spacing w:val="-6"/>
              </w:rPr>
              <w:t>ГП-7 20 дана.</w:t>
            </w:r>
          </w:p>
          <w:p w14:paraId="32059A34" w14:textId="77777777" w:rsidR="009C46A3" w:rsidRPr="00FA10A3" w:rsidRDefault="009C46A3" w:rsidP="009C46A3">
            <w:pPr>
              <w:ind w:right="14"/>
              <w:rPr>
                <w:color w:val="000000"/>
                <w:spacing w:val="-6"/>
              </w:rPr>
            </w:pPr>
            <w:r w:rsidRPr="00FA10A3">
              <w:rPr>
                <w:color w:val="000000"/>
                <w:spacing w:val="-6"/>
              </w:rPr>
              <w:t>Сорғы УОДН-120-100-65 КЗ</w:t>
            </w:r>
          </w:p>
          <w:p w14:paraId="1BF9838D" w14:textId="77777777" w:rsidR="009C46A3" w:rsidRPr="00FA10A3" w:rsidRDefault="009C46A3" w:rsidP="009C46A3">
            <w:pPr>
              <w:ind w:right="14"/>
              <w:rPr>
                <w:color w:val="000000"/>
                <w:spacing w:val="-6"/>
              </w:rPr>
            </w:pPr>
            <w:r w:rsidRPr="00FA10A3">
              <w:rPr>
                <w:color w:val="000000"/>
                <w:spacing w:val="-6"/>
              </w:rPr>
              <w:t>мұнай өнімдерін айдау үшін 1 комп.</w:t>
            </w:r>
          </w:p>
          <w:p w14:paraId="4E3876B6" w14:textId="77777777" w:rsidR="009C46A3" w:rsidRPr="00FA10A3" w:rsidRDefault="009C46A3" w:rsidP="009C46A3">
            <w:pPr>
              <w:ind w:right="14"/>
              <w:rPr>
                <w:color w:val="000000"/>
                <w:spacing w:val="-6"/>
              </w:rPr>
            </w:pPr>
            <w:r w:rsidRPr="00FA10A3">
              <w:rPr>
                <w:color w:val="000000"/>
                <w:spacing w:val="-6"/>
              </w:rPr>
              <w:t>Бейтараптандырғыш вагон:</w:t>
            </w:r>
          </w:p>
          <w:p w14:paraId="672F10B0" w14:textId="77777777" w:rsidR="009C46A3" w:rsidRPr="00FA10A3" w:rsidRDefault="009C46A3" w:rsidP="009C46A3">
            <w:pPr>
              <w:ind w:right="14"/>
              <w:rPr>
                <w:color w:val="000000"/>
                <w:spacing w:val="-6"/>
              </w:rPr>
            </w:pPr>
            <w:r w:rsidRPr="00FA10A3">
              <w:rPr>
                <w:color w:val="000000"/>
                <w:spacing w:val="-6"/>
              </w:rPr>
              <w:t>Сорбент 1884 кг.</w:t>
            </w:r>
          </w:p>
          <w:p w14:paraId="13A01159" w14:textId="77777777" w:rsidR="009C46A3" w:rsidRPr="00FA10A3" w:rsidRDefault="009C46A3" w:rsidP="009C46A3">
            <w:pPr>
              <w:ind w:right="14"/>
              <w:rPr>
                <w:color w:val="000000"/>
                <w:spacing w:val="-6"/>
                <w:vertAlign w:val="superscript"/>
              </w:rPr>
            </w:pPr>
            <w:r w:rsidRPr="00FA10A3">
              <w:rPr>
                <w:color w:val="000000"/>
                <w:spacing w:val="-6"/>
              </w:rPr>
              <w:t>әк 0,7м</w:t>
            </w:r>
            <w:r w:rsidRPr="00FA10A3">
              <w:rPr>
                <w:color w:val="000000"/>
                <w:spacing w:val="-6"/>
                <w:vertAlign w:val="superscript"/>
              </w:rPr>
              <w:t>3</w:t>
            </w:r>
          </w:p>
          <w:p w14:paraId="7EC63BE6" w14:textId="77777777" w:rsidR="009C46A3" w:rsidRPr="00FA10A3" w:rsidRDefault="009C46A3" w:rsidP="009C46A3">
            <w:pPr>
              <w:ind w:right="14"/>
              <w:rPr>
                <w:color w:val="000000"/>
                <w:spacing w:val="-6"/>
              </w:rPr>
            </w:pPr>
            <w:r w:rsidRPr="00FA10A3">
              <w:rPr>
                <w:color w:val="000000"/>
                <w:spacing w:val="-6"/>
              </w:rPr>
              <w:t>үгінділер</w:t>
            </w:r>
            <w:r w:rsidRPr="00FA10A3">
              <w:rPr>
                <w:color w:val="000000"/>
                <w:spacing w:val="-6"/>
              </w:rPr>
              <w:tab/>
              <w:t xml:space="preserve">                                             4 м3</w:t>
            </w:r>
          </w:p>
          <w:p w14:paraId="15F4EC14" w14:textId="77777777" w:rsidR="009C46A3" w:rsidRPr="00FA10A3" w:rsidRDefault="009C46A3" w:rsidP="009C46A3">
            <w:pPr>
              <w:ind w:right="14"/>
              <w:rPr>
                <w:color w:val="000000"/>
                <w:spacing w:val="-6"/>
                <w:vertAlign w:val="superscript"/>
              </w:rPr>
            </w:pPr>
            <w:r w:rsidRPr="00FA10A3">
              <w:rPr>
                <w:color w:val="000000"/>
                <w:spacing w:val="-6"/>
              </w:rPr>
              <w:t>натрий гипосульфиті 4 м</w:t>
            </w:r>
            <w:r w:rsidRPr="00FA10A3">
              <w:rPr>
                <w:color w:val="000000"/>
                <w:spacing w:val="-6"/>
                <w:vertAlign w:val="superscript"/>
              </w:rPr>
              <w:t>3</w:t>
            </w:r>
          </w:p>
          <w:p w14:paraId="7011891D" w14:textId="77777777" w:rsidR="009C46A3" w:rsidRPr="00FA10A3" w:rsidRDefault="009C46A3" w:rsidP="009C46A3">
            <w:pPr>
              <w:ind w:right="14"/>
              <w:rPr>
                <w:color w:val="000000"/>
                <w:spacing w:val="-6"/>
              </w:rPr>
            </w:pPr>
            <w:r w:rsidRPr="00FA10A3">
              <w:rPr>
                <w:color w:val="000000"/>
                <w:spacing w:val="-6"/>
              </w:rPr>
              <w:t>жазғы уақытта су 150 м</w:t>
            </w:r>
            <w:r w:rsidRPr="00FA10A3">
              <w:rPr>
                <w:color w:val="000000"/>
                <w:spacing w:val="-6"/>
                <w:vertAlign w:val="superscript"/>
              </w:rPr>
              <w:t>3</w:t>
            </w:r>
          </w:p>
          <w:p w14:paraId="6BC6132C" w14:textId="77777777" w:rsidR="009C46A3" w:rsidRPr="00FA10A3" w:rsidRDefault="009C46A3" w:rsidP="009C46A3">
            <w:pPr>
              <w:ind w:right="14"/>
              <w:rPr>
                <w:color w:val="000000"/>
                <w:spacing w:val="-6"/>
              </w:rPr>
            </w:pPr>
            <w:r w:rsidRPr="00FA10A3">
              <w:rPr>
                <w:color w:val="000000"/>
                <w:spacing w:val="-6"/>
              </w:rPr>
              <w:t>қысқы уақытта су 100 м</w:t>
            </w:r>
            <w:r w:rsidRPr="00FA10A3">
              <w:rPr>
                <w:color w:val="000000"/>
                <w:spacing w:val="-6"/>
                <w:vertAlign w:val="superscript"/>
              </w:rPr>
              <w:t>3</w:t>
            </w:r>
          </w:p>
        </w:tc>
      </w:tr>
    </w:tbl>
    <w:p w14:paraId="5C96DC80" w14:textId="77777777" w:rsidR="0000383F" w:rsidRDefault="0000383F" w:rsidP="004D7CA0">
      <w:pPr>
        <w:contextualSpacing/>
        <w:jc w:val="center"/>
        <w:rPr>
          <w:b/>
          <w:sz w:val="28"/>
          <w:szCs w:val="28"/>
        </w:rPr>
      </w:pPr>
    </w:p>
    <w:p w14:paraId="2295FF5B" w14:textId="77777777" w:rsidR="00341311" w:rsidRPr="00FA10A3" w:rsidRDefault="00341311" w:rsidP="004D7CA0">
      <w:pPr>
        <w:contextualSpacing/>
        <w:jc w:val="center"/>
        <w:rPr>
          <w:b/>
          <w:sz w:val="28"/>
          <w:szCs w:val="28"/>
        </w:rPr>
      </w:pPr>
    </w:p>
    <w:p w14:paraId="6F720C44" w14:textId="77777777" w:rsidR="001823C4" w:rsidRPr="00FA10A3" w:rsidRDefault="00786A6A" w:rsidP="004D7CA0">
      <w:pPr>
        <w:contextualSpacing/>
        <w:jc w:val="center"/>
        <w:rPr>
          <w:b/>
          <w:sz w:val="28"/>
          <w:szCs w:val="28"/>
        </w:rPr>
      </w:pPr>
      <w:r w:rsidRPr="00FA10A3">
        <w:rPr>
          <w:b/>
          <w:sz w:val="28"/>
          <w:szCs w:val="28"/>
        </w:rPr>
        <w:t>5</w:t>
      </w:r>
      <w:r w:rsidR="001823C4" w:rsidRPr="00FA10A3">
        <w:rPr>
          <w:b/>
          <w:sz w:val="28"/>
          <w:szCs w:val="28"/>
        </w:rPr>
        <w:t xml:space="preserve">. Пайда болу қаупінің көрсеткіштері </w:t>
      </w:r>
      <w:r w:rsidR="00CC0CC0" w:rsidRPr="00FA10A3">
        <w:rPr>
          <w:b/>
          <w:sz w:val="28"/>
          <w:szCs w:val="28"/>
        </w:rPr>
        <w:t>төтенше жағдайлар</w:t>
      </w:r>
      <w:r w:rsidR="001823C4" w:rsidRPr="00FA10A3">
        <w:rPr>
          <w:b/>
          <w:sz w:val="28"/>
          <w:szCs w:val="28"/>
        </w:rPr>
        <w:t xml:space="preserve"> теңіз, өзен көлігі объектілерінде</w:t>
      </w:r>
    </w:p>
    <w:p w14:paraId="054D6E1D" w14:textId="77777777" w:rsidR="001823C4" w:rsidRPr="00FA10A3" w:rsidRDefault="001823C4" w:rsidP="004D7CA0">
      <w:pPr>
        <w:contextualSpacing/>
        <w:jc w:val="center"/>
        <w:rPr>
          <w:b/>
          <w:sz w:val="32"/>
          <w:szCs w:val="28"/>
        </w:rPr>
      </w:pPr>
    </w:p>
    <w:p w14:paraId="0686071C" w14:textId="77777777" w:rsidR="009C46A3" w:rsidRPr="00FA10A3" w:rsidRDefault="009C46A3" w:rsidP="009C46A3">
      <w:pPr>
        <w:ind w:firstLine="708"/>
        <w:jc w:val="both"/>
        <w:rPr>
          <w:sz w:val="28"/>
        </w:rPr>
      </w:pPr>
      <w:r w:rsidRPr="00FA10A3">
        <w:rPr>
          <w:sz w:val="28"/>
        </w:rPr>
        <w:lastRenderedPageBreak/>
        <w:t>Петропавл қаласының аумағында "ЖШС бар</w:t>
      </w:r>
      <w:r w:rsidR="0092158B">
        <w:rPr>
          <w:sz w:val="28"/>
        </w:rPr>
        <w:t>Есіл</w:t>
      </w:r>
      <w:r w:rsidRPr="00FA10A3">
        <w:rPr>
          <w:sz w:val="28"/>
        </w:rPr>
        <w:t>өзен флоты басқармасы", оның негізгі қызметі Есіл өзенінен өзен құмын өндіру және оны Петропавл қаласы мен облысының қажеттіліктері үшін одан әрі жүзеге асыру болып табылады. Қазақстан Республикасы Үкіметінің "Кеме қатынасы үшін ашық кеме қатынайтын су жолдарының тізбесін бекіту туралы" 2006 жылғы 19 желтоқсандағы №1318 қаулысына сәйкес кеме қатынайтын жолдың ұзындығы Есіл өзенінің ағысымен жоғары қарай 63 шақырымды құрайды. Қызылжар ауданы, Приишимка. Меншікте 2 кеме қатынайтын баржа және 3 буксир, 1 айлақ бар. ЖШС "</w:t>
      </w:r>
      <w:r w:rsidR="0092158B">
        <w:rPr>
          <w:sz w:val="28"/>
        </w:rPr>
        <w:t>Есіл</w:t>
      </w:r>
      <w:r w:rsidRPr="00FA10A3">
        <w:rPr>
          <w:sz w:val="28"/>
        </w:rPr>
        <w:t>өзен флоты басқармасы" құм өндіруді тек жазғы маусымда жүзеге асырады.Өзен көлігінде төтенше жағдайлардың туындау тәуекелдері – өрт шығуы және өрт шығуы мүмкін.</w:t>
      </w:r>
    </w:p>
    <w:p w14:paraId="5ECB75F7" w14:textId="77777777" w:rsidR="009C46A3" w:rsidRPr="00FA10A3" w:rsidRDefault="009C46A3" w:rsidP="009C46A3">
      <w:pPr>
        <w:ind w:firstLine="708"/>
        <w:jc w:val="both"/>
        <w:rPr>
          <w:sz w:val="28"/>
        </w:rPr>
      </w:pPr>
      <w:r w:rsidRPr="00FA10A3">
        <w:rPr>
          <w:sz w:val="28"/>
        </w:rPr>
        <w:t xml:space="preserve">Төтенше жағдайларды жою үшін портта өртке қарсы құрал-жабдықтар, әр кемеде өртке қарсы құрал-жабдықтар (өрт сөндіргіштер, гидранттар және өрт сөндіру құралдары, құм салынған жәшік және арнайы жабдықтар) бар. Әрбір кемеде әкімшілік пен выховтың өртке қарсы командасын хабардар ету үшін ұялы байланыс бар.  </w:t>
      </w:r>
    </w:p>
    <w:p w14:paraId="3E7978CB" w14:textId="77777777" w:rsidR="009C46A3" w:rsidRPr="00FA10A3" w:rsidRDefault="009C46A3" w:rsidP="009C46A3">
      <w:pPr>
        <w:ind w:firstLine="708"/>
        <w:jc w:val="both"/>
        <w:rPr>
          <w:sz w:val="28"/>
        </w:rPr>
      </w:pPr>
      <w:r w:rsidRPr="00FA10A3">
        <w:rPr>
          <w:sz w:val="28"/>
        </w:rPr>
        <w:t>ЖШС "</w:t>
      </w:r>
      <w:r w:rsidR="0092158B">
        <w:rPr>
          <w:sz w:val="28"/>
        </w:rPr>
        <w:t>Есіл</w:t>
      </w:r>
      <w:r w:rsidRPr="00FA10A3">
        <w:rPr>
          <w:sz w:val="28"/>
        </w:rPr>
        <w:t>өзен флотының "ское басқармасы" бар:</w:t>
      </w:r>
    </w:p>
    <w:p w14:paraId="551BEB72" w14:textId="77777777" w:rsidR="009C46A3" w:rsidRPr="00FA10A3" w:rsidRDefault="009C46A3" w:rsidP="00DE79CF">
      <w:pPr>
        <w:pStyle w:val="a8"/>
        <w:numPr>
          <w:ilvl w:val="0"/>
          <w:numId w:val="2"/>
        </w:numPr>
        <w:ind w:left="0" w:firstLine="709"/>
        <w:jc w:val="both"/>
        <w:rPr>
          <w:sz w:val="28"/>
        </w:rPr>
      </w:pPr>
      <w:r w:rsidRPr="00FA10A3">
        <w:rPr>
          <w:sz w:val="28"/>
        </w:rPr>
        <w:t xml:space="preserve">"Ертіс" сүйреткіш тракторы - № Р-966 "ИШ-2-19" регистрлік жобасы, қозғалтқыш қуаты 150 а.к., баржаларды сүйрету үшін қолданылады. </w:t>
      </w:r>
    </w:p>
    <w:p w14:paraId="2B245D3E" w14:textId="77777777" w:rsidR="009C46A3" w:rsidRPr="00FA10A3" w:rsidRDefault="009C46A3" w:rsidP="00DE79CF">
      <w:pPr>
        <w:pStyle w:val="a8"/>
        <w:numPr>
          <w:ilvl w:val="0"/>
          <w:numId w:val="2"/>
        </w:numPr>
        <w:ind w:left="0" w:firstLine="709"/>
        <w:jc w:val="both"/>
        <w:rPr>
          <w:sz w:val="28"/>
        </w:rPr>
      </w:pPr>
      <w:r w:rsidRPr="00FA10A3">
        <w:rPr>
          <w:sz w:val="28"/>
        </w:rPr>
        <w:t xml:space="preserve">"Сибиряк" сүйреткіш тракторы - № Р-966 "ИШ-2-19" регистрлік жобасы, қозғалтқыш қуаты 150 а.к., баржаларды сүйрету үшін қолданылады. </w:t>
      </w:r>
    </w:p>
    <w:p w14:paraId="2D19CB6C" w14:textId="77777777" w:rsidR="009C46A3" w:rsidRPr="00FA10A3" w:rsidRDefault="009C46A3" w:rsidP="00DE79CF">
      <w:pPr>
        <w:pStyle w:val="a8"/>
        <w:numPr>
          <w:ilvl w:val="0"/>
          <w:numId w:val="2"/>
        </w:numPr>
        <w:ind w:left="0" w:firstLine="709"/>
        <w:jc w:val="both"/>
        <w:rPr>
          <w:sz w:val="28"/>
        </w:rPr>
      </w:pPr>
      <w:r w:rsidRPr="00FA10A3">
        <w:rPr>
          <w:sz w:val="28"/>
        </w:rPr>
        <w:t>"Волга" сүйреткіш тракторы - жоба № ЛС-56А, кеме куәлігі " № Иш-2-0482РС, қозғалтқыш қуаты 300 а.к., баржаларды сүйрету үшін қолданылады. Бірнеше жылдан бері айлақта – консервацияда тұр</w:t>
      </w:r>
    </w:p>
    <w:p w14:paraId="519DB50A" w14:textId="77777777" w:rsidR="009C46A3" w:rsidRPr="00FA10A3" w:rsidRDefault="009C46A3" w:rsidP="00DE79CF">
      <w:pPr>
        <w:pStyle w:val="a8"/>
        <w:numPr>
          <w:ilvl w:val="0"/>
          <w:numId w:val="2"/>
        </w:numPr>
        <w:ind w:left="0" w:firstLine="709"/>
        <w:jc w:val="both"/>
        <w:rPr>
          <w:sz w:val="28"/>
        </w:rPr>
      </w:pPr>
      <w:r w:rsidRPr="00FA10A3">
        <w:rPr>
          <w:sz w:val="28"/>
        </w:rPr>
        <w:t xml:space="preserve">"Есіл" экскаваторы - өзен құмын өндіруге арналған өздігінен жүрмейтін кеме, кеме куәлігі Иш-2-0483 ХАНЫМ. </w:t>
      </w:r>
    </w:p>
    <w:p w14:paraId="2A37336D" w14:textId="77777777" w:rsidR="00341311" w:rsidRPr="00FA10A3" w:rsidRDefault="00341311" w:rsidP="004D7CA0">
      <w:pPr>
        <w:contextualSpacing/>
        <w:jc w:val="center"/>
        <w:rPr>
          <w:b/>
          <w:sz w:val="28"/>
          <w:szCs w:val="28"/>
        </w:rPr>
      </w:pPr>
    </w:p>
    <w:p w14:paraId="22BC9A91" w14:textId="77777777" w:rsidR="001823C4" w:rsidRPr="00FA10A3" w:rsidRDefault="001823C4" w:rsidP="004D7CA0">
      <w:pPr>
        <w:contextualSpacing/>
        <w:jc w:val="center"/>
        <w:rPr>
          <w:b/>
          <w:sz w:val="28"/>
          <w:szCs w:val="28"/>
        </w:rPr>
      </w:pPr>
      <w:r w:rsidRPr="00FA10A3">
        <w:rPr>
          <w:b/>
          <w:sz w:val="28"/>
          <w:szCs w:val="28"/>
        </w:rPr>
        <w:t>Порттардың сипаттамасы</w:t>
      </w:r>
    </w:p>
    <w:p w14:paraId="38826878" w14:textId="77777777" w:rsidR="001823C4" w:rsidRPr="00FA10A3" w:rsidRDefault="00F5061A" w:rsidP="004D7CA0">
      <w:pPr>
        <w:contextualSpacing/>
        <w:jc w:val="right"/>
        <w:rPr>
          <w:sz w:val="28"/>
          <w:szCs w:val="28"/>
        </w:rPr>
      </w:pPr>
      <w:r w:rsidRPr="00FA10A3">
        <w:rPr>
          <w:sz w:val="28"/>
          <w:szCs w:val="28"/>
        </w:rPr>
        <w:t>т</w:t>
      </w:r>
      <w:r w:rsidR="001823C4" w:rsidRPr="00FA10A3">
        <w:rPr>
          <w:sz w:val="28"/>
          <w:szCs w:val="28"/>
        </w:rPr>
        <w:t xml:space="preserve">аблица </w:t>
      </w:r>
      <w:r w:rsidRPr="00FA10A3">
        <w:rPr>
          <w:sz w:val="28"/>
          <w:szCs w:val="28"/>
          <w:lang w:val="kk-KZ"/>
        </w:rPr>
        <w:t>38</w:t>
      </w:r>
      <w:r w:rsidR="001823C4" w:rsidRPr="00FA10A3">
        <w:rPr>
          <w:sz w:val="28"/>
          <w:szCs w:val="28"/>
        </w:rPr>
        <w:t xml:space="preserve"> </w:t>
      </w:r>
    </w:p>
    <w:p w14:paraId="7DEE9B7B" w14:textId="77777777" w:rsidR="001D7EB0" w:rsidRPr="00FA10A3" w:rsidRDefault="001D7EB0" w:rsidP="004D7CA0">
      <w:pPr>
        <w:contextualSpacing/>
        <w:jc w:val="right"/>
        <w:rPr>
          <w:sz w:val="28"/>
          <w:szCs w:val="28"/>
        </w:rPr>
      </w:pPr>
    </w:p>
    <w:tbl>
      <w:tblPr>
        <w:tblStyle w:val="a3"/>
        <w:tblW w:w="15276" w:type="dxa"/>
        <w:tblLayout w:type="fixed"/>
        <w:tblLook w:val="04A0" w:firstRow="1" w:lastRow="0" w:firstColumn="1" w:lastColumn="0" w:noHBand="0" w:noVBand="1"/>
      </w:tblPr>
      <w:tblGrid>
        <w:gridCol w:w="392"/>
        <w:gridCol w:w="1559"/>
        <w:gridCol w:w="2126"/>
        <w:gridCol w:w="1276"/>
        <w:gridCol w:w="1843"/>
        <w:gridCol w:w="1843"/>
        <w:gridCol w:w="1842"/>
        <w:gridCol w:w="4395"/>
      </w:tblGrid>
      <w:tr w:rsidR="00CD1E04" w:rsidRPr="00FA10A3" w14:paraId="417D1F25" w14:textId="77777777" w:rsidTr="00CD1E04">
        <w:tc>
          <w:tcPr>
            <w:tcW w:w="392" w:type="dxa"/>
          </w:tcPr>
          <w:p w14:paraId="45CFC05C" w14:textId="77777777" w:rsidR="001823C4" w:rsidRPr="00FA10A3" w:rsidRDefault="001823C4" w:rsidP="004D7CA0">
            <w:pPr>
              <w:contextualSpacing/>
              <w:jc w:val="center"/>
              <w:rPr>
                <w:b/>
                <w:sz w:val="28"/>
                <w:szCs w:val="28"/>
              </w:rPr>
            </w:pPr>
            <w:r w:rsidRPr="00FA10A3">
              <w:rPr>
                <w:b/>
                <w:sz w:val="28"/>
                <w:szCs w:val="28"/>
              </w:rPr>
              <w:t>№</w:t>
            </w:r>
          </w:p>
        </w:tc>
        <w:tc>
          <w:tcPr>
            <w:tcW w:w="1559" w:type="dxa"/>
          </w:tcPr>
          <w:p w14:paraId="4E135ADE" w14:textId="77777777" w:rsidR="00CD1E04" w:rsidRPr="00FA10A3" w:rsidRDefault="001823C4" w:rsidP="004D7CA0">
            <w:pPr>
              <w:contextualSpacing/>
              <w:jc w:val="center"/>
              <w:rPr>
                <w:b/>
                <w:sz w:val="28"/>
                <w:szCs w:val="28"/>
                <w:lang w:val="kk-KZ"/>
              </w:rPr>
            </w:pPr>
            <w:r w:rsidRPr="00FA10A3">
              <w:rPr>
                <w:b/>
                <w:sz w:val="28"/>
                <w:szCs w:val="28"/>
              </w:rPr>
              <w:t>Атауы</w:t>
            </w:r>
          </w:p>
          <w:p w14:paraId="5791E17F" w14:textId="77777777" w:rsidR="001823C4" w:rsidRPr="00FA10A3" w:rsidRDefault="001823C4" w:rsidP="004D7CA0">
            <w:pPr>
              <w:contextualSpacing/>
              <w:jc w:val="center"/>
              <w:rPr>
                <w:b/>
                <w:sz w:val="28"/>
                <w:szCs w:val="28"/>
              </w:rPr>
            </w:pPr>
            <w:r w:rsidRPr="00FA10A3">
              <w:rPr>
                <w:b/>
                <w:sz w:val="28"/>
                <w:szCs w:val="28"/>
              </w:rPr>
              <w:t xml:space="preserve">нұсқау </w:t>
            </w:r>
          </w:p>
        </w:tc>
        <w:tc>
          <w:tcPr>
            <w:tcW w:w="2126" w:type="dxa"/>
          </w:tcPr>
          <w:p w14:paraId="12849FBA" w14:textId="77777777" w:rsidR="00CD1E04" w:rsidRPr="00FA10A3" w:rsidRDefault="001823C4" w:rsidP="004D7CA0">
            <w:pPr>
              <w:contextualSpacing/>
              <w:jc w:val="center"/>
              <w:rPr>
                <w:b/>
                <w:sz w:val="28"/>
                <w:szCs w:val="28"/>
                <w:lang w:val="kk-KZ"/>
              </w:rPr>
            </w:pPr>
            <w:r w:rsidRPr="00FA10A3">
              <w:rPr>
                <w:b/>
                <w:sz w:val="28"/>
                <w:szCs w:val="28"/>
              </w:rPr>
              <w:t>Орналасқан жері</w:t>
            </w:r>
          </w:p>
          <w:p w14:paraId="04F06D34" w14:textId="77777777" w:rsidR="001823C4" w:rsidRPr="00FA10A3" w:rsidRDefault="001823C4" w:rsidP="004D7CA0">
            <w:pPr>
              <w:contextualSpacing/>
              <w:jc w:val="center"/>
              <w:rPr>
                <w:b/>
                <w:sz w:val="28"/>
                <w:szCs w:val="28"/>
              </w:rPr>
            </w:pPr>
            <w:r w:rsidRPr="00FA10A3">
              <w:rPr>
                <w:b/>
                <w:sz w:val="28"/>
                <w:szCs w:val="28"/>
              </w:rPr>
              <w:t>ру</w:t>
            </w:r>
          </w:p>
        </w:tc>
        <w:tc>
          <w:tcPr>
            <w:tcW w:w="1276" w:type="dxa"/>
          </w:tcPr>
          <w:p w14:paraId="169A1413" w14:textId="77777777" w:rsidR="001823C4" w:rsidRPr="00FA10A3" w:rsidRDefault="001823C4" w:rsidP="004D7CA0">
            <w:pPr>
              <w:contextualSpacing/>
              <w:jc w:val="center"/>
              <w:rPr>
                <w:b/>
                <w:sz w:val="28"/>
                <w:szCs w:val="28"/>
              </w:rPr>
            </w:pPr>
            <w:r w:rsidRPr="00FA10A3">
              <w:rPr>
                <w:b/>
                <w:sz w:val="28"/>
                <w:szCs w:val="28"/>
              </w:rPr>
              <w:t>Навигация</w:t>
            </w:r>
          </w:p>
        </w:tc>
        <w:tc>
          <w:tcPr>
            <w:tcW w:w="1843" w:type="dxa"/>
          </w:tcPr>
          <w:p w14:paraId="3000C883" w14:textId="77777777" w:rsidR="001823C4" w:rsidRPr="00FA10A3" w:rsidRDefault="001823C4" w:rsidP="004D7CA0">
            <w:pPr>
              <w:contextualSpacing/>
              <w:jc w:val="center"/>
              <w:rPr>
                <w:b/>
                <w:sz w:val="28"/>
                <w:szCs w:val="28"/>
              </w:rPr>
            </w:pPr>
            <w:r w:rsidRPr="00FA10A3">
              <w:rPr>
                <w:b/>
                <w:sz w:val="28"/>
                <w:szCs w:val="28"/>
              </w:rPr>
              <w:t>Координаттар</w:t>
            </w:r>
          </w:p>
        </w:tc>
        <w:tc>
          <w:tcPr>
            <w:tcW w:w="1843" w:type="dxa"/>
          </w:tcPr>
          <w:p w14:paraId="2919187E" w14:textId="77777777" w:rsidR="001823C4" w:rsidRPr="00FA10A3" w:rsidRDefault="001823C4" w:rsidP="004D7CA0">
            <w:pPr>
              <w:contextualSpacing/>
              <w:jc w:val="center"/>
              <w:rPr>
                <w:b/>
                <w:sz w:val="28"/>
                <w:szCs w:val="28"/>
              </w:rPr>
            </w:pPr>
            <w:r w:rsidRPr="00FA10A3">
              <w:rPr>
                <w:b/>
                <w:sz w:val="28"/>
                <w:szCs w:val="28"/>
              </w:rPr>
              <w:t>Айлақтардың саны, ұзындығы</w:t>
            </w:r>
          </w:p>
        </w:tc>
        <w:tc>
          <w:tcPr>
            <w:tcW w:w="1842" w:type="dxa"/>
          </w:tcPr>
          <w:p w14:paraId="42CD5784" w14:textId="77777777" w:rsidR="001823C4" w:rsidRPr="00FA10A3" w:rsidRDefault="001823C4" w:rsidP="004D7CA0">
            <w:pPr>
              <w:contextualSpacing/>
              <w:jc w:val="center"/>
              <w:rPr>
                <w:b/>
                <w:sz w:val="28"/>
                <w:szCs w:val="28"/>
              </w:rPr>
            </w:pPr>
            <w:r w:rsidRPr="00FA10A3">
              <w:rPr>
                <w:b/>
                <w:sz w:val="28"/>
                <w:szCs w:val="28"/>
              </w:rPr>
              <w:t>Жүкайналымы т/тәулік</w:t>
            </w:r>
          </w:p>
        </w:tc>
        <w:tc>
          <w:tcPr>
            <w:tcW w:w="4395" w:type="dxa"/>
          </w:tcPr>
          <w:p w14:paraId="5AA33034" w14:textId="77777777" w:rsidR="001823C4" w:rsidRPr="00FA10A3" w:rsidRDefault="001823C4" w:rsidP="004D7CA0">
            <w:pPr>
              <w:contextualSpacing/>
              <w:jc w:val="center"/>
              <w:rPr>
                <w:b/>
                <w:sz w:val="28"/>
                <w:szCs w:val="28"/>
              </w:rPr>
            </w:pPr>
            <w:r w:rsidRPr="00FA10A3">
              <w:rPr>
                <w:b/>
                <w:sz w:val="28"/>
                <w:szCs w:val="28"/>
              </w:rPr>
              <w:t xml:space="preserve">Пайдаланушы ұйым </w:t>
            </w:r>
            <w:r w:rsidRPr="00FA10A3">
              <w:rPr>
                <w:sz w:val="28"/>
                <w:szCs w:val="28"/>
              </w:rPr>
              <w:t>(буксирлердің, крандардың, өртке қарсы және құтқару, мұнай жинайтын кемелердің және т.б. болуы)</w:t>
            </w:r>
          </w:p>
        </w:tc>
      </w:tr>
      <w:tr w:rsidR="00CD1E04" w:rsidRPr="00FA10A3" w14:paraId="6D787A13" w14:textId="77777777" w:rsidTr="00CD1E04">
        <w:tc>
          <w:tcPr>
            <w:tcW w:w="392" w:type="dxa"/>
          </w:tcPr>
          <w:p w14:paraId="7820A9A0" w14:textId="77777777" w:rsidR="001823C4" w:rsidRPr="00FA10A3" w:rsidRDefault="00786A6A" w:rsidP="004D7CA0">
            <w:pPr>
              <w:contextualSpacing/>
              <w:jc w:val="center"/>
              <w:rPr>
                <w:b/>
                <w:sz w:val="28"/>
                <w:szCs w:val="28"/>
              </w:rPr>
            </w:pPr>
            <w:r w:rsidRPr="00FA10A3">
              <w:rPr>
                <w:b/>
                <w:sz w:val="28"/>
                <w:szCs w:val="28"/>
              </w:rPr>
              <w:t>1</w:t>
            </w:r>
          </w:p>
        </w:tc>
        <w:tc>
          <w:tcPr>
            <w:tcW w:w="1559" w:type="dxa"/>
          </w:tcPr>
          <w:p w14:paraId="18186181" w14:textId="77777777" w:rsidR="001823C4" w:rsidRPr="00FA10A3" w:rsidRDefault="00786A6A" w:rsidP="004D7CA0">
            <w:pPr>
              <w:contextualSpacing/>
              <w:jc w:val="center"/>
              <w:rPr>
                <w:b/>
                <w:sz w:val="28"/>
                <w:szCs w:val="28"/>
              </w:rPr>
            </w:pPr>
            <w:r w:rsidRPr="00FA10A3">
              <w:rPr>
                <w:b/>
                <w:sz w:val="28"/>
                <w:szCs w:val="28"/>
              </w:rPr>
              <w:t>2</w:t>
            </w:r>
          </w:p>
        </w:tc>
        <w:tc>
          <w:tcPr>
            <w:tcW w:w="2126" w:type="dxa"/>
          </w:tcPr>
          <w:p w14:paraId="7A61476F" w14:textId="77777777" w:rsidR="001823C4" w:rsidRPr="00FA10A3" w:rsidRDefault="00786A6A" w:rsidP="004D7CA0">
            <w:pPr>
              <w:contextualSpacing/>
              <w:jc w:val="center"/>
              <w:rPr>
                <w:b/>
                <w:sz w:val="28"/>
                <w:szCs w:val="28"/>
              </w:rPr>
            </w:pPr>
            <w:r w:rsidRPr="00FA10A3">
              <w:rPr>
                <w:b/>
                <w:sz w:val="28"/>
                <w:szCs w:val="28"/>
              </w:rPr>
              <w:t>3</w:t>
            </w:r>
          </w:p>
        </w:tc>
        <w:tc>
          <w:tcPr>
            <w:tcW w:w="1276" w:type="dxa"/>
          </w:tcPr>
          <w:p w14:paraId="00FE68A9" w14:textId="77777777" w:rsidR="001823C4" w:rsidRPr="00FA10A3" w:rsidRDefault="00786A6A" w:rsidP="004D7CA0">
            <w:pPr>
              <w:contextualSpacing/>
              <w:jc w:val="center"/>
              <w:rPr>
                <w:b/>
                <w:sz w:val="28"/>
                <w:szCs w:val="28"/>
              </w:rPr>
            </w:pPr>
            <w:r w:rsidRPr="00FA10A3">
              <w:rPr>
                <w:b/>
                <w:sz w:val="28"/>
                <w:szCs w:val="28"/>
              </w:rPr>
              <w:t>4</w:t>
            </w:r>
          </w:p>
        </w:tc>
        <w:tc>
          <w:tcPr>
            <w:tcW w:w="1843" w:type="dxa"/>
          </w:tcPr>
          <w:p w14:paraId="3B01CE45" w14:textId="77777777" w:rsidR="001823C4" w:rsidRPr="00FA10A3" w:rsidRDefault="00786A6A" w:rsidP="004D7CA0">
            <w:pPr>
              <w:contextualSpacing/>
              <w:jc w:val="center"/>
              <w:rPr>
                <w:b/>
                <w:sz w:val="28"/>
                <w:szCs w:val="28"/>
              </w:rPr>
            </w:pPr>
            <w:r w:rsidRPr="00FA10A3">
              <w:rPr>
                <w:b/>
                <w:sz w:val="28"/>
                <w:szCs w:val="28"/>
              </w:rPr>
              <w:t>5</w:t>
            </w:r>
          </w:p>
        </w:tc>
        <w:tc>
          <w:tcPr>
            <w:tcW w:w="1843" w:type="dxa"/>
          </w:tcPr>
          <w:p w14:paraId="4F5313B8" w14:textId="77777777" w:rsidR="001823C4" w:rsidRPr="00FA10A3" w:rsidRDefault="00786A6A" w:rsidP="004D7CA0">
            <w:pPr>
              <w:contextualSpacing/>
              <w:jc w:val="center"/>
              <w:rPr>
                <w:b/>
                <w:sz w:val="28"/>
                <w:szCs w:val="28"/>
              </w:rPr>
            </w:pPr>
            <w:r w:rsidRPr="00FA10A3">
              <w:rPr>
                <w:b/>
                <w:sz w:val="28"/>
                <w:szCs w:val="28"/>
              </w:rPr>
              <w:t>6</w:t>
            </w:r>
          </w:p>
        </w:tc>
        <w:tc>
          <w:tcPr>
            <w:tcW w:w="1842" w:type="dxa"/>
          </w:tcPr>
          <w:p w14:paraId="4128594D" w14:textId="77777777" w:rsidR="001823C4" w:rsidRPr="00FA10A3" w:rsidRDefault="00786A6A" w:rsidP="004D7CA0">
            <w:pPr>
              <w:contextualSpacing/>
              <w:jc w:val="center"/>
              <w:rPr>
                <w:b/>
                <w:sz w:val="28"/>
                <w:szCs w:val="28"/>
              </w:rPr>
            </w:pPr>
            <w:r w:rsidRPr="00FA10A3">
              <w:rPr>
                <w:b/>
                <w:sz w:val="28"/>
                <w:szCs w:val="28"/>
              </w:rPr>
              <w:t>7</w:t>
            </w:r>
          </w:p>
        </w:tc>
        <w:tc>
          <w:tcPr>
            <w:tcW w:w="4395" w:type="dxa"/>
          </w:tcPr>
          <w:p w14:paraId="43F6C88C" w14:textId="77777777" w:rsidR="001823C4" w:rsidRPr="00FA10A3" w:rsidRDefault="00786A6A" w:rsidP="004D7CA0">
            <w:pPr>
              <w:contextualSpacing/>
              <w:jc w:val="center"/>
              <w:rPr>
                <w:b/>
                <w:sz w:val="28"/>
                <w:szCs w:val="28"/>
              </w:rPr>
            </w:pPr>
            <w:r w:rsidRPr="00FA10A3">
              <w:rPr>
                <w:b/>
                <w:sz w:val="28"/>
                <w:szCs w:val="28"/>
              </w:rPr>
              <w:t>8</w:t>
            </w:r>
          </w:p>
        </w:tc>
      </w:tr>
      <w:tr w:rsidR="00CD1E04" w:rsidRPr="00FA10A3" w14:paraId="3361E098" w14:textId="77777777" w:rsidTr="00CD1E04">
        <w:tc>
          <w:tcPr>
            <w:tcW w:w="392" w:type="dxa"/>
            <w:tcBorders>
              <w:bottom w:val="single" w:sz="4" w:space="0" w:color="auto"/>
            </w:tcBorders>
          </w:tcPr>
          <w:p w14:paraId="41F0153A" w14:textId="77777777" w:rsidR="009C46A3" w:rsidRPr="00FA10A3" w:rsidRDefault="009C46A3" w:rsidP="009C46A3">
            <w:pPr>
              <w:contextualSpacing/>
              <w:jc w:val="center"/>
              <w:rPr>
                <w:b/>
                <w:sz w:val="28"/>
                <w:szCs w:val="28"/>
              </w:rPr>
            </w:pPr>
          </w:p>
        </w:tc>
        <w:tc>
          <w:tcPr>
            <w:tcW w:w="1559" w:type="dxa"/>
            <w:tcBorders>
              <w:bottom w:val="single" w:sz="4" w:space="0" w:color="auto"/>
            </w:tcBorders>
          </w:tcPr>
          <w:p w14:paraId="326B2252" w14:textId="77777777" w:rsidR="009C46A3" w:rsidRPr="00FA10A3" w:rsidRDefault="009C46A3" w:rsidP="009C46A3">
            <w:pPr>
              <w:jc w:val="center"/>
            </w:pPr>
            <w:r w:rsidRPr="00FA10A3">
              <w:t>Өзен порты</w:t>
            </w:r>
          </w:p>
        </w:tc>
        <w:tc>
          <w:tcPr>
            <w:tcW w:w="2126" w:type="dxa"/>
            <w:tcBorders>
              <w:bottom w:val="single" w:sz="4" w:space="0" w:color="auto"/>
            </w:tcBorders>
          </w:tcPr>
          <w:p w14:paraId="53106BDF" w14:textId="77777777" w:rsidR="009C46A3" w:rsidRPr="00FA10A3" w:rsidRDefault="009C46A3" w:rsidP="009C46A3">
            <w:pPr>
              <w:jc w:val="center"/>
            </w:pPr>
            <w:r w:rsidRPr="00FA10A3">
              <w:t>Петропавл қ.</w:t>
            </w:r>
          </w:p>
        </w:tc>
        <w:tc>
          <w:tcPr>
            <w:tcW w:w="1276" w:type="dxa"/>
            <w:tcBorders>
              <w:bottom w:val="single" w:sz="4" w:space="0" w:color="auto"/>
            </w:tcBorders>
          </w:tcPr>
          <w:p w14:paraId="380719D0" w14:textId="77777777" w:rsidR="009C46A3" w:rsidRPr="00FA10A3" w:rsidRDefault="009C46A3" w:rsidP="009C46A3">
            <w:pPr>
              <w:jc w:val="center"/>
              <w:rPr>
                <w:b/>
              </w:rPr>
            </w:pPr>
            <w:r w:rsidRPr="00FA10A3">
              <w:rPr>
                <w:b/>
              </w:rPr>
              <w:t>--</w:t>
            </w:r>
          </w:p>
        </w:tc>
        <w:tc>
          <w:tcPr>
            <w:tcW w:w="1843" w:type="dxa"/>
            <w:tcBorders>
              <w:bottom w:val="single" w:sz="4" w:space="0" w:color="auto"/>
            </w:tcBorders>
          </w:tcPr>
          <w:p w14:paraId="03760533" w14:textId="77777777" w:rsidR="009C46A3" w:rsidRPr="00FA10A3" w:rsidRDefault="009C46A3" w:rsidP="009C46A3">
            <w:pPr>
              <w:jc w:val="center"/>
              <w:rPr>
                <w:b/>
              </w:rPr>
            </w:pPr>
            <w:r w:rsidRPr="00FA10A3">
              <w:rPr>
                <w:b/>
              </w:rPr>
              <w:t>--</w:t>
            </w:r>
          </w:p>
        </w:tc>
        <w:tc>
          <w:tcPr>
            <w:tcW w:w="1843" w:type="dxa"/>
            <w:tcBorders>
              <w:bottom w:val="single" w:sz="4" w:space="0" w:color="auto"/>
            </w:tcBorders>
          </w:tcPr>
          <w:p w14:paraId="61B237B0" w14:textId="77777777" w:rsidR="009C46A3" w:rsidRPr="00FA10A3" w:rsidRDefault="009C46A3" w:rsidP="009C46A3">
            <w:pPr>
              <w:jc w:val="center"/>
              <w:rPr>
                <w:b/>
              </w:rPr>
            </w:pPr>
            <w:r w:rsidRPr="00FA10A3">
              <w:rPr>
                <w:b/>
              </w:rPr>
              <w:t>1/50</w:t>
            </w:r>
          </w:p>
        </w:tc>
        <w:tc>
          <w:tcPr>
            <w:tcW w:w="1842" w:type="dxa"/>
            <w:tcBorders>
              <w:bottom w:val="single" w:sz="4" w:space="0" w:color="auto"/>
            </w:tcBorders>
          </w:tcPr>
          <w:p w14:paraId="0D0F43B1" w14:textId="77777777" w:rsidR="009C46A3" w:rsidRPr="00FA10A3" w:rsidRDefault="009C46A3" w:rsidP="009C46A3">
            <w:pPr>
              <w:jc w:val="center"/>
              <w:rPr>
                <w:b/>
              </w:rPr>
            </w:pPr>
            <w:r w:rsidRPr="00FA10A3">
              <w:rPr>
                <w:b/>
              </w:rPr>
              <w:t xml:space="preserve">800 </w:t>
            </w:r>
          </w:p>
        </w:tc>
        <w:tc>
          <w:tcPr>
            <w:tcW w:w="4395" w:type="dxa"/>
            <w:tcBorders>
              <w:bottom w:val="single" w:sz="4" w:space="0" w:color="auto"/>
            </w:tcBorders>
          </w:tcPr>
          <w:p w14:paraId="1DA48E3B" w14:textId="77777777" w:rsidR="009C46A3" w:rsidRPr="00FA10A3" w:rsidRDefault="009C46A3" w:rsidP="009C46A3">
            <w:r w:rsidRPr="00FA10A3">
              <w:t>ЖШС "</w:t>
            </w:r>
            <w:r w:rsidR="0092158B">
              <w:t>Есіл</w:t>
            </w:r>
            <w:r w:rsidRPr="00FA10A3">
              <w:t>өзен флотының калық басқармасы:</w:t>
            </w:r>
          </w:p>
          <w:p w14:paraId="4CF1385D" w14:textId="77777777" w:rsidR="009C46A3" w:rsidRPr="00FA10A3" w:rsidRDefault="009C46A3" w:rsidP="009C46A3">
            <w:r w:rsidRPr="00FA10A3">
              <w:t>Сүйреткіштер – 3 дана.: жағалық кран -1 дана.; жүзу.кран – 1 дана.</w:t>
            </w:r>
          </w:p>
          <w:p w14:paraId="5D0C13D6" w14:textId="77777777" w:rsidR="009C46A3" w:rsidRPr="00FA10A3" w:rsidRDefault="009C46A3" w:rsidP="009C46A3">
            <w:pPr>
              <w:rPr>
                <w:b/>
              </w:rPr>
            </w:pPr>
            <w:r w:rsidRPr="00FA10A3">
              <w:lastRenderedPageBreak/>
              <w:t>жер снаряды -1 дана.</w:t>
            </w:r>
          </w:p>
        </w:tc>
      </w:tr>
      <w:tr w:rsidR="001823C4" w:rsidRPr="00FA10A3" w14:paraId="79B53E6A" w14:textId="77777777" w:rsidTr="00CD1E04">
        <w:tc>
          <w:tcPr>
            <w:tcW w:w="15276" w:type="dxa"/>
            <w:gridSpan w:val="8"/>
            <w:tcBorders>
              <w:left w:val="nil"/>
              <w:bottom w:val="nil"/>
              <w:right w:val="nil"/>
            </w:tcBorders>
          </w:tcPr>
          <w:p w14:paraId="4CF1F79E" w14:textId="77777777" w:rsidR="00C25519" w:rsidRPr="00FA10A3" w:rsidRDefault="00C25519" w:rsidP="009C46A3">
            <w:pPr>
              <w:contextualSpacing/>
              <w:rPr>
                <w:sz w:val="28"/>
                <w:szCs w:val="28"/>
                <w:lang w:val="kk-KZ"/>
              </w:rPr>
            </w:pPr>
          </w:p>
        </w:tc>
      </w:tr>
    </w:tbl>
    <w:p w14:paraId="3928566E" w14:textId="77777777" w:rsidR="00C70592" w:rsidRDefault="00C70592" w:rsidP="004D7CA0">
      <w:pPr>
        <w:contextualSpacing/>
        <w:jc w:val="center"/>
        <w:rPr>
          <w:b/>
          <w:sz w:val="28"/>
          <w:szCs w:val="28"/>
        </w:rPr>
      </w:pPr>
    </w:p>
    <w:p w14:paraId="5B887F6B" w14:textId="77777777" w:rsidR="00341311" w:rsidRPr="00FA10A3" w:rsidRDefault="00341311" w:rsidP="004D7CA0">
      <w:pPr>
        <w:contextualSpacing/>
        <w:jc w:val="center"/>
        <w:rPr>
          <w:b/>
          <w:sz w:val="28"/>
          <w:szCs w:val="28"/>
        </w:rPr>
      </w:pPr>
    </w:p>
    <w:p w14:paraId="55B501A6" w14:textId="77777777" w:rsidR="008738A9" w:rsidRDefault="008738A9" w:rsidP="004D7CA0">
      <w:pPr>
        <w:contextualSpacing/>
        <w:jc w:val="center"/>
        <w:rPr>
          <w:b/>
          <w:sz w:val="28"/>
          <w:szCs w:val="28"/>
        </w:rPr>
      </w:pPr>
    </w:p>
    <w:p w14:paraId="3E09CEEE" w14:textId="77777777" w:rsidR="008738A9" w:rsidRDefault="008738A9" w:rsidP="004D7CA0">
      <w:pPr>
        <w:contextualSpacing/>
        <w:jc w:val="center"/>
        <w:rPr>
          <w:b/>
          <w:sz w:val="28"/>
          <w:szCs w:val="28"/>
        </w:rPr>
      </w:pPr>
    </w:p>
    <w:p w14:paraId="1E8D1453" w14:textId="1C0D1C77" w:rsidR="001823C4" w:rsidRPr="00FA10A3" w:rsidRDefault="001823C4" w:rsidP="004D7CA0">
      <w:pPr>
        <w:contextualSpacing/>
        <w:jc w:val="center"/>
        <w:rPr>
          <w:b/>
          <w:sz w:val="28"/>
          <w:szCs w:val="28"/>
          <w:lang w:val="kk-KZ"/>
        </w:rPr>
      </w:pPr>
      <w:r w:rsidRPr="00FA10A3">
        <w:rPr>
          <w:b/>
          <w:sz w:val="28"/>
          <w:szCs w:val="28"/>
        </w:rPr>
        <w:t xml:space="preserve">Тарау </w:t>
      </w:r>
      <w:r w:rsidR="003A71C3" w:rsidRPr="00FA10A3">
        <w:rPr>
          <w:b/>
          <w:sz w:val="28"/>
          <w:szCs w:val="28"/>
        </w:rPr>
        <w:t>10</w:t>
      </w:r>
    </w:p>
    <w:p w14:paraId="25516F93" w14:textId="77777777" w:rsidR="001D7EB0" w:rsidRPr="004734C3" w:rsidRDefault="001823C4" w:rsidP="004D7CA0">
      <w:pPr>
        <w:contextualSpacing/>
        <w:jc w:val="center"/>
        <w:rPr>
          <w:b/>
          <w:sz w:val="28"/>
          <w:szCs w:val="28"/>
          <w:lang w:val="kk-KZ"/>
        </w:rPr>
      </w:pPr>
      <w:r w:rsidRPr="004734C3">
        <w:rPr>
          <w:b/>
          <w:sz w:val="28"/>
          <w:szCs w:val="28"/>
          <w:lang w:val="kk-KZ"/>
        </w:rPr>
        <w:t xml:space="preserve">Күшті әсер ететін улы заттардың шығарындыларымен авариялардың туындау қатерінің көрсеткіштері </w:t>
      </w:r>
    </w:p>
    <w:p w14:paraId="40320F74" w14:textId="77777777" w:rsidR="001B71F7" w:rsidRPr="004734C3" w:rsidRDefault="001B71F7" w:rsidP="001B71F7">
      <w:pPr>
        <w:tabs>
          <w:tab w:val="left" w:pos="0"/>
        </w:tabs>
        <w:ind w:firstLine="709"/>
        <w:jc w:val="both"/>
        <w:rPr>
          <w:bCs/>
          <w:lang w:val="kk-KZ"/>
        </w:rPr>
      </w:pPr>
    </w:p>
    <w:p w14:paraId="5B879FB1" w14:textId="4F446085" w:rsidR="009C46A3" w:rsidRPr="004734C3" w:rsidRDefault="009C46A3" w:rsidP="009C46A3">
      <w:pPr>
        <w:ind w:firstLine="720"/>
        <w:jc w:val="both"/>
        <w:rPr>
          <w:sz w:val="28"/>
          <w:lang w:val="kk-KZ"/>
        </w:rPr>
      </w:pPr>
      <w:r w:rsidRPr="004734C3">
        <w:rPr>
          <w:sz w:val="28"/>
          <w:lang w:val="kk-KZ"/>
        </w:rPr>
        <w:t xml:space="preserve">2020 жылдың 1 қаңтарындағы жағдай бойынша қала аумағында 6 химиялық қондырғы орналастырылды </w:t>
      </w:r>
      <w:r w:rsidR="008738A9" w:rsidRPr="004734C3">
        <w:rPr>
          <w:sz w:val="28"/>
          <w:lang w:val="kk-KZ"/>
        </w:rPr>
        <w:t>шаруашылық кешенінің қауіпті объектілерінің</w:t>
      </w:r>
      <w:r w:rsidRPr="004734C3">
        <w:rPr>
          <w:sz w:val="28"/>
          <w:lang w:val="kk-KZ"/>
        </w:rPr>
        <w:t xml:space="preserve">, темір жол </w:t>
      </w:r>
      <w:r w:rsidR="008738A9" w:rsidRPr="004734C3">
        <w:rPr>
          <w:sz w:val="28"/>
          <w:lang w:val="kk-KZ"/>
        </w:rPr>
        <w:t>Петропавл станциясы</w:t>
      </w:r>
      <w:r w:rsidRPr="004734C3">
        <w:rPr>
          <w:sz w:val="28"/>
          <w:lang w:val="kk-KZ"/>
        </w:rPr>
        <w:t>.</w:t>
      </w:r>
    </w:p>
    <w:p w14:paraId="7D063F3C" w14:textId="4E2843EE" w:rsidR="009C46A3" w:rsidRPr="004734C3" w:rsidRDefault="009C46A3" w:rsidP="009C46A3">
      <w:pPr>
        <w:ind w:firstLine="720"/>
        <w:jc w:val="both"/>
        <w:rPr>
          <w:sz w:val="28"/>
          <w:lang w:val="kk-KZ"/>
        </w:rPr>
      </w:pPr>
      <w:r w:rsidRPr="004734C3">
        <w:rPr>
          <w:sz w:val="28"/>
          <w:lang w:val="kk-KZ"/>
        </w:rPr>
        <w:t xml:space="preserve">Шаруашылық кешені объектілеріндегі КӘУЗ-дың жалпы мөлшері 52,16 тонна хлор мен 80,00 тоннаға дейін болуы мүмкін </w:t>
      </w:r>
      <w:r w:rsidR="009B6C6A" w:rsidRPr="004734C3">
        <w:rPr>
          <w:sz w:val="28"/>
          <w:lang w:val="kk-KZ"/>
        </w:rPr>
        <w:t xml:space="preserve"> </w:t>
      </w:r>
      <w:r w:rsidRPr="004734C3">
        <w:rPr>
          <w:sz w:val="28"/>
          <w:lang w:val="kk-KZ"/>
        </w:rPr>
        <w:t>аммиактан тұрады.</w:t>
      </w:r>
    </w:p>
    <w:p w14:paraId="73B4DD40" w14:textId="77777777" w:rsidR="009C46A3" w:rsidRPr="004734C3" w:rsidRDefault="009C46A3" w:rsidP="009C46A3">
      <w:pPr>
        <w:ind w:firstLine="720"/>
        <w:jc w:val="both"/>
        <w:rPr>
          <w:sz w:val="28"/>
          <w:lang w:val="kk-KZ"/>
        </w:rPr>
      </w:pPr>
      <w:r w:rsidRPr="004734C3">
        <w:rPr>
          <w:sz w:val="28"/>
          <w:lang w:val="kk-KZ"/>
        </w:rPr>
        <w:t>Химиялық қауіпті объектілердегі авариялар кезінде КӘУЗ жұқтыру аймақтары 22,4 км-ге дейін болуы мүмкін</w:t>
      </w:r>
      <w:r w:rsidRPr="004734C3">
        <w:rPr>
          <w:sz w:val="28"/>
          <w:vertAlign w:val="superscript"/>
          <w:lang w:val="kk-KZ"/>
        </w:rPr>
        <w:t>2</w:t>
      </w:r>
      <w:r w:rsidRPr="004734C3">
        <w:rPr>
          <w:sz w:val="28"/>
          <w:lang w:val="kk-KZ"/>
        </w:rPr>
        <w:t xml:space="preserve">, онда 45800 адамға дейін болуы мүмкін.  </w:t>
      </w:r>
    </w:p>
    <w:p w14:paraId="7C98D536" w14:textId="77777777" w:rsidR="009C46A3" w:rsidRPr="004734C3" w:rsidRDefault="009C46A3" w:rsidP="009C46A3">
      <w:pPr>
        <w:ind w:firstLine="720"/>
        <w:jc w:val="both"/>
        <w:rPr>
          <w:sz w:val="28"/>
          <w:lang w:val="kk-KZ"/>
        </w:rPr>
      </w:pPr>
      <w:r w:rsidRPr="004734C3">
        <w:rPr>
          <w:sz w:val="28"/>
          <w:lang w:val="kk-KZ"/>
        </w:rPr>
        <w:t>Күшті әсер ететін улы, тез тұтанатын және жарылғыш заттардың басым бөлігі қалаға теміржол көлігімен жеткізіледі.</w:t>
      </w:r>
    </w:p>
    <w:p w14:paraId="0E38674A" w14:textId="6A1A2BE3" w:rsidR="009C46A3" w:rsidRPr="004734C3" w:rsidRDefault="009C46A3" w:rsidP="009C46A3">
      <w:pPr>
        <w:ind w:firstLine="720"/>
        <w:jc w:val="both"/>
        <w:rPr>
          <w:sz w:val="28"/>
          <w:lang w:val="kk-KZ"/>
        </w:rPr>
      </w:pPr>
      <w:r w:rsidRPr="004734C3">
        <w:rPr>
          <w:sz w:val="28"/>
          <w:lang w:val="kk-KZ"/>
        </w:rPr>
        <w:t>Петропавл теміржол станциясында, апаттар кезінде, сондай-ақ Петропавл станциясында жиналған улы заттарды тасымалдауға арналған цистерналардағы ақаулар кезінде КӘУЗ-мен зақымдану аймақтарының пайда болуы мүмкін.</w:t>
      </w:r>
    </w:p>
    <w:p w14:paraId="24DF404D" w14:textId="77777777" w:rsidR="009C46A3" w:rsidRPr="004734C3" w:rsidRDefault="009C46A3" w:rsidP="009C46A3">
      <w:pPr>
        <w:ind w:firstLine="720"/>
        <w:jc w:val="both"/>
        <w:rPr>
          <w:sz w:val="28"/>
          <w:lang w:val="kk-KZ"/>
        </w:rPr>
      </w:pPr>
      <w:r w:rsidRPr="004734C3">
        <w:rPr>
          <w:sz w:val="28"/>
          <w:lang w:val="kk-KZ"/>
        </w:rPr>
        <w:t>Ластанған ауаның таралу аймақтары КӘУЗ объектілерінің жанында тұратын халықтың өмірі мен денсаулығына елеулі қатер төндіреді. Сондай-ақ химиялық қауіпті объектілердің жұмысшылары мен жұмысшылары арасында айтарлықтай шығындар болуы мүмкін.</w:t>
      </w:r>
    </w:p>
    <w:p w14:paraId="23B28937" w14:textId="77777777" w:rsidR="009C46A3" w:rsidRPr="004734C3" w:rsidRDefault="009C46A3" w:rsidP="009C46A3">
      <w:pPr>
        <w:ind w:firstLine="720"/>
        <w:jc w:val="both"/>
        <w:rPr>
          <w:sz w:val="28"/>
          <w:lang w:val="kk-KZ"/>
        </w:rPr>
      </w:pPr>
      <w:r w:rsidRPr="004734C3">
        <w:rPr>
          <w:sz w:val="28"/>
          <w:lang w:val="kk-KZ"/>
        </w:rPr>
        <w:t>Жұқтыру ошақтарының пайда болуына байланысты осы ошақтарда орналасқан кәсіпорындар мен ұйымдардың қызметі тоқтатылады, көлік қатынасы бұзылады. Ластану аймақтарында және улы зат бұлтының қозғалу жолында орналасқан барлық ашық су көздері қауіпті концентрацияларға дейін ластануға ұшырайды, соның салдарынан халықты сумен қамтамасыз ету қиындайды.</w:t>
      </w:r>
    </w:p>
    <w:p w14:paraId="1346C226" w14:textId="77777777" w:rsidR="009C46A3" w:rsidRPr="004734C3" w:rsidRDefault="009C46A3" w:rsidP="009C46A3">
      <w:pPr>
        <w:ind w:firstLine="720"/>
        <w:jc w:val="both"/>
        <w:rPr>
          <w:sz w:val="28"/>
          <w:lang w:val="kk-KZ"/>
        </w:rPr>
      </w:pPr>
      <w:r w:rsidRPr="004734C3">
        <w:rPr>
          <w:sz w:val="28"/>
          <w:lang w:val="kk-KZ"/>
        </w:rPr>
        <w:t>КӘУЗ-ді теміржол көлігімен тасымалдау кезінде Петропавл теміржол станциясында адам шығыны мен ең көп материалдық шығынға әкеп соқтыруы мүмкін апаттар мен апаттар. Бір теміржол пойызы апатқа ұшыраған кезде атмосфераға 480 тоннаға дейін КӘУЗ шығарылуы мүмкін. Бұл жағдайда жұқтыру аймақтары 78,4 км-ден асуы мүмкін</w:t>
      </w:r>
      <w:r w:rsidRPr="004734C3">
        <w:rPr>
          <w:sz w:val="28"/>
          <w:vertAlign w:val="superscript"/>
          <w:lang w:val="kk-KZ"/>
        </w:rPr>
        <w:t>2</w:t>
      </w:r>
      <w:r w:rsidRPr="004734C3">
        <w:rPr>
          <w:sz w:val="28"/>
          <w:lang w:val="kk-KZ"/>
        </w:rPr>
        <w:t xml:space="preserve"> халық саны 245 мың адамға дейін. Шығындар болуы мүмкін: өліммен аяқталған 43 мың адам, ауыр және орташа дәрежедегі 51 мың адам, жеңіл дәрежедегі 30,7 мың адам.</w:t>
      </w:r>
    </w:p>
    <w:p w14:paraId="1C92E401" w14:textId="79C2EF27" w:rsidR="009C46A3" w:rsidRPr="004734C3" w:rsidRDefault="009C46A3" w:rsidP="009C46A3">
      <w:pPr>
        <w:ind w:firstLine="720"/>
        <w:jc w:val="both"/>
        <w:rPr>
          <w:sz w:val="28"/>
          <w:lang w:val="kk-KZ"/>
        </w:rPr>
      </w:pPr>
      <w:r w:rsidRPr="004734C3">
        <w:rPr>
          <w:sz w:val="28"/>
          <w:lang w:val="kk-KZ"/>
        </w:rPr>
        <w:t xml:space="preserve">Петропавл қаласының алушыларымен КӘУЗ-ді автомобиль көлігімен тасымалдау кезінде шығарындылары (төгілуі) бар авариялар КӘУЗ тиеу-түсіру жұмыстарын жүргізу кезінде және тікелей тасымалдау кезінде мүмкін болады. Бұл жағдайда </w:t>
      </w:r>
      <w:r w:rsidRPr="004734C3">
        <w:rPr>
          <w:sz w:val="28"/>
          <w:lang w:val="kk-KZ"/>
        </w:rPr>
        <w:lastRenderedPageBreak/>
        <w:t>жұқтыру аймақтары 5,38 км-ге жетуі мүмкін</w:t>
      </w:r>
      <w:r w:rsidRPr="004734C3">
        <w:rPr>
          <w:sz w:val="28"/>
          <w:vertAlign w:val="superscript"/>
          <w:lang w:val="kk-KZ"/>
        </w:rPr>
        <w:t>2</w:t>
      </w:r>
      <w:r w:rsidRPr="004734C3">
        <w:rPr>
          <w:sz w:val="28"/>
          <w:lang w:val="kk-KZ"/>
        </w:rPr>
        <w:t xml:space="preserve"> халық саны 17,3 мың адам. Адам өліміне әкеп соққан шығындар 3,0 мың адамды, ауыр және орташа дәрежедегі шығындар 3,5 мың адамды, жеңіл дәрежедегі шығындар 2,2 мың адамды құрайды.</w:t>
      </w:r>
    </w:p>
    <w:p w14:paraId="4A41B6AE" w14:textId="77777777" w:rsidR="009C46A3" w:rsidRPr="004734C3" w:rsidRDefault="009C46A3" w:rsidP="009C46A3">
      <w:pPr>
        <w:ind w:firstLine="720"/>
        <w:jc w:val="both"/>
        <w:rPr>
          <w:sz w:val="28"/>
          <w:lang w:val="kk-KZ"/>
        </w:rPr>
      </w:pPr>
      <w:r w:rsidRPr="004734C3">
        <w:rPr>
          <w:sz w:val="28"/>
          <w:lang w:val="kk-KZ"/>
        </w:rPr>
        <w:t>Резервуарлардың толық бұзылуымен және хлордың бөлінуімен болған апаттар кезінде инфекцияның тұрақтылығы жазда 1,5 тәулікке, қыста 1,7 тәулікке, аммиак шығарындыларымен болған апаттар кезінде жазда 1,3 тәулікке, қыста 1,5 тәулікке жетуі мүмкін.</w:t>
      </w:r>
    </w:p>
    <w:p w14:paraId="560A1384" w14:textId="77777777" w:rsidR="009C46A3" w:rsidRPr="004734C3" w:rsidRDefault="009C46A3" w:rsidP="009C46A3">
      <w:pPr>
        <w:ind w:right="141" w:firstLine="850"/>
        <w:jc w:val="both"/>
        <w:rPr>
          <w:b/>
          <w:sz w:val="32"/>
          <w:szCs w:val="28"/>
          <w:lang w:val="kk-KZ"/>
        </w:rPr>
      </w:pPr>
      <w:r w:rsidRPr="004734C3">
        <w:rPr>
          <w:sz w:val="28"/>
          <w:lang w:val="kk-KZ"/>
        </w:rPr>
        <w:t>Ыдыстардың (технологиялық желілердің) ішінара бұзылуы (қысымының төмендеуі) кезінде КӘУЗ-дың жарамдылық мерзімі едәуір артады.</w:t>
      </w:r>
    </w:p>
    <w:p w14:paraId="5B9B94C8" w14:textId="77777777" w:rsidR="009C46A3" w:rsidRPr="00FA10A3" w:rsidRDefault="009C46A3" w:rsidP="009C46A3">
      <w:pPr>
        <w:ind w:right="141" w:firstLine="850"/>
        <w:jc w:val="both"/>
        <w:rPr>
          <w:sz w:val="28"/>
        </w:rPr>
      </w:pPr>
      <w:r w:rsidRPr="004734C3">
        <w:rPr>
          <w:b/>
          <w:sz w:val="28"/>
          <w:lang w:val="kk-KZ"/>
        </w:rPr>
        <w:t>24</w:t>
      </w:r>
      <w:r w:rsidRPr="00FA10A3">
        <w:rPr>
          <w:b/>
          <w:sz w:val="28"/>
          <w:lang w:val="kk-KZ"/>
        </w:rPr>
        <w:t xml:space="preserve"> қазан </w:t>
      </w:r>
      <w:smartTag w:uri="urn:schemas-microsoft-com:office:smarttags" w:element="metricconverter">
        <w:smartTagPr>
          <w:attr w:name="ProductID" w:val="2011 г"/>
        </w:smartTagPr>
        <w:r w:rsidRPr="004734C3">
          <w:rPr>
            <w:b/>
            <w:sz w:val="28"/>
            <w:lang w:val="kk-KZ"/>
          </w:rPr>
          <w:t>2011 ж.</w:t>
        </w:r>
      </w:smartTag>
      <w:r w:rsidRPr="004734C3">
        <w:rPr>
          <w:b/>
          <w:sz w:val="28"/>
          <w:lang w:val="kk-KZ"/>
        </w:rPr>
        <w:t>. сағат 02: 10-да</w:t>
      </w:r>
      <w:r w:rsidRPr="00FA10A3">
        <w:rPr>
          <w:b/>
          <w:sz w:val="28"/>
          <w:lang w:val="kk-KZ"/>
        </w:rPr>
        <w:t xml:space="preserve"> апат КӘУЗ шығарындысымен тіркелген сағат</w:t>
      </w:r>
      <w:r w:rsidRPr="00FA10A3">
        <w:rPr>
          <w:sz w:val="28"/>
          <w:lang w:val="kk-KZ"/>
        </w:rPr>
        <w:t>. Б</w:t>
      </w:r>
      <w:r w:rsidRPr="004734C3">
        <w:rPr>
          <w:sz w:val="28"/>
          <w:lang w:val="kk-KZ"/>
        </w:rPr>
        <w:t xml:space="preserve">станцияны қабылдау-жөнелту паркінде пойыздың жүк құрамын тексеру. Петропавл Ресей Федерациясы Ішкі істер Министрлігі Оңтүстік Орал темір жолының Петропавл бөлімшесі вагон-цистернаның үстіңгі тиеу-түсіру люгі қақпағының астынан 5-10 минут аралықпен хлорсутек қышқылының (ҚҚҚҚ) булануы жүретіні анықталды. Вагон химге айдалды. тұйық станциясы. Петропавл, онда люк қақпағының 8 болтының 2-сі ауыстырылды. </w:t>
      </w:r>
      <w:r w:rsidRPr="00FA10A3">
        <w:rPr>
          <w:sz w:val="28"/>
        </w:rPr>
        <w:t>16-да</w:t>
      </w:r>
      <w:r w:rsidRPr="00FA10A3">
        <w:rPr>
          <w:sz w:val="28"/>
          <w:lang w:val="kk-KZ"/>
        </w:rPr>
        <w:t>:</w:t>
      </w:r>
      <w:r w:rsidRPr="00FA10A3">
        <w:rPr>
          <w:sz w:val="28"/>
        </w:rPr>
        <w:t xml:space="preserve">Сағат 00-де вагон межелі жерге қарай жүрді.  </w:t>
      </w:r>
    </w:p>
    <w:p w14:paraId="7AA790B9" w14:textId="77777777" w:rsidR="00DD37CE" w:rsidRPr="00FA10A3" w:rsidRDefault="00DD37CE" w:rsidP="004D7CA0">
      <w:pPr>
        <w:contextualSpacing/>
        <w:jc w:val="center"/>
        <w:rPr>
          <w:b/>
          <w:sz w:val="28"/>
          <w:szCs w:val="28"/>
        </w:rPr>
      </w:pPr>
    </w:p>
    <w:p w14:paraId="096801C5" w14:textId="77777777" w:rsidR="001D7EB0" w:rsidRPr="00FA10A3" w:rsidRDefault="001823C4" w:rsidP="00490AE7">
      <w:pPr>
        <w:contextualSpacing/>
        <w:jc w:val="center"/>
        <w:rPr>
          <w:b/>
          <w:sz w:val="28"/>
          <w:szCs w:val="28"/>
        </w:rPr>
      </w:pPr>
      <w:r w:rsidRPr="00FA10A3">
        <w:rPr>
          <w:b/>
          <w:sz w:val="28"/>
          <w:szCs w:val="28"/>
        </w:rPr>
        <w:t xml:space="preserve">Жалпы сипаттамасы </w:t>
      </w:r>
    </w:p>
    <w:p w14:paraId="7618A014" w14:textId="77777777" w:rsidR="001823C4" w:rsidRPr="00FA10A3" w:rsidRDefault="00F5061A" w:rsidP="004D7CA0">
      <w:pPr>
        <w:contextualSpacing/>
        <w:jc w:val="right"/>
        <w:rPr>
          <w:sz w:val="28"/>
          <w:szCs w:val="28"/>
          <w:lang w:val="kk-KZ"/>
        </w:rPr>
      </w:pPr>
      <w:r w:rsidRPr="00FA10A3">
        <w:rPr>
          <w:sz w:val="28"/>
          <w:szCs w:val="28"/>
        </w:rPr>
        <w:t>т</w:t>
      </w:r>
      <w:r w:rsidR="001823C4" w:rsidRPr="00FA10A3">
        <w:rPr>
          <w:sz w:val="28"/>
          <w:szCs w:val="28"/>
        </w:rPr>
        <w:t xml:space="preserve">аблица </w:t>
      </w:r>
      <w:r w:rsidR="00C70592" w:rsidRPr="00FA10A3">
        <w:rPr>
          <w:sz w:val="28"/>
          <w:szCs w:val="28"/>
        </w:rPr>
        <w:t>40-</w:t>
      </w:r>
      <w:r w:rsidRPr="00FA10A3">
        <w:rPr>
          <w:sz w:val="28"/>
          <w:szCs w:val="28"/>
          <w:lang w:val="kk-KZ"/>
        </w:rPr>
        <w:t>41</w:t>
      </w:r>
    </w:p>
    <w:p w14:paraId="29C22457" w14:textId="77777777" w:rsidR="009C46A3" w:rsidRPr="00FA10A3" w:rsidRDefault="009C46A3" w:rsidP="009C46A3">
      <w:pPr>
        <w:jc w:val="center"/>
        <w:rPr>
          <w:b/>
        </w:rPr>
      </w:pPr>
      <w:r w:rsidRPr="00FA10A3">
        <w:rPr>
          <w:b/>
        </w:rPr>
        <w:t>"Масло Дел" ЖШС</w:t>
      </w:r>
    </w:p>
    <w:p w14:paraId="17F8E7DD" w14:textId="77777777" w:rsidR="009C46A3" w:rsidRPr="00FA10A3" w:rsidRDefault="009C46A3" w:rsidP="009C46A3">
      <w:pPr>
        <w:jc w:val="center"/>
        <w:rPr>
          <w:b/>
        </w:rPr>
      </w:pP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213"/>
        <w:gridCol w:w="5529"/>
      </w:tblGrid>
      <w:tr w:rsidR="009C46A3" w:rsidRPr="00FA10A3" w14:paraId="32F66514" w14:textId="77777777" w:rsidTr="00C8016C">
        <w:trPr>
          <w:trHeight w:val="693"/>
        </w:trPr>
        <w:tc>
          <w:tcPr>
            <w:tcW w:w="426" w:type="dxa"/>
          </w:tcPr>
          <w:p w14:paraId="42E3BCFC" w14:textId="77777777" w:rsidR="009C46A3" w:rsidRPr="00FA10A3" w:rsidRDefault="009C46A3" w:rsidP="00C8016C">
            <w:pPr>
              <w:widowControl w:val="0"/>
              <w:autoSpaceDE w:val="0"/>
              <w:autoSpaceDN w:val="0"/>
              <w:adjustRightInd w:val="0"/>
              <w:jc w:val="center"/>
              <w:rPr>
                <w:b/>
              </w:rPr>
            </w:pPr>
            <w:r w:rsidRPr="00FA10A3">
              <w:rPr>
                <w:b/>
              </w:rPr>
              <w:t>№</w:t>
            </w:r>
          </w:p>
        </w:tc>
        <w:tc>
          <w:tcPr>
            <w:tcW w:w="9213" w:type="dxa"/>
            <w:vAlign w:val="center"/>
          </w:tcPr>
          <w:p w14:paraId="35D5F620" w14:textId="77777777" w:rsidR="009C46A3" w:rsidRPr="00FA10A3" w:rsidRDefault="009C46A3" w:rsidP="00C8016C">
            <w:pPr>
              <w:widowControl w:val="0"/>
              <w:autoSpaceDE w:val="0"/>
              <w:autoSpaceDN w:val="0"/>
              <w:adjustRightInd w:val="0"/>
              <w:jc w:val="center"/>
              <w:rPr>
                <w:b/>
              </w:rPr>
            </w:pPr>
            <w:r w:rsidRPr="00FA10A3">
              <w:rPr>
                <w:b/>
              </w:rPr>
              <w:t>Көрсеткіштің атауы</w:t>
            </w:r>
          </w:p>
        </w:tc>
        <w:tc>
          <w:tcPr>
            <w:tcW w:w="5529" w:type="dxa"/>
            <w:vAlign w:val="center"/>
          </w:tcPr>
          <w:p w14:paraId="6C4FF6A6" w14:textId="77777777" w:rsidR="009C46A3" w:rsidRPr="00FA10A3" w:rsidRDefault="009C46A3" w:rsidP="00C8016C">
            <w:pPr>
              <w:widowControl w:val="0"/>
              <w:autoSpaceDE w:val="0"/>
              <w:autoSpaceDN w:val="0"/>
              <w:adjustRightInd w:val="0"/>
              <w:jc w:val="center"/>
              <w:rPr>
                <w:b/>
              </w:rPr>
            </w:pPr>
            <w:r w:rsidRPr="00FA10A3">
              <w:rPr>
                <w:b/>
              </w:rPr>
              <w:t>Көрсеткіштің жай-күйі бойынша мәні</w:t>
            </w:r>
          </w:p>
          <w:p w14:paraId="52B63404" w14:textId="77777777" w:rsidR="009C46A3" w:rsidRPr="00FA10A3" w:rsidRDefault="009C46A3" w:rsidP="00C8016C">
            <w:pPr>
              <w:widowControl w:val="0"/>
              <w:autoSpaceDE w:val="0"/>
              <w:autoSpaceDN w:val="0"/>
              <w:adjustRightInd w:val="0"/>
              <w:jc w:val="center"/>
              <w:rPr>
                <w:b/>
              </w:rPr>
            </w:pPr>
            <w:r w:rsidRPr="00FA10A3">
              <w:rPr>
                <w:b/>
              </w:rPr>
              <w:t>әзірлеу сәті</w:t>
            </w:r>
          </w:p>
        </w:tc>
      </w:tr>
      <w:tr w:rsidR="009C46A3" w:rsidRPr="00FA10A3" w14:paraId="330B8BD3" w14:textId="77777777" w:rsidTr="00C8016C">
        <w:trPr>
          <w:trHeight w:val="249"/>
        </w:trPr>
        <w:tc>
          <w:tcPr>
            <w:tcW w:w="426" w:type="dxa"/>
          </w:tcPr>
          <w:p w14:paraId="31909220" w14:textId="77777777" w:rsidR="009C46A3" w:rsidRPr="00FA10A3" w:rsidRDefault="009C46A3" w:rsidP="00C8016C">
            <w:pPr>
              <w:jc w:val="center"/>
              <w:rPr>
                <w:b/>
              </w:rPr>
            </w:pPr>
            <w:r w:rsidRPr="00FA10A3">
              <w:rPr>
                <w:b/>
              </w:rPr>
              <w:t>1</w:t>
            </w:r>
          </w:p>
        </w:tc>
        <w:tc>
          <w:tcPr>
            <w:tcW w:w="9213" w:type="dxa"/>
            <w:vAlign w:val="center"/>
          </w:tcPr>
          <w:p w14:paraId="124291A5" w14:textId="77777777" w:rsidR="009C46A3" w:rsidRPr="00FA10A3" w:rsidRDefault="009C46A3" w:rsidP="00C8016C">
            <w:pPr>
              <w:jc w:val="center"/>
              <w:rPr>
                <w:b/>
              </w:rPr>
            </w:pPr>
            <w:r w:rsidRPr="00FA10A3">
              <w:rPr>
                <w:b/>
              </w:rPr>
              <w:t>2</w:t>
            </w:r>
          </w:p>
        </w:tc>
        <w:tc>
          <w:tcPr>
            <w:tcW w:w="5529" w:type="dxa"/>
            <w:vAlign w:val="center"/>
          </w:tcPr>
          <w:p w14:paraId="1EDA2D60" w14:textId="77777777" w:rsidR="009C46A3" w:rsidRPr="00FA10A3" w:rsidRDefault="009C46A3" w:rsidP="00C8016C">
            <w:pPr>
              <w:jc w:val="center"/>
              <w:rPr>
                <w:b/>
              </w:rPr>
            </w:pPr>
            <w:r w:rsidRPr="00FA10A3">
              <w:rPr>
                <w:b/>
              </w:rPr>
              <w:t>3</w:t>
            </w:r>
          </w:p>
        </w:tc>
      </w:tr>
      <w:tr w:rsidR="009C46A3" w:rsidRPr="00FA10A3" w14:paraId="61AF9AFD" w14:textId="77777777" w:rsidTr="00C8016C">
        <w:trPr>
          <w:trHeight w:val="249"/>
        </w:trPr>
        <w:tc>
          <w:tcPr>
            <w:tcW w:w="15168" w:type="dxa"/>
            <w:gridSpan w:val="3"/>
          </w:tcPr>
          <w:p w14:paraId="5CFFF039" w14:textId="77777777" w:rsidR="009C46A3" w:rsidRPr="00FA10A3" w:rsidRDefault="009C46A3" w:rsidP="00C8016C">
            <w:pPr>
              <w:jc w:val="center"/>
              <w:rPr>
                <w:b/>
              </w:rPr>
            </w:pPr>
            <w:r w:rsidRPr="00FA10A3">
              <w:rPr>
                <w:b/>
              </w:rPr>
              <w:t>1. Объектінің атауы:</w:t>
            </w:r>
          </w:p>
        </w:tc>
      </w:tr>
      <w:tr w:rsidR="009C46A3" w:rsidRPr="00FA10A3" w14:paraId="1381C492" w14:textId="77777777" w:rsidTr="00C8016C">
        <w:trPr>
          <w:trHeight w:val="249"/>
        </w:trPr>
        <w:tc>
          <w:tcPr>
            <w:tcW w:w="426" w:type="dxa"/>
          </w:tcPr>
          <w:p w14:paraId="28D9C569" w14:textId="77777777" w:rsidR="009C46A3" w:rsidRPr="00FA10A3" w:rsidRDefault="009C46A3" w:rsidP="00C8016C">
            <w:pPr>
              <w:jc w:val="center"/>
              <w:rPr>
                <w:b/>
                <w:bCs/>
              </w:rPr>
            </w:pPr>
            <w:r w:rsidRPr="00FA10A3">
              <w:rPr>
                <w:b/>
                <w:bCs/>
              </w:rPr>
              <w:t>1</w:t>
            </w:r>
          </w:p>
        </w:tc>
        <w:tc>
          <w:tcPr>
            <w:tcW w:w="9213" w:type="dxa"/>
            <w:vAlign w:val="center"/>
          </w:tcPr>
          <w:p w14:paraId="45771D65" w14:textId="77777777" w:rsidR="009C46A3" w:rsidRPr="00FA10A3" w:rsidRDefault="009C46A3" w:rsidP="00C8016C">
            <w:pPr>
              <w:jc w:val="both"/>
              <w:rPr>
                <w:bCs/>
              </w:rPr>
            </w:pPr>
            <w:r w:rsidRPr="00FA10A3">
              <w:rPr>
                <w:bCs/>
              </w:rPr>
              <w:t>Басшының аты-жөні (байланыс телефондары: ұялы, жұмыс телефоны)</w:t>
            </w:r>
          </w:p>
        </w:tc>
        <w:tc>
          <w:tcPr>
            <w:tcW w:w="5529" w:type="dxa"/>
            <w:vAlign w:val="center"/>
          </w:tcPr>
          <w:p w14:paraId="05AF73C7" w14:textId="77777777" w:rsidR="009C46A3" w:rsidRPr="00FA10A3" w:rsidRDefault="009C15DE" w:rsidP="00C8016C">
            <w:pPr>
              <w:jc w:val="both"/>
              <w:rPr>
                <w:bCs/>
              </w:rPr>
            </w:pPr>
            <w:r>
              <w:rPr>
                <w:bCs/>
              </w:rPr>
              <w:t>Нұрпейісов Қанат Елубайұлы</w:t>
            </w:r>
            <w:r w:rsidR="007906BF">
              <w:rPr>
                <w:bCs/>
              </w:rPr>
              <w:t xml:space="preserve"> </w:t>
            </w:r>
            <w:r w:rsidR="009C46A3" w:rsidRPr="00FA10A3">
              <w:rPr>
                <w:bCs/>
              </w:rPr>
              <w:t xml:space="preserve">үй. </w:t>
            </w:r>
            <w:r w:rsidR="009C46A3" w:rsidRPr="00FA10A3">
              <w:t>53-30-96</w:t>
            </w:r>
            <w:r w:rsidR="009C46A3" w:rsidRPr="00FA10A3">
              <w:rPr>
                <w:bCs/>
              </w:rPr>
              <w:t>,</w:t>
            </w:r>
          </w:p>
          <w:p w14:paraId="36F942BB" w14:textId="77777777" w:rsidR="009C46A3" w:rsidRPr="00FA10A3" w:rsidRDefault="009C46A3" w:rsidP="00C8016C">
            <w:pPr>
              <w:jc w:val="both"/>
              <w:rPr>
                <w:bCs/>
              </w:rPr>
            </w:pPr>
            <w:r w:rsidRPr="00FA10A3">
              <w:rPr>
                <w:bCs/>
              </w:rPr>
              <w:t xml:space="preserve">Жұм. 54-04-99  </w:t>
            </w:r>
            <w:r w:rsidR="007906BF">
              <w:rPr>
                <w:bCs/>
              </w:rPr>
              <w:t>жүзінші телефон 8 7152 54 05 07,</w:t>
            </w:r>
          </w:p>
        </w:tc>
      </w:tr>
      <w:tr w:rsidR="009C46A3" w:rsidRPr="004734C3" w14:paraId="6697B670" w14:textId="77777777" w:rsidTr="00C8016C">
        <w:trPr>
          <w:trHeight w:val="249"/>
        </w:trPr>
        <w:tc>
          <w:tcPr>
            <w:tcW w:w="426" w:type="dxa"/>
          </w:tcPr>
          <w:p w14:paraId="745ED733" w14:textId="77777777" w:rsidR="009C46A3" w:rsidRPr="00FA10A3" w:rsidRDefault="009C46A3" w:rsidP="00C8016C">
            <w:pPr>
              <w:jc w:val="center"/>
              <w:rPr>
                <w:b/>
                <w:bCs/>
              </w:rPr>
            </w:pPr>
            <w:r w:rsidRPr="00FA10A3">
              <w:rPr>
                <w:b/>
                <w:bCs/>
              </w:rPr>
              <w:t>2</w:t>
            </w:r>
          </w:p>
        </w:tc>
        <w:tc>
          <w:tcPr>
            <w:tcW w:w="9213" w:type="dxa"/>
            <w:vAlign w:val="center"/>
          </w:tcPr>
          <w:p w14:paraId="7572A846" w14:textId="77777777" w:rsidR="009C46A3" w:rsidRPr="00FA10A3" w:rsidRDefault="009C46A3" w:rsidP="00C8016C">
            <w:pPr>
              <w:jc w:val="both"/>
              <w:rPr>
                <w:bCs/>
              </w:rPr>
            </w:pPr>
            <w:r w:rsidRPr="00FA10A3">
              <w:rPr>
                <w:bCs/>
              </w:rPr>
              <w:t>Ұйымның толық пошталық мекенжайы, телефоны, факсы, электрондық поштасы</w:t>
            </w:r>
          </w:p>
        </w:tc>
        <w:tc>
          <w:tcPr>
            <w:tcW w:w="5529" w:type="dxa"/>
            <w:vAlign w:val="center"/>
          </w:tcPr>
          <w:p w14:paraId="4AAE833C" w14:textId="77777777" w:rsidR="009C46A3" w:rsidRPr="00FA10A3" w:rsidRDefault="009C46A3" w:rsidP="00C8016C">
            <w:pPr>
              <w:pStyle w:val="affd"/>
              <w:jc w:val="left"/>
              <w:rPr>
                <w:b w:val="0"/>
              </w:rPr>
            </w:pPr>
            <w:r w:rsidRPr="00FA10A3">
              <w:rPr>
                <w:b w:val="0"/>
              </w:rPr>
              <w:t xml:space="preserve">Қазақстан Республикасы, </w:t>
            </w:r>
            <w:smartTag w:uri="urn:schemas-microsoft-com:office:smarttags" w:element="metricconverter">
              <w:smartTagPr>
                <w:attr w:name="ProductID" w:val="150004, г"/>
              </w:smartTagPr>
              <w:r w:rsidRPr="00FA10A3">
                <w:rPr>
                  <w:b w:val="0"/>
                </w:rPr>
                <w:t>150004, г.</w:t>
              </w:r>
            </w:smartTag>
            <w:r w:rsidRPr="00FA10A3">
              <w:rPr>
                <w:b w:val="0"/>
              </w:rPr>
              <w:t xml:space="preserve">. Петропавл, М.Әуезов к-сі, 266, т/ф 8 (7152) 54-04-99, </w:t>
            </w:r>
          </w:p>
          <w:p w14:paraId="23ED6DBD" w14:textId="77777777" w:rsidR="009C46A3" w:rsidRPr="004734C3" w:rsidRDefault="009C46A3" w:rsidP="00C8016C">
            <w:pPr>
              <w:pStyle w:val="affd"/>
              <w:jc w:val="left"/>
              <w:rPr>
                <w:b w:val="0"/>
                <w:lang w:val="en-US"/>
              </w:rPr>
            </w:pPr>
            <w:r w:rsidRPr="00FA10A3">
              <w:rPr>
                <w:b w:val="0"/>
                <w:lang w:val="en-US"/>
              </w:rPr>
              <w:t>E</w:t>
            </w:r>
            <w:r w:rsidRPr="004734C3">
              <w:rPr>
                <w:b w:val="0"/>
                <w:lang w:val="en-US"/>
              </w:rPr>
              <w:t>-</w:t>
            </w:r>
            <w:r w:rsidRPr="00FA10A3">
              <w:rPr>
                <w:b w:val="0"/>
                <w:lang w:val="en-US"/>
              </w:rPr>
              <w:t>mail</w:t>
            </w:r>
            <w:r w:rsidRPr="004734C3">
              <w:rPr>
                <w:b w:val="0"/>
                <w:lang w:val="en-US"/>
              </w:rPr>
              <w:t xml:space="preserve">: </w:t>
            </w:r>
            <w:hyperlink r:id="rId9" w:history="1">
              <w:r w:rsidRPr="00FA10A3">
                <w:rPr>
                  <w:rStyle w:val="af6"/>
                  <w:lang w:val="en-US"/>
                </w:rPr>
                <w:t>priem</w:t>
              </w:r>
              <w:r w:rsidRPr="004734C3">
                <w:rPr>
                  <w:rStyle w:val="af6"/>
                  <w:lang w:val="en-US"/>
                </w:rPr>
                <w:t>_</w:t>
              </w:r>
              <w:r w:rsidRPr="00FA10A3">
                <w:rPr>
                  <w:rStyle w:val="af6"/>
                  <w:lang w:val="en-US"/>
                </w:rPr>
                <w:t>toopetr</w:t>
              </w:r>
              <w:r w:rsidRPr="004734C3">
                <w:rPr>
                  <w:rStyle w:val="af6"/>
                  <w:lang w:val="en-US"/>
                </w:rPr>
                <w:t>@</w:t>
              </w:r>
              <w:r w:rsidRPr="00FA10A3">
                <w:rPr>
                  <w:rStyle w:val="af6"/>
                  <w:lang w:val="en-US"/>
                </w:rPr>
                <w:t>maslodel</w:t>
              </w:r>
              <w:r w:rsidRPr="004734C3">
                <w:rPr>
                  <w:rStyle w:val="af6"/>
                  <w:lang w:val="en-US"/>
                </w:rPr>
                <w:t>.</w:t>
              </w:r>
              <w:r w:rsidRPr="00FA10A3">
                <w:rPr>
                  <w:rStyle w:val="af6"/>
                  <w:lang w:val="en-US"/>
                </w:rPr>
                <w:t>kz</w:t>
              </w:r>
            </w:hyperlink>
          </w:p>
        </w:tc>
      </w:tr>
      <w:tr w:rsidR="009C46A3" w:rsidRPr="00FA10A3" w14:paraId="2E69F308" w14:textId="77777777" w:rsidTr="00C8016C">
        <w:trPr>
          <w:trHeight w:val="249"/>
        </w:trPr>
        <w:tc>
          <w:tcPr>
            <w:tcW w:w="426" w:type="dxa"/>
          </w:tcPr>
          <w:p w14:paraId="653ECB2A" w14:textId="77777777" w:rsidR="009C46A3" w:rsidRPr="00FA10A3" w:rsidRDefault="009C46A3" w:rsidP="00C8016C">
            <w:pPr>
              <w:jc w:val="center"/>
              <w:rPr>
                <w:b/>
                <w:bCs/>
              </w:rPr>
            </w:pPr>
            <w:r w:rsidRPr="00FA10A3">
              <w:rPr>
                <w:b/>
                <w:bCs/>
              </w:rPr>
              <w:t>3</w:t>
            </w:r>
          </w:p>
        </w:tc>
        <w:tc>
          <w:tcPr>
            <w:tcW w:w="9213" w:type="dxa"/>
            <w:vAlign w:val="center"/>
          </w:tcPr>
          <w:p w14:paraId="3504FA5A" w14:textId="77777777" w:rsidR="009C46A3" w:rsidRPr="00FA10A3" w:rsidRDefault="009C46A3" w:rsidP="00C8016C">
            <w:pPr>
              <w:jc w:val="both"/>
              <w:rPr>
                <w:bCs/>
              </w:rPr>
            </w:pPr>
            <w:r w:rsidRPr="00FA10A3">
              <w:rPr>
                <w:bCs/>
              </w:rPr>
              <w:t xml:space="preserve">КӘУЗ түрі </w:t>
            </w:r>
          </w:p>
        </w:tc>
        <w:tc>
          <w:tcPr>
            <w:tcW w:w="5529" w:type="dxa"/>
            <w:vAlign w:val="center"/>
          </w:tcPr>
          <w:p w14:paraId="1B051E59" w14:textId="77777777" w:rsidR="009C46A3" w:rsidRPr="00FA10A3" w:rsidRDefault="009C46A3" w:rsidP="00C8016C">
            <w:pPr>
              <w:jc w:val="both"/>
              <w:rPr>
                <w:bCs/>
              </w:rPr>
            </w:pPr>
            <w:r w:rsidRPr="00FA10A3">
              <w:rPr>
                <w:bCs/>
              </w:rPr>
              <w:t>Аммиак</w:t>
            </w:r>
          </w:p>
        </w:tc>
      </w:tr>
      <w:tr w:rsidR="009C46A3" w:rsidRPr="00FA10A3" w14:paraId="0AB18CA4" w14:textId="77777777" w:rsidTr="00C8016C">
        <w:trPr>
          <w:trHeight w:val="249"/>
        </w:trPr>
        <w:tc>
          <w:tcPr>
            <w:tcW w:w="426" w:type="dxa"/>
          </w:tcPr>
          <w:p w14:paraId="319D4450" w14:textId="77777777" w:rsidR="009C46A3" w:rsidRPr="00FA10A3" w:rsidRDefault="009C46A3" w:rsidP="00C8016C">
            <w:pPr>
              <w:jc w:val="center"/>
              <w:rPr>
                <w:b/>
                <w:bCs/>
              </w:rPr>
            </w:pPr>
            <w:r w:rsidRPr="00FA10A3">
              <w:rPr>
                <w:b/>
                <w:bCs/>
              </w:rPr>
              <w:t>4</w:t>
            </w:r>
          </w:p>
        </w:tc>
        <w:tc>
          <w:tcPr>
            <w:tcW w:w="9213" w:type="dxa"/>
            <w:vAlign w:val="center"/>
          </w:tcPr>
          <w:p w14:paraId="795272B2" w14:textId="77777777" w:rsidR="009C46A3" w:rsidRPr="00FA10A3" w:rsidRDefault="009C46A3" w:rsidP="00C8016C">
            <w:pPr>
              <w:jc w:val="both"/>
              <w:rPr>
                <w:bCs/>
              </w:rPr>
            </w:pPr>
            <w:r w:rsidRPr="00FA10A3">
              <w:rPr>
                <w:bCs/>
              </w:rPr>
              <w:t>Объектінің орналасқан жерінің сипаттамасы</w:t>
            </w:r>
          </w:p>
        </w:tc>
        <w:tc>
          <w:tcPr>
            <w:tcW w:w="5529" w:type="dxa"/>
            <w:vAlign w:val="center"/>
          </w:tcPr>
          <w:p w14:paraId="6B071B5C" w14:textId="77777777" w:rsidR="009C46A3" w:rsidRPr="00FA10A3" w:rsidRDefault="009C46A3" w:rsidP="00C8016C">
            <w:pPr>
              <w:jc w:val="both"/>
              <w:rPr>
                <w:bCs/>
              </w:rPr>
            </w:pPr>
            <w:r w:rsidRPr="00FA10A3">
              <w:rPr>
                <w:bCs/>
              </w:rPr>
              <w:t>Петропавл қаласының шығыс бөлігі өнеркәсіптік аймақ</w:t>
            </w:r>
          </w:p>
        </w:tc>
      </w:tr>
      <w:tr w:rsidR="009C46A3" w:rsidRPr="00FA10A3" w14:paraId="127FFE90" w14:textId="77777777" w:rsidTr="00C8016C">
        <w:trPr>
          <w:trHeight w:val="249"/>
        </w:trPr>
        <w:tc>
          <w:tcPr>
            <w:tcW w:w="426" w:type="dxa"/>
          </w:tcPr>
          <w:p w14:paraId="586D1890" w14:textId="77777777" w:rsidR="009C46A3" w:rsidRPr="00FA10A3" w:rsidRDefault="009C46A3" w:rsidP="00C8016C">
            <w:pPr>
              <w:jc w:val="center"/>
              <w:rPr>
                <w:b/>
                <w:bCs/>
              </w:rPr>
            </w:pPr>
            <w:r w:rsidRPr="00FA10A3">
              <w:rPr>
                <w:b/>
                <w:bCs/>
              </w:rPr>
              <w:t>5</w:t>
            </w:r>
          </w:p>
        </w:tc>
        <w:tc>
          <w:tcPr>
            <w:tcW w:w="9213" w:type="dxa"/>
            <w:vAlign w:val="center"/>
          </w:tcPr>
          <w:p w14:paraId="6C5433DC" w14:textId="77777777" w:rsidR="009C46A3" w:rsidRPr="00FA10A3" w:rsidRDefault="009C46A3" w:rsidP="00C8016C">
            <w:pPr>
              <w:jc w:val="both"/>
              <w:rPr>
                <w:bCs/>
              </w:rPr>
            </w:pPr>
            <w:r w:rsidRPr="00FA10A3">
              <w:rPr>
                <w:bCs/>
              </w:rPr>
              <w:t>Табиғи-климаттық жағдайлар</w:t>
            </w:r>
          </w:p>
        </w:tc>
        <w:tc>
          <w:tcPr>
            <w:tcW w:w="5529" w:type="dxa"/>
            <w:vAlign w:val="center"/>
          </w:tcPr>
          <w:p w14:paraId="7556802C" w14:textId="77777777" w:rsidR="009C46A3" w:rsidRPr="00FA10A3" w:rsidRDefault="009C46A3" w:rsidP="00C8016C">
            <w:pPr>
              <w:jc w:val="both"/>
              <w:rPr>
                <w:bCs/>
              </w:rPr>
            </w:pPr>
            <w:r w:rsidRPr="00FA10A3">
              <w:rPr>
                <w:bCs/>
              </w:rPr>
              <w:t>Климаты шұғыл континенттік</w:t>
            </w:r>
          </w:p>
        </w:tc>
      </w:tr>
      <w:tr w:rsidR="009C46A3" w:rsidRPr="00FA10A3" w14:paraId="0B0FF5E5" w14:textId="77777777" w:rsidTr="00C8016C">
        <w:trPr>
          <w:trHeight w:val="249"/>
        </w:trPr>
        <w:tc>
          <w:tcPr>
            <w:tcW w:w="426" w:type="dxa"/>
          </w:tcPr>
          <w:p w14:paraId="5355A76A" w14:textId="77777777" w:rsidR="009C46A3" w:rsidRPr="00FA10A3" w:rsidRDefault="009C46A3" w:rsidP="00C8016C">
            <w:pPr>
              <w:jc w:val="center"/>
              <w:rPr>
                <w:b/>
                <w:bCs/>
              </w:rPr>
            </w:pPr>
            <w:r w:rsidRPr="00FA10A3">
              <w:rPr>
                <w:b/>
                <w:bCs/>
              </w:rPr>
              <w:t>6</w:t>
            </w:r>
          </w:p>
        </w:tc>
        <w:tc>
          <w:tcPr>
            <w:tcW w:w="9213" w:type="dxa"/>
            <w:vAlign w:val="center"/>
          </w:tcPr>
          <w:p w14:paraId="180463D4" w14:textId="77777777" w:rsidR="009C46A3" w:rsidRPr="00FA10A3" w:rsidRDefault="009C46A3" w:rsidP="00C8016C">
            <w:pPr>
              <w:jc w:val="both"/>
              <w:rPr>
                <w:bCs/>
              </w:rPr>
            </w:pPr>
            <w:r w:rsidRPr="00FA10A3">
              <w:rPr>
                <w:bCs/>
              </w:rPr>
              <w:t>Сыртқы өртке қарсы сумен жабдықтау</w:t>
            </w:r>
          </w:p>
        </w:tc>
        <w:tc>
          <w:tcPr>
            <w:tcW w:w="5529" w:type="dxa"/>
            <w:vAlign w:val="center"/>
          </w:tcPr>
          <w:p w14:paraId="7B767914" w14:textId="77777777" w:rsidR="009C46A3" w:rsidRPr="00FA10A3" w:rsidRDefault="009C46A3" w:rsidP="00C8016C">
            <w:pPr>
              <w:jc w:val="both"/>
              <w:rPr>
                <w:bCs/>
              </w:rPr>
            </w:pPr>
            <w:r w:rsidRPr="00FA10A3">
              <w:rPr>
                <w:bCs/>
              </w:rPr>
              <w:t>Қалалық су құбыры желілері</w:t>
            </w:r>
          </w:p>
        </w:tc>
      </w:tr>
      <w:tr w:rsidR="009C46A3" w:rsidRPr="00FA10A3" w14:paraId="234588D4" w14:textId="77777777" w:rsidTr="00C8016C">
        <w:trPr>
          <w:trHeight w:val="249"/>
        </w:trPr>
        <w:tc>
          <w:tcPr>
            <w:tcW w:w="426" w:type="dxa"/>
          </w:tcPr>
          <w:p w14:paraId="7E590EF4" w14:textId="77777777" w:rsidR="009C46A3" w:rsidRPr="00FA10A3" w:rsidRDefault="009C46A3" w:rsidP="00C8016C">
            <w:pPr>
              <w:jc w:val="center"/>
              <w:rPr>
                <w:b/>
                <w:bCs/>
              </w:rPr>
            </w:pPr>
            <w:r w:rsidRPr="00FA10A3">
              <w:rPr>
                <w:b/>
                <w:bCs/>
              </w:rPr>
              <w:t>7</w:t>
            </w:r>
          </w:p>
        </w:tc>
        <w:tc>
          <w:tcPr>
            <w:tcW w:w="9213" w:type="dxa"/>
            <w:vAlign w:val="center"/>
          </w:tcPr>
          <w:p w14:paraId="399FB2C2" w14:textId="77777777" w:rsidR="009C46A3" w:rsidRPr="00FA10A3" w:rsidRDefault="009C46A3" w:rsidP="00C8016C">
            <w:pPr>
              <w:jc w:val="both"/>
              <w:outlineLvl w:val="3"/>
              <w:rPr>
                <w:bCs/>
              </w:rPr>
            </w:pPr>
            <w:r w:rsidRPr="00FA10A3">
              <w:rPr>
                <w:bCs/>
              </w:rPr>
              <w:t>Ғимараттар мен құрылыстардың өртке қарсы сипаттамалары</w:t>
            </w:r>
          </w:p>
        </w:tc>
        <w:tc>
          <w:tcPr>
            <w:tcW w:w="5529" w:type="dxa"/>
            <w:vAlign w:val="center"/>
          </w:tcPr>
          <w:p w14:paraId="3E9989BA" w14:textId="77777777" w:rsidR="009C46A3" w:rsidRPr="00FA10A3" w:rsidRDefault="009C46A3" w:rsidP="00C8016C">
            <w:pPr>
              <w:jc w:val="both"/>
              <w:rPr>
                <w:bCs/>
              </w:rPr>
            </w:pPr>
            <w:r w:rsidRPr="00FA10A3">
              <w:rPr>
                <w:bCs/>
              </w:rPr>
              <w:t>В-Г өрт қауіптілігі санатындағы күрделі темірбетон және кірпіш құрылыстар</w:t>
            </w:r>
          </w:p>
        </w:tc>
      </w:tr>
      <w:tr w:rsidR="009C46A3" w:rsidRPr="00FA10A3" w14:paraId="54E1B1B6" w14:textId="77777777" w:rsidTr="00C8016C">
        <w:trPr>
          <w:trHeight w:val="249"/>
        </w:trPr>
        <w:tc>
          <w:tcPr>
            <w:tcW w:w="426" w:type="dxa"/>
          </w:tcPr>
          <w:p w14:paraId="3D9EE1D7" w14:textId="77777777" w:rsidR="009C46A3" w:rsidRPr="00FA10A3" w:rsidRDefault="009C46A3" w:rsidP="00C8016C">
            <w:pPr>
              <w:jc w:val="center"/>
              <w:rPr>
                <w:b/>
                <w:bCs/>
              </w:rPr>
            </w:pPr>
            <w:r w:rsidRPr="00FA10A3">
              <w:rPr>
                <w:b/>
                <w:bCs/>
              </w:rPr>
              <w:t>8</w:t>
            </w:r>
          </w:p>
        </w:tc>
        <w:tc>
          <w:tcPr>
            <w:tcW w:w="9213" w:type="dxa"/>
            <w:vAlign w:val="center"/>
          </w:tcPr>
          <w:p w14:paraId="134AD11F" w14:textId="77777777" w:rsidR="009C46A3" w:rsidRPr="00FA10A3" w:rsidRDefault="009C46A3" w:rsidP="00C8016C">
            <w:pPr>
              <w:jc w:val="both"/>
              <w:rPr>
                <w:bCs/>
              </w:rPr>
            </w:pPr>
            <w:r w:rsidRPr="00FA10A3">
              <w:rPr>
                <w:bCs/>
              </w:rPr>
              <w:t xml:space="preserve">Жұртшылықты хабардар етуге және олармен өзара іс-қимыл жасауға жауапты тұлға </w:t>
            </w:r>
            <w:r w:rsidRPr="00FA10A3">
              <w:rPr>
                <w:bCs/>
              </w:rPr>
              <w:lastRenderedPageBreak/>
              <w:t>туралы мәліметтер</w:t>
            </w:r>
          </w:p>
        </w:tc>
        <w:tc>
          <w:tcPr>
            <w:tcW w:w="5529" w:type="dxa"/>
            <w:vAlign w:val="center"/>
          </w:tcPr>
          <w:p w14:paraId="384547D6" w14:textId="77777777" w:rsidR="009C46A3" w:rsidRPr="00FA10A3" w:rsidRDefault="009C46A3" w:rsidP="00C8016C">
            <w:pPr>
              <w:jc w:val="both"/>
              <w:rPr>
                <w:bCs/>
              </w:rPr>
            </w:pPr>
            <w:r w:rsidRPr="00FA10A3">
              <w:rPr>
                <w:bCs/>
              </w:rPr>
              <w:lastRenderedPageBreak/>
              <w:t xml:space="preserve">Техникалық директор – </w:t>
            </w:r>
            <w:r w:rsidR="00BA4132">
              <w:rPr>
                <w:bCs/>
              </w:rPr>
              <w:t xml:space="preserve">Нұрпейісов Қанат </w:t>
            </w:r>
            <w:r w:rsidR="00BA4132">
              <w:rPr>
                <w:bCs/>
              </w:rPr>
              <w:lastRenderedPageBreak/>
              <w:t>Елубайұлы</w:t>
            </w:r>
          </w:p>
        </w:tc>
      </w:tr>
      <w:tr w:rsidR="009C46A3" w:rsidRPr="00FA10A3" w14:paraId="2359A25C" w14:textId="77777777" w:rsidTr="00C8016C">
        <w:trPr>
          <w:trHeight w:val="249"/>
        </w:trPr>
        <w:tc>
          <w:tcPr>
            <w:tcW w:w="426" w:type="dxa"/>
          </w:tcPr>
          <w:p w14:paraId="716B6C34" w14:textId="77777777" w:rsidR="009C46A3" w:rsidRPr="00FA10A3" w:rsidRDefault="009C46A3" w:rsidP="00C8016C">
            <w:pPr>
              <w:jc w:val="center"/>
              <w:rPr>
                <w:b/>
                <w:bCs/>
              </w:rPr>
            </w:pPr>
            <w:r w:rsidRPr="00FA10A3">
              <w:rPr>
                <w:b/>
                <w:bCs/>
              </w:rPr>
              <w:lastRenderedPageBreak/>
              <w:t>9</w:t>
            </w:r>
          </w:p>
        </w:tc>
        <w:tc>
          <w:tcPr>
            <w:tcW w:w="9213" w:type="dxa"/>
            <w:vAlign w:val="center"/>
          </w:tcPr>
          <w:p w14:paraId="412305F8" w14:textId="77777777" w:rsidR="009C46A3" w:rsidRPr="00FA10A3" w:rsidRDefault="009C46A3" w:rsidP="00C8016C">
            <w:pPr>
              <w:jc w:val="both"/>
              <w:rPr>
                <w:bCs/>
              </w:rPr>
            </w:pPr>
            <w:r w:rsidRPr="00FA10A3">
              <w:rPr>
                <w:bCs/>
              </w:rPr>
              <w:t>Өндірістік қызметтің қысқаша сипаттамасы</w:t>
            </w:r>
          </w:p>
        </w:tc>
        <w:tc>
          <w:tcPr>
            <w:tcW w:w="5529" w:type="dxa"/>
            <w:vAlign w:val="center"/>
          </w:tcPr>
          <w:p w14:paraId="77A8D754" w14:textId="77777777" w:rsidR="009C46A3" w:rsidRPr="00FA10A3" w:rsidRDefault="009C46A3" w:rsidP="00C8016C">
            <w:pPr>
              <w:jc w:val="both"/>
              <w:rPr>
                <w:bCs/>
              </w:rPr>
            </w:pPr>
            <w:r w:rsidRPr="00FA10A3">
              <w:rPr>
                <w:bCs/>
              </w:rPr>
              <w:t>Сүтті қайта өңдеу және сүт өнімдерін өндіру</w:t>
            </w:r>
          </w:p>
        </w:tc>
      </w:tr>
      <w:tr w:rsidR="009C46A3" w:rsidRPr="00FA10A3" w14:paraId="1DDB97AE" w14:textId="77777777" w:rsidTr="00C8016C">
        <w:trPr>
          <w:trHeight w:val="278"/>
        </w:trPr>
        <w:tc>
          <w:tcPr>
            <w:tcW w:w="426" w:type="dxa"/>
          </w:tcPr>
          <w:p w14:paraId="40B66C2D" w14:textId="77777777" w:rsidR="009C46A3" w:rsidRPr="00FA10A3" w:rsidRDefault="009C46A3" w:rsidP="00C8016C">
            <w:pPr>
              <w:pStyle w:val="a8"/>
              <w:ind w:left="0"/>
              <w:jc w:val="center"/>
              <w:rPr>
                <w:b/>
                <w:bCs/>
              </w:rPr>
            </w:pPr>
            <w:r w:rsidRPr="00FA10A3">
              <w:rPr>
                <w:b/>
                <w:bCs/>
              </w:rPr>
              <w:t>10</w:t>
            </w:r>
          </w:p>
        </w:tc>
        <w:tc>
          <w:tcPr>
            <w:tcW w:w="9213" w:type="dxa"/>
            <w:vAlign w:val="center"/>
          </w:tcPr>
          <w:p w14:paraId="3160E280" w14:textId="77777777" w:rsidR="009C46A3" w:rsidRPr="00FA10A3" w:rsidRDefault="009C46A3" w:rsidP="00C8016C">
            <w:pPr>
              <w:pStyle w:val="a8"/>
              <w:ind w:left="0"/>
              <w:jc w:val="both"/>
              <w:rPr>
                <w:bCs/>
              </w:rPr>
            </w:pPr>
            <w:r w:rsidRPr="00FA10A3">
              <w:rPr>
                <w:bCs/>
              </w:rPr>
              <w:t>Қауіпті заттардың тізбесі және негізгі сипаттамалары</w:t>
            </w:r>
          </w:p>
        </w:tc>
        <w:tc>
          <w:tcPr>
            <w:tcW w:w="5529" w:type="dxa"/>
            <w:vAlign w:val="center"/>
          </w:tcPr>
          <w:p w14:paraId="6CDE0E68" w14:textId="77777777" w:rsidR="009C46A3" w:rsidRPr="00FA10A3" w:rsidRDefault="009C46A3" w:rsidP="00C8016C">
            <w:pPr>
              <w:jc w:val="both"/>
              <w:rPr>
                <w:bCs/>
              </w:rPr>
            </w:pPr>
            <w:r w:rsidRPr="00FA10A3">
              <w:rPr>
                <w:bCs/>
              </w:rPr>
              <w:t>Аммиак - өткір, өзіне тән иісі бар түссіз газ (аммиак иісі). Сұйылту температурасы – минус 34ºС, қауіптіліктің IV класы (қауіптілігі төмен заттар) МЕМСТ 12.1.007 сәйкес. Кәсіпорында салқындатқыш ретінде пайдаланылады және газ күйінде де, сұйық күйде де болуы мүмкін.</w:t>
            </w:r>
          </w:p>
        </w:tc>
      </w:tr>
      <w:tr w:rsidR="009C46A3" w:rsidRPr="00FA10A3" w14:paraId="7C1A1E82" w14:textId="77777777" w:rsidTr="00C8016C">
        <w:trPr>
          <w:trHeight w:val="140"/>
        </w:trPr>
        <w:tc>
          <w:tcPr>
            <w:tcW w:w="426" w:type="dxa"/>
          </w:tcPr>
          <w:p w14:paraId="0C56B745" w14:textId="77777777" w:rsidR="009C46A3" w:rsidRPr="00FA10A3" w:rsidRDefault="009C46A3" w:rsidP="00C8016C">
            <w:pPr>
              <w:pStyle w:val="a8"/>
              <w:ind w:left="0"/>
              <w:jc w:val="center"/>
              <w:rPr>
                <w:b/>
                <w:bCs/>
              </w:rPr>
            </w:pPr>
            <w:r w:rsidRPr="00FA10A3">
              <w:rPr>
                <w:b/>
                <w:bCs/>
              </w:rPr>
              <w:t>11</w:t>
            </w:r>
          </w:p>
        </w:tc>
        <w:tc>
          <w:tcPr>
            <w:tcW w:w="9213" w:type="dxa"/>
            <w:vAlign w:val="center"/>
          </w:tcPr>
          <w:p w14:paraId="75C1895C" w14:textId="77777777" w:rsidR="009C46A3" w:rsidRPr="00FA10A3" w:rsidRDefault="009C46A3" w:rsidP="00C8016C">
            <w:pPr>
              <w:pStyle w:val="a8"/>
              <w:ind w:left="0"/>
              <w:jc w:val="both"/>
              <w:rPr>
                <w:bCs/>
              </w:rPr>
            </w:pPr>
            <w:r w:rsidRPr="00FA10A3">
              <w:rPr>
                <w:bCs/>
              </w:rPr>
              <w:t>Ықтимал авариялар, төтенше жағдайлар және олардың салдары туралы қысқаша мәліметтер.</w:t>
            </w:r>
          </w:p>
        </w:tc>
        <w:tc>
          <w:tcPr>
            <w:tcW w:w="5529" w:type="dxa"/>
            <w:vAlign w:val="center"/>
          </w:tcPr>
          <w:p w14:paraId="1CBF9093" w14:textId="77777777" w:rsidR="009C46A3" w:rsidRPr="00FA10A3" w:rsidRDefault="009C46A3" w:rsidP="00C8016C">
            <w:pPr>
              <w:jc w:val="both"/>
              <w:rPr>
                <w:bCs/>
              </w:rPr>
            </w:pPr>
            <w:r w:rsidRPr="00FA10A3">
              <w:rPr>
                <w:bCs/>
              </w:rPr>
              <w:t xml:space="preserve">Кәсіпорындағы аммиактың максималды мөлшері 3 тоннаға дейін жетеді. Барлық қолда бар аммиак буланған кезде 10 000 м3 дейін өлімге әкелетін (ингаляциялық) газ-ауа қоспасы түзілуі мүмкін. </w:t>
            </w:r>
          </w:p>
        </w:tc>
      </w:tr>
      <w:tr w:rsidR="009C46A3" w:rsidRPr="00FA10A3" w14:paraId="19342212" w14:textId="77777777" w:rsidTr="00C8016C">
        <w:trPr>
          <w:trHeight w:val="249"/>
        </w:trPr>
        <w:tc>
          <w:tcPr>
            <w:tcW w:w="426" w:type="dxa"/>
          </w:tcPr>
          <w:p w14:paraId="11114988" w14:textId="77777777" w:rsidR="009C46A3" w:rsidRPr="00FA10A3" w:rsidRDefault="009C46A3" w:rsidP="00C8016C">
            <w:pPr>
              <w:pStyle w:val="a8"/>
              <w:ind w:left="0"/>
              <w:jc w:val="center"/>
              <w:rPr>
                <w:b/>
                <w:bCs/>
              </w:rPr>
            </w:pPr>
            <w:r w:rsidRPr="00FA10A3">
              <w:rPr>
                <w:b/>
                <w:bCs/>
              </w:rPr>
              <w:t>12</w:t>
            </w:r>
          </w:p>
        </w:tc>
        <w:tc>
          <w:tcPr>
            <w:tcW w:w="9213" w:type="dxa"/>
            <w:vAlign w:val="center"/>
          </w:tcPr>
          <w:p w14:paraId="5F3E93E3" w14:textId="77777777" w:rsidR="009C46A3" w:rsidRPr="00FA10A3" w:rsidRDefault="009C46A3" w:rsidP="00C8016C">
            <w:pPr>
              <w:tabs>
                <w:tab w:val="left" w:pos="-7020"/>
                <w:tab w:val="left" w:pos="1620"/>
              </w:tabs>
              <w:jc w:val="both"/>
              <w:rPr>
                <w:bCs/>
              </w:rPr>
            </w:pPr>
            <w:r w:rsidRPr="00FA10A3">
              <w:rPr>
                <w:bCs/>
              </w:rPr>
              <w:t>Авариялар кезінде халықты хабардар ету тәсілдері және апат кезінде қажетті іс-қимылдар туралы ақпарат.</w:t>
            </w:r>
          </w:p>
        </w:tc>
        <w:tc>
          <w:tcPr>
            <w:tcW w:w="5529" w:type="dxa"/>
            <w:vAlign w:val="center"/>
          </w:tcPr>
          <w:p w14:paraId="7EBC4F1E" w14:textId="77777777" w:rsidR="009C46A3" w:rsidRPr="00FA10A3" w:rsidRDefault="009C46A3" w:rsidP="00C8016C">
            <w:pPr>
              <w:jc w:val="both"/>
              <w:rPr>
                <w:bCs/>
              </w:rPr>
            </w:pPr>
            <w:r w:rsidRPr="00FA10A3">
              <w:rPr>
                <w:bCs/>
              </w:rPr>
              <w:t>Телефон байланысы</w:t>
            </w:r>
          </w:p>
        </w:tc>
      </w:tr>
      <w:tr w:rsidR="009C46A3" w:rsidRPr="00FA10A3" w14:paraId="6D3200CC" w14:textId="77777777" w:rsidTr="00C8016C">
        <w:trPr>
          <w:trHeight w:val="185"/>
        </w:trPr>
        <w:tc>
          <w:tcPr>
            <w:tcW w:w="426" w:type="dxa"/>
          </w:tcPr>
          <w:p w14:paraId="000BBCDF" w14:textId="77777777" w:rsidR="009C46A3" w:rsidRPr="00FA10A3" w:rsidRDefault="009C46A3" w:rsidP="00C8016C">
            <w:pPr>
              <w:jc w:val="center"/>
              <w:rPr>
                <w:b/>
              </w:rPr>
            </w:pPr>
            <w:r w:rsidRPr="00FA10A3">
              <w:rPr>
                <w:b/>
              </w:rPr>
              <w:t>13</w:t>
            </w:r>
          </w:p>
        </w:tc>
        <w:tc>
          <w:tcPr>
            <w:tcW w:w="9213" w:type="dxa"/>
            <w:vAlign w:val="center"/>
          </w:tcPr>
          <w:p w14:paraId="5D59708E" w14:textId="77777777" w:rsidR="009C46A3" w:rsidRPr="00FA10A3" w:rsidRDefault="009C46A3" w:rsidP="00C8016C">
            <w:pPr>
              <w:ind w:right="-107"/>
              <w:jc w:val="both"/>
              <w:rPr>
                <w:caps/>
                <w:snapToGrid w:val="0"/>
                <w:lang w:eastAsia="en-US"/>
              </w:rPr>
            </w:pPr>
            <w:r w:rsidRPr="00FA10A3">
              <w:rPr>
                <w:snapToGrid w:val="0"/>
                <w:lang w:eastAsia="en-US"/>
              </w:rPr>
              <w:t>Принциптік технологиялық схемалар</w:t>
            </w:r>
          </w:p>
        </w:tc>
        <w:tc>
          <w:tcPr>
            <w:tcW w:w="5529" w:type="dxa"/>
            <w:vAlign w:val="center"/>
          </w:tcPr>
          <w:p w14:paraId="4B3FE49C" w14:textId="77777777" w:rsidR="009C46A3" w:rsidRPr="00FA10A3" w:rsidRDefault="009C46A3" w:rsidP="00C8016C">
            <w:pPr>
              <w:jc w:val="both"/>
            </w:pPr>
            <w:r w:rsidRPr="00FA10A3">
              <w:t>Сүтті қабылдау және сақтау - сүтті бөлу және пастерлеу – дайын өнімді өндіру</w:t>
            </w:r>
          </w:p>
        </w:tc>
      </w:tr>
      <w:tr w:rsidR="009C46A3" w:rsidRPr="00FA10A3" w14:paraId="75355202" w14:textId="77777777" w:rsidTr="00C8016C">
        <w:trPr>
          <w:trHeight w:val="189"/>
        </w:trPr>
        <w:tc>
          <w:tcPr>
            <w:tcW w:w="426" w:type="dxa"/>
          </w:tcPr>
          <w:p w14:paraId="325580EE" w14:textId="77777777" w:rsidR="009C46A3" w:rsidRPr="00FA10A3" w:rsidRDefault="009C46A3" w:rsidP="00C8016C">
            <w:pPr>
              <w:jc w:val="center"/>
              <w:rPr>
                <w:b/>
              </w:rPr>
            </w:pPr>
            <w:r w:rsidRPr="00FA10A3">
              <w:rPr>
                <w:b/>
              </w:rPr>
              <w:t>14</w:t>
            </w:r>
          </w:p>
        </w:tc>
        <w:tc>
          <w:tcPr>
            <w:tcW w:w="9213" w:type="dxa"/>
            <w:vAlign w:val="center"/>
          </w:tcPr>
          <w:p w14:paraId="153FF6D1" w14:textId="77777777" w:rsidR="009C46A3" w:rsidRPr="00FA10A3" w:rsidRDefault="009C46A3" w:rsidP="00C8016C">
            <w:pPr>
              <w:jc w:val="both"/>
            </w:pPr>
            <w:r w:rsidRPr="00FA10A3">
              <w:t>Объектідегі қауіпсіздікті бақылау жүйесі</w:t>
            </w:r>
          </w:p>
        </w:tc>
        <w:tc>
          <w:tcPr>
            <w:tcW w:w="5529" w:type="dxa"/>
            <w:vAlign w:val="center"/>
          </w:tcPr>
          <w:p w14:paraId="51EC66EC" w14:textId="1B0CD55F" w:rsidR="009C46A3" w:rsidRPr="00FA10A3" w:rsidRDefault="009C46A3" w:rsidP="00C8016C">
            <w:pPr>
              <w:jc w:val="both"/>
            </w:pPr>
            <w:r w:rsidRPr="00FA10A3">
              <w:t xml:space="preserve">Жабдық жұмысының журналдарын жүргізу, ӨЖЖ іс-шараларын жүргізу, сондай-ақ </w:t>
            </w:r>
            <w:r w:rsidR="000E62F8" w:rsidRPr="00FA10A3">
              <w:t>сондай-ақ</w:t>
            </w:r>
            <w:r w:rsidRPr="00FA10A3">
              <w:t xml:space="preserve"> жабдықтың жай-күйін жүйелі түрде тексеру. Кәсіпорында автоматты басқару жүйелері жоқ.</w:t>
            </w:r>
          </w:p>
        </w:tc>
      </w:tr>
      <w:tr w:rsidR="009C46A3" w:rsidRPr="00FA10A3" w14:paraId="4FFBE81D" w14:textId="77777777" w:rsidTr="00C8016C">
        <w:trPr>
          <w:trHeight w:val="189"/>
        </w:trPr>
        <w:tc>
          <w:tcPr>
            <w:tcW w:w="426" w:type="dxa"/>
          </w:tcPr>
          <w:p w14:paraId="1998149C" w14:textId="77777777" w:rsidR="009C46A3" w:rsidRPr="00FA10A3" w:rsidRDefault="009C46A3" w:rsidP="00C8016C">
            <w:pPr>
              <w:jc w:val="center"/>
              <w:rPr>
                <w:b/>
              </w:rPr>
            </w:pPr>
            <w:r w:rsidRPr="00FA10A3">
              <w:rPr>
                <w:b/>
              </w:rPr>
              <w:t>15</w:t>
            </w:r>
          </w:p>
        </w:tc>
        <w:tc>
          <w:tcPr>
            <w:tcW w:w="9213" w:type="dxa"/>
            <w:vAlign w:val="center"/>
          </w:tcPr>
          <w:p w14:paraId="7A5B5E23" w14:textId="77777777" w:rsidR="009C46A3" w:rsidRPr="00FA10A3" w:rsidRDefault="009C46A3" w:rsidP="00C8016C">
            <w:pPr>
              <w:jc w:val="both"/>
            </w:pPr>
            <w:r w:rsidRPr="00FA10A3">
              <w:t>Қызметтер тізбесі және олардың сандық құрамы</w:t>
            </w:r>
          </w:p>
        </w:tc>
        <w:tc>
          <w:tcPr>
            <w:tcW w:w="5529" w:type="dxa"/>
            <w:vAlign w:val="center"/>
          </w:tcPr>
          <w:p w14:paraId="1E377122" w14:textId="77777777" w:rsidR="009C46A3" w:rsidRPr="00FA10A3" w:rsidRDefault="009C46A3" w:rsidP="00C8016C">
            <w:pPr>
              <w:jc w:val="both"/>
            </w:pPr>
            <w:r w:rsidRPr="00FA10A3">
              <w:t xml:space="preserve">1-қосымшаны қараңыз (кәсіпорын құрылымы) </w:t>
            </w:r>
          </w:p>
        </w:tc>
      </w:tr>
      <w:tr w:rsidR="009C46A3" w:rsidRPr="00FA10A3" w14:paraId="6DD93F0C" w14:textId="77777777" w:rsidTr="00C8016C">
        <w:trPr>
          <w:trHeight w:val="189"/>
        </w:trPr>
        <w:tc>
          <w:tcPr>
            <w:tcW w:w="426" w:type="dxa"/>
          </w:tcPr>
          <w:p w14:paraId="0E04744F" w14:textId="77777777" w:rsidR="009C46A3" w:rsidRPr="00FA10A3" w:rsidRDefault="009C46A3" w:rsidP="00C8016C">
            <w:pPr>
              <w:jc w:val="center"/>
              <w:rPr>
                <w:b/>
              </w:rPr>
            </w:pPr>
            <w:r w:rsidRPr="00FA10A3">
              <w:rPr>
                <w:b/>
              </w:rPr>
              <w:t>16</w:t>
            </w:r>
          </w:p>
        </w:tc>
        <w:tc>
          <w:tcPr>
            <w:tcW w:w="9213" w:type="dxa"/>
            <w:vAlign w:val="center"/>
          </w:tcPr>
          <w:p w14:paraId="5BEEB105" w14:textId="77777777" w:rsidR="009C46A3" w:rsidRPr="00FA10A3" w:rsidRDefault="009C46A3" w:rsidP="00C8016C">
            <w:pPr>
              <w:jc w:val="both"/>
              <w:outlineLvl w:val="2"/>
            </w:pPr>
            <w:r w:rsidRPr="00FA10A3">
              <w:t>Объектідегі жарақаттану және авариялылық туралы мәліметтер</w:t>
            </w:r>
          </w:p>
        </w:tc>
        <w:tc>
          <w:tcPr>
            <w:tcW w:w="5529" w:type="dxa"/>
            <w:vAlign w:val="center"/>
          </w:tcPr>
          <w:p w14:paraId="6F0A011A" w14:textId="77777777" w:rsidR="009C46A3" w:rsidRPr="00FA10A3" w:rsidRDefault="009C46A3" w:rsidP="00C8016C">
            <w:pPr>
              <w:jc w:val="both"/>
            </w:pPr>
            <w:r w:rsidRPr="00FA10A3">
              <w:t>Кәсіпорын тарихында ТЖ-ға байланысты жарақаттану жағдайлары тіркелген жоқ</w:t>
            </w:r>
          </w:p>
        </w:tc>
      </w:tr>
      <w:tr w:rsidR="009C46A3" w:rsidRPr="00FA10A3" w14:paraId="23AEDA9B" w14:textId="77777777" w:rsidTr="00C8016C">
        <w:trPr>
          <w:trHeight w:val="189"/>
        </w:trPr>
        <w:tc>
          <w:tcPr>
            <w:tcW w:w="426" w:type="dxa"/>
          </w:tcPr>
          <w:p w14:paraId="4254B242" w14:textId="77777777" w:rsidR="009C46A3" w:rsidRPr="00FA10A3" w:rsidRDefault="009C46A3" w:rsidP="00C8016C">
            <w:pPr>
              <w:jc w:val="center"/>
              <w:rPr>
                <w:b/>
              </w:rPr>
            </w:pPr>
            <w:r w:rsidRPr="00FA10A3">
              <w:rPr>
                <w:b/>
              </w:rPr>
              <w:t>17</w:t>
            </w:r>
          </w:p>
        </w:tc>
        <w:tc>
          <w:tcPr>
            <w:tcW w:w="9213" w:type="dxa"/>
            <w:vAlign w:val="center"/>
          </w:tcPr>
          <w:p w14:paraId="46477467" w14:textId="2FD587EE" w:rsidR="009C46A3" w:rsidRPr="00FA10A3" w:rsidRDefault="009C46A3" w:rsidP="00C8016C">
            <w:pPr>
              <w:jc w:val="both"/>
              <w:outlineLvl w:val="2"/>
            </w:pPr>
            <w:r w:rsidRPr="00FA10A3">
              <w:t xml:space="preserve">Мәліметтер </w:t>
            </w:r>
            <w:r w:rsidR="000E62F8" w:rsidRPr="00FA10A3">
              <w:t>о кәсіптік және аварияға қарсы дайындықтар</w:t>
            </w:r>
            <w:r w:rsidRPr="00FA10A3">
              <w:t xml:space="preserve"> персоналдың</w:t>
            </w:r>
          </w:p>
        </w:tc>
        <w:tc>
          <w:tcPr>
            <w:tcW w:w="5529" w:type="dxa"/>
            <w:vAlign w:val="center"/>
          </w:tcPr>
          <w:p w14:paraId="3E4978DF" w14:textId="77777777" w:rsidR="009C46A3" w:rsidRPr="00FA10A3" w:rsidRDefault="009C46A3" w:rsidP="00C8016C">
            <w:pPr>
              <w:jc w:val="both"/>
            </w:pPr>
            <w:r w:rsidRPr="00FA10A3">
              <w:t xml:space="preserve">Техникалық минимумдар жыл сайын өткізіледі, содан кейін сертификаттау жүргізіледі. Аммиак-компрессорлық цехының техникалық қызмет көрсету персоналы арнайы курстан өтеді. өндірістік оқыту. қауіпсіздік талаптарында белгіленген тәртіппен </w:t>
            </w:r>
          </w:p>
        </w:tc>
      </w:tr>
      <w:tr w:rsidR="009C46A3" w:rsidRPr="00FA10A3" w14:paraId="4E59159B" w14:textId="77777777" w:rsidTr="00C8016C">
        <w:trPr>
          <w:trHeight w:val="189"/>
        </w:trPr>
        <w:tc>
          <w:tcPr>
            <w:tcW w:w="426" w:type="dxa"/>
          </w:tcPr>
          <w:p w14:paraId="06052CC0" w14:textId="77777777" w:rsidR="009C46A3" w:rsidRPr="00FA10A3" w:rsidRDefault="009C46A3" w:rsidP="00C8016C">
            <w:pPr>
              <w:jc w:val="center"/>
              <w:rPr>
                <w:b/>
              </w:rPr>
            </w:pPr>
            <w:r w:rsidRPr="00FA10A3">
              <w:rPr>
                <w:b/>
              </w:rPr>
              <w:t>18</w:t>
            </w:r>
          </w:p>
        </w:tc>
        <w:tc>
          <w:tcPr>
            <w:tcW w:w="9213" w:type="dxa"/>
            <w:vAlign w:val="center"/>
          </w:tcPr>
          <w:p w14:paraId="0F927D52" w14:textId="77777777" w:rsidR="009C46A3" w:rsidRPr="00FA10A3" w:rsidRDefault="009C46A3" w:rsidP="00C8016C">
            <w:pPr>
              <w:jc w:val="both"/>
            </w:pPr>
            <w:r w:rsidRPr="00FA10A3">
              <w:t>Объект персоналы мен халықты хабардар етудің жергілікті жүйесі</w:t>
            </w:r>
          </w:p>
        </w:tc>
        <w:tc>
          <w:tcPr>
            <w:tcW w:w="5529" w:type="dxa"/>
            <w:vAlign w:val="center"/>
          </w:tcPr>
          <w:p w14:paraId="01DE75C7" w14:textId="77777777" w:rsidR="009C46A3" w:rsidRPr="00FA10A3" w:rsidRDefault="009C46A3" w:rsidP="00C8016C">
            <w:pPr>
              <w:jc w:val="both"/>
            </w:pPr>
            <w:r w:rsidRPr="00FA10A3">
              <w:t>Сиреналар саны 2 дана.</w:t>
            </w:r>
          </w:p>
        </w:tc>
      </w:tr>
      <w:tr w:rsidR="009C46A3" w:rsidRPr="00FA10A3" w14:paraId="7AB3A805" w14:textId="77777777" w:rsidTr="00C8016C">
        <w:trPr>
          <w:trHeight w:val="189"/>
        </w:trPr>
        <w:tc>
          <w:tcPr>
            <w:tcW w:w="426" w:type="dxa"/>
          </w:tcPr>
          <w:p w14:paraId="4A9EABA2" w14:textId="77777777" w:rsidR="009C46A3" w:rsidRPr="00FA10A3" w:rsidRDefault="009C46A3" w:rsidP="00C8016C">
            <w:pPr>
              <w:jc w:val="center"/>
              <w:rPr>
                <w:b/>
              </w:rPr>
            </w:pPr>
            <w:r w:rsidRPr="00FA10A3">
              <w:rPr>
                <w:b/>
              </w:rPr>
              <w:t>19</w:t>
            </w:r>
          </w:p>
        </w:tc>
        <w:tc>
          <w:tcPr>
            <w:tcW w:w="9213" w:type="dxa"/>
            <w:vAlign w:val="center"/>
          </w:tcPr>
          <w:p w14:paraId="442B4BE7" w14:textId="77777777" w:rsidR="009C46A3" w:rsidRPr="00FA10A3" w:rsidRDefault="009C46A3" w:rsidP="00C8016C">
            <w:pPr>
              <w:jc w:val="both"/>
            </w:pPr>
            <w:r w:rsidRPr="00FA10A3">
              <w:t>Төтенше жағдайлар туралы хабарлаудың сызбалары мен тәртібі (сызба қоса беріледі)</w:t>
            </w:r>
          </w:p>
        </w:tc>
        <w:tc>
          <w:tcPr>
            <w:tcW w:w="5529" w:type="dxa"/>
            <w:vAlign w:val="center"/>
          </w:tcPr>
          <w:p w14:paraId="4C0BC5E4" w14:textId="77777777" w:rsidR="009C46A3" w:rsidRPr="00FA10A3" w:rsidRDefault="009C46A3" w:rsidP="00C8016C">
            <w:pPr>
              <w:jc w:val="both"/>
            </w:pPr>
            <w:r w:rsidRPr="00FA10A3">
              <w:t>2-қосымшаны қараңыз (апат туралы хабарлау схемасы)</w:t>
            </w:r>
          </w:p>
        </w:tc>
      </w:tr>
      <w:tr w:rsidR="009C46A3" w:rsidRPr="00FA10A3" w14:paraId="673DD399" w14:textId="77777777" w:rsidTr="00C8016C">
        <w:trPr>
          <w:trHeight w:val="189"/>
        </w:trPr>
        <w:tc>
          <w:tcPr>
            <w:tcW w:w="426" w:type="dxa"/>
          </w:tcPr>
          <w:p w14:paraId="5941D31B" w14:textId="77777777" w:rsidR="009C46A3" w:rsidRPr="00FA10A3" w:rsidRDefault="009C46A3" w:rsidP="00C8016C">
            <w:pPr>
              <w:jc w:val="center"/>
              <w:rPr>
                <w:b/>
              </w:rPr>
            </w:pPr>
            <w:r w:rsidRPr="00FA10A3">
              <w:rPr>
                <w:b/>
              </w:rPr>
              <w:t>20</w:t>
            </w:r>
          </w:p>
        </w:tc>
        <w:tc>
          <w:tcPr>
            <w:tcW w:w="9213" w:type="dxa"/>
            <w:vAlign w:val="center"/>
          </w:tcPr>
          <w:p w14:paraId="4D4CA66C" w14:textId="77777777" w:rsidR="009C46A3" w:rsidRPr="00FA10A3" w:rsidRDefault="009C46A3" w:rsidP="00C8016C">
            <w:pPr>
              <w:jc w:val="both"/>
            </w:pPr>
            <w:r w:rsidRPr="00FA10A3">
              <w:t xml:space="preserve">Күштер мен құралдарды қолдануға әзірлікті құру және қолдау жөніндегі іс-шаралар </w:t>
            </w:r>
          </w:p>
        </w:tc>
        <w:tc>
          <w:tcPr>
            <w:tcW w:w="5529" w:type="dxa"/>
            <w:vAlign w:val="center"/>
          </w:tcPr>
          <w:p w14:paraId="1099617E" w14:textId="77777777" w:rsidR="009C46A3" w:rsidRPr="00FA10A3" w:rsidRDefault="009C46A3" w:rsidP="00C8016C">
            <w:pPr>
              <w:jc w:val="both"/>
            </w:pPr>
            <w:r w:rsidRPr="00FA10A3">
              <w:t>Оқу дабылдары (оқу дабылдарының жоспарына сәйкес)</w:t>
            </w:r>
          </w:p>
        </w:tc>
      </w:tr>
      <w:tr w:rsidR="009C46A3" w:rsidRPr="00FA10A3" w14:paraId="44FE8329" w14:textId="77777777" w:rsidTr="00C8016C">
        <w:trPr>
          <w:trHeight w:val="346"/>
        </w:trPr>
        <w:tc>
          <w:tcPr>
            <w:tcW w:w="426" w:type="dxa"/>
          </w:tcPr>
          <w:p w14:paraId="49EB7098" w14:textId="77777777" w:rsidR="009C46A3" w:rsidRPr="00FA10A3" w:rsidRDefault="009C46A3" w:rsidP="00C8016C">
            <w:pPr>
              <w:jc w:val="center"/>
              <w:rPr>
                <w:b/>
              </w:rPr>
            </w:pPr>
            <w:r w:rsidRPr="00FA10A3">
              <w:rPr>
                <w:b/>
              </w:rPr>
              <w:t>21</w:t>
            </w:r>
          </w:p>
        </w:tc>
        <w:tc>
          <w:tcPr>
            <w:tcW w:w="9213" w:type="dxa"/>
            <w:vAlign w:val="center"/>
          </w:tcPr>
          <w:p w14:paraId="684B5327" w14:textId="77777777" w:rsidR="009C46A3" w:rsidRPr="00FA10A3" w:rsidRDefault="009C46A3" w:rsidP="00C8016C">
            <w:pPr>
              <w:jc w:val="both"/>
            </w:pPr>
            <w:r w:rsidRPr="00FA10A3">
              <w:t>Төтенше жағдайлардың алдын алу және оларды жою жөніндегі күштер мен құралдардың іс-қимыл тәртібі</w:t>
            </w:r>
          </w:p>
        </w:tc>
        <w:tc>
          <w:tcPr>
            <w:tcW w:w="5529" w:type="dxa"/>
            <w:vAlign w:val="center"/>
          </w:tcPr>
          <w:p w14:paraId="2CC1FA80" w14:textId="77777777" w:rsidR="009C46A3" w:rsidRPr="00FA10A3" w:rsidRDefault="009C46A3" w:rsidP="00C8016C">
            <w:pPr>
              <w:jc w:val="both"/>
            </w:pPr>
            <w:r w:rsidRPr="00FA10A3">
              <w:t>Аварияларды жою жоспарынан (АЖЖ) үзінді:</w:t>
            </w:r>
          </w:p>
          <w:p w14:paraId="28B3D997" w14:textId="77777777" w:rsidR="009C46A3" w:rsidRPr="00FA10A3" w:rsidRDefault="009C46A3" w:rsidP="00C8016C">
            <w:pPr>
              <w:jc w:val="both"/>
            </w:pPr>
            <w:r w:rsidRPr="00FA10A3">
              <w:t>п 2.2 АЖЖ</w:t>
            </w:r>
          </w:p>
          <w:p w14:paraId="16AF4E93" w14:textId="77777777" w:rsidR="009C46A3" w:rsidRPr="00FA10A3" w:rsidRDefault="009C46A3" w:rsidP="00C8016C">
            <w:pPr>
              <w:pStyle w:val="a4"/>
              <w:spacing w:line="277" w:lineRule="exact"/>
              <w:jc w:val="both"/>
              <w:rPr>
                <w:sz w:val="24"/>
                <w:szCs w:val="24"/>
              </w:rPr>
            </w:pPr>
            <w:r w:rsidRPr="00FA10A3">
              <w:rPr>
                <w:sz w:val="24"/>
                <w:szCs w:val="24"/>
              </w:rPr>
              <w:t>Ірі ТЖ жағдайында қажет:</w:t>
            </w:r>
          </w:p>
          <w:p w14:paraId="5E661346" w14:textId="77777777" w:rsidR="009C46A3" w:rsidRPr="00FA10A3" w:rsidRDefault="009C46A3" w:rsidP="00DE79CF">
            <w:pPr>
              <w:pStyle w:val="a4"/>
              <w:numPr>
                <w:ilvl w:val="0"/>
                <w:numId w:val="3"/>
              </w:numPr>
              <w:tabs>
                <w:tab w:val="left" w:pos="567"/>
              </w:tabs>
              <w:spacing w:line="277" w:lineRule="exact"/>
              <w:jc w:val="both"/>
              <w:rPr>
                <w:sz w:val="24"/>
                <w:szCs w:val="24"/>
              </w:rPr>
            </w:pPr>
            <w:r w:rsidRPr="00FA10A3">
              <w:rPr>
                <w:sz w:val="24"/>
                <w:szCs w:val="24"/>
              </w:rPr>
              <w:lastRenderedPageBreak/>
              <w:t>болған жағдайдың жағдайын бағалау</w:t>
            </w:r>
          </w:p>
          <w:p w14:paraId="0CFE5546" w14:textId="77777777" w:rsidR="009C46A3" w:rsidRPr="00FA10A3" w:rsidRDefault="009C46A3" w:rsidP="00DE79CF">
            <w:pPr>
              <w:pStyle w:val="a4"/>
              <w:numPr>
                <w:ilvl w:val="0"/>
                <w:numId w:val="3"/>
              </w:numPr>
              <w:tabs>
                <w:tab w:val="left" w:pos="513"/>
              </w:tabs>
              <w:spacing w:line="277" w:lineRule="exact"/>
              <w:jc w:val="both"/>
              <w:rPr>
                <w:sz w:val="24"/>
                <w:szCs w:val="24"/>
              </w:rPr>
            </w:pPr>
            <w:r w:rsidRPr="00FA10A3">
              <w:rPr>
                <w:sz w:val="24"/>
                <w:szCs w:val="24"/>
              </w:rPr>
              <w:t>электр энергиясының көздерін өшіру</w:t>
            </w:r>
          </w:p>
          <w:p w14:paraId="141A270A" w14:textId="77777777" w:rsidR="009C46A3" w:rsidRPr="00FA10A3" w:rsidRDefault="009C46A3" w:rsidP="00DE79CF">
            <w:pPr>
              <w:pStyle w:val="a4"/>
              <w:numPr>
                <w:ilvl w:val="0"/>
                <w:numId w:val="3"/>
              </w:numPr>
              <w:tabs>
                <w:tab w:val="left" w:pos="513"/>
              </w:tabs>
              <w:spacing w:line="277" w:lineRule="exact"/>
              <w:jc w:val="both"/>
              <w:rPr>
                <w:sz w:val="24"/>
                <w:szCs w:val="24"/>
              </w:rPr>
            </w:pPr>
            <w:r w:rsidRPr="00FA10A3">
              <w:rPr>
                <w:sz w:val="24"/>
                <w:szCs w:val="24"/>
              </w:rPr>
              <w:t>өндірісті тоқтату</w:t>
            </w:r>
          </w:p>
          <w:p w14:paraId="4A585E7C" w14:textId="77777777" w:rsidR="009C46A3" w:rsidRPr="00FA10A3" w:rsidRDefault="009C46A3" w:rsidP="00DE79CF">
            <w:pPr>
              <w:pStyle w:val="a4"/>
              <w:numPr>
                <w:ilvl w:val="0"/>
                <w:numId w:val="3"/>
              </w:numPr>
              <w:tabs>
                <w:tab w:val="left" w:pos="513"/>
              </w:tabs>
              <w:spacing w:line="277" w:lineRule="exact"/>
              <w:jc w:val="both"/>
              <w:rPr>
                <w:sz w:val="24"/>
                <w:szCs w:val="24"/>
              </w:rPr>
            </w:pPr>
            <w:r w:rsidRPr="00FA10A3">
              <w:rPr>
                <w:sz w:val="24"/>
                <w:szCs w:val="24"/>
              </w:rPr>
              <w:t>адамдарды қауіпсіз жерге көшіру</w:t>
            </w:r>
          </w:p>
          <w:p w14:paraId="3B2D8933" w14:textId="77777777" w:rsidR="009C46A3" w:rsidRPr="00FA10A3" w:rsidRDefault="009C46A3" w:rsidP="00DE79CF">
            <w:pPr>
              <w:pStyle w:val="a4"/>
              <w:numPr>
                <w:ilvl w:val="0"/>
                <w:numId w:val="3"/>
              </w:numPr>
              <w:tabs>
                <w:tab w:val="left" w:pos="510"/>
              </w:tabs>
              <w:spacing w:line="277" w:lineRule="exact"/>
              <w:jc w:val="both"/>
              <w:rPr>
                <w:sz w:val="24"/>
                <w:szCs w:val="24"/>
              </w:rPr>
            </w:pPr>
            <w:r w:rsidRPr="00FA10A3">
              <w:rPr>
                <w:sz w:val="24"/>
                <w:szCs w:val="24"/>
              </w:rPr>
              <w:t>жоғары тұрғандарды хабардар ету ұйымдар</w:t>
            </w:r>
          </w:p>
          <w:p w14:paraId="5CF52E4F" w14:textId="77777777" w:rsidR="009C46A3" w:rsidRPr="00FA10A3" w:rsidRDefault="009C46A3" w:rsidP="00DE79CF">
            <w:pPr>
              <w:pStyle w:val="a4"/>
              <w:numPr>
                <w:ilvl w:val="0"/>
                <w:numId w:val="3"/>
              </w:numPr>
              <w:tabs>
                <w:tab w:val="left" w:pos="513"/>
              </w:tabs>
              <w:spacing w:after="243" w:line="277" w:lineRule="exact"/>
              <w:jc w:val="both"/>
              <w:rPr>
                <w:sz w:val="24"/>
                <w:szCs w:val="24"/>
              </w:rPr>
            </w:pPr>
            <w:r w:rsidRPr="00FA10A3">
              <w:rPr>
                <w:sz w:val="24"/>
                <w:szCs w:val="24"/>
              </w:rPr>
              <w:t>қажет болған жағдайда қала мен облыстың құрама жасақтарын тарту</w:t>
            </w:r>
          </w:p>
        </w:tc>
      </w:tr>
      <w:tr w:rsidR="009C46A3" w:rsidRPr="00FA10A3" w14:paraId="398BCA31" w14:textId="77777777" w:rsidTr="00C8016C">
        <w:trPr>
          <w:trHeight w:val="189"/>
        </w:trPr>
        <w:tc>
          <w:tcPr>
            <w:tcW w:w="426" w:type="dxa"/>
          </w:tcPr>
          <w:p w14:paraId="72FA9C66" w14:textId="77777777" w:rsidR="009C46A3" w:rsidRPr="00FA10A3" w:rsidRDefault="009C46A3" w:rsidP="00C8016C">
            <w:pPr>
              <w:jc w:val="center"/>
              <w:rPr>
                <w:b/>
              </w:rPr>
            </w:pPr>
            <w:r w:rsidRPr="00FA10A3">
              <w:rPr>
                <w:b/>
              </w:rPr>
              <w:lastRenderedPageBreak/>
              <w:t>22</w:t>
            </w:r>
          </w:p>
        </w:tc>
        <w:tc>
          <w:tcPr>
            <w:tcW w:w="9213" w:type="dxa"/>
            <w:vAlign w:val="center"/>
          </w:tcPr>
          <w:p w14:paraId="134EF376" w14:textId="77777777" w:rsidR="009C46A3" w:rsidRPr="00FA10A3" w:rsidRDefault="009C46A3" w:rsidP="00C8016C">
            <w:pPr>
              <w:jc w:val="both"/>
            </w:pPr>
            <w:r w:rsidRPr="00FA10A3">
              <w:rPr>
                <w:caps/>
              </w:rPr>
              <w:t>Б</w:t>
            </w:r>
            <w:r w:rsidRPr="00FA10A3">
              <w:t>ротивоөрттен қорғау</w:t>
            </w:r>
          </w:p>
        </w:tc>
        <w:tc>
          <w:tcPr>
            <w:tcW w:w="5529" w:type="dxa"/>
            <w:vAlign w:val="center"/>
          </w:tcPr>
          <w:p w14:paraId="56DEB9D3" w14:textId="77777777" w:rsidR="009C46A3" w:rsidRPr="00FA10A3" w:rsidRDefault="009C46A3" w:rsidP="00C8016C">
            <w:pPr>
              <w:jc w:val="both"/>
            </w:pPr>
            <w:r w:rsidRPr="00FA10A3">
              <w:t xml:space="preserve">Өрт сөндіру крандары, өрт қалқандары, өрт сөндіргіштер. </w:t>
            </w:r>
          </w:p>
        </w:tc>
      </w:tr>
      <w:tr w:rsidR="009C46A3" w:rsidRPr="00FA10A3" w14:paraId="778CDAE3" w14:textId="77777777" w:rsidTr="00C8016C">
        <w:trPr>
          <w:trHeight w:val="348"/>
        </w:trPr>
        <w:tc>
          <w:tcPr>
            <w:tcW w:w="426" w:type="dxa"/>
          </w:tcPr>
          <w:p w14:paraId="42D87AEA" w14:textId="77777777" w:rsidR="009C46A3" w:rsidRPr="00FA10A3" w:rsidRDefault="009C46A3" w:rsidP="00C8016C">
            <w:pPr>
              <w:pStyle w:val="a8"/>
              <w:ind w:left="0"/>
              <w:jc w:val="center"/>
              <w:rPr>
                <w:b/>
              </w:rPr>
            </w:pPr>
            <w:r w:rsidRPr="00FA10A3">
              <w:rPr>
                <w:b/>
              </w:rPr>
              <w:t>23</w:t>
            </w:r>
          </w:p>
        </w:tc>
        <w:tc>
          <w:tcPr>
            <w:tcW w:w="9213" w:type="dxa"/>
            <w:vAlign w:val="center"/>
          </w:tcPr>
          <w:p w14:paraId="05F036EE" w14:textId="77777777" w:rsidR="009C46A3" w:rsidRPr="00FA10A3" w:rsidRDefault="009C46A3" w:rsidP="00C8016C">
            <w:pPr>
              <w:pStyle w:val="af8"/>
              <w:ind w:left="0"/>
              <w:jc w:val="both"/>
            </w:pPr>
            <w:r w:rsidRPr="00FA10A3">
              <w:t>Объектідегі медициналық қамтамасыз ету күштерінің құрамы</w:t>
            </w:r>
          </w:p>
        </w:tc>
        <w:tc>
          <w:tcPr>
            <w:tcW w:w="5529" w:type="dxa"/>
            <w:vAlign w:val="center"/>
          </w:tcPr>
          <w:p w14:paraId="6B780CB8" w14:textId="77777777" w:rsidR="009C46A3" w:rsidRPr="00FA10A3" w:rsidRDefault="009C46A3" w:rsidP="00C8016C">
            <w:pPr>
              <w:jc w:val="both"/>
            </w:pPr>
            <w:r w:rsidRPr="00FA10A3">
              <w:t>Жоқ</w:t>
            </w:r>
          </w:p>
        </w:tc>
      </w:tr>
      <w:tr w:rsidR="009C46A3" w:rsidRPr="00FA10A3" w14:paraId="73F0E779" w14:textId="77777777" w:rsidTr="00C8016C">
        <w:trPr>
          <w:trHeight w:val="209"/>
        </w:trPr>
        <w:tc>
          <w:tcPr>
            <w:tcW w:w="426" w:type="dxa"/>
          </w:tcPr>
          <w:p w14:paraId="71B633F8" w14:textId="77777777" w:rsidR="009C46A3" w:rsidRPr="00FA10A3" w:rsidRDefault="009C46A3" w:rsidP="00C8016C">
            <w:pPr>
              <w:pStyle w:val="a8"/>
              <w:ind w:left="0"/>
              <w:jc w:val="center"/>
              <w:rPr>
                <w:b/>
              </w:rPr>
            </w:pPr>
            <w:r w:rsidRPr="00FA10A3">
              <w:rPr>
                <w:b/>
              </w:rPr>
              <w:t>24</w:t>
            </w:r>
          </w:p>
        </w:tc>
        <w:tc>
          <w:tcPr>
            <w:tcW w:w="9213" w:type="dxa"/>
            <w:vAlign w:val="center"/>
          </w:tcPr>
          <w:p w14:paraId="75F49485" w14:textId="77777777" w:rsidR="009C46A3" w:rsidRPr="00FA10A3" w:rsidRDefault="009C46A3" w:rsidP="00C8016C">
            <w:pPr>
              <w:jc w:val="both"/>
            </w:pPr>
            <w:r w:rsidRPr="00FA10A3">
              <w:t>Жабдықтың істен шығуы мен ақауларын, персоналдың ықтимал қате әрекеттерін, табиғи және техникалық сипаттағы сыртқы әсерлерді ескере отырып, авариялық жағдайлардың туындауы мен дамуының ықтимал себептері</w:t>
            </w:r>
          </w:p>
        </w:tc>
        <w:tc>
          <w:tcPr>
            <w:tcW w:w="5529" w:type="dxa"/>
            <w:vAlign w:val="center"/>
          </w:tcPr>
          <w:p w14:paraId="42F2B404" w14:textId="77777777" w:rsidR="009C46A3" w:rsidRPr="00FA10A3" w:rsidRDefault="009C46A3" w:rsidP="00C8016C">
            <w:pPr>
              <w:jc w:val="both"/>
            </w:pPr>
            <w:r w:rsidRPr="00FA10A3">
              <w:t xml:space="preserve">Ықтимал себеп – жабдықтың қасақана механикалық зақымдануы. </w:t>
            </w:r>
          </w:p>
        </w:tc>
      </w:tr>
      <w:tr w:rsidR="009C46A3" w:rsidRPr="00FA10A3" w14:paraId="39B8AB49" w14:textId="77777777" w:rsidTr="00C8016C">
        <w:trPr>
          <w:trHeight w:val="209"/>
        </w:trPr>
        <w:tc>
          <w:tcPr>
            <w:tcW w:w="426" w:type="dxa"/>
          </w:tcPr>
          <w:p w14:paraId="7BED0DFB" w14:textId="77777777" w:rsidR="009C46A3" w:rsidRPr="00FA10A3" w:rsidRDefault="009C46A3" w:rsidP="00C8016C">
            <w:pPr>
              <w:pStyle w:val="a8"/>
              <w:ind w:left="0"/>
              <w:jc w:val="center"/>
              <w:rPr>
                <w:b/>
              </w:rPr>
            </w:pPr>
            <w:r w:rsidRPr="00FA10A3">
              <w:rPr>
                <w:b/>
              </w:rPr>
              <w:t>25</w:t>
            </w:r>
          </w:p>
        </w:tc>
        <w:tc>
          <w:tcPr>
            <w:tcW w:w="9213" w:type="dxa"/>
            <w:vAlign w:val="center"/>
          </w:tcPr>
          <w:p w14:paraId="503E4E4B" w14:textId="77777777" w:rsidR="009C46A3" w:rsidRPr="00FA10A3" w:rsidRDefault="009C46A3" w:rsidP="00C8016C">
            <w:pPr>
              <w:pStyle w:val="3"/>
              <w:spacing w:before="0"/>
              <w:jc w:val="both"/>
              <w:rPr>
                <w:rFonts w:ascii="Times New Roman" w:hAnsi="Times New Roman"/>
                <w:b w:val="0"/>
                <w:bCs w:val="0"/>
                <w:color w:val="auto"/>
              </w:rPr>
            </w:pPr>
            <w:r w:rsidRPr="00FA10A3">
              <w:rPr>
                <w:rFonts w:ascii="Times New Roman" w:hAnsi="Times New Roman"/>
                <w:b w:val="0"/>
                <w:bCs w:val="0"/>
                <w:color w:val="auto"/>
              </w:rPr>
              <w:t>Авариялар кезіндегі жағдайды болжай отырып, ықтимал авариялардың сценарийлерін айқындау</w:t>
            </w:r>
          </w:p>
        </w:tc>
        <w:tc>
          <w:tcPr>
            <w:tcW w:w="5529" w:type="dxa"/>
            <w:vAlign w:val="center"/>
          </w:tcPr>
          <w:p w14:paraId="014E73AF" w14:textId="77777777" w:rsidR="009C46A3" w:rsidRPr="00FA10A3" w:rsidRDefault="009C46A3" w:rsidP="00C8016C">
            <w:pPr>
              <w:jc w:val="both"/>
            </w:pPr>
            <w:r w:rsidRPr="00FA10A3">
              <w:t>Аммиакты хладагенераторлар контурларының герметикалығын бұзу. Аммиактың тән иісі қызмет көрсетуші персоналдың назарын бірден аударады, содан кейін бұзылған контурдың қабаттасуы және төтенше жағдайдың локализациясы болады.</w:t>
            </w:r>
          </w:p>
        </w:tc>
      </w:tr>
      <w:tr w:rsidR="009C46A3" w:rsidRPr="00FA10A3" w14:paraId="31464348" w14:textId="77777777" w:rsidTr="00C8016C">
        <w:trPr>
          <w:trHeight w:val="209"/>
        </w:trPr>
        <w:tc>
          <w:tcPr>
            <w:tcW w:w="426" w:type="dxa"/>
          </w:tcPr>
          <w:p w14:paraId="7C8FD786" w14:textId="77777777" w:rsidR="009C46A3" w:rsidRPr="00FA10A3" w:rsidRDefault="009C46A3" w:rsidP="00C8016C">
            <w:pPr>
              <w:pStyle w:val="a8"/>
              <w:ind w:left="0"/>
              <w:jc w:val="center"/>
              <w:rPr>
                <w:b/>
              </w:rPr>
            </w:pPr>
            <w:r w:rsidRPr="00FA10A3">
              <w:rPr>
                <w:b/>
              </w:rPr>
              <w:t>26</w:t>
            </w:r>
          </w:p>
        </w:tc>
        <w:tc>
          <w:tcPr>
            <w:tcW w:w="9213" w:type="dxa"/>
            <w:vAlign w:val="center"/>
          </w:tcPr>
          <w:p w14:paraId="354C2A57" w14:textId="77777777" w:rsidR="009C46A3" w:rsidRPr="00FA10A3" w:rsidRDefault="009C46A3" w:rsidP="00C8016C">
            <w:pPr>
              <w:pStyle w:val="af8"/>
              <w:ind w:left="0"/>
              <w:jc w:val="both"/>
            </w:pPr>
            <w:r w:rsidRPr="00FA10A3">
              <w:t>Аварияға қатысуға қабілетті заттардың мөлшерін бағалау</w:t>
            </w:r>
          </w:p>
        </w:tc>
        <w:tc>
          <w:tcPr>
            <w:tcW w:w="5529" w:type="dxa"/>
            <w:vAlign w:val="center"/>
          </w:tcPr>
          <w:p w14:paraId="46010C6B" w14:textId="1816E590" w:rsidR="009C46A3" w:rsidRPr="00FA10A3" w:rsidRDefault="009C46A3" w:rsidP="00C8016C">
            <w:pPr>
              <w:jc w:val="both"/>
            </w:pPr>
            <w:r w:rsidRPr="00FA10A3">
              <w:t xml:space="preserve">Барынша мүмкін </w:t>
            </w:r>
            <w:r w:rsidR="000E62F8" w:rsidRPr="00FA10A3">
              <w:t>тасталғандардың саны</w:t>
            </w:r>
            <w:r w:rsidRPr="00FA10A3">
              <w:t xml:space="preserve"> атмосфераға аммиак 400 кг-нан аспауы мүмкін (желілік қабылдағыштың механикалық бұзылуымен)</w:t>
            </w:r>
          </w:p>
        </w:tc>
      </w:tr>
      <w:tr w:rsidR="009C46A3" w:rsidRPr="00FA10A3" w14:paraId="7401CC88" w14:textId="77777777" w:rsidTr="00C8016C">
        <w:trPr>
          <w:trHeight w:val="209"/>
        </w:trPr>
        <w:tc>
          <w:tcPr>
            <w:tcW w:w="426" w:type="dxa"/>
          </w:tcPr>
          <w:p w14:paraId="6F8FF5E6" w14:textId="77777777" w:rsidR="009C46A3" w:rsidRPr="00FA10A3" w:rsidRDefault="009C46A3" w:rsidP="00C8016C">
            <w:pPr>
              <w:pStyle w:val="a8"/>
              <w:ind w:left="0"/>
              <w:jc w:val="center"/>
              <w:rPr>
                <w:b/>
              </w:rPr>
            </w:pPr>
            <w:r w:rsidRPr="00FA10A3">
              <w:rPr>
                <w:b/>
              </w:rPr>
              <w:t>27</w:t>
            </w:r>
          </w:p>
        </w:tc>
        <w:tc>
          <w:tcPr>
            <w:tcW w:w="9213" w:type="dxa"/>
            <w:vAlign w:val="center"/>
          </w:tcPr>
          <w:p w14:paraId="00D9631B" w14:textId="77777777" w:rsidR="009C46A3" w:rsidRPr="00FA10A3" w:rsidRDefault="009C46A3" w:rsidP="00C8016C">
            <w:pPr>
              <w:pStyle w:val="af8"/>
              <w:ind w:left="0"/>
              <w:jc w:val="both"/>
            </w:pPr>
            <w:r w:rsidRPr="00FA10A3">
              <w:t>Авариялар мен төтенше жағдайлардың салдарлары</w:t>
            </w:r>
          </w:p>
        </w:tc>
        <w:tc>
          <w:tcPr>
            <w:tcW w:w="5529" w:type="dxa"/>
            <w:vAlign w:val="center"/>
          </w:tcPr>
          <w:p w14:paraId="2EBBC1AD" w14:textId="77777777" w:rsidR="009C46A3" w:rsidRPr="00FA10A3" w:rsidRDefault="009C46A3" w:rsidP="00C8016C">
            <w:pPr>
              <w:jc w:val="both"/>
            </w:pPr>
            <w:r w:rsidRPr="00FA10A3">
              <w:t>Деректер жоқ</w:t>
            </w:r>
          </w:p>
        </w:tc>
      </w:tr>
      <w:tr w:rsidR="009C46A3" w:rsidRPr="00FA10A3" w14:paraId="4602C254" w14:textId="77777777" w:rsidTr="00C8016C">
        <w:trPr>
          <w:trHeight w:val="209"/>
        </w:trPr>
        <w:tc>
          <w:tcPr>
            <w:tcW w:w="426" w:type="dxa"/>
          </w:tcPr>
          <w:p w14:paraId="04107C14" w14:textId="77777777" w:rsidR="009C46A3" w:rsidRPr="00FA10A3" w:rsidRDefault="009C46A3" w:rsidP="00C8016C">
            <w:pPr>
              <w:pStyle w:val="a8"/>
              <w:ind w:left="0"/>
              <w:jc w:val="center"/>
              <w:rPr>
                <w:b/>
              </w:rPr>
            </w:pPr>
            <w:r w:rsidRPr="00FA10A3">
              <w:rPr>
                <w:b/>
              </w:rPr>
              <w:t>28</w:t>
            </w:r>
          </w:p>
        </w:tc>
        <w:tc>
          <w:tcPr>
            <w:tcW w:w="9213" w:type="dxa"/>
            <w:vAlign w:val="center"/>
          </w:tcPr>
          <w:p w14:paraId="0774AE1C" w14:textId="77777777" w:rsidR="009C46A3" w:rsidRPr="00FA10A3" w:rsidRDefault="009C46A3" w:rsidP="00C8016C">
            <w:pPr>
              <w:pStyle w:val="af8"/>
              <w:ind w:left="0"/>
              <w:jc w:val="both"/>
            </w:pPr>
            <w:r w:rsidRPr="00FA10A3">
              <w:t>Негізгі зақымдаушы факторлардың әсер ету аймақтары</w:t>
            </w:r>
          </w:p>
        </w:tc>
        <w:tc>
          <w:tcPr>
            <w:tcW w:w="5529" w:type="dxa"/>
            <w:vAlign w:val="center"/>
          </w:tcPr>
          <w:p w14:paraId="22482D68" w14:textId="77777777" w:rsidR="009C46A3" w:rsidRPr="00FA10A3" w:rsidRDefault="009C46A3" w:rsidP="00C8016C">
            <w:pPr>
              <w:jc w:val="both"/>
            </w:pPr>
            <w:r w:rsidRPr="00FA10A3">
              <w:t>Кәсіпорынның санитарлық қорғаныс аймағы – 50м</w:t>
            </w:r>
          </w:p>
        </w:tc>
      </w:tr>
      <w:tr w:rsidR="009C46A3" w:rsidRPr="00FA10A3" w14:paraId="235C1D7B" w14:textId="77777777" w:rsidTr="00C8016C">
        <w:trPr>
          <w:trHeight w:val="209"/>
        </w:trPr>
        <w:tc>
          <w:tcPr>
            <w:tcW w:w="426" w:type="dxa"/>
          </w:tcPr>
          <w:p w14:paraId="72E5D84B" w14:textId="77777777" w:rsidR="009C46A3" w:rsidRPr="00FA10A3" w:rsidRDefault="009C46A3" w:rsidP="00C8016C">
            <w:pPr>
              <w:pStyle w:val="a8"/>
              <w:ind w:left="0"/>
              <w:jc w:val="center"/>
              <w:rPr>
                <w:b/>
              </w:rPr>
            </w:pPr>
            <w:r w:rsidRPr="00FA10A3">
              <w:rPr>
                <w:b/>
              </w:rPr>
              <w:t>29</w:t>
            </w:r>
          </w:p>
        </w:tc>
        <w:tc>
          <w:tcPr>
            <w:tcW w:w="9213" w:type="dxa"/>
            <w:vAlign w:val="center"/>
          </w:tcPr>
          <w:p w14:paraId="76A7B5E5" w14:textId="77777777" w:rsidR="009C46A3" w:rsidRPr="00FA10A3" w:rsidRDefault="009C46A3" w:rsidP="00C8016C">
            <w:pPr>
              <w:pStyle w:val="af8"/>
              <w:ind w:left="0"/>
            </w:pPr>
            <w:r w:rsidRPr="00FA10A3">
              <w:t>Азаматтық қорғаныс құралымдары (Т.а.ә., басшының деректері, л/с, техника саны)</w:t>
            </w:r>
          </w:p>
        </w:tc>
        <w:tc>
          <w:tcPr>
            <w:tcW w:w="5529" w:type="dxa"/>
            <w:vAlign w:val="center"/>
          </w:tcPr>
          <w:p w14:paraId="1AFA0DC0" w14:textId="77777777" w:rsidR="009C15DE" w:rsidRDefault="009C15DE" w:rsidP="00C8016C">
            <w:pPr>
              <w:jc w:val="both"/>
            </w:pPr>
            <w:r>
              <w:rPr>
                <w:bCs/>
              </w:rPr>
              <w:t>Слепенко Аркадий Романович</w:t>
            </w:r>
            <w:r w:rsidRPr="00FA10A3">
              <w:t xml:space="preserve"> </w:t>
            </w:r>
          </w:p>
          <w:p w14:paraId="05EE4676" w14:textId="77777777" w:rsidR="009C46A3" w:rsidRPr="00FA10A3" w:rsidRDefault="009C15DE" w:rsidP="00C8016C">
            <w:pPr>
              <w:jc w:val="both"/>
            </w:pPr>
            <w:r>
              <w:t>моб. 8-701</w:t>
            </w:r>
            <w:r w:rsidR="009C46A3" w:rsidRPr="00FA10A3">
              <w:t>-</w:t>
            </w:r>
            <w:r>
              <w:t>377</w:t>
            </w:r>
            <w:r w:rsidR="009C46A3" w:rsidRPr="00FA10A3">
              <w:t>-</w:t>
            </w:r>
            <w:r>
              <w:t>79</w:t>
            </w:r>
            <w:r w:rsidR="009C46A3" w:rsidRPr="00FA10A3">
              <w:t>-</w:t>
            </w:r>
            <w:r>
              <w:t>57</w:t>
            </w:r>
          </w:p>
          <w:p w14:paraId="2111C9D4" w14:textId="77777777" w:rsidR="009C46A3" w:rsidRPr="00FA10A3" w:rsidRDefault="009C46A3" w:rsidP="00C8016C">
            <w:pPr>
              <w:jc w:val="both"/>
            </w:pPr>
            <w:r w:rsidRPr="00FA10A3">
              <w:t>л/с саны – 7 адам</w:t>
            </w:r>
          </w:p>
          <w:p w14:paraId="42787CE4" w14:textId="77777777" w:rsidR="009C46A3" w:rsidRPr="00FA10A3" w:rsidRDefault="009C46A3" w:rsidP="00C8016C">
            <w:pPr>
              <w:jc w:val="both"/>
            </w:pPr>
            <w:r w:rsidRPr="00FA10A3">
              <w:t>техника – 1 автобус</w:t>
            </w:r>
          </w:p>
        </w:tc>
      </w:tr>
      <w:tr w:rsidR="009C46A3" w:rsidRPr="00FA10A3" w14:paraId="12C6BF93" w14:textId="77777777" w:rsidTr="00C8016C">
        <w:trPr>
          <w:trHeight w:val="277"/>
        </w:trPr>
        <w:tc>
          <w:tcPr>
            <w:tcW w:w="426" w:type="dxa"/>
          </w:tcPr>
          <w:p w14:paraId="1FE3CBAE" w14:textId="77777777" w:rsidR="009C46A3" w:rsidRPr="00FA10A3" w:rsidRDefault="009C46A3" w:rsidP="00C8016C">
            <w:pPr>
              <w:pStyle w:val="a8"/>
              <w:ind w:left="0"/>
              <w:jc w:val="center"/>
              <w:rPr>
                <w:b/>
              </w:rPr>
            </w:pPr>
            <w:r w:rsidRPr="00FA10A3">
              <w:rPr>
                <w:b/>
              </w:rPr>
              <w:t>30</w:t>
            </w:r>
          </w:p>
        </w:tc>
        <w:tc>
          <w:tcPr>
            <w:tcW w:w="9213" w:type="dxa"/>
            <w:vAlign w:val="center"/>
          </w:tcPr>
          <w:p w14:paraId="01099D71" w14:textId="77777777" w:rsidR="009C46A3" w:rsidRPr="00FA10A3" w:rsidRDefault="009C46A3" w:rsidP="00C8016C">
            <w:pPr>
              <w:pStyle w:val="af8"/>
              <w:ind w:left="0"/>
            </w:pPr>
            <w:r w:rsidRPr="00FA10A3">
              <w:t>Тәуекелді азайту бойынша әзірленген шаралардың тізбесі</w:t>
            </w:r>
          </w:p>
        </w:tc>
        <w:tc>
          <w:tcPr>
            <w:tcW w:w="5529" w:type="dxa"/>
            <w:vAlign w:val="center"/>
          </w:tcPr>
          <w:p w14:paraId="68E9B99C" w14:textId="77777777" w:rsidR="009C46A3" w:rsidRPr="00FA10A3" w:rsidRDefault="009C46A3" w:rsidP="00C8016C">
            <w:pPr>
              <w:jc w:val="both"/>
            </w:pPr>
            <w:r w:rsidRPr="00FA10A3">
              <w:t>1.Аварияларды жою жоспары (АЖЖ)</w:t>
            </w:r>
          </w:p>
          <w:p w14:paraId="69829367" w14:textId="77777777" w:rsidR="009C46A3" w:rsidRPr="00FA10A3" w:rsidRDefault="009C46A3" w:rsidP="00C8016C">
            <w:pPr>
              <w:jc w:val="both"/>
            </w:pPr>
            <w:r w:rsidRPr="00FA10A3">
              <w:t>2. Оқу дабылдарының жоспары</w:t>
            </w:r>
          </w:p>
          <w:p w14:paraId="515DB3C7" w14:textId="77777777" w:rsidR="009C46A3" w:rsidRPr="00FA10A3" w:rsidRDefault="009C46A3" w:rsidP="00C8016C">
            <w:pPr>
              <w:jc w:val="both"/>
            </w:pPr>
            <w:r w:rsidRPr="00FA10A3">
              <w:t>3. Кәсіпорынның МО жоспары</w:t>
            </w:r>
          </w:p>
        </w:tc>
      </w:tr>
      <w:tr w:rsidR="009C46A3" w:rsidRPr="00FA10A3" w14:paraId="582DC294" w14:textId="77777777" w:rsidTr="00C8016C">
        <w:trPr>
          <w:trHeight w:val="209"/>
        </w:trPr>
        <w:tc>
          <w:tcPr>
            <w:tcW w:w="426" w:type="dxa"/>
          </w:tcPr>
          <w:p w14:paraId="6DB01B8E" w14:textId="77777777" w:rsidR="009C46A3" w:rsidRPr="00FA10A3" w:rsidRDefault="009C46A3" w:rsidP="00C8016C">
            <w:pPr>
              <w:pStyle w:val="a8"/>
              <w:ind w:left="0"/>
              <w:jc w:val="center"/>
              <w:rPr>
                <w:b/>
              </w:rPr>
            </w:pPr>
            <w:r w:rsidRPr="00FA10A3">
              <w:rPr>
                <w:b/>
              </w:rPr>
              <w:t>31</w:t>
            </w:r>
          </w:p>
        </w:tc>
        <w:tc>
          <w:tcPr>
            <w:tcW w:w="9213" w:type="dxa"/>
            <w:vAlign w:val="center"/>
          </w:tcPr>
          <w:p w14:paraId="181DF66C" w14:textId="77777777" w:rsidR="009C46A3" w:rsidRPr="00FA10A3" w:rsidRDefault="009C46A3" w:rsidP="00C8016C">
            <w:pPr>
              <w:pStyle w:val="5"/>
              <w:spacing w:before="0" w:after="0"/>
              <w:jc w:val="both"/>
              <w:rPr>
                <w:b w:val="0"/>
                <w:bCs w:val="0"/>
                <w:i w:val="0"/>
                <w:iCs w:val="0"/>
                <w:sz w:val="24"/>
                <w:szCs w:val="24"/>
              </w:rPr>
            </w:pPr>
            <w:r w:rsidRPr="00FA10A3">
              <w:rPr>
                <w:b w:val="0"/>
                <w:bCs w:val="0"/>
                <w:i w:val="0"/>
                <w:iCs w:val="0"/>
                <w:sz w:val="24"/>
                <w:szCs w:val="24"/>
              </w:rPr>
              <w:t>Негізгі қорлардың тозуы %</w:t>
            </w:r>
          </w:p>
        </w:tc>
        <w:tc>
          <w:tcPr>
            <w:tcW w:w="5529" w:type="dxa"/>
            <w:vAlign w:val="center"/>
          </w:tcPr>
          <w:p w14:paraId="50834CFF" w14:textId="77777777" w:rsidR="009C46A3" w:rsidRPr="00FA10A3" w:rsidRDefault="009C46A3" w:rsidP="00C8016C">
            <w:pPr>
              <w:jc w:val="both"/>
            </w:pPr>
            <w:r w:rsidRPr="00FA10A3">
              <w:t xml:space="preserve"> 60%</w:t>
            </w:r>
          </w:p>
        </w:tc>
      </w:tr>
      <w:tr w:rsidR="009C46A3" w:rsidRPr="00FA10A3" w14:paraId="5D9B623A" w14:textId="77777777" w:rsidTr="00C8016C">
        <w:trPr>
          <w:trHeight w:val="209"/>
        </w:trPr>
        <w:tc>
          <w:tcPr>
            <w:tcW w:w="426" w:type="dxa"/>
          </w:tcPr>
          <w:p w14:paraId="6E8E8FD7" w14:textId="77777777" w:rsidR="009C46A3" w:rsidRPr="00FA10A3" w:rsidRDefault="009C46A3" w:rsidP="00C8016C">
            <w:pPr>
              <w:pStyle w:val="a8"/>
              <w:ind w:left="0"/>
              <w:jc w:val="center"/>
              <w:rPr>
                <w:b/>
              </w:rPr>
            </w:pPr>
            <w:r w:rsidRPr="00FA10A3">
              <w:rPr>
                <w:b/>
              </w:rPr>
              <w:t>32</w:t>
            </w:r>
          </w:p>
        </w:tc>
        <w:tc>
          <w:tcPr>
            <w:tcW w:w="9213" w:type="dxa"/>
            <w:vAlign w:val="center"/>
          </w:tcPr>
          <w:p w14:paraId="6E311068" w14:textId="77777777" w:rsidR="009C46A3" w:rsidRPr="00FA10A3" w:rsidRDefault="009C46A3" w:rsidP="00C8016C">
            <w:pPr>
              <w:pStyle w:val="5"/>
              <w:spacing w:before="0" w:after="0"/>
              <w:jc w:val="both"/>
              <w:rPr>
                <w:b w:val="0"/>
                <w:bCs w:val="0"/>
                <w:i w:val="0"/>
                <w:iCs w:val="0"/>
                <w:sz w:val="24"/>
                <w:szCs w:val="24"/>
              </w:rPr>
            </w:pPr>
            <w:r w:rsidRPr="00FA10A3">
              <w:rPr>
                <w:b w:val="0"/>
                <w:bCs w:val="0"/>
                <w:i w:val="0"/>
                <w:iCs w:val="0"/>
                <w:sz w:val="24"/>
                <w:szCs w:val="24"/>
              </w:rPr>
              <w:t>Халықты эвакуациялау аудандары</w:t>
            </w:r>
          </w:p>
        </w:tc>
        <w:tc>
          <w:tcPr>
            <w:tcW w:w="5529" w:type="dxa"/>
            <w:vAlign w:val="center"/>
          </w:tcPr>
          <w:p w14:paraId="6B4F55CC" w14:textId="77777777" w:rsidR="009C46A3" w:rsidRPr="00FA10A3" w:rsidRDefault="009C46A3" w:rsidP="00C8016C">
            <w:pPr>
              <w:jc w:val="both"/>
            </w:pPr>
            <w:r w:rsidRPr="00FA10A3">
              <w:t xml:space="preserve"> Көзделмеген</w:t>
            </w:r>
          </w:p>
        </w:tc>
      </w:tr>
      <w:tr w:rsidR="009C46A3" w:rsidRPr="00FA10A3" w14:paraId="45AF2328" w14:textId="77777777" w:rsidTr="00C8016C">
        <w:trPr>
          <w:trHeight w:val="209"/>
        </w:trPr>
        <w:tc>
          <w:tcPr>
            <w:tcW w:w="426" w:type="dxa"/>
          </w:tcPr>
          <w:p w14:paraId="2D14334C" w14:textId="77777777" w:rsidR="009C46A3" w:rsidRPr="00FA10A3" w:rsidRDefault="009C46A3" w:rsidP="00C8016C">
            <w:pPr>
              <w:pStyle w:val="a8"/>
              <w:ind w:left="0"/>
              <w:jc w:val="center"/>
              <w:rPr>
                <w:b/>
              </w:rPr>
            </w:pPr>
            <w:r w:rsidRPr="00FA10A3">
              <w:rPr>
                <w:b/>
              </w:rPr>
              <w:t>33</w:t>
            </w:r>
          </w:p>
        </w:tc>
        <w:tc>
          <w:tcPr>
            <w:tcW w:w="9213" w:type="dxa"/>
            <w:vAlign w:val="center"/>
          </w:tcPr>
          <w:p w14:paraId="7B00B77C" w14:textId="77777777" w:rsidR="009C46A3" w:rsidRPr="00FA10A3" w:rsidRDefault="009C46A3" w:rsidP="00C8016C">
            <w:pPr>
              <w:jc w:val="both"/>
            </w:pPr>
            <w:r w:rsidRPr="00FA10A3">
              <w:t>Жылды көрсете отырып, соңғы 10 жылдағы объектідегі авариялардың саны; (аварияның сипаттамасы)</w:t>
            </w:r>
          </w:p>
        </w:tc>
        <w:tc>
          <w:tcPr>
            <w:tcW w:w="5529" w:type="dxa"/>
            <w:vAlign w:val="center"/>
          </w:tcPr>
          <w:p w14:paraId="658BF7D2" w14:textId="77777777" w:rsidR="009C46A3" w:rsidRPr="00FA10A3" w:rsidRDefault="009C46A3" w:rsidP="00C8016C">
            <w:pPr>
              <w:jc w:val="both"/>
            </w:pPr>
            <w:r w:rsidRPr="00FA10A3">
              <w:t xml:space="preserve"> Болған жоқ</w:t>
            </w:r>
          </w:p>
        </w:tc>
      </w:tr>
      <w:tr w:rsidR="009C46A3" w:rsidRPr="00FA10A3" w14:paraId="5BE083FE" w14:textId="77777777" w:rsidTr="00C8016C">
        <w:trPr>
          <w:trHeight w:val="209"/>
        </w:trPr>
        <w:tc>
          <w:tcPr>
            <w:tcW w:w="426" w:type="dxa"/>
          </w:tcPr>
          <w:p w14:paraId="6AE496A3" w14:textId="77777777" w:rsidR="009C46A3" w:rsidRPr="00FA10A3" w:rsidRDefault="009C46A3" w:rsidP="00C8016C">
            <w:pPr>
              <w:pStyle w:val="a8"/>
              <w:ind w:left="0"/>
              <w:jc w:val="center"/>
              <w:rPr>
                <w:b/>
              </w:rPr>
            </w:pPr>
            <w:r w:rsidRPr="00FA10A3">
              <w:rPr>
                <w:b/>
              </w:rPr>
              <w:lastRenderedPageBreak/>
              <w:t>34</w:t>
            </w:r>
          </w:p>
        </w:tc>
        <w:tc>
          <w:tcPr>
            <w:tcW w:w="9213" w:type="dxa"/>
            <w:vAlign w:val="center"/>
          </w:tcPr>
          <w:p w14:paraId="5E73D4A3" w14:textId="77777777" w:rsidR="009C46A3" w:rsidRPr="00FA10A3" w:rsidRDefault="009C46A3" w:rsidP="00C8016C">
            <w:pPr>
              <w:jc w:val="both"/>
            </w:pPr>
            <w:r w:rsidRPr="00FA10A3">
              <w:t>Объектідегі соңғы 10 жылдағы өрттердің саны, жылын көрсете отырып (өрттің сипаттамасы)</w:t>
            </w:r>
          </w:p>
        </w:tc>
        <w:tc>
          <w:tcPr>
            <w:tcW w:w="5529" w:type="dxa"/>
            <w:vAlign w:val="center"/>
          </w:tcPr>
          <w:p w14:paraId="1CB160EF" w14:textId="77777777" w:rsidR="009C46A3" w:rsidRPr="00FA10A3" w:rsidRDefault="009C46A3" w:rsidP="00C8016C">
            <w:pPr>
              <w:jc w:val="both"/>
            </w:pPr>
            <w:r w:rsidRPr="00FA10A3">
              <w:t xml:space="preserve"> Болған жоқ </w:t>
            </w:r>
          </w:p>
        </w:tc>
      </w:tr>
      <w:tr w:rsidR="009C46A3" w:rsidRPr="00FA10A3" w14:paraId="4D85E51A" w14:textId="77777777" w:rsidTr="00C8016C">
        <w:trPr>
          <w:trHeight w:val="209"/>
        </w:trPr>
        <w:tc>
          <w:tcPr>
            <w:tcW w:w="426" w:type="dxa"/>
          </w:tcPr>
          <w:p w14:paraId="4F3498F0" w14:textId="77777777" w:rsidR="009C46A3" w:rsidRPr="00FA10A3" w:rsidRDefault="009C46A3" w:rsidP="00C8016C">
            <w:pPr>
              <w:pStyle w:val="a8"/>
              <w:ind w:left="0"/>
              <w:jc w:val="center"/>
              <w:rPr>
                <w:b/>
              </w:rPr>
            </w:pPr>
            <w:r w:rsidRPr="00FA10A3">
              <w:rPr>
                <w:b/>
              </w:rPr>
              <w:t>35</w:t>
            </w:r>
          </w:p>
        </w:tc>
        <w:tc>
          <w:tcPr>
            <w:tcW w:w="9213" w:type="dxa"/>
            <w:vAlign w:val="center"/>
          </w:tcPr>
          <w:p w14:paraId="2FDC1E15" w14:textId="28058EBC" w:rsidR="009C46A3" w:rsidRPr="00FA10A3" w:rsidRDefault="009C46A3" w:rsidP="00C8016C">
            <w:pPr>
              <w:jc w:val="both"/>
            </w:pPr>
            <w:r w:rsidRPr="00FA10A3">
              <w:rPr>
                <w:bCs/>
              </w:rPr>
              <w:t xml:space="preserve">Тізбе </w:t>
            </w:r>
            <w:r w:rsidR="000E62F8" w:rsidRPr="00FA10A3">
              <w:rPr>
                <w:bCs/>
              </w:rPr>
              <w:t>алдын алу іс-шаралары,</w:t>
            </w:r>
            <w:r w:rsidRPr="00FA10A3">
              <w:rPr>
                <w:bCs/>
              </w:rPr>
              <w:t xml:space="preserve"> қауіпсіздікті қамтамасыз етуге бағытталған</w:t>
            </w:r>
          </w:p>
        </w:tc>
        <w:tc>
          <w:tcPr>
            <w:tcW w:w="5529" w:type="dxa"/>
            <w:vAlign w:val="center"/>
          </w:tcPr>
          <w:p w14:paraId="2A7ADEE0" w14:textId="77777777" w:rsidR="009C46A3" w:rsidRPr="00FA10A3" w:rsidRDefault="009C46A3" w:rsidP="00C8016C">
            <w:pPr>
              <w:jc w:val="both"/>
            </w:pPr>
            <w:r w:rsidRPr="00FA10A3">
              <w:t>1.Аварияларды жою жоспары (АЖЖ)</w:t>
            </w:r>
          </w:p>
          <w:p w14:paraId="46C509A5" w14:textId="77777777" w:rsidR="009C46A3" w:rsidRPr="00FA10A3" w:rsidRDefault="009C46A3" w:rsidP="00C8016C">
            <w:pPr>
              <w:jc w:val="both"/>
            </w:pPr>
            <w:r w:rsidRPr="00FA10A3">
              <w:t>2. Оқу дабылдарының жоспары</w:t>
            </w:r>
          </w:p>
          <w:p w14:paraId="100FE9B8" w14:textId="77777777" w:rsidR="009C46A3" w:rsidRPr="00FA10A3" w:rsidRDefault="009C46A3" w:rsidP="00C8016C">
            <w:r w:rsidRPr="00FA10A3">
              <w:t xml:space="preserve">3. Кәсіпорынның МО жоспары                                                                                                                                        </w:t>
            </w:r>
          </w:p>
        </w:tc>
      </w:tr>
    </w:tbl>
    <w:p w14:paraId="24B2E532" w14:textId="77777777" w:rsidR="009C46A3" w:rsidRPr="00FA10A3" w:rsidRDefault="009C46A3" w:rsidP="009C46A3">
      <w:pPr>
        <w:jc w:val="center"/>
        <w:rPr>
          <w:i/>
        </w:rPr>
      </w:pPr>
      <w:r w:rsidRPr="00FA10A3">
        <w:rPr>
          <w:b/>
        </w:rPr>
        <w:t xml:space="preserve">Жалпы сипаттамасы </w:t>
      </w:r>
      <w:r w:rsidRPr="00FA10A3">
        <w:rPr>
          <w:i/>
        </w:rPr>
        <w:t>(әрбір объект бойынша бояу)</w:t>
      </w:r>
    </w:p>
    <w:p w14:paraId="7E0F8554" w14:textId="77777777" w:rsidR="009C46A3" w:rsidRPr="00FA10A3" w:rsidRDefault="009C46A3" w:rsidP="009C46A3">
      <w:pPr>
        <w:jc w:val="center"/>
        <w:rPr>
          <w:b/>
        </w:rPr>
      </w:pPr>
      <w:r w:rsidRPr="00FA10A3">
        <w:rPr>
          <w:b/>
        </w:rPr>
        <w:t>ТОО «Кызылжар су»</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0"/>
        <w:gridCol w:w="9000"/>
      </w:tblGrid>
      <w:tr w:rsidR="009C46A3" w:rsidRPr="00FA10A3" w14:paraId="2D3FC053" w14:textId="77777777" w:rsidTr="00C8016C">
        <w:trPr>
          <w:trHeight w:val="544"/>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47AE360" w14:textId="77777777" w:rsidR="009C46A3" w:rsidRPr="00FA10A3" w:rsidRDefault="009C46A3" w:rsidP="00C8016C">
            <w:pPr>
              <w:jc w:val="center"/>
              <w:rPr>
                <w:b/>
              </w:rPr>
            </w:pPr>
            <w:r w:rsidRPr="00FA10A3">
              <w:rPr>
                <w:b/>
              </w:rPr>
              <w:t>№</w:t>
            </w:r>
          </w:p>
        </w:tc>
        <w:tc>
          <w:tcPr>
            <w:tcW w:w="5400" w:type="dxa"/>
            <w:tcBorders>
              <w:top w:val="single" w:sz="4" w:space="0" w:color="auto"/>
              <w:left w:val="single" w:sz="4" w:space="0" w:color="auto"/>
              <w:right w:val="single" w:sz="4" w:space="0" w:color="auto"/>
            </w:tcBorders>
            <w:shd w:val="clear" w:color="auto" w:fill="auto"/>
          </w:tcPr>
          <w:p w14:paraId="69719717" w14:textId="77777777" w:rsidR="009C46A3" w:rsidRPr="00FA10A3" w:rsidRDefault="009C46A3" w:rsidP="00C8016C">
            <w:pPr>
              <w:ind w:left="-466" w:firstLine="466"/>
              <w:jc w:val="center"/>
              <w:rPr>
                <w:b/>
              </w:rPr>
            </w:pPr>
            <w:r w:rsidRPr="00FA10A3">
              <w:rPr>
                <w:b/>
              </w:rPr>
              <w:t>Көрсеткіштің атауы</w:t>
            </w:r>
          </w:p>
        </w:tc>
        <w:tc>
          <w:tcPr>
            <w:tcW w:w="9000" w:type="dxa"/>
            <w:tcBorders>
              <w:top w:val="single" w:sz="4" w:space="0" w:color="auto"/>
              <w:left w:val="single" w:sz="4" w:space="0" w:color="auto"/>
              <w:right w:val="single" w:sz="4" w:space="0" w:color="auto"/>
            </w:tcBorders>
            <w:shd w:val="clear" w:color="auto" w:fill="auto"/>
          </w:tcPr>
          <w:p w14:paraId="45BE368E" w14:textId="77777777" w:rsidR="009C46A3" w:rsidRPr="00FA10A3" w:rsidRDefault="009C46A3" w:rsidP="00C8016C">
            <w:pPr>
              <w:ind w:right="70"/>
              <w:jc w:val="center"/>
            </w:pPr>
            <w:r w:rsidRPr="00FA10A3">
              <w:rPr>
                <w:b/>
              </w:rPr>
              <w:t>Әзірлеу сәтіндегі жағдай бойынша көрсеткіштің мәндері</w:t>
            </w:r>
          </w:p>
        </w:tc>
      </w:tr>
      <w:tr w:rsidR="009C46A3" w:rsidRPr="00FA10A3" w14:paraId="0BD54926" w14:textId="77777777" w:rsidTr="00C8016C">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01C208B9" w14:textId="77777777" w:rsidR="009C46A3" w:rsidRPr="00FA10A3" w:rsidRDefault="009C46A3" w:rsidP="00C8016C">
            <w:pPr>
              <w:ind w:right="72"/>
              <w:jc w:val="center"/>
            </w:pPr>
            <w:r w:rsidRPr="00FA10A3">
              <w:rPr>
                <w:b/>
              </w:rPr>
              <w:t>Су тазарту құрылыстарының хлораторлық бөлмесі</w:t>
            </w:r>
          </w:p>
        </w:tc>
      </w:tr>
      <w:tr w:rsidR="009C46A3" w:rsidRPr="00FA10A3" w14:paraId="27D7D6E4"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1063E32B" w14:textId="77777777" w:rsidR="009C46A3" w:rsidRPr="00FA10A3" w:rsidRDefault="009C46A3" w:rsidP="00C8016C">
            <w:pPr>
              <w:jc w:val="center"/>
            </w:pPr>
            <w:r w:rsidRPr="00FA10A3">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30EA11B" w14:textId="77777777" w:rsidR="009C46A3" w:rsidRPr="00FA10A3" w:rsidRDefault="009C46A3" w:rsidP="00C8016C">
            <w:r w:rsidRPr="00FA10A3">
              <w:t>Басшының аты-жөні (байланыстар, ұялы, жұмыс телефоны)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4347781D" w14:textId="77777777" w:rsidR="009C46A3" w:rsidRPr="00FA10A3" w:rsidRDefault="009C46A3" w:rsidP="00C353BC">
            <w:pPr>
              <w:ind w:right="72"/>
            </w:pPr>
            <w:r w:rsidRPr="00FA10A3">
              <w:t>Сұлтанов Жеңіс Хам</w:t>
            </w:r>
            <w:r w:rsidR="00C353BC">
              <w:t>зинович, жұм.тел.53-59-96, 8-701</w:t>
            </w:r>
            <w:r w:rsidRPr="00FA10A3">
              <w:t>-</w:t>
            </w:r>
            <w:r w:rsidR="00C353BC">
              <w:t xml:space="preserve">570-15-62. </w:t>
            </w:r>
          </w:p>
        </w:tc>
      </w:tr>
      <w:tr w:rsidR="009C46A3" w:rsidRPr="00FA10A3" w14:paraId="48D9A5B2"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1E5BA0F4" w14:textId="77777777" w:rsidR="009C46A3" w:rsidRPr="00FA10A3" w:rsidRDefault="009C46A3" w:rsidP="00C8016C">
            <w:pPr>
              <w:jc w:val="center"/>
            </w:pPr>
            <w:r w:rsidRPr="00FA10A3">
              <w:t>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C3A65FD" w14:textId="77777777" w:rsidR="009C46A3" w:rsidRPr="00FA10A3" w:rsidRDefault="009C46A3" w:rsidP="00C8016C">
            <w:r w:rsidRPr="00FA10A3">
              <w:t>Ұйымның толық пошталық мекенжайы, телефоны, факсы, электрондық поштасы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27678157" w14:textId="77777777" w:rsidR="009C46A3" w:rsidRPr="00FA10A3" w:rsidRDefault="009C46A3" w:rsidP="00C8016C">
            <w:pPr>
              <w:ind w:right="72"/>
            </w:pPr>
            <w:r w:rsidRPr="00FA10A3">
              <w:t>Петропавл қ. Киров даңғылы, 2 факс 53-59-9</w:t>
            </w:r>
            <w:r w:rsidR="00C353BC">
              <w:t>6</w:t>
            </w:r>
            <w:r w:rsidRPr="00FA10A3">
              <w:t xml:space="preserve"> тел: 53-59-96 </w:t>
            </w:r>
            <w:r w:rsidRPr="00FA10A3">
              <w:rPr>
                <w:lang w:val="en-US"/>
              </w:rPr>
              <w:t>PetroravIsu</w:t>
            </w:r>
            <w:r w:rsidRPr="00FA10A3">
              <w:t xml:space="preserve">@ </w:t>
            </w:r>
            <w:r w:rsidRPr="00FA10A3">
              <w:rPr>
                <w:lang w:val="en-US"/>
              </w:rPr>
              <w:t>maiI</w:t>
            </w:r>
            <w:r w:rsidRPr="00FA10A3">
              <w:t>.</w:t>
            </w:r>
            <w:r w:rsidRPr="00FA10A3">
              <w:rPr>
                <w:lang w:val="en-US"/>
              </w:rPr>
              <w:t>ru</w:t>
            </w:r>
          </w:p>
        </w:tc>
      </w:tr>
      <w:tr w:rsidR="009C46A3" w:rsidRPr="00FA10A3" w14:paraId="6F7BF309"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60B67541" w14:textId="77777777" w:rsidR="009C46A3" w:rsidRPr="00FA10A3" w:rsidRDefault="009C46A3" w:rsidP="00C8016C">
            <w:pPr>
              <w:jc w:val="center"/>
            </w:pPr>
            <w:r w:rsidRPr="00FA10A3">
              <w:t>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2BD256A" w14:textId="77777777" w:rsidR="009C46A3" w:rsidRPr="00FA10A3" w:rsidRDefault="009C46A3" w:rsidP="00C8016C">
            <w:pPr>
              <w:ind w:left="-466" w:firstLine="466"/>
            </w:pPr>
            <w:r w:rsidRPr="00FA10A3">
              <w:t>КӘУЗ түрі</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3D513571" w14:textId="77777777" w:rsidR="009C46A3" w:rsidRPr="00FA10A3" w:rsidRDefault="009C46A3" w:rsidP="00C8016C">
            <w:r w:rsidRPr="00FA10A3">
              <w:t>Сұйық хлор</w:t>
            </w:r>
          </w:p>
        </w:tc>
      </w:tr>
      <w:tr w:rsidR="009C46A3" w:rsidRPr="00FA10A3" w14:paraId="23B8FBA7"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012788F3" w14:textId="77777777" w:rsidR="009C46A3" w:rsidRPr="00FA10A3" w:rsidRDefault="009C46A3" w:rsidP="00C8016C">
            <w:pPr>
              <w:jc w:val="center"/>
            </w:pPr>
            <w:r w:rsidRPr="00FA10A3">
              <w:t>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4BD7C4F" w14:textId="77777777" w:rsidR="009C46A3" w:rsidRPr="00FA10A3" w:rsidRDefault="009C46A3" w:rsidP="00C8016C">
            <w:pPr>
              <w:ind w:left="-466" w:firstLine="466"/>
            </w:pPr>
            <w:r w:rsidRPr="00FA10A3">
              <w:t>Объектінің орналасқан жерінің сипаттамасы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5456DF15" w14:textId="77777777" w:rsidR="009C46A3" w:rsidRPr="00FA10A3" w:rsidRDefault="009C46A3" w:rsidP="00C8016C">
            <w:r w:rsidRPr="00FA10A3">
              <w:t>Қаланың оңтүстік-батыс шетінде қаланың қоныстану бөлігінің жайылма аймаққа өту баурайында</w:t>
            </w:r>
          </w:p>
        </w:tc>
      </w:tr>
      <w:tr w:rsidR="009C46A3" w:rsidRPr="00FA10A3" w14:paraId="2A310C2A"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0A9AF30A" w14:textId="77777777" w:rsidR="009C46A3" w:rsidRPr="00FA10A3" w:rsidRDefault="009C46A3" w:rsidP="00C8016C">
            <w:pPr>
              <w:jc w:val="center"/>
            </w:pPr>
            <w:r w:rsidRPr="00FA10A3">
              <w:t>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56A710A" w14:textId="77777777" w:rsidR="009C46A3" w:rsidRPr="00FA10A3" w:rsidRDefault="009C46A3" w:rsidP="00C8016C">
            <w:pPr>
              <w:ind w:left="-466" w:firstLine="466"/>
            </w:pPr>
            <w:r w:rsidRPr="00FA10A3">
              <w:t>Табиғи-климаттық жағдайлар</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0F7F857F" w14:textId="77777777" w:rsidR="009C46A3" w:rsidRPr="00FA10A3" w:rsidRDefault="009C46A3" w:rsidP="00C8016C">
            <w:r w:rsidRPr="00FA10A3">
              <w:t xml:space="preserve">Ауаның орташа температурасы Цельсий бойынша 0,8 градус, желдің басым бағыты оңтүстік-батыстан, макс. желдің жылдамдығы 38 м/сек., макс. қар жамылғысының биіктігі </w:t>
            </w:r>
            <w:smartTag w:uri="urn:schemas-microsoft-com:office:smarttags" w:element="metricconverter">
              <w:smartTagPr>
                <w:attr w:name="ProductID" w:val="25 см"/>
              </w:smartTagPr>
              <w:r w:rsidRPr="00FA10A3">
                <w:t>25 см</w:t>
              </w:r>
            </w:smartTag>
            <w:r w:rsidRPr="00FA10A3">
              <w:t xml:space="preserve">, жауын-шашынның жылдық орташа мөлшері </w:t>
            </w:r>
            <w:smartTag w:uri="urn:schemas-microsoft-com:office:smarttags" w:element="metricconverter">
              <w:smartTagPr>
                <w:attr w:name="ProductID" w:val="351 мм"/>
              </w:smartTagPr>
              <w:r w:rsidRPr="00FA10A3">
                <w:t>351 мм</w:t>
              </w:r>
            </w:smartTag>
            <w:r w:rsidRPr="00FA10A3">
              <w:t>.</w:t>
            </w:r>
          </w:p>
        </w:tc>
      </w:tr>
      <w:tr w:rsidR="009C46A3" w:rsidRPr="00FA10A3" w14:paraId="40CDB9A9"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36AC757C" w14:textId="77777777" w:rsidR="009C46A3" w:rsidRPr="00FA10A3" w:rsidRDefault="009C46A3" w:rsidP="00C8016C">
            <w:pPr>
              <w:jc w:val="center"/>
            </w:pPr>
            <w:r w:rsidRPr="00FA10A3">
              <w:t>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123E1CD" w14:textId="77777777" w:rsidR="009C46A3" w:rsidRPr="00FA10A3" w:rsidRDefault="009C46A3" w:rsidP="00C8016C">
            <w:r w:rsidRPr="00FA10A3">
              <w:t>Сыртқы өртке қарсы сумен жабдықтау</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289A4174" w14:textId="77777777" w:rsidR="009C46A3" w:rsidRPr="00FA10A3" w:rsidRDefault="009C46A3" w:rsidP="00C8016C">
            <w:r w:rsidRPr="00FA10A3">
              <w:t xml:space="preserve">Өртке қарсы су қоймаларының саны 3, өртке қарсы су құбыры 1, объектіден қашықтығы </w:t>
            </w:r>
            <w:smartTag w:uri="urn:schemas-microsoft-com:office:smarttags" w:element="metricconverter">
              <w:smartTagPr>
                <w:attr w:name="ProductID" w:val="86 м"/>
              </w:smartTagPr>
              <w:r w:rsidRPr="00FA10A3">
                <w:t>86 м</w:t>
              </w:r>
            </w:smartTag>
            <w:r w:rsidRPr="00FA10A3">
              <w:t xml:space="preserve">, ең жақын орналасқан өрт сөндіру гидранты </w:t>
            </w:r>
            <w:smartTag w:uri="urn:schemas-microsoft-com:office:smarttags" w:element="metricconverter">
              <w:smartTagPr>
                <w:attr w:name="ProductID" w:val="200 метров"/>
              </w:smartTagPr>
              <w:r w:rsidRPr="00FA10A3">
                <w:t>200 метр</w:t>
              </w:r>
            </w:smartTag>
          </w:p>
        </w:tc>
      </w:tr>
      <w:tr w:rsidR="009C46A3" w:rsidRPr="00FA10A3" w14:paraId="2CEFC887"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2F585CEA" w14:textId="77777777" w:rsidR="009C46A3" w:rsidRPr="00FA10A3" w:rsidRDefault="009C46A3" w:rsidP="00C8016C">
            <w:pPr>
              <w:jc w:val="center"/>
            </w:pPr>
            <w:r w:rsidRPr="00FA10A3">
              <w:t>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BF152A6" w14:textId="77777777" w:rsidR="009C46A3" w:rsidRPr="00FA10A3" w:rsidRDefault="009C46A3" w:rsidP="00C8016C">
            <w:r w:rsidRPr="00FA10A3">
              <w:t>Ғимараттар мен құрылыстардың өртке қарсы сипаттамалары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23FC9BC0" w14:textId="77777777" w:rsidR="009C46A3" w:rsidRPr="00FA10A3" w:rsidRDefault="009C46A3" w:rsidP="00C8016C">
            <w:r w:rsidRPr="00FA10A3">
              <w:t xml:space="preserve">Әкімшілік ғимаратының алаңы </w:t>
            </w:r>
            <w:smartTag w:uri="urn:schemas-microsoft-com:office:smarttags" w:element="metricconverter">
              <w:smartTagPr>
                <w:attr w:name="ProductID" w:val="464 м2"/>
              </w:smartTagPr>
              <w:r w:rsidRPr="00FA10A3">
                <w:t>464 м2</w:t>
              </w:r>
            </w:smartTag>
            <w:r w:rsidRPr="00FA10A3">
              <w:t>, қабаттылығы 3, өндірістің өртке қарсы қауіпсіздік санаты "Д"</w:t>
            </w:r>
          </w:p>
        </w:tc>
      </w:tr>
      <w:tr w:rsidR="009C46A3" w:rsidRPr="00FA10A3" w14:paraId="78697986"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05ECAA3B" w14:textId="77777777" w:rsidR="009C46A3" w:rsidRPr="00FA10A3" w:rsidRDefault="009C46A3" w:rsidP="00C8016C">
            <w:pPr>
              <w:jc w:val="center"/>
            </w:pPr>
            <w:r w:rsidRPr="00FA10A3">
              <w:t>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34B3BF9" w14:textId="77777777" w:rsidR="009C46A3" w:rsidRPr="00FA10A3" w:rsidRDefault="009C46A3" w:rsidP="00C8016C">
            <w:r w:rsidRPr="00FA10A3">
              <w:t>Жұртшылықты хабардар етуге және олармен өзара іс-қимыл жасауға жауапты тұлға туралы мәліметтер</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5848B58B" w14:textId="77777777" w:rsidR="00A56AC1" w:rsidRPr="00FA10A3" w:rsidRDefault="00A56AC1" w:rsidP="00A56AC1">
            <w:r>
              <w:t xml:space="preserve">б. </w:t>
            </w:r>
            <w:r w:rsidR="009C46A3" w:rsidRPr="00FA10A3">
              <w:t>Бастық</w:t>
            </w:r>
            <w:r>
              <w:t>а</w:t>
            </w:r>
            <w:r w:rsidR="009C46A3" w:rsidRPr="00FA10A3">
              <w:t xml:space="preserve"> ҚҚТ </w:t>
            </w:r>
            <w:r>
              <w:t xml:space="preserve">Мосягина Елена Сергеевна тел: 53-59-90 </w:t>
            </w:r>
            <w:r>
              <w:br/>
              <w:t>ұялы 771 09 11 229</w:t>
            </w:r>
          </w:p>
        </w:tc>
      </w:tr>
      <w:tr w:rsidR="009C46A3" w:rsidRPr="00FA10A3" w14:paraId="61F31760"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0167F654" w14:textId="77777777" w:rsidR="009C46A3" w:rsidRPr="00FA10A3" w:rsidRDefault="009C46A3" w:rsidP="00C8016C">
            <w:pPr>
              <w:jc w:val="center"/>
            </w:pPr>
            <w:r w:rsidRPr="00FA10A3">
              <w:t>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C61B6AE" w14:textId="77777777" w:rsidR="009C46A3" w:rsidRPr="00FA10A3" w:rsidRDefault="009C46A3" w:rsidP="00C8016C">
            <w:pPr>
              <w:ind w:left="-466" w:firstLine="466"/>
            </w:pPr>
            <w:r w:rsidRPr="00FA10A3">
              <w:t>Өндірістік қызметтің қысқаша сипаттамасы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1BA9F39A" w14:textId="77777777" w:rsidR="009C46A3" w:rsidRPr="00FA10A3" w:rsidRDefault="009C46A3" w:rsidP="00C8016C">
            <w:r w:rsidRPr="00FA10A3">
              <w:t>Халықты, заңды тұлғаларды, кәсіпорындарды, ұйымдарды сумен жабдықтау және су бұру (кәріз)</w:t>
            </w:r>
          </w:p>
        </w:tc>
      </w:tr>
      <w:tr w:rsidR="009C46A3" w:rsidRPr="00FA10A3" w14:paraId="6701DC84"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45D49774" w14:textId="77777777" w:rsidR="009C46A3" w:rsidRPr="00FA10A3" w:rsidRDefault="009C46A3" w:rsidP="00C8016C">
            <w:pPr>
              <w:jc w:val="center"/>
            </w:pPr>
            <w:r w:rsidRPr="00FA10A3">
              <w:t>10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7C30992" w14:textId="77777777" w:rsidR="009C46A3" w:rsidRPr="00FA10A3" w:rsidRDefault="009C46A3" w:rsidP="00C8016C">
            <w:r w:rsidRPr="00FA10A3">
              <w:t>Қауіпті заттардың тізбесі және негізгі сипаттамалары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6052E401" w14:textId="77777777" w:rsidR="009C46A3" w:rsidRPr="00FA10A3" w:rsidRDefault="009C46A3" w:rsidP="00C8016C">
            <w:r w:rsidRPr="00FA10A3">
              <w:t>Сұйық хлор, формуласы С1.2, қайнау температурасы 101 кПА қысымда - 1,533 С, тығыздығы 20 С кг/м3—99,79 пайыз, класс</w:t>
            </w:r>
            <w:r w:rsidR="00C353BC">
              <w:t xml:space="preserve"> </w:t>
            </w:r>
            <w:r w:rsidRPr="00FA10A3">
              <w:t>0-2 өте уытты, өткір тітіркендіргіш</w:t>
            </w:r>
            <w:r w:rsidR="00C353BC">
              <w:t xml:space="preserve"> </w:t>
            </w:r>
            <w:r w:rsidRPr="00FA10A3">
              <w:t>1 спецификалық, күшті тотықтырғыш, қыздырғанда жарылғыш, жанбайтын, өртке қауіпті емес</w:t>
            </w:r>
          </w:p>
        </w:tc>
      </w:tr>
      <w:tr w:rsidR="009C46A3" w:rsidRPr="00FA10A3" w14:paraId="5570DB1C"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4D75B235" w14:textId="77777777" w:rsidR="009C46A3" w:rsidRPr="00FA10A3" w:rsidRDefault="009C46A3" w:rsidP="00C8016C">
            <w:pPr>
              <w:jc w:val="center"/>
            </w:pPr>
            <w:r w:rsidRPr="00FA10A3">
              <w:t>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7427791" w14:textId="77777777" w:rsidR="009C46A3" w:rsidRPr="00FA10A3" w:rsidRDefault="009C46A3" w:rsidP="00C8016C">
            <w:r w:rsidRPr="00FA10A3">
              <w:t>Ықтимал авариялар, төтенше жағдайлар және салдарлар туралы қысқаша мәліметтер</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0BF1C720" w14:textId="77777777" w:rsidR="009C46A3" w:rsidRPr="00FA10A3" w:rsidRDefault="009C46A3" w:rsidP="00C8016C">
            <w:r w:rsidRPr="00FA10A3">
              <w:t xml:space="preserve">Жабдықтың дұрыс жұмыс істемеуіне, контейнерлер мен хлор баллондарының қысымының төмендеуіне, ( ағып кетудің пайда болуы), баллондар мен контейнерлердің корпусында саңылаулардың, саңылаулардың пайда болуына, </w:t>
            </w:r>
            <w:r w:rsidRPr="00FA10A3">
              <w:lastRenderedPageBreak/>
              <w:t>фланецті қосылыстардағы тығыздағыштардың уақтылы ауыстырылмауына, электр қуатының жүйелі түрде өшуіне, техникалық қызмет көрсету персоналының қате әрекеттеріне байланысты., ТБ ережелерін бұзу, сүзгі станциясын жөндеу кезінде өрт сөндіру жұмыстарын жүргізу, лаңкестік әрекет.</w:t>
            </w:r>
          </w:p>
        </w:tc>
      </w:tr>
      <w:tr w:rsidR="009C46A3" w:rsidRPr="00FA10A3" w14:paraId="6398BCAF"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65929BC2" w14:textId="77777777" w:rsidR="009C46A3" w:rsidRPr="00FA10A3" w:rsidRDefault="009C46A3" w:rsidP="00C8016C">
            <w:pPr>
              <w:jc w:val="center"/>
            </w:pPr>
            <w:r w:rsidRPr="00FA10A3">
              <w:lastRenderedPageBreak/>
              <w:t>13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46E5278" w14:textId="77777777" w:rsidR="009C46A3" w:rsidRPr="00FA10A3" w:rsidRDefault="009C46A3" w:rsidP="00C8016C">
            <w:pPr>
              <w:ind w:left="-466" w:firstLine="466"/>
            </w:pPr>
            <w:r w:rsidRPr="00FA10A3">
              <w:t>Принциптік технологиялық схемалар</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575E9C23" w14:textId="77777777" w:rsidR="009C46A3" w:rsidRPr="00FA10A3" w:rsidRDefault="009C46A3" w:rsidP="00C8016C">
            <w:r w:rsidRPr="00FA10A3">
              <w:t>Қоса беріліп отыр</w:t>
            </w:r>
            <w:r w:rsidR="00780A38">
              <w:t xml:space="preserve"> (соңғы 10 жылда өзгеріссіз)</w:t>
            </w:r>
          </w:p>
        </w:tc>
      </w:tr>
      <w:tr w:rsidR="009C46A3" w:rsidRPr="00FA10A3" w14:paraId="57E992E2"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758B7AD6" w14:textId="77777777" w:rsidR="009C46A3" w:rsidRPr="00FA10A3" w:rsidRDefault="009C46A3" w:rsidP="00C8016C">
            <w:pPr>
              <w:jc w:val="center"/>
            </w:pPr>
            <w:r w:rsidRPr="00FA10A3">
              <w:t>14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2F447DA" w14:textId="77777777" w:rsidR="009C46A3" w:rsidRPr="00FA10A3" w:rsidRDefault="009C46A3" w:rsidP="00C8016C">
            <w:pPr>
              <w:ind w:left="-466" w:firstLine="466"/>
            </w:pPr>
            <w:r w:rsidRPr="00FA10A3">
              <w:t>Объектідегі қауіпсіздікті бақылау жүйесі</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70751D15" w14:textId="77777777" w:rsidR="009C46A3" w:rsidRPr="00FA10A3" w:rsidRDefault="009C46A3" w:rsidP="00C8016C">
            <w:r w:rsidRPr="00FA10A3">
              <w:t>Санын өндірістік бақылау</w:t>
            </w:r>
          </w:p>
        </w:tc>
      </w:tr>
      <w:tr w:rsidR="009C46A3" w:rsidRPr="00FA10A3" w14:paraId="780A6F68"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36B4DA5E" w14:textId="77777777" w:rsidR="009C46A3" w:rsidRPr="00FA10A3" w:rsidRDefault="009C46A3" w:rsidP="00C8016C">
            <w:pPr>
              <w:jc w:val="center"/>
            </w:pPr>
            <w:r w:rsidRPr="00FA10A3">
              <w:t>15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32A2210" w14:textId="77777777" w:rsidR="009C46A3" w:rsidRPr="00FA10A3" w:rsidRDefault="009C46A3" w:rsidP="00C8016C">
            <w:pPr>
              <w:ind w:left="-466" w:firstLine="466"/>
            </w:pPr>
            <w:r w:rsidRPr="00FA10A3">
              <w:t>Қызметтердің тізбесі, олардың сандық құрамы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12699875" w14:textId="77777777" w:rsidR="009C46A3" w:rsidRPr="00FA10A3" w:rsidRDefault="00780A38" w:rsidP="00C8016C">
            <w:r>
              <w:t>АҚАҚ</w:t>
            </w:r>
            <w:r w:rsidR="009C46A3" w:rsidRPr="00FA10A3">
              <w:t>-26 адам, хабарлау бөлімі - 4 адам, барлау және зертханалық бақылау бөлімі - 4 адам, өрт сөндіру бөлімі - 5 адам, санитарлық-құтқару бөлімі - 7 адам, патрульдік-күзет бөлімі -3 адам.</w:t>
            </w:r>
          </w:p>
        </w:tc>
      </w:tr>
      <w:tr w:rsidR="009C46A3" w:rsidRPr="00FA10A3" w14:paraId="345A1400"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4360DDBF" w14:textId="77777777" w:rsidR="009C46A3" w:rsidRPr="00FA10A3" w:rsidRDefault="009C46A3" w:rsidP="00C8016C">
            <w:pPr>
              <w:jc w:val="center"/>
            </w:pPr>
            <w:r w:rsidRPr="00FA10A3">
              <w:t>16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627B0B1" w14:textId="77777777" w:rsidR="009C46A3" w:rsidRPr="00FA10A3" w:rsidRDefault="009C46A3" w:rsidP="00C8016C">
            <w:pPr>
              <w:ind w:left="-466" w:firstLine="466"/>
            </w:pPr>
            <w:r w:rsidRPr="00FA10A3">
              <w:t>Объектідегі жарақаттану және авариялылық туралы мәліметтер</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6BB25B01" w14:textId="77777777" w:rsidR="009C46A3" w:rsidRPr="00FA10A3" w:rsidRDefault="009C46A3" w:rsidP="00C8016C">
            <w:r w:rsidRPr="00FA10A3">
              <w:t>Жіберілген жоқ</w:t>
            </w:r>
          </w:p>
        </w:tc>
      </w:tr>
      <w:tr w:rsidR="009C46A3" w:rsidRPr="00FA10A3" w14:paraId="26008BB6"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7EBE075B" w14:textId="77777777" w:rsidR="009C46A3" w:rsidRPr="00FA10A3" w:rsidRDefault="009C46A3" w:rsidP="00C8016C">
            <w:pPr>
              <w:jc w:val="center"/>
            </w:pPr>
            <w:r w:rsidRPr="00FA10A3">
              <w:t>17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2D3993" w14:textId="1211326F" w:rsidR="009C46A3" w:rsidRPr="00FA10A3" w:rsidRDefault="009C46A3" w:rsidP="00C8016C">
            <w:r w:rsidRPr="00FA10A3">
              <w:t xml:space="preserve">Мәліметтер </w:t>
            </w:r>
            <w:r w:rsidR="009B6C6A" w:rsidRPr="00FA10A3">
              <w:t>о кәсіптік және аварияға қарсы дайындықтар</w:t>
            </w:r>
            <w:r w:rsidRPr="00FA10A3">
              <w:t xml:space="preserve"> персоналдың</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71069EA1" w14:textId="77777777" w:rsidR="009C46A3" w:rsidRPr="00FA10A3" w:rsidRDefault="009C46A3" w:rsidP="00ED117B">
            <w:r w:rsidRPr="00FA10A3">
              <w:t>Арнайы курстар - жыл сайын, арнайы у</w:t>
            </w:r>
            <w:r w:rsidR="00ED117B">
              <w:t xml:space="preserve">аварияларды жою жөніндегі іс-шараларды өткізу кестесі бойынша ай сайын бір рет. </w:t>
            </w:r>
          </w:p>
        </w:tc>
      </w:tr>
      <w:tr w:rsidR="009C46A3" w:rsidRPr="00FA10A3" w14:paraId="664A3A12"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7DFC9D74" w14:textId="77777777" w:rsidR="009C46A3" w:rsidRPr="00FA10A3" w:rsidRDefault="009C46A3" w:rsidP="00C8016C">
            <w:pPr>
              <w:jc w:val="center"/>
            </w:pPr>
            <w:r w:rsidRPr="00FA10A3">
              <w:t>18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F317143" w14:textId="77777777" w:rsidR="009C46A3" w:rsidRPr="00FA10A3" w:rsidRDefault="009C46A3" w:rsidP="00C8016C">
            <w:r w:rsidRPr="00FA10A3">
              <w:t>Объект персоналы мен халықты хабардар етудің жергілікті жүйесі</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06D2F694" w14:textId="77777777" w:rsidR="009C46A3" w:rsidRPr="00FA10A3" w:rsidRDefault="009C46A3" w:rsidP="00C8016C">
            <w:r w:rsidRPr="00FA10A3">
              <w:t>Электрлік сиренаны іске қосу арқылы</w:t>
            </w:r>
            <w:r w:rsidR="00780A38">
              <w:t xml:space="preserve"> улау сияқты, 2 қалалық дауыс зорайтқыш</w:t>
            </w:r>
          </w:p>
        </w:tc>
      </w:tr>
      <w:tr w:rsidR="009C46A3" w:rsidRPr="00FA10A3" w14:paraId="0FC9D5DC"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48A2A81E" w14:textId="77777777" w:rsidR="009C46A3" w:rsidRPr="00FA10A3" w:rsidRDefault="009C46A3" w:rsidP="00C8016C">
            <w:pPr>
              <w:jc w:val="center"/>
            </w:pPr>
            <w:r w:rsidRPr="00FA10A3">
              <w:t>19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318701A" w14:textId="77777777" w:rsidR="009C46A3" w:rsidRPr="00FA10A3" w:rsidRDefault="009C46A3" w:rsidP="00C8016C">
            <w:r w:rsidRPr="00FA10A3">
              <w:t>Төтенше жағдайлар туралы хабарлаудың схемасы мен тәртібі (схема қоса беріледі)</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7B9149D1" w14:textId="77777777" w:rsidR="009C46A3" w:rsidRPr="00FA10A3" w:rsidRDefault="009C46A3" w:rsidP="00C8016C">
            <w:r w:rsidRPr="00FA10A3">
              <w:t>Басшы құрамды жұмыс уақытында және жұмыс уақытынан тыс уақытта хабардар ету схемасы</w:t>
            </w:r>
            <w:r w:rsidR="00780A38">
              <w:t>мен жобаланғанмын. Тарату жоспарына қоса тіркелді</w:t>
            </w:r>
            <w:r w:rsidRPr="00FA10A3">
              <w:t>.</w:t>
            </w:r>
          </w:p>
        </w:tc>
      </w:tr>
      <w:tr w:rsidR="009C46A3" w:rsidRPr="00FA10A3" w14:paraId="5C358AC5"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4D1E0102" w14:textId="77777777" w:rsidR="009C46A3" w:rsidRPr="00FA10A3" w:rsidRDefault="009C46A3" w:rsidP="00C8016C">
            <w:pPr>
              <w:jc w:val="center"/>
            </w:pPr>
            <w:r w:rsidRPr="00FA10A3">
              <w:t>20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3198A63" w14:textId="77777777" w:rsidR="009C46A3" w:rsidRPr="00FA10A3" w:rsidRDefault="009C46A3" w:rsidP="00C8016C">
            <w:r w:rsidRPr="00FA10A3">
              <w:t>Күштер мен құралдарды қолдануға әзірлікті құру және қолдау жөніндегі іс-шаралар</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55DEB794" w14:textId="77777777" w:rsidR="009C46A3" w:rsidRPr="00FA10A3" w:rsidRDefault="009C46A3" w:rsidP="00C8016C">
            <w:r w:rsidRPr="00FA10A3">
              <w:t>Командалық-штабтық оқу-жаттығуларды өткізу, күштер мен құралдардың жауынгерлік әзірлігін тексеру, мамандандырылған оқу-жаттығу орталықтарында оқыту</w:t>
            </w:r>
          </w:p>
        </w:tc>
      </w:tr>
      <w:tr w:rsidR="009C46A3" w:rsidRPr="00FA10A3" w14:paraId="6AEBFF76"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0D1997E3" w14:textId="77777777" w:rsidR="009C46A3" w:rsidRPr="00FA10A3" w:rsidRDefault="009C46A3" w:rsidP="00C8016C">
            <w:pPr>
              <w:jc w:val="center"/>
            </w:pPr>
            <w:r w:rsidRPr="00FA10A3">
              <w:t>21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9E49DA8" w14:textId="77777777" w:rsidR="009C46A3" w:rsidRPr="00FA10A3" w:rsidRDefault="009C46A3" w:rsidP="00C8016C">
            <w:r w:rsidRPr="00FA10A3">
              <w:t>Төтенше жағдайлардың алдын алу және оларды оқшаулау жөніндегі күштер мен құралдардың іс-қимыл тәртібі</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428106BB" w14:textId="77777777" w:rsidR="009C46A3" w:rsidRPr="00FA10A3" w:rsidRDefault="009C46A3" w:rsidP="00C8016C">
            <w:r w:rsidRPr="00FA10A3">
              <w:t>КӘУЗ-дан қорғау жоспарында көзделген</w:t>
            </w:r>
          </w:p>
        </w:tc>
      </w:tr>
      <w:tr w:rsidR="009C46A3" w:rsidRPr="00FA10A3" w14:paraId="0C9ED1B5"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7AB42F4D" w14:textId="77777777" w:rsidR="009C46A3" w:rsidRPr="00FA10A3" w:rsidRDefault="009C46A3" w:rsidP="00C8016C">
            <w:pPr>
              <w:jc w:val="center"/>
            </w:pPr>
            <w:r w:rsidRPr="00FA10A3">
              <w:t>22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D878A4A" w14:textId="77777777" w:rsidR="009C46A3" w:rsidRPr="00FA10A3" w:rsidRDefault="009C46A3" w:rsidP="00C8016C">
            <w:pPr>
              <w:ind w:left="-466" w:firstLine="466"/>
            </w:pPr>
            <w:r w:rsidRPr="00FA10A3">
              <w:t>Өртке қарсы қорғаныс</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03D139B0" w14:textId="77777777" w:rsidR="009C46A3" w:rsidRPr="00FA10A3" w:rsidRDefault="009C46A3" w:rsidP="00C8016C">
            <w:r w:rsidRPr="00FA10A3">
              <w:t>Шатырдың ағаш конструкцияларын отқа төзімді қосылыстармен сіңдіру, құрылыс жұмыстарында пластикалық материалдарды пайдалануды болдырмау, технологиялық жабдықтарды жаңарту, қорғаныс құрылыстарын жаңарту.</w:t>
            </w:r>
          </w:p>
        </w:tc>
      </w:tr>
      <w:tr w:rsidR="009C46A3" w:rsidRPr="00FA10A3" w14:paraId="38C0E4FE"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43DFCC25" w14:textId="77777777" w:rsidR="009C46A3" w:rsidRPr="00FA10A3" w:rsidRDefault="009C46A3" w:rsidP="00C8016C">
            <w:pPr>
              <w:jc w:val="center"/>
            </w:pPr>
            <w:r w:rsidRPr="00FA10A3">
              <w:t>23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BA7748A" w14:textId="77777777" w:rsidR="009C46A3" w:rsidRPr="00FA10A3" w:rsidRDefault="009C46A3" w:rsidP="00C8016C">
            <w:r w:rsidRPr="00FA10A3">
              <w:t>Объектідегі медициналық қамтамасыз ету күштерінің құрамы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622ECED0" w14:textId="77777777" w:rsidR="009C46A3" w:rsidRPr="00FA10A3" w:rsidRDefault="009C46A3" w:rsidP="00C8016C">
            <w:r w:rsidRPr="00FA10A3">
              <w:t>Фельдшер - 1 бірлік</w:t>
            </w:r>
          </w:p>
        </w:tc>
      </w:tr>
      <w:tr w:rsidR="009C46A3" w:rsidRPr="00FA10A3" w14:paraId="4834CE83"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5B1DBF89" w14:textId="77777777" w:rsidR="009C46A3" w:rsidRPr="00FA10A3" w:rsidRDefault="009C46A3" w:rsidP="00C8016C">
            <w:pPr>
              <w:jc w:val="center"/>
            </w:pPr>
            <w:r w:rsidRPr="00FA10A3">
              <w:t>24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F49CDC1" w14:textId="77777777" w:rsidR="009C46A3" w:rsidRPr="00FA10A3" w:rsidRDefault="009C46A3" w:rsidP="00C8016C">
            <w:r w:rsidRPr="00FA10A3">
              <w:t>Жабдықтың істен шығуы мен ақауларын, персоналдың ықтимал қате әрекеттерін, табиғи және техникалық сипаттағы сыртқы әсерлерді ескере отырып, төтенше жағдайлардың туындауы мен дамуының ықтимал себептері</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6D671690" w14:textId="77777777" w:rsidR="009C46A3" w:rsidRPr="00FA10A3" w:rsidRDefault="009C46A3" w:rsidP="00C8016C">
            <w:r w:rsidRPr="00FA10A3">
              <w:t>Авариялардың туындауының ықтимал себептері: контейнердің тиекті арматурасында хлоры бар контейнерлер мен баллондардың герметикасының бұзылуы, баллондар мен контейнерлердің корпусында тесіктердің немесе жыланкөздердің пайда болуы;</w:t>
            </w:r>
          </w:p>
          <w:p w14:paraId="26D98E05" w14:textId="77777777" w:rsidR="009C46A3" w:rsidRPr="00FA10A3" w:rsidRDefault="009C46A3" w:rsidP="00C8016C">
            <w:r w:rsidRPr="00FA10A3">
              <w:t>Хлоратор бөлмесіндегі газ құбырларында фланецті қосылыстардағы төсемдерді уақтылы ауыстырмау;</w:t>
            </w:r>
          </w:p>
          <w:p w14:paraId="032A2B77" w14:textId="77777777" w:rsidR="009C46A3" w:rsidRPr="00FA10A3" w:rsidRDefault="009C46A3" w:rsidP="00C8016C">
            <w:r w:rsidRPr="00FA10A3">
              <w:t>Электр энергиясын жүйелі түрде өшіру;</w:t>
            </w:r>
          </w:p>
          <w:p w14:paraId="03D218F3" w14:textId="77777777" w:rsidR="009C46A3" w:rsidRPr="00FA10A3" w:rsidRDefault="009C46A3" w:rsidP="00C8016C">
            <w:r w:rsidRPr="00FA10A3">
              <w:t>Қызмет көрсетуші персоналдың қате әрекеті:</w:t>
            </w:r>
          </w:p>
          <w:p w14:paraId="2E13D5E8" w14:textId="77777777" w:rsidR="009C46A3" w:rsidRPr="00FA10A3" w:rsidRDefault="009C46A3" w:rsidP="00C8016C">
            <w:r w:rsidRPr="00FA10A3">
              <w:t>Үй-жайларда жөндеу кезінде отпен жүргізілетін жұмыстарды жүргізу;</w:t>
            </w:r>
          </w:p>
          <w:p w14:paraId="4A01F585" w14:textId="77777777" w:rsidR="009C46A3" w:rsidRPr="00FA10A3" w:rsidRDefault="009C46A3" w:rsidP="00C8016C">
            <w:r w:rsidRPr="00FA10A3">
              <w:lastRenderedPageBreak/>
              <w:t>Террористік акт.</w:t>
            </w:r>
          </w:p>
        </w:tc>
      </w:tr>
      <w:tr w:rsidR="009C46A3" w:rsidRPr="00FA10A3" w14:paraId="1703AA89"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2CE35BFF" w14:textId="77777777" w:rsidR="009C46A3" w:rsidRPr="00FA10A3" w:rsidRDefault="009C46A3" w:rsidP="00C8016C">
            <w:pPr>
              <w:jc w:val="center"/>
            </w:pPr>
            <w:r w:rsidRPr="00FA10A3">
              <w:lastRenderedPageBreak/>
              <w:t>25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94D0866" w14:textId="77777777" w:rsidR="009C46A3" w:rsidRPr="00FA10A3" w:rsidRDefault="009C46A3" w:rsidP="00C8016C">
            <w:r w:rsidRPr="00FA10A3">
              <w:t>Авариялар кезіндегі жағдайды болжай отырып, ықтимал авариялардың сценарийлерін айқындау</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0B4804D4" w14:textId="77777777" w:rsidR="009C46A3" w:rsidRPr="00FA10A3" w:rsidRDefault="009C46A3" w:rsidP="00C8016C">
            <w:r w:rsidRPr="00FA10A3">
              <w:t>1. Хлоратор операторы цехқа кірген кезде сыртқы есіктен шыққан өткір иісті сезіп, противогаз киіп, контейнердің бұрандаларын жауып, диспетчерге хабарлайды. Кәсіпорынның азаматтық қорғаныс және төтенше жағдайлар жөніндегі басшысын қорғау жоспары енгізілуде. Келген СКПО буыны газ құбырына жөндеу жұмыстарын жүргізуде. ӘКҚ жұмысшылары мен қызмет көрсетуші персоналын қорғау бойынша шаралар қабылдануда.</w:t>
            </w:r>
          </w:p>
          <w:p w14:paraId="64EDEF56" w14:textId="77777777" w:rsidR="009C46A3" w:rsidRPr="00FA10A3" w:rsidRDefault="009C46A3" w:rsidP="00C8016C">
            <w:r w:rsidRPr="00FA10A3">
              <w:t>2. Хлоратор бөлмесінде контейнердің қысымы төмендейді және хлор төгіледі. Диспетчер дабыл қағып, ӘКҚ басшысына және кәсіпорын директорына хабарлайды. Төтенше жағдай туралы хабарланады, ҚҚТ диспетчері дабылды қосады және апат пен эвакуация туралы хабарлау үшін динамикті пайдаланады. Су шымылдығы ӨЖБТК буыны мен шұғыл ден қою күштері буыны келгенге дейін қойылады. Қорғау жоспары енгізіледі.</w:t>
            </w:r>
          </w:p>
        </w:tc>
      </w:tr>
      <w:tr w:rsidR="009C46A3" w:rsidRPr="00FA10A3" w14:paraId="021E7319"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02B1F9A7" w14:textId="77777777" w:rsidR="009C46A3" w:rsidRPr="00FA10A3" w:rsidRDefault="009C46A3" w:rsidP="00C8016C">
            <w:pPr>
              <w:jc w:val="center"/>
            </w:pPr>
            <w:r w:rsidRPr="00FA10A3">
              <w:t>26</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0C331C5" w14:textId="77777777" w:rsidR="009C46A3" w:rsidRPr="00FA10A3" w:rsidRDefault="009C46A3" w:rsidP="00C8016C">
            <w:r w:rsidRPr="00FA10A3">
              <w:t>Апатқа ұшырауға қабілетті заттардың мөлшерін бағалау</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5B590B96" w14:textId="77777777" w:rsidR="009C46A3" w:rsidRPr="00FA10A3" w:rsidRDefault="009C46A3" w:rsidP="00C8016C">
            <w:r w:rsidRPr="00FA10A3">
              <w:t xml:space="preserve">Қауіпті заттың максималды салмағы дейінгі мөлшерде </w:t>
            </w:r>
            <w:smartTag w:uri="urn:schemas-microsoft-com:office:smarttags" w:element="metricconverter">
              <w:smartTagPr>
                <w:attr w:name="ProductID" w:val="1000 кг"/>
              </w:smartTagPr>
              <w:r w:rsidRPr="00FA10A3">
                <w:t>1000 кг</w:t>
              </w:r>
            </w:smartTag>
            <w:r w:rsidRPr="00FA10A3">
              <w:t>.</w:t>
            </w:r>
          </w:p>
        </w:tc>
      </w:tr>
      <w:tr w:rsidR="009C46A3" w:rsidRPr="00FA10A3" w14:paraId="37F06B53"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6532453F" w14:textId="77777777" w:rsidR="009C46A3" w:rsidRPr="00FA10A3" w:rsidRDefault="009C46A3" w:rsidP="00C8016C">
            <w:pPr>
              <w:jc w:val="center"/>
            </w:pPr>
            <w:r w:rsidRPr="00FA10A3">
              <w:t>27</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4976073" w14:textId="77777777" w:rsidR="009C46A3" w:rsidRPr="00FA10A3" w:rsidRDefault="009C46A3" w:rsidP="00C8016C">
            <w:r w:rsidRPr="00FA10A3">
              <w:t>Авариялар мен төтенше жағдайлардың салдары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4E5BEF19" w14:textId="77777777" w:rsidR="009C46A3" w:rsidRPr="00FA10A3" w:rsidRDefault="009C46A3" w:rsidP="00C8016C">
            <w:r w:rsidRPr="00FA10A3">
              <w:t>18,67 мың адам тұратын халық. инфекцияға ұшырауы мүмкін, жалпы шығын 9,35 мың адамды, санитарлық 6,08 мың адамды, қайтарымсыз 3,27 мың адамды құрауы мүмкін. желдің жылдамдығы 1 м / сек.</w:t>
            </w:r>
          </w:p>
        </w:tc>
      </w:tr>
      <w:tr w:rsidR="009C46A3" w:rsidRPr="00FA10A3" w14:paraId="6581A36A"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1D520F71" w14:textId="77777777" w:rsidR="009C46A3" w:rsidRPr="00FA10A3" w:rsidRDefault="009C46A3" w:rsidP="00C8016C">
            <w:pPr>
              <w:jc w:val="center"/>
            </w:pPr>
            <w:r w:rsidRPr="00FA10A3">
              <w:t>28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027360B" w14:textId="77777777" w:rsidR="009C46A3" w:rsidRPr="00FA10A3" w:rsidRDefault="009C46A3" w:rsidP="00C8016C">
            <w:r w:rsidRPr="00FA10A3">
              <w:t>Негізгі зақымдаушы факторлардың әсер ету аймақтары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2B513597" w14:textId="77777777" w:rsidR="009C46A3" w:rsidRPr="00FA10A3" w:rsidRDefault="009C46A3" w:rsidP="00C8016C">
            <w:r w:rsidRPr="00FA10A3">
              <w:t xml:space="preserve">Зақымдану аймағы тереңдікте болуы керек </w:t>
            </w:r>
            <w:smartTag w:uri="urn:schemas-microsoft-com:office:smarttags" w:element="metricconverter">
              <w:smartTagPr>
                <w:attr w:name="ProductID" w:val="3,95 км"/>
              </w:smartTagPr>
              <w:r w:rsidRPr="00FA10A3">
                <w:t>3,95 шақырым</w:t>
              </w:r>
            </w:smartTag>
            <w:r w:rsidRPr="00FA10A3">
              <w:t xml:space="preserve"> ауданы 22,4 км2</w:t>
            </w:r>
          </w:p>
        </w:tc>
      </w:tr>
      <w:tr w:rsidR="009C46A3" w:rsidRPr="00FA10A3" w14:paraId="4D729577"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3967173D" w14:textId="77777777" w:rsidR="009C46A3" w:rsidRPr="00FA10A3" w:rsidRDefault="009C46A3" w:rsidP="00C8016C">
            <w:pPr>
              <w:jc w:val="center"/>
            </w:pPr>
            <w:r w:rsidRPr="00FA10A3">
              <w:t>29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2F3510F" w14:textId="77777777" w:rsidR="009C46A3" w:rsidRPr="00FA10A3" w:rsidRDefault="009C46A3" w:rsidP="00C8016C">
            <w:r w:rsidRPr="00FA10A3">
              <w:t>Азаматтық қорғаныс құралымдары (аты-жөні, басшының деректері, жеке құрамның, техниканың саны)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0B797462" w14:textId="77777777" w:rsidR="009C46A3" w:rsidRPr="00FA10A3" w:rsidRDefault="0022255D" w:rsidP="0022255D">
            <w:r>
              <w:t>АҚҚ отряды</w:t>
            </w:r>
            <w:r w:rsidR="009C46A3" w:rsidRPr="00FA10A3">
              <w:t xml:space="preserve"> саны 2</w:t>
            </w:r>
            <w:r>
              <w:t>6</w:t>
            </w:r>
            <w:r w:rsidR="009C46A3" w:rsidRPr="00FA10A3">
              <w:t xml:space="preserve"> адам Кириллов Геннадий Н</w:t>
            </w:r>
            <w:r>
              <w:t>иколаевич - кәсіпорынның АҚҚ отрядының бастығы, тел 8777 29 39 730 және 6 бірлік көлеміндегі арнайы техника.</w:t>
            </w:r>
          </w:p>
        </w:tc>
      </w:tr>
      <w:tr w:rsidR="009C46A3" w:rsidRPr="00FA10A3" w14:paraId="344F28E0"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3FDCC31B" w14:textId="77777777" w:rsidR="009C46A3" w:rsidRPr="00FA10A3" w:rsidRDefault="009C46A3" w:rsidP="00C8016C">
            <w:pPr>
              <w:jc w:val="center"/>
            </w:pPr>
            <w:r w:rsidRPr="00FA10A3">
              <w:t>30</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335CA96" w14:textId="77777777" w:rsidR="009C46A3" w:rsidRPr="00FA10A3" w:rsidRDefault="009C46A3" w:rsidP="00C8016C">
            <w:r w:rsidRPr="00FA10A3">
              <w:t>Тәуекелді азайту бойынша әзірленген шаралардың тізбесі</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11A9A5ED" w14:textId="77777777" w:rsidR="009C46A3" w:rsidRPr="00FA10A3" w:rsidRDefault="009C46A3" w:rsidP="00C8016C">
            <w:r w:rsidRPr="00FA10A3">
              <w:t>Хлорды сақтау, тасымалдау және пайдалану кезіндегі қауіпсіздік ережелерін сақтау, жабдықты жүйелі түрде жаңарту, газ анализаторларын сатып алу, бейтараптандыратын заттардың қорын құру, хлораторда жұмыс істейтіндерді жыл сайын оқыту, тоқсан сайын хлорлау жұмыстарын жүргізу.</w:t>
            </w:r>
            <w:r w:rsidR="0022255D">
              <w:t>біз барлық OASS буындарының жаттығуларын жейміз</w:t>
            </w:r>
            <w:r w:rsidRPr="00FA10A3">
              <w:t>, арнайы киіммен, арнайы аяқ киіммен, жеке қорғаныс құралдарымен және жарамды құралдармен жабдықтау</w:t>
            </w:r>
          </w:p>
        </w:tc>
      </w:tr>
      <w:tr w:rsidR="009C46A3" w:rsidRPr="00FA10A3" w14:paraId="6CAAF12F"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5BDFE08E" w14:textId="77777777" w:rsidR="009C46A3" w:rsidRPr="00FA10A3" w:rsidRDefault="009C46A3" w:rsidP="00C8016C">
            <w:pPr>
              <w:jc w:val="center"/>
            </w:pPr>
            <w:r w:rsidRPr="00FA10A3">
              <w:t>31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6B696DB" w14:textId="77777777" w:rsidR="009C46A3" w:rsidRPr="00FA10A3" w:rsidRDefault="009C46A3" w:rsidP="00C8016C">
            <w:r w:rsidRPr="00FA10A3">
              <w:t>Негізгі қорлардың тозуы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15C61F49" w14:textId="77777777" w:rsidR="009C46A3" w:rsidRPr="00FA10A3" w:rsidRDefault="009C46A3" w:rsidP="00C8016C">
            <w:r w:rsidRPr="00FA10A3">
              <w:t>25 пайыз</w:t>
            </w:r>
          </w:p>
        </w:tc>
      </w:tr>
      <w:tr w:rsidR="009C46A3" w:rsidRPr="00FA10A3" w14:paraId="442D9BB8"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74F384B8" w14:textId="77777777" w:rsidR="009C46A3" w:rsidRPr="00FA10A3" w:rsidRDefault="009C46A3" w:rsidP="00C8016C">
            <w:pPr>
              <w:jc w:val="center"/>
            </w:pPr>
            <w:r w:rsidRPr="00FA10A3">
              <w:t>32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D376F5F" w14:textId="77777777" w:rsidR="009C46A3" w:rsidRPr="00FA10A3" w:rsidRDefault="009C46A3" w:rsidP="00C8016C">
            <w:r w:rsidRPr="00FA10A3">
              <w:t>Халықты эвакуациялау аудандары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12B851FA" w14:textId="77777777" w:rsidR="009C46A3" w:rsidRPr="00FA10A3" w:rsidRDefault="009C46A3" w:rsidP="00C8016C">
            <w:r w:rsidRPr="00FA10A3">
              <w:t>Мамл</w:t>
            </w:r>
            <w:r w:rsidR="0022255D">
              <w:t xml:space="preserve">юталық және </w:t>
            </w:r>
            <w:r w:rsidRPr="00FA10A3">
              <w:t>Қызылжар</w:t>
            </w:r>
            <w:r w:rsidR="0022255D">
              <w:t xml:space="preserve"> қаланың атқарушы органының жоспары бойынша.</w:t>
            </w:r>
          </w:p>
        </w:tc>
      </w:tr>
      <w:tr w:rsidR="009C46A3" w:rsidRPr="00FA10A3" w14:paraId="57FE0A84"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24BBA8A7" w14:textId="77777777" w:rsidR="009C46A3" w:rsidRPr="00FA10A3" w:rsidRDefault="009C46A3" w:rsidP="00C8016C">
            <w:pPr>
              <w:jc w:val="center"/>
            </w:pPr>
            <w:r w:rsidRPr="00FA10A3">
              <w:t>33</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E41DB18" w14:textId="77777777" w:rsidR="009C46A3" w:rsidRPr="00FA10A3" w:rsidRDefault="009C46A3" w:rsidP="00C8016C">
            <w:r w:rsidRPr="00FA10A3">
              <w:t>Соңғы 10 жылдағы авариялардың саны, жылын көрсете отырып (авариялардың сипаттамасы)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4F7F0C0C" w14:textId="77777777" w:rsidR="009C46A3" w:rsidRPr="00FA10A3" w:rsidRDefault="009C46A3" w:rsidP="00C8016C">
            <w:r w:rsidRPr="00FA10A3">
              <w:t>Жоқ</w:t>
            </w:r>
          </w:p>
        </w:tc>
      </w:tr>
      <w:tr w:rsidR="009C46A3" w:rsidRPr="00FA10A3" w14:paraId="3134014B"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47E641D8" w14:textId="77777777" w:rsidR="009C46A3" w:rsidRPr="00FA10A3" w:rsidRDefault="009C46A3" w:rsidP="00C8016C">
            <w:pPr>
              <w:jc w:val="center"/>
            </w:pPr>
            <w:r w:rsidRPr="00FA10A3">
              <w:t>34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778D7C7" w14:textId="77777777" w:rsidR="009C46A3" w:rsidRPr="00FA10A3" w:rsidRDefault="009C46A3" w:rsidP="00C8016C">
            <w:r w:rsidRPr="00FA10A3">
              <w:t>Объектідегі соңғы 10 жылдағы өрттердің саны, жылын көрсете отырып (өрттің сипаттамасы)</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21FAE51B" w14:textId="77777777" w:rsidR="009C46A3" w:rsidRPr="00FA10A3" w:rsidRDefault="009C46A3" w:rsidP="00C8016C">
            <w:r w:rsidRPr="00FA10A3">
              <w:t>Жоқ</w:t>
            </w:r>
          </w:p>
        </w:tc>
      </w:tr>
      <w:tr w:rsidR="009C46A3" w:rsidRPr="00FA10A3" w14:paraId="17A7D20F" w14:textId="77777777" w:rsidTr="00C8016C">
        <w:tc>
          <w:tcPr>
            <w:tcW w:w="720" w:type="dxa"/>
            <w:tcBorders>
              <w:top w:val="single" w:sz="4" w:space="0" w:color="auto"/>
              <w:left w:val="single" w:sz="4" w:space="0" w:color="auto"/>
              <w:bottom w:val="single" w:sz="4" w:space="0" w:color="auto"/>
              <w:right w:val="single" w:sz="4" w:space="0" w:color="auto"/>
            </w:tcBorders>
            <w:shd w:val="clear" w:color="auto" w:fill="auto"/>
          </w:tcPr>
          <w:p w14:paraId="332274D6" w14:textId="77777777" w:rsidR="009C46A3" w:rsidRPr="00FA10A3" w:rsidRDefault="009C46A3" w:rsidP="00C8016C">
            <w:pPr>
              <w:jc w:val="center"/>
            </w:pPr>
            <w:r w:rsidRPr="00FA10A3">
              <w:t>35</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BE9005F" w14:textId="77777777" w:rsidR="009C46A3" w:rsidRPr="00FA10A3" w:rsidRDefault="009C46A3" w:rsidP="00C8016C">
            <w:r w:rsidRPr="00FA10A3">
              <w:t>Қауіпсіздікті қамтамасыз етуге бағытталған алдын алу іс-шараларының тізбесі</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44C0130E" w14:textId="77777777" w:rsidR="009C46A3" w:rsidRPr="00FA10A3" w:rsidRDefault="009C46A3" w:rsidP="00C8016C">
            <w:r w:rsidRPr="00FA10A3">
              <w:t xml:space="preserve">Технологиялық жабдықты модернизациялау, жабдықтың сенімділігін арттыру, фланецті қосылыстардағы тығыздағыштарды уақытында ауыстыру, жекелеген </w:t>
            </w:r>
            <w:r w:rsidRPr="00FA10A3">
              <w:lastRenderedPageBreak/>
              <w:t>учаскелерді ауыстыруға қажетті құбырлар резервін құру, жарылыстан қорғалған жабдықты пайдалануды қамтамасыз ету және өрт қауіпсіздігі ережелерін сақтау, ақаулы цилиндрлерді орналастыруға арналған корпус жасау, бейтараптандыратын заттардың қорын құру, мамандандырылған оқу орталықтарында кадрларды даярлау, КШУ жүргізу.</w:t>
            </w:r>
          </w:p>
        </w:tc>
      </w:tr>
    </w:tbl>
    <w:p w14:paraId="1C32585A" w14:textId="77777777" w:rsidR="009C46A3" w:rsidRPr="00341311" w:rsidRDefault="009C46A3" w:rsidP="009C46A3">
      <w:pPr>
        <w:jc w:val="right"/>
      </w:pPr>
    </w:p>
    <w:p w14:paraId="5274326F" w14:textId="77777777" w:rsidR="00341311" w:rsidRPr="00341311" w:rsidRDefault="00341311" w:rsidP="009C46A3">
      <w:pPr>
        <w:jc w:val="right"/>
      </w:pPr>
    </w:p>
    <w:p w14:paraId="4EBFBFF0" w14:textId="77777777" w:rsidR="00341311" w:rsidRPr="00341311" w:rsidRDefault="00341311" w:rsidP="009C46A3">
      <w:pPr>
        <w:jc w:val="right"/>
      </w:pPr>
    </w:p>
    <w:p w14:paraId="2D333E71" w14:textId="77777777" w:rsidR="00341311" w:rsidRPr="00341311" w:rsidRDefault="00341311" w:rsidP="009C46A3">
      <w:pPr>
        <w:jc w:val="right"/>
      </w:pPr>
    </w:p>
    <w:tbl>
      <w:tblPr>
        <w:tblpPr w:leftFromText="180" w:rightFromText="180" w:vertAnchor="text" w:tblpY="1"/>
        <w:tblOverlap w:val="neve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386"/>
        <w:gridCol w:w="9502"/>
      </w:tblGrid>
      <w:tr w:rsidR="009C46A3" w:rsidRPr="00FA10A3" w14:paraId="4343775A" w14:textId="77777777" w:rsidTr="00D6428D">
        <w:trPr>
          <w:trHeight w:val="693"/>
        </w:trPr>
        <w:tc>
          <w:tcPr>
            <w:tcW w:w="426" w:type="dxa"/>
            <w:tcBorders>
              <w:top w:val="single" w:sz="4" w:space="0" w:color="auto"/>
              <w:left w:val="single" w:sz="4" w:space="0" w:color="auto"/>
              <w:right w:val="single" w:sz="4" w:space="0" w:color="auto"/>
            </w:tcBorders>
          </w:tcPr>
          <w:p w14:paraId="21EF503E" w14:textId="77777777" w:rsidR="009C46A3" w:rsidRPr="00FA10A3" w:rsidRDefault="009C46A3" w:rsidP="00C8016C">
            <w:pPr>
              <w:widowControl w:val="0"/>
              <w:autoSpaceDE w:val="0"/>
              <w:autoSpaceDN w:val="0"/>
              <w:adjustRightInd w:val="0"/>
              <w:jc w:val="center"/>
              <w:rPr>
                <w:b/>
              </w:rPr>
            </w:pPr>
            <w:r w:rsidRPr="00FA10A3">
              <w:rPr>
                <w:b/>
              </w:rPr>
              <w:t>№</w:t>
            </w:r>
          </w:p>
        </w:tc>
        <w:tc>
          <w:tcPr>
            <w:tcW w:w="5386" w:type="dxa"/>
            <w:tcBorders>
              <w:top w:val="single" w:sz="4" w:space="0" w:color="auto"/>
              <w:left w:val="single" w:sz="4" w:space="0" w:color="auto"/>
              <w:right w:val="single" w:sz="4" w:space="0" w:color="auto"/>
            </w:tcBorders>
            <w:vAlign w:val="center"/>
          </w:tcPr>
          <w:p w14:paraId="74E6102B" w14:textId="77777777" w:rsidR="009C46A3" w:rsidRPr="00FA10A3" w:rsidRDefault="009C46A3" w:rsidP="00C8016C">
            <w:pPr>
              <w:widowControl w:val="0"/>
              <w:autoSpaceDE w:val="0"/>
              <w:autoSpaceDN w:val="0"/>
              <w:adjustRightInd w:val="0"/>
              <w:jc w:val="center"/>
              <w:rPr>
                <w:b/>
              </w:rPr>
            </w:pPr>
            <w:r w:rsidRPr="00FA10A3">
              <w:rPr>
                <w:b/>
              </w:rPr>
              <w:t>Көрсеткіштің атауы</w:t>
            </w:r>
          </w:p>
        </w:tc>
        <w:tc>
          <w:tcPr>
            <w:tcW w:w="9502" w:type="dxa"/>
            <w:tcBorders>
              <w:top w:val="single" w:sz="4" w:space="0" w:color="auto"/>
              <w:left w:val="single" w:sz="4" w:space="0" w:color="auto"/>
              <w:right w:val="single" w:sz="4" w:space="0" w:color="auto"/>
            </w:tcBorders>
            <w:vAlign w:val="center"/>
          </w:tcPr>
          <w:p w14:paraId="390743EC" w14:textId="77777777" w:rsidR="009C46A3" w:rsidRPr="00FA10A3" w:rsidRDefault="009C46A3" w:rsidP="00C8016C">
            <w:pPr>
              <w:widowControl w:val="0"/>
              <w:autoSpaceDE w:val="0"/>
              <w:autoSpaceDN w:val="0"/>
              <w:adjustRightInd w:val="0"/>
              <w:jc w:val="center"/>
              <w:rPr>
                <w:b/>
              </w:rPr>
            </w:pPr>
            <w:r w:rsidRPr="00FA10A3">
              <w:rPr>
                <w:b/>
              </w:rPr>
              <w:t>Көрсеткіштің жай-күйі бойынша мәні</w:t>
            </w:r>
          </w:p>
          <w:p w14:paraId="66C589C7" w14:textId="77777777" w:rsidR="009C46A3" w:rsidRPr="00FA10A3" w:rsidRDefault="009C46A3" w:rsidP="00C8016C">
            <w:pPr>
              <w:widowControl w:val="0"/>
              <w:autoSpaceDE w:val="0"/>
              <w:autoSpaceDN w:val="0"/>
              <w:adjustRightInd w:val="0"/>
              <w:jc w:val="center"/>
              <w:rPr>
                <w:b/>
              </w:rPr>
            </w:pPr>
            <w:r w:rsidRPr="00FA10A3">
              <w:rPr>
                <w:b/>
              </w:rPr>
              <w:t>әзірлеу сәті</w:t>
            </w:r>
          </w:p>
        </w:tc>
      </w:tr>
      <w:tr w:rsidR="009C46A3" w:rsidRPr="00FA10A3" w14:paraId="384E2D15"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0E468C4B" w14:textId="77777777" w:rsidR="009C46A3" w:rsidRPr="00FA10A3" w:rsidRDefault="009C46A3" w:rsidP="00C8016C">
            <w:pPr>
              <w:jc w:val="center"/>
              <w:rPr>
                <w:b/>
              </w:rPr>
            </w:pPr>
            <w:r w:rsidRPr="00FA10A3">
              <w:rPr>
                <w:b/>
              </w:rPr>
              <w:t>1</w:t>
            </w:r>
          </w:p>
        </w:tc>
        <w:tc>
          <w:tcPr>
            <w:tcW w:w="5386" w:type="dxa"/>
            <w:tcBorders>
              <w:top w:val="single" w:sz="4" w:space="0" w:color="auto"/>
              <w:left w:val="single" w:sz="4" w:space="0" w:color="auto"/>
              <w:bottom w:val="single" w:sz="4" w:space="0" w:color="auto"/>
              <w:right w:val="single" w:sz="4" w:space="0" w:color="auto"/>
            </w:tcBorders>
            <w:vAlign w:val="center"/>
          </w:tcPr>
          <w:p w14:paraId="4380CF7F" w14:textId="77777777" w:rsidR="009C46A3" w:rsidRPr="00FA10A3" w:rsidRDefault="009C46A3" w:rsidP="00C8016C">
            <w:pPr>
              <w:jc w:val="center"/>
              <w:rPr>
                <w:b/>
              </w:rPr>
            </w:pPr>
            <w:r w:rsidRPr="00FA10A3">
              <w:rPr>
                <w:b/>
              </w:rPr>
              <w:t>2</w:t>
            </w:r>
          </w:p>
        </w:tc>
        <w:tc>
          <w:tcPr>
            <w:tcW w:w="9502" w:type="dxa"/>
            <w:tcBorders>
              <w:top w:val="single" w:sz="4" w:space="0" w:color="auto"/>
              <w:left w:val="single" w:sz="4" w:space="0" w:color="auto"/>
              <w:bottom w:val="single" w:sz="4" w:space="0" w:color="auto"/>
              <w:right w:val="single" w:sz="4" w:space="0" w:color="auto"/>
            </w:tcBorders>
            <w:vAlign w:val="center"/>
          </w:tcPr>
          <w:p w14:paraId="3FA50218" w14:textId="77777777" w:rsidR="009C46A3" w:rsidRPr="00FA10A3" w:rsidRDefault="009C46A3" w:rsidP="00C8016C">
            <w:pPr>
              <w:jc w:val="center"/>
              <w:rPr>
                <w:b/>
              </w:rPr>
            </w:pPr>
            <w:r w:rsidRPr="00FA10A3">
              <w:rPr>
                <w:b/>
              </w:rPr>
              <w:t>3</w:t>
            </w:r>
          </w:p>
        </w:tc>
      </w:tr>
      <w:tr w:rsidR="009C46A3" w:rsidRPr="00FA10A3" w14:paraId="4FB90163" w14:textId="77777777" w:rsidTr="00D6428D">
        <w:trPr>
          <w:trHeight w:val="249"/>
        </w:trPr>
        <w:tc>
          <w:tcPr>
            <w:tcW w:w="15314" w:type="dxa"/>
            <w:gridSpan w:val="3"/>
            <w:tcBorders>
              <w:top w:val="single" w:sz="4" w:space="0" w:color="auto"/>
              <w:left w:val="single" w:sz="4" w:space="0" w:color="auto"/>
              <w:bottom w:val="single" w:sz="4" w:space="0" w:color="auto"/>
              <w:right w:val="single" w:sz="4" w:space="0" w:color="auto"/>
            </w:tcBorders>
          </w:tcPr>
          <w:p w14:paraId="2A245AB8" w14:textId="77777777" w:rsidR="009C46A3" w:rsidRPr="00FA10A3" w:rsidRDefault="009C46A3" w:rsidP="00C8016C">
            <w:pPr>
              <w:jc w:val="center"/>
              <w:rPr>
                <w:b/>
              </w:rPr>
            </w:pPr>
            <w:r w:rsidRPr="00FA10A3">
              <w:rPr>
                <w:b/>
                <w:lang w:val="kk-KZ"/>
              </w:rPr>
              <w:t>4. "Дружба" ЖШС</w:t>
            </w:r>
            <w:r w:rsidRPr="00FA10A3">
              <w:rPr>
                <w:b/>
              </w:rPr>
              <w:t>:</w:t>
            </w:r>
          </w:p>
        </w:tc>
      </w:tr>
      <w:tr w:rsidR="009C46A3" w:rsidRPr="00FA10A3" w14:paraId="345804B4"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077703D1" w14:textId="77777777" w:rsidR="009C46A3" w:rsidRPr="00FA10A3" w:rsidRDefault="009C46A3" w:rsidP="00C8016C">
            <w:pPr>
              <w:jc w:val="center"/>
              <w:rPr>
                <w:b/>
                <w:bCs/>
              </w:rPr>
            </w:pPr>
            <w:r w:rsidRPr="00FA10A3">
              <w:rPr>
                <w:b/>
                <w:bCs/>
              </w:rPr>
              <w:t>1</w:t>
            </w:r>
          </w:p>
        </w:tc>
        <w:tc>
          <w:tcPr>
            <w:tcW w:w="5386" w:type="dxa"/>
            <w:tcBorders>
              <w:top w:val="single" w:sz="4" w:space="0" w:color="auto"/>
              <w:left w:val="single" w:sz="4" w:space="0" w:color="auto"/>
              <w:bottom w:val="single" w:sz="4" w:space="0" w:color="auto"/>
              <w:right w:val="single" w:sz="4" w:space="0" w:color="auto"/>
            </w:tcBorders>
            <w:vAlign w:val="center"/>
          </w:tcPr>
          <w:p w14:paraId="7BDA1C06" w14:textId="77777777" w:rsidR="009C46A3" w:rsidRPr="00FA10A3" w:rsidRDefault="009C46A3" w:rsidP="00C8016C">
            <w:pPr>
              <w:jc w:val="both"/>
              <w:rPr>
                <w:bCs/>
              </w:rPr>
            </w:pPr>
            <w:r w:rsidRPr="00FA10A3">
              <w:rPr>
                <w:bCs/>
              </w:rPr>
              <w:t>Басшының аты-жөні (байланыс телефондары: ұялы, жұмыс телефоны)</w:t>
            </w:r>
          </w:p>
        </w:tc>
        <w:tc>
          <w:tcPr>
            <w:tcW w:w="9502" w:type="dxa"/>
            <w:tcBorders>
              <w:top w:val="single" w:sz="4" w:space="0" w:color="auto"/>
              <w:left w:val="single" w:sz="4" w:space="0" w:color="auto"/>
              <w:bottom w:val="single" w:sz="4" w:space="0" w:color="auto"/>
              <w:right w:val="single" w:sz="4" w:space="0" w:color="auto"/>
            </w:tcBorders>
            <w:vAlign w:val="center"/>
          </w:tcPr>
          <w:p w14:paraId="79720DBC" w14:textId="77777777" w:rsidR="009C46A3" w:rsidRPr="00FA10A3" w:rsidRDefault="009C46A3" w:rsidP="00C8016C">
            <w:pPr>
              <w:jc w:val="both"/>
              <w:rPr>
                <w:bCs/>
                <w:lang w:val="kk-KZ"/>
              </w:rPr>
            </w:pPr>
            <w:r w:rsidRPr="00FA10A3">
              <w:rPr>
                <w:bCs/>
              </w:rPr>
              <w:t xml:space="preserve"> Ілиясов Серік Ескендірұлы</w:t>
            </w:r>
          </w:p>
          <w:p w14:paraId="2785D35E" w14:textId="77777777" w:rsidR="009C46A3" w:rsidRPr="00FA10A3" w:rsidRDefault="009C46A3" w:rsidP="00C8016C">
            <w:pPr>
              <w:jc w:val="both"/>
              <w:rPr>
                <w:bCs/>
                <w:lang w:val="kk-KZ"/>
              </w:rPr>
            </w:pPr>
            <w:r w:rsidRPr="00FA10A3">
              <w:rPr>
                <w:bCs/>
                <w:lang w:val="kk-KZ"/>
              </w:rPr>
              <w:t>р</w:t>
            </w:r>
            <w:r w:rsidRPr="00FA10A3">
              <w:rPr>
                <w:bCs/>
              </w:rPr>
              <w:t>.54</w:t>
            </w:r>
            <w:r w:rsidR="0089152A">
              <w:rPr>
                <w:bCs/>
              </w:rPr>
              <w:t>-02-01</w:t>
            </w:r>
          </w:p>
          <w:p w14:paraId="540A908B" w14:textId="77777777" w:rsidR="009C46A3" w:rsidRPr="00FA10A3" w:rsidRDefault="0089152A" w:rsidP="00C8016C">
            <w:pPr>
              <w:jc w:val="both"/>
              <w:rPr>
                <w:bCs/>
              </w:rPr>
            </w:pPr>
            <w:r>
              <w:rPr>
                <w:bCs/>
              </w:rPr>
              <w:t xml:space="preserve"> б.8778 533 152</w:t>
            </w:r>
          </w:p>
        </w:tc>
      </w:tr>
      <w:tr w:rsidR="009C46A3" w:rsidRPr="004734C3" w14:paraId="3004A98B"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2FB94FEC" w14:textId="77777777" w:rsidR="009C46A3" w:rsidRPr="00FA10A3" w:rsidRDefault="009C46A3" w:rsidP="00C8016C">
            <w:pPr>
              <w:jc w:val="center"/>
              <w:rPr>
                <w:b/>
                <w:bCs/>
              </w:rPr>
            </w:pPr>
            <w:r w:rsidRPr="00FA10A3">
              <w:rPr>
                <w:b/>
                <w:bCs/>
              </w:rPr>
              <w:t>2</w:t>
            </w:r>
          </w:p>
        </w:tc>
        <w:tc>
          <w:tcPr>
            <w:tcW w:w="5386" w:type="dxa"/>
            <w:tcBorders>
              <w:top w:val="single" w:sz="4" w:space="0" w:color="auto"/>
              <w:left w:val="single" w:sz="4" w:space="0" w:color="auto"/>
              <w:bottom w:val="single" w:sz="4" w:space="0" w:color="auto"/>
              <w:right w:val="single" w:sz="4" w:space="0" w:color="auto"/>
            </w:tcBorders>
            <w:vAlign w:val="center"/>
          </w:tcPr>
          <w:p w14:paraId="733BE51A" w14:textId="77777777" w:rsidR="009C46A3" w:rsidRPr="00FA10A3" w:rsidRDefault="009C46A3" w:rsidP="00C8016C">
            <w:pPr>
              <w:jc w:val="both"/>
              <w:rPr>
                <w:bCs/>
              </w:rPr>
            </w:pPr>
            <w:r w:rsidRPr="00FA10A3">
              <w:rPr>
                <w:bCs/>
              </w:rPr>
              <w:t>Ұйымның толық пошталық мекенжайы, телефоны, факсы, электрондық поштасы</w:t>
            </w:r>
          </w:p>
        </w:tc>
        <w:tc>
          <w:tcPr>
            <w:tcW w:w="9502" w:type="dxa"/>
            <w:tcBorders>
              <w:top w:val="single" w:sz="4" w:space="0" w:color="auto"/>
              <w:left w:val="single" w:sz="4" w:space="0" w:color="auto"/>
              <w:bottom w:val="single" w:sz="4" w:space="0" w:color="auto"/>
              <w:right w:val="single" w:sz="4" w:space="0" w:color="auto"/>
            </w:tcBorders>
          </w:tcPr>
          <w:p w14:paraId="5BD10483" w14:textId="77777777" w:rsidR="009C46A3" w:rsidRPr="00FA10A3" w:rsidRDefault="009C46A3" w:rsidP="00C8016C">
            <w:pPr>
              <w:jc w:val="both"/>
              <w:rPr>
                <w:szCs w:val="20"/>
                <w:lang w:val="kk-KZ"/>
              </w:rPr>
            </w:pPr>
            <w:smartTag w:uri="urn:schemas-microsoft-com:office:smarttags" w:element="metricconverter">
              <w:smartTagPr>
                <w:attr w:name="ProductID" w:val="150000, г"/>
              </w:smartTagPr>
              <w:r w:rsidRPr="00FA10A3">
                <w:rPr>
                  <w:szCs w:val="20"/>
                </w:rPr>
                <w:t>150000, г.</w:t>
              </w:r>
            </w:smartTag>
            <w:r w:rsidRPr="00FA10A3">
              <w:rPr>
                <w:szCs w:val="20"/>
              </w:rPr>
              <w:t>. Петропавл, Әуезов к-сі</w:t>
            </w:r>
            <w:r w:rsidRPr="00FA10A3">
              <w:rPr>
                <w:szCs w:val="20"/>
                <w:lang w:val="kk-KZ"/>
              </w:rPr>
              <w:t>,</w:t>
            </w:r>
            <w:r w:rsidRPr="00FA10A3">
              <w:rPr>
                <w:szCs w:val="20"/>
              </w:rPr>
              <w:t xml:space="preserve"> 280 </w:t>
            </w:r>
          </w:p>
          <w:p w14:paraId="7CA70F58" w14:textId="77777777" w:rsidR="009C46A3" w:rsidRPr="00FA10A3" w:rsidRDefault="009C46A3" w:rsidP="00C8016C">
            <w:pPr>
              <w:jc w:val="both"/>
              <w:rPr>
                <w:szCs w:val="20"/>
                <w:lang w:val="kk-KZ"/>
              </w:rPr>
            </w:pPr>
            <w:r w:rsidRPr="00FA10A3">
              <w:rPr>
                <w:lang w:val="kk-KZ"/>
              </w:rPr>
              <w:t>E-mail:</w:t>
            </w:r>
            <w:hyperlink r:id="rId10" w:history="1">
              <w:r w:rsidR="006F57C2" w:rsidRPr="006D4703">
                <w:rPr>
                  <w:rStyle w:val="af6"/>
                  <w:lang w:val="kk-KZ"/>
                </w:rPr>
                <w:t>KMProdykt2016@mail.ru</w:t>
              </w:r>
            </w:hyperlink>
          </w:p>
        </w:tc>
      </w:tr>
      <w:tr w:rsidR="009C46A3" w:rsidRPr="00FA10A3" w14:paraId="00ABBBFD"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3DE8F5AA" w14:textId="77777777" w:rsidR="009C46A3" w:rsidRPr="00FA10A3" w:rsidRDefault="009C46A3" w:rsidP="00C8016C">
            <w:pPr>
              <w:jc w:val="center"/>
              <w:rPr>
                <w:b/>
                <w:bCs/>
              </w:rPr>
            </w:pPr>
            <w:r w:rsidRPr="00FA10A3">
              <w:rPr>
                <w:b/>
                <w:bCs/>
              </w:rPr>
              <w:t>3</w:t>
            </w:r>
          </w:p>
        </w:tc>
        <w:tc>
          <w:tcPr>
            <w:tcW w:w="5386" w:type="dxa"/>
            <w:tcBorders>
              <w:top w:val="single" w:sz="4" w:space="0" w:color="auto"/>
              <w:left w:val="single" w:sz="4" w:space="0" w:color="auto"/>
              <w:bottom w:val="single" w:sz="4" w:space="0" w:color="auto"/>
              <w:right w:val="single" w:sz="4" w:space="0" w:color="auto"/>
            </w:tcBorders>
            <w:vAlign w:val="center"/>
          </w:tcPr>
          <w:p w14:paraId="2D254F21" w14:textId="77777777" w:rsidR="009C46A3" w:rsidRPr="00FA10A3" w:rsidRDefault="009C46A3" w:rsidP="00C8016C">
            <w:pPr>
              <w:jc w:val="both"/>
              <w:rPr>
                <w:bCs/>
              </w:rPr>
            </w:pPr>
            <w:r w:rsidRPr="00FA10A3">
              <w:rPr>
                <w:bCs/>
              </w:rPr>
              <w:t xml:space="preserve">КӘУЗ түрі </w:t>
            </w:r>
          </w:p>
        </w:tc>
        <w:tc>
          <w:tcPr>
            <w:tcW w:w="9502" w:type="dxa"/>
            <w:tcBorders>
              <w:top w:val="single" w:sz="4" w:space="0" w:color="auto"/>
              <w:left w:val="single" w:sz="4" w:space="0" w:color="auto"/>
              <w:bottom w:val="single" w:sz="4" w:space="0" w:color="auto"/>
              <w:right w:val="single" w:sz="4" w:space="0" w:color="auto"/>
            </w:tcBorders>
            <w:vAlign w:val="center"/>
          </w:tcPr>
          <w:p w14:paraId="0B596CB3" w14:textId="77777777" w:rsidR="009C46A3" w:rsidRPr="00FA10A3" w:rsidRDefault="009C46A3" w:rsidP="00C8016C">
            <w:pPr>
              <w:jc w:val="both"/>
              <w:rPr>
                <w:bCs/>
                <w:lang w:val="kk-KZ"/>
              </w:rPr>
            </w:pPr>
            <w:r w:rsidRPr="00FA10A3">
              <w:rPr>
                <w:bCs/>
              </w:rPr>
              <w:t>Аммиак</w:t>
            </w:r>
          </w:p>
        </w:tc>
      </w:tr>
      <w:tr w:rsidR="009C46A3" w:rsidRPr="00FA10A3" w14:paraId="4835786E"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57578BC9" w14:textId="77777777" w:rsidR="009C46A3" w:rsidRPr="00FA10A3" w:rsidRDefault="009C46A3" w:rsidP="00C8016C">
            <w:pPr>
              <w:jc w:val="center"/>
              <w:rPr>
                <w:b/>
                <w:bCs/>
              </w:rPr>
            </w:pPr>
            <w:r w:rsidRPr="00FA10A3">
              <w:rPr>
                <w:b/>
                <w:bCs/>
              </w:rPr>
              <w:t>4</w:t>
            </w:r>
          </w:p>
        </w:tc>
        <w:tc>
          <w:tcPr>
            <w:tcW w:w="5386" w:type="dxa"/>
            <w:tcBorders>
              <w:top w:val="single" w:sz="4" w:space="0" w:color="auto"/>
              <w:left w:val="single" w:sz="4" w:space="0" w:color="auto"/>
              <w:bottom w:val="single" w:sz="4" w:space="0" w:color="auto"/>
              <w:right w:val="single" w:sz="4" w:space="0" w:color="auto"/>
            </w:tcBorders>
            <w:vAlign w:val="center"/>
          </w:tcPr>
          <w:p w14:paraId="549A84AC" w14:textId="77777777" w:rsidR="009C46A3" w:rsidRPr="00FA10A3" w:rsidRDefault="009C46A3" w:rsidP="00C8016C">
            <w:pPr>
              <w:jc w:val="both"/>
              <w:rPr>
                <w:bCs/>
              </w:rPr>
            </w:pPr>
            <w:r w:rsidRPr="00FA10A3">
              <w:rPr>
                <w:bCs/>
              </w:rPr>
              <w:t>Объектінің орналасқан жерінің сипаттамасы</w:t>
            </w:r>
          </w:p>
        </w:tc>
        <w:tc>
          <w:tcPr>
            <w:tcW w:w="9502" w:type="dxa"/>
            <w:tcBorders>
              <w:top w:val="single" w:sz="4" w:space="0" w:color="auto"/>
              <w:left w:val="single" w:sz="4" w:space="0" w:color="auto"/>
              <w:bottom w:val="single" w:sz="4" w:space="0" w:color="auto"/>
              <w:right w:val="single" w:sz="4" w:space="0" w:color="auto"/>
            </w:tcBorders>
            <w:vAlign w:val="center"/>
          </w:tcPr>
          <w:p w14:paraId="46E099F1" w14:textId="38C891B5" w:rsidR="009C46A3" w:rsidRPr="00FA10A3" w:rsidRDefault="0089152A" w:rsidP="00C8016C">
            <w:pPr>
              <w:rPr>
                <w:szCs w:val="20"/>
              </w:rPr>
            </w:pPr>
            <w:r>
              <w:rPr>
                <w:szCs w:val="20"/>
              </w:rPr>
              <w:t xml:space="preserve">Нысанның орналасқан жері "Казмясопродукт" ЖШС аумағында орналасқан </w:t>
            </w:r>
            <w:r>
              <w:rPr>
                <w:szCs w:val="20"/>
              </w:rPr>
              <w:br/>
            </w:r>
            <w:r w:rsidR="009C46A3" w:rsidRPr="00FA10A3">
              <w:rPr>
                <w:szCs w:val="20"/>
              </w:rPr>
              <w:t>ЖШС</w:t>
            </w:r>
            <w:r>
              <w:rPr>
                <w:szCs w:val="20"/>
              </w:rPr>
              <w:t xml:space="preserve"> </w:t>
            </w:r>
            <w:r w:rsidR="009C46A3" w:rsidRPr="00FA10A3">
              <w:rPr>
                <w:szCs w:val="20"/>
              </w:rPr>
              <w:t>"Достық"</w:t>
            </w:r>
            <w:r w:rsidR="009C46A3" w:rsidRPr="00FA10A3">
              <w:t xml:space="preserve"> Петропавл қаласының солтүстік-шығыс бөлігінің өнеркәсіптік аймағында орналасқан</w:t>
            </w:r>
            <w:r>
              <w:t xml:space="preserve"> АҚ және ТЖ мәселелерін қамтамасыз етеді </w:t>
            </w:r>
            <w:r w:rsidRPr="00FA10A3">
              <w:rPr>
                <w:szCs w:val="20"/>
              </w:rPr>
              <w:t>ЖШС</w:t>
            </w:r>
            <w:r>
              <w:rPr>
                <w:szCs w:val="20"/>
              </w:rPr>
              <w:t xml:space="preserve"> </w:t>
            </w:r>
            <w:r w:rsidRPr="00FA10A3">
              <w:rPr>
                <w:szCs w:val="20"/>
              </w:rPr>
              <w:t>"Достық"</w:t>
            </w:r>
            <w:r w:rsidR="009C46A3" w:rsidRPr="00FA10A3">
              <w:t>.</w:t>
            </w:r>
          </w:p>
          <w:p w14:paraId="317E9C20" w14:textId="77777777" w:rsidR="009C46A3" w:rsidRPr="00FA10A3" w:rsidRDefault="009C46A3" w:rsidP="00C8016C">
            <w:r w:rsidRPr="00FA10A3">
              <w:t xml:space="preserve">       Аумағы 21126 м.</w:t>
            </w:r>
          </w:p>
          <w:p w14:paraId="61384ED7" w14:textId="77777777" w:rsidR="009C46A3" w:rsidRPr="00FA10A3" w:rsidRDefault="009C46A3" w:rsidP="00C8016C">
            <w:pPr>
              <w:rPr>
                <w:lang w:val="kk-KZ"/>
              </w:rPr>
            </w:pPr>
            <w:r w:rsidRPr="00FA10A3">
              <w:t xml:space="preserve">       Құрылыс алаңы 2519 м.</w:t>
            </w:r>
          </w:p>
        </w:tc>
      </w:tr>
      <w:tr w:rsidR="009C46A3" w:rsidRPr="00FA10A3" w14:paraId="57241D21"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4659E422" w14:textId="77777777" w:rsidR="009C46A3" w:rsidRPr="00FA10A3" w:rsidRDefault="009C46A3" w:rsidP="00C8016C">
            <w:pPr>
              <w:jc w:val="center"/>
              <w:rPr>
                <w:b/>
                <w:bCs/>
              </w:rPr>
            </w:pPr>
            <w:r w:rsidRPr="00FA10A3">
              <w:rPr>
                <w:b/>
                <w:bCs/>
              </w:rPr>
              <w:t>5</w:t>
            </w:r>
          </w:p>
        </w:tc>
        <w:tc>
          <w:tcPr>
            <w:tcW w:w="5386" w:type="dxa"/>
            <w:tcBorders>
              <w:top w:val="single" w:sz="4" w:space="0" w:color="auto"/>
              <w:left w:val="single" w:sz="4" w:space="0" w:color="auto"/>
              <w:bottom w:val="single" w:sz="4" w:space="0" w:color="auto"/>
              <w:right w:val="single" w:sz="4" w:space="0" w:color="auto"/>
            </w:tcBorders>
            <w:vAlign w:val="center"/>
          </w:tcPr>
          <w:p w14:paraId="0191D3D5" w14:textId="77777777" w:rsidR="009C46A3" w:rsidRPr="00FA10A3" w:rsidRDefault="009C46A3" w:rsidP="00C8016C">
            <w:pPr>
              <w:jc w:val="both"/>
              <w:rPr>
                <w:bCs/>
              </w:rPr>
            </w:pPr>
            <w:r w:rsidRPr="00FA10A3">
              <w:rPr>
                <w:bCs/>
              </w:rPr>
              <w:t>Табиғи-климаттық жағдайлар</w:t>
            </w:r>
          </w:p>
        </w:tc>
        <w:tc>
          <w:tcPr>
            <w:tcW w:w="9502" w:type="dxa"/>
            <w:tcBorders>
              <w:top w:val="single" w:sz="4" w:space="0" w:color="auto"/>
              <w:left w:val="single" w:sz="4" w:space="0" w:color="auto"/>
              <w:bottom w:val="single" w:sz="4" w:space="0" w:color="auto"/>
              <w:right w:val="single" w:sz="4" w:space="0" w:color="auto"/>
            </w:tcBorders>
            <w:vAlign w:val="center"/>
          </w:tcPr>
          <w:p w14:paraId="52783FEF" w14:textId="77777777" w:rsidR="009C46A3" w:rsidRPr="00FA10A3" w:rsidRDefault="009C46A3" w:rsidP="00C8016C">
            <w:pPr>
              <w:widowControl w:val="0"/>
              <w:shd w:val="clear" w:color="auto" w:fill="FFFFFF"/>
              <w:autoSpaceDE w:val="0"/>
              <w:autoSpaceDN w:val="0"/>
              <w:adjustRightInd w:val="0"/>
              <w:spacing w:line="322" w:lineRule="exact"/>
            </w:pPr>
            <w:r w:rsidRPr="00FA10A3">
              <w:rPr>
                <w:spacing w:val="-2"/>
              </w:rPr>
              <w:t>Жер бедері, климаты.</w:t>
            </w:r>
          </w:p>
          <w:p w14:paraId="6A399E72" w14:textId="77777777" w:rsidR="009C46A3" w:rsidRPr="00FA10A3" w:rsidRDefault="009C46A3" w:rsidP="00C8016C">
            <w:pPr>
              <w:widowControl w:val="0"/>
              <w:shd w:val="clear" w:color="auto" w:fill="FFFFFF"/>
              <w:autoSpaceDE w:val="0"/>
              <w:autoSpaceDN w:val="0"/>
              <w:adjustRightInd w:val="0"/>
              <w:spacing w:line="322" w:lineRule="exact"/>
              <w:ind w:left="82"/>
            </w:pPr>
            <w:r w:rsidRPr="00FA10A3">
              <w:rPr>
                <w:spacing w:val="-1"/>
              </w:rPr>
              <w:t>жылы</w:t>
            </w:r>
          </w:p>
          <w:p w14:paraId="3F8072ED" w14:textId="77777777" w:rsidR="009C46A3" w:rsidRPr="00FA10A3" w:rsidRDefault="009C46A3" w:rsidP="00C8016C">
            <w:pPr>
              <w:widowControl w:val="0"/>
              <w:shd w:val="clear" w:color="auto" w:fill="FFFFFF"/>
              <w:autoSpaceDE w:val="0"/>
              <w:autoSpaceDN w:val="0"/>
              <w:adjustRightInd w:val="0"/>
              <w:spacing w:line="322" w:lineRule="exact"/>
              <w:ind w:left="91" w:right="14"/>
              <w:jc w:val="both"/>
            </w:pPr>
            <w:r w:rsidRPr="00FA10A3">
              <w:rPr>
                <w:spacing w:val="-2"/>
              </w:rPr>
              <w:t xml:space="preserve">     Климаты күрт континенталдылықпен сипатталады. </w:t>
            </w:r>
            <w:r w:rsidRPr="00FA10A3">
              <w:t xml:space="preserve">Температуралық режимнің негізгі белгілері мыналар болып табылады: қатал, суық, жеткілікті ұзақ қыс, жылы жаз, қысқа өтпелі кезеңдер, жыл, ай және тіпті жыл бойы температураның күрт ауытқуы </w:t>
            </w:r>
            <w:r w:rsidRPr="00FA10A3">
              <w:rPr>
                <w:spacing w:val="-1"/>
              </w:rPr>
              <w:t xml:space="preserve">тәуліктер. Ең суық ай - қаңтар. Ең жылы - шілде. Қыс 5-ке созылады </w:t>
            </w:r>
            <w:r w:rsidRPr="00FA10A3">
              <w:t>айлар. Қар жамылғысының қалыңдығы 20 шегінде ауытқиды-</w:t>
            </w:r>
            <w:smartTag w:uri="urn:schemas-microsoft-com:office:smarttags" w:element="metricconverter">
              <w:smartTagPr>
                <w:attr w:name="ProductID" w:val="30 см"/>
              </w:smartTagPr>
              <w:r w:rsidRPr="00FA10A3">
                <w:t>30 см</w:t>
              </w:r>
            </w:smartTag>
            <w:r w:rsidRPr="00FA10A3">
              <w:t xml:space="preserve">. Суық мезгілде оңтүстік-батыстан соғатын тұрақты желдер басым болады </w:t>
            </w:r>
            <w:r w:rsidRPr="00FA10A3">
              <w:rPr>
                <w:spacing w:val="-1"/>
              </w:rPr>
              <w:t>бағыттар. Жазғы кезеңдегі басым желдер солтүстік-батыс бағытта басым болатын солтүстік құрамдас желдер болып табылады.</w:t>
            </w:r>
          </w:p>
          <w:p w14:paraId="3DC5BD13" w14:textId="77777777" w:rsidR="009C46A3" w:rsidRPr="00FA10A3" w:rsidRDefault="009C46A3" w:rsidP="00C8016C">
            <w:pPr>
              <w:widowControl w:val="0"/>
              <w:shd w:val="clear" w:color="auto" w:fill="FFFFFF"/>
              <w:autoSpaceDE w:val="0"/>
              <w:autoSpaceDN w:val="0"/>
              <w:adjustRightInd w:val="0"/>
              <w:spacing w:line="322" w:lineRule="exact"/>
              <w:ind w:right="14"/>
              <w:jc w:val="both"/>
            </w:pPr>
            <w:r w:rsidRPr="00FA10A3">
              <w:t xml:space="preserve">  Топырақтың қатуы қарашадан басталып, ең жоғары мәнге наурыз айында 2-ден 2-ге дейін </w:t>
            </w:r>
            <w:r w:rsidRPr="00FA10A3">
              <w:lastRenderedPageBreak/>
              <w:t xml:space="preserve">жетеді </w:t>
            </w:r>
            <w:smartTag w:uri="urn:schemas-microsoft-com:office:smarttags" w:element="metricconverter">
              <w:smartTagPr>
                <w:attr w:name="ProductID" w:val="2,5 м"/>
              </w:smartTagPr>
              <w:r w:rsidRPr="00FA10A3">
                <w:t>2,5 м</w:t>
              </w:r>
            </w:smartTag>
            <w:r w:rsidRPr="00FA10A3">
              <w:t>.</w:t>
            </w:r>
          </w:p>
          <w:p w14:paraId="65F3469C" w14:textId="77777777" w:rsidR="009C46A3" w:rsidRPr="00FA10A3" w:rsidRDefault="009C46A3" w:rsidP="00C8016C">
            <w:pPr>
              <w:widowControl w:val="0"/>
              <w:shd w:val="clear" w:color="auto" w:fill="FFFFFF"/>
              <w:autoSpaceDE w:val="0"/>
              <w:autoSpaceDN w:val="0"/>
              <w:adjustRightInd w:val="0"/>
              <w:spacing w:line="322" w:lineRule="exact"/>
              <w:ind w:right="5"/>
              <w:jc w:val="both"/>
            </w:pPr>
            <w:r w:rsidRPr="00FA10A3">
              <w:t xml:space="preserve">  Өндірістік процестерге әсер етуі мүмкін қауіпті метеорологиялық құбылыстарға мыналар жатады: найзағай (жылына шамамен 20 күн), </w:t>
            </w:r>
            <w:r w:rsidRPr="00FA10A3">
              <w:rPr>
                <w:spacing w:val="-1"/>
              </w:rPr>
              <w:t>қатты жел, бұршақ, бұрқасын (бұрқасын жауған күндер саны 15-тен 50-ге дейін).</w:t>
            </w:r>
          </w:p>
          <w:p w14:paraId="40E8BE2A" w14:textId="77777777" w:rsidR="009C46A3" w:rsidRDefault="009C46A3" w:rsidP="00C8016C">
            <w:pPr>
              <w:widowControl w:val="0"/>
              <w:shd w:val="clear" w:color="auto" w:fill="FFFFFF"/>
              <w:autoSpaceDE w:val="0"/>
              <w:autoSpaceDN w:val="0"/>
              <w:adjustRightInd w:val="0"/>
              <w:spacing w:line="322" w:lineRule="exact"/>
              <w:ind w:left="96" w:right="5"/>
              <w:jc w:val="both"/>
            </w:pPr>
            <w:r w:rsidRPr="00FA10A3">
              <w:t xml:space="preserve"> Петропавл қаласы батыстан шығысқа қарай созылып жатыр </w:t>
            </w:r>
            <w:smartTag w:uri="urn:schemas-microsoft-com:office:smarttags" w:element="metricconverter">
              <w:smartTagPr>
                <w:attr w:name="ProductID" w:val="11 км"/>
              </w:smartTagPr>
              <w:r w:rsidRPr="00FA10A3">
                <w:t>11 шақырым</w:t>
              </w:r>
            </w:smartTag>
            <w:r w:rsidRPr="00FA10A3">
              <w:t xml:space="preserve">, ал солтүстіктен қарай </w:t>
            </w:r>
            <w:r w:rsidRPr="00FA10A3">
              <w:rPr>
                <w:spacing w:val="-1"/>
              </w:rPr>
              <w:t>оңтүстік-15 км</w:t>
            </w:r>
            <w:r w:rsidRPr="00FA10A3">
              <w:t>.</w:t>
            </w:r>
          </w:p>
          <w:p w14:paraId="3BD435E3" w14:textId="77777777" w:rsidR="000223AE" w:rsidRPr="00FA10A3" w:rsidRDefault="000223AE" w:rsidP="000223AE">
            <w:pPr>
              <w:widowControl w:val="0"/>
              <w:shd w:val="clear" w:color="auto" w:fill="FFFFFF"/>
              <w:autoSpaceDE w:val="0"/>
              <w:autoSpaceDN w:val="0"/>
              <w:adjustRightInd w:val="0"/>
              <w:spacing w:line="322" w:lineRule="exact"/>
              <w:ind w:left="96" w:right="5"/>
              <w:jc w:val="both"/>
            </w:pPr>
            <w:r>
              <w:t>Ауаның жылдық орташа температурасы 4</w:t>
            </w:r>
            <m:oMath>
              <m:sPre>
                <m:sPrePr>
                  <m:ctrlPr>
                    <w:rPr>
                      <w:rFonts w:ascii="Cambria Math" w:hAnsi="Cambria Math"/>
                      <w:i/>
                    </w:rPr>
                  </m:ctrlPr>
                </m:sPrePr>
                <m:sub/>
                <m:sup>
                  <m:r>
                    <w:rPr>
                      <w:rFonts w:ascii="Cambria Math" w:hAnsi="Cambria Math"/>
                    </w:rPr>
                    <m:t>0</m:t>
                  </m:r>
                </m:sup>
                <m:e>
                  <m:r>
                    <w:rPr>
                      <w:rFonts w:ascii="Cambria Math" w:hAnsi="Cambria Math"/>
                    </w:rPr>
                    <m:t>Бастап</m:t>
                  </m:r>
                </m:e>
              </m:sPre>
            </m:oMath>
            <w:r>
              <w:t>. Қаңтардың орташа температурасы -13,6</w:t>
            </w:r>
            <m:oMath>
              <m:sPre>
                <m:sPrePr>
                  <m:ctrlPr>
                    <w:rPr>
                      <w:rFonts w:ascii="Cambria Math" w:hAnsi="Cambria Math"/>
                      <w:i/>
                    </w:rPr>
                  </m:ctrlPr>
                </m:sPrePr>
                <m:sub/>
                <m:sup>
                  <m:r>
                    <w:rPr>
                      <w:rFonts w:ascii="Cambria Math" w:hAnsi="Cambria Math"/>
                    </w:rPr>
                    <m:t>0</m:t>
                  </m:r>
                </m:sup>
                <m:e>
                  <m:r>
                    <w:rPr>
                      <w:rFonts w:ascii="Cambria Math" w:hAnsi="Cambria Math"/>
                    </w:rPr>
                    <m:t>Бастап</m:t>
                  </m:r>
                </m:e>
              </m:sPre>
            </m:oMath>
            <w:r>
              <w:t>. Шілденің орташа температурасы +19</w:t>
            </w:r>
            <m:oMath>
              <m:sPre>
                <m:sPrePr>
                  <m:ctrlPr>
                    <w:rPr>
                      <w:rFonts w:ascii="Cambria Math" w:hAnsi="Cambria Math"/>
                      <w:i/>
                    </w:rPr>
                  </m:ctrlPr>
                </m:sPrePr>
                <m:sub/>
                <m:sup>
                  <m:r>
                    <w:rPr>
                      <w:rFonts w:ascii="Cambria Math" w:hAnsi="Cambria Math"/>
                    </w:rPr>
                    <m:t>0</m:t>
                  </m:r>
                </m:sup>
                <m:e>
                  <m:r>
                    <w:rPr>
                      <w:rFonts w:ascii="Cambria Math" w:hAnsi="Cambria Math"/>
                    </w:rPr>
                    <m:t>Бастап</m:t>
                  </m:r>
                </m:e>
              </m:sPre>
            </m:oMath>
            <w:r>
              <w:t>. Жауын-шашынның жылдық орташа мөлшері 351 мм. Максималды қар жамылғысының биіктігі 25 см. Максималды жылдамдық</w:t>
            </w:r>
            <w:r w:rsidR="005B64D3">
              <w:t xml:space="preserve"> желдің жылдамдығы 38 м/с. </w:t>
            </w:r>
          </w:p>
        </w:tc>
      </w:tr>
      <w:tr w:rsidR="009C46A3" w:rsidRPr="00FA10A3" w14:paraId="39707093"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1F7E68C3" w14:textId="77777777" w:rsidR="009C46A3" w:rsidRPr="00FA10A3" w:rsidRDefault="009C46A3" w:rsidP="00C8016C">
            <w:pPr>
              <w:jc w:val="center"/>
              <w:rPr>
                <w:b/>
                <w:bCs/>
              </w:rPr>
            </w:pPr>
            <w:r w:rsidRPr="00FA10A3">
              <w:rPr>
                <w:b/>
                <w:bCs/>
              </w:rPr>
              <w:lastRenderedPageBreak/>
              <w:t>6</w:t>
            </w:r>
          </w:p>
        </w:tc>
        <w:tc>
          <w:tcPr>
            <w:tcW w:w="5386" w:type="dxa"/>
            <w:tcBorders>
              <w:top w:val="single" w:sz="4" w:space="0" w:color="auto"/>
              <w:left w:val="single" w:sz="4" w:space="0" w:color="auto"/>
              <w:bottom w:val="single" w:sz="4" w:space="0" w:color="auto"/>
              <w:right w:val="single" w:sz="4" w:space="0" w:color="auto"/>
            </w:tcBorders>
            <w:vAlign w:val="center"/>
          </w:tcPr>
          <w:p w14:paraId="4F85B849" w14:textId="77777777" w:rsidR="009C46A3" w:rsidRPr="00FA10A3" w:rsidRDefault="009C46A3" w:rsidP="00C8016C">
            <w:pPr>
              <w:jc w:val="both"/>
              <w:rPr>
                <w:bCs/>
              </w:rPr>
            </w:pPr>
            <w:r w:rsidRPr="00FA10A3">
              <w:rPr>
                <w:bCs/>
              </w:rPr>
              <w:t>Сыртқы өртке қарсы сумен жабдықтау</w:t>
            </w:r>
          </w:p>
        </w:tc>
        <w:tc>
          <w:tcPr>
            <w:tcW w:w="950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1635"/>
              <w:gridCol w:w="2269"/>
              <w:gridCol w:w="1952"/>
            </w:tblGrid>
            <w:tr w:rsidR="009C46A3" w:rsidRPr="00FA10A3" w14:paraId="49CC19FB" w14:textId="77777777" w:rsidTr="00C8016C">
              <w:trPr>
                <w:cantSplit/>
                <w:trHeight w:val="342"/>
              </w:trPr>
              <w:tc>
                <w:tcPr>
                  <w:tcW w:w="2629" w:type="dxa"/>
                  <w:vMerge w:val="restart"/>
                </w:tcPr>
                <w:p w14:paraId="57FBB23E" w14:textId="77777777" w:rsidR="009C46A3" w:rsidRPr="00FA10A3" w:rsidRDefault="009C46A3" w:rsidP="004734C3">
                  <w:pPr>
                    <w:framePr w:hSpace="180" w:wrap="around" w:vAnchor="text" w:hAnchor="text" w:y="1"/>
                    <w:suppressOverlap/>
                    <w:jc w:val="center"/>
                  </w:pPr>
                </w:p>
                <w:p w14:paraId="6DF1D9AD" w14:textId="77777777" w:rsidR="009C46A3" w:rsidRPr="00FA10A3" w:rsidRDefault="009C46A3" w:rsidP="004734C3">
                  <w:pPr>
                    <w:framePr w:hSpace="180" w:wrap="around" w:vAnchor="text" w:hAnchor="text" w:y="1"/>
                    <w:suppressOverlap/>
                    <w:jc w:val="center"/>
                  </w:pPr>
                </w:p>
                <w:p w14:paraId="7238A3ED" w14:textId="77777777" w:rsidR="009C46A3" w:rsidRPr="00FA10A3" w:rsidRDefault="009C46A3" w:rsidP="004734C3">
                  <w:pPr>
                    <w:framePr w:hSpace="180" w:wrap="around" w:vAnchor="text" w:hAnchor="text" w:y="1"/>
                    <w:suppressOverlap/>
                    <w:jc w:val="center"/>
                  </w:pPr>
                  <w:r w:rsidRPr="00FA10A3">
                    <w:t>Көрсеткіштер</w:t>
                  </w:r>
                </w:p>
              </w:tc>
              <w:tc>
                <w:tcPr>
                  <w:tcW w:w="5856" w:type="dxa"/>
                  <w:gridSpan w:val="3"/>
                </w:tcPr>
                <w:p w14:paraId="01F5B276" w14:textId="77777777" w:rsidR="009C46A3" w:rsidRPr="00FA10A3" w:rsidRDefault="009C46A3" w:rsidP="004734C3">
                  <w:pPr>
                    <w:framePr w:hSpace="180" w:wrap="around" w:vAnchor="text" w:hAnchor="text" w:y="1"/>
                    <w:suppressOverlap/>
                    <w:jc w:val="center"/>
                  </w:pPr>
                  <w:r w:rsidRPr="00FA10A3">
                    <w:t xml:space="preserve">Дереккөздің атауы </w:t>
                  </w:r>
                  <w:r w:rsidRPr="00FA10A3">
                    <w:cr/>
                  </w:r>
                  <w:r w:rsidR="005B64D3">
                    <w:t>жылы</w:t>
                  </w:r>
                  <w:r w:rsidRPr="00FA10A3">
                    <w:t>жабдықтаумен жабдықтау</w:t>
                  </w:r>
                </w:p>
              </w:tc>
            </w:tr>
            <w:tr w:rsidR="009C46A3" w:rsidRPr="00FA10A3" w14:paraId="315BC1B2" w14:textId="77777777" w:rsidTr="00C8016C">
              <w:trPr>
                <w:cantSplit/>
                <w:trHeight w:val="825"/>
              </w:trPr>
              <w:tc>
                <w:tcPr>
                  <w:tcW w:w="2629" w:type="dxa"/>
                  <w:vMerge/>
                </w:tcPr>
                <w:p w14:paraId="360D861B" w14:textId="77777777" w:rsidR="009C46A3" w:rsidRPr="00FA10A3" w:rsidRDefault="009C46A3" w:rsidP="004734C3">
                  <w:pPr>
                    <w:framePr w:hSpace="180" w:wrap="around" w:vAnchor="text" w:hAnchor="text" w:y="1"/>
                    <w:suppressOverlap/>
                    <w:jc w:val="center"/>
                  </w:pPr>
                </w:p>
              </w:tc>
              <w:tc>
                <w:tcPr>
                  <w:tcW w:w="1635" w:type="dxa"/>
                </w:tcPr>
                <w:p w14:paraId="3FDE9512" w14:textId="77777777" w:rsidR="009C46A3" w:rsidRPr="00FA10A3" w:rsidRDefault="009C46A3" w:rsidP="004734C3">
                  <w:pPr>
                    <w:framePr w:hSpace="180" w:wrap="around" w:vAnchor="text" w:hAnchor="text" w:y="1"/>
                    <w:suppressOverlap/>
                    <w:jc w:val="center"/>
                  </w:pPr>
                  <w:r w:rsidRPr="00FA10A3">
                    <w:t>Объект аумағындағы өрт сөндіру су қоймалары</w:t>
                  </w:r>
                </w:p>
              </w:tc>
              <w:tc>
                <w:tcPr>
                  <w:tcW w:w="2269" w:type="dxa"/>
                </w:tcPr>
                <w:p w14:paraId="5909B685" w14:textId="77777777" w:rsidR="009C46A3" w:rsidRPr="00FA10A3" w:rsidRDefault="009C46A3" w:rsidP="004734C3">
                  <w:pPr>
                    <w:framePr w:hSpace="180" w:wrap="around" w:vAnchor="text" w:hAnchor="text" w:y="1"/>
                    <w:suppressOverlap/>
                    <w:jc w:val="center"/>
                  </w:pPr>
                  <w:r w:rsidRPr="00FA10A3">
                    <w:t>Өртке қарсы су құбыры</w:t>
                  </w:r>
                </w:p>
              </w:tc>
              <w:tc>
                <w:tcPr>
                  <w:tcW w:w="1952" w:type="dxa"/>
                </w:tcPr>
                <w:p w14:paraId="64ABE421" w14:textId="77777777" w:rsidR="009C46A3" w:rsidRPr="00FA10A3" w:rsidRDefault="009C46A3" w:rsidP="004734C3">
                  <w:pPr>
                    <w:framePr w:hSpace="180" w:wrap="around" w:vAnchor="text" w:hAnchor="text" w:y="1"/>
                    <w:suppressOverlap/>
                    <w:jc w:val="center"/>
                  </w:pPr>
                  <w:r w:rsidRPr="00FA10A3">
                    <w:t>Жақын</w:t>
                  </w:r>
                  <w:r w:rsidRPr="00FA10A3">
                    <w:cr/>
                    <w:t>объектінің аумағынан тыс жердегі көз</w:t>
                  </w:r>
                </w:p>
              </w:tc>
            </w:tr>
            <w:tr w:rsidR="009C46A3" w:rsidRPr="00FA10A3" w14:paraId="2334BDFC" w14:textId="77777777" w:rsidTr="00C8016C">
              <w:tc>
                <w:tcPr>
                  <w:tcW w:w="2629" w:type="dxa"/>
                </w:tcPr>
                <w:p w14:paraId="28229F3C" w14:textId="77777777" w:rsidR="009C46A3" w:rsidRPr="00FA10A3" w:rsidRDefault="009C46A3" w:rsidP="004734C3">
                  <w:pPr>
                    <w:framePr w:hSpace="180" w:wrap="around" w:vAnchor="text" w:hAnchor="text" w:y="1"/>
                    <w:suppressOverlap/>
                    <w:jc w:val="center"/>
                  </w:pPr>
                  <w:r w:rsidRPr="00FA10A3">
                    <w:t>2</w:t>
                  </w:r>
                </w:p>
              </w:tc>
              <w:tc>
                <w:tcPr>
                  <w:tcW w:w="1635" w:type="dxa"/>
                </w:tcPr>
                <w:p w14:paraId="534384E8" w14:textId="77777777" w:rsidR="009C46A3" w:rsidRPr="00FA10A3" w:rsidRDefault="009C46A3" w:rsidP="004734C3">
                  <w:pPr>
                    <w:framePr w:hSpace="180" w:wrap="around" w:vAnchor="text" w:hAnchor="text" w:y="1"/>
                    <w:suppressOverlap/>
                    <w:jc w:val="center"/>
                  </w:pPr>
                  <w:r w:rsidRPr="00FA10A3">
                    <w:t>3</w:t>
                  </w:r>
                </w:p>
              </w:tc>
              <w:tc>
                <w:tcPr>
                  <w:tcW w:w="2269" w:type="dxa"/>
                </w:tcPr>
                <w:p w14:paraId="604E9664" w14:textId="77777777" w:rsidR="009C46A3" w:rsidRPr="00FA10A3" w:rsidRDefault="009C46A3" w:rsidP="004734C3">
                  <w:pPr>
                    <w:framePr w:hSpace="180" w:wrap="around" w:vAnchor="text" w:hAnchor="text" w:y="1"/>
                    <w:suppressOverlap/>
                    <w:jc w:val="center"/>
                  </w:pPr>
                  <w:r w:rsidRPr="00FA10A3">
                    <w:t>4</w:t>
                  </w:r>
                </w:p>
              </w:tc>
              <w:tc>
                <w:tcPr>
                  <w:tcW w:w="1952" w:type="dxa"/>
                </w:tcPr>
                <w:p w14:paraId="41EC5990" w14:textId="77777777" w:rsidR="009C46A3" w:rsidRPr="00FA10A3" w:rsidRDefault="009C46A3" w:rsidP="004734C3">
                  <w:pPr>
                    <w:framePr w:hSpace="180" w:wrap="around" w:vAnchor="text" w:hAnchor="text" w:y="1"/>
                    <w:suppressOverlap/>
                    <w:jc w:val="center"/>
                  </w:pPr>
                  <w:r w:rsidRPr="00FA10A3">
                    <w:t>5</w:t>
                  </w:r>
                </w:p>
              </w:tc>
            </w:tr>
            <w:tr w:rsidR="009C46A3" w:rsidRPr="00FA10A3" w14:paraId="3C773B91" w14:textId="77777777" w:rsidTr="00C8016C">
              <w:tc>
                <w:tcPr>
                  <w:tcW w:w="2629" w:type="dxa"/>
                </w:tcPr>
                <w:p w14:paraId="396929C4" w14:textId="77777777" w:rsidR="009C46A3" w:rsidRPr="00FA10A3" w:rsidRDefault="009C46A3" w:rsidP="004734C3">
                  <w:pPr>
                    <w:framePr w:hSpace="180" w:wrap="around" w:vAnchor="text" w:hAnchor="text" w:y="1"/>
                    <w:suppressOverlap/>
                    <w:jc w:val="center"/>
                  </w:pPr>
                  <w:r w:rsidRPr="00FA10A3">
                    <w:t>Саны</w:t>
                  </w:r>
                </w:p>
              </w:tc>
              <w:tc>
                <w:tcPr>
                  <w:tcW w:w="1635" w:type="dxa"/>
                </w:tcPr>
                <w:p w14:paraId="1274070B" w14:textId="77777777" w:rsidR="009C46A3" w:rsidRPr="00FA10A3" w:rsidRDefault="009C46A3" w:rsidP="004734C3">
                  <w:pPr>
                    <w:framePr w:hSpace="180" w:wrap="around" w:vAnchor="text" w:hAnchor="text" w:y="1"/>
                    <w:suppressOverlap/>
                    <w:jc w:val="center"/>
                  </w:pPr>
                  <w:r w:rsidRPr="00FA10A3">
                    <w:t>2</w:t>
                  </w:r>
                </w:p>
              </w:tc>
              <w:tc>
                <w:tcPr>
                  <w:tcW w:w="2269" w:type="dxa"/>
                </w:tcPr>
                <w:p w14:paraId="083EE560" w14:textId="77777777" w:rsidR="009C46A3" w:rsidRPr="00FA10A3" w:rsidRDefault="009C46A3" w:rsidP="004734C3">
                  <w:pPr>
                    <w:framePr w:hSpace="180" w:wrap="around" w:vAnchor="text" w:hAnchor="text" w:y="1"/>
                    <w:suppressOverlap/>
                    <w:jc w:val="center"/>
                  </w:pPr>
                </w:p>
              </w:tc>
              <w:tc>
                <w:tcPr>
                  <w:tcW w:w="1952" w:type="dxa"/>
                </w:tcPr>
                <w:p w14:paraId="6FF24613" w14:textId="77777777" w:rsidR="009C46A3" w:rsidRPr="00FA10A3" w:rsidRDefault="009C46A3" w:rsidP="004734C3">
                  <w:pPr>
                    <w:framePr w:hSpace="180" w:wrap="around" w:vAnchor="text" w:hAnchor="text" w:y="1"/>
                    <w:suppressOverlap/>
                    <w:jc w:val="center"/>
                  </w:pPr>
                </w:p>
              </w:tc>
            </w:tr>
            <w:tr w:rsidR="009C46A3" w:rsidRPr="00FA10A3" w14:paraId="187734C8" w14:textId="77777777" w:rsidTr="00C8016C">
              <w:tc>
                <w:tcPr>
                  <w:tcW w:w="2629" w:type="dxa"/>
                </w:tcPr>
                <w:p w14:paraId="4534FC79" w14:textId="77777777" w:rsidR="009C46A3" w:rsidRPr="00FA10A3" w:rsidRDefault="009C46A3" w:rsidP="004734C3">
                  <w:pPr>
                    <w:framePr w:hSpace="180" w:wrap="around" w:vAnchor="text" w:hAnchor="text" w:y="1"/>
                    <w:suppressOverlap/>
                    <w:jc w:val="center"/>
                  </w:pPr>
                  <w:r w:rsidRPr="00FA10A3">
                    <w:t>Сыйымдылығы (м</w:t>
                  </w:r>
                  <w:r w:rsidRPr="00FA10A3">
                    <w:rPr>
                      <w:vertAlign w:val="superscript"/>
                    </w:rPr>
                    <w:t>3</w:t>
                  </w:r>
                  <w:r w:rsidRPr="00FA10A3">
                    <w:t>)</w:t>
                  </w:r>
                </w:p>
              </w:tc>
              <w:tc>
                <w:tcPr>
                  <w:tcW w:w="1635" w:type="dxa"/>
                </w:tcPr>
                <w:p w14:paraId="1CC67CC9" w14:textId="77777777" w:rsidR="009C46A3" w:rsidRPr="00FA10A3" w:rsidRDefault="009C46A3" w:rsidP="004734C3">
                  <w:pPr>
                    <w:framePr w:hSpace="180" w:wrap="around" w:vAnchor="text" w:hAnchor="text" w:y="1"/>
                    <w:suppressOverlap/>
                    <w:jc w:val="center"/>
                  </w:pPr>
                  <w:r w:rsidRPr="00FA10A3">
                    <w:t>45</w:t>
                  </w:r>
                </w:p>
              </w:tc>
              <w:tc>
                <w:tcPr>
                  <w:tcW w:w="2269" w:type="dxa"/>
                </w:tcPr>
                <w:p w14:paraId="05ADE1CC" w14:textId="77777777" w:rsidR="009C46A3" w:rsidRPr="00FA10A3" w:rsidRDefault="009C46A3" w:rsidP="004734C3">
                  <w:pPr>
                    <w:framePr w:hSpace="180" w:wrap="around" w:vAnchor="text" w:hAnchor="text" w:y="1"/>
                    <w:suppressOverlap/>
                    <w:jc w:val="center"/>
                  </w:pPr>
                </w:p>
              </w:tc>
              <w:tc>
                <w:tcPr>
                  <w:tcW w:w="1952" w:type="dxa"/>
                </w:tcPr>
                <w:p w14:paraId="7ABBFA1D" w14:textId="77777777" w:rsidR="009C46A3" w:rsidRPr="00FA10A3" w:rsidRDefault="009C46A3" w:rsidP="004734C3">
                  <w:pPr>
                    <w:framePr w:hSpace="180" w:wrap="around" w:vAnchor="text" w:hAnchor="text" w:y="1"/>
                    <w:suppressOverlap/>
                    <w:jc w:val="center"/>
                  </w:pPr>
                </w:p>
              </w:tc>
            </w:tr>
            <w:tr w:rsidR="009C46A3" w:rsidRPr="00FA10A3" w14:paraId="7CAF2ECE" w14:textId="77777777" w:rsidTr="00C8016C">
              <w:tc>
                <w:tcPr>
                  <w:tcW w:w="2629" w:type="dxa"/>
                </w:tcPr>
                <w:p w14:paraId="30309514" w14:textId="77777777" w:rsidR="009C46A3" w:rsidRPr="00FA10A3" w:rsidRDefault="009C46A3" w:rsidP="004734C3">
                  <w:pPr>
                    <w:framePr w:hSpace="180" w:wrap="around" w:vAnchor="text" w:hAnchor="text" w:y="1"/>
                    <w:suppressOverlap/>
                    <w:jc w:val="center"/>
                  </w:pPr>
                  <w:r w:rsidRPr="00FA10A3">
                    <w:t>Объектіден қашықтығы (м)</w:t>
                  </w:r>
                </w:p>
              </w:tc>
              <w:tc>
                <w:tcPr>
                  <w:tcW w:w="1635" w:type="dxa"/>
                </w:tcPr>
                <w:p w14:paraId="52D3F17D" w14:textId="77777777" w:rsidR="009C46A3" w:rsidRPr="00FA10A3" w:rsidRDefault="009C46A3" w:rsidP="004734C3">
                  <w:pPr>
                    <w:framePr w:hSpace="180" w:wrap="around" w:vAnchor="text" w:hAnchor="text" w:y="1"/>
                    <w:suppressOverlap/>
                    <w:jc w:val="center"/>
                  </w:pPr>
                  <w:r w:rsidRPr="00FA10A3">
                    <w:t>20</w:t>
                  </w:r>
                </w:p>
              </w:tc>
              <w:tc>
                <w:tcPr>
                  <w:tcW w:w="2269" w:type="dxa"/>
                </w:tcPr>
                <w:p w14:paraId="27E41E5B" w14:textId="77777777" w:rsidR="009C46A3" w:rsidRPr="00FA10A3" w:rsidRDefault="009C46A3" w:rsidP="004734C3">
                  <w:pPr>
                    <w:framePr w:hSpace="180" w:wrap="around" w:vAnchor="text" w:hAnchor="text" w:y="1"/>
                    <w:suppressOverlap/>
                    <w:jc w:val="center"/>
                  </w:pPr>
                </w:p>
              </w:tc>
              <w:tc>
                <w:tcPr>
                  <w:tcW w:w="1952" w:type="dxa"/>
                </w:tcPr>
                <w:p w14:paraId="756D49A5" w14:textId="77777777" w:rsidR="009C46A3" w:rsidRPr="00FA10A3" w:rsidRDefault="009C46A3" w:rsidP="004734C3">
                  <w:pPr>
                    <w:framePr w:hSpace="180" w:wrap="around" w:vAnchor="text" w:hAnchor="text" w:y="1"/>
                    <w:suppressOverlap/>
                    <w:jc w:val="center"/>
                  </w:pPr>
                </w:p>
              </w:tc>
            </w:tr>
            <w:tr w:rsidR="009C46A3" w:rsidRPr="00FA10A3" w14:paraId="24EB4273" w14:textId="77777777" w:rsidTr="00C8016C">
              <w:tc>
                <w:tcPr>
                  <w:tcW w:w="2629" w:type="dxa"/>
                </w:tcPr>
                <w:p w14:paraId="67A39C61" w14:textId="77777777" w:rsidR="009C46A3" w:rsidRPr="00FA10A3" w:rsidRDefault="009C46A3" w:rsidP="004734C3">
                  <w:pPr>
                    <w:framePr w:hSpace="180" w:wrap="around" w:vAnchor="text" w:hAnchor="text" w:y="1"/>
                    <w:suppressOverlap/>
                    <w:jc w:val="center"/>
                  </w:pPr>
                  <w:r w:rsidRPr="00FA10A3">
                    <w:t>Су құбырының түрі</w:t>
                  </w:r>
                </w:p>
                <w:p w14:paraId="0AB325B6" w14:textId="77777777" w:rsidR="009C46A3" w:rsidRPr="00FA10A3" w:rsidRDefault="009C46A3" w:rsidP="004734C3">
                  <w:pPr>
                    <w:framePr w:hSpace="180" w:wrap="around" w:vAnchor="text" w:hAnchor="text" w:y="1"/>
                    <w:suppressOverlap/>
                    <w:jc w:val="center"/>
                  </w:pPr>
                </w:p>
                <w:p w14:paraId="15BA5CE2" w14:textId="77777777" w:rsidR="009C46A3" w:rsidRPr="00FA10A3" w:rsidRDefault="009C46A3" w:rsidP="004734C3">
                  <w:pPr>
                    <w:framePr w:hSpace="180" w:wrap="around" w:vAnchor="text" w:hAnchor="text" w:y="1"/>
                    <w:suppressOverlap/>
                    <w:jc w:val="center"/>
                  </w:pPr>
                  <w:r w:rsidRPr="00FA10A3">
                    <w:t>Диаметрі (мм)</w:t>
                  </w:r>
                </w:p>
                <w:p w14:paraId="298A128F" w14:textId="77777777" w:rsidR="009C46A3" w:rsidRPr="00FA10A3" w:rsidRDefault="009C46A3" w:rsidP="004734C3">
                  <w:pPr>
                    <w:framePr w:hSpace="180" w:wrap="around" w:vAnchor="text" w:hAnchor="text" w:y="1"/>
                    <w:suppressOverlap/>
                    <w:jc w:val="center"/>
                  </w:pPr>
                  <w:r w:rsidRPr="00FA10A3">
                    <w:t>Ұзындығы (м)</w:t>
                  </w:r>
                </w:p>
              </w:tc>
              <w:tc>
                <w:tcPr>
                  <w:tcW w:w="1635" w:type="dxa"/>
                </w:tcPr>
                <w:p w14:paraId="30F6C43A" w14:textId="77777777" w:rsidR="009C46A3" w:rsidRPr="00FA10A3" w:rsidRDefault="009C46A3" w:rsidP="004734C3">
                  <w:pPr>
                    <w:framePr w:hSpace="180" w:wrap="around" w:vAnchor="text" w:hAnchor="text" w:y="1"/>
                    <w:suppressOverlap/>
                    <w:jc w:val="center"/>
                  </w:pPr>
                </w:p>
              </w:tc>
              <w:tc>
                <w:tcPr>
                  <w:tcW w:w="2269" w:type="dxa"/>
                </w:tcPr>
                <w:p w14:paraId="05D2BB77" w14:textId="77777777" w:rsidR="009C46A3" w:rsidRPr="00FA10A3" w:rsidRDefault="009C46A3" w:rsidP="004734C3">
                  <w:pPr>
                    <w:framePr w:hSpace="180" w:wrap="around" w:vAnchor="text" w:hAnchor="text" w:y="1"/>
                    <w:suppressOverlap/>
                    <w:jc w:val="center"/>
                  </w:pPr>
                  <w:r w:rsidRPr="00FA10A3">
                    <w:t>Жерасты айналма жолы</w:t>
                  </w:r>
                </w:p>
                <w:p w14:paraId="006E8845" w14:textId="77777777" w:rsidR="009C46A3" w:rsidRPr="00FA10A3" w:rsidRDefault="009C46A3" w:rsidP="004734C3">
                  <w:pPr>
                    <w:framePr w:hSpace="180" w:wrap="around" w:vAnchor="text" w:hAnchor="text" w:y="1"/>
                    <w:suppressOverlap/>
                    <w:jc w:val="center"/>
                  </w:pPr>
                  <w:r w:rsidRPr="00FA10A3">
                    <w:t>ǿ100</w:t>
                  </w:r>
                </w:p>
                <w:p w14:paraId="2B6E6FD9" w14:textId="77777777" w:rsidR="009C46A3" w:rsidRPr="00FA10A3" w:rsidRDefault="009C46A3" w:rsidP="004734C3">
                  <w:pPr>
                    <w:framePr w:hSpace="180" w:wrap="around" w:vAnchor="text" w:hAnchor="text" w:y="1"/>
                    <w:suppressOverlap/>
                    <w:jc w:val="center"/>
                  </w:pPr>
                  <w:r w:rsidRPr="00FA10A3">
                    <w:t>450м</w:t>
                  </w:r>
                </w:p>
              </w:tc>
              <w:tc>
                <w:tcPr>
                  <w:tcW w:w="1952" w:type="dxa"/>
                </w:tcPr>
                <w:p w14:paraId="46C594D3" w14:textId="77777777" w:rsidR="009C46A3" w:rsidRPr="00FA10A3" w:rsidRDefault="009C46A3" w:rsidP="004734C3">
                  <w:pPr>
                    <w:framePr w:hSpace="180" w:wrap="around" w:vAnchor="text" w:hAnchor="text" w:y="1"/>
                    <w:suppressOverlap/>
                    <w:jc w:val="center"/>
                  </w:pPr>
                </w:p>
              </w:tc>
            </w:tr>
            <w:tr w:rsidR="009C46A3" w:rsidRPr="00FA10A3" w14:paraId="548C1A4A" w14:textId="77777777" w:rsidTr="00C8016C">
              <w:tc>
                <w:tcPr>
                  <w:tcW w:w="2629" w:type="dxa"/>
                </w:tcPr>
                <w:p w14:paraId="70610533" w14:textId="77777777" w:rsidR="009C46A3" w:rsidRPr="00FA10A3" w:rsidRDefault="009C46A3" w:rsidP="004734C3">
                  <w:pPr>
                    <w:framePr w:hSpace="180" w:wrap="around" w:vAnchor="text" w:hAnchor="text" w:y="1"/>
                    <w:suppressOverlap/>
                    <w:jc w:val="center"/>
                  </w:pPr>
                  <w:r w:rsidRPr="00FA10A3">
                    <w:t>Қысым (кПА)</w:t>
                  </w:r>
                </w:p>
              </w:tc>
              <w:tc>
                <w:tcPr>
                  <w:tcW w:w="1635" w:type="dxa"/>
                </w:tcPr>
                <w:p w14:paraId="5511640C" w14:textId="77777777" w:rsidR="009C46A3" w:rsidRPr="00FA10A3" w:rsidRDefault="009C46A3" w:rsidP="004734C3">
                  <w:pPr>
                    <w:framePr w:hSpace="180" w:wrap="around" w:vAnchor="text" w:hAnchor="text" w:y="1"/>
                    <w:suppressOverlap/>
                    <w:jc w:val="center"/>
                  </w:pPr>
                </w:p>
              </w:tc>
              <w:tc>
                <w:tcPr>
                  <w:tcW w:w="2269" w:type="dxa"/>
                </w:tcPr>
                <w:p w14:paraId="1737F734" w14:textId="77777777" w:rsidR="009C46A3" w:rsidRPr="00FA10A3" w:rsidRDefault="009C46A3" w:rsidP="004734C3">
                  <w:pPr>
                    <w:framePr w:hSpace="180" w:wrap="around" w:vAnchor="text" w:hAnchor="text" w:y="1"/>
                    <w:suppressOverlap/>
                    <w:jc w:val="center"/>
                  </w:pPr>
                  <w:r w:rsidRPr="00FA10A3">
                    <w:t>3 атм</w:t>
                  </w:r>
                </w:p>
              </w:tc>
              <w:tc>
                <w:tcPr>
                  <w:tcW w:w="1952" w:type="dxa"/>
                </w:tcPr>
                <w:p w14:paraId="59134D5F" w14:textId="77777777" w:rsidR="009C46A3" w:rsidRPr="00FA10A3" w:rsidRDefault="009C46A3" w:rsidP="004734C3">
                  <w:pPr>
                    <w:framePr w:hSpace="180" w:wrap="around" w:vAnchor="text" w:hAnchor="text" w:y="1"/>
                    <w:suppressOverlap/>
                    <w:jc w:val="center"/>
                  </w:pPr>
                </w:p>
              </w:tc>
            </w:tr>
          </w:tbl>
          <w:p w14:paraId="1DD96E7D" w14:textId="77777777" w:rsidR="009C46A3" w:rsidRPr="00FA10A3" w:rsidRDefault="009C46A3" w:rsidP="00C8016C">
            <w:pPr>
              <w:jc w:val="both"/>
              <w:rPr>
                <w:bCs/>
              </w:rPr>
            </w:pPr>
          </w:p>
        </w:tc>
      </w:tr>
      <w:tr w:rsidR="009C46A3" w:rsidRPr="00FA10A3" w14:paraId="70CE74BF"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299B95F7" w14:textId="77777777" w:rsidR="009C46A3" w:rsidRPr="00FA10A3" w:rsidRDefault="009C46A3" w:rsidP="00C8016C">
            <w:pPr>
              <w:jc w:val="center"/>
              <w:rPr>
                <w:b/>
                <w:bCs/>
              </w:rPr>
            </w:pPr>
            <w:r w:rsidRPr="00FA10A3">
              <w:rPr>
                <w:b/>
                <w:bCs/>
              </w:rPr>
              <w:t>7</w:t>
            </w:r>
          </w:p>
        </w:tc>
        <w:tc>
          <w:tcPr>
            <w:tcW w:w="5386" w:type="dxa"/>
            <w:tcBorders>
              <w:top w:val="single" w:sz="4" w:space="0" w:color="auto"/>
              <w:left w:val="single" w:sz="4" w:space="0" w:color="auto"/>
              <w:bottom w:val="single" w:sz="4" w:space="0" w:color="auto"/>
              <w:right w:val="single" w:sz="4" w:space="0" w:color="auto"/>
            </w:tcBorders>
            <w:vAlign w:val="center"/>
          </w:tcPr>
          <w:p w14:paraId="50D4E10C" w14:textId="77777777" w:rsidR="009C46A3" w:rsidRPr="00FA10A3" w:rsidRDefault="009C46A3" w:rsidP="00C8016C">
            <w:pPr>
              <w:jc w:val="both"/>
              <w:outlineLvl w:val="3"/>
              <w:rPr>
                <w:bCs/>
              </w:rPr>
            </w:pPr>
            <w:r w:rsidRPr="00FA10A3">
              <w:rPr>
                <w:bCs/>
              </w:rPr>
              <w:t>Ғимараттар мен құрылыстардың өртке қарсы сипаттамалары</w:t>
            </w:r>
          </w:p>
        </w:tc>
        <w:tc>
          <w:tcPr>
            <w:tcW w:w="950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1524"/>
              <w:gridCol w:w="1565"/>
              <w:gridCol w:w="1706"/>
              <w:gridCol w:w="2069"/>
            </w:tblGrid>
            <w:tr w:rsidR="009C46A3" w:rsidRPr="00FA10A3" w14:paraId="4B60C7A6" w14:textId="77777777" w:rsidTr="00C8016C">
              <w:tc>
                <w:tcPr>
                  <w:tcW w:w="2341" w:type="dxa"/>
                </w:tcPr>
                <w:p w14:paraId="11CA6BAB" w14:textId="77777777" w:rsidR="009C46A3" w:rsidRPr="00FA10A3" w:rsidRDefault="009C46A3" w:rsidP="004734C3">
                  <w:pPr>
                    <w:framePr w:hSpace="180" w:wrap="around" w:vAnchor="text" w:hAnchor="text" w:y="1"/>
                    <w:suppressOverlap/>
                    <w:jc w:val="center"/>
                    <w:rPr>
                      <w:szCs w:val="20"/>
                    </w:rPr>
                  </w:pPr>
                  <w:r w:rsidRPr="00FA10A3">
                    <w:rPr>
                      <w:szCs w:val="20"/>
                    </w:rPr>
                    <w:t>Ғимараттың мақсаты</w:t>
                  </w:r>
                </w:p>
              </w:tc>
              <w:tc>
                <w:tcPr>
                  <w:tcW w:w="1524" w:type="dxa"/>
                </w:tcPr>
                <w:p w14:paraId="1D913E96" w14:textId="77777777" w:rsidR="009C46A3" w:rsidRPr="00FA10A3" w:rsidRDefault="009C46A3" w:rsidP="004734C3">
                  <w:pPr>
                    <w:framePr w:hSpace="180" w:wrap="around" w:vAnchor="text" w:hAnchor="text" w:y="1"/>
                    <w:suppressOverlap/>
                    <w:jc w:val="center"/>
                    <w:rPr>
                      <w:szCs w:val="20"/>
                    </w:rPr>
                  </w:pPr>
                  <w:r w:rsidRPr="00FA10A3">
                    <w:rPr>
                      <w:szCs w:val="20"/>
                    </w:rPr>
                    <w:t>Б</w:t>
                  </w:r>
                  <w:r w:rsidRPr="00FA10A3">
                    <w:rPr>
                      <w:szCs w:val="20"/>
                    </w:rPr>
                    <w:cr/>
                    <w:t>жанасу (м2)</w:t>
                  </w:r>
                </w:p>
              </w:tc>
              <w:tc>
                <w:tcPr>
                  <w:tcW w:w="1565" w:type="dxa"/>
                </w:tcPr>
                <w:p w14:paraId="681AD48F" w14:textId="77777777" w:rsidR="009C46A3" w:rsidRPr="00FA10A3" w:rsidRDefault="009C46A3" w:rsidP="004734C3">
                  <w:pPr>
                    <w:framePr w:hSpace="180" w:wrap="around" w:vAnchor="text" w:hAnchor="text" w:y="1"/>
                    <w:suppressOverlap/>
                    <w:jc w:val="center"/>
                    <w:rPr>
                      <w:szCs w:val="20"/>
                    </w:rPr>
                  </w:pPr>
                  <w:r w:rsidRPr="00FA10A3">
                    <w:rPr>
                      <w:szCs w:val="20"/>
                    </w:rPr>
                    <w:t>Қабаттылық</w:t>
                  </w:r>
                </w:p>
              </w:tc>
              <w:tc>
                <w:tcPr>
                  <w:tcW w:w="1706" w:type="dxa"/>
                </w:tcPr>
                <w:p w14:paraId="68596A82" w14:textId="77777777" w:rsidR="009C46A3" w:rsidRPr="00FA10A3" w:rsidRDefault="009C46A3" w:rsidP="004734C3">
                  <w:pPr>
                    <w:framePr w:hSpace="180" w:wrap="around" w:vAnchor="text" w:hAnchor="text" w:y="1"/>
                    <w:suppressOverlap/>
                    <w:jc w:val="center"/>
                    <w:rPr>
                      <w:szCs w:val="20"/>
                    </w:rPr>
                  </w:pPr>
                  <w:r w:rsidRPr="00FA10A3">
                    <w:rPr>
                      <w:szCs w:val="20"/>
                    </w:rPr>
                    <w:t>Отқа төзімділік дәрежесі</w:t>
                  </w:r>
                </w:p>
              </w:tc>
              <w:tc>
                <w:tcPr>
                  <w:tcW w:w="2069" w:type="dxa"/>
                </w:tcPr>
                <w:p w14:paraId="4957E108" w14:textId="77777777" w:rsidR="009C46A3" w:rsidRPr="00FA10A3" w:rsidRDefault="009C46A3" w:rsidP="004734C3">
                  <w:pPr>
                    <w:framePr w:hSpace="180" w:wrap="around" w:vAnchor="text" w:hAnchor="text" w:y="1"/>
                    <w:suppressOverlap/>
                    <w:jc w:val="center"/>
                    <w:rPr>
                      <w:szCs w:val="20"/>
                    </w:rPr>
                  </w:pPr>
                  <w:r w:rsidRPr="00FA10A3">
                    <w:rPr>
                      <w:szCs w:val="20"/>
                    </w:rPr>
                    <w:t>Өндірістің өртке қарсы қауіпсіздігінің санаты</w:t>
                  </w:r>
                </w:p>
              </w:tc>
            </w:tr>
            <w:tr w:rsidR="009C46A3" w:rsidRPr="00FA10A3" w14:paraId="3A27E793" w14:textId="77777777" w:rsidTr="00C8016C">
              <w:tc>
                <w:tcPr>
                  <w:tcW w:w="2341" w:type="dxa"/>
                </w:tcPr>
                <w:p w14:paraId="5AD7F9AE" w14:textId="77777777" w:rsidR="009C46A3" w:rsidRPr="00FA10A3" w:rsidRDefault="009C46A3" w:rsidP="004734C3">
                  <w:pPr>
                    <w:framePr w:hSpace="180" w:wrap="around" w:vAnchor="text" w:hAnchor="text" w:y="1"/>
                    <w:suppressOverlap/>
                    <w:jc w:val="center"/>
                    <w:rPr>
                      <w:szCs w:val="20"/>
                    </w:rPr>
                  </w:pPr>
                  <w:r w:rsidRPr="00FA10A3">
                    <w:rPr>
                      <w:szCs w:val="20"/>
                    </w:rPr>
                    <w:t>2</w:t>
                  </w:r>
                </w:p>
              </w:tc>
              <w:tc>
                <w:tcPr>
                  <w:tcW w:w="1524" w:type="dxa"/>
                </w:tcPr>
                <w:p w14:paraId="2A9261E7" w14:textId="77777777" w:rsidR="009C46A3" w:rsidRPr="00FA10A3" w:rsidRDefault="009C46A3" w:rsidP="004734C3">
                  <w:pPr>
                    <w:framePr w:hSpace="180" w:wrap="around" w:vAnchor="text" w:hAnchor="text" w:y="1"/>
                    <w:suppressOverlap/>
                    <w:jc w:val="center"/>
                    <w:rPr>
                      <w:szCs w:val="20"/>
                    </w:rPr>
                  </w:pPr>
                  <w:r w:rsidRPr="00FA10A3">
                    <w:rPr>
                      <w:szCs w:val="20"/>
                    </w:rPr>
                    <w:t>3</w:t>
                  </w:r>
                </w:p>
              </w:tc>
              <w:tc>
                <w:tcPr>
                  <w:tcW w:w="1565" w:type="dxa"/>
                </w:tcPr>
                <w:p w14:paraId="4CC29EA7" w14:textId="77777777" w:rsidR="009C46A3" w:rsidRPr="00FA10A3" w:rsidRDefault="009C46A3" w:rsidP="004734C3">
                  <w:pPr>
                    <w:framePr w:hSpace="180" w:wrap="around" w:vAnchor="text" w:hAnchor="text" w:y="1"/>
                    <w:suppressOverlap/>
                    <w:jc w:val="center"/>
                    <w:rPr>
                      <w:szCs w:val="20"/>
                    </w:rPr>
                  </w:pPr>
                  <w:r w:rsidRPr="00FA10A3">
                    <w:rPr>
                      <w:szCs w:val="20"/>
                    </w:rPr>
                    <w:t>4</w:t>
                  </w:r>
                </w:p>
              </w:tc>
              <w:tc>
                <w:tcPr>
                  <w:tcW w:w="1706" w:type="dxa"/>
                </w:tcPr>
                <w:p w14:paraId="614D4E4C" w14:textId="77777777" w:rsidR="009C46A3" w:rsidRPr="00FA10A3" w:rsidRDefault="009C46A3" w:rsidP="004734C3">
                  <w:pPr>
                    <w:framePr w:hSpace="180" w:wrap="around" w:vAnchor="text" w:hAnchor="text" w:y="1"/>
                    <w:suppressOverlap/>
                    <w:jc w:val="center"/>
                    <w:rPr>
                      <w:szCs w:val="20"/>
                    </w:rPr>
                  </w:pPr>
                  <w:r w:rsidRPr="00FA10A3">
                    <w:rPr>
                      <w:szCs w:val="20"/>
                    </w:rPr>
                    <w:t>5</w:t>
                  </w:r>
                </w:p>
              </w:tc>
              <w:tc>
                <w:tcPr>
                  <w:tcW w:w="2069" w:type="dxa"/>
                </w:tcPr>
                <w:p w14:paraId="6DC1AD72" w14:textId="77777777" w:rsidR="009C46A3" w:rsidRPr="00FA10A3" w:rsidRDefault="009C46A3" w:rsidP="004734C3">
                  <w:pPr>
                    <w:framePr w:hSpace="180" w:wrap="around" w:vAnchor="text" w:hAnchor="text" w:y="1"/>
                    <w:suppressOverlap/>
                    <w:jc w:val="center"/>
                    <w:rPr>
                      <w:szCs w:val="20"/>
                    </w:rPr>
                  </w:pPr>
                  <w:r w:rsidRPr="00FA10A3">
                    <w:rPr>
                      <w:szCs w:val="20"/>
                    </w:rPr>
                    <w:t>6</w:t>
                  </w:r>
                </w:p>
              </w:tc>
            </w:tr>
            <w:tr w:rsidR="009C46A3" w:rsidRPr="00FA10A3" w14:paraId="427D29CE" w14:textId="77777777" w:rsidTr="00C8016C">
              <w:tc>
                <w:tcPr>
                  <w:tcW w:w="2341" w:type="dxa"/>
                </w:tcPr>
                <w:p w14:paraId="27EBC14E" w14:textId="77777777" w:rsidR="009C46A3" w:rsidRPr="00FA10A3" w:rsidRDefault="009C46A3" w:rsidP="004734C3">
                  <w:pPr>
                    <w:framePr w:hSpace="180" w:wrap="around" w:vAnchor="text" w:hAnchor="text" w:y="1"/>
                    <w:suppressOverlap/>
                    <w:jc w:val="both"/>
                    <w:rPr>
                      <w:szCs w:val="20"/>
                    </w:rPr>
                  </w:pPr>
                  <w:r w:rsidRPr="00FA10A3">
                    <w:rPr>
                      <w:szCs w:val="20"/>
                    </w:rPr>
                    <w:t>Әкімшілік</w:t>
                  </w:r>
                </w:p>
              </w:tc>
              <w:tc>
                <w:tcPr>
                  <w:tcW w:w="1524" w:type="dxa"/>
                </w:tcPr>
                <w:p w14:paraId="1A638B14" w14:textId="77777777" w:rsidR="009C46A3" w:rsidRPr="00FA10A3" w:rsidRDefault="009C46A3" w:rsidP="004734C3">
                  <w:pPr>
                    <w:framePr w:hSpace="180" w:wrap="around" w:vAnchor="text" w:hAnchor="text" w:y="1"/>
                    <w:suppressOverlap/>
                    <w:jc w:val="center"/>
                    <w:rPr>
                      <w:szCs w:val="20"/>
                    </w:rPr>
                  </w:pPr>
                  <w:r w:rsidRPr="00FA10A3">
                    <w:rPr>
                      <w:szCs w:val="20"/>
                    </w:rPr>
                    <w:t>196</w:t>
                  </w:r>
                </w:p>
              </w:tc>
              <w:tc>
                <w:tcPr>
                  <w:tcW w:w="1565" w:type="dxa"/>
                </w:tcPr>
                <w:p w14:paraId="77DB4B83" w14:textId="77777777" w:rsidR="009C46A3" w:rsidRPr="00FA10A3" w:rsidRDefault="009C46A3" w:rsidP="004734C3">
                  <w:pPr>
                    <w:framePr w:hSpace="180" w:wrap="around" w:vAnchor="text" w:hAnchor="text" w:y="1"/>
                    <w:suppressOverlap/>
                    <w:jc w:val="center"/>
                    <w:rPr>
                      <w:szCs w:val="20"/>
                    </w:rPr>
                  </w:pPr>
                  <w:r w:rsidRPr="00FA10A3">
                    <w:rPr>
                      <w:szCs w:val="20"/>
                    </w:rPr>
                    <w:t>2</w:t>
                  </w:r>
                </w:p>
              </w:tc>
              <w:tc>
                <w:tcPr>
                  <w:tcW w:w="1706" w:type="dxa"/>
                </w:tcPr>
                <w:p w14:paraId="32ECEB35"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46082B97" w14:textId="77777777" w:rsidR="009C46A3" w:rsidRPr="00FA10A3" w:rsidRDefault="005B64D3" w:rsidP="004734C3">
                  <w:pPr>
                    <w:framePr w:hSpace="180" w:wrap="around" w:vAnchor="text" w:hAnchor="text" w:y="1"/>
                    <w:suppressOverlap/>
                    <w:jc w:val="center"/>
                    <w:rPr>
                      <w:szCs w:val="20"/>
                    </w:rPr>
                  </w:pPr>
                  <w:r>
                    <w:rPr>
                      <w:szCs w:val="20"/>
                    </w:rPr>
                    <w:t>Д</w:t>
                  </w:r>
                </w:p>
              </w:tc>
            </w:tr>
            <w:tr w:rsidR="009C46A3" w:rsidRPr="00FA10A3" w14:paraId="5ED28BD6" w14:textId="77777777" w:rsidTr="00C8016C">
              <w:tc>
                <w:tcPr>
                  <w:tcW w:w="2341" w:type="dxa"/>
                </w:tcPr>
                <w:p w14:paraId="56B99788" w14:textId="77777777" w:rsidR="009C46A3" w:rsidRPr="00FA10A3" w:rsidRDefault="009C46A3" w:rsidP="004734C3">
                  <w:pPr>
                    <w:framePr w:hSpace="180" w:wrap="around" w:vAnchor="text" w:hAnchor="text" w:y="1"/>
                    <w:suppressOverlap/>
                    <w:jc w:val="both"/>
                    <w:rPr>
                      <w:szCs w:val="20"/>
                    </w:rPr>
                  </w:pPr>
                  <w:r w:rsidRPr="00FA10A3">
                    <w:rPr>
                      <w:szCs w:val="20"/>
                    </w:rPr>
                    <w:t>Өнім</w:t>
                  </w:r>
                  <w:r w:rsidRPr="00FA10A3">
                    <w:rPr>
                      <w:szCs w:val="20"/>
                    </w:rPr>
                    <w:cr/>
                    <w:t>тік</w:t>
                  </w:r>
                </w:p>
              </w:tc>
              <w:tc>
                <w:tcPr>
                  <w:tcW w:w="1524" w:type="dxa"/>
                </w:tcPr>
                <w:p w14:paraId="28F71220" w14:textId="77777777" w:rsidR="009C46A3" w:rsidRPr="00FA10A3" w:rsidRDefault="009C46A3" w:rsidP="004734C3">
                  <w:pPr>
                    <w:framePr w:hSpace="180" w:wrap="around" w:vAnchor="text" w:hAnchor="text" w:y="1"/>
                    <w:suppressOverlap/>
                    <w:jc w:val="center"/>
                    <w:rPr>
                      <w:szCs w:val="20"/>
                    </w:rPr>
                  </w:pPr>
                  <w:r w:rsidRPr="00FA10A3">
                    <w:rPr>
                      <w:szCs w:val="20"/>
                    </w:rPr>
                    <w:t>1024</w:t>
                  </w:r>
                </w:p>
              </w:tc>
              <w:tc>
                <w:tcPr>
                  <w:tcW w:w="1565" w:type="dxa"/>
                </w:tcPr>
                <w:p w14:paraId="297F27AC"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0E21C75B"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40E9A7AE" w14:textId="77777777" w:rsidR="009C46A3" w:rsidRPr="00FA10A3" w:rsidRDefault="005B64D3" w:rsidP="004734C3">
                  <w:pPr>
                    <w:framePr w:hSpace="180" w:wrap="around" w:vAnchor="text" w:hAnchor="text" w:y="1"/>
                    <w:suppressOverlap/>
                    <w:jc w:val="center"/>
                    <w:rPr>
                      <w:szCs w:val="20"/>
                    </w:rPr>
                  </w:pPr>
                  <w:r>
                    <w:rPr>
                      <w:szCs w:val="20"/>
                    </w:rPr>
                    <w:t>Д</w:t>
                  </w:r>
                </w:p>
              </w:tc>
            </w:tr>
            <w:tr w:rsidR="009C46A3" w:rsidRPr="00FA10A3" w14:paraId="06791858" w14:textId="77777777" w:rsidTr="00C8016C">
              <w:tc>
                <w:tcPr>
                  <w:tcW w:w="2341" w:type="dxa"/>
                </w:tcPr>
                <w:p w14:paraId="4E4B7179" w14:textId="77777777" w:rsidR="009C46A3" w:rsidRPr="00FA10A3" w:rsidRDefault="009C46A3" w:rsidP="004734C3">
                  <w:pPr>
                    <w:framePr w:hSpace="180" w:wrap="around" w:vAnchor="text" w:hAnchor="text" w:y="1"/>
                    <w:suppressOverlap/>
                    <w:jc w:val="both"/>
                    <w:rPr>
                      <w:szCs w:val="20"/>
                    </w:rPr>
                  </w:pPr>
                  <w:r w:rsidRPr="00FA10A3">
                    <w:rPr>
                      <w:szCs w:val="20"/>
                    </w:rPr>
                    <w:t>Көмекші</w:t>
                  </w:r>
                </w:p>
              </w:tc>
              <w:tc>
                <w:tcPr>
                  <w:tcW w:w="1524" w:type="dxa"/>
                </w:tcPr>
                <w:p w14:paraId="3F4D1BE7" w14:textId="77777777" w:rsidR="009C46A3" w:rsidRPr="00FA10A3" w:rsidRDefault="009C46A3" w:rsidP="004734C3">
                  <w:pPr>
                    <w:framePr w:hSpace="180" w:wrap="around" w:vAnchor="text" w:hAnchor="text" w:y="1"/>
                    <w:suppressOverlap/>
                    <w:jc w:val="center"/>
                    <w:rPr>
                      <w:szCs w:val="20"/>
                    </w:rPr>
                  </w:pPr>
                </w:p>
              </w:tc>
              <w:tc>
                <w:tcPr>
                  <w:tcW w:w="1565" w:type="dxa"/>
                </w:tcPr>
                <w:p w14:paraId="0C344ACE" w14:textId="77777777" w:rsidR="009C46A3" w:rsidRPr="00FA10A3" w:rsidRDefault="009C46A3" w:rsidP="004734C3">
                  <w:pPr>
                    <w:framePr w:hSpace="180" w:wrap="around" w:vAnchor="text" w:hAnchor="text" w:y="1"/>
                    <w:suppressOverlap/>
                    <w:jc w:val="center"/>
                    <w:rPr>
                      <w:szCs w:val="20"/>
                    </w:rPr>
                  </w:pPr>
                </w:p>
              </w:tc>
              <w:tc>
                <w:tcPr>
                  <w:tcW w:w="1706" w:type="dxa"/>
                </w:tcPr>
                <w:p w14:paraId="4D268B2A" w14:textId="77777777" w:rsidR="009C46A3" w:rsidRPr="00FA10A3" w:rsidRDefault="009C46A3" w:rsidP="004734C3">
                  <w:pPr>
                    <w:framePr w:hSpace="180" w:wrap="around" w:vAnchor="text" w:hAnchor="text" w:y="1"/>
                    <w:suppressOverlap/>
                    <w:jc w:val="center"/>
                    <w:rPr>
                      <w:szCs w:val="20"/>
                    </w:rPr>
                  </w:pPr>
                </w:p>
              </w:tc>
              <w:tc>
                <w:tcPr>
                  <w:tcW w:w="2069" w:type="dxa"/>
                </w:tcPr>
                <w:p w14:paraId="5AB5AB4A" w14:textId="77777777" w:rsidR="009C46A3" w:rsidRPr="00FA10A3" w:rsidRDefault="009C46A3" w:rsidP="004734C3">
                  <w:pPr>
                    <w:framePr w:hSpace="180" w:wrap="around" w:vAnchor="text" w:hAnchor="text" w:y="1"/>
                    <w:suppressOverlap/>
                    <w:jc w:val="center"/>
                    <w:rPr>
                      <w:szCs w:val="20"/>
                    </w:rPr>
                  </w:pPr>
                </w:p>
              </w:tc>
            </w:tr>
            <w:tr w:rsidR="009C46A3" w:rsidRPr="00FA10A3" w14:paraId="0BDB3314" w14:textId="77777777" w:rsidTr="00C8016C">
              <w:tc>
                <w:tcPr>
                  <w:tcW w:w="2341" w:type="dxa"/>
                </w:tcPr>
                <w:p w14:paraId="6EA78F01" w14:textId="77777777" w:rsidR="009C46A3" w:rsidRPr="00FA10A3" w:rsidRDefault="009C46A3" w:rsidP="004734C3">
                  <w:pPr>
                    <w:framePr w:hSpace="180" w:wrap="around" w:vAnchor="text" w:hAnchor="text" w:y="1"/>
                    <w:suppressOverlap/>
                    <w:jc w:val="both"/>
                    <w:rPr>
                      <w:szCs w:val="20"/>
                    </w:rPr>
                  </w:pPr>
                  <w:r w:rsidRPr="00FA10A3">
                    <w:rPr>
                      <w:szCs w:val="20"/>
                    </w:rPr>
                    <w:t>Қазандық бөлмесі</w:t>
                  </w:r>
                </w:p>
              </w:tc>
              <w:tc>
                <w:tcPr>
                  <w:tcW w:w="1524" w:type="dxa"/>
                </w:tcPr>
                <w:p w14:paraId="2D260B8E" w14:textId="77777777" w:rsidR="009C46A3" w:rsidRPr="00FA10A3" w:rsidRDefault="009C46A3" w:rsidP="004734C3">
                  <w:pPr>
                    <w:framePr w:hSpace="180" w:wrap="around" w:vAnchor="text" w:hAnchor="text" w:y="1"/>
                    <w:suppressOverlap/>
                    <w:jc w:val="center"/>
                    <w:rPr>
                      <w:szCs w:val="20"/>
                    </w:rPr>
                  </w:pPr>
                  <w:r w:rsidRPr="00FA10A3">
                    <w:rPr>
                      <w:szCs w:val="20"/>
                    </w:rPr>
                    <w:t>13.5</w:t>
                  </w:r>
                </w:p>
              </w:tc>
              <w:tc>
                <w:tcPr>
                  <w:tcW w:w="1565" w:type="dxa"/>
                </w:tcPr>
                <w:p w14:paraId="27961989"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445E532B"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71A96D83" w14:textId="77777777" w:rsidR="009C46A3" w:rsidRPr="00FA10A3" w:rsidRDefault="005B64D3" w:rsidP="004734C3">
                  <w:pPr>
                    <w:framePr w:hSpace="180" w:wrap="around" w:vAnchor="text" w:hAnchor="text" w:y="1"/>
                    <w:suppressOverlap/>
                    <w:jc w:val="center"/>
                    <w:rPr>
                      <w:szCs w:val="20"/>
                    </w:rPr>
                  </w:pPr>
                  <w:r>
                    <w:rPr>
                      <w:szCs w:val="20"/>
                    </w:rPr>
                    <w:t>Ж</w:t>
                  </w:r>
                </w:p>
              </w:tc>
            </w:tr>
            <w:tr w:rsidR="009C46A3" w:rsidRPr="00FA10A3" w14:paraId="33005054" w14:textId="77777777" w:rsidTr="00C8016C">
              <w:tc>
                <w:tcPr>
                  <w:tcW w:w="2341" w:type="dxa"/>
                </w:tcPr>
                <w:p w14:paraId="73433CBC" w14:textId="77777777" w:rsidR="009C46A3" w:rsidRPr="00FA10A3" w:rsidRDefault="009C46A3" w:rsidP="004734C3">
                  <w:pPr>
                    <w:framePr w:hSpace="180" w:wrap="around" w:vAnchor="text" w:hAnchor="text" w:y="1"/>
                    <w:suppressOverlap/>
                    <w:jc w:val="both"/>
                    <w:rPr>
                      <w:szCs w:val="20"/>
                    </w:rPr>
                  </w:pPr>
                  <w:r w:rsidRPr="00FA10A3">
                    <w:rPr>
                      <w:szCs w:val="20"/>
                    </w:rPr>
                    <w:lastRenderedPageBreak/>
                    <w:t>Компрессорлық цех</w:t>
                  </w:r>
                </w:p>
              </w:tc>
              <w:tc>
                <w:tcPr>
                  <w:tcW w:w="1524" w:type="dxa"/>
                </w:tcPr>
                <w:p w14:paraId="757DFA85" w14:textId="77777777" w:rsidR="009C46A3" w:rsidRPr="00FA10A3" w:rsidRDefault="009C46A3" w:rsidP="004734C3">
                  <w:pPr>
                    <w:framePr w:hSpace="180" w:wrap="around" w:vAnchor="text" w:hAnchor="text" w:y="1"/>
                    <w:suppressOverlap/>
                    <w:jc w:val="center"/>
                    <w:rPr>
                      <w:szCs w:val="20"/>
                    </w:rPr>
                  </w:pPr>
                  <w:r w:rsidRPr="00FA10A3">
                    <w:rPr>
                      <w:szCs w:val="20"/>
                    </w:rPr>
                    <w:t>864</w:t>
                  </w:r>
                </w:p>
              </w:tc>
              <w:tc>
                <w:tcPr>
                  <w:tcW w:w="1565" w:type="dxa"/>
                </w:tcPr>
                <w:p w14:paraId="7D00B4D4"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1F26143E"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12E33F4E" w14:textId="77777777" w:rsidR="009C46A3" w:rsidRPr="00FA10A3" w:rsidRDefault="009C46A3" w:rsidP="004734C3">
                  <w:pPr>
                    <w:framePr w:hSpace="180" w:wrap="around" w:vAnchor="text" w:hAnchor="text" w:y="1"/>
                    <w:suppressOverlap/>
                    <w:jc w:val="center"/>
                    <w:rPr>
                      <w:szCs w:val="20"/>
                    </w:rPr>
                  </w:pPr>
                  <w:r w:rsidRPr="00FA10A3">
                    <w:rPr>
                      <w:szCs w:val="20"/>
                    </w:rPr>
                    <w:t>В-1Б</w:t>
                  </w:r>
                </w:p>
              </w:tc>
            </w:tr>
            <w:tr w:rsidR="009C46A3" w:rsidRPr="00FA10A3" w14:paraId="79BE463F" w14:textId="77777777" w:rsidTr="00C8016C">
              <w:tc>
                <w:tcPr>
                  <w:tcW w:w="2341" w:type="dxa"/>
                </w:tcPr>
                <w:p w14:paraId="2E167AD0" w14:textId="77777777" w:rsidR="009C46A3" w:rsidRPr="00FA10A3" w:rsidRDefault="009C46A3" w:rsidP="004734C3">
                  <w:pPr>
                    <w:framePr w:hSpace="180" w:wrap="around" w:vAnchor="text" w:hAnchor="text" w:y="1"/>
                    <w:suppressOverlap/>
                    <w:jc w:val="both"/>
                    <w:rPr>
                      <w:szCs w:val="20"/>
                    </w:rPr>
                  </w:pPr>
                  <w:r w:rsidRPr="00FA10A3">
                    <w:rPr>
                      <w:szCs w:val="20"/>
                    </w:rPr>
                    <w:t>Мехмастерлік</w:t>
                  </w:r>
                </w:p>
              </w:tc>
              <w:tc>
                <w:tcPr>
                  <w:tcW w:w="1524" w:type="dxa"/>
                </w:tcPr>
                <w:p w14:paraId="2F723E4D" w14:textId="77777777" w:rsidR="009C46A3" w:rsidRPr="00FA10A3" w:rsidRDefault="009C46A3" w:rsidP="004734C3">
                  <w:pPr>
                    <w:framePr w:hSpace="180" w:wrap="around" w:vAnchor="text" w:hAnchor="text" w:y="1"/>
                    <w:suppressOverlap/>
                    <w:jc w:val="center"/>
                    <w:rPr>
                      <w:szCs w:val="20"/>
                    </w:rPr>
                  </w:pPr>
                  <w:r w:rsidRPr="00FA10A3">
                    <w:rPr>
                      <w:szCs w:val="20"/>
                    </w:rPr>
                    <w:cr/>
                    <w:t>46.4</w:t>
                  </w:r>
                </w:p>
              </w:tc>
              <w:tc>
                <w:tcPr>
                  <w:tcW w:w="1565" w:type="dxa"/>
                </w:tcPr>
                <w:p w14:paraId="4CCCE76A"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6BD6A65F"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24B974B0" w14:textId="77777777" w:rsidR="009C46A3" w:rsidRPr="00FA10A3" w:rsidRDefault="009C46A3" w:rsidP="004734C3">
                  <w:pPr>
                    <w:framePr w:hSpace="180" w:wrap="around" w:vAnchor="text" w:hAnchor="text" w:y="1"/>
                    <w:suppressOverlap/>
                    <w:jc w:val="center"/>
                    <w:rPr>
                      <w:szCs w:val="20"/>
                    </w:rPr>
                  </w:pPr>
                  <w:r w:rsidRPr="00FA10A3">
                    <w:rPr>
                      <w:szCs w:val="20"/>
                    </w:rPr>
                    <w:t>Жылы</w:t>
                  </w:r>
                </w:p>
              </w:tc>
            </w:tr>
            <w:tr w:rsidR="009C46A3" w:rsidRPr="00FA10A3" w14:paraId="108B302F" w14:textId="77777777" w:rsidTr="00C8016C">
              <w:tc>
                <w:tcPr>
                  <w:tcW w:w="2341" w:type="dxa"/>
                </w:tcPr>
                <w:p w14:paraId="1399D593" w14:textId="77777777" w:rsidR="009C46A3" w:rsidRPr="00FA10A3" w:rsidRDefault="009C46A3" w:rsidP="004734C3">
                  <w:pPr>
                    <w:framePr w:hSpace="180" w:wrap="around" w:vAnchor="text" w:hAnchor="text" w:y="1"/>
                    <w:suppressOverlap/>
                    <w:jc w:val="both"/>
                    <w:rPr>
                      <w:szCs w:val="20"/>
                    </w:rPr>
                  </w:pPr>
                  <w:r w:rsidRPr="00FA10A3">
                    <w:rPr>
                      <w:szCs w:val="20"/>
                    </w:rPr>
                    <w:t>Автогараж</w:t>
                  </w:r>
                </w:p>
              </w:tc>
              <w:tc>
                <w:tcPr>
                  <w:tcW w:w="1524" w:type="dxa"/>
                </w:tcPr>
                <w:p w14:paraId="0FA33774" w14:textId="77777777" w:rsidR="009C46A3" w:rsidRPr="00FA10A3" w:rsidRDefault="009C46A3" w:rsidP="004734C3">
                  <w:pPr>
                    <w:framePr w:hSpace="180" w:wrap="around" w:vAnchor="text" w:hAnchor="text" w:y="1"/>
                    <w:suppressOverlap/>
                    <w:jc w:val="center"/>
                    <w:rPr>
                      <w:szCs w:val="20"/>
                    </w:rPr>
                  </w:pPr>
                  <w:r w:rsidRPr="00FA10A3">
                    <w:rPr>
                      <w:szCs w:val="20"/>
                    </w:rPr>
                    <w:t>158.6</w:t>
                  </w:r>
                </w:p>
              </w:tc>
              <w:tc>
                <w:tcPr>
                  <w:tcW w:w="1565" w:type="dxa"/>
                </w:tcPr>
                <w:p w14:paraId="039328D2"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3F91C54C"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564AD99D" w14:textId="77777777" w:rsidR="009C46A3" w:rsidRPr="00FA10A3" w:rsidRDefault="009C46A3" w:rsidP="004734C3">
                  <w:pPr>
                    <w:framePr w:hSpace="180" w:wrap="around" w:vAnchor="text" w:hAnchor="text" w:y="1"/>
                    <w:suppressOverlap/>
                    <w:jc w:val="center"/>
                    <w:rPr>
                      <w:szCs w:val="20"/>
                    </w:rPr>
                  </w:pPr>
                  <w:r w:rsidRPr="00FA10A3">
                    <w:rPr>
                      <w:szCs w:val="20"/>
                    </w:rPr>
                    <w:t>Жылы</w:t>
                  </w:r>
                </w:p>
              </w:tc>
            </w:tr>
            <w:tr w:rsidR="009C46A3" w:rsidRPr="00FA10A3" w14:paraId="58683F61" w14:textId="77777777" w:rsidTr="00C8016C">
              <w:tc>
                <w:tcPr>
                  <w:tcW w:w="2341" w:type="dxa"/>
                </w:tcPr>
                <w:p w14:paraId="46C42DE0" w14:textId="77777777" w:rsidR="009C46A3" w:rsidRPr="00FA10A3" w:rsidRDefault="009C46A3" w:rsidP="004734C3">
                  <w:pPr>
                    <w:framePr w:hSpace="180" w:wrap="around" w:vAnchor="text" w:hAnchor="text" w:y="1"/>
                    <w:suppressOverlap/>
                    <w:jc w:val="both"/>
                    <w:rPr>
                      <w:szCs w:val="20"/>
                    </w:rPr>
                  </w:pPr>
                  <w:r w:rsidRPr="00FA10A3">
                    <w:rPr>
                      <w:szCs w:val="20"/>
                    </w:rPr>
                    <w:t>Тоңазытқыш</w:t>
                  </w:r>
                </w:p>
              </w:tc>
              <w:tc>
                <w:tcPr>
                  <w:tcW w:w="1524" w:type="dxa"/>
                </w:tcPr>
                <w:p w14:paraId="6F20CA0E" w14:textId="77777777" w:rsidR="009C46A3" w:rsidRPr="00FA10A3" w:rsidRDefault="009C46A3" w:rsidP="004734C3">
                  <w:pPr>
                    <w:framePr w:hSpace="180" w:wrap="around" w:vAnchor="text" w:hAnchor="text" w:y="1"/>
                    <w:suppressOverlap/>
                    <w:jc w:val="center"/>
                    <w:rPr>
                      <w:szCs w:val="20"/>
                    </w:rPr>
                  </w:pPr>
                  <w:r w:rsidRPr="00FA10A3">
                    <w:rPr>
                      <w:szCs w:val="20"/>
                    </w:rPr>
                    <w:t>1250</w:t>
                  </w:r>
                </w:p>
              </w:tc>
              <w:tc>
                <w:tcPr>
                  <w:tcW w:w="1565" w:type="dxa"/>
                </w:tcPr>
                <w:p w14:paraId="57F47990"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58E87A87"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69B1787D" w14:textId="77777777" w:rsidR="009C46A3" w:rsidRPr="00FA10A3" w:rsidRDefault="009C46A3" w:rsidP="004734C3">
                  <w:pPr>
                    <w:framePr w:hSpace="180" w:wrap="around" w:vAnchor="text" w:hAnchor="text" w:y="1"/>
                    <w:suppressOverlap/>
                    <w:jc w:val="center"/>
                    <w:rPr>
                      <w:szCs w:val="20"/>
                    </w:rPr>
                  </w:pPr>
                  <w:r w:rsidRPr="00FA10A3">
                    <w:rPr>
                      <w:szCs w:val="20"/>
                    </w:rPr>
                    <w:t>Д</w:t>
                  </w:r>
                </w:p>
              </w:tc>
            </w:tr>
            <w:tr w:rsidR="009C46A3" w:rsidRPr="00FA10A3" w14:paraId="4EA118E0" w14:textId="77777777" w:rsidTr="00C8016C">
              <w:tc>
                <w:tcPr>
                  <w:tcW w:w="2341" w:type="dxa"/>
                </w:tcPr>
                <w:p w14:paraId="325462A0" w14:textId="77777777" w:rsidR="009C46A3" w:rsidRPr="00FA10A3" w:rsidRDefault="009C46A3" w:rsidP="004734C3">
                  <w:pPr>
                    <w:framePr w:hSpace="180" w:wrap="around" w:vAnchor="text" w:hAnchor="text" w:y="1"/>
                    <w:suppressOverlap/>
                    <w:jc w:val="both"/>
                    <w:rPr>
                      <w:szCs w:val="20"/>
                    </w:rPr>
                  </w:pPr>
                  <w:r w:rsidRPr="00FA10A3">
                    <w:rPr>
                      <w:szCs w:val="20"/>
                    </w:rPr>
                    <w:t>Дезблок қоймасы</w:t>
                  </w:r>
                </w:p>
              </w:tc>
              <w:tc>
                <w:tcPr>
                  <w:tcW w:w="1524" w:type="dxa"/>
                </w:tcPr>
                <w:p w14:paraId="6A586DA9" w14:textId="77777777" w:rsidR="009C46A3" w:rsidRPr="00FA10A3" w:rsidRDefault="009C46A3" w:rsidP="004734C3">
                  <w:pPr>
                    <w:framePr w:hSpace="180" w:wrap="around" w:vAnchor="text" w:hAnchor="text" w:y="1"/>
                    <w:suppressOverlap/>
                    <w:jc w:val="center"/>
                    <w:rPr>
                      <w:szCs w:val="20"/>
                    </w:rPr>
                  </w:pPr>
                  <w:r w:rsidRPr="00FA10A3">
                    <w:rPr>
                      <w:szCs w:val="20"/>
                    </w:rPr>
                    <w:t>201.7</w:t>
                  </w:r>
                </w:p>
              </w:tc>
              <w:tc>
                <w:tcPr>
                  <w:tcW w:w="1565" w:type="dxa"/>
                </w:tcPr>
                <w:p w14:paraId="5D73EEEB"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43A1973F"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2934189D" w14:textId="77777777" w:rsidR="009C46A3" w:rsidRPr="00FA10A3" w:rsidRDefault="009C46A3" w:rsidP="004734C3">
                  <w:pPr>
                    <w:framePr w:hSpace="180" w:wrap="around" w:vAnchor="text" w:hAnchor="text" w:y="1"/>
                    <w:suppressOverlap/>
                    <w:jc w:val="center"/>
                    <w:rPr>
                      <w:szCs w:val="20"/>
                    </w:rPr>
                  </w:pPr>
                  <w:r w:rsidRPr="00FA10A3">
                    <w:rPr>
                      <w:szCs w:val="20"/>
                    </w:rPr>
                    <w:t>Жылы</w:t>
                  </w:r>
                </w:p>
              </w:tc>
            </w:tr>
          </w:tbl>
          <w:p w14:paraId="15441B0D" w14:textId="77777777" w:rsidR="009C46A3" w:rsidRPr="00FA10A3" w:rsidRDefault="009C46A3" w:rsidP="00C8016C">
            <w:pPr>
              <w:jc w:val="both"/>
              <w:rPr>
                <w:bCs/>
              </w:rPr>
            </w:pPr>
          </w:p>
        </w:tc>
      </w:tr>
      <w:tr w:rsidR="009C46A3" w:rsidRPr="00FA10A3" w14:paraId="2A24761F"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3B61B7FA" w14:textId="77777777" w:rsidR="009C46A3" w:rsidRPr="00FA10A3" w:rsidRDefault="009C46A3" w:rsidP="00C8016C">
            <w:pPr>
              <w:jc w:val="center"/>
              <w:rPr>
                <w:b/>
                <w:bCs/>
              </w:rPr>
            </w:pPr>
            <w:r w:rsidRPr="00FA10A3">
              <w:rPr>
                <w:b/>
                <w:bCs/>
              </w:rPr>
              <w:lastRenderedPageBreak/>
              <w:t>8</w:t>
            </w:r>
          </w:p>
        </w:tc>
        <w:tc>
          <w:tcPr>
            <w:tcW w:w="5386" w:type="dxa"/>
            <w:tcBorders>
              <w:top w:val="single" w:sz="4" w:space="0" w:color="auto"/>
              <w:left w:val="single" w:sz="4" w:space="0" w:color="auto"/>
              <w:bottom w:val="single" w:sz="4" w:space="0" w:color="auto"/>
              <w:right w:val="single" w:sz="4" w:space="0" w:color="auto"/>
            </w:tcBorders>
            <w:vAlign w:val="center"/>
          </w:tcPr>
          <w:p w14:paraId="2EDBBD93" w14:textId="77777777" w:rsidR="009C46A3" w:rsidRPr="00FA10A3" w:rsidRDefault="009C46A3" w:rsidP="00C8016C">
            <w:pPr>
              <w:jc w:val="both"/>
              <w:rPr>
                <w:bCs/>
              </w:rPr>
            </w:pPr>
            <w:r w:rsidRPr="00FA10A3">
              <w:rPr>
                <w:bCs/>
              </w:rPr>
              <w:t>Жұртшылықты хабардар етуге және олармен өзара іс-қимыл жасауға жауапты тұлға туралы мәліметтер</w:t>
            </w:r>
          </w:p>
        </w:tc>
        <w:tc>
          <w:tcPr>
            <w:tcW w:w="9502" w:type="dxa"/>
            <w:tcBorders>
              <w:top w:val="single" w:sz="4" w:space="0" w:color="auto"/>
              <w:left w:val="single" w:sz="4" w:space="0" w:color="auto"/>
              <w:bottom w:val="single" w:sz="4" w:space="0" w:color="auto"/>
              <w:right w:val="single" w:sz="4" w:space="0" w:color="auto"/>
            </w:tcBorders>
            <w:vAlign w:val="center"/>
          </w:tcPr>
          <w:p w14:paraId="3F047C61" w14:textId="77777777" w:rsidR="009C46A3" w:rsidRPr="00FA10A3" w:rsidRDefault="009C46A3" w:rsidP="005B64D3">
            <w:pPr>
              <w:jc w:val="both"/>
              <w:rPr>
                <w:bCs/>
              </w:rPr>
            </w:pPr>
            <w:r w:rsidRPr="00FA10A3">
              <w:rPr>
                <w:bCs/>
              </w:rPr>
              <w:t xml:space="preserve"> </w:t>
            </w:r>
            <w:r w:rsidR="005B64D3" w:rsidRPr="00FA10A3">
              <w:rPr>
                <w:bCs/>
              </w:rPr>
              <w:t>Және</w:t>
            </w:r>
            <w:r w:rsidRPr="00FA10A3">
              <w:rPr>
                <w:bCs/>
              </w:rPr>
              <w:t>инженер</w:t>
            </w:r>
            <w:r w:rsidR="005B64D3">
              <w:rPr>
                <w:bCs/>
              </w:rPr>
              <w:t xml:space="preserve"> Еңбекті қорғау және еңбекті қорғау бойынша-</w:t>
            </w:r>
            <w:r w:rsidRPr="00FA10A3">
              <w:rPr>
                <w:bCs/>
              </w:rPr>
              <w:t xml:space="preserve"> </w:t>
            </w:r>
            <w:r w:rsidR="005B64D3">
              <w:rPr>
                <w:bCs/>
              </w:rPr>
              <w:t>Матюшин С.С.</w:t>
            </w:r>
            <w:r w:rsidRPr="00FA10A3">
              <w:rPr>
                <w:bCs/>
              </w:rPr>
              <w:t>.</w:t>
            </w:r>
          </w:p>
        </w:tc>
      </w:tr>
      <w:tr w:rsidR="009C46A3" w:rsidRPr="00FA10A3" w14:paraId="6C531EB6"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53D457C8" w14:textId="77777777" w:rsidR="009C46A3" w:rsidRPr="00FA10A3" w:rsidRDefault="009C46A3" w:rsidP="00C8016C">
            <w:pPr>
              <w:jc w:val="center"/>
              <w:rPr>
                <w:b/>
                <w:bCs/>
              </w:rPr>
            </w:pPr>
            <w:r w:rsidRPr="00FA10A3">
              <w:rPr>
                <w:b/>
                <w:bCs/>
              </w:rPr>
              <w:t>9</w:t>
            </w:r>
          </w:p>
        </w:tc>
        <w:tc>
          <w:tcPr>
            <w:tcW w:w="5386" w:type="dxa"/>
            <w:tcBorders>
              <w:top w:val="single" w:sz="4" w:space="0" w:color="auto"/>
              <w:left w:val="single" w:sz="4" w:space="0" w:color="auto"/>
              <w:bottom w:val="single" w:sz="4" w:space="0" w:color="auto"/>
              <w:right w:val="single" w:sz="4" w:space="0" w:color="auto"/>
            </w:tcBorders>
            <w:vAlign w:val="center"/>
          </w:tcPr>
          <w:p w14:paraId="1438694D" w14:textId="77777777" w:rsidR="009C46A3" w:rsidRPr="00FA10A3" w:rsidRDefault="009C46A3" w:rsidP="00C8016C">
            <w:pPr>
              <w:jc w:val="both"/>
              <w:rPr>
                <w:bCs/>
              </w:rPr>
            </w:pPr>
            <w:r w:rsidRPr="00FA10A3">
              <w:rPr>
                <w:bCs/>
              </w:rPr>
              <w:t>Өндірістік қызметтің қысқаша сипаттамасы</w:t>
            </w:r>
          </w:p>
        </w:tc>
        <w:tc>
          <w:tcPr>
            <w:tcW w:w="9502" w:type="dxa"/>
            <w:tcBorders>
              <w:top w:val="single" w:sz="4" w:space="0" w:color="auto"/>
              <w:left w:val="single" w:sz="4" w:space="0" w:color="auto"/>
              <w:bottom w:val="single" w:sz="4" w:space="0" w:color="auto"/>
              <w:right w:val="single" w:sz="4" w:space="0" w:color="auto"/>
            </w:tcBorders>
            <w:vAlign w:val="center"/>
          </w:tcPr>
          <w:p w14:paraId="532C7A0D" w14:textId="77777777" w:rsidR="009C46A3" w:rsidRPr="00FA10A3" w:rsidRDefault="009C46A3" w:rsidP="00C8016C">
            <w:pPr>
              <w:jc w:val="both"/>
              <w:rPr>
                <w:bCs/>
              </w:rPr>
            </w:pPr>
            <w:r w:rsidRPr="00FA10A3">
              <w:rPr>
                <w:szCs w:val="20"/>
              </w:rPr>
              <w:t>Аммиакты компрессорларға және ет өнімдерін сақтауға арналған тоңазытқыш камераларға қызмет көрсету. "Дружба" ЖШС кәсіпорнындағы жұмысшылар саны 10 адамды құрайды.</w:t>
            </w:r>
            <w:r w:rsidR="005B64D3">
              <w:rPr>
                <w:szCs w:val="20"/>
              </w:rPr>
              <w:t xml:space="preserve"> </w:t>
            </w:r>
            <w:r w:rsidRPr="00FA10A3">
              <w:rPr>
                <w:szCs w:val="20"/>
              </w:rPr>
              <w:t xml:space="preserve">Кәсіпорын құрамына төмен температуралы тоңазытқыш кіреді,  компрессорлық цех. Көмекші: қазандық, тері шеберханасы. </w:t>
            </w:r>
          </w:p>
        </w:tc>
      </w:tr>
      <w:tr w:rsidR="009C46A3" w:rsidRPr="00FA10A3" w14:paraId="7235D1C0" w14:textId="77777777" w:rsidTr="00D6428D">
        <w:trPr>
          <w:trHeight w:val="278"/>
        </w:trPr>
        <w:tc>
          <w:tcPr>
            <w:tcW w:w="426" w:type="dxa"/>
            <w:tcBorders>
              <w:top w:val="single" w:sz="4" w:space="0" w:color="auto"/>
              <w:left w:val="single" w:sz="4" w:space="0" w:color="auto"/>
              <w:bottom w:val="single" w:sz="4" w:space="0" w:color="auto"/>
              <w:right w:val="single" w:sz="4" w:space="0" w:color="auto"/>
            </w:tcBorders>
          </w:tcPr>
          <w:p w14:paraId="4BCE0BBA" w14:textId="77777777" w:rsidR="009C46A3" w:rsidRPr="00FA10A3" w:rsidRDefault="009C46A3" w:rsidP="00C8016C">
            <w:pPr>
              <w:pStyle w:val="a8"/>
              <w:ind w:left="0"/>
              <w:jc w:val="center"/>
              <w:rPr>
                <w:b/>
                <w:bCs/>
              </w:rPr>
            </w:pPr>
            <w:r w:rsidRPr="00FA10A3">
              <w:rPr>
                <w:b/>
                <w:bCs/>
              </w:rPr>
              <w:t>10</w:t>
            </w:r>
          </w:p>
        </w:tc>
        <w:tc>
          <w:tcPr>
            <w:tcW w:w="5386" w:type="dxa"/>
            <w:tcBorders>
              <w:top w:val="single" w:sz="4" w:space="0" w:color="auto"/>
              <w:left w:val="single" w:sz="4" w:space="0" w:color="auto"/>
              <w:bottom w:val="single" w:sz="4" w:space="0" w:color="auto"/>
              <w:right w:val="single" w:sz="4" w:space="0" w:color="auto"/>
            </w:tcBorders>
            <w:vAlign w:val="center"/>
          </w:tcPr>
          <w:p w14:paraId="3AA4AFB8" w14:textId="77777777" w:rsidR="009C46A3" w:rsidRPr="00FA10A3" w:rsidRDefault="009C46A3" w:rsidP="00C8016C">
            <w:pPr>
              <w:pStyle w:val="a8"/>
              <w:ind w:left="0"/>
              <w:jc w:val="both"/>
              <w:rPr>
                <w:bCs/>
              </w:rPr>
            </w:pPr>
            <w:r w:rsidRPr="00FA10A3">
              <w:rPr>
                <w:bCs/>
              </w:rPr>
              <w:t>Қауіпті заттардың тізбесі және негізгі сипаттамалары</w:t>
            </w:r>
          </w:p>
        </w:tc>
        <w:tc>
          <w:tcPr>
            <w:tcW w:w="950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066"/>
              <w:gridCol w:w="2880"/>
            </w:tblGrid>
            <w:tr w:rsidR="009C46A3" w:rsidRPr="00FA10A3" w14:paraId="5FBF849E" w14:textId="77777777" w:rsidTr="00C8016C">
              <w:tc>
                <w:tcPr>
                  <w:tcW w:w="648" w:type="dxa"/>
                </w:tcPr>
                <w:p w14:paraId="5AF5F4D1" w14:textId="77777777" w:rsidR="009C46A3" w:rsidRPr="00FA10A3" w:rsidRDefault="009C46A3" w:rsidP="004734C3">
                  <w:pPr>
                    <w:framePr w:hSpace="180" w:wrap="around" w:vAnchor="text" w:hAnchor="text" w:y="1"/>
                    <w:suppressOverlap/>
                    <w:jc w:val="center"/>
                    <w:rPr>
                      <w:szCs w:val="20"/>
                    </w:rPr>
                  </w:pPr>
                  <w:r w:rsidRPr="00FA10A3">
                    <w:rPr>
                      <w:szCs w:val="20"/>
                    </w:rPr>
                    <w:t>Р/ н р/н</w:t>
                  </w:r>
                </w:p>
              </w:tc>
              <w:tc>
                <w:tcPr>
                  <w:tcW w:w="4066" w:type="dxa"/>
                </w:tcPr>
                <w:p w14:paraId="28BDE100" w14:textId="77777777" w:rsidR="009C46A3" w:rsidRPr="00FA10A3" w:rsidRDefault="009C46A3" w:rsidP="004734C3">
                  <w:pPr>
                    <w:framePr w:hSpace="180" w:wrap="around" w:vAnchor="text" w:hAnchor="text" w:y="1"/>
                    <w:suppressOverlap/>
                    <w:jc w:val="center"/>
                    <w:rPr>
                      <w:szCs w:val="20"/>
                    </w:rPr>
                  </w:pPr>
                  <w:r w:rsidRPr="00FA10A3">
                    <w:rPr>
                      <w:szCs w:val="20"/>
                    </w:rPr>
                    <w:t>Параметрдің атауы</w:t>
                  </w:r>
                </w:p>
              </w:tc>
              <w:tc>
                <w:tcPr>
                  <w:tcW w:w="2880" w:type="dxa"/>
                </w:tcPr>
                <w:p w14:paraId="176D8622" w14:textId="77777777" w:rsidR="009C46A3" w:rsidRPr="00FA10A3" w:rsidRDefault="009C46A3" w:rsidP="004734C3">
                  <w:pPr>
                    <w:framePr w:hSpace="180" w:wrap="around" w:vAnchor="text" w:hAnchor="text" w:y="1"/>
                    <w:suppressOverlap/>
                    <w:jc w:val="center"/>
                    <w:rPr>
                      <w:szCs w:val="20"/>
                    </w:rPr>
                  </w:pPr>
                  <w:r w:rsidRPr="00FA10A3">
                    <w:rPr>
                      <w:szCs w:val="20"/>
                    </w:rPr>
                    <w:t>Параметр</w:t>
                  </w:r>
                </w:p>
              </w:tc>
            </w:tr>
            <w:tr w:rsidR="009C46A3" w:rsidRPr="00FA10A3" w14:paraId="14A435EA" w14:textId="77777777" w:rsidTr="00C8016C">
              <w:tc>
                <w:tcPr>
                  <w:tcW w:w="648" w:type="dxa"/>
                </w:tcPr>
                <w:p w14:paraId="514F7910"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4066" w:type="dxa"/>
                </w:tcPr>
                <w:p w14:paraId="70E44894" w14:textId="77777777" w:rsidR="009C46A3" w:rsidRPr="00FA10A3" w:rsidRDefault="009C46A3" w:rsidP="004734C3">
                  <w:pPr>
                    <w:framePr w:hSpace="180" w:wrap="around" w:vAnchor="text" w:hAnchor="text" w:y="1"/>
                    <w:suppressOverlap/>
                    <w:jc w:val="center"/>
                    <w:rPr>
                      <w:szCs w:val="20"/>
                    </w:rPr>
                  </w:pPr>
                  <w:r w:rsidRPr="00FA10A3">
                    <w:rPr>
                      <w:szCs w:val="20"/>
                    </w:rPr>
                    <w:t>2</w:t>
                  </w:r>
                </w:p>
              </w:tc>
              <w:tc>
                <w:tcPr>
                  <w:tcW w:w="2880" w:type="dxa"/>
                </w:tcPr>
                <w:p w14:paraId="00C159F1" w14:textId="77777777" w:rsidR="009C46A3" w:rsidRPr="00FA10A3" w:rsidRDefault="009C46A3" w:rsidP="004734C3">
                  <w:pPr>
                    <w:framePr w:hSpace="180" w:wrap="around" w:vAnchor="text" w:hAnchor="text" w:y="1"/>
                    <w:suppressOverlap/>
                    <w:jc w:val="center"/>
                    <w:rPr>
                      <w:szCs w:val="20"/>
                    </w:rPr>
                  </w:pPr>
                </w:p>
              </w:tc>
            </w:tr>
            <w:tr w:rsidR="009C46A3" w:rsidRPr="00FA10A3" w14:paraId="787D86BD" w14:textId="77777777" w:rsidTr="00C8016C">
              <w:tc>
                <w:tcPr>
                  <w:tcW w:w="648" w:type="dxa"/>
                </w:tcPr>
                <w:p w14:paraId="7AB510CC" w14:textId="77777777" w:rsidR="009C46A3" w:rsidRPr="00FA10A3" w:rsidRDefault="009C46A3" w:rsidP="004734C3">
                  <w:pPr>
                    <w:framePr w:hSpace="180" w:wrap="around" w:vAnchor="text" w:hAnchor="text" w:y="1"/>
                    <w:suppressOverlap/>
                    <w:jc w:val="center"/>
                    <w:rPr>
                      <w:szCs w:val="20"/>
                    </w:rPr>
                  </w:pPr>
                  <w:r w:rsidRPr="00FA10A3">
                    <w:rPr>
                      <w:szCs w:val="20"/>
                    </w:rPr>
                    <w:t>1</w:t>
                  </w:r>
                </w:p>
                <w:p w14:paraId="0F524FB2" w14:textId="77777777" w:rsidR="009C46A3" w:rsidRPr="00FA10A3" w:rsidRDefault="009C46A3" w:rsidP="004734C3">
                  <w:pPr>
                    <w:framePr w:hSpace="180" w:wrap="around" w:vAnchor="text" w:hAnchor="text" w:y="1"/>
                    <w:suppressOverlap/>
                    <w:jc w:val="center"/>
                    <w:rPr>
                      <w:szCs w:val="20"/>
                    </w:rPr>
                  </w:pPr>
                  <w:r w:rsidRPr="00FA10A3">
                    <w:rPr>
                      <w:szCs w:val="20"/>
                    </w:rPr>
                    <w:t>1.1</w:t>
                  </w:r>
                </w:p>
                <w:p w14:paraId="63C818FB" w14:textId="77777777" w:rsidR="009C46A3" w:rsidRPr="00FA10A3" w:rsidRDefault="009C46A3" w:rsidP="004734C3">
                  <w:pPr>
                    <w:framePr w:hSpace="180" w:wrap="around" w:vAnchor="text" w:hAnchor="text" w:y="1"/>
                    <w:suppressOverlap/>
                    <w:jc w:val="center"/>
                    <w:rPr>
                      <w:szCs w:val="20"/>
                    </w:rPr>
                  </w:pPr>
                  <w:r w:rsidRPr="00FA10A3">
                    <w:rPr>
                      <w:szCs w:val="20"/>
                    </w:rPr>
                    <w:t>1.2</w:t>
                  </w:r>
                </w:p>
              </w:tc>
              <w:tc>
                <w:tcPr>
                  <w:tcW w:w="4066" w:type="dxa"/>
                </w:tcPr>
                <w:p w14:paraId="0E7353AA" w14:textId="77777777" w:rsidR="009C46A3" w:rsidRPr="00FA10A3" w:rsidRDefault="009C46A3" w:rsidP="004734C3">
                  <w:pPr>
                    <w:framePr w:hSpace="180" w:wrap="around" w:vAnchor="text" w:hAnchor="text" w:y="1"/>
                    <w:suppressOverlap/>
                    <w:jc w:val="both"/>
                    <w:rPr>
                      <w:szCs w:val="20"/>
                    </w:rPr>
                  </w:pPr>
                  <w:r w:rsidRPr="00FA10A3">
                    <w:rPr>
                      <w:szCs w:val="20"/>
                    </w:rPr>
                    <w:t>Заттың атауы</w:t>
                  </w:r>
                </w:p>
                <w:p w14:paraId="795D6B9C" w14:textId="77777777" w:rsidR="009C46A3" w:rsidRPr="00FA10A3" w:rsidRDefault="009C46A3" w:rsidP="004734C3">
                  <w:pPr>
                    <w:framePr w:hSpace="180" w:wrap="around" w:vAnchor="text" w:hAnchor="text" w:y="1"/>
                    <w:suppressOverlap/>
                    <w:jc w:val="both"/>
                    <w:rPr>
                      <w:szCs w:val="20"/>
                    </w:rPr>
                  </w:pPr>
                  <w:r w:rsidRPr="00FA10A3">
                    <w:rPr>
                      <w:szCs w:val="20"/>
                    </w:rPr>
                    <w:t>Химиялық</w:t>
                  </w:r>
                </w:p>
                <w:p w14:paraId="0FF62B1F" w14:textId="77777777" w:rsidR="009C46A3" w:rsidRPr="00FA10A3" w:rsidRDefault="009C46A3" w:rsidP="004734C3">
                  <w:pPr>
                    <w:framePr w:hSpace="180" w:wrap="around" w:vAnchor="text" w:hAnchor="text" w:y="1"/>
                    <w:suppressOverlap/>
                    <w:jc w:val="both"/>
                    <w:rPr>
                      <w:szCs w:val="20"/>
                    </w:rPr>
                  </w:pPr>
                  <w:r w:rsidRPr="00FA10A3">
                    <w:rPr>
                      <w:szCs w:val="20"/>
                    </w:rPr>
                    <w:t>Сауда</w:t>
                  </w:r>
                  <w:r w:rsidRPr="00FA10A3">
                    <w:rPr>
                      <w:szCs w:val="20"/>
                    </w:rPr>
                    <w:cr/>
                    <w:t>ое</w:t>
                  </w:r>
                </w:p>
              </w:tc>
              <w:tc>
                <w:tcPr>
                  <w:tcW w:w="2880" w:type="dxa"/>
                </w:tcPr>
                <w:p w14:paraId="71E10A04" w14:textId="77777777" w:rsidR="009C46A3" w:rsidRPr="00FA10A3" w:rsidRDefault="009C46A3" w:rsidP="004734C3">
                  <w:pPr>
                    <w:framePr w:hSpace="180" w:wrap="around" w:vAnchor="text" w:hAnchor="text" w:y="1"/>
                    <w:suppressOverlap/>
                    <w:jc w:val="center"/>
                    <w:rPr>
                      <w:szCs w:val="20"/>
                    </w:rPr>
                  </w:pPr>
                </w:p>
                <w:p w14:paraId="614A3FC6" w14:textId="77777777" w:rsidR="009C46A3" w:rsidRPr="00FA10A3" w:rsidRDefault="009C46A3" w:rsidP="004734C3">
                  <w:pPr>
                    <w:framePr w:hSpace="180" w:wrap="around" w:vAnchor="text" w:hAnchor="text" w:y="1"/>
                    <w:suppressOverlap/>
                    <w:jc w:val="center"/>
                    <w:rPr>
                      <w:szCs w:val="20"/>
                    </w:rPr>
                  </w:pPr>
                  <w:r w:rsidRPr="00FA10A3">
                    <w:rPr>
                      <w:szCs w:val="20"/>
                    </w:rPr>
                    <w:t>Аммиак</w:t>
                  </w:r>
                </w:p>
              </w:tc>
            </w:tr>
            <w:tr w:rsidR="009C46A3" w:rsidRPr="00FA10A3" w14:paraId="5AF78927" w14:textId="77777777" w:rsidTr="00C8016C">
              <w:tc>
                <w:tcPr>
                  <w:tcW w:w="648" w:type="dxa"/>
                </w:tcPr>
                <w:p w14:paraId="02A6EB83" w14:textId="77777777" w:rsidR="009C46A3" w:rsidRPr="00FA10A3" w:rsidRDefault="009C46A3" w:rsidP="004734C3">
                  <w:pPr>
                    <w:framePr w:hSpace="180" w:wrap="around" w:vAnchor="text" w:hAnchor="text" w:y="1"/>
                    <w:suppressOverlap/>
                    <w:jc w:val="center"/>
                    <w:rPr>
                      <w:szCs w:val="20"/>
                    </w:rPr>
                  </w:pPr>
                  <w:r w:rsidRPr="00FA10A3">
                    <w:rPr>
                      <w:szCs w:val="20"/>
                    </w:rPr>
                    <w:t>2</w:t>
                  </w:r>
                </w:p>
                <w:p w14:paraId="58A5B4F7" w14:textId="77777777" w:rsidR="009C46A3" w:rsidRPr="00FA10A3" w:rsidRDefault="009C46A3" w:rsidP="004734C3">
                  <w:pPr>
                    <w:framePr w:hSpace="180" w:wrap="around" w:vAnchor="text" w:hAnchor="text" w:y="1"/>
                    <w:suppressOverlap/>
                    <w:jc w:val="center"/>
                    <w:rPr>
                      <w:szCs w:val="20"/>
                    </w:rPr>
                  </w:pPr>
                  <w:r w:rsidRPr="00FA10A3">
                    <w:rPr>
                      <w:szCs w:val="20"/>
                    </w:rPr>
                    <w:t>2.1</w:t>
                  </w:r>
                </w:p>
                <w:p w14:paraId="681C404C" w14:textId="77777777" w:rsidR="009C46A3" w:rsidRPr="00FA10A3" w:rsidRDefault="009C46A3" w:rsidP="004734C3">
                  <w:pPr>
                    <w:framePr w:hSpace="180" w:wrap="around" w:vAnchor="text" w:hAnchor="text" w:y="1"/>
                    <w:suppressOverlap/>
                    <w:jc w:val="center"/>
                    <w:rPr>
                      <w:szCs w:val="20"/>
                    </w:rPr>
                  </w:pPr>
                  <w:r w:rsidRPr="00FA10A3">
                    <w:rPr>
                      <w:szCs w:val="20"/>
                    </w:rPr>
                    <w:t>2.2</w:t>
                  </w:r>
                </w:p>
              </w:tc>
              <w:tc>
                <w:tcPr>
                  <w:tcW w:w="4066" w:type="dxa"/>
                </w:tcPr>
                <w:p w14:paraId="1EDB88EA" w14:textId="77777777" w:rsidR="009C46A3" w:rsidRPr="00FA10A3" w:rsidRDefault="009C46A3" w:rsidP="004734C3">
                  <w:pPr>
                    <w:framePr w:hSpace="180" w:wrap="around" w:vAnchor="text" w:hAnchor="text" w:y="1"/>
                    <w:suppressOverlap/>
                    <w:jc w:val="both"/>
                    <w:rPr>
                      <w:szCs w:val="20"/>
                    </w:rPr>
                  </w:pPr>
                  <w:r w:rsidRPr="00FA10A3">
                    <w:rPr>
                      <w:szCs w:val="20"/>
                    </w:rPr>
                    <w:t>Формула</w:t>
                  </w:r>
                </w:p>
                <w:p w14:paraId="672042A9" w14:textId="77777777" w:rsidR="009C46A3" w:rsidRPr="00FA10A3" w:rsidRDefault="009C46A3" w:rsidP="004734C3">
                  <w:pPr>
                    <w:framePr w:hSpace="180" w:wrap="around" w:vAnchor="text" w:hAnchor="text" w:y="1"/>
                    <w:suppressOverlap/>
                    <w:jc w:val="both"/>
                    <w:rPr>
                      <w:szCs w:val="20"/>
                    </w:rPr>
                  </w:pPr>
                  <w:r w:rsidRPr="00FA10A3">
                    <w:rPr>
                      <w:szCs w:val="20"/>
                    </w:rPr>
                    <w:t>Эмпирикалық</w:t>
                  </w:r>
                </w:p>
                <w:p w14:paraId="5BAA3C70" w14:textId="77777777" w:rsidR="009C46A3" w:rsidRPr="00FA10A3" w:rsidRDefault="009C46A3" w:rsidP="004734C3">
                  <w:pPr>
                    <w:framePr w:hSpace="180" w:wrap="around" w:vAnchor="text" w:hAnchor="text" w:y="1"/>
                    <w:suppressOverlap/>
                    <w:jc w:val="both"/>
                    <w:rPr>
                      <w:szCs w:val="20"/>
                    </w:rPr>
                  </w:pPr>
                  <w:r w:rsidRPr="00FA10A3">
                    <w:rPr>
                      <w:szCs w:val="20"/>
                    </w:rPr>
                    <w:t>Құрылым</w:t>
                  </w:r>
                  <w:r w:rsidRPr="00FA10A3">
                    <w:rPr>
                      <w:szCs w:val="20"/>
                    </w:rPr>
                    <w:cr/>
                    <w:t>қоқыс жәшігі</w:t>
                  </w:r>
                </w:p>
              </w:tc>
              <w:tc>
                <w:tcPr>
                  <w:tcW w:w="2880" w:type="dxa"/>
                </w:tcPr>
                <w:p w14:paraId="2CDD75DF" w14:textId="77777777" w:rsidR="009C46A3" w:rsidRPr="00FA10A3" w:rsidRDefault="009C46A3" w:rsidP="004734C3">
                  <w:pPr>
                    <w:framePr w:hSpace="180" w:wrap="around" w:vAnchor="text" w:hAnchor="text" w:y="1"/>
                    <w:suppressOverlap/>
                    <w:jc w:val="center"/>
                    <w:rPr>
                      <w:szCs w:val="20"/>
                    </w:rPr>
                  </w:pPr>
                </w:p>
                <w:p w14:paraId="46FFB60A" w14:textId="77777777" w:rsidR="009C46A3" w:rsidRPr="00FA10A3" w:rsidRDefault="009C46A3" w:rsidP="004734C3">
                  <w:pPr>
                    <w:framePr w:hSpace="180" w:wrap="around" w:vAnchor="text" w:hAnchor="text" w:y="1"/>
                    <w:suppressOverlap/>
                    <w:jc w:val="center"/>
                    <w:rPr>
                      <w:szCs w:val="20"/>
                      <w:lang w:val="en-US"/>
                    </w:rPr>
                  </w:pPr>
                  <w:r w:rsidRPr="00FA10A3">
                    <w:rPr>
                      <w:szCs w:val="20"/>
                      <w:lang w:val="en-US"/>
                    </w:rPr>
                    <w:t>NH</w:t>
                  </w:r>
                  <w:r w:rsidRPr="00FA10A3">
                    <w:rPr>
                      <w:szCs w:val="20"/>
                      <w:vertAlign w:val="subscript"/>
                      <w:lang w:val="en-US"/>
                    </w:rPr>
                    <w:t>3</w:t>
                  </w:r>
                </w:p>
              </w:tc>
            </w:tr>
            <w:tr w:rsidR="009C46A3" w:rsidRPr="00FA10A3" w14:paraId="32BD6CD9" w14:textId="77777777" w:rsidTr="005B64D3">
              <w:trPr>
                <w:trHeight w:val="825"/>
              </w:trPr>
              <w:tc>
                <w:tcPr>
                  <w:tcW w:w="648" w:type="dxa"/>
                </w:tcPr>
                <w:p w14:paraId="6555901B" w14:textId="77777777" w:rsidR="009C46A3" w:rsidRPr="00FA10A3" w:rsidRDefault="009C46A3" w:rsidP="004734C3">
                  <w:pPr>
                    <w:framePr w:hSpace="180" w:wrap="around" w:vAnchor="text" w:hAnchor="text" w:y="1"/>
                    <w:suppressOverlap/>
                    <w:jc w:val="center"/>
                    <w:rPr>
                      <w:i/>
                      <w:szCs w:val="20"/>
                    </w:rPr>
                  </w:pPr>
                  <w:r w:rsidRPr="00FA10A3">
                    <w:rPr>
                      <w:i/>
                      <w:szCs w:val="20"/>
                    </w:rPr>
                    <w:t>3</w:t>
                  </w:r>
                </w:p>
                <w:p w14:paraId="1E864E14" w14:textId="77777777" w:rsidR="009C46A3" w:rsidRPr="00FA10A3" w:rsidRDefault="009C46A3" w:rsidP="004734C3">
                  <w:pPr>
                    <w:framePr w:hSpace="180" w:wrap="around" w:vAnchor="text" w:hAnchor="text" w:y="1"/>
                    <w:suppressOverlap/>
                    <w:jc w:val="center"/>
                    <w:rPr>
                      <w:i/>
                      <w:szCs w:val="20"/>
                    </w:rPr>
                  </w:pPr>
                  <w:r w:rsidRPr="00FA10A3">
                    <w:rPr>
                      <w:i/>
                      <w:szCs w:val="20"/>
                    </w:rPr>
                    <w:t>3.1</w:t>
                  </w:r>
                </w:p>
                <w:p w14:paraId="216E08D2" w14:textId="77777777" w:rsidR="009C46A3" w:rsidRPr="00FA10A3" w:rsidRDefault="009C46A3" w:rsidP="004734C3">
                  <w:pPr>
                    <w:framePr w:hSpace="180" w:wrap="around" w:vAnchor="text" w:hAnchor="text" w:y="1"/>
                    <w:suppressOverlap/>
                    <w:jc w:val="center"/>
                    <w:rPr>
                      <w:i/>
                      <w:szCs w:val="20"/>
                    </w:rPr>
                  </w:pPr>
                  <w:r w:rsidRPr="00FA10A3">
                    <w:rPr>
                      <w:i/>
                      <w:szCs w:val="20"/>
                    </w:rPr>
                    <w:t>3.</w:t>
                  </w:r>
                </w:p>
              </w:tc>
              <w:tc>
                <w:tcPr>
                  <w:tcW w:w="4066" w:type="dxa"/>
                </w:tcPr>
                <w:p w14:paraId="15551292" w14:textId="77777777" w:rsidR="009C46A3" w:rsidRPr="00FA10A3" w:rsidRDefault="009C46A3" w:rsidP="004734C3">
                  <w:pPr>
                    <w:framePr w:hSpace="180" w:wrap="around" w:vAnchor="text" w:hAnchor="text" w:y="1"/>
                    <w:suppressOverlap/>
                    <w:jc w:val="both"/>
                    <w:rPr>
                      <w:i/>
                      <w:szCs w:val="20"/>
                    </w:rPr>
                  </w:pPr>
                  <w:r w:rsidRPr="00FA10A3">
                    <w:rPr>
                      <w:i/>
                      <w:szCs w:val="20"/>
                    </w:rPr>
                    <w:t>Құрамы % (салмақтық)</w:t>
                  </w:r>
                </w:p>
                <w:p w14:paraId="7BB619F1" w14:textId="77777777" w:rsidR="009C46A3" w:rsidRPr="00FA10A3" w:rsidRDefault="009C46A3" w:rsidP="004734C3">
                  <w:pPr>
                    <w:framePr w:hSpace="180" w:wrap="around" w:vAnchor="text" w:hAnchor="text" w:y="1"/>
                    <w:suppressOverlap/>
                    <w:jc w:val="both"/>
                    <w:rPr>
                      <w:i/>
                      <w:szCs w:val="20"/>
                    </w:rPr>
                  </w:pPr>
                  <w:r w:rsidRPr="00FA10A3">
                    <w:rPr>
                      <w:i/>
                      <w:szCs w:val="20"/>
                    </w:rPr>
                    <w:t>Негізгі өнім</w:t>
                  </w:r>
                </w:p>
                <w:p w14:paraId="140E2784" w14:textId="77777777" w:rsidR="009C46A3" w:rsidRPr="00FA10A3" w:rsidRDefault="009C46A3" w:rsidP="004734C3">
                  <w:pPr>
                    <w:framePr w:hSpace="180" w:wrap="around" w:vAnchor="text" w:hAnchor="text" w:y="1"/>
                    <w:suppressOverlap/>
                    <w:jc w:val="both"/>
                    <w:rPr>
                      <w:i/>
                      <w:szCs w:val="20"/>
                    </w:rPr>
                  </w:pPr>
                  <w:r w:rsidRPr="00FA10A3">
                    <w:rPr>
                      <w:i/>
                      <w:szCs w:val="20"/>
                    </w:rPr>
                    <w:t>Қоспалар (сәйкестендірумен)</w:t>
                  </w:r>
                </w:p>
              </w:tc>
              <w:tc>
                <w:tcPr>
                  <w:tcW w:w="2880" w:type="dxa"/>
                </w:tcPr>
                <w:p w14:paraId="7E0EBB41" w14:textId="77777777" w:rsidR="009C46A3" w:rsidRPr="00FA10A3" w:rsidRDefault="009C46A3" w:rsidP="004734C3">
                  <w:pPr>
                    <w:framePr w:hSpace="180" w:wrap="around" w:vAnchor="text" w:hAnchor="text" w:y="1"/>
                    <w:suppressOverlap/>
                    <w:jc w:val="center"/>
                    <w:rPr>
                      <w:i/>
                      <w:szCs w:val="20"/>
                    </w:rPr>
                  </w:pPr>
                </w:p>
                <w:p w14:paraId="1632B7AF" w14:textId="77777777" w:rsidR="009C46A3" w:rsidRPr="00FA10A3" w:rsidRDefault="009C46A3" w:rsidP="004734C3">
                  <w:pPr>
                    <w:framePr w:hSpace="180" w:wrap="around" w:vAnchor="text" w:hAnchor="text" w:y="1"/>
                    <w:suppressOverlap/>
                    <w:jc w:val="center"/>
                    <w:rPr>
                      <w:i/>
                      <w:szCs w:val="20"/>
                    </w:rPr>
                  </w:pPr>
                  <w:r w:rsidRPr="00FA10A3">
                    <w:rPr>
                      <w:i/>
                      <w:szCs w:val="20"/>
                    </w:rPr>
                    <w:t>Түссіз газ</w:t>
                  </w:r>
                </w:p>
              </w:tc>
            </w:tr>
            <w:tr w:rsidR="005B64D3" w:rsidRPr="00FA10A3" w14:paraId="6BEF4D8A" w14:textId="77777777" w:rsidTr="005B64D3">
              <w:trPr>
                <w:trHeight w:val="165"/>
              </w:trPr>
              <w:tc>
                <w:tcPr>
                  <w:tcW w:w="648" w:type="dxa"/>
                </w:tcPr>
                <w:p w14:paraId="2805841F" w14:textId="77777777" w:rsidR="005B64D3" w:rsidRPr="00FD432F" w:rsidRDefault="005B64D3" w:rsidP="004734C3">
                  <w:pPr>
                    <w:framePr w:hSpace="180" w:wrap="around" w:vAnchor="text" w:hAnchor="text" w:y="1"/>
                    <w:suppressOverlap/>
                    <w:jc w:val="center"/>
                    <w:rPr>
                      <w:szCs w:val="20"/>
                    </w:rPr>
                  </w:pPr>
                  <w:r w:rsidRPr="00FD432F">
                    <w:rPr>
                      <w:szCs w:val="20"/>
                    </w:rPr>
                    <w:t>4</w:t>
                  </w:r>
                </w:p>
                <w:p w14:paraId="76AA5115" w14:textId="77777777" w:rsidR="005B64D3" w:rsidRPr="00FD432F" w:rsidRDefault="005B64D3" w:rsidP="004734C3">
                  <w:pPr>
                    <w:framePr w:hSpace="180" w:wrap="around" w:vAnchor="text" w:hAnchor="text" w:y="1"/>
                    <w:suppressOverlap/>
                    <w:jc w:val="center"/>
                    <w:rPr>
                      <w:szCs w:val="20"/>
                    </w:rPr>
                  </w:pPr>
                  <w:r w:rsidRPr="00FD432F">
                    <w:rPr>
                      <w:szCs w:val="20"/>
                    </w:rPr>
                    <w:t>4,1</w:t>
                  </w:r>
                </w:p>
                <w:p w14:paraId="7EF578D4" w14:textId="77777777" w:rsidR="005B64D3" w:rsidRPr="00FD432F" w:rsidRDefault="005B64D3" w:rsidP="004734C3">
                  <w:pPr>
                    <w:framePr w:hSpace="180" w:wrap="around" w:vAnchor="text" w:hAnchor="text" w:y="1"/>
                    <w:suppressOverlap/>
                    <w:jc w:val="center"/>
                    <w:rPr>
                      <w:szCs w:val="20"/>
                    </w:rPr>
                  </w:pPr>
                  <w:r w:rsidRPr="00FD432F">
                    <w:rPr>
                      <w:szCs w:val="20"/>
                    </w:rPr>
                    <w:t>4,2</w:t>
                  </w:r>
                </w:p>
                <w:p w14:paraId="2A2953EE" w14:textId="77777777" w:rsidR="005B64D3" w:rsidRPr="00FD432F" w:rsidRDefault="005B64D3" w:rsidP="004734C3">
                  <w:pPr>
                    <w:framePr w:hSpace="180" w:wrap="around" w:vAnchor="text" w:hAnchor="text" w:y="1"/>
                    <w:suppressOverlap/>
                    <w:jc w:val="center"/>
                    <w:rPr>
                      <w:szCs w:val="20"/>
                    </w:rPr>
                  </w:pPr>
                </w:p>
              </w:tc>
              <w:tc>
                <w:tcPr>
                  <w:tcW w:w="4066" w:type="dxa"/>
                </w:tcPr>
                <w:p w14:paraId="0E858F21" w14:textId="77777777" w:rsidR="005B64D3" w:rsidRPr="00FD432F" w:rsidRDefault="005B64D3" w:rsidP="004734C3">
                  <w:pPr>
                    <w:framePr w:hSpace="180" w:wrap="around" w:vAnchor="text" w:hAnchor="text" w:y="1"/>
                    <w:suppressOverlap/>
                    <w:jc w:val="both"/>
                    <w:rPr>
                      <w:szCs w:val="20"/>
                    </w:rPr>
                  </w:pPr>
                  <w:r w:rsidRPr="00FD432F">
                    <w:rPr>
                      <w:szCs w:val="20"/>
                    </w:rPr>
                    <w:t>Жалпы мәліметтер</w:t>
                  </w:r>
                </w:p>
                <w:p w14:paraId="34D0AB46" w14:textId="77777777" w:rsidR="005B64D3" w:rsidRPr="00FD432F" w:rsidRDefault="005B64D3" w:rsidP="004734C3">
                  <w:pPr>
                    <w:framePr w:hSpace="180" w:wrap="around" w:vAnchor="text" w:hAnchor="text" w:y="1"/>
                    <w:suppressOverlap/>
                    <w:jc w:val="both"/>
                    <w:rPr>
                      <w:szCs w:val="20"/>
                    </w:rPr>
                  </w:pPr>
                  <w:r w:rsidRPr="00FD432F">
                    <w:rPr>
                      <w:szCs w:val="20"/>
                    </w:rPr>
                    <w:t xml:space="preserve">Молекулалық салмағы </w:t>
                  </w:r>
                </w:p>
                <w:p w14:paraId="44475E71" w14:textId="77777777" w:rsidR="005B64D3" w:rsidRPr="00FD432F" w:rsidRDefault="005B64D3" w:rsidP="004734C3">
                  <w:pPr>
                    <w:framePr w:hSpace="180" w:wrap="around" w:vAnchor="text" w:hAnchor="text" w:y="1"/>
                    <w:suppressOverlap/>
                    <w:jc w:val="both"/>
                  </w:pPr>
                  <w:r w:rsidRPr="00FD432F">
                    <w:rPr>
                      <w:szCs w:val="20"/>
                    </w:rPr>
                    <w:t xml:space="preserve">Қайнау температурасы </w:t>
                  </w:r>
                  <m:oMath>
                    <m:sPre>
                      <m:sPrePr>
                        <m:ctrlPr>
                          <w:rPr>
                            <w:rFonts w:ascii="Cambria Math" w:hAnsi="Cambria Math"/>
                          </w:rPr>
                        </m:ctrlPr>
                      </m:sPrePr>
                      <m:sub/>
                      <m:sup>
                        <m:r>
                          <m:rPr>
                            <m:sty m:val="p"/>
                          </m:rPr>
                          <w:rPr>
                            <w:rFonts w:ascii="Cambria Math" w:hAnsi="Cambria Math"/>
                          </w:rPr>
                          <m:t>0</m:t>
                        </m:r>
                      </m:sup>
                      <m:e>
                        <m:r>
                          <m:rPr>
                            <m:sty m:val="p"/>
                          </m:rPr>
                          <w:rPr>
                            <w:rFonts w:ascii="Cambria Math" w:hAnsi="Cambria Math"/>
                          </w:rPr>
                          <m:t>Бастап</m:t>
                        </m:r>
                      </m:e>
                    </m:sPre>
                  </m:oMath>
                  <w:r w:rsidR="00FD432F" w:rsidRPr="00FD432F">
                    <w:t xml:space="preserve"> (101 кПА қысымда)</w:t>
                  </w:r>
                </w:p>
                <w:p w14:paraId="00FEEFDE" w14:textId="77777777" w:rsidR="00FD432F" w:rsidRPr="00FD432F" w:rsidRDefault="00FD432F" w:rsidP="004734C3">
                  <w:pPr>
                    <w:framePr w:hSpace="180" w:wrap="around" w:vAnchor="text" w:hAnchor="text" w:y="1"/>
                    <w:suppressOverlap/>
                    <w:jc w:val="both"/>
                    <w:rPr>
                      <w:szCs w:val="20"/>
                    </w:rPr>
                  </w:pPr>
                  <w:r w:rsidRPr="00FD432F">
                    <w:t>Тығыздығы 20-да</w:t>
                  </w:r>
                  <m:oMath>
                    <m:sPre>
                      <m:sPrePr>
                        <m:ctrlPr>
                          <w:rPr>
                            <w:rFonts w:ascii="Cambria Math" w:hAnsi="Cambria Math"/>
                          </w:rPr>
                        </m:ctrlPr>
                      </m:sPrePr>
                      <m:sub/>
                      <m:sup>
                        <m:r>
                          <m:rPr>
                            <m:sty m:val="p"/>
                          </m:rPr>
                          <w:rPr>
                            <w:rFonts w:ascii="Cambria Math" w:hAnsi="Cambria Math"/>
                          </w:rPr>
                          <m:t>0</m:t>
                        </m:r>
                      </m:sup>
                      <m:e>
                        <m:r>
                          <m:rPr>
                            <m:sty m:val="p"/>
                          </m:rPr>
                          <w:rPr>
                            <w:rFonts w:ascii="Cambria Math" w:hAnsi="Cambria Math"/>
                          </w:rPr>
                          <m:t>Бастап</m:t>
                        </m:r>
                      </m:e>
                    </m:sPre>
                  </m:oMath>
                  <w:r w:rsidRPr="00FD432F">
                    <w:t xml:space="preserve"> кг/</w:t>
                  </w:r>
                  <m:oMath>
                    <m:sSup>
                      <m:sSupPr>
                        <m:ctrlPr>
                          <w:rPr>
                            <w:rFonts w:ascii="Cambria Math" w:hAnsi="Cambria Math"/>
                          </w:rPr>
                        </m:ctrlPr>
                      </m:sSupPr>
                      <m:e>
                        <m:r>
                          <m:rPr>
                            <m:sty m:val="p"/>
                          </m:rPr>
                          <w:rPr>
                            <w:rFonts w:ascii="Cambria Math" w:hAnsi="Cambria Math"/>
                          </w:rPr>
                          <m:t>м</m:t>
                        </m:r>
                      </m:e>
                      <m:sup>
                        <m:r>
                          <m:rPr>
                            <m:sty m:val="p"/>
                          </m:rPr>
                          <w:rPr>
                            <w:rFonts w:ascii="Cambria Math" w:hAnsi="Cambria Math"/>
                          </w:rPr>
                          <m:t>3</m:t>
                        </m:r>
                      </m:sup>
                    </m:sSup>
                  </m:oMath>
                  <w:r w:rsidRPr="00FD432F">
                    <w:t xml:space="preserve"> (10 кПА қысымда)</w:t>
                  </w:r>
                </w:p>
              </w:tc>
              <w:tc>
                <w:tcPr>
                  <w:tcW w:w="2880" w:type="dxa"/>
                </w:tcPr>
                <w:p w14:paraId="4F44D0D1" w14:textId="77777777" w:rsidR="00FD432F" w:rsidRPr="00FD432F" w:rsidRDefault="00FD432F" w:rsidP="004734C3">
                  <w:pPr>
                    <w:framePr w:hSpace="180" w:wrap="around" w:vAnchor="text" w:hAnchor="text" w:y="1"/>
                    <w:suppressOverlap/>
                    <w:jc w:val="center"/>
                    <w:rPr>
                      <w:szCs w:val="20"/>
                    </w:rPr>
                  </w:pPr>
                </w:p>
                <w:p w14:paraId="1E0BD279" w14:textId="77777777" w:rsidR="005B64D3" w:rsidRPr="00FD432F" w:rsidRDefault="00FD432F" w:rsidP="004734C3">
                  <w:pPr>
                    <w:framePr w:hSpace="180" w:wrap="around" w:vAnchor="text" w:hAnchor="text" w:y="1"/>
                    <w:suppressOverlap/>
                    <w:jc w:val="center"/>
                    <w:rPr>
                      <w:szCs w:val="20"/>
                    </w:rPr>
                  </w:pPr>
                  <w:r w:rsidRPr="00FD432F">
                    <w:rPr>
                      <w:szCs w:val="20"/>
                    </w:rPr>
                    <w:t xml:space="preserve">17,03 </w:t>
                  </w:r>
                </w:p>
                <w:p w14:paraId="46962427" w14:textId="77777777" w:rsidR="00FD432F" w:rsidRPr="00FD432F" w:rsidRDefault="00FD432F" w:rsidP="004734C3">
                  <w:pPr>
                    <w:framePr w:hSpace="180" w:wrap="around" w:vAnchor="text" w:hAnchor="text" w:y="1"/>
                    <w:suppressOverlap/>
                    <w:jc w:val="center"/>
                    <w:rPr>
                      <w:szCs w:val="20"/>
                    </w:rPr>
                  </w:pPr>
                  <w:r w:rsidRPr="00FD432F">
                    <w:rPr>
                      <w:szCs w:val="20"/>
                    </w:rPr>
                    <w:t xml:space="preserve">-33,5 </w:t>
                  </w:r>
                </w:p>
                <w:p w14:paraId="08F5CEDA" w14:textId="77777777" w:rsidR="00FD432F" w:rsidRPr="00FD432F" w:rsidRDefault="00FD432F" w:rsidP="004734C3">
                  <w:pPr>
                    <w:framePr w:hSpace="180" w:wrap="around" w:vAnchor="text" w:hAnchor="text" w:y="1"/>
                    <w:suppressOverlap/>
                    <w:jc w:val="center"/>
                    <w:rPr>
                      <w:szCs w:val="20"/>
                    </w:rPr>
                  </w:pPr>
                </w:p>
                <w:p w14:paraId="590D3D23" w14:textId="77777777" w:rsidR="00FD432F" w:rsidRPr="00FD432F" w:rsidRDefault="00FD432F" w:rsidP="004734C3">
                  <w:pPr>
                    <w:framePr w:hSpace="180" w:wrap="around" w:vAnchor="text" w:hAnchor="text" w:y="1"/>
                    <w:suppressOverlap/>
                    <w:jc w:val="center"/>
                    <w:rPr>
                      <w:szCs w:val="20"/>
                    </w:rPr>
                  </w:pPr>
                  <w:r w:rsidRPr="00FD432F">
                    <w:rPr>
                      <w:szCs w:val="20"/>
                    </w:rPr>
                    <w:t>0,771 г/л</w:t>
                  </w:r>
                </w:p>
              </w:tc>
            </w:tr>
            <w:tr w:rsidR="005B64D3" w:rsidRPr="00FA10A3" w14:paraId="4BDC6473" w14:textId="77777777" w:rsidTr="005B64D3">
              <w:trPr>
                <w:trHeight w:val="96"/>
              </w:trPr>
              <w:tc>
                <w:tcPr>
                  <w:tcW w:w="648" w:type="dxa"/>
                </w:tcPr>
                <w:p w14:paraId="567EA191" w14:textId="77777777" w:rsidR="005B64D3" w:rsidRPr="00FD432F" w:rsidRDefault="00FD432F" w:rsidP="004734C3">
                  <w:pPr>
                    <w:framePr w:hSpace="180" w:wrap="around" w:vAnchor="text" w:hAnchor="text" w:y="1"/>
                    <w:suppressOverlap/>
                    <w:jc w:val="center"/>
                    <w:rPr>
                      <w:szCs w:val="20"/>
                    </w:rPr>
                  </w:pPr>
                  <w:r w:rsidRPr="00FD432F">
                    <w:rPr>
                      <w:szCs w:val="20"/>
                    </w:rPr>
                    <w:t>5</w:t>
                  </w:r>
                </w:p>
              </w:tc>
              <w:tc>
                <w:tcPr>
                  <w:tcW w:w="4066" w:type="dxa"/>
                </w:tcPr>
                <w:p w14:paraId="53090A05" w14:textId="77777777" w:rsidR="005B64D3" w:rsidRPr="00FD432F" w:rsidRDefault="00FD432F" w:rsidP="004734C3">
                  <w:pPr>
                    <w:framePr w:hSpace="180" w:wrap="around" w:vAnchor="text" w:hAnchor="text" w:y="1"/>
                    <w:suppressOverlap/>
                    <w:jc w:val="both"/>
                    <w:rPr>
                      <w:szCs w:val="20"/>
                    </w:rPr>
                  </w:pPr>
                  <w:r w:rsidRPr="00FD432F">
                    <w:rPr>
                      <w:szCs w:val="20"/>
                    </w:rPr>
                    <w:t>Жарылыс-өрт қауіптілігі туралы деректер</w:t>
                  </w:r>
                </w:p>
              </w:tc>
              <w:tc>
                <w:tcPr>
                  <w:tcW w:w="2880" w:type="dxa"/>
                </w:tcPr>
                <w:p w14:paraId="1CD2538F" w14:textId="77777777" w:rsidR="005B64D3" w:rsidRPr="00B36210" w:rsidRDefault="00FD432F" w:rsidP="004734C3">
                  <w:pPr>
                    <w:framePr w:hSpace="180" w:wrap="around" w:vAnchor="text" w:hAnchor="text" w:y="1"/>
                    <w:suppressOverlap/>
                    <w:jc w:val="center"/>
                    <w:rPr>
                      <w:szCs w:val="20"/>
                    </w:rPr>
                  </w:pPr>
                  <w:r>
                    <w:rPr>
                      <w:szCs w:val="20"/>
                    </w:rPr>
                    <w:t xml:space="preserve">Ауамен жарылыс қаупі бар қоспа түзетін жанғыш газ </w:t>
                  </w:r>
                  <w:r w:rsidR="00B36210">
                    <w:rPr>
                      <w:szCs w:val="20"/>
                      <w:lang w:val="en-US"/>
                    </w:rPr>
                    <w:t>t</w:t>
                  </w:r>
                  <w:r w:rsidR="00B36210" w:rsidRPr="00B36210">
                    <w:rPr>
                      <w:szCs w:val="20"/>
                    </w:rPr>
                    <w:t xml:space="preserve"> </w:t>
                  </w:r>
                  <w:r w:rsidR="00B36210">
                    <w:rPr>
                      <w:szCs w:val="20"/>
                    </w:rPr>
                    <w:t xml:space="preserve">өсж – 651 </w:t>
                  </w:r>
                  <m:oMath>
                    <m:sPre>
                      <m:sPrePr>
                        <m:ctrlPr>
                          <w:rPr>
                            <w:rFonts w:ascii="Cambria Math" w:hAnsi="Cambria Math"/>
                          </w:rPr>
                        </m:ctrlPr>
                      </m:sPrePr>
                      <m:sub/>
                      <m:sup>
                        <m:r>
                          <m:rPr>
                            <m:sty m:val="p"/>
                          </m:rPr>
                          <w:rPr>
                            <w:rFonts w:ascii="Cambria Math" w:hAnsi="Cambria Math"/>
                          </w:rPr>
                          <m:t>0</m:t>
                        </m:r>
                      </m:sup>
                      <m:e>
                        <m:r>
                          <m:rPr>
                            <m:sty m:val="p"/>
                          </m:rPr>
                          <w:rPr>
                            <w:rFonts w:ascii="Cambria Math" w:hAnsi="Cambria Math"/>
                          </w:rPr>
                          <m:t>Бастап</m:t>
                        </m:r>
                      </m:e>
                    </m:sPre>
                  </m:oMath>
                </w:p>
              </w:tc>
            </w:tr>
            <w:tr w:rsidR="005B64D3" w:rsidRPr="00FA10A3" w14:paraId="1CBCC4D2" w14:textId="77777777" w:rsidTr="005B64D3">
              <w:trPr>
                <w:trHeight w:val="150"/>
              </w:trPr>
              <w:tc>
                <w:tcPr>
                  <w:tcW w:w="648" w:type="dxa"/>
                </w:tcPr>
                <w:p w14:paraId="61065EE6" w14:textId="77777777" w:rsidR="005B64D3" w:rsidRPr="00FD432F" w:rsidRDefault="00B36210" w:rsidP="004734C3">
                  <w:pPr>
                    <w:framePr w:hSpace="180" w:wrap="around" w:vAnchor="text" w:hAnchor="text" w:y="1"/>
                    <w:suppressOverlap/>
                    <w:jc w:val="center"/>
                    <w:rPr>
                      <w:szCs w:val="20"/>
                    </w:rPr>
                  </w:pPr>
                  <w:r>
                    <w:rPr>
                      <w:szCs w:val="20"/>
                    </w:rPr>
                    <w:t xml:space="preserve">6 6,1 6,2 </w:t>
                  </w:r>
                  <w:r>
                    <w:rPr>
                      <w:szCs w:val="20"/>
                    </w:rPr>
                    <w:lastRenderedPageBreak/>
                    <w:t xml:space="preserve">6,3 6,4 </w:t>
                  </w:r>
                </w:p>
              </w:tc>
              <w:tc>
                <w:tcPr>
                  <w:tcW w:w="4066" w:type="dxa"/>
                </w:tcPr>
                <w:p w14:paraId="4C739690" w14:textId="77777777" w:rsidR="005B64D3" w:rsidRDefault="00B36210" w:rsidP="004734C3">
                  <w:pPr>
                    <w:framePr w:hSpace="180" w:wrap="around" w:vAnchor="text" w:hAnchor="text" w:y="1"/>
                    <w:suppressOverlap/>
                    <w:jc w:val="both"/>
                    <w:rPr>
                      <w:szCs w:val="20"/>
                    </w:rPr>
                  </w:pPr>
                  <w:r>
                    <w:rPr>
                      <w:szCs w:val="20"/>
                    </w:rPr>
                    <w:lastRenderedPageBreak/>
                    <w:t xml:space="preserve">Уытты қауіптілігі туралы деректер </w:t>
                  </w:r>
                </w:p>
                <w:p w14:paraId="0963F991" w14:textId="77777777" w:rsidR="00B36210" w:rsidRDefault="00B36210" w:rsidP="004734C3">
                  <w:pPr>
                    <w:framePr w:hSpace="180" w:wrap="around" w:vAnchor="text" w:hAnchor="text" w:y="1"/>
                    <w:suppressOverlap/>
                    <w:jc w:val="both"/>
                    <w:rPr>
                      <w:szCs w:val="20"/>
                    </w:rPr>
                  </w:pPr>
                  <w:r>
                    <w:rPr>
                      <w:szCs w:val="20"/>
                    </w:rPr>
                    <w:t xml:space="preserve">Жұмыс аймағының ауасындағы ШРК </w:t>
                  </w:r>
                </w:p>
                <w:p w14:paraId="5B69EEB0" w14:textId="77777777" w:rsidR="00B36210" w:rsidRDefault="00B36210" w:rsidP="004734C3">
                  <w:pPr>
                    <w:framePr w:hSpace="180" w:wrap="around" w:vAnchor="text" w:hAnchor="text" w:y="1"/>
                    <w:suppressOverlap/>
                    <w:jc w:val="both"/>
                    <w:rPr>
                      <w:szCs w:val="20"/>
                    </w:rPr>
                  </w:pPr>
                  <w:r>
                    <w:rPr>
                      <w:szCs w:val="20"/>
                    </w:rPr>
                    <w:lastRenderedPageBreak/>
                    <w:t xml:space="preserve">Атмосфералық ауадағы ШРК </w:t>
                  </w:r>
                </w:p>
                <w:p w14:paraId="09F6CCED" w14:textId="77777777" w:rsidR="00B36210" w:rsidRPr="00B36210" w:rsidRDefault="00B36210" w:rsidP="004734C3">
                  <w:pPr>
                    <w:framePr w:hSpace="180" w:wrap="around" w:vAnchor="text" w:hAnchor="text" w:y="1"/>
                    <w:suppressOverlap/>
                    <w:jc w:val="both"/>
                    <w:rPr>
                      <w:szCs w:val="20"/>
                    </w:rPr>
                  </w:pPr>
                  <w:r>
                    <w:rPr>
                      <w:szCs w:val="20"/>
                    </w:rPr>
                    <w:t xml:space="preserve">Өлімге әкелетін токсодоза </w:t>
                  </w:r>
                  <w:r>
                    <w:rPr>
                      <w:szCs w:val="20"/>
                      <w:lang w:val="en-US"/>
                    </w:rPr>
                    <w:t>LC</w:t>
                  </w:r>
                  <m:oMath>
                    <m:sSub>
                      <m:sSubPr>
                        <m:ctrlPr>
                          <w:rPr>
                            <w:rFonts w:ascii="Cambria Math" w:hAnsi="Cambria Math"/>
                            <w:i/>
                            <w:szCs w:val="20"/>
                            <w:lang w:val="en-US"/>
                          </w:rPr>
                        </m:ctrlPr>
                      </m:sSubPr>
                      <m:e>
                        <m:r>
                          <w:rPr>
                            <w:rFonts w:ascii="Cambria Math" w:hAnsi="Cambria Math"/>
                            <w:szCs w:val="20"/>
                            <w:lang w:val="en-US"/>
                          </w:rPr>
                          <m:t>t</m:t>
                        </m:r>
                      </m:e>
                      <m:sub>
                        <m:r>
                          <w:rPr>
                            <w:rFonts w:ascii="Cambria Math" w:hAnsi="Cambria Math"/>
                            <w:szCs w:val="20"/>
                          </w:rPr>
                          <m:t>50</m:t>
                        </m:r>
                      </m:sub>
                    </m:sSub>
                    <m:r>
                      <w:rPr>
                        <w:rFonts w:ascii="Cambria Math" w:hAnsi="Cambria Math"/>
                        <w:szCs w:val="20"/>
                      </w:rPr>
                      <m:t xml:space="preserve"> </m:t>
                    </m:r>
                  </m:oMath>
                </w:p>
                <w:p w14:paraId="5C2064A8" w14:textId="77777777" w:rsidR="00B36210" w:rsidRPr="00B36210" w:rsidRDefault="00B36210" w:rsidP="004734C3">
                  <w:pPr>
                    <w:framePr w:hSpace="180" w:wrap="around" w:vAnchor="text" w:hAnchor="text" w:y="1"/>
                    <w:suppressOverlap/>
                    <w:jc w:val="both"/>
                    <w:rPr>
                      <w:szCs w:val="20"/>
                      <w:lang w:val="en-US"/>
                    </w:rPr>
                  </w:pPr>
                  <w:r>
                    <w:rPr>
                      <w:szCs w:val="20"/>
                    </w:rPr>
                    <w:t xml:space="preserve">Шекті токсодоза </w:t>
                  </w:r>
                  <w:r>
                    <w:rPr>
                      <w:szCs w:val="20"/>
                      <w:lang w:val="en-US"/>
                    </w:rPr>
                    <w:t>PC</w:t>
                  </w:r>
                  <m:oMath>
                    <m:sSub>
                      <m:sSubPr>
                        <m:ctrlPr>
                          <w:rPr>
                            <w:rFonts w:ascii="Cambria Math" w:hAnsi="Cambria Math"/>
                            <w:i/>
                            <w:szCs w:val="20"/>
                            <w:lang w:val="en-US"/>
                          </w:rPr>
                        </m:ctrlPr>
                      </m:sSubPr>
                      <m:e>
                        <m:r>
                          <w:rPr>
                            <w:rFonts w:ascii="Cambria Math" w:hAnsi="Cambria Math"/>
                            <w:szCs w:val="20"/>
                            <w:lang w:val="en-US"/>
                          </w:rPr>
                          <m:t>t</m:t>
                        </m:r>
                      </m:e>
                      <m:sub>
                        <m:r>
                          <w:rPr>
                            <w:rFonts w:ascii="Cambria Math" w:hAnsi="Cambria Math"/>
                            <w:szCs w:val="20"/>
                          </w:rPr>
                          <m:t>50</m:t>
                        </m:r>
                      </m:sub>
                    </m:sSub>
                  </m:oMath>
                </w:p>
              </w:tc>
              <w:tc>
                <w:tcPr>
                  <w:tcW w:w="2880" w:type="dxa"/>
                </w:tcPr>
                <w:p w14:paraId="61C26296" w14:textId="77777777" w:rsidR="005B64D3" w:rsidRPr="00C82E7E" w:rsidRDefault="005B64D3" w:rsidP="004734C3">
                  <w:pPr>
                    <w:framePr w:hSpace="180" w:wrap="around" w:vAnchor="text" w:hAnchor="text" w:y="1"/>
                    <w:suppressOverlap/>
                    <w:jc w:val="center"/>
                    <w:rPr>
                      <w:szCs w:val="20"/>
                    </w:rPr>
                  </w:pPr>
                </w:p>
                <w:p w14:paraId="794D015C" w14:textId="77777777" w:rsidR="00B36210" w:rsidRPr="00B36210" w:rsidRDefault="00B36210" w:rsidP="004734C3">
                  <w:pPr>
                    <w:framePr w:hSpace="180" w:wrap="around" w:vAnchor="text" w:hAnchor="text" w:y="1"/>
                    <w:suppressOverlap/>
                    <w:jc w:val="center"/>
                    <w:rPr>
                      <w:szCs w:val="20"/>
                    </w:rPr>
                  </w:pPr>
                  <w:r w:rsidRPr="00C82E7E">
                    <w:rPr>
                      <w:szCs w:val="20"/>
                    </w:rPr>
                    <w:t xml:space="preserve">20 </w:t>
                  </w:r>
                  <w:r>
                    <w:rPr>
                      <w:szCs w:val="20"/>
                    </w:rPr>
                    <w:t>мг/</w:t>
                  </w:r>
                  <m:oMath>
                    <m:sSup>
                      <m:sSupPr>
                        <m:ctrlPr>
                          <w:rPr>
                            <w:rFonts w:ascii="Cambria Math" w:hAnsi="Cambria Math"/>
                            <w:i/>
                            <w:szCs w:val="20"/>
                          </w:rPr>
                        </m:ctrlPr>
                      </m:sSupPr>
                      <m:e>
                        <m:r>
                          <w:rPr>
                            <w:rFonts w:ascii="Cambria Math" w:hAnsi="Cambria Math"/>
                            <w:szCs w:val="20"/>
                          </w:rPr>
                          <m:t>м</m:t>
                        </m:r>
                      </m:e>
                      <m:sup>
                        <m:r>
                          <w:rPr>
                            <w:rFonts w:ascii="Cambria Math" w:hAnsi="Cambria Math"/>
                            <w:szCs w:val="20"/>
                          </w:rPr>
                          <m:t>3</m:t>
                        </m:r>
                      </m:sup>
                    </m:sSup>
                  </m:oMath>
                </w:p>
                <w:p w14:paraId="1A3A23B4" w14:textId="77777777" w:rsidR="00B36210" w:rsidRDefault="00B36210" w:rsidP="004734C3">
                  <w:pPr>
                    <w:framePr w:hSpace="180" w:wrap="around" w:vAnchor="text" w:hAnchor="text" w:y="1"/>
                    <w:suppressOverlap/>
                    <w:jc w:val="center"/>
                    <w:rPr>
                      <w:szCs w:val="20"/>
                    </w:rPr>
                  </w:pPr>
                  <w:r>
                    <w:rPr>
                      <w:szCs w:val="20"/>
                    </w:rPr>
                    <w:t>0,04 мг/</w:t>
                  </w:r>
                  <m:oMath>
                    <m:sSup>
                      <m:sSupPr>
                        <m:ctrlPr>
                          <w:rPr>
                            <w:rFonts w:ascii="Cambria Math" w:hAnsi="Cambria Math"/>
                            <w:i/>
                            <w:szCs w:val="20"/>
                          </w:rPr>
                        </m:ctrlPr>
                      </m:sSupPr>
                      <m:e>
                        <m:r>
                          <w:rPr>
                            <w:rFonts w:ascii="Cambria Math" w:hAnsi="Cambria Math"/>
                            <w:szCs w:val="20"/>
                          </w:rPr>
                          <m:t>м</m:t>
                        </m:r>
                      </m:e>
                      <m:sup>
                        <m:r>
                          <w:rPr>
                            <w:rFonts w:ascii="Cambria Math" w:hAnsi="Cambria Math"/>
                            <w:szCs w:val="20"/>
                          </w:rPr>
                          <m:t>3</m:t>
                        </m:r>
                      </m:sup>
                    </m:sSup>
                  </m:oMath>
                </w:p>
                <w:p w14:paraId="43787ED7" w14:textId="77777777" w:rsidR="00B36210" w:rsidRDefault="00B36210" w:rsidP="004734C3">
                  <w:pPr>
                    <w:framePr w:hSpace="180" w:wrap="around" w:vAnchor="text" w:hAnchor="text" w:y="1"/>
                    <w:suppressOverlap/>
                    <w:jc w:val="center"/>
                    <w:rPr>
                      <w:szCs w:val="20"/>
                    </w:rPr>
                  </w:pPr>
                  <w:r>
                    <w:rPr>
                      <w:szCs w:val="20"/>
                    </w:rPr>
                    <w:lastRenderedPageBreak/>
                    <w:t>1500-2700 мг/</w:t>
                  </w:r>
                  <m:oMath>
                    <m:sSup>
                      <m:sSupPr>
                        <m:ctrlPr>
                          <w:rPr>
                            <w:rFonts w:ascii="Cambria Math" w:hAnsi="Cambria Math"/>
                            <w:i/>
                            <w:szCs w:val="20"/>
                          </w:rPr>
                        </m:ctrlPr>
                      </m:sSupPr>
                      <m:e>
                        <m:r>
                          <w:rPr>
                            <w:rFonts w:ascii="Cambria Math" w:hAnsi="Cambria Math"/>
                            <w:szCs w:val="20"/>
                          </w:rPr>
                          <m:t>м</m:t>
                        </m:r>
                      </m:e>
                      <m:sup>
                        <m:r>
                          <w:rPr>
                            <w:rFonts w:ascii="Cambria Math" w:hAnsi="Cambria Math"/>
                            <w:szCs w:val="20"/>
                          </w:rPr>
                          <m:t>3</m:t>
                        </m:r>
                      </m:sup>
                    </m:sSup>
                  </m:oMath>
                </w:p>
                <w:p w14:paraId="00A6DEC4" w14:textId="77777777" w:rsidR="00B36210" w:rsidRPr="00B36210" w:rsidRDefault="00B36210" w:rsidP="004734C3">
                  <w:pPr>
                    <w:framePr w:hSpace="180" w:wrap="around" w:vAnchor="text" w:hAnchor="text" w:y="1"/>
                    <w:suppressOverlap/>
                    <w:jc w:val="center"/>
                    <w:rPr>
                      <w:szCs w:val="20"/>
                    </w:rPr>
                  </w:pPr>
                  <w:r>
                    <w:rPr>
                      <w:szCs w:val="20"/>
                    </w:rPr>
                    <w:t>0,5 мг/</w:t>
                  </w:r>
                  <m:oMath>
                    <m:sSup>
                      <m:sSupPr>
                        <m:ctrlPr>
                          <w:rPr>
                            <w:rFonts w:ascii="Cambria Math" w:hAnsi="Cambria Math"/>
                            <w:i/>
                            <w:szCs w:val="20"/>
                          </w:rPr>
                        </m:ctrlPr>
                      </m:sSupPr>
                      <m:e>
                        <m:r>
                          <w:rPr>
                            <w:rFonts w:ascii="Cambria Math" w:hAnsi="Cambria Math"/>
                            <w:szCs w:val="20"/>
                          </w:rPr>
                          <m:t>м</m:t>
                        </m:r>
                      </m:e>
                      <m:sup>
                        <m:r>
                          <w:rPr>
                            <w:rFonts w:ascii="Cambria Math" w:hAnsi="Cambria Math"/>
                            <w:szCs w:val="20"/>
                          </w:rPr>
                          <m:t>3</m:t>
                        </m:r>
                      </m:sup>
                    </m:sSup>
                  </m:oMath>
                </w:p>
              </w:tc>
            </w:tr>
            <w:tr w:rsidR="005B64D3" w:rsidRPr="00FA10A3" w14:paraId="1275DEC0" w14:textId="77777777" w:rsidTr="005B64D3">
              <w:trPr>
                <w:trHeight w:val="150"/>
              </w:trPr>
              <w:tc>
                <w:tcPr>
                  <w:tcW w:w="648" w:type="dxa"/>
                </w:tcPr>
                <w:p w14:paraId="10D767F0" w14:textId="77777777" w:rsidR="005B64D3" w:rsidRPr="00FD432F" w:rsidRDefault="00B36210" w:rsidP="004734C3">
                  <w:pPr>
                    <w:framePr w:hSpace="180" w:wrap="around" w:vAnchor="text" w:hAnchor="text" w:y="1"/>
                    <w:suppressOverlap/>
                    <w:jc w:val="center"/>
                    <w:rPr>
                      <w:szCs w:val="20"/>
                    </w:rPr>
                  </w:pPr>
                  <w:r>
                    <w:rPr>
                      <w:szCs w:val="20"/>
                    </w:rPr>
                    <w:lastRenderedPageBreak/>
                    <w:t>7</w:t>
                  </w:r>
                </w:p>
              </w:tc>
              <w:tc>
                <w:tcPr>
                  <w:tcW w:w="4066" w:type="dxa"/>
                </w:tcPr>
                <w:p w14:paraId="32BB1148" w14:textId="77777777" w:rsidR="005B64D3" w:rsidRPr="00FD432F" w:rsidRDefault="00B36210" w:rsidP="004734C3">
                  <w:pPr>
                    <w:framePr w:hSpace="180" w:wrap="around" w:vAnchor="text" w:hAnchor="text" w:y="1"/>
                    <w:suppressOverlap/>
                    <w:jc w:val="both"/>
                    <w:rPr>
                      <w:szCs w:val="20"/>
                    </w:rPr>
                  </w:pPr>
                  <w:r>
                    <w:rPr>
                      <w:szCs w:val="20"/>
                    </w:rPr>
                    <w:t>Реактивтік қабілеті</w:t>
                  </w:r>
                </w:p>
              </w:tc>
              <w:tc>
                <w:tcPr>
                  <w:tcW w:w="2880" w:type="dxa"/>
                </w:tcPr>
                <w:p w14:paraId="4D92C3FF" w14:textId="77777777" w:rsidR="005B64D3" w:rsidRPr="00FD432F" w:rsidRDefault="005B64D3" w:rsidP="004734C3">
                  <w:pPr>
                    <w:framePr w:hSpace="180" w:wrap="around" w:vAnchor="text" w:hAnchor="text" w:y="1"/>
                    <w:suppressOverlap/>
                    <w:jc w:val="center"/>
                    <w:rPr>
                      <w:szCs w:val="20"/>
                    </w:rPr>
                  </w:pPr>
                </w:p>
              </w:tc>
            </w:tr>
            <w:tr w:rsidR="005B64D3" w:rsidRPr="00FA10A3" w14:paraId="7C6C84E9" w14:textId="77777777" w:rsidTr="005B64D3">
              <w:trPr>
                <w:trHeight w:val="135"/>
              </w:trPr>
              <w:tc>
                <w:tcPr>
                  <w:tcW w:w="648" w:type="dxa"/>
                </w:tcPr>
                <w:p w14:paraId="4EEF2418" w14:textId="77777777" w:rsidR="005B64D3" w:rsidRPr="00FD432F" w:rsidRDefault="00B36210" w:rsidP="004734C3">
                  <w:pPr>
                    <w:framePr w:hSpace="180" w:wrap="around" w:vAnchor="text" w:hAnchor="text" w:y="1"/>
                    <w:suppressOverlap/>
                    <w:jc w:val="center"/>
                    <w:rPr>
                      <w:szCs w:val="20"/>
                    </w:rPr>
                  </w:pPr>
                  <w:r>
                    <w:rPr>
                      <w:szCs w:val="20"/>
                    </w:rPr>
                    <w:t>8</w:t>
                  </w:r>
                </w:p>
              </w:tc>
              <w:tc>
                <w:tcPr>
                  <w:tcW w:w="4066" w:type="dxa"/>
                </w:tcPr>
                <w:p w14:paraId="47489D56" w14:textId="77777777" w:rsidR="005B64D3" w:rsidRPr="00FD432F" w:rsidRDefault="00B36210" w:rsidP="004734C3">
                  <w:pPr>
                    <w:framePr w:hSpace="180" w:wrap="around" w:vAnchor="text" w:hAnchor="text" w:y="1"/>
                    <w:suppressOverlap/>
                    <w:jc w:val="both"/>
                    <w:rPr>
                      <w:szCs w:val="20"/>
                    </w:rPr>
                  </w:pPr>
                  <w:r>
                    <w:rPr>
                      <w:szCs w:val="20"/>
                    </w:rPr>
                    <w:t xml:space="preserve">Иіс </w:t>
                  </w:r>
                </w:p>
              </w:tc>
              <w:tc>
                <w:tcPr>
                  <w:tcW w:w="2880" w:type="dxa"/>
                </w:tcPr>
                <w:p w14:paraId="47C8C64E" w14:textId="77777777" w:rsidR="005B64D3" w:rsidRPr="00FD432F" w:rsidRDefault="00B36210" w:rsidP="004734C3">
                  <w:pPr>
                    <w:framePr w:hSpace="180" w:wrap="around" w:vAnchor="text" w:hAnchor="text" w:y="1"/>
                    <w:suppressOverlap/>
                    <w:jc w:val="center"/>
                    <w:rPr>
                      <w:szCs w:val="20"/>
                    </w:rPr>
                  </w:pPr>
                  <w:r>
                    <w:rPr>
                      <w:szCs w:val="20"/>
                    </w:rPr>
                    <w:t xml:space="preserve">Өткір </w:t>
                  </w:r>
                </w:p>
              </w:tc>
            </w:tr>
            <w:tr w:rsidR="005B64D3" w:rsidRPr="00FA10A3" w14:paraId="142B8B2B" w14:textId="77777777" w:rsidTr="00B36210">
              <w:trPr>
                <w:trHeight w:val="135"/>
              </w:trPr>
              <w:tc>
                <w:tcPr>
                  <w:tcW w:w="648" w:type="dxa"/>
                </w:tcPr>
                <w:p w14:paraId="6A33D208" w14:textId="77777777" w:rsidR="005B64D3" w:rsidRPr="00FD432F" w:rsidRDefault="00B36210" w:rsidP="004734C3">
                  <w:pPr>
                    <w:framePr w:hSpace="180" w:wrap="around" w:vAnchor="text" w:hAnchor="text" w:y="1"/>
                    <w:suppressOverlap/>
                    <w:jc w:val="center"/>
                    <w:rPr>
                      <w:szCs w:val="20"/>
                    </w:rPr>
                  </w:pPr>
                  <w:r>
                    <w:rPr>
                      <w:szCs w:val="20"/>
                    </w:rPr>
                    <w:t>9</w:t>
                  </w:r>
                </w:p>
              </w:tc>
              <w:tc>
                <w:tcPr>
                  <w:tcW w:w="4066" w:type="dxa"/>
                </w:tcPr>
                <w:p w14:paraId="610D729E" w14:textId="77777777" w:rsidR="005B64D3" w:rsidRPr="00FD432F" w:rsidRDefault="00B36210" w:rsidP="004734C3">
                  <w:pPr>
                    <w:framePr w:hSpace="180" w:wrap="around" w:vAnchor="text" w:hAnchor="text" w:y="1"/>
                    <w:suppressOverlap/>
                    <w:jc w:val="both"/>
                    <w:rPr>
                      <w:szCs w:val="20"/>
                    </w:rPr>
                  </w:pPr>
                  <w:r>
                    <w:rPr>
                      <w:szCs w:val="20"/>
                    </w:rPr>
                    <w:t>Коррозиялық әсер</w:t>
                  </w:r>
                </w:p>
              </w:tc>
              <w:tc>
                <w:tcPr>
                  <w:tcW w:w="2880" w:type="dxa"/>
                </w:tcPr>
                <w:p w14:paraId="5BF2FEF3" w14:textId="77777777" w:rsidR="005B64D3" w:rsidRPr="00FD432F" w:rsidRDefault="00B36210" w:rsidP="004734C3">
                  <w:pPr>
                    <w:framePr w:hSpace="180" w:wrap="around" w:vAnchor="text" w:hAnchor="text" w:y="1"/>
                    <w:suppressOverlap/>
                    <w:jc w:val="center"/>
                    <w:rPr>
                      <w:szCs w:val="20"/>
                    </w:rPr>
                  </w:pPr>
                  <w:r>
                    <w:rPr>
                      <w:szCs w:val="20"/>
                    </w:rPr>
                    <w:t xml:space="preserve">Жоқ </w:t>
                  </w:r>
                </w:p>
              </w:tc>
            </w:tr>
            <w:tr w:rsidR="00B36210" w:rsidRPr="00FA10A3" w14:paraId="1BFDEA82" w14:textId="77777777" w:rsidTr="005B64D3">
              <w:trPr>
                <w:trHeight w:val="126"/>
              </w:trPr>
              <w:tc>
                <w:tcPr>
                  <w:tcW w:w="648" w:type="dxa"/>
                </w:tcPr>
                <w:p w14:paraId="6586B0C2" w14:textId="77777777" w:rsidR="00B36210" w:rsidRPr="00FD432F" w:rsidRDefault="00B36210" w:rsidP="004734C3">
                  <w:pPr>
                    <w:framePr w:hSpace="180" w:wrap="around" w:vAnchor="text" w:hAnchor="text" w:y="1"/>
                    <w:suppressOverlap/>
                    <w:jc w:val="center"/>
                    <w:rPr>
                      <w:szCs w:val="20"/>
                    </w:rPr>
                  </w:pPr>
                  <w:r>
                    <w:rPr>
                      <w:szCs w:val="20"/>
                    </w:rPr>
                    <w:t>10</w:t>
                  </w:r>
                </w:p>
              </w:tc>
              <w:tc>
                <w:tcPr>
                  <w:tcW w:w="4066" w:type="dxa"/>
                </w:tcPr>
                <w:p w14:paraId="7B37EEE5" w14:textId="77777777" w:rsidR="00B36210" w:rsidRPr="00FD432F" w:rsidRDefault="00B36210" w:rsidP="004734C3">
                  <w:pPr>
                    <w:framePr w:hSpace="180" w:wrap="around" w:vAnchor="text" w:hAnchor="text" w:y="1"/>
                    <w:suppressOverlap/>
                    <w:jc w:val="both"/>
                    <w:rPr>
                      <w:szCs w:val="20"/>
                    </w:rPr>
                  </w:pPr>
                  <w:r>
                    <w:rPr>
                      <w:szCs w:val="20"/>
                    </w:rPr>
                    <w:t>Сақтық шаралары</w:t>
                  </w:r>
                </w:p>
              </w:tc>
              <w:tc>
                <w:tcPr>
                  <w:tcW w:w="2880" w:type="dxa"/>
                </w:tcPr>
                <w:p w14:paraId="2BD4C107" w14:textId="77777777" w:rsidR="00B36210" w:rsidRPr="00FD432F" w:rsidRDefault="00B36210" w:rsidP="004734C3">
                  <w:pPr>
                    <w:framePr w:hSpace="180" w:wrap="around" w:vAnchor="text" w:hAnchor="text" w:y="1"/>
                    <w:suppressOverlap/>
                    <w:jc w:val="center"/>
                    <w:rPr>
                      <w:szCs w:val="20"/>
                    </w:rPr>
                  </w:pPr>
                  <w:r>
                    <w:rPr>
                      <w:szCs w:val="20"/>
                    </w:rPr>
                    <w:t xml:space="preserve">Технологиялық режимді және өндірістік процестерді сақтау индуструкциялар </w:t>
                  </w:r>
                </w:p>
              </w:tc>
            </w:tr>
            <w:tr w:rsidR="005B64D3" w:rsidRPr="00FA10A3" w14:paraId="62BD1111" w14:textId="77777777" w:rsidTr="00B36210">
              <w:trPr>
                <w:trHeight w:val="126"/>
              </w:trPr>
              <w:tc>
                <w:tcPr>
                  <w:tcW w:w="648" w:type="dxa"/>
                </w:tcPr>
                <w:p w14:paraId="771A4335" w14:textId="77777777" w:rsidR="005B64D3" w:rsidRPr="00FD432F" w:rsidRDefault="00B36210" w:rsidP="004734C3">
                  <w:pPr>
                    <w:framePr w:hSpace="180" w:wrap="around" w:vAnchor="text" w:hAnchor="text" w:y="1"/>
                    <w:suppressOverlap/>
                    <w:jc w:val="center"/>
                    <w:rPr>
                      <w:szCs w:val="20"/>
                    </w:rPr>
                  </w:pPr>
                  <w:r>
                    <w:rPr>
                      <w:szCs w:val="20"/>
                    </w:rPr>
                    <w:t>11</w:t>
                  </w:r>
                </w:p>
              </w:tc>
              <w:tc>
                <w:tcPr>
                  <w:tcW w:w="4066" w:type="dxa"/>
                </w:tcPr>
                <w:p w14:paraId="45913B1E" w14:textId="77777777" w:rsidR="005B64D3" w:rsidRPr="00FD432F" w:rsidRDefault="004736FD" w:rsidP="004734C3">
                  <w:pPr>
                    <w:framePr w:hSpace="180" w:wrap="around" w:vAnchor="text" w:hAnchor="text" w:y="1"/>
                    <w:suppressOverlap/>
                    <w:jc w:val="both"/>
                    <w:rPr>
                      <w:szCs w:val="20"/>
                    </w:rPr>
                  </w:pPr>
                  <w:r>
                    <w:rPr>
                      <w:szCs w:val="20"/>
                    </w:rPr>
                    <w:t xml:space="preserve">Адамдарға әсер ету туралы ақпарат  </w:t>
                  </w:r>
                </w:p>
              </w:tc>
              <w:tc>
                <w:tcPr>
                  <w:tcW w:w="2880" w:type="dxa"/>
                </w:tcPr>
                <w:p w14:paraId="6F95D945" w14:textId="77777777" w:rsidR="005B64D3" w:rsidRPr="00FD432F" w:rsidRDefault="004736FD" w:rsidP="004734C3">
                  <w:pPr>
                    <w:framePr w:hSpace="180" w:wrap="around" w:vAnchor="text" w:hAnchor="text" w:y="1"/>
                    <w:suppressOverlap/>
                    <w:jc w:val="center"/>
                    <w:rPr>
                      <w:szCs w:val="20"/>
                    </w:rPr>
                  </w:pPr>
                  <w:r>
                    <w:rPr>
                      <w:szCs w:val="20"/>
                    </w:rPr>
                    <w:t>Ингаляция кезінде қауіпті, қатты жөтел, тұншығу, өлімге әкелуі мүмкін</w:t>
                  </w:r>
                </w:p>
              </w:tc>
            </w:tr>
            <w:tr w:rsidR="00B36210" w:rsidRPr="00FA10A3" w14:paraId="16A3D316" w14:textId="77777777" w:rsidTr="00B36210">
              <w:trPr>
                <w:trHeight w:val="135"/>
              </w:trPr>
              <w:tc>
                <w:tcPr>
                  <w:tcW w:w="648" w:type="dxa"/>
                </w:tcPr>
                <w:p w14:paraId="0A44B3B0" w14:textId="77777777" w:rsidR="00B36210" w:rsidRPr="00FD432F" w:rsidRDefault="00B36210" w:rsidP="004734C3">
                  <w:pPr>
                    <w:framePr w:hSpace="180" w:wrap="around" w:vAnchor="text" w:hAnchor="text" w:y="1"/>
                    <w:suppressOverlap/>
                    <w:jc w:val="center"/>
                    <w:rPr>
                      <w:szCs w:val="20"/>
                    </w:rPr>
                  </w:pPr>
                  <w:r>
                    <w:rPr>
                      <w:szCs w:val="20"/>
                    </w:rPr>
                    <w:t>12</w:t>
                  </w:r>
                </w:p>
              </w:tc>
              <w:tc>
                <w:tcPr>
                  <w:tcW w:w="4066" w:type="dxa"/>
                </w:tcPr>
                <w:p w14:paraId="08AE19BE" w14:textId="77777777" w:rsidR="00B36210" w:rsidRPr="00FD432F" w:rsidRDefault="00A02497" w:rsidP="004734C3">
                  <w:pPr>
                    <w:framePr w:hSpace="180" w:wrap="around" w:vAnchor="text" w:hAnchor="text" w:y="1"/>
                    <w:suppressOverlap/>
                    <w:jc w:val="both"/>
                    <w:rPr>
                      <w:szCs w:val="20"/>
                    </w:rPr>
                  </w:pPr>
                  <w:r>
                    <w:rPr>
                      <w:szCs w:val="20"/>
                    </w:rPr>
                    <w:t xml:space="preserve">Қорғау құралдары </w:t>
                  </w:r>
                </w:p>
              </w:tc>
              <w:tc>
                <w:tcPr>
                  <w:tcW w:w="2880" w:type="dxa"/>
                </w:tcPr>
                <w:p w14:paraId="1A1E4759" w14:textId="77777777" w:rsidR="00A02497" w:rsidRPr="00FD432F" w:rsidRDefault="00A02497" w:rsidP="004734C3">
                  <w:pPr>
                    <w:framePr w:hSpace="180" w:wrap="around" w:vAnchor="text" w:hAnchor="text" w:y="1"/>
                    <w:suppressOverlap/>
                    <w:jc w:val="center"/>
                    <w:rPr>
                      <w:szCs w:val="20"/>
                    </w:rPr>
                  </w:pPr>
                  <w:r>
                    <w:rPr>
                      <w:szCs w:val="20"/>
                    </w:rPr>
                    <w:t>ЖҚҚ: К, КД, АСВ, КИП-8 маркалы газқағарлар; Л-1, КИХ-4, КИХ-5 костюмдері</w:t>
                  </w:r>
                </w:p>
              </w:tc>
            </w:tr>
            <w:tr w:rsidR="00B36210" w:rsidRPr="00FA10A3" w14:paraId="57A0FB48" w14:textId="77777777" w:rsidTr="00B36210">
              <w:trPr>
                <w:trHeight w:val="126"/>
              </w:trPr>
              <w:tc>
                <w:tcPr>
                  <w:tcW w:w="648" w:type="dxa"/>
                </w:tcPr>
                <w:p w14:paraId="25E5BDD9" w14:textId="77777777" w:rsidR="00B36210" w:rsidRPr="00FD432F" w:rsidRDefault="00B36210" w:rsidP="004734C3">
                  <w:pPr>
                    <w:framePr w:hSpace="180" w:wrap="around" w:vAnchor="text" w:hAnchor="text" w:y="1"/>
                    <w:suppressOverlap/>
                    <w:jc w:val="center"/>
                    <w:rPr>
                      <w:szCs w:val="20"/>
                    </w:rPr>
                  </w:pPr>
                  <w:r>
                    <w:rPr>
                      <w:szCs w:val="20"/>
                    </w:rPr>
                    <w:t>13</w:t>
                  </w:r>
                </w:p>
              </w:tc>
              <w:tc>
                <w:tcPr>
                  <w:tcW w:w="4066" w:type="dxa"/>
                </w:tcPr>
                <w:p w14:paraId="79B0F2EA" w14:textId="77777777" w:rsidR="00B36210" w:rsidRPr="00FD432F" w:rsidRDefault="00A02497" w:rsidP="004734C3">
                  <w:pPr>
                    <w:framePr w:hSpace="180" w:wrap="around" w:vAnchor="text" w:hAnchor="text" w:y="1"/>
                    <w:suppressOverlap/>
                    <w:jc w:val="both"/>
                    <w:rPr>
                      <w:szCs w:val="20"/>
                    </w:rPr>
                  </w:pPr>
                  <w:r>
                    <w:rPr>
                      <w:szCs w:val="20"/>
                    </w:rPr>
                    <w:t xml:space="preserve">Төтенше жағдайлар кезінде затты зиянсыз күйге ауыстыру шаралары </w:t>
                  </w:r>
                </w:p>
              </w:tc>
              <w:tc>
                <w:tcPr>
                  <w:tcW w:w="2880" w:type="dxa"/>
                </w:tcPr>
                <w:p w14:paraId="1463E6FC" w14:textId="77777777" w:rsidR="00B36210" w:rsidRPr="00FD432F" w:rsidRDefault="00A02497" w:rsidP="004734C3">
                  <w:pPr>
                    <w:framePr w:hSpace="180" w:wrap="around" w:vAnchor="text" w:hAnchor="text" w:y="1"/>
                    <w:suppressOverlap/>
                    <w:jc w:val="center"/>
                    <w:rPr>
                      <w:szCs w:val="20"/>
                    </w:rPr>
                  </w:pPr>
                  <w:r>
                    <w:rPr>
                      <w:szCs w:val="20"/>
                    </w:rPr>
                    <w:t xml:space="preserve">Атомдалған сумен бейтараптандыру </w:t>
                  </w:r>
                </w:p>
              </w:tc>
            </w:tr>
            <w:tr w:rsidR="00B36210" w:rsidRPr="00FA10A3" w14:paraId="49E174A0" w14:textId="77777777" w:rsidTr="00B36210">
              <w:trPr>
                <w:trHeight w:val="135"/>
              </w:trPr>
              <w:tc>
                <w:tcPr>
                  <w:tcW w:w="648" w:type="dxa"/>
                  <w:tcBorders>
                    <w:bottom w:val="single" w:sz="4" w:space="0" w:color="auto"/>
                  </w:tcBorders>
                </w:tcPr>
                <w:p w14:paraId="55D4D9AA" w14:textId="77777777" w:rsidR="00B36210" w:rsidRPr="00FD432F" w:rsidRDefault="00B36210" w:rsidP="004734C3">
                  <w:pPr>
                    <w:framePr w:hSpace="180" w:wrap="around" w:vAnchor="text" w:hAnchor="text" w:y="1"/>
                    <w:suppressOverlap/>
                    <w:jc w:val="center"/>
                    <w:rPr>
                      <w:szCs w:val="20"/>
                    </w:rPr>
                  </w:pPr>
                  <w:r>
                    <w:rPr>
                      <w:szCs w:val="20"/>
                    </w:rPr>
                    <w:t>14</w:t>
                  </w:r>
                </w:p>
              </w:tc>
              <w:tc>
                <w:tcPr>
                  <w:tcW w:w="4066" w:type="dxa"/>
                  <w:tcBorders>
                    <w:bottom w:val="single" w:sz="4" w:space="0" w:color="auto"/>
                  </w:tcBorders>
                </w:tcPr>
                <w:p w14:paraId="61AF26CC" w14:textId="77777777" w:rsidR="00B36210" w:rsidRPr="00FD432F" w:rsidRDefault="00A02497" w:rsidP="004734C3">
                  <w:pPr>
                    <w:framePr w:hSpace="180" w:wrap="around" w:vAnchor="text" w:hAnchor="text" w:y="1"/>
                    <w:suppressOverlap/>
                    <w:jc w:val="both"/>
                    <w:rPr>
                      <w:szCs w:val="20"/>
                    </w:rPr>
                  </w:pPr>
                  <w:r>
                    <w:rPr>
                      <w:szCs w:val="20"/>
                    </w:rPr>
                    <w:t xml:space="preserve">Заттың әсерінен зардап шеккендерге алғашқы медициналық көмек көрсету шаралары </w:t>
                  </w:r>
                </w:p>
              </w:tc>
              <w:tc>
                <w:tcPr>
                  <w:tcW w:w="2880" w:type="dxa"/>
                  <w:tcBorders>
                    <w:bottom w:val="single" w:sz="4" w:space="0" w:color="auto"/>
                  </w:tcBorders>
                </w:tcPr>
                <w:p w14:paraId="17704A5C" w14:textId="77777777" w:rsidR="00B36210" w:rsidRPr="00FD432F" w:rsidRDefault="00CF4AB0" w:rsidP="004734C3">
                  <w:pPr>
                    <w:framePr w:hSpace="180" w:wrap="around" w:vAnchor="text" w:hAnchor="text" w:y="1"/>
                    <w:suppressOverlap/>
                    <w:jc w:val="center"/>
                    <w:rPr>
                      <w:szCs w:val="20"/>
                    </w:rPr>
                  </w:pPr>
                  <w:r>
                    <w:rPr>
                      <w:szCs w:val="20"/>
                    </w:rPr>
                    <w:t>Зардап шегушіні таза ауаға шығару керек. Жылулық пен тыныштықты қамтамасыз етіңіз. Ылғалдандырылған беріңізй оттегі. Теріні, шырышты қабықтарды және көзді сумен немесе 2% сумен кем дегенде 15% минут шайыңыз</w:t>
                  </w:r>
                </w:p>
              </w:tc>
            </w:tr>
          </w:tbl>
          <w:p w14:paraId="694409B8" w14:textId="77777777" w:rsidR="009C46A3" w:rsidRPr="00FA10A3" w:rsidRDefault="009C46A3" w:rsidP="00C8016C">
            <w:pPr>
              <w:jc w:val="both"/>
              <w:rPr>
                <w:bCs/>
              </w:rPr>
            </w:pPr>
          </w:p>
        </w:tc>
      </w:tr>
      <w:tr w:rsidR="009C46A3" w:rsidRPr="00FA10A3" w14:paraId="65CD954A" w14:textId="77777777" w:rsidTr="00D6428D">
        <w:trPr>
          <w:trHeight w:val="140"/>
        </w:trPr>
        <w:tc>
          <w:tcPr>
            <w:tcW w:w="426" w:type="dxa"/>
            <w:tcBorders>
              <w:top w:val="single" w:sz="4" w:space="0" w:color="auto"/>
              <w:left w:val="single" w:sz="4" w:space="0" w:color="auto"/>
              <w:bottom w:val="single" w:sz="4" w:space="0" w:color="auto"/>
              <w:right w:val="single" w:sz="4" w:space="0" w:color="auto"/>
            </w:tcBorders>
          </w:tcPr>
          <w:p w14:paraId="15BCA0E6" w14:textId="77777777" w:rsidR="009C46A3" w:rsidRPr="00FA10A3" w:rsidRDefault="009C46A3" w:rsidP="00C8016C">
            <w:pPr>
              <w:pStyle w:val="a8"/>
              <w:ind w:left="0"/>
              <w:jc w:val="center"/>
              <w:rPr>
                <w:b/>
                <w:bCs/>
              </w:rPr>
            </w:pPr>
            <w:r w:rsidRPr="00FA10A3">
              <w:rPr>
                <w:b/>
                <w:bCs/>
              </w:rPr>
              <w:lastRenderedPageBreak/>
              <w:t>11</w:t>
            </w:r>
          </w:p>
        </w:tc>
        <w:tc>
          <w:tcPr>
            <w:tcW w:w="5386" w:type="dxa"/>
            <w:tcBorders>
              <w:top w:val="single" w:sz="4" w:space="0" w:color="auto"/>
              <w:left w:val="single" w:sz="4" w:space="0" w:color="auto"/>
              <w:bottom w:val="single" w:sz="4" w:space="0" w:color="auto"/>
              <w:right w:val="single" w:sz="4" w:space="0" w:color="auto"/>
            </w:tcBorders>
            <w:vAlign w:val="center"/>
          </w:tcPr>
          <w:p w14:paraId="00754BA2" w14:textId="77777777" w:rsidR="009C46A3" w:rsidRPr="00FA10A3" w:rsidRDefault="009C46A3" w:rsidP="00C8016C">
            <w:pPr>
              <w:pStyle w:val="a8"/>
              <w:ind w:left="0"/>
              <w:jc w:val="both"/>
              <w:rPr>
                <w:bCs/>
              </w:rPr>
            </w:pPr>
            <w:r w:rsidRPr="00FA10A3">
              <w:rPr>
                <w:bCs/>
              </w:rPr>
              <w:t>Ықтимал авариялар, төтенше жағдайлар және олардың салдары туралы қысқаша мәліметтер.</w:t>
            </w:r>
          </w:p>
        </w:tc>
        <w:tc>
          <w:tcPr>
            <w:tcW w:w="9502" w:type="dxa"/>
            <w:tcBorders>
              <w:top w:val="single" w:sz="4" w:space="0" w:color="auto"/>
              <w:left w:val="single" w:sz="4" w:space="0" w:color="auto"/>
              <w:bottom w:val="single" w:sz="4" w:space="0" w:color="auto"/>
              <w:right w:val="single" w:sz="4" w:space="0" w:color="auto"/>
            </w:tcBorders>
            <w:vAlign w:val="center"/>
          </w:tcPr>
          <w:p w14:paraId="2EE3428B" w14:textId="77777777" w:rsidR="009C46A3" w:rsidRPr="00FA10A3" w:rsidRDefault="009C46A3" w:rsidP="00C8016C">
            <w:pPr>
              <w:jc w:val="both"/>
              <w:rPr>
                <w:b/>
                <w:szCs w:val="20"/>
              </w:rPr>
            </w:pPr>
            <w:r w:rsidRPr="00FA10A3">
              <w:rPr>
                <w:b/>
                <w:szCs w:val="20"/>
              </w:rPr>
              <w:t>Компрессорлық цехтағы жағдайлардың және апаттардың туындауын талдау.</w:t>
            </w:r>
          </w:p>
          <w:p w14:paraId="5F7CAD48" w14:textId="77777777" w:rsidR="009C46A3" w:rsidRPr="00FA10A3" w:rsidRDefault="009C46A3" w:rsidP="00C8016C">
            <w:pPr>
              <w:ind w:firstLine="540"/>
              <w:jc w:val="both"/>
              <w:rPr>
                <w:szCs w:val="20"/>
              </w:rPr>
            </w:pPr>
          </w:p>
          <w:p w14:paraId="4D107FE1" w14:textId="77777777" w:rsidR="009C46A3" w:rsidRPr="00FA10A3" w:rsidRDefault="009C46A3" w:rsidP="00C8016C">
            <w:pPr>
              <w:jc w:val="both"/>
              <w:rPr>
                <w:szCs w:val="20"/>
              </w:rPr>
            </w:pPr>
            <w:r w:rsidRPr="00FA10A3">
              <w:rPr>
                <w:szCs w:val="20"/>
              </w:rPr>
              <w:t>1) Авариялық жағдайлардың туындауының және дамуының ықтимал себептері:</w:t>
            </w:r>
          </w:p>
          <w:p w14:paraId="0D06BF4C" w14:textId="77777777" w:rsidR="009C46A3" w:rsidRPr="00FA10A3" w:rsidRDefault="009C46A3" w:rsidP="00C8016C">
            <w:pPr>
              <w:jc w:val="both"/>
              <w:rPr>
                <w:szCs w:val="20"/>
              </w:rPr>
            </w:pPr>
            <w:r w:rsidRPr="00FA10A3">
              <w:rPr>
                <w:szCs w:val="20"/>
              </w:rPr>
              <w:t xml:space="preserve">  -компрессорлық цехта жабдықтың ақауларына байланысты төтенше жағдайлар туындауы мүмкін, яғни. ыдыстар мен қабылдағыштардың қысымының төмендеуі (өшіру клапандарында ағып кетудің пайда болуы, ыдыстар мен құбырлардағы үзілістердің немесе </w:t>
            </w:r>
            <w:r w:rsidRPr="00FA10A3">
              <w:rPr>
                <w:szCs w:val="20"/>
              </w:rPr>
              <w:lastRenderedPageBreak/>
              <w:t>шламдардың пайда болуы және т.б.);</w:t>
            </w:r>
          </w:p>
          <w:p w14:paraId="56E570F1" w14:textId="77777777" w:rsidR="009C46A3" w:rsidRPr="00FA10A3" w:rsidRDefault="009C46A3" w:rsidP="00C8016C">
            <w:pPr>
              <w:jc w:val="both"/>
              <w:rPr>
                <w:szCs w:val="20"/>
              </w:rPr>
            </w:pPr>
            <w:r w:rsidRPr="00FA10A3">
              <w:rPr>
                <w:szCs w:val="20"/>
              </w:rPr>
              <w:t>- персоналдың қате әрекеттері себебінен</w:t>
            </w:r>
          </w:p>
          <w:p w14:paraId="3B2ABF71" w14:textId="77777777" w:rsidR="009C46A3" w:rsidRPr="00FA10A3" w:rsidRDefault="009C46A3" w:rsidP="00C8016C">
            <w:pPr>
              <w:jc w:val="both"/>
              <w:rPr>
                <w:szCs w:val="20"/>
              </w:rPr>
            </w:pPr>
            <w:r w:rsidRPr="00FA10A3">
              <w:rPr>
                <w:szCs w:val="20"/>
              </w:rPr>
              <w:t>- ҚТ ережелерін бұзу</w:t>
            </w:r>
          </w:p>
          <w:p w14:paraId="71FF2F7C" w14:textId="77777777" w:rsidR="009C46A3" w:rsidRPr="00FA10A3" w:rsidRDefault="009C46A3" w:rsidP="00C8016C">
            <w:pPr>
              <w:jc w:val="both"/>
              <w:rPr>
                <w:szCs w:val="20"/>
              </w:rPr>
            </w:pPr>
            <w:r w:rsidRPr="00FA10A3">
              <w:rPr>
                <w:szCs w:val="20"/>
              </w:rPr>
              <w:t>- террористік акт.</w:t>
            </w:r>
          </w:p>
        </w:tc>
      </w:tr>
      <w:tr w:rsidR="009C46A3" w:rsidRPr="00FA10A3" w14:paraId="6AB0333E" w14:textId="77777777" w:rsidTr="00D6428D">
        <w:trPr>
          <w:trHeight w:val="249"/>
        </w:trPr>
        <w:tc>
          <w:tcPr>
            <w:tcW w:w="426" w:type="dxa"/>
            <w:tcBorders>
              <w:top w:val="single" w:sz="4" w:space="0" w:color="auto"/>
              <w:left w:val="single" w:sz="4" w:space="0" w:color="auto"/>
              <w:bottom w:val="single" w:sz="4" w:space="0" w:color="auto"/>
              <w:right w:val="single" w:sz="4" w:space="0" w:color="auto"/>
            </w:tcBorders>
          </w:tcPr>
          <w:p w14:paraId="1AE531CB" w14:textId="77777777" w:rsidR="009C46A3" w:rsidRPr="00FA10A3" w:rsidRDefault="009C46A3" w:rsidP="00C8016C">
            <w:pPr>
              <w:pStyle w:val="a8"/>
              <w:ind w:left="0"/>
              <w:jc w:val="center"/>
              <w:rPr>
                <w:b/>
                <w:bCs/>
              </w:rPr>
            </w:pPr>
            <w:r w:rsidRPr="00FA10A3">
              <w:rPr>
                <w:b/>
                <w:bCs/>
              </w:rPr>
              <w:lastRenderedPageBreak/>
              <w:t>12</w:t>
            </w:r>
          </w:p>
        </w:tc>
        <w:tc>
          <w:tcPr>
            <w:tcW w:w="5386" w:type="dxa"/>
            <w:tcBorders>
              <w:top w:val="single" w:sz="4" w:space="0" w:color="auto"/>
              <w:left w:val="single" w:sz="4" w:space="0" w:color="auto"/>
              <w:bottom w:val="single" w:sz="4" w:space="0" w:color="auto"/>
              <w:right w:val="single" w:sz="4" w:space="0" w:color="auto"/>
            </w:tcBorders>
            <w:vAlign w:val="center"/>
          </w:tcPr>
          <w:p w14:paraId="65B40087" w14:textId="77777777" w:rsidR="009C46A3" w:rsidRPr="00FA10A3" w:rsidRDefault="009C46A3" w:rsidP="00C8016C">
            <w:pPr>
              <w:tabs>
                <w:tab w:val="left" w:pos="-7020"/>
                <w:tab w:val="left" w:pos="1620"/>
              </w:tabs>
              <w:jc w:val="both"/>
              <w:rPr>
                <w:bCs/>
              </w:rPr>
            </w:pPr>
            <w:r w:rsidRPr="00FA10A3">
              <w:rPr>
                <w:bCs/>
              </w:rPr>
              <w:t>Авариялар кезінде халықты хабардар ету тәсілдері және апат кезінде қажетті іс-қимылдар туралы ақпарат.</w:t>
            </w:r>
          </w:p>
        </w:tc>
        <w:tc>
          <w:tcPr>
            <w:tcW w:w="9502" w:type="dxa"/>
            <w:tcBorders>
              <w:top w:val="single" w:sz="4" w:space="0" w:color="auto"/>
              <w:left w:val="single" w:sz="4" w:space="0" w:color="auto"/>
              <w:bottom w:val="single" w:sz="4" w:space="0" w:color="auto"/>
              <w:right w:val="single" w:sz="4" w:space="0" w:color="auto"/>
            </w:tcBorders>
            <w:vAlign w:val="center"/>
          </w:tcPr>
          <w:p w14:paraId="45851555" w14:textId="77777777" w:rsidR="009C46A3" w:rsidRPr="00FA10A3" w:rsidRDefault="009C46A3" w:rsidP="00C8016C">
            <w:pPr>
              <w:ind w:firstLine="540"/>
              <w:jc w:val="both"/>
              <w:rPr>
                <w:b/>
                <w:szCs w:val="20"/>
              </w:rPr>
            </w:pPr>
            <w:r w:rsidRPr="00FA10A3">
              <w:rPr>
                <w:b/>
                <w:szCs w:val="20"/>
              </w:rPr>
              <w:t>Төтенше жағдайлар туралы хабарлау жүйесі</w:t>
            </w:r>
          </w:p>
          <w:p w14:paraId="1D903300" w14:textId="77777777" w:rsidR="009C46A3" w:rsidRPr="00FA10A3" w:rsidRDefault="009C46A3" w:rsidP="00C8016C">
            <w:pPr>
              <w:jc w:val="both"/>
              <w:rPr>
                <w:szCs w:val="20"/>
              </w:rPr>
            </w:pPr>
            <w:r w:rsidRPr="00FA10A3">
              <w:rPr>
                <w:szCs w:val="20"/>
              </w:rPr>
              <w:t>1) "Дружба" ЖШС кәсіпорнында апаттық жағдай туындаған жағдайда, апат ауқымына байланысты персоналды хабардар ету екі нұсқа бойынша жүзеге асырылады:</w:t>
            </w:r>
          </w:p>
          <w:p w14:paraId="400147AA" w14:textId="77777777" w:rsidR="009C46A3" w:rsidRPr="00FA10A3" w:rsidRDefault="009C46A3" w:rsidP="00C8016C">
            <w:pPr>
              <w:jc w:val="both"/>
              <w:rPr>
                <w:szCs w:val="20"/>
              </w:rPr>
            </w:pPr>
            <w:r w:rsidRPr="00FA10A3">
              <w:rPr>
                <w:szCs w:val="20"/>
              </w:rPr>
              <w:t>А) салдары объект шегінен шықпайтын авариялар кезінде кезекші ауысымдар, жұқтыру аймағына түсетін цехтар, кәсіпорынның басшы құрамы хабарланады. Құлақтандыру электросирена, дауыс зорайтқыш, жергілікті телефон, қалалық телефон, ұялы байланыстарды пайдалана отырып, объектілік құлақтандыру жүйесі бойынша жүзеге асырылады. Болған жағдай туралы кезекші ТЖД-не телефон байланысы арқылы хабарлайды.</w:t>
            </w:r>
          </w:p>
          <w:p w14:paraId="0C27153C" w14:textId="77777777" w:rsidR="009C46A3" w:rsidRPr="00FA10A3" w:rsidRDefault="009C46A3" w:rsidP="00C8016C">
            <w:pPr>
              <w:jc w:val="both"/>
              <w:rPr>
                <w:szCs w:val="20"/>
              </w:rPr>
            </w:pPr>
            <w:r w:rsidRPr="00FA10A3">
              <w:rPr>
                <w:szCs w:val="20"/>
              </w:rPr>
              <w:t>Б) салдары объект шегінен шығып кететін апаттар кезінде өртке қарсы қызметтің, медициналық қызметтің, жұқтыру аймағына түсетін цехтардың кезекші ауысымдары, кәсіпорынның басшы құрамы хабарланады. Сонымен қатар, кәсіпорындардың, мекемелердің басшыларына және химиялық ластану аймағына кіретін тұрғындарға қосымша хабарланады. Ол үшін қалалық телефон байланысы пайдаланылады, байланыс үшін ТЖД-нің жедел кезекшісі хабардар етіледі, ол бұқаралық ақпарат құралдарын (радио, теледидар) халықты хабардар етуге қосады.</w:t>
            </w:r>
          </w:p>
          <w:p w14:paraId="5266556B" w14:textId="77777777" w:rsidR="009C46A3" w:rsidRPr="00FA10A3" w:rsidRDefault="009C46A3" w:rsidP="00C8016C">
            <w:pPr>
              <w:jc w:val="both"/>
              <w:rPr>
                <w:szCs w:val="20"/>
              </w:rPr>
            </w:pPr>
            <w:r w:rsidRPr="00FA10A3">
              <w:rPr>
                <w:szCs w:val="20"/>
              </w:rPr>
              <w:t>2) Құлақтандыру кезінде берілетін ақпаратқа қойылатын талаптар:</w:t>
            </w:r>
          </w:p>
          <w:p w14:paraId="3AE7D3AC" w14:textId="77777777" w:rsidR="009C46A3" w:rsidRPr="00FA10A3" w:rsidRDefault="009C46A3" w:rsidP="00C8016C">
            <w:pPr>
              <w:jc w:val="both"/>
              <w:rPr>
                <w:szCs w:val="20"/>
              </w:rPr>
            </w:pPr>
            <w:r w:rsidRPr="00FA10A3">
              <w:rPr>
                <w:szCs w:val="20"/>
              </w:rPr>
              <w:t>Берілетін ақпаратта апат туралы мәліметтер, ластанған ауа бұлтының таралу бағыты, мекемелердің объектілері, ластану аймағына кіретін тұрғын аудандар, тұрғындар қабылдауы қажет шаралар, тұрғындарға одан әрі қалай әрекет ету керектігі туралы нұсқаулар болуы керек. .</w:t>
            </w:r>
          </w:p>
        </w:tc>
      </w:tr>
      <w:tr w:rsidR="009C46A3" w:rsidRPr="00FA10A3" w14:paraId="126F7792" w14:textId="77777777" w:rsidTr="00D6428D">
        <w:trPr>
          <w:trHeight w:val="185"/>
        </w:trPr>
        <w:tc>
          <w:tcPr>
            <w:tcW w:w="426" w:type="dxa"/>
            <w:tcBorders>
              <w:top w:val="single" w:sz="4" w:space="0" w:color="auto"/>
              <w:left w:val="single" w:sz="4" w:space="0" w:color="auto"/>
              <w:bottom w:val="single" w:sz="4" w:space="0" w:color="auto"/>
              <w:right w:val="single" w:sz="4" w:space="0" w:color="auto"/>
            </w:tcBorders>
          </w:tcPr>
          <w:p w14:paraId="04AAAF7D" w14:textId="77777777" w:rsidR="009C46A3" w:rsidRPr="00FA10A3" w:rsidRDefault="009C46A3" w:rsidP="00C8016C">
            <w:pPr>
              <w:jc w:val="center"/>
              <w:rPr>
                <w:b/>
              </w:rPr>
            </w:pPr>
            <w:r w:rsidRPr="00FA10A3">
              <w:rPr>
                <w:b/>
              </w:rPr>
              <w:t>13</w:t>
            </w:r>
          </w:p>
        </w:tc>
        <w:tc>
          <w:tcPr>
            <w:tcW w:w="5386" w:type="dxa"/>
            <w:tcBorders>
              <w:top w:val="single" w:sz="4" w:space="0" w:color="auto"/>
              <w:left w:val="single" w:sz="4" w:space="0" w:color="auto"/>
              <w:bottom w:val="single" w:sz="4" w:space="0" w:color="auto"/>
              <w:right w:val="single" w:sz="4" w:space="0" w:color="auto"/>
            </w:tcBorders>
            <w:vAlign w:val="center"/>
          </w:tcPr>
          <w:p w14:paraId="231AF959" w14:textId="77777777" w:rsidR="009C46A3" w:rsidRPr="00FA10A3" w:rsidRDefault="009C46A3" w:rsidP="00C8016C">
            <w:pPr>
              <w:ind w:right="-107"/>
              <w:jc w:val="both"/>
              <w:rPr>
                <w:caps/>
                <w:snapToGrid w:val="0"/>
                <w:lang w:eastAsia="en-US"/>
              </w:rPr>
            </w:pPr>
            <w:r w:rsidRPr="00FA10A3">
              <w:rPr>
                <w:snapToGrid w:val="0"/>
                <w:lang w:eastAsia="en-US"/>
              </w:rPr>
              <w:t>Принциптік технологиялық схемалар</w:t>
            </w:r>
          </w:p>
        </w:tc>
        <w:tc>
          <w:tcPr>
            <w:tcW w:w="9502" w:type="dxa"/>
            <w:tcBorders>
              <w:top w:val="single" w:sz="4" w:space="0" w:color="auto"/>
              <w:left w:val="single" w:sz="4" w:space="0" w:color="auto"/>
              <w:bottom w:val="single" w:sz="4" w:space="0" w:color="auto"/>
              <w:right w:val="single" w:sz="4" w:space="0" w:color="auto"/>
            </w:tcBorders>
            <w:vAlign w:val="center"/>
          </w:tcPr>
          <w:p w14:paraId="5CDC81E1" w14:textId="77777777" w:rsidR="009C46A3" w:rsidRPr="00FA10A3" w:rsidRDefault="009C46A3" w:rsidP="00C8016C">
            <w:pPr>
              <w:jc w:val="both"/>
              <w:rPr>
                <w:bCs/>
              </w:rPr>
            </w:pPr>
            <w:r w:rsidRPr="00FA10A3">
              <w:rPr>
                <w:snapToGrid w:val="0"/>
                <w:lang w:eastAsia="en-US"/>
              </w:rPr>
              <w:t xml:space="preserve">Технологиялық сызба компрессорлық цехқа кіре берісте орналасқан </w:t>
            </w:r>
          </w:p>
        </w:tc>
      </w:tr>
      <w:tr w:rsidR="009C46A3" w:rsidRPr="00FA10A3" w14:paraId="3917FACD" w14:textId="77777777" w:rsidTr="00D6428D">
        <w:trPr>
          <w:trHeight w:val="189"/>
        </w:trPr>
        <w:tc>
          <w:tcPr>
            <w:tcW w:w="426" w:type="dxa"/>
            <w:tcBorders>
              <w:top w:val="single" w:sz="4" w:space="0" w:color="auto"/>
              <w:left w:val="single" w:sz="4" w:space="0" w:color="auto"/>
              <w:bottom w:val="single" w:sz="4" w:space="0" w:color="auto"/>
              <w:right w:val="single" w:sz="4" w:space="0" w:color="auto"/>
            </w:tcBorders>
          </w:tcPr>
          <w:p w14:paraId="594AE5EB" w14:textId="77777777" w:rsidR="009C46A3" w:rsidRPr="00FA10A3" w:rsidRDefault="009C46A3" w:rsidP="00C8016C">
            <w:pPr>
              <w:jc w:val="center"/>
              <w:rPr>
                <w:b/>
              </w:rPr>
            </w:pPr>
            <w:r w:rsidRPr="00FA10A3">
              <w:rPr>
                <w:b/>
              </w:rPr>
              <w:t>14</w:t>
            </w:r>
          </w:p>
        </w:tc>
        <w:tc>
          <w:tcPr>
            <w:tcW w:w="5386" w:type="dxa"/>
            <w:tcBorders>
              <w:top w:val="single" w:sz="4" w:space="0" w:color="auto"/>
              <w:left w:val="single" w:sz="4" w:space="0" w:color="auto"/>
              <w:bottom w:val="single" w:sz="4" w:space="0" w:color="auto"/>
              <w:right w:val="single" w:sz="4" w:space="0" w:color="auto"/>
            </w:tcBorders>
            <w:vAlign w:val="center"/>
          </w:tcPr>
          <w:p w14:paraId="296345F5" w14:textId="77777777" w:rsidR="009C46A3" w:rsidRPr="00FA10A3" w:rsidRDefault="009C46A3" w:rsidP="00C8016C">
            <w:pPr>
              <w:jc w:val="both"/>
            </w:pPr>
            <w:r w:rsidRPr="00FA10A3">
              <w:t>Объектідегі қауіпсіздікті бақылау жүйесі</w:t>
            </w:r>
          </w:p>
        </w:tc>
        <w:tc>
          <w:tcPr>
            <w:tcW w:w="9502" w:type="dxa"/>
            <w:tcBorders>
              <w:top w:val="single" w:sz="4" w:space="0" w:color="auto"/>
              <w:left w:val="single" w:sz="4" w:space="0" w:color="auto"/>
              <w:bottom w:val="single" w:sz="4" w:space="0" w:color="auto"/>
              <w:right w:val="single" w:sz="4" w:space="0" w:color="auto"/>
            </w:tcBorders>
            <w:vAlign w:val="center"/>
          </w:tcPr>
          <w:p w14:paraId="607F9CD2" w14:textId="77777777" w:rsidR="009C46A3" w:rsidRPr="00FA10A3" w:rsidRDefault="009C46A3" w:rsidP="00C8016C">
            <w:pPr>
              <w:ind w:firstLine="540"/>
              <w:jc w:val="both"/>
              <w:rPr>
                <w:b/>
                <w:szCs w:val="20"/>
              </w:rPr>
            </w:pPr>
            <w:r w:rsidRPr="00FA10A3">
              <w:rPr>
                <w:b/>
                <w:szCs w:val="20"/>
              </w:rPr>
              <w:t>Қауіпсіздікті қамтамасыз ету бойынша техникалық шешімдер</w:t>
            </w:r>
          </w:p>
          <w:p w14:paraId="1AB015CF" w14:textId="77777777" w:rsidR="009C46A3" w:rsidRPr="00FA10A3" w:rsidRDefault="009C46A3" w:rsidP="00C8016C">
            <w:pPr>
              <w:jc w:val="both"/>
              <w:rPr>
                <w:szCs w:val="20"/>
              </w:rPr>
            </w:pPr>
            <w:r w:rsidRPr="00FA10A3">
              <w:rPr>
                <w:szCs w:val="20"/>
              </w:rPr>
              <w:t>1) Жабдықтың герметикалығын төмендетуді болдырмау және авариялық жағдайлардың алдын алу жөніндегі шешімдерді қамтуға тиіс. Іс-шаралар кешенін жүзеге асыру арқылы жүзеге асырылады, негізгілері:</w:t>
            </w:r>
          </w:p>
          <w:p w14:paraId="704160CA" w14:textId="77777777" w:rsidR="009C46A3" w:rsidRPr="00FA10A3" w:rsidRDefault="009C46A3" w:rsidP="00C8016C">
            <w:pPr>
              <w:jc w:val="both"/>
              <w:rPr>
                <w:szCs w:val="20"/>
              </w:rPr>
            </w:pPr>
            <w:r w:rsidRPr="00FA10A3">
              <w:rPr>
                <w:szCs w:val="20"/>
              </w:rPr>
              <w:t>- технологиялық талаптарға сәйкес қысыммен жұмыс істейтін ыдыстарды уақтылы тексеру және техникалық тексеруден өткізу;</w:t>
            </w:r>
          </w:p>
          <w:p w14:paraId="172B273D" w14:textId="77777777" w:rsidR="009C46A3" w:rsidRPr="00FA10A3" w:rsidRDefault="009C46A3" w:rsidP="00C8016C">
            <w:pPr>
              <w:jc w:val="both"/>
              <w:rPr>
                <w:szCs w:val="20"/>
              </w:rPr>
            </w:pPr>
            <w:r w:rsidRPr="00FA10A3">
              <w:rPr>
                <w:szCs w:val="20"/>
              </w:rPr>
              <w:t xml:space="preserve">- бекіту арматурасына, сақтандырғыш клапандарына ревизия жүргізу; </w:t>
            </w:r>
          </w:p>
          <w:p w14:paraId="6D8CFA64" w14:textId="77777777" w:rsidR="009C46A3" w:rsidRPr="00FA10A3" w:rsidRDefault="009C46A3" w:rsidP="00C8016C">
            <w:pPr>
              <w:jc w:val="both"/>
              <w:rPr>
                <w:szCs w:val="20"/>
              </w:rPr>
            </w:pPr>
            <w:r w:rsidRPr="00FA10A3">
              <w:rPr>
                <w:szCs w:val="20"/>
              </w:rPr>
              <w:t>- ернемектік қосылыстардағы төсемдерді ауыстыру;</w:t>
            </w:r>
          </w:p>
          <w:p w14:paraId="546EC71D" w14:textId="77777777" w:rsidR="009C46A3" w:rsidRPr="00FA10A3" w:rsidRDefault="009C46A3" w:rsidP="00C8016C">
            <w:pPr>
              <w:jc w:val="both"/>
              <w:rPr>
                <w:szCs w:val="20"/>
              </w:rPr>
            </w:pPr>
            <w:r w:rsidRPr="00FA10A3">
              <w:rPr>
                <w:szCs w:val="20"/>
              </w:rPr>
              <w:t>- аммиак құбырларын сынау және уақтылы ауыстыру.</w:t>
            </w:r>
          </w:p>
          <w:p w14:paraId="38D975E2" w14:textId="77777777" w:rsidR="009C46A3" w:rsidRPr="00FA10A3" w:rsidRDefault="009C46A3" w:rsidP="00C8016C">
            <w:pPr>
              <w:jc w:val="both"/>
              <w:rPr>
                <w:szCs w:val="20"/>
              </w:rPr>
            </w:pPr>
            <w:r w:rsidRPr="00FA10A3">
              <w:rPr>
                <w:szCs w:val="20"/>
              </w:rPr>
              <w:t>2) Компрессорлық цехта өнеркәсіптік авариялардың дамуының алдын алуға және қауіпті заттардың шығарындыларын оқшаулауға бағытталған шешімдер:</w:t>
            </w:r>
          </w:p>
          <w:p w14:paraId="098C2A7C" w14:textId="77777777" w:rsidR="009C46A3" w:rsidRPr="00FA10A3" w:rsidRDefault="009C46A3" w:rsidP="00C8016C">
            <w:pPr>
              <w:jc w:val="both"/>
              <w:rPr>
                <w:szCs w:val="20"/>
              </w:rPr>
            </w:pPr>
            <w:r w:rsidRPr="00FA10A3">
              <w:rPr>
                <w:szCs w:val="20"/>
              </w:rPr>
              <w:lastRenderedPageBreak/>
              <w:t>- компрессорлық цехтағы жабдықтарды жаңарту және уақытылы ауыстыру;</w:t>
            </w:r>
          </w:p>
          <w:p w14:paraId="6146802E" w14:textId="77777777" w:rsidR="009C46A3" w:rsidRPr="00FA10A3" w:rsidRDefault="009C46A3" w:rsidP="00C8016C">
            <w:pPr>
              <w:jc w:val="both"/>
              <w:rPr>
                <w:szCs w:val="20"/>
              </w:rPr>
            </w:pPr>
            <w:r w:rsidRPr="00FA10A3">
              <w:rPr>
                <w:szCs w:val="20"/>
              </w:rPr>
              <w:t>- учаскелерді ауыстыруға арналған құбырлардың резерві;</w:t>
            </w:r>
          </w:p>
          <w:p w14:paraId="68B05A32" w14:textId="77777777" w:rsidR="009C46A3" w:rsidRPr="00FA10A3" w:rsidRDefault="009C46A3" w:rsidP="00C8016C">
            <w:pPr>
              <w:jc w:val="both"/>
              <w:rPr>
                <w:szCs w:val="20"/>
              </w:rPr>
            </w:pPr>
            <w:r w:rsidRPr="00FA10A3">
              <w:rPr>
                <w:szCs w:val="20"/>
              </w:rPr>
              <w:t>- су пердесін жасау үшін портативті су бүріккіштерін жасау;</w:t>
            </w:r>
          </w:p>
          <w:p w14:paraId="5081292C" w14:textId="77777777" w:rsidR="009C46A3" w:rsidRPr="00FA10A3" w:rsidRDefault="009C46A3" w:rsidP="00C8016C">
            <w:pPr>
              <w:jc w:val="both"/>
              <w:rPr>
                <w:szCs w:val="20"/>
              </w:rPr>
            </w:pPr>
            <w:r w:rsidRPr="00FA10A3">
              <w:rPr>
                <w:szCs w:val="20"/>
              </w:rPr>
              <w:t>- жабдықтарға және ыдыстарға сақтандырғыш клапандарды орнату;</w:t>
            </w:r>
          </w:p>
          <w:p w14:paraId="0615643D" w14:textId="77777777" w:rsidR="009C46A3" w:rsidRPr="00FA10A3" w:rsidRDefault="009C46A3" w:rsidP="00C8016C">
            <w:pPr>
              <w:jc w:val="both"/>
              <w:rPr>
                <w:szCs w:val="20"/>
              </w:rPr>
            </w:pPr>
            <w:r w:rsidRPr="00FA10A3">
              <w:rPr>
                <w:szCs w:val="20"/>
              </w:rPr>
              <w:t>- бейтараптандыратын заттардың (судың) қорын құру.</w:t>
            </w:r>
          </w:p>
          <w:p w14:paraId="7DB3372C" w14:textId="77777777" w:rsidR="009C46A3" w:rsidRPr="00FA10A3" w:rsidRDefault="009C46A3" w:rsidP="00C8016C">
            <w:pPr>
              <w:jc w:val="both"/>
              <w:rPr>
                <w:szCs w:val="20"/>
              </w:rPr>
            </w:pPr>
            <w:r w:rsidRPr="00FA10A3">
              <w:rPr>
                <w:szCs w:val="20"/>
              </w:rPr>
              <w:t>3) Компрессорлық цехта және қазандықта жарылыс-өрт қауіпсіздігін қамтамасыз ету жөніндегі шешімдер:</w:t>
            </w:r>
          </w:p>
          <w:p w14:paraId="5F5889F8" w14:textId="77777777" w:rsidR="009C46A3" w:rsidRPr="00FA10A3" w:rsidRDefault="009C46A3" w:rsidP="00C8016C">
            <w:pPr>
              <w:jc w:val="both"/>
              <w:rPr>
                <w:szCs w:val="20"/>
              </w:rPr>
            </w:pPr>
            <w:r w:rsidRPr="00FA10A3">
              <w:rPr>
                <w:szCs w:val="20"/>
              </w:rPr>
              <w:t>- компрессорлық цехтың үй-жайлары жанбайтын материалдардан тұрғызылған, бірінші дәрежелі отқа төзімділік дәрежесіне және өндірістің өртке қарсы қауіпсіздігінің "Д" санатына ие.</w:t>
            </w:r>
          </w:p>
          <w:p w14:paraId="62B1DA04" w14:textId="77777777" w:rsidR="009C46A3" w:rsidRPr="00FA10A3" w:rsidRDefault="009C46A3" w:rsidP="00C8016C">
            <w:pPr>
              <w:jc w:val="both"/>
              <w:rPr>
                <w:szCs w:val="20"/>
              </w:rPr>
            </w:pPr>
            <w:r w:rsidRPr="00FA10A3">
              <w:rPr>
                <w:szCs w:val="20"/>
              </w:rPr>
              <w:t>- электрмен жарықтандыру - жарылыстан өртке қауіпсіз орындауда;</w:t>
            </w:r>
          </w:p>
          <w:p w14:paraId="5C05AD02" w14:textId="77777777" w:rsidR="009C46A3" w:rsidRPr="00FA10A3" w:rsidRDefault="009C46A3" w:rsidP="00C8016C">
            <w:pPr>
              <w:jc w:val="both"/>
              <w:rPr>
                <w:szCs w:val="20"/>
              </w:rPr>
            </w:pPr>
            <w:r w:rsidRPr="00FA10A3">
              <w:rPr>
                <w:szCs w:val="20"/>
              </w:rPr>
              <w:t>- үй–жайларды жылыту - сумен;</w:t>
            </w:r>
          </w:p>
          <w:p w14:paraId="60CB1298" w14:textId="77777777" w:rsidR="009C46A3" w:rsidRPr="00FA10A3" w:rsidRDefault="009C46A3" w:rsidP="00C8016C">
            <w:pPr>
              <w:jc w:val="both"/>
              <w:rPr>
                <w:szCs w:val="20"/>
              </w:rPr>
            </w:pPr>
            <w:r w:rsidRPr="00FA10A3">
              <w:rPr>
                <w:szCs w:val="20"/>
              </w:rPr>
              <w:t>- үй-жайларда жоспарлы және авариялық жөндеу жұмыстарын жүргізу кезінде жарылыстан қорғалған жабдықты пайдалану және өрт қауіпсіздігі ережелерін қатаң сақтау арқылы жарылыстан өртке қарсы қауіпсіздік қамтамасыз етіледі.</w:t>
            </w:r>
          </w:p>
          <w:p w14:paraId="69954E7F" w14:textId="77777777" w:rsidR="009C46A3" w:rsidRPr="00FA10A3" w:rsidRDefault="009C46A3" w:rsidP="00C8016C">
            <w:pPr>
              <w:jc w:val="both"/>
              <w:rPr>
                <w:szCs w:val="20"/>
              </w:rPr>
            </w:pPr>
            <w:r w:rsidRPr="00FA10A3">
              <w:rPr>
                <w:szCs w:val="20"/>
              </w:rPr>
              <w:t>4) Бұғаттауларды, сигнализацияларды автоматты реттеу жүйелерінің сипаттамасы:</w:t>
            </w:r>
          </w:p>
          <w:p w14:paraId="1FF152F4" w14:textId="77777777" w:rsidR="009C46A3" w:rsidRPr="00FA10A3" w:rsidRDefault="009C46A3" w:rsidP="00C8016C">
            <w:pPr>
              <w:jc w:val="both"/>
              <w:rPr>
                <w:szCs w:val="20"/>
              </w:rPr>
            </w:pPr>
            <w:r w:rsidRPr="00FA10A3">
              <w:rPr>
                <w:szCs w:val="20"/>
              </w:rPr>
              <w:t>- Барлық жүйе мен технология қолмен реттеледі.</w:t>
            </w:r>
          </w:p>
          <w:p w14:paraId="080814F0" w14:textId="77777777" w:rsidR="009C46A3" w:rsidRPr="00FA10A3" w:rsidRDefault="009C46A3" w:rsidP="00C8016C">
            <w:pPr>
              <w:jc w:val="both"/>
            </w:pPr>
            <w:r w:rsidRPr="00FA10A3">
              <w:rPr>
                <w:szCs w:val="20"/>
              </w:rPr>
              <w:t xml:space="preserve">      Кәсіпорында 3 сатылы бақылау схемасы әзірленді.              </w:t>
            </w:r>
          </w:p>
        </w:tc>
      </w:tr>
      <w:tr w:rsidR="009C46A3" w:rsidRPr="00FA10A3" w14:paraId="22EC466E" w14:textId="77777777" w:rsidTr="00D6428D">
        <w:trPr>
          <w:trHeight w:val="189"/>
        </w:trPr>
        <w:tc>
          <w:tcPr>
            <w:tcW w:w="426" w:type="dxa"/>
            <w:tcBorders>
              <w:top w:val="single" w:sz="4" w:space="0" w:color="auto"/>
              <w:left w:val="single" w:sz="4" w:space="0" w:color="auto"/>
              <w:bottom w:val="single" w:sz="4" w:space="0" w:color="auto"/>
              <w:right w:val="single" w:sz="4" w:space="0" w:color="auto"/>
            </w:tcBorders>
          </w:tcPr>
          <w:p w14:paraId="67FD6C7A" w14:textId="77777777" w:rsidR="009C46A3" w:rsidRPr="00FA10A3" w:rsidRDefault="009C46A3" w:rsidP="00C8016C">
            <w:pPr>
              <w:jc w:val="center"/>
              <w:rPr>
                <w:b/>
              </w:rPr>
            </w:pPr>
            <w:r w:rsidRPr="00FA10A3">
              <w:rPr>
                <w:b/>
              </w:rPr>
              <w:lastRenderedPageBreak/>
              <w:t>15</w:t>
            </w:r>
          </w:p>
        </w:tc>
        <w:tc>
          <w:tcPr>
            <w:tcW w:w="5386" w:type="dxa"/>
            <w:tcBorders>
              <w:top w:val="single" w:sz="4" w:space="0" w:color="auto"/>
              <w:left w:val="single" w:sz="4" w:space="0" w:color="auto"/>
              <w:bottom w:val="single" w:sz="4" w:space="0" w:color="auto"/>
              <w:right w:val="single" w:sz="4" w:space="0" w:color="auto"/>
            </w:tcBorders>
            <w:vAlign w:val="center"/>
          </w:tcPr>
          <w:p w14:paraId="003774A4" w14:textId="77777777" w:rsidR="009C46A3" w:rsidRPr="00FA10A3" w:rsidRDefault="009C46A3" w:rsidP="00C8016C">
            <w:pPr>
              <w:jc w:val="both"/>
            </w:pPr>
            <w:r w:rsidRPr="00FA10A3">
              <w:t>Қызметтер тізбесі және олардың сандық құрамы</w:t>
            </w:r>
          </w:p>
        </w:tc>
        <w:tc>
          <w:tcPr>
            <w:tcW w:w="9502" w:type="dxa"/>
            <w:tcBorders>
              <w:top w:val="single" w:sz="4" w:space="0" w:color="auto"/>
              <w:left w:val="single" w:sz="4" w:space="0" w:color="auto"/>
              <w:bottom w:val="single" w:sz="4" w:space="0" w:color="auto"/>
              <w:right w:val="single" w:sz="4" w:space="0" w:color="auto"/>
            </w:tcBorders>
            <w:vAlign w:val="center"/>
          </w:tcPr>
          <w:p w14:paraId="6A8275C4" w14:textId="77777777" w:rsidR="009C46A3" w:rsidRPr="00FA10A3" w:rsidRDefault="009C46A3" w:rsidP="00C8016C">
            <w:pPr>
              <w:rPr>
                <w:b/>
                <w:bCs/>
              </w:rPr>
            </w:pPr>
            <w:r w:rsidRPr="00FA10A3">
              <w:rPr>
                <w:b/>
                <w:bCs/>
              </w:rPr>
              <w:t>Мамандандырылған команданың жеке құрамы</w:t>
            </w:r>
          </w:p>
          <w:p w14:paraId="29ECD744" w14:textId="77777777" w:rsidR="009C46A3" w:rsidRPr="00FA10A3" w:rsidRDefault="009C46A3" w:rsidP="00C8016C">
            <w:pPr>
              <w:jc w:val="center"/>
            </w:pPr>
            <w:r w:rsidRPr="00FA10A3">
              <w:rPr>
                <w:b/>
                <w:bCs/>
              </w:rPr>
              <w:t>"Дружба" ЖШС және "Казмясопродукт" ЖШС</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2835"/>
              <w:gridCol w:w="1770"/>
              <w:gridCol w:w="5972"/>
            </w:tblGrid>
            <w:tr w:rsidR="00D6428D" w:rsidRPr="00FA10A3" w14:paraId="586C5DDF" w14:textId="77777777" w:rsidTr="00D6428D">
              <w:tc>
                <w:tcPr>
                  <w:tcW w:w="468" w:type="dxa"/>
                </w:tcPr>
                <w:p w14:paraId="7E0B259D" w14:textId="77777777" w:rsidR="00D6428D" w:rsidRPr="00FA10A3" w:rsidRDefault="00D6428D" w:rsidP="004734C3">
                  <w:pPr>
                    <w:framePr w:hSpace="180" w:wrap="around" w:vAnchor="text" w:hAnchor="text" w:y="1"/>
                    <w:suppressOverlap/>
                    <w:rPr>
                      <w:sz w:val="20"/>
                    </w:rPr>
                  </w:pPr>
                  <w:r w:rsidRPr="00FA10A3">
                    <w:rPr>
                      <w:sz w:val="20"/>
                      <w:szCs w:val="22"/>
                    </w:rPr>
                    <w:t>№</w:t>
                  </w:r>
                </w:p>
              </w:tc>
              <w:tc>
                <w:tcPr>
                  <w:tcW w:w="2700" w:type="dxa"/>
                </w:tcPr>
                <w:p w14:paraId="0CAEF70B" w14:textId="77777777" w:rsidR="00D6428D" w:rsidRPr="00FA10A3" w:rsidRDefault="00D6428D" w:rsidP="004734C3">
                  <w:pPr>
                    <w:framePr w:hSpace="180" w:wrap="around" w:vAnchor="text" w:hAnchor="text" w:y="1"/>
                    <w:suppressOverlap/>
                    <w:jc w:val="center"/>
                  </w:pPr>
                  <w:r w:rsidRPr="00FA10A3">
                    <w:rPr>
                      <w:szCs w:val="22"/>
                    </w:rPr>
                    <w:t>Командадағы лауазымы</w:t>
                  </w:r>
                </w:p>
              </w:tc>
              <w:tc>
                <w:tcPr>
                  <w:tcW w:w="2835" w:type="dxa"/>
                </w:tcPr>
                <w:p w14:paraId="2F480FFA" w14:textId="77777777" w:rsidR="00D6428D" w:rsidRPr="00FA10A3" w:rsidRDefault="00D6428D" w:rsidP="004734C3">
                  <w:pPr>
                    <w:framePr w:hSpace="180" w:wrap="around" w:vAnchor="text" w:hAnchor="text" w:y="1"/>
                    <w:suppressOverlap/>
                  </w:pPr>
                  <w:r w:rsidRPr="00FA10A3">
                    <w:rPr>
                      <w:szCs w:val="22"/>
                    </w:rPr>
                    <w:t xml:space="preserve">    АТЫ-ЖӨНІ</w:t>
                  </w:r>
                </w:p>
              </w:tc>
              <w:tc>
                <w:tcPr>
                  <w:tcW w:w="1770" w:type="dxa"/>
                </w:tcPr>
                <w:p w14:paraId="7A99BF63" w14:textId="77777777" w:rsidR="00D6428D" w:rsidRPr="00FA10A3" w:rsidRDefault="00D6428D" w:rsidP="004734C3">
                  <w:pPr>
                    <w:framePr w:hSpace="180" w:wrap="around" w:vAnchor="text" w:hAnchor="text" w:y="1"/>
                    <w:suppressOverlap/>
                  </w:pPr>
                  <w:r>
                    <w:t xml:space="preserve">Мекенжайы </w:t>
                  </w:r>
                </w:p>
              </w:tc>
              <w:tc>
                <w:tcPr>
                  <w:tcW w:w="5972" w:type="dxa"/>
                </w:tcPr>
                <w:p w14:paraId="7750236F" w14:textId="77777777" w:rsidR="00D6428D" w:rsidRPr="00FA10A3" w:rsidRDefault="00D6428D" w:rsidP="004734C3">
                  <w:pPr>
                    <w:framePr w:hSpace="180" w:wrap="around" w:vAnchor="text" w:hAnchor="text" w:y="1"/>
                    <w:suppressOverlap/>
                  </w:pPr>
                  <w:r>
                    <w:t xml:space="preserve">Тел </w:t>
                  </w:r>
                </w:p>
              </w:tc>
            </w:tr>
            <w:tr w:rsidR="00D6428D" w:rsidRPr="00FA10A3" w14:paraId="1962594A" w14:textId="77777777" w:rsidTr="00D6428D">
              <w:tc>
                <w:tcPr>
                  <w:tcW w:w="468" w:type="dxa"/>
                </w:tcPr>
                <w:p w14:paraId="505A1A4A" w14:textId="77777777" w:rsidR="00D6428D" w:rsidRPr="00FA10A3" w:rsidRDefault="00D6428D" w:rsidP="004734C3">
                  <w:pPr>
                    <w:framePr w:hSpace="180" w:wrap="around" w:vAnchor="text" w:hAnchor="text" w:y="1"/>
                    <w:suppressOverlap/>
                    <w:rPr>
                      <w:sz w:val="20"/>
                    </w:rPr>
                  </w:pPr>
                  <w:r w:rsidRPr="00FA10A3">
                    <w:rPr>
                      <w:sz w:val="20"/>
                      <w:szCs w:val="22"/>
                    </w:rPr>
                    <w:t>1.</w:t>
                  </w:r>
                </w:p>
              </w:tc>
              <w:tc>
                <w:tcPr>
                  <w:tcW w:w="2700" w:type="dxa"/>
                </w:tcPr>
                <w:p w14:paraId="2BAF6067" w14:textId="77777777" w:rsidR="00D6428D" w:rsidRPr="00FA10A3" w:rsidRDefault="00D6428D" w:rsidP="004734C3">
                  <w:pPr>
                    <w:framePr w:hSpace="180" w:wrap="around" w:vAnchor="text" w:hAnchor="text" w:y="1"/>
                    <w:suppressOverlap/>
                  </w:pPr>
                  <w:r w:rsidRPr="00FA10A3">
                    <w:rPr>
                      <w:szCs w:val="22"/>
                    </w:rPr>
                    <w:t>Команда командирі</w:t>
                  </w:r>
                </w:p>
              </w:tc>
              <w:tc>
                <w:tcPr>
                  <w:tcW w:w="2835" w:type="dxa"/>
                </w:tcPr>
                <w:p w14:paraId="021208E4" w14:textId="77777777" w:rsidR="00D6428D" w:rsidRPr="00FA10A3" w:rsidRDefault="00D6428D" w:rsidP="004734C3">
                  <w:pPr>
                    <w:framePr w:hSpace="180" w:wrap="around" w:vAnchor="text" w:hAnchor="text" w:y="1"/>
                    <w:suppressOverlap/>
                  </w:pPr>
                  <w:r w:rsidRPr="00FA10A3">
                    <w:rPr>
                      <w:szCs w:val="22"/>
                    </w:rPr>
                    <w:t>Сторожко В.С.</w:t>
                  </w:r>
                </w:p>
              </w:tc>
              <w:tc>
                <w:tcPr>
                  <w:tcW w:w="1770" w:type="dxa"/>
                </w:tcPr>
                <w:p w14:paraId="08EBD285" w14:textId="77777777" w:rsidR="00D6428D" w:rsidRPr="00FA10A3" w:rsidRDefault="00D6428D" w:rsidP="004734C3">
                  <w:pPr>
                    <w:framePr w:hSpace="180" w:wrap="around" w:vAnchor="text" w:hAnchor="text" w:y="1"/>
                    <w:suppressOverlap/>
                  </w:pPr>
                  <w:r>
                    <w:t>Жабаев к-сі, 143, 6 пәтер</w:t>
                  </w:r>
                </w:p>
              </w:tc>
              <w:tc>
                <w:tcPr>
                  <w:tcW w:w="5972" w:type="dxa"/>
                </w:tcPr>
                <w:p w14:paraId="59F7FAEE" w14:textId="77777777" w:rsidR="00D6428D" w:rsidRPr="00FA10A3" w:rsidRDefault="00D6428D" w:rsidP="004734C3">
                  <w:pPr>
                    <w:framePr w:hSpace="180" w:wrap="around" w:vAnchor="text" w:hAnchor="text" w:y="1"/>
                    <w:suppressOverlap/>
                  </w:pPr>
                  <w:r>
                    <w:t>70-17-75</w:t>
                  </w:r>
                </w:p>
              </w:tc>
            </w:tr>
            <w:tr w:rsidR="00D6428D" w:rsidRPr="00FA10A3" w14:paraId="20D7B4CD" w14:textId="77777777" w:rsidTr="00D6428D">
              <w:tc>
                <w:tcPr>
                  <w:tcW w:w="468" w:type="dxa"/>
                </w:tcPr>
                <w:p w14:paraId="6D083875" w14:textId="77777777" w:rsidR="00D6428D" w:rsidRPr="00FA10A3" w:rsidRDefault="00D6428D" w:rsidP="004734C3">
                  <w:pPr>
                    <w:framePr w:hSpace="180" w:wrap="around" w:vAnchor="text" w:hAnchor="text" w:y="1"/>
                    <w:suppressOverlap/>
                    <w:rPr>
                      <w:sz w:val="20"/>
                    </w:rPr>
                  </w:pPr>
                  <w:r w:rsidRPr="00FA10A3">
                    <w:rPr>
                      <w:sz w:val="20"/>
                      <w:szCs w:val="22"/>
                    </w:rPr>
                    <w:t>2.</w:t>
                  </w:r>
                </w:p>
              </w:tc>
              <w:tc>
                <w:tcPr>
                  <w:tcW w:w="2700" w:type="dxa"/>
                </w:tcPr>
                <w:p w14:paraId="6F6AD2C4" w14:textId="77777777" w:rsidR="00D6428D" w:rsidRPr="00FA10A3" w:rsidRDefault="00D6428D" w:rsidP="004734C3">
                  <w:pPr>
                    <w:framePr w:hSpace="180" w:wrap="around" w:vAnchor="text" w:hAnchor="text" w:y="1"/>
                    <w:suppressOverlap/>
                  </w:pPr>
                  <w:r w:rsidRPr="00FA10A3">
                    <w:rPr>
                      <w:szCs w:val="22"/>
                    </w:rPr>
                    <w:t>Телефоншы</w:t>
                  </w:r>
                </w:p>
              </w:tc>
              <w:tc>
                <w:tcPr>
                  <w:tcW w:w="2835" w:type="dxa"/>
                </w:tcPr>
                <w:p w14:paraId="7024A98D" w14:textId="77777777" w:rsidR="00D6428D" w:rsidRPr="00FA10A3" w:rsidRDefault="00D6428D" w:rsidP="004734C3">
                  <w:pPr>
                    <w:framePr w:hSpace="180" w:wrap="around" w:vAnchor="text" w:hAnchor="text" w:y="1"/>
                    <w:suppressOverlap/>
                  </w:pPr>
                  <w:r w:rsidRPr="00FA10A3">
                    <w:rPr>
                      <w:szCs w:val="22"/>
                    </w:rPr>
                    <w:t>Куминова Р.Т.</w:t>
                  </w:r>
                </w:p>
              </w:tc>
              <w:tc>
                <w:tcPr>
                  <w:tcW w:w="1770" w:type="dxa"/>
                </w:tcPr>
                <w:p w14:paraId="49898C45" w14:textId="77777777" w:rsidR="00D6428D" w:rsidRPr="00FA10A3" w:rsidRDefault="00D6428D" w:rsidP="004734C3">
                  <w:pPr>
                    <w:framePr w:hSpace="180" w:wrap="around" w:vAnchor="text" w:hAnchor="text" w:y="1"/>
                    <w:suppressOverlap/>
                  </w:pPr>
                  <w:r>
                    <w:t>Островский көшесі, 82-104</w:t>
                  </w:r>
                </w:p>
              </w:tc>
              <w:tc>
                <w:tcPr>
                  <w:tcW w:w="5972" w:type="dxa"/>
                </w:tcPr>
                <w:p w14:paraId="3CD70B42" w14:textId="77777777" w:rsidR="00D6428D" w:rsidRPr="00FA10A3" w:rsidRDefault="00D6428D" w:rsidP="004734C3">
                  <w:pPr>
                    <w:framePr w:hSpace="180" w:wrap="around" w:vAnchor="text" w:hAnchor="text" w:y="1"/>
                    <w:suppressOverlap/>
                  </w:pPr>
                  <w:r>
                    <w:t>8705 256 20 24</w:t>
                  </w:r>
                </w:p>
              </w:tc>
            </w:tr>
            <w:tr w:rsidR="00D6428D" w:rsidRPr="00FA10A3" w14:paraId="5D36F821" w14:textId="77777777" w:rsidTr="00D6428D">
              <w:tc>
                <w:tcPr>
                  <w:tcW w:w="468" w:type="dxa"/>
                </w:tcPr>
                <w:p w14:paraId="0E3FDD70" w14:textId="77777777" w:rsidR="00D6428D" w:rsidRPr="00FA10A3" w:rsidRDefault="00D6428D" w:rsidP="004734C3">
                  <w:pPr>
                    <w:framePr w:hSpace="180" w:wrap="around" w:vAnchor="text" w:hAnchor="text" w:y="1"/>
                    <w:suppressOverlap/>
                    <w:rPr>
                      <w:sz w:val="20"/>
                    </w:rPr>
                  </w:pPr>
                  <w:r w:rsidRPr="00FA10A3">
                    <w:rPr>
                      <w:sz w:val="20"/>
                      <w:szCs w:val="22"/>
                    </w:rPr>
                    <w:t>3.</w:t>
                  </w:r>
                </w:p>
              </w:tc>
              <w:tc>
                <w:tcPr>
                  <w:tcW w:w="2700" w:type="dxa"/>
                </w:tcPr>
                <w:p w14:paraId="431ED7AC" w14:textId="77777777" w:rsidR="00D6428D" w:rsidRPr="00FA10A3" w:rsidRDefault="00D6428D" w:rsidP="004734C3">
                  <w:pPr>
                    <w:framePr w:hSpace="180" w:wrap="around" w:vAnchor="text" w:hAnchor="text" w:y="1"/>
                    <w:suppressOverlap/>
                  </w:pPr>
                  <w:r w:rsidRPr="00FA10A3">
                    <w:rPr>
                      <w:szCs w:val="22"/>
                    </w:rPr>
                    <w:t>Өрт сөндіру бөлімінің командирі</w:t>
                  </w:r>
                </w:p>
              </w:tc>
              <w:tc>
                <w:tcPr>
                  <w:tcW w:w="2835" w:type="dxa"/>
                </w:tcPr>
                <w:p w14:paraId="1144ADFD" w14:textId="77777777" w:rsidR="00D6428D" w:rsidRPr="00FA10A3" w:rsidRDefault="00D6428D" w:rsidP="004734C3">
                  <w:pPr>
                    <w:framePr w:hSpace="180" w:wrap="around" w:vAnchor="text" w:hAnchor="text" w:y="1"/>
                    <w:suppressOverlap/>
                  </w:pPr>
                  <w:r w:rsidRPr="00FA10A3">
                    <w:rPr>
                      <w:szCs w:val="22"/>
                    </w:rPr>
                    <w:t>Гаценко П.В.</w:t>
                  </w:r>
                </w:p>
              </w:tc>
              <w:tc>
                <w:tcPr>
                  <w:tcW w:w="1770" w:type="dxa"/>
                </w:tcPr>
                <w:p w14:paraId="12D387D9" w14:textId="77777777" w:rsidR="00D6428D" w:rsidRPr="00FA10A3" w:rsidRDefault="00D6428D" w:rsidP="004734C3">
                  <w:pPr>
                    <w:framePr w:hSpace="180" w:wrap="around" w:vAnchor="text" w:hAnchor="text" w:y="1"/>
                    <w:suppressOverlap/>
                  </w:pPr>
                  <w:r>
                    <w:t>Пушкин көшесі 128-4</w:t>
                  </w:r>
                </w:p>
              </w:tc>
              <w:tc>
                <w:tcPr>
                  <w:tcW w:w="5972" w:type="dxa"/>
                </w:tcPr>
                <w:p w14:paraId="580F4781" w14:textId="77777777" w:rsidR="00D6428D" w:rsidRPr="00FA10A3" w:rsidRDefault="00D6428D" w:rsidP="004734C3">
                  <w:pPr>
                    <w:framePr w:hSpace="180" w:wrap="around" w:vAnchor="text" w:hAnchor="text" w:y="1"/>
                    <w:suppressOverlap/>
                  </w:pPr>
                  <w:r>
                    <w:t>8707 626 37 6</w:t>
                  </w:r>
                </w:p>
              </w:tc>
            </w:tr>
            <w:tr w:rsidR="00D6428D" w:rsidRPr="00FA10A3" w14:paraId="02E3E796" w14:textId="77777777" w:rsidTr="00D6428D">
              <w:trPr>
                <w:trHeight w:val="70"/>
              </w:trPr>
              <w:tc>
                <w:tcPr>
                  <w:tcW w:w="468" w:type="dxa"/>
                </w:tcPr>
                <w:p w14:paraId="20D9E2C8" w14:textId="77777777" w:rsidR="00D6428D" w:rsidRPr="00FA10A3" w:rsidRDefault="00D6428D" w:rsidP="004734C3">
                  <w:pPr>
                    <w:framePr w:hSpace="180" w:wrap="around" w:vAnchor="text" w:hAnchor="text" w:y="1"/>
                    <w:suppressOverlap/>
                    <w:rPr>
                      <w:sz w:val="20"/>
                    </w:rPr>
                  </w:pPr>
                  <w:r w:rsidRPr="00FA10A3">
                    <w:rPr>
                      <w:sz w:val="20"/>
                      <w:szCs w:val="22"/>
                    </w:rPr>
                    <w:t>4.</w:t>
                  </w:r>
                </w:p>
              </w:tc>
              <w:tc>
                <w:tcPr>
                  <w:tcW w:w="2700" w:type="dxa"/>
                </w:tcPr>
                <w:p w14:paraId="61DDCF7F" w14:textId="77777777" w:rsidR="00D6428D" w:rsidRPr="00FA10A3" w:rsidRDefault="00D6428D" w:rsidP="004734C3">
                  <w:pPr>
                    <w:framePr w:hSpace="180" w:wrap="around" w:vAnchor="text" w:hAnchor="text" w:y="1"/>
                    <w:suppressOverlap/>
                  </w:pPr>
                  <w:r w:rsidRPr="00FA10A3">
                    <w:rPr>
                      <w:szCs w:val="22"/>
                    </w:rPr>
                    <w:t xml:space="preserve">Өрт сөндіруші </w:t>
                  </w:r>
                </w:p>
              </w:tc>
              <w:tc>
                <w:tcPr>
                  <w:tcW w:w="2835" w:type="dxa"/>
                </w:tcPr>
                <w:p w14:paraId="156E27DC" w14:textId="77777777" w:rsidR="00D6428D" w:rsidRPr="00FA10A3" w:rsidRDefault="00D6428D" w:rsidP="004734C3">
                  <w:pPr>
                    <w:framePr w:hSpace="180" w:wrap="around" w:vAnchor="text" w:hAnchor="text" w:y="1"/>
                    <w:suppressOverlap/>
                  </w:pPr>
                  <w:r w:rsidRPr="00FA10A3">
                    <w:rPr>
                      <w:szCs w:val="22"/>
                    </w:rPr>
                    <w:t>Бейс В.А.</w:t>
                  </w:r>
                </w:p>
              </w:tc>
              <w:tc>
                <w:tcPr>
                  <w:tcW w:w="1770" w:type="dxa"/>
                </w:tcPr>
                <w:p w14:paraId="3DFBEBE7" w14:textId="77777777" w:rsidR="00D6428D" w:rsidRPr="00FA10A3" w:rsidRDefault="00073222" w:rsidP="004734C3">
                  <w:pPr>
                    <w:framePr w:hSpace="180" w:wrap="around" w:vAnchor="text" w:hAnchor="text" w:y="1"/>
                    <w:suppressOverlap/>
                  </w:pPr>
                  <w:r>
                    <w:t xml:space="preserve">Пушкина128-1 </w:t>
                  </w:r>
                </w:p>
              </w:tc>
              <w:tc>
                <w:tcPr>
                  <w:tcW w:w="5972" w:type="dxa"/>
                </w:tcPr>
                <w:p w14:paraId="0495D39D" w14:textId="77777777" w:rsidR="00D6428D" w:rsidRPr="00FA10A3" w:rsidRDefault="00D6428D" w:rsidP="004734C3">
                  <w:pPr>
                    <w:framePr w:hSpace="180" w:wrap="around" w:vAnchor="text" w:hAnchor="text" w:y="1"/>
                    <w:suppressOverlap/>
                  </w:pPr>
                  <w:r>
                    <w:t>8747 203 21 40</w:t>
                  </w:r>
                </w:p>
              </w:tc>
            </w:tr>
            <w:tr w:rsidR="00D6428D" w:rsidRPr="00FA10A3" w14:paraId="11BEC902" w14:textId="77777777" w:rsidTr="00D6428D">
              <w:tc>
                <w:tcPr>
                  <w:tcW w:w="468" w:type="dxa"/>
                </w:tcPr>
                <w:p w14:paraId="7C3805C8" w14:textId="77777777" w:rsidR="00D6428D" w:rsidRPr="00FA10A3" w:rsidRDefault="00D6428D" w:rsidP="004734C3">
                  <w:pPr>
                    <w:framePr w:hSpace="180" w:wrap="around" w:vAnchor="text" w:hAnchor="text" w:y="1"/>
                    <w:suppressOverlap/>
                    <w:rPr>
                      <w:sz w:val="20"/>
                    </w:rPr>
                  </w:pPr>
                  <w:r w:rsidRPr="00FA10A3">
                    <w:rPr>
                      <w:sz w:val="20"/>
                      <w:szCs w:val="22"/>
                    </w:rPr>
                    <w:t>5.</w:t>
                  </w:r>
                </w:p>
              </w:tc>
              <w:tc>
                <w:tcPr>
                  <w:tcW w:w="2700" w:type="dxa"/>
                </w:tcPr>
                <w:p w14:paraId="0C42D4E1" w14:textId="77777777" w:rsidR="00D6428D" w:rsidRPr="00FA10A3" w:rsidRDefault="00D6428D" w:rsidP="004734C3">
                  <w:pPr>
                    <w:framePr w:hSpace="180" w:wrap="around" w:vAnchor="text" w:hAnchor="text" w:y="1"/>
                    <w:suppressOverlap/>
                  </w:pPr>
                  <w:r w:rsidRPr="00FA10A3">
                    <w:rPr>
                      <w:szCs w:val="22"/>
                    </w:rPr>
                    <w:t>Дезагаторшы</w:t>
                  </w:r>
                </w:p>
              </w:tc>
              <w:tc>
                <w:tcPr>
                  <w:tcW w:w="2835" w:type="dxa"/>
                </w:tcPr>
                <w:p w14:paraId="7AED72A8" w14:textId="77777777" w:rsidR="00D6428D" w:rsidRPr="00FA10A3" w:rsidRDefault="00D6428D" w:rsidP="004734C3">
                  <w:pPr>
                    <w:framePr w:hSpace="180" w:wrap="around" w:vAnchor="text" w:hAnchor="text" w:y="1"/>
                    <w:suppressOverlap/>
                  </w:pPr>
                  <w:r w:rsidRPr="00FA10A3">
                    <w:rPr>
                      <w:szCs w:val="22"/>
                    </w:rPr>
                    <w:t>Мартынов А.Н.</w:t>
                  </w:r>
                </w:p>
              </w:tc>
              <w:tc>
                <w:tcPr>
                  <w:tcW w:w="1770" w:type="dxa"/>
                </w:tcPr>
                <w:p w14:paraId="02549CB5" w14:textId="77777777" w:rsidR="00D6428D" w:rsidRPr="00FA10A3" w:rsidRDefault="00073222" w:rsidP="004734C3">
                  <w:pPr>
                    <w:framePr w:hSpace="180" w:wrap="around" w:vAnchor="text" w:hAnchor="text" w:y="1"/>
                    <w:suppressOverlap/>
                  </w:pPr>
                  <w:r>
                    <w:t>Орал 14-1</w:t>
                  </w:r>
                </w:p>
              </w:tc>
              <w:tc>
                <w:tcPr>
                  <w:tcW w:w="5972" w:type="dxa"/>
                </w:tcPr>
                <w:p w14:paraId="030C8108" w14:textId="77777777" w:rsidR="00D6428D" w:rsidRPr="00FA10A3" w:rsidRDefault="00D6428D" w:rsidP="004734C3">
                  <w:pPr>
                    <w:framePr w:hSpace="180" w:wrap="around" w:vAnchor="text" w:hAnchor="text" w:y="1"/>
                    <w:suppressOverlap/>
                  </w:pPr>
                  <w:r>
                    <w:t>50-88-20</w:t>
                  </w:r>
                </w:p>
              </w:tc>
            </w:tr>
            <w:tr w:rsidR="00D6428D" w:rsidRPr="00FA10A3" w14:paraId="1CE4D9E8" w14:textId="77777777" w:rsidTr="00D6428D">
              <w:trPr>
                <w:trHeight w:val="553"/>
              </w:trPr>
              <w:tc>
                <w:tcPr>
                  <w:tcW w:w="468" w:type="dxa"/>
                </w:tcPr>
                <w:p w14:paraId="5F320592" w14:textId="77777777" w:rsidR="00D6428D" w:rsidRPr="00FA10A3" w:rsidRDefault="00D6428D" w:rsidP="004734C3">
                  <w:pPr>
                    <w:framePr w:hSpace="180" w:wrap="around" w:vAnchor="text" w:hAnchor="text" w:y="1"/>
                    <w:suppressOverlap/>
                    <w:rPr>
                      <w:sz w:val="20"/>
                    </w:rPr>
                  </w:pPr>
                  <w:r w:rsidRPr="00FA10A3">
                    <w:rPr>
                      <w:sz w:val="20"/>
                      <w:szCs w:val="22"/>
                    </w:rPr>
                    <w:t>6.</w:t>
                  </w:r>
                </w:p>
              </w:tc>
              <w:tc>
                <w:tcPr>
                  <w:tcW w:w="2700" w:type="dxa"/>
                </w:tcPr>
                <w:p w14:paraId="1D0C9EEE" w14:textId="77777777" w:rsidR="00D6428D" w:rsidRPr="00FA10A3" w:rsidRDefault="00D6428D" w:rsidP="004734C3">
                  <w:pPr>
                    <w:framePr w:hSpace="180" w:wrap="around" w:vAnchor="text" w:hAnchor="text" w:y="1"/>
                    <w:suppressOverlap/>
                  </w:pPr>
                  <w:r w:rsidRPr="00FA10A3">
                    <w:rPr>
                      <w:szCs w:val="22"/>
                    </w:rPr>
                    <w:t>Өрт сөндіру командасының командирі</w:t>
                  </w:r>
                </w:p>
              </w:tc>
              <w:tc>
                <w:tcPr>
                  <w:tcW w:w="2835" w:type="dxa"/>
                </w:tcPr>
                <w:p w14:paraId="0839DF84" w14:textId="77777777" w:rsidR="00D6428D" w:rsidRPr="00FA10A3" w:rsidRDefault="00D6428D" w:rsidP="004734C3">
                  <w:pPr>
                    <w:framePr w:hSpace="180" w:wrap="around" w:vAnchor="text" w:hAnchor="text" w:y="1"/>
                    <w:suppressOverlap/>
                  </w:pPr>
                  <w:r w:rsidRPr="00FA10A3">
                    <w:rPr>
                      <w:szCs w:val="22"/>
                    </w:rPr>
                    <w:t xml:space="preserve">Козинский Е.К.     </w:t>
                  </w:r>
                </w:p>
              </w:tc>
              <w:tc>
                <w:tcPr>
                  <w:tcW w:w="1770" w:type="dxa"/>
                </w:tcPr>
                <w:p w14:paraId="2F407045" w14:textId="77777777" w:rsidR="00D6428D" w:rsidRPr="00FA10A3" w:rsidRDefault="00073222" w:rsidP="004734C3">
                  <w:pPr>
                    <w:framePr w:hSpace="180" w:wrap="around" w:vAnchor="text" w:hAnchor="text" w:y="1"/>
                    <w:suppressOverlap/>
                  </w:pPr>
                  <w:r>
                    <w:t>Мүсірепов көшесі, 11-14</w:t>
                  </w:r>
                </w:p>
              </w:tc>
              <w:tc>
                <w:tcPr>
                  <w:tcW w:w="5972" w:type="dxa"/>
                </w:tcPr>
                <w:p w14:paraId="561FCC13" w14:textId="77777777" w:rsidR="00D6428D" w:rsidRPr="00FA10A3" w:rsidRDefault="00D6428D" w:rsidP="004734C3">
                  <w:pPr>
                    <w:framePr w:hSpace="180" w:wrap="around" w:vAnchor="text" w:hAnchor="text" w:y="1"/>
                    <w:suppressOverlap/>
                  </w:pPr>
                  <w:r>
                    <w:t>8705 559 95 97</w:t>
                  </w:r>
                </w:p>
              </w:tc>
            </w:tr>
            <w:tr w:rsidR="00D6428D" w:rsidRPr="00FA10A3" w14:paraId="59EF6FD0" w14:textId="77777777" w:rsidTr="00D6428D">
              <w:tc>
                <w:tcPr>
                  <w:tcW w:w="468" w:type="dxa"/>
                </w:tcPr>
                <w:p w14:paraId="12886D6E" w14:textId="77777777" w:rsidR="00D6428D" w:rsidRPr="00FA10A3" w:rsidRDefault="00D6428D" w:rsidP="004734C3">
                  <w:pPr>
                    <w:framePr w:hSpace="180" w:wrap="around" w:vAnchor="text" w:hAnchor="text" w:y="1"/>
                    <w:suppressOverlap/>
                    <w:rPr>
                      <w:sz w:val="20"/>
                    </w:rPr>
                  </w:pPr>
                  <w:r w:rsidRPr="00FA10A3">
                    <w:rPr>
                      <w:sz w:val="20"/>
                      <w:szCs w:val="22"/>
                    </w:rPr>
                    <w:t>7.</w:t>
                  </w:r>
                </w:p>
              </w:tc>
              <w:tc>
                <w:tcPr>
                  <w:tcW w:w="2700" w:type="dxa"/>
                </w:tcPr>
                <w:p w14:paraId="16DAC7C4" w14:textId="77777777" w:rsidR="00D6428D" w:rsidRPr="00FA10A3" w:rsidRDefault="00D6428D" w:rsidP="004734C3">
                  <w:pPr>
                    <w:framePr w:hSpace="180" w:wrap="around" w:vAnchor="text" w:hAnchor="text" w:y="1"/>
                    <w:suppressOverlap/>
                  </w:pPr>
                  <w:r w:rsidRPr="00FA10A3">
                    <w:rPr>
                      <w:szCs w:val="22"/>
                    </w:rPr>
                    <w:t>Компрессоршы</w:t>
                  </w:r>
                </w:p>
              </w:tc>
              <w:tc>
                <w:tcPr>
                  <w:tcW w:w="2835" w:type="dxa"/>
                </w:tcPr>
                <w:p w14:paraId="622E6386" w14:textId="77777777" w:rsidR="00D6428D" w:rsidRPr="00FA10A3" w:rsidRDefault="00D6428D" w:rsidP="004734C3">
                  <w:pPr>
                    <w:framePr w:hSpace="180" w:wrap="around" w:vAnchor="text" w:hAnchor="text" w:y="1"/>
                    <w:suppressOverlap/>
                  </w:pPr>
                  <w:r w:rsidRPr="00FA10A3">
                    <w:rPr>
                      <w:szCs w:val="22"/>
                    </w:rPr>
                    <w:t>Куров Н.Н.</w:t>
                  </w:r>
                </w:p>
              </w:tc>
              <w:tc>
                <w:tcPr>
                  <w:tcW w:w="1770" w:type="dxa"/>
                </w:tcPr>
                <w:p w14:paraId="28ACE3CC" w14:textId="77777777" w:rsidR="00D6428D" w:rsidRPr="00FA10A3" w:rsidRDefault="00073222" w:rsidP="004734C3">
                  <w:pPr>
                    <w:framePr w:hSpace="180" w:wrap="around" w:vAnchor="text" w:hAnchor="text" w:y="1"/>
                    <w:suppressOverlap/>
                  </w:pPr>
                  <w:r>
                    <w:t>Кеңестік 63-39</w:t>
                  </w:r>
                </w:p>
              </w:tc>
              <w:tc>
                <w:tcPr>
                  <w:tcW w:w="5972" w:type="dxa"/>
                </w:tcPr>
                <w:p w14:paraId="0BABD3F7" w14:textId="77777777" w:rsidR="00D6428D" w:rsidRPr="00FA10A3" w:rsidRDefault="00D6428D" w:rsidP="004734C3">
                  <w:pPr>
                    <w:framePr w:hSpace="180" w:wrap="around" w:vAnchor="text" w:hAnchor="text" w:y="1"/>
                    <w:suppressOverlap/>
                  </w:pPr>
                  <w:r>
                    <w:t>8705 508 20 07</w:t>
                  </w:r>
                </w:p>
              </w:tc>
            </w:tr>
            <w:tr w:rsidR="00D6428D" w:rsidRPr="00FA10A3" w14:paraId="1A53AFB9" w14:textId="77777777" w:rsidTr="00D6428D">
              <w:tc>
                <w:tcPr>
                  <w:tcW w:w="468" w:type="dxa"/>
                </w:tcPr>
                <w:p w14:paraId="51A16A89" w14:textId="77777777" w:rsidR="00D6428D" w:rsidRPr="00FA10A3" w:rsidRDefault="00D6428D" w:rsidP="004734C3">
                  <w:pPr>
                    <w:framePr w:hSpace="180" w:wrap="around" w:vAnchor="text" w:hAnchor="text" w:y="1"/>
                    <w:suppressOverlap/>
                    <w:rPr>
                      <w:sz w:val="20"/>
                    </w:rPr>
                  </w:pPr>
                  <w:r w:rsidRPr="00FA10A3">
                    <w:rPr>
                      <w:sz w:val="20"/>
                      <w:szCs w:val="22"/>
                    </w:rPr>
                    <w:t>8.</w:t>
                  </w:r>
                </w:p>
              </w:tc>
              <w:tc>
                <w:tcPr>
                  <w:tcW w:w="2700" w:type="dxa"/>
                </w:tcPr>
                <w:p w14:paraId="3880D9CB" w14:textId="77777777" w:rsidR="00D6428D" w:rsidRPr="00FA10A3" w:rsidRDefault="00D6428D" w:rsidP="004734C3">
                  <w:pPr>
                    <w:framePr w:hSpace="180" w:wrap="around" w:vAnchor="text" w:hAnchor="text" w:y="1"/>
                    <w:suppressOverlap/>
                  </w:pPr>
                  <w:r w:rsidRPr="00FA10A3">
                    <w:rPr>
                      <w:szCs w:val="22"/>
                    </w:rPr>
                    <w:t>Компрессоршы</w:t>
                  </w:r>
                </w:p>
              </w:tc>
              <w:tc>
                <w:tcPr>
                  <w:tcW w:w="2835" w:type="dxa"/>
                </w:tcPr>
                <w:p w14:paraId="42301A49" w14:textId="77777777" w:rsidR="00D6428D" w:rsidRPr="00FA10A3" w:rsidRDefault="00D6428D" w:rsidP="004734C3">
                  <w:pPr>
                    <w:framePr w:hSpace="180" w:wrap="around" w:vAnchor="text" w:hAnchor="text" w:y="1"/>
                    <w:suppressOverlap/>
                  </w:pPr>
                  <w:r w:rsidRPr="00FA10A3">
                    <w:rPr>
                      <w:szCs w:val="22"/>
                    </w:rPr>
                    <w:t>Штах М.</w:t>
                  </w:r>
                </w:p>
              </w:tc>
              <w:tc>
                <w:tcPr>
                  <w:tcW w:w="1770" w:type="dxa"/>
                </w:tcPr>
                <w:p w14:paraId="4A6D3EAE" w14:textId="77777777" w:rsidR="00D6428D" w:rsidRPr="00FA10A3" w:rsidRDefault="00073222" w:rsidP="004734C3">
                  <w:pPr>
                    <w:framePr w:hSpace="180" w:wrap="around" w:vAnchor="text" w:hAnchor="text" w:y="1"/>
                    <w:suppressOverlap/>
                  </w:pPr>
                  <w:r>
                    <w:t>Бейбітшілік 284-172</w:t>
                  </w:r>
                </w:p>
              </w:tc>
              <w:tc>
                <w:tcPr>
                  <w:tcW w:w="5972" w:type="dxa"/>
                </w:tcPr>
                <w:p w14:paraId="5C0A8315" w14:textId="77777777" w:rsidR="00D6428D" w:rsidRPr="00FA10A3" w:rsidRDefault="00D6428D" w:rsidP="004734C3">
                  <w:pPr>
                    <w:framePr w:hSpace="180" w:wrap="around" w:vAnchor="text" w:hAnchor="text" w:y="1"/>
                    <w:suppressOverlap/>
                  </w:pPr>
                  <w:r>
                    <w:t>8705 320 17 72</w:t>
                  </w:r>
                </w:p>
              </w:tc>
            </w:tr>
            <w:tr w:rsidR="00D6428D" w:rsidRPr="00FA10A3" w14:paraId="692D97E8" w14:textId="77777777" w:rsidTr="00D6428D">
              <w:tc>
                <w:tcPr>
                  <w:tcW w:w="468" w:type="dxa"/>
                </w:tcPr>
                <w:p w14:paraId="1788FFB0" w14:textId="77777777" w:rsidR="00D6428D" w:rsidRPr="00FA10A3" w:rsidRDefault="00D6428D" w:rsidP="004734C3">
                  <w:pPr>
                    <w:framePr w:hSpace="180" w:wrap="around" w:vAnchor="text" w:hAnchor="text" w:y="1"/>
                    <w:suppressOverlap/>
                    <w:rPr>
                      <w:sz w:val="20"/>
                    </w:rPr>
                  </w:pPr>
                  <w:r w:rsidRPr="00FA10A3">
                    <w:rPr>
                      <w:sz w:val="20"/>
                      <w:szCs w:val="22"/>
                    </w:rPr>
                    <w:t>9.</w:t>
                  </w:r>
                </w:p>
              </w:tc>
              <w:tc>
                <w:tcPr>
                  <w:tcW w:w="2700" w:type="dxa"/>
                </w:tcPr>
                <w:p w14:paraId="7DC5AE3E" w14:textId="77777777" w:rsidR="00D6428D" w:rsidRPr="00FA10A3" w:rsidRDefault="00D6428D" w:rsidP="004734C3">
                  <w:pPr>
                    <w:framePr w:hSpace="180" w:wrap="around" w:vAnchor="text" w:hAnchor="text" w:y="1"/>
                    <w:suppressOverlap/>
                  </w:pPr>
                  <w:r w:rsidRPr="00FA10A3">
                    <w:rPr>
                      <w:szCs w:val="22"/>
                    </w:rPr>
                    <w:t>Сантехник</w:t>
                  </w:r>
                </w:p>
              </w:tc>
              <w:tc>
                <w:tcPr>
                  <w:tcW w:w="2835" w:type="dxa"/>
                </w:tcPr>
                <w:p w14:paraId="23BA8047" w14:textId="77777777" w:rsidR="00D6428D" w:rsidRPr="00FA10A3" w:rsidRDefault="00D6428D" w:rsidP="004734C3">
                  <w:pPr>
                    <w:framePr w:hSpace="180" w:wrap="around" w:vAnchor="text" w:hAnchor="text" w:y="1"/>
                    <w:suppressOverlap/>
                  </w:pPr>
                  <w:r w:rsidRPr="00FA10A3">
                    <w:rPr>
                      <w:szCs w:val="22"/>
                    </w:rPr>
                    <w:t>Калинин В.С.</w:t>
                  </w:r>
                </w:p>
              </w:tc>
              <w:tc>
                <w:tcPr>
                  <w:tcW w:w="1770" w:type="dxa"/>
                </w:tcPr>
                <w:p w14:paraId="44D7F218" w14:textId="77777777" w:rsidR="00D6428D" w:rsidRPr="00FA10A3" w:rsidRDefault="00073222" w:rsidP="004734C3">
                  <w:pPr>
                    <w:framePr w:hSpace="180" w:wrap="around" w:vAnchor="text" w:hAnchor="text" w:y="1"/>
                    <w:suppressOverlap/>
                  </w:pPr>
                  <w:r>
                    <w:t>Үміт үйі 4</w:t>
                  </w:r>
                </w:p>
              </w:tc>
              <w:tc>
                <w:tcPr>
                  <w:tcW w:w="5972" w:type="dxa"/>
                </w:tcPr>
                <w:p w14:paraId="2B6F5571" w14:textId="77777777" w:rsidR="00D6428D" w:rsidRPr="00FA10A3" w:rsidRDefault="00D6428D" w:rsidP="004734C3">
                  <w:pPr>
                    <w:framePr w:hSpace="180" w:wrap="around" w:vAnchor="text" w:hAnchor="text" w:y="1"/>
                    <w:suppressOverlap/>
                  </w:pPr>
                  <w:r>
                    <w:t>36-71-64</w:t>
                  </w:r>
                </w:p>
              </w:tc>
            </w:tr>
            <w:tr w:rsidR="00D6428D" w:rsidRPr="00FA10A3" w14:paraId="1B51BA72" w14:textId="77777777" w:rsidTr="00D6428D">
              <w:trPr>
                <w:trHeight w:val="414"/>
              </w:trPr>
              <w:tc>
                <w:tcPr>
                  <w:tcW w:w="468" w:type="dxa"/>
                </w:tcPr>
                <w:p w14:paraId="1529808B" w14:textId="77777777" w:rsidR="00D6428D" w:rsidRPr="00FA10A3" w:rsidRDefault="00D6428D" w:rsidP="004734C3">
                  <w:pPr>
                    <w:framePr w:hSpace="180" w:wrap="around" w:vAnchor="text" w:hAnchor="text" w:y="1"/>
                    <w:suppressOverlap/>
                    <w:rPr>
                      <w:sz w:val="20"/>
                    </w:rPr>
                  </w:pPr>
                  <w:r w:rsidRPr="00FA10A3">
                    <w:rPr>
                      <w:sz w:val="20"/>
                      <w:szCs w:val="22"/>
                    </w:rPr>
                    <w:lastRenderedPageBreak/>
                    <w:t>10.</w:t>
                  </w:r>
                </w:p>
              </w:tc>
              <w:tc>
                <w:tcPr>
                  <w:tcW w:w="2700" w:type="dxa"/>
                </w:tcPr>
                <w:p w14:paraId="7434FF21" w14:textId="77777777" w:rsidR="00D6428D" w:rsidRPr="00FA10A3" w:rsidRDefault="00D6428D" w:rsidP="004734C3">
                  <w:pPr>
                    <w:framePr w:hSpace="180" w:wrap="around" w:vAnchor="text" w:hAnchor="text" w:y="1"/>
                    <w:suppressOverlap/>
                  </w:pPr>
                  <w:r w:rsidRPr="00FA10A3">
                    <w:rPr>
                      <w:szCs w:val="22"/>
                    </w:rPr>
                    <w:t>Санитариялық-құтқару буынының командирі</w:t>
                  </w:r>
                </w:p>
              </w:tc>
              <w:tc>
                <w:tcPr>
                  <w:tcW w:w="2835" w:type="dxa"/>
                </w:tcPr>
                <w:p w14:paraId="302C7C64" w14:textId="77777777" w:rsidR="00D6428D" w:rsidRPr="00FA10A3" w:rsidRDefault="00D6428D" w:rsidP="004734C3">
                  <w:pPr>
                    <w:framePr w:hSpace="180" w:wrap="around" w:vAnchor="text" w:hAnchor="text" w:y="1"/>
                    <w:suppressOverlap/>
                  </w:pPr>
                  <w:r>
                    <w:t xml:space="preserve">Савинков В. </w:t>
                  </w:r>
                </w:p>
              </w:tc>
              <w:tc>
                <w:tcPr>
                  <w:tcW w:w="1770" w:type="dxa"/>
                </w:tcPr>
                <w:p w14:paraId="35ACD548" w14:textId="77777777" w:rsidR="00D6428D" w:rsidRPr="00FA10A3" w:rsidRDefault="00D6428D" w:rsidP="004734C3">
                  <w:pPr>
                    <w:framePr w:hSpace="180" w:wrap="around" w:vAnchor="text" w:hAnchor="text" w:y="1"/>
                    <w:suppressOverlap/>
                  </w:pPr>
                </w:p>
              </w:tc>
              <w:tc>
                <w:tcPr>
                  <w:tcW w:w="5972" w:type="dxa"/>
                </w:tcPr>
                <w:p w14:paraId="427EF38A" w14:textId="77777777" w:rsidR="00D6428D" w:rsidRPr="00FA10A3" w:rsidRDefault="00D6428D" w:rsidP="004734C3">
                  <w:pPr>
                    <w:framePr w:hSpace="180" w:wrap="around" w:vAnchor="text" w:hAnchor="text" w:y="1"/>
                    <w:suppressOverlap/>
                  </w:pPr>
                  <w:r>
                    <w:t>8775 278 64 05</w:t>
                  </w:r>
                </w:p>
              </w:tc>
            </w:tr>
            <w:tr w:rsidR="00D6428D" w:rsidRPr="00FA10A3" w14:paraId="62AEB82C" w14:textId="77777777" w:rsidTr="00D6428D">
              <w:trPr>
                <w:trHeight w:val="138"/>
              </w:trPr>
              <w:tc>
                <w:tcPr>
                  <w:tcW w:w="468" w:type="dxa"/>
                </w:tcPr>
                <w:p w14:paraId="296A5B91" w14:textId="77777777" w:rsidR="00D6428D" w:rsidRPr="00FA10A3" w:rsidRDefault="00D6428D" w:rsidP="004734C3">
                  <w:pPr>
                    <w:framePr w:hSpace="180" w:wrap="around" w:vAnchor="text" w:hAnchor="text" w:y="1"/>
                    <w:suppressOverlap/>
                    <w:rPr>
                      <w:sz w:val="20"/>
                    </w:rPr>
                  </w:pPr>
                  <w:r w:rsidRPr="00FA10A3">
                    <w:rPr>
                      <w:sz w:val="20"/>
                      <w:szCs w:val="22"/>
                    </w:rPr>
                    <w:t>11.</w:t>
                  </w:r>
                </w:p>
              </w:tc>
              <w:tc>
                <w:tcPr>
                  <w:tcW w:w="2700" w:type="dxa"/>
                </w:tcPr>
                <w:p w14:paraId="70478D55" w14:textId="77777777" w:rsidR="00D6428D" w:rsidRPr="00FA10A3" w:rsidRDefault="00D6428D" w:rsidP="004734C3">
                  <w:pPr>
                    <w:framePr w:hSpace="180" w:wrap="around" w:vAnchor="text" w:hAnchor="text" w:y="1"/>
                    <w:suppressOverlap/>
                  </w:pPr>
                  <w:r w:rsidRPr="00FA10A3">
                    <w:rPr>
                      <w:szCs w:val="22"/>
                    </w:rPr>
                    <w:t>Санитар</w:t>
                  </w:r>
                </w:p>
              </w:tc>
              <w:tc>
                <w:tcPr>
                  <w:tcW w:w="2835" w:type="dxa"/>
                </w:tcPr>
                <w:p w14:paraId="0405F6E9" w14:textId="77777777" w:rsidR="00D6428D" w:rsidRPr="00FA10A3" w:rsidRDefault="00D6428D" w:rsidP="004734C3">
                  <w:pPr>
                    <w:framePr w:hSpace="180" w:wrap="around" w:vAnchor="text" w:hAnchor="text" w:y="1"/>
                    <w:suppressOverlap/>
                  </w:pPr>
                  <w:r w:rsidRPr="00FA10A3">
                    <w:t>Липпард А.А.</w:t>
                  </w:r>
                </w:p>
              </w:tc>
              <w:tc>
                <w:tcPr>
                  <w:tcW w:w="1770" w:type="dxa"/>
                </w:tcPr>
                <w:p w14:paraId="73DDF406" w14:textId="77777777" w:rsidR="00D6428D" w:rsidRPr="00FA10A3" w:rsidRDefault="00073222" w:rsidP="004734C3">
                  <w:pPr>
                    <w:framePr w:hSpace="180" w:wrap="around" w:vAnchor="text" w:hAnchor="text" w:y="1"/>
                    <w:suppressOverlap/>
                  </w:pPr>
                  <w:r>
                    <w:t>Ружейников көшесі, 49</w:t>
                  </w:r>
                </w:p>
              </w:tc>
              <w:tc>
                <w:tcPr>
                  <w:tcW w:w="5972" w:type="dxa"/>
                </w:tcPr>
                <w:p w14:paraId="24E790E7" w14:textId="77777777" w:rsidR="00D6428D" w:rsidRPr="00FA10A3" w:rsidRDefault="00D6428D" w:rsidP="004734C3">
                  <w:pPr>
                    <w:framePr w:hSpace="180" w:wrap="around" w:vAnchor="text" w:hAnchor="text" w:y="1"/>
                    <w:suppressOverlap/>
                  </w:pPr>
                  <w:r>
                    <w:t>31-02-73</w:t>
                  </w:r>
                </w:p>
              </w:tc>
            </w:tr>
            <w:tr w:rsidR="00D6428D" w:rsidRPr="00FA10A3" w14:paraId="30200A11" w14:textId="77777777" w:rsidTr="00D6428D">
              <w:trPr>
                <w:trHeight w:val="271"/>
              </w:trPr>
              <w:tc>
                <w:tcPr>
                  <w:tcW w:w="468" w:type="dxa"/>
                </w:tcPr>
                <w:p w14:paraId="63DC4A0C" w14:textId="77777777" w:rsidR="00D6428D" w:rsidRPr="00FA10A3" w:rsidRDefault="00D6428D" w:rsidP="004734C3">
                  <w:pPr>
                    <w:framePr w:hSpace="180" w:wrap="around" w:vAnchor="text" w:hAnchor="text" w:y="1"/>
                    <w:suppressOverlap/>
                    <w:rPr>
                      <w:sz w:val="20"/>
                    </w:rPr>
                  </w:pPr>
                  <w:r w:rsidRPr="00FA10A3">
                    <w:rPr>
                      <w:sz w:val="20"/>
                      <w:szCs w:val="22"/>
                    </w:rPr>
                    <w:t>12</w:t>
                  </w:r>
                </w:p>
              </w:tc>
              <w:tc>
                <w:tcPr>
                  <w:tcW w:w="2700" w:type="dxa"/>
                </w:tcPr>
                <w:p w14:paraId="151194F0" w14:textId="77777777" w:rsidR="00D6428D" w:rsidRPr="00FA10A3" w:rsidRDefault="00D6428D" w:rsidP="004734C3">
                  <w:pPr>
                    <w:framePr w:hSpace="180" w:wrap="around" w:vAnchor="text" w:hAnchor="text" w:y="1"/>
                    <w:suppressOverlap/>
                  </w:pPr>
                  <w:r w:rsidRPr="00FA10A3">
                    <w:rPr>
                      <w:szCs w:val="22"/>
                    </w:rPr>
                    <w:t xml:space="preserve">Жүргізуші </w:t>
                  </w:r>
                </w:p>
              </w:tc>
              <w:tc>
                <w:tcPr>
                  <w:tcW w:w="2835" w:type="dxa"/>
                </w:tcPr>
                <w:p w14:paraId="5E8B8836" w14:textId="77777777" w:rsidR="00D6428D" w:rsidRPr="00FA10A3" w:rsidRDefault="00D6428D" w:rsidP="004734C3">
                  <w:pPr>
                    <w:framePr w:hSpace="180" w:wrap="around" w:vAnchor="text" w:hAnchor="text" w:y="1"/>
                    <w:suppressOverlap/>
                  </w:pPr>
                  <w:r w:rsidRPr="00FA10A3">
                    <w:rPr>
                      <w:szCs w:val="22"/>
                    </w:rPr>
                    <w:t>Бастап</w:t>
                  </w:r>
                  <w:r>
                    <w:rPr>
                      <w:szCs w:val="22"/>
                    </w:rPr>
                    <w:t>урнин А</w:t>
                  </w:r>
                  <w:r w:rsidRPr="00FA10A3">
                    <w:rPr>
                      <w:szCs w:val="22"/>
                    </w:rPr>
                    <w:t>.</w:t>
                  </w:r>
                </w:p>
              </w:tc>
              <w:tc>
                <w:tcPr>
                  <w:tcW w:w="1770" w:type="dxa"/>
                </w:tcPr>
                <w:p w14:paraId="29F57555" w14:textId="77777777" w:rsidR="00D6428D" w:rsidRPr="00FA10A3" w:rsidRDefault="00073222" w:rsidP="004734C3">
                  <w:pPr>
                    <w:framePr w:hSpace="180" w:wrap="around" w:vAnchor="text" w:hAnchor="text" w:y="1"/>
                    <w:suppressOverlap/>
                  </w:pPr>
                  <w:r>
                    <w:t xml:space="preserve">Гагарин көшесі 5-16 </w:t>
                  </w:r>
                </w:p>
              </w:tc>
              <w:tc>
                <w:tcPr>
                  <w:tcW w:w="5972" w:type="dxa"/>
                </w:tcPr>
                <w:p w14:paraId="48A2FF11" w14:textId="77777777" w:rsidR="00D6428D" w:rsidRPr="00FA10A3" w:rsidRDefault="00D6428D" w:rsidP="004734C3">
                  <w:pPr>
                    <w:framePr w:hSpace="180" w:wrap="around" w:vAnchor="text" w:hAnchor="text" w:y="1"/>
                    <w:suppressOverlap/>
                  </w:pPr>
                  <w:r>
                    <w:t>8777 324 97 08</w:t>
                  </w:r>
                </w:p>
              </w:tc>
            </w:tr>
            <w:tr w:rsidR="00D6428D" w:rsidRPr="00FA10A3" w14:paraId="6232B4B0" w14:textId="77777777" w:rsidTr="00D6428D">
              <w:trPr>
                <w:trHeight w:val="132"/>
              </w:trPr>
              <w:tc>
                <w:tcPr>
                  <w:tcW w:w="468" w:type="dxa"/>
                </w:tcPr>
                <w:p w14:paraId="582EEE50" w14:textId="77777777" w:rsidR="00D6428D" w:rsidRDefault="00D6428D" w:rsidP="004734C3">
                  <w:pPr>
                    <w:framePr w:hSpace="180" w:wrap="around" w:vAnchor="text" w:hAnchor="text" w:y="1"/>
                    <w:suppressOverlap/>
                    <w:rPr>
                      <w:sz w:val="20"/>
                      <w:szCs w:val="22"/>
                    </w:rPr>
                  </w:pPr>
                  <w:r w:rsidRPr="00FA10A3">
                    <w:rPr>
                      <w:sz w:val="20"/>
                      <w:szCs w:val="22"/>
                    </w:rPr>
                    <w:t>13</w:t>
                  </w:r>
                </w:p>
                <w:p w14:paraId="1B795F7C" w14:textId="77777777" w:rsidR="00073222" w:rsidRDefault="00073222" w:rsidP="004734C3">
                  <w:pPr>
                    <w:framePr w:hSpace="180" w:wrap="around" w:vAnchor="text" w:hAnchor="text" w:y="1"/>
                    <w:suppressOverlap/>
                    <w:rPr>
                      <w:sz w:val="20"/>
                      <w:szCs w:val="22"/>
                    </w:rPr>
                  </w:pPr>
                </w:p>
                <w:p w14:paraId="1A50EB85" w14:textId="77777777" w:rsidR="00073222" w:rsidRPr="00FA10A3" w:rsidRDefault="00073222" w:rsidP="004734C3">
                  <w:pPr>
                    <w:framePr w:hSpace="180" w:wrap="around" w:vAnchor="text" w:hAnchor="text" w:y="1"/>
                    <w:suppressOverlap/>
                    <w:rPr>
                      <w:sz w:val="20"/>
                    </w:rPr>
                  </w:pPr>
                  <w:r>
                    <w:rPr>
                      <w:sz w:val="20"/>
                      <w:szCs w:val="22"/>
                    </w:rPr>
                    <w:t>14</w:t>
                  </w:r>
                </w:p>
              </w:tc>
              <w:tc>
                <w:tcPr>
                  <w:tcW w:w="2700" w:type="dxa"/>
                </w:tcPr>
                <w:p w14:paraId="2D680E21" w14:textId="77777777" w:rsidR="00D6428D" w:rsidRDefault="00D6428D" w:rsidP="004734C3">
                  <w:pPr>
                    <w:framePr w:hSpace="180" w:wrap="around" w:vAnchor="text" w:hAnchor="text" w:y="1"/>
                    <w:suppressOverlap/>
                    <w:rPr>
                      <w:szCs w:val="22"/>
                    </w:rPr>
                  </w:pPr>
                  <w:r w:rsidRPr="00FA10A3">
                    <w:rPr>
                      <w:szCs w:val="22"/>
                    </w:rPr>
                    <w:t>Жүргізуші-тракторшы</w:t>
                  </w:r>
                </w:p>
                <w:p w14:paraId="0BF2E667" w14:textId="77777777" w:rsidR="00073222" w:rsidRDefault="00073222" w:rsidP="004734C3">
                  <w:pPr>
                    <w:framePr w:hSpace="180" w:wrap="around" w:vAnchor="text" w:hAnchor="text" w:y="1"/>
                    <w:suppressOverlap/>
                    <w:rPr>
                      <w:szCs w:val="22"/>
                    </w:rPr>
                  </w:pPr>
                </w:p>
                <w:p w14:paraId="007DABCE" w14:textId="77777777" w:rsidR="00073222" w:rsidRPr="00FA10A3" w:rsidRDefault="00073222" w:rsidP="004734C3">
                  <w:pPr>
                    <w:framePr w:hSpace="180" w:wrap="around" w:vAnchor="text" w:hAnchor="text" w:y="1"/>
                    <w:suppressOverlap/>
                  </w:pPr>
                  <w:r>
                    <w:rPr>
                      <w:szCs w:val="22"/>
                    </w:rPr>
                    <w:t>Электрик</w:t>
                  </w:r>
                </w:p>
              </w:tc>
              <w:tc>
                <w:tcPr>
                  <w:tcW w:w="2835" w:type="dxa"/>
                </w:tcPr>
                <w:p w14:paraId="70349BA8" w14:textId="77777777" w:rsidR="00D6428D" w:rsidRDefault="00D6428D" w:rsidP="004734C3">
                  <w:pPr>
                    <w:framePr w:hSpace="180" w:wrap="around" w:vAnchor="text" w:hAnchor="text" w:y="1"/>
                    <w:suppressOverlap/>
                    <w:rPr>
                      <w:szCs w:val="22"/>
                    </w:rPr>
                  </w:pPr>
                  <w:r w:rsidRPr="00FA10A3">
                    <w:rPr>
                      <w:szCs w:val="22"/>
                    </w:rPr>
                    <w:t>Құмырашы Н.Ф.</w:t>
                  </w:r>
                </w:p>
                <w:p w14:paraId="2D44611D" w14:textId="77777777" w:rsidR="00073222" w:rsidRDefault="00073222" w:rsidP="004734C3">
                  <w:pPr>
                    <w:framePr w:hSpace="180" w:wrap="around" w:vAnchor="text" w:hAnchor="text" w:y="1"/>
                    <w:suppressOverlap/>
                    <w:rPr>
                      <w:szCs w:val="22"/>
                    </w:rPr>
                  </w:pPr>
                </w:p>
                <w:p w14:paraId="334E55E6" w14:textId="77777777" w:rsidR="00D6428D" w:rsidRPr="00FA10A3" w:rsidRDefault="00D6428D" w:rsidP="004734C3">
                  <w:pPr>
                    <w:framePr w:hSpace="180" w:wrap="around" w:vAnchor="text" w:hAnchor="text" w:y="1"/>
                    <w:suppressOverlap/>
                  </w:pPr>
                  <w:r>
                    <w:rPr>
                      <w:szCs w:val="22"/>
                    </w:rPr>
                    <w:t>Осипов А.</w:t>
                  </w:r>
                </w:p>
              </w:tc>
              <w:tc>
                <w:tcPr>
                  <w:tcW w:w="1770" w:type="dxa"/>
                </w:tcPr>
                <w:p w14:paraId="5F423384" w14:textId="77777777" w:rsidR="00D6428D" w:rsidRPr="00FA10A3" w:rsidRDefault="00073222" w:rsidP="004734C3">
                  <w:pPr>
                    <w:framePr w:hSpace="180" w:wrap="around" w:vAnchor="text" w:hAnchor="text" w:y="1"/>
                    <w:suppressOverlap/>
                  </w:pPr>
                  <w:r>
                    <w:t xml:space="preserve">3-ауыстыру. Ұсталық 4 Лобкова 59 </w:t>
                  </w:r>
                </w:p>
              </w:tc>
              <w:tc>
                <w:tcPr>
                  <w:tcW w:w="5972" w:type="dxa"/>
                </w:tcPr>
                <w:p w14:paraId="09BF3C6D" w14:textId="77777777" w:rsidR="00D6428D" w:rsidRDefault="00D6428D" w:rsidP="004734C3">
                  <w:pPr>
                    <w:framePr w:hSpace="180" w:wrap="around" w:vAnchor="text" w:hAnchor="text" w:y="1"/>
                    <w:suppressOverlap/>
                  </w:pPr>
                  <w:r>
                    <w:t xml:space="preserve">42-35-03 </w:t>
                  </w:r>
                  <w:r w:rsidR="00073222">
                    <w:t xml:space="preserve"> </w:t>
                  </w:r>
                </w:p>
                <w:p w14:paraId="087DE38A" w14:textId="77777777" w:rsidR="00073222" w:rsidRDefault="00073222" w:rsidP="004734C3">
                  <w:pPr>
                    <w:framePr w:hSpace="180" w:wrap="around" w:vAnchor="text" w:hAnchor="text" w:y="1"/>
                    <w:suppressOverlap/>
                  </w:pPr>
                </w:p>
                <w:p w14:paraId="608ED29D" w14:textId="77777777" w:rsidR="00D6428D" w:rsidRPr="00FA10A3" w:rsidRDefault="00D6428D" w:rsidP="004734C3">
                  <w:pPr>
                    <w:framePr w:hSpace="180" w:wrap="around" w:vAnchor="text" w:hAnchor="text" w:y="1"/>
                    <w:suppressOverlap/>
                  </w:pPr>
                  <w:r>
                    <w:t>8777 338 09 78</w:t>
                  </w:r>
                </w:p>
              </w:tc>
            </w:tr>
          </w:tbl>
          <w:p w14:paraId="4E4AB41B" w14:textId="77777777" w:rsidR="009C46A3" w:rsidRPr="00FA10A3" w:rsidRDefault="009C46A3" w:rsidP="00C8016C">
            <w:pPr>
              <w:jc w:val="both"/>
            </w:pPr>
          </w:p>
        </w:tc>
      </w:tr>
      <w:tr w:rsidR="009C46A3" w:rsidRPr="00FA10A3" w14:paraId="2F9A0C5B" w14:textId="77777777" w:rsidTr="00D6428D">
        <w:trPr>
          <w:trHeight w:val="189"/>
        </w:trPr>
        <w:tc>
          <w:tcPr>
            <w:tcW w:w="426" w:type="dxa"/>
            <w:tcBorders>
              <w:top w:val="single" w:sz="4" w:space="0" w:color="auto"/>
              <w:left w:val="single" w:sz="4" w:space="0" w:color="auto"/>
              <w:bottom w:val="single" w:sz="4" w:space="0" w:color="auto"/>
              <w:right w:val="single" w:sz="4" w:space="0" w:color="auto"/>
            </w:tcBorders>
          </w:tcPr>
          <w:p w14:paraId="5D569C89" w14:textId="77777777" w:rsidR="009C46A3" w:rsidRPr="00FA10A3" w:rsidRDefault="009C46A3" w:rsidP="00C8016C">
            <w:pPr>
              <w:jc w:val="center"/>
              <w:rPr>
                <w:b/>
              </w:rPr>
            </w:pPr>
            <w:r w:rsidRPr="00FA10A3">
              <w:rPr>
                <w:b/>
              </w:rPr>
              <w:lastRenderedPageBreak/>
              <w:t>16</w:t>
            </w:r>
          </w:p>
        </w:tc>
        <w:tc>
          <w:tcPr>
            <w:tcW w:w="5386" w:type="dxa"/>
            <w:tcBorders>
              <w:top w:val="single" w:sz="4" w:space="0" w:color="auto"/>
              <w:left w:val="single" w:sz="4" w:space="0" w:color="auto"/>
              <w:bottom w:val="single" w:sz="4" w:space="0" w:color="auto"/>
              <w:right w:val="single" w:sz="4" w:space="0" w:color="auto"/>
            </w:tcBorders>
            <w:vAlign w:val="center"/>
          </w:tcPr>
          <w:p w14:paraId="5EC024E9" w14:textId="77777777" w:rsidR="009C46A3" w:rsidRPr="00FA10A3" w:rsidRDefault="009C46A3" w:rsidP="00C8016C">
            <w:pPr>
              <w:jc w:val="both"/>
              <w:outlineLvl w:val="2"/>
            </w:pPr>
            <w:r w:rsidRPr="00FA10A3">
              <w:t>Объектідегі жарақаттану және авариялылық туралы мәліметтер</w:t>
            </w:r>
          </w:p>
        </w:tc>
        <w:tc>
          <w:tcPr>
            <w:tcW w:w="9502" w:type="dxa"/>
            <w:tcBorders>
              <w:top w:val="single" w:sz="4" w:space="0" w:color="auto"/>
              <w:left w:val="single" w:sz="4" w:space="0" w:color="auto"/>
              <w:bottom w:val="single" w:sz="4" w:space="0" w:color="auto"/>
              <w:right w:val="single" w:sz="4" w:space="0" w:color="auto"/>
            </w:tcBorders>
            <w:vAlign w:val="center"/>
          </w:tcPr>
          <w:p w14:paraId="0C54E320" w14:textId="77777777" w:rsidR="009C46A3" w:rsidRPr="00FA10A3" w:rsidRDefault="009C46A3" w:rsidP="00C8016C">
            <w:pPr>
              <w:jc w:val="both"/>
            </w:pPr>
            <w:r w:rsidRPr="00FA10A3">
              <w:t>Тіркелген жоқ</w:t>
            </w:r>
          </w:p>
        </w:tc>
      </w:tr>
      <w:tr w:rsidR="009C46A3" w:rsidRPr="00FA10A3" w14:paraId="5FE48C97" w14:textId="77777777" w:rsidTr="00D6428D">
        <w:trPr>
          <w:trHeight w:val="189"/>
        </w:trPr>
        <w:tc>
          <w:tcPr>
            <w:tcW w:w="426" w:type="dxa"/>
            <w:tcBorders>
              <w:top w:val="single" w:sz="4" w:space="0" w:color="auto"/>
              <w:left w:val="single" w:sz="4" w:space="0" w:color="auto"/>
              <w:bottom w:val="single" w:sz="4" w:space="0" w:color="auto"/>
              <w:right w:val="single" w:sz="4" w:space="0" w:color="auto"/>
            </w:tcBorders>
          </w:tcPr>
          <w:p w14:paraId="43D8CEB5" w14:textId="77777777" w:rsidR="009C46A3" w:rsidRPr="00FA10A3" w:rsidRDefault="009C46A3" w:rsidP="00C8016C">
            <w:pPr>
              <w:jc w:val="center"/>
              <w:rPr>
                <w:b/>
              </w:rPr>
            </w:pPr>
            <w:r w:rsidRPr="00FA10A3">
              <w:rPr>
                <w:b/>
              </w:rPr>
              <w:t>17</w:t>
            </w:r>
          </w:p>
        </w:tc>
        <w:tc>
          <w:tcPr>
            <w:tcW w:w="5386" w:type="dxa"/>
            <w:tcBorders>
              <w:top w:val="single" w:sz="4" w:space="0" w:color="auto"/>
              <w:left w:val="single" w:sz="4" w:space="0" w:color="auto"/>
              <w:bottom w:val="single" w:sz="4" w:space="0" w:color="auto"/>
              <w:right w:val="single" w:sz="4" w:space="0" w:color="auto"/>
            </w:tcBorders>
            <w:vAlign w:val="center"/>
          </w:tcPr>
          <w:p w14:paraId="6F7ED2D0" w14:textId="1C25C312" w:rsidR="009C46A3" w:rsidRPr="00FA10A3" w:rsidRDefault="009C46A3" w:rsidP="00C8016C">
            <w:pPr>
              <w:jc w:val="both"/>
              <w:outlineLvl w:val="2"/>
            </w:pPr>
            <w:r w:rsidRPr="00FA10A3">
              <w:t xml:space="preserve">Мәліметтер </w:t>
            </w:r>
            <w:r w:rsidR="009B6C6A" w:rsidRPr="00FA10A3">
              <w:t>о кәсіптік және аварияға қарсы дайындықтар</w:t>
            </w:r>
            <w:r w:rsidRPr="00FA10A3">
              <w:t xml:space="preserve"> персоналдың</w:t>
            </w:r>
          </w:p>
        </w:tc>
        <w:tc>
          <w:tcPr>
            <w:tcW w:w="9502" w:type="dxa"/>
            <w:tcBorders>
              <w:top w:val="single" w:sz="4" w:space="0" w:color="auto"/>
              <w:left w:val="single" w:sz="4" w:space="0" w:color="auto"/>
              <w:bottom w:val="single" w:sz="4" w:space="0" w:color="auto"/>
              <w:right w:val="single" w:sz="4" w:space="0" w:color="auto"/>
            </w:tcBorders>
            <w:vAlign w:val="center"/>
          </w:tcPr>
          <w:p w14:paraId="6F6A6654" w14:textId="77777777" w:rsidR="009C46A3" w:rsidRPr="00FA10A3" w:rsidRDefault="009C46A3" w:rsidP="00C8016C">
            <w:pPr>
              <w:jc w:val="both"/>
              <w:rPr>
                <w:szCs w:val="20"/>
                <w:lang w:val="kk-KZ"/>
              </w:rPr>
            </w:pPr>
            <w:r w:rsidRPr="00FA10A3">
              <w:rPr>
                <w:szCs w:val="20"/>
              </w:rPr>
              <w:t>Кәсіптік және аварияға қарсы дайындық қызметкерлердің төтенше жағдайларда қорғану және іс-қимыл жасау тәсілдері, зардап шеккендерге дәрігерге дейінгі көмек көрсету туралы білімдерін жетілдіруді көздейді. Қызметкерлер кәсіпорында бекітілген кестеге сәйкес өткізілетін дәрістерде, практикалық сабақтарда, объектілік жаттығуларда барлық білімдері мен дағдыларын игереді және жетілдіреді. Қызмет көрсетуші персоналмен компрессорлық-аммиакты учаскеде аварияға қарсы жаттығулар жоспар-кестеге сәйкес тоқсан сайын жүргізіледі.</w:t>
            </w:r>
          </w:p>
        </w:tc>
      </w:tr>
      <w:tr w:rsidR="009C46A3" w:rsidRPr="00FA10A3" w14:paraId="33BA74DE" w14:textId="77777777" w:rsidTr="00D6428D">
        <w:trPr>
          <w:trHeight w:val="189"/>
        </w:trPr>
        <w:tc>
          <w:tcPr>
            <w:tcW w:w="426" w:type="dxa"/>
            <w:tcBorders>
              <w:top w:val="single" w:sz="4" w:space="0" w:color="auto"/>
              <w:left w:val="single" w:sz="4" w:space="0" w:color="auto"/>
              <w:bottom w:val="single" w:sz="4" w:space="0" w:color="auto"/>
              <w:right w:val="single" w:sz="4" w:space="0" w:color="auto"/>
            </w:tcBorders>
          </w:tcPr>
          <w:p w14:paraId="5DF2623B" w14:textId="77777777" w:rsidR="009C46A3" w:rsidRPr="00FA10A3" w:rsidRDefault="009C46A3" w:rsidP="00C8016C">
            <w:pPr>
              <w:jc w:val="center"/>
              <w:rPr>
                <w:b/>
              </w:rPr>
            </w:pPr>
            <w:r w:rsidRPr="00FA10A3">
              <w:rPr>
                <w:b/>
              </w:rPr>
              <w:t>18</w:t>
            </w:r>
          </w:p>
        </w:tc>
        <w:tc>
          <w:tcPr>
            <w:tcW w:w="5386" w:type="dxa"/>
            <w:tcBorders>
              <w:top w:val="single" w:sz="4" w:space="0" w:color="auto"/>
              <w:left w:val="single" w:sz="4" w:space="0" w:color="auto"/>
              <w:bottom w:val="single" w:sz="4" w:space="0" w:color="auto"/>
              <w:right w:val="single" w:sz="4" w:space="0" w:color="auto"/>
            </w:tcBorders>
            <w:vAlign w:val="center"/>
          </w:tcPr>
          <w:p w14:paraId="36AF686C" w14:textId="77777777" w:rsidR="009C46A3" w:rsidRPr="00FA10A3" w:rsidRDefault="009C46A3" w:rsidP="00C8016C">
            <w:pPr>
              <w:jc w:val="both"/>
            </w:pPr>
            <w:r w:rsidRPr="00FA10A3">
              <w:t>Объект персоналы мен халықты хабардар етудің жергілікті жүйесі</w:t>
            </w:r>
          </w:p>
        </w:tc>
        <w:tc>
          <w:tcPr>
            <w:tcW w:w="9502" w:type="dxa"/>
            <w:tcBorders>
              <w:top w:val="single" w:sz="4" w:space="0" w:color="auto"/>
              <w:left w:val="single" w:sz="4" w:space="0" w:color="auto"/>
              <w:bottom w:val="single" w:sz="4" w:space="0" w:color="auto"/>
              <w:right w:val="single" w:sz="4" w:space="0" w:color="auto"/>
            </w:tcBorders>
            <w:vAlign w:val="center"/>
          </w:tcPr>
          <w:p w14:paraId="0245BBCC" w14:textId="77777777" w:rsidR="009C46A3" w:rsidRPr="00FA10A3" w:rsidRDefault="009C46A3" w:rsidP="00C8016C">
            <w:pPr>
              <w:jc w:val="both"/>
              <w:rPr>
                <w:b/>
                <w:szCs w:val="20"/>
              </w:rPr>
            </w:pPr>
            <w:r w:rsidRPr="00FA10A3">
              <w:rPr>
                <w:b/>
                <w:szCs w:val="20"/>
              </w:rPr>
              <w:t>Апат туралы ақпарат жергілікті атқарушы органға нысан бойынша кәсіпорын басшысы – директордың қолы қойылып беріледі:</w:t>
            </w:r>
          </w:p>
          <w:p w14:paraId="48423C4D" w14:textId="77777777" w:rsidR="009C46A3" w:rsidRPr="00FA10A3" w:rsidRDefault="009C46A3" w:rsidP="00C8016C">
            <w:pPr>
              <w:jc w:val="both"/>
              <w:rPr>
                <w:szCs w:val="20"/>
              </w:rPr>
            </w:pPr>
            <w:r w:rsidRPr="00FA10A3">
              <w:rPr>
                <w:szCs w:val="20"/>
              </w:rPr>
              <w:t>- кәсіпорынның атауы</w:t>
            </w:r>
          </w:p>
          <w:p w14:paraId="301042D9" w14:textId="77777777" w:rsidR="009C46A3" w:rsidRPr="00FA10A3" w:rsidRDefault="009C46A3" w:rsidP="00C8016C">
            <w:pPr>
              <w:jc w:val="both"/>
              <w:rPr>
                <w:szCs w:val="20"/>
              </w:rPr>
            </w:pPr>
            <w:r w:rsidRPr="00FA10A3">
              <w:rPr>
                <w:szCs w:val="20"/>
              </w:rPr>
              <w:t>- оқиғаның болған күні, уақыты, орны</w:t>
            </w:r>
          </w:p>
          <w:p w14:paraId="7AE14663" w14:textId="77777777" w:rsidR="009C46A3" w:rsidRPr="00FA10A3" w:rsidRDefault="009C46A3" w:rsidP="00C8016C">
            <w:pPr>
              <w:jc w:val="both"/>
              <w:rPr>
                <w:szCs w:val="20"/>
              </w:rPr>
            </w:pPr>
            <w:r w:rsidRPr="00FA10A3">
              <w:rPr>
                <w:szCs w:val="20"/>
              </w:rPr>
              <w:t>- жабдықтың сипаттамасы мен типі, аммиактың ағу орны</w:t>
            </w:r>
          </w:p>
          <w:p w14:paraId="2F562FB7" w14:textId="77777777" w:rsidR="009C46A3" w:rsidRPr="00FA10A3" w:rsidRDefault="009C46A3" w:rsidP="00C8016C">
            <w:pPr>
              <w:jc w:val="both"/>
              <w:rPr>
                <w:szCs w:val="20"/>
              </w:rPr>
            </w:pPr>
            <w:r w:rsidRPr="00FA10A3">
              <w:rPr>
                <w:szCs w:val="20"/>
              </w:rPr>
              <w:t>- оқиғаның себебі</w:t>
            </w:r>
          </w:p>
          <w:p w14:paraId="18713AC0" w14:textId="77777777" w:rsidR="009C46A3" w:rsidRPr="00FA10A3" w:rsidRDefault="009C46A3" w:rsidP="00C8016C">
            <w:pPr>
              <w:jc w:val="both"/>
              <w:rPr>
                <w:szCs w:val="20"/>
              </w:rPr>
            </w:pPr>
            <w:r w:rsidRPr="00FA10A3">
              <w:rPr>
                <w:szCs w:val="20"/>
              </w:rPr>
              <w:t>- оқиғаның мән-жайы мен салдары, аммиак бұлтының таралу ауқымы.</w:t>
            </w:r>
          </w:p>
          <w:p w14:paraId="4AE7A53A" w14:textId="77777777" w:rsidR="009C46A3" w:rsidRPr="00FA10A3" w:rsidRDefault="009C46A3" w:rsidP="00C8016C">
            <w:pPr>
              <w:jc w:val="both"/>
            </w:pPr>
          </w:p>
        </w:tc>
      </w:tr>
      <w:tr w:rsidR="009C46A3" w:rsidRPr="00FA10A3" w14:paraId="7BD29CF2" w14:textId="77777777" w:rsidTr="00D6428D">
        <w:trPr>
          <w:trHeight w:val="189"/>
        </w:trPr>
        <w:tc>
          <w:tcPr>
            <w:tcW w:w="426" w:type="dxa"/>
            <w:tcBorders>
              <w:top w:val="single" w:sz="4" w:space="0" w:color="auto"/>
              <w:left w:val="single" w:sz="4" w:space="0" w:color="auto"/>
              <w:bottom w:val="single" w:sz="4" w:space="0" w:color="auto"/>
              <w:right w:val="single" w:sz="4" w:space="0" w:color="auto"/>
            </w:tcBorders>
          </w:tcPr>
          <w:p w14:paraId="1322377A" w14:textId="77777777" w:rsidR="009C46A3" w:rsidRPr="00FA10A3" w:rsidRDefault="009C46A3" w:rsidP="00C8016C">
            <w:pPr>
              <w:jc w:val="center"/>
              <w:rPr>
                <w:b/>
              </w:rPr>
            </w:pPr>
            <w:r w:rsidRPr="00FA10A3">
              <w:rPr>
                <w:b/>
              </w:rPr>
              <w:t>19</w:t>
            </w:r>
          </w:p>
        </w:tc>
        <w:tc>
          <w:tcPr>
            <w:tcW w:w="5386" w:type="dxa"/>
            <w:tcBorders>
              <w:top w:val="single" w:sz="4" w:space="0" w:color="auto"/>
              <w:left w:val="single" w:sz="4" w:space="0" w:color="auto"/>
              <w:bottom w:val="single" w:sz="4" w:space="0" w:color="auto"/>
              <w:right w:val="single" w:sz="4" w:space="0" w:color="auto"/>
            </w:tcBorders>
            <w:vAlign w:val="center"/>
          </w:tcPr>
          <w:p w14:paraId="22B6FA18" w14:textId="77777777" w:rsidR="009C46A3" w:rsidRPr="00FA10A3" w:rsidRDefault="009C46A3" w:rsidP="00C8016C">
            <w:pPr>
              <w:jc w:val="both"/>
            </w:pPr>
            <w:r w:rsidRPr="00FA10A3">
              <w:t>Төтенше жағдайлар туралы хабарлаудың сызбалары мен тәртібі (сызба қоса беріледі)</w:t>
            </w:r>
          </w:p>
        </w:tc>
        <w:tc>
          <w:tcPr>
            <w:tcW w:w="9502" w:type="dxa"/>
            <w:tcBorders>
              <w:top w:val="single" w:sz="4" w:space="0" w:color="auto"/>
              <w:left w:val="single" w:sz="4" w:space="0" w:color="auto"/>
              <w:bottom w:val="single" w:sz="4" w:space="0" w:color="auto"/>
              <w:right w:val="single" w:sz="4" w:space="0" w:color="auto"/>
            </w:tcBorders>
            <w:vAlign w:val="center"/>
          </w:tcPr>
          <w:p w14:paraId="60A53C17" w14:textId="77777777" w:rsidR="009C46A3" w:rsidRPr="00FA10A3" w:rsidRDefault="009C46A3" w:rsidP="00C8016C">
            <w:r w:rsidRPr="00FA10A3">
              <w:t>Мамандандырылған команда жеке құрамының іс-қимылы.</w:t>
            </w:r>
          </w:p>
          <w:p w14:paraId="3DFF223C" w14:textId="77777777" w:rsidR="009C46A3" w:rsidRPr="00FA10A3" w:rsidRDefault="009C46A3" w:rsidP="00C8016C">
            <w:r w:rsidRPr="00FA10A3">
              <w:t>Компрессорлық цехтың кезекші персоналынан төтенше жағдай туралы сигнал алғаннан кейін (тоңазытқыш қондырғысы жүйесінен аммиактың шығуы) кезекші диспетчер-күзетші аммиактың шамамен алынған мөлшерін, апат болған жерді, зардап шеккен аймақты анықтайды, желдің бағыты мен жылдамдығын анықтайды Одометр құрылғысы.</w:t>
            </w:r>
          </w:p>
          <w:p w14:paraId="7FD13681" w14:textId="77777777" w:rsidR="009C46A3" w:rsidRPr="00FA10A3" w:rsidRDefault="009C46A3" w:rsidP="00C8016C">
            <w:r w:rsidRPr="00FA10A3">
              <w:t>Дыбыстық сиренаны 2-5 минутқа қосады.</w:t>
            </w:r>
          </w:p>
          <w:p w14:paraId="1824E37C" w14:textId="77777777" w:rsidR="009C46A3" w:rsidRPr="00FA10A3" w:rsidRDefault="009C46A3" w:rsidP="00C8016C">
            <w:r w:rsidRPr="00FA10A3">
              <w:t xml:space="preserve">Төтенше жағдайлар департаментіне, Медициналық қызметке, кәсіпорын басшысына төтенше жағдай туралы дереу хабарлайды. </w:t>
            </w:r>
          </w:p>
          <w:p w14:paraId="5A37BFD2" w14:textId="77777777" w:rsidR="009C46A3" w:rsidRPr="00FA10A3" w:rsidRDefault="009C46A3" w:rsidP="00C8016C">
            <w:r w:rsidRPr="00FA10A3">
              <w:t>Авариялық-құтқару жасағының құрамын жұмыс уақытында 1в, ал жұмыс уақытынан тыс уақытта 2 сызбаға сәйкес хабардар етеді.</w:t>
            </w:r>
          </w:p>
          <w:p w14:paraId="27C6C8D6" w14:textId="77777777" w:rsidR="009C46A3" w:rsidRPr="00FA10A3" w:rsidRDefault="001D4585" w:rsidP="00C8016C">
            <w:r>
              <w:t>-</w:t>
            </w:r>
            <w:r w:rsidR="009C46A3" w:rsidRPr="00FA10A3">
              <w:t xml:space="preserve">Мамандандырылған команданың командирі лауазымдық міндеттеріне сәйкес команда </w:t>
            </w:r>
            <w:r w:rsidR="009C46A3" w:rsidRPr="00FA10A3">
              <w:lastRenderedPageBreak/>
              <w:t>мүшелеріне нұсқаулар береді:</w:t>
            </w:r>
          </w:p>
          <w:p w14:paraId="101382A7" w14:textId="77777777" w:rsidR="009C46A3" w:rsidRPr="00FA10A3" w:rsidRDefault="009C46A3" w:rsidP="00C8016C">
            <w:r w:rsidRPr="00FA10A3">
              <w:t>Өрт сөндіру бөлімі (өрт кезінде) мамандандырылған өрт сөндіру қызметі келгенге дейін алғашқы өрт сөндіру құралдарымен сөндірумен айналысады.</w:t>
            </w:r>
          </w:p>
          <w:p w14:paraId="5787EA07" w14:textId="77777777" w:rsidR="009C46A3" w:rsidRPr="00FA10A3" w:rsidRDefault="009C46A3" w:rsidP="00C8016C">
            <w:r w:rsidRPr="00FA10A3">
              <w:t>-АХУ машинистері (Компрессоршы) авариялық жағдайды жоюмен айналысады.</w:t>
            </w:r>
          </w:p>
          <w:p w14:paraId="1429F293" w14:textId="77777777" w:rsidR="009C46A3" w:rsidRPr="00FA10A3" w:rsidRDefault="009C46A3" w:rsidP="00C8016C">
            <w:r w:rsidRPr="00FA10A3">
              <w:rPr>
                <w:u w:val="single"/>
              </w:rPr>
              <w:t>-Дегозаторшы</w:t>
            </w:r>
            <w:r w:rsidRPr="00FA10A3">
              <w:t xml:space="preserve"> залалдану аймағын жоюмен айналысады, апат аймағын газсыздандырады.</w:t>
            </w:r>
          </w:p>
          <w:p w14:paraId="284BB7B0" w14:textId="77777777" w:rsidR="009C46A3" w:rsidRPr="00FA10A3" w:rsidRDefault="009C46A3" w:rsidP="00C8016C">
            <w:pPr>
              <w:jc w:val="both"/>
              <w:rPr>
                <w:sz w:val="28"/>
                <w:szCs w:val="28"/>
              </w:rPr>
            </w:pPr>
            <w:r w:rsidRPr="00FA10A3">
              <w:t>-Санитарлық-құтқару бөлімі төтенше жағдай салдарынан зардап шеккендерге алғашқы медициналық көмек көрсетеді, медициналық мекемелерге кезекші автокөліктермен жеткізеді.</w:t>
            </w:r>
          </w:p>
        </w:tc>
      </w:tr>
      <w:tr w:rsidR="009C46A3" w:rsidRPr="00FA10A3" w14:paraId="7333BBA0" w14:textId="77777777" w:rsidTr="00D6428D">
        <w:trPr>
          <w:trHeight w:val="189"/>
        </w:trPr>
        <w:tc>
          <w:tcPr>
            <w:tcW w:w="426" w:type="dxa"/>
            <w:tcBorders>
              <w:top w:val="single" w:sz="4" w:space="0" w:color="auto"/>
              <w:left w:val="single" w:sz="4" w:space="0" w:color="auto"/>
              <w:bottom w:val="single" w:sz="4" w:space="0" w:color="auto"/>
              <w:right w:val="single" w:sz="4" w:space="0" w:color="auto"/>
            </w:tcBorders>
          </w:tcPr>
          <w:p w14:paraId="59DBF117" w14:textId="77777777" w:rsidR="009C46A3" w:rsidRPr="00FA10A3" w:rsidRDefault="009C46A3" w:rsidP="00C8016C">
            <w:pPr>
              <w:jc w:val="center"/>
              <w:rPr>
                <w:b/>
              </w:rPr>
            </w:pPr>
            <w:r w:rsidRPr="00FA10A3">
              <w:rPr>
                <w:b/>
              </w:rPr>
              <w:lastRenderedPageBreak/>
              <w:t>20</w:t>
            </w:r>
          </w:p>
        </w:tc>
        <w:tc>
          <w:tcPr>
            <w:tcW w:w="5386" w:type="dxa"/>
            <w:tcBorders>
              <w:top w:val="single" w:sz="4" w:space="0" w:color="auto"/>
              <w:left w:val="single" w:sz="4" w:space="0" w:color="auto"/>
              <w:bottom w:val="single" w:sz="4" w:space="0" w:color="auto"/>
              <w:right w:val="single" w:sz="4" w:space="0" w:color="auto"/>
            </w:tcBorders>
            <w:vAlign w:val="center"/>
          </w:tcPr>
          <w:p w14:paraId="65BCDEE3" w14:textId="77777777" w:rsidR="009C46A3" w:rsidRPr="00FA10A3" w:rsidRDefault="009C46A3" w:rsidP="00C8016C">
            <w:pPr>
              <w:jc w:val="both"/>
            </w:pPr>
            <w:r w:rsidRPr="00FA10A3">
              <w:t xml:space="preserve">Күштер мен құралдарды қолдануға әзірлікті құру және қолдау жөніндегі іс-шаралар </w:t>
            </w:r>
          </w:p>
        </w:tc>
        <w:tc>
          <w:tcPr>
            <w:tcW w:w="9502" w:type="dxa"/>
            <w:tcBorders>
              <w:top w:val="single" w:sz="4" w:space="0" w:color="auto"/>
              <w:left w:val="single" w:sz="4" w:space="0" w:color="auto"/>
              <w:bottom w:val="single" w:sz="4" w:space="0" w:color="auto"/>
              <w:right w:val="single" w:sz="4" w:space="0" w:color="auto"/>
            </w:tcBorders>
            <w:vAlign w:val="center"/>
          </w:tcPr>
          <w:p w14:paraId="19BF9B03" w14:textId="77777777" w:rsidR="009C46A3" w:rsidRPr="00FA10A3" w:rsidRDefault="009C46A3" w:rsidP="00C8016C">
            <w:pPr>
              <w:widowControl w:val="0"/>
              <w:jc w:val="both"/>
              <w:rPr>
                <w:szCs w:val="20"/>
              </w:rPr>
            </w:pPr>
            <w:r w:rsidRPr="00FA10A3">
              <w:rPr>
                <w:szCs w:val="20"/>
              </w:rPr>
              <w:t>Күштер мен құралдарды қолдануға дайындықты қалыптастыру және қолдау жөніндегі іс-шаралар. Апаттық жағдайларды жою үшін "Дружба" ЖШС-де арнайы құрылған.қажетті ЖҚҚ-мен жабдықталған 13 адамнан тұратын команда. Команда мүшелерімен жаттығу сабақтарын, дабылдарды өткізу бекітілген кестеге сәйкес жүргізіледі.</w:t>
            </w:r>
          </w:p>
          <w:p w14:paraId="66AA6ED2" w14:textId="77777777" w:rsidR="009C46A3" w:rsidRPr="00FA10A3" w:rsidRDefault="009C46A3" w:rsidP="00C8016C">
            <w:pPr>
              <w:jc w:val="both"/>
              <w:rPr>
                <w:szCs w:val="20"/>
              </w:rPr>
            </w:pPr>
            <w:r w:rsidRPr="00FA10A3">
              <w:rPr>
                <w:szCs w:val="20"/>
              </w:rPr>
              <w:t>Персоналды қорғау жөніндегі іс-шаралар.</w:t>
            </w:r>
          </w:p>
          <w:p w14:paraId="336A58FD" w14:textId="77777777" w:rsidR="009C46A3" w:rsidRPr="00FA10A3" w:rsidRDefault="009C46A3" w:rsidP="00C8016C">
            <w:pPr>
              <w:jc w:val="both"/>
              <w:rPr>
                <w:szCs w:val="20"/>
              </w:rPr>
            </w:pPr>
            <w:r w:rsidRPr="00FA10A3">
              <w:rPr>
                <w:szCs w:val="20"/>
              </w:rPr>
              <w:t>Кәсіпорын қызметкерлерін қорғау үшін келесі іс-шаралар жүргізіледі:</w:t>
            </w:r>
          </w:p>
          <w:p w14:paraId="11E4AE91" w14:textId="77777777" w:rsidR="009C46A3" w:rsidRPr="00FA10A3" w:rsidRDefault="009C46A3" w:rsidP="00C8016C">
            <w:pPr>
              <w:jc w:val="both"/>
              <w:rPr>
                <w:szCs w:val="20"/>
              </w:rPr>
            </w:pPr>
            <w:r w:rsidRPr="00FA10A3">
              <w:rPr>
                <w:szCs w:val="20"/>
              </w:rPr>
              <w:t>А) ЖҚҚ қамтамасыз ету</w:t>
            </w:r>
          </w:p>
          <w:p w14:paraId="0D099D30" w14:textId="77777777" w:rsidR="009C46A3" w:rsidRPr="00FA10A3" w:rsidRDefault="009C46A3" w:rsidP="00C8016C">
            <w:pPr>
              <w:jc w:val="both"/>
              <w:rPr>
                <w:szCs w:val="20"/>
              </w:rPr>
            </w:pPr>
            <w:r w:rsidRPr="00FA10A3">
              <w:rPr>
                <w:szCs w:val="20"/>
              </w:rPr>
              <w:t>Б) қорғаныс құралдарын қолдануға үйрету</w:t>
            </w:r>
          </w:p>
          <w:p w14:paraId="44DFE9DE" w14:textId="77777777" w:rsidR="009C46A3" w:rsidRPr="00FA10A3" w:rsidRDefault="009C46A3" w:rsidP="00C8016C">
            <w:pPr>
              <w:jc w:val="both"/>
              <w:rPr>
                <w:szCs w:val="20"/>
              </w:rPr>
            </w:pPr>
            <w:r w:rsidRPr="00FA10A3">
              <w:rPr>
                <w:szCs w:val="20"/>
              </w:rPr>
              <w:t>В) персоналдың ТЖ кезіндегі іс-қимылдарына оқыту</w:t>
            </w:r>
          </w:p>
          <w:p w14:paraId="5D1BC2A9" w14:textId="77777777" w:rsidR="009C46A3" w:rsidRPr="00FA10A3" w:rsidRDefault="009C46A3" w:rsidP="00C8016C">
            <w:pPr>
              <w:jc w:val="both"/>
              <w:rPr>
                <w:szCs w:val="20"/>
              </w:rPr>
            </w:pPr>
            <w:r w:rsidRPr="00FA10A3">
              <w:rPr>
                <w:szCs w:val="20"/>
              </w:rPr>
              <w:t>Г) төтенше жағдайларды жою кезінде жұмыспен қамтылмаған персоналды төтенше жағдайлар кезінде хабарлау және эвакуациялау тәртібі туралы ақпараттандыру және оқыту.</w:t>
            </w:r>
          </w:p>
          <w:p w14:paraId="0D07C582" w14:textId="77777777" w:rsidR="009C46A3" w:rsidRPr="00FA10A3" w:rsidRDefault="009C46A3" w:rsidP="00C8016C">
            <w:pPr>
              <w:jc w:val="both"/>
              <w:rPr>
                <w:szCs w:val="20"/>
              </w:rPr>
            </w:pPr>
            <w:r w:rsidRPr="00FA10A3">
              <w:rPr>
                <w:szCs w:val="20"/>
              </w:rPr>
              <w:t>Кәсіпорында персоналға арналған келесі жеке қорғаныс құралдары бар:</w:t>
            </w:r>
          </w:p>
          <w:p w14:paraId="7E30C638" w14:textId="77777777" w:rsidR="009C46A3" w:rsidRPr="00FA10A3" w:rsidRDefault="009C46A3" w:rsidP="00C8016C">
            <w:pPr>
              <w:ind w:firstLine="540"/>
              <w:jc w:val="both"/>
              <w:rPr>
                <w:szCs w:val="20"/>
              </w:rPr>
            </w:pPr>
            <w:r w:rsidRPr="00FA10A3">
              <w:rPr>
                <w:szCs w:val="20"/>
              </w:rPr>
              <w:t>Қорғаныш костюмдері Л-1 – 3 дана.</w:t>
            </w:r>
          </w:p>
          <w:p w14:paraId="303142D0" w14:textId="77777777" w:rsidR="009C46A3" w:rsidRPr="00FA10A3" w:rsidRDefault="009C46A3" w:rsidP="00C8016C">
            <w:pPr>
              <w:ind w:firstLine="540"/>
              <w:jc w:val="both"/>
              <w:rPr>
                <w:szCs w:val="20"/>
              </w:rPr>
            </w:pPr>
            <w:r w:rsidRPr="00FA10A3">
              <w:rPr>
                <w:szCs w:val="20"/>
              </w:rPr>
              <w:t>ГП-5 газқағарлары - 35 дана, оның ішінде "КД" маркалы қорабы бар - 25 дана.</w:t>
            </w:r>
          </w:p>
          <w:p w14:paraId="6CDCF1C3" w14:textId="77777777" w:rsidR="009C46A3" w:rsidRPr="00FA10A3" w:rsidRDefault="009C46A3" w:rsidP="00C8016C">
            <w:pPr>
              <w:jc w:val="both"/>
              <w:rPr>
                <w:szCs w:val="20"/>
              </w:rPr>
            </w:pPr>
            <w:r w:rsidRPr="00FA10A3">
              <w:rPr>
                <w:szCs w:val="20"/>
              </w:rPr>
              <w:t>Азаматтық қорғаныс объектісінің бастығы КӘЖ шығарындыларымен болған апат туралы ақпарат алғаннан кейін дереу объектіге келіп, апатты жою және адамдарды құтқару бойынша жалпы басшылықты жүзеге асырады, хабарлау және олардың күштері мен құралдарын дайын күйге келтіру туралы қажетті бұйрық береді. .</w:t>
            </w:r>
          </w:p>
        </w:tc>
      </w:tr>
      <w:tr w:rsidR="009C46A3" w:rsidRPr="00FA10A3" w14:paraId="518AA8B1" w14:textId="77777777" w:rsidTr="00D6428D">
        <w:trPr>
          <w:trHeight w:val="189"/>
        </w:trPr>
        <w:tc>
          <w:tcPr>
            <w:tcW w:w="426" w:type="dxa"/>
            <w:tcBorders>
              <w:top w:val="single" w:sz="4" w:space="0" w:color="auto"/>
              <w:left w:val="single" w:sz="4" w:space="0" w:color="auto"/>
              <w:bottom w:val="single" w:sz="4" w:space="0" w:color="auto"/>
              <w:right w:val="single" w:sz="4" w:space="0" w:color="auto"/>
            </w:tcBorders>
          </w:tcPr>
          <w:p w14:paraId="22B1D7A5" w14:textId="77777777" w:rsidR="009C46A3" w:rsidRPr="00FA10A3" w:rsidRDefault="009C46A3" w:rsidP="00C8016C">
            <w:pPr>
              <w:jc w:val="center"/>
              <w:rPr>
                <w:b/>
              </w:rPr>
            </w:pPr>
            <w:r w:rsidRPr="00FA10A3">
              <w:rPr>
                <w:b/>
              </w:rPr>
              <w:t>21</w:t>
            </w:r>
          </w:p>
        </w:tc>
        <w:tc>
          <w:tcPr>
            <w:tcW w:w="5386" w:type="dxa"/>
            <w:tcBorders>
              <w:top w:val="single" w:sz="4" w:space="0" w:color="auto"/>
              <w:left w:val="single" w:sz="4" w:space="0" w:color="auto"/>
              <w:bottom w:val="single" w:sz="4" w:space="0" w:color="auto"/>
              <w:right w:val="single" w:sz="4" w:space="0" w:color="auto"/>
            </w:tcBorders>
            <w:vAlign w:val="center"/>
          </w:tcPr>
          <w:p w14:paraId="1BAAABC9" w14:textId="77777777" w:rsidR="009C46A3" w:rsidRPr="00FA10A3" w:rsidRDefault="009C46A3" w:rsidP="00C8016C">
            <w:pPr>
              <w:jc w:val="both"/>
            </w:pPr>
            <w:r w:rsidRPr="00FA10A3">
              <w:t>Төтенше жағдайлардың алдын алу және оларды жою жөніндегі күштер мен құралдардың іс-қимыл тәртібі</w:t>
            </w:r>
          </w:p>
        </w:tc>
        <w:tc>
          <w:tcPr>
            <w:tcW w:w="9502" w:type="dxa"/>
            <w:tcBorders>
              <w:top w:val="single" w:sz="4" w:space="0" w:color="auto"/>
              <w:left w:val="single" w:sz="4" w:space="0" w:color="auto"/>
              <w:bottom w:val="single" w:sz="4" w:space="0" w:color="auto"/>
              <w:right w:val="single" w:sz="4" w:space="0" w:color="auto"/>
            </w:tcBorders>
            <w:vAlign w:val="center"/>
          </w:tcPr>
          <w:p w14:paraId="7D8D057F" w14:textId="77777777" w:rsidR="009C46A3" w:rsidRPr="004734C3" w:rsidRDefault="009C46A3" w:rsidP="00C8016C">
            <w:pPr>
              <w:spacing w:line="288" w:lineRule="auto"/>
              <w:jc w:val="both"/>
              <w:rPr>
                <w:bCs/>
                <w:lang w:val="kk-KZ"/>
              </w:rPr>
            </w:pPr>
            <w:r w:rsidRPr="00FA10A3">
              <w:rPr>
                <w:lang w:val="kk-KZ"/>
              </w:rPr>
              <w:t xml:space="preserve">Кәсіпорын телефон байланысымен жабдықталған. Өндірістік цехтар, қауіпсіздік, әкімшілік арасында жергілікті телефон байланысы орнатылған. Күзет және компрессорлық цех қосымша домофонмен жабдықталған. Дабыл сигналдары сирена арқылы беріледі. Қосымша хабарлау және түсіндіру дауыс зорайтқыш байланыс арқылы жүзеге асырылады. Хабарландыру мәтіндері,  </w:t>
            </w:r>
            <w:r w:rsidRPr="004734C3">
              <w:rPr>
                <w:lang w:val="kk-KZ"/>
              </w:rPr>
              <w:t>кезекші диспетчерге нұсқаулық</w:t>
            </w:r>
            <w:r w:rsidRPr="00FA10A3">
              <w:rPr>
                <w:lang w:val="kk-KZ"/>
              </w:rPr>
              <w:t xml:space="preserve">, </w:t>
            </w:r>
            <w:r w:rsidRPr="004734C3">
              <w:rPr>
                <w:lang w:val="kk-KZ"/>
              </w:rPr>
              <w:t xml:space="preserve">шығарындымен (төгілуімен) авария болған жағдайда кезекші диспетчердің (күзетшінің) іс-қимылы жөніндегі нұсқаулық КӘУЗ </w:t>
            </w:r>
            <w:r w:rsidRPr="00FA10A3">
              <w:rPr>
                <w:lang w:val="kk-KZ"/>
              </w:rPr>
              <w:t>.</w:t>
            </w:r>
          </w:p>
          <w:p w14:paraId="2618E448" w14:textId="77777777" w:rsidR="009C46A3" w:rsidRPr="004734C3" w:rsidRDefault="009C46A3" w:rsidP="00C8016C">
            <w:pPr>
              <w:spacing w:line="288" w:lineRule="auto"/>
              <w:ind w:firstLine="252"/>
              <w:jc w:val="both"/>
              <w:rPr>
                <w:bCs/>
                <w:lang w:val="kk-KZ"/>
              </w:rPr>
            </w:pPr>
            <w:r w:rsidRPr="004734C3">
              <w:rPr>
                <w:bCs/>
                <w:lang w:val="kk-KZ"/>
              </w:rPr>
              <w:t xml:space="preserve">Кәсіпорын жеке автокөлікпен қамтамасыз етілген: 25 жолаушыға арналған ПАЗ автобусы, "Соболь" шағын автобусы - 6 орындық. Басшылар объектіге келу үшін жеке </w:t>
            </w:r>
            <w:r w:rsidRPr="004734C3">
              <w:rPr>
                <w:bCs/>
                <w:lang w:val="kk-KZ"/>
              </w:rPr>
              <w:lastRenderedPageBreak/>
              <w:t>көлікті пайдаланады.</w:t>
            </w:r>
          </w:p>
          <w:p w14:paraId="23FA5D79" w14:textId="77777777" w:rsidR="009C46A3" w:rsidRPr="004734C3" w:rsidRDefault="009C46A3" w:rsidP="00C8016C">
            <w:pPr>
              <w:spacing w:line="288" w:lineRule="auto"/>
              <w:ind w:left="252"/>
              <w:jc w:val="both"/>
              <w:rPr>
                <w:lang w:val="kk-KZ"/>
              </w:rPr>
            </w:pPr>
            <w:r w:rsidRPr="004734C3">
              <w:rPr>
                <w:bCs/>
                <w:lang w:val="kk-KZ"/>
              </w:rPr>
              <w:t xml:space="preserve"> Кәсіпорынның әрбір цехы а-мен жабдықталған</w:t>
            </w:r>
            <w:r w:rsidRPr="004734C3">
              <w:rPr>
                <w:lang w:val="kk-KZ"/>
              </w:rPr>
              <w:t>алғашқы медициналық көмек көрсетуге арналған құспен,</w:t>
            </w:r>
          </w:p>
          <w:p w14:paraId="56E0B117" w14:textId="77777777" w:rsidR="009C46A3" w:rsidRPr="004734C3" w:rsidRDefault="009C46A3" w:rsidP="00C8016C">
            <w:pPr>
              <w:rPr>
                <w:bCs/>
                <w:lang w:val="kk-KZ"/>
              </w:rPr>
            </w:pPr>
            <w:r w:rsidRPr="004734C3">
              <w:rPr>
                <w:bCs/>
                <w:sz w:val="22"/>
                <w:szCs w:val="22"/>
                <w:lang w:val="kk-KZ"/>
              </w:rPr>
              <w:t xml:space="preserve">                                           ЖҰМЫСШЫЛАР МЕН ҚЫЗМЕТШІЛЕРДІ ҚАМТАМАСЫЗ ЕТУ </w:t>
            </w:r>
          </w:p>
          <w:p w14:paraId="04F699CC" w14:textId="77777777" w:rsidR="009C46A3" w:rsidRPr="00FA10A3" w:rsidRDefault="009C46A3" w:rsidP="00C8016C">
            <w:pPr>
              <w:jc w:val="center"/>
              <w:rPr>
                <w:bCs/>
                <w:lang w:val="kk-KZ"/>
              </w:rPr>
            </w:pPr>
            <w:r w:rsidRPr="004734C3">
              <w:rPr>
                <w:bCs/>
                <w:sz w:val="22"/>
                <w:szCs w:val="22"/>
                <w:lang w:val="kk-KZ"/>
              </w:rPr>
              <w:t>ЖЕКЕ ҚОРҒАНЫШ ҚҰРАЛДАРЫМЕН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670"/>
              <w:gridCol w:w="720"/>
              <w:gridCol w:w="746"/>
              <w:gridCol w:w="658"/>
              <w:gridCol w:w="615"/>
              <w:gridCol w:w="719"/>
              <w:gridCol w:w="745"/>
              <w:gridCol w:w="658"/>
              <w:gridCol w:w="597"/>
              <w:gridCol w:w="1608"/>
            </w:tblGrid>
            <w:tr w:rsidR="009C46A3" w:rsidRPr="00FA10A3" w14:paraId="0D5F9054" w14:textId="77777777" w:rsidTr="00C8016C">
              <w:tc>
                <w:tcPr>
                  <w:tcW w:w="1401" w:type="dxa"/>
                  <w:vMerge w:val="restart"/>
                </w:tcPr>
                <w:p w14:paraId="0376E3CE" w14:textId="77777777" w:rsidR="009C46A3" w:rsidRPr="00FA10A3" w:rsidRDefault="009C46A3" w:rsidP="004734C3">
                  <w:pPr>
                    <w:framePr w:hSpace="180" w:wrap="around" w:vAnchor="text" w:hAnchor="text" w:y="1"/>
                    <w:suppressOverlap/>
                    <w:jc w:val="center"/>
                    <w:rPr>
                      <w:bCs/>
                    </w:rPr>
                  </w:pPr>
                  <w:r w:rsidRPr="00FA10A3">
                    <w:rPr>
                      <w:bCs/>
                    </w:rPr>
                    <w:t>Халық санаты</w:t>
                  </w:r>
                </w:p>
              </w:tc>
              <w:tc>
                <w:tcPr>
                  <w:tcW w:w="1670" w:type="dxa"/>
                  <w:vMerge w:val="restart"/>
                </w:tcPr>
                <w:p w14:paraId="030E0E43" w14:textId="77777777" w:rsidR="009C46A3" w:rsidRPr="00FA10A3" w:rsidRDefault="009C46A3" w:rsidP="004734C3">
                  <w:pPr>
                    <w:framePr w:hSpace="180" w:wrap="around" w:vAnchor="text" w:hAnchor="text" w:y="1"/>
                    <w:suppressOverlap/>
                    <w:jc w:val="center"/>
                    <w:rPr>
                      <w:bCs/>
                    </w:rPr>
                  </w:pPr>
                  <w:r w:rsidRPr="00FA10A3">
                    <w:rPr>
                      <w:bCs/>
                    </w:rPr>
                    <w:t>Сандық</w:t>
                  </w:r>
                  <w:r w:rsidRPr="00FA10A3">
                    <w:rPr>
                      <w:bCs/>
                    </w:rPr>
                    <w:cr/>
                    <w:t>ы</w:t>
                  </w:r>
                </w:p>
              </w:tc>
              <w:tc>
                <w:tcPr>
                  <w:tcW w:w="2739" w:type="dxa"/>
                  <w:gridSpan w:val="4"/>
                </w:tcPr>
                <w:p w14:paraId="4D45CB33" w14:textId="77777777" w:rsidR="009C46A3" w:rsidRPr="00FA10A3" w:rsidRDefault="009C46A3" w:rsidP="004734C3">
                  <w:pPr>
                    <w:framePr w:hSpace="180" w:wrap="around" w:vAnchor="text" w:hAnchor="text" w:y="1"/>
                    <w:suppressOverlap/>
                    <w:jc w:val="center"/>
                    <w:rPr>
                      <w:bCs/>
                    </w:rPr>
                  </w:pPr>
                  <w:r w:rsidRPr="00FA10A3">
                    <w:rPr>
                      <w:bCs/>
                    </w:rPr>
                    <w:t>Тиесілі</w:t>
                  </w:r>
                </w:p>
              </w:tc>
              <w:tc>
                <w:tcPr>
                  <w:tcW w:w="2719" w:type="dxa"/>
                  <w:gridSpan w:val="4"/>
                  <w:vMerge w:val="restart"/>
                </w:tcPr>
                <w:p w14:paraId="0991397A" w14:textId="77777777" w:rsidR="009C46A3" w:rsidRPr="00FA10A3" w:rsidRDefault="009C46A3" w:rsidP="004734C3">
                  <w:pPr>
                    <w:framePr w:hSpace="180" w:wrap="around" w:vAnchor="text" w:hAnchor="text" w:y="1"/>
                    <w:suppressOverlap/>
                    <w:jc w:val="center"/>
                    <w:rPr>
                      <w:bCs/>
                    </w:rPr>
                  </w:pPr>
                  <w:r w:rsidRPr="00FA10A3">
                    <w:rPr>
                      <w:bCs/>
                    </w:rPr>
                    <w:t>Бар</w:t>
                  </w:r>
                </w:p>
              </w:tc>
              <w:tc>
                <w:tcPr>
                  <w:tcW w:w="1608" w:type="dxa"/>
                  <w:vMerge w:val="restart"/>
                </w:tcPr>
                <w:p w14:paraId="2356AE8D" w14:textId="77777777" w:rsidR="009C46A3" w:rsidRPr="00FA10A3" w:rsidRDefault="009C46A3" w:rsidP="004734C3">
                  <w:pPr>
                    <w:framePr w:hSpace="180" w:wrap="around" w:vAnchor="text" w:hAnchor="text" w:y="1"/>
                    <w:suppressOverlap/>
                    <w:jc w:val="center"/>
                    <w:rPr>
                      <w:bCs/>
                    </w:rPr>
                  </w:pPr>
                  <w:r w:rsidRPr="00FA10A3">
                    <w:rPr>
                      <w:bCs/>
                    </w:rPr>
                    <w:t>%</w:t>
                  </w:r>
                </w:p>
                <w:p w14:paraId="4F7317A9" w14:textId="77777777" w:rsidR="009C46A3" w:rsidRPr="00FA10A3" w:rsidRDefault="009C46A3" w:rsidP="004734C3">
                  <w:pPr>
                    <w:framePr w:hSpace="180" w:wrap="around" w:vAnchor="text" w:hAnchor="text" w:y="1"/>
                    <w:suppressOverlap/>
                    <w:jc w:val="center"/>
                    <w:rPr>
                      <w:bCs/>
                    </w:rPr>
                  </w:pPr>
                  <w:r w:rsidRPr="00FA10A3">
                    <w:rPr>
                      <w:bCs/>
                    </w:rPr>
                    <w:t>қамтамасыз ету</w:t>
                  </w:r>
                </w:p>
              </w:tc>
            </w:tr>
            <w:tr w:rsidR="009C46A3" w:rsidRPr="00FA10A3" w14:paraId="526DD206" w14:textId="77777777" w:rsidTr="00C8016C">
              <w:tc>
                <w:tcPr>
                  <w:tcW w:w="1401" w:type="dxa"/>
                  <w:vMerge/>
                </w:tcPr>
                <w:p w14:paraId="2630A981" w14:textId="77777777" w:rsidR="009C46A3" w:rsidRPr="00FA10A3" w:rsidRDefault="009C46A3" w:rsidP="004734C3">
                  <w:pPr>
                    <w:framePr w:hSpace="180" w:wrap="around" w:vAnchor="text" w:hAnchor="text" w:y="1"/>
                    <w:suppressOverlap/>
                    <w:jc w:val="center"/>
                    <w:rPr>
                      <w:bCs/>
                    </w:rPr>
                  </w:pPr>
                </w:p>
              </w:tc>
              <w:tc>
                <w:tcPr>
                  <w:tcW w:w="1670" w:type="dxa"/>
                  <w:vMerge/>
                </w:tcPr>
                <w:p w14:paraId="33E37C2D" w14:textId="77777777" w:rsidR="009C46A3" w:rsidRPr="00FA10A3" w:rsidRDefault="009C46A3" w:rsidP="004734C3">
                  <w:pPr>
                    <w:framePr w:hSpace="180" w:wrap="around" w:vAnchor="text" w:hAnchor="text" w:y="1"/>
                    <w:suppressOverlap/>
                    <w:jc w:val="center"/>
                    <w:rPr>
                      <w:bCs/>
                    </w:rPr>
                  </w:pPr>
                </w:p>
              </w:tc>
              <w:tc>
                <w:tcPr>
                  <w:tcW w:w="2124" w:type="dxa"/>
                  <w:gridSpan w:val="3"/>
                </w:tcPr>
                <w:p w14:paraId="391F9AAC" w14:textId="77777777" w:rsidR="009C46A3" w:rsidRPr="00FA10A3" w:rsidRDefault="009C46A3" w:rsidP="004734C3">
                  <w:pPr>
                    <w:framePr w:hSpace="180" w:wrap="around" w:vAnchor="text" w:hAnchor="text" w:y="1"/>
                    <w:suppressOverlap/>
                    <w:jc w:val="center"/>
                    <w:rPr>
                      <w:bCs/>
                    </w:rPr>
                  </w:pPr>
                  <w:r w:rsidRPr="00FA10A3">
                    <w:rPr>
                      <w:bCs/>
                    </w:rPr>
                    <w:t>Қорабы бар газқағарлар</w:t>
                  </w:r>
                  <w:r w:rsidRPr="00FA10A3">
                    <w:rPr>
                      <w:bCs/>
                    </w:rPr>
                    <w:cr/>
                    <w:t>ой</w:t>
                  </w:r>
                </w:p>
              </w:tc>
              <w:tc>
                <w:tcPr>
                  <w:tcW w:w="615" w:type="dxa"/>
                </w:tcPr>
                <w:p w14:paraId="0C7D878A" w14:textId="77777777" w:rsidR="009C46A3" w:rsidRPr="00FA10A3" w:rsidRDefault="009C46A3" w:rsidP="004734C3">
                  <w:pPr>
                    <w:framePr w:hSpace="180" w:wrap="around" w:vAnchor="text" w:hAnchor="text" w:y="1"/>
                    <w:suppressOverlap/>
                    <w:jc w:val="center"/>
                    <w:rPr>
                      <w:bCs/>
                    </w:rPr>
                  </w:pPr>
                </w:p>
              </w:tc>
              <w:tc>
                <w:tcPr>
                  <w:tcW w:w="2719" w:type="dxa"/>
                  <w:gridSpan w:val="4"/>
                  <w:vMerge/>
                </w:tcPr>
                <w:p w14:paraId="46C55E72" w14:textId="77777777" w:rsidR="009C46A3" w:rsidRPr="00FA10A3" w:rsidRDefault="009C46A3" w:rsidP="004734C3">
                  <w:pPr>
                    <w:framePr w:hSpace="180" w:wrap="around" w:vAnchor="text" w:hAnchor="text" w:y="1"/>
                    <w:suppressOverlap/>
                    <w:jc w:val="center"/>
                    <w:rPr>
                      <w:bCs/>
                    </w:rPr>
                  </w:pPr>
                </w:p>
              </w:tc>
              <w:tc>
                <w:tcPr>
                  <w:tcW w:w="1608" w:type="dxa"/>
                  <w:vMerge/>
                </w:tcPr>
                <w:p w14:paraId="1CC526CA" w14:textId="77777777" w:rsidR="009C46A3" w:rsidRPr="00FA10A3" w:rsidRDefault="009C46A3" w:rsidP="004734C3">
                  <w:pPr>
                    <w:framePr w:hSpace="180" w:wrap="around" w:vAnchor="text" w:hAnchor="text" w:y="1"/>
                    <w:suppressOverlap/>
                    <w:jc w:val="center"/>
                    <w:rPr>
                      <w:bCs/>
                    </w:rPr>
                  </w:pPr>
                </w:p>
              </w:tc>
            </w:tr>
            <w:tr w:rsidR="009C46A3" w:rsidRPr="00FA10A3" w14:paraId="278B59AB" w14:textId="77777777" w:rsidTr="00C8016C">
              <w:tc>
                <w:tcPr>
                  <w:tcW w:w="1401" w:type="dxa"/>
                  <w:vMerge/>
                </w:tcPr>
                <w:p w14:paraId="5A1F0453" w14:textId="77777777" w:rsidR="009C46A3" w:rsidRPr="00FA10A3" w:rsidRDefault="009C46A3" w:rsidP="004734C3">
                  <w:pPr>
                    <w:framePr w:hSpace="180" w:wrap="around" w:vAnchor="text" w:hAnchor="text" w:y="1"/>
                    <w:suppressOverlap/>
                    <w:jc w:val="center"/>
                    <w:rPr>
                      <w:bCs/>
                    </w:rPr>
                  </w:pPr>
                </w:p>
              </w:tc>
              <w:tc>
                <w:tcPr>
                  <w:tcW w:w="1670" w:type="dxa"/>
                  <w:vMerge/>
                </w:tcPr>
                <w:p w14:paraId="72F5BD50" w14:textId="77777777" w:rsidR="009C46A3" w:rsidRPr="00FA10A3" w:rsidRDefault="009C46A3" w:rsidP="004734C3">
                  <w:pPr>
                    <w:framePr w:hSpace="180" w:wrap="around" w:vAnchor="text" w:hAnchor="text" w:y="1"/>
                    <w:suppressOverlap/>
                    <w:jc w:val="center"/>
                    <w:rPr>
                      <w:bCs/>
                    </w:rPr>
                  </w:pPr>
                </w:p>
              </w:tc>
              <w:tc>
                <w:tcPr>
                  <w:tcW w:w="720" w:type="dxa"/>
                </w:tcPr>
                <w:p w14:paraId="586CAC1C" w14:textId="77777777" w:rsidR="009C46A3" w:rsidRPr="00FA10A3" w:rsidRDefault="009C46A3" w:rsidP="004734C3">
                  <w:pPr>
                    <w:framePr w:hSpace="180" w:wrap="around" w:vAnchor="text" w:hAnchor="text" w:y="1"/>
                    <w:suppressOverlap/>
                    <w:jc w:val="center"/>
                    <w:rPr>
                      <w:bCs/>
                    </w:rPr>
                  </w:pPr>
                  <w:r w:rsidRPr="00FA10A3">
                    <w:rPr>
                      <w:bCs/>
                      <w:sz w:val="22"/>
                      <w:szCs w:val="22"/>
                    </w:rPr>
                    <w:t>БП-5</w:t>
                  </w:r>
                </w:p>
              </w:tc>
              <w:tc>
                <w:tcPr>
                  <w:tcW w:w="746" w:type="dxa"/>
                </w:tcPr>
                <w:p w14:paraId="5C13865C" w14:textId="77777777" w:rsidR="009C46A3" w:rsidRPr="00FA10A3" w:rsidRDefault="009C46A3" w:rsidP="004734C3">
                  <w:pPr>
                    <w:framePr w:hSpace="180" w:wrap="around" w:vAnchor="text" w:hAnchor="text" w:y="1"/>
                    <w:suppressOverlap/>
                    <w:jc w:val="center"/>
                    <w:rPr>
                      <w:bCs/>
                    </w:rPr>
                  </w:pPr>
                  <w:r w:rsidRPr="00FA10A3">
                    <w:rPr>
                      <w:bCs/>
                      <w:sz w:val="22"/>
                      <w:szCs w:val="22"/>
                    </w:rPr>
                    <w:t>ЖК-4</w:t>
                  </w:r>
                </w:p>
              </w:tc>
              <w:tc>
                <w:tcPr>
                  <w:tcW w:w="658" w:type="dxa"/>
                </w:tcPr>
                <w:p w14:paraId="74166F9B" w14:textId="77777777" w:rsidR="009C46A3" w:rsidRPr="00FA10A3" w:rsidRDefault="009C46A3" w:rsidP="004734C3">
                  <w:pPr>
                    <w:framePr w:hSpace="180" w:wrap="around" w:vAnchor="text" w:hAnchor="text" w:y="1"/>
                    <w:suppressOverlap/>
                    <w:jc w:val="center"/>
                    <w:rPr>
                      <w:bCs/>
                    </w:rPr>
                  </w:pPr>
                  <w:r w:rsidRPr="00FA10A3">
                    <w:rPr>
                      <w:bCs/>
                      <w:sz w:val="22"/>
                      <w:szCs w:val="22"/>
                    </w:rPr>
                    <w:t>КҚ</w:t>
                  </w:r>
                </w:p>
              </w:tc>
              <w:tc>
                <w:tcPr>
                  <w:tcW w:w="615" w:type="dxa"/>
                </w:tcPr>
                <w:p w14:paraId="1BC474A3" w14:textId="77777777" w:rsidR="009C46A3" w:rsidRPr="00FA10A3" w:rsidRDefault="009C46A3" w:rsidP="004734C3">
                  <w:pPr>
                    <w:framePr w:hSpace="180" w:wrap="around" w:vAnchor="text" w:hAnchor="text" w:y="1"/>
                    <w:suppressOverlap/>
                    <w:jc w:val="center"/>
                    <w:rPr>
                      <w:bCs/>
                    </w:rPr>
                  </w:pPr>
                  <w:r w:rsidRPr="00FA10A3">
                    <w:rPr>
                      <w:bCs/>
                      <w:sz w:val="22"/>
                      <w:szCs w:val="22"/>
                    </w:rPr>
                    <w:t>Л-1</w:t>
                  </w:r>
                </w:p>
              </w:tc>
              <w:tc>
                <w:tcPr>
                  <w:tcW w:w="719" w:type="dxa"/>
                </w:tcPr>
                <w:p w14:paraId="5ABB5746" w14:textId="77777777" w:rsidR="009C46A3" w:rsidRPr="00FA10A3" w:rsidRDefault="009C46A3" w:rsidP="004734C3">
                  <w:pPr>
                    <w:framePr w:hSpace="180" w:wrap="around" w:vAnchor="text" w:hAnchor="text" w:y="1"/>
                    <w:suppressOverlap/>
                    <w:jc w:val="center"/>
                    <w:rPr>
                      <w:bCs/>
                    </w:rPr>
                  </w:pPr>
                  <w:r w:rsidRPr="00FA10A3">
                    <w:rPr>
                      <w:bCs/>
                      <w:sz w:val="22"/>
                      <w:szCs w:val="22"/>
                    </w:rPr>
                    <w:t>БП-5</w:t>
                  </w:r>
                </w:p>
              </w:tc>
              <w:tc>
                <w:tcPr>
                  <w:tcW w:w="745" w:type="dxa"/>
                </w:tcPr>
                <w:p w14:paraId="600FEBE6" w14:textId="77777777" w:rsidR="009C46A3" w:rsidRPr="00FA10A3" w:rsidRDefault="009C46A3" w:rsidP="004734C3">
                  <w:pPr>
                    <w:framePr w:hSpace="180" w:wrap="around" w:vAnchor="text" w:hAnchor="text" w:y="1"/>
                    <w:suppressOverlap/>
                    <w:jc w:val="center"/>
                    <w:rPr>
                      <w:bCs/>
                    </w:rPr>
                  </w:pPr>
                  <w:r w:rsidRPr="00FA10A3">
                    <w:rPr>
                      <w:bCs/>
                      <w:sz w:val="22"/>
                      <w:szCs w:val="22"/>
                    </w:rPr>
                    <w:t>ЖК-4</w:t>
                  </w:r>
                </w:p>
              </w:tc>
              <w:tc>
                <w:tcPr>
                  <w:tcW w:w="658" w:type="dxa"/>
                </w:tcPr>
                <w:p w14:paraId="5DD9BDBB" w14:textId="77777777" w:rsidR="009C46A3" w:rsidRPr="00FA10A3" w:rsidRDefault="009C46A3" w:rsidP="004734C3">
                  <w:pPr>
                    <w:framePr w:hSpace="180" w:wrap="around" w:vAnchor="text" w:hAnchor="text" w:y="1"/>
                    <w:suppressOverlap/>
                    <w:jc w:val="center"/>
                    <w:rPr>
                      <w:bCs/>
                    </w:rPr>
                  </w:pPr>
                  <w:r w:rsidRPr="00FA10A3">
                    <w:rPr>
                      <w:bCs/>
                      <w:sz w:val="22"/>
                      <w:szCs w:val="22"/>
                    </w:rPr>
                    <w:t>КҚ</w:t>
                  </w:r>
                </w:p>
              </w:tc>
              <w:tc>
                <w:tcPr>
                  <w:tcW w:w="597" w:type="dxa"/>
                </w:tcPr>
                <w:p w14:paraId="05508D59" w14:textId="77777777" w:rsidR="009C46A3" w:rsidRPr="00FA10A3" w:rsidRDefault="009C46A3" w:rsidP="004734C3">
                  <w:pPr>
                    <w:framePr w:hSpace="180" w:wrap="around" w:vAnchor="text" w:hAnchor="text" w:y="1"/>
                    <w:suppressOverlap/>
                    <w:jc w:val="center"/>
                    <w:rPr>
                      <w:bCs/>
                    </w:rPr>
                  </w:pPr>
                  <w:r w:rsidRPr="00FA10A3">
                    <w:rPr>
                      <w:bCs/>
                      <w:sz w:val="22"/>
                      <w:szCs w:val="22"/>
                    </w:rPr>
                    <w:t>Л-1</w:t>
                  </w:r>
                </w:p>
              </w:tc>
              <w:tc>
                <w:tcPr>
                  <w:tcW w:w="1608" w:type="dxa"/>
                  <w:vMerge/>
                </w:tcPr>
                <w:p w14:paraId="7E4B3DB6" w14:textId="77777777" w:rsidR="009C46A3" w:rsidRPr="00FA10A3" w:rsidRDefault="009C46A3" w:rsidP="004734C3">
                  <w:pPr>
                    <w:framePr w:hSpace="180" w:wrap="around" w:vAnchor="text" w:hAnchor="text" w:y="1"/>
                    <w:suppressOverlap/>
                    <w:jc w:val="center"/>
                    <w:rPr>
                      <w:bCs/>
                    </w:rPr>
                  </w:pPr>
                </w:p>
              </w:tc>
            </w:tr>
            <w:tr w:rsidR="009C46A3" w:rsidRPr="00FA10A3" w14:paraId="5072D7FD" w14:textId="77777777" w:rsidTr="00C8016C">
              <w:tc>
                <w:tcPr>
                  <w:tcW w:w="1401" w:type="dxa"/>
                </w:tcPr>
                <w:p w14:paraId="27FBB3FD" w14:textId="77777777" w:rsidR="009C46A3" w:rsidRPr="00FA10A3" w:rsidRDefault="009C46A3" w:rsidP="004734C3">
                  <w:pPr>
                    <w:framePr w:hSpace="180" w:wrap="around" w:vAnchor="text" w:hAnchor="text" w:y="1"/>
                    <w:suppressOverlap/>
                    <w:jc w:val="center"/>
                    <w:rPr>
                      <w:bCs/>
                    </w:rPr>
                  </w:pPr>
                </w:p>
                <w:p w14:paraId="7E34B398" w14:textId="77777777" w:rsidR="009C46A3" w:rsidRPr="00FA10A3" w:rsidRDefault="009C46A3" w:rsidP="004734C3">
                  <w:pPr>
                    <w:framePr w:hSpace="180" w:wrap="around" w:vAnchor="text" w:hAnchor="text" w:y="1"/>
                    <w:suppressOverlap/>
                    <w:jc w:val="center"/>
                    <w:rPr>
                      <w:bCs/>
                    </w:rPr>
                  </w:pPr>
                  <w:r w:rsidRPr="00FA10A3">
                    <w:rPr>
                      <w:bCs/>
                    </w:rPr>
                    <w:t>Жұмысшылар мен қызметшілердің барлығы</w:t>
                  </w:r>
                </w:p>
                <w:p w14:paraId="46DAC162" w14:textId="77777777" w:rsidR="009C46A3" w:rsidRPr="00FA10A3" w:rsidRDefault="009C46A3" w:rsidP="004734C3">
                  <w:pPr>
                    <w:framePr w:hSpace="180" w:wrap="around" w:vAnchor="text" w:hAnchor="text" w:y="1"/>
                    <w:suppressOverlap/>
                    <w:jc w:val="center"/>
                    <w:rPr>
                      <w:bCs/>
                    </w:rPr>
                  </w:pPr>
                </w:p>
              </w:tc>
              <w:tc>
                <w:tcPr>
                  <w:tcW w:w="1670" w:type="dxa"/>
                </w:tcPr>
                <w:p w14:paraId="5139AD7C" w14:textId="77777777" w:rsidR="009C46A3" w:rsidRPr="00FA10A3" w:rsidRDefault="009C46A3" w:rsidP="004734C3">
                  <w:pPr>
                    <w:framePr w:hSpace="180" w:wrap="around" w:vAnchor="text" w:hAnchor="text" w:y="1"/>
                    <w:suppressOverlap/>
                    <w:jc w:val="center"/>
                    <w:rPr>
                      <w:bCs/>
                    </w:rPr>
                  </w:pPr>
                </w:p>
                <w:p w14:paraId="2CC14291" w14:textId="77777777" w:rsidR="009C46A3" w:rsidRPr="00FA10A3" w:rsidRDefault="009C46A3" w:rsidP="004734C3">
                  <w:pPr>
                    <w:framePr w:hSpace="180" w:wrap="around" w:vAnchor="text" w:hAnchor="text" w:y="1"/>
                    <w:suppressOverlap/>
                    <w:jc w:val="center"/>
                    <w:rPr>
                      <w:bCs/>
                    </w:rPr>
                  </w:pPr>
                </w:p>
                <w:p w14:paraId="0D238A52" w14:textId="77777777" w:rsidR="009C46A3" w:rsidRPr="00FA10A3" w:rsidRDefault="009C46A3" w:rsidP="004734C3">
                  <w:pPr>
                    <w:framePr w:hSpace="180" w:wrap="around" w:vAnchor="text" w:hAnchor="text" w:y="1"/>
                    <w:suppressOverlap/>
                    <w:jc w:val="center"/>
                    <w:rPr>
                      <w:bCs/>
                    </w:rPr>
                  </w:pPr>
                  <w:r w:rsidRPr="00FA10A3">
                    <w:rPr>
                      <w:bCs/>
                    </w:rPr>
                    <w:t>57</w:t>
                  </w:r>
                </w:p>
              </w:tc>
              <w:tc>
                <w:tcPr>
                  <w:tcW w:w="720" w:type="dxa"/>
                </w:tcPr>
                <w:p w14:paraId="277E36DE" w14:textId="77777777" w:rsidR="009C46A3" w:rsidRPr="00FA10A3" w:rsidRDefault="009C46A3" w:rsidP="004734C3">
                  <w:pPr>
                    <w:framePr w:hSpace="180" w:wrap="around" w:vAnchor="text" w:hAnchor="text" w:y="1"/>
                    <w:suppressOverlap/>
                    <w:jc w:val="center"/>
                    <w:rPr>
                      <w:bCs/>
                    </w:rPr>
                  </w:pPr>
                </w:p>
                <w:p w14:paraId="300BBCA3" w14:textId="77777777" w:rsidR="009C46A3" w:rsidRPr="00FA10A3" w:rsidRDefault="009C46A3" w:rsidP="004734C3">
                  <w:pPr>
                    <w:framePr w:hSpace="180" w:wrap="around" w:vAnchor="text" w:hAnchor="text" w:y="1"/>
                    <w:suppressOverlap/>
                    <w:jc w:val="center"/>
                    <w:rPr>
                      <w:bCs/>
                    </w:rPr>
                  </w:pPr>
                </w:p>
                <w:p w14:paraId="4D5098D3" w14:textId="77777777" w:rsidR="009C46A3" w:rsidRPr="00FA10A3" w:rsidRDefault="009C46A3" w:rsidP="004734C3">
                  <w:pPr>
                    <w:framePr w:hSpace="180" w:wrap="around" w:vAnchor="text" w:hAnchor="text" w:y="1"/>
                    <w:suppressOverlap/>
                    <w:jc w:val="center"/>
                    <w:rPr>
                      <w:bCs/>
                    </w:rPr>
                  </w:pPr>
                  <w:r w:rsidRPr="00FA10A3">
                    <w:rPr>
                      <w:bCs/>
                    </w:rPr>
                    <w:t>-</w:t>
                  </w:r>
                </w:p>
              </w:tc>
              <w:tc>
                <w:tcPr>
                  <w:tcW w:w="746" w:type="dxa"/>
                </w:tcPr>
                <w:p w14:paraId="2803A7CD" w14:textId="77777777" w:rsidR="009C46A3" w:rsidRPr="00FA10A3" w:rsidRDefault="009C46A3" w:rsidP="004734C3">
                  <w:pPr>
                    <w:framePr w:hSpace="180" w:wrap="around" w:vAnchor="text" w:hAnchor="text" w:y="1"/>
                    <w:suppressOverlap/>
                    <w:jc w:val="center"/>
                    <w:rPr>
                      <w:bCs/>
                    </w:rPr>
                  </w:pPr>
                </w:p>
                <w:p w14:paraId="2F493273" w14:textId="77777777" w:rsidR="009C46A3" w:rsidRPr="00FA10A3" w:rsidRDefault="009C46A3" w:rsidP="004734C3">
                  <w:pPr>
                    <w:framePr w:hSpace="180" w:wrap="around" w:vAnchor="text" w:hAnchor="text" w:y="1"/>
                    <w:suppressOverlap/>
                    <w:jc w:val="center"/>
                    <w:rPr>
                      <w:bCs/>
                    </w:rPr>
                  </w:pPr>
                </w:p>
                <w:p w14:paraId="26212A7D" w14:textId="77777777" w:rsidR="009C46A3" w:rsidRPr="00FA10A3" w:rsidRDefault="009C46A3" w:rsidP="004734C3">
                  <w:pPr>
                    <w:framePr w:hSpace="180" w:wrap="around" w:vAnchor="text" w:hAnchor="text" w:y="1"/>
                    <w:suppressOverlap/>
                    <w:jc w:val="center"/>
                    <w:rPr>
                      <w:bCs/>
                    </w:rPr>
                  </w:pPr>
                  <w:r w:rsidRPr="00FA10A3">
                    <w:rPr>
                      <w:bCs/>
                    </w:rPr>
                    <w:t>-</w:t>
                  </w:r>
                </w:p>
              </w:tc>
              <w:tc>
                <w:tcPr>
                  <w:tcW w:w="658" w:type="dxa"/>
                </w:tcPr>
                <w:p w14:paraId="6167C68A" w14:textId="77777777" w:rsidR="009C46A3" w:rsidRPr="00FA10A3" w:rsidRDefault="009C46A3" w:rsidP="004734C3">
                  <w:pPr>
                    <w:framePr w:hSpace="180" w:wrap="around" w:vAnchor="text" w:hAnchor="text" w:y="1"/>
                    <w:suppressOverlap/>
                    <w:jc w:val="center"/>
                    <w:rPr>
                      <w:bCs/>
                    </w:rPr>
                  </w:pPr>
                </w:p>
                <w:p w14:paraId="653880C2" w14:textId="77777777" w:rsidR="009C46A3" w:rsidRPr="00FA10A3" w:rsidRDefault="009C46A3" w:rsidP="004734C3">
                  <w:pPr>
                    <w:framePr w:hSpace="180" w:wrap="around" w:vAnchor="text" w:hAnchor="text" w:y="1"/>
                    <w:suppressOverlap/>
                    <w:jc w:val="center"/>
                    <w:rPr>
                      <w:bCs/>
                    </w:rPr>
                  </w:pPr>
                </w:p>
                <w:p w14:paraId="43B09082" w14:textId="77777777" w:rsidR="009C46A3" w:rsidRPr="00FA10A3" w:rsidRDefault="009C46A3" w:rsidP="004734C3">
                  <w:pPr>
                    <w:framePr w:hSpace="180" w:wrap="around" w:vAnchor="text" w:hAnchor="text" w:y="1"/>
                    <w:suppressOverlap/>
                    <w:jc w:val="center"/>
                    <w:rPr>
                      <w:bCs/>
                    </w:rPr>
                  </w:pPr>
                  <w:r w:rsidRPr="00FA10A3">
                    <w:rPr>
                      <w:bCs/>
                    </w:rPr>
                    <w:t>10</w:t>
                  </w:r>
                </w:p>
              </w:tc>
              <w:tc>
                <w:tcPr>
                  <w:tcW w:w="615" w:type="dxa"/>
                </w:tcPr>
                <w:p w14:paraId="67A492A2" w14:textId="77777777" w:rsidR="009C46A3" w:rsidRPr="00FA10A3" w:rsidRDefault="009C46A3" w:rsidP="004734C3">
                  <w:pPr>
                    <w:framePr w:hSpace="180" w:wrap="around" w:vAnchor="text" w:hAnchor="text" w:y="1"/>
                    <w:suppressOverlap/>
                    <w:jc w:val="center"/>
                    <w:rPr>
                      <w:bCs/>
                    </w:rPr>
                  </w:pPr>
                </w:p>
                <w:p w14:paraId="2F9A2EAA" w14:textId="77777777" w:rsidR="009C46A3" w:rsidRPr="00FA10A3" w:rsidRDefault="009C46A3" w:rsidP="004734C3">
                  <w:pPr>
                    <w:framePr w:hSpace="180" w:wrap="around" w:vAnchor="text" w:hAnchor="text" w:y="1"/>
                    <w:suppressOverlap/>
                    <w:jc w:val="center"/>
                    <w:rPr>
                      <w:bCs/>
                    </w:rPr>
                  </w:pPr>
                </w:p>
                <w:p w14:paraId="48FCF31E" w14:textId="77777777" w:rsidR="009C46A3" w:rsidRPr="00FA10A3" w:rsidRDefault="009C46A3" w:rsidP="004734C3">
                  <w:pPr>
                    <w:framePr w:hSpace="180" w:wrap="around" w:vAnchor="text" w:hAnchor="text" w:y="1"/>
                    <w:suppressOverlap/>
                    <w:jc w:val="center"/>
                    <w:rPr>
                      <w:bCs/>
                    </w:rPr>
                  </w:pPr>
                  <w:r w:rsidRPr="00FA10A3">
                    <w:rPr>
                      <w:bCs/>
                    </w:rPr>
                    <w:t>3</w:t>
                  </w:r>
                </w:p>
              </w:tc>
              <w:tc>
                <w:tcPr>
                  <w:tcW w:w="719" w:type="dxa"/>
                </w:tcPr>
                <w:p w14:paraId="2B07AB0E" w14:textId="77777777" w:rsidR="009C46A3" w:rsidRPr="00FA10A3" w:rsidRDefault="009C46A3" w:rsidP="004734C3">
                  <w:pPr>
                    <w:framePr w:hSpace="180" w:wrap="around" w:vAnchor="text" w:hAnchor="text" w:y="1"/>
                    <w:suppressOverlap/>
                    <w:jc w:val="center"/>
                    <w:rPr>
                      <w:bCs/>
                    </w:rPr>
                  </w:pPr>
                </w:p>
                <w:p w14:paraId="6039F3CD" w14:textId="77777777" w:rsidR="009C46A3" w:rsidRPr="00FA10A3" w:rsidRDefault="009C46A3" w:rsidP="004734C3">
                  <w:pPr>
                    <w:framePr w:hSpace="180" w:wrap="around" w:vAnchor="text" w:hAnchor="text" w:y="1"/>
                    <w:suppressOverlap/>
                    <w:jc w:val="center"/>
                    <w:rPr>
                      <w:bCs/>
                    </w:rPr>
                  </w:pPr>
                </w:p>
                <w:p w14:paraId="2A4AF6C3" w14:textId="77777777" w:rsidR="009C46A3" w:rsidRPr="00FA10A3" w:rsidRDefault="009C46A3" w:rsidP="004734C3">
                  <w:pPr>
                    <w:framePr w:hSpace="180" w:wrap="around" w:vAnchor="text" w:hAnchor="text" w:y="1"/>
                    <w:suppressOverlap/>
                    <w:jc w:val="center"/>
                    <w:rPr>
                      <w:bCs/>
                    </w:rPr>
                  </w:pPr>
                  <w:r w:rsidRPr="00FA10A3">
                    <w:rPr>
                      <w:bCs/>
                    </w:rPr>
                    <w:t>19</w:t>
                  </w:r>
                </w:p>
              </w:tc>
              <w:tc>
                <w:tcPr>
                  <w:tcW w:w="745" w:type="dxa"/>
                </w:tcPr>
                <w:p w14:paraId="18E950E9" w14:textId="77777777" w:rsidR="009C46A3" w:rsidRPr="00FA10A3" w:rsidRDefault="009C46A3" w:rsidP="004734C3">
                  <w:pPr>
                    <w:framePr w:hSpace="180" w:wrap="around" w:vAnchor="text" w:hAnchor="text" w:y="1"/>
                    <w:suppressOverlap/>
                    <w:jc w:val="center"/>
                    <w:rPr>
                      <w:bCs/>
                    </w:rPr>
                  </w:pPr>
                </w:p>
                <w:p w14:paraId="49D1CBB7" w14:textId="77777777" w:rsidR="009C46A3" w:rsidRPr="00FA10A3" w:rsidRDefault="009C46A3" w:rsidP="004734C3">
                  <w:pPr>
                    <w:framePr w:hSpace="180" w:wrap="around" w:vAnchor="text" w:hAnchor="text" w:y="1"/>
                    <w:suppressOverlap/>
                    <w:jc w:val="center"/>
                    <w:rPr>
                      <w:bCs/>
                    </w:rPr>
                  </w:pPr>
                </w:p>
                <w:p w14:paraId="108119DA" w14:textId="77777777" w:rsidR="009C46A3" w:rsidRPr="00FA10A3" w:rsidRDefault="009C46A3" w:rsidP="004734C3">
                  <w:pPr>
                    <w:framePr w:hSpace="180" w:wrap="around" w:vAnchor="text" w:hAnchor="text" w:y="1"/>
                    <w:suppressOverlap/>
                    <w:jc w:val="center"/>
                    <w:rPr>
                      <w:bCs/>
                    </w:rPr>
                  </w:pPr>
                  <w:r w:rsidRPr="00FA10A3">
                    <w:rPr>
                      <w:bCs/>
                    </w:rPr>
                    <w:t>-</w:t>
                  </w:r>
                </w:p>
                <w:p w14:paraId="43C98907" w14:textId="77777777" w:rsidR="009C46A3" w:rsidRPr="00FA10A3" w:rsidRDefault="009C46A3" w:rsidP="004734C3">
                  <w:pPr>
                    <w:framePr w:hSpace="180" w:wrap="around" w:vAnchor="text" w:hAnchor="text" w:y="1"/>
                    <w:suppressOverlap/>
                    <w:jc w:val="center"/>
                    <w:rPr>
                      <w:bCs/>
                    </w:rPr>
                  </w:pPr>
                </w:p>
                <w:p w14:paraId="259A9A4D" w14:textId="77777777" w:rsidR="009C46A3" w:rsidRPr="00FA10A3" w:rsidRDefault="009C46A3" w:rsidP="004734C3">
                  <w:pPr>
                    <w:framePr w:hSpace="180" w:wrap="around" w:vAnchor="text" w:hAnchor="text" w:y="1"/>
                    <w:suppressOverlap/>
                    <w:rPr>
                      <w:bCs/>
                    </w:rPr>
                  </w:pPr>
                </w:p>
              </w:tc>
              <w:tc>
                <w:tcPr>
                  <w:tcW w:w="658" w:type="dxa"/>
                </w:tcPr>
                <w:p w14:paraId="371E3DC3" w14:textId="77777777" w:rsidR="009C46A3" w:rsidRPr="00FA10A3" w:rsidRDefault="009C46A3" w:rsidP="004734C3">
                  <w:pPr>
                    <w:framePr w:hSpace="180" w:wrap="around" w:vAnchor="text" w:hAnchor="text" w:y="1"/>
                    <w:suppressOverlap/>
                    <w:jc w:val="center"/>
                    <w:rPr>
                      <w:bCs/>
                    </w:rPr>
                  </w:pPr>
                </w:p>
                <w:p w14:paraId="1E3427C0" w14:textId="77777777" w:rsidR="009C46A3" w:rsidRPr="00FA10A3" w:rsidRDefault="009C46A3" w:rsidP="004734C3">
                  <w:pPr>
                    <w:framePr w:hSpace="180" w:wrap="around" w:vAnchor="text" w:hAnchor="text" w:y="1"/>
                    <w:suppressOverlap/>
                    <w:jc w:val="center"/>
                    <w:rPr>
                      <w:bCs/>
                    </w:rPr>
                  </w:pPr>
                </w:p>
                <w:p w14:paraId="51E5B648" w14:textId="77777777" w:rsidR="009C46A3" w:rsidRPr="00FA10A3" w:rsidRDefault="009C46A3" w:rsidP="004734C3">
                  <w:pPr>
                    <w:framePr w:hSpace="180" w:wrap="around" w:vAnchor="text" w:hAnchor="text" w:y="1"/>
                    <w:suppressOverlap/>
                    <w:jc w:val="center"/>
                    <w:rPr>
                      <w:bCs/>
                    </w:rPr>
                  </w:pPr>
                  <w:r w:rsidRPr="00FA10A3">
                    <w:rPr>
                      <w:bCs/>
                    </w:rPr>
                    <w:t>6</w:t>
                  </w:r>
                </w:p>
              </w:tc>
              <w:tc>
                <w:tcPr>
                  <w:tcW w:w="597" w:type="dxa"/>
                </w:tcPr>
                <w:p w14:paraId="748ED792" w14:textId="77777777" w:rsidR="009C46A3" w:rsidRPr="00FA10A3" w:rsidRDefault="009C46A3" w:rsidP="004734C3">
                  <w:pPr>
                    <w:framePr w:hSpace="180" w:wrap="around" w:vAnchor="text" w:hAnchor="text" w:y="1"/>
                    <w:suppressOverlap/>
                    <w:jc w:val="center"/>
                    <w:rPr>
                      <w:bCs/>
                    </w:rPr>
                  </w:pPr>
                </w:p>
                <w:p w14:paraId="26F10011" w14:textId="77777777" w:rsidR="009C46A3" w:rsidRPr="00FA10A3" w:rsidRDefault="009C46A3" w:rsidP="004734C3">
                  <w:pPr>
                    <w:framePr w:hSpace="180" w:wrap="around" w:vAnchor="text" w:hAnchor="text" w:y="1"/>
                    <w:suppressOverlap/>
                    <w:jc w:val="center"/>
                    <w:rPr>
                      <w:bCs/>
                    </w:rPr>
                  </w:pPr>
                </w:p>
                <w:p w14:paraId="069C41C1" w14:textId="77777777" w:rsidR="009C46A3" w:rsidRPr="00FA10A3" w:rsidRDefault="009C46A3" w:rsidP="004734C3">
                  <w:pPr>
                    <w:framePr w:hSpace="180" w:wrap="around" w:vAnchor="text" w:hAnchor="text" w:y="1"/>
                    <w:suppressOverlap/>
                    <w:jc w:val="center"/>
                    <w:rPr>
                      <w:bCs/>
                    </w:rPr>
                  </w:pPr>
                  <w:r w:rsidRPr="00FA10A3">
                    <w:rPr>
                      <w:bCs/>
                    </w:rPr>
                    <w:t>3</w:t>
                  </w:r>
                </w:p>
              </w:tc>
              <w:tc>
                <w:tcPr>
                  <w:tcW w:w="1608" w:type="dxa"/>
                </w:tcPr>
                <w:p w14:paraId="339337B8" w14:textId="77777777" w:rsidR="009C46A3" w:rsidRPr="00FA10A3" w:rsidRDefault="009C46A3" w:rsidP="004734C3">
                  <w:pPr>
                    <w:framePr w:hSpace="180" w:wrap="around" w:vAnchor="text" w:hAnchor="text" w:y="1"/>
                    <w:suppressOverlap/>
                    <w:jc w:val="center"/>
                    <w:rPr>
                      <w:bCs/>
                    </w:rPr>
                  </w:pPr>
                </w:p>
                <w:p w14:paraId="31CD66EF" w14:textId="77777777" w:rsidR="009C46A3" w:rsidRPr="00FA10A3" w:rsidRDefault="009C46A3" w:rsidP="004734C3">
                  <w:pPr>
                    <w:framePr w:hSpace="180" w:wrap="around" w:vAnchor="text" w:hAnchor="text" w:y="1"/>
                    <w:suppressOverlap/>
                    <w:jc w:val="center"/>
                    <w:rPr>
                      <w:bCs/>
                    </w:rPr>
                  </w:pPr>
                </w:p>
                <w:p w14:paraId="2FF2B78A" w14:textId="77777777" w:rsidR="009C46A3" w:rsidRPr="00FA10A3" w:rsidRDefault="009C46A3" w:rsidP="004734C3">
                  <w:pPr>
                    <w:framePr w:hSpace="180" w:wrap="around" w:vAnchor="text" w:hAnchor="text" w:y="1"/>
                    <w:suppressOverlap/>
                    <w:jc w:val="center"/>
                    <w:rPr>
                      <w:bCs/>
                    </w:rPr>
                  </w:pPr>
                  <w:r w:rsidRPr="00FA10A3">
                    <w:rPr>
                      <w:bCs/>
                    </w:rPr>
                    <w:t>40%</w:t>
                  </w:r>
                </w:p>
                <w:p w14:paraId="0D78055F" w14:textId="77777777" w:rsidR="009C46A3" w:rsidRPr="00FA10A3" w:rsidRDefault="009C46A3" w:rsidP="004734C3">
                  <w:pPr>
                    <w:framePr w:hSpace="180" w:wrap="around" w:vAnchor="text" w:hAnchor="text" w:y="1"/>
                    <w:suppressOverlap/>
                    <w:jc w:val="center"/>
                    <w:rPr>
                      <w:bCs/>
                    </w:rPr>
                  </w:pPr>
                </w:p>
              </w:tc>
            </w:tr>
            <w:tr w:rsidR="009C46A3" w:rsidRPr="00FA10A3" w14:paraId="0F628A36" w14:textId="77777777" w:rsidTr="00C8016C">
              <w:tc>
                <w:tcPr>
                  <w:tcW w:w="1401" w:type="dxa"/>
                </w:tcPr>
                <w:p w14:paraId="60D4F3E1" w14:textId="77777777" w:rsidR="009C46A3" w:rsidRPr="00FA10A3" w:rsidRDefault="009C46A3" w:rsidP="004734C3">
                  <w:pPr>
                    <w:framePr w:hSpace="180" w:wrap="around" w:vAnchor="text" w:hAnchor="text" w:y="1"/>
                    <w:suppressOverlap/>
                    <w:jc w:val="center"/>
                    <w:rPr>
                      <w:bCs/>
                    </w:rPr>
                  </w:pPr>
                </w:p>
                <w:p w14:paraId="649CD8F3" w14:textId="77777777" w:rsidR="009C46A3" w:rsidRPr="00FA10A3" w:rsidRDefault="009C46A3" w:rsidP="004734C3">
                  <w:pPr>
                    <w:framePr w:hSpace="180" w:wrap="around" w:vAnchor="text" w:hAnchor="text" w:y="1"/>
                    <w:suppressOverlap/>
                    <w:jc w:val="center"/>
                    <w:rPr>
                      <w:bCs/>
                    </w:rPr>
                  </w:pPr>
                  <w:r w:rsidRPr="00FA10A3">
                    <w:rPr>
                      <w:bCs/>
                    </w:rPr>
                    <w:t>Оның ішінде оның ішінде</w:t>
                  </w:r>
                </w:p>
                <w:p w14:paraId="703BD6CA" w14:textId="77777777" w:rsidR="009C46A3" w:rsidRPr="00FA10A3" w:rsidRDefault="009C46A3" w:rsidP="004734C3">
                  <w:pPr>
                    <w:framePr w:hSpace="180" w:wrap="around" w:vAnchor="text" w:hAnchor="text" w:y="1"/>
                    <w:suppressOverlap/>
                    <w:jc w:val="center"/>
                    <w:rPr>
                      <w:bCs/>
                    </w:rPr>
                  </w:pPr>
                  <w:r w:rsidRPr="00FA10A3">
                    <w:rPr>
                      <w:bCs/>
                    </w:rPr>
                    <w:t>ҰБФҚ</w:t>
                  </w:r>
                </w:p>
                <w:p w14:paraId="42ABEE88" w14:textId="77777777" w:rsidR="009C46A3" w:rsidRPr="00FA10A3" w:rsidRDefault="009C46A3" w:rsidP="004734C3">
                  <w:pPr>
                    <w:framePr w:hSpace="180" w:wrap="around" w:vAnchor="text" w:hAnchor="text" w:y="1"/>
                    <w:suppressOverlap/>
                    <w:jc w:val="center"/>
                    <w:rPr>
                      <w:bCs/>
                    </w:rPr>
                  </w:pPr>
                </w:p>
              </w:tc>
              <w:tc>
                <w:tcPr>
                  <w:tcW w:w="1670" w:type="dxa"/>
                </w:tcPr>
                <w:p w14:paraId="58EAA7A7" w14:textId="77777777" w:rsidR="009C46A3" w:rsidRPr="00FA10A3" w:rsidRDefault="009C46A3" w:rsidP="004734C3">
                  <w:pPr>
                    <w:framePr w:hSpace="180" w:wrap="around" w:vAnchor="text" w:hAnchor="text" w:y="1"/>
                    <w:suppressOverlap/>
                    <w:jc w:val="center"/>
                    <w:rPr>
                      <w:bCs/>
                    </w:rPr>
                  </w:pPr>
                </w:p>
                <w:p w14:paraId="3D2EA01D" w14:textId="77777777" w:rsidR="009C46A3" w:rsidRPr="00FA10A3" w:rsidRDefault="009C46A3" w:rsidP="004734C3">
                  <w:pPr>
                    <w:framePr w:hSpace="180" w:wrap="around" w:vAnchor="text" w:hAnchor="text" w:y="1"/>
                    <w:suppressOverlap/>
                    <w:jc w:val="center"/>
                    <w:rPr>
                      <w:bCs/>
                    </w:rPr>
                  </w:pPr>
                </w:p>
                <w:p w14:paraId="40C14856" w14:textId="77777777" w:rsidR="009C46A3" w:rsidRPr="00FA10A3" w:rsidRDefault="009C46A3" w:rsidP="004734C3">
                  <w:pPr>
                    <w:framePr w:hSpace="180" w:wrap="around" w:vAnchor="text" w:hAnchor="text" w:y="1"/>
                    <w:suppressOverlap/>
                    <w:jc w:val="center"/>
                    <w:rPr>
                      <w:bCs/>
                    </w:rPr>
                  </w:pPr>
                  <w:r w:rsidRPr="00FA10A3">
                    <w:rPr>
                      <w:bCs/>
                    </w:rPr>
                    <w:t>11</w:t>
                  </w:r>
                </w:p>
              </w:tc>
              <w:tc>
                <w:tcPr>
                  <w:tcW w:w="720" w:type="dxa"/>
                </w:tcPr>
                <w:p w14:paraId="5200CFE0" w14:textId="77777777" w:rsidR="009C46A3" w:rsidRPr="00FA10A3" w:rsidRDefault="009C46A3" w:rsidP="004734C3">
                  <w:pPr>
                    <w:framePr w:hSpace="180" w:wrap="around" w:vAnchor="text" w:hAnchor="text" w:y="1"/>
                    <w:suppressOverlap/>
                    <w:jc w:val="center"/>
                    <w:rPr>
                      <w:bCs/>
                    </w:rPr>
                  </w:pPr>
                </w:p>
                <w:p w14:paraId="0433ACE7" w14:textId="77777777" w:rsidR="009C46A3" w:rsidRPr="00FA10A3" w:rsidRDefault="009C46A3" w:rsidP="004734C3">
                  <w:pPr>
                    <w:framePr w:hSpace="180" w:wrap="around" w:vAnchor="text" w:hAnchor="text" w:y="1"/>
                    <w:suppressOverlap/>
                    <w:jc w:val="center"/>
                    <w:rPr>
                      <w:bCs/>
                    </w:rPr>
                  </w:pPr>
                </w:p>
                <w:p w14:paraId="4D7CDC4E" w14:textId="77777777" w:rsidR="009C46A3" w:rsidRPr="00FA10A3" w:rsidRDefault="009C46A3" w:rsidP="004734C3">
                  <w:pPr>
                    <w:framePr w:hSpace="180" w:wrap="around" w:vAnchor="text" w:hAnchor="text" w:y="1"/>
                    <w:suppressOverlap/>
                    <w:jc w:val="center"/>
                    <w:rPr>
                      <w:bCs/>
                    </w:rPr>
                  </w:pPr>
                  <w:r w:rsidRPr="00FA10A3">
                    <w:rPr>
                      <w:bCs/>
                    </w:rPr>
                    <w:t>11</w:t>
                  </w:r>
                </w:p>
              </w:tc>
              <w:tc>
                <w:tcPr>
                  <w:tcW w:w="746" w:type="dxa"/>
                </w:tcPr>
                <w:p w14:paraId="4A1C73A1" w14:textId="77777777" w:rsidR="009C46A3" w:rsidRPr="00FA10A3" w:rsidRDefault="009C46A3" w:rsidP="004734C3">
                  <w:pPr>
                    <w:framePr w:hSpace="180" w:wrap="around" w:vAnchor="text" w:hAnchor="text" w:y="1"/>
                    <w:suppressOverlap/>
                    <w:jc w:val="center"/>
                    <w:rPr>
                      <w:bCs/>
                    </w:rPr>
                  </w:pPr>
                </w:p>
                <w:p w14:paraId="408CB26B" w14:textId="77777777" w:rsidR="009C46A3" w:rsidRPr="00FA10A3" w:rsidRDefault="009C46A3" w:rsidP="004734C3">
                  <w:pPr>
                    <w:framePr w:hSpace="180" w:wrap="around" w:vAnchor="text" w:hAnchor="text" w:y="1"/>
                    <w:suppressOverlap/>
                    <w:jc w:val="center"/>
                    <w:rPr>
                      <w:bCs/>
                    </w:rPr>
                  </w:pPr>
                </w:p>
                <w:p w14:paraId="70A57EEC" w14:textId="77777777" w:rsidR="009C46A3" w:rsidRPr="00FA10A3" w:rsidRDefault="009C46A3" w:rsidP="004734C3">
                  <w:pPr>
                    <w:framePr w:hSpace="180" w:wrap="around" w:vAnchor="text" w:hAnchor="text" w:y="1"/>
                    <w:suppressOverlap/>
                    <w:jc w:val="center"/>
                    <w:rPr>
                      <w:bCs/>
                    </w:rPr>
                  </w:pPr>
                  <w:r w:rsidRPr="00FA10A3">
                    <w:rPr>
                      <w:bCs/>
                    </w:rPr>
                    <w:t>-</w:t>
                  </w:r>
                </w:p>
              </w:tc>
              <w:tc>
                <w:tcPr>
                  <w:tcW w:w="658" w:type="dxa"/>
                </w:tcPr>
                <w:p w14:paraId="18030B96" w14:textId="77777777" w:rsidR="009C46A3" w:rsidRPr="00FA10A3" w:rsidRDefault="009C46A3" w:rsidP="004734C3">
                  <w:pPr>
                    <w:framePr w:hSpace="180" w:wrap="around" w:vAnchor="text" w:hAnchor="text" w:y="1"/>
                    <w:suppressOverlap/>
                    <w:jc w:val="center"/>
                    <w:rPr>
                      <w:bCs/>
                    </w:rPr>
                  </w:pPr>
                </w:p>
                <w:p w14:paraId="47E04A0A" w14:textId="77777777" w:rsidR="009C46A3" w:rsidRPr="00FA10A3" w:rsidRDefault="009C46A3" w:rsidP="004734C3">
                  <w:pPr>
                    <w:framePr w:hSpace="180" w:wrap="around" w:vAnchor="text" w:hAnchor="text" w:y="1"/>
                    <w:suppressOverlap/>
                    <w:jc w:val="center"/>
                    <w:rPr>
                      <w:bCs/>
                    </w:rPr>
                  </w:pPr>
                </w:p>
                <w:p w14:paraId="02854597" w14:textId="77777777" w:rsidR="009C46A3" w:rsidRPr="00FA10A3" w:rsidRDefault="009C46A3" w:rsidP="004734C3">
                  <w:pPr>
                    <w:framePr w:hSpace="180" w:wrap="around" w:vAnchor="text" w:hAnchor="text" w:y="1"/>
                    <w:suppressOverlap/>
                    <w:jc w:val="center"/>
                    <w:rPr>
                      <w:bCs/>
                    </w:rPr>
                  </w:pPr>
                  <w:r w:rsidRPr="00FA10A3">
                    <w:rPr>
                      <w:bCs/>
                    </w:rPr>
                    <w:t>15</w:t>
                  </w:r>
                </w:p>
              </w:tc>
              <w:tc>
                <w:tcPr>
                  <w:tcW w:w="615" w:type="dxa"/>
                </w:tcPr>
                <w:p w14:paraId="4DCB712B" w14:textId="77777777" w:rsidR="009C46A3" w:rsidRPr="00FA10A3" w:rsidRDefault="009C46A3" w:rsidP="004734C3">
                  <w:pPr>
                    <w:framePr w:hSpace="180" w:wrap="around" w:vAnchor="text" w:hAnchor="text" w:y="1"/>
                    <w:suppressOverlap/>
                    <w:jc w:val="center"/>
                    <w:rPr>
                      <w:bCs/>
                    </w:rPr>
                  </w:pPr>
                </w:p>
                <w:p w14:paraId="10C16B1F" w14:textId="77777777" w:rsidR="009C46A3" w:rsidRPr="00FA10A3" w:rsidRDefault="009C46A3" w:rsidP="004734C3">
                  <w:pPr>
                    <w:framePr w:hSpace="180" w:wrap="around" w:vAnchor="text" w:hAnchor="text" w:y="1"/>
                    <w:suppressOverlap/>
                    <w:jc w:val="center"/>
                    <w:rPr>
                      <w:bCs/>
                    </w:rPr>
                  </w:pPr>
                </w:p>
                <w:p w14:paraId="67374F56" w14:textId="77777777" w:rsidR="009C46A3" w:rsidRPr="00FA10A3" w:rsidRDefault="009C46A3" w:rsidP="004734C3">
                  <w:pPr>
                    <w:framePr w:hSpace="180" w:wrap="around" w:vAnchor="text" w:hAnchor="text" w:y="1"/>
                    <w:suppressOverlap/>
                    <w:jc w:val="center"/>
                    <w:rPr>
                      <w:bCs/>
                    </w:rPr>
                  </w:pPr>
                  <w:r w:rsidRPr="00FA10A3">
                    <w:rPr>
                      <w:bCs/>
                    </w:rPr>
                    <w:t>3</w:t>
                  </w:r>
                </w:p>
              </w:tc>
              <w:tc>
                <w:tcPr>
                  <w:tcW w:w="719" w:type="dxa"/>
                </w:tcPr>
                <w:p w14:paraId="4FEB9698" w14:textId="77777777" w:rsidR="009C46A3" w:rsidRPr="00FA10A3" w:rsidRDefault="009C46A3" w:rsidP="004734C3">
                  <w:pPr>
                    <w:framePr w:hSpace="180" w:wrap="around" w:vAnchor="text" w:hAnchor="text" w:y="1"/>
                    <w:suppressOverlap/>
                    <w:jc w:val="center"/>
                    <w:rPr>
                      <w:bCs/>
                    </w:rPr>
                  </w:pPr>
                </w:p>
                <w:p w14:paraId="1BFD24D4" w14:textId="77777777" w:rsidR="009C46A3" w:rsidRPr="00FA10A3" w:rsidRDefault="009C46A3" w:rsidP="004734C3">
                  <w:pPr>
                    <w:framePr w:hSpace="180" w:wrap="around" w:vAnchor="text" w:hAnchor="text" w:y="1"/>
                    <w:suppressOverlap/>
                    <w:jc w:val="center"/>
                    <w:rPr>
                      <w:bCs/>
                    </w:rPr>
                  </w:pPr>
                </w:p>
                <w:p w14:paraId="597AAA29" w14:textId="77777777" w:rsidR="009C46A3" w:rsidRPr="00FA10A3" w:rsidRDefault="009C46A3" w:rsidP="004734C3">
                  <w:pPr>
                    <w:framePr w:hSpace="180" w:wrap="around" w:vAnchor="text" w:hAnchor="text" w:y="1"/>
                    <w:suppressOverlap/>
                    <w:jc w:val="center"/>
                    <w:rPr>
                      <w:bCs/>
                    </w:rPr>
                  </w:pPr>
                  <w:r w:rsidRPr="00FA10A3">
                    <w:rPr>
                      <w:bCs/>
                    </w:rPr>
                    <w:t>-</w:t>
                  </w:r>
                </w:p>
              </w:tc>
              <w:tc>
                <w:tcPr>
                  <w:tcW w:w="745" w:type="dxa"/>
                </w:tcPr>
                <w:p w14:paraId="51DEDC3B" w14:textId="77777777" w:rsidR="009C46A3" w:rsidRPr="00FA10A3" w:rsidRDefault="009C46A3" w:rsidP="004734C3">
                  <w:pPr>
                    <w:framePr w:hSpace="180" w:wrap="around" w:vAnchor="text" w:hAnchor="text" w:y="1"/>
                    <w:suppressOverlap/>
                    <w:jc w:val="center"/>
                    <w:rPr>
                      <w:bCs/>
                    </w:rPr>
                  </w:pPr>
                </w:p>
                <w:p w14:paraId="6DB3AE81" w14:textId="77777777" w:rsidR="009C46A3" w:rsidRPr="00FA10A3" w:rsidRDefault="009C46A3" w:rsidP="004734C3">
                  <w:pPr>
                    <w:framePr w:hSpace="180" w:wrap="around" w:vAnchor="text" w:hAnchor="text" w:y="1"/>
                    <w:suppressOverlap/>
                    <w:jc w:val="center"/>
                    <w:rPr>
                      <w:bCs/>
                    </w:rPr>
                  </w:pPr>
                </w:p>
                <w:p w14:paraId="213A7A5C" w14:textId="77777777" w:rsidR="009C46A3" w:rsidRPr="00FA10A3" w:rsidRDefault="009C46A3" w:rsidP="004734C3">
                  <w:pPr>
                    <w:framePr w:hSpace="180" w:wrap="around" w:vAnchor="text" w:hAnchor="text" w:y="1"/>
                    <w:suppressOverlap/>
                    <w:jc w:val="center"/>
                    <w:rPr>
                      <w:bCs/>
                    </w:rPr>
                  </w:pPr>
                  <w:r w:rsidRPr="00FA10A3">
                    <w:rPr>
                      <w:bCs/>
                    </w:rPr>
                    <w:t>-</w:t>
                  </w:r>
                </w:p>
              </w:tc>
              <w:tc>
                <w:tcPr>
                  <w:tcW w:w="658" w:type="dxa"/>
                </w:tcPr>
                <w:p w14:paraId="5B74D9B0" w14:textId="77777777" w:rsidR="009C46A3" w:rsidRPr="00FA10A3" w:rsidRDefault="009C46A3" w:rsidP="004734C3">
                  <w:pPr>
                    <w:framePr w:hSpace="180" w:wrap="around" w:vAnchor="text" w:hAnchor="text" w:y="1"/>
                    <w:suppressOverlap/>
                    <w:jc w:val="center"/>
                    <w:rPr>
                      <w:bCs/>
                    </w:rPr>
                  </w:pPr>
                </w:p>
                <w:p w14:paraId="2CD00C9B" w14:textId="77777777" w:rsidR="009C46A3" w:rsidRPr="00FA10A3" w:rsidRDefault="009C46A3" w:rsidP="004734C3">
                  <w:pPr>
                    <w:framePr w:hSpace="180" w:wrap="around" w:vAnchor="text" w:hAnchor="text" w:y="1"/>
                    <w:suppressOverlap/>
                    <w:jc w:val="center"/>
                    <w:rPr>
                      <w:bCs/>
                    </w:rPr>
                  </w:pPr>
                </w:p>
                <w:p w14:paraId="44805DB7" w14:textId="77777777" w:rsidR="009C46A3" w:rsidRPr="00FA10A3" w:rsidRDefault="009C46A3" w:rsidP="004734C3">
                  <w:pPr>
                    <w:framePr w:hSpace="180" w:wrap="around" w:vAnchor="text" w:hAnchor="text" w:y="1"/>
                    <w:suppressOverlap/>
                    <w:jc w:val="center"/>
                    <w:rPr>
                      <w:bCs/>
                    </w:rPr>
                  </w:pPr>
                  <w:r w:rsidRPr="00FA10A3">
                    <w:rPr>
                      <w:bCs/>
                    </w:rPr>
                    <w:t>6</w:t>
                  </w:r>
                </w:p>
              </w:tc>
              <w:tc>
                <w:tcPr>
                  <w:tcW w:w="597" w:type="dxa"/>
                </w:tcPr>
                <w:p w14:paraId="0B98134B" w14:textId="77777777" w:rsidR="009C46A3" w:rsidRPr="00FA10A3" w:rsidRDefault="009C46A3" w:rsidP="004734C3">
                  <w:pPr>
                    <w:framePr w:hSpace="180" w:wrap="around" w:vAnchor="text" w:hAnchor="text" w:y="1"/>
                    <w:suppressOverlap/>
                    <w:jc w:val="center"/>
                    <w:rPr>
                      <w:bCs/>
                    </w:rPr>
                  </w:pPr>
                </w:p>
                <w:p w14:paraId="6428E79B" w14:textId="77777777" w:rsidR="009C46A3" w:rsidRPr="00FA10A3" w:rsidRDefault="009C46A3" w:rsidP="004734C3">
                  <w:pPr>
                    <w:framePr w:hSpace="180" w:wrap="around" w:vAnchor="text" w:hAnchor="text" w:y="1"/>
                    <w:suppressOverlap/>
                    <w:jc w:val="center"/>
                    <w:rPr>
                      <w:bCs/>
                    </w:rPr>
                  </w:pPr>
                </w:p>
                <w:p w14:paraId="104A0A77" w14:textId="77777777" w:rsidR="009C46A3" w:rsidRPr="00FA10A3" w:rsidRDefault="009C46A3" w:rsidP="004734C3">
                  <w:pPr>
                    <w:framePr w:hSpace="180" w:wrap="around" w:vAnchor="text" w:hAnchor="text" w:y="1"/>
                    <w:suppressOverlap/>
                    <w:jc w:val="center"/>
                    <w:rPr>
                      <w:bCs/>
                    </w:rPr>
                  </w:pPr>
                  <w:r w:rsidRPr="00FA10A3">
                    <w:rPr>
                      <w:bCs/>
                    </w:rPr>
                    <w:t>3</w:t>
                  </w:r>
                </w:p>
              </w:tc>
              <w:tc>
                <w:tcPr>
                  <w:tcW w:w="1608" w:type="dxa"/>
                </w:tcPr>
                <w:p w14:paraId="038032F4" w14:textId="77777777" w:rsidR="009C46A3" w:rsidRPr="00FA10A3" w:rsidRDefault="009C46A3" w:rsidP="004734C3">
                  <w:pPr>
                    <w:framePr w:hSpace="180" w:wrap="around" w:vAnchor="text" w:hAnchor="text" w:y="1"/>
                    <w:suppressOverlap/>
                    <w:jc w:val="center"/>
                    <w:rPr>
                      <w:bCs/>
                    </w:rPr>
                  </w:pPr>
                </w:p>
                <w:p w14:paraId="682F6533" w14:textId="77777777" w:rsidR="009C46A3" w:rsidRPr="00FA10A3" w:rsidRDefault="009C46A3" w:rsidP="004734C3">
                  <w:pPr>
                    <w:framePr w:hSpace="180" w:wrap="around" w:vAnchor="text" w:hAnchor="text" w:y="1"/>
                    <w:suppressOverlap/>
                    <w:jc w:val="center"/>
                    <w:rPr>
                      <w:bCs/>
                    </w:rPr>
                  </w:pPr>
                </w:p>
                <w:p w14:paraId="7D4A35F5" w14:textId="77777777" w:rsidR="009C46A3" w:rsidRPr="00FA10A3" w:rsidRDefault="009C46A3" w:rsidP="004734C3">
                  <w:pPr>
                    <w:framePr w:hSpace="180" w:wrap="around" w:vAnchor="text" w:hAnchor="text" w:y="1"/>
                    <w:suppressOverlap/>
                    <w:jc w:val="center"/>
                    <w:rPr>
                      <w:bCs/>
                    </w:rPr>
                  </w:pPr>
                  <w:r w:rsidRPr="00FA10A3">
                    <w:rPr>
                      <w:bCs/>
                    </w:rPr>
                    <w:t>100%</w:t>
                  </w:r>
                </w:p>
                <w:p w14:paraId="2304EF71" w14:textId="77777777" w:rsidR="009C46A3" w:rsidRPr="00FA10A3" w:rsidRDefault="009C46A3" w:rsidP="004734C3">
                  <w:pPr>
                    <w:framePr w:hSpace="180" w:wrap="around" w:vAnchor="text" w:hAnchor="text" w:y="1"/>
                    <w:suppressOverlap/>
                    <w:jc w:val="center"/>
                    <w:rPr>
                      <w:bCs/>
                    </w:rPr>
                  </w:pPr>
                </w:p>
              </w:tc>
            </w:tr>
          </w:tbl>
          <w:p w14:paraId="525CEA05" w14:textId="77777777" w:rsidR="009C46A3" w:rsidRPr="00FA10A3" w:rsidRDefault="009C46A3" w:rsidP="00C8016C">
            <w:pPr>
              <w:pStyle w:val="a4"/>
              <w:tabs>
                <w:tab w:val="left" w:pos="513"/>
              </w:tabs>
              <w:spacing w:after="243" w:line="277" w:lineRule="exact"/>
              <w:jc w:val="both"/>
              <w:rPr>
                <w:sz w:val="24"/>
                <w:szCs w:val="24"/>
                <w:lang w:val="kk-KZ"/>
              </w:rPr>
            </w:pPr>
          </w:p>
        </w:tc>
      </w:tr>
      <w:tr w:rsidR="009C46A3" w:rsidRPr="00FA10A3" w14:paraId="44F2F226" w14:textId="77777777" w:rsidTr="00D6428D">
        <w:trPr>
          <w:trHeight w:val="189"/>
        </w:trPr>
        <w:tc>
          <w:tcPr>
            <w:tcW w:w="426" w:type="dxa"/>
            <w:tcBorders>
              <w:top w:val="single" w:sz="4" w:space="0" w:color="auto"/>
              <w:left w:val="single" w:sz="4" w:space="0" w:color="auto"/>
              <w:bottom w:val="single" w:sz="4" w:space="0" w:color="auto"/>
              <w:right w:val="single" w:sz="4" w:space="0" w:color="auto"/>
            </w:tcBorders>
          </w:tcPr>
          <w:p w14:paraId="4F767733" w14:textId="77777777" w:rsidR="009C46A3" w:rsidRPr="00FA10A3" w:rsidRDefault="009C46A3" w:rsidP="00C8016C">
            <w:pPr>
              <w:jc w:val="center"/>
              <w:rPr>
                <w:b/>
              </w:rPr>
            </w:pPr>
            <w:r w:rsidRPr="00FA10A3">
              <w:rPr>
                <w:b/>
              </w:rPr>
              <w:lastRenderedPageBreak/>
              <w:t>22</w:t>
            </w:r>
          </w:p>
        </w:tc>
        <w:tc>
          <w:tcPr>
            <w:tcW w:w="5386" w:type="dxa"/>
            <w:tcBorders>
              <w:top w:val="single" w:sz="4" w:space="0" w:color="auto"/>
              <w:left w:val="single" w:sz="4" w:space="0" w:color="auto"/>
              <w:bottom w:val="single" w:sz="4" w:space="0" w:color="auto"/>
              <w:right w:val="single" w:sz="4" w:space="0" w:color="auto"/>
            </w:tcBorders>
            <w:vAlign w:val="center"/>
          </w:tcPr>
          <w:p w14:paraId="0EC7C4C2" w14:textId="77777777" w:rsidR="009C46A3" w:rsidRPr="00FA10A3" w:rsidRDefault="009C46A3" w:rsidP="00C8016C">
            <w:pPr>
              <w:jc w:val="both"/>
            </w:pPr>
            <w:r w:rsidRPr="00FA10A3">
              <w:rPr>
                <w:caps/>
              </w:rPr>
              <w:t>Б</w:t>
            </w:r>
            <w:r w:rsidRPr="00FA10A3">
              <w:t>ротивоөрттен қорғау</w:t>
            </w:r>
          </w:p>
        </w:tc>
        <w:tc>
          <w:tcPr>
            <w:tcW w:w="9502"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386"/>
              <w:gridCol w:w="2463"/>
              <w:gridCol w:w="2464"/>
            </w:tblGrid>
            <w:tr w:rsidR="009C46A3" w:rsidRPr="00FA10A3" w14:paraId="27DFC74B" w14:textId="77777777" w:rsidTr="00C8016C">
              <w:tc>
                <w:tcPr>
                  <w:tcW w:w="540" w:type="dxa"/>
                </w:tcPr>
                <w:p w14:paraId="20D4092A" w14:textId="77777777" w:rsidR="009C46A3" w:rsidRPr="00FA10A3" w:rsidRDefault="009C46A3" w:rsidP="004734C3">
                  <w:pPr>
                    <w:framePr w:hSpace="180" w:wrap="around" w:vAnchor="text" w:hAnchor="text" w:y="1"/>
                    <w:suppressOverlap/>
                    <w:rPr>
                      <w:szCs w:val="20"/>
                    </w:rPr>
                  </w:pPr>
                  <w:r w:rsidRPr="00FA10A3">
                    <w:rPr>
                      <w:szCs w:val="20"/>
                    </w:rPr>
                    <w:t>№ р/с</w:t>
                  </w:r>
                </w:p>
              </w:tc>
              <w:tc>
                <w:tcPr>
                  <w:tcW w:w="4386" w:type="dxa"/>
                </w:tcPr>
                <w:p w14:paraId="01705D10" w14:textId="77777777" w:rsidR="009C46A3" w:rsidRPr="00FA10A3" w:rsidRDefault="009C46A3" w:rsidP="004734C3">
                  <w:pPr>
                    <w:framePr w:hSpace="180" w:wrap="around" w:vAnchor="text" w:hAnchor="text" w:y="1"/>
                    <w:suppressOverlap/>
                    <w:jc w:val="center"/>
                    <w:rPr>
                      <w:szCs w:val="20"/>
                    </w:rPr>
                  </w:pPr>
                </w:p>
                <w:p w14:paraId="4EAEE942" w14:textId="77777777" w:rsidR="009C46A3" w:rsidRPr="00FA10A3" w:rsidRDefault="009C46A3" w:rsidP="004734C3">
                  <w:pPr>
                    <w:framePr w:hSpace="180" w:wrap="around" w:vAnchor="text" w:hAnchor="text" w:y="1"/>
                    <w:suppressOverlap/>
                    <w:jc w:val="center"/>
                    <w:rPr>
                      <w:szCs w:val="20"/>
                    </w:rPr>
                  </w:pPr>
                  <w:r w:rsidRPr="00FA10A3">
                    <w:rPr>
                      <w:szCs w:val="20"/>
                    </w:rPr>
                    <w:t>Көрсеткіштердің атауы</w:t>
                  </w:r>
                </w:p>
              </w:tc>
              <w:tc>
                <w:tcPr>
                  <w:tcW w:w="2463" w:type="dxa"/>
                </w:tcPr>
                <w:p w14:paraId="27375688" w14:textId="77777777" w:rsidR="009C46A3" w:rsidRPr="00FA10A3" w:rsidRDefault="009C46A3" w:rsidP="004734C3">
                  <w:pPr>
                    <w:framePr w:hSpace="180" w:wrap="around" w:vAnchor="text" w:hAnchor="text" w:y="1"/>
                    <w:suppressOverlap/>
                    <w:jc w:val="center"/>
                    <w:rPr>
                      <w:szCs w:val="20"/>
                    </w:rPr>
                  </w:pPr>
                </w:p>
                <w:p w14:paraId="10FF5E46" w14:textId="77777777" w:rsidR="009C46A3" w:rsidRPr="00FA10A3" w:rsidRDefault="009C46A3" w:rsidP="004734C3">
                  <w:pPr>
                    <w:framePr w:hSpace="180" w:wrap="around" w:vAnchor="text" w:hAnchor="text" w:y="1"/>
                    <w:suppressOverlap/>
                    <w:jc w:val="center"/>
                    <w:rPr>
                      <w:szCs w:val="20"/>
                    </w:rPr>
                  </w:pPr>
                  <w:r w:rsidRPr="00FA10A3">
                    <w:rPr>
                      <w:szCs w:val="20"/>
                    </w:rPr>
                    <w:t>Таңба</w:t>
                  </w:r>
                </w:p>
              </w:tc>
              <w:tc>
                <w:tcPr>
                  <w:tcW w:w="2464" w:type="dxa"/>
                </w:tcPr>
                <w:p w14:paraId="2FD0661E" w14:textId="77777777" w:rsidR="009C46A3" w:rsidRPr="00FA10A3" w:rsidRDefault="009C46A3" w:rsidP="004734C3">
                  <w:pPr>
                    <w:framePr w:hSpace="180" w:wrap="around" w:vAnchor="text" w:hAnchor="text" w:y="1"/>
                    <w:suppressOverlap/>
                    <w:jc w:val="center"/>
                    <w:rPr>
                      <w:szCs w:val="20"/>
                    </w:rPr>
                  </w:pPr>
                </w:p>
                <w:p w14:paraId="68EA59B3" w14:textId="77777777" w:rsidR="009C46A3" w:rsidRPr="00FA10A3" w:rsidRDefault="009C46A3" w:rsidP="004734C3">
                  <w:pPr>
                    <w:framePr w:hSpace="180" w:wrap="around" w:vAnchor="text" w:hAnchor="text" w:y="1"/>
                    <w:suppressOverlap/>
                    <w:jc w:val="center"/>
                    <w:rPr>
                      <w:szCs w:val="20"/>
                    </w:rPr>
                  </w:pPr>
                  <w:r w:rsidRPr="00FA10A3">
                    <w:rPr>
                      <w:szCs w:val="20"/>
                    </w:rPr>
                    <w:t>Саны</w:t>
                  </w:r>
                </w:p>
                <w:p w14:paraId="018008D7" w14:textId="77777777" w:rsidR="009C46A3" w:rsidRPr="00FA10A3" w:rsidRDefault="009C46A3" w:rsidP="004734C3">
                  <w:pPr>
                    <w:framePr w:hSpace="180" w:wrap="around" w:vAnchor="text" w:hAnchor="text" w:y="1"/>
                    <w:suppressOverlap/>
                    <w:jc w:val="center"/>
                    <w:rPr>
                      <w:szCs w:val="20"/>
                    </w:rPr>
                  </w:pPr>
                  <w:r w:rsidRPr="00FA10A3">
                    <w:rPr>
                      <w:szCs w:val="20"/>
                    </w:rPr>
                    <w:t>(дана)</w:t>
                  </w:r>
                </w:p>
              </w:tc>
            </w:tr>
            <w:tr w:rsidR="009C46A3" w:rsidRPr="00FA10A3" w14:paraId="5B1CB15C" w14:textId="77777777" w:rsidTr="00C8016C">
              <w:tc>
                <w:tcPr>
                  <w:tcW w:w="540" w:type="dxa"/>
                </w:tcPr>
                <w:p w14:paraId="4EED6203"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4386" w:type="dxa"/>
                </w:tcPr>
                <w:p w14:paraId="03D5E34D" w14:textId="77777777" w:rsidR="009C46A3" w:rsidRPr="00FA10A3" w:rsidRDefault="009C46A3" w:rsidP="004734C3">
                  <w:pPr>
                    <w:framePr w:hSpace="180" w:wrap="around" w:vAnchor="text" w:hAnchor="text" w:y="1"/>
                    <w:suppressOverlap/>
                    <w:jc w:val="center"/>
                    <w:rPr>
                      <w:szCs w:val="20"/>
                    </w:rPr>
                  </w:pPr>
                  <w:r w:rsidRPr="00FA10A3">
                    <w:rPr>
                      <w:szCs w:val="20"/>
                    </w:rPr>
                    <w:t>2</w:t>
                  </w:r>
                </w:p>
              </w:tc>
              <w:tc>
                <w:tcPr>
                  <w:tcW w:w="2463" w:type="dxa"/>
                </w:tcPr>
                <w:p w14:paraId="3F7DA071" w14:textId="77777777" w:rsidR="009C46A3" w:rsidRPr="00FA10A3" w:rsidRDefault="009C46A3" w:rsidP="004734C3">
                  <w:pPr>
                    <w:framePr w:hSpace="180" w:wrap="around" w:vAnchor="text" w:hAnchor="text" w:y="1"/>
                    <w:suppressOverlap/>
                    <w:jc w:val="center"/>
                    <w:rPr>
                      <w:szCs w:val="20"/>
                    </w:rPr>
                  </w:pPr>
                  <w:r w:rsidRPr="00FA10A3">
                    <w:rPr>
                      <w:szCs w:val="20"/>
                    </w:rPr>
                    <w:t>3</w:t>
                  </w:r>
                </w:p>
              </w:tc>
              <w:tc>
                <w:tcPr>
                  <w:tcW w:w="2464" w:type="dxa"/>
                </w:tcPr>
                <w:p w14:paraId="5180F3FA" w14:textId="77777777" w:rsidR="009C46A3" w:rsidRPr="00FA10A3" w:rsidRDefault="009C46A3" w:rsidP="004734C3">
                  <w:pPr>
                    <w:framePr w:hSpace="180" w:wrap="around" w:vAnchor="text" w:hAnchor="text" w:y="1"/>
                    <w:suppressOverlap/>
                    <w:jc w:val="center"/>
                    <w:rPr>
                      <w:szCs w:val="20"/>
                    </w:rPr>
                  </w:pPr>
                  <w:r w:rsidRPr="00FA10A3">
                    <w:rPr>
                      <w:szCs w:val="20"/>
                    </w:rPr>
                    <w:t>4</w:t>
                  </w:r>
                </w:p>
              </w:tc>
            </w:tr>
            <w:tr w:rsidR="009C46A3" w:rsidRPr="00FA10A3" w14:paraId="35161D5F" w14:textId="77777777" w:rsidTr="00C8016C">
              <w:tc>
                <w:tcPr>
                  <w:tcW w:w="540" w:type="dxa"/>
                </w:tcPr>
                <w:p w14:paraId="76CCF3B4"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4386" w:type="dxa"/>
                </w:tcPr>
                <w:p w14:paraId="2FAE4610" w14:textId="77777777" w:rsidR="009C46A3" w:rsidRPr="00FA10A3" w:rsidRDefault="009C46A3" w:rsidP="004734C3">
                  <w:pPr>
                    <w:framePr w:hSpace="180" w:wrap="around" w:vAnchor="text" w:hAnchor="text" w:y="1"/>
                    <w:suppressOverlap/>
                    <w:jc w:val="both"/>
                    <w:rPr>
                      <w:szCs w:val="20"/>
                    </w:rPr>
                  </w:pPr>
                  <w:r w:rsidRPr="00FA10A3">
                    <w:rPr>
                      <w:szCs w:val="20"/>
                    </w:rPr>
                    <w:t>Стаци</w:t>
                  </w:r>
                  <w:r w:rsidRPr="00FA10A3">
                    <w:rPr>
                      <w:szCs w:val="20"/>
                    </w:rPr>
                    <w:cr/>
                    <w:t>нарна</w:t>
                  </w:r>
                  <w:r w:rsidRPr="00FA10A3">
                    <w:rPr>
                      <w:szCs w:val="20"/>
                    </w:rPr>
                    <w:cr/>
                    <w:t xml:space="preserve"> өрттен қорғау</w:t>
                  </w:r>
                </w:p>
              </w:tc>
              <w:tc>
                <w:tcPr>
                  <w:tcW w:w="2463" w:type="dxa"/>
                </w:tcPr>
                <w:p w14:paraId="4BC2AF73" w14:textId="77777777" w:rsidR="009C46A3" w:rsidRPr="00FA10A3" w:rsidRDefault="009C46A3" w:rsidP="004734C3">
                  <w:pPr>
                    <w:framePr w:hSpace="180" w:wrap="around" w:vAnchor="text" w:hAnchor="text" w:y="1"/>
                    <w:suppressOverlap/>
                    <w:jc w:val="center"/>
                    <w:rPr>
                      <w:szCs w:val="20"/>
                    </w:rPr>
                  </w:pPr>
                  <w:r w:rsidRPr="00FA10A3">
                    <w:rPr>
                      <w:szCs w:val="20"/>
                    </w:rPr>
                    <w:t>Өрт сөндіру гидранты</w:t>
                  </w:r>
                </w:p>
              </w:tc>
              <w:tc>
                <w:tcPr>
                  <w:tcW w:w="2464" w:type="dxa"/>
                </w:tcPr>
                <w:p w14:paraId="06D1AE3D" w14:textId="77777777" w:rsidR="009C46A3" w:rsidRPr="00FA10A3" w:rsidRDefault="009C46A3" w:rsidP="004734C3">
                  <w:pPr>
                    <w:framePr w:hSpace="180" w:wrap="around" w:vAnchor="text" w:hAnchor="text" w:y="1"/>
                    <w:suppressOverlap/>
                    <w:jc w:val="center"/>
                    <w:rPr>
                      <w:szCs w:val="20"/>
                    </w:rPr>
                  </w:pPr>
                  <w:r w:rsidRPr="00FA10A3">
                    <w:rPr>
                      <w:szCs w:val="20"/>
                    </w:rPr>
                    <w:t>1</w:t>
                  </w:r>
                </w:p>
              </w:tc>
            </w:tr>
            <w:tr w:rsidR="009C46A3" w:rsidRPr="00FA10A3" w14:paraId="40772B43" w14:textId="77777777" w:rsidTr="00C8016C">
              <w:tc>
                <w:tcPr>
                  <w:tcW w:w="540" w:type="dxa"/>
                </w:tcPr>
                <w:p w14:paraId="2C719CBB" w14:textId="77777777" w:rsidR="009C46A3" w:rsidRPr="00FA10A3" w:rsidRDefault="009C46A3" w:rsidP="004734C3">
                  <w:pPr>
                    <w:framePr w:hSpace="180" w:wrap="around" w:vAnchor="text" w:hAnchor="text" w:y="1"/>
                    <w:suppressOverlap/>
                    <w:jc w:val="center"/>
                    <w:rPr>
                      <w:szCs w:val="20"/>
                    </w:rPr>
                  </w:pPr>
                  <w:r w:rsidRPr="00FA10A3">
                    <w:rPr>
                      <w:szCs w:val="20"/>
                    </w:rPr>
                    <w:t>2</w:t>
                  </w:r>
                </w:p>
              </w:tc>
              <w:tc>
                <w:tcPr>
                  <w:tcW w:w="4386" w:type="dxa"/>
                </w:tcPr>
                <w:p w14:paraId="1D9675E5" w14:textId="77777777" w:rsidR="009C46A3" w:rsidRPr="00FA10A3" w:rsidRDefault="009C46A3" w:rsidP="004734C3">
                  <w:pPr>
                    <w:framePr w:hSpace="180" w:wrap="around" w:vAnchor="text" w:hAnchor="text" w:y="1"/>
                    <w:suppressOverlap/>
                    <w:jc w:val="both"/>
                    <w:rPr>
                      <w:szCs w:val="20"/>
                    </w:rPr>
                  </w:pPr>
                  <w:r w:rsidRPr="00FA10A3">
                    <w:rPr>
                      <w:szCs w:val="20"/>
                    </w:rPr>
                    <w:t>Жылжымалы өрт сөндіру техникасы</w:t>
                  </w:r>
                </w:p>
              </w:tc>
              <w:tc>
                <w:tcPr>
                  <w:tcW w:w="2463" w:type="dxa"/>
                </w:tcPr>
                <w:p w14:paraId="3035A25E" w14:textId="77777777" w:rsidR="009C46A3" w:rsidRPr="00FA10A3" w:rsidRDefault="009C46A3" w:rsidP="004734C3">
                  <w:pPr>
                    <w:framePr w:hSpace="180" w:wrap="around" w:vAnchor="text" w:hAnchor="text" w:y="1"/>
                    <w:suppressOverlap/>
                    <w:jc w:val="center"/>
                    <w:rPr>
                      <w:szCs w:val="20"/>
                    </w:rPr>
                  </w:pPr>
                  <w:r w:rsidRPr="00FA10A3">
                    <w:rPr>
                      <w:szCs w:val="20"/>
                    </w:rPr>
                    <w:t>Жоқ</w:t>
                  </w:r>
                </w:p>
              </w:tc>
              <w:tc>
                <w:tcPr>
                  <w:tcW w:w="2464" w:type="dxa"/>
                </w:tcPr>
                <w:p w14:paraId="14A2B144" w14:textId="77777777" w:rsidR="009C46A3" w:rsidRPr="00FA10A3" w:rsidRDefault="009C46A3" w:rsidP="004734C3">
                  <w:pPr>
                    <w:framePr w:hSpace="180" w:wrap="around" w:vAnchor="text" w:hAnchor="text" w:y="1"/>
                    <w:suppressOverlap/>
                    <w:jc w:val="center"/>
                    <w:rPr>
                      <w:szCs w:val="20"/>
                    </w:rPr>
                  </w:pPr>
                </w:p>
              </w:tc>
            </w:tr>
            <w:tr w:rsidR="009C46A3" w:rsidRPr="00FA10A3" w14:paraId="5787B5FC" w14:textId="77777777" w:rsidTr="00C8016C">
              <w:trPr>
                <w:trHeight w:val="265"/>
              </w:trPr>
              <w:tc>
                <w:tcPr>
                  <w:tcW w:w="540" w:type="dxa"/>
                </w:tcPr>
                <w:p w14:paraId="36C36D9A" w14:textId="77777777" w:rsidR="009C46A3" w:rsidRPr="00FA10A3" w:rsidRDefault="009C46A3" w:rsidP="004734C3">
                  <w:pPr>
                    <w:framePr w:hSpace="180" w:wrap="around" w:vAnchor="text" w:hAnchor="text" w:y="1"/>
                    <w:suppressOverlap/>
                    <w:jc w:val="center"/>
                    <w:rPr>
                      <w:szCs w:val="20"/>
                    </w:rPr>
                  </w:pPr>
                  <w:r w:rsidRPr="00FA10A3">
                    <w:rPr>
                      <w:szCs w:val="20"/>
                    </w:rPr>
                    <w:t>3</w:t>
                  </w:r>
                </w:p>
              </w:tc>
              <w:tc>
                <w:tcPr>
                  <w:tcW w:w="4386" w:type="dxa"/>
                </w:tcPr>
                <w:p w14:paraId="025072A2" w14:textId="77777777" w:rsidR="009C46A3" w:rsidRPr="00FA10A3" w:rsidRDefault="009C46A3" w:rsidP="004734C3">
                  <w:pPr>
                    <w:framePr w:hSpace="180" w:wrap="around" w:vAnchor="text" w:hAnchor="text" w:y="1"/>
                    <w:suppressOverlap/>
                    <w:jc w:val="both"/>
                    <w:rPr>
                      <w:szCs w:val="20"/>
                    </w:rPr>
                  </w:pPr>
                  <w:r w:rsidRPr="00FA10A3">
                    <w:rPr>
                      <w:szCs w:val="20"/>
                    </w:rPr>
                    <w:t>Автоматты жүйелер</w:t>
                  </w:r>
                  <w:r w:rsidRPr="00FA10A3">
                    <w:rPr>
                      <w:szCs w:val="20"/>
                    </w:rPr>
                    <w:cr/>
                    <w:t xml:space="preserve"> өрт сөндіруші.</w:t>
                  </w:r>
                </w:p>
              </w:tc>
              <w:tc>
                <w:tcPr>
                  <w:tcW w:w="2463" w:type="dxa"/>
                </w:tcPr>
                <w:p w14:paraId="634A617A" w14:textId="77777777" w:rsidR="009C46A3" w:rsidRPr="00FA10A3" w:rsidRDefault="009C46A3" w:rsidP="004734C3">
                  <w:pPr>
                    <w:framePr w:hSpace="180" w:wrap="around" w:vAnchor="text" w:hAnchor="text" w:y="1"/>
                    <w:suppressOverlap/>
                    <w:jc w:val="center"/>
                    <w:rPr>
                      <w:szCs w:val="20"/>
                    </w:rPr>
                  </w:pPr>
                  <w:r w:rsidRPr="00FA10A3">
                    <w:rPr>
                      <w:szCs w:val="20"/>
                    </w:rPr>
                    <w:t>Жоқ</w:t>
                  </w:r>
                </w:p>
              </w:tc>
              <w:tc>
                <w:tcPr>
                  <w:tcW w:w="2464" w:type="dxa"/>
                </w:tcPr>
                <w:p w14:paraId="378A811B" w14:textId="77777777" w:rsidR="009C46A3" w:rsidRPr="00FA10A3" w:rsidRDefault="009C46A3" w:rsidP="004734C3">
                  <w:pPr>
                    <w:framePr w:hSpace="180" w:wrap="around" w:vAnchor="text" w:hAnchor="text" w:y="1"/>
                    <w:suppressOverlap/>
                    <w:jc w:val="center"/>
                    <w:rPr>
                      <w:szCs w:val="20"/>
                    </w:rPr>
                  </w:pPr>
                </w:p>
              </w:tc>
            </w:tr>
            <w:tr w:rsidR="009C46A3" w:rsidRPr="00FA10A3" w14:paraId="533D4BD3" w14:textId="77777777" w:rsidTr="00C8016C">
              <w:tc>
                <w:tcPr>
                  <w:tcW w:w="540" w:type="dxa"/>
                </w:tcPr>
                <w:p w14:paraId="0C5D61D6" w14:textId="77777777" w:rsidR="009C46A3" w:rsidRPr="00FA10A3" w:rsidRDefault="009C46A3" w:rsidP="004734C3">
                  <w:pPr>
                    <w:framePr w:hSpace="180" w:wrap="around" w:vAnchor="text" w:hAnchor="text" w:y="1"/>
                    <w:suppressOverlap/>
                    <w:jc w:val="center"/>
                    <w:rPr>
                      <w:szCs w:val="20"/>
                    </w:rPr>
                  </w:pPr>
                  <w:r w:rsidRPr="00FA10A3">
                    <w:rPr>
                      <w:szCs w:val="20"/>
                    </w:rPr>
                    <w:t>4</w:t>
                  </w:r>
                </w:p>
              </w:tc>
              <w:tc>
                <w:tcPr>
                  <w:tcW w:w="4386" w:type="dxa"/>
                </w:tcPr>
                <w:p w14:paraId="757F07AF" w14:textId="77777777" w:rsidR="009C46A3" w:rsidRPr="00FA10A3" w:rsidRDefault="009C46A3" w:rsidP="004734C3">
                  <w:pPr>
                    <w:framePr w:hSpace="180" w:wrap="around" w:vAnchor="text" w:hAnchor="text" w:y="1"/>
                    <w:suppressOverlap/>
                    <w:jc w:val="both"/>
                    <w:rPr>
                      <w:szCs w:val="20"/>
                    </w:rPr>
                  </w:pPr>
                  <w:r w:rsidRPr="00FA10A3">
                    <w:rPr>
                      <w:szCs w:val="20"/>
                    </w:rPr>
                    <w:t>Алғашқы өрт сөндіру құралдары</w:t>
                  </w:r>
                </w:p>
              </w:tc>
              <w:tc>
                <w:tcPr>
                  <w:tcW w:w="2463" w:type="dxa"/>
                </w:tcPr>
                <w:p w14:paraId="2556C694" w14:textId="77777777" w:rsidR="009C46A3" w:rsidRPr="00FA10A3" w:rsidRDefault="009C46A3" w:rsidP="004734C3">
                  <w:pPr>
                    <w:framePr w:hSpace="180" w:wrap="around" w:vAnchor="text" w:hAnchor="text" w:y="1"/>
                    <w:suppressOverlap/>
                    <w:jc w:val="center"/>
                    <w:rPr>
                      <w:szCs w:val="20"/>
                    </w:rPr>
                  </w:pPr>
                  <w:r w:rsidRPr="00FA10A3">
                    <w:rPr>
                      <w:szCs w:val="20"/>
                    </w:rPr>
                    <w:t>ОП-2 өрт сөндіргіштері,</w:t>
                  </w:r>
                </w:p>
                <w:p w14:paraId="0D0CD4F0" w14:textId="77777777" w:rsidR="009C46A3" w:rsidRPr="00FA10A3" w:rsidRDefault="009C46A3" w:rsidP="004734C3">
                  <w:pPr>
                    <w:framePr w:hSpace="180" w:wrap="around" w:vAnchor="text" w:hAnchor="text" w:y="1"/>
                    <w:suppressOverlap/>
                    <w:rPr>
                      <w:szCs w:val="20"/>
                    </w:rPr>
                  </w:pPr>
                  <w:r w:rsidRPr="00FA10A3">
                    <w:rPr>
                      <w:szCs w:val="20"/>
                    </w:rPr>
                    <w:t>ОПУ-8,</w:t>
                  </w:r>
                </w:p>
                <w:p w14:paraId="4051C55E" w14:textId="77777777" w:rsidR="009C46A3" w:rsidRPr="00FA10A3" w:rsidRDefault="009C46A3" w:rsidP="004734C3">
                  <w:pPr>
                    <w:framePr w:hSpace="180" w:wrap="around" w:vAnchor="text" w:hAnchor="text" w:y="1"/>
                    <w:suppressOverlap/>
                    <w:rPr>
                      <w:szCs w:val="20"/>
                    </w:rPr>
                  </w:pPr>
                  <w:r w:rsidRPr="00FA10A3">
                    <w:rPr>
                      <w:szCs w:val="20"/>
                    </w:rPr>
                    <w:t xml:space="preserve"> ОП-5,</w:t>
                  </w:r>
                </w:p>
                <w:p w14:paraId="1C0D7A3F" w14:textId="77777777" w:rsidR="009C46A3" w:rsidRPr="00FA10A3" w:rsidRDefault="009C46A3" w:rsidP="004734C3">
                  <w:pPr>
                    <w:framePr w:hSpace="180" w:wrap="around" w:vAnchor="text" w:hAnchor="text" w:y="1"/>
                    <w:suppressOverlap/>
                    <w:rPr>
                      <w:szCs w:val="20"/>
                    </w:rPr>
                  </w:pPr>
                  <w:r w:rsidRPr="00FA10A3">
                    <w:rPr>
                      <w:szCs w:val="20"/>
                    </w:rPr>
                    <w:t xml:space="preserve"> ОП-10,</w:t>
                  </w:r>
                </w:p>
                <w:p w14:paraId="4C178739" w14:textId="77777777" w:rsidR="009C46A3" w:rsidRPr="00FA10A3" w:rsidRDefault="009C46A3" w:rsidP="004734C3">
                  <w:pPr>
                    <w:framePr w:hSpace="180" w:wrap="around" w:vAnchor="text" w:hAnchor="text" w:y="1"/>
                    <w:suppressOverlap/>
                    <w:rPr>
                      <w:szCs w:val="20"/>
                    </w:rPr>
                  </w:pPr>
                  <w:r w:rsidRPr="00FA10A3">
                    <w:rPr>
                      <w:szCs w:val="20"/>
                    </w:rPr>
                    <w:lastRenderedPageBreak/>
                    <w:t>ОУ-8,</w:t>
                  </w:r>
                </w:p>
                <w:p w14:paraId="3DAB625C" w14:textId="77777777" w:rsidR="009C46A3" w:rsidRPr="00FA10A3" w:rsidRDefault="009C46A3" w:rsidP="004734C3">
                  <w:pPr>
                    <w:framePr w:hSpace="180" w:wrap="around" w:vAnchor="text" w:hAnchor="text" w:y="1"/>
                    <w:suppressOverlap/>
                    <w:rPr>
                      <w:szCs w:val="20"/>
                    </w:rPr>
                  </w:pPr>
                </w:p>
              </w:tc>
              <w:tc>
                <w:tcPr>
                  <w:tcW w:w="2464" w:type="dxa"/>
                </w:tcPr>
                <w:p w14:paraId="72E9364A" w14:textId="77777777" w:rsidR="009C46A3" w:rsidRPr="00FA10A3" w:rsidRDefault="009C46A3" w:rsidP="004734C3">
                  <w:pPr>
                    <w:framePr w:hSpace="180" w:wrap="around" w:vAnchor="text" w:hAnchor="text" w:y="1"/>
                    <w:suppressOverlap/>
                    <w:jc w:val="center"/>
                    <w:rPr>
                      <w:szCs w:val="20"/>
                    </w:rPr>
                  </w:pPr>
                  <w:r w:rsidRPr="00FA10A3">
                    <w:rPr>
                      <w:szCs w:val="20"/>
                    </w:rPr>
                    <w:lastRenderedPageBreak/>
                    <w:t>4</w:t>
                  </w:r>
                </w:p>
                <w:p w14:paraId="77D4B109" w14:textId="77777777" w:rsidR="009C46A3" w:rsidRPr="00FA10A3" w:rsidRDefault="009C46A3" w:rsidP="004734C3">
                  <w:pPr>
                    <w:framePr w:hSpace="180" w:wrap="around" w:vAnchor="text" w:hAnchor="text" w:y="1"/>
                    <w:suppressOverlap/>
                    <w:jc w:val="center"/>
                    <w:rPr>
                      <w:szCs w:val="20"/>
                    </w:rPr>
                  </w:pPr>
                  <w:r w:rsidRPr="00FA10A3">
                    <w:rPr>
                      <w:szCs w:val="20"/>
                    </w:rPr>
                    <w:t>5</w:t>
                  </w:r>
                </w:p>
                <w:p w14:paraId="3598A5B9" w14:textId="77777777" w:rsidR="009C46A3" w:rsidRPr="00FA10A3" w:rsidRDefault="009C46A3" w:rsidP="004734C3">
                  <w:pPr>
                    <w:framePr w:hSpace="180" w:wrap="around" w:vAnchor="text" w:hAnchor="text" w:y="1"/>
                    <w:suppressOverlap/>
                    <w:jc w:val="center"/>
                    <w:rPr>
                      <w:szCs w:val="20"/>
                    </w:rPr>
                  </w:pPr>
                  <w:r w:rsidRPr="00FA10A3">
                    <w:rPr>
                      <w:szCs w:val="20"/>
                    </w:rPr>
                    <w:t>5</w:t>
                  </w:r>
                </w:p>
                <w:p w14:paraId="3C1A82FF" w14:textId="77777777" w:rsidR="009C46A3" w:rsidRPr="00FA10A3" w:rsidRDefault="009C46A3" w:rsidP="004734C3">
                  <w:pPr>
                    <w:framePr w:hSpace="180" w:wrap="around" w:vAnchor="text" w:hAnchor="text" w:y="1"/>
                    <w:suppressOverlap/>
                    <w:rPr>
                      <w:szCs w:val="20"/>
                    </w:rPr>
                  </w:pPr>
                  <w:r w:rsidRPr="00FA10A3">
                    <w:rPr>
                      <w:szCs w:val="20"/>
                    </w:rPr>
                    <w:t xml:space="preserve">                  2</w:t>
                  </w:r>
                </w:p>
                <w:p w14:paraId="602053D7" w14:textId="77777777" w:rsidR="009C46A3" w:rsidRPr="00FA10A3" w:rsidRDefault="009C46A3" w:rsidP="004734C3">
                  <w:pPr>
                    <w:framePr w:hSpace="180" w:wrap="around" w:vAnchor="text" w:hAnchor="text" w:y="1"/>
                    <w:suppressOverlap/>
                    <w:jc w:val="center"/>
                    <w:rPr>
                      <w:szCs w:val="20"/>
                    </w:rPr>
                  </w:pPr>
                  <w:r w:rsidRPr="00FA10A3">
                    <w:rPr>
                      <w:szCs w:val="20"/>
                    </w:rPr>
                    <w:t>1</w:t>
                  </w:r>
                </w:p>
              </w:tc>
            </w:tr>
            <w:tr w:rsidR="009C46A3" w:rsidRPr="00FA10A3" w14:paraId="3C47AB5C" w14:textId="77777777" w:rsidTr="00C8016C">
              <w:tc>
                <w:tcPr>
                  <w:tcW w:w="540" w:type="dxa"/>
                </w:tcPr>
                <w:p w14:paraId="7192CCFE" w14:textId="77777777" w:rsidR="009C46A3" w:rsidRPr="00FA10A3" w:rsidRDefault="009C46A3" w:rsidP="004734C3">
                  <w:pPr>
                    <w:framePr w:hSpace="180" w:wrap="around" w:vAnchor="text" w:hAnchor="text" w:y="1"/>
                    <w:suppressOverlap/>
                    <w:jc w:val="center"/>
                    <w:rPr>
                      <w:szCs w:val="20"/>
                    </w:rPr>
                  </w:pPr>
                  <w:r w:rsidRPr="00FA10A3">
                    <w:rPr>
                      <w:szCs w:val="20"/>
                    </w:rPr>
                    <w:lastRenderedPageBreak/>
                    <w:t>5</w:t>
                  </w:r>
                </w:p>
              </w:tc>
              <w:tc>
                <w:tcPr>
                  <w:tcW w:w="4386" w:type="dxa"/>
                </w:tcPr>
                <w:p w14:paraId="27CF2955" w14:textId="77777777" w:rsidR="009C46A3" w:rsidRPr="00FA10A3" w:rsidRDefault="009C46A3" w:rsidP="004734C3">
                  <w:pPr>
                    <w:framePr w:hSpace="180" w:wrap="around" w:vAnchor="text" w:hAnchor="text" w:y="1"/>
                    <w:suppressOverlap/>
                    <w:jc w:val="both"/>
                    <w:rPr>
                      <w:szCs w:val="20"/>
                    </w:rPr>
                  </w:pPr>
                  <w:r w:rsidRPr="00FA10A3">
                    <w:rPr>
                      <w:szCs w:val="20"/>
                    </w:rPr>
                    <w:t>Түтіндерді жою жүйесі</w:t>
                  </w:r>
                </w:p>
              </w:tc>
              <w:tc>
                <w:tcPr>
                  <w:tcW w:w="2463" w:type="dxa"/>
                </w:tcPr>
                <w:p w14:paraId="51715B7F" w14:textId="77777777" w:rsidR="009C46A3" w:rsidRPr="00FA10A3" w:rsidRDefault="009C46A3" w:rsidP="004734C3">
                  <w:pPr>
                    <w:framePr w:hSpace="180" w:wrap="around" w:vAnchor="text" w:hAnchor="text" w:y="1"/>
                    <w:suppressOverlap/>
                    <w:jc w:val="center"/>
                    <w:rPr>
                      <w:szCs w:val="20"/>
                    </w:rPr>
                  </w:pPr>
                  <w:r w:rsidRPr="00FA10A3">
                    <w:rPr>
                      <w:szCs w:val="20"/>
                    </w:rPr>
                    <w:t>Сыртқа шығарылатын желдету.</w:t>
                  </w:r>
                </w:p>
              </w:tc>
              <w:tc>
                <w:tcPr>
                  <w:tcW w:w="2464" w:type="dxa"/>
                </w:tcPr>
                <w:p w14:paraId="04D00B21" w14:textId="77777777" w:rsidR="009C46A3" w:rsidRPr="00FA10A3" w:rsidRDefault="009C46A3" w:rsidP="004734C3">
                  <w:pPr>
                    <w:framePr w:hSpace="180" w:wrap="around" w:vAnchor="text" w:hAnchor="text" w:y="1"/>
                    <w:suppressOverlap/>
                    <w:rPr>
                      <w:szCs w:val="20"/>
                    </w:rPr>
                  </w:pPr>
                  <w:r w:rsidRPr="00FA10A3">
                    <w:rPr>
                      <w:szCs w:val="20"/>
                    </w:rPr>
                    <w:t xml:space="preserve">                1</w:t>
                  </w:r>
                </w:p>
              </w:tc>
            </w:tr>
            <w:tr w:rsidR="009C46A3" w:rsidRPr="00FA10A3" w14:paraId="4D18A691" w14:textId="77777777" w:rsidTr="00C8016C">
              <w:tc>
                <w:tcPr>
                  <w:tcW w:w="540" w:type="dxa"/>
                </w:tcPr>
                <w:p w14:paraId="2485AF02" w14:textId="77777777" w:rsidR="009C46A3" w:rsidRPr="00FA10A3" w:rsidRDefault="009C46A3" w:rsidP="004734C3">
                  <w:pPr>
                    <w:framePr w:hSpace="180" w:wrap="around" w:vAnchor="text" w:hAnchor="text" w:y="1"/>
                    <w:suppressOverlap/>
                    <w:jc w:val="center"/>
                    <w:rPr>
                      <w:szCs w:val="20"/>
                    </w:rPr>
                  </w:pPr>
                  <w:r w:rsidRPr="00FA10A3">
                    <w:rPr>
                      <w:szCs w:val="20"/>
                    </w:rPr>
                    <w:t>6</w:t>
                  </w:r>
                </w:p>
              </w:tc>
              <w:tc>
                <w:tcPr>
                  <w:tcW w:w="4386" w:type="dxa"/>
                </w:tcPr>
                <w:p w14:paraId="37979740" w14:textId="77777777" w:rsidR="009C46A3" w:rsidRPr="00FA10A3" w:rsidRDefault="009C46A3" w:rsidP="004734C3">
                  <w:pPr>
                    <w:framePr w:hSpace="180" w:wrap="around" w:vAnchor="text" w:hAnchor="text" w:y="1"/>
                    <w:suppressOverlap/>
                    <w:jc w:val="both"/>
                    <w:rPr>
                      <w:szCs w:val="20"/>
                    </w:rPr>
                  </w:pPr>
                  <w:r w:rsidRPr="00FA10A3">
                    <w:rPr>
                      <w:szCs w:val="20"/>
                    </w:rPr>
                    <w:t>Өрт сигнализациясы</w:t>
                  </w:r>
                </w:p>
              </w:tc>
              <w:tc>
                <w:tcPr>
                  <w:tcW w:w="2463" w:type="dxa"/>
                </w:tcPr>
                <w:p w14:paraId="4D923C94" w14:textId="77777777" w:rsidR="009C46A3" w:rsidRPr="00FA10A3" w:rsidRDefault="009C46A3" w:rsidP="004734C3">
                  <w:pPr>
                    <w:framePr w:hSpace="180" w:wrap="around" w:vAnchor="text" w:hAnchor="text" w:y="1"/>
                    <w:suppressOverlap/>
                    <w:jc w:val="center"/>
                    <w:rPr>
                      <w:szCs w:val="20"/>
                    </w:rPr>
                  </w:pPr>
                  <w:r w:rsidRPr="00FA10A3">
                    <w:rPr>
                      <w:szCs w:val="20"/>
                    </w:rPr>
                    <w:t>ВЭРС-КҚ 8</w:t>
                  </w:r>
                </w:p>
              </w:tc>
              <w:tc>
                <w:tcPr>
                  <w:tcW w:w="2464" w:type="dxa"/>
                </w:tcPr>
                <w:p w14:paraId="7E2ADACB" w14:textId="77777777" w:rsidR="009C46A3" w:rsidRPr="00FA10A3" w:rsidRDefault="009C46A3" w:rsidP="004734C3">
                  <w:pPr>
                    <w:framePr w:hSpace="180" w:wrap="around" w:vAnchor="text" w:hAnchor="text" w:y="1"/>
                    <w:suppressOverlap/>
                    <w:jc w:val="center"/>
                    <w:rPr>
                      <w:szCs w:val="20"/>
                    </w:rPr>
                  </w:pPr>
                  <w:r w:rsidRPr="00FA10A3">
                    <w:rPr>
                      <w:szCs w:val="20"/>
                    </w:rPr>
                    <w:t>Үй-жайлардың қамтамасыз етілуі 100%</w:t>
                  </w:r>
                </w:p>
              </w:tc>
            </w:tr>
            <w:tr w:rsidR="009C46A3" w:rsidRPr="00FA10A3" w14:paraId="72805FF2" w14:textId="77777777" w:rsidTr="00C8016C">
              <w:tc>
                <w:tcPr>
                  <w:tcW w:w="540" w:type="dxa"/>
                </w:tcPr>
                <w:p w14:paraId="45BAD63A" w14:textId="77777777" w:rsidR="009C46A3" w:rsidRPr="00FA10A3" w:rsidRDefault="009C46A3" w:rsidP="004734C3">
                  <w:pPr>
                    <w:framePr w:hSpace="180" w:wrap="around" w:vAnchor="text" w:hAnchor="text" w:y="1"/>
                    <w:suppressOverlap/>
                    <w:jc w:val="center"/>
                    <w:rPr>
                      <w:szCs w:val="20"/>
                    </w:rPr>
                  </w:pPr>
                  <w:r w:rsidRPr="00FA10A3">
                    <w:rPr>
                      <w:szCs w:val="20"/>
                    </w:rPr>
                    <w:t>7</w:t>
                  </w:r>
                </w:p>
              </w:tc>
              <w:tc>
                <w:tcPr>
                  <w:tcW w:w="4386" w:type="dxa"/>
                </w:tcPr>
                <w:p w14:paraId="2BB948D6" w14:textId="77777777" w:rsidR="009C46A3" w:rsidRPr="00FA10A3" w:rsidRDefault="009C46A3" w:rsidP="004734C3">
                  <w:pPr>
                    <w:framePr w:hSpace="180" w:wrap="around" w:vAnchor="text" w:hAnchor="text" w:y="1"/>
                    <w:suppressOverlap/>
                    <w:jc w:val="both"/>
                    <w:rPr>
                      <w:szCs w:val="20"/>
                    </w:rPr>
                  </w:pPr>
                  <w:r w:rsidRPr="00FA10A3">
                    <w:rPr>
                      <w:szCs w:val="20"/>
                    </w:rPr>
                    <w:t>Өрт сөндірушілер (резервтік су қорлары)</w:t>
                  </w:r>
                </w:p>
              </w:tc>
              <w:tc>
                <w:tcPr>
                  <w:tcW w:w="2463" w:type="dxa"/>
                </w:tcPr>
                <w:p w14:paraId="7E2C0471" w14:textId="77777777" w:rsidR="009C46A3" w:rsidRPr="00FA10A3" w:rsidRDefault="009C46A3" w:rsidP="004734C3">
                  <w:pPr>
                    <w:framePr w:hSpace="180" w:wrap="around" w:vAnchor="text" w:hAnchor="text" w:y="1"/>
                    <w:suppressOverlap/>
                    <w:jc w:val="center"/>
                    <w:rPr>
                      <w:szCs w:val="20"/>
                    </w:rPr>
                  </w:pPr>
                  <w:r w:rsidRPr="00FA10A3">
                    <w:rPr>
                      <w:szCs w:val="20"/>
                    </w:rPr>
                    <w:t>45м</w:t>
                  </w:r>
                  <w:r w:rsidRPr="00FA10A3">
                    <w:rPr>
                      <w:szCs w:val="20"/>
                      <w:vertAlign w:val="superscript"/>
                    </w:rPr>
                    <w:t>3</w:t>
                  </w:r>
                </w:p>
              </w:tc>
              <w:tc>
                <w:tcPr>
                  <w:tcW w:w="2464" w:type="dxa"/>
                </w:tcPr>
                <w:p w14:paraId="79B366EC" w14:textId="77777777" w:rsidR="009C46A3" w:rsidRPr="00FA10A3" w:rsidRDefault="009C46A3" w:rsidP="004734C3">
                  <w:pPr>
                    <w:framePr w:hSpace="180" w:wrap="around" w:vAnchor="text" w:hAnchor="text" w:y="1"/>
                    <w:suppressOverlap/>
                    <w:jc w:val="center"/>
                    <w:rPr>
                      <w:szCs w:val="20"/>
                    </w:rPr>
                  </w:pPr>
                  <w:r w:rsidRPr="00FA10A3">
                    <w:rPr>
                      <w:szCs w:val="20"/>
                    </w:rPr>
                    <w:t>1</w:t>
                  </w:r>
                </w:p>
              </w:tc>
            </w:tr>
            <w:tr w:rsidR="009C46A3" w:rsidRPr="00FA10A3" w14:paraId="44A778CF" w14:textId="77777777" w:rsidTr="00C8016C">
              <w:tc>
                <w:tcPr>
                  <w:tcW w:w="540" w:type="dxa"/>
                </w:tcPr>
                <w:p w14:paraId="41EDBCA0" w14:textId="77777777" w:rsidR="009C46A3" w:rsidRPr="00FA10A3" w:rsidRDefault="009C46A3" w:rsidP="004734C3">
                  <w:pPr>
                    <w:framePr w:hSpace="180" w:wrap="around" w:vAnchor="text" w:hAnchor="text" w:y="1"/>
                    <w:suppressOverlap/>
                    <w:jc w:val="center"/>
                    <w:rPr>
                      <w:szCs w:val="20"/>
                    </w:rPr>
                  </w:pPr>
                  <w:r w:rsidRPr="00FA10A3">
                    <w:rPr>
                      <w:szCs w:val="20"/>
                    </w:rPr>
                    <w:t>8</w:t>
                  </w:r>
                </w:p>
              </w:tc>
              <w:tc>
                <w:tcPr>
                  <w:tcW w:w="4386" w:type="dxa"/>
                </w:tcPr>
                <w:p w14:paraId="586A2DC0" w14:textId="77777777" w:rsidR="009C46A3" w:rsidRPr="00FA10A3" w:rsidRDefault="009C46A3" w:rsidP="004734C3">
                  <w:pPr>
                    <w:framePr w:hSpace="180" w:wrap="around" w:vAnchor="text" w:hAnchor="text" w:y="1"/>
                    <w:suppressOverlap/>
                    <w:jc w:val="both"/>
                    <w:rPr>
                      <w:szCs w:val="20"/>
                    </w:rPr>
                  </w:pPr>
                  <w:r w:rsidRPr="00FA10A3">
                    <w:rPr>
                      <w:szCs w:val="20"/>
                    </w:rPr>
                    <w:t>Өрт сөндірушілер гидран</w:t>
                  </w:r>
                  <w:r w:rsidRPr="00FA10A3">
                    <w:rPr>
                      <w:szCs w:val="20"/>
                    </w:rPr>
                    <w:cr/>
                    <w:t>ы</w:t>
                  </w:r>
                </w:p>
              </w:tc>
              <w:tc>
                <w:tcPr>
                  <w:tcW w:w="2463" w:type="dxa"/>
                </w:tcPr>
                <w:p w14:paraId="7C6A009A" w14:textId="77777777" w:rsidR="009C46A3" w:rsidRPr="00FA10A3" w:rsidRDefault="009C46A3" w:rsidP="004734C3">
                  <w:pPr>
                    <w:framePr w:hSpace="180" w:wrap="around" w:vAnchor="text" w:hAnchor="text" w:y="1"/>
                    <w:suppressOverlap/>
                    <w:jc w:val="center"/>
                    <w:rPr>
                      <w:szCs w:val="20"/>
                    </w:rPr>
                  </w:pPr>
                  <w:r w:rsidRPr="00FA10A3">
                    <w:rPr>
                      <w:szCs w:val="20"/>
                    </w:rPr>
                    <w:t>0.100 (сақиналық)</w:t>
                  </w:r>
                </w:p>
              </w:tc>
              <w:tc>
                <w:tcPr>
                  <w:tcW w:w="2464" w:type="dxa"/>
                </w:tcPr>
                <w:p w14:paraId="09A61CB1" w14:textId="77777777" w:rsidR="009C46A3" w:rsidRPr="00FA10A3" w:rsidRDefault="009C46A3" w:rsidP="004734C3">
                  <w:pPr>
                    <w:framePr w:hSpace="180" w:wrap="around" w:vAnchor="text" w:hAnchor="text" w:y="1"/>
                    <w:suppressOverlap/>
                    <w:jc w:val="center"/>
                    <w:rPr>
                      <w:szCs w:val="20"/>
                    </w:rPr>
                  </w:pPr>
                  <w:r w:rsidRPr="00FA10A3">
                    <w:rPr>
                      <w:szCs w:val="20"/>
                    </w:rPr>
                    <w:t>1</w:t>
                  </w:r>
                </w:p>
              </w:tc>
            </w:tr>
            <w:tr w:rsidR="009C46A3" w:rsidRPr="00FA10A3" w14:paraId="64CBB48B" w14:textId="77777777" w:rsidTr="00C8016C">
              <w:tc>
                <w:tcPr>
                  <w:tcW w:w="540" w:type="dxa"/>
                </w:tcPr>
                <w:p w14:paraId="67D2741D" w14:textId="77777777" w:rsidR="009C46A3" w:rsidRPr="00FA10A3" w:rsidRDefault="009C46A3" w:rsidP="004734C3">
                  <w:pPr>
                    <w:framePr w:hSpace="180" w:wrap="around" w:vAnchor="text" w:hAnchor="text" w:y="1"/>
                    <w:suppressOverlap/>
                    <w:jc w:val="center"/>
                    <w:rPr>
                      <w:szCs w:val="20"/>
                    </w:rPr>
                  </w:pPr>
                  <w:r w:rsidRPr="00FA10A3">
                    <w:rPr>
                      <w:szCs w:val="20"/>
                    </w:rPr>
                    <w:t>9</w:t>
                  </w:r>
                </w:p>
              </w:tc>
              <w:tc>
                <w:tcPr>
                  <w:tcW w:w="4386" w:type="dxa"/>
                </w:tcPr>
                <w:p w14:paraId="0FBD715A" w14:textId="77777777" w:rsidR="009C46A3" w:rsidRPr="00FA10A3" w:rsidRDefault="009C46A3" w:rsidP="004734C3">
                  <w:pPr>
                    <w:framePr w:hSpace="180" w:wrap="around" w:vAnchor="text" w:hAnchor="text" w:y="1"/>
                    <w:suppressOverlap/>
                    <w:jc w:val="both"/>
                    <w:rPr>
                      <w:szCs w:val="20"/>
                    </w:rPr>
                  </w:pPr>
                  <w:r w:rsidRPr="00FA10A3">
                    <w:rPr>
                      <w:szCs w:val="20"/>
                    </w:rPr>
                    <w:t>Өрт сөндіру жеңдері</w:t>
                  </w:r>
                </w:p>
              </w:tc>
              <w:tc>
                <w:tcPr>
                  <w:tcW w:w="2463" w:type="dxa"/>
                </w:tcPr>
                <w:p w14:paraId="71B243FD" w14:textId="77777777" w:rsidR="009C46A3" w:rsidRPr="00FA10A3" w:rsidRDefault="009C46A3" w:rsidP="004734C3">
                  <w:pPr>
                    <w:framePr w:hSpace="180" w:wrap="around" w:vAnchor="text" w:hAnchor="text" w:y="1"/>
                    <w:suppressOverlap/>
                    <w:jc w:val="center"/>
                    <w:rPr>
                      <w:szCs w:val="20"/>
                    </w:rPr>
                  </w:pPr>
                  <w:r w:rsidRPr="00FA10A3">
                    <w:rPr>
                      <w:szCs w:val="20"/>
                    </w:rPr>
                    <w:t>0,65резеңке матадан жасалған</w:t>
                  </w:r>
                </w:p>
              </w:tc>
              <w:tc>
                <w:tcPr>
                  <w:tcW w:w="2464" w:type="dxa"/>
                </w:tcPr>
                <w:p w14:paraId="5EE726E3" w14:textId="77777777" w:rsidR="009C46A3" w:rsidRPr="00FA10A3" w:rsidRDefault="009C46A3" w:rsidP="004734C3">
                  <w:pPr>
                    <w:framePr w:hSpace="180" w:wrap="around" w:vAnchor="text" w:hAnchor="text" w:y="1"/>
                    <w:suppressOverlap/>
                    <w:jc w:val="center"/>
                    <w:rPr>
                      <w:szCs w:val="20"/>
                    </w:rPr>
                  </w:pPr>
                  <w:r w:rsidRPr="00FA10A3">
                    <w:rPr>
                      <w:szCs w:val="20"/>
                    </w:rPr>
                    <w:t>2</w:t>
                  </w:r>
                </w:p>
              </w:tc>
            </w:tr>
            <w:tr w:rsidR="009C46A3" w:rsidRPr="00FA10A3" w14:paraId="35AEEAD1" w14:textId="77777777" w:rsidTr="00C8016C">
              <w:tc>
                <w:tcPr>
                  <w:tcW w:w="540" w:type="dxa"/>
                </w:tcPr>
                <w:p w14:paraId="75DA2FC7" w14:textId="77777777" w:rsidR="009C46A3" w:rsidRPr="00FA10A3" w:rsidRDefault="009C46A3" w:rsidP="004734C3">
                  <w:pPr>
                    <w:framePr w:hSpace="180" w:wrap="around" w:vAnchor="text" w:hAnchor="text" w:y="1"/>
                    <w:suppressOverlap/>
                    <w:jc w:val="center"/>
                    <w:rPr>
                      <w:szCs w:val="20"/>
                    </w:rPr>
                  </w:pPr>
                  <w:r w:rsidRPr="00FA10A3">
                    <w:rPr>
                      <w:szCs w:val="20"/>
                    </w:rPr>
                    <w:t>10</w:t>
                  </w:r>
                </w:p>
              </w:tc>
              <w:tc>
                <w:tcPr>
                  <w:tcW w:w="4386" w:type="dxa"/>
                </w:tcPr>
                <w:p w14:paraId="4E67EC17" w14:textId="77777777" w:rsidR="009C46A3" w:rsidRPr="00FA10A3" w:rsidRDefault="009C46A3" w:rsidP="004734C3">
                  <w:pPr>
                    <w:framePr w:hSpace="180" w:wrap="around" w:vAnchor="text" w:hAnchor="text" w:y="1"/>
                    <w:suppressOverlap/>
                    <w:jc w:val="both"/>
                    <w:rPr>
                      <w:szCs w:val="20"/>
                    </w:rPr>
                  </w:pPr>
                  <w:r w:rsidRPr="00FA10A3">
                    <w:rPr>
                      <w:szCs w:val="20"/>
                    </w:rPr>
                    <w:t>Бассейн</w:t>
                  </w:r>
                </w:p>
              </w:tc>
              <w:tc>
                <w:tcPr>
                  <w:tcW w:w="2463" w:type="dxa"/>
                </w:tcPr>
                <w:p w14:paraId="03D8FF82" w14:textId="77777777" w:rsidR="009C46A3" w:rsidRPr="00FA10A3" w:rsidRDefault="009C46A3" w:rsidP="004734C3">
                  <w:pPr>
                    <w:framePr w:hSpace="180" w:wrap="around" w:vAnchor="text" w:hAnchor="text" w:y="1"/>
                    <w:suppressOverlap/>
                    <w:jc w:val="center"/>
                    <w:rPr>
                      <w:szCs w:val="20"/>
                    </w:rPr>
                  </w:pPr>
                  <w:r w:rsidRPr="00FA10A3">
                    <w:rPr>
                      <w:szCs w:val="20"/>
                    </w:rPr>
                    <w:t>25 текше метр</w:t>
                  </w:r>
                </w:p>
              </w:tc>
              <w:tc>
                <w:tcPr>
                  <w:tcW w:w="2464" w:type="dxa"/>
                </w:tcPr>
                <w:p w14:paraId="36CEC6D7" w14:textId="77777777" w:rsidR="009C46A3" w:rsidRPr="00FA10A3" w:rsidRDefault="009C46A3" w:rsidP="004734C3">
                  <w:pPr>
                    <w:framePr w:hSpace="180" w:wrap="around" w:vAnchor="text" w:hAnchor="text" w:y="1"/>
                    <w:suppressOverlap/>
                    <w:jc w:val="center"/>
                    <w:rPr>
                      <w:szCs w:val="20"/>
                    </w:rPr>
                  </w:pPr>
                  <w:r w:rsidRPr="00FA10A3">
                    <w:rPr>
                      <w:szCs w:val="20"/>
                    </w:rPr>
                    <w:t>1</w:t>
                  </w:r>
                </w:p>
              </w:tc>
            </w:tr>
          </w:tbl>
          <w:p w14:paraId="12731D0F" w14:textId="77777777" w:rsidR="009C46A3" w:rsidRPr="00FA10A3" w:rsidRDefault="009C46A3" w:rsidP="00C8016C">
            <w:pPr>
              <w:ind w:left="540"/>
              <w:jc w:val="both"/>
              <w:rPr>
                <w:szCs w:val="20"/>
              </w:rPr>
            </w:pPr>
            <w:r w:rsidRPr="00FA10A3">
              <w:rPr>
                <w:szCs w:val="20"/>
              </w:rPr>
              <w:t>Кірме жолдардың болуы 0,15 км</w:t>
            </w:r>
          </w:p>
          <w:p w14:paraId="652E86B6" w14:textId="77777777" w:rsidR="009C46A3" w:rsidRPr="00FA10A3" w:rsidRDefault="009C46A3" w:rsidP="00C8016C">
            <w:pPr>
              <w:jc w:val="both"/>
            </w:pPr>
            <w:r w:rsidRPr="00FA10A3">
              <w:rPr>
                <w:szCs w:val="20"/>
              </w:rPr>
              <w:t>Кірме жолдардың техникалық жағдайы қанағаттанарлық (бағалау).</w:t>
            </w:r>
          </w:p>
        </w:tc>
      </w:tr>
      <w:tr w:rsidR="009C46A3" w:rsidRPr="00FA10A3" w14:paraId="64F793DB" w14:textId="77777777" w:rsidTr="00D6428D">
        <w:trPr>
          <w:trHeight w:val="256"/>
        </w:trPr>
        <w:tc>
          <w:tcPr>
            <w:tcW w:w="426" w:type="dxa"/>
            <w:tcBorders>
              <w:top w:val="single" w:sz="4" w:space="0" w:color="auto"/>
              <w:left w:val="single" w:sz="4" w:space="0" w:color="auto"/>
              <w:bottom w:val="single" w:sz="4" w:space="0" w:color="auto"/>
              <w:right w:val="single" w:sz="4" w:space="0" w:color="auto"/>
            </w:tcBorders>
          </w:tcPr>
          <w:p w14:paraId="37406336" w14:textId="77777777" w:rsidR="009C46A3" w:rsidRPr="00FA10A3" w:rsidRDefault="009C46A3" w:rsidP="00C8016C">
            <w:pPr>
              <w:pStyle w:val="a8"/>
              <w:ind w:left="0"/>
              <w:jc w:val="center"/>
              <w:rPr>
                <w:b/>
              </w:rPr>
            </w:pPr>
            <w:r w:rsidRPr="00FA10A3">
              <w:rPr>
                <w:b/>
              </w:rPr>
              <w:lastRenderedPageBreak/>
              <w:t>23</w:t>
            </w:r>
          </w:p>
        </w:tc>
        <w:tc>
          <w:tcPr>
            <w:tcW w:w="5386" w:type="dxa"/>
            <w:tcBorders>
              <w:top w:val="single" w:sz="4" w:space="0" w:color="auto"/>
              <w:left w:val="single" w:sz="4" w:space="0" w:color="auto"/>
              <w:bottom w:val="single" w:sz="4" w:space="0" w:color="auto"/>
              <w:right w:val="single" w:sz="4" w:space="0" w:color="auto"/>
            </w:tcBorders>
            <w:vAlign w:val="center"/>
          </w:tcPr>
          <w:p w14:paraId="3C2AEC6E" w14:textId="77777777" w:rsidR="009C46A3" w:rsidRPr="00FA10A3" w:rsidRDefault="009C46A3" w:rsidP="00C8016C">
            <w:pPr>
              <w:pStyle w:val="af8"/>
              <w:ind w:left="0"/>
              <w:jc w:val="both"/>
            </w:pPr>
            <w:r w:rsidRPr="00FA10A3">
              <w:t>Объектідегі медициналық қамтамасыз ету күштерінің құрамы</w:t>
            </w:r>
          </w:p>
        </w:tc>
        <w:tc>
          <w:tcPr>
            <w:tcW w:w="9502" w:type="dxa"/>
            <w:tcBorders>
              <w:top w:val="single" w:sz="4" w:space="0" w:color="auto"/>
              <w:left w:val="single" w:sz="4" w:space="0" w:color="auto"/>
              <w:bottom w:val="single" w:sz="4" w:space="0" w:color="auto"/>
              <w:right w:val="single" w:sz="4" w:space="0" w:color="auto"/>
            </w:tcBorders>
            <w:vAlign w:val="center"/>
          </w:tcPr>
          <w:p w14:paraId="55BCFB52" w14:textId="77777777" w:rsidR="009C46A3" w:rsidRPr="00FA10A3" w:rsidRDefault="009C46A3" w:rsidP="00C8016C">
            <w:pPr>
              <w:ind w:left="540"/>
              <w:jc w:val="both"/>
              <w:rPr>
                <w:b/>
              </w:rPr>
            </w:pPr>
            <w:r w:rsidRPr="00FA10A3">
              <w:rPr>
                <w:b/>
              </w:rPr>
              <w:t>Төтенше жағдайлар кезінде медициналық қамтамасыз етуді ұйымдастыру</w:t>
            </w:r>
          </w:p>
          <w:p w14:paraId="4E025DF1" w14:textId="77777777" w:rsidR="009C46A3" w:rsidRPr="00FA10A3" w:rsidRDefault="009C46A3" w:rsidP="00C8016C">
            <w:pPr>
              <w:jc w:val="both"/>
            </w:pPr>
            <w:r w:rsidRPr="00FA10A3">
              <w:t>1) Өнеркәсіптік объектідегі медициналық қамтамасыз ету күштерінің құрамы:</w:t>
            </w:r>
          </w:p>
          <w:p w14:paraId="4BDAC8A2" w14:textId="77777777" w:rsidR="009C46A3" w:rsidRPr="0025683D" w:rsidRDefault="009D59C3" w:rsidP="0025683D">
            <w:pPr>
              <w:jc w:val="both"/>
            </w:pPr>
            <w:r>
              <w:t>Кәсіпорында ауысым алдындағы медициналық тексеруден өту үшін барлық қажетті медициналық кабинет бар және қамтамасыз етілген; барлық өндірістік бөлімшелерде, бөлімшелерде бал бар.дәрігерге дейінгі алғашқы көмек көрсетуге арналған алғашқы медициналық көмек қобдишалары; жыл сайын дәрігерге дейінгі алғашқы көмекті көрсету бойынша жүргізіледі; жазатайым оқиғадан зардап шеккендерге дәрігерге дейінгі алғашқы көмекті көрсету бойынша жыл сайынғы сабақтар өткізіледі - нұсқаулық</w:t>
            </w:r>
            <w:r w:rsidR="0025683D">
              <w:t>тәжі</w:t>
            </w:r>
            <w:r w:rsidR="009C46A3" w:rsidRPr="00FA10A3">
              <w:t xml:space="preserve"> </w:t>
            </w:r>
          </w:p>
          <w:p w14:paraId="234FBFC7" w14:textId="77777777" w:rsidR="009C46A3" w:rsidRPr="00FA10A3" w:rsidRDefault="009C46A3" w:rsidP="00C8016C">
            <w:pPr>
              <w:widowControl w:val="0"/>
              <w:shd w:val="clear" w:color="auto" w:fill="FFFFFF"/>
              <w:tabs>
                <w:tab w:val="left" w:pos="4627"/>
              </w:tabs>
              <w:autoSpaceDE w:val="0"/>
              <w:autoSpaceDN w:val="0"/>
              <w:adjustRightInd w:val="0"/>
              <w:spacing w:line="322" w:lineRule="exact"/>
              <w:ind w:left="72" w:right="538"/>
            </w:pPr>
            <w:r w:rsidRPr="00FA10A3">
              <w:t>Мед. персонал-мал дәрігері ; са буыны</w:t>
            </w:r>
            <w:r w:rsidR="008D5F1A">
              <w:t>нитарлы-құтқару - 3 адам;</w:t>
            </w:r>
            <w:r w:rsidRPr="00FA10A3">
              <w:br/>
              <w:t>Қаражат: медициналық зембілдер - 1 дана.</w:t>
            </w:r>
            <w:r w:rsidRPr="00FA10A3">
              <w:br/>
              <w:t>Медициналық сөмке - 2 дана.</w:t>
            </w:r>
            <w:r w:rsidRPr="00FA10A3">
              <w:tab/>
            </w:r>
          </w:p>
          <w:p w14:paraId="457CEF5D" w14:textId="77777777" w:rsidR="009C46A3" w:rsidRPr="00FA10A3" w:rsidRDefault="009C46A3" w:rsidP="00C8016C">
            <w:pPr>
              <w:widowControl w:val="0"/>
              <w:shd w:val="clear" w:color="auto" w:fill="FFFFFF"/>
              <w:autoSpaceDE w:val="0"/>
              <w:autoSpaceDN w:val="0"/>
              <w:adjustRightInd w:val="0"/>
              <w:spacing w:line="322" w:lineRule="exact"/>
              <w:ind w:left="67"/>
              <w:rPr>
                <w:lang w:val="kk-KZ"/>
              </w:rPr>
            </w:pPr>
            <w:r w:rsidRPr="00FA10A3">
              <w:rPr>
                <w:spacing w:val="-1"/>
              </w:rPr>
              <w:t>Газқағарлар - 2 дана, респираторлар - 2 дана.</w:t>
            </w:r>
          </w:p>
        </w:tc>
      </w:tr>
      <w:tr w:rsidR="009C46A3" w:rsidRPr="004734C3" w14:paraId="4B2FD10A" w14:textId="77777777" w:rsidTr="00D6428D">
        <w:trPr>
          <w:trHeight w:val="209"/>
        </w:trPr>
        <w:tc>
          <w:tcPr>
            <w:tcW w:w="426" w:type="dxa"/>
            <w:tcBorders>
              <w:top w:val="single" w:sz="4" w:space="0" w:color="auto"/>
              <w:left w:val="single" w:sz="4" w:space="0" w:color="auto"/>
              <w:bottom w:val="single" w:sz="4" w:space="0" w:color="auto"/>
              <w:right w:val="single" w:sz="4" w:space="0" w:color="auto"/>
            </w:tcBorders>
          </w:tcPr>
          <w:p w14:paraId="08F026EF" w14:textId="77777777" w:rsidR="009C46A3" w:rsidRPr="00FA10A3" w:rsidRDefault="009C46A3" w:rsidP="00C8016C">
            <w:pPr>
              <w:pStyle w:val="a8"/>
              <w:ind w:left="0"/>
              <w:jc w:val="center"/>
              <w:rPr>
                <w:b/>
              </w:rPr>
            </w:pPr>
            <w:r w:rsidRPr="00FA10A3">
              <w:rPr>
                <w:b/>
              </w:rPr>
              <w:t>24</w:t>
            </w:r>
          </w:p>
        </w:tc>
        <w:tc>
          <w:tcPr>
            <w:tcW w:w="5386" w:type="dxa"/>
            <w:tcBorders>
              <w:top w:val="single" w:sz="4" w:space="0" w:color="auto"/>
              <w:left w:val="single" w:sz="4" w:space="0" w:color="auto"/>
              <w:bottom w:val="single" w:sz="4" w:space="0" w:color="auto"/>
              <w:right w:val="single" w:sz="4" w:space="0" w:color="auto"/>
            </w:tcBorders>
            <w:vAlign w:val="center"/>
          </w:tcPr>
          <w:p w14:paraId="0012414C" w14:textId="77777777" w:rsidR="009C46A3" w:rsidRPr="00FA10A3" w:rsidRDefault="009C46A3" w:rsidP="00C8016C">
            <w:pPr>
              <w:jc w:val="both"/>
              <w:rPr>
                <w:lang w:val="kk-KZ"/>
              </w:rPr>
            </w:pPr>
            <w:r w:rsidRPr="00FA10A3">
              <w:t>Жабдықтың істен шығуы мен ақауларын, персоналдың ықтимал қате әрекеттерін, табиғи және техникалық сипаттағы сыртқы әсерлерді ескере отырып, авариялық жағдайлардың туындауы мен дамуының ықтимал себептері</w:t>
            </w:r>
          </w:p>
          <w:p w14:paraId="575FA300" w14:textId="77777777" w:rsidR="009C46A3" w:rsidRPr="00FA10A3" w:rsidRDefault="009C46A3" w:rsidP="00C8016C">
            <w:pPr>
              <w:jc w:val="both"/>
              <w:rPr>
                <w:lang w:val="kk-KZ"/>
              </w:rPr>
            </w:pPr>
          </w:p>
          <w:p w14:paraId="0AFD1F28" w14:textId="77777777" w:rsidR="009C46A3" w:rsidRPr="00FA10A3" w:rsidRDefault="009C46A3" w:rsidP="00C8016C">
            <w:pPr>
              <w:jc w:val="both"/>
              <w:rPr>
                <w:lang w:val="kk-KZ"/>
              </w:rPr>
            </w:pPr>
          </w:p>
          <w:p w14:paraId="2BA0EEB7" w14:textId="77777777" w:rsidR="009C46A3" w:rsidRPr="00FA10A3" w:rsidRDefault="009C46A3" w:rsidP="00C8016C">
            <w:pPr>
              <w:jc w:val="both"/>
              <w:rPr>
                <w:lang w:val="kk-KZ"/>
              </w:rPr>
            </w:pPr>
          </w:p>
        </w:tc>
        <w:tc>
          <w:tcPr>
            <w:tcW w:w="9502" w:type="dxa"/>
            <w:tcBorders>
              <w:top w:val="single" w:sz="4" w:space="0" w:color="auto"/>
              <w:left w:val="single" w:sz="4" w:space="0" w:color="auto"/>
              <w:bottom w:val="single" w:sz="4" w:space="0" w:color="auto"/>
              <w:right w:val="single" w:sz="4" w:space="0" w:color="auto"/>
            </w:tcBorders>
            <w:vAlign w:val="center"/>
          </w:tcPr>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40"/>
              <w:gridCol w:w="3480"/>
              <w:gridCol w:w="3480"/>
            </w:tblGrid>
            <w:tr w:rsidR="009C46A3" w:rsidRPr="004734C3" w14:paraId="4B9B2707" w14:textId="77777777" w:rsidTr="00C8016C">
              <w:tc>
                <w:tcPr>
                  <w:tcW w:w="468" w:type="dxa"/>
                </w:tcPr>
                <w:p w14:paraId="57F2AA43" w14:textId="77777777" w:rsidR="009C46A3" w:rsidRPr="00FA10A3" w:rsidRDefault="009C46A3" w:rsidP="004734C3">
                  <w:pPr>
                    <w:framePr w:hSpace="180" w:wrap="around" w:vAnchor="text" w:hAnchor="text" w:y="1"/>
                    <w:spacing w:line="264" w:lineRule="auto"/>
                    <w:suppressOverlap/>
                    <w:jc w:val="center"/>
                    <w:rPr>
                      <w:lang w:val="kk-KZ"/>
                    </w:rPr>
                  </w:pPr>
                  <w:r w:rsidRPr="00FA10A3">
                    <w:rPr>
                      <w:sz w:val="22"/>
                      <w:szCs w:val="22"/>
                      <w:lang w:val="kk-KZ"/>
                    </w:rPr>
                    <w:t>№</w:t>
                  </w:r>
                </w:p>
              </w:tc>
              <w:tc>
                <w:tcPr>
                  <w:tcW w:w="2640" w:type="dxa"/>
                </w:tcPr>
                <w:p w14:paraId="137AA6A2" w14:textId="77777777" w:rsidR="009C46A3" w:rsidRPr="004734C3" w:rsidRDefault="009C46A3" w:rsidP="004734C3">
                  <w:pPr>
                    <w:framePr w:hSpace="180" w:wrap="around" w:vAnchor="text" w:hAnchor="text" w:y="1"/>
                    <w:shd w:val="clear" w:color="auto" w:fill="FFFFFF"/>
                    <w:spacing w:line="264" w:lineRule="auto"/>
                    <w:suppressOverlap/>
                    <w:jc w:val="center"/>
                    <w:rPr>
                      <w:lang w:val="kk-KZ"/>
                    </w:rPr>
                  </w:pPr>
                  <w:r w:rsidRPr="004734C3">
                    <w:rPr>
                      <w:bCs/>
                      <w:spacing w:val="-1"/>
                      <w:sz w:val="22"/>
                      <w:szCs w:val="22"/>
                      <w:lang w:val="kk-KZ"/>
                    </w:rPr>
                    <w:t xml:space="preserve">Даму сатысының атауы </w:t>
                  </w:r>
                  <w:r w:rsidRPr="004734C3">
                    <w:rPr>
                      <w:bCs/>
                      <w:spacing w:val="-3"/>
                      <w:sz w:val="22"/>
                      <w:szCs w:val="22"/>
                      <w:lang w:val="kk-KZ"/>
                    </w:rPr>
                    <w:t>авариялық жағдайда</w:t>
                  </w:r>
                  <w:r w:rsidRPr="004734C3">
                    <w:rPr>
                      <w:bCs/>
                      <w:spacing w:val="-3"/>
                      <w:sz w:val="22"/>
                      <w:szCs w:val="22"/>
                      <w:lang w:val="kk-KZ"/>
                    </w:rPr>
                    <w:softHyphen/>
                  </w:r>
                  <w:r w:rsidRPr="004734C3">
                    <w:rPr>
                      <w:bCs/>
                      <w:spacing w:val="-1"/>
                      <w:sz w:val="22"/>
                      <w:szCs w:val="22"/>
                      <w:lang w:val="kk-KZ"/>
                    </w:rPr>
                    <w:t>ции (апаттар)</w:t>
                  </w:r>
                </w:p>
                <w:p w14:paraId="6357439B" w14:textId="77777777" w:rsidR="009C46A3" w:rsidRPr="004734C3" w:rsidRDefault="009C46A3" w:rsidP="004734C3">
                  <w:pPr>
                    <w:framePr w:hSpace="180" w:wrap="around" w:vAnchor="text" w:hAnchor="text" w:y="1"/>
                    <w:spacing w:line="264" w:lineRule="auto"/>
                    <w:suppressOverlap/>
                    <w:jc w:val="center"/>
                    <w:rPr>
                      <w:lang w:val="kk-KZ"/>
                    </w:rPr>
                  </w:pPr>
                </w:p>
              </w:tc>
              <w:tc>
                <w:tcPr>
                  <w:tcW w:w="3480" w:type="dxa"/>
                </w:tcPr>
                <w:p w14:paraId="25C97856" w14:textId="77777777" w:rsidR="009C46A3" w:rsidRPr="00FA10A3" w:rsidRDefault="009C46A3" w:rsidP="004734C3">
                  <w:pPr>
                    <w:framePr w:hSpace="180" w:wrap="around" w:vAnchor="text" w:hAnchor="text" w:y="1"/>
                    <w:shd w:val="clear" w:color="auto" w:fill="FFFFFF"/>
                    <w:spacing w:line="264" w:lineRule="auto"/>
                    <w:suppressOverlap/>
                    <w:jc w:val="center"/>
                    <w:rPr>
                      <w:lang w:val="kk-KZ"/>
                    </w:rPr>
                  </w:pPr>
                  <w:r w:rsidRPr="004734C3">
                    <w:rPr>
                      <w:bCs/>
                      <w:spacing w:val="-1"/>
                      <w:sz w:val="22"/>
                      <w:szCs w:val="22"/>
                      <w:lang w:val="kk-KZ"/>
                    </w:rPr>
                    <w:t>Ава пайда болу жағдайларын талдаудың негізгі принциптері</w:t>
                  </w:r>
                  <w:r w:rsidRPr="004734C3">
                    <w:rPr>
                      <w:bCs/>
                      <w:spacing w:val="-1"/>
                      <w:sz w:val="22"/>
                      <w:szCs w:val="22"/>
                      <w:lang w:val="kk-KZ"/>
                    </w:rPr>
                    <w:softHyphen/>
                  </w:r>
                  <w:r w:rsidRPr="004734C3">
                    <w:rPr>
                      <w:bCs/>
                      <w:spacing w:val="-2"/>
                      <w:sz w:val="22"/>
                      <w:szCs w:val="22"/>
                      <w:lang w:val="kk-KZ"/>
                    </w:rPr>
                    <w:t>жағдай (авария) және оның салдарлары туралы</w:t>
                  </w:r>
                </w:p>
              </w:tc>
              <w:tc>
                <w:tcPr>
                  <w:tcW w:w="3480" w:type="dxa"/>
                </w:tcPr>
                <w:p w14:paraId="3D1A4BB7" w14:textId="77777777" w:rsidR="009C46A3" w:rsidRPr="004734C3" w:rsidRDefault="009C46A3" w:rsidP="004734C3">
                  <w:pPr>
                    <w:framePr w:hSpace="180" w:wrap="around" w:vAnchor="text" w:hAnchor="text" w:y="1"/>
                    <w:shd w:val="clear" w:color="auto" w:fill="FFFFFF"/>
                    <w:spacing w:line="264" w:lineRule="auto"/>
                    <w:suppressOverlap/>
                    <w:jc w:val="center"/>
                    <w:rPr>
                      <w:lang w:val="kk-KZ"/>
                    </w:rPr>
                  </w:pPr>
                  <w:r w:rsidRPr="004734C3">
                    <w:rPr>
                      <w:bCs/>
                      <w:spacing w:val="-3"/>
                      <w:sz w:val="22"/>
                      <w:szCs w:val="22"/>
                      <w:lang w:val="kk-KZ"/>
                    </w:rPr>
                    <w:t>Алдын алу тәсілдері мен құралдары</w:t>
                  </w:r>
                  <w:r w:rsidRPr="004734C3">
                    <w:rPr>
                      <w:bCs/>
                      <w:spacing w:val="-3"/>
                      <w:sz w:val="22"/>
                      <w:szCs w:val="22"/>
                      <w:lang w:val="kk-KZ"/>
                    </w:rPr>
                    <w:softHyphen/>
                  </w:r>
                  <w:r w:rsidRPr="004734C3">
                    <w:rPr>
                      <w:bCs/>
                      <w:spacing w:val="-2"/>
                      <w:sz w:val="22"/>
                      <w:szCs w:val="22"/>
                      <w:lang w:val="kk-KZ"/>
                    </w:rPr>
                    <w:t>апаттың болған жері, орналасқан жері</w:t>
                  </w:r>
                </w:p>
                <w:p w14:paraId="34D78878" w14:textId="77777777" w:rsidR="009C46A3" w:rsidRPr="004734C3" w:rsidRDefault="009C46A3" w:rsidP="004734C3">
                  <w:pPr>
                    <w:framePr w:hSpace="180" w:wrap="around" w:vAnchor="text" w:hAnchor="text" w:y="1"/>
                    <w:spacing w:line="264" w:lineRule="auto"/>
                    <w:suppressOverlap/>
                    <w:jc w:val="center"/>
                    <w:rPr>
                      <w:lang w:val="kk-KZ"/>
                    </w:rPr>
                  </w:pPr>
                </w:p>
              </w:tc>
            </w:tr>
            <w:tr w:rsidR="009C46A3" w:rsidRPr="00FA10A3" w14:paraId="3E3333BE" w14:textId="77777777" w:rsidTr="00C8016C">
              <w:tc>
                <w:tcPr>
                  <w:tcW w:w="468" w:type="dxa"/>
                </w:tcPr>
                <w:p w14:paraId="1A3523AB" w14:textId="77777777" w:rsidR="009C46A3" w:rsidRPr="00FA10A3" w:rsidRDefault="009C46A3" w:rsidP="004734C3">
                  <w:pPr>
                    <w:framePr w:hSpace="180" w:wrap="around" w:vAnchor="text" w:hAnchor="text" w:y="1"/>
                    <w:spacing w:line="264" w:lineRule="auto"/>
                    <w:suppressOverlap/>
                    <w:jc w:val="center"/>
                    <w:rPr>
                      <w:sz w:val="16"/>
                      <w:szCs w:val="16"/>
                      <w:lang w:val="kk-KZ"/>
                    </w:rPr>
                  </w:pPr>
                  <w:r w:rsidRPr="00FA10A3">
                    <w:rPr>
                      <w:sz w:val="16"/>
                      <w:szCs w:val="16"/>
                      <w:lang w:val="kk-KZ"/>
                    </w:rPr>
                    <w:t>1</w:t>
                  </w:r>
                </w:p>
              </w:tc>
              <w:tc>
                <w:tcPr>
                  <w:tcW w:w="2640" w:type="dxa"/>
                </w:tcPr>
                <w:p w14:paraId="03A60EB9" w14:textId="77777777" w:rsidR="009C46A3" w:rsidRPr="00FA10A3" w:rsidRDefault="009C46A3" w:rsidP="004734C3">
                  <w:pPr>
                    <w:framePr w:hSpace="180" w:wrap="around" w:vAnchor="text" w:hAnchor="text" w:y="1"/>
                    <w:shd w:val="clear" w:color="auto" w:fill="FFFFFF"/>
                    <w:spacing w:line="264" w:lineRule="auto"/>
                    <w:suppressOverlap/>
                    <w:jc w:val="center"/>
                    <w:rPr>
                      <w:bCs/>
                      <w:spacing w:val="-1"/>
                      <w:sz w:val="16"/>
                      <w:szCs w:val="16"/>
                      <w:lang w:val="kk-KZ"/>
                    </w:rPr>
                  </w:pPr>
                  <w:r w:rsidRPr="00FA10A3">
                    <w:rPr>
                      <w:bCs/>
                      <w:spacing w:val="-1"/>
                      <w:sz w:val="16"/>
                      <w:szCs w:val="16"/>
                      <w:lang w:val="kk-KZ"/>
                    </w:rPr>
                    <w:t>2</w:t>
                  </w:r>
                </w:p>
              </w:tc>
              <w:tc>
                <w:tcPr>
                  <w:tcW w:w="3480" w:type="dxa"/>
                </w:tcPr>
                <w:p w14:paraId="148F7A25" w14:textId="77777777" w:rsidR="009C46A3" w:rsidRPr="00FA10A3" w:rsidRDefault="009C46A3" w:rsidP="004734C3">
                  <w:pPr>
                    <w:framePr w:hSpace="180" w:wrap="around" w:vAnchor="text" w:hAnchor="text" w:y="1"/>
                    <w:shd w:val="clear" w:color="auto" w:fill="FFFFFF"/>
                    <w:tabs>
                      <w:tab w:val="left" w:pos="810"/>
                      <w:tab w:val="center" w:pos="1632"/>
                    </w:tabs>
                    <w:spacing w:line="264" w:lineRule="auto"/>
                    <w:suppressOverlap/>
                    <w:rPr>
                      <w:bCs/>
                      <w:spacing w:val="-1"/>
                      <w:sz w:val="16"/>
                      <w:szCs w:val="16"/>
                      <w:lang w:val="kk-KZ"/>
                    </w:rPr>
                  </w:pPr>
                  <w:r w:rsidRPr="00FA10A3">
                    <w:rPr>
                      <w:bCs/>
                      <w:spacing w:val="-1"/>
                      <w:sz w:val="16"/>
                      <w:szCs w:val="16"/>
                      <w:lang w:val="kk-KZ"/>
                    </w:rPr>
                    <w:tab/>
                  </w:r>
                  <w:r w:rsidRPr="00FA10A3">
                    <w:rPr>
                      <w:bCs/>
                      <w:spacing w:val="-1"/>
                      <w:sz w:val="16"/>
                      <w:szCs w:val="16"/>
                      <w:lang w:val="kk-KZ"/>
                    </w:rPr>
                    <w:tab/>
                    <w:t>3</w:t>
                  </w:r>
                </w:p>
              </w:tc>
              <w:tc>
                <w:tcPr>
                  <w:tcW w:w="3480" w:type="dxa"/>
                </w:tcPr>
                <w:p w14:paraId="5F4D93FD" w14:textId="77777777" w:rsidR="009C46A3" w:rsidRPr="00FA10A3" w:rsidRDefault="009C46A3" w:rsidP="004734C3">
                  <w:pPr>
                    <w:framePr w:hSpace="180" w:wrap="around" w:vAnchor="text" w:hAnchor="text" w:y="1"/>
                    <w:shd w:val="clear" w:color="auto" w:fill="FFFFFF"/>
                    <w:spacing w:line="264" w:lineRule="auto"/>
                    <w:suppressOverlap/>
                    <w:jc w:val="center"/>
                    <w:rPr>
                      <w:bCs/>
                      <w:spacing w:val="-3"/>
                      <w:sz w:val="16"/>
                      <w:szCs w:val="16"/>
                      <w:lang w:val="kk-KZ"/>
                    </w:rPr>
                  </w:pPr>
                  <w:r w:rsidRPr="00FA10A3">
                    <w:rPr>
                      <w:bCs/>
                      <w:spacing w:val="-3"/>
                      <w:sz w:val="16"/>
                      <w:szCs w:val="16"/>
                      <w:lang w:val="kk-KZ"/>
                    </w:rPr>
                    <w:t>4</w:t>
                  </w:r>
                </w:p>
              </w:tc>
            </w:tr>
            <w:tr w:rsidR="009C46A3" w:rsidRPr="004734C3" w14:paraId="39084788" w14:textId="77777777" w:rsidTr="00C8016C">
              <w:tc>
                <w:tcPr>
                  <w:tcW w:w="468" w:type="dxa"/>
                </w:tcPr>
                <w:p w14:paraId="4D54C9E7" w14:textId="77777777" w:rsidR="009C46A3" w:rsidRPr="00FA10A3" w:rsidRDefault="009C46A3" w:rsidP="004734C3">
                  <w:pPr>
                    <w:framePr w:hSpace="180" w:wrap="around" w:vAnchor="text" w:hAnchor="text" w:y="1"/>
                    <w:spacing w:line="264" w:lineRule="auto"/>
                    <w:suppressOverlap/>
                    <w:rPr>
                      <w:lang w:val="kk-KZ"/>
                    </w:rPr>
                  </w:pPr>
                  <w:r w:rsidRPr="00FA10A3">
                    <w:rPr>
                      <w:sz w:val="22"/>
                      <w:szCs w:val="22"/>
                      <w:lang w:val="kk-KZ"/>
                    </w:rPr>
                    <w:t>1.</w:t>
                  </w:r>
                </w:p>
              </w:tc>
              <w:tc>
                <w:tcPr>
                  <w:tcW w:w="2640" w:type="dxa"/>
                </w:tcPr>
                <w:p w14:paraId="48D28081" w14:textId="77777777" w:rsidR="009C46A3" w:rsidRPr="00FA10A3" w:rsidRDefault="009C46A3" w:rsidP="004734C3">
                  <w:pPr>
                    <w:framePr w:hSpace="180" w:wrap="around" w:vAnchor="text" w:hAnchor="text" w:y="1"/>
                    <w:spacing w:line="264" w:lineRule="auto"/>
                    <w:suppressOverlap/>
                    <w:rPr>
                      <w:lang w:val="kk-KZ"/>
                    </w:rPr>
                  </w:pPr>
                  <w:r w:rsidRPr="004734C3">
                    <w:rPr>
                      <w:spacing w:val="-8"/>
                      <w:sz w:val="22"/>
                      <w:szCs w:val="22"/>
                      <w:lang w:val="kk-KZ"/>
                    </w:rPr>
                    <w:t xml:space="preserve">Параметрлердің шығуы </w:t>
                  </w:r>
                  <w:r w:rsidRPr="004734C3">
                    <w:rPr>
                      <w:spacing w:val="-6"/>
                      <w:sz w:val="22"/>
                      <w:szCs w:val="22"/>
                      <w:lang w:val="kk-KZ"/>
                    </w:rPr>
                    <w:t xml:space="preserve">сыни үшін </w:t>
                  </w:r>
                  <w:r w:rsidRPr="004734C3">
                    <w:rPr>
                      <w:spacing w:val="-7"/>
                      <w:sz w:val="22"/>
                      <w:szCs w:val="22"/>
                      <w:lang w:val="kk-KZ"/>
                    </w:rPr>
                    <w:t>мәндері</w:t>
                  </w:r>
                </w:p>
              </w:tc>
              <w:tc>
                <w:tcPr>
                  <w:tcW w:w="3480" w:type="dxa"/>
                </w:tcPr>
                <w:p w14:paraId="4E98A9AE" w14:textId="77777777" w:rsidR="009C46A3" w:rsidRPr="00FA10A3" w:rsidRDefault="009C46A3" w:rsidP="004734C3">
                  <w:pPr>
                    <w:framePr w:hSpace="180" w:wrap="around" w:vAnchor="text" w:hAnchor="text" w:y="1"/>
                    <w:spacing w:line="264" w:lineRule="auto"/>
                    <w:suppressOverlap/>
                    <w:rPr>
                      <w:spacing w:val="-7"/>
                      <w:lang w:val="kk-KZ"/>
                    </w:rPr>
                  </w:pPr>
                  <w:r w:rsidRPr="004734C3">
                    <w:rPr>
                      <w:spacing w:val="-5"/>
                      <w:sz w:val="22"/>
                      <w:szCs w:val="22"/>
                      <w:lang w:val="kk-KZ"/>
                    </w:rPr>
                    <w:t>Қысымның жоғарылауы</w:t>
                  </w:r>
                  <w:r w:rsidRPr="00FA10A3">
                    <w:rPr>
                      <w:spacing w:val="-7"/>
                      <w:sz w:val="22"/>
                      <w:szCs w:val="22"/>
                      <w:lang w:val="kk-KZ"/>
                    </w:rPr>
                    <w:t xml:space="preserve"> жүйеде 15 кг/см2-ден астам,</w:t>
                  </w:r>
                  <w:r w:rsidRPr="004734C3">
                    <w:rPr>
                      <w:spacing w:val="-5"/>
                      <w:sz w:val="22"/>
                      <w:szCs w:val="22"/>
                      <w:lang w:val="kk-KZ"/>
                    </w:rPr>
                    <w:t>темпера</w:t>
                  </w:r>
                  <w:r w:rsidRPr="00FA10A3">
                    <w:rPr>
                      <w:spacing w:val="-5"/>
                      <w:sz w:val="22"/>
                      <w:szCs w:val="22"/>
                      <w:lang w:val="kk-KZ"/>
                    </w:rPr>
                    <w:t>а</w:t>
                  </w:r>
                  <w:r w:rsidRPr="004734C3">
                    <w:rPr>
                      <w:spacing w:val="-7"/>
                      <w:sz w:val="22"/>
                      <w:szCs w:val="22"/>
                      <w:lang w:val="kk-KZ"/>
                    </w:rPr>
                    <w:t>турлар</w:t>
                  </w:r>
                  <w:r w:rsidRPr="00FA10A3">
                    <w:rPr>
                      <w:spacing w:val="-7"/>
                      <w:sz w:val="22"/>
                      <w:szCs w:val="22"/>
                      <w:lang w:val="kk-KZ"/>
                    </w:rPr>
                    <w:t xml:space="preserve"> 150ºС жоғары</w:t>
                  </w:r>
                  <w:r w:rsidRPr="004734C3">
                    <w:rPr>
                      <w:spacing w:val="-7"/>
                      <w:sz w:val="22"/>
                      <w:szCs w:val="22"/>
                      <w:lang w:val="kk-KZ"/>
                    </w:rPr>
                    <w:t xml:space="preserve">, </w:t>
                  </w:r>
                </w:p>
                <w:p w14:paraId="51B269BA" w14:textId="77777777" w:rsidR="009C46A3" w:rsidRPr="00FA10A3" w:rsidRDefault="009C46A3" w:rsidP="004734C3">
                  <w:pPr>
                    <w:framePr w:hSpace="180" w:wrap="around" w:vAnchor="text" w:hAnchor="text" w:y="1"/>
                    <w:spacing w:line="264" w:lineRule="auto"/>
                    <w:suppressOverlap/>
                    <w:rPr>
                      <w:lang w:val="kk-KZ"/>
                    </w:rPr>
                  </w:pPr>
                  <w:r w:rsidRPr="004734C3">
                    <w:rPr>
                      <w:spacing w:val="-5"/>
                      <w:sz w:val="22"/>
                      <w:szCs w:val="22"/>
                      <w:lang w:val="kk-KZ"/>
                    </w:rPr>
                    <w:lastRenderedPageBreak/>
                    <w:t xml:space="preserve">Арттыру </w:t>
                  </w:r>
                  <w:r w:rsidRPr="004734C3">
                    <w:rPr>
                      <w:spacing w:val="-7"/>
                      <w:sz w:val="22"/>
                      <w:szCs w:val="22"/>
                      <w:lang w:val="kk-KZ"/>
                    </w:rPr>
                    <w:t xml:space="preserve">деңгейдің </w:t>
                  </w:r>
                  <w:r w:rsidRPr="00FA10A3">
                    <w:rPr>
                      <w:spacing w:val="-7"/>
                      <w:sz w:val="22"/>
                      <w:szCs w:val="22"/>
                      <w:lang w:val="kk-KZ"/>
                    </w:rPr>
                    <w:t xml:space="preserve">ыдыстардағы сұйықтық жүйесінің.Мұның бәрі </w:t>
                  </w:r>
                  <w:r w:rsidRPr="004734C3">
                    <w:rPr>
                      <w:spacing w:val="-5"/>
                      <w:sz w:val="22"/>
                      <w:szCs w:val="22"/>
                      <w:lang w:val="kk-KZ"/>
                    </w:rPr>
                    <w:t>мыналарға әкелуі мүмкін</w:t>
                  </w:r>
                  <w:r w:rsidR="003C7169" w:rsidRPr="004734C3">
                    <w:rPr>
                      <w:spacing w:val="-5"/>
                      <w:sz w:val="22"/>
                      <w:szCs w:val="22"/>
                      <w:lang w:val="kk-KZ"/>
                    </w:rPr>
                    <w:t xml:space="preserve"> </w:t>
                  </w:r>
                  <w:r w:rsidRPr="004734C3">
                    <w:rPr>
                      <w:spacing w:val="-5"/>
                      <w:sz w:val="22"/>
                      <w:szCs w:val="22"/>
                      <w:lang w:val="kk-KZ"/>
                    </w:rPr>
                    <w:t>бұзылуға немесе герметизацияның бұзылуына</w:t>
                  </w:r>
                  <w:r w:rsidRPr="004734C3">
                    <w:rPr>
                      <w:spacing w:val="-5"/>
                      <w:sz w:val="22"/>
                      <w:szCs w:val="22"/>
                      <w:lang w:val="kk-KZ"/>
                    </w:rPr>
                    <w:softHyphen/>
                  </w:r>
                  <w:r w:rsidRPr="004734C3">
                    <w:rPr>
                      <w:spacing w:val="-6"/>
                      <w:sz w:val="22"/>
                      <w:szCs w:val="22"/>
                      <w:lang w:val="kk-KZ"/>
                    </w:rPr>
                    <w:t xml:space="preserve">циялар </w:t>
                  </w:r>
                  <w:r w:rsidRPr="00FA10A3">
                    <w:rPr>
                      <w:spacing w:val="-6"/>
                      <w:sz w:val="22"/>
                      <w:szCs w:val="22"/>
                      <w:lang w:val="kk-KZ"/>
                    </w:rPr>
                    <w:t>компрессорларда ылғалды жүрістің пайда болу жүйесі</w:t>
                  </w:r>
                </w:p>
              </w:tc>
              <w:tc>
                <w:tcPr>
                  <w:tcW w:w="3480" w:type="dxa"/>
                </w:tcPr>
                <w:p w14:paraId="448EE587" w14:textId="77777777" w:rsidR="009C46A3" w:rsidRPr="004734C3" w:rsidRDefault="009C46A3" w:rsidP="004734C3">
                  <w:pPr>
                    <w:framePr w:hSpace="180" w:wrap="around" w:vAnchor="text" w:hAnchor="text" w:y="1"/>
                    <w:spacing w:line="264" w:lineRule="auto"/>
                    <w:suppressOverlap/>
                    <w:rPr>
                      <w:lang w:val="kk-KZ"/>
                    </w:rPr>
                  </w:pPr>
                  <w:r w:rsidRPr="004734C3">
                    <w:rPr>
                      <w:spacing w:val="-6"/>
                      <w:sz w:val="22"/>
                      <w:szCs w:val="22"/>
                      <w:lang w:val="kk-KZ"/>
                    </w:rPr>
                    <w:lastRenderedPageBreak/>
                    <w:t xml:space="preserve">Сынақтан өткендердің қолданылуы </w:t>
                  </w:r>
                  <w:r w:rsidRPr="00FA10A3">
                    <w:rPr>
                      <w:spacing w:val="-6"/>
                      <w:sz w:val="22"/>
                      <w:szCs w:val="22"/>
                      <w:lang w:val="kk-KZ"/>
                    </w:rPr>
                    <w:t>және тексерілген</w:t>
                  </w:r>
                  <w:r w:rsidRPr="004734C3">
                    <w:rPr>
                      <w:sz w:val="22"/>
                      <w:szCs w:val="22"/>
                      <w:lang w:val="kk-KZ"/>
                    </w:rPr>
                    <w:t xml:space="preserve"> сақтандырғыш </w:t>
                  </w:r>
                  <w:r w:rsidRPr="00FA10A3">
                    <w:rPr>
                      <w:sz w:val="22"/>
                      <w:szCs w:val="22"/>
                      <w:lang w:val="kk-KZ"/>
                    </w:rPr>
                    <w:t>клапандардың</w:t>
                  </w:r>
                  <w:r w:rsidRPr="004734C3">
                    <w:rPr>
                      <w:spacing w:val="-4"/>
                      <w:sz w:val="22"/>
                      <w:szCs w:val="22"/>
                      <w:lang w:val="kk-KZ"/>
                    </w:rPr>
                    <w:t xml:space="preserve">, </w:t>
                  </w:r>
                  <w:r w:rsidRPr="00FA10A3">
                    <w:rPr>
                      <w:spacing w:val="-4"/>
                      <w:sz w:val="22"/>
                      <w:szCs w:val="22"/>
                      <w:lang w:val="kk-KZ"/>
                    </w:rPr>
                    <w:t xml:space="preserve">аммиак пен судың </w:t>
                  </w:r>
                  <w:r w:rsidRPr="00FA10A3">
                    <w:rPr>
                      <w:spacing w:val="-4"/>
                      <w:sz w:val="22"/>
                      <w:szCs w:val="22"/>
                      <w:lang w:val="kk-KZ"/>
                    </w:rPr>
                    <w:lastRenderedPageBreak/>
                    <w:t xml:space="preserve">бу қысымына арналған автоматты қорғаныс құрылғылары, сұйық аммиак деңгейінің релесі. Оқшаулау </w:t>
                  </w:r>
                  <w:r w:rsidRPr="004734C3">
                    <w:rPr>
                      <w:spacing w:val="-4"/>
                      <w:sz w:val="22"/>
                      <w:szCs w:val="22"/>
                      <w:lang w:val="kk-KZ"/>
                    </w:rPr>
                    <w:t xml:space="preserve">кезіндегі авариялар </w:t>
                  </w:r>
                  <w:r w:rsidRPr="004734C3">
                    <w:rPr>
                      <w:spacing w:val="-5"/>
                      <w:sz w:val="22"/>
                      <w:szCs w:val="22"/>
                      <w:lang w:val="kk-KZ"/>
                    </w:rPr>
                    <w:t xml:space="preserve">шектік көмек </w:t>
                  </w:r>
                  <w:r w:rsidRPr="00FA10A3">
                    <w:rPr>
                      <w:spacing w:val="-5"/>
                      <w:sz w:val="22"/>
                      <w:szCs w:val="22"/>
                      <w:lang w:val="kk-KZ"/>
                    </w:rPr>
                    <w:t>вентильдер-</w:t>
                  </w:r>
                  <w:r w:rsidRPr="004734C3">
                    <w:rPr>
                      <w:spacing w:val="-5"/>
                      <w:sz w:val="22"/>
                      <w:szCs w:val="22"/>
                      <w:lang w:val="kk-KZ"/>
                    </w:rPr>
                    <w:t>арасындағы ысырмалар</w:t>
                  </w:r>
                  <w:r w:rsidRPr="004734C3">
                    <w:rPr>
                      <w:spacing w:val="-4"/>
                      <w:sz w:val="22"/>
                      <w:szCs w:val="22"/>
                      <w:lang w:val="kk-KZ"/>
                    </w:rPr>
                    <w:t>ду</w:t>
                  </w:r>
                  <w:r w:rsidRPr="00FA10A3">
                    <w:rPr>
                      <w:spacing w:val="-4"/>
                      <w:sz w:val="22"/>
                      <w:szCs w:val="22"/>
                      <w:lang w:val="kk-KZ"/>
                    </w:rPr>
                    <w:t xml:space="preserve"> функционалдық </w:t>
                  </w:r>
                  <w:r w:rsidRPr="004734C3">
                    <w:rPr>
                      <w:spacing w:val="-4"/>
                      <w:sz w:val="22"/>
                      <w:szCs w:val="22"/>
                      <w:lang w:val="kk-KZ"/>
                    </w:rPr>
                    <w:t>ұұ</w:t>
                  </w:r>
                  <w:r w:rsidRPr="00FA10A3">
                    <w:rPr>
                      <w:spacing w:val="-4"/>
                      <w:sz w:val="22"/>
                      <w:szCs w:val="22"/>
                      <w:lang w:val="kk-KZ"/>
                    </w:rPr>
                    <w:t>к</w:t>
                  </w:r>
                  <w:r w:rsidRPr="004734C3">
                    <w:rPr>
                      <w:spacing w:val="-4"/>
                      <w:sz w:val="22"/>
                      <w:szCs w:val="22"/>
                      <w:lang w:val="kk-KZ"/>
                    </w:rPr>
                    <w:t xml:space="preserve">лер. </w:t>
                  </w:r>
                </w:p>
              </w:tc>
            </w:tr>
            <w:tr w:rsidR="009C46A3" w:rsidRPr="004734C3" w14:paraId="709BFEB6" w14:textId="77777777" w:rsidTr="00C8016C">
              <w:tc>
                <w:tcPr>
                  <w:tcW w:w="468" w:type="dxa"/>
                </w:tcPr>
                <w:p w14:paraId="0DACFDEE" w14:textId="77777777" w:rsidR="009C46A3" w:rsidRPr="00FA10A3" w:rsidRDefault="009C46A3" w:rsidP="004734C3">
                  <w:pPr>
                    <w:framePr w:hSpace="180" w:wrap="around" w:vAnchor="text" w:hAnchor="text" w:y="1"/>
                    <w:spacing w:line="264" w:lineRule="auto"/>
                    <w:suppressOverlap/>
                    <w:rPr>
                      <w:lang w:val="kk-KZ"/>
                    </w:rPr>
                  </w:pPr>
                  <w:r w:rsidRPr="00FA10A3">
                    <w:rPr>
                      <w:sz w:val="22"/>
                      <w:szCs w:val="22"/>
                      <w:lang w:val="kk-KZ"/>
                    </w:rPr>
                    <w:lastRenderedPageBreak/>
                    <w:t>2.</w:t>
                  </w:r>
                </w:p>
              </w:tc>
              <w:tc>
                <w:tcPr>
                  <w:tcW w:w="2640" w:type="dxa"/>
                </w:tcPr>
                <w:p w14:paraId="40965EEA" w14:textId="77777777" w:rsidR="009C46A3" w:rsidRPr="00FA10A3" w:rsidRDefault="009C46A3" w:rsidP="004734C3">
                  <w:pPr>
                    <w:framePr w:hSpace="180" w:wrap="around" w:vAnchor="text" w:hAnchor="text" w:y="1"/>
                    <w:spacing w:line="264" w:lineRule="auto"/>
                    <w:suppressOverlap/>
                    <w:rPr>
                      <w:lang w:val="kk-KZ"/>
                    </w:rPr>
                  </w:pPr>
                  <w:r w:rsidRPr="00FA10A3">
                    <w:rPr>
                      <w:spacing w:val="-5"/>
                      <w:sz w:val="22"/>
                      <w:szCs w:val="22"/>
                    </w:rPr>
                    <w:t xml:space="preserve">Істен шығу </w:t>
                  </w:r>
                  <w:r w:rsidRPr="00FA10A3">
                    <w:rPr>
                      <w:spacing w:val="-7"/>
                      <w:sz w:val="22"/>
                      <w:szCs w:val="22"/>
                    </w:rPr>
                    <w:t>сақтандырғыш</w:t>
                  </w:r>
                  <w:r w:rsidRPr="00FA10A3">
                    <w:rPr>
                      <w:spacing w:val="-7"/>
                      <w:sz w:val="22"/>
                      <w:szCs w:val="22"/>
                    </w:rPr>
                    <w:softHyphen/>
                  </w:r>
                  <w:r w:rsidRPr="00FA10A3">
                    <w:rPr>
                      <w:spacing w:val="-6"/>
                      <w:sz w:val="22"/>
                      <w:szCs w:val="22"/>
                    </w:rPr>
                    <w:t>құрылғылардың</w:t>
                  </w:r>
                </w:p>
              </w:tc>
              <w:tc>
                <w:tcPr>
                  <w:tcW w:w="3480" w:type="dxa"/>
                </w:tcPr>
                <w:p w14:paraId="63C40D79" w14:textId="77777777" w:rsidR="009C46A3" w:rsidRPr="004734C3" w:rsidRDefault="009C46A3" w:rsidP="004734C3">
                  <w:pPr>
                    <w:framePr w:hSpace="180" w:wrap="around" w:vAnchor="text" w:hAnchor="text" w:y="1"/>
                    <w:shd w:val="clear" w:color="auto" w:fill="FFFFFF"/>
                    <w:spacing w:line="264" w:lineRule="auto"/>
                    <w:suppressOverlap/>
                    <w:jc w:val="both"/>
                    <w:rPr>
                      <w:lang w:val="kk-KZ"/>
                    </w:rPr>
                  </w:pPr>
                  <w:r w:rsidRPr="004734C3">
                    <w:rPr>
                      <w:spacing w:val="-7"/>
                      <w:sz w:val="22"/>
                      <w:szCs w:val="22"/>
                      <w:lang w:val="kk-KZ"/>
                    </w:rPr>
                    <w:t xml:space="preserve">Сақтандырғыштарды қолдану </w:t>
                  </w:r>
                  <w:r w:rsidRPr="00FA10A3">
                    <w:rPr>
                      <w:spacing w:val="-3"/>
                      <w:sz w:val="22"/>
                      <w:szCs w:val="22"/>
                      <w:lang w:val="kk-KZ"/>
                    </w:rPr>
                    <w:t xml:space="preserve">клапандары жоқ </w:t>
                  </w:r>
                  <w:r w:rsidRPr="004734C3">
                    <w:rPr>
                      <w:spacing w:val="-3"/>
                      <w:sz w:val="22"/>
                      <w:szCs w:val="22"/>
                      <w:lang w:val="kk-KZ"/>
                    </w:rPr>
                    <w:t>испы өткізу</w:t>
                  </w:r>
                  <w:r w:rsidRPr="004734C3">
                    <w:rPr>
                      <w:spacing w:val="-3"/>
                      <w:sz w:val="22"/>
                      <w:szCs w:val="22"/>
                      <w:lang w:val="kk-KZ"/>
                    </w:rPr>
                    <w:softHyphen/>
                  </w:r>
                  <w:r w:rsidRPr="004734C3">
                    <w:rPr>
                      <w:spacing w:val="-5"/>
                      <w:sz w:val="22"/>
                      <w:szCs w:val="22"/>
                      <w:lang w:val="kk-KZ"/>
                    </w:rPr>
                    <w:t xml:space="preserve">және </w:t>
                  </w:r>
                  <w:r w:rsidRPr="00FA10A3">
                    <w:rPr>
                      <w:spacing w:val="-5"/>
                      <w:sz w:val="22"/>
                      <w:szCs w:val="22"/>
                      <w:lang w:val="kk-KZ"/>
                    </w:rPr>
                    <w:t>мерзімдік тексерулер</w:t>
                  </w:r>
                  <w:r w:rsidRPr="004734C3">
                    <w:rPr>
                      <w:spacing w:val="-5"/>
                      <w:sz w:val="22"/>
                      <w:szCs w:val="22"/>
                      <w:lang w:val="kk-KZ"/>
                    </w:rPr>
                    <w:t>.</w:t>
                  </w:r>
                </w:p>
                <w:p w14:paraId="7345CC52" w14:textId="77777777" w:rsidR="009C46A3" w:rsidRPr="004734C3" w:rsidRDefault="009C46A3" w:rsidP="004734C3">
                  <w:pPr>
                    <w:framePr w:hSpace="180" w:wrap="around" w:vAnchor="text" w:hAnchor="text" w:y="1"/>
                    <w:spacing w:line="264" w:lineRule="auto"/>
                    <w:suppressOverlap/>
                    <w:rPr>
                      <w:lang w:val="kk-KZ"/>
                    </w:rPr>
                  </w:pPr>
                </w:p>
              </w:tc>
              <w:tc>
                <w:tcPr>
                  <w:tcW w:w="3480" w:type="dxa"/>
                </w:tcPr>
                <w:p w14:paraId="57BC5F2C" w14:textId="77777777" w:rsidR="009C46A3" w:rsidRPr="00FA10A3" w:rsidRDefault="009C46A3" w:rsidP="004734C3">
                  <w:pPr>
                    <w:framePr w:hSpace="180" w:wrap="around" w:vAnchor="text" w:hAnchor="text" w:y="1"/>
                    <w:spacing w:line="264" w:lineRule="auto"/>
                    <w:suppressOverlap/>
                    <w:rPr>
                      <w:lang w:val="kk-KZ"/>
                    </w:rPr>
                  </w:pPr>
                  <w:r w:rsidRPr="004734C3">
                    <w:rPr>
                      <w:spacing w:val="-5"/>
                      <w:sz w:val="22"/>
                      <w:szCs w:val="22"/>
                      <w:lang w:val="kk-KZ"/>
                    </w:rPr>
                    <w:t>Сақтандырғыштармен жарақтандыру</w:t>
                  </w:r>
                  <w:r w:rsidRPr="00FA10A3">
                    <w:rPr>
                      <w:spacing w:val="-3"/>
                      <w:sz w:val="22"/>
                      <w:szCs w:val="22"/>
                      <w:lang w:val="kk-KZ"/>
                    </w:rPr>
                    <w:t>клапан</w:t>
                  </w:r>
                  <w:r w:rsidRPr="004734C3">
                    <w:rPr>
                      <w:spacing w:val="-4"/>
                      <w:sz w:val="22"/>
                      <w:szCs w:val="22"/>
                      <w:lang w:val="kk-KZ"/>
                    </w:rPr>
                    <w:t>лер</w:t>
                  </w:r>
                  <w:r w:rsidRPr="00FA10A3">
                    <w:rPr>
                      <w:spacing w:val="-4"/>
                      <w:sz w:val="22"/>
                      <w:szCs w:val="22"/>
                      <w:lang w:val="kk-KZ"/>
                    </w:rPr>
                    <w:t xml:space="preserve">, өткен </w:t>
                  </w:r>
                  <w:r w:rsidRPr="004734C3">
                    <w:rPr>
                      <w:spacing w:val="-7"/>
                      <w:sz w:val="22"/>
                      <w:szCs w:val="22"/>
                      <w:lang w:val="kk-KZ"/>
                    </w:rPr>
                    <w:t>сыналды</w:t>
                  </w:r>
                  <w:r w:rsidRPr="004734C3">
                    <w:rPr>
                      <w:spacing w:val="-7"/>
                      <w:sz w:val="22"/>
                      <w:szCs w:val="22"/>
                      <w:lang w:val="kk-KZ"/>
                    </w:rPr>
                    <w:softHyphen/>
                  </w:r>
                  <w:r w:rsidRPr="004734C3">
                    <w:rPr>
                      <w:spacing w:val="-2"/>
                      <w:sz w:val="22"/>
                      <w:szCs w:val="22"/>
                      <w:lang w:val="kk-KZ"/>
                    </w:rPr>
                    <w:t>ния</w:t>
                  </w:r>
                  <w:r w:rsidRPr="00FA10A3">
                    <w:rPr>
                      <w:spacing w:val="-2"/>
                      <w:sz w:val="22"/>
                      <w:szCs w:val="22"/>
                      <w:lang w:val="kk-KZ"/>
                    </w:rPr>
                    <w:t xml:space="preserve"> кестеге сәйкес жылына бір рет және алты айда бір рет - бақылау</w:t>
                  </w:r>
                  <w:r w:rsidRPr="004734C3">
                    <w:rPr>
                      <w:spacing w:val="-2"/>
                      <w:sz w:val="22"/>
                      <w:szCs w:val="22"/>
                      <w:lang w:val="kk-KZ"/>
                    </w:rPr>
                    <w:t>.</w:t>
                  </w:r>
                </w:p>
              </w:tc>
            </w:tr>
            <w:tr w:rsidR="009C46A3" w:rsidRPr="00FA10A3" w14:paraId="3B8D23FA" w14:textId="77777777" w:rsidTr="00C8016C">
              <w:tc>
                <w:tcPr>
                  <w:tcW w:w="468" w:type="dxa"/>
                </w:tcPr>
                <w:p w14:paraId="2B878341" w14:textId="77777777" w:rsidR="009C46A3" w:rsidRPr="00FA10A3" w:rsidRDefault="009C46A3" w:rsidP="004734C3">
                  <w:pPr>
                    <w:framePr w:hSpace="180" w:wrap="around" w:vAnchor="text" w:hAnchor="text" w:y="1"/>
                    <w:spacing w:line="264" w:lineRule="auto"/>
                    <w:suppressOverlap/>
                    <w:rPr>
                      <w:lang w:val="kk-KZ"/>
                    </w:rPr>
                  </w:pPr>
                  <w:r w:rsidRPr="00FA10A3">
                    <w:rPr>
                      <w:sz w:val="22"/>
                      <w:szCs w:val="22"/>
                      <w:lang w:val="kk-KZ"/>
                    </w:rPr>
                    <w:t>3.</w:t>
                  </w:r>
                </w:p>
              </w:tc>
              <w:tc>
                <w:tcPr>
                  <w:tcW w:w="2640" w:type="dxa"/>
                </w:tcPr>
                <w:p w14:paraId="08C32743" w14:textId="77777777" w:rsidR="009C46A3" w:rsidRPr="00FA10A3" w:rsidRDefault="009C46A3" w:rsidP="004734C3">
                  <w:pPr>
                    <w:framePr w:hSpace="180" w:wrap="around" w:vAnchor="text" w:hAnchor="text" w:y="1"/>
                    <w:spacing w:line="264" w:lineRule="auto"/>
                    <w:suppressOverlap/>
                    <w:rPr>
                      <w:lang w:val="kk-KZ"/>
                    </w:rPr>
                  </w:pPr>
                  <w:r w:rsidRPr="00FA10A3">
                    <w:rPr>
                      <w:spacing w:val="-6"/>
                      <w:sz w:val="22"/>
                      <w:szCs w:val="22"/>
                    </w:rPr>
                    <w:t>Тозу немесе тозу</w:t>
                  </w:r>
                  <w:r w:rsidRPr="00FA10A3">
                    <w:rPr>
                      <w:spacing w:val="-6"/>
                      <w:sz w:val="22"/>
                      <w:szCs w:val="22"/>
                    </w:rPr>
                    <w:softHyphen/>
                  </w:r>
                  <w:r w:rsidRPr="00FA10A3">
                    <w:rPr>
                      <w:spacing w:val="-8"/>
                      <w:sz w:val="22"/>
                      <w:szCs w:val="22"/>
                    </w:rPr>
                    <w:t>материалдың сапасы</w:t>
                  </w:r>
                </w:p>
              </w:tc>
              <w:tc>
                <w:tcPr>
                  <w:tcW w:w="3480" w:type="dxa"/>
                </w:tcPr>
                <w:p w14:paraId="41C5F63A" w14:textId="77777777" w:rsidR="009C46A3" w:rsidRPr="00FA10A3" w:rsidRDefault="009C46A3" w:rsidP="004734C3">
                  <w:pPr>
                    <w:framePr w:hSpace="180" w:wrap="around" w:vAnchor="text" w:hAnchor="text" w:y="1"/>
                    <w:spacing w:line="264" w:lineRule="auto"/>
                    <w:suppressOverlap/>
                    <w:jc w:val="both"/>
                    <w:rPr>
                      <w:lang w:val="kk-KZ"/>
                    </w:rPr>
                  </w:pPr>
                  <w:r w:rsidRPr="004734C3">
                    <w:rPr>
                      <w:spacing w:val="-7"/>
                      <w:sz w:val="22"/>
                      <w:szCs w:val="22"/>
                      <w:lang w:val="kk-KZ"/>
                    </w:rPr>
                    <w:t xml:space="preserve">Дәнекерленген ақаулықтар </w:t>
                  </w:r>
                  <w:r w:rsidRPr="00FA10A3">
                    <w:rPr>
                      <w:spacing w:val="-7"/>
                      <w:sz w:val="22"/>
                      <w:szCs w:val="22"/>
                      <w:lang w:val="kk-KZ"/>
                    </w:rPr>
                    <w:t>тігістердің</w:t>
                  </w:r>
                  <w:r w:rsidRPr="004734C3">
                    <w:rPr>
                      <w:spacing w:val="-7"/>
                      <w:sz w:val="22"/>
                      <w:szCs w:val="22"/>
                      <w:lang w:val="kk-KZ"/>
                    </w:rPr>
                    <w:t xml:space="preserve">, </w:t>
                  </w:r>
                  <w:r w:rsidRPr="004734C3">
                    <w:rPr>
                      <w:spacing w:val="-5"/>
                      <w:sz w:val="22"/>
                      <w:szCs w:val="22"/>
                      <w:lang w:val="kk-KZ"/>
                    </w:rPr>
                    <w:t>материалдардың біртектілігі, емес</w:t>
                  </w:r>
                  <w:r w:rsidRPr="004734C3">
                    <w:rPr>
                      <w:spacing w:val="-5"/>
                      <w:sz w:val="22"/>
                      <w:szCs w:val="22"/>
                      <w:lang w:val="kk-KZ"/>
                    </w:rPr>
                    <w:softHyphen/>
                    <w:t xml:space="preserve">материалдар маркасының сәйкестігі, </w:t>
                  </w:r>
                  <w:r w:rsidRPr="004734C3">
                    <w:rPr>
                      <w:spacing w:val="-7"/>
                      <w:sz w:val="22"/>
                      <w:szCs w:val="22"/>
                      <w:lang w:val="kk-KZ"/>
                    </w:rPr>
                    <w:t>ернемектер, арматуралар дайындау үшін пайдаланылатын</w:t>
                  </w:r>
                  <w:r w:rsidRPr="00FA10A3">
                    <w:rPr>
                      <w:spacing w:val="-7"/>
                      <w:sz w:val="22"/>
                      <w:szCs w:val="22"/>
                      <w:lang w:val="kk-KZ"/>
                    </w:rPr>
                    <w:t>.</w:t>
                  </w:r>
                  <w:r w:rsidRPr="004734C3">
                    <w:rPr>
                      <w:spacing w:val="-5"/>
                      <w:sz w:val="22"/>
                      <w:szCs w:val="22"/>
                      <w:lang w:val="kk-KZ"/>
                    </w:rPr>
                    <w:t xml:space="preserve"> Ақауларды пайдалану</w:t>
                  </w:r>
                  <w:r w:rsidRPr="004734C3">
                    <w:rPr>
                      <w:spacing w:val="-5"/>
                      <w:sz w:val="22"/>
                      <w:szCs w:val="22"/>
                      <w:lang w:val="kk-KZ"/>
                    </w:rPr>
                    <w:softHyphen/>
                    <w:t xml:space="preserve">материалдардың </w:t>
                  </w:r>
                  <w:r w:rsidRPr="00FA10A3">
                    <w:rPr>
                      <w:spacing w:val="-5"/>
                      <w:sz w:val="22"/>
                      <w:szCs w:val="22"/>
                      <w:lang w:val="kk-KZ"/>
                    </w:rPr>
                    <w:t>жөндеу жұмыстары кезінде. Б</w:t>
                  </w:r>
                  <w:r w:rsidRPr="004734C3">
                    <w:rPr>
                      <w:spacing w:val="-5"/>
                      <w:sz w:val="22"/>
                      <w:szCs w:val="22"/>
                      <w:lang w:val="kk-KZ"/>
                    </w:rPr>
                    <w:t>қайта</w:t>
                  </w:r>
                  <w:r w:rsidRPr="004734C3">
                    <w:rPr>
                      <w:spacing w:val="-5"/>
                      <w:sz w:val="22"/>
                      <w:szCs w:val="22"/>
                      <w:lang w:val="kk-KZ"/>
                    </w:rPr>
                    <w:softHyphen/>
                    <w:t xml:space="preserve">пайдалану мерзімдерін арттыру </w:t>
                  </w:r>
                  <w:r w:rsidRPr="004734C3">
                    <w:rPr>
                      <w:spacing w:val="-6"/>
                      <w:sz w:val="22"/>
                      <w:szCs w:val="22"/>
                      <w:lang w:val="kk-KZ"/>
                    </w:rPr>
                    <w:t xml:space="preserve">жабдықтарды. </w:t>
                  </w:r>
                  <w:r w:rsidRPr="00FA10A3">
                    <w:rPr>
                      <w:spacing w:val="-6"/>
                      <w:sz w:val="22"/>
                      <w:szCs w:val="22"/>
                      <w:lang w:val="kk-KZ"/>
                    </w:rPr>
                    <w:t>Б кезінде</w:t>
                  </w:r>
                  <w:r w:rsidRPr="004734C3">
                    <w:rPr>
                      <w:spacing w:val="-6"/>
                      <w:sz w:val="22"/>
                      <w:szCs w:val="22"/>
                      <w:lang w:val="kk-KZ"/>
                    </w:rPr>
                    <w:t>ревышендер</w:t>
                  </w:r>
                  <w:r w:rsidRPr="00FA10A3">
                    <w:rPr>
                      <w:spacing w:val="-6"/>
                      <w:sz w:val="22"/>
                      <w:szCs w:val="22"/>
                      <w:lang w:val="kk-KZ"/>
                    </w:rPr>
                    <w:t>және</w:t>
                  </w:r>
                  <w:r w:rsidRPr="004734C3">
                    <w:rPr>
                      <w:spacing w:val="-6"/>
                      <w:sz w:val="22"/>
                      <w:szCs w:val="22"/>
                      <w:lang w:val="kk-KZ"/>
                    </w:rPr>
                    <w:t xml:space="preserve"> тақырыптардың параметрлері</w:t>
                  </w:r>
                  <w:r w:rsidRPr="004734C3">
                    <w:rPr>
                      <w:spacing w:val="-7"/>
                      <w:sz w:val="22"/>
                      <w:szCs w:val="22"/>
                      <w:lang w:val="kk-KZ"/>
                    </w:rPr>
                    <w:t>пературалар мен қысымдар өтуі мүмкін</w:t>
                  </w:r>
                  <w:r w:rsidRPr="004734C3">
                    <w:rPr>
                      <w:spacing w:val="-7"/>
                      <w:sz w:val="22"/>
                      <w:szCs w:val="22"/>
                      <w:lang w:val="kk-KZ"/>
                    </w:rPr>
                    <w:softHyphen/>
                  </w:r>
                  <w:r w:rsidRPr="004734C3">
                    <w:rPr>
                      <w:spacing w:val="-6"/>
                      <w:sz w:val="22"/>
                      <w:szCs w:val="22"/>
                      <w:lang w:val="kk-KZ"/>
                    </w:rPr>
                    <w:t>қысымның төмендеуіне немесе бір рет кетіңіз</w:t>
                  </w:r>
                  <w:r w:rsidRPr="004734C3">
                    <w:rPr>
                      <w:spacing w:val="-6"/>
                      <w:sz w:val="22"/>
                      <w:szCs w:val="22"/>
                      <w:lang w:val="kk-KZ"/>
                    </w:rPr>
                    <w:softHyphen/>
                  </w:r>
                  <w:r w:rsidRPr="004734C3">
                    <w:rPr>
                      <w:spacing w:val="-5"/>
                      <w:sz w:val="22"/>
                      <w:szCs w:val="22"/>
                      <w:lang w:val="kk-KZ"/>
                    </w:rPr>
                    <w:t>жабдықтардың, тжқ-ның бұзылуы</w:t>
                  </w:r>
                  <w:r w:rsidRPr="004734C3">
                    <w:rPr>
                      <w:spacing w:val="-5"/>
                      <w:sz w:val="22"/>
                      <w:szCs w:val="22"/>
                      <w:lang w:val="kk-KZ"/>
                    </w:rPr>
                    <w:softHyphen/>
                  </w:r>
                  <w:r w:rsidRPr="004734C3">
                    <w:rPr>
                      <w:spacing w:val="-6"/>
                      <w:sz w:val="22"/>
                      <w:szCs w:val="22"/>
                      <w:lang w:val="kk-KZ"/>
                    </w:rPr>
                    <w:t>құбырлардың, бекіту арматураларының</w:t>
                  </w:r>
                  <w:r w:rsidRPr="00FA10A3">
                    <w:rPr>
                      <w:spacing w:val="-6"/>
                      <w:sz w:val="22"/>
                      <w:szCs w:val="22"/>
                      <w:lang w:val="kk-KZ"/>
                    </w:rPr>
                    <w:t>.</w:t>
                  </w:r>
                </w:p>
              </w:tc>
              <w:tc>
                <w:tcPr>
                  <w:tcW w:w="3480" w:type="dxa"/>
                </w:tcPr>
                <w:p w14:paraId="6283F472" w14:textId="77777777" w:rsidR="009C46A3" w:rsidRPr="00FA10A3" w:rsidRDefault="009C46A3" w:rsidP="004734C3">
                  <w:pPr>
                    <w:framePr w:hSpace="180" w:wrap="around" w:vAnchor="text" w:hAnchor="text" w:y="1"/>
                    <w:spacing w:line="264" w:lineRule="auto"/>
                    <w:suppressOverlap/>
                    <w:rPr>
                      <w:spacing w:val="-3"/>
                      <w:lang w:val="kk-KZ"/>
                    </w:rPr>
                  </w:pPr>
                  <w:r w:rsidRPr="004734C3">
                    <w:rPr>
                      <w:spacing w:val="-5"/>
                      <w:sz w:val="22"/>
                      <w:szCs w:val="22"/>
                      <w:lang w:val="kk-KZ"/>
                    </w:rPr>
                    <w:t>Сынақтарды жүргізу</w:t>
                  </w:r>
                  <w:r w:rsidRPr="004734C3">
                    <w:rPr>
                      <w:spacing w:val="-5"/>
                      <w:sz w:val="22"/>
                      <w:szCs w:val="22"/>
                      <w:lang w:val="kk-KZ"/>
                    </w:rPr>
                    <w:br/>
                  </w:r>
                  <w:r w:rsidRPr="00FA10A3">
                    <w:rPr>
                      <w:spacing w:val="-5"/>
                      <w:sz w:val="22"/>
                      <w:szCs w:val="22"/>
                      <w:lang w:val="kk-KZ"/>
                    </w:rPr>
                    <w:t xml:space="preserve">және бақылау </w:t>
                  </w:r>
                  <w:r w:rsidRPr="004734C3">
                    <w:rPr>
                      <w:spacing w:val="-8"/>
                      <w:sz w:val="22"/>
                      <w:szCs w:val="22"/>
                      <w:lang w:val="kk-KZ"/>
                    </w:rPr>
                    <w:t>жабдықтарды,</w:t>
                  </w:r>
                  <w:r w:rsidRPr="00FA10A3">
                    <w:rPr>
                      <w:spacing w:val="-8"/>
                      <w:sz w:val="22"/>
                      <w:szCs w:val="22"/>
                      <w:lang w:val="kk-KZ"/>
                    </w:rPr>
                    <w:t xml:space="preserve"> ыдыстар</w:t>
                  </w:r>
                  <w:r w:rsidRPr="004734C3">
                    <w:rPr>
                      <w:spacing w:val="4"/>
                      <w:sz w:val="22"/>
                      <w:szCs w:val="22"/>
                      <w:lang w:val="kk-KZ"/>
                    </w:rPr>
                    <w:t xml:space="preserve">сақтандырғыш </w:t>
                  </w:r>
                  <w:r w:rsidRPr="00FA10A3">
                    <w:rPr>
                      <w:spacing w:val="-3"/>
                      <w:sz w:val="22"/>
                      <w:szCs w:val="22"/>
                      <w:lang w:val="kk-KZ"/>
                    </w:rPr>
                    <w:t>клапандар, ПБЭ АХУ нұсқауларының талаптарына сәйкес автоматика.</w:t>
                  </w:r>
                </w:p>
                <w:p w14:paraId="7B45B066" w14:textId="77777777" w:rsidR="009C46A3" w:rsidRPr="00FA10A3" w:rsidRDefault="009C46A3" w:rsidP="004734C3">
                  <w:pPr>
                    <w:framePr w:hSpace="180" w:wrap="around" w:vAnchor="text" w:hAnchor="text" w:y="1"/>
                    <w:spacing w:line="264" w:lineRule="auto"/>
                    <w:suppressOverlap/>
                    <w:rPr>
                      <w:lang w:val="kk-KZ"/>
                    </w:rPr>
                  </w:pPr>
                  <w:r w:rsidRPr="00FA10A3">
                    <w:rPr>
                      <w:spacing w:val="-3"/>
                      <w:sz w:val="22"/>
                      <w:szCs w:val="22"/>
                      <w:lang w:val="kk-KZ"/>
                    </w:rPr>
                    <w:t>Д</w:t>
                  </w:r>
                  <w:r w:rsidRPr="004734C3">
                    <w:rPr>
                      <w:spacing w:val="-3"/>
                      <w:sz w:val="22"/>
                      <w:szCs w:val="22"/>
                      <w:lang w:val="kk-KZ"/>
                    </w:rPr>
                    <w:t>е</w:t>
                  </w:r>
                  <w:r w:rsidRPr="004734C3">
                    <w:rPr>
                      <w:spacing w:val="-3"/>
                      <w:sz w:val="22"/>
                      <w:szCs w:val="22"/>
                      <w:lang w:val="kk-KZ"/>
                    </w:rPr>
                    <w:softHyphen/>
                  </w:r>
                  <w:r w:rsidRPr="004734C3">
                    <w:rPr>
                      <w:spacing w:val="-4"/>
                      <w:sz w:val="22"/>
                      <w:szCs w:val="22"/>
                      <w:lang w:val="kk-KZ"/>
                    </w:rPr>
                    <w:t>фектоскоптар</w:t>
                  </w:r>
                  <w:r w:rsidRPr="00FA10A3">
                    <w:rPr>
                      <w:spacing w:val="-4"/>
                      <w:sz w:val="22"/>
                      <w:szCs w:val="22"/>
                      <w:lang w:val="kk-KZ"/>
                    </w:rPr>
                    <w:t>мен.Уақытылы</w:t>
                  </w:r>
                  <w:r w:rsidRPr="004734C3">
                    <w:rPr>
                      <w:spacing w:val="-4"/>
                      <w:sz w:val="22"/>
                      <w:szCs w:val="22"/>
                      <w:lang w:val="kk-KZ"/>
                    </w:rPr>
                    <w:t xml:space="preserve"> туралы</w:t>
                  </w:r>
                  <w:r w:rsidRPr="004734C3">
                    <w:rPr>
                      <w:spacing w:val="-4"/>
                      <w:sz w:val="22"/>
                      <w:szCs w:val="22"/>
                      <w:lang w:val="kk-KZ"/>
                    </w:rPr>
                    <w:softHyphen/>
                  </w:r>
                  <w:r w:rsidRPr="004734C3">
                    <w:rPr>
                      <w:spacing w:val="-5"/>
                      <w:sz w:val="22"/>
                      <w:szCs w:val="22"/>
                      <w:lang w:val="kk-KZ"/>
                    </w:rPr>
                    <w:t>жоспарлы алдын алуды жүргізу</w:t>
                  </w:r>
                  <w:r w:rsidRPr="004734C3">
                    <w:rPr>
                      <w:spacing w:val="-5"/>
                      <w:sz w:val="22"/>
                      <w:szCs w:val="22"/>
                      <w:lang w:val="kk-KZ"/>
                    </w:rPr>
                    <w:softHyphen/>
                  </w:r>
                  <w:r w:rsidRPr="004734C3">
                    <w:rPr>
                      <w:sz w:val="22"/>
                      <w:szCs w:val="22"/>
                      <w:lang w:val="kk-KZ"/>
                    </w:rPr>
                    <w:t xml:space="preserve">дық </w:t>
                  </w:r>
                  <w:r w:rsidRPr="00FA10A3">
                    <w:rPr>
                      <w:sz w:val="22"/>
                      <w:szCs w:val="22"/>
                      <w:lang w:val="kk-KZ"/>
                    </w:rPr>
                    <w:t xml:space="preserve">күтім және </w:t>
                  </w:r>
                  <w:r w:rsidRPr="004734C3">
                    <w:rPr>
                      <w:sz w:val="22"/>
                      <w:szCs w:val="22"/>
                      <w:lang w:val="kk-KZ"/>
                    </w:rPr>
                    <w:t>жөндеу</w:t>
                  </w:r>
                  <w:r w:rsidRPr="00FA10A3">
                    <w:rPr>
                      <w:sz w:val="22"/>
                      <w:szCs w:val="22"/>
                      <w:lang w:val="kk-KZ"/>
                    </w:rPr>
                    <w:t>.СШ</w:t>
                  </w:r>
                  <w:r w:rsidRPr="004734C3">
                    <w:rPr>
                      <w:sz w:val="22"/>
                      <w:szCs w:val="22"/>
                      <w:lang w:val="kk-KZ"/>
                    </w:rPr>
                    <w:t>ое</w:t>
                  </w:r>
                  <w:r w:rsidRPr="004734C3">
                    <w:rPr>
                      <w:sz w:val="22"/>
                      <w:szCs w:val="22"/>
                      <w:lang w:val="kk-KZ"/>
                    </w:rPr>
                    <w:softHyphen/>
                  </w:r>
                  <w:r w:rsidRPr="004734C3">
                    <w:rPr>
                      <w:spacing w:val="-5"/>
                      <w:sz w:val="22"/>
                      <w:szCs w:val="22"/>
                      <w:lang w:val="kk-KZ"/>
                    </w:rPr>
                    <w:t>ескіргенін уақытша ауыстыру және</w:t>
                  </w:r>
                  <w:r w:rsidRPr="004734C3">
                    <w:rPr>
                      <w:spacing w:val="-4"/>
                      <w:sz w:val="22"/>
                      <w:szCs w:val="22"/>
                      <w:lang w:val="kk-KZ"/>
                    </w:rPr>
                    <w:t xml:space="preserve">тозған жабдықтың. </w:t>
                  </w:r>
                  <w:r w:rsidRPr="00FA10A3">
                    <w:rPr>
                      <w:spacing w:val="-4"/>
                      <w:sz w:val="22"/>
                      <w:szCs w:val="22"/>
                    </w:rPr>
                    <w:t>Мысал</w:t>
                  </w:r>
                  <w:r w:rsidRPr="00FA10A3">
                    <w:rPr>
                      <w:spacing w:val="-4"/>
                      <w:sz w:val="22"/>
                      <w:szCs w:val="22"/>
                    </w:rPr>
                    <w:softHyphen/>
                  </w:r>
                  <w:r w:rsidRPr="00FA10A3">
                    <w:rPr>
                      <w:spacing w:val="-6"/>
                      <w:sz w:val="22"/>
                      <w:szCs w:val="22"/>
                    </w:rPr>
                    <w:t>тиімді қорғаныс жабындарын жасау.</w:t>
                  </w:r>
                </w:p>
              </w:tc>
            </w:tr>
            <w:tr w:rsidR="009C46A3" w:rsidRPr="004734C3" w14:paraId="4FCE56BB" w14:textId="77777777" w:rsidTr="00C8016C">
              <w:tc>
                <w:tcPr>
                  <w:tcW w:w="468" w:type="dxa"/>
                </w:tcPr>
                <w:p w14:paraId="30AA0F74" w14:textId="77777777" w:rsidR="009C46A3" w:rsidRPr="00FA10A3" w:rsidRDefault="009C46A3" w:rsidP="004734C3">
                  <w:pPr>
                    <w:framePr w:hSpace="180" w:wrap="around" w:vAnchor="text" w:hAnchor="text" w:y="1"/>
                    <w:spacing w:line="264" w:lineRule="auto"/>
                    <w:suppressOverlap/>
                    <w:rPr>
                      <w:lang w:val="kk-KZ"/>
                    </w:rPr>
                  </w:pPr>
                  <w:r w:rsidRPr="00FA10A3">
                    <w:rPr>
                      <w:sz w:val="22"/>
                      <w:szCs w:val="22"/>
                      <w:lang w:val="kk-KZ"/>
                    </w:rPr>
                    <w:t>4.</w:t>
                  </w:r>
                </w:p>
              </w:tc>
              <w:tc>
                <w:tcPr>
                  <w:tcW w:w="2640" w:type="dxa"/>
                </w:tcPr>
                <w:p w14:paraId="071FA29F" w14:textId="77777777" w:rsidR="009C46A3" w:rsidRPr="00FA10A3" w:rsidRDefault="009C46A3" w:rsidP="004734C3">
                  <w:pPr>
                    <w:framePr w:hSpace="180" w:wrap="around" w:vAnchor="text" w:hAnchor="text" w:y="1"/>
                    <w:spacing w:line="264" w:lineRule="auto"/>
                    <w:suppressOverlap/>
                    <w:rPr>
                      <w:lang w:val="kk-KZ"/>
                    </w:rPr>
                  </w:pPr>
                  <w:r w:rsidRPr="004734C3">
                    <w:rPr>
                      <w:spacing w:val="-8"/>
                      <w:sz w:val="22"/>
                      <w:szCs w:val="22"/>
                      <w:lang w:val="kk-KZ"/>
                    </w:rPr>
                    <w:t xml:space="preserve">Қателер </w:t>
                  </w:r>
                  <w:r w:rsidRPr="004734C3">
                    <w:rPr>
                      <w:spacing w:val="-6"/>
                      <w:sz w:val="22"/>
                      <w:szCs w:val="22"/>
                      <w:lang w:val="kk-KZ"/>
                    </w:rPr>
                    <w:t>персоналдың</w:t>
                  </w:r>
                  <w:r w:rsidRPr="00FA10A3">
                    <w:rPr>
                      <w:spacing w:val="-8"/>
                      <w:sz w:val="22"/>
                      <w:szCs w:val="22"/>
                      <w:lang w:val="kk-KZ"/>
                    </w:rPr>
                    <w:t xml:space="preserve">кезінде </w:t>
                  </w:r>
                  <w:r w:rsidRPr="004734C3">
                    <w:rPr>
                      <w:spacing w:val="-8"/>
                      <w:sz w:val="22"/>
                      <w:szCs w:val="22"/>
                      <w:lang w:val="kk-KZ"/>
                    </w:rPr>
                    <w:t>жөндеу</w:t>
                  </w:r>
                  <w:r w:rsidRPr="00FA10A3">
                    <w:rPr>
                      <w:spacing w:val="-8"/>
                      <w:sz w:val="22"/>
                      <w:szCs w:val="22"/>
                      <w:lang w:val="kk-KZ"/>
                    </w:rPr>
                    <w:t>е</w:t>
                  </w:r>
                  <w:r w:rsidRPr="004734C3">
                    <w:rPr>
                      <w:spacing w:val="-6"/>
                      <w:sz w:val="22"/>
                      <w:szCs w:val="22"/>
                      <w:lang w:val="kk-KZ"/>
                    </w:rPr>
                    <w:t xml:space="preserve"> және қызмет көрсету</w:t>
                  </w:r>
                  <w:r w:rsidRPr="00FA10A3">
                    <w:rPr>
                      <w:spacing w:val="-6"/>
                      <w:sz w:val="22"/>
                      <w:szCs w:val="22"/>
                      <w:lang w:val="kk-KZ"/>
                    </w:rPr>
                    <w:t>ҒЗИ</w:t>
                  </w:r>
                </w:p>
              </w:tc>
              <w:tc>
                <w:tcPr>
                  <w:tcW w:w="3480" w:type="dxa"/>
                </w:tcPr>
                <w:p w14:paraId="63AE5A31" w14:textId="77777777" w:rsidR="009C46A3" w:rsidRPr="004734C3" w:rsidRDefault="009C46A3" w:rsidP="004734C3">
                  <w:pPr>
                    <w:framePr w:hSpace="180" w:wrap="around" w:vAnchor="text" w:hAnchor="text" w:y="1"/>
                    <w:shd w:val="clear" w:color="auto" w:fill="FFFFFF"/>
                    <w:spacing w:line="264" w:lineRule="auto"/>
                    <w:suppressOverlap/>
                    <w:rPr>
                      <w:lang w:val="kk-KZ"/>
                    </w:rPr>
                  </w:pPr>
                  <w:r w:rsidRPr="004734C3">
                    <w:rPr>
                      <w:spacing w:val="-7"/>
                      <w:sz w:val="22"/>
                      <w:szCs w:val="22"/>
                      <w:lang w:val="kk-KZ"/>
                    </w:rPr>
                    <w:t>Жұмысқа қызмет көрсетумен жіберу</w:t>
                  </w:r>
                  <w:r w:rsidRPr="004734C3">
                    <w:rPr>
                      <w:spacing w:val="-7"/>
                      <w:sz w:val="22"/>
                      <w:szCs w:val="22"/>
                      <w:lang w:val="kk-KZ"/>
                    </w:rPr>
                    <w:softHyphen/>
                  </w:r>
                  <w:r w:rsidRPr="004734C3">
                    <w:rPr>
                      <w:spacing w:val="-5"/>
                      <w:sz w:val="22"/>
                      <w:szCs w:val="22"/>
                      <w:lang w:val="kk-KZ"/>
                    </w:rPr>
                    <w:t xml:space="preserve">ақ және жөндеу персоналы тиісті нұсқаулықсыз, </w:t>
                  </w:r>
                  <w:r w:rsidRPr="004734C3">
                    <w:rPr>
                      <w:spacing w:val="-4"/>
                      <w:sz w:val="22"/>
                      <w:szCs w:val="22"/>
                      <w:lang w:val="kk-KZ"/>
                    </w:rPr>
                    <w:t>оқыту, білімдерін тексеру, ПӘК</w:t>
                  </w:r>
                  <w:r w:rsidRPr="004734C3">
                    <w:rPr>
                      <w:spacing w:val="-4"/>
                      <w:sz w:val="22"/>
                      <w:szCs w:val="22"/>
                      <w:lang w:val="kk-KZ"/>
                    </w:rPr>
                    <w:softHyphen/>
                  </w:r>
                  <w:r w:rsidRPr="004734C3">
                    <w:rPr>
                      <w:spacing w:val="-6"/>
                      <w:sz w:val="22"/>
                      <w:szCs w:val="22"/>
                      <w:lang w:val="kk-KZ"/>
                    </w:rPr>
                    <w:t>лификациялар.</w:t>
                  </w:r>
                </w:p>
                <w:p w14:paraId="32C6FEFD" w14:textId="77777777" w:rsidR="009C46A3" w:rsidRPr="004734C3" w:rsidRDefault="009C46A3" w:rsidP="004734C3">
                  <w:pPr>
                    <w:framePr w:hSpace="180" w:wrap="around" w:vAnchor="text" w:hAnchor="text" w:y="1"/>
                    <w:spacing w:line="264" w:lineRule="auto"/>
                    <w:suppressOverlap/>
                    <w:rPr>
                      <w:lang w:val="kk-KZ"/>
                    </w:rPr>
                  </w:pPr>
                </w:p>
              </w:tc>
              <w:tc>
                <w:tcPr>
                  <w:tcW w:w="3480" w:type="dxa"/>
                </w:tcPr>
                <w:p w14:paraId="17310D0D" w14:textId="77777777" w:rsidR="009C46A3" w:rsidRPr="00FA10A3" w:rsidRDefault="009C46A3" w:rsidP="004734C3">
                  <w:pPr>
                    <w:framePr w:hSpace="180" w:wrap="around" w:vAnchor="text" w:hAnchor="text" w:y="1"/>
                    <w:shd w:val="clear" w:color="auto" w:fill="FFFFFF"/>
                    <w:spacing w:line="264" w:lineRule="auto"/>
                    <w:suppressOverlap/>
                    <w:rPr>
                      <w:spacing w:val="-6"/>
                      <w:lang w:val="kk-KZ"/>
                    </w:rPr>
                  </w:pPr>
                  <w:r w:rsidRPr="00FA10A3">
                    <w:rPr>
                      <w:spacing w:val="-8"/>
                      <w:sz w:val="22"/>
                      <w:szCs w:val="22"/>
                      <w:lang w:val="kk-KZ"/>
                    </w:rPr>
                    <w:t xml:space="preserve">АХУ-да жұмыс істеуге арнайы білімі, белгілі бір тәжірибесі бар адамдарға рұқсат беру, </w:t>
                  </w:r>
                  <w:r w:rsidRPr="004734C3">
                    <w:rPr>
                      <w:spacing w:val="-4"/>
                      <w:sz w:val="22"/>
                      <w:szCs w:val="22"/>
                      <w:lang w:val="kk-KZ"/>
                    </w:rPr>
                    <w:t>ква</w:t>
                  </w:r>
                  <w:r w:rsidRPr="004734C3">
                    <w:rPr>
                      <w:spacing w:val="-4"/>
                      <w:sz w:val="22"/>
                      <w:szCs w:val="22"/>
                      <w:lang w:val="kk-KZ"/>
                    </w:rPr>
                    <w:softHyphen/>
                  </w:r>
                  <w:r w:rsidRPr="004734C3">
                    <w:rPr>
                      <w:spacing w:val="-6"/>
                      <w:sz w:val="22"/>
                      <w:szCs w:val="22"/>
                      <w:lang w:val="kk-KZ"/>
                    </w:rPr>
                    <w:t>лификаци</w:t>
                  </w:r>
                  <w:r w:rsidRPr="00FA10A3">
                    <w:rPr>
                      <w:spacing w:val="-6"/>
                      <w:sz w:val="22"/>
                      <w:szCs w:val="22"/>
                      <w:lang w:val="kk-KZ"/>
                    </w:rPr>
                    <w:t xml:space="preserve">ю, нұсқаулықтардан өткендер, еңбекті қорғау және қауіпсіздік техникасы бойынша </w:t>
                  </w:r>
                  <w:r w:rsidRPr="00FA10A3">
                    <w:rPr>
                      <w:spacing w:val="-6"/>
                      <w:sz w:val="22"/>
                      <w:szCs w:val="22"/>
                      <w:lang w:val="kk-KZ"/>
                    </w:rPr>
                    <w:lastRenderedPageBreak/>
                    <w:t>сынақтардан өткендер. АХУ машинисінің аттестациясын ала отырып, жыл сайын кәсіптік оқытуды жүзеге асыру.</w:t>
                  </w:r>
                </w:p>
              </w:tc>
            </w:tr>
            <w:tr w:rsidR="009C46A3" w:rsidRPr="004734C3" w14:paraId="7FDA02CA" w14:textId="77777777" w:rsidTr="00C8016C">
              <w:tc>
                <w:tcPr>
                  <w:tcW w:w="468" w:type="dxa"/>
                </w:tcPr>
                <w:p w14:paraId="39E227D0" w14:textId="77777777" w:rsidR="009C46A3" w:rsidRPr="00FA10A3" w:rsidRDefault="009C46A3" w:rsidP="004734C3">
                  <w:pPr>
                    <w:framePr w:hSpace="180" w:wrap="around" w:vAnchor="text" w:hAnchor="text" w:y="1"/>
                    <w:spacing w:line="264" w:lineRule="auto"/>
                    <w:suppressOverlap/>
                    <w:rPr>
                      <w:lang w:val="kk-KZ"/>
                    </w:rPr>
                  </w:pPr>
                  <w:r w:rsidRPr="00FA10A3">
                    <w:rPr>
                      <w:sz w:val="22"/>
                      <w:szCs w:val="22"/>
                      <w:lang w:val="kk-KZ"/>
                    </w:rPr>
                    <w:lastRenderedPageBreak/>
                    <w:t>5.</w:t>
                  </w:r>
                </w:p>
              </w:tc>
              <w:tc>
                <w:tcPr>
                  <w:tcW w:w="2640" w:type="dxa"/>
                </w:tcPr>
                <w:p w14:paraId="341E3546" w14:textId="77777777" w:rsidR="009C46A3" w:rsidRPr="00FA10A3" w:rsidRDefault="009C46A3" w:rsidP="004734C3">
                  <w:pPr>
                    <w:framePr w:hSpace="180" w:wrap="around" w:vAnchor="text" w:hAnchor="text" w:y="1"/>
                    <w:spacing w:line="264" w:lineRule="auto"/>
                    <w:suppressOverlap/>
                    <w:rPr>
                      <w:spacing w:val="-8"/>
                      <w:lang w:val="kk-KZ"/>
                    </w:rPr>
                  </w:pPr>
                  <w:r w:rsidRPr="004734C3">
                    <w:rPr>
                      <w:spacing w:val="-5"/>
                      <w:sz w:val="22"/>
                      <w:szCs w:val="22"/>
                      <w:lang w:val="kk-KZ"/>
                    </w:rPr>
                    <w:t>Кезіндегі көріністер</w:t>
                  </w:r>
                  <w:r w:rsidRPr="004734C3">
                    <w:rPr>
                      <w:spacing w:val="-5"/>
                      <w:sz w:val="22"/>
                      <w:szCs w:val="22"/>
                      <w:lang w:val="kk-KZ"/>
                    </w:rPr>
                    <w:softHyphen/>
                  </w:r>
                  <w:r w:rsidRPr="004734C3">
                    <w:rPr>
                      <w:spacing w:val="-4"/>
                      <w:sz w:val="22"/>
                      <w:szCs w:val="22"/>
                      <w:lang w:val="kk-KZ"/>
                    </w:rPr>
                    <w:t xml:space="preserve">босану (найзағай, </w:t>
                  </w:r>
                  <w:r w:rsidRPr="004734C3">
                    <w:rPr>
                      <w:spacing w:val="1"/>
                      <w:sz w:val="22"/>
                      <w:szCs w:val="22"/>
                      <w:lang w:val="kk-KZ"/>
                    </w:rPr>
                    <w:t>жер сілкінісі</w:t>
                  </w:r>
                  <w:r w:rsidRPr="00FA10A3">
                    <w:rPr>
                      <w:spacing w:val="1"/>
                      <w:sz w:val="22"/>
                      <w:szCs w:val="22"/>
                      <w:lang w:val="kk-KZ"/>
                    </w:rPr>
                    <w:t>ен</w:t>
                  </w:r>
                  <w:r w:rsidRPr="004734C3">
                    <w:rPr>
                      <w:spacing w:val="1"/>
                      <w:sz w:val="22"/>
                      <w:szCs w:val="22"/>
                      <w:lang w:val="kk-KZ"/>
                    </w:rPr>
                    <w:t>ы</w:t>
                  </w:r>
                  <w:r w:rsidRPr="00FA10A3">
                    <w:rPr>
                      <w:spacing w:val="1"/>
                      <w:sz w:val="22"/>
                      <w:szCs w:val="22"/>
                      <w:lang w:val="kk-KZ"/>
                    </w:rPr>
                    <w:t>)</w:t>
                  </w:r>
                </w:p>
              </w:tc>
              <w:tc>
                <w:tcPr>
                  <w:tcW w:w="3480" w:type="dxa"/>
                </w:tcPr>
                <w:p w14:paraId="05EE88B0" w14:textId="77777777" w:rsidR="009C46A3" w:rsidRPr="00FA10A3" w:rsidRDefault="009C46A3" w:rsidP="004734C3">
                  <w:pPr>
                    <w:framePr w:hSpace="180" w:wrap="around" w:vAnchor="text" w:hAnchor="text" w:y="1"/>
                    <w:shd w:val="clear" w:color="auto" w:fill="FFFFFF"/>
                    <w:spacing w:line="264" w:lineRule="auto"/>
                    <w:suppressOverlap/>
                    <w:jc w:val="both"/>
                    <w:rPr>
                      <w:spacing w:val="-7"/>
                      <w:lang w:val="kk-KZ"/>
                    </w:rPr>
                  </w:pPr>
                  <w:r w:rsidRPr="00FA10A3">
                    <w:rPr>
                      <w:spacing w:val="-7"/>
                      <w:sz w:val="22"/>
                      <w:szCs w:val="22"/>
                      <w:lang w:val="kk-KZ"/>
                    </w:rPr>
                    <w:t>Техногендік сипаттағы авариялардың зардаптары (қорғаныс құралдары істен шыққаннан кейін)</w:t>
                  </w:r>
                </w:p>
              </w:tc>
              <w:tc>
                <w:tcPr>
                  <w:tcW w:w="3480" w:type="dxa"/>
                </w:tcPr>
                <w:p w14:paraId="2AFE7BA4" w14:textId="77777777" w:rsidR="009C46A3" w:rsidRPr="00FA10A3" w:rsidRDefault="009C46A3" w:rsidP="004734C3">
                  <w:pPr>
                    <w:framePr w:hSpace="180" w:wrap="around" w:vAnchor="text" w:hAnchor="text" w:y="1"/>
                    <w:shd w:val="clear" w:color="auto" w:fill="FFFFFF"/>
                    <w:spacing w:line="264" w:lineRule="auto"/>
                    <w:suppressOverlap/>
                    <w:rPr>
                      <w:spacing w:val="-8"/>
                      <w:lang w:val="kk-KZ"/>
                    </w:rPr>
                  </w:pPr>
                  <w:r w:rsidRPr="004734C3">
                    <w:rPr>
                      <w:spacing w:val="-9"/>
                      <w:sz w:val="22"/>
                      <w:szCs w:val="22"/>
                      <w:lang w:val="kk-KZ"/>
                    </w:rPr>
                    <w:t>Жүйелі түрде</w:t>
                  </w:r>
                  <w:r w:rsidRPr="00FA10A3">
                    <w:rPr>
                      <w:spacing w:val="-9"/>
                      <w:sz w:val="22"/>
                      <w:szCs w:val="22"/>
                      <w:lang w:val="kk-KZ"/>
                    </w:rPr>
                    <w:t xml:space="preserve">ая найзағайдан қорғауды тексеру, </w:t>
                  </w:r>
                  <w:r w:rsidRPr="004734C3">
                    <w:rPr>
                      <w:spacing w:val="-9"/>
                      <w:sz w:val="22"/>
                      <w:szCs w:val="22"/>
                      <w:lang w:val="kk-KZ"/>
                    </w:rPr>
                    <w:t>аж</w:t>
                  </w:r>
                  <w:r w:rsidRPr="004734C3">
                    <w:rPr>
                      <w:spacing w:val="-9"/>
                      <w:sz w:val="22"/>
                      <w:szCs w:val="22"/>
                      <w:lang w:val="kk-KZ"/>
                    </w:rPr>
                    <w:softHyphen/>
                  </w:r>
                  <w:r w:rsidRPr="004734C3">
                    <w:rPr>
                      <w:spacing w:val="-8"/>
                      <w:sz w:val="22"/>
                      <w:szCs w:val="22"/>
                      <w:lang w:val="kk-KZ"/>
                    </w:rPr>
                    <w:t>қорғау құралдарының дұрыстығы</w:t>
                  </w:r>
                </w:p>
              </w:tc>
            </w:tr>
            <w:tr w:rsidR="009C46A3" w:rsidRPr="004734C3" w14:paraId="2A437610" w14:textId="77777777" w:rsidTr="00C8016C">
              <w:tc>
                <w:tcPr>
                  <w:tcW w:w="468" w:type="dxa"/>
                </w:tcPr>
                <w:p w14:paraId="69A9F2C5" w14:textId="77777777" w:rsidR="009C46A3" w:rsidRPr="004734C3" w:rsidRDefault="009C46A3" w:rsidP="004734C3">
                  <w:pPr>
                    <w:framePr w:hSpace="180" w:wrap="around" w:vAnchor="text" w:hAnchor="text" w:y="1"/>
                    <w:spacing w:line="264" w:lineRule="auto"/>
                    <w:suppressOverlap/>
                    <w:rPr>
                      <w:lang w:val="kk-KZ"/>
                    </w:rPr>
                  </w:pPr>
                </w:p>
              </w:tc>
              <w:tc>
                <w:tcPr>
                  <w:tcW w:w="2640" w:type="dxa"/>
                </w:tcPr>
                <w:p w14:paraId="37D36548" w14:textId="77777777" w:rsidR="009C46A3" w:rsidRPr="004734C3" w:rsidRDefault="009C46A3" w:rsidP="004734C3">
                  <w:pPr>
                    <w:framePr w:hSpace="180" w:wrap="around" w:vAnchor="text" w:hAnchor="text" w:y="1"/>
                    <w:spacing w:line="264" w:lineRule="auto"/>
                    <w:suppressOverlap/>
                    <w:rPr>
                      <w:spacing w:val="-5"/>
                      <w:lang w:val="kk-KZ"/>
                    </w:rPr>
                  </w:pPr>
                </w:p>
              </w:tc>
              <w:tc>
                <w:tcPr>
                  <w:tcW w:w="3480" w:type="dxa"/>
                </w:tcPr>
                <w:p w14:paraId="43E13C58" w14:textId="77777777" w:rsidR="009C46A3" w:rsidRPr="00FA10A3" w:rsidRDefault="009C46A3" w:rsidP="004734C3">
                  <w:pPr>
                    <w:framePr w:hSpace="180" w:wrap="around" w:vAnchor="text" w:hAnchor="text" w:y="1"/>
                    <w:shd w:val="clear" w:color="auto" w:fill="FFFFFF"/>
                    <w:spacing w:line="264" w:lineRule="auto"/>
                    <w:suppressOverlap/>
                    <w:jc w:val="both"/>
                    <w:rPr>
                      <w:spacing w:val="-7"/>
                      <w:lang w:val="kk-KZ"/>
                    </w:rPr>
                  </w:pPr>
                </w:p>
              </w:tc>
              <w:tc>
                <w:tcPr>
                  <w:tcW w:w="3480" w:type="dxa"/>
                </w:tcPr>
                <w:p w14:paraId="32D4D6DC" w14:textId="77777777" w:rsidR="009C46A3" w:rsidRPr="004734C3" w:rsidRDefault="009C46A3" w:rsidP="004734C3">
                  <w:pPr>
                    <w:framePr w:hSpace="180" w:wrap="around" w:vAnchor="text" w:hAnchor="text" w:y="1"/>
                    <w:shd w:val="clear" w:color="auto" w:fill="FFFFFF"/>
                    <w:spacing w:line="264" w:lineRule="auto"/>
                    <w:suppressOverlap/>
                    <w:rPr>
                      <w:spacing w:val="-9"/>
                      <w:lang w:val="kk-KZ"/>
                    </w:rPr>
                  </w:pPr>
                </w:p>
              </w:tc>
            </w:tr>
          </w:tbl>
          <w:p w14:paraId="791509DE" w14:textId="77777777" w:rsidR="009C46A3" w:rsidRPr="00FA10A3" w:rsidRDefault="009C46A3" w:rsidP="00C8016C">
            <w:pPr>
              <w:jc w:val="both"/>
              <w:rPr>
                <w:lang w:val="kk-KZ"/>
              </w:rPr>
            </w:pPr>
          </w:p>
          <w:p w14:paraId="3728837C" w14:textId="77777777" w:rsidR="009C46A3" w:rsidRPr="00FA10A3" w:rsidRDefault="009C46A3" w:rsidP="00C8016C">
            <w:pPr>
              <w:jc w:val="both"/>
              <w:rPr>
                <w:lang w:val="kk-KZ"/>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40"/>
              <w:gridCol w:w="3480"/>
              <w:gridCol w:w="3480"/>
            </w:tblGrid>
            <w:tr w:rsidR="009C46A3" w:rsidRPr="004734C3" w14:paraId="43C2D822" w14:textId="77777777" w:rsidTr="00C8016C">
              <w:tc>
                <w:tcPr>
                  <w:tcW w:w="468" w:type="dxa"/>
                </w:tcPr>
                <w:p w14:paraId="2848ED03" w14:textId="77777777" w:rsidR="009C46A3" w:rsidRPr="00FA10A3" w:rsidRDefault="009C46A3" w:rsidP="004734C3">
                  <w:pPr>
                    <w:framePr w:hSpace="180" w:wrap="around" w:vAnchor="text" w:hAnchor="text" w:y="1"/>
                    <w:spacing w:line="264" w:lineRule="auto"/>
                    <w:suppressOverlap/>
                    <w:rPr>
                      <w:lang w:val="kk-KZ"/>
                    </w:rPr>
                  </w:pPr>
                  <w:r w:rsidRPr="00FA10A3">
                    <w:rPr>
                      <w:sz w:val="22"/>
                      <w:szCs w:val="22"/>
                      <w:lang w:val="kk-KZ"/>
                    </w:rPr>
                    <w:t>6.</w:t>
                  </w:r>
                </w:p>
              </w:tc>
              <w:tc>
                <w:tcPr>
                  <w:tcW w:w="2640" w:type="dxa"/>
                </w:tcPr>
                <w:p w14:paraId="10B95213" w14:textId="77777777" w:rsidR="009C46A3" w:rsidRPr="004734C3" w:rsidRDefault="009C46A3" w:rsidP="004734C3">
                  <w:pPr>
                    <w:framePr w:hSpace="180" w:wrap="around" w:vAnchor="text" w:hAnchor="text" w:y="1"/>
                    <w:shd w:val="clear" w:color="auto" w:fill="FFFFFF"/>
                    <w:spacing w:line="264" w:lineRule="auto"/>
                    <w:suppressOverlap/>
                    <w:rPr>
                      <w:lang w:val="kk-KZ"/>
                    </w:rPr>
                  </w:pPr>
                  <w:r w:rsidRPr="004734C3">
                    <w:rPr>
                      <w:spacing w:val="-2"/>
                      <w:sz w:val="22"/>
                      <w:szCs w:val="22"/>
                      <w:lang w:val="kk-KZ"/>
                    </w:rPr>
                    <w:t>Қысымды төмендету</w:t>
                  </w:r>
                </w:p>
                <w:p w14:paraId="308E6F68" w14:textId="77777777" w:rsidR="009C46A3" w:rsidRPr="00FA10A3" w:rsidRDefault="009C46A3" w:rsidP="004734C3">
                  <w:pPr>
                    <w:framePr w:hSpace="180" w:wrap="around" w:vAnchor="text" w:hAnchor="text" w:y="1"/>
                    <w:shd w:val="clear" w:color="auto" w:fill="FFFFFF"/>
                    <w:spacing w:line="264" w:lineRule="auto"/>
                    <w:suppressOverlap/>
                    <w:rPr>
                      <w:lang w:val="kk-KZ"/>
                    </w:rPr>
                  </w:pPr>
                  <w:r w:rsidRPr="004734C3">
                    <w:rPr>
                      <w:spacing w:val="-2"/>
                      <w:sz w:val="22"/>
                      <w:szCs w:val="22"/>
                      <w:lang w:val="kk-KZ"/>
                    </w:rPr>
                    <w:t>жабдықтарды</w:t>
                  </w:r>
                </w:p>
                <w:p w14:paraId="6354ADB7" w14:textId="77777777" w:rsidR="009C46A3" w:rsidRPr="00FA10A3" w:rsidRDefault="009C46A3" w:rsidP="004734C3">
                  <w:pPr>
                    <w:framePr w:hSpace="180" w:wrap="around" w:vAnchor="text" w:hAnchor="text" w:y="1"/>
                    <w:shd w:val="clear" w:color="auto" w:fill="FFFFFF"/>
                    <w:spacing w:line="264" w:lineRule="auto"/>
                    <w:suppressOverlap/>
                    <w:rPr>
                      <w:lang w:val="kk-KZ"/>
                    </w:rPr>
                  </w:pPr>
                  <w:r w:rsidRPr="00FA10A3">
                    <w:rPr>
                      <w:sz w:val="22"/>
                      <w:szCs w:val="22"/>
                      <w:lang w:val="kk-KZ"/>
                    </w:rPr>
                    <w:t>аммиакты құбырлардың, тиекті арматуралардың, ыдыстардың, салқындатқыштардың батареяларының</w:t>
                  </w:r>
                </w:p>
              </w:tc>
              <w:tc>
                <w:tcPr>
                  <w:tcW w:w="3480" w:type="dxa"/>
                </w:tcPr>
                <w:p w14:paraId="42992384" w14:textId="77777777" w:rsidR="009C46A3" w:rsidRPr="00FA10A3" w:rsidRDefault="009C46A3" w:rsidP="004734C3">
                  <w:pPr>
                    <w:framePr w:hSpace="180" w:wrap="around" w:vAnchor="text" w:hAnchor="text" w:y="1"/>
                    <w:shd w:val="clear" w:color="auto" w:fill="FFFFFF"/>
                    <w:spacing w:line="264" w:lineRule="auto"/>
                    <w:suppressOverlap/>
                    <w:rPr>
                      <w:spacing w:val="-7"/>
                      <w:lang w:val="kk-KZ"/>
                    </w:rPr>
                  </w:pPr>
                  <w:r w:rsidRPr="00FA10A3">
                    <w:rPr>
                      <w:spacing w:val="-7"/>
                      <w:sz w:val="22"/>
                      <w:szCs w:val="22"/>
                      <w:lang w:val="kk-KZ"/>
                    </w:rPr>
                    <w:t xml:space="preserve">Критикалық параметрлердің жоғарылауы, материалдардың шаршауы, қауіпсіздік клапандарының дұрыс жұмыс істемеуі, персоналдың қателіктері, құрылғылардың істен шығуы, табиғаттың көрінісі </w:t>
                  </w:r>
                  <w:r w:rsidRPr="004734C3">
                    <w:rPr>
                      <w:spacing w:val="-4"/>
                      <w:sz w:val="22"/>
                      <w:szCs w:val="22"/>
                      <w:lang w:val="kk-KZ"/>
                    </w:rPr>
                    <w:t xml:space="preserve">(найзағай, </w:t>
                  </w:r>
                  <w:r w:rsidRPr="004734C3">
                    <w:rPr>
                      <w:spacing w:val="1"/>
                      <w:sz w:val="22"/>
                      <w:szCs w:val="22"/>
                      <w:lang w:val="kk-KZ"/>
                    </w:rPr>
                    <w:t>жер сілкінісі</w:t>
                  </w:r>
                  <w:r w:rsidRPr="00FA10A3">
                    <w:rPr>
                      <w:spacing w:val="1"/>
                      <w:sz w:val="22"/>
                      <w:szCs w:val="22"/>
                      <w:lang w:val="kk-KZ"/>
                    </w:rPr>
                    <w:t>ен</w:t>
                  </w:r>
                  <w:r w:rsidRPr="004734C3">
                    <w:rPr>
                      <w:spacing w:val="1"/>
                      <w:sz w:val="22"/>
                      <w:szCs w:val="22"/>
                      <w:lang w:val="kk-KZ"/>
                    </w:rPr>
                    <w:t>ы</w:t>
                  </w:r>
                  <w:r w:rsidRPr="00FA10A3">
                    <w:rPr>
                      <w:spacing w:val="1"/>
                      <w:sz w:val="22"/>
                      <w:szCs w:val="22"/>
                      <w:lang w:val="kk-KZ"/>
                    </w:rPr>
                    <w:t>).</w:t>
                  </w:r>
                </w:p>
              </w:tc>
              <w:tc>
                <w:tcPr>
                  <w:tcW w:w="3480" w:type="dxa"/>
                </w:tcPr>
                <w:p w14:paraId="07F45739" w14:textId="77777777" w:rsidR="009C46A3" w:rsidRPr="00FA10A3" w:rsidRDefault="009C46A3" w:rsidP="004734C3">
                  <w:pPr>
                    <w:framePr w:hSpace="180" w:wrap="around" w:vAnchor="text" w:hAnchor="text" w:y="1"/>
                    <w:shd w:val="clear" w:color="auto" w:fill="FFFFFF"/>
                    <w:spacing w:line="264" w:lineRule="auto"/>
                    <w:suppressOverlap/>
                    <w:rPr>
                      <w:spacing w:val="-8"/>
                      <w:lang w:val="kk-KZ"/>
                    </w:rPr>
                  </w:pPr>
                  <w:r w:rsidRPr="004734C3">
                    <w:rPr>
                      <w:spacing w:val="-1"/>
                      <w:sz w:val="22"/>
                      <w:szCs w:val="22"/>
                      <w:lang w:val="kk-KZ"/>
                    </w:rPr>
                    <w:t>Регламенттік ережелерді сақтау</w:t>
                  </w:r>
                  <w:r w:rsidRPr="004734C3">
                    <w:rPr>
                      <w:spacing w:val="-1"/>
                      <w:sz w:val="22"/>
                      <w:szCs w:val="22"/>
                      <w:lang w:val="kk-KZ"/>
                    </w:rPr>
                    <w:softHyphen/>
                  </w:r>
                  <w:r w:rsidRPr="004734C3">
                    <w:rPr>
                      <w:spacing w:val="-2"/>
                      <w:sz w:val="22"/>
                      <w:szCs w:val="22"/>
                      <w:lang w:val="kk-KZ"/>
                    </w:rPr>
                    <w:t xml:space="preserve">метр, жарамды сақтандырғыштармен жарақтандыру </w:t>
                  </w:r>
                  <w:r w:rsidRPr="00FA10A3">
                    <w:rPr>
                      <w:spacing w:val="-2"/>
                      <w:sz w:val="22"/>
                      <w:szCs w:val="22"/>
                      <w:lang w:val="kk-KZ"/>
                    </w:rPr>
                    <w:t>клапандармен</w:t>
                  </w:r>
                  <w:r w:rsidRPr="004734C3">
                    <w:rPr>
                      <w:spacing w:val="-2"/>
                      <w:sz w:val="22"/>
                      <w:szCs w:val="22"/>
                      <w:lang w:val="kk-KZ"/>
                    </w:rPr>
                    <w:t xml:space="preserve">, </w:t>
                  </w:r>
                  <w:r w:rsidRPr="00FA10A3">
                    <w:rPr>
                      <w:spacing w:val="-2"/>
                      <w:sz w:val="22"/>
                      <w:szCs w:val="22"/>
                      <w:lang w:val="kk-KZ"/>
                    </w:rPr>
                    <w:t xml:space="preserve">автоматикамен, аспаптармен, </w:t>
                  </w:r>
                  <w:r w:rsidRPr="004734C3">
                    <w:rPr>
                      <w:spacing w:val="-2"/>
                      <w:sz w:val="22"/>
                      <w:szCs w:val="22"/>
                      <w:lang w:val="kk-KZ"/>
                    </w:rPr>
                    <w:t xml:space="preserve">беріктікті арттыру </w:t>
                  </w:r>
                  <w:r w:rsidRPr="004734C3">
                    <w:rPr>
                      <w:spacing w:val="-3"/>
                      <w:sz w:val="22"/>
                      <w:szCs w:val="22"/>
                      <w:lang w:val="kk-KZ"/>
                    </w:rPr>
                    <w:t>жабдықтың сипаттамаларын, сіз</w:t>
                  </w:r>
                  <w:r w:rsidRPr="004734C3">
                    <w:rPr>
                      <w:spacing w:val="-3"/>
                      <w:sz w:val="22"/>
                      <w:szCs w:val="22"/>
                      <w:lang w:val="kk-KZ"/>
                    </w:rPr>
                    <w:softHyphen/>
                  </w:r>
                  <w:r w:rsidRPr="004734C3">
                    <w:rPr>
                      <w:spacing w:val="-2"/>
                      <w:sz w:val="22"/>
                      <w:szCs w:val="22"/>
                      <w:lang w:val="kk-KZ"/>
                    </w:rPr>
                    <w:t>кестені толтыру</w:t>
                  </w:r>
                  <w:r w:rsidRPr="00FA10A3">
                    <w:rPr>
                      <w:spacing w:val="-2"/>
                      <w:sz w:val="22"/>
                      <w:szCs w:val="22"/>
                      <w:lang w:val="kk-KZ"/>
                    </w:rPr>
                    <w:t>ов</w:t>
                  </w:r>
                  <w:r w:rsidRPr="004734C3">
                    <w:rPr>
                      <w:spacing w:val="-2"/>
                      <w:sz w:val="22"/>
                      <w:szCs w:val="22"/>
                      <w:lang w:val="kk-KZ"/>
                    </w:rPr>
                    <w:t xml:space="preserve"> б</w:t>
                  </w:r>
                  <w:r w:rsidRPr="00FA10A3">
                    <w:rPr>
                      <w:spacing w:val="-2"/>
                      <w:sz w:val="22"/>
                      <w:szCs w:val="22"/>
                      <w:lang w:val="kk-KZ"/>
                    </w:rPr>
                    <w:t>р</w:t>
                  </w:r>
                  <w:r w:rsidRPr="004734C3">
                    <w:rPr>
                      <w:spacing w:val="-2"/>
                      <w:sz w:val="22"/>
                      <w:szCs w:val="22"/>
                      <w:lang w:val="kk-KZ"/>
                    </w:rPr>
                    <w:t>үстінен</w:t>
                  </w:r>
                  <w:r w:rsidRPr="00FA10A3">
                    <w:rPr>
                      <w:spacing w:val="-2"/>
                      <w:sz w:val="22"/>
                      <w:szCs w:val="22"/>
                      <w:lang w:val="kk-KZ"/>
                    </w:rPr>
                    <w:t>о</w:t>
                  </w:r>
                  <w:r w:rsidRPr="004734C3">
                    <w:rPr>
                      <w:spacing w:val="-2"/>
                      <w:sz w:val="22"/>
                      <w:szCs w:val="22"/>
                      <w:lang w:val="kk-KZ"/>
                    </w:rPr>
                    <w:t>к</w:t>
                  </w:r>
                  <w:r w:rsidRPr="00FA10A3">
                    <w:rPr>
                      <w:spacing w:val="-2"/>
                      <w:sz w:val="22"/>
                      <w:szCs w:val="22"/>
                      <w:lang w:val="kk-KZ"/>
                    </w:rPr>
                    <w:t xml:space="preserve"> және сынақтар</w:t>
                  </w:r>
                  <w:r w:rsidRPr="004734C3">
                    <w:rPr>
                      <w:spacing w:val="-2"/>
                      <w:sz w:val="22"/>
                      <w:szCs w:val="22"/>
                      <w:lang w:val="kk-KZ"/>
                    </w:rPr>
                    <w:t>, кезінде</w:t>
                  </w:r>
                  <w:r w:rsidRPr="004734C3">
                    <w:rPr>
                      <w:spacing w:val="-2"/>
                      <w:sz w:val="22"/>
                      <w:szCs w:val="22"/>
                      <w:lang w:val="kk-KZ"/>
                    </w:rPr>
                    <w:softHyphen/>
                    <w:t>тексерілген аспаптарды ауыстыру</w:t>
                  </w:r>
                </w:p>
              </w:tc>
            </w:tr>
            <w:tr w:rsidR="009C46A3" w:rsidRPr="004734C3" w14:paraId="4797E0D3" w14:textId="77777777" w:rsidTr="00C8016C">
              <w:tc>
                <w:tcPr>
                  <w:tcW w:w="468" w:type="dxa"/>
                </w:tcPr>
                <w:p w14:paraId="24EA738F" w14:textId="77777777" w:rsidR="009C46A3" w:rsidRPr="00FA10A3" w:rsidRDefault="009C46A3" w:rsidP="004734C3">
                  <w:pPr>
                    <w:framePr w:hSpace="180" w:wrap="around" w:vAnchor="text" w:hAnchor="text" w:y="1"/>
                    <w:spacing w:line="264" w:lineRule="auto"/>
                    <w:suppressOverlap/>
                    <w:rPr>
                      <w:lang w:val="kk-KZ"/>
                    </w:rPr>
                  </w:pPr>
                  <w:r w:rsidRPr="00FA10A3">
                    <w:rPr>
                      <w:sz w:val="22"/>
                      <w:szCs w:val="22"/>
                      <w:lang w:val="kk-KZ"/>
                    </w:rPr>
                    <w:t>7.</w:t>
                  </w:r>
                </w:p>
              </w:tc>
              <w:tc>
                <w:tcPr>
                  <w:tcW w:w="2640" w:type="dxa"/>
                </w:tcPr>
                <w:p w14:paraId="515FFB4E" w14:textId="77777777" w:rsidR="009C46A3" w:rsidRPr="00FA10A3" w:rsidRDefault="009C46A3" w:rsidP="004734C3">
                  <w:pPr>
                    <w:framePr w:hSpace="180" w:wrap="around" w:vAnchor="text" w:hAnchor="text" w:y="1"/>
                    <w:spacing w:line="264" w:lineRule="auto"/>
                    <w:suppressOverlap/>
                    <w:rPr>
                      <w:spacing w:val="-8"/>
                      <w:lang w:val="kk-KZ"/>
                    </w:rPr>
                  </w:pPr>
                  <w:r w:rsidRPr="00FA10A3">
                    <w:rPr>
                      <w:spacing w:val="-8"/>
                      <w:sz w:val="22"/>
                      <w:szCs w:val="22"/>
                      <w:lang w:val="kk-KZ"/>
                    </w:rPr>
                    <w:t>Жану</w:t>
                  </w:r>
                </w:p>
              </w:tc>
              <w:tc>
                <w:tcPr>
                  <w:tcW w:w="3480" w:type="dxa"/>
                </w:tcPr>
                <w:p w14:paraId="6A38CEAD" w14:textId="77777777" w:rsidR="009C46A3" w:rsidRPr="00FA10A3" w:rsidRDefault="009C46A3" w:rsidP="004734C3">
                  <w:pPr>
                    <w:framePr w:hSpace="180" w:wrap="around" w:vAnchor="text" w:hAnchor="text" w:y="1"/>
                    <w:shd w:val="clear" w:color="auto" w:fill="FFFFFF"/>
                    <w:spacing w:line="264" w:lineRule="auto"/>
                    <w:suppressOverlap/>
                    <w:rPr>
                      <w:spacing w:val="-7"/>
                      <w:lang w:val="kk-KZ"/>
                    </w:rPr>
                  </w:pPr>
                  <w:r w:rsidRPr="004734C3">
                    <w:rPr>
                      <w:spacing w:val="-1"/>
                      <w:sz w:val="22"/>
                      <w:szCs w:val="22"/>
                      <w:lang w:val="kk-KZ"/>
                    </w:rPr>
                    <w:t xml:space="preserve">Мүмкін болатын шамаларды бағалау </w:t>
                  </w:r>
                  <w:r w:rsidRPr="004734C3">
                    <w:rPr>
                      <w:sz w:val="22"/>
                      <w:szCs w:val="22"/>
                      <w:lang w:val="kk-KZ"/>
                    </w:rPr>
                    <w:t>өрт, бар-жоғы</w:t>
                  </w:r>
                  <w:r w:rsidRPr="00FA10A3">
                    <w:rPr>
                      <w:sz w:val="22"/>
                      <w:szCs w:val="22"/>
                      <w:lang w:val="kk-KZ"/>
                    </w:rPr>
                    <w:t>е</w:t>
                  </w:r>
                  <w:r w:rsidRPr="004734C3">
                    <w:rPr>
                      <w:sz w:val="22"/>
                      <w:szCs w:val="22"/>
                      <w:lang w:val="kk-KZ"/>
                    </w:rPr>
                    <w:t xml:space="preserve"> және эф</w:t>
                  </w:r>
                  <w:r w:rsidRPr="004734C3">
                    <w:rPr>
                      <w:sz w:val="22"/>
                      <w:szCs w:val="22"/>
                      <w:lang w:val="kk-KZ"/>
                    </w:rPr>
                    <w:softHyphen/>
                  </w:r>
                  <w:r w:rsidRPr="004734C3">
                    <w:rPr>
                      <w:spacing w:val="-1"/>
                      <w:sz w:val="22"/>
                      <w:szCs w:val="22"/>
                      <w:lang w:val="kk-KZ"/>
                    </w:rPr>
                    <w:t>тиімділік</w:t>
                  </w:r>
                  <w:r w:rsidRPr="00FA10A3">
                    <w:rPr>
                      <w:spacing w:val="-1"/>
                      <w:sz w:val="22"/>
                      <w:szCs w:val="22"/>
                      <w:lang w:val="kk-KZ"/>
                    </w:rPr>
                    <w:t>ы</w:t>
                  </w:r>
                  <w:r w:rsidRPr="004734C3">
                    <w:rPr>
                      <w:spacing w:val="-1"/>
                      <w:sz w:val="22"/>
                      <w:szCs w:val="22"/>
                      <w:lang w:val="kk-KZ"/>
                    </w:rPr>
                    <w:t xml:space="preserve"> өрт сөндірушіге құралдар</w:t>
                  </w:r>
                  <w:r w:rsidRPr="004734C3">
                    <w:rPr>
                      <w:spacing w:val="-1"/>
                      <w:sz w:val="22"/>
                      <w:szCs w:val="22"/>
                      <w:lang w:val="kk-KZ"/>
                    </w:rPr>
                    <w:softHyphen/>
                    <w:t>біліктер, білгірлер</w:t>
                  </w:r>
                  <w:r w:rsidRPr="00FA10A3">
                    <w:rPr>
                      <w:spacing w:val="-1"/>
                      <w:sz w:val="22"/>
                      <w:szCs w:val="22"/>
                      <w:lang w:val="kk-KZ"/>
                    </w:rPr>
                    <w:t>мен</w:t>
                  </w:r>
                  <w:r w:rsidRPr="004734C3">
                    <w:rPr>
                      <w:spacing w:val="-1"/>
                      <w:sz w:val="22"/>
                      <w:szCs w:val="22"/>
                      <w:lang w:val="kk-KZ"/>
                    </w:rPr>
                    <w:t xml:space="preserve"> персоналдың іс-қимылы</w:t>
                  </w:r>
                  <w:r w:rsidRPr="004734C3">
                    <w:rPr>
                      <w:spacing w:val="-1"/>
                      <w:sz w:val="22"/>
                      <w:szCs w:val="22"/>
                      <w:lang w:val="kk-KZ"/>
                    </w:rPr>
                    <w:softHyphen/>
                  </w:r>
                  <w:r w:rsidRPr="004734C3">
                    <w:rPr>
                      <w:sz w:val="22"/>
                      <w:szCs w:val="22"/>
                      <w:lang w:val="kk-KZ"/>
                    </w:rPr>
                    <w:t xml:space="preserve">ошақтарды жою кезінде жою </w:t>
                  </w:r>
                  <w:r w:rsidRPr="00FA10A3">
                    <w:rPr>
                      <w:sz w:val="22"/>
                      <w:szCs w:val="22"/>
                      <w:lang w:val="kk-KZ"/>
                    </w:rPr>
                    <w:t>ДДҰ</w:t>
                  </w:r>
                  <w:r w:rsidRPr="00FA10A3">
                    <w:rPr>
                      <w:sz w:val="22"/>
                      <w:szCs w:val="22"/>
                    </w:rPr>
                    <w:t>жаратылыс</w:t>
                  </w:r>
                  <w:r w:rsidRPr="00FA10A3">
                    <w:rPr>
                      <w:spacing w:val="-2"/>
                      <w:sz w:val="22"/>
                      <w:szCs w:val="22"/>
                    </w:rPr>
                    <w:t>.</w:t>
                  </w:r>
                </w:p>
              </w:tc>
              <w:tc>
                <w:tcPr>
                  <w:tcW w:w="3480" w:type="dxa"/>
                </w:tcPr>
                <w:p w14:paraId="205DBFE8" w14:textId="77777777" w:rsidR="009C46A3" w:rsidRPr="00FA10A3" w:rsidRDefault="009C46A3" w:rsidP="004734C3">
                  <w:pPr>
                    <w:framePr w:hSpace="180" w:wrap="around" w:vAnchor="text" w:hAnchor="text" w:y="1"/>
                    <w:shd w:val="clear" w:color="auto" w:fill="FFFFFF"/>
                    <w:spacing w:line="264" w:lineRule="auto"/>
                    <w:suppressOverlap/>
                    <w:rPr>
                      <w:lang w:val="kk-KZ"/>
                    </w:rPr>
                  </w:pPr>
                  <w:r w:rsidRPr="004734C3">
                    <w:rPr>
                      <w:sz w:val="22"/>
                      <w:szCs w:val="22"/>
                      <w:lang w:val="kk-KZ"/>
                    </w:rPr>
                    <w:t xml:space="preserve">Өртті оқшаулау </w:t>
                  </w:r>
                  <w:r w:rsidRPr="00FA10A3">
                    <w:rPr>
                      <w:sz w:val="22"/>
                      <w:szCs w:val="22"/>
                      <w:lang w:val="kk-KZ"/>
                    </w:rPr>
                    <w:t>өрт сөндіру құралдарымен</w:t>
                  </w:r>
                  <w:r w:rsidRPr="004734C3">
                    <w:rPr>
                      <w:sz w:val="22"/>
                      <w:szCs w:val="22"/>
                      <w:lang w:val="kk-KZ"/>
                    </w:rPr>
                    <w:t>. Нәтижелі</w:t>
                  </w:r>
                  <w:r w:rsidRPr="004734C3">
                    <w:rPr>
                      <w:sz w:val="22"/>
                      <w:szCs w:val="22"/>
                      <w:lang w:val="kk-KZ"/>
                    </w:rPr>
                    <w:softHyphen/>
                  </w:r>
                  <w:r w:rsidRPr="004734C3">
                    <w:rPr>
                      <w:spacing w:val="2"/>
                      <w:sz w:val="22"/>
                      <w:szCs w:val="22"/>
                      <w:lang w:val="kk-KZ"/>
                    </w:rPr>
                    <w:t>н</w:t>
                  </w:r>
                  <w:r w:rsidRPr="00FA10A3">
                    <w:rPr>
                      <w:spacing w:val="2"/>
                      <w:sz w:val="22"/>
                      <w:szCs w:val="22"/>
                      <w:lang w:val="kk-KZ"/>
                    </w:rPr>
                    <w:t>төст</w:t>
                  </w:r>
                  <w:r w:rsidRPr="004734C3">
                    <w:rPr>
                      <w:spacing w:val="2"/>
                      <w:sz w:val="22"/>
                      <w:szCs w:val="22"/>
                      <w:lang w:val="kk-KZ"/>
                    </w:rPr>
                    <w:t xml:space="preserve"> әрекет ет</w:t>
                  </w:r>
                  <w:r w:rsidRPr="00FA10A3">
                    <w:rPr>
                      <w:spacing w:val="2"/>
                      <w:sz w:val="22"/>
                      <w:szCs w:val="22"/>
                      <w:lang w:val="kk-KZ"/>
                    </w:rPr>
                    <w:t>й</w:t>
                  </w:r>
                  <w:r w:rsidRPr="004734C3">
                    <w:rPr>
                      <w:spacing w:val="2"/>
                      <w:sz w:val="22"/>
                      <w:szCs w:val="22"/>
                      <w:lang w:val="kk-KZ"/>
                    </w:rPr>
                    <w:t xml:space="preserve"> қызметкерлер мен арнайы қызметкерлер</w:t>
                  </w:r>
                  <w:r w:rsidRPr="004734C3">
                    <w:rPr>
                      <w:spacing w:val="2"/>
                      <w:sz w:val="22"/>
                      <w:szCs w:val="22"/>
                      <w:lang w:val="kk-KZ"/>
                    </w:rPr>
                    <w:softHyphen/>
                  </w:r>
                  <w:r w:rsidRPr="004734C3">
                    <w:rPr>
                      <w:spacing w:val="1"/>
                      <w:sz w:val="22"/>
                      <w:szCs w:val="22"/>
                      <w:lang w:val="kk-KZ"/>
                    </w:rPr>
                    <w:t>бөлімшелер</w:t>
                  </w:r>
                  <w:r w:rsidRPr="00FA10A3">
                    <w:rPr>
                      <w:spacing w:val="1"/>
                      <w:sz w:val="22"/>
                      <w:szCs w:val="22"/>
                      <w:lang w:val="kk-KZ"/>
                    </w:rPr>
                    <w:t>мен</w:t>
                  </w:r>
                  <w:r w:rsidRPr="004734C3">
                    <w:rPr>
                      <w:spacing w:val="1"/>
                      <w:sz w:val="22"/>
                      <w:szCs w:val="22"/>
                      <w:lang w:val="kk-KZ"/>
                    </w:rPr>
                    <w:t xml:space="preserve"> бойынша </w:t>
                  </w:r>
                  <w:r w:rsidRPr="004734C3">
                    <w:rPr>
                      <w:sz w:val="22"/>
                      <w:szCs w:val="22"/>
                      <w:lang w:val="kk-KZ"/>
                    </w:rPr>
                    <w:t>адамдарды құтқаружәне</w:t>
                  </w:r>
                  <w:r w:rsidRPr="004734C3">
                    <w:rPr>
                      <w:spacing w:val="1"/>
                      <w:sz w:val="22"/>
                      <w:szCs w:val="22"/>
                      <w:lang w:val="kk-KZ"/>
                    </w:rPr>
                    <w:t xml:space="preserve"> бойынша сөндіру</w:t>
                  </w:r>
                  <w:r w:rsidRPr="004734C3">
                    <w:rPr>
                      <w:spacing w:val="1"/>
                      <w:sz w:val="22"/>
                      <w:szCs w:val="22"/>
                      <w:lang w:val="kk-KZ"/>
                    </w:rPr>
                    <w:softHyphen/>
                  </w:r>
                  <w:r w:rsidRPr="004734C3">
                    <w:rPr>
                      <w:sz w:val="22"/>
                      <w:szCs w:val="22"/>
                      <w:lang w:val="kk-KZ"/>
                    </w:rPr>
                    <w:t>ыстық.</w:t>
                  </w:r>
                </w:p>
              </w:tc>
            </w:tr>
            <w:tr w:rsidR="009C46A3" w:rsidRPr="004734C3" w14:paraId="03CF1E08" w14:textId="77777777" w:rsidTr="00C8016C">
              <w:tc>
                <w:tcPr>
                  <w:tcW w:w="468" w:type="dxa"/>
                </w:tcPr>
                <w:p w14:paraId="2898EBAD" w14:textId="77777777" w:rsidR="009C46A3" w:rsidRPr="00FA10A3" w:rsidRDefault="009C46A3" w:rsidP="004734C3">
                  <w:pPr>
                    <w:framePr w:hSpace="180" w:wrap="around" w:vAnchor="text" w:hAnchor="text" w:y="1"/>
                    <w:spacing w:line="264" w:lineRule="auto"/>
                    <w:suppressOverlap/>
                    <w:rPr>
                      <w:lang w:val="kk-KZ"/>
                    </w:rPr>
                  </w:pPr>
                  <w:r w:rsidRPr="00FA10A3">
                    <w:rPr>
                      <w:sz w:val="22"/>
                      <w:szCs w:val="22"/>
                      <w:lang w:val="kk-KZ"/>
                    </w:rPr>
                    <w:t>8.</w:t>
                  </w:r>
                </w:p>
              </w:tc>
              <w:tc>
                <w:tcPr>
                  <w:tcW w:w="2640" w:type="dxa"/>
                </w:tcPr>
                <w:p w14:paraId="0D960A57" w14:textId="77777777" w:rsidR="009C46A3" w:rsidRPr="00FA10A3" w:rsidRDefault="009C46A3" w:rsidP="004734C3">
                  <w:pPr>
                    <w:framePr w:hSpace="180" w:wrap="around" w:vAnchor="text" w:hAnchor="text" w:y="1"/>
                    <w:spacing w:line="264" w:lineRule="auto"/>
                    <w:suppressOverlap/>
                    <w:rPr>
                      <w:spacing w:val="-8"/>
                      <w:lang w:val="kk-KZ"/>
                    </w:rPr>
                  </w:pPr>
                  <w:r w:rsidRPr="00FA10A3">
                    <w:rPr>
                      <w:spacing w:val="-8"/>
                      <w:sz w:val="22"/>
                      <w:szCs w:val="22"/>
                      <w:lang w:val="kk-KZ"/>
                    </w:rPr>
                    <w:t xml:space="preserve">Жарылыс және </w:t>
                  </w:r>
                  <w:r w:rsidRPr="00FA10A3">
                    <w:rPr>
                      <w:spacing w:val="-2"/>
                      <w:sz w:val="22"/>
                      <w:szCs w:val="22"/>
                      <w:lang w:val="kk-KZ"/>
                    </w:rPr>
                    <w:t>о</w:t>
                  </w:r>
                  <w:r w:rsidRPr="004734C3">
                    <w:rPr>
                      <w:spacing w:val="-2"/>
                      <w:sz w:val="22"/>
                      <w:szCs w:val="22"/>
                      <w:lang w:val="kk-KZ"/>
                    </w:rPr>
                    <w:t>соққы толқынының пайда болуы</w:t>
                  </w:r>
                </w:p>
              </w:tc>
              <w:tc>
                <w:tcPr>
                  <w:tcW w:w="3480" w:type="dxa"/>
                </w:tcPr>
                <w:p w14:paraId="501771D0" w14:textId="77777777" w:rsidR="009C46A3" w:rsidRPr="00FA10A3" w:rsidRDefault="009C46A3" w:rsidP="004734C3">
                  <w:pPr>
                    <w:framePr w:hSpace="180" w:wrap="around" w:vAnchor="text" w:hAnchor="text" w:y="1"/>
                    <w:shd w:val="clear" w:color="auto" w:fill="FFFFFF"/>
                    <w:spacing w:line="264" w:lineRule="auto"/>
                    <w:suppressOverlap/>
                    <w:rPr>
                      <w:lang w:val="kk-KZ"/>
                    </w:rPr>
                  </w:pPr>
                  <w:r w:rsidRPr="004734C3">
                    <w:rPr>
                      <w:spacing w:val="-2"/>
                      <w:sz w:val="22"/>
                      <w:szCs w:val="22"/>
                      <w:lang w:val="kk-KZ"/>
                    </w:rPr>
                    <w:t>Өртті уақтылы сөндірмеу</w:t>
                  </w:r>
                  <w:r w:rsidRPr="004734C3">
                    <w:rPr>
                      <w:spacing w:val="-2"/>
                      <w:sz w:val="22"/>
                      <w:szCs w:val="22"/>
                      <w:lang w:val="kk-KZ"/>
                    </w:rPr>
                    <w:softHyphen/>
                  </w:r>
                  <w:r w:rsidRPr="004734C3">
                    <w:rPr>
                      <w:sz w:val="22"/>
                      <w:szCs w:val="22"/>
                      <w:lang w:val="kk-KZ"/>
                    </w:rPr>
                    <w:t xml:space="preserve">ра әкеледі </w:t>
                  </w:r>
                  <w:r w:rsidRPr="00FA10A3">
                    <w:rPr>
                      <w:sz w:val="22"/>
                      <w:szCs w:val="22"/>
                      <w:lang w:val="kk-KZ"/>
                    </w:rPr>
                    <w:t>критикалық температура мен жарылыс кезінде. Жарылыс толқынықұрылымға және онда тұрақты тұратын адамдары бар жапсарлас ғимараттарға (үй-жайларға) әсер етеді</w:t>
                  </w:r>
                  <w:r w:rsidRPr="004734C3">
                    <w:rPr>
                      <w:spacing w:val="-1"/>
                      <w:sz w:val="22"/>
                      <w:szCs w:val="22"/>
                      <w:lang w:val="kk-KZ"/>
                    </w:rPr>
                    <w:t>.</w:t>
                  </w:r>
                </w:p>
              </w:tc>
              <w:tc>
                <w:tcPr>
                  <w:tcW w:w="3480" w:type="dxa"/>
                </w:tcPr>
                <w:p w14:paraId="2E7619F8" w14:textId="77777777" w:rsidR="009C46A3" w:rsidRPr="00FA10A3" w:rsidRDefault="009C46A3" w:rsidP="004734C3">
                  <w:pPr>
                    <w:framePr w:hSpace="180" w:wrap="around" w:vAnchor="text" w:hAnchor="text" w:y="1"/>
                    <w:shd w:val="clear" w:color="auto" w:fill="FFFFFF"/>
                    <w:spacing w:line="264" w:lineRule="auto"/>
                    <w:suppressOverlap/>
                    <w:rPr>
                      <w:lang w:val="kk-KZ"/>
                    </w:rPr>
                  </w:pPr>
                  <w:r w:rsidRPr="004734C3">
                    <w:rPr>
                      <w:sz w:val="22"/>
                      <w:szCs w:val="22"/>
                      <w:lang w:val="kk-KZ"/>
                    </w:rPr>
                    <w:t>Уақытылы тиімді тш</w:t>
                  </w:r>
                  <w:r w:rsidRPr="004734C3">
                    <w:rPr>
                      <w:sz w:val="22"/>
                      <w:szCs w:val="22"/>
                      <w:lang w:val="kk-KZ"/>
                    </w:rPr>
                    <w:softHyphen/>
                    <w:t>өртті сөндіру</w:t>
                  </w:r>
                  <w:r w:rsidRPr="00FA10A3">
                    <w:rPr>
                      <w:sz w:val="22"/>
                      <w:szCs w:val="22"/>
                      <w:lang w:val="kk-KZ"/>
                    </w:rPr>
                    <w:t>, ғимараттардың қауіпсіздігі мен тұрақтылығын арттыру шараларын жүзеге асыру</w:t>
                  </w:r>
                  <w:r w:rsidRPr="004734C3">
                    <w:rPr>
                      <w:spacing w:val="-3"/>
                      <w:sz w:val="22"/>
                      <w:szCs w:val="22"/>
                      <w:lang w:val="kk-KZ"/>
                    </w:rPr>
                    <w:t>.</w:t>
                  </w:r>
                  <w:r w:rsidRPr="00FA10A3">
                    <w:rPr>
                      <w:spacing w:val="-3"/>
                      <w:sz w:val="22"/>
                      <w:szCs w:val="22"/>
                      <w:lang w:val="kk-KZ"/>
                    </w:rPr>
                    <w:t xml:space="preserve"> Қауіп туралы хабарлауды ұйымдастыру және персоналды қауіпті аймақтан шығару, адамдарды құтқару үшін арнайы жасақтың іс-әрекеті.</w:t>
                  </w:r>
                </w:p>
              </w:tc>
            </w:tr>
            <w:tr w:rsidR="009C46A3" w:rsidRPr="004734C3" w14:paraId="570153E7" w14:textId="77777777" w:rsidTr="00C8016C">
              <w:tc>
                <w:tcPr>
                  <w:tcW w:w="468" w:type="dxa"/>
                </w:tcPr>
                <w:p w14:paraId="3BBFD1B4" w14:textId="77777777" w:rsidR="009C46A3" w:rsidRPr="00FA10A3" w:rsidRDefault="009C46A3" w:rsidP="004734C3">
                  <w:pPr>
                    <w:framePr w:hSpace="180" w:wrap="around" w:vAnchor="text" w:hAnchor="text" w:y="1"/>
                    <w:spacing w:line="264" w:lineRule="auto"/>
                    <w:suppressOverlap/>
                    <w:rPr>
                      <w:lang w:val="kk-KZ"/>
                    </w:rPr>
                  </w:pPr>
                  <w:r w:rsidRPr="00FA10A3">
                    <w:rPr>
                      <w:sz w:val="22"/>
                      <w:szCs w:val="22"/>
                      <w:lang w:val="kk-KZ"/>
                    </w:rPr>
                    <w:lastRenderedPageBreak/>
                    <w:t>9.</w:t>
                  </w:r>
                </w:p>
              </w:tc>
              <w:tc>
                <w:tcPr>
                  <w:tcW w:w="2640" w:type="dxa"/>
                </w:tcPr>
                <w:p w14:paraId="48DCB417" w14:textId="77777777" w:rsidR="009C46A3" w:rsidRPr="00FA10A3" w:rsidRDefault="009C46A3" w:rsidP="004734C3">
                  <w:pPr>
                    <w:framePr w:hSpace="180" w:wrap="around" w:vAnchor="text" w:hAnchor="text" w:y="1"/>
                    <w:spacing w:line="264" w:lineRule="auto"/>
                    <w:suppressOverlap/>
                    <w:rPr>
                      <w:spacing w:val="-8"/>
                      <w:lang w:val="kk-KZ"/>
                    </w:rPr>
                  </w:pPr>
                  <w:r w:rsidRPr="00FA10A3">
                    <w:rPr>
                      <w:spacing w:val="-8"/>
                      <w:sz w:val="22"/>
                      <w:szCs w:val="22"/>
                      <w:lang w:val="kk-KZ"/>
                    </w:rPr>
                    <w:t>Адамдардың уыттануы</w:t>
                  </w:r>
                </w:p>
              </w:tc>
              <w:tc>
                <w:tcPr>
                  <w:tcW w:w="3480" w:type="dxa"/>
                </w:tcPr>
                <w:p w14:paraId="55F5BE0E" w14:textId="77777777" w:rsidR="009C46A3" w:rsidRPr="00FA10A3" w:rsidRDefault="009C46A3" w:rsidP="004734C3">
                  <w:pPr>
                    <w:framePr w:hSpace="180" w:wrap="around" w:vAnchor="text" w:hAnchor="text" w:y="1"/>
                    <w:shd w:val="clear" w:color="auto" w:fill="FFFFFF"/>
                    <w:spacing w:line="264" w:lineRule="auto"/>
                    <w:suppressOverlap/>
                    <w:rPr>
                      <w:spacing w:val="-7"/>
                      <w:lang w:val="kk-KZ"/>
                    </w:rPr>
                  </w:pPr>
                  <w:r w:rsidRPr="004734C3">
                    <w:rPr>
                      <w:spacing w:val="-5"/>
                      <w:sz w:val="22"/>
                      <w:szCs w:val="22"/>
                      <w:lang w:val="kk-KZ"/>
                    </w:rPr>
                    <w:t>Ұтымдылықты бағалау жоспардың,</w:t>
                  </w:r>
                  <w:r w:rsidRPr="004734C3">
                    <w:rPr>
                      <w:spacing w:val="-3"/>
                      <w:sz w:val="22"/>
                      <w:szCs w:val="22"/>
                      <w:lang w:val="kk-KZ"/>
                    </w:rPr>
                    <w:t>болуы</w:t>
                  </w:r>
                  <w:r w:rsidRPr="00FA10A3">
                    <w:rPr>
                      <w:spacing w:val="-3"/>
                      <w:sz w:val="22"/>
                      <w:szCs w:val="22"/>
                      <w:lang w:val="kk-KZ"/>
                    </w:rPr>
                    <w:t xml:space="preserve"> с</w:t>
                  </w:r>
                  <w:r w:rsidRPr="004734C3">
                    <w:rPr>
                      <w:spacing w:val="-3"/>
                      <w:sz w:val="22"/>
                      <w:szCs w:val="22"/>
                      <w:lang w:val="kk-KZ"/>
                    </w:rPr>
                    <w:t>адамдардың исленділігі</w:t>
                  </w:r>
                  <w:r w:rsidRPr="004734C3">
                    <w:rPr>
                      <w:spacing w:val="-6"/>
                      <w:sz w:val="22"/>
                      <w:szCs w:val="22"/>
                      <w:lang w:val="kk-KZ"/>
                    </w:rPr>
                    <w:t>аймақтардың</w:t>
                  </w:r>
                  <w:r w:rsidRPr="00FA10A3">
                    <w:rPr>
                      <w:spacing w:val="-6"/>
                      <w:sz w:val="22"/>
                      <w:szCs w:val="22"/>
                      <w:lang w:val="kk-KZ"/>
                    </w:rPr>
                    <w:t>е</w:t>
                  </w:r>
                  <w:r w:rsidRPr="004734C3">
                    <w:rPr>
                      <w:spacing w:val="-6"/>
                      <w:sz w:val="22"/>
                      <w:szCs w:val="22"/>
                      <w:lang w:val="kk-KZ"/>
                    </w:rPr>
                    <w:t xml:space="preserve"> мүмкін болатын</w:t>
                  </w:r>
                  <w:r w:rsidRPr="00FA10A3">
                    <w:rPr>
                      <w:spacing w:val="-6"/>
                      <w:sz w:val="22"/>
                      <w:szCs w:val="22"/>
                      <w:lang w:val="kk-KZ"/>
                    </w:rPr>
                    <w:t xml:space="preserve"> б</w:t>
                  </w:r>
                  <w:r w:rsidRPr="004734C3">
                    <w:rPr>
                      <w:spacing w:val="-6"/>
                      <w:sz w:val="22"/>
                      <w:szCs w:val="22"/>
                      <w:lang w:val="kk-KZ"/>
                    </w:rPr>
                    <w:t>көріністер;</w:t>
                  </w:r>
                  <w:r w:rsidRPr="004734C3">
                    <w:rPr>
                      <w:spacing w:val="-6"/>
                      <w:sz w:val="22"/>
                      <w:szCs w:val="22"/>
                      <w:lang w:val="kk-KZ"/>
                    </w:rPr>
                    <w:br/>
                  </w:r>
                  <w:r w:rsidRPr="004734C3">
                    <w:rPr>
                      <w:spacing w:val="-5"/>
                      <w:sz w:val="22"/>
                      <w:szCs w:val="22"/>
                      <w:lang w:val="kk-KZ"/>
                    </w:rPr>
                    <w:t>жеке қорғану құралдарымен жарақтандыру</w:t>
                  </w:r>
                  <w:r w:rsidRPr="004734C3">
                    <w:rPr>
                      <w:spacing w:val="-5"/>
                      <w:sz w:val="22"/>
                      <w:szCs w:val="22"/>
                      <w:lang w:val="kk-KZ"/>
                    </w:rPr>
                    <w:softHyphen/>
                  </w:r>
                  <w:r w:rsidRPr="004734C3">
                    <w:rPr>
                      <w:spacing w:val="-7"/>
                      <w:sz w:val="22"/>
                      <w:szCs w:val="22"/>
                      <w:lang w:val="kk-KZ"/>
                    </w:rPr>
                    <w:t>сіз, ескертулер және эвакуациялар лю</w:t>
                  </w:r>
                  <w:r w:rsidRPr="004734C3">
                    <w:rPr>
                      <w:spacing w:val="-4"/>
                      <w:sz w:val="22"/>
                      <w:szCs w:val="22"/>
                      <w:lang w:val="kk-KZ"/>
                    </w:rPr>
                    <w:t>қауіпті аймақтан шыққан күндер</w:t>
                  </w:r>
                </w:p>
              </w:tc>
              <w:tc>
                <w:tcPr>
                  <w:tcW w:w="3480" w:type="dxa"/>
                </w:tcPr>
                <w:p w14:paraId="4F8907E9" w14:textId="77777777" w:rsidR="009C46A3" w:rsidRPr="00FA10A3" w:rsidRDefault="009C46A3" w:rsidP="004734C3">
                  <w:pPr>
                    <w:framePr w:hSpace="180" w:wrap="around" w:vAnchor="text" w:hAnchor="text" w:y="1"/>
                    <w:shd w:val="clear" w:color="auto" w:fill="FFFFFF"/>
                    <w:spacing w:line="264" w:lineRule="auto"/>
                    <w:suppressOverlap/>
                    <w:rPr>
                      <w:lang w:val="kk-KZ"/>
                    </w:rPr>
                  </w:pPr>
                  <w:r w:rsidRPr="004734C3">
                    <w:rPr>
                      <w:spacing w:val="-4"/>
                      <w:sz w:val="22"/>
                      <w:szCs w:val="22"/>
                      <w:lang w:val="kk-KZ"/>
                    </w:rPr>
                    <w:t xml:space="preserve">Санның азаюы </w:t>
                  </w:r>
                  <w:r w:rsidRPr="00FA10A3">
                    <w:rPr>
                      <w:spacing w:val="-4"/>
                      <w:sz w:val="22"/>
                      <w:szCs w:val="22"/>
                      <w:lang w:val="kk-KZ"/>
                    </w:rPr>
                    <w:t>қызметкерлердің</w:t>
                  </w:r>
                  <w:r w:rsidRPr="004734C3">
                    <w:rPr>
                      <w:spacing w:val="-4"/>
                      <w:sz w:val="22"/>
                      <w:szCs w:val="22"/>
                      <w:lang w:val="kk-KZ"/>
                    </w:rPr>
                    <w:t xml:space="preserve"> жылы </w:t>
                  </w:r>
                  <w:r w:rsidRPr="004734C3">
                    <w:rPr>
                      <w:spacing w:val="-5"/>
                      <w:sz w:val="22"/>
                      <w:szCs w:val="22"/>
                      <w:lang w:val="kk-KZ"/>
                    </w:rPr>
                    <w:t>қауіпті аймақ, тиімділікті жабдықтау</w:t>
                  </w:r>
                  <w:r w:rsidRPr="004734C3">
                    <w:rPr>
                      <w:spacing w:val="-5"/>
                      <w:sz w:val="22"/>
                      <w:szCs w:val="22"/>
                      <w:lang w:val="kk-KZ"/>
                    </w:rPr>
                    <w:softHyphen/>
                  </w:r>
                  <w:r w:rsidRPr="004734C3">
                    <w:rPr>
                      <w:spacing w:val="-4"/>
                      <w:sz w:val="22"/>
                      <w:szCs w:val="22"/>
                      <w:lang w:val="kk-KZ"/>
                    </w:rPr>
                    <w:t xml:space="preserve">қорғаныс құралдарымен, </w:t>
                  </w:r>
                  <w:r w:rsidRPr="004734C3">
                    <w:rPr>
                      <w:spacing w:val="-5"/>
                      <w:sz w:val="22"/>
                      <w:szCs w:val="22"/>
                      <w:lang w:val="kk-KZ"/>
                    </w:rPr>
                    <w:t xml:space="preserve">адамдарды хабардар ету және эвакуациялау; </w:t>
                  </w:r>
                  <w:r w:rsidRPr="004734C3">
                    <w:rPr>
                      <w:spacing w:val="-4"/>
                      <w:sz w:val="22"/>
                      <w:szCs w:val="22"/>
                      <w:lang w:val="kk-KZ"/>
                    </w:rPr>
                    <w:t>персоналдың және арнайы жасақтардың іс-қимылы</w:t>
                  </w:r>
                  <w:r w:rsidRPr="004734C3">
                    <w:rPr>
                      <w:spacing w:val="-4"/>
                      <w:sz w:val="22"/>
                      <w:szCs w:val="22"/>
                      <w:lang w:val="kk-KZ"/>
                    </w:rPr>
                    <w:softHyphen/>
                  </w:r>
                  <w:r w:rsidRPr="004734C3">
                    <w:rPr>
                      <w:spacing w:val="-6"/>
                      <w:sz w:val="22"/>
                      <w:szCs w:val="22"/>
                      <w:lang w:val="kk-KZ"/>
                    </w:rPr>
                    <w:t>адамдарды құтқару жөніндегі бөлімшелердің.</w:t>
                  </w:r>
                </w:p>
              </w:tc>
            </w:tr>
            <w:tr w:rsidR="009C46A3" w:rsidRPr="004734C3" w14:paraId="11CB0649" w14:textId="77777777" w:rsidTr="00C8016C">
              <w:tc>
                <w:tcPr>
                  <w:tcW w:w="468" w:type="dxa"/>
                </w:tcPr>
                <w:p w14:paraId="68FCB216" w14:textId="77777777" w:rsidR="009C46A3" w:rsidRPr="00FA10A3" w:rsidRDefault="009C46A3" w:rsidP="004734C3">
                  <w:pPr>
                    <w:framePr w:hSpace="180" w:wrap="around" w:vAnchor="text" w:hAnchor="text" w:y="1"/>
                    <w:spacing w:line="264" w:lineRule="auto"/>
                    <w:suppressOverlap/>
                    <w:rPr>
                      <w:lang w:val="kk-KZ"/>
                    </w:rPr>
                  </w:pPr>
                </w:p>
              </w:tc>
              <w:tc>
                <w:tcPr>
                  <w:tcW w:w="2640" w:type="dxa"/>
                </w:tcPr>
                <w:p w14:paraId="4148E8C8" w14:textId="77777777" w:rsidR="009C46A3" w:rsidRPr="00FA10A3" w:rsidRDefault="009C46A3" w:rsidP="004734C3">
                  <w:pPr>
                    <w:framePr w:hSpace="180" w:wrap="around" w:vAnchor="text" w:hAnchor="text" w:y="1"/>
                    <w:spacing w:line="264" w:lineRule="auto"/>
                    <w:suppressOverlap/>
                    <w:rPr>
                      <w:spacing w:val="-8"/>
                      <w:lang w:val="kk-KZ"/>
                    </w:rPr>
                  </w:pPr>
                </w:p>
              </w:tc>
              <w:tc>
                <w:tcPr>
                  <w:tcW w:w="3480" w:type="dxa"/>
                </w:tcPr>
                <w:p w14:paraId="251724FD" w14:textId="77777777" w:rsidR="009C46A3" w:rsidRPr="00FA10A3" w:rsidRDefault="009C46A3" w:rsidP="004734C3">
                  <w:pPr>
                    <w:framePr w:hSpace="180" w:wrap="around" w:vAnchor="text" w:hAnchor="text" w:y="1"/>
                    <w:shd w:val="clear" w:color="auto" w:fill="FFFFFF"/>
                    <w:spacing w:line="264" w:lineRule="auto"/>
                    <w:suppressOverlap/>
                    <w:rPr>
                      <w:spacing w:val="-7"/>
                      <w:lang w:val="kk-KZ"/>
                    </w:rPr>
                  </w:pPr>
                </w:p>
              </w:tc>
              <w:tc>
                <w:tcPr>
                  <w:tcW w:w="3480" w:type="dxa"/>
                </w:tcPr>
                <w:p w14:paraId="03F2B9B5" w14:textId="77777777" w:rsidR="009C46A3" w:rsidRPr="00FA10A3" w:rsidRDefault="009C46A3" w:rsidP="004734C3">
                  <w:pPr>
                    <w:framePr w:hSpace="180" w:wrap="around" w:vAnchor="text" w:hAnchor="text" w:y="1"/>
                    <w:shd w:val="clear" w:color="auto" w:fill="FFFFFF"/>
                    <w:spacing w:line="264" w:lineRule="auto"/>
                    <w:suppressOverlap/>
                    <w:rPr>
                      <w:lang w:val="kk-KZ"/>
                    </w:rPr>
                  </w:pPr>
                </w:p>
              </w:tc>
            </w:tr>
          </w:tbl>
          <w:p w14:paraId="34BCD478" w14:textId="77777777" w:rsidR="009C46A3" w:rsidRPr="004734C3" w:rsidRDefault="009C46A3" w:rsidP="00C8016C">
            <w:pPr>
              <w:jc w:val="both"/>
              <w:rPr>
                <w:lang w:val="kk-KZ"/>
              </w:rPr>
            </w:pPr>
          </w:p>
        </w:tc>
      </w:tr>
      <w:tr w:rsidR="009C46A3" w:rsidRPr="00FA10A3" w14:paraId="402C13E5" w14:textId="77777777" w:rsidTr="00D6428D">
        <w:trPr>
          <w:trHeight w:val="209"/>
        </w:trPr>
        <w:tc>
          <w:tcPr>
            <w:tcW w:w="426" w:type="dxa"/>
            <w:tcBorders>
              <w:top w:val="single" w:sz="4" w:space="0" w:color="auto"/>
              <w:left w:val="single" w:sz="4" w:space="0" w:color="auto"/>
              <w:bottom w:val="single" w:sz="4" w:space="0" w:color="auto"/>
              <w:right w:val="single" w:sz="4" w:space="0" w:color="auto"/>
            </w:tcBorders>
          </w:tcPr>
          <w:p w14:paraId="0473577C" w14:textId="77777777" w:rsidR="009C46A3" w:rsidRPr="00FA10A3" w:rsidRDefault="009C46A3" w:rsidP="00C8016C">
            <w:pPr>
              <w:pStyle w:val="a8"/>
              <w:ind w:left="0"/>
              <w:jc w:val="center"/>
              <w:rPr>
                <w:b/>
              </w:rPr>
            </w:pPr>
            <w:r w:rsidRPr="00FA10A3">
              <w:rPr>
                <w:b/>
              </w:rPr>
              <w:lastRenderedPageBreak/>
              <w:t>25</w:t>
            </w:r>
          </w:p>
        </w:tc>
        <w:tc>
          <w:tcPr>
            <w:tcW w:w="5386" w:type="dxa"/>
            <w:tcBorders>
              <w:top w:val="single" w:sz="4" w:space="0" w:color="auto"/>
              <w:left w:val="single" w:sz="4" w:space="0" w:color="auto"/>
              <w:bottom w:val="single" w:sz="4" w:space="0" w:color="auto"/>
              <w:right w:val="single" w:sz="4" w:space="0" w:color="auto"/>
            </w:tcBorders>
            <w:vAlign w:val="center"/>
          </w:tcPr>
          <w:p w14:paraId="57EFE445" w14:textId="77777777" w:rsidR="009C46A3" w:rsidRPr="00FA10A3" w:rsidRDefault="009C46A3" w:rsidP="00C8016C">
            <w:pPr>
              <w:pStyle w:val="3"/>
              <w:spacing w:before="0"/>
              <w:jc w:val="both"/>
              <w:rPr>
                <w:rFonts w:ascii="Times New Roman" w:eastAsia="Times New Roman" w:hAnsi="Times New Roman" w:cs="Times New Roman"/>
                <w:b w:val="0"/>
                <w:bCs w:val="0"/>
                <w:color w:val="auto"/>
              </w:rPr>
            </w:pPr>
            <w:r w:rsidRPr="00FA10A3">
              <w:rPr>
                <w:rFonts w:ascii="Times New Roman" w:eastAsia="Times New Roman" w:hAnsi="Times New Roman" w:cs="Times New Roman"/>
                <w:b w:val="0"/>
                <w:bCs w:val="0"/>
                <w:color w:val="auto"/>
              </w:rPr>
              <w:t>Авариялар кезіндегі жағдайды болжай отырып, ықтимал авариялардың сценарийлерін айқындау</w:t>
            </w:r>
          </w:p>
        </w:tc>
        <w:tc>
          <w:tcPr>
            <w:tcW w:w="9502" w:type="dxa"/>
            <w:tcBorders>
              <w:top w:val="single" w:sz="4" w:space="0" w:color="auto"/>
              <w:left w:val="single" w:sz="4" w:space="0" w:color="auto"/>
              <w:bottom w:val="single" w:sz="4" w:space="0" w:color="auto"/>
              <w:right w:val="single" w:sz="4" w:space="0" w:color="auto"/>
            </w:tcBorders>
            <w:vAlign w:val="center"/>
          </w:tcPr>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701"/>
              <w:gridCol w:w="3260"/>
              <w:gridCol w:w="43"/>
              <w:gridCol w:w="1374"/>
              <w:gridCol w:w="1985"/>
            </w:tblGrid>
            <w:tr w:rsidR="009C46A3" w:rsidRPr="00FA10A3" w14:paraId="768AA1E0" w14:textId="77777777" w:rsidTr="00C8016C">
              <w:tc>
                <w:tcPr>
                  <w:tcW w:w="988" w:type="dxa"/>
                </w:tcPr>
                <w:p w14:paraId="29151C0F" w14:textId="77777777" w:rsidR="009C46A3" w:rsidRPr="00FA10A3" w:rsidRDefault="009C46A3" w:rsidP="004734C3">
                  <w:pPr>
                    <w:framePr w:hSpace="180" w:wrap="around" w:vAnchor="text" w:hAnchor="text" w:y="1"/>
                    <w:suppressOverlap/>
                    <w:jc w:val="center"/>
                    <w:rPr>
                      <w:sz w:val="20"/>
                      <w:szCs w:val="20"/>
                    </w:rPr>
                  </w:pPr>
                  <w:r w:rsidRPr="00FA10A3">
                    <w:rPr>
                      <w:sz w:val="20"/>
                      <w:szCs w:val="20"/>
                    </w:rPr>
                    <w:t>Ықтимал апаттар</w:t>
                  </w:r>
                </w:p>
              </w:tc>
              <w:tc>
                <w:tcPr>
                  <w:tcW w:w="1701" w:type="dxa"/>
                </w:tcPr>
                <w:p w14:paraId="29E241FE" w14:textId="77777777" w:rsidR="009C46A3" w:rsidRPr="00FA10A3" w:rsidRDefault="009C46A3" w:rsidP="004734C3">
                  <w:pPr>
                    <w:framePr w:hSpace="180" w:wrap="around" w:vAnchor="text" w:hAnchor="text" w:y="1"/>
                    <w:suppressOverlap/>
                    <w:jc w:val="right"/>
                    <w:rPr>
                      <w:sz w:val="20"/>
                      <w:szCs w:val="20"/>
                    </w:rPr>
                  </w:pPr>
                  <w:r w:rsidRPr="00FA10A3">
                    <w:rPr>
                      <w:sz w:val="20"/>
                      <w:szCs w:val="20"/>
                    </w:rPr>
                    <w:t>Персоналдың іс-қимылы</w:t>
                  </w:r>
                </w:p>
              </w:tc>
              <w:tc>
                <w:tcPr>
                  <w:tcW w:w="3303" w:type="dxa"/>
                  <w:gridSpan w:val="2"/>
                </w:tcPr>
                <w:p w14:paraId="680A7F3E" w14:textId="77777777" w:rsidR="009C46A3" w:rsidRPr="00FA10A3" w:rsidRDefault="009C46A3" w:rsidP="004734C3">
                  <w:pPr>
                    <w:framePr w:hSpace="180" w:wrap="around" w:vAnchor="text" w:hAnchor="text" w:y="1"/>
                    <w:suppressOverlap/>
                    <w:jc w:val="center"/>
                    <w:rPr>
                      <w:sz w:val="20"/>
                      <w:szCs w:val="20"/>
                    </w:rPr>
                  </w:pPr>
                  <w:r w:rsidRPr="00FA10A3">
                    <w:rPr>
                      <w:sz w:val="20"/>
                      <w:szCs w:val="20"/>
                    </w:rPr>
                    <w:t>Кімге хабарланады</w:t>
                  </w:r>
                </w:p>
              </w:tc>
              <w:tc>
                <w:tcPr>
                  <w:tcW w:w="1374" w:type="dxa"/>
                </w:tcPr>
                <w:p w14:paraId="75C062C9" w14:textId="77777777" w:rsidR="009C46A3" w:rsidRPr="00FA10A3" w:rsidRDefault="009C46A3" w:rsidP="004734C3">
                  <w:pPr>
                    <w:framePr w:hSpace="180" w:wrap="around" w:vAnchor="text" w:hAnchor="text" w:y="1"/>
                    <w:suppressOverlap/>
                    <w:jc w:val="center"/>
                    <w:rPr>
                      <w:sz w:val="20"/>
                      <w:szCs w:val="20"/>
                    </w:rPr>
                  </w:pPr>
                  <w:r w:rsidRPr="00FA10A3">
                    <w:rPr>
                      <w:sz w:val="20"/>
                      <w:szCs w:val="20"/>
                    </w:rPr>
                    <w:t>Пайдаланылатын құралдар</w:t>
                  </w:r>
                  <w:r w:rsidRPr="00FA10A3">
                    <w:rPr>
                      <w:sz w:val="20"/>
                      <w:szCs w:val="20"/>
                    </w:rPr>
                    <w:cr/>
                    <w:t>қорғаныс құралдары мен құралдары</w:t>
                  </w:r>
                </w:p>
              </w:tc>
              <w:tc>
                <w:tcPr>
                  <w:tcW w:w="1985" w:type="dxa"/>
                </w:tcPr>
                <w:p w14:paraId="709A9D1F" w14:textId="77777777" w:rsidR="009C46A3" w:rsidRPr="00FA10A3" w:rsidRDefault="009C46A3" w:rsidP="004734C3">
                  <w:pPr>
                    <w:framePr w:hSpace="180" w:wrap="around" w:vAnchor="text" w:hAnchor="text" w:y="1"/>
                    <w:suppressOverlap/>
                    <w:jc w:val="both"/>
                    <w:rPr>
                      <w:sz w:val="20"/>
                      <w:szCs w:val="20"/>
                    </w:rPr>
                  </w:pPr>
                  <w:r w:rsidRPr="00FA10A3">
                    <w:rPr>
                      <w:sz w:val="20"/>
                      <w:szCs w:val="20"/>
                    </w:rPr>
                    <w:t>Аварияларды жою жөніндегі шаралар</w:t>
                  </w:r>
                </w:p>
              </w:tc>
            </w:tr>
            <w:tr w:rsidR="009C46A3" w:rsidRPr="00FA10A3" w14:paraId="6B1BC59F" w14:textId="77777777" w:rsidTr="00C8016C">
              <w:tc>
                <w:tcPr>
                  <w:tcW w:w="9351" w:type="dxa"/>
                  <w:gridSpan w:val="6"/>
                </w:tcPr>
                <w:p w14:paraId="3F70F2B4" w14:textId="77777777" w:rsidR="009C46A3" w:rsidRPr="00FA10A3" w:rsidRDefault="009C46A3" w:rsidP="004734C3">
                  <w:pPr>
                    <w:framePr w:hSpace="180" w:wrap="around" w:vAnchor="text" w:hAnchor="text" w:y="1"/>
                    <w:suppressOverlap/>
                    <w:jc w:val="center"/>
                    <w:rPr>
                      <w:b/>
                      <w:sz w:val="20"/>
                      <w:szCs w:val="20"/>
                    </w:rPr>
                  </w:pPr>
                  <w:r w:rsidRPr="00FA10A3">
                    <w:rPr>
                      <w:b/>
                      <w:sz w:val="20"/>
                      <w:szCs w:val="20"/>
                    </w:rPr>
                    <w:t>Компрессорлық цех</w:t>
                  </w:r>
                </w:p>
              </w:tc>
            </w:tr>
            <w:tr w:rsidR="009C46A3" w:rsidRPr="00FA10A3" w14:paraId="42AF4C86" w14:textId="77777777" w:rsidTr="00C8016C">
              <w:tc>
                <w:tcPr>
                  <w:tcW w:w="988" w:type="dxa"/>
                </w:tcPr>
                <w:p w14:paraId="2379439F" w14:textId="77777777" w:rsidR="009C46A3" w:rsidRPr="00FA10A3" w:rsidRDefault="009C46A3" w:rsidP="004734C3">
                  <w:pPr>
                    <w:framePr w:hSpace="180" w:wrap="around" w:vAnchor="text" w:hAnchor="text" w:y="1"/>
                    <w:suppressOverlap/>
                    <w:rPr>
                      <w:sz w:val="20"/>
                      <w:szCs w:val="20"/>
                    </w:rPr>
                  </w:pPr>
                  <w:r w:rsidRPr="00FA10A3">
                    <w:rPr>
                      <w:sz w:val="20"/>
                      <w:szCs w:val="20"/>
                    </w:rPr>
                    <w:t>Компрессордың су балғасынан жарылуы және аммиактың зақымдалған жерлерден шығуы</w:t>
                  </w:r>
                </w:p>
                <w:p w14:paraId="7E240319" w14:textId="77777777" w:rsidR="009C46A3" w:rsidRPr="00FA10A3" w:rsidRDefault="009C46A3" w:rsidP="004734C3">
                  <w:pPr>
                    <w:framePr w:hSpace="180" w:wrap="around" w:vAnchor="text" w:hAnchor="text" w:y="1"/>
                    <w:suppressOverlap/>
                    <w:rPr>
                      <w:sz w:val="20"/>
                      <w:szCs w:val="20"/>
                    </w:rPr>
                  </w:pPr>
                </w:p>
                <w:p w14:paraId="4697DC34" w14:textId="77777777" w:rsidR="009C46A3" w:rsidRPr="00FA10A3" w:rsidRDefault="009C46A3" w:rsidP="004734C3">
                  <w:pPr>
                    <w:framePr w:hSpace="180" w:wrap="around" w:vAnchor="text" w:hAnchor="text" w:y="1"/>
                    <w:suppressOverlap/>
                    <w:rPr>
                      <w:sz w:val="20"/>
                      <w:szCs w:val="20"/>
                    </w:rPr>
                  </w:pPr>
                </w:p>
                <w:p w14:paraId="4AE79620" w14:textId="77777777" w:rsidR="009C46A3" w:rsidRPr="00FA10A3" w:rsidRDefault="009C46A3" w:rsidP="004734C3">
                  <w:pPr>
                    <w:framePr w:hSpace="180" w:wrap="around" w:vAnchor="text" w:hAnchor="text" w:y="1"/>
                    <w:suppressOverlap/>
                    <w:rPr>
                      <w:sz w:val="20"/>
                      <w:szCs w:val="20"/>
                    </w:rPr>
                  </w:pPr>
                </w:p>
                <w:p w14:paraId="31771E4C" w14:textId="77777777" w:rsidR="009C46A3" w:rsidRPr="00FA10A3" w:rsidRDefault="009C46A3" w:rsidP="004734C3">
                  <w:pPr>
                    <w:framePr w:hSpace="180" w:wrap="around" w:vAnchor="text" w:hAnchor="text" w:y="1"/>
                    <w:suppressOverlap/>
                    <w:rPr>
                      <w:sz w:val="20"/>
                      <w:szCs w:val="20"/>
                    </w:rPr>
                  </w:pPr>
                </w:p>
                <w:p w14:paraId="41D206D3" w14:textId="77777777" w:rsidR="009C46A3" w:rsidRPr="00FA10A3" w:rsidRDefault="009C46A3" w:rsidP="004734C3">
                  <w:pPr>
                    <w:framePr w:hSpace="180" w:wrap="around" w:vAnchor="text" w:hAnchor="text" w:y="1"/>
                    <w:suppressOverlap/>
                    <w:rPr>
                      <w:sz w:val="20"/>
                      <w:szCs w:val="20"/>
                    </w:rPr>
                  </w:pPr>
                </w:p>
                <w:p w14:paraId="315CB5DA" w14:textId="77777777" w:rsidR="009C46A3" w:rsidRPr="00FA10A3" w:rsidRDefault="009C46A3" w:rsidP="004734C3">
                  <w:pPr>
                    <w:framePr w:hSpace="180" w:wrap="around" w:vAnchor="text" w:hAnchor="text" w:y="1"/>
                    <w:suppressOverlap/>
                    <w:rPr>
                      <w:sz w:val="20"/>
                      <w:szCs w:val="20"/>
                    </w:rPr>
                  </w:pPr>
                </w:p>
                <w:p w14:paraId="4CB946EF" w14:textId="77777777" w:rsidR="009C46A3" w:rsidRPr="00FA10A3" w:rsidRDefault="009C46A3" w:rsidP="004734C3">
                  <w:pPr>
                    <w:framePr w:hSpace="180" w:wrap="around" w:vAnchor="text" w:hAnchor="text" w:y="1"/>
                    <w:suppressOverlap/>
                    <w:rPr>
                      <w:sz w:val="20"/>
                      <w:szCs w:val="20"/>
                    </w:rPr>
                  </w:pPr>
                </w:p>
                <w:p w14:paraId="7AE31763" w14:textId="77777777" w:rsidR="009C46A3" w:rsidRPr="00FA10A3" w:rsidRDefault="009C46A3" w:rsidP="004734C3">
                  <w:pPr>
                    <w:framePr w:hSpace="180" w:wrap="around" w:vAnchor="text" w:hAnchor="text" w:y="1"/>
                    <w:suppressOverlap/>
                    <w:rPr>
                      <w:sz w:val="20"/>
                      <w:szCs w:val="20"/>
                    </w:rPr>
                  </w:pPr>
                </w:p>
                <w:p w14:paraId="750525A0" w14:textId="77777777" w:rsidR="009C46A3" w:rsidRPr="00FA10A3" w:rsidRDefault="009C46A3" w:rsidP="004734C3">
                  <w:pPr>
                    <w:framePr w:hSpace="180" w:wrap="around" w:vAnchor="text" w:hAnchor="text" w:y="1"/>
                    <w:suppressOverlap/>
                    <w:rPr>
                      <w:sz w:val="20"/>
                      <w:szCs w:val="20"/>
                    </w:rPr>
                  </w:pPr>
                </w:p>
                <w:p w14:paraId="61816448" w14:textId="77777777" w:rsidR="009C46A3" w:rsidRPr="00FA10A3" w:rsidRDefault="009C46A3" w:rsidP="004734C3">
                  <w:pPr>
                    <w:framePr w:hSpace="180" w:wrap="around" w:vAnchor="text" w:hAnchor="text" w:y="1"/>
                    <w:suppressOverlap/>
                    <w:rPr>
                      <w:sz w:val="20"/>
                      <w:szCs w:val="20"/>
                    </w:rPr>
                  </w:pPr>
                </w:p>
                <w:p w14:paraId="3BF1136B" w14:textId="77777777" w:rsidR="009C46A3" w:rsidRPr="00FA10A3" w:rsidRDefault="009C46A3" w:rsidP="004734C3">
                  <w:pPr>
                    <w:framePr w:hSpace="180" w:wrap="around" w:vAnchor="text" w:hAnchor="text" w:y="1"/>
                    <w:suppressOverlap/>
                    <w:rPr>
                      <w:sz w:val="20"/>
                      <w:szCs w:val="20"/>
                    </w:rPr>
                  </w:pPr>
                  <w:r w:rsidRPr="00FA10A3">
                    <w:rPr>
                      <w:sz w:val="20"/>
                      <w:szCs w:val="20"/>
                    </w:rPr>
                    <w:t xml:space="preserve">Эл </w:t>
                  </w:r>
                  <w:r w:rsidRPr="00FA10A3">
                    <w:rPr>
                      <w:sz w:val="20"/>
                      <w:szCs w:val="20"/>
                    </w:rPr>
                    <w:lastRenderedPageBreak/>
                    <w:t>жануы</w:t>
                  </w:r>
                  <w:r w:rsidRPr="00FA10A3">
                    <w:rPr>
                      <w:sz w:val="20"/>
                      <w:szCs w:val="20"/>
                    </w:rPr>
                    <w:cr/>
                    <w:t xml:space="preserve"> АВ100 компрессорлық қозғалтқышының қуаты 30 кВТ</w:t>
                  </w:r>
                </w:p>
              </w:tc>
              <w:tc>
                <w:tcPr>
                  <w:tcW w:w="1701" w:type="dxa"/>
                </w:tcPr>
                <w:p w14:paraId="2A82D3FA" w14:textId="77777777" w:rsidR="009C46A3" w:rsidRPr="00FA10A3" w:rsidRDefault="009C46A3" w:rsidP="004734C3">
                  <w:pPr>
                    <w:framePr w:hSpace="180" w:wrap="around" w:vAnchor="text" w:hAnchor="text" w:y="1"/>
                    <w:suppressOverlap/>
                    <w:rPr>
                      <w:sz w:val="20"/>
                      <w:szCs w:val="20"/>
                    </w:rPr>
                  </w:pPr>
                  <w:r w:rsidRPr="00FA10A3">
                    <w:rPr>
                      <w:sz w:val="20"/>
                      <w:szCs w:val="20"/>
                    </w:rPr>
                    <w:lastRenderedPageBreak/>
                    <w:t xml:space="preserve">Кәсіпорын бойынша хабарлау сызбасына сәйкес апат туралы барлық адамдарға ескертілсін. Аммиактың зақымдалған жерлерден шығуын тоқтату үшін компрессордың алдындағы айдау және сору коллекторларындағы клапанды жабыңыз. Барлығын электр желісінен ажыратыңыз. Жабдықты және апаттық желдету мен </w:t>
                  </w:r>
                  <w:r w:rsidRPr="00FA10A3">
                    <w:rPr>
                      <w:sz w:val="20"/>
                      <w:szCs w:val="20"/>
                    </w:rPr>
                    <w:lastRenderedPageBreak/>
                    <w:t>жарықтандыруды қосыңыз. Адамдарды газдалған үй-жайдан шығару бойынша шаралар қабылдау</w:t>
                  </w:r>
                </w:p>
                <w:p w14:paraId="780AEB11" w14:textId="77777777" w:rsidR="009C46A3" w:rsidRPr="00FA10A3" w:rsidRDefault="009C46A3" w:rsidP="004734C3">
                  <w:pPr>
                    <w:framePr w:hSpace="180" w:wrap="around" w:vAnchor="text" w:hAnchor="text" w:y="1"/>
                    <w:suppressOverlap/>
                    <w:rPr>
                      <w:sz w:val="20"/>
                      <w:szCs w:val="20"/>
                    </w:rPr>
                  </w:pPr>
                </w:p>
                <w:p w14:paraId="55E8F5CB" w14:textId="77777777" w:rsidR="009C46A3" w:rsidRDefault="009C46A3" w:rsidP="004734C3">
                  <w:pPr>
                    <w:framePr w:hSpace="180" w:wrap="around" w:vAnchor="text" w:hAnchor="text" w:y="1"/>
                    <w:suppressOverlap/>
                    <w:rPr>
                      <w:sz w:val="20"/>
                      <w:szCs w:val="20"/>
                    </w:rPr>
                  </w:pPr>
                  <w:r w:rsidRPr="00FA10A3">
                    <w:rPr>
                      <w:sz w:val="20"/>
                      <w:szCs w:val="20"/>
                    </w:rPr>
                    <w:t>Цехты авариялық түймемен токтан ажыратыңыз. ДДҰ ошағын алғашқы өрт сөндіру құралдарымен сөндіру</w:t>
                  </w:r>
                  <w:r w:rsidRPr="00FA10A3">
                    <w:rPr>
                      <w:sz w:val="20"/>
                      <w:szCs w:val="20"/>
                    </w:rPr>
                    <w:cr/>
                    <w:t>орани</w:t>
                  </w:r>
                  <w:r w:rsidRPr="00FA10A3">
                    <w:rPr>
                      <w:sz w:val="20"/>
                      <w:szCs w:val="20"/>
                    </w:rPr>
                    <w:cr/>
                    <w:t>, компрессордағы клапанды жабыңыз, электр желісін ажырату шараларын қолданыңыз. қозғалтқышты қуат тізбегінен</w:t>
                  </w:r>
                </w:p>
                <w:p w14:paraId="652A4815" w14:textId="77777777" w:rsidR="003C7169" w:rsidRPr="00FA10A3" w:rsidRDefault="003C7169" w:rsidP="004734C3">
                  <w:pPr>
                    <w:framePr w:hSpace="180" w:wrap="around" w:vAnchor="text" w:hAnchor="text" w:y="1"/>
                    <w:suppressOverlap/>
                    <w:rPr>
                      <w:sz w:val="20"/>
                      <w:szCs w:val="20"/>
                    </w:rPr>
                  </w:pPr>
                </w:p>
              </w:tc>
              <w:tc>
                <w:tcPr>
                  <w:tcW w:w="3260" w:type="dxa"/>
                </w:tcPr>
                <w:p w14:paraId="221C3794" w14:textId="77777777" w:rsidR="009C46A3" w:rsidRPr="00FA10A3" w:rsidRDefault="009C46A3" w:rsidP="004734C3">
                  <w:pPr>
                    <w:framePr w:hSpace="180" w:wrap="around" w:vAnchor="text" w:hAnchor="text" w:y="1"/>
                    <w:suppressOverlap/>
                    <w:rPr>
                      <w:sz w:val="20"/>
                      <w:szCs w:val="20"/>
                    </w:rPr>
                  </w:pPr>
                  <w:r w:rsidRPr="00FA10A3">
                    <w:rPr>
                      <w:sz w:val="20"/>
                      <w:szCs w:val="20"/>
                    </w:rPr>
                    <w:lastRenderedPageBreak/>
                    <w:t>Цех бастығы, директор, бас инженер, тех. БОТ бойынша басшы.</w:t>
                  </w:r>
                </w:p>
                <w:p w14:paraId="2F8CFC76" w14:textId="77777777" w:rsidR="009C46A3" w:rsidRPr="00FA10A3" w:rsidRDefault="009C46A3" w:rsidP="004734C3">
                  <w:pPr>
                    <w:framePr w:hSpace="180" w:wrap="around" w:vAnchor="text" w:hAnchor="text" w:y="1"/>
                    <w:suppressOverlap/>
                    <w:rPr>
                      <w:sz w:val="20"/>
                      <w:szCs w:val="20"/>
                    </w:rPr>
                  </w:pPr>
                </w:p>
                <w:p w14:paraId="4EBE1096" w14:textId="77777777" w:rsidR="009C46A3" w:rsidRPr="00FA10A3" w:rsidRDefault="009C46A3" w:rsidP="004734C3">
                  <w:pPr>
                    <w:framePr w:hSpace="180" w:wrap="around" w:vAnchor="text" w:hAnchor="text" w:y="1"/>
                    <w:suppressOverlap/>
                    <w:rPr>
                      <w:sz w:val="20"/>
                      <w:szCs w:val="20"/>
                    </w:rPr>
                  </w:pPr>
                </w:p>
                <w:p w14:paraId="6C8F1C89" w14:textId="77777777" w:rsidR="009C46A3" w:rsidRPr="00FA10A3" w:rsidRDefault="009C46A3" w:rsidP="004734C3">
                  <w:pPr>
                    <w:framePr w:hSpace="180" w:wrap="around" w:vAnchor="text" w:hAnchor="text" w:y="1"/>
                    <w:suppressOverlap/>
                    <w:rPr>
                      <w:sz w:val="20"/>
                      <w:szCs w:val="20"/>
                    </w:rPr>
                  </w:pPr>
                </w:p>
                <w:p w14:paraId="4946B000" w14:textId="77777777" w:rsidR="009C46A3" w:rsidRPr="00FA10A3" w:rsidRDefault="009C46A3" w:rsidP="004734C3">
                  <w:pPr>
                    <w:framePr w:hSpace="180" w:wrap="around" w:vAnchor="text" w:hAnchor="text" w:y="1"/>
                    <w:suppressOverlap/>
                    <w:rPr>
                      <w:sz w:val="20"/>
                      <w:szCs w:val="20"/>
                    </w:rPr>
                  </w:pPr>
                </w:p>
                <w:p w14:paraId="37DAD022" w14:textId="77777777" w:rsidR="009C46A3" w:rsidRPr="00FA10A3" w:rsidRDefault="009C46A3" w:rsidP="004734C3">
                  <w:pPr>
                    <w:framePr w:hSpace="180" w:wrap="around" w:vAnchor="text" w:hAnchor="text" w:y="1"/>
                    <w:suppressOverlap/>
                    <w:rPr>
                      <w:sz w:val="20"/>
                      <w:szCs w:val="20"/>
                    </w:rPr>
                  </w:pPr>
                </w:p>
                <w:p w14:paraId="606F83EA" w14:textId="77777777" w:rsidR="009C46A3" w:rsidRPr="00FA10A3" w:rsidRDefault="009C46A3" w:rsidP="004734C3">
                  <w:pPr>
                    <w:framePr w:hSpace="180" w:wrap="around" w:vAnchor="text" w:hAnchor="text" w:y="1"/>
                    <w:suppressOverlap/>
                    <w:rPr>
                      <w:sz w:val="20"/>
                      <w:szCs w:val="20"/>
                    </w:rPr>
                  </w:pPr>
                </w:p>
                <w:p w14:paraId="31248080" w14:textId="77777777" w:rsidR="009C46A3" w:rsidRPr="00FA10A3" w:rsidRDefault="009C46A3" w:rsidP="004734C3">
                  <w:pPr>
                    <w:framePr w:hSpace="180" w:wrap="around" w:vAnchor="text" w:hAnchor="text" w:y="1"/>
                    <w:suppressOverlap/>
                    <w:rPr>
                      <w:sz w:val="20"/>
                      <w:szCs w:val="20"/>
                    </w:rPr>
                  </w:pPr>
                </w:p>
                <w:p w14:paraId="606275D5" w14:textId="77777777" w:rsidR="009C46A3" w:rsidRPr="00FA10A3" w:rsidRDefault="009C46A3" w:rsidP="004734C3">
                  <w:pPr>
                    <w:framePr w:hSpace="180" w:wrap="around" w:vAnchor="text" w:hAnchor="text" w:y="1"/>
                    <w:suppressOverlap/>
                    <w:rPr>
                      <w:sz w:val="20"/>
                      <w:szCs w:val="20"/>
                    </w:rPr>
                  </w:pPr>
                </w:p>
                <w:p w14:paraId="3C4F4339" w14:textId="77777777" w:rsidR="009C46A3" w:rsidRPr="00FA10A3" w:rsidRDefault="009C46A3" w:rsidP="004734C3">
                  <w:pPr>
                    <w:framePr w:hSpace="180" w:wrap="around" w:vAnchor="text" w:hAnchor="text" w:y="1"/>
                    <w:suppressOverlap/>
                    <w:rPr>
                      <w:sz w:val="20"/>
                      <w:szCs w:val="20"/>
                    </w:rPr>
                  </w:pPr>
                </w:p>
                <w:p w14:paraId="47D2A930" w14:textId="77777777" w:rsidR="009C46A3" w:rsidRPr="00FA10A3" w:rsidRDefault="009C46A3" w:rsidP="004734C3">
                  <w:pPr>
                    <w:framePr w:hSpace="180" w:wrap="around" w:vAnchor="text" w:hAnchor="text" w:y="1"/>
                    <w:suppressOverlap/>
                    <w:rPr>
                      <w:sz w:val="20"/>
                      <w:szCs w:val="20"/>
                    </w:rPr>
                  </w:pPr>
                </w:p>
                <w:p w14:paraId="77B17B37" w14:textId="77777777" w:rsidR="009C46A3" w:rsidRPr="00FA10A3" w:rsidRDefault="009C46A3" w:rsidP="004734C3">
                  <w:pPr>
                    <w:framePr w:hSpace="180" w:wrap="around" w:vAnchor="text" w:hAnchor="text" w:y="1"/>
                    <w:suppressOverlap/>
                    <w:rPr>
                      <w:sz w:val="20"/>
                      <w:szCs w:val="20"/>
                    </w:rPr>
                  </w:pPr>
                </w:p>
                <w:p w14:paraId="6ED0D295" w14:textId="77777777" w:rsidR="009C46A3" w:rsidRPr="00FA10A3" w:rsidRDefault="009C46A3" w:rsidP="004734C3">
                  <w:pPr>
                    <w:framePr w:hSpace="180" w:wrap="around" w:vAnchor="text" w:hAnchor="text" w:y="1"/>
                    <w:suppressOverlap/>
                    <w:rPr>
                      <w:sz w:val="20"/>
                      <w:szCs w:val="20"/>
                    </w:rPr>
                  </w:pPr>
                  <w:r w:rsidRPr="00FA10A3">
                    <w:rPr>
                      <w:sz w:val="20"/>
                      <w:szCs w:val="20"/>
                    </w:rPr>
                    <w:t>Цех бастығы, директор, Бас инженер,</w:t>
                  </w:r>
                </w:p>
                <w:p w14:paraId="5C2B83A8" w14:textId="77777777" w:rsidR="009C46A3" w:rsidRPr="00FA10A3" w:rsidRDefault="009C46A3" w:rsidP="004734C3">
                  <w:pPr>
                    <w:framePr w:hSpace="180" w:wrap="around" w:vAnchor="text" w:hAnchor="text" w:y="1"/>
                    <w:suppressOverlap/>
                    <w:rPr>
                      <w:sz w:val="20"/>
                      <w:szCs w:val="20"/>
                    </w:rPr>
                  </w:pPr>
                  <w:r w:rsidRPr="00FA10A3">
                    <w:rPr>
                      <w:sz w:val="20"/>
                      <w:szCs w:val="20"/>
                    </w:rPr>
                    <w:t>ком</w:t>
                  </w:r>
                  <w:r w:rsidRPr="00FA10A3">
                    <w:rPr>
                      <w:sz w:val="20"/>
                      <w:szCs w:val="20"/>
                    </w:rPr>
                    <w:cr/>
                    <w:t>ирир арнайы командалары (жеке құрам), ТЖД, ГППС, жедел жәрдем</w:t>
                  </w:r>
                </w:p>
              </w:tc>
              <w:tc>
                <w:tcPr>
                  <w:tcW w:w="1417" w:type="dxa"/>
                  <w:gridSpan w:val="2"/>
                </w:tcPr>
                <w:p w14:paraId="0C66A2AB" w14:textId="77777777" w:rsidR="009C46A3" w:rsidRPr="00FA10A3" w:rsidRDefault="009C46A3" w:rsidP="004734C3">
                  <w:pPr>
                    <w:framePr w:hSpace="180" w:wrap="around" w:vAnchor="text" w:hAnchor="text" w:y="1"/>
                    <w:suppressOverlap/>
                    <w:rPr>
                      <w:sz w:val="20"/>
                      <w:szCs w:val="20"/>
                    </w:rPr>
                  </w:pPr>
                  <w:r w:rsidRPr="00FA10A3">
                    <w:rPr>
                      <w:sz w:val="20"/>
                      <w:szCs w:val="20"/>
                    </w:rPr>
                    <w:t>ЖҚҚ және құрал компрессорлық цехта орналасқан</w:t>
                  </w:r>
                </w:p>
                <w:p w14:paraId="587B3D68" w14:textId="77777777" w:rsidR="009C46A3" w:rsidRPr="00FA10A3" w:rsidRDefault="009C46A3" w:rsidP="004734C3">
                  <w:pPr>
                    <w:framePr w:hSpace="180" w:wrap="around" w:vAnchor="text" w:hAnchor="text" w:y="1"/>
                    <w:suppressOverlap/>
                    <w:rPr>
                      <w:sz w:val="20"/>
                      <w:szCs w:val="20"/>
                    </w:rPr>
                  </w:pPr>
                </w:p>
                <w:p w14:paraId="0AEF9CF8" w14:textId="77777777" w:rsidR="009C46A3" w:rsidRPr="00FA10A3" w:rsidRDefault="009C46A3" w:rsidP="004734C3">
                  <w:pPr>
                    <w:framePr w:hSpace="180" w:wrap="around" w:vAnchor="text" w:hAnchor="text" w:y="1"/>
                    <w:suppressOverlap/>
                    <w:rPr>
                      <w:sz w:val="20"/>
                      <w:szCs w:val="20"/>
                    </w:rPr>
                  </w:pPr>
                </w:p>
                <w:p w14:paraId="256595EF" w14:textId="77777777" w:rsidR="009C46A3" w:rsidRPr="00FA10A3" w:rsidRDefault="009C46A3" w:rsidP="004734C3">
                  <w:pPr>
                    <w:framePr w:hSpace="180" w:wrap="around" w:vAnchor="text" w:hAnchor="text" w:y="1"/>
                    <w:suppressOverlap/>
                    <w:rPr>
                      <w:sz w:val="20"/>
                      <w:szCs w:val="20"/>
                    </w:rPr>
                  </w:pPr>
                </w:p>
                <w:p w14:paraId="4535C25F" w14:textId="77777777" w:rsidR="009C46A3" w:rsidRPr="00FA10A3" w:rsidRDefault="009C46A3" w:rsidP="004734C3">
                  <w:pPr>
                    <w:framePr w:hSpace="180" w:wrap="around" w:vAnchor="text" w:hAnchor="text" w:y="1"/>
                    <w:suppressOverlap/>
                    <w:rPr>
                      <w:sz w:val="20"/>
                      <w:szCs w:val="20"/>
                    </w:rPr>
                  </w:pPr>
                </w:p>
                <w:p w14:paraId="3A6E9A77" w14:textId="77777777" w:rsidR="009C46A3" w:rsidRPr="00FA10A3" w:rsidRDefault="009C46A3" w:rsidP="004734C3">
                  <w:pPr>
                    <w:framePr w:hSpace="180" w:wrap="around" w:vAnchor="text" w:hAnchor="text" w:y="1"/>
                    <w:suppressOverlap/>
                    <w:rPr>
                      <w:sz w:val="20"/>
                      <w:szCs w:val="20"/>
                    </w:rPr>
                  </w:pPr>
                </w:p>
                <w:p w14:paraId="4028ACE9" w14:textId="77777777" w:rsidR="009C46A3" w:rsidRPr="00FA10A3" w:rsidRDefault="009C46A3" w:rsidP="004734C3">
                  <w:pPr>
                    <w:framePr w:hSpace="180" w:wrap="around" w:vAnchor="text" w:hAnchor="text" w:y="1"/>
                    <w:suppressOverlap/>
                    <w:rPr>
                      <w:sz w:val="20"/>
                      <w:szCs w:val="20"/>
                    </w:rPr>
                  </w:pPr>
                </w:p>
                <w:p w14:paraId="737E2CC6" w14:textId="77777777" w:rsidR="009C46A3" w:rsidRPr="00FA10A3" w:rsidRDefault="009C46A3" w:rsidP="004734C3">
                  <w:pPr>
                    <w:framePr w:hSpace="180" w:wrap="around" w:vAnchor="text" w:hAnchor="text" w:y="1"/>
                    <w:suppressOverlap/>
                    <w:rPr>
                      <w:sz w:val="20"/>
                      <w:szCs w:val="20"/>
                    </w:rPr>
                  </w:pPr>
                </w:p>
                <w:p w14:paraId="4A88A8BB" w14:textId="77777777" w:rsidR="009C46A3" w:rsidRPr="00FA10A3" w:rsidRDefault="009C46A3" w:rsidP="004734C3">
                  <w:pPr>
                    <w:framePr w:hSpace="180" w:wrap="around" w:vAnchor="text" w:hAnchor="text" w:y="1"/>
                    <w:suppressOverlap/>
                    <w:rPr>
                      <w:sz w:val="20"/>
                      <w:szCs w:val="20"/>
                    </w:rPr>
                  </w:pPr>
                </w:p>
                <w:p w14:paraId="77BDF110" w14:textId="77777777" w:rsidR="009C46A3" w:rsidRPr="00FA10A3" w:rsidRDefault="009C46A3" w:rsidP="004734C3">
                  <w:pPr>
                    <w:framePr w:hSpace="180" w:wrap="around" w:vAnchor="text" w:hAnchor="text" w:y="1"/>
                    <w:suppressOverlap/>
                    <w:rPr>
                      <w:sz w:val="20"/>
                      <w:szCs w:val="20"/>
                    </w:rPr>
                  </w:pPr>
                </w:p>
                <w:p w14:paraId="4CD5D891" w14:textId="77777777" w:rsidR="009C46A3" w:rsidRPr="00FA10A3" w:rsidRDefault="009C46A3" w:rsidP="004734C3">
                  <w:pPr>
                    <w:framePr w:hSpace="180" w:wrap="around" w:vAnchor="text" w:hAnchor="text" w:y="1"/>
                    <w:suppressOverlap/>
                    <w:rPr>
                      <w:sz w:val="20"/>
                      <w:szCs w:val="20"/>
                    </w:rPr>
                  </w:pPr>
                </w:p>
                <w:p w14:paraId="42E1FFED" w14:textId="77777777" w:rsidR="009C46A3" w:rsidRPr="00FA10A3" w:rsidRDefault="009C46A3" w:rsidP="004734C3">
                  <w:pPr>
                    <w:framePr w:hSpace="180" w:wrap="around" w:vAnchor="text" w:hAnchor="text" w:y="1"/>
                    <w:suppressOverlap/>
                    <w:rPr>
                      <w:sz w:val="20"/>
                      <w:szCs w:val="20"/>
                    </w:rPr>
                  </w:pPr>
                </w:p>
                <w:p w14:paraId="73240B59" w14:textId="77777777" w:rsidR="009C46A3" w:rsidRPr="00FA10A3" w:rsidRDefault="009C46A3" w:rsidP="004734C3">
                  <w:pPr>
                    <w:framePr w:hSpace="180" w:wrap="around" w:vAnchor="text" w:hAnchor="text" w:y="1"/>
                    <w:suppressOverlap/>
                    <w:rPr>
                      <w:sz w:val="20"/>
                      <w:szCs w:val="20"/>
                    </w:rPr>
                  </w:pPr>
                </w:p>
                <w:p w14:paraId="48D456E2" w14:textId="77777777" w:rsidR="009C46A3" w:rsidRPr="00FA10A3" w:rsidRDefault="009C46A3" w:rsidP="004734C3">
                  <w:pPr>
                    <w:framePr w:hSpace="180" w:wrap="around" w:vAnchor="text" w:hAnchor="text" w:y="1"/>
                    <w:suppressOverlap/>
                    <w:rPr>
                      <w:sz w:val="20"/>
                      <w:szCs w:val="20"/>
                    </w:rPr>
                  </w:pPr>
                  <w:r w:rsidRPr="00FA10A3">
                    <w:rPr>
                      <w:sz w:val="20"/>
                      <w:szCs w:val="20"/>
                    </w:rPr>
                    <w:t>Л-1 костюмдері, КД қораптары бар газқағарлар</w:t>
                  </w:r>
                </w:p>
              </w:tc>
              <w:tc>
                <w:tcPr>
                  <w:tcW w:w="1985" w:type="dxa"/>
                </w:tcPr>
                <w:p w14:paraId="1515F831" w14:textId="77777777" w:rsidR="009C46A3" w:rsidRPr="00FA10A3" w:rsidRDefault="009C46A3" w:rsidP="004734C3">
                  <w:pPr>
                    <w:framePr w:hSpace="180" w:wrap="around" w:vAnchor="text" w:hAnchor="text" w:y="1"/>
                    <w:suppressOverlap/>
                    <w:rPr>
                      <w:sz w:val="20"/>
                      <w:szCs w:val="20"/>
                    </w:rPr>
                  </w:pPr>
                  <w:r w:rsidRPr="00FA10A3">
                    <w:rPr>
                      <w:sz w:val="20"/>
                      <w:szCs w:val="20"/>
                    </w:rPr>
                    <w:t>Қызмет көрсетуші персонал жеке қорғаныс құралдарын киеді және №1,2 клапанды жабады, содан кейін есіктерді, терезелерді ашады, қажет болған жағдайда адамдарды газдалған аймақтан эвакуациялайды, алғашқы медициналық көмек көрсетеді</w:t>
                  </w:r>
                </w:p>
                <w:p w14:paraId="06DF2C59" w14:textId="77777777" w:rsidR="009C46A3" w:rsidRPr="00FA10A3" w:rsidRDefault="009C46A3" w:rsidP="004734C3">
                  <w:pPr>
                    <w:framePr w:hSpace="180" w:wrap="around" w:vAnchor="text" w:hAnchor="text" w:y="1"/>
                    <w:suppressOverlap/>
                    <w:rPr>
                      <w:sz w:val="20"/>
                      <w:szCs w:val="20"/>
                    </w:rPr>
                  </w:pPr>
                </w:p>
                <w:p w14:paraId="3AB4FCD1" w14:textId="77777777" w:rsidR="009C46A3" w:rsidRPr="00FA10A3" w:rsidRDefault="009C46A3" w:rsidP="004734C3">
                  <w:pPr>
                    <w:framePr w:hSpace="180" w:wrap="around" w:vAnchor="text" w:hAnchor="text" w:y="1"/>
                    <w:suppressOverlap/>
                    <w:rPr>
                      <w:sz w:val="20"/>
                      <w:szCs w:val="20"/>
                    </w:rPr>
                  </w:pPr>
                </w:p>
                <w:p w14:paraId="4C53B764" w14:textId="77777777" w:rsidR="009C46A3" w:rsidRPr="00FA10A3" w:rsidRDefault="009C46A3" w:rsidP="004734C3">
                  <w:pPr>
                    <w:framePr w:hSpace="180" w:wrap="around" w:vAnchor="text" w:hAnchor="text" w:y="1"/>
                    <w:suppressOverlap/>
                    <w:rPr>
                      <w:sz w:val="20"/>
                      <w:szCs w:val="20"/>
                    </w:rPr>
                  </w:pPr>
                  <w:r w:rsidRPr="00FA10A3">
                    <w:rPr>
                      <w:sz w:val="20"/>
                      <w:szCs w:val="20"/>
                    </w:rPr>
                    <w:t xml:space="preserve">ЖҚҚ-дағы персонал төгілген сұйық аммиак ошағын делокализациялау бойынша шаралар қабылдайды. </w:t>
                  </w:r>
                  <w:r w:rsidRPr="00FA10A3">
                    <w:rPr>
                      <w:sz w:val="20"/>
                      <w:szCs w:val="20"/>
                    </w:rPr>
                    <w:lastRenderedPageBreak/>
                    <w:t>Үшін</w:t>
                  </w:r>
                  <w:r w:rsidRPr="00FA10A3">
                    <w:rPr>
                      <w:sz w:val="20"/>
                      <w:szCs w:val="20"/>
                    </w:rPr>
                    <w:cr/>
                    <w:t>бұл барлық мүмкін құралдарды барынша пайдаланады.</w:t>
                  </w:r>
                </w:p>
              </w:tc>
            </w:tr>
            <w:tr w:rsidR="009C46A3" w:rsidRPr="00FA10A3" w14:paraId="41355BDE" w14:textId="77777777" w:rsidTr="00C8016C">
              <w:tc>
                <w:tcPr>
                  <w:tcW w:w="988" w:type="dxa"/>
                </w:tcPr>
                <w:p w14:paraId="5A17784F" w14:textId="77777777" w:rsidR="009C46A3" w:rsidRPr="00FA10A3" w:rsidRDefault="009C46A3" w:rsidP="004734C3">
                  <w:pPr>
                    <w:framePr w:hSpace="180" w:wrap="around" w:vAnchor="text" w:hAnchor="text" w:y="1"/>
                    <w:suppressOverlap/>
                    <w:jc w:val="both"/>
                    <w:rPr>
                      <w:sz w:val="20"/>
                      <w:szCs w:val="20"/>
                    </w:rPr>
                  </w:pPr>
                </w:p>
              </w:tc>
              <w:tc>
                <w:tcPr>
                  <w:tcW w:w="1701" w:type="dxa"/>
                </w:tcPr>
                <w:p w14:paraId="516F616A" w14:textId="77777777" w:rsidR="009C46A3" w:rsidRPr="00FA10A3" w:rsidRDefault="009C46A3" w:rsidP="004734C3">
                  <w:pPr>
                    <w:framePr w:hSpace="180" w:wrap="around" w:vAnchor="text" w:hAnchor="text" w:y="1"/>
                    <w:suppressOverlap/>
                    <w:jc w:val="both"/>
                    <w:rPr>
                      <w:sz w:val="20"/>
                      <w:szCs w:val="20"/>
                    </w:rPr>
                  </w:pPr>
                </w:p>
              </w:tc>
              <w:tc>
                <w:tcPr>
                  <w:tcW w:w="3260" w:type="dxa"/>
                </w:tcPr>
                <w:p w14:paraId="38F8FCDF" w14:textId="77777777" w:rsidR="009C46A3" w:rsidRPr="00FA10A3" w:rsidRDefault="009C46A3" w:rsidP="004734C3">
                  <w:pPr>
                    <w:framePr w:hSpace="180" w:wrap="around" w:vAnchor="text" w:hAnchor="text" w:y="1"/>
                    <w:suppressOverlap/>
                    <w:jc w:val="both"/>
                    <w:rPr>
                      <w:sz w:val="20"/>
                      <w:szCs w:val="20"/>
                    </w:rPr>
                  </w:pPr>
                </w:p>
              </w:tc>
              <w:tc>
                <w:tcPr>
                  <w:tcW w:w="1417" w:type="dxa"/>
                  <w:gridSpan w:val="2"/>
                </w:tcPr>
                <w:p w14:paraId="4309B6ED" w14:textId="77777777" w:rsidR="009C46A3" w:rsidRPr="00FA10A3" w:rsidRDefault="009C46A3" w:rsidP="004734C3">
                  <w:pPr>
                    <w:framePr w:hSpace="180" w:wrap="around" w:vAnchor="text" w:hAnchor="text" w:y="1"/>
                    <w:suppressOverlap/>
                    <w:jc w:val="both"/>
                    <w:rPr>
                      <w:sz w:val="20"/>
                      <w:szCs w:val="20"/>
                    </w:rPr>
                  </w:pPr>
                </w:p>
              </w:tc>
              <w:tc>
                <w:tcPr>
                  <w:tcW w:w="1985" w:type="dxa"/>
                </w:tcPr>
                <w:p w14:paraId="66BB799D" w14:textId="77777777" w:rsidR="009C46A3" w:rsidRPr="00FA10A3" w:rsidRDefault="009C46A3" w:rsidP="004734C3">
                  <w:pPr>
                    <w:framePr w:hSpace="180" w:wrap="around" w:vAnchor="text" w:hAnchor="text" w:y="1"/>
                    <w:suppressOverlap/>
                    <w:jc w:val="both"/>
                    <w:rPr>
                      <w:sz w:val="20"/>
                      <w:szCs w:val="20"/>
                    </w:rPr>
                  </w:pPr>
                </w:p>
              </w:tc>
            </w:tr>
            <w:tr w:rsidR="009C46A3" w:rsidRPr="00FA10A3" w14:paraId="513C7100" w14:textId="77777777" w:rsidTr="00C8016C">
              <w:tc>
                <w:tcPr>
                  <w:tcW w:w="9351" w:type="dxa"/>
                  <w:gridSpan w:val="6"/>
                </w:tcPr>
                <w:p w14:paraId="371239B4" w14:textId="77777777" w:rsidR="009C46A3" w:rsidRPr="00FA10A3" w:rsidRDefault="009C46A3" w:rsidP="004734C3">
                  <w:pPr>
                    <w:framePr w:hSpace="180" w:wrap="around" w:vAnchor="text" w:hAnchor="text" w:y="1"/>
                    <w:suppressOverlap/>
                    <w:jc w:val="center"/>
                    <w:rPr>
                      <w:b/>
                      <w:szCs w:val="20"/>
                    </w:rPr>
                  </w:pPr>
                  <w:r w:rsidRPr="00FA10A3">
                    <w:rPr>
                      <w:b/>
                      <w:szCs w:val="20"/>
                    </w:rPr>
                    <w:t>Аммиак қоймасы</w:t>
                  </w:r>
                </w:p>
              </w:tc>
            </w:tr>
            <w:tr w:rsidR="009C46A3" w:rsidRPr="00FA10A3" w14:paraId="7575AFFF" w14:textId="77777777" w:rsidTr="00C8016C">
              <w:tc>
                <w:tcPr>
                  <w:tcW w:w="988" w:type="dxa"/>
                </w:tcPr>
                <w:p w14:paraId="16C7F933" w14:textId="77777777" w:rsidR="009C46A3" w:rsidRPr="00FA10A3" w:rsidRDefault="009C46A3" w:rsidP="004734C3">
                  <w:pPr>
                    <w:framePr w:hSpace="180" w:wrap="around" w:vAnchor="text" w:hAnchor="text" w:y="1"/>
                    <w:suppressOverlap/>
                    <w:jc w:val="both"/>
                    <w:rPr>
                      <w:sz w:val="20"/>
                      <w:szCs w:val="20"/>
                    </w:rPr>
                  </w:pPr>
                  <w:r w:rsidRPr="00FA10A3">
                    <w:rPr>
                      <w:sz w:val="20"/>
                      <w:szCs w:val="20"/>
                    </w:rPr>
                    <w:t xml:space="preserve">Аммиакты сақтауға арналған қабылдағыштың жарылуы сұйықтықты қабылдағыштан оның </w:t>
                  </w:r>
                  <w:r w:rsidRPr="00FA10A3">
                    <w:rPr>
                      <w:sz w:val="20"/>
                      <w:szCs w:val="20"/>
                    </w:rPr>
                    <w:lastRenderedPageBreak/>
                    <w:t>зақымдалған жерлері арқылы төгу</w:t>
                  </w:r>
                </w:p>
              </w:tc>
              <w:tc>
                <w:tcPr>
                  <w:tcW w:w="1701" w:type="dxa"/>
                </w:tcPr>
                <w:p w14:paraId="10AFD818" w14:textId="77777777" w:rsidR="009C46A3" w:rsidRPr="00FA10A3" w:rsidRDefault="009C46A3" w:rsidP="004734C3">
                  <w:pPr>
                    <w:framePr w:hSpace="180" w:wrap="around" w:vAnchor="text" w:hAnchor="text" w:y="1"/>
                    <w:suppressOverlap/>
                    <w:jc w:val="both"/>
                    <w:rPr>
                      <w:sz w:val="20"/>
                      <w:szCs w:val="20"/>
                    </w:rPr>
                  </w:pPr>
                  <w:r w:rsidRPr="00FA10A3">
                    <w:rPr>
                      <w:sz w:val="20"/>
                      <w:szCs w:val="20"/>
                    </w:rPr>
                    <w:lastRenderedPageBreak/>
                    <w:t xml:space="preserve">Кезекші машинистер апат туралы барлық мүдделі тұлғаларға бекітілген хабарлау сызбасына сәйкес хабарлайды. "Баршаның назарына!" сигналын береді. </w:t>
                  </w:r>
                  <w:r w:rsidRPr="00FA10A3">
                    <w:rPr>
                      <w:sz w:val="20"/>
                      <w:szCs w:val="20"/>
                    </w:rPr>
                    <w:lastRenderedPageBreak/>
                    <w:t>сиренаны қосу арқылы</w:t>
                  </w:r>
                </w:p>
                <w:p w14:paraId="4501DDE5" w14:textId="77777777" w:rsidR="009C46A3" w:rsidRPr="00FA10A3" w:rsidRDefault="009C46A3" w:rsidP="004734C3">
                  <w:pPr>
                    <w:framePr w:hSpace="180" w:wrap="around" w:vAnchor="text" w:hAnchor="text" w:y="1"/>
                    <w:suppressOverlap/>
                    <w:jc w:val="both"/>
                    <w:rPr>
                      <w:sz w:val="20"/>
                      <w:szCs w:val="20"/>
                    </w:rPr>
                  </w:pPr>
                </w:p>
                <w:p w14:paraId="73AA7779" w14:textId="77777777" w:rsidR="009C46A3" w:rsidRPr="00FA10A3" w:rsidRDefault="009C46A3" w:rsidP="004734C3">
                  <w:pPr>
                    <w:framePr w:hSpace="180" w:wrap="around" w:vAnchor="text" w:hAnchor="text" w:y="1"/>
                    <w:suppressOverlap/>
                    <w:jc w:val="both"/>
                    <w:rPr>
                      <w:sz w:val="20"/>
                      <w:szCs w:val="20"/>
                    </w:rPr>
                  </w:pPr>
                </w:p>
                <w:p w14:paraId="6DB662A0" w14:textId="77777777" w:rsidR="009C46A3" w:rsidRPr="00FA10A3" w:rsidRDefault="009C46A3" w:rsidP="004734C3">
                  <w:pPr>
                    <w:framePr w:hSpace="180" w:wrap="around" w:vAnchor="text" w:hAnchor="text" w:y="1"/>
                    <w:suppressOverlap/>
                    <w:jc w:val="both"/>
                    <w:rPr>
                      <w:sz w:val="20"/>
                      <w:szCs w:val="20"/>
                    </w:rPr>
                  </w:pPr>
                </w:p>
              </w:tc>
              <w:tc>
                <w:tcPr>
                  <w:tcW w:w="3303" w:type="dxa"/>
                  <w:gridSpan w:val="2"/>
                </w:tcPr>
                <w:p w14:paraId="08F29621" w14:textId="77777777" w:rsidR="009C46A3" w:rsidRPr="00FA10A3" w:rsidRDefault="009C46A3" w:rsidP="004734C3">
                  <w:pPr>
                    <w:framePr w:hSpace="180" w:wrap="around" w:vAnchor="text" w:hAnchor="text" w:y="1"/>
                    <w:suppressOverlap/>
                    <w:jc w:val="both"/>
                    <w:rPr>
                      <w:sz w:val="20"/>
                      <w:szCs w:val="20"/>
                    </w:rPr>
                  </w:pPr>
                  <w:r w:rsidRPr="00FA10A3">
                    <w:rPr>
                      <w:sz w:val="20"/>
                      <w:szCs w:val="20"/>
                    </w:rPr>
                    <w:lastRenderedPageBreak/>
                    <w:t>Цех бастығы, Директор, Бас Инженер, ТЖ және ТЖ жөніндегі басшы, арнайы құрамның жеке құрамы.командалар, ТЖД, ГППС, жедел жәрдем</w:t>
                  </w:r>
                </w:p>
              </w:tc>
              <w:tc>
                <w:tcPr>
                  <w:tcW w:w="1374" w:type="dxa"/>
                </w:tcPr>
                <w:p w14:paraId="5D762928" w14:textId="77777777" w:rsidR="009C46A3" w:rsidRPr="00FA10A3" w:rsidRDefault="009C46A3" w:rsidP="004734C3">
                  <w:pPr>
                    <w:framePr w:hSpace="180" w:wrap="around" w:vAnchor="text" w:hAnchor="text" w:y="1"/>
                    <w:suppressOverlap/>
                    <w:jc w:val="both"/>
                    <w:rPr>
                      <w:sz w:val="20"/>
                      <w:szCs w:val="20"/>
                    </w:rPr>
                  </w:pPr>
                  <w:r w:rsidRPr="00FA10A3">
                    <w:rPr>
                      <w:sz w:val="20"/>
                      <w:szCs w:val="20"/>
                    </w:rPr>
                    <w:t>Л-1 костюмдері, КД қораптары бар газқағарлар. Резеңке бұрыштар</w:t>
                  </w:r>
                  <w:r w:rsidRPr="00FA10A3">
                    <w:rPr>
                      <w:sz w:val="20"/>
                      <w:szCs w:val="20"/>
                    </w:rPr>
                    <w:cr/>
                    <w:t>және құрал-саймандар компрессорлық цехта орналасқан.</w:t>
                  </w:r>
                </w:p>
              </w:tc>
              <w:tc>
                <w:tcPr>
                  <w:tcW w:w="1985" w:type="dxa"/>
                </w:tcPr>
                <w:p w14:paraId="1915D414" w14:textId="77777777" w:rsidR="009C46A3" w:rsidRPr="00FA10A3" w:rsidRDefault="009C46A3" w:rsidP="004734C3">
                  <w:pPr>
                    <w:framePr w:hSpace="180" w:wrap="around" w:vAnchor="text" w:hAnchor="text" w:y="1"/>
                    <w:suppressOverlap/>
                    <w:jc w:val="both"/>
                    <w:rPr>
                      <w:sz w:val="20"/>
                      <w:szCs w:val="20"/>
                    </w:rPr>
                  </w:pPr>
                  <w:r w:rsidRPr="00FA10A3">
                    <w:rPr>
                      <w:sz w:val="20"/>
                      <w:szCs w:val="20"/>
                    </w:rPr>
                    <w:t xml:space="preserve">Кезекші машинистер ЖҚҚ киіп, қажетті құралды алып, апаттық қабылдағышты бүкіл жүйеден ажырату үшін № 1,2,3,4 клапанды дереу жауып тастайды. Содан кейін төгілген майды </w:t>
                  </w:r>
                  <w:r w:rsidRPr="00FA10A3">
                    <w:rPr>
                      <w:sz w:val="20"/>
                      <w:szCs w:val="20"/>
                    </w:rPr>
                    <w:lastRenderedPageBreak/>
                    <w:t>газсыздандыру шаралары қабылданады</w:t>
                  </w:r>
                  <w:r w:rsidRPr="00FA10A3">
                    <w:rPr>
                      <w:sz w:val="20"/>
                      <w:szCs w:val="20"/>
                    </w:rPr>
                    <w:cr/>
                    <w:t>аммиакты кім жұқтырса, адамдар, жануарлар, көліктер ластанған жерлерден шығарылады. Газсыздандыру өрт сөндіру машиналарынан төгілген аммиакты сумен молынан құю арқылы жүзеге асырылады және</w:t>
                  </w:r>
                  <w:r w:rsidRPr="00FA10A3">
                    <w:rPr>
                      <w:sz w:val="20"/>
                      <w:szCs w:val="20"/>
                    </w:rPr>
                    <w:cr/>
                    <w:t>басқа да көздерден</w:t>
                  </w:r>
                  <w:r w:rsidRPr="00FA10A3">
                    <w:rPr>
                      <w:sz w:val="20"/>
                      <w:szCs w:val="20"/>
                    </w:rPr>
                    <w:cr/>
                    <w:t>жабдықтауды қамтамасыз ету</w:t>
                  </w:r>
                </w:p>
              </w:tc>
            </w:tr>
          </w:tbl>
          <w:p w14:paraId="3EEDB456" w14:textId="77777777" w:rsidR="009C46A3" w:rsidRPr="00FA10A3" w:rsidRDefault="009C46A3" w:rsidP="00C8016C">
            <w:pPr>
              <w:jc w:val="both"/>
            </w:pPr>
          </w:p>
        </w:tc>
      </w:tr>
      <w:tr w:rsidR="009C46A3" w:rsidRPr="00FA10A3" w14:paraId="198A911F" w14:textId="77777777" w:rsidTr="00D6428D">
        <w:trPr>
          <w:trHeight w:val="209"/>
        </w:trPr>
        <w:tc>
          <w:tcPr>
            <w:tcW w:w="426" w:type="dxa"/>
            <w:tcBorders>
              <w:top w:val="single" w:sz="4" w:space="0" w:color="auto"/>
              <w:left w:val="single" w:sz="4" w:space="0" w:color="auto"/>
              <w:bottom w:val="single" w:sz="4" w:space="0" w:color="auto"/>
              <w:right w:val="single" w:sz="4" w:space="0" w:color="auto"/>
            </w:tcBorders>
          </w:tcPr>
          <w:p w14:paraId="76040B0F" w14:textId="77777777" w:rsidR="009C46A3" w:rsidRPr="00FA10A3" w:rsidRDefault="009C46A3" w:rsidP="00C8016C">
            <w:pPr>
              <w:pStyle w:val="a8"/>
              <w:ind w:left="0"/>
              <w:jc w:val="center"/>
              <w:rPr>
                <w:b/>
              </w:rPr>
            </w:pPr>
            <w:r w:rsidRPr="00FA10A3">
              <w:rPr>
                <w:b/>
              </w:rPr>
              <w:lastRenderedPageBreak/>
              <w:t>26</w:t>
            </w:r>
          </w:p>
        </w:tc>
        <w:tc>
          <w:tcPr>
            <w:tcW w:w="5386" w:type="dxa"/>
            <w:tcBorders>
              <w:top w:val="single" w:sz="4" w:space="0" w:color="auto"/>
              <w:left w:val="single" w:sz="4" w:space="0" w:color="auto"/>
              <w:bottom w:val="single" w:sz="4" w:space="0" w:color="auto"/>
              <w:right w:val="single" w:sz="4" w:space="0" w:color="auto"/>
            </w:tcBorders>
            <w:vAlign w:val="center"/>
          </w:tcPr>
          <w:p w14:paraId="14293A9C" w14:textId="77777777" w:rsidR="009C46A3" w:rsidRPr="00FA10A3" w:rsidRDefault="009C46A3" w:rsidP="00C8016C">
            <w:pPr>
              <w:pStyle w:val="af8"/>
              <w:ind w:left="0"/>
              <w:jc w:val="both"/>
            </w:pPr>
            <w:r w:rsidRPr="00FA10A3">
              <w:t>Аварияға қатысуға қабілетті заттардың мөлшерін бағалау</w:t>
            </w:r>
          </w:p>
        </w:tc>
        <w:tc>
          <w:tcPr>
            <w:tcW w:w="9502" w:type="dxa"/>
            <w:tcBorders>
              <w:top w:val="single" w:sz="4" w:space="0" w:color="auto"/>
              <w:left w:val="single" w:sz="4" w:space="0" w:color="auto"/>
              <w:bottom w:val="single" w:sz="4" w:space="0" w:color="auto"/>
              <w:right w:val="single" w:sz="4" w:space="0" w:color="auto"/>
            </w:tcBorders>
            <w:vAlign w:val="center"/>
          </w:tcPr>
          <w:p w14:paraId="0CBA2567" w14:textId="77777777" w:rsidR="009C46A3" w:rsidRPr="00FA10A3" w:rsidRDefault="009C46A3" w:rsidP="00C8016C">
            <w:pPr>
              <w:ind w:firstLine="540"/>
              <w:jc w:val="both"/>
              <w:rPr>
                <w:szCs w:val="20"/>
              </w:rPr>
            </w:pPr>
            <w:r w:rsidRPr="00FA10A3">
              <w:rPr>
                <w:szCs w:val="20"/>
              </w:rPr>
              <w:t>Қауіпті заттардың мөлшері.</w:t>
            </w:r>
          </w:p>
          <w:p w14:paraId="5C3992C5" w14:textId="77777777" w:rsidR="009C46A3" w:rsidRPr="00FA10A3" w:rsidRDefault="009C46A3" w:rsidP="00C8016C">
            <w:pPr>
              <w:jc w:val="both"/>
              <w:rPr>
                <w:szCs w:val="20"/>
              </w:rPr>
            </w:pPr>
            <w:r w:rsidRPr="00FA10A3">
              <w:rPr>
                <w:szCs w:val="20"/>
              </w:rPr>
              <w:t>Апаттың пайда болу жағдайларына, түріне және ауқымына байланысты оған 0,5-тен 2,5 тоннаға дейін аммиак қатысуы мүмкін.</w:t>
            </w:r>
          </w:p>
          <w:p w14:paraId="27C06BCE" w14:textId="77777777" w:rsidR="009C46A3" w:rsidRPr="00FA10A3" w:rsidRDefault="009C46A3" w:rsidP="00C8016C">
            <w:pPr>
              <w:jc w:val="both"/>
              <w:rPr>
                <w:szCs w:val="20"/>
              </w:rPr>
            </w:pPr>
            <w:r w:rsidRPr="00FA10A3">
              <w:rPr>
                <w:szCs w:val="20"/>
              </w:rPr>
              <w:t>КӘУЗ шығарындысының шамасы үшін – оның көлемі бойынша ең үлкен бірлік сыйымдылықтағы (технологиялық, қоймалық) құрамы</w:t>
            </w:r>
          </w:p>
          <w:p w14:paraId="1BF48851" w14:textId="77777777" w:rsidR="009C46A3" w:rsidRPr="00FA10A3" w:rsidRDefault="009C46A3" w:rsidP="00C8016C">
            <w:pPr>
              <w:jc w:val="both"/>
              <w:rPr>
                <w:szCs w:val="20"/>
              </w:rPr>
            </w:pPr>
            <w:r w:rsidRPr="00FA10A3">
              <w:rPr>
                <w:szCs w:val="20"/>
              </w:rPr>
              <w:t>Метеорологиялық жағдайлар – инверсия, желдің жылдамдығы 1м/с.</w:t>
            </w:r>
          </w:p>
          <w:p w14:paraId="0F1E5409" w14:textId="77777777" w:rsidR="009C46A3" w:rsidRPr="00FA10A3" w:rsidRDefault="009C46A3" w:rsidP="00C8016C">
            <w:pPr>
              <w:jc w:val="both"/>
              <w:rPr>
                <w:szCs w:val="20"/>
              </w:rPr>
            </w:pPr>
            <w:r w:rsidRPr="00FA10A3">
              <w:rPr>
                <w:szCs w:val="20"/>
              </w:rPr>
              <w:t>Қабылданған жорамалдар – құрамында КӘУЗ бар ыдыс апат кезінде толығымен жойылады; төселген бетке еркін төгілетін КӘУЗ қабатының қалыңдығы төгілудің барлық ауданы бойынша 0,05 м-ге тең деп қабылданады.</w:t>
            </w:r>
          </w:p>
        </w:tc>
      </w:tr>
      <w:tr w:rsidR="009C46A3" w:rsidRPr="00FA10A3" w14:paraId="3B3B4838" w14:textId="77777777" w:rsidTr="00D6428D">
        <w:trPr>
          <w:trHeight w:val="209"/>
        </w:trPr>
        <w:tc>
          <w:tcPr>
            <w:tcW w:w="426" w:type="dxa"/>
            <w:tcBorders>
              <w:top w:val="single" w:sz="4" w:space="0" w:color="auto"/>
              <w:left w:val="single" w:sz="4" w:space="0" w:color="auto"/>
              <w:bottom w:val="single" w:sz="4" w:space="0" w:color="auto"/>
              <w:right w:val="single" w:sz="4" w:space="0" w:color="auto"/>
            </w:tcBorders>
          </w:tcPr>
          <w:p w14:paraId="73EE2069" w14:textId="77777777" w:rsidR="009C46A3" w:rsidRPr="00FA10A3" w:rsidRDefault="009C46A3" w:rsidP="00C8016C">
            <w:pPr>
              <w:pStyle w:val="a8"/>
              <w:ind w:left="0"/>
              <w:jc w:val="center"/>
              <w:rPr>
                <w:b/>
              </w:rPr>
            </w:pPr>
            <w:r w:rsidRPr="00FA10A3">
              <w:rPr>
                <w:b/>
              </w:rPr>
              <w:t>27</w:t>
            </w:r>
          </w:p>
        </w:tc>
        <w:tc>
          <w:tcPr>
            <w:tcW w:w="5386" w:type="dxa"/>
            <w:tcBorders>
              <w:top w:val="single" w:sz="4" w:space="0" w:color="auto"/>
              <w:left w:val="single" w:sz="4" w:space="0" w:color="auto"/>
              <w:bottom w:val="single" w:sz="4" w:space="0" w:color="auto"/>
              <w:right w:val="single" w:sz="4" w:space="0" w:color="auto"/>
            </w:tcBorders>
            <w:vAlign w:val="center"/>
          </w:tcPr>
          <w:p w14:paraId="115E474C" w14:textId="77777777" w:rsidR="009C46A3" w:rsidRPr="00FA10A3" w:rsidRDefault="009C46A3" w:rsidP="00C8016C">
            <w:pPr>
              <w:pStyle w:val="af8"/>
              <w:ind w:left="0"/>
              <w:jc w:val="both"/>
            </w:pPr>
            <w:r w:rsidRPr="00FA10A3">
              <w:t>Авариялар мен төтенше жағдайлардың салдарлары</w:t>
            </w:r>
          </w:p>
        </w:tc>
        <w:tc>
          <w:tcPr>
            <w:tcW w:w="9502" w:type="dxa"/>
            <w:tcBorders>
              <w:top w:val="single" w:sz="4" w:space="0" w:color="auto"/>
              <w:left w:val="single" w:sz="4" w:space="0" w:color="auto"/>
              <w:bottom w:val="single" w:sz="4" w:space="0" w:color="auto"/>
              <w:right w:val="single" w:sz="4" w:space="0" w:color="auto"/>
            </w:tcBorders>
            <w:vAlign w:val="center"/>
          </w:tcPr>
          <w:p w14:paraId="68E1D87E" w14:textId="77777777" w:rsidR="009C46A3" w:rsidRPr="00FA10A3" w:rsidRDefault="009C46A3" w:rsidP="00C8016C">
            <w:pPr>
              <w:jc w:val="both"/>
              <w:rPr>
                <w:szCs w:val="20"/>
              </w:rPr>
            </w:pPr>
            <w:r w:rsidRPr="00FA10A3">
              <w:rPr>
                <w:szCs w:val="20"/>
              </w:rPr>
              <w:t>Аммиак фермасындағы апаттың нәтижесі (компрессорлық цех және аммиак қоймасы) аммиак сақталатын ыдыстардың қысымының төмендеуі, оның цехта, конденсатор-қабылдағыш қондырғысында төгілуі және аммиактың атмосфераға шығуы болып табылады. Бірақ осылайша аммиак ауадан жеңіл, ол бұлт түрінде көтеріліп, жолындағы барлық нәрсені улайды. Аммиакты өткізгіштердегі клапандардан аммиактың ағуы объектінің аумағынан шықпайтын локализацияланған ағып кетулер ретінде қарастырылады. Оларды оқытылған қызметкерлер тез арада жояды және жеке тұлғаларға да, заңды тұлғаларға да зиян келтірмейді. Қан тамырлары бұзылған жағдайда олардың салдары қайғылы болуы мүмкін.</w:t>
            </w:r>
          </w:p>
        </w:tc>
      </w:tr>
      <w:tr w:rsidR="009C46A3" w:rsidRPr="00FA10A3" w14:paraId="28476713" w14:textId="77777777" w:rsidTr="00D6428D">
        <w:trPr>
          <w:trHeight w:val="209"/>
        </w:trPr>
        <w:tc>
          <w:tcPr>
            <w:tcW w:w="426" w:type="dxa"/>
            <w:tcBorders>
              <w:top w:val="single" w:sz="4" w:space="0" w:color="auto"/>
              <w:left w:val="single" w:sz="4" w:space="0" w:color="auto"/>
              <w:bottom w:val="single" w:sz="4" w:space="0" w:color="auto"/>
              <w:right w:val="single" w:sz="4" w:space="0" w:color="auto"/>
            </w:tcBorders>
          </w:tcPr>
          <w:p w14:paraId="6C4E5C24" w14:textId="77777777" w:rsidR="009C46A3" w:rsidRPr="00FA10A3" w:rsidRDefault="009C46A3" w:rsidP="00C8016C">
            <w:pPr>
              <w:pStyle w:val="a8"/>
              <w:ind w:left="0"/>
              <w:jc w:val="center"/>
              <w:rPr>
                <w:b/>
              </w:rPr>
            </w:pPr>
            <w:r w:rsidRPr="00FA10A3">
              <w:rPr>
                <w:b/>
              </w:rPr>
              <w:t>28</w:t>
            </w:r>
          </w:p>
        </w:tc>
        <w:tc>
          <w:tcPr>
            <w:tcW w:w="5386" w:type="dxa"/>
            <w:tcBorders>
              <w:top w:val="single" w:sz="4" w:space="0" w:color="auto"/>
              <w:left w:val="single" w:sz="4" w:space="0" w:color="auto"/>
              <w:bottom w:val="single" w:sz="4" w:space="0" w:color="auto"/>
              <w:right w:val="single" w:sz="4" w:space="0" w:color="auto"/>
            </w:tcBorders>
            <w:vAlign w:val="center"/>
          </w:tcPr>
          <w:p w14:paraId="1531BC14" w14:textId="77777777" w:rsidR="009C46A3" w:rsidRPr="00FA10A3" w:rsidRDefault="009C46A3" w:rsidP="00C8016C">
            <w:pPr>
              <w:pStyle w:val="af8"/>
              <w:ind w:left="0"/>
              <w:jc w:val="both"/>
            </w:pPr>
            <w:r w:rsidRPr="00FA10A3">
              <w:t>Негізгі зақымдаушы факторлардың әсер ету аймақтары</w:t>
            </w:r>
          </w:p>
        </w:tc>
        <w:tc>
          <w:tcPr>
            <w:tcW w:w="9502" w:type="dxa"/>
            <w:tcBorders>
              <w:top w:val="single" w:sz="4" w:space="0" w:color="auto"/>
              <w:left w:val="single" w:sz="4" w:space="0" w:color="auto"/>
              <w:bottom w:val="single" w:sz="4" w:space="0" w:color="auto"/>
              <w:right w:val="single" w:sz="4" w:space="0" w:color="auto"/>
            </w:tcBorders>
            <w:vAlign w:val="center"/>
          </w:tcPr>
          <w:p w14:paraId="30090D6E" w14:textId="77777777" w:rsidR="009C46A3" w:rsidRDefault="009C46A3" w:rsidP="00C8016C">
            <w:pPr>
              <w:jc w:val="both"/>
              <w:rPr>
                <w:szCs w:val="20"/>
              </w:rPr>
            </w:pPr>
            <w:r w:rsidRPr="00FA10A3">
              <w:rPr>
                <w:szCs w:val="20"/>
              </w:rPr>
              <w:t xml:space="preserve">      "Дружба" ЖШС аумағы</w:t>
            </w:r>
          </w:p>
          <w:p w14:paraId="6654F758" w14:textId="77777777" w:rsidR="00645EA9" w:rsidRPr="00FA10A3" w:rsidRDefault="00645EA9" w:rsidP="00C8016C">
            <w:pPr>
              <w:jc w:val="both"/>
              <w:rPr>
                <w:szCs w:val="20"/>
              </w:rPr>
            </w:pPr>
            <w:r>
              <w:rPr>
                <w:szCs w:val="20"/>
              </w:rPr>
              <w:t xml:space="preserve">Ыдыстың қысымы төмендеп, 3 тонна төгілген жағдайда аммиак ықтимал ластану аймағының тереңдігі 1,42 құрайды. Ықтимал жұқтыру аймағының ауданы – 3,17 </w:t>
            </w:r>
            <w:r>
              <w:rPr>
                <w:szCs w:val="20"/>
              </w:rPr>
              <w:lastRenderedPageBreak/>
              <w:t>км</w:t>
            </w:r>
            <w:sdt>
              <w:sdtPr>
                <w:rPr>
                  <w:rFonts w:ascii="Cambria Math" w:hAnsi="Cambria Math"/>
                  <w:i/>
                  <w:szCs w:val="20"/>
                </w:rPr>
                <w:id w:val="1364021394"/>
                <w:placeholder>
                  <w:docPart w:val="DefaultPlaceholder_1075446218"/>
                </w:placeholder>
                <w:temporary/>
                <w:showingPlcHdr/>
                <w:equation/>
              </w:sdtPr>
              <w:sdtEndPr/>
              <w:sdtContent>
                <m:oMath>
                  <m:r>
                    <m:rPr>
                      <m:sty m:val="p"/>
                    </m:rPr>
                    <w:rPr>
                      <w:rStyle w:val="afff5"/>
                      <w:rFonts w:ascii="Cambria Math" w:eastAsiaTheme="minorHAnsi" w:hAnsi="Cambria Math"/>
                    </w:rPr>
                    <m:t>Формула үшін орын.</m:t>
                  </m:r>
                </m:oMath>
              </w:sdtContent>
            </w:sdt>
          </w:p>
          <w:p w14:paraId="64A1E89F" w14:textId="77777777" w:rsidR="009C46A3" w:rsidRPr="00FA10A3" w:rsidRDefault="009C46A3" w:rsidP="00C8016C">
            <w:pPr>
              <w:jc w:val="both"/>
              <w:rPr>
                <w:szCs w:val="20"/>
              </w:rPr>
            </w:pPr>
            <w:r w:rsidRPr="00FA10A3">
              <w:rPr>
                <w:szCs w:val="20"/>
              </w:rPr>
              <w:t>1981 жылғы ПУБЭАХУ аммиакын сақтау, тасымалдау және пайдалану кезіндегі қауіпсіздік ережелеріне сәйкес аммиак қоймалары үшін қауіпті аймақтың радиусы 50 м құрайды.</w:t>
            </w:r>
          </w:p>
          <w:p w14:paraId="32660D0E" w14:textId="77777777" w:rsidR="009C46A3" w:rsidRPr="00FA10A3" w:rsidRDefault="009C46A3" w:rsidP="00C8016C">
            <w:pPr>
              <w:jc w:val="both"/>
              <w:rPr>
                <w:szCs w:val="20"/>
              </w:rPr>
            </w:pPr>
            <w:r w:rsidRPr="00FA10A3">
              <w:rPr>
                <w:szCs w:val="20"/>
              </w:rPr>
              <w:t xml:space="preserve">Компрессорлық цех үшін зақымдаушы концентрациясы бар аймақтар есептеу арқылы анықталады. 3 тонна аммиак төгілген апат кезінде ластанған ауаның бұлты желдің көтерілуіне сәйкес оңтүстік-батыс бағытта орташа жылдамдықпен таралады </w:t>
            </w:r>
            <w:smartTag w:uri="urn:schemas-microsoft-com:office:smarttags" w:element="metricconverter">
              <w:smartTagPr>
                <w:attr w:name="ProductID" w:val="6 км/ч"/>
              </w:smartTagPr>
              <w:r w:rsidRPr="00FA10A3">
                <w:rPr>
                  <w:szCs w:val="20"/>
                </w:rPr>
                <w:t>6 км/сағ</w:t>
              </w:r>
            </w:smartTag>
          </w:p>
          <w:p w14:paraId="100F9E24" w14:textId="77777777" w:rsidR="009C46A3" w:rsidRPr="00FA10A3" w:rsidRDefault="009C46A3" w:rsidP="00C8016C">
            <w:pPr>
              <w:jc w:val="both"/>
              <w:rPr>
                <w:szCs w:val="20"/>
              </w:rPr>
            </w:pPr>
            <w:r w:rsidRPr="00FA10A3">
              <w:rPr>
                <w:szCs w:val="20"/>
              </w:rPr>
              <w:t>Зақымдану аймағы қалыптасады – тереңдігі 1,42 км, зақымдану аймағының бұрыштық өлшемі – 180</w:t>
            </w:r>
            <w:r w:rsidRPr="00FA10A3">
              <w:rPr>
                <w:szCs w:val="20"/>
                <w:vertAlign w:val="superscript"/>
              </w:rPr>
              <w:t>о</w:t>
            </w:r>
            <w:r w:rsidRPr="00FA10A3">
              <w:rPr>
                <w:szCs w:val="20"/>
              </w:rPr>
              <w:t>, жұқтыру ықтималдығы бар ауданы 3,17 км</w:t>
            </w:r>
            <w:r w:rsidRPr="00FA10A3">
              <w:rPr>
                <w:szCs w:val="20"/>
                <w:vertAlign w:val="superscript"/>
              </w:rPr>
              <w:t>2</w:t>
            </w:r>
            <w:r w:rsidRPr="00FA10A3">
              <w:rPr>
                <w:szCs w:val="20"/>
              </w:rPr>
              <w:t>. Жұқтыру ошағының тұрақтылығы – 1 сағат.</w:t>
            </w:r>
          </w:p>
          <w:p w14:paraId="42328C91" w14:textId="77777777" w:rsidR="009C46A3" w:rsidRPr="00FA10A3" w:rsidRDefault="009C46A3" w:rsidP="00C8016C">
            <w:pPr>
              <w:ind w:firstLine="540"/>
              <w:jc w:val="both"/>
              <w:rPr>
                <w:szCs w:val="20"/>
              </w:rPr>
            </w:pPr>
            <w:r w:rsidRPr="00FA10A3">
              <w:rPr>
                <w:szCs w:val="20"/>
              </w:rPr>
              <w:t>Бұл ретте жалпы шығын 265 құрайды. адам, санитарлық – 56 адам, қайтарымсыз – 4 адам.</w:t>
            </w:r>
          </w:p>
        </w:tc>
      </w:tr>
      <w:tr w:rsidR="009C46A3" w:rsidRPr="00FA10A3" w14:paraId="1767D31D" w14:textId="77777777" w:rsidTr="00D6428D">
        <w:trPr>
          <w:trHeight w:val="209"/>
        </w:trPr>
        <w:tc>
          <w:tcPr>
            <w:tcW w:w="426" w:type="dxa"/>
            <w:tcBorders>
              <w:top w:val="single" w:sz="4" w:space="0" w:color="auto"/>
              <w:left w:val="single" w:sz="4" w:space="0" w:color="auto"/>
              <w:bottom w:val="single" w:sz="4" w:space="0" w:color="auto"/>
              <w:right w:val="single" w:sz="4" w:space="0" w:color="auto"/>
            </w:tcBorders>
          </w:tcPr>
          <w:p w14:paraId="564A19EB" w14:textId="77777777" w:rsidR="009C46A3" w:rsidRPr="00FA10A3" w:rsidRDefault="009C46A3" w:rsidP="00C8016C">
            <w:pPr>
              <w:pStyle w:val="a8"/>
              <w:ind w:left="0"/>
              <w:jc w:val="center"/>
              <w:rPr>
                <w:b/>
              </w:rPr>
            </w:pPr>
            <w:r w:rsidRPr="00FA10A3">
              <w:rPr>
                <w:b/>
              </w:rPr>
              <w:lastRenderedPageBreak/>
              <w:t>29</w:t>
            </w:r>
          </w:p>
        </w:tc>
        <w:tc>
          <w:tcPr>
            <w:tcW w:w="5386" w:type="dxa"/>
            <w:tcBorders>
              <w:top w:val="single" w:sz="4" w:space="0" w:color="auto"/>
              <w:left w:val="single" w:sz="4" w:space="0" w:color="auto"/>
              <w:bottom w:val="single" w:sz="4" w:space="0" w:color="auto"/>
              <w:right w:val="single" w:sz="4" w:space="0" w:color="auto"/>
            </w:tcBorders>
            <w:vAlign w:val="center"/>
          </w:tcPr>
          <w:p w14:paraId="73D13A4A" w14:textId="77777777" w:rsidR="009C46A3" w:rsidRPr="00FA10A3" w:rsidRDefault="009C46A3" w:rsidP="00C8016C">
            <w:pPr>
              <w:pStyle w:val="af8"/>
              <w:ind w:left="0"/>
            </w:pPr>
            <w:r w:rsidRPr="00FA10A3">
              <w:t>Азаматтық қорғаныс құралымдары (Т.а.ә., басшының деректері, л/с, техника саны)</w:t>
            </w:r>
          </w:p>
        </w:tc>
        <w:tc>
          <w:tcPr>
            <w:tcW w:w="9502" w:type="dxa"/>
            <w:tcBorders>
              <w:top w:val="single" w:sz="4" w:space="0" w:color="auto"/>
              <w:left w:val="single" w:sz="4" w:space="0" w:color="auto"/>
              <w:bottom w:val="single" w:sz="4" w:space="0" w:color="auto"/>
              <w:right w:val="single" w:sz="4" w:space="0" w:color="auto"/>
            </w:tcBorders>
            <w:vAlign w:val="center"/>
          </w:tcPr>
          <w:p w14:paraId="3CB614A1" w14:textId="77777777" w:rsidR="009C46A3" w:rsidRPr="00FA10A3" w:rsidRDefault="009C46A3" w:rsidP="00C8016C">
            <w:pPr>
              <w:widowControl w:val="0"/>
            </w:pPr>
          </w:p>
          <w:p w14:paraId="3042461F" w14:textId="77777777" w:rsidR="009C46A3" w:rsidRPr="00FA10A3" w:rsidRDefault="009C46A3" w:rsidP="00C8016C">
            <w:pPr>
              <w:widowControl w:val="0"/>
              <w:rPr>
                <w:b/>
                <w:szCs w:val="20"/>
              </w:rPr>
            </w:pPr>
            <w:r w:rsidRPr="00FA10A3">
              <w:rPr>
                <w:b/>
                <w:bCs/>
              </w:rPr>
              <w:t>Ілиясов Серік Ескендірұлы</w:t>
            </w:r>
            <w:r w:rsidRPr="00FA10A3">
              <w:rPr>
                <w:b/>
                <w:szCs w:val="20"/>
              </w:rPr>
              <w:t xml:space="preserve"> – "Достық" директоры</w:t>
            </w:r>
          </w:p>
          <w:p w14:paraId="7988E0BC" w14:textId="77777777" w:rsidR="009C46A3" w:rsidRPr="00FA10A3" w:rsidRDefault="009C46A3" w:rsidP="00C8016C">
            <w:pPr>
              <w:widowControl w:val="0"/>
              <w:rPr>
                <w:b/>
                <w:szCs w:val="20"/>
              </w:rPr>
            </w:pPr>
          </w:p>
          <w:p w14:paraId="13228576" w14:textId="77777777" w:rsidR="009C46A3" w:rsidRPr="00FA10A3" w:rsidRDefault="009C46A3" w:rsidP="00C8016C">
            <w:pPr>
              <w:widowControl w:val="0"/>
            </w:pPr>
            <w:r w:rsidRPr="00FA10A3">
              <w:t xml:space="preserve">Мамандандырылған команда </w:t>
            </w:r>
            <w:r w:rsidRPr="00FA10A3">
              <w:rPr>
                <w:b/>
              </w:rPr>
              <w:t>әлеуетті-қауіпті объектінің</w:t>
            </w:r>
          </w:p>
          <w:p w14:paraId="2E66A868" w14:textId="77777777" w:rsidR="009C46A3" w:rsidRPr="00FA10A3" w:rsidRDefault="009C46A3" w:rsidP="00C8016C">
            <w:pPr>
              <w:keepNext/>
              <w:outlineLvl w:val="0"/>
              <w:rPr>
                <w:b/>
              </w:rPr>
            </w:pPr>
            <w:r w:rsidRPr="00FA10A3">
              <w:rPr>
                <w:b/>
              </w:rPr>
              <w:t>"ДРУЖБА" ЖШС</w:t>
            </w:r>
          </w:p>
          <w:p w14:paraId="33575B86" w14:textId="77777777" w:rsidR="009C46A3" w:rsidRPr="00FA10A3" w:rsidRDefault="009C46A3" w:rsidP="00C8016C">
            <w:pPr>
              <w:widowControl w:val="0"/>
              <w:jc w:val="both"/>
              <w:rPr>
                <w:i/>
                <w:szCs w:val="20"/>
              </w:rPr>
            </w:pPr>
            <w:r w:rsidRPr="00FA10A3">
              <w:rPr>
                <w:i/>
                <w:szCs w:val="20"/>
              </w:rPr>
              <w:t>Команда командирі – 1</w:t>
            </w:r>
          </w:p>
          <w:p w14:paraId="395EF0EE" w14:textId="77777777" w:rsidR="009C46A3" w:rsidRPr="00FA10A3" w:rsidRDefault="009C46A3" w:rsidP="00C8016C">
            <w:pPr>
              <w:widowControl w:val="0"/>
              <w:jc w:val="both"/>
              <w:rPr>
                <w:szCs w:val="20"/>
              </w:rPr>
            </w:pPr>
          </w:p>
          <w:p w14:paraId="0A4DBEB8" w14:textId="77777777" w:rsidR="009C46A3" w:rsidRPr="00FA10A3" w:rsidRDefault="009C46A3" w:rsidP="00C8016C">
            <w:pPr>
              <w:keepNext/>
              <w:outlineLvl w:val="1"/>
              <w:rPr>
                <w:sz w:val="28"/>
              </w:rPr>
            </w:pPr>
            <w:r w:rsidRPr="00FA10A3">
              <w:rPr>
                <w:b/>
                <w:sz w:val="28"/>
              </w:rPr>
              <w:t xml:space="preserve">      Авариялық-техникалық байланыс буыны </w:t>
            </w:r>
          </w:p>
          <w:p w14:paraId="639A4DAB" w14:textId="77777777" w:rsidR="009C46A3" w:rsidRPr="00FA10A3" w:rsidRDefault="009C46A3" w:rsidP="00C8016C">
            <w:pPr>
              <w:widowControl w:val="0"/>
              <w:jc w:val="both"/>
              <w:rPr>
                <w:b/>
                <w:szCs w:val="20"/>
              </w:rPr>
            </w:pPr>
            <w:r w:rsidRPr="00FA10A3">
              <w:rPr>
                <w:b/>
                <w:szCs w:val="20"/>
              </w:rPr>
              <w:t>және ескертулер</w:t>
            </w:r>
          </w:p>
          <w:p w14:paraId="31A27522" w14:textId="77777777" w:rsidR="009C46A3" w:rsidRPr="00FA10A3" w:rsidRDefault="009C46A3" w:rsidP="00C8016C">
            <w:pPr>
              <w:widowControl w:val="0"/>
              <w:jc w:val="both"/>
              <w:rPr>
                <w:szCs w:val="20"/>
              </w:rPr>
            </w:pPr>
            <w:r w:rsidRPr="00FA10A3">
              <w:rPr>
                <w:szCs w:val="20"/>
              </w:rPr>
              <w:t xml:space="preserve">Байланысшы-1                                 </w:t>
            </w:r>
          </w:p>
          <w:p w14:paraId="4074754A" w14:textId="77777777" w:rsidR="009C46A3" w:rsidRPr="00FA10A3" w:rsidRDefault="009C46A3" w:rsidP="00C8016C">
            <w:pPr>
              <w:widowControl w:val="0"/>
              <w:jc w:val="both"/>
              <w:rPr>
                <w:szCs w:val="20"/>
              </w:rPr>
            </w:pPr>
            <w:r w:rsidRPr="00FA10A3">
              <w:rPr>
                <w:szCs w:val="20"/>
              </w:rPr>
              <w:t xml:space="preserve">Электромонтер-1                    </w:t>
            </w:r>
            <w:r w:rsidRPr="00FA10A3">
              <w:rPr>
                <w:szCs w:val="20"/>
              </w:rPr>
              <w:tab/>
              <w:t xml:space="preserve"> Компрессорлаушы-3</w:t>
            </w:r>
          </w:p>
          <w:p w14:paraId="4EC46CDA" w14:textId="77777777" w:rsidR="009C46A3" w:rsidRPr="00FA10A3" w:rsidRDefault="009C46A3" w:rsidP="00C8016C">
            <w:pPr>
              <w:widowControl w:val="0"/>
              <w:jc w:val="both"/>
              <w:rPr>
                <w:szCs w:val="20"/>
              </w:rPr>
            </w:pPr>
            <w:r w:rsidRPr="00FA10A3">
              <w:rPr>
                <w:szCs w:val="20"/>
              </w:rPr>
              <w:tab/>
              <w:t xml:space="preserve"> Сантехник-1</w:t>
            </w:r>
          </w:p>
          <w:p w14:paraId="6090C049" w14:textId="77777777" w:rsidR="009C46A3" w:rsidRPr="00FA10A3" w:rsidRDefault="009C46A3" w:rsidP="00C8016C">
            <w:pPr>
              <w:keepNext/>
              <w:widowControl w:val="0"/>
              <w:spacing w:before="240" w:after="60"/>
              <w:outlineLvl w:val="3"/>
              <w:rPr>
                <w:bCs/>
                <w:sz w:val="28"/>
                <w:szCs w:val="28"/>
              </w:rPr>
            </w:pPr>
            <w:r w:rsidRPr="00FA10A3">
              <w:rPr>
                <w:b/>
                <w:bCs/>
                <w:sz w:val="28"/>
                <w:szCs w:val="28"/>
              </w:rPr>
              <w:t xml:space="preserve">     Патрульдік-бекеттік буын</w:t>
            </w:r>
            <w:r w:rsidRPr="00FA10A3">
              <w:rPr>
                <w:bCs/>
                <w:sz w:val="28"/>
                <w:szCs w:val="28"/>
              </w:rPr>
              <w:t>-1</w:t>
            </w:r>
            <w:r w:rsidRPr="00FA10A3">
              <w:rPr>
                <w:rFonts w:ascii="Arial" w:hAnsi="Arial" w:cs="Arial"/>
                <w:b/>
                <w:bCs/>
                <w:sz w:val="26"/>
                <w:szCs w:val="26"/>
              </w:rPr>
              <w:t>Өрт сөндіру бөлімінің командирі-1</w:t>
            </w:r>
          </w:p>
          <w:p w14:paraId="2C2D893C" w14:textId="77777777" w:rsidR="009C46A3" w:rsidRPr="00FA10A3" w:rsidRDefault="009C46A3" w:rsidP="00C8016C">
            <w:pPr>
              <w:widowControl w:val="0"/>
              <w:jc w:val="both"/>
              <w:rPr>
                <w:szCs w:val="20"/>
              </w:rPr>
            </w:pPr>
            <w:r w:rsidRPr="00FA10A3">
              <w:rPr>
                <w:szCs w:val="20"/>
              </w:rPr>
              <w:t xml:space="preserve">Патрульдік-2                              </w:t>
            </w:r>
            <w:r w:rsidRPr="00FA10A3">
              <w:rPr>
                <w:szCs w:val="20"/>
              </w:rPr>
              <w:tab/>
              <w:t>Өрт сөндіруші-2</w:t>
            </w:r>
          </w:p>
          <w:p w14:paraId="69F69F08" w14:textId="77777777" w:rsidR="009C46A3" w:rsidRPr="00FA10A3" w:rsidRDefault="009C46A3" w:rsidP="00C8016C">
            <w:pPr>
              <w:widowControl w:val="0"/>
              <w:jc w:val="both"/>
              <w:rPr>
                <w:szCs w:val="20"/>
              </w:rPr>
            </w:pPr>
            <w:r w:rsidRPr="00FA10A3">
              <w:rPr>
                <w:szCs w:val="20"/>
              </w:rPr>
              <w:tab/>
              <w:t>Жүргізуші-1</w:t>
            </w:r>
          </w:p>
          <w:p w14:paraId="353FE6C0" w14:textId="77777777" w:rsidR="009C46A3" w:rsidRPr="00FA10A3" w:rsidRDefault="009C46A3" w:rsidP="00C8016C">
            <w:pPr>
              <w:keepNext/>
              <w:widowControl w:val="0"/>
              <w:spacing w:before="240" w:after="60"/>
              <w:outlineLvl w:val="3"/>
              <w:rPr>
                <w:b/>
                <w:bCs/>
                <w:sz w:val="28"/>
                <w:szCs w:val="28"/>
              </w:rPr>
            </w:pPr>
            <w:r w:rsidRPr="00FA10A3">
              <w:rPr>
                <w:b/>
                <w:bCs/>
                <w:sz w:val="28"/>
                <w:szCs w:val="28"/>
              </w:rPr>
              <w:t xml:space="preserve"> Хим байланысы.  барлау</w:t>
            </w:r>
            <w:r w:rsidRPr="00FA10A3">
              <w:rPr>
                <w:b/>
                <w:bCs/>
                <w:sz w:val="28"/>
                <w:szCs w:val="28"/>
              </w:rPr>
              <w:tab/>
              <w:t>және бақылау</w:t>
            </w:r>
            <w:r w:rsidRPr="00FA10A3">
              <w:rPr>
                <w:b/>
                <w:bCs/>
                <w:sz w:val="28"/>
                <w:szCs w:val="28"/>
              </w:rPr>
              <w:tab/>
              <w:t xml:space="preserve"> Санитарлық-құтқару бөлімі-1</w:t>
            </w:r>
          </w:p>
          <w:p w14:paraId="6F841C5A" w14:textId="77777777" w:rsidR="009C46A3" w:rsidRPr="00FA10A3" w:rsidRDefault="009C46A3" w:rsidP="00C8016C">
            <w:pPr>
              <w:keepNext/>
              <w:widowControl w:val="0"/>
              <w:spacing w:before="240" w:after="60"/>
              <w:outlineLvl w:val="2"/>
              <w:rPr>
                <w:rFonts w:ascii="Arial" w:hAnsi="Arial" w:cs="Arial"/>
                <w:b/>
                <w:bCs/>
                <w:sz w:val="26"/>
                <w:szCs w:val="26"/>
              </w:rPr>
            </w:pPr>
            <w:r w:rsidRPr="00FA10A3">
              <w:rPr>
                <w:rFonts w:ascii="Arial" w:hAnsi="Arial" w:cs="Arial"/>
                <w:b/>
                <w:bCs/>
                <w:sz w:val="26"/>
                <w:szCs w:val="26"/>
              </w:rPr>
              <w:t xml:space="preserve">        Санитарлық буын командирі-1</w:t>
            </w:r>
          </w:p>
          <w:p w14:paraId="3A40A946" w14:textId="77777777" w:rsidR="009C46A3" w:rsidRPr="00FA10A3" w:rsidRDefault="009C46A3" w:rsidP="00C8016C">
            <w:pPr>
              <w:widowControl w:val="0"/>
              <w:jc w:val="both"/>
              <w:rPr>
                <w:szCs w:val="20"/>
              </w:rPr>
            </w:pPr>
            <w:r w:rsidRPr="00FA10A3">
              <w:rPr>
                <w:szCs w:val="20"/>
              </w:rPr>
              <w:tab/>
            </w:r>
            <w:r w:rsidRPr="00FA10A3">
              <w:rPr>
                <w:szCs w:val="20"/>
              </w:rPr>
              <w:tab/>
              <w:t xml:space="preserve"> Санитарка-1</w:t>
            </w:r>
          </w:p>
          <w:p w14:paraId="5DAAB094" w14:textId="77777777" w:rsidR="009C46A3" w:rsidRPr="00FA10A3" w:rsidRDefault="009C46A3" w:rsidP="00C8016C">
            <w:pPr>
              <w:widowControl w:val="0"/>
              <w:jc w:val="both"/>
              <w:rPr>
                <w:szCs w:val="20"/>
              </w:rPr>
            </w:pPr>
            <w:r w:rsidRPr="00FA10A3">
              <w:rPr>
                <w:szCs w:val="20"/>
              </w:rPr>
              <w:t xml:space="preserve"> Жүргізуші-1</w:t>
            </w:r>
          </w:p>
          <w:p w14:paraId="784508E9" w14:textId="77777777" w:rsidR="009C46A3" w:rsidRPr="00FA10A3" w:rsidRDefault="009C46A3" w:rsidP="00C8016C">
            <w:pPr>
              <w:widowControl w:val="0"/>
              <w:jc w:val="both"/>
              <w:rPr>
                <w:b/>
                <w:szCs w:val="20"/>
              </w:rPr>
            </w:pPr>
            <w:r w:rsidRPr="00FA10A3">
              <w:rPr>
                <w:b/>
                <w:szCs w:val="20"/>
              </w:rPr>
              <w:t xml:space="preserve">ФГО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356"/>
            </w:tblGrid>
            <w:tr w:rsidR="009C46A3" w:rsidRPr="00FA10A3" w14:paraId="63976856" w14:textId="77777777" w:rsidTr="00C8016C">
              <w:tc>
                <w:tcPr>
                  <w:tcW w:w="2376" w:type="dxa"/>
                </w:tcPr>
                <w:p w14:paraId="0B73C91C" w14:textId="77777777" w:rsidR="009C46A3" w:rsidRPr="00FA10A3" w:rsidRDefault="009C46A3" w:rsidP="004734C3">
                  <w:pPr>
                    <w:framePr w:hSpace="180" w:wrap="around" w:vAnchor="text" w:hAnchor="text" w:y="1"/>
                    <w:widowControl w:val="0"/>
                    <w:suppressOverlap/>
                    <w:jc w:val="both"/>
                    <w:rPr>
                      <w:szCs w:val="20"/>
                    </w:rPr>
                  </w:pPr>
                  <w:r w:rsidRPr="00FA10A3">
                    <w:rPr>
                      <w:szCs w:val="20"/>
                    </w:rPr>
                    <w:t>Жеке құрам</w:t>
                  </w:r>
                </w:p>
              </w:tc>
              <w:tc>
                <w:tcPr>
                  <w:tcW w:w="1356" w:type="dxa"/>
                </w:tcPr>
                <w:p w14:paraId="73F6F163" w14:textId="77777777" w:rsidR="009C46A3" w:rsidRPr="00FA10A3" w:rsidRDefault="009C46A3" w:rsidP="004734C3">
                  <w:pPr>
                    <w:framePr w:hSpace="180" w:wrap="around" w:vAnchor="text" w:hAnchor="text" w:y="1"/>
                    <w:widowControl w:val="0"/>
                    <w:suppressOverlap/>
                    <w:jc w:val="center"/>
                    <w:rPr>
                      <w:szCs w:val="20"/>
                    </w:rPr>
                  </w:pPr>
                  <w:r w:rsidRPr="00FA10A3">
                    <w:rPr>
                      <w:szCs w:val="20"/>
                    </w:rPr>
                    <w:cr/>
                    <w:t>3</w:t>
                  </w:r>
                </w:p>
              </w:tc>
            </w:tr>
            <w:tr w:rsidR="009C46A3" w:rsidRPr="00FA10A3" w14:paraId="58F7B317" w14:textId="77777777" w:rsidTr="00C8016C">
              <w:trPr>
                <w:cantSplit/>
              </w:trPr>
              <w:tc>
                <w:tcPr>
                  <w:tcW w:w="3732" w:type="dxa"/>
                  <w:gridSpan w:val="2"/>
                </w:tcPr>
                <w:p w14:paraId="428A915F" w14:textId="77777777" w:rsidR="009C46A3" w:rsidRPr="00FA10A3" w:rsidRDefault="009C46A3" w:rsidP="004734C3">
                  <w:pPr>
                    <w:framePr w:hSpace="180" w:wrap="around" w:vAnchor="text" w:hAnchor="text" w:y="1"/>
                    <w:widowControl w:val="0"/>
                    <w:suppressOverlap/>
                    <w:jc w:val="both"/>
                    <w:rPr>
                      <w:szCs w:val="20"/>
                    </w:rPr>
                  </w:pPr>
                  <w:r w:rsidRPr="00FA10A3">
                    <w:rPr>
                      <w:szCs w:val="20"/>
                    </w:rPr>
                    <w:lastRenderedPageBreak/>
                    <w:t xml:space="preserve">                              Техника</w:t>
                  </w:r>
                </w:p>
              </w:tc>
            </w:tr>
            <w:tr w:rsidR="009C46A3" w:rsidRPr="00FA10A3" w14:paraId="1320605C" w14:textId="77777777" w:rsidTr="00C8016C">
              <w:tc>
                <w:tcPr>
                  <w:tcW w:w="2376" w:type="dxa"/>
                </w:tcPr>
                <w:p w14:paraId="319E616F" w14:textId="77777777" w:rsidR="009C46A3" w:rsidRPr="00FA10A3" w:rsidRDefault="009C46A3" w:rsidP="004734C3">
                  <w:pPr>
                    <w:framePr w:hSpace="180" w:wrap="around" w:vAnchor="text" w:hAnchor="text" w:y="1"/>
                    <w:widowControl w:val="0"/>
                    <w:suppressOverlap/>
                    <w:jc w:val="both"/>
                    <w:rPr>
                      <w:szCs w:val="20"/>
                    </w:rPr>
                  </w:pPr>
                  <w:r w:rsidRPr="00FA10A3">
                    <w:rPr>
                      <w:szCs w:val="20"/>
                    </w:rPr>
                    <w:t>Өрт</w:t>
                  </w:r>
                  <w:r w:rsidRPr="00FA10A3">
                    <w:rPr>
                      <w:szCs w:val="20"/>
                    </w:rPr>
                    <w:cr/>
                    <w:t>ші оқпан</w:t>
                  </w:r>
                </w:p>
              </w:tc>
              <w:tc>
                <w:tcPr>
                  <w:tcW w:w="1356" w:type="dxa"/>
                </w:tcPr>
                <w:p w14:paraId="240C9E44" w14:textId="77777777" w:rsidR="009C46A3" w:rsidRPr="00FA10A3" w:rsidRDefault="009C46A3" w:rsidP="004734C3">
                  <w:pPr>
                    <w:framePr w:hSpace="180" w:wrap="around" w:vAnchor="text" w:hAnchor="text" w:y="1"/>
                    <w:widowControl w:val="0"/>
                    <w:suppressOverlap/>
                    <w:jc w:val="center"/>
                    <w:rPr>
                      <w:szCs w:val="20"/>
                    </w:rPr>
                  </w:pPr>
                  <w:r w:rsidRPr="00FA10A3">
                    <w:rPr>
                      <w:szCs w:val="20"/>
                    </w:rPr>
                    <w:t>3</w:t>
                  </w:r>
                </w:p>
              </w:tc>
            </w:tr>
            <w:tr w:rsidR="009C46A3" w:rsidRPr="00FA10A3" w14:paraId="0BE95A85" w14:textId="77777777" w:rsidTr="00C8016C">
              <w:tc>
                <w:tcPr>
                  <w:tcW w:w="2376" w:type="dxa"/>
                </w:tcPr>
                <w:p w14:paraId="5C1D721A" w14:textId="77777777" w:rsidR="009C46A3" w:rsidRPr="00FA10A3" w:rsidRDefault="009C46A3" w:rsidP="004734C3">
                  <w:pPr>
                    <w:framePr w:hSpace="180" w:wrap="around" w:vAnchor="text" w:hAnchor="text" w:y="1"/>
                    <w:widowControl w:val="0"/>
                    <w:suppressOverlap/>
                    <w:jc w:val="both"/>
                    <w:rPr>
                      <w:szCs w:val="20"/>
                    </w:rPr>
                  </w:pPr>
                  <w:r w:rsidRPr="00FA10A3">
                    <w:rPr>
                      <w:szCs w:val="20"/>
                    </w:rPr>
                    <w:t>Өрт сөндіру жеңі</w:t>
                  </w:r>
                </w:p>
              </w:tc>
              <w:tc>
                <w:tcPr>
                  <w:tcW w:w="1356" w:type="dxa"/>
                </w:tcPr>
                <w:p w14:paraId="70AF30A0" w14:textId="77777777" w:rsidR="009C46A3" w:rsidRPr="00FA10A3" w:rsidRDefault="009C46A3" w:rsidP="004734C3">
                  <w:pPr>
                    <w:framePr w:hSpace="180" w:wrap="around" w:vAnchor="text" w:hAnchor="text" w:y="1"/>
                    <w:widowControl w:val="0"/>
                    <w:suppressOverlap/>
                    <w:jc w:val="center"/>
                    <w:rPr>
                      <w:szCs w:val="20"/>
                    </w:rPr>
                  </w:pPr>
                  <w:r w:rsidRPr="00FA10A3">
                    <w:rPr>
                      <w:szCs w:val="20"/>
                    </w:rPr>
                    <w:t>3</w:t>
                  </w:r>
                </w:p>
              </w:tc>
            </w:tr>
            <w:tr w:rsidR="009C46A3" w:rsidRPr="00FA10A3" w14:paraId="4823D475" w14:textId="77777777" w:rsidTr="00C8016C">
              <w:tc>
                <w:tcPr>
                  <w:tcW w:w="2376" w:type="dxa"/>
                </w:tcPr>
                <w:p w14:paraId="1242657A" w14:textId="77777777" w:rsidR="009C46A3" w:rsidRPr="00FA10A3" w:rsidRDefault="009C46A3" w:rsidP="004734C3">
                  <w:pPr>
                    <w:framePr w:hSpace="180" w:wrap="around" w:vAnchor="text" w:hAnchor="text" w:y="1"/>
                    <w:widowControl w:val="0"/>
                    <w:suppressOverlap/>
                    <w:jc w:val="both"/>
                    <w:rPr>
                      <w:szCs w:val="20"/>
                    </w:rPr>
                  </w:pPr>
                  <w:r w:rsidRPr="00FA10A3">
                    <w:rPr>
                      <w:szCs w:val="20"/>
                    </w:rPr>
                    <w:t>Автокөлік</w:t>
                  </w:r>
                  <w:r w:rsidRPr="00FA10A3">
                    <w:rPr>
                      <w:szCs w:val="20"/>
                    </w:rPr>
                    <w:cr/>
                    <w:t>хабарлағышы бар биль</w:t>
                  </w:r>
                </w:p>
              </w:tc>
              <w:tc>
                <w:tcPr>
                  <w:tcW w:w="1356" w:type="dxa"/>
                </w:tcPr>
                <w:p w14:paraId="183BC5E6" w14:textId="77777777" w:rsidR="009C46A3" w:rsidRPr="00FA10A3" w:rsidRDefault="009C46A3" w:rsidP="004734C3">
                  <w:pPr>
                    <w:framePr w:hSpace="180" w:wrap="around" w:vAnchor="text" w:hAnchor="text" w:y="1"/>
                    <w:widowControl w:val="0"/>
                    <w:suppressOverlap/>
                    <w:jc w:val="center"/>
                    <w:rPr>
                      <w:szCs w:val="20"/>
                    </w:rPr>
                  </w:pPr>
                  <w:r w:rsidRPr="00FA10A3">
                    <w:rPr>
                      <w:szCs w:val="20"/>
                    </w:rPr>
                    <w:t>-</w:t>
                  </w:r>
                </w:p>
              </w:tc>
            </w:tr>
            <w:tr w:rsidR="009C46A3" w:rsidRPr="00FA10A3" w14:paraId="378C49DC" w14:textId="77777777" w:rsidTr="00C8016C">
              <w:tc>
                <w:tcPr>
                  <w:tcW w:w="2376" w:type="dxa"/>
                </w:tcPr>
                <w:p w14:paraId="219A666C" w14:textId="77777777" w:rsidR="009C46A3" w:rsidRPr="00FA10A3" w:rsidRDefault="009C46A3" w:rsidP="004734C3">
                  <w:pPr>
                    <w:framePr w:hSpace="180" w:wrap="around" w:vAnchor="text" w:hAnchor="text" w:y="1"/>
                    <w:widowControl w:val="0"/>
                    <w:suppressOverlap/>
                    <w:jc w:val="both"/>
                    <w:rPr>
                      <w:szCs w:val="20"/>
                    </w:rPr>
                  </w:pPr>
                </w:p>
              </w:tc>
              <w:tc>
                <w:tcPr>
                  <w:tcW w:w="1356" w:type="dxa"/>
                </w:tcPr>
                <w:p w14:paraId="3B57EF83" w14:textId="77777777" w:rsidR="009C46A3" w:rsidRPr="00FA10A3" w:rsidRDefault="009C46A3" w:rsidP="004734C3">
                  <w:pPr>
                    <w:framePr w:hSpace="180" w:wrap="around" w:vAnchor="text" w:hAnchor="text" w:y="1"/>
                    <w:widowControl w:val="0"/>
                    <w:suppressOverlap/>
                    <w:jc w:val="center"/>
                    <w:rPr>
                      <w:szCs w:val="20"/>
                    </w:rPr>
                  </w:pPr>
                </w:p>
              </w:tc>
            </w:tr>
          </w:tbl>
          <w:p w14:paraId="1BFA4B86" w14:textId="77777777" w:rsidR="009C46A3" w:rsidRPr="00FA10A3" w:rsidRDefault="009C46A3" w:rsidP="00C8016C">
            <w:pPr>
              <w:widowControl w:val="0"/>
              <w:jc w:val="both"/>
              <w:rPr>
                <w:b/>
                <w:szCs w:val="20"/>
              </w:rPr>
            </w:pPr>
            <w:r w:rsidRPr="00FA10A3">
              <w:rPr>
                <w:b/>
                <w:szCs w:val="20"/>
              </w:rPr>
              <w:t>Материалдық-техникалық қамтамасыз 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C46A3" w:rsidRPr="00FA10A3" w14:paraId="2DDB4712" w14:textId="77777777" w:rsidTr="00C8016C">
              <w:tc>
                <w:tcPr>
                  <w:tcW w:w="4261" w:type="dxa"/>
                </w:tcPr>
                <w:p w14:paraId="6C301BE8" w14:textId="77777777" w:rsidR="009C46A3" w:rsidRPr="00FA10A3" w:rsidRDefault="009C46A3" w:rsidP="004734C3">
                  <w:pPr>
                    <w:framePr w:hSpace="180" w:wrap="around" w:vAnchor="text" w:hAnchor="text" w:y="1"/>
                    <w:widowControl w:val="0"/>
                    <w:suppressOverlap/>
                    <w:jc w:val="both"/>
                    <w:rPr>
                      <w:sz w:val="20"/>
                      <w:szCs w:val="20"/>
                    </w:rPr>
                  </w:pPr>
                  <w:r w:rsidRPr="00FA10A3">
                    <w:rPr>
                      <w:sz w:val="20"/>
                      <w:szCs w:val="20"/>
                    </w:rPr>
                    <w:t>Сүзгіш газқағар</w:t>
                  </w:r>
                </w:p>
              </w:tc>
              <w:tc>
                <w:tcPr>
                  <w:tcW w:w="4261" w:type="dxa"/>
                </w:tcPr>
                <w:p w14:paraId="0CAB9762" w14:textId="77777777" w:rsidR="009C46A3" w:rsidRPr="00FA10A3" w:rsidRDefault="009C46A3" w:rsidP="004734C3">
                  <w:pPr>
                    <w:framePr w:hSpace="180" w:wrap="around" w:vAnchor="text" w:hAnchor="text" w:y="1"/>
                    <w:widowControl w:val="0"/>
                    <w:suppressOverlap/>
                    <w:jc w:val="both"/>
                    <w:rPr>
                      <w:szCs w:val="20"/>
                    </w:rPr>
                  </w:pPr>
                  <w:r w:rsidRPr="00FA10A3">
                    <w:rPr>
                      <w:szCs w:val="20"/>
                    </w:rPr>
                    <w:t>20</w:t>
                  </w:r>
                </w:p>
              </w:tc>
            </w:tr>
            <w:tr w:rsidR="009C46A3" w:rsidRPr="00FA10A3" w14:paraId="2A36AA53" w14:textId="77777777" w:rsidTr="00C8016C">
              <w:tc>
                <w:tcPr>
                  <w:tcW w:w="4261" w:type="dxa"/>
                </w:tcPr>
                <w:p w14:paraId="5042476B" w14:textId="77777777" w:rsidR="009C46A3" w:rsidRPr="00FA10A3" w:rsidRDefault="009C46A3" w:rsidP="004734C3">
                  <w:pPr>
                    <w:framePr w:hSpace="180" w:wrap="around" w:vAnchor="text" w:hAnchor="text" w:y="1"/>
                    <w:widowControl w:val="0"/>
                    <w:suppressOverlap/>
                    <w:jc w:val="both"/>
                    <w:rPr>
                      <w:szCs w:val="20"/>
                    </w:rPr>
                  </w:pPr>
                  <w:r w:rsidRPr="00FA10A3">
                    <w:rPr>
                      <w:szCs w:val="20"/>
                    </w:rPr>
                    <w:t>Респиратор</w:t>
                  </w:r>
                </w:p>
              </w:tc>
              <w:tc>
                <w:tcPr>
                  <w:tcW w:w="4261" w:type="dxa"/>
                </w:tcPr>
                <w:p w14:paraId="19BAB176" w14:textId="77777777" w:rsidR="009C46A3" w:rsidRPr="00FA10A3" w:rsidRDefault="009C46A3" w:rsidP="004734C3">
                  <w:pPr>
                    <w:framePr w:hSpace="180" w:wrap="around" w:vAnchor="text" w:hAnchor="text" w:y="1"/>
                    <w:widowControl w:val="0"/>
                    <w:suppressOverlap/>
                    <w:jc w:val="both"/>
                    <w:rPr>
                      <w:szCs w:val="20"/>
                    </w:rPr>
                  </w:pPr>
                  <w:r w:rsidRPr="00FA10A3">
                    <w:rPr>
                      <w:szCs w:val="20"/>
                    </w:rPr>
                    <w:t xml:space="preserve">                     </w:t>
                  </w:r>
                  <w:r w:rsidRPr="00FA10A3">
                    <w:rPr>
                      <w:szCs w:val="20"/>
                    </w:rPr>
                    <w:cr/>
                    <w:t xml:space="preserve">          -</w:t>
                  </w:r>
                </w:p>
              </w:tc>
            </w:tr>
            <w:tr w:rsidR="009C46A3" w:rsidRPr="00FA10A3" w14:paraId="2ACA6ABC" w14:textId="77777777" w:rsidTr="00C8016C">
              <w:tc>
                <w:tcPr>
                  <w:tcW w:w="4261" w:type="dxa"/>
                </w:tcPr>
                <w:p w14:paraId="0E30FD4F" w14:textId="77777777" w:rsidR="009C46A3" w:rsidRPr="00FA10A3" w:rsidRDefault="009C46A3" w:rsidP="004734C3">
                  <w:pPr>
                    <w:framePr w:hSpace="180" w:wrap="around" w:vAnchor="text" w:hAnchor="text" w:y="1"/>
                    <w:widowControl w:val="0"/>
                    <w:suppressOverlap/>
                    <w:jc w:val="both"/>
                    <w:rPr>
                      <w:szCs w:val="20"/>
                    </w:rPr>
                  </w:pPr>
                  <w:r w:rsidRPr="00FA10A3">
                    <w:rPr>
                      <w:szCs w:val="20"/>
                    </w:rPr>
                    <w:t>З</w:t>
                  </w:r>
                  <w:r w:rsidRPr="00FA10A3">
                    <w:rPr>
                      <w:szCs w:val="20"/>
                    </w:rPr>
                    <w:cr/>
                    <w:t>қалқанды костюм Л-1</w:t>
                  </w:r>
                </w:p>
              </w:tc>
              <w:tc>
                <w:tcPr>
                  <w:tcW w:w="4261" w:type="dxa"/>
                </w:tcPr>
                <w:p w14:paraId="08727A4C" w14:textId="77777777" w:rsidR="009C46A3" w:rsidRPr="00FA10A3" w:rsidRDefault="009C46A3" w:rsidP="004734C3">
                  <w:pPr>
                    <w:framePr w:hSpace="180" w:wrap="around" w:vAnchor="text" w:hAnchor="text" w:y="1"/>
                    <w:widowControl w:val="0"/>
                    <w:suppressOverlap/>
                    <w:jc w:val="both"/>
                    <w:rPr>
                      <w:szCs w:val="20"/>
                    </w:rPr>
                  </w:pPr>
                  <w:r w:rsidRPr="00FA10A3">
                    <w:rPr>
                      <w:szCs w:val="20"/>
                    </w:rPr>
                    <w:t>3</w:t>
                  </w:r>
                </w:p>
              </w:tc>
            </w:tr>
            <w:tr w:rsidR="009C46A3" w:rsidRPr="00FA10A3" w14:paraId="3BEB5D7E" w14:textId="77777777" w:rsidTr="00C8016C">
              <w:tc>
                <w:tcPr>
                  <w:tcW w:w="4261" w:type="dxa"/>
                </w:tcPr>
                <w:p w14:paraId="326D7FD2" w14:textId="77777777" w:rsidR="009C46A3" w:rsidRPr="00FA10A3" w:rsidRDefault="009C46A3" w:rsidP="004734C3">
                  <w:pPr>
                    <w:framePr w:hSpace="180" w:wrap="around" w:vAnchor="text" w:hAnchor="text" w:y="1"/>
                    <w:widowControl w:val="0"/>
                    <w:suppressOverlap/>
                    <w:jc w:val="both"/>
                    <w:rPr>
                      <w:szCs w:val="20"/>
                    </w:rPr>
                  </w:pPr>
                  <w:r w:rsidRPr="00FA10A3">
                    <w:rPr>
                      <w:szCs w:val="20"/>
                    </w:rPr>
                    <w:t>Жеке дәрі қобдишасы</w:t>
                  </w:r>
                </w:p>
              </w:tc>
              <w:tc>
                <w:tcPr>
                  <w:tcW w:w="4261" w:type="dxa"/>
                </w:tcPr>
                <w:p w14:paraId="2DCD66BE" w14:textId="77777777" w:rsidR="009C46A3" w:rsidRPr="00FA10A3" w:rsidRDefault="009C46A3" w:rsidP="004734C3">
                  <w:pPr>
                    <w:framePr w:hSpace="180" w:wrap="around" w:vAnchor="text" w:hAnchor="text" w:y="1"/>
                    <w:widowControl w:val="0"/>
                    <w:suppressOverlap/>
                    <w:jc w:val="both"/>
                    <w:rPr>
                      <w:szCs w:val="20"/>
                    </w:rPr>
                  </w:pPr>
                  <w:r w:rsidRPr="00FA10A3">
                    <w:rPr>
                      <w:szCs w:val="20"/>
                    </w:rPr>
                    <w:cr/>
                    <w:t xml:space="preserve">                     10</w:t>
                  </w:r>
                </w:p>
              </w:tc>
            </w:tr>
            <w:tr w:rsidR="009C46A3" w:rsidRPr="00FA10A3" w14:paraId="032FAECC" w14:textId="77777777" w:rsidTr="00C8016C">
              <w:tc>
                <w:tcPr>
                  <w:tcW w:w="4261" w:type="dxa"/>
                </w:tcPr>
                <w:p w14:paraId="4F6E75C7" w14:textId="77777777" w:rsidR="009C46A3" w:rsidRPr="00FA10A3" w:rsidRDefault="009C46A3" w:rsidP="004734C3">
                  <w:pPr>
                    <w:framePr w:hSpace="180" w:wrap="around" w:vAnchor="text" w:hAnchor="text" w:y="1"/>
                    <w:widowControl w:val="0"/>
                    <w:suppressOverlap/>
                    <w:jc w:val="both"/>
                    <w:rPr>
                      <w:szCs w:val="20"/>
                    </w:rPr>
                  </w:pPr>
                  <w:r w:rsidRPr="00FA10A3">
                    <w:rPr>
                      <w:szCs w:val="20"/>
                    </w:rPr>
                    <w:t>Пакетті аудару</w:t>
                  </w:r>
                  <w:r w:rsidRPr="00FA10A3">
                    <w:rPr>
                      <w:szCs w:val="20"/>
                    </w:rPr>
                    <w:cr/>
                    <w:t>зынды-лар</w:t>
                  </w:r>
                </w:p>
              </w:tc>
              <w:tc>
                <w:tcPr>
                  <w:tcW w:w="4261" w:type="dxa"/>
                </w:tcPr>
                <w:p w14:paraId="5BA92650" w14:textId="77777777" w:rsidR="009C46A3" w:rsidRPr="00FA10A3" w:rsidRDefault="009C46A3" w:rsidP="004734C3">
                  <w:pPr>
                    <w:framePr w:hSpace="180" w:wrap="around" w:vAnchor="text" w:hAnchor="text" w:y="1"/>
                    <w:widowControl w:val="0"/>
                    <w:suppressOverlap/>
                    <w:jc w:val="both"/>
                    <w:rPr>
                      <w:szCs w:val="20"/>
                    </w:rPr>
                  </w:pPr>
                  <w:r w:rsidRPr="00FA10A3">
                    <w:rPr>
                      <w:szCs w:val="20"/>
                    </w:rPr>
                    <w:t xml:space="preserve">                               10</w:t>
                  </w:r>
                </w:p>
              </w:tc>
            </w:tr>
            <w:tr w:rsidR="009C46A3" w:rsidRPr="00FA10A3" w14:paraId="10AE5DE2" w14:textId="77777777" w:rsidTr="00C8016C">
              <w:tc>
                <w:tcPr>
                  <w:tcW w:w="4261" w:type="dxa"/>
                </w:tcPr>
                <w:p w14:paraId="57517285" w14:textId="77777777" w:rsidR="009C46A3" w:rsidRPr="00FA10A3" w:rsidRDefault="009C46A3" w:rsidP="004734C3">
                  <w:pPr>
                    <w:framePr w:hSpace="180" w:wrap="around" w:vAnchor="text" w:hAnchor="text" w:y="1"/>
                    <w:widowControl w:val="0"/>
                    <w:suppressOverlap/>
                    <w:jc w:val="both"/>
                    <w:rPr>
                      <w:szCs w:val="20"/>
                    </w:rPr>
                  </w:pPr>
                  <w:r w:rsidRPr="00FA10A3">
                    <w:rPr>
                      <w:szCs w:val="20"/>
                    </w:rPr>
                    <w:t xml:space="preserve">Қалталы шам </w:t>
                  </w:r>
                </w:p>
              </w:tc>
              <w:tc>
                <w:tcPr>
                  <w:tcW w:w="4261" w:type="dxa"/>
                </w:tcPr>
                <w:p w14:paraId="6AA32AD0" w14:textId="77777777" w:rsidR="009C46A3" w:rsidRPr="00FA10A3" w:rsidRDefault="009C46A3" w:rsidP="004734C3">
                  <w:pPr>
                    <w:framePr w:hSpace="180" w:wrap="around" w:vAnchor="text" w:hAnchor="text" w:y="1"/>
                    <w:widowControl w:val="0"/>
                    <w:suppressOverlap/>
                    <w:jc w:val="both"/>
                    <w:rPr>
                      <w:szCs w:val="20"/>
                    </w:rPr>
                  </w:pPr>
                  <w:r w:rsidRPr="00FA10A3">
                    <w:rPr>
                      <w:szCs w:val="20"/>
                    </w:rPr>
                    <w:t xml:space="preserve">       </w:t>
                  </w:r>
                  <w:r w:rsidRPr="00FA10A3">
                    <w:rPr>
                      <w:szCs w:val="20"/>
                    </w:rPr>
                    <w:cr/>
                    <w:t xml:space="preserve">                        2</w:t>
                  </w:r>
                </w:p>
              </w:tc>
            </w:tr>
            <w:tr w:rsidR="009C46A3" w:rsidRPr="00FA10A3" w14:paraId="5CB01571" w14:textId="77777777" w:rsidTr="00C8016C">
              <w:tc>
                <w:tcPr>
                  <w:tcW w:w="4261" w:type="dxa"/>
                </w:tcPr>
                <w:p w14:paraId="0C54654C" w14:textId="77777777" w:rsidR="009C46A3" w:rsidRPr="00FA10A3" w:rsidRDefault="009C46A3" w:rsidP="004734C3">
                  <w:pPr>
                    <w:framePr w:hSpace="180" w:wrap="around" w:vAnchor="text" w:hAnchor="text" w:y="1"/>
                    <w:widowControl w:val="0"/>
                    <w:suppressOverlap/>
                    <w:jc w:val="both"/>
                    <w:rPr>
                      <w:szCs w:val="20"/>
                    </w:rPr>
                  </w:pPr>
                  <w:r w:rsidRPr="00FA10A3">
                    <w:rPr>
                      <w:szCs w:val="20"/>
                    </w:rPr>
                    <w:t>КҚ өнеркәсіптік газқағарлары</w:t>
                  </w:r>
                </w:p>
              </w:tc>
              <w:tc>
                <w:tcPr>
                  <w:tcW w:w="4261" w:type="dxa"/>
                </w:tcPr>
                <w:p w14:paraId="1CBEBEF2" w14:textId="77777777" w:rsidR="009C46A3" w:rsidRPr="00FA10A3" w:rsidRDefault="009C46A3" w:rsidP="004734C3">
                  <w:pPr>
                    <w:framePr w:hSpace="180" w:wrap="around" w:vAnchor="text" w:hAnchor="text" w:y="1"/>
                    <w:widowControl w:val="0"/>
                    <w:suppressOverlap/>
                    <w:jc w:val="both"/>
                    <w:rPr>
                      <w:szCs w:val="20"/>
                    </w:rPr>
                  </w:pPr>
                  <w:r w:rsidRPr="00FA10A3">
                    <w:rPr>
                      <w:szCs w:val="20"/>
                    </w:rPr>
                    <w:t>25</w:t>
                  </w:r>
                </w:p>
              </w:tc>
            </w:tr>
            <w:tr w:rsidR="009C46A3" w:rsidRPr="00FA10A3" w14:paraId="4FAFDFA4" w14:textId="77777777" w:rsidTr="00C8016C">
              <w:tc>
                <w:tcPr>
                  <w:tcW w:w="4261" w:type="dxa"/>
                </w:tcPr>
                <w:p w14:paraId="6A336D7C" w14:textId="77777777" w:rsidR="009C46A3" w:rsidRPr="00FA10A3" w:rsidRDefault="009C46A3" w:rsidP="004734C3">
                  <w:pPr>
                    <w:framePr w:hSpace="180" w:wrap="around" w:vAnchor="text" w:hAnchor="text" w:y="1"/>
                    <w:widowControl w:val="0"/>
                    <w:suppressOverlap/>
                    <w:jc w:val="both"/>
                    <w:rPr>
                      <w:szCs w:val="20"/>
                    </w:rPr>
                  </w:pPr>
                  <w:r w:rsidRPr="00FA10A3">
                    <w:rPr>
                      <w:szCs w:val="20"/>
                    </w:rPr>
                    <w:t>Оқшаулағыш газқағар</w:t>
                  </w:r>
                </w:p>
              </w:tc>
              <w:tc>
                <w:tcPr>
                  <w:tcW w:w="4261" w:type="dxa"/>
                </w:tcPr>
                <w:p w14:paraId="51FC1B4B" w14:textId="77777777" w:rsidR="009C46A3" w:rsidRPr="00FA10A3" w:rsidRDefault="009C46A3" w:rsidP="004734C3">
                  <w:pPr>
                    <w:framePr w:hSpace="180" w:wrap="around" w:vAnchor="text" w:hAnchor="text" w:y="1"/>
                    <w:widowControl w:val="0"/>
                    <w:suppressOverlap/>
                    <w:jc w:val="both"/>
                    <w:rPr>
                      <w:szCs w:val="20"/>
                    </w:rPr>
                  </w:pPr>
                  <w:r w:rsidRPr="00FA10A3">
                    <w:rPr>
                      <w:szCs w:val="20"/>
                    </w:rPr>
                    <w:cr/>
                    <w:t xml:space="preserve">     </w:t>
                  </w:r>
                  <w:r w:rsidRPr="00FA10A3">
                    <w:rPr>
                      <w:szCs w:val="20"/>
                    </w:rPr>
                    <w:cr/>
                    <w:t xml:space="preserve">              -</w:t>
                  </w:r>
                </w:p>
              </w:tc>
            </w:tr>
            <w:tr w:rsidR="009C46A3" w:rsidRPr="00FA10A3" w14:paraId="60DCF897" w14:textId="77777777" w:rsidTr="00C8016C">
              <w:trPr>
                <w:trHeight w:val="75"/>
              </w:trPr>
              <w:tc>
                <w:tcPr>
                  <w:tcW w:w="4261" w:type="dxa"/>
                </w:tcPr>
                <w:p w14:paraId="292376CA" w14:textId="77777777" w:rsidR="009C46A3" w:rsidRPr="00FA10A3" w:rsidRDefault="009C46A3" w:rsidP="004734C3">
                  <w:pPr>
                    <w:framePr w:hSpace="180" w:wrap="around" w:vAnchor="text" w:hAnchor="text" w:y="1"/>
                    <w:widowControl w:val="0"/>
                    <w:suppressOverlap/>
                    <w:jc w:val="both"/>
                    <w:rPr>
                      <w:szCs w:val="20"/>
                    </w:rPr>
                  </w:pPr>
                </w:p>
              </w:tc>
              <w:tc>
                <w:tcPr>
                  <w:tcW w:w="4261" w:type="dxa"/>
                </w:tcPr>
                <w:p w14:paraId="5090DF8D" w14:textId="77777777" w:rsidR="009C46A3" w:rsidRPr="00FA10A3" w:rsidRDefault="009C46A3" w:rsidP="004734C3">
                  <w:pPr>
                    <w:framePr w:hSpace="180" w:wrap="around" w:vAnchor="text" w:hAnchor="text" w:y="1"/>
                    <w:widowControl w:val="0"/>
                    <w:suppressOverlap/>
                    <w:jc w:val="both"/>
                    <w:rPr>
                      <w:szCs w:val="20"/>
                    </w:rPr>
                  </w:pPr>
                </w:p>
              </w:tc>
            </w:tr>
          </w:tbl>
          <w:p w14:paraId="1839A6EE" w14:textId="77777777" w:rsidR="009C46A3" w:rsidRPr="00FA10A3" w:rsidRDefault="009C46A3" w:rsidP="00C8016C">
            <w:pPr>
              <w:widowControl w:val="0"/>
              <w:jc w:val="both"/>
              <w:rPr>
                <w:szCs w:val="20"/>
              </w:rPr>
            </w:pPr>
          </w:p>
          <w:p w14:paraId="76C5A56A" w14:textId="77777777" w:rsidR="009C46A3" w:rsidRPr="00FA10A3" w:rsidRDefault="009C46A3" w:rsidP="00C8016C">
            <w:pPr>
              <w:jc w:val="both"/>
            </w:pPr>
          </w:p>
        </w:tc>
      </w:tr>
      <w:tr w:rsidR="009C46A3" w:rsidRPr="00FA10A3" w14:paraId="324BF59C" w14:textId="77777777" w:rsidTr="00D6428D">
        <w:trPr>
          <w:trHeight w:val="277"/>
        </w:trPr>
        <w:tc>
          <w:tcPr>
            <w:tcW w:w="426" w:type="dxa"/>
            <w:tcBorders>
              <w:top w:val="single" w:sz="4" w:space="0" w:color="auto"/>
              <w:left w:val="single" w:sz="4" w:space="0" w:color="auto"/>
              <w:bottom w:val="single" w:sz="4" w:space="0" w:color="auto"/>
              <w:right w:val="single" w:sz="4" w:space="0" w:color="auto"/>
            </w:tcBorders>
          </w:tcPr>
          <w:p w14:paraId="051ABFE7" w14:textId="77777777" w:rsidR="009C46A3" w:rsidRPr="00FA10A3" w:rsidRDefault="009C46A3" w:rsidP="00C8016C">
            <w:pPr>
              <w:pStyle w:val="a8"/>
              <w:ind w:left="0"/>
              <w:jc w:val="center"/>
              <w:rPr>
                <w:b/>
              </w:rPr>
            </w:pPr>
            <w:r w:rsidRPr="00FA10A3">
              <w:rPr>
                <w:b/>
              </w:rPr>
              <w:lastRenderedPageBreak/>
              <w:t>30</w:t>
            </w:r>
          </w:p>
        </w:tc>
        <w:tc>
          <w:tcPr>
            <w:tcW w:w="5386" w:type="dxa"/>
            <w:tcBorders>
              <w:top w:val="single" w:sz="4" w:space="0" w:color="auto"/>
              <w:left w:val="single" w:sz="4" w:space="0" w:color="auto"/>
              <w:bottom w:val="single" w:sz="4" w:space="0" w:color="auto"/>
              <w:right w:val="single" w:sz="4" w:space="0" w:color="auto"/>
            </w:tcBorders>
            <w:vAlign w:val="center"/>
          </w:tcPr>
          <w:p w14:paraId="6E40B584" w14:textId="77777777" w:rsidR="009C46A3" w:rsidRPr="00FA10A3" w:rsidRDefault="009C46A3" w:rsidP="00C8016C">
            <w:pPr>
              <w:pStyle w:val="af8"/>
              <w:ind w:left="0"/>
            </w:pPr>
            <w:r w:rsidRPr="00FA10A3">
              <w:t>Тәуекелді азайту бойынша әзірленген шаралардың тізбесі</w:t>
            </w:r>
          </w:p>
        </w:tc>
        <w:tc>
          <w:tcPr>
            <w:tcW w:w="9502" w:type="dxa"/>
            <w:tcBorders>
              <w:top w:val="single" w:sz="4" w:space="0" w:color="auto"/>
              <w:left w:val="single" w:sz="4" w:space="0" w:color="auto"/>
              <w:bottom w:val="single" w:sz="4" w:space="0" w:color="auto"/>
              <w:right w:val="single" w:sz="4" w:space="0" w:color="auto"/>
            </w:tcBorders>
            <w:vAlign w:val="center"/>
          </w:tcPr>
          <w:p w14:paraId="4380766C" w14:textId="77777777" w:rsidR="009C46A3" w:rsidRPr="00FA10A3" w:rsidRDefault="009C46A3" w:rsidP="00C8016C">
            <w:pPr>
              <w:jc w:val="both"/>
            </w:pPr>
            <w:r w:rsidRPr="00FA10A3">
              <w:t xml:space="preserve"> ӨЖЖ жоспары, ЖҚҚ сатып алу, БӨА жұмысын бақылау</w:t>
            </w:r>
          </w:p>
        </w:tc>
      </w:tr>
      <w:tr w:rsidR="009C46A3" w:rsidRPr="00FA10A3" w14:paraId="7407CFCB" w14:textId="77777777" w:rsidTr="00D6428D">
        <w:trPr>
          <w:trHeight w:val="209"/>
        </w:trPr>
        <w:tc>
          <w:tcPr>
            <w:tcW w:w="426" w:type="dxa"/>
            <w:tcBorders>
              <w:top w:val="single" w:sz="4" w:space="0" w:color="auto"/>
              <w:left w:val="single" w:sz="4" w:space="0" w:color="auto"/>
              <w:bottom w:val="single" w:sz="4" w:space="0" w:color="auto"/>
              <w:right w:val="single" w:sz="4" w:space="0" w:color="auto"/>
            </w:tcBorders>
          </w:tcPr>
          <w:p w14:paraId="271A3C7D" w14:textId="77777777" w:rsidR="009C46A3" w:rsidRPr="00FA10A3" w:rsidRDefault="009C46A3" w:rsidP="00C8016C">
            <w:pPr>
              <w:pStyle w:val="a8"/>
              <w:ind w:left="0"/>
              <w:jc w:val="center"/>
              <w:rPr>
                <w:b/>
              </w:rPr>
            </w:pPr>
            <w:r w:rsidRPr="00FA10A3">
              <w:rPr>
                <w:b/>
              </w:rPr>
              <w:t>31</w:t>
            </w:r>
          </w:p>
        </w:tc>
        <w:tc>
          <w:tcPr>
            <w:tcW w:w="5386" w:type="dxa"/>
            <w:tcBorders>
              <w:top w:val="single" w:sz="4" w:space="0" w:color="auto"/>
              <w:left w:val="single" w:sz="4" w:space="0" w:color="auto"/>
              <w:bottom w:val="single" w:sz="4" w:space="0" w:color="auto"/>
              <w:right w:val="single" w:sz="4" w:space="0" w:color="auto"/>
            </w:tcBorders>
            <w:vAlign w:val="center"/>
          </w:tcPr>
          <w:p w14:paraId="348F4095" w14:textId="77777777" w:rsidR="009C46A3" w:rsidRPr="00FA10A3" w:rsidRDefault="009C46A3" w:rsidP="00C8016C">
            <w:pPr>
              <w:pStyle w:val="5"/>
              <w:spacing w:before="0" w:after="0"/>
              <w:jc w:val="both"/>
              <w:rPr>
                <w:b w:val="0"/>
                <w:bCs w:val="0"/>
                <w:i w:val="0"/>
                <w:iCs w:val="0"/>
                <w:sz w:val="24"/>
                <w:szCs w:val="24"/>
              </w:rPr>
            </w:pPr>
            <w:r w:rsidRPr="00FA10A3">
              <w:rPr>
                <w:b w:val="0"/>
                <w:bCs w:val="0"/>
                <w:i w:val="0"/>
                <w:iCs w:val="0"/>
                <w:sz w:val="24"/>
                <w:szCs w:val="24"/>
              </w:rPr>
              <w:t>Негізгі қорлардың тозуы  %</w:t>
            </w:r>
          </w:p>
        </w:tc>
        <w:tc>
          <w:tcPr>
            <w:tcW w:w="9502" w:type="dxa"/>
            <w:tcBorders>
              <w:top w:val="single" w:sz="4" w:space="0" w:color="auto"/>
              <w:left w:val="single" w:sz="4" w:space="0" w:color="auto"/>
              <w:bottom w:val="single" w:sz="4" w:space="0" w:color="auto"/>
              <w:right w:val="single" w:sz="4" w:space="0" w:color="auto"/>
            </w:tcBorders>
            <w:vAlign w:val="center"/>
          </w:tcPr>
          <w:p w14:paraId="76AD5E4E" w14:textId="77777777" w:rsidR="009C46A3" w:rsidRPr="00FA10A3" w:rsidRDefault="009C46A3" w:rsidP="00C8016C">
            <w:pPr>
              <w:jc w:val="both"/>
            </w:pPr>
            <w:r w:rsidRPr="00FA10A3">
              <w:t xml:space="preserve"> 60 %</w:t>
            </w:r>
          </w:p>
        </w:tc>
      </w:tr>
      <w:tr w:rsidR="009C46A3" w:rsidRPr="00FA10A3" w14:paraId="2552FE3F" w14:textId="77777777" w:rsidTr="00D6428D">
        <w:trPr>
          <w:trHeight w:val="209"/>
        </w:trPr>
        <w:tc>
          <w:tcPr>
            <w:tcW w:w="426" w:type="dxa"/>
            <w:tcBorders>
              <w:top w:val="single" w:sz="4" w:space="0" w:color="auto"/>
              <w:left w:val="single" w:sz="4" w:space="0" w:color="auto"/>
              <w:bottom w:val="single" w:sz="4" w:space="0" w:color="auto"/>
              <w:right w:val="single" w:sz="4" w:space="0" w:color="auto"/>
            </w:tcBorders>
          </w:tcPr>
          <w:p w14:paraId="6ABB8984" w14:textId="77777777" w:rsidR="009C46A3" w:rsidRPr="00FA10A3" w:rsidRDefault="009C46A3" w:rsidP="00C8016C">
            <w:pPr>
              <w:pStyle w:val="a8"/>
              <w:ind w:left="0"/>
              <w:jc w:val="center"/>
              <w:rPr>
                <w:b/>
              </w:rPr>
            </w:pPr>
            <w:r w:rsidRPr="00FA10A3">
              <w:rPr>
                <w:b/>
              </w:rPr>
              <w:t>32</w:t>
            </w:r>
          </w:p>
        </w:tc>
        <w:tc>
          <w:tcPr>
            <w:tcW w:w="5386" w:type="dxa"/>
            <w:tcBorders>
              <w:top w:val="single" w:sz="4" w:space="0" w:color="auto"/>
              <w:left w:val="single" w:sz="4" w:space="0" w:color="auto"/>
              <w:bottom w:val="single" w:sz="4" w:space="0" w:color="auto"/>
              <w:right w:val="single" w:sz="4" w:space="0" w:color="auto"/>
            </w:tcBorders>
            <w:vAlign w:val="center"/>
          </w:tcPr>
          <w:p w14:paraId="37978703" w14:textId="77777777" w:rsidR="009C46A3" w:rsidRPr="00FA10A3" w:rsidRDefault="009C46A3" w:rsidP="00C8016C">
            <w:pPr>
              <w:pStyle w:val="5"/>
              <w:spacing w:before="0" w:after="0"/>
              <w:jc w:val="both"/>
              <w:rPr>
                <w:b w:val="0"/>
                <w:bCs w:val="0"/>
                <w:i w:val="0"/>
                <w:iCs w:val="0"/>
                <w:sz w:val="24"/>
                <w:szCs w:val="24"/>
              </w:rPr>
            </w:pPr>
            <w:r w:rsidRPr="00FA10A3">
              <w:rPr>
                <w:b w:val="0"/>
                <w:bCs w:val="0"/>
                <w:i w:val="0"/>
                <w:iCs w:val="0"/>
                <w:sz w:val="24"/>
                <w:szCs w:val="24"/>
              </w:rPr>
              <w:t>Халықты эвакуациялау аудандары</w:t>
            </w:r>
          </w:p>
        </w:tc>
        <w:tc>
          <w:tcPr>
            <w:tcW w:w="9502" w:type="dxa"/>
            <w:tcBorders>
              <w:top w:val="single" w:sz="4" w:space="0" w:color="auto"/>
              <w:left w:val="single" w:sz="4" w:space="0" w:color="auto"/>
              <w:bottom w:val="single" w:sz="4" w:space="0" w:color="auto"/>
              <w:right w:val="single" w:sz="4" w:space="0" w:color="auto"/>
            </w:tcBorders>
            <w:vAlign w:val="center"/>
          </w:tcPr>
          <w:p w14:paraId="4B2353CF" w14:textId="77777777" w:rsidR="009C46A3" w:rsidRPr="00FA10A3" w:rsidRDefault="009C46A3" w:rsidP="00C8016C">
            <w:pPr>
              <w:jc w:val="both"/>
            </w:pPr>
            <w:r w:rsidRPr="00FA10A3">
              <w:t xml:space="preserve">  СҚО халқын, объектілері мен аумақтарын табиғи және техногендік сипаттағы ТЖ-дан қорғау жоспарына сәйкес</w:t>
            </w:r>
          </w:p>
        </w:tc>
      </w:tr>
      <w:tr w:rsidR="009C46A3" w:rsidRPr="00FA10A3" w14:paraId="0575A45C" w14:textId="77777777" w:rsidTr="00D6428D">
        <w:trPr>
          <w:trHeight w:val="209"/>
        </w:trPr>
        <w:tc>
          <w:tcPr>
            <w:tcW w:w="426" w:type="dxa"/>
            <w:tcBorders>
              <w:top w:val="single" w:sz="4" w:space="0" w:color="auto"/>
              <w:left w:val="single" w:sz="4" w:space="0" w:color="auto"/>
              <w:bottom w:val="single" w:sz="4" w:space="0" w:color="auto"/>
              <w:right w:val="single" w:sz="4" w:space="0" w:color="auto"/>
            </w:tcBorders>
          </w:tcPr>
          <w:p w14:paraId="7BF08CC0" w14:textId="77777777" w:rsidR="009C46A3" w:rsidRPr="00FA10A3" w:rsidRDefault="009C46A3" w:rsidP="00C8016C">
            <w:pPr>
              <w:pStyle w:val="a8"/>
              <w:ind w:left="0"/>
              <w:jc w:val="center"/>
              <w:rPr>
                <w:b/>
              </w:rPr>
            </w:pPr>
            <w:r w:rsidRPr="00FA10A3">
              <w:rPr>
                <w:b/>
              </w:rPr>
              <w:t>33</w:t>
            </w:r>
          </w:p>
        </w:tc>
        <w:tc>
          <w:tcPr>
            <w:tcW w:w="5386" w:type="dxa"/>
            <w:tcBorders>
              <w:top w:val="single" w:sz="4" w:space="0" w:color="auto"/>
              <w:left w:val="single" w:sz="4" w:space="0" w:color="auto"/>
              <w:bottom w:val="single" w:sz="4" w:space="0" w:color="auto"/>
              <w:right w:val="single" w:sz="4" w:space="0" w:color="auto"/>
            </w:tcBorders>
            <w:vAlign w:val="center"/>
          </w:tcPr>
          <w:p w14:paraId="5654A818" w14:textId="77777777" w:rsidR="009C46A3" w:rsidRPr="00FA10A3" w:rsidRDefault="009C46A3" w:rsidP="00C8016C">
            <w:pPr>
              <w:jc w:val="both"/>
            </w:pPr>
            <w:r w:rsidRPr="00FA10A3">
              <w:t>Жылды көрсете отырып, соңғы 10 жылдағы объектідегі авариялардың саны; (аварияның сипаттамасы)</w:t>
            </w:r>
          </w:p>
        </w:tc>
        <w:tc>
          <w:tcPr>
            <w:tcW w:w="9502" w:type="dxa"/>
            <w:tcBorders>
              <w:top w:val="single" w:sz="4" w:space="0" w:color="auto"/>
              <w:left w:val="single" w:sz="4" w:space="0" w:color="auto"/>
              <w:bottom w:val="single" w:sz="4" w:space="0" w:color="auto"/>
              <w:right w:val="single" w:sz="4" w:space="0" w:color="auto"/>
            </w:tcBorders>
            <w:vAlign w:val="center"/>
          </w:tcPr>
          <w:p w14:paraId="08C194C9" w14:textId="77777777" w:rsidR="009C46A3" w:rsidRPr="00FA10A3" w:rsidRDefault="009C46A3" w:rsidP="00C8016C">
            <w:pPr>
              <w:jc w:val="both"/>
            </w:pPr>
            <w:r w:rsidRPr="00FA10A3">
              <w:t xml:space="preserve">  Тіркелген жоқ</w:t>
            </w:r>
          </w:p>
        </w:tc>
      </w:tr>
      <w:tr w:rsidR="009C46A3" w:rsidRPr="00FA10A3" w14:paraId="267CE8A6" w14:textId="77777777" w:rsidTr="00D6428D">
        <w:trPr>
          <w:trHeight w:val="209"/>
        </w:trPr>
        <w:tc>
          <w:tcPr>
            <w:tcW w:w="426" w:type="dxa"/>
            <w:tcBorders>
              <w:top w:val="single" w:sz="4" w:space="0" w:color="auto"/>
              <w:left w:val="single" w:sz="4" w:space="0" w:color="auto"/>
              <w:bottom w:val="single" w:sz="4" w:space="0" w:color="auto"/>
              <w:right w:val="single" w:sz="4" w:space="0" w:color="auto"/>
            </w:tcBorders>
          </w:tcPr>
          <w:p w14:paraId="0D2F1FE3" w14:textId="77777777" w:rsidR="009C46A3" w:rsidRPr="00FA10A3" w:rsidRDefault="009C46A3" w:rsidP="00C8016C">
            <w:pPr>
              <w:pStyle w:val="a8"/>
              <w:ind w:left="0"/>
              <w:jc w:val="center"/>
              <w:rPr>
                <w:b/>
              </w:rPr>
            </w:pPr>
            <w:r w:rsidRPr="00FA10A3">
              <w:rPr>
                <w:b/>
              </w:rPr>
              <w:t>34</w:t>
            </w:r>
          </w:p>
        </w:tc>
        <w:tc>
          <w:tcPr>
            <w:tcW w:w="5386" w:type="dxa"/>
            <w:tcBorders>
              <w:top w:val="single" w:sz="4" w:space="0" w:color="auto"/>
              <w:left w:val="single" w:sz="4" w:space="0" w:color="auto"/>
              <w:bottom w:val="single" w:sz="4" w:space="0" w:color="auto"/>
              <w:right w:val="single" w:sz="4" w:space="0" w:color="auto"/>
            </w:tcBorders>
            <w:vAlign w:val="center"/>
          </w:tcPr>
          <w:p w14:paraId="63E6FF5C" w14:textId="77777777" w:rsidR="009C46A3" w:rsidRPr="00FA10A3" w:rsidRDefault="009C46A3" w:rsidP="00C8016C">
            <w:pPr>
              <w:jc w:val="both"/>
            </w:pPr>
            <w:r w:rsidRPr="00FA10A3">
              <w:t>Объектідегі соңғы 10 жылдағы өрттердің саны, жылын көрсете отырып (өрттің сипаттамасы)</w:t>
            </w:r>
          </w:p>
        </w:tc>
        <w:tc>
          <w:tcPr>
            <w:tcW w:w="9502" w:type="dxa"/>
            <w:tcBorders>
              <w:top w:val="single" w:sz="4" w:space="0" w:color="auto"/>
              <w:left w:val="single" w:sz="4" w:space="0" w:color="auto"/>
              <w:bottom w:val="single" w:sz="4" w:space="0" w:color="auto"/>
              <w:right w:val="single" w:sz="4" w:space="0" w:color="auto"/>
            </w:tcBorders>
            <w:vAlign w:val="center"/>
          </w:tcPr>
          <w:p w14:paraId="2FDF5998" w14:textId="77777777" w:rsidR="009C46A3" w:rsidRPr="00FA10A3" w:rsidRDefault="009C46A3" w:rsidP="00C8016C">
            <w:pPr>
              <w:jc w:val="both"/>
            </w:pPr>
            <w:r w:rsidRPr="00FA10A3">
              <w:t>2011 жылғы өрт.Киім ауыстыратын бөлмелерде қолдан жасалған Электрлі жылыту құрылғысын пайдалану.</w:t>
            </w:r>
          </w:p>
        </w:tc>
      </w:tr>
    </w:tbl>
    <w:p w14:paraId="20F5E646" w14:textId="77777777" w:rsidR="009C46A3" w:rsidRPr="00FA10A3" w:rsidRDefault="0093335E" w:rsidP="009C46A3">
      <w:pPr>
        <w:jc w:val="center"/>
        <w:rPr>
          <w:b/>
        </w:rPr>
      </w:pPr>
      <w:r w:rsidRPr="0093335E">
        <w:rPr>
          <w:b/>
          <w:lang w:val="kk-KZ"/>
        </w:rPr>
        <w:t>Евразан милк" ЖШС</w:t>
      </w:r>
      <w:r w:rsidR="009C46A3" w:rsidRPr="0093335E">
        <w:rPr>
          <w:b/>
          <w:lang w:val="kk-KZ"/>
        </w:rPr>
        <w:t>»</w:t>
      </w:r>
      <w:r w:rsidR="009C46A3" w:rsidRPr="0093335E">
        <w:rPr>
          <w:b/>
        </w:rPr>
        <w:t>:</w:t>
      </w: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244"/>
        <w:gridCol w:w="3969"/>
        <w:gridCol w:w="5529"/>
      </w:tblGrid>
      <w:tr w:rsidR="009C46A3" w:rsidRPr="00FA10A3" w14:paraId="303BE410" w14:textId="77777777" w:rsidTr="00C8016C">
        <w:trPr>
          <w:trHeight w:val="693"/>
        </w:trPr>
        <w:tc>
          <w:tcPr>
            <w:tcW w:w="426" w:type="dxa"/>
            <w:tcBorders>
              <w:top w:val="single" w:sz="4" w:space="0" w:color="auto"/>
              <w:left w:val="single" w:sz="4" w:space="0" w:color="auto"/>
              <w:right w:val="single" w:sz="4" w:space="0" w:color="auto"/>
            </w:tcBorders>
          </w:tcPr>
          <w:p w14:paraId="148FC73A" w14:textId="77777777" w:rsidR="009C46A3" w:rsidRPr="00FA10A3" w:rsidRDefault="009C46A3" w:rsidP="00C8016C">
            <w:pPr>
              <w:widowControl w:val="0"/>
              <w:autoSpaceDE w:val="0"/>
              <w:autoSpaceDN w:val="0"/>
              <w:adjustRightInd w:val="0"/>
              <w:jc w:val="center"/>
              <w:rPr>
                <w:b/>
              </w:rPr>
            </w:pPr>
            <w:r w:rsidRPr="00FA10A3">
              <w:rPr>
                <w:b/>
              </w:rPr>
              <w:t>№</w:t>
            </w:r>
          </w:p>
        </w:tc>
        <w:tc>
          <w:tcPr>
            <w:tcW w:w="9213" w:type="dxa"/>
            <w:gridSpan w:val="2"/>
            <w:tcBorders>
              <w:top w:val="single" w:sz="4" w:space="0" w:color="auto"/>
              <w:left w:val="single" w:sz="4" w:space="0" w:color="auto"/>
              <w:right w:val="single" w:sz="4" w:space="0" w:color="auto"/>
            </w:tcBorders>
            <w:vAlign w:val="center"/>
          </w:tcPr>
          <w:p w14:paraId="6ADAAD98" w14:textId="77777777" w:rsidR="009C46A3" w:rsidRPr="00FA10A3" w:rsidRDefault="009C46A3" w:rsidP="00C8016C">
            <w:pPr>
              <w:widowControl w:val="0"/>
              <w:autoSpaceDE w:val="0"/>
              <w:autoSpaceDN w:val="0"/>
              <w:adjustRightInd w:val="0"/>
              <w:jc w:val="center"/>
              <w:rPr>
                <w:b/>
              </w:rPr>
            </w:pPr>
            <w:r w:rsidRPr="00FA10A3">
              <w:rPr>
                <w:b/>
              </w:rPr>
              <w:t>Көрсеткіштің атауы</w:t>
            </w:r>
          </w:p>
        </w:tc>
        <w:tc>
          <w:tcPr>
            <w:tcW w:w="5529" w:type="dxa"/>
            <w:tcBorders>
              <w:top w:val="single" w:sz="4" w:space="0" w:color="auto"/>
              <w:left w:val="single" w:sz="4" w:space="0" w:color="auto"/>
              <w:right w:val="single" w:sz="4" w:space="0" w:color="auto"/>
            </w:tcBorders>
            <w:vAlign w:val="center"/>
          </w:tcPr>
          <w:p w14:paraId="6242A2E4" w14:textId="77777777" w:rsidR="009C46A3" w:rsidRPr="00FA10A3" w:rsidRDefault="009C46A3" w:rsidP="00C8016C">
            <w:pPr>
              <w:widowControl w:val="0"/>
              <w:autoSpaceDE w:val="0"/>
              <w:autoSpaceDN w:val="0"/>
              <w:adjustRightInd w:val="0"/>
              <w:jc w:val="center"/>
              <w:rPr>
                <w:b/>
              </w:rPr>
            </w:pPr>
            <w:r w:rsidRPr="00FA10A3">
              <w:rPr>
                <w:b/>
              </w:rPr>
              <w:t>Көрсеткіштің жай-күйі бойынша мәні</w:t>
            </w:r>
          </w:p>
          <w:p w14:paraId="316FFCA4" w14:textId="77777777" w:rsidR="009C46A3" w:rsidRPr="00FA10A3" w:rsidRDefault="009C46A3" w:rsidP="00C8016C">
            <w:pPr>
              <w:widowControl w:val="0"/>
              <w:autoSpaceDE w:val="0"/>
              <w:autoSpaceDN w:val="0"/>
              <w:adjustRightInd w:val="0"/>
              <w:jc w:val="center"/>
              <w:rPr>
                <w:b/>
              </w:rPr>
            </w:pPr>
            <w:r w:rsidRPr="00FA10A3">
              <w:rPr>
                <w:b/>
              </w:rPr>
              <w:t>әзірлеу сәті</w:t>
            </w:r>
          </w:p>
        </w:tc>
      </w:tr>
      <w:tr w:rsidR="009C46A3" w:rsidRPr="00FA10A3" w14:paraId="2C7537E4"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04A91468" w14:textId="77777777" w:rsidR="009C46A3" w:rsidRPr="00FA10A3" w:rsidRDefault="009C46A3" w:rsidP="00C8016C">
            <w:pPr>
              <w:jc w:val="center"/>
              <w:rPr>
                <w:b/>
              </w:rPr>
            </w:pPr>
            <w:r w:rsidRPr="00FA10A3">
              <w:rPr>
                <w:b/>
              </w:rPr>
              <w:t>1</w:t>
            </w:r>
          </w:p>
        </w:tc>
        <w:tc>
          <w:tcPr>
            <w:tcW w:w="9213" w:type="dxa"/>
            <w:gridSpan w:val="2"/>
            <w:tcBorders>
              <w:top w:val="single" w:sz="4" w:space="0" w:color="auto"/>
              <w:left w:val="single" w:sz="4" w:space="0" w:color="auto"/>
              <w:bottom w:val="single" w:sz="4" w:space="0" w:color="auto"/>
              <w:right w:val="single" w:sz="4" w:space="0" w:color="auto"/>
            </w:tcBorders>
            <w:vAlign w:val="center"/>
          </w:tcPr>
          <w:p w14:paraId="65807E0B" w14:textId="77777777" w:rsidR="009C46A3" w:rsidRPr="00FA10A3" w:rsidRDefault="009C46A3" w:rsidP="00C8016C">
            <w:pPr>
              <w:jc w:val="center"/>
              <w:rPr>
                <w:b/>
              </w:rPr>
            </w:pPr>
            <w:r w:rsidRPr="00FA10A3">
              <w:rPr>
                <w:b/>
              </w:rPr>
              <w:t>2</w:t>
            </w:r>
          </w:p>
        </w:tc>
        <w:tc>
          <w:tcPr>
            <w:tcW w:w="5529" w:type="dxa"/>
            <w:tcBorders>
              <w:top w:val="single" w:sz="4" w:space="0" w:color="auto"/>
              <w:left w:val="single" w:sz="4" w:space="0" w:color="auto"/>
              <w:bottom w:val="single" w:sz="4" w:space="0" w:color="auto"/>
              <w:right w:val="single" w:sz="4" w:space="0" w:color="auto"/>
            </w:tcBorders>
            <w:vAlign w:val="center"/>
          </w:tcPr>
          <w:p w14:paraId="0D7068E8" w14:textId="77777777" w:rsidR="009C46A3" w:rsidRPr="00FA10A3" w:rsidRDefault="009C46A3" w:rsidP="00C8016C">
            <w:pPr>
              <w:jc w:val="center"/>
              <w:rPr>
                <w:b/>
              </w:rPr>
            </w:pPr>
            <w:r w:rsidRPr="00FA10A3">
              <w:rPr>
                <w:b/>
              </w:rPr>
              <w:t>3</w:t>
            </w:r>
          </w:p>
        </w:tc>
      </w:tr>
      <w:tr w:rsidR="009C46A3" w:rsidRPr="00FA10A3" w14:paraId="6ED267AC" w14:textId="77777777" w:rsidTr="00C8016C">
        <w:trPr>
          <w:trHeight w:val="249"/>
        </w:trPr>
        <w:tc>
          <w:tcPr>
            <w:tcW w:w="15168" w:type="dxa"/>
            <w:gridSpan w:val="4"/>
            <w:tcBorders>
              <w:top w:val="single" w:sz="4" w:space="0" w:color="auto"/>
              <w:left w:val="single" w:sz="4" w:space="0" w:color="auto"/>
              <w:bottom w:val="single" w:sz="4" w:space="0" w:color="auto"/>
              <w:right w:val="single" w:sz="4" w:space="0" w:color="auto"/>
            </w:tcBorders>
          </w:tcPr>
          <w:p w14:paraId="27EDF4BB" w14:textId="77777777" w:rsidR="009C46A3" w:rsidRPr="00FA10A3" w:rsidRDefault="009C46A3" w:rsidP="00C8016C">
            <w:pPr>
              <w:jc w:val="center"/>
              <w:rPr>
                <w:b/>
              </w:rPr>
            </w:pPr>
            <w:r w:rsidRPr="00FA10A3">
              <w:rPr>
                <w:b/>
                <w:lang w:val="kk-KZ"/>
              </w:rPr>
              <w:t>6. " ЖШС</w:t>
            </w:r>
            <w:r w:rsidR="0093335E" w:rsidRPr="0093335E">
              <w:rPr>
                <w:b/>
                <w:lang w:val="kk-KZ"/>
              </w:rPr>
              <w:t xml:space="preserve"> Еуразиялық сүт</w:t>
            </w:r>
            <w:r w:rsidR="0093335E" w:rsidRPr="00FA10A3">
              <w:rPr>
                <w:b/>
                <w:lang w:val="kk-KZ"/>
              </w:rPr>
              <w:t xml:space="preserve"> </w:t>
            </w:r>
            <w:r w:rsidRPr="00FA10A3">
              <w:rPr>
                <w:b/>
                <w:lang w:val="kk-KZ"/>
              </w:rPr>
              <w:t>»</w:t>
            </w:r>
            <w:r w:rsidRPr="00FA10A3">
              <w:rPr>
                <w:b/>
              </w:rPr>
              <w:t>:</w:t>
            </w:r>
          </w:p>
        </w:tc>
      </w:tr>
      <w:tr w:rsidR="009C46A3" w:rsidRPr="00FA10A3" w14:paraId="5B19A998"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18E0251A" w14:textId="77777777" w:rsidR="009C46A3" w:rsidRPr="00FA10A3" w:rsidRDefault="009C46A3" w:rsidP="00C8016C">
            <w:pPr>
              <w:jc w:val="center"/>
              <w:rPr>
                <w:b/>
                <w:bCs/>
              </w:rPr>
            </w:pPr>
            <w:r w:rsidRPr="00FA10A3">
              <w:rPr>
                <w:b/>
                <w:bCs/>
              </w:rPr>
              <w:t>1</w:t>
            </w:r>
          </w:p>
        </w:tc>
        <w:tc>
          <w:tcPr>
            <w:tcW w:w="5244" w:type="dxa"/>
            <w:tcBorders>
              <w:top w:val="single" w:sz="4" w:space="0" w:color="auto"/>
              <w:left w:val="single" w:sz="4" w:space="0" w:color="auto"/>
              <w:bottom w:val="single" w:sz="4" w:space="0" w:color="auto"/>
              <w:right w:val="single" w:sz="4" w:space="0" w:color="auto"/>
            </w:tcBorders>
            <w:vAlign w:val="center"/>
          </w:tcPr>
          <w:p w14:paraId="69FC1469" w14:textId="77777777" w:rsidR="009C46A3" w:rsidRPr="00FA10A3" w:rsidRDefault="009C46A3" w:rsidP="00C8016C">
            <w:pPr>
              <w:jc w:val="both"/>
              <w:rPr>
                <w:bCs/>
              </w:rPr>
            </w:pPr>
            <w:r w:rsidRPr="00FA10A3">
              <w:rPr>
                <w:bCs/>
              </w:rPr>
              <w:t>Басшының аты-жөні (байланыс телефондары: ұялы, жұмыс телефоны)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06A7E24E" w14:textId="77777777" w:rsidR="009C46A3" w:rsidRPr="00FA10A3" w:rsidRDefault="0093335E" w:rsidP="00C8016C">
            <w:pPr>
              <w:jc w:val="both"/>
              <w:rPr>
                <w:bCs/>
                <w:lang w:val="kk-KZ"/>
              </w:rPr>
            </w:pPr>
            <w:r>
              <w:rPr>
                <w:bCs/>
                <w:lang w:val="kk-KZ"/>
              </w:rPr>
              <w:t>Гриценко Андрей Валерьевич 8 (7152) 33 06 61</w:t>
            </w:r>
          </w:p>
          <w:p w14:paraId="71A17BDC" w14:textId="77777777" w:rsidR="009C46A3" w:rsidRPr="00FA10A3" w:rsidRDefault="009C46A3" w:rsidP="00C8016C">
            <w:pPr>
              <w:jc w:val="both"/>
              <w:rPr>
                <w:bCs/>
                <w:lang w:val="kk-KZ"/>
              </w:rPr>
            </w:pPr>
          </w:p>
        </w:tc>
      </w:tr>
      <w:tr w:rsidR="009C46A3" w:rsidRPr="00FA10A3" w14:paraId="1B3845D7"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028C2408" w14:textId="77777777" w:rsidR="009C46A3" w:rsidRPr="00FA10A3" w:rsidRDefault="009C46A3" w:rsidP="00C8016C">
            <w:pPr>
              <w:jc w:val="center"/>
              <w:rPr>
                <w:b/>
                <w:bCs/>
              </w:rPr>
            </w:pPr>
            <w:r w:rsidRPr="00FA10A3">
              <w:rPr>
                <w:b/>
                <w:bCs/>
              </w:rPr>
              <w:lastRenderedPageBreak/>
              <w:t>2</w:t>
            </w:r>
          </w:p>
        </w:tc>
        <w:tc>
          <w:tcPr>
            <w:tcW w:w="5244" w:type="dxa"/>
            <w:tcBorders>
              <w:top w:val="single" w:sz="4" w:space="0" w:color="auto"/>
              <w:left w:val="single" w:sz="4" w:space="0" w:color="auto"/>
              <w:bottom w:val="single" w:sz="4" w:space="0" w:color="auto"/>
              <w:right w:val="single" w:sz="4" w:space="0" w:color="auto"/>
            </w:tcBorders>
            <w:vAlign w:val="center"/>
          </w:tcPr>
          <w:p w14:paraId="554F0B64" w14:textId="77777777" w:rsidR="009C46A3" w:rsidRPr="00FA10A3" w:rsidRDefault="009C46A3" w:rsidP="00C8016C">
            <w:pPr>
              <w:jc w:val="both"/>
              <w:rPr>
                <w:bCs/>
              </w:rPr>
            </w:pPr>
            <w:r w:rsidRPr="00FA10A3">
              <w:rPr>
                <w:bCs/>
              </w:rPr>
              <w:t>Ұйымның толық пошталық мекенжайы, телефоны, факсы, электрондық поштасы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5474D5EB" w14:textId="77777777" w:rsidR="009C46A3" w:rsidRPr="00FA10A3" w:rsidRDefault="009C46A3" w:rsidP="00C8016C">
            <w:pPr>
              <w:pStyle w:val="affd"/>
              <w:jc w:val="left"/>
              <w:rPr>
                <w:b w:val="0"/>
              </w:rPr>
            </w:pPr>
            <w:r w:rsidRPr="00FA10A3">
              <w:rPr>
                <w:b w:val="0"/>
              </w:rPr>
              <w:t>150010, Петропавл қ., Ахременко к-сі, 15</w:t>
            </w:r>
          </w:p>
          <w:p w14:paraId="213F7A01" w14:textId="77777777" w:rsidR="009C46A3" w:rsidRPr="00FA10A3" w:rsidRDefault="009C46A3" w:rsidP="00C8016C">
            <w:r w:rsidRPr="00FA10A3">
              <w:rPr>
                <w:lang w:val="en-US"/>
              </w:rPr>
              <w:t>E</w:t>
            </w:r>
            <w:r w:rsidRPr="00FA10A3">
              <w:t>-</w:t>
            </w:r>
            <w:r w:rsidRPr="00FA10A3">
              <w:rPr>
                <w:lang w:val="en-US"/>
              </w:rPr>
              <w:t>mail</w:t>
            </w:r>
            <w:r w:rsidRPr="00FA10A3">
              <w:t>:</w:t>
            </w:r>
            <w:r w:rsidRPr="00FA10A3">
              <w:rPr>
                <w:lang w:val="en-US"/>
              </w:rPr>
              <w:t>mols</w:t>
            </w:r>
            <w:r w:rsidRPr="00FA10A3">
              <w:t>@</w:t>
            </w:r>
            <w:r w:rsidRPr="00FA10A3">
              <w:rPr>
                <w:lang w:val="en-US"/>
              </w:rPr>
              <w:t>rambler</w:t>
            </w:r>
            <w:r w:rsidRPr="00FA10A3">
              <w:t>.</w:t>
            </w:r>
            <w:r w:rsidRPr="00FA10A3">
              <w:rPr>
                <w:lang w:val="en-US"/>
              </w:rPr>
              <w:t>ru</w:t>
            </w:r>
          </w:p>
        </w:tc>
      </w:tr>
      <w:tr w:rsidR="009C46A3" w:rsidRPr="00FA10A3" w14:paraId="7D378743"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58DC1BE6" w14:textId="77777777" w:rsidR="009C46A3" w:rsidRPr="00FA10A3" w:rsidRDefault="009C46A3" w:rsidP="00C8016C">
            <w:pPr>
              <w:jc w:val="center"/>
              <w:rPr>
                <w:b/>
                <w:bCs/>
              </w:rPr>
            </w:pPr>
            <w:r w:rsidRPr="00FA10A3">
              <w:rPr>
                <w:b/>
                <w:bCs/>
              </w:rPr>
              <w:t>3</w:t>
            </w:r>
          </w:p>
        </w:tc>
        <w:tc>
          <w:tcPr>
            <w:tcW w:w="5244" w:type="dxa"/>
            <w:tcBorders>
              <w:top w:val="single" w:sz="4" w:space="0" w:color="auto"/>
              <w:left w:val="single" w:sz="4" w:space="0" w:color="auto"/>
              <w:bottom w:val="single" w:sz="4" w:space="0" w:color="auto"/>
              <w:right w:val="single" w:sz="4" w:space="0" w:color="auto"/>
            </w:tcBorders>
            <w:vAlign w:val="center"/>
          </w:tcPr>
          <w:p w14:paraId="0F273BBF" w14:textId="77777777" w:rsidR="009C46A3" w:rsidRPr="00FA10A3" w:rsidRDefault="009C46A3" w:rsidP="00C8016C">
            <w:pPr>
              <w:jc w:val="both"/>
              <w:rPr>
                <w:bCs/>
              </w:rPr>
            </w:pPr>
            <w:r w:rsidRPr="00FA10A3">
              <w:rPr>
                <w:bCs/>
              </w:rPr>
              <w:t xml:space="preserve">КӘУЗ түрі </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6F2BC528" w14:textId="77777777" w:rsidR="009C46A3" w:rsidRPr="00FA10A3" w:rsidRDefault="009C46A3" w:rsidP="00C8016C">
            <w:pPr>
              <w:jc w:val="both"/>
              <w:rPr>
                <w:bCs/>
              </w:rPr>
            </w:pPr>
            <w:r w:rsidRPr="00FA10A3">
              <w:rPr>
                <w:bCs/>
              </w:rPr>
              <w:t xml:space="preserve">Аммиак </w:t>
            </w:r>
          </w:p>
        </w:tc>
      </w:tr>
      <w:tr w:rsidR="009C46A3" w:rsidRPr="00FA10A3" w14:paraId="208C8C91"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564D1FBB" w14:textId="77777777" w:rsidR="009C46A3" w:rsidRPr="00FA10A3" w:rsidRDefault="009C46A3" w:rsidP="00C8016C">
            <w:pPr>
              <w:jc w:val="center"/>
              <w:rPr>
                <w:b/>
                <w:bCs/>
              </w:rPr>
            </w:pPr>
            <w:r w:rsidRPr="00FA10A3">
              <w:rPr>
                <w:b/>
                <w:bCs/>
              </w:rPr>
              <w:t>4</w:t>
            </w:r>
          </w:p>
        </w:tc>
        <w:tc>
          <w:tcPr>
            <w:tcW w:w="5244" w:type="dxa"/>
            <w:tcBorders>
              <w:top w:val="single" w:sz="4" w:space="0" w:color="auto"/>
              <w:left w:val="single" w:sz="4" w:space="0" w:color="auto"/>
              <w:bottom w:val="single" w:sz="4" w:space="0" w:color="auto"/>
              <w:right w:val="single" w:sz="4" w:space="0" w:color="auto"/>
            </w:tcBorders>
            <w:vAlign w:val="center"/>
          </w:tcPr>
          <w:p w14:paraId="67C735A7" w14:textId="77777777" w:rsidR="009C46A3" w:rsidRPr="00FA10A3" w:rsidRDefault="009C46A3" w:rsidP="00C8016C">
            <w:pPr>
              <w:jc w:val="both"/>
              <w:rPr>
                <w:bCs/>
              </w:rPr>
            </w:pPr>
            <w:r w:rsidRPr="00FA10A3">
              <w:rPr>
                <w:bCs/>
              </w:rPr>
              <w:t>Объектінің орналасқан жерінің сипаттамасы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60623702" w14:textId="77777777" w:rsidR="009C46A3" w:rsidRPr="00FA10A3" w:rsidRDefault="009C46A3" w:rsidP="00C8016C">
            <w:pPr>
              <w:jc w:val="both"/>
              <w:rPr>
                <w:bCs/>
              </w:rPr>
            </w:pPr>
            <w:r w:rsidRPr="00FA10A3">
              <w:rPr>
                <w:bCs/>
              </w:rPr>
              <w:t>Петропавл қаласының оңтүстік-шығыс бөлігінің өнеркәсіптік аймағында орналасқан</w:t>
            </w:r>
          </w:p>
          <w:p w14:paraId="32E544C8" w14:textId="77777777" w:rsidR="009C46A3" w:rsidRPr="00FA10A3" w:rsidRDefault="009C46A3" w:rsidP="00C8016C">
            <w:pPr>
              <w:jc w:val="both"/>
              <w:rPr>
                <w:bCs/>
                <w:vertAlign w:val="superscript"/>
              </w:rPr>
            </w:pPr>
            <w:r w:rsidRPr="00FA10A3">
              <w:rPr>
                <w:bCs/>
              </w:rPr>
              <w:t>Аумақтың ауданы – 31000 м</w:t>
            </w:r>
            <w:r w:rsidRPr="00FA10A3">
              <w:rPr>
                <w:bCs/>
                <w:vertAlign w:val="superscript"/>
              </w:rPr>
              <w:t>2</w:t>
            </w:r>
          </w:p>
        </w:tc>
      </w:tr>
      <w:tr w:rsidR="009C46A3" w:rsidRPr="00FA10A3" w14:paraId="4D6F5A45"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4AF95D55" w14:textId="77777777" w:rsidR="009C46A3" w:rsidRPr="00FA10A3" w:rsidRDefault="009C46A3" w:rsidP="00C8016C">
            <w:pPr>
              <w:jc w:val="center"/>
              <w:rPr>
                <w:b/>
                <w:bCs/>
              </w:rPr>
            </w:pPr>
            <w:r w:rsidRPr="00FA10A3">
              <w:rPr>
                <w:b/>
                <w:bCs/>
              </w:rPr>
              <w:t>5</w:t>
            </w:r>
          </w:p>
        </w:tc>
        <w:tc>
          <w:tcPr>
            <w:tcW w:w="5244" w:type="dxa"/>
            <w:tcBorders>
              <w:top w:val="single" w:sz="4" w:space="0" w:color="auto"/>
              <w:left w:val="single" w:sz="4" w:space="0" w:color="auto"/>
              <w:bottom w:val="single" w:sz="4" w:space="0" w:color="auto"/>
              <w:right w:val="single" w:sz="4" w:space="0" w:color="auto"/>
            </w:tcBorders>
            <w:vAlign w:val="center"/>
          </w:tcPr>
          <w:p w14:paraId="5B7E6ABB" w14:textId="77777777" w:rsidR="009C46A3" w:rsidRPr="00FA10A3" w:rsidRDefault="009C46A3" w:rsidP="00C8016C">
            <w:pPr>
              <w:jc w:val="both"/>
              <w:rPr>
                <w:bCs/>
              </w:rPr>
            </w:pPr>
            <w:r w:rsidRPr="00FA10A3">
              <w:rPr>
                <w:bCs/>
              </w:rPr>
              <w:t>Табиғи-климаттық жағдайлар</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1BD17482" w14:textId="77777777" w:rsidR="009C46A3" w:rsidRPr="00FA10A3" w:rsidRDefault="009C46A3" w:rsidP="0093335E">
            <w:pPr>
              <w:jc w:val="both"/>
              <w:rPr>
                <w:bCs/>
              </w:rPr>
            </w:pPr>
            <w:r w:rsidRPr="00FA10A3">
              <w:rPr>
                <w:bCs/>
              </w:rPr>
              <w:t>Орта мо</w:t>
            </w:r>
            <w:r w:rsidR="0093335E">
              <w:rPr>
                <w:bCs/>
              </w:rPr>
              <w:t xml:space="preserve">ауаның қосымша температурасы - +3,6 </w:t>
            </w:r>
            <w:r w:rsidRPr="00FA10A3">
              <w:rPr>
                <w:bCs/>
              </w:rPr>
              <w:t>Бастап</w:t>
            </w:r>
            <w:r w:rsidRPr="00FA10A3">
              <w:rPr>
                <w:bCs/>
                <w:vertAlign w:val="superscript"/>
              </w:rPr>
              <w:t>о</w:t>
            </w:r>
            <w:r w:rsidRPr="00FA10A3">
              <w:rPr>
                <w:bCs/>
              </w:rPr>
              <w:t xml:space="preserve">, </w:t>
            </w:r>
            <w:r w:rsidR="0093335E">
              <w:rPr>
                <w:bCs/>
              </w:rPr>
              <w:t>қаңтардың орташа температурасы - -16</w:t>
            </w:r>
            <w:r w:rsidRPr="00FA10A3">
              <w:rPr>
                <w:bCs/>
              </w:rPr>
              <w:t>,</w:t>
            </w:r>
            <w:r w:rsidR="0093335E">
              <w:rPr>
                <w:bCs/>
              </w:rPr>
              <w:t>3</w:t>
            </w:r>
            <w:r w:rsidRPr="00FA10A3">
              <w:rPr>
                <w:bCs/>
              </w:rPr>
              <w:t xml:space="preserve"> Бастап</w:t>
            </w:r>
            <w:r w:rsidRPr="00FA10A3">
              <w:rPr>
                <w:bCs/>
                <w:vertAlign w:val="superscript"/>
              </w:rPr>
              <w:t>о</w:t>
            </w:r>
            <w:r w:rsidR="0093335E">
              <w:rPr>
                <w:bCs/>
              </w:rPr>
              <w:t>, шілденің орташа температурасы - +22</w:t>
            </w:r>
            <w:r w:rsidRPr="00FA10A3">
              <w:rPr>
                <w:bCs/>
              </w:rPr>
              <w:t>,0 С</w:t>
            </w:r>
            <w:r w:rsidRPr="00FA10A3">
              <w:rPr>
                <w:bCs/>
                <w:vertAlign w:val="superscript"/>
              </w:rPr>
              <w:t>о</w:t>
            </w:r>
            <w:r w:rsidRPr="00FA10A3">
              <w:rPr>
                <w:bCs/>
              </w:rPr>
              <w:t xml:space="preserve">, орташа </w:t>
            </w:r>
            <w:r w:rsidR="0093335E">
              <w:rPr>
                <w:bCs/>
              </w:rPr>
              <w:t>жылдық жауын–шашын мөлшері - 411</w:t>
            </w:r>
            <w:r w:rsidRPr="00FA10A3">
              <w:rPr>
                <w:bCs/>
              </w:rPr>
              <w:t xml:space="preserve"> мм, максимал</w:t>
            </w:r>
            <w:r w:rsidR="0093335E">
              <w:rPr>
                <w:bCs/>
              </w:rPr>
              <w:t>қар жамылғысының жылдық биіктігі – 50</w:t>
            </w:r>
            <w:r w:rsidRPr="00FA10A3">
              <w:rPr>
                <w:bCs/>
              </w:rPr>
              <w:t xml:space="preserve"> см, желдің басым бағыты оңтүстік-батыс,</w:t>
            </w:r>
            <w:r w:rsidR="0093335E">
              <w:rPr>
                <w:bCs/>
              </w:rPr>
              <w:t>солтүстік-шығыс.</w:t>
            </w:r>
            <w:r w:rsidRPr="00FA10A3">
              <w:rPr>
                <w:bCs/>
              </w:rPr>
              <w:t xml:space="preserve"> желдің максималды жылдамдығы – 38 м/с</w:t>
            </w:r>
          </w:p>
        </w:tc>
      </w:tr>
      <w:tr w:rsidR="009C46A3" w:rsidRPr="00FA10A3" w14:paraId="507237EB"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43E6E800" w14:textId="77777777" w:rsidR="009C46A3" w:rsidRPr="00FA10A3" w:rsidRDefault="009C46A3" w:rsidP="00C8016C">
            <w:pPr>
              <w:jc w:val="center"/>
              <w:rPr>
                <w:b/>
                <w:bCs/>
              </w:rPr>
            </w:pPr>
            <w:r w:rsidRPr="00FA10A3">
              <w:rPr>
                <w:b/>
                <w:bCs/>
              </w:rPr>
              <w:t>6</w:t>
            </w:r>
          </w:p>
        </w:tc>
        <w:tc>
          <w:tcPr>
            <w:tcW w:w="5244" w:type="dxa"/>
            <w:tcBorders>
              <w:top w:val="single" w:sz="4" w:space="0" w:color="auto"/>
              <w:left w:val="single" w:sz="4" w:space="0" w:color="auto"/>
              <w:bottom w:val="single" w:sz="4" w:space="0" w:color="auto"/>
              <w:right w:val="single" w:sz="4" w:space="0" w:color="auto"/>
            </w:tcBorders>
            <w:vAlign w:val="center"/>
          </w:tcPr>
          <w:p w14:paraId="0C5F272A" w14:textId="77777777" w:rsidR="009C46A3" w:rsidRPr="00FA10A3" w:rsidRDefault="009C46A3" w:rsidP="00C8016C">
            <w:pPr>
              <w:jc w:val="both"/>
              <w:rPr>
                <w:bCs/>
              </w:rPr>
            </w:pPr>
            <w:r w:rsidRPr="00FA10A3">
              <w:rPr>
                <w:bCs/>
              </w:rPr>
              <w:t>Сыртқы өртке қарсы сумен жабдықтау</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396E1D99" w14:textId="77777777" w:rsidR="009C46A3" w:rsidRPr="00FA10A3" w:rsidRDefault="009C46A3" w:rsidP="0093335E">
            <w:pPr>
              <w:jc w:val="both"/>
              <w:rPr>
                <w:bCs/>
              </w:rPr>
            </w:pPr>
            <w:r w:rsidRPr="00FA10A3">
              <w:rPr>
                <w:bCs/>
              </w:rPr>
              <w:t>Өрт сөндірушілер</w:t>
            </w:r>
            <w:r w:rsidR="0093335E">
              <w:rPr>
                <w:bCs/>
              </w:rPr>
              <w:t>объект аумағындағы одоемы - 3</w:t>
            </w:r>
            <w:r w:rsidRPr="00FA10A3">
              <w:rPr>
                <w:bCs/>
              </w:rPr>
              <w:t xml:space="preserve">, өртке қарсы су құбыры – </w:t>
            </w:r>
            <w:r w:rsidR="0093335E">
              <w:rPr>
                <w:bCs/>
              </w:rPr>
              <w:t>1</w:t>
            </w:r>
            <w:r w:rsidRPr="00FA10A3">
              <w:rPr>
                <w:bCs/>
              </w:rPr>
              <w:t xml:space="preserve">, аумақтан тыс ең жақын көз - </w:t>
            </w:r>
            <w:r w:rsidR="0093335E">
              <w:rPr>
                <w:bCs/>
              </w:rPr>
              <w:t>1</w:t>
            </w:r>
          </w:p>
        </w:tc>
      </w:tr>
      <w:tr w:rsidR="009C46A3" w:rsidRPr="00FA10A3" w14:paraId="43E65751"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48D81B32" w14:textId="77777777" w:rsidR="009C46A3" w:rsidRPr="00FA10A3" w:rsidRDefault="009C46A3" w:rsidP="00C8016C">
            <w:pPr>
              <w:jc w:val="center"/>
              <w:rPr>
                <w:b/>
                <w:bCs/>
              </w:rPr>
            </w:pPr>
            <w:r w:rsidRPr="00FA10A3">
              <w:rPr>
                <w:b/>
                <w:bCs/>
              </w:rPr>
              <w:t>7</w:t>
            </w:r>
          </w:p>
        </w:tc>
        <w:tc>
          <w:tcPr>
            <w:tcW w:w="5244" w:type="dxa"/>
            <w:tcBorders>
              <w:top w:val="single" w:sz="4" w:space="0" w:color="auto"/>
              <w:left w:val="single" w:sz="4" w:space="0" w:color="auto"/>
              <w:bottom w:val="single" w:sz="4" w:space="0" w:color="auto"/>
              <w:right w:val="single" w:sz="4" w:space="0" w:color="auto"/>
            </w:tcBorders>
            <w:vAlign w:val="center"/>
          </w:tcPr>
          <w:p w14:paraId="25982B6D" w14:textId="77777777" w:rsidR="009C46A3" w:rsidRPr="00FA10A3" w:rsidRDefault="009C46A3" w:rsidP="00C8016C">
            <w:pPr>
              <w:jc w:val="both"/>
              <w:outlineLvl w:val="3"/>
              <w:rPr>
                <w:bCs/>
              </w:rPr>
            </w:pPr>
            <w:r w:rsidRPr="00FA10A3">
              <w:rPr>
                <w:bCs/>
              </w:rPr>
              <w:t>Ғимараттар мен құрылыстардың өртке қарсы сипаттамалары</w:t>
            </w:r>
          </w:p>
        </w:tc>
        <w:tc>
          <w:tcPr>
            <w:tcW w:w="9498" w:type="dxa"/>
            <w:gridSpan w:val="2"/>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1524"/>
              <w:gridCol w:w="1565"/>
              <w:gridCol w:w="1706"/>
              <w:gridCol w:w="2069"/>
            </w:tblGrid>
            <w:tr w:rsidR="009C46A3" w:rsidRPr="00FA10A3" w14:paraId="64ACF074" w14:textId="77777777" w:rsidTr="00C8016C">
              <w:tc>
                <w:tcPr>
                  <w:tcW w:w="2341" w:type="dxa"/>
                </w:tcPr>
                <w:p w14:paraId="59C6BB67" w14:textId="77777777" w:rsidR="009C46A3" w:rsidRPr="00FA10A3" w:rsidRDefault="009C46A3" w:rsidP="004734C3">
                  <w:pPr>
                    <w:framePr w:hSpace="180" w:wrap="around" w:vAnchor="text" w:hAnchor="text" w:y="1"/>
                    <w:suppressOverlap/>
                    <w:jc w:val="center"/>
                    <w:rPr>
                      <w:szCs w:val="20"/>
                    </w:rPr>
                  </w:pPr>
                  <w:r w:rsidRPr="00FA10A3">
                    <w:rPr>
                      <w:szCs w:val="20"/>
                    </w:rPr>
                    <w:t>Ғимараттың мақсаты</w:t>
                  </w:r>
                </w:p>
              </w:tc>
              <w:tc>
                <w:tcPr>
                  <w:tcW w:w="1524" w:type="dxa"/>
                </w:tcPr>
                <w:p w14:paraId="38105135" w14:textId="77777777" w:rsidR="009C46A3" w:rsidRPr="00FA10A3" w:rsidRDefault="009C46A3" w:rsidP="004734C3">
                  <w:pPr>
                    <w:framePr w:hSpace="180" w:wrap="around" w:vAnchor="text" w:hAnchor="text" w:y="1"/>
                    <w:suppressOverlap/>
                    <w:jc w:val="center"/>
                    <w:rPr>
                      <w:szCs w:val="20"/>
                    </w:rPr>
                  </w:pPr>
                  <w:r w:rsidRPr="00FA10A3">
                    <w:rPr>
                      <w:szCs w:val="20"/>
                    </w:rPr>
                    <w:t>Ауданы (м2)</w:t>
                  </w:r>
                </w:p>
              </w:tc>
              <w:tc>
                <w:tcPr>
                  <w:tcW w:w="1565" w:type="dxa"/>
                </w:tcPr>
                <w:p w14:paraId="65084295" w14:textId="77777777" w:rsidR="009C46A3" w:rsidRPr="00FA10A3" w:rsidRDefault="009C46A3" w:rsidP="004734C3">
                  <w:pPr>
                    <w:framePr w:hSpace="180" w:wrap="around" w:vAnchor="text" w:hAnchor="text" w:y="1"/>
                    <w:suppressOverlap/>
                    <w:jc w:val="center"/>
                    <w:rPr>
                      <w:szCs w:val="20"/>
                    </w:rPr>
                  </w:pPr>
                  <w:r w:rsidRPr="00FA10A3">
                    <w:rPr>
                      <w:szCs w:val="20"/>
                    </w:rPr>
                    <w:t>Қабаттылық</w:t>
                  </w:r>
                </w:p>
              </w:tc>
              <w:tc>
                <w:tcPr>
                  <w:tcW w:w="1706" w:type="dxa"/>
                </w:tcPr>
                <w:p w14:paraId="08EF304A" w14:textId="77777777" w:rsidR="009C46A3" w:rsidRPr="00FA10A3" w:rsidRDefault="009C46A3" w:rsidP="004734C3">
                  <w:pPr>
                    <w:framePr w:hSpace="180" w:wrap="around" w:vAnchor="text" w:hAnchor="text" w:y="1"/>
                    <w:suppressOverlap/>
                    <w:jc w:val="center"/>
                    <w:rPr>
                      <w:szCs w:val="20"/>
                    </w:rPr>
                  </w:pPr>
                  <w:r w:rsidRPr="00FA10A3">
                    <w:rPr>
                      <w:szCs w:val="20"/>
                    </w:rPr>
                    <w:t>Отқа төзімділік дәрежесі</w:t>
                  </w:r>
                </w:p>
              </w:tc>
              <w:tc>
                <w:tcPr>
                  <w:tcW w:w="2069" w:type="dxa"/>
                </w:tcPr>
                <w:p w14:paraId="5B1C3869" w14:textId="77777777" w:rsidR="009C46A3" w:rsidRPr="00FA10A3" w:rsidRDefault="009C46A3" w:rsidP="004734C3">
                  <w:pPr>
                    <w:framePr w:hSpace="180" w:wrap="around" w:vAnchor="text" w:hAnchor="text" w:y="1"/>
                    <w:suppressOverlap/>
                    <w:jc w:val="center"/>
                    <w:rPr>
                      <w:szCs w:val="20"/>
                    </w:rPr>
                  </w:pPr>
                  <w:r w:rsidRPr="00FA10A3">
                    <w:rPr>
                      <w:szCs w:val="20"/>
                    </w:rPr>
                    <w:t>Өндірістің өртке қарсы қауіпсіздігінің санаты</w:t>
                  </w:r>
                </w:p>
              </w:tc>
            </w:tr>
            <w:tr w:rsidR="009C46A3" w:rsidRPr="00FA10A3" w14:paraId="53ABCAF3" w14:textId="77777777" w:rsidTr="00C8016C">
              <w:tc>
                <w:tcPr>
                  <w:tcW w:w="2341" w:type="dxa"/>
                </w:tcPr>
                <w:p w14:paraId="599189F3" w14:textId="77777777" w:rsidR="009C46A3" w:rsidRPr="00FA10A3" w:rsidRDefault="009C46A3" w:rsidP="004734C3">
                  <w:pPr>
                    <w:framePr w:hSpace="180" w:wrap="around" w:vAnchor="text" w:hAnchor="text" w:y="1"/>
                    <w:suppressOverlap/>
                    <w:jc w:val="center"/>
                    <w:rPr>
                      <w:szCs w:val="20"/>
                    </w:rPr>
                  </w:pPr>
                  <w:r w:rsidRPr="00FA10A3">
                    <w:rPr>
                      <w:szCs w:val="20"/>
                    </w:rPr>
                    <w:t>2</w:t>
                  </w:r>
                </w:p>
              </w:tc>
              <w:tc>
                <w:tcPr>
                  <w:tcW w:w="1524" w:type="dxa"/>
                </w:tcPr>
                <w:p w14:paraId="3F661A20" w14:textId="77777777" w:rsidR="009C46A3" w:rsidRPr="00FA10A3" w:rsidRDefault="009C46A3" w:rsidP="004734C3">
                  <w:pPr>
                    <w:framePr w:hSpace="180" w:wrap="around" w:vAnchor="text" w:hAnchor="text" w:y="1"/>
                    <w:suppressOverlap/>
                    <w:jc w:val="center"/>
                    <w:rPr>
                      <w:szCs w:val="20"/>
                    </w:rPr>
                  </w:pPr>
                  <w:r w:rsidRPr="00FA10A3">
                    <w:rPr>
                      <w:szCs w:val="20"/>
                    </w:rPr>
                    <w:t>3</w:t>
                  </w:r>
                </w:p>
              </w:tc>
              <w:tc>
                <w:tcPr>
                  <w:tcW w:w="1565" w:type="dxa"/>
                </w:tcPr>
                <w:p w14:paraId="4B051837" w14:textId="77777777" w:rsidR="009C46A3" w:rsidRPr="00FA10A3" w:rsidRDefault="009C46A3" w:rsidP="004734C3">
                  <w:pPr>
                    <w:framePr w:hSpace="180" w:wrap="around" w:vAnchor="text" w:hAnchor="text" w:y="1"/>
                    <w:suppressOverlap/>
                    <w:jc w:val="center"/>
                    <w:rPr>
                      <w:szCs w:val="20"/>
                    </w:rPr>
                  </w:pPr>
                  <w:r w:rsidRPr="00FA10A3">
                    <w:rPr>
                      <w:szCs w:val="20"/>
                    </w:rPr>
                    <w:t>4</w:t>
                  </w:r>
                </w:p>
              </w:tc>
              <w:tc>
                <w:tcPr>
                  <w:tcW w:w="1706" w:type="dxa"/>
                </w:tcPr>
                <w:p w14:paraId="1D7EC09D" w14:textId="77777777" w:rsidR="009C46A3" w:rsidRPr="00FA10A3" w:rsidRDefault="009C46A3" w:rsidP="004734C3">
                  <w:pPr>
                    <w:framePr w:hSpace="180" w:wrap="around" w:vAnchor="text" w:hAnchor="text" w:y="1"/>
                    <w:suppressOverlap/>
                    <w:jc w:val="center"/>
                    <w:rPr>
                      <w:szCs w:val="20"/>
                    </w:rPr>
                  </w:pPr>
                  <w:r w:rsidRPr="00FA10A3">
                    <w:rPr>
                      <w:szCs w:val="20"/>
                    </w:rPr>
                    <w:t>5</w:t>
                  </w:r>
                </w:p>
              </w:tc>
              <w:tc>
                <w:tcPr>
                  <w:tcW w:w="2069" w:type="dxa"/>
                </w:tcPr>
                <w:p w14:paraId="22AFF737" w14:textId="77777777" w:rsidR="009C46A3" w:rsidRPr="00FA10A3" w:rsidRDefault="009C46A3" w:rsidP="004734C3">
                  <w:pPr>
                    <w:framePr w:hSpace="180" w:wrap="around" w:vAnchor="text" w:hAnchor="text" w:y="1"/>
                    <w:suppressOverlap/>
                    <w:jc w:val="center"/>
                    <w:rPr>
                      <w:szCs w:val="20"/>
                    </w:rPr>
                  </w:pPr>
                  <w:r w:rsidRPr="00FA10A3">
                    <w:rPr>
                      <w:szCs w:val="20"/>
                    </w:rPr>
                    <w:t>6</w:t>
                  </w:r>
                </w:p>
              </w:tc>
            </w:tr>
            <w:tr w:rsidR="009C46A3" w:rsidRPr="00FA10A3" w14:paraId="75B65CAF" w14:textId="77777777" w:rsidTr="00C8016C">
              <w:tc>
                <w:tcPr>
                  <w:tcW w:w="2341" w:type="dxa"/>
                </w:tcPr>
                <w:p w14:paraId="0095C18B" w14:textId="77777777" w:rsidR="009C46A3" w:rsidRPr="00FA10A3" w:rsidRDefault="009C46A3" w:rsidP="004734C3">
                  <w:pPr>
                    <w:framePr w:hSpace="180" w:wrap="around" w:vAnchor="text" w:hAnchor="text" w:y="1"/>
                    <w:suppressOverlap/>
                    <w:jc w:val="both"/>
                    <w:rPr>
                      <w:szCs w:val="20"/>
                    </w:rPr>
                  </w:pPr>
                  <w:r w:rsidRPr="00FA10A3">
                    <w:rPr>
                      <w:szCs w:val="20"/>
                    </w:rPr>
                    <w:t>Әкімшілік</w:t>
                  </w:r>
                </w:p>
              </w:tc>
              <w:tc>
                <w:tcPr>
                  <w:tcW w:w="1524" w:type="dxa"/>
                </w:tcPr>
                <w:p w14:paraId="0C2EAF3E" w14:textId="77777777" w:rsidR="009C46A3" w:rsidRPr="00FA10A3" w:rsidRDefault="006E6155" w:rsidP="004734C3">
                  <w:pPr>
                    <w:framePr w:hSpace="180" w:wrap="around" w:vAnchor="text" w:hAnchor="text" w:y="1"/>
                    <w:suppressOverlap/>
                    <w:jc w:val="center"/>
                    <w:rPr>
                      <w:szCs w:val="20"/>
                    </w:rPr>
                  </w:pPr>
                  <w:r>
                    <w:rPr>
                      <w:szCs w:val="20"/>
                    </w:rPr>
                    <w:t>724</w:t>
                  </w:r>
                </w:p>
              </w:tc>
              <w:tc>
                <w:tcPr>
                  <w:tcW w:w="1565" w:type="dxa"/>
                </w:tcPr>
                <w:p w14:paraId="76058469" w14:textId="77777777" w:rsidR="009C46A3" w:rsidRPr="00FA10A3" w:rsidRDefault="009C46A3" w:rsidP="004734C3">
                  <w:pPr>
                    <w:framePr w:hSpace="180" w:wrap="around" w:vAnchor="text" w:hAnchor="text" w:y="1"/>
                    <w:suppressOverlap/>
                    <w:jc w:val="center"/>
                    <w:rPr>
                      <w:szCs w:val="20"/>
                    </w:rPr>
                  </w:pPr>
                  <w:r w:rsidRPr="00FA10A3">
                    <w:rPr>
                      <w:szCs w:val="20"/>
                    </w:rPr>
                    <w:t>2</w:t>
                  </w:r>
                </w:p>
              </w:tc>
              <w:tc>
                <w:tcPr>
                  <w:tcW w:w="1706" w:type="dxa"/>
                </w:tcPr>
                <w:p w14:paraId="4CB59FE6"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6EC4246D" w14:textId="77777777" w:rsidR="009C46A3" w:rsidRPr="00FA10A3" w:rsidRDefault="009C46A3" w:rsidP="004734C3">
                  <w:pPr>
                    <w:framePr w:hSpace="180" w:wrap="around" w:vAnchor="text" w:hAnchor="text" w:y="1"/>
                    <w:suppressOverlap/>
                    <w:jc w:val="center"/>
                    <w:rPr>
                      <w:szCs w:val="20"/>
                    </w:rPr>
                  </w:pPr>
                  <w:r w:rsidRPr="00FA10A3">
                    <w:rPr>
                      <w:szCs w:val="20"/>
                    </w:rPr>
                    <w:t>Д</w:t>
                  </w:r>
                </w:p>
              </w:tc>
            </w:tr>
            <w:tr w:rsidR="009C46A3" w:rsidRPr="00FA10A3" w14:paraId="091F23B4" w14:textId="77777777" w:rsidTr="00C8016C">
              <w:tc>
                <w:tcPr>
                  <w:tcW w:w="2341" w:type="dxa"/>
                </w:tcPr>
                <w:p w14:paraId="700EA5C6" w14:textId="77777777" w:rsidR="009C46A3" w:rsidRPr="00FA10A3" w:rsidRDefault="009C46A3" w:rsidP="004734C3">
                  <w:pPr>
                    <w:framePr w:hSpace="180" w:wrap="around" w:vAnchor="text" w:hAnchor="text" w:y="1"/>
                    <w:suppressOverlap/>
                    <w:jc w:val="both"/>
                    <w:rPr>
                      <w:szCs w:val="20"/>
                    </w:rPr>
                  </w:pPr>
                  <w:r w:rsidRPr="00FA10A3">
                    <w:rPr>
                      <w:szCs w:val="20"/>
                    </w:rPr>
                    <w:t>Өндірістік</w:t>
                  </w:r>
                </w:p>
              </w:tc>
              <w:tc>
                <w:tcPr>
                  <w:tcW w:w="1524" w:type="dxa"/>
                </w:tcPr>
                <w:p w14:paraId="7CFA9509" w14:textId="77777777" w:rsidR="009C46A3" w:rsidRPr="00FA10A3" w:rsidRDefault="006E6155" w:rsidP="004734C3">
                  <w:pPr>
                    <w:framePr w:hSpace="180" w:wrap="around" w:vAnchor="text" w:hAnchor="text" w:y="1"/>
                    <w:suppressOverlap/>
                    <w:jc w:val="center"/>
                    <w:rPr>
                      <w:szCs w:val="20"/>
                    </w:rPr>
                  </w:pPr>
                  <w:r>
                    <w:rPr>
                      <w:szCs w:val="20"/>
                    </w:rPr>
                    <w:t>2508</w:t>
                  </w:r>
                </w:p>
              </w:tc>
              <w:tc>
                <w:tcPr>
                  <w:tcW w:w="1565" w:type="dxa"/>
                </w:tcPr>
                <w:p w14:paraId="34348111" w14:textId="77777777" w:rsidR="009C46A3" w:rsidRPr="00FA10A3" w:rsidRDefault="009C46A3" w:rsidP="004734C3">
                  <w:pPr>
                    <w:framePr w:hSpace="180" w:wrap="around" w:vAnchor="text" w:hAnchor="text" w:y="1"/>
                    <w:suppressOverlap/>
                    <w:jc w:val="center"/>
                    <w:rPr>
                      <w:szCs w:val="20"/>
                    </w:rPr>
                  </w:pPr>
                  <w:r w:rsidRPr="00FA10A3">
                    <w:rPr>
                      <w:szCs w:val="20"/>
                    </w:rPr>
                    <w:t>2</w:t>
                  </w:r>
                </w:p>
              </w:tc>
              <w:tc>
                <w:tcPr>
                  <w:tcW w:w="1706" w:type="dxa"/>
                </w:tcPr>
                <w:p w14:paraId="5D483A52"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36F25121" w14:textId="77777777" w:rsidR="009C46A3" w:rsidRPr="00FA10A3" w:rsidRDefault="009C46A3" w:rsidP="004734C3">
                  <w:pPr>
                    <w:framePr w:hSpace="180" w:wrap="around" w:vAnchor="text" w:hAnchor="text" w:y="1"/>
                    <w:suppressOverlap/>
                    <w:jc w:val="center"/>
                    <w:rPr>
                      <w:szCs w:val="20"/>
                    </w:rPr>
                  </w:pPr>
                  <w:r w:rsidRPr="00FA10A3">
                    <w:rPr>
                      <w:szCs w:val="20"/>
                    </w:rPr>
                    <w:t>Д</w:t>
                  </w:r>
                </w:p>
              </w:tc>
            </w:tr>
            <w:tr w:rsidR="009C46A3" w:rsidRPr="00FA10A3" w14:paraId="4F542964" w14:textId="77777777" w:rsidTr="00C8016C">
              <w:tc>
                <w:tcPr>
                  <w:tcW w:w="2341" w:type="dxa"/>
                </w:tcPr>
                <w:p w14:paraId="0AA95329" w14:textId="77777777" w:rsidR="009C46A3" w:rsidRPr="00FA10A3" w:rsidRDefault="009C46A3" w:rsidP="004734C3">
                  <w:pPr>
                    <w:framePr w:hSpace="180" w:wrap="around" w:vAnchor="text" w:hAnchor="text" w:y="1"/>
                    <w:suppressOverlap/>
                    <w:jc w:val="both"/>
                    <w:rPr>
                      <w:szCs w:val="20"/>
                    </w:rPr>
                  </w:pPr>
                  <w:r w:rsidRPr="00FA10A3">
                    <w:rPr>
                      <w:szCs w:val="20"/>
                    </w:rPr>
                    <w:t>Қазандық бөлмесі</w:t>
                  </w:r>
                </w:p>
              </w:tc>
              <w:tc>
                <w:tcPr>
                  <w:tcW w:w="1524" w:type="dxa"/>
                </w:tcPr>
                <w:p w14:paraId="1CE80A2A" w14:textId="77777777" w:rsidR="009C46A3" w:rsidRPr="00FA10A3" w:rsidRDefault="006E6155" w:rsidP="004734C3">
                  <w:pPr>
                    <w:framePr w:hSpace="180" w:wrap="around" w:vAnchor="text" w:hAnchor="text" w:y="1"/>
                    <w:suppressOverlap/>
                    <w:jc w:val="center"/>
                    <w:rPr>
                      <w:szCs w:val="20"/>
                    </w:rPr>
                  </w:pPr>
                  <w:r>
                    <w:rPr>
                      <w:szCs w:val="20"/>
                    </w:rPr>
                    <w:t>294</w:t>
                  </w:r>
                </w:p>
              </w:tc>
              <w:tc>
                <w:tcPr>
                  <w:tcW w:w="1565" w:type="dxa"/>
                </w:tcPr>
                <w:p w14:paraId="0CDA9E90"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3A01C1B8"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70718DA7" w14:textId="77777777" w:rsidR="009C46A3" w:rsidRPr="00FA10A3" w:rsidRDefault="009C46A3" w:rsidP="004734C3">
                  <w:pPr>
                    <w:framePr w:hSpace="180" w:wrap="around" w:vAnchor="text" w:hAnchor="text" w:y="1"/>
                    <w:suppressOverlap/>
                    <w:jc w:val="center"/>
                    <w:rPr>
                      <w:szCs w:val="20"/>
                    </w:rPr>
                  </w:pPr>
                  <w:r w:rsidRPr="00FA10A3">
                    <w:rPr>
                      <w:szCs w:val="20"/>
                    </w:rPr>
                    <w:t>Ж</w:t>
                  </w:r>
                </w:p>
              </w:tc>
            </w:tr>
            <w:tr w:rsidR="009C46A3" w:rsidRPr="00FA10A3" w14:paraId="4DE28997" w14:textId="77777777" w:rsidTr="006E6155">
              <w:trPr>
                <w:trHeight w:val="497"/>
              </w:trPr>
              <w:tc>
                <w:tcPr>
                  <w:tcW w:w="2341" w:type="dxa"/>
                </w:tcPr>
                <w:p w14:paraId="6AC4C68E" w14:textId="77777777" w:rsidR="006E6155" w:rsidRPr="00FA10A3" w:rsidRDefault="009C46A3" w:rsidP="004734C3">
                  <w:pPr>
                    <w:framePr w:hSpace="180" w:wrap="around" w:vAnchor="text" w:hAnchor="text" w:y="1"/>
                    <w:suppressOverlap/>
                    <w:jc w:val="both"/>
                    <w:rPr>
                      <w:szCs w:val="20"/>
                    </w:rPr>
                  </w:pPr>
                  <w:r w:rsidRPr="00FA10A3">
                    <w:rPr>
                      <w:szCs w:val="20"/>
                    </w:rPr>
                    <w:t>Амиакты-комп</w:t>
                  </w:r>
                  <w:r w:rsidRPr="00FA10A3">
                    <w:rPr>
                      <w:szCs w:val="20"/>
                    </w:rPr>
                    <w:cr/>
                    <w:t>ессорлық цех</w:t>
                  </w:r>
                </w:p>
              </w:tc>
              <w:tc>
                <w:tcPr>
                  <w:tcW w:w="1524" w:type="dxa"/>
                </w:tcPr>
                <w:p w14:paraId="1A021EA3" w14:textId="77777777" w:rsidR="009C46A3" w:rsidRPr="00FA10A3" w:rsidRDefault="006E6155" w:rsidP="004734C3">
                  <w:pPr>
                    <w:framePr w:hSpace="180" w:wrap="around" w:vAnchor="text" w:hAnchor="text" w:y="1"/>
                    <w:suppressOverlap/>
                    <w:jc w:val="center"/>
                    <w:rPr>
                      <w:szCs w:val="20"/>
                    </w:rPr>
                  </w:pPr>
                  <w:r>
                    <w:rPr>
                      <w:szCs w:val="20"/>
                    </w:rPr>
                    <w:t>294</w:t>
                  </w:r>
                </w:p>
              </w:tc>
              <w:tc>
                <w:tcPr>
                  <w:tcW w:w="1565" w:type="dxa"/>
                </w:tcPr>
                <w:p w14:paraId="5E5E2004"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5BFF1A42"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649F49E4" w14:textId="77777777" w:rsidR="009C46A3" w:rsidRPr="00FA10A3" w:rsidRDefault="009C46A3" w:rsidP="004734C3">
                  <w:pPr>
                    <w:framePr w:hSpace="180" w:wrap="around" w:vAnchor="text" w:hAnchor="text" w:y="1"/>
                    <w:suppressOverlap/>
                    <w:jc w:val="center"/>
                    <w:rPr>
                      <w:szCs w:val="20"/>
                    </w:rPr>
                  </w:pPr>
                  <w:r w:rsidRPr="00FA10A3">
                    <w:rPr>
                      <w:szCs w:val="20"/>
                    </w:rPr>
                    <w:t>В-1Б</w:t>
                  </w:r>
                </w:p>
              </w:tc>
            </w:tr>
            <w:tr w:rsidR="006E6155" w:rsidRPr="00FA10A3" w14:paraId="258FA9CB" w14:textId="77777777" w:rsidTr="006E6155">
              <w:trPr>
                <w:trHeight w:val="120"/>
              </w:trPr>
              <w:tc>
                <w:tcPr>
                  <w:tcW w:w="2341" w:type="dxa"/>
                </w:tcPr>
                <w:p w14:paraId="06C556ED" w14:textId="77777777" w:rsidR="006E6155" w:rsidRPr="00FA10A3" w:rsidRDefault="006E6155" w:rsidP="004734C3">
                  <w:pPr>
                    <w:framePr w:hSpace="180" w:wrap="around" w:vAnchor="text" w:hAnchor="text" w:y="1"/>
                    <w:suppressOverlap/>
                    <w:jc w:val="both"/>
                    <w:rPr>
                      <w:szCs w:val="20"/>
                    </w:rPr>
                  </w:pPr>
                  <w:r>
                    <w:rPr>
                      <w:szCs w:val="20"/>
                    </w:rPr>
                    <w:t>Трансформаторлық қосалқы станция</w:t>
                  </w:r>
                </w:p>
              </w:tc>
              <w:tc>
                <w:tcPr>
                  <w:tcW w:w="1524" w:type="dxa"/>
                </w:tcPr>
                <w:p w14:paraId="5BA4793E" w14:textId="77777777" w:rsidR="006E6155" w:rsidRDefault="006E6155" w:rsidP="004734C3">
                  <w:pPr>
                    <w:framePr w:hSpace="180" w:wrap="around" w:vAnchor="text" w:hAnchor="text" w:y="1"/>
                    <w:suppressOverlap/>
                    <w:jc w:val="center"/>
                    <w:rPr>
                      <w:szCs w:val="20"/>
                    </w:rPr>
                  </w:pPr>
                  <w:r>
                    <w:rPr>
                      <w:szCs w:val="20"/>
                    </w:rPr>
                    <w:t>124</w:t>
                  </w:r>
                </w:p>
              </w:tc>
              <w:tc>
                <w:tcPr>
                  <w:tcW w:w="1565" w:type="dxa"/>
                </w:tcPr>
                <w:p w14:paraId="4FCC33BD" w14:textId="77777777" w:rsidR="006E6155" w:rsidRPr="00FA10A3" w:rsidRDefault="006E6155" w:rsidP="004734C3">
                  <w:pPr>
                    <w:framePr w:hSpace="180" w:wrap="around" w:vAnchor="text" w:hAnchor="text" w:y="1"/>
                    <w:suppressOverlap/>
                    <w:jc w:val="center"/>
                    <w:rPr>
                      <w:szCs w:val="20"/>
                    </w:rPr>
                  </w:pPr>
                  <w:r>
                    <w:rPr>
                      <w:szCs w:val="20"/>
                    </w:rPr>
                    <w:t>1</w:t>
                  </w:r>
                </w:p>
              </w:tc>
              <w:tc>
                <w:tcPr>
                  <w:tcW w:w="1706" w:type="dxa"/>
                </w:tcPr>
                <w:p w14:paraId="67E9A8EF" w14:textId="77777777" w:rsidR="006E6155" w:rsidRPr="00FA10A3" w:rsidRDefault="006E6155" w:rsidP="004734C3">
                  <w:pPr>
                    <w:framePr w:hSpace="180" w:wrap="around" w:vAnchor="text" w:hAnchor="text" w:y="1"/>
                    <w:suppressOverlap/>
                    <w:jc w:val="center"/>
                    <w:rPr>
                      <w:szCs w:val="20"/>
                    </w:rPr>
                  </w:pPr>
                  <w:r>
                    <w:rPr>
                      <w:szCs w:val="20"/>
                    </w:rPr>
                    <w:t>1</w:t>
                  </w:r>
                </w:p>
              </w:tc>
              <w:tc>
                <w:tcPr>
                  <w:tcW w:w="2069" w:type="dxa"/>
                </w:tcPr>
                <w:p w14:paraId="0A02B969" w14:textId="77777777" w:rsidR="006E6155" w:rsidRPr="00FA10A3" w:rsidRDefault="006E6155" w:rsidP="004734C3">
                  <w:pPr>
                    <w:framePr w:hSpace="180" w:wrap="around" w:vAnchor="text" w:hAnchor="text" w:y="1"/>
                    <w:suppressOverlap/>
                    <w:jc w:val="center"/>
                    <w:rPr>
                      <w:szCs w:val="20"/>
                    </w:rPr>
                  </w:pPr>
                  <w:r>
                    <w:rPr>
                      <w:szCs w:val="20"/>
                    </w:rPr>
                    <w:t>Ж</w:t>
                  </w:r>
                </w:p>
              </w:tc>
            </w:tr>
            <w:tr w:rsidR="006E6155" w:rsidRPr="00FA10A3" w14:paraId="73CE166D" w14:textId="77777777" w:rsidTr="006E6155">
              <w:trPr>
                <w:trHeight w:val="139"/>
              </w:trPr>
              <w:tc>
                <w:tcPr>
                  <w:tcW w:w="2341" w:type="dxa"/>
                </w:tcPr>
                <w:p w14:paraId="13719083" w14:textId="77777777" w:rsidR="006E6155" w:rsidRPr="00FA10A3" w:rsidRDefault="006E6155" w:rsidP="004734C3">
                  <w:pPr>
                    <w:framePr w:hSpace="180" w:wrap="around" w:vAnchor="text" w:hAnchor="text" w:y="1"/>
                    <w:suppressOverlap/>
                    <w:jc w:val="both"/>
                    <w:rPr>
                      <w:szCs w:val="20"/>
                    </w:rPr>
                  </w:pPr>
                  <w:r>
                    <w:rPr>
                      <w:szCs w:val="20"/>
                    </w:rPr>
                    <w:t>Төмен температуралы тоңазытқыш</w:t>
                  </w:r>
                </w:p>
              </w:tc>
              <w:tc>
                <w:tcPr>
                  <w:tcW w:w="1524" w:type="dxa"/>
                </w:tcPr>
                <w:p w14:paraId="06C1BB2C" w14:textId="77777777" w:rsidR="006E6155" w:rsidRDefault="006E6155" w:rsidP="004734C3">
                  <w:pPr>
                    <w:framePr w:hSpace="180" w:wrap="around" w:vAnchor="text" w:hAnchor="text" w:y="1"/>
                    <w:suppressOverlap/>
                    <w:jc w:val="center"/>
                    <w:rPr>
                      <w:szCs w:val="20"/>
                    </w:rPr>
                  </w:pPr>
                  <w:r>
                    <w:rPr>
                      <w:szCs w:val="20"/>
                    </w:rPr>
                    <w:t>1220</w:t>
                  </w:r>
                </w:p>
              </w:tc>
              <w:tc>
                <w:tcPr>
                  <w:tcW w:w="1565" w:type="dxa"/>
                </w:tcPr>
                <w:p w14:paraId="513648B2" w14:textId="77777777" w:rsidR="006E6155" w:rsidRPr="00FA10A3" w:rsidRDefault="006E6155" w:rsidP="004734C3">
                  <w:pPr>
                    <w:framePr w:hSpace="180" w:wrap="around" w:vAnchor="text" w:hAnchor="text" w:y="1"/>
                    <w:suppressOverlap/>
                    <w:jc w:val="center"/>
                    <w:rPr>
                      <w:szCs w:val="20"/>
                    </w:rPr>
                  </w:pPr>
                  <w:r>
                    <w:rPr>
                      <w:szCs w:val="20"/>
                    </w:rPr>
                    <w:t>1</w:t>
                  </w:r>
                </w:p>
              </w:tc>
              <w:tc>
                <w:tcPr>
                  <w:tcW w:w="1706" w:type="dxa"/>
                </w:tcPr>
                <w:p w14:paraId="2A8FB9F8" w14:textId="77777777" w:rsidR="006E6155" w:rsidRPr="00FA10A3" w:rsidRDefault="006E6155" w:rsidP="004734C3">
                  <w:pPr>
                    <w:framePr w:hSpace="180" w:wrap="around" w:vAnchor="text" w:hAnchor="text" w:y="1"/>
                    <w:suppressOverlap/>
                    <w:jc w:val="center"/>
                    <w:rPr>
                      <w:szCs w:val="20"/>
                    </w:rPr>
                  </w:pPr>
                  <w:r>
                    <w:rPr>
                      <w:szCs w:val="20"/>
                    </w:rPr>
                    <w:t>1</w:t>
                  </w:r>
                </w:p>
              </w:tc>
              <w:tc>
                <w:tcPr>
                  <w:tcW w:w="2069" w:type="dxa"/>
                </w:tcPr>
                <w:p w14:paraId="66DE28BF" w14:textId="77777777" w:rsidR="006E6155" w:rsidRPr="00FA10A3" w:rsidRDefault="006E6155" w:rsidP="004734C3">
                  <w:pPr>
                    <w:framePr w:hSpace="180" w:wrap="around" w:vAnchor="text" w:hAnchor="text" w:y="1"/>
                    <w:suppressOverlap/>
                    <w:jc w:val="center"/>
                    <w:rPr>
                      <w:szCs w:val="20"/>
                    </w:rPr>
                  </w:pPr>
                  <w:r>
                    <w:rPr>
                      <w:szCs w:val="20"/>
                    </w:rPr>
                    <w:t>Д</w:t>
                  </w:r>
                </w:p>
              </w:tc>
            </w:tr>
            <w:tr w:rsidR="006E6155" w:rsidRPr="00FA10A3" w14:paraId="4DA389FD" w14:textId="77777777" w:rsidTr="00C8016C">
              <w:trPr>
                <w:trHeight w:val="154"/>
              </w:trPr>
              <w:tc>
                <w:tcPr>
                  <w:tcW w:w="2341" w:type="dxa"/>
                </w:tcPr>
                <w:p w14:paraId="443F5B25" w14:textId="77777777" w:rsidR="006E6155" w:rsidRPr="00FA10A3" w:rsidRDefault="006E6155" w:rsidP="004734C3">
                  <w:pPr>
                    <w:framePr w:hSpace="180" w:wrap="around" w:vAnchor="text" w:hAnchor="text" w:y="1"/>
                    <w:suppressOverlap/>
                    <w:jc w:val="both"/>
                    <w:rPr>
                      <w:szCs w:val="20"/>
                    </w:rPr>
                  </w:pPr>
                  <w:r>
                    <w:rPr>
                      <w:szCs w:val="20"/>
                    </w:rPr>
                    <w:t xml:space="preserve">Май салқындатқыш </w:t>
                  </w:r>
                </w:p>
              </w:tc>
              <w:tc>
                <w:tcPr>
                  <w:tcW w:w="1524" w:type="dxa"/>
                </w:tcPr>
                <w:p w14:paraId="4D98648C" w14:textId="77777777" w:rsidR="006E6155" w:rsidRDefault="006E6155" w:rsidP="004734C3">
                  <w:pPr>
                    <w:framePr w:hSpace="180" w:wrap="around" w:vAnchor="text" w:hAnchor="text" w:y="1"/>
                    <w:suppressOverlap/>
                    <w:jc w:val="center"/>
                    <w:rPr>
                      <w:szCs w:val="20"/>
                    </w:rPr>
                  </w:pPr>
                  <w:r>
                    <w:rPr>
                      <w:szCs w:val="20"/>
                    </w:rPr>
                    <w:t>662</w:t>
                  </w:r>
                </w:p>
              </w:tc>
              <w:tc>
                <w:tcPr>
                  <w:tcW w:w="1565" w:type="dxa"/>
                </w:tcPr>
                <w:p w14:paraId="6A561AFC" w14:textId="77777777" w:rsidR="006E6155" w:rsidRPr="00FA10A3" w:rsidRDefault="006E6155" w:rsidP="004734C3">
                  <w:pPr>
                    <w:framePr w:hSpace="180" w:wrap="around" w:vAnchor="text" w:hAnchor="text" w:y="1"/>
                    <w:suppressOverlap/>
                    <w:jc w:val="center"/>
                    <w:rPr>
                      <w:szCs w:val="20"/>
                    </w:rPr>
                  </w:pPr>
                </w:p>
              </w:tc>
              <w:tc>
                <w:tcPr>
                  <w:tcW w:w="1706" w:type="dxa"/>
                </w:tcPr>
                <w:p w14:paraId="0456245F" w14:textId="77777777" w:rsidR="006E6155" w:rsidRPr="00FA10A3" w:rsidRDefault="006E6155" w:rsidP="004734C3">
                  <w:pPr>
                    <w:framePr w:hSpace="180" w:wrap="around" w:vAnchor="text" w:hAnchor="text" w:y="1"/>
                    <w:suppressOverlap/>
                    <w:jc w:val="center"/>
                    <w:rPr>
                      <w:szCs w:val="20"/>
                    </w:rPr>
                  </w:pPr>
                </w:p>
              </w:tc>
              <w:tc>
                <w:tcPr>
                  <w:tcW w:w="2069" w:type="dxa"/>
                </w:tcPr>
                <w:p w14:paraId="77BDF66C" w14:textId="77777777" w:rsidR="006E6155" w:rsidRPr="00FA10A3" w:rsidRDefault="006E6155" w:rsidP="004734C3">
                  <w:pPr>
                    <w:framePr w:hSpace="180" w:wrap="around" w:vAnchor="text" w:hAnchor="text" w:y="1"/>
                    <w:suppressOverlap/>
                    <w:jc w:val="center"/>
                    <w:rPr>
                      <w:szCs w:val="20"/>
                    </w:rPr>
                  </w:pPr>
                  <w:r>
                    <w:rPr>
                      <w:szCs w:val="20"/>
                    </w:rPr>
                    <w:t>Д</w:t>
                  </w:r>
                </w:p>
              </w:tc>
            </w:tr>
            <w:tr w:rsidR="009C46A3" w:rsidRPr="00FA10A3" w14:paraId="77D8FDDF" w14:textId="77777777" w:rsidTr="00C8016C">
              <w:tc>
                <w:tcPr>
                  <w:tcW w:w="2341" w:type="dxa"/>
                </w:tcPr>
                <w:p w14:paraId="15F19963" w14:textId="77777777" w:rsidR="009C46A3" w:rsidRPr="00FA10A3" w:rsidRDefault="009C46A3" w:rsidP="004734C3">
                  <w:pPr>
                    <w:framePr w:hSpace="180" w:wrap="around" w:vAnchor="text" w:hAnchor="text" w:y="1"/>
                    <w:suppressOverlap/>
                    <w:jc w:val="both"/>
                    <w:rPr>
                      <w:szCs w:val="20"/>
                    </w:rPr>
                  </w:pPr>
                  <w:r w:rsidRPr="00FA10A3">
                    <w:rPr>
                      <w:szCs w:val="20"/>
                    </w:rPr>
                    <w:t>Мехмастерлік</w:t>
                  </w:r>
                </w:p>
              </w:tc>
              <w:tc>
                <w:tcPr>
                  <w:tcW w:w="1524" w:type="dxa"/>
                </w:tcPr>
                <w:p w14:paraId="709622B5" w14:textId="77777777" w:rsidR="009C46A3" w:rsidRPr="00FA10A3" w:rsidRDefault="006E6155" w:rsidP="004734C3">
                  <w:pPr>
                    <w:framePr w:hSpace="180" w:wrap="around" w:vAnchor="text" w:hAnchor="text" w:y="1"/>
                    <w:suppressOverlap/>
                    <w:jc w:val="center"/>
                    <w:rPr>
                      <w:szCs w:val="20"/>
                    </w:rPr>
                  </w:pPr>
                  <w:r>
                    <w:rPr>
                      <w:szCs w:val="20"/>
                    </w:rPr>
                    <w:t>469</w:t>
                  </w:r>
                </w:p>
              </w:tc>
              <w:tc>
                <w:tcPr>
                  <w:tcW w:w="1565" w:type="dxa"/>
                </w:tcPr>
                <w:p w14:paraId="4ABE7F5A"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09287471"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7007D73C" w14:textId="77777777" w:rsidR="009C46A3" w:rsidRPr="00FA10A3" w:rsidRDefault="009C46A3" w:rsidP="004734C3">
                  <w:pPr>
                    <w:framePr w:hSpace="180" w:wrap="around" w:vAnchor="text" w:hAnchor="text" w:y="1"/>
                    <w:suppressOverlap/>
                    <w:jc w:val="center"/>
                    <w:rPr>
                      <w:szCs w:val="20"/>
                    </w:rPr>
                  </w:pPr>
                  <w:r w:rsidRPr="00FA10A3">
                    <w:rPr>
                      <w:szCs w:val="20"/>
                    </w:rPr>
                    <w:t>Жылы</w:t>
                  </w:r>
                </w:p>
              </w:tc>
            </w:tr>
            <w:tr w:rsidR="009C46A3" w:rsidRPr="00FA10A3" w14:paraId="0505DB9D" w14:textId="77777777" w:rsidTr="00C8016C">
              <w:tc>
                <w:tcPr>
                  <w:tcW w:w="2341" w:type="dxa"/>
                </w:tcPr>
                <w:p w14:paraId="5A905590" w14:textId="77777777" w:rsidR="009C46A3" w:rsidRPr="00FA10A3" w:rsidRDefault="009C46A3" w:rsidP="004734C3">
                  <w:pPr>
                    <w:framePr w:hSpace="180" w:wrap="around" w:vAnchor="text" w:hAnchor="text" w:y="1"/>
                    <w:suppressOverlap/>
                    <w:jc w:val="both"/>
                    <w:rPr>
                      <w:szCs w:val="20"/>
                    </w:rPr>
                  </w:pPr>
                  <w:r w:rsidRPr="00FA10A3">
                    <w:rPr>
                      <w:szCs w:val="20"/>
                    </w:rPr>
                    <w:t>Автогараж</w:t>
                  </w:r>
                </w:p>
              </w:tc>
              <w:tc>
                <w:tcPr>
                  <w:tcW w:w="1524" w:type="dxa"/>
                </w:tcPr>
                <w:p w14:paraId="6E2F5166" w14:textId="77777777" w:rsidR="009C46A3" w:rsidRPr="00FA10A3" w:rsidRDefault="006E6155" w:rsidP="004734C3">
                  <w:pPr>
                    <w:framePr w:hSpace="180" w:wrap="around" w:vAnchor="text" w:hAnchor="text" w:y="1"/>
                    <w:suppressOverlap/>
                    <w:jc w:val="center"/>
                    <w:rPr>
                      <w:szCs w:val="20"/>
                    </w:rPr>
                  </w:pPr>
                  <w:r>
                    <w:rPr>
                      <w:szCs w:val="20"/>
                    </w:rPr>
                    <w:t>1281</w:t>
                  </w:r>
                </w:p>
              </w:tc>
              <w:tc>
                <w:tcPr>
                  <w:tcW w:w="1565" w:type="dxa"/>
                </w:tcPr>
                <w:p w14:paraId="285298F6" w14:textId="77777777" w:rsidR="009C46A3" w:rsidRPr="00FA10A3" w:rsidRDefault="009C46A3" w:rsidP="004734C3">
                  <w:pPr>
                    <w:framePr w:hSpace="180" w:wrap="around" w:vAnchor="text" w:hAnchor="text" w:y="1"/>
                    <w:suppressOverlap/>
                    <w:jc w:val="center"/>
                    <w:rPr>
                      <w:szCs w:val="20"/>
                    </w:rPr>
                  </w:pPr>
                </w:p>
              </w:tc>
              <w:tc>
                <w:tcPr>
                  <w:tcW w:w="1706" w:type="dxa"/>
                </w:tcPr>
                <w:p w14:paraId="03C2E638"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6706A571" w14:textId="77777777" w:rsidR="009C46A3" w:rsidRPr="00FA10A3" w:rsidRDefault="009C46A3" w:rsidP="004734C3">
                  <w:pPr>
                    <w:framePr w:hSpace="180" w:wrap="around" w:vAnchor="text" w:hAnchor="text" w:y="1"/>
                    <w:suppressOverlap/>
                    <w:jc w:val="center"/>
                    <w:rPr>
                      <w:szCs w:val="20"/>
                    </w:rPr>
                  </w:pPr>
                  <w:r w:rsidRPr="00FA10A3">
                    <w:rPr>
                      <w:szCs w:val="20"/>
                    </w:rPr>
                    <w:t>Жылы</w:t>
                  </w:r>
                </w:p>
              </w:tc>
            </w:tr>
            <w:tr w:rsidR="009C46A3" w:rsidRPr="00FA10A3" w14:paraId="4AE608CC" w14:textId="77777777" w:rsidTr="006E6155">
              <w:trPr>
                <w:trHeight w:val="122"/>
              </w:trPr>
              <w:tc>
                <w:tcPr>
                  <w:tcW w:w="2341" w:type="dxa"/>
                </w:tcPr>
                <w:p w14:paraId="4CC6B74E" w14:textId="77777777" w:rsidR="009C46A3" w:rsidRPr="00FA10A3" w:rsidRDefault="006E6155" w:rsidP="004734C3">
                  <w:pPr>
                    <w:framePr w:hSpace="180" w:wrap="around" w:vAnchor="text" w:hAnchor="text" w:y="1"/>
                    <w:suppressOverlap/>
                    <w:jc w:val="both"/>
                    <w:rPr>
                      <w:szCs w:val="20"/>
                    </w:rPr>
                  </w:pPr>
                  <w:r>
                    <w:rPr>
                      <w:szCs w:val="20"/>
                    </w:rPr>
                    <w:t xml:space="preserve">Жорықтық </w:t>
                  </w:r>
                </w:p>
              </w:tc>
              <w:tc>
                <w:tcPr>
                  <w:tcW w:w="1524" w:type="dxa"/>
                </w:tcPr>
                <w:p w14:paraId="7E72F7AF" w14:textId="77777777" w:rsidR="009C46A3" w:rsidRPr="00FA10A3" w:rsidRDefault="006E6155" w:rsidP="004734C3">
                  <w:pPr>
                    <w:framePr w:hSpace="180" w:wrap="around" w:vAnchor="text" w:hAnchor="text" w:y="1"/>
                    <w:suppressOverlap/>
                    <w:jc w:val="center"/>
                    <w:rPr>
                      <w:szCs w:val="20"/>
                    </w:rPr>
                  </w:pPr>
                  <w:r>
                    <w:rPr>
                      <w:szCs w:val="20"/>
                    </w:rPr>
                    <w:t>194</w:t>
                  </w:r>
                </w:p>
              </w:tc>
              <w:tc>
                <w:tcPr>
                  <w:tcW w:w="1565" w:type="dxa"/>
                </w:tcPr>
                <w:p w14:paraId="1B94F84D"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1706" w:type="dxa"/>
                </w:tcPr>
                <w:p w14:paraId="3D066209"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2069" w:type="dxa"/>
                </w:tcPr>
                <w:p w14:paraId="38EBD8B9" w14:textId="77777777" w:rsidR="009C46A3" w:rsidRPr="00FA10A3" w:rsidRDefault="006E6155" w:rsidP="004734C3">
                  <w:pPr>
                    <w:framePr w:hSpace="180" w:wrap="around" w:vAnchor="text" w:hAnchor="text" w:y="1"/>
                    <w:suppressOverlap/>
                    <w:jc w:val="center"/>
                    <w:rPr>
                      <w:szCs w:val="20"/>
                    </w:rPr>
                  </w:pPr>
                  <w:r>
                    <w:rPr>
                      <w:szCs w:val="20"/>
                    </w:rPr>
                    <w:t>Жылы</w:t>
                  </w:r>
                </w:p>
              </w:tc>
            </w:tr>
            <w:tr w:rsidR="006E6155" w:rsidRPr="00FA10A3" w14:paraId="495DA7FC" w14:textId="77777777" w:rsidTr="006E6155">
              <w:trPr>
                <w:trHeight w:val="105"/>
              </w:trPr>
              <w:tc>
                <w:tcPr>
                  <w:tcW w:w="2341" w:type="dxa"/>
                </w:tcPr>
                <w:p w14:paraId="75EC60E8" w14:textId="77777777" w:rsidR="006E6155" w:rsidRPr="00FA10A3" w:rsidRDefault="006E6155" w:rsidP="004734C3">
                  <w:pPr>
                    <w:framePr w:hSpace="180" w:wrap="around" w:vAnchor="text" w:hAnchor="text" w:y="1"/>
                    <w:suppressOverlap/>
                    <w:jc w:val="both"/>
                    <w:rPr>
                      <w:szCs w:val="20"/>
                    </w:rPr>
                  </w:pPr>
                  <w:r>
                    <w:rPr>
                      <w:szCs w:val="20"/>
                    </w:rPr>
                    <w:t xml:space="preserve">Өндірісті тазалау станциясы. </w:t>
                  </w:r>
                  <w:r w:rsidR="009B1E73">
                    <w:rPr>
                      <w:szCs w:val="20"/>
                    </w:rPr>
                    <w:t>ағынды сулардың</w:t>
                  </w:r>
                </w:p>
              </w:tc>
              <w:tc>
                <w:tcPr>
                  <w:tcW w:w="1524" w:type="dxa"/>
                </w:tcPr>
                <w:p w14:paraId="084EAC94" w14:textId="77777777" w:rsidR="006E6155" w:rsidRPr="00FA10A3" w:rsidRDefault="009B1E73" w:rsidP="004734C3">
                  <w:pPr>
                    <w:framePr w:hSpace="180" w:wrap="around" w:vAnchor="text" w:hAnchor="text" w:y="1"/>
                    <w:suppressOverlap/>
                    <w:jc w:val="center"/>
                    <w:rPr>
                      <w:szCs w:val="20"/>
                    </w:rPr>
                  </w:pPr>
                  <w:r>
                    <w:rPr>
                      <w:szCs w:val="20"/>
                    </w:rPr>
                    <w:t>48</w:t>
                  </w:r>
                </w:p>
              </w:tc>
              <w:tc>
                <w:tcPr>
                  <w:tcW w:w="1565" w:type="dxa"/>
                </w:tcPr>
                <w:p w14:paraId="4D3F6CD3" w14:textId="77777777" w:rsidR="006E6155" w:rsidRPr="00FA10A3" w:rsidRDefault="009B1E73" w:rsidP="004734C3">
                  <w:pPr>
                    <w:framePr w:hSpace="180" w:wrap="around" w:vAnchor="text" w:hAnchor="text" w:y="1"/>
                    <w:suppressOverlap/>
                    <w:jc w:val="center"/>
                    <w:rPr>
                      <w:szCs w:val="20"/>
                    </w:rPr>
                  </w:pPr>
                  <w:r>
                    <w:rPr>
                      <w:szCs w:val="20"/>
                    </w:rPr>
                    <w:t>1</w:t>
                  </w:r>
                </w:p>
              </w:tc>
              <w:tc>
                <w:tcPr>
                  <w:tcW w:w="1706" w:type="dxa"/>
                </w:tcPr>
                <w:p w14:paraId="153ECA4C" w14:textId="77777777" w:rsidR="006E6155" w:rsidRPr="00FA10A3" w:rsidRDefault="009B1E73" w:rsidP="004734C3">
                  <w:pPr>
                    <w:framePr w:hSpace="180" w:wrap="around" w:vAnchor="text" w:hAnchor="text" w:y="1"/>
                    <w:suppressOverlap/>
                    <w:jc w:val="center"/>
                    <w:rPr>
                      <w:szCs w:val="20"/>
                    </w:rPr>
                  </w:pPr>
                  <w:r>
                    <w:rPr>
                      <w:szCs w:val="20"/>
                    </w:rPr>
                    <w:t>1</w:t>
                  </w:r>
                </w:p>
              </w:tc>
              <w:tc>
                <w:tcPr>
                  <w:tcW w:w="2069" w:type="dxa"/>
                </w:tcPr>
                <w:p w14:paraId="24E391D0" w14:textId="77777777" w:rsidR="006E6155" w:rsidRPr="00FA10A3" w:rsidRDefault="006E6155" w:rsidP="004734C3">
                  <w:pPr>
                    <w:framePr w:hSpace="180" w:wrap="around" w:vAnchor="text" w:hAnchor="text" w:y="1"/>
                    <w:suppressOverlap/>
                    <w:jc w:val="center"/>
                    <w:rPr>
                      <w:szCs w:val="20"/>
                    </w:rPr>
                  </w:pPr>
                  <w:r>
                    <w:rPr>
                      <w:szCs w:val="20"/>
                    </w:rPr>
                    <w:t>Жылы</w:t>
                  </w:r>
                </w:p>
              </w:tc>
            </w:tr>
            <w:tr w:rsidR="009B1E73" w:rsidRPr="00FA10A3" w14:paraId="662BCED5" w14:textId="77777777" w:rsidTr="006E6155">
              <w:trPr>
                <w:trHeight w:val="154"/>
              </w:trPr>
              <w:tc>
                <w:tcPr>
                  <w:tcW w:w="2341" w:type="dxa"/>
                </w:tcPr>
                <w:p w14:paraId="29025D11" w14:textId="77777777" w:rsidR="009B1E73" w:rsidRPr="00FA10A3" w:rsidRDefault="009B1E73" w:rsidP="004734C3">
                  <w:pPr>
                    <w:framePr w:hSpace="180" w:wrap="around" w:vAnchor="text" w:hAnchor="text" w:y="1"/>
                    <w:suppressOverlap/>
                    <w:jc w:val="both"/>
                    <w:rPr>
                      <w:szCs w:val="20"/>
                    </w:rPr>
                  </w:pPr>
                  <w:r w:rsidRPr="00FA10A3">
                    <w:rPr>
                      <w:szCs w:val="20"/>
                    </w:rPr>
                    <w:t>Қойма</w:t>
                  </w:r>
                </w:p>
              </w:tc>
              <w:tc>
                <w:tcPr>
                  <w:tcW w:w="1524" w:type="dxa"/>
                </w:tcPr>
                <w:p w14:paraId="5AB92BF1" w14:textId="77777777" w:rsidR="009B1E73" w:rsidRPr="00FA10A3" w:rsidRDefault="009B1E73" w:rsidP="004734C3">
                  <w:pPr>
                    <w:framePr w:hSpace="180" w:wrap="around" w:vAnchor="text" w:hAnchor="text" w:y="1"/>
                    <w:suppressOverlap/>
                    <w:jc w:val="center"/>
                    <w:rPr>
                      <w:szCs w:val="20"/>
                    </w:rPr>
                  </w:pPr>
                  <w:r w:rsidRPr="00FA10A3">
                    <w:rPr>
                      <w:szCs w:val="20"/>
                    </w:rPr>
                    <w:t>2484</w:t>
                  </w:r>
                </w:p>
              </w:tc>
              <w:tc>
                <w:tcPr>
                  <w:tcW w:w="1565" w:type="dxa"/>
                </w:tcPr>
                <w:p w14:paraId="0CD7A36E" w14:textId="77777777" w:rsidR="009B1E73" w:rsidRPr="00FA10A3" w:rsidRDefault="009B1E73" w:rsidP="004734C3">
                  <w:pPr>
                    <w:framePr w:hSpace="180" w:wrap="around" w:vAnchor="text" w:hAnchor="text" w:y="1"/>
                    <w:suppressOverlap/>
                    <w:jc w:val="center"/>
                    <w:rPr>
                      <w:szCs w:val="20"/>
                    </w:rPr>
                  </w:pPr>
                  <w:r w:rsidRPr="00FA10A3">
                    <w:rPr>
                      <w:szCs w:val="20"/>
                    </w:rPr>
                    <w:t>1</w:t>
                  </w:r>
                </w:p>
              </w:tc>
              <w:tc>
                <w:tcPr>
                  <w:tcW w:w="1706" w:type="dxa"/>
                </w:tcPr>
                <w:p w14:paraId="47A5757F" w14:textId="77777777" w:rsidR="009B1E73" w:rsidRPr="00FA10A3" w:rsidRDefault="009B1E73" w:rsidP="004734C3">
                  <w:pPr>
                    <w:framePr w:hSpace="180" w:wrap="around" w:vAnchor="text" w:hAnchor="text" w:y="1"/>
                    <w:suppressOverlap/>
                    <w:jc w:val="center"/>
                    <w:rPr>
                      <w:szCs w:val="20"/>
                    </w:rPr>
                  </w:pPr>
                  <w:r w:rsidRPr="00FA10A3">
                    <w:rPr>
                      <w:szCs w:val="20"/>
                    </w:rPr>
                    <w:t>1</w:t>
                  </w:r>
                </w:p>
              </w:tc>
              <w:tc>
                <w:tcPr>
                  <w:tcW w:w="2069" w:type="dxa"/>
                </w:tcPr>
                <w:p w14:paraId="31996E5E" w14:textId="77777777" w:rsidR="009B1E73" w:rsidRPr="00FA10A3" w:rsidRDefault="009B1E73" w:rsidP="004734C3">
                  <w:pPr>
                    <w:framePr w:hSpace="180" w:wrap="around" w:vAnchor="text" w:hAnchor="text" w:y="1"/>
                    <w:suppressOverlap/>
                    <w:jc w:val="center"/>
                    <w:rPr>
                      <w:szCs w:val="20"/>
                    </w:rPr>
                  </w:pPr>
                  <w:r w:rsidRPr="00FA10A3">
                    <w:rPr>
                      <w:szCs w:val="20"/>
                    </w:rPr>
                    <w:t>Жылы</w:t>
                  </w:r>
                </w:p>
              </w:tc>
            </w:tr>
            <w:tr w:rsidR="009B1E73" w:rsidRPr="00FA10A3" w14:paraId="595F1E39" w14:textId="77777777" w:rsidTr="006E6155">
              <w:trPr>
                <w:trHeight w:val="105"/>
              </w:trPr>
              <w:tc>
                <w:tcPr>
                  <w:tcW w:w="2341" w:type="dxa"/>
                </w:tcPr>
                <w:p w14:paraId="39AAB48B" w14:textId="77777777" w:rsidR="009B1E73" w:rsidRPr="00FA10A3" w:rsidRDefault="009B1E73" w:rsidP="004734C3">
                  <w:pPr>
                    <w:framePr w:hSpace="180" w:wrap="around" w:vAnchor="text" w:hAnchor="text" w:y="1"/>
                    <w:suppressOverlap/>
                    <w:jc w:val="both"/>
                    <w:rPr>
                      <w:szCs w:val="20"/>
                    </w:rPr>
                  </w:pPr>
                  <w:r>
                    <w:rPr>
                      <w:szCs w:val="20"/>
                    </w:rPr>
                    <w:t xml:space="preserve">СМГ (сұйытылған мұнай газдары) </w:t>
                  </w:r>
                  <w:r>
                    <w:rPr>
                      <w:szCs w:val="20"/>
                    </w:rPr>
                    <w:lastRenderedPageBreak/>
                    <w:t>қоймасы</w:t>
                  </w:r>
                </w:p>
              </w:tc>
              <w:tc>
                <w:tcPr>
                  <w:tcW w:w="1524" w:type="dxa"/>
                </w:tcPr>
                <w:p w14:paraId="64DD194D" w14:textId="77777777" w:rsidR="009B1E73" w:rsidRPr="00FA10A3" w:rsidRDefault="009B1E73" w:rsidP="004734C3">
                  <w:pPr>
                    <w:framePr w:hSpace="180" w:wrap="around" w:vAnchor="text" w:hAnchor="text" w:y="1"/>
                    <w:suppressOverlap/>
                    <w:jc w:val="center"/>
                    <w:rPr>
                      <w:szCs w:val="20"/>
                    </w:rPr>
                  </w:pPr>
                  <w:r>
                    <w:rPr>
                      <w:szCs w:val="20"/>
                    </w:rPr>
                    <w:lastRenderedPageBreak/>
                    <w:t>63</w:t>
                  </w:r>
                </w:p>
              </w:tc>
              <w:tc>
                <w:tcPr>
                  <w:tcW w:w="1565" w:type="dxa"/>
                </w:tcPr>
                <w:p w14:paraId="112092E4" w14:textId="77777777" w:rsidR="009B1E73" w:rsidRPr="00FA10A3" w:rsidRDefault="009B1E73" w:rsidP="004734C3">
                  <w:pPr>
                    <w:framePr w:hSpace="180" w:wrap="around" w:vAnchor="text" w:hAnchor="text" w:y="1"/>
                    <w:suppressOverlap/>
                    <w:jc w:val="center"/>
                    <w:rPr>
                      <w:szCs w:val="20"/>
                    </w:rPr>
                  </w:pPr>
                </w:p>
              </w:tc>
              <w:tc>
                <w:tcPr>
                  <w:tcW w:w="1706" w:type="dxa"/>
                </w:tcPr>
                <w:p w14:paraId="29AFE83B" w14:textId="77777777" w:rsidR="009B1E73" w:rsidRPr="00FA10A3" w:rsidRDefault="009B1E73" w:rsidP="004734C3">
                  <w:pPr>
                    <w:framePr w:hSpace="180" w:wrap="around" w:vAnchor="text" w:hAnchor="text" w:y="1"/>
                    <w:suppressOverlap/>
                    <w:jc w:val="center"/>
                    <w:rPr>
                      <w:szCs w:val="20"/>
                    </w:rPr>
                  </w:pPr>
                  <w:r>
                    <w:rPr>
                      <w:szCs w:val="20"/>
                    </w:rPr>
                    <w:t>1</w:t>
                  </w:r>
                </w:p>
              </w:tc>
              <w:tc>
                <w:tcPr>
                  <w:tcW w:w="2069" w:type="dxa"/>
                </w:tcPr>
                <w:p w14:paraId="5C6CEA23" w14:textId="77777777" w:rsidR="009B1E73" w:rsidRPr="00FA10A3" w:rsidRDefault="009B1E73" w:rsidP="004734C3">
                  <w:pPr>
                    <w:framePr w:hSpace="180" w:wrap="around" w:vAnchor="text" w:hAnchor="text" w:y="1"/>
                    <w:suppressOverlap/>
                    <w:jc w:val="center"/>
                    <w:rPr>
                      <w:szCs w:val="20"/>
                    </w:rPr>
                  </w:pPr>
                  <w:r>
                    <w:rPr>
                      <w:szCs w:val="20"/>
                    </w:rPr>
                    <w:t>В-1Б</w:t>
                  </w:r>
                </w:p>
              </w:tc>
            </w:tr>
            <w:tr w:rsidR="009B1E73" w:rsidRPr="00FA10A3" w14:paraId="2E6EC7AF" w14:textId="77777777" w:rsidTr="00C8016C">
              <w:trPr>
                <w:trHeight w:val="137"/>
              </w:trPr>
              <w:tc>
                <w:tcPr>
                  <w:tcW w:w="2341" w:type="dxa"/>
                </w:tcPr>
                <w:p w14:paraId="311764EC" w14:textId="77777777" w:rsidR="009B1E73" w:rsidRPr="00FA10A3" w:rsidRDefault="009B1E73" w:rsidP="004734C3">
                  <w:pPr>
                    <w:framePr w:hSpace="180" w:wrap="around" w:vAnchor="text" w:hAnchor="text" w:y="1"/>
                    <w:suppressOverlap/>
                    <w:jc w:val="both"/>
                    <w:rPr>
                      <w:szCs w:val="20"/>
                    </w:rPr>
                  </w:pPr>
                  <w:r>
                    <w:rPr>
                      <w:szCs w:val="20"/>
                    </w:rPr>
                    <w:lastRenderedPageBreak/>
                    <w:t>Буландырғыш сұйытылған газ</w:t>
                  </w:r>
                </w:p>
              </w:tc>
              <w:tc>
                <w:tcPr>
                  <w:tcW w:w="1524" w:type="dxa"/>
                </w:tcPr>
                <w:p w14:paraId="69878102" w14:textId="77777777" w:rsidR="009B1E73" w:rsidRPr="00FA10A3" w:rsidRDefault="009B1E73" w:rsidP="004734C3">
                  <w:pPr>
                    <w:framePr w:hSpace="180" w:wrap="around" w:vAnchor="text" w:hAnchor="text" w:y="1"/>
                    <w:suppressOverlap/>
                    <w:jc w:val="center"/>
                    <w:rPr>
                      <w:szCs w:val="20"/>
                    </w:rPr>
                  </w:pPr>
                  <w:r>
                    <w:rPr>
                      <w:szCs w:val="20"/>
                    </w:rPr>
                    <w:t>19,5</w:t>
                  </w:r>
                </w:p>
              </w:tc>
              <w:tc>
                <w:tcPr>
                  <w:tcW w:w="1565" w:type="dxa"/>
                </w:tcPr>
                <w:p w14:paraId="0E6D0A50" w14:textId="77777777" w:rsidR="009B1E73" w:rsidRPr="00FA10A3" w:rsidRDefault="009B1E73" w:rsidP="004734C3">
                  <w:pPr>
                    <w:framePr w:hSpace="180" w:wrap="around" w:vAnchor="text" w:hAnchor="text" w:y="1"/>
                    <w:suppressOverlap/>
                    <w:jc w:val="center"/>
                    <w:rPr>
                      <w:szCs w:val="20"/>
                    </w:rPr>
                  </w:pPr>
                  <w:r>
                    <w:rPr>
                      <w:szCs w:val="20"/>
                    </w:rPr>
                    <w:t>1</w:t>
                  </w:r>
                </w:p>
              </w:tc>
              <w:tc>
                <w:tcPr>
                  <w:tcW w:w="1706" w:type="dxa"/>
                </w:tcPr>
                <w:p w14:paraId="083157B6" w14:textId="77777777" w:rsidR="009B1E73" w:rsidRPr="00FA10A3" w:rsidRDefault="009B1E73" w:rsidP="004734C3">
                  <w:pPr>
                    <w:framePr w:hSpace="180" w:wrap="around" w:vAnchor="text" w:hAnchor="text" w:y="1"/>
                    <w:suppressOverlap/>
                    <w:jc w:val="center"/>
                    <w:rPr>
                      <w:szCs w:val="20"/>
                    </w:rPr>
                  </w:pPr>
                  <w:r>
                    <w:rPr>
                      <w:szCs w:val="20"/>
                    </w:rPr>
                    <w:t>1</w:t>
                  </w:r>
                </w:p>
              </w:tc>
              <w:tc>
                <w:tcPr>
                  <w:tcW w:w="2069" w:type="dxa"/>
                </w:tcPr>
                <w:p w14:paraId="67FEA0E1" w14:textId="77777777" w:rsidR="009B1E73" w:rsidRPr="00FA10A3" w:rsidRDefault="009B1E73" w:rsidP="004734C3">
                  <w:pPr>
                    <w:framePr w:hSpace="180" w:wrap="around" w:vAnchor="text" w:hAnchor="text" w:y="1"/>
                    <w:suppressOverlap/>
                    <w:jc w:val="center"/>
                    <w:rPr>
                      <w:szCs w:val="20"/>
                    </w:rPr>
                  </w:pPr>
                  <w:r>
                    <w:rPr>
                      <w:szCs w:val="20"/>
                    </w:rPr>
                    <w:t>В-1Б</w:t>
                  </w:r>
                </w:p>
              </w:tc>
            </w:tr>
            <w:tr w:rsidR="009B1E73" w:rsidRPr="00FA10A3" w14:paraId="19FE7728" w14:textId="77777777" w:rsidTr="009B1E73">
              <w:trPr>
                <w:trHeight w:val="120"/>
              </w:trPr>
              <w:tc>
                <w:tcPr>
                  <w:tcW w:w="2341" w:type="dxa"/>
                </w:tcPr>
                <w:p w14:paraId="6AEF4649" w14:textId="77777777" w:rsidR="009B1E73" w:rsidRPr="00FA10A3" w:rsidRDefault="009B1E73" w:rsidP="004734C3">
                  <w:pPr>
                    <w:framePr w:hSpace="180" w:wrap="around" w:vAnchor="text" w:hAnchor="text" w:y="1"/>
                    <w:suppressOverlap/>
                    <w:jc w:val="both"/>
                    <w:rPr>
                      <w:szCs w:val="20"/>
                    </w:rPr>
                  </w:pPr>
                  <w:r>
                    <w:rPr>
                      <w:szCs w:val="20"/>
                    </w:rPr>
                    <w:t>ТМД құю колонкасы</w:t>
                  </w:r>
                </w:p>
              </w:tc>
              <w:tc>
                <w:tcPr>
                  <w:tcW w:w="1524" w:type="dxa"/>
                </w:tcPr>
                <w:p w14:paraId="786843D2" w14:textId="77777777" w:rsidR="009B1E73" w:rsidRPr="00FA10A3" w:rsidRDefault="009B1E73" w:rsidP="004734C3">
                  <w:pPr>
                    <w:framePr w:hSpace="180" w:wrap="around" w:vAnchor="text" w:hAnchor="text" w:y="1"/>
                    <w:suppressOverlap/>
                    <w:jc w:val="center"/>
                    <w:rPr>
                      <w:szCs w:val="20"/>
                    </w:rPr>
                  </w:pPr>
                  <w:r>
                    <w:rPr>
                      <w:szCs w:val="20"/>
                    </w:rPr>
                    <w:t>2,5</w:t>
                  </w:r>
                </w:p>
              </w:tc>
              <w:tc>
                <w:tcPr>
                  <w:tcW w:w="1565" w:type="dxa"/>
                </w:tcPr>
                <w:p w14:paraId="52FEBF4E" w14:textId="77777777" w:rsidR="009B1E73" w:rsidRPr="00FA10A3" w:rsidRDefault="009B1E73" w:rsidP="004734C3">
                  <w:pPr>
                    <w:framePr w:hSpace="180" w:wrap="around" w:vAnchor="text" w:hAnchor="text" w:y="1"/>
                    <w:suppressOverlap/>
                    <w:jc w:val="center"/>
                    <w:rPr>
                      <w:szCs w:val="20"/>
                    </w:rPr>
                  </w:pPr>
                </w:p>
              </w:tc>
              <w:tc>
                <w:tcPr>
                  <w:tcW w:w="1706" w:type="dxa"/>
                </w:tcPr>
                <w:p w14:paraId="11FE0275" w14:textId="77777777" w:rsidR="009B1E73" w:rsidRPr="00FA10A3" w:rsidRDefault="009B1E73" w:rsidP="004734C3">
                  <w:pPr>
                    <w:framePr w:hSpace="180" w:wrap="around" w:vAnchor="text" w:hAnchor="text" w:y="1"/>
                    <w:suppressOverlap/>
                    <w:jc w:val="center"/>
                    <w:rPr>
                      <w:szCs w:val="20"/>
                    </w:rPr>
                  </w:pPr>
                  <w:r>
                    <w:rPr>
                      <w:szCs w:val="20"/>
                    </w:rPr>
                    <w:t>1</w:t>
                  </w:r>
                </w:p>
              </w:tc>
              <w:tc>
                <w:tcPr>
                  <w:tcW w:w="2069" w:type="dxa"/>
                </w:tcPr>
                <w:p w14:paraId="58B1044A" w14:textId="77777777" w:rsidR="009B1E73" w:rsidRPr="00FA10A3" w:rsidRDefault="009B1E73" w:rsidP="004734C3">
                  <w:pPr>
                    <w:framePr w:hSpace="180" w:wrap="around" w:vAnchor="text" w:hAnchor="text" w:y="1"/>
                    <w:suppressOverlap/>
                    <w:jc w:val="center"/>
                    <w:rPr>
                      <w:szCs w:val="20"/>
                    </w:rPr>
                  </w:pPr>
                  <w:r>
                    <w:rPr>
                      <w:szCs w:val="20"/>
                    </w:rPr>
                    <w:t>В-1Б</w:t>
                  </w:r>
                </w:p>
              </w:tc>
            </w:tr>
            <w:tr w:rsidR="009B1E73" w:rsidRPr="00FA10A3" w14:paraId="6D91B42D" w14:textId="77777777" w:rsidTr="009B1E73">
              <w:trPr>
                <w:trHeight w:val="154"/>
              </w:trPr>
              <w:tc>
                <w:tcPr>
                  <w:tcW w:w="2341" w:type="dxa"/>
                  <w:tcBorders>
                    <w:bottom w:val="single" w:sz="4" w:space="0" w:color="auto"/>
                  </w:tcBorders>
                </w:tcPr>
                <w:p w14:paraId="522DFF10" w14:textId="77777777" w:rsidR="009B1E73" w:rsidRPr="00FA10A3" w:rsidRDefault="009B1E73" w:rsidP="004734C3">
                  <w:pPr>
                    <w:framePr w:hSpace="180" w:wrap="around" w:vAnchor="text" w:hAnchor="text" w:y="1"/>
                    <w:suppressOverlap/>
                    <w:jc w:val="both"/>
                    <w:rPr>
                      <w:szCs w:val="20"/>
                    </w:rPr>
                  </w:pPr>
                  <w:r>
                    <w:rPr>
                      <w:szCs w:val="20"/>
                    </w:rPr>
                    <w:t>Компрессорлық-төгу модулі</w:t>
                  </w:r>
                </w:p>
              </w:tc>
              <w:tc>
                <w:tcPr>
                  <w:tcW w:w="1524" w:type="dxa"/>
                  <w:tcBorders>
                    <w:bottom w:val="single" w:sz="4" w:space="0" w:color="auto"/>
                  </w:tcBorders>
                </w:tcPr>
                <w:p w14:paraId="499EF83B" w14:textId="77777777" w:rsidR="009B1E73" w:rsidRPr="00FA10A3" w:rsidRDefault="009B1E73" w:rsidP="004734C3">
                  <w:pPr>
                    <w:framePr w:hSpace="180" w:wrap="around" w:vAnchor="text" w:hAnchor="text" w:y="1"/>
                    <w:suppressOverlap/>
                    <w:jc w:val="center"/>
                    <w:rPr>
                      <w:szCs w:val="20"/>
                    </w:rPr>
                  </w:pPr>
                  <w:r>
                    <w:rPr>
                      <w:szCs w:val="20"/>
                    </w:rPr>
                    <w:t>5</w:t>
                  </w:r>
                </w:p>
              </w:tc>
              <w:tc>
                <w:tcPr>
                  <w:tcW w:w="1565" w:type="dxa"/>
                </w:tcPr>
                <w:p w14:paraId="72A5CD17" w14:textId="77777777" w:rsidR="009B1E73" w:rsidRPr="00FA10A3" w:rsidRDefault="009B1E73" w:rsidP="004734C3">
                  <w:pPr>
                    <w:framePr w:hSpace="180" w:wrap="around" w:vAnchor="text" w:hAnchor="text" w:y="1"/>
                    <w:suppressOverlap/>
                    <w:jc w:val="center"/>
                    <w:rPr>
                      <w:szCs w:val="20"/>
                    </w:rPr>
                  </w:pPr>
                </w:p>
              </w:tc>
              <w:tc>
                <w:tcPr>
                  <w:tcW w:w="1706" w:type="dxa"/>
                </w:tcPr>
                <w:p w14:paraId="5DB9ED81" w14:textId="77777777" w:rsidR="009B1E73" w:rsidRPr="00FA10A3" w:rsidRDefault="009B1E73" w:rsidP="004734C3">
                  <w:pPr>
                    <w:framePr w:hSpace="180" w:wrap="around" w:vAnchor="text" w:hAnchor="text" w:y="1"/>
                    <w:suppressOverlap/>
                    <w:jc w:val="center"/>
                    <w:rPr>
                      <w:szCs w:val="20"/>
                    </w:rPr>
                  </w:pPr>
                  <w:r>
                    <w:rPr>
                      <w:szCs w:val="20"/>
                    </w:rPr>
                    <w:t>1</w:t>
                  </w:r>
                </w:p>
              </w:tc>
              <w:tc>
                <w:tcPr>
                  <w:tcW w:w="2069" w:type="dxa"/>
                </w:tcPr>
                <w:p w14:paraId="40D95B55" w14:textId="77777777" w:rsidR="009B1E73" w:rsidRPr="00FA10A3" w:rsidRDefault="009B1E73" w:rsidP="004734C3">
                  <w:pPr>
                    <w:framePr w:hSpace="180" w:wrap="around" w:vAnchor="text" w:hAnchor="text" w:y="1"/>
                    <w:suppressOverlap/>
                    <w:jc w:val="center"/>
                    <w:rPr>
                      <w:szCs w:val="20"/>
                    </w:rPr>
                  </w:pPr>
                  <w:r>
                    <w:rPr>
                      <w:szCs w:val="20"/>
                    </w:rPr>
                    <w:t>В-1Б</w:t>
                  </w:r>
                </w:p>
              </w:tc>
            </w:tr>
          </w:tbl>
          <w:p w14:paraId="09BA1C8F" w14:textId="77777777" w:rsidR="009C46A3" w:rsidRPr="00FA10A3" w:rsidRDefault="009C46A3" w:rsidP="00C8016C">
            <w:pPr>
              <w:jc w:val="both"/>
              <w:rPr>
                <w:bCs/>
              </w:rPr>
            </w:pPr>
          </w:p>
        </w:tc>
      </w:tr>
      <w:tr w:rsidR="009C46A3" w:rsidRPr="00FA10A3" w14:paraId="3F924C57"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76B08F32" w14:textId="77777777" w:rsidR="009C46A3" w:rsidRPr="00FA10A3" w:rsidRDefault="009C46A3" w:rsidP="00C8016C">
            <w:pPr>
              <w:jc w:val="center"/>
              <w:rPr>
                <w:b/>
                <w:bCs/>
              </w:rPr>
            </w:pPr>
            <w:r w:rsidRPr="00FA10A3">
              <w:rPr>
                <w:b/>
                <w:bCs/>
              </w:rPr>
              <w:lastRenderedPageBreak/>
              <w:t>8</w:t>
            </w:r>
          </w:p>
        </w:tc>
        <w:tc>
          <w:tcPr>
            <w:tcW w:w="5244" w:type="dxa"/>
            <w:tcBorders>
              <w:top w:val="single" w:sz="4" w:space="0" w:color="auto"/>
              <w:left w:val="single" w:sz="4" w:space="0" w:color="auto"/>
              <w:bottom w:val="single" w:sz="4" w:space="0" w:color="auto"/>
              <w:right w:val="single" w:sz="4" w:space="0" w:color="auto"/>
            </w:tcBorders>
            <w:vAlign w:val="center"/>
          </w:tcPr>
          <w:p w14:paraId="6E726A05" w14:textId="77777777" w:rsidR="009C46A3" w:rsidRPr="00FA10A3" w:rsidRDefault="009C46A3" w:rsidP="00C8016C">
            <w:pPr>
              <w:jc w:val="both"/>
              <w:rPr>
                <w:bCs/>
              </w:rPr>
            </w:pPr>
            <w:r w:rsidRPr="00FA10A3">
              <w:rPr>
                <w:bCs/>
              </w:rPr>
              <w:t>Жұртшылықты хабардар етуге және олармен өзара іс-қимыл жасауға жауапты тұлға туралы мәліметтер</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365A4192" w14:textId="77777777" w:rsidR="009C46A3" w:rsidRPr="00FA10A3" w:rsidRDefault="009B1E73" w:rsidP="009B1E73">
            <w:pPr>
              <w:jc w:val="both"/>
              <w:rPr>
                <w:bCs/>
              </w:rPr>
            </w:pPr>
            <w:r>
              <w:rPr>
                <w:bCs/>
              </w:rPr>
              <w:t xml:space="preserve">Инженер </w:t>
            </w:r>
            <w:r w:rsidR="009C46A3" w:rsidRPr="00FA10A3">
              <w:rPr>
                <w:bCs/>
              </w:rPr>
              <w:t xml:space="preserve">бойынша </w:t>
            </w:r>
            <w:r>
              <w:rPr>
                <w:bCs/>
              </w:rPr>
              <w:t>ТБ және О</w:t>
            </w:r>
            <w:r w:rsidR="009C46A3" w:rsidRPr="00FA10A3">
              <w:rPr>
                <w:bCs/>
              </w:rPr>
              <w:t xml:space="preserve">Т, </w:t>
            </w:r>
            <w:r>
              <w:rPr>
                <w:bCs/>
              </w:rPr>
              <w:t>Б</w:t>
            </w:r>
            <w:r w:rsidR="009C46A3" w:rsidRPr="00FA10A3">
              <w:rPr>
                <w:bCs/>
              </w:rPr>
              <w:t>Б,</w:t>
            </w:r>
            <w:r>
              <w:rPr>
                <w:bCs/>
              </w:rPr>
              <w:t xml:space="preserve"> ҚОҚ, МО және</w:t>
            </w:r>
            <w:r w:rsidR="009C46A3" w:rsidRPr="00FA10A3">
              <w:rPr>
                <w:bCs/>
              </w:rPr>
              <w:t xml:space="preserve"> ТЖ </w:t>
            </w:r>
            <w:r>
              <w:rPr>
                <w:bCs/>
              </w:rPr>
              <w:t>Алексеевене Е.А.</w:t>
            </w:r>
          </w:p>
        </w:tc>
      </w:tr>
      <w:tr w:rsidR="009C46A3" w:rsidRPr="00FA10A3" w14:paraId="70080590"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6A877853" w14:textId="77777777" w:rsidR="009C46A3" w:rsidRPr="00FA10A3" w:rsidRDefault="009C46A3" w:rsidP="00C8016C">
            <w:pPr>
              <w:jc w:val="center"/>
              <w:rPr>
                <w:b/>
                <w:bCs/>
              </w:rPr>
            </w:pPr>
            <w:r w:rsidRPr="00FA10A3">
              <w:rPr>
                <w:b/>
                <w:bCs/>
              </w:rPr>
              <w:t>9</w:t>
            </w:r>
          </w:p>
        </w:tc>
        <w:tc>
          <w:tcPr>
            <w:tcW w:w="5244" w:type="dxa"/>
            <w:tcBorders>
              <w:top w:val="single" w:sz="4" w:space="0" w:color="auto"/>
              <w:left w:val="single" w:sz="4" w:space="0" w:color="auto"/>
              <w:bottom w:val="single" w:sz="4" w:space="0" w:color="auto"/>
              <w:right w:val="single" w:sz="4" w:space="0" w:color="auto"/>
            </w:tcBorders>
            <w:vAlign w:val="center"/>
          </w:tcPr>
          <w:p w14:paraId="6A1FF65F" w14:textId="77777777" w:rsidR="009C46A3" w:rsidRPr="00FA10A3" w:rsidRDefault="009C46A3" w:rsidP="00C8016C">
            <w:pPr>
              <w:jc w:val="both"/>
              <w:rPr>
                <w:bCs/>
              </w:rPr>
            </w:pPr>
            <w:r w:rsidRPr="00FA10A3">
              <w:rPr>
                <w:bCs/>
              </w:rPr>
              <w:t>Өндірістік қызметтің қысқаша сипаттамасы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673B7BC4" w14:textId="77777777" w:rsidR="009C46A3" w:rsidRPr="00FA10A3" w:rsidRDefault="009B1E73" w:rsidP="009B1E73">
            <w:pPr>
              <w:jc w:val="both"/>
              <w:rPr>
                <w:bCs/>
              </w:rPr>
            </w:pPr>
            <w:r>
              <w:rPr>
                <w:bCs/>
              </w:rPr>
              <w:t>Өндірістік қызметтің негізгі түрлері болып табылады</w:t>
            </w:r>
            <w:r w:rsidRPr="00FA10A3">
              <w:rPr>
                <w:bCs/>
              </w:rPr>
              <w:t xml:space="preserve"> өндіріс </w:t>
            </w:r>
            <w:r>
              <w:rPr>
                <w:bCs/>
              </w:rPr>
              <w:t>ірімшіктер</w:t>
            </w:r>
            <w:r w:rsidRPr="00FA10A3">
              <w:rPr>
                <w:bCs/>
              </w:rPr>
              <w:t>,</w:t>
            </w:r>
            <w:r>
              <w:rPr>
                <w:bCs/>
              </w:rPr>
              <w:t xml:space="preserve"> </w:t>
            </w:r>
            <w:r w:rsidR="00F36D29">
              <w:rPr>
                <w:bCs/>
              </w:rPr>
              <w:t xml:space="preserve">ірімшік өнімдері, мал майы, спредтер және басқа да сүт өнімдері. </w:t>
            </w:r>
          </w:p>
        </w:tc>
      </w:tr>
      <w:tr w:rsidR="009C46A3" w:rsidRPr="00FA10A3" w14:paraId="079383F0" w14:textId="77777777" w:rsidTr="00C8016C">
        <w:trPr>
          <w:trHeight w:val="278"/>
        </w:trPr>
        <w:tc>
          <w:tcPr>
            <w:tcW w:w="426" w:type="dxa"/>
            <w:tcBorders>
              <w:top w:val="single" w:sz="4" w:space="0" w:color="auto"/>
              <w:left w:val="single" w:sz="4" w:space="0" w:color="auto"/>
              <w:bottom w:val="single" w:sz="4" w:space="0" w:color="auto"/>
              <w:right w:val="single" w:sz="4" w:space="0" w:color="auto"/>
            </w:tcBorders>
          </w:tcPr>
          <w:p w14:paraId="7ECA4CB6" w14:textId="77777777" w:rsidR="009C46A3" w:rsidRPr="00FA10A3" w:rsidRDefault="009C46A3" w:rsidP="00C8016C">
            <w:pPr>
              <w:pStyle w:val="a8"/>
              <w:ind w:left="0"/>
              <w:jc w:val="center"/>
              <w:rPr>
                <w:b/>
                <w:bCs/>
              </w:rPr>
            </w:pPr>
            <w:r w:rsidRPr="00FA10A3">
              <w:rPr>
                <w:b/>
                <w:bCs/>
              </w:rPr>
              <w:t>10</w:t>
            </w:r>
          </w:p>
        </w:tc>
        <w:tc>
          <w:tcPr>
            <w:tcW w:w="5244" w:type="dxa"/>
            <w:tcBorders>
              <w:top w:val="single" w:sz="4" w:space="0" w:color="auto"/>
              <w:left w:val="single" w:sz="4" w:space="0" w:color="auto"/>
              <w:bottom w:val="single" w:sz="4" w:space="0" w:color="auto"/>
              <w:right w:val="single" w:sz="4" w:space="0" w:color="auto"/>
            </w:tcBorders>
            <w:vAlign w:val="center"/>
          </w:tcPr>
          <w:p w14:paraId="31EDD56F" w14:textId="77777777" w:rsidR="009C46A3" w:rsidRPr="00FA10A3" w:rsidRDefault="009C46A3" w:rsidP="00C8016C">
            <w:pPr>
              <w:pStyle w:val="a8"/>
              <w:ind w:left="0"/>
              <w:jc w:val="both"/>
              <w:rPr>
                <w:bCs/>
              </w:rPr>
            </w:pPr>
            <w:r w:rsidRPr="00FA10A3">
              <w:rPr>
                <w:bCs/>
              </w:rPr>
              <w:t>Қауіпті заттардың тізбесі және негізгі сипаттамалары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0C21CBC9" w14:textId="77777777" w:rsidR="009C46A3" w:rsidRPr="00FA10A3" w:rsidRDefault="009C46A3" w:rsidP="00F36D29">
            <w:pPr>
              <w:jc w:val="both"/>
              <w:rPr>
                <w:bCs/>
              </w:rPr>
            </w:pPr>
            <w:r w:rsidRPr="00FA10A3">
              <w:rPr>
                <w:bCs/>
              </w:rPr>
              <w:t>Аммиак, түссіз газ</w:t>
            </w:r>
            <w:r w:rsidR="00F36D29">
              <w:rPr>
                <w:bCs/>
              </w:rPr>
              <w:t xml:space="preserve"> өткір иісі бар,</w:t>
            </w:r>
            <w:r w:rsidR="00F069EB">
              <w:rPr>
                <w:bCs/>
              </w:rPr>
              <w:t xml:space="preserve"> балқу температурасы - </w:t>
            </w:r>
            <m:oMath>
              <m:sSup>
                <m:sSupPr>
                  <m:ctrlPr>
                    <w:rPr>
                      <w:rFonts w:ascii="Cambria Math" w:hAnsi="Cambria Math"/>
                      <w:bCs/>
                      <w:i/>
                    </w:rPr>
                  </m:ctrlPr>
                </m:sSupPr>
                <m:e>
                  <m:r>
                    <w:rPr>
                      <w:rFonts w:ascii="Cambria Math" w:hAnsi="Cambria Math"/>
                    </w:rPr>
                    <m:t>80</m:t>
                  </m:r>
                </m:e>
                <m:sup>
                  <m:r>
                    <w:rPr>
                      <w:rFonts w:ascii="Cambria Math" w:hAnsi="Cambria Math"/>
                    </w:rPr>
                    <m:t>0</m:t>
                  </m:r>
                </m:sup>
              </m:sSup>
            </m:oMath>
            <w:r w:rsidR="00F069EB">
              <w:rPr>
                <w:bCs/>
              </w:rPr>
              <w:t xml:space="preserve"> Бастап, </w:t>
            </w:r>
            <w:r w:rsidR="00F36D29">
              <w:rPr>
                <w:bCs/>
              </w:rPr>
              <w:t xml:space="preserve">қайнау температурасы – </w:t>
            </w:r>
            <m:oMath>
              <m:sSup>
                <m:sSupPr>
                  <m:ctrlPr>
                    <w:rPr>
                      <w:rFonts w:ascii="Cambria Math" w:hAnsi="Cambria Math"/>
                      <w:bCs/>
                      <w:i/>
                    </w:rPr>
                  </m:ctrlPr>
                </m:sSupPr>
                <m:e>
                  <m:r>
                    <w:rPr>
                      <w:rFonts w:ascii="Cambria Math" w:hAnsi="Cambria Math"/>
                    </w:rPr>
                    <m:t>36</m:t>
                  </m:r>
                </m:e>
                <m:sup>
                  <m:r>
                    <w:rPr>
                      <w:rFonts w:ascii="Cambria Math" w:hAnsi="Cambria Math"/>
                    </w:rPr>
                    <m:t>0</m:t>
                  </m:r>
                </m:sup>
              </m:sSup>
              <m:r>
                <w:rPr>
                  <w:rFonts w:ascii="Cambria Math" w:hAnsi="Cambria Math"/>
                </w:rPr>
                <m:t xml:space="preserve"> Бастап</m:t>
              </m:r>
            </m:oMath>
            <w:r w:rsidR="00F36D29">
              <w:rPr>
                <w:bCs/>
              </w:rPr>
              <w:t>, суда, спиртте және басқа да бірқатар органикалық еріткіштерде жақсы ериді.</w:t>
            </w:r>
          </w:p>
        </w:tc>
      </w:tr>
      <w:tr w:rsidR="009C46A3" w:rsidRPr="00FA10A3" w14:paraId="005F96E5" w14:textId="77777777" w:rsidTr="00C8016C">
        <w:trPr>
          <w:trHeight w:val="140"/>
        </w:trPr>
        <w:tc>
          <w:tcPr>
            <w:tcW w:w="426" w:type="dxa"/>
            <w:tcBorders>
              <w:top w:val="single" w:sz="4" w:space="0" w:color="auto"/>
              <w:left w:val="single" w:sz="4" w:space="0" w:color="auto"/>
              <w:bottom w:val="single" w:sz="4" w:space="0" w:color="auto"/>
              <w:right w:val="single" w:sz="4" w:space="0" w:color="auto"/>
            </w:tcBorders>
          </w:tcPr>
          <w:p w14:paraId="41393E37" w14:textId="77777777" w:rsidR="009C46A3" w:rsidRPr="00FA10A3" w:rsidRDefault="009C46A3" w:rsidP="00C8016C">
            <w:pPr>
              <w:pStyle w:val="a8"/>
              <w:ind w:left="0"/>
              <w:jc w:val="center"/>
              <w:rPr>
                <w:b/>
                <w:bCs/>
              </w:rPr>
            </w:pPr>
            <w:r w:rsidRPr="00FA10A3">
              <w:rPr>
                <w:b/>
                <w:bCs/>
              </w:rPr>
              <w:t>11</w:t>
            </w:r>
          </w:p>
        </w:tc>
        <w:tc>
          <w:tcPr>
            <w:tcW w:w="5244" w:type="dxa"/>
            <w:tcBorders>
              <w:top w:val="single" w:sz="4" w:space="0" w:color="auto"/>
              <w:left w:val="single" w:sz="4" w:space="0" w:color="auto"/>
              <w:bottom w:val="single" w:sz="4" w:space="0" w:color="auto"/>
              <w:right w:val="single" w:sz="4" w:space="0" w:color="auto"/>
            </w:tcBorders>
            <w:vAlign w:val="center"/>
          </w:tcPr>
          <w:p w14:paraId="4C14AE61" w14:textId="77777777" w:rsidR="009C46A3" w:rsidRPr="00FA10A3" w:rsidRDefault="009C46A3" w:rsidP="00C8016C">
            <w:pPr>
              <w:pStyle w:val="a8"/>
              <w:ind w:left="0"/>
              <w:jc w:val="both"/>
              <w:rPr>
                <w:bCs/>
              </w:rPr>
            </w:pPr>
            <w:r w:rsidRPr="00FA10A3">
              <w:rPr>
                <w:bCs/>
              </w:rPr>
              <w:t>Ықтимал авариялар, төтенше жағдайлар және олардың салдары туралы қысқаша мәліметтер.</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50729661" w14:textId="77777777" w:rsidR="009C46A3" w:rsidRPr="00FA10A3" w:rsidRDefault="009C46A3" w:rsidP="00C8016C">
            <w:pPr>
              <w:jc w:val="both"/>
              <w:rPr>
                <w:szCs w:val="20"/>
              </w:rPr>
            </w:pPr>
            <w:r w:rsidRPr="00FA10A3">
              <w:rPr>
                <w:szCs w:val="20"/>
              </w:rPr>
              <w:t>Авариялық жағдайлардың туындауы мен дамуының ықтимал себептері</w:t>
            </w:r>
            <w:r w:rsidR="00F069EB">
              <w:rPr>
                <w:szCs w:val="20"/>
              </w:rPr>
              <w:t xml:space="preserve"> компрессорлық және қазандық цехтарында</w:t>
            </w:r>
            <w:r w:rsidRPr="00FA10A3">
              <w:rPr>
                <w:szCs w:val="20"/>
              </w:rPr>
              <w:t>:</w:t>
            </w:r>
          </w:p>
          <w:p w14:paraId="56FFEA98" w14:textId="77777777" w:rsidR="009C46A3" w:rsidRPr="00FA10A3" w:rsidRDefault="009C46A3" w:rsidP="00C8016C">
            <w:pPr>
              <w:jc w:val="both"/>
              <w:rPr>
                <w:szCs w:val="20"/>
              </w:rPr>
            </w:pPr>
            <w:r w:rsidRPr="00FA10A3">
              <w:rPr>
                <w:szCs w:val="20"/>
              </w:rPr>
              <w:t xml:space="preserve">  - жабдықтың ақауларына байланысты, яғни ыдыстар мен қабылдағыштардың қысымының төмендеуіне байланысты</w:t>
            </w:r>
            <w:r w:rsidR="004466F5">
              <w:rPr>
                <w:szCs w:val="20"/>
              </w:rPr>
              <w:t xml:space="preserve"> және құбырлар</w:t>
            </w:r>
            <w:r w:rsidRPr="00FA10A3">
              <w:rPr>
                <w:szCs w:val="20"/>
              </w:rPr>
              <w:t xml:space="preserve"> (өшіру клапандарында ағып кетудің пайда болуы, үзілістердің немесе саңылаулардың пайда болуы)</w:t>
            </w:r>
            <w:r w:rsidR="004466F5">
              <w:rPr>
                <w:szCs w:val="20"/>
              </w:rPr>
              <w:t>ыдыстардағы изей және</w:t>
            </w:r>
            <w:r w:rsidRPr="00FA10A3">
              <w:rPr>
                <w:szCs w:val="20"/>
              </w:rPr>
              <w:t xml:space="preserve"> т.б.);</w:t>
            </w:r>
          </w:p>
          <w:p w14:paraId="32D79D84" w14:textId="77777777" w:rsidR="009C46A3" w:rsidRPr="00FA10A3" w:rsidRDefault="009C46A3" w:rsidP="00C8016C">
            <w:pPr>
              <w:jc w:val="both"/>
              <w:rPr>
                <w:szCs w:val="20"/>
              </w:rPr>
            </w:pPr>
            <w:r w:rsidRPr="00FA10A3">
              <w:rPr>
                <w:szCs w:val="20"/>
              </w:rPr>
              <w:t xml:space="preserve">- </w:t>
            </w:r>
            <w:r w:rsidR="004466F5">
              <w:rPr>
                <w:szCs w:val="20"/>
              </w:rPr>
              <w:t>қызмет көрсетушінің қате әрекеттері</w:t>
            </w:r>
            <w:r w:rsidRPr="00FA10A3">
              <w:rPr>
                <w:szCs w:val="20"/>
              </w:rPr>
              <w:t xml:space="preserve"> персоналдың</w:t>
            </w:r>
          </w:p>
          <w:p w14:paraId="14C291B2" w14:textId="77777777" w:rsidR="009C46A3" w:rsidRPr="00FA10A3" w:rsidRDefault="009C46A3" w:rsidP="00C8016C">
            <w:pPr>
              <w:jc w:val="both"/>
              <w:rPr>
                <w:szCs w:val="20"/>
              </w:rPr>
            </w:pPr>
            <w:r w:rsidRPr="00FA10A3">
              <w:rPr>
                <w:szCs w:val="20"/>
              </w:rPr>
              <w:t>- ҚТ ережелерін бұзу</w:t>
            </w:r>
          </w:p>
          <w:p w14:paraId="075C0ABF" w14:textId="77777777" w:rsidR="009C46A3" w:rsidRDefault="009C46A3" w:rsidP="00C8016C">
            <w:pPr>
              <w:jc w:val="both"/>
              <w:rPr>
                <w:szCs w:val="20"/>
              </w:rPr>
            </w:pPr>
            <w:r w:rsidRPr="00FA10A3">
              <w:rPr>
                <w:szCs w:val="20"/>
              </w:rPr>
              <w:t xml:space="preserve">  - террористік актіні</w:t>
            </w:r>
            <w:r w:rsidR="004466F5">
              <w:rPr>
                <w:szCs w:val="20"/>
              </w:rPr>
              <w:t xml:space="preserve"> </w:t>
            </w:r>
          </w:p>
          <w:p w14:paraId="7114F3E3" w14:textId="77777777" w:rsidR="004466F5" w:rsidRDefault="004466F5" w:rsidP="00C8016C">
            <w:pPr>
              <w:jc w:val="both"/>
              <w:rPr>
                <w:szCs w:val="20"/>
              </w:rPr>
            </w:pPr>
            <w:r>
              <w:rPr>
                <w:szCs w:val="20"/>
              </w:rPr>
              <w:t>Ықтимал аввриялардың зиянды салдары:</w:t>
            </w:r>
          </w:p>
          <w:p w14:paraId="4BDD35A3" w14:textId="77777777" w:rsidR="004466F5" w:rsidRPr="00FA10A3" w:rsidRDefault="004466F5" w:rsidP="00C8016C">
            <w:pPr>
              <w:jc w:val="both"/>
              <w:rPr>
                <w:bCs/>
              </w:rPr>
            </w:pPr>
            <w:r>
              <w:rPr>
                <w:szCs w:val="20"/>
              </w:rPr>
              <w:t xml:space="preserve">Ғимараттар мен адамдарға АСГ жарылысының артық қысымының төгілуі салдарынан болған өрттегі құрылыстар мен адамдарға жылу әсерлері. </w:t>
            </w:r>
          </w:p>
        </w:tc>
      </w:tr>
      <w:tr w:rsidR="009C46A3" w:rsidRPr="00FA10A3" w14:paraId="59615E3A"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6E2C7926" w14:textId="77777777" w:rsidR="009C46A3" w:rsidRPr="00FA10A3" w:rsidRDefault="009C46A3" w:rsidP="00C8016C">
            <w:pPr>
              <w:pStyle w:val="a8"/>
              <w:ind w:left="0"/>
              <w:jc w:val="center"/>
              <w:rPr>
                <w:b/>
                <w:bCs/>
              </w:rPr>
            </w:pPr>
            <w:r w:rsidRPr="00FA10A3">
              <w:rPr>
                <w:b/>
                <w:bCs/>
              </w:rPr>
              <w:t>12</w:t>
            </w:r>
          </w:p>
        </w:tc>
        <w:tc>
          <w:tcPr>
            <w:tcW w:w="5244" w:type="dxa"/>
            <w:tcBorders>
              <w:top w:val="single" w:sz="4" w:space="0" w:color="auto"/>
              <w:left w:val="single" w:sz="4" w:space="0" w:color="auto"/>
              <w:bottom w:val="single" w:sz="4" w:space="0" w:color="auto"/>
              <w:right w:val="single" w:sz="4" w:space="0" w:color="auto"/>
            </w:tcBorders>
            <w:vAlign w:val="center"/>
          </w:tcPr>
          <w:p w14:paraId="3B309C38" w14:textId="77777777" w:rsidR="009C46A3" w:rsidRPr="00FA10A3" w:rsidRDefault="009C46A3" w:rsidP="00C8016C">
            <w:pPr>
              <w:tabs>
                <w:tab w:val="left" w:pos="-7020"/>
                <w:tab w:val="left" w:pos="1620"/>
              </w:tabs>
              <w:jc w:val="both"/>
              <w:rPr>
                <w:bCs/>
              </w:rPr>
            </w:pPr>
            <w:r w:rsidRPr="00FA10A3">
              <w:rPr>
                <w:bCs/>
              </w:rPr>
              <w:t>Авариялар кезінде халықты хабардар ету тәсілдері және апат кезінде қажетті іс-қимылдар туралы ақпарат.</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52E5EA7B" w14:textId="77777777" w:rsidR="009C46A3" w:rsidRPr="00FA10A3" w:rsidRDefault="004466F5" w:rsidP="00C8016C">
            <w:pPr>
              <w:jc w:val="both"/>
              <w:rPr>
                <w:bCs/>
              </w:rPr>
            </w:pPr>
            <w:r>
              <w:rPr>
                <w:bCs/>
              </w:rPr>
              <w:t>ТЖ туралы хабарлау сызбасы мен тәртібіне сәйкес</w:t>
            </w:r>
          </w:p>
        </w:tc>
      </w:tr>
      <w:tr w:rsidR="009C46A3" w:rsidRPr="00FA10A3" w14:paraId="30BB5225" w14:textId="77777777" w:rsidTr="00C8016C">
        <w:trPr>
          <w:trHeight w:val="185"/>
        </w:trPr>
        <w:tc>
          <w:tcPr>
            <w:tcW w:w="426" w:type="dxa"/>
            <w:tcBorders>
              <w:top w:val="single" w:sz="4" w:space="0" w:color="auto"/>
              <w:left w:val="single" w:sz="4" w:space="0" w:color="auto"/>
              <w:bottom w:val="single" w:sz="4" w:space="0" w:color="auto"/>
              <w:right w:val="single" w:sz="4" w:space="0" w:color="auto"/>
            </w:tcBorders>
          </w:tcPr>
          <w:p w14:paraId="0768C658" w14:textId="77777777" w:rsidR="009C46A3" w:rsidRPr="00FA10A3" w:rsidRDefault="009C46A3" w:rsidP="00C8016C">
            <w:pPr>
              <w:jc w:val="center"/>
              <w:rPr>
                <w:b/>
              </w:rPr>
            </w:pPr>
            <w:r w:rsidRPr="00FA10A3">
              <w:rPr>
                <w:b/>
              </w:rPr>
              <w:t>13</w:t>
            </w:r>
          </w:p>
        </w:tc>
        <w:tc>
          <w:tcPr>
            <w:tcW w:w="5244" w:type="dxa"/>
            <w:tcBorders>
              <w:top w:val="single" w:sz="4" w:space="0" w:color="auto"/>
              <w:left w:val="single" w:sz="4" w:space="0" w:color="auto"/>
              <w:bottom w:val="single" w:sz="4" w:space="0" w:color="auto"/>
              <w:right w:val="single" w:sz="4" w:space="0" w:color="auto"/>
            </w:tcBorders>
            <w:vAlign w:val="center"/>
          </w:tcPr>
          <w:p w14:paraId="598DC754" w14:textId="77777777" w:rsidR="009C46A3" w:rsidRPr="00FA10A3" w:rsidRDefault="009C46A3" w:rsidP="00C8016C">
            <w:pPr>
              <w:ind w:right="-107"/>
              <w:jc w:val="both"/>
              <w:rPr>
                <w:caps/>
                <w:snapToGrid w:val="0"/>
                <w:lang w:eastAsia="en-US"/>
              </w:rPr>
            </w:pPr>
            <w:r w:rsidRPr="00FA10A3">
              <w:rPr>
                <w:snapToGrid w:val="0"/>
                <w:lang w:eastAsia="en-US"/>
              </w:rPr>
              <w:t>Принциптік технологиялық схемалар</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2F24C58C" w14:textId="77777777" w:rsidR="009C46A3" w:rsidRPr="00FA10A3" w:rsidRDefault="004466F5" w:rsidP="00C8016C">
            <w:pPr>
              <w:jc w:val="both"/>
            </w:pPr>
            <w:r>
              <w:t xml:space="preserve">Бар </w:t>
            </w:r>
          </w:p>
        </w:tc>
      </w:tr>
      <w:tr w:rsidR="009C46A3" w:rsidRPr="00FA10A3" w14:paraId="6521C786"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1D4B1775" w14:textId="77777777" w:rsidR="009C46A3" w:rsidRPr="00FA10A3" w:rsidRDefault="009C46A3" w:rsidP="00C8016C">
            <w:pPr>
              <w:jc w:val="center"/>
              <w:rPr>
                <w:b/>
              </w:rPr>
            </w:pPr>
            <w:r w:rsidRPr="00FA10A3">
              <w:rPr>
                <w:b/>
              </w:rPr>
              <w:t>14</w:t>
            </w:r>
          </w:p>
        </w:tc>
        <w:tc>
          <w:tcPr>
            <w:tcW w:w="5244" w:type="dxa"/>
            <w:tcBorders>
              <w:top w:val="single" w:sz="4" w:space="0" w:color="auto"/>
              <w:left w:val="single" w:sz="4" w:space="0" w:color="auto"/>
              <w:bottom w:val="single" w:sz="4" w:space="0" w:color="auto"/>
              <w:right w:val="single" w:sz="4" w:space="0" w:color="auto"/>
            </w:tcBorders>
            <w:vAlign w:val="center"/>
          </w:tcPr>
          <w:p w14:paraId="64CF97F4" w14:textId="77777777" w:rsidR="009C46A3" w:rsidRPr="00FA10A3" w:rsidRDefault="009C46A3" w:rsidP="00C8016C">
            <w:pPr>
              <w:jc w:val="both"/>
            </w:pPr>
            <w:r w:rsidRPr="00FA10A3">
              <w:t>Объектідегі қауіпсіздікті бақылау жүйесі</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0B054B2E" w14:textId="77777777" w:rsidR="009C46A3" w:rsidRPr="00FA10A3" w:rsidRDefault="004466F5" w:rsidP="00C8016C">
            <w:pPr>
              <w:jc w:val="both"/>
            </w:pPr>
            <w:r>
              <w:t>Тәулік бойғы күзет, бейнебақылау жүйесі, "черный Ястреб" ЖШС-нің дабыл түймесі</w:t>
            </w:r>
          </w:p>
        </w:tc>
      </w:tr>
      <w:tr w:rsidR="009C46A3" w:rsidRPr="00FA10A3" w14:paraId="633978C3"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5BF05923" w14:textId="77777777" w:rsidR="009C46A3" w:rsidRPr="00FA10A3" w:rsidRDefault="009C46A3" w:rsidP="00C8016C">
            <w:pPr>
              <w:jc w:val="center"/>
              <w:rPr>
                <w:b/>
              </w:rPr>
            </w:pPr>
            <w:r w:rsidRPr="00FA10A3">
              <w:rPr>
                <w:b/>
              </w:rPr>
              <w:t>15</w:t>
            </w:r>
          </w:p>
        </w:tc>
        <w:tc>
          <w:tcPr>
            <w:tcW w:w="5244" w:type="dxa"/>
            <w:tcBorders>
              <w:top w:val="single" w:sz="4" w:space="0" w:color="auto"/>
              <w:left w:val="single" w:sz="4" w:space="0" w:color="auto"/>
              <w:bottom w:val="single" w:sz="4" w:space="0" w:color="auto"/>
              <w:right w:val="single" w:sz="4" w:space="0" w:color="auto"/>
            </w:tcBorders>
            <w:vAlign w:val="center"/>
          </w:tcPr>
          <w:p w14:paraId="2E987E6A" w14:textId="77777777" w:rsidR="009C46A3" w:rsidRPr="00FA10A3" w:rsidRDefault="009C46A3" w:rsidP="00C8016C">
            <w:pPr>
              <w:jc w:val="both"/>
            </w:pPr>
            <w:r w:rsidRPr="00FA10A3">
              <w:t>Қызметтер тізбесі және олардың сандық құрамы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2B367529" w14:textId="77777777" w:rsidR="009C46A3" w:rsidRPr="00FA10A3" w:rsidRDefault="00D455BE" w:rsidP="00C8016C">
            <w:pPr>
              <w:jc w:val="both"/>
            </w:pPr>
            <w:r>
              <w:t xml:space="preserve">Басшылық -2 адам. Есеп–қаржы бөлімі - 5 адам. Жұмыс жөніндегі бөлім </w:t>
            </w:r>
            <w:r>
              <w:br/>
              <w:t xml:space="preserve">персоналмен – 1 адам. Жоспарлау-экономикалық бөлімі – 1 адам. Ақпараттық технологиялар бөлімі – 2 адам. Материалдық-техникалық қамтамасыз ету бөлімі -7 адам. </w:t>
            </w:r>
            <w:r w:rsidR="00493C03">
              <w:br/>
            </w:r>
            <w:r>
              <w:t xml:space="preserve">Қауіпсіздік қызметі – 14 адам. Сапаны бақылау зертханасы – 16 адам. </w:t>
            </w:r>
            <w:r w:rsidR="00493C03">
              <w:br/>
              <w:t xml:space="preserve">Өндірістік қауіпсіздік қызметі – 2 адам. Бас механик бөлімі – 16 адам. </w:t>
            </w:r>
            <w:r w:rsidR="00493C03">
              <w:br/>
              <w:t xml:space="preserve">Бас энергетик бөлімі – 11 адам. Технологиялық процестерді басқарудың </w:t>
            </w:r>
            <w:r w:rsidR="00493C03">
              <w:lastRenderedPageBreak/>
              <w:t>автоматтандырылған жүйелерінің учаскесі – 15 адам. Көлік қызметі – 27 адам. Әкімшілік-шаруашылық бөлімі – 5 адам. Технологиялық департамент – 6 адам. Ірімшік өндіру цехы – 43 адам. Қабылдау-аппаратты цех – 28 адам. Дайын өнім тәттілері – 8 адам.</w:t>
            </w:r>
          </w:p>
        </w:tc>
      </w:tr>
      <w:tr w:rsidR="009C46A3" w:rsidRPr="00FA10A3" w14:paraId="51BBFDDD"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2EDACCFF" w14:textId="77777777" w:rsidR="009C46A3" w:rsidRPr="00FA10A3" w:rsidRDefault="009C46A3" w:rsidP="00C8016C">
            <w:pPr>
              <w:jc w:val="center"/>
              <w:rPr>
                <w:b/>
              </w:rPr>
            </w:pPr>
            <w:r w:rsidRPr="00FA10A3">
              <w:rPr>
                <w:b/>
              </w:rPr>
              <w:lastRenderedPageBreak/>
              <w:t>16</w:t>
            </w:r>
          </w:p>
        </w:tc>
        <w:tc>
          <w:tcPr>
            <w:tcW w:w="5244" w:type="dxa"/>
            <w:tcBorders>
              <w:top w:val="single" w:sz="4" w:space="0" w:color="auto"/>
              <w:left w:val="single" w:sz="4" w:space="0" w:color="auto"/>
              <w:bottom w:val="single" w:sz="4" w:space="0" w:color="auto"/>
              <w:right w:val="single" w:sz="4" w:space="0" w:color="auto"/>
            </w:tcBorders>
            <w:vAlign w:val="center"/>
          </w:tcPr>
          <w:p w14:paraId="1AF72BA7" w14:textId="77777777" w:rsidR="009C46A3" w:rsidRPr="00FA10A3" w:rsidRDefault="009C46A3" w:rsidP="00C8016C">
            <w:pPr>
              <w:jc w:val="both"/>
              <w:outlineLvl w:val="2"/>
            </w:pPr>
            <w:r w:rsidRPr="00FA10A3">
              <w:t>Объектідегі жарақаттану және авариялылық туралы мәліметтер</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1752776B" w14:textId="77777777" w:rsidR="009C46A3" w:rsidRPr="00FA10A3" w:rsidRDefault="00493C03" w:rsidP="00493C03">
            <w:pPr>
              <w:jc w:val="both"/>
            </w:pPr>
            <w:r w:rsidRPr="00FA10A3">
              <w:t>Т</w:t>
            </w:r>
            <w:r w:rsidR="009C46A3" w:rsidRPr="00FA10A3">
              <w:t>рабматизм</w:t>
            </w:r>
            <w:r>
              <w:t xml:space="preserve"> және апаттар тіркелген жоқ</w:t>
            </w:r>
            <w:r w:rsidR="009C46A3" w:rsidRPr="00FA10A3">
              <w:t>.</w:t>
            </w:r>
          </w:p>
        </w:tc>
      </w:tr>
      <w:tr w:rsidR="009C46A3" w:rsidRPr="00FA10A3" w14:paraId="2B973E76"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3406F7C1" w14:textId="77777777" w:rsidR="009C46A3" w:rsidRPr="00FA10A3" w:rsidRDefault="009C46A3" w:rsidP="00C8016C">
            <w:pPr>
              <w:jc w:val="center"/>
              <w:rPr>
                <w:b/>
              </w:rPr>
            </w:pPr>
            <w:r w:rsidRPr="00FA10A3">
              <w:rPr>
                <w:b/>
              </w:rPr>
              <w:t>17</w:t>
            </w:r>
          </w:p>
        </w:tc>
        <w:tc>
          <w:tcPr>
            <w:tcW w:w="5244" w:type="dxa"/>
            <w:tcBorders>
              <w:top w:val="single" w:sz="4" w:space="0" w:color="auto"/>
              <w:left w:val="single" w:sz="4" w:space="0" w:color="auto"/>
              <w:bottom w:val="single" w:sz="4" w:space="0" w:color="auto"/>
              <w:right w:val="single" w:sz="4" w:space="0" w:color="auto"/>
            </w:tcBorders>
            <w:vAlign w:val="center"/>
          </w:tcPr>
          <w:p w14:paraId="0A5B733E" w14:textId="77777777" w:rsidR="009C46A3" w:rsidRPr="00FA10A3" w:rsidRDefault="009C46A3" w:rsidP="00C8016C">
            <w:pPr>
              <w:jc w:val="both"/>
              <w:outlineLvl w:val="2"/>
            </w:pPr>
            <w:r w:rsidRPr="00FA10A3">
              <w:t>Персоналдың кәсіби және аварияға қарсы даярлығы туралы мәліметтер</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7160D9FA" w14:textId="77777777" w:rsidR="009C46A3" w:rsidRPr="00FA10A3" w:rsidRDefault="00493C03" w:rsidP="00C8016C">
            <w:pPr>
              <w:jc w:val="both"/>
            </w:pPr>
            <w:r>
              <w:rPr>
                <w:szCs w:val="20"/>
              </w:rPr>
              <w:t>Парсы тілін оқыту және қайта даярлау туралы шарт</w:t>
            </w:r>
            <w:r w:rsidR="00804916">
              <w:rPr>
                <w:szCs w:val="20"/>
              </w:rPr>
              <w:t>өндіріс "ПромЭкспертПлюс" ЖШС-мен</w:t>
            </w:r>
          </w:p>
        </w:tc>
      </w:tr>
      <w:tr w:rsidR="009C46A3" w:rsidRPr="00FA10A3" w14:paraId="01102438"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64440B68" w14:textId="77777777" w:rsidR="009C46A3" w:rsidRPr="00FA10A3" w:rsidRDefault="009C46A3" w:rsidP="00C8016C">
            <w:pPr>
              <w:jc w:val="center"/>
              <w:rPr>
                <w:b/>
              </w:rPr>
            </w:pPr>
            <w:r w:rsidRPr="00FA10A3">
              <w:rPr>
                <w:b/>
              </w:rPr>
              <w:t>18</w:t>
            </w:r>
          </w:p>
        </w:tc>
        <w:tc>
          <w:tcPr>
            <w:tcW w:w="5244" w:type="dxa"/>
            <w:tcBorders>
              <w:top w:val="single" w:sz="4" w:space="0" w:color="auto"/>
              <w:left w:val="single" w:sz="4" w:space="0" w:color="auto"/>
              <w:bottom w:val="single" w:sz="4" w:space="0" w:color="auto"/>
              <w:right w:val="single" w:sz="4" w:space="0" w:color="auto"/>
            </w:tcBorders>
            <w:vAlign w:val="center"/>
          </w:tcPr>
          <w:p w14:paraId="21768D1E" w14:textId="77777777" w:rsidR="009C46A3" w:rsidRPr="00FA10A3" w:rsidRDefault="009C46A3" w:rsidP="00C8016C">
            <w:pPr>
              <w:jc w:val="both"/>
            </w:pPr>
            <w:r w:rsidRPr="00FA10A3">
              <w:t>Объект персоналы мен халықты хабардар етудің жергілікті жүйесі</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5C1086CC" w14:textId="77777777" w:rsidR="009C46A3" w:rsidRPr="00FA10A3" w:rsidRDefault="00804916" w:rsidP="00C8016C">
            <w:pPr>
              <w:jc w:val="both"/>
            </w:pPr>
            <w:r>
              <w:t xml:space="preserve">Бар </w:t>
            </w:r>
          </w:p>
        </w:tc>
      </w:tr>
      <w:tr w:rsidR="009C46A3" w:rsidRPr="00FA10A3" w14:paraId="069550DB"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634A1F3B" w14:textId="77777777" w:rsidR="009C46A3" w:rsidRPr="00FA10A3" w:rsidRDefault="009C46A3" w:rsidP="00C8016C">
            <w:pPr>
              <w:jc w:val="center"/>
              <w:rPr>
                <w:b/>
              </w:rPr>
            </w:pPr>
            <w:r w:rsidRPr="00FA10A3">
              <w:rPr>
                <w:b/>
              </w:rPr>
              <w:t>19</w:t>
            </w:r>
          </w:p>
        </w:tc>
        <w:tc>
          <w:tcPr>
            <w:tcW w:w="5244" w:type="dxa"/>
            <w:tcBorders>
              <w:top w:val="single" w:sz="4" w:space="0" w:color="auto"/>
              <w:left w:val="single" w:sz="4" w:space="0" w:color="auto"/>
              <w:bottom w:val="single" w:sz="4" w:space="0" w:color="auto"/>
              <w:right w:val="single" w:sz="4" w:space="0" w:color="auto"/>
            </w:tcBorders>
            <w:vAlign w:val="center"/>
          </w:tcPr>
          <w:p w14:paraId="2D9CFEB1" w14:textId="77777777" w:rsidR="009C46A3" w:rsidRPr="00FA10A3" w:rsidRDefault="009C46A3" w:rsidP="00C8016C">
            <w:pPr>
              <w:jc w:val="both"/>
            </w:pPr>
            <w:r w:rsidRPr="00FA10A3">
              <w:t>Төтенше жағдайлар туралы хабарлаудың сызбалары мен тәртібі (сызба қоса беріледі)</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7AE38C96" w14:textId="77777777" w:rsidR="009C46A3" w:rsidRPr="00FA10A3" w:rsidRDefault="00804916" w:rsidP="00C8016C">
            <w:pPr>
              <w:jc w:val="both"/>
            </w:pPr>
            <w:r>
              <w:t xml:space="preserve">Бар </w:t>
            </w:r>
          </w:p>
        </w:tc>
      </w:tr>
      <w:tr w:rsidR="009C46A3" w:rsidRPr="00FA10A3" w14:paraId="41B93515"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294B8680" w14:textId="77777777" w:rsidR="009C46A3" w:rsidRPr="00FA10A3" w:rsidRDefault="009C46A3" w:rsidP="00C8016C">
            <w:pPr>
              <w:jc w:val="center"/>
              <w:rPr>
                <w:b/>
              </w:rPr>
            </w:pPr>
            <w:r w:rsidRPr="00FA10A3">
              <w:rPr>
                <w:b/>
              </w:rPr>
              <w:t>20</w:t>
            </w:r>
          </w:p>
        </w:tc>
        <w:tc>
          <w:tcPr>
            <w:tcW w:w="5244" w:type="dxa"/>
            <w:tcBorders>
              <w:top w:val="single" w:sz="4" w:space="0" w:color="auto"/>
              <w:left w:val="single" w:sz="4" w:space="0" w:color="auto"/>
              <w:bottom w:val="single" w:sz="4" w:space="0" w:color="auto"/>
              <w:right w:val="single" w:sz="4" w:space="0" w:color="auto"/>
            </w:tcBorders>
            <w:vAlign w:val="center"/>
          </w:tcPr>
          <w:p w14:paraId="5173A508" w14:textId="77777777" w:rsidR="009C46A3" w:rsidRPr="00FA10A3" w:rsidRDefault="009C46A3" w:rsidP="00C8016C">
            <w:pPr>
              <w:jc w:val="both"/>
            </w:pPr>
            <w:r w:rsidRPr="00FA10A3">
              <w:t xml:space="preserve">Күштер мен құралдарды қолдануға әзірлікті құру және қолдау жөніндегі іс-шаралар </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5C8EF726" w14:textId="77777777" w:rsidR="009C46A3" w:rsidRPr="00FA10A3" w:rsidRDefault="009C46A3" w:rsidP="00C8016C">
            <w:pPr>
              <w:widowControl w:val="0"/>
              <w:jc w:val="both"/>
              <w:rPr>
                <w:szCs w:val="20"/>
              </w:rPr>
            </w:pPr>
            <w:r w:rsidRPr="00FA10A3">
              <w:rPr>
                <w:szCs w:val="20"/>
              </w:rPr>
              <w:t>Күштер мен құралдарды қолдануға дайындықты қалыптастыру және қолдау жөніндегі іс-шаралар. Төтенше жағдайларды жою үшін "Молочный союз" ЖШС-де арнайы құрылған.қажетті ЖҚҚ-мен жабдықталған 27 адамнан тұратын команда. Команда мүшелерімен жаттығу сабақтарын, дабылдарды өткізу бекітілген кестеге сәйкес жүргізіледі.</w:t>
            </w:r>
          </w:p>
          <w:p w14:paraId="73AC6570" w14:textId="77777777" w:rsidR="009C46A3" w:rsidRPr="00FA10A3" w:rsidRDefault="009C46A3" w:rsidP="00C8016C">
            <w:pPr>
              <w:jc w:val="both"/>
              <w:rPr>
                <w:szCs w:val="20"/>
              </w:rPr>
            </w:pPr>
            <w:r w:rsidRPr="00FA10A3">
              <w:rPr>
                <w:szCs w:val="20"/>
              </w:rPr>
              <w:t>Персоналды қорғау жөніндегі іс-шаралар.</w:t>
            </w:r>
          </w:p>
          <w:p w14:paraId="37BC6476" w14:textId="77777777" w:rsidR="009C46A3" w:rsidRPr="00FA10A3" w:rsidRDefault="009C46A3" w:rsidP="00C8016C">
            <w:pPr>
              <w:jc w:val="both"/>
              <w:rPr>
                <w:szCs w:val="20"/>
              </w:rPr>
            </w:pPr>
            <w:r w:rsidRPr="00FA10A3">
              <w:rPr>
                <w:szCs w:val="20"/>
              </w:rPr>
              <w:t>Кәсіпорын қызметкерлерін қорғау үшін келесі іс-шаралар жүргізіледі:</w:t>
            </w:r>
          </w:p>
          <w:p w14:paraId="5166D690" w14:textId="77777777" w:rsidR="009C46A3" w:rsidRPr="00FA10A3" w:rsidRDefault="009C46A3" w:rsidP="00C8016C">
            <w:pPr>
              <w:jc w:val="both"/>
              <w:rPr>
                <w:szCs w:val="20"/>
              </w:rPr>
            </w:pPr>
            <w:r w:rsidRPr="00FA10A3">
              <w:rPr>
                <w:szCs w:val="20"/>
              </w:rPr>
              <w:t>А) ЖҚҚ қамтамасыз ету</w:t>
            </w:r>
          </w:p>
          <w:p w14:paraId="71422807" w14:textId="77777777" w:rsidR="009C46A3" w:rsidRPr="00FA10A3" w:rsidRDefault="009C46A3" w:rsidP="00C8016C">
            <w:pPr>
              <w:jc w:val="both"/>
              <w:rPr>
                <w:szCs w:val="20"/>
              </w:rPr>
            </w:pPr>
            <w:r w:rsidRPr="00FA10A3">
              <w:rPr>
                <w:szCs w:val="20"/>
              </w:rPr>
              <w:t>Б) қорғаныс құралдарын қолдануға үйрету</w:t>
            </w:r>
          </w:p>
          <w:p w14:paraId="12068CF5" w14:textId="77777777" w:rsidR="009C46A3" w:rsidRPr="00FA10A3" w:rsidRDefault="009C46A3" w:rsidP="00C8016C">
            <w:pPr>
              <w:jc w:val="both"/>
              <w:rPr>
                <w:szCs w:val="20"/>
              </w:rPr>
            </w:pPr>
            <w:r w:rsidRPr="00FA10A3">
              <w:rPr>
                <w:szCs w:val="20"/>
              </w:rPr>
              <w:t>В) персоналдың ТЖ кезіндегі іс-қимылдарына оқыту</w:t>
            </w:r>
          </w:p>
          <w:p w14:paraId="205A4296" w14:textId="77777777" w:rsidR="009C46A3" w:rsidRPr="00FA10A3" w:rsidRDefault="009C46A3" w:rsidP="00C8016C">
            <w:pPr>
              <w:jc w:val="both"/>
              <w:rPr>
                <w:szCs w:val="20"/>
              </w:rPr>
            </w:pPr>
            <w:r w:rsidRPr="00FA10A3">
              <w:rPr>
                <w:szCs w:val="20"/>
              </w:rPr>
              <w:t>Г) төтенше жағдайларды жою кезінде жұмыспен қамтылмаған персоналды төтенше жағдайлар кезінде хабарлау және эвакуациялау тәртібі туралы ақпараттандыру және оқыту.</w:t>
            </w:r>
          </w:p>
        </w:tc>
      </w:tr>
      <w:tr w:rsidR="009C46A3" w:rsidRPr="00FA10A3" w14:paraId="652D324A"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79363021" w14:textId="77777777" w:rsidR="009C46A3" w:rsidRPr="00FA10A3" w:rsidRDefault="009C46A3" w:rsidP="00C8016C">
            <w:pPr>
              <w:jc w:val="center"/>
              <w:rPr>
                <w:b/>
              </w:rPr>
            </w:pPr>
            <w:r w:rsidRPr="00FA10A3">
              <w:rPr>
                <w:b/>
              </w:rPr>
              <w:t>21</w:t>
            </w:r>
          </w:p>
        </w:tc>
        <w:tc>
          <w:tcPr>
            <w:tcW w:w="5244" w:type="dxa"/>
            <w:tcBorders>
              <w:top w:val="single" w:sz="4" w:space="0" w:color="auto"/>
              <w:left w:val="single" w:sz="4" w:space="0" w:color="auto"/>
              <w:bottom w:val="single" w:sz="4" w:space="0" w:color="auto"/>
              <w:right w:val="single" w:sz="4" w:space="0" w:color="auto"/>
            </w:tcBorders>
            <w:vAlign w:val="center"/>
          </w:tcPr>
          <w:p w14:paraId="2EE16976" w14:textId="77777777" w:rsidR="009C46A3" w:rsidRPr="00FA10A3" w:rsidRDefault="009C46A3" w:rsidP="00C8016C">
            <w:pPr>
              <w:jc w:val="both"/>
            </w:pPr>
            <w:r w:rsidRPr="00FA10A3">
              <w:t>Төтенше жағдайлардың алдын алу және оларды жою жөніндегі күштер мен құралдардың іс-қимыл тәртібі</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189796EE" w14:textId="77777777" w:rsidR="009C46A3" w:rsidRPr="00FA10A3" w:rsidRDefault="009C46A3" w:rsidP="00C8016C">
            <w:pPr>
              <w:pStyle w:val="a4"/>
              <w:tabs>
                <w:tab w:val="left" w:pos="513"/>
              </w:tabs>
              <w:spacing w:after="243" w:line="277" w:lineRule="exact"/>
              <w:jc w:val="both"/>
              <w:rPr>
                <w:sz w:val="24"/>
                <w:szCs w:val="24"/>
              </w:rPr>
            </w:pPr>
            <w:r w:rsidRPr="00FA10A3">
              <w:rPr>
                <w:sz w:val="24"/>
                <w:szCs w:val="24"/>
              </w:rPr>
              <w:t xml:space="preserve">Азаматтық қорғаныс объектісінің бастығы КӘЖ шығарындылары бар авария туралы ақпарат алғаннан кейін дереу объектіге келіп, аварияны жою және адамдарды құтқару бойынша жалпы басшылықты жүзеге асырады, хабарлау және дайындық туралы қажетті бұйрықтар береді. кәсіпорынның күштері мен құралдары. Басшылық құрамға міндет қояды. Аварияны жою жөніндегі басшыны тікелей тағайындайды. </w:t>
            </w:r>
          </w:p>
          <w:p w14:paraId="0A85F1BF" w14:textId="305B14A5" w:rsidR="009C46A3" w:rsidRPr="00FA10A3" w:rsidRDefault="009C46A3" w:rsidP="00C8016C">
            <w:pPr>
              <w:pStyle w:val="a4"/>
              <w:tabs>
                <w:tab w:val="left" w:pos="513"/>
              </w:tabs>
              <w:spacing w:after="243" w:line="277" w:lineRule="exact"/>
              <w:jc w:val="both"/>
              <w:rPr>
                <w:sz w:val="24"/>
                <w:szCs w:val="24"/>
              </w:rPr>
            </w:pPr>
            <w:r w:rsidRPr="00FA10A3">
              <w:rPr>
                <w:sz w:val="24"/>
                <w:szCs w:val="24"/>
              </w:rPr>
              <w:t>Мақсат қоюдың жалпы жиналысынан кейін азаматтық қорғаныс құрылымдарын, ЖҚҚ жұмысшылары мен қызметкерлерін қамтамасыз ету, барлау, оқшаулау және ӨЖСҚ күштерінің инфекция ошағын жою ұйымдастырылады.</w:t>
            </w:r>
          </w:p>
          <w:p w14:paraId="4F97D23A" w14:textId="6FB93CB6" w:rsidR="009C46A3" w:rsidRPr="00FA10A3" w:rsidRDefault="009C46A3" w:rsidP="00C8016C">
            <w:pPr>
              <w:pStyle w:val="a4"/>
              <w:tabs>
                <w:tab w:val="left" w:pos="513"/>
              </w:tabs>
              <w:spacing w:after="243" w:line="277" w:lineRule="exact"/>
              <w:jc w:val="both"/>
              <w:rPr>
                <w:sz w:val="24"/>
                <w:szCs w:val="24"/>
              </w:rPr>
            </w:pPr>
            <w:r w:rsidRPr="00FA10A3">
              <w:rPr>
                <w:sz w:val="24"/>
                <w:szCs w:val="24"/>
              </w:rPr>
              <w:t>Авариялық-қалпына келтіру және құтқару жұмыстарының барысы туралы облыстың ТЖ департаментін хабардар етеді. Қажет болған жағдайда құтқару және басқа да шұғыл АҚҚ жүргізу үшін қосымша көмек сұралады.</w:t>
            </w:r>
          </w:p>
          <w:p w14:paraId="0E68CA7F" w14:textId="77777777" w:rsidR="009C46A3" w:rsidRPr="00FA10A3" w:rsidRDefault="009C46A3" w:rsidP="00C8016C">
            <w:pPr>
              <w:pStyle w:val="a4"/>
              <w:tabs>
                <w:tab w:val="left" w:pos="513"/>
              </w:tabs>
              <w:spacing w:after="243" w:line="277" w:lineRule="exact"/>
              <w:jc w:val="both"/>
              <w:rPr>
                <w:sz w:val="24"/>
                <w:szCs w:val="24"/>
              </w:rPr>
            </w:pPr>
          </w:p>
        </w:tc>
      </w:tr>
      <w:tr w:rsidR="009C46A3" w:rsidRPr="00FA10A3" w14:paraId="7C37374A"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11EF3E04" w14:textId="77777777" w:rsidR="009C46A3" w:rsidRPr="00FA10A3" w:rsidRDefault="009C46A3" w:rsidP="00C8016C">
            <w:pPr>
              <w:jc w:val="center"/>
              <w:rPr>
                <w:b/>
              </w:rPr>
            </w:pPr>
            <w:r w:rsidRPr="00FA10A3">
              <w:rPr>
                <w:b/>
              </w:rPr>
              <w:lastRenderedPageBreak/>
              <w:t>22</w:t>
            </w:r>
          </w:p>
        </w:tc>
        <w:tc>
          <w:tcPr>
            <w:tcW w:w="5244" w:type="dxa"/>
            <w:tcBorders>
              <w:top w:val="single" w:sz="4" w:space="0" w:color="auto"/>
              <w:left w:val="single" w:sz="4" w:space="0" w:color="auto"/>
              <w:bottom w:val="single" w:sz="4" w:space="0" w:color="auto"/>
              <w:right w:val="single" w:sz="4" w:space="0" w:color="auto"/>
            </w:tcBorders>
            <w:vAlign w:val="center"/>
          </w:tcPr>
          <w:p w14:paraId="222ADFF8" w14:textId="77777777" w:rsidR="009C46A3" w:rsidRPr="00FA10A3" w:rsidRDefault="009C46A3" w:rsidP="00C8016C">
            <w:pPr>
              <w:jc w:val="both"/>
            </w:pPr>
            <w:r w:rsidRPr="00FA10A3">
              <w:rPr>
                <w:caps/>
              </w:rPr>
              <w:t>Б</w:t>
            </w:r>
            <w:r w:rsidRPr="00FA10A3">
              <w:t>ротивоөрттен қорғау</w:t>
            </w:r>
          </w:p>
        </w:tc>
        <w:tc>
          <w:tcPr>
            <w:tcW w:w="9498" w:type="dxa"/>
            <w:gridSpan w:val="2"/>
            <w:tcBorders>
              <w:top w:val="single" w:sz="4" w:space="0" w:color="auto"/>
              <w:left w:val="single" w:sz="4" w:space="0" w:color="auto"/>
              <w:bottom w:val="single" w:sz="4" w:space="0" w:color="auto"/>
              <w:right w:val="single" w:sz="4" w:space="0" w:color="auto"/>
            </w:tcBorders>
            <w:vAlign w:val="center"/>
          </w:tcPr>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386"/>
              <w:gridCol w:w="2463"/>
              <w:gridCol w:w="2464"/>
            </w:tblGrid>
            <w:tr w:rsidR="009C46A3" w:rsidRPr="00FA10A3" w14:paraId="58AA07A6" w14:textId="77777777" w:rsidTr="00C8016C">
              <w:tc>
                <w:tcPr>
                  <w:tcW w:w="540" w:type="dxa"/>
                </w:tcPr>
                <w:p w14:paraId="61DEEFA1" w14:textId="77777777" w:rsidR="009C46A3" w:rsidRPr="00FA10A3" w:rsidRDefault="009C46A3" w:rsidP="004734C3">
                  <w:pPr>
                    <w:framePr w:hSpace="180" w:wrap="around" w:vAnchor="text" w:hAnchor="text" w:y="1"/>
                    <w:suppressOverlap/>
                    <w:rPr>
                      <w:szCs w:val="20"/>
                    </w:rPr>
                  </w:pPr>
                  <w:r w:rsidRPr="00FA10A3">
                    <w:rPr>
                      <w:szCs w:val="20"/>
                    </w:rPr>
                    <w:t>№ п</w:t>
                  </w:r>
                  <w:r w:rsidRPr="00FA10A3">
                    <w:rPr>
                      <w:szCs w:val="20"/>
                    </w:rPr>
                    <w:cr/>
                    <w:t>б</w:t>
                  </w:r>
                </w:p>
              </w:tc>
              <w:tc>
                <w:tcPr>
                  <w:tcW w:w="4386" w:type="dxa"/>
                </w:tcPr>
                <w:p w14:paraId="409BD8B7" w14:textId="77777777" w:rsidR="009C46A3" w:rsidRPr="00FA10A3" w:rsidRDefault="009C46A3" w:rsidP="004734C3">
                  <w:pPr>
                    <w:framePr w:hSpace="180" w:wrap="around" w:vAnchor="text" w:hAnchor="text" w:y="1"/>
                    <w:suppressOverlap/>
                    <w:jc w:val="center"/>
                    <w:rPr>
                      <w:szCs w:val="20"/>
                    </w:rPr>
                  </w:pPr>
                </w:p>
                <w:p w14:paraId="35D5CD88" w14:textId="77777777" w:rsidR="009C46A3" w:rsidRPr="00FA10A3" w:rsidRDefault="009C46A3" w:rsidP="004734C3">
                  <w:pPr>
                    <w:framePr w:hSpace="180" w:wrap="around" w:vAnchor="text" w:hAnchor="text" w:y="1"/>
                    <w:suppressOverlap/>
                    <w:jc w:val="center"/>
                    <w:rPr>
                      <w:szCs w:val="20"/>
                    </w:rPr>
                  </w:pPr>
                  <w:r w:rsidRPr="00FA10A3">
                    <w:rPr>
                      <w:szCs w:val="20"/>
                    </w:rPr>
                    <w:t>Көрсеткіштің атауы</w:t>
                  </w:r>
                  <w:r w:rsidRPr="00FA10A3">
                    <w:rPr>
                      <w:szCs w:val="20"/>
                    </w:rPr>
                    <w:cr/>
                    <w:t>оған</w:t>
                  </w:r>
                </w:p>
              </w:tc>
              <w:tc>
                <w:tcPr>
                  <w:tcW w:w="2463" w:type="dxa"/>
                </w:tcPr>
                <w:p w14:paraId="663AA735" w14:textId="77777777" w:rsidR="009C46A3" w:rsidRPr="00FA10A3" w:rsidRDefault="009C46A3" w:rsidP="004734C3">
                  <w:pPr>
                    <w:framePr w:hSpace="180" w:wrap="around" w:vAnchor="text" w:hAnchor="text" w:y="1"/>
                    <w:suppressOverlap/>
                    <w:jc w:val="center"/>
                    <w:rPr>
                      <w:szCs w:val="20"/>
                    </w:rPr>
                  </w:pPr>
                </w:p>
                <w:p w14:paraId="732D7D0F" w14:textId="77777777" w:rsidR="009C46A3" w:rsidRPr="00FA10A3" w:rsidRDefault="009C46A3" w:rsidP="004734C3">
                  <w:pPr>
                    <w:framePr w:hSpace="180" w:wrap="around" w:vAnchor="text" w:hAnchor="text" w:y="1"/>
                    <w:suppressOverlap/>
                    <w:jc w:val="center"/>
                    <w:rPr>
                      <w:szCs w:val="20"/>
                    </w:rPr>
                  </w:pPr>
                  <w:r w:rsidRPr="00FA10A3">
                    <w:rPr>
                      <w:szCs w:val="20"/>
                    </w:rPr>
                    <w:t>Таңба</w:t>
                  </w:r>
                </w:p>
              </w:tc>
              <w:tc>
                <w:tcPr>
                  <w:tcW w:w="2464" w:type="dxa"/>
                </w:tcPr>
                <w:p w14:paraId="33239C5D" w14:textId="77777777" w:rsidR="009C46A3" w:rsidRPr="00FA10A3" w:rsidRDefault="009C46A3" w:rsidP="004734C3">
                  <w:pPr>
                    <w:framePr w:hSpace="180" w:wrap="around" w:vAnchor="text" w:hAnchor="text" w:y="1"/>
                    <w:suppressOverlap/>
                    <w:jc w:val="center"/>
                    <w:rPr>
                      <w:szCs w:val="20"/>
                    </w:rPr>
                  </w:pPr>
                </w:p>
                <w:p w14:paraId="7832759F" w14:textId="77777777" w:rsidR="009C46A3" w:rsidRPr="00FA10A3" w:rsidRDefault="009C46A3" w:rsidP="004734C3">
                  <w:pPr>
                    <w:framePr w:hSpace="180" w:wrap="around" w:vAnchor="text" w:hAnchor="text" w:y="1"/>
                    <w:suppressOverlap/>
                    <w:jc w:val="center"/>
                    <w:rPr>
                      <w:szCs w:val="20"/>
                    </w:rPr>
                  </w:pPr>
                  <w:r w:rsidRPr="00FA10A3">
                    <w:rPr>
                      <w:szCs w:val="20"/>
                    </w:rPr>
                    <w:t>Саны</w:t>
                  </w:r>
                </w:p>
                <w:p w14:paraId="42D74CCC" w14:textId="77777777" w:rsidR="009C46A3" w:rsidRPr="00FA10A3" w:rsidRDefault="009C46A3" w:rsidP="004734C3">
                  <w:pPr>
                    <w:framePr w:hSpace="180" w:wrap="around" w:vAnchor="text" w:hAnchor="text" w:y="1"/>
                    <w:suppressOverlap/>
                    <w:jc w:val="center"/>
                    <w:rPr>
                      <w:szCs w:val="20"/>
                    </w:rPr>
                  </w:pPr>
                  <w:r w:rsidRPr="00FA10A3">
                    <w:rPr>
                      <w:szCs w:val="20"/>
                    </w:rPr>
                    <w:t>(дана)</w:t>
                  </w:r>
                </w:p>
              </w:tc>
            </w:tr>
            <w:tr w:rsidR="009C46A3" w:rsidRPr="00FA10A3" w14:paraId="492CB958" w14:textId="77777777" w:rsidTr="00C8016C">
              <w:tc>
                <w:tcPr>
                  <w:tcW w:w="540" w:type="dxa"/>
                </w:tcPr>
                <w:p w14:paraId="0DF44778"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4386" w:type="dxa"/>
                </w:tcPr>
                <w:p w14:paraId="6F668A1A" w14:textId="77777777" w:rsidR="009C46A3" w:rsidRPr="00FA10A3" w:rsidRDefault="009C46A3" w:rsidP="004734C3">
                  <w:pPr>
                    <w:framePr w:hSpace="180" w:wrap="around" w:vAnchor="text" w:hAnchor="text" w:y="1"/>
                    <w:suppressOverlap/>
                    <w:jc w:val="center"/>
                    <w:rPr>
                      <w:szCs w:val="20"/>
                    </w:rPr>
                  </w:pPr>
                  <w:r w:rsidRPr="00FA10A3">
                    <w:rPr>
                      <w:szCs w:val="20"/>
                    </w:rPr>
                    <w:t>2</w:t>
                  </w:r>
                </w:p>
              </w:tc>
              <w:tc>
                <w:tcPr>
                  <w:tcW w:w="2463" w:type="dxa"/>
                </w:tcPr>
                <w:p w14:paraId="4BCCFA89" w14:textId="77777777" w:rsidR="009C46A3" w:rsidRPr="00FA10A3" w:rsidRDefault="009C46A3" w:rsidP="004734C3">
                  <w:pPr>
                    <w:framePr w:hSpace="180" w:wrap="around" w:vAnchor="text" w:hAnchor="text" w:y="1"/>
                    <w:suppressOverlap/>
                    <w:jc w:val="center"/>
                    <w:rPr>
                      <w:szCs w:val="20"/>
                    </w:rPr>
                  </w:pPr>
                  <w:r w:rsidRPr="00FA10A3">
                    <w:rPr>
                      <w:szCs w:val="20"/>
                    </w:rPr>
                    <w:t>3</w:t>
                  </w:r>
                </w:p>
              </w:tc>
              <w:tc>
                <w:tcPr>
                  <w:tcW w:w="2464" w:type="dxa"/>
                </w:tcPr>
                <w:p w14:paraId="11B4339D" w14:textId="77777777" w:rsidR="009C46A3" w:rsidRPr="00FA10A3" w:rsidRDefault="009C46A3" w:rsidP="004734C3">
                  <w:pPr>
                    <w:framePr w:hSpace="180" w:wrap="around" w:vAnchor="text" w:hAnchor="text" w:y="1"/>
                    <w:suppressOverlap/>
                    <w:jc w:val="center"/>
                    <w:rPr>
                      <w:szCs w:val="20"/>
                    </w:rPr>
                  </w:pPr>
                  <w:r w:rsidRPr="00FA10A3">
                    <w:rPr>
                      <w:szCs w:val="20"/>
                    </w:rPr>
                    <w:t>4</w:t>
                  </w:r>
                </w:p>
              </w:tc>
            </w:tr>
            <w:tr w:rsidR="009C46A3" w:rsidRPr="00FA10A3" w14:paraId="5161AF36" w14:textId="77777777" w:rsidTr="00C8016C">
              <w:tc>
                <w:tcPr>
                  <w:tcW w:w="540" w:type="dxa"/>
                </w:tcPr>
                <w:p w14:paraId="53CF3E5B" w14:textId="77777777" w:rsidR="009C46A3" w:rsidRPr="00FA10A3" w:rsidRDefault="009C46A3" w:rsidP="004734C3">
                  <w:pPr>
                    <w:framePr w:hSpace="180" w:wrap="around" w:vAnchor="text" w:hAnchor="text" w:y="1"/>
                    <w:suppressOverlap/>
                    <w:jc w:val="center"/>
                    <w:rPr>
                      <w:szCs w:val="20"/>
                    </w:rPr>
                  </w:pPr>
                  <w:r w:rsidRPr="00FA10A3">
                    <w:rPr>
                      <w:szCs w:val="20"/>
                    </w:rPr>
                    <w:t>1</w:t>
                  </w:r>
                </w:p>
              </w:tc>
              <w:tc>
                <w:tcPr>
                  <w:tcW w:w="4386" w:type="dxa"/>
                </w:tcPr>
                <w:p w14:paraId="50981DA5" w14:textId="77777777" w:rsidR="009C46A3" w:rsidRPr="00FA10A3" w:rsidRDefault="009C46A3" w:rsidP="004734C3">
                  <w:pPr>
                    <w:framePr w:hSpace="180" w:wrap="around" w:vAnchor="text" w:hAnchor="text" w:y="1"/>
                    <w:suppressOverlap/>
                    <w:jc w:val="both"/>
                    <w:rPr>
                      <w:szCs w:val="20"/>
                    </w:rPr>
                  </w:pPr>
                  <w:r w:rsidRPr="00FA10A3">
                    <w:rPr>
                      <w:szCs w:val="20"/>
                    </w:rPr>
                    <w:t>Алғашқы өрт сөндіру құралдары</w:t>
                  </w:r>
                </w:p>
              </w:tc>
              <w:tc>
                <w:tcPr>
                  <w:tcW w:w="2463" w:type="dxa"/>
                </w:tcPr>
                <w:p w14:paraId="76B6350E" w14:textId="77777777" w:rsidR="009C46A3" w:rsidRPr="00FA10A3" w:rsidRDefault="009C46A3" w:rsidP="004734C3">
                  <w:pPr>
                    <w:framePr w:hSpace="180" w:wrap="around" w:vAnchor="text" w:hAnchor="text" w:y="1"/>
                    <w:suppressOverlap/>
                    <w:jc w:val="center"/>
                    <w:rPr>
                      <w:szCs w:val="20"/>
                    </w:rPr>
                  </w:pPr>
                  <w:r w:rsidRPr="00FA10A3">
                    <w:rPr>
                      <w:szCs w:val="20"/>
                    </w:rPr>
                    <w:t xml:space="preserve">Өрт сөндіргіштер </w:t>
                  </w:r>
                </w:p>
                <w:p w14:paraId="471E4C6D" w14:textId="77777777" w:rsidR="009C46A3" w:rsidRPr="00FA10A3" w:rsidRDefault="00804916" w:rsidP="004734C3">
                  <w:pPr>
                    <w:framePr w:hSpace="180" w:wrap="around" w:vAnchor="text" w:hAnchor="text" w:y="1"/>
                    <w:suppressOverlap/>
                    <w:jc w:val="center"/>
                    <w:rPr>
                      <w:szCs w:val="20"/>
                    </w:rPr>
                  </w:pPr>
                  <w:r>
                    <w:rPr>
                      <w:szCs w:val="20"/>
                    </w:rPr>
                    <w:t>ОУ-10</w:t>
                  </w:r>
                </w:p>
                <w:p w14:paraId="7066D2A1" w14:textId="77777777" w:rsidR="009C46A3" w:rsidRPr="00FA10A3" w:rsidRDefault="009C46A3" w:rsidP="004734C3">
                  <w:pPr>
                    <w:framePr w:hSpace="180" w:wrap="around" w:vAnchor="text" w:hAnchor="text" w:y="1"/>
                    <w:suppressOverlap/>
                    <w:jc w:val="center"/>
                    <w:rPr>
                      <w:szCs w:val="20"/>
                    </w:rPr>
                  </w:pPr>
                  <w:r w:rsidRPr="00FA10A3">
                    <w:rPr>
                      <w:szCs w:val="20"/>
                    </w:rPr>
                    <w:t>ОП-5</w:t>
                  </w:r>
                  <w:r w:rsidR="00804916">
                    <w:rPr>
                      <w:szCs w:val="20"/>
                    </w:rPr>
                    <w:t>0</w:t>
                  </w:r>
                </w:p>
                <w:p w14:paraId="33AB4CF2" w14:textId="77777777" w:rsidR="009C46A3" w:rsidRPr="00FA10A3" w:rsidRDefault="009C46A3" w:rsidP="004734C3">
                  <w:pPr>
                    <w:framePr w:hSpace="180" w:wrap="around" w:vAnchor="text" w:hAnchor="text" w:y="1"/>
                    <w:suppressOverlap/>
                    <w:jc w:val="center"/>
                    <w:rPr>
                      <w:szCs w:val="20"/>
                    </w:rPr>
                  </w:pPr>
                  <w:r w:rsidRPr="00FA10A3">
                    <w:rPr>
                      <w:szCs w:val="20"/>
                    </w:rPr>
                    <w:t>ОП-10</w:t>
                  </w:r>
                  <w:r w:rsidR="00804916">
                    <w:rPr>
                      <w:szCs w:val="20"/>
                    </w:rPr>
                    <w:t>,5</w:t>
                  </w:r>
                </w:p>
              </w:tc>
              <w:tc>
                <w:tcPr>
                  <w:tcW w:w="2464" w:type="dxa"/>
                </w:tcPr>
                <w:p w14:paraId="4DB3AD77" w14:textId="77777777" w:rsidR="009C46A3" w:rsidRPr="00FA10A3" w:rsidRDefault="009C46A3" w:rsidP="004734C3">
                  <w:pPr>
                    <w:framePr w:hSpace="180" w:wrap="around" w:vAnchor="text" w:hAnchor="text" w:y="1"/>
                    <w:suppressOverlap/>
                    <w:jc w:val="center"/>
                    <w:rPr>
                      <w:szCs w:val="20"/>
                    </w:rPr>
                  </w:pPr>
                </w:p>
                <w:p w14:paraId="01128800" w14:textId="77777777" w:rsidR="009C46A3" w:rsidRPr="00FA10A3" w:rsidRDefault="00804916" w:rsidP="004734C3">
                  <w:pPr>
                    <w:framePr w:hSpace="180" w:wrap="around" w:vAnchor="text" w:hAnchor="text" w:y="1"/>
                    <w:suppressOverlap/>
                    <w:jc w:val="center"/>
                    <w:rPr>
                      <w:szCs w:val="20"/>
                    </w:rPr>
                  </w:pPr>
                  <w:r>
                    <w:rPr>
                      <w:szCs w:val="20"/>
                    </w:rPr>
                    <w:t>2</w:t>
                  </w:r>
                </w:p>
                <w:p w14:paraId="3EF80C57" w14:textId="77777777" w:rsidR="009C46A3" w:rsidRPr="00FA10A3" w:rsidRDefault="00804916" w:rsidP="004734C3">
                  <w:pPr>
                    <w:framePr w:hSpace="180" w:wrap="around" w:vAnchor="text" w:hAnchor="text" w:y="1"/>
                    <w:suppressOverlap/>
                    <w:jc w:val="center"/>
                    <w:rPr>
                      <w:szCs w:val="20"/>
                    </w:rPr>
                  </w:pPr>
                  <w:r>
                    <w:rPr>
                      <w:szCs w:val="20"/>
                    </w:rPr>
                    <w:t>2</w:t>
                  </w:r>
                </w:p>
                <w:p w14:paraId="4CFE431E" w14:textId="77777777" w:rsidR="009C46A3" w:rsidRPr="00FA10A3" w:rsidRDefault="00804916" w:rsidP="004734C3">
                  <w:pPr>
                    <w:framePr w:hSpace="180" w:wrap="around" w:vAnchor="text" w:hAnchor="text" w:y="1"/>
                    <w:suppressOverlap/>
                    <w:jc w:val="center"/>
                    <w:rPr>
                      <w:szCs w:val="20"/>
                    </w:rPr>
                  </w:pPr>
                  <w:r>
                    <w:rPr>
                      <w:szCs w:val="20"/>
                    </w:rPr>
                    <w:t>60</w:t>
                  </w:r>
                </w:p>
              </w:tc>
            </w:tr>
            <w:tr w:rsidR="009C46A3" w:rsidRPr="00FA10A3" w14:paraId="66849EA1" w14:textId="77777777" w:rsidTr="00C8016C">
              <w:tc>
                <w:tcPr>
                  <w:tcW w:w="540" w:type="dxa"/>
                </w:tcPr>
                <w:p w14:paraId="2B8B983D" w14:textId="77777777" w:rsidR="009C46A3" w:rsidRPr="00FA10A3" w:rsidRDefault="009C46A3" w:rsidP="004734C3">
                  <w:pPr>
                    <w:framePr w:hSpace="180" w:wrap="around" w:vAnchor="text" w:hAnchor="text" w:y="1"/>
                    <w:suppressOverlap/>
                    <w:jc w:val="center"/>
                    <w:rPr>
                      <w:szCs w:val="20"/>
                    </w:rPr>
                  </w:pPr>
                  <w:r w:rsidRPr="00FA10A3">
                    <w:rPr>
                      <w:szCs w:val="20"/>
                    </w:rPr>
                    <w:t>2</w:t>
                  </w:r>
                </w:p>
              </w:tc>
              <w:tc>
                <w:tcPr>
                  <w:tcW w:w="4386" w:type="dxa"/>
                </w:tcPr>
                <w:p w14:paraId="255C2C09" w14:textId="77777777" w:rsidR="009C46A3" w:rsidRPr="00FA10A3" w:rsidRDefault="009C46A3" w:rsidP="004734C3">
                  <w:pPr>
                    <w:framePr w:hSpace="180" w:wrap="around" w:vAnchor="text" w:hAnchor="text" w:y="1"/>
                    <w:suppressOverlap/>
                    <w:jc w:val="both"/>
                    <w:rPr>
                      <w:szCs w:val="20"/>
                    </w:rPr>
                  </w:pPr>
                  <w:r w:rsidRPr="00FA10A3">
                    <w:rPr>
                      <w:szCs w:val="20"/>
                    </w:rPr>
                    <w:t>Өрт сигнализациясы</w:t>
                  </w:r>
                </w:p>
              </w:tc>
              <w:tc>
                <w:tcPr>
                  <w:tcW w:w="2463" w:type="dxa"/>
                </w:tcPr>
                <w:p w14:paraId="5C1220DF" w14:textId="77777777" w:rsidR="009C46A3" w:rsidRPr="00FA10A3" w:rsidRDefault="00804916" w:rsidP="004734C3">
                  <w:pPr>
                    <w:framePr w:hSpace="180" w:wrap="around" w:vAnchor="text" w:hAnchor="text" w:y="1"/>
                    <w:suppressOverlap/>
                    <w:jc w:val="center"/>
                    <w:rPr>
                      <w:szCs w:val="20"/>
                    </w:rPr>
                  </w:pPr>
                  <w:r>
                    <w:rPr>
                      <w:szCs w:val="20"/>
                    </w:rPr>
                    <w:t xml:space="preserve">Болид </w:t>
                  </w:r>
                </w:p>
              </w:tc>
              <w:tc>
                <w:tcPr>
                  <w:tcW w:w="2464" w:type="dxa"/>
                </w:tcPr>
                <w:p w14:paraId="3E83EF6B" w14:textId="77777777" w:rsidR="009C46A3" w:rsidRPr="00FA10A3" w:rsidRDefault="00804916" w:rsidP="004734C3">
                  <w:pPr>
                    <w:framePr w:hSpace="180" w:wrap="around" w:vAnchor="text" w:hAnchor="text" w:y="1"/>
                    <w:suppressOverlap/>
                    <w:jc w:val="center"/>
                    <w:rPr>
                      <w:szCs w:val="20"/>
                    </w:rPr>
                  </w:pPr>
                  <w:r>
                    <w:rPr>
                      <w:szCs w:val="20"/>
                    </w:rPr>
                    <w:t>1</w:t>
                  </w:r>
                </w:p>
              </w:tc>
            </w:tr>
            <w:tr w:rsidR="009C46A3" w:rsidRPr="00FA10A3" w14:paraId="5D037772" w14:textId="77777777" w:rsidTr="00804916">
              <w:trPr>
                <w:trHeight w:val="147"/>
              </w:trPr>
              <w:tc>
                <w:tcPr>
                  <w:tcW w:w="540" w:type="dxa"/>
                </w:tcPr>
                <w:p w14:paraId="08C680A0" w14:textId="77777777" w:rsidR="009C46A3" w:rsidRPr="00FA10A3" w:rsidRDefault="009C46A3" w:rsidP="004734C3">
                  <w:pPr>
                    <w:framePr w:hSpace="180" w:wrap="around" w:vAnchor="text" w:hAnchor="text" w:y="1"/>
                    <w:suppressOverlap/>
                    <w:jc w:val="center"/>
                    <w:rPr>
                      <w:szCs w:val="20"/>
                    </w:rPr>
                  </w:pPr>
                  <w:r w:rsidRPr="00FA10A3">
                    <w:rPr>
                      <w:szCs w:val="20"/>
                    </w:rPr>
                    <w:t>3</w:t>
                  </w:r>
                </w:p>
              </w:tc>
              <w:tc>
                <w:tcPr>
                  <w:tcW w:w="4386" w:type="dxa"/>
                </w:tcPr>
                <w:p w14:paraId="42413073" w14:textId="77777777" w:rsidR="009C46A3" w:rsidRPr="00FA10A3" w:rsidRDefault="00804916" w:rsidP="004734C3">
                  <w:pPr>
                    <w:framePr w:hSpace="180" w:wrap="around" w:vAnchor="text" w:hAnchor="text" w:y="1"/>
                    <w:suppressOverlap/>
                    <w:jc w:val="both"/>
                    <w:rPr>
                      <w:szCs w:val="20"/>
                    </w:rPr>
                  </w:pPr>
                  <w:r>
                    <w:rPr>
                      <w:szCs w:val="20"/>
                      <w:lang w:val="kk-KZ"/>
                    </w:rPr>
                    <w:t xml:space="preserve">Ішкі өртке қарсы су құбыры </w:t>
                  </w:r>
                </w:p>
              </w:tc>
              <w:tc>
                <w:tcPr>
                  <w:tcW w:w="2463" w:type="dxa"/>
                </w:tcPr>
                <w:p w14:paraId="59EC79B4" w14:textId="77777777" w:rsidR="009C46A3" w:rsidRPr="00804916" w:rsidRDefault="00804916" w:rsidP="004734C3">
                  <w:pPr>
                    <w:framePr w:hSpace="180" w:wrap="around" w:vAnchor="text" w:hAnchor="text" w:y="1"/>
                    <w:suppressOverlap/>
                    <w:jc w:val="center"/>
                    <w:rPr>
                      <w:szCs w:val="20"/>
                    </w:rPr>
                  </w:pPr>
                  <w:r>
                    <w:rPr>
                      <w:szCs w:val="20"/>
                      <w:lang w:val="en-US"/>
                    </w:rPr>
                    <w:t>d=</w:t>
                  </w:r>
                  <w:r>
                    <w:rPr>
                      <w:szCs w:val="20"/>
                    </w:rPr>
                    <w:t>57</w:t>
                  </w:r>
                </w:p>
                <w:p w14:paraId="6005C4A2" w14:textId="77777777" w:rsidR="00804916" w:rsidRPr="00804916" w:rsidRDefault="00804916" w:rsidP="004734C3">
                  <w:pPr>
                    <w:framePr w:hSpace="180" w:wrap="around" w:vAnchor="text" w:hAnchor="text" w:y="1"/>
                    <w:suppressOverlap/>
                    <w:jc w:val="center"/>
                    <w:rPr>
                      <w:szCs w:val="20"/>
                    </w:rPr>
                  </w:pPr>
                  <w:r>
                    <w:rPr>
                      <w:szCs w:val="20"/>
                      <w:lang w:val="en-US"/>
                    </w:rPr>
                    <w:t>p=</w:t>
                  </w:r>
                  <w:r>
                    <w:rPr>
                      <w:szCs w:val="20"/>
                    </w:rPr>
                    <w:t>5 кПА</w:t>
                  </w:r>
                </w:p>
              </w:tc>
              <w:tc>
                <w:tcPr>
                  <w:tcW w:w="2464" w:type="dxa"/>
                </w:tcPr>
                <w:p w14:paraId="58555750" w14:textId="77777777" w:rsidR="009C46A3" w:rsidRPr="00FA10A3" w:rsidRDefault="00804916" w:rsidP="004734C3">
                  <w:pPr>
                    <w:framePr w:hSpace="180" w:wrap="around" w:vAnchor="text" w:hAnchor="text" w:y="1"/>
                    <w:suppressOverlap/>
                    <w:jc w:val="center"/>
                    <w:rPr>
                      <w:szCs w:val="20"/>
                    </w:rPr>
                  </w:pPr>
                  <w:r>
                    <w:rPr>
                      <w:szCs w:val="20"/>
                    </w:rPr>
                    <w:t xml:space="preserve">Өндірістік </w:t>
                  </w:r>
                  <w:r>
                    <w:rPr>
                      <w:szCs w:val="20"/>
                    </w:rPr>
                    <w:br/>
                    <w:t>және әкімшілік</w:t>
                  </w:r>
                  <w:r>
                    <w:rPr>
                      <w:szCs w:val="20"/>
                    </w:rPr>
                    <w:br/>
                  </w:r>
                  <w:r w:rsidR="00892DBF">
                    <w:rPr>
                      <w:szCs w:val="20"/>
                    </w:rPr>
                    <w:t>рәтив</w:t>
                  </w:r>
                  <w:r>
                    <w:rPr>
                      <w:szCs w:val="20"/>
                    </w:rPr>
                    <w:t xml:space="preserve">дық </w:t>
                  </w:r>
                  <w:r w:rsidR="00892DBF">
                    <w:rPr>
                      <w:szCs w:val="20"/>
                    </w:rPr>
                    <w:t>ғимараттар</w:t>
                  </w:r>
                </w:p>
              </w:tc>
            </w:tr>
            <w:tr w:rsidR="00804916" w:rsidRPr="00FA10A3" w14:paraId="62B77A3C" w14:textId="77777777" w:rsidTr="00892DBF">
              <w:trPr>
                <w:trHeight w:val="720"/>
              </w:trPr>
              <w:tc>
                <w:tcPr>
                  <w:tcW w:w="540" w:type="dxa"/>
                </w:tcPr>
                <w:p w14:paraId="690A3304" w14:textId="77777777" w:rsidR="00804916" w:rsidRPr="00804916" w:rsidRDefault="00804916" w:rsidP="004734C3">
                  <w:pPr>
                    <w:framePr w:hSpace="180" w:wrap="around" w:vAnchor="text" w:hAnchor="text" w:y="1"/>
                    <w:suppressOverlap/>
                    <w:jc w:val="center"/>
                    <w:rPr>
                      <w:szCs w:val="20"/>
                      <w:lang w:val="kk-KZ"/>
                    </w:rPr>
                  </w:pPr>
                  <w:r>
                    <w:rPr>
                      <w:szCs w:val="20"/>
                      <w:lang w:val="kk-KZ"/>
                    </w:rPr>
                    <w:t>4</w:t>
                  </w:r>
                </w:p>
              </w:tc>
              <w:tc>
                <w:tcPr>
                  <w:tcW w:w="4386" w:type="dxa"/>
                </w:tcPr>
                <w:p w14:paraId="47542227" w14:textId="77777777" w:rsidR="00804916" w:rsidRPr="004734C3" w:rsidRDefault="00892DBF" w:rsidP="004734C3">
                  <w:pPr>
                    <w:framePr w:hSpace="180" w:wrap="around" w:vAnchor="text" w:hAnchor="text" w:y="1"/>
                    <w:suppressOverlap/>
                    <w:jc w:val="both"/>
                    <w:rPr>
                      <w:szCs w:val="20"/>
                      <w:lang w:val="kk-KZ"/>
                    </w:rPr>
                  </w:pPr>
                  <w:r w:rsidRPr="004734C3">
                    <w:rPr>
                      <w:szCs w:val="20"/>
                      <w:lang w:val="kk-KZ"/>
                    </w:rPr>
                    <w:t>Біріктірілген су құбыры (шаруашылық-ауыз су, өртке қарсы)</w:t>
                  </w:r>
                </w:p>
              </w:tc>
              <w:tc>
                <w:tcPr>
                  <w:tcW w:w="2463" w:type="dxa"/>
                </w:tcPr>
                <w:p w14:paraId="01AF1C1F" w14:textId="77777777" w:rsidR="00892DBF" w:rsidRPr="00804916" w:rsidRDefault="00892DBF" w:rsidP="004734C3">
                  <w:pPr>
                    <w:framePr w:hSpace="180" w:wrap="around" w:vAnchor="text" w:hAnchor="text" w:y="1"/>
                    <w:suppressOverlap/>
                    <w:jc w:val="center"/>
                    <w:rPr>
                      <w:szCs w:val="20"/>
                    </w:rPr>
                  </w:pPr>
                  <w:r>
                    <w:rPr>
                      <w:szCs w:val="20"/>
                      <w:lang w:val="en-US"/>
                    </w:rPr>
                    <w:t>d=</w:t>
                  </w:r>
                  <w:r>
                    <w:rPr>
                      <w:szCs w:val="20"/>
                    </w:rPr>
                    <w:t>150</w:t>
                  </w:r>
                </w:p>
                <w:p w14:paraId="35D67E98" w14:textId="77777777" w:rsidR="00804916" w:rsidRPr="00FA10A3" w:rsidRDefault="00892DBF" w:rsidP="004734C3">
                  <w:pPr>
                    <w:framePr w:hSpace="180" w:wrap="around" w:vAnchor="text" w:hAnchor="text" w:y="1"/>
                    <w:suppressOverlap/>
                    <w:jc w:val="center"/>
                    <w:rPr>
                      <w:szCs w:val="20"/>
                    </w:rPr>
                  </w:pPr>
                  <w:r>
                    <w:rPr>
                      <w:szCs w:val="20"/>
                      <w:lang w:val="en-US"/>
                    </w:rPr>
                    <w:t>p=</w:t>
                  </w:r>
                  <w:r>
                    <w:rPr>
                      <w:szCs w:val="20"/>
                    </w:rPr>
                    <w:t>5 кПА</w:t>
                  </w:r>
                </w:p>
              </w:tc>
              <w:tc>
                <w:tcPr>
                  <w:tcW w:w="2464" w:type="dxa"/>
                </w:tcPr>
                <w:p w14:paraId="00C362F1" w14:textId="77777777" w:rsidR="00804916" w:rsidRPr="00FA10A3" w:rsidRDefault="00892DBF" w:rsidP="004734C3">
                  <w:pPr>
                    <w:framePr w:hSpace="180" w:wrap="around" w:vAnchor="text" w:hAnchor="text" w:y="1"/>
                    <w:suppressOverlap/>
                    <w:jc w:val="center"/>
                    <w:rPr>
                      <w:szCs w:val="20"/>
                    </w:rPr>
                  </w:pPr>
                  <w:r>
                    <w:rPr>
                      <w:szCs w:val="20"/>
                    </w:rPr>
                    <w:t>1</w:t>
                  </w:r>
                </w:p>
              </w:tc>
            </w:tr>
            <w:tr w:rsidR="00892DBF" w:rsidRPr="00FA10A3" w14:paraId="5B382B84" w14:textId="77777777" w:rsidTr="00C8016C">
              <w:trPr>
                <w:trHeight w:val="95"/>
              </w:trPr>
              <w:tc>
                <w:tcPr>
                  <w:tcW w:w="540" w:type="dxa"/>
                </w:tcPr>
                <w:p w14:paraId="33D942F7" w14:textId="77777777" w:rsidR="00892DBF" w:rsidRDefault="00892DBF" w:rsidP="004734C3">
                  <w:pPr>
                    <w:framePr w:hSpace="180" w:wrap="around" w:vAnchor="text" w:hAnchor="text" w:y="1"/>
                    <w:suppressOverlap/>
                    <w:jc w:val="center"/>
                    <w:rPr>
                      <w:szCs w:val="20"/>
                      <w:lang w:val="kk-KZ"/>
                    </w:rPr>
                  </w:pPr>
                  <w:r>
                    <w:rPr>
                      <w:szCs w:val="20"/>
                      <w:lang w:val="kk-KZ"/>
                    </w:rPr>
                    <w:t>5</w:t>
                  </w:r>
                </w:p>
              </w:tc>
              <w:tc>
                <w:tcPr>
                  <w:tcW w:w="4386" w:type="dxa"/>
                </w:tcPr>
                <w:p w14:paraId="30EAC3A4" w14:textId="77777777" w:rsidR="00892DBF" w:rsidRDefault="00892DBF" w:rsidP="004734C3">
                  <w:pPr>
                    <w:framePr w:hSpace="180" w:wrap="around" w:vAnchor="text" w:hAnchor="text" w:y="1"/>
                    <w:suppressOverlap/>
                    <w:jc w:val="both"/>
                    <w:rPr>
                      <w:szCs w:val="20"/>
                    </w:rPr>
                  </w:pPr>
                  <w:r>
                    <w:rPr>
                      <w:szCs w:val="20"/>
                    </w:rPr>
                    <w:t>Өрт сөндірушілер басшылық</w:t>
                  </w:r>
                </w:p>
              </w:tc>
              <w:tc>
                <w:tcPr>
                  <w:tcW w:w="2463" w:type="dxa"/>
                </w:tcPr>
                <w:p w14:paraId="3960301D" w14:textId="77777777" w:rsidR="00892DBF" w:rsidRPr="00892DBF" w:rsidRDefault="00892DBF" w:rsidP="004734C3">
                  <w:pPr>
                    <w:framePr w:hSpace="180" w:wrap="around" w:vAnchor="text" w:hAnchor="text" w:y="1"/>
                    <w:suppressOverlap/>
                    <w:jc w:val="center"/>
                    <w:rPr>
                      <w:szCs w:val="20"/>
                    </w:rPr>
                  </w:pPr>
                  <w:r>
                    <w:rPr>
                      <w:szCs w:val="20"/>
                    </w:rPr>
                    <w:t>Ду-65</w:t>
                  </w:r>
                </w:p>
              </w:tc>
              <w:tc>
                <w:tcPr>
                  <w:tcW w:w="2464" w:type="dxa"/>
                </w:tcPr>
                <w:p w14:paraId="3A229197" w14:textId="77777777" w:rsidR="00892DBF" w:rsidRDefault="00892DBF" w:rsidP="004734C3">
                  <w:pPr>
                    <w:framePr w:hSpace="180" w:wrap="around" w:vAnchor="text" w:hAnchor="text" w:y="1"/>
                    <w:suppressOverlap/>
                    <w:jc w:val="center"/>
                    <w:rPr>
                      <w:szCs w:val="20"/>
                    </w:rPr>
                  </w:pPr>
                  <w:r>
                    <w:rPr>
                      <w:szCs w:val="20"/>
                    </w:rPr>
                    <w:t>8</w:t>
                  </w:r>
                </w:p>
              </w:tc>
            </w:tr>
            <w:tr w:rsidR="009C46A3" w:rsidRPr="00FA10A3" w14:paraId="26DDA0E5" w14:textId="77777777" w:rsidTr="00C8016C">
              <w:tc>
                <w:tcPr>
                  <w:tcW w:w="540" w:type="dxa"/>
                </w:tcPr>
                <w:p w14:paraId="14EA42BE" w14:textId="77777777" w:rsidR="009C46A3" w:rsidRPr="00804916" w:rsidRDefault="00892DBF" w:rsidP="004734C3">
                  <w:pPr>
                    <w:framePr w:hSpace="180" w:wrap="around" w:vAnchor="text" w:hAnchor="text" w:y="1"/>
                    <w:suppressOverlap/>
                    <w:jc w:val="center"/>
                    <w:rPr>
                      <w:szCs w:val="20"/>
                      <w:lang w:val="kk-KZ"/>
                    </w:rPr>
                  </w:pPr>
                  <w:r>
                    <w:rPr>
                      <w:szCs w:val="20"/>
                      <w:lang w:val="kk-KZ"/>
                    </w:rPr>
                    <w:t>6</w:t>
                  </w:r>
                </w:p>
              </w:tc>
              <w:tc>
                <w:tcPr>
                  <w:tcW w:w="4386" w:type="dxa"/>
                </w:tcPr>
                <w:p w14:paraId="7A0F3A0D" w14:textId="77777777" w:rsidR="009C46A3" w:rsidRPr="00FA10A3" w:rsidRDefault="00804916" w:rsidP="004734C3">
                  <w:pPr>
                    <w:framePr w:hSpace="180" w:wrap="around" w:vAnchor="text" w:hAnchor="text" w:y="1"/>
                    <w:suppressOverlap/>
                    <w:jc w:val="both"/>
                    <w:rPr>
                      <w:szCs w:val="20"/>
                    </w:rPr>
                  </w:pPr>
                  <w:r>
                    <w:rPr>
                      <w:szCs w:val="20"/>
                    </w:rPr>
                    <w:t>Өрт сөндірушілер гидра</w:t>
                  </w:r>
                  <w:r w:rsidR="009C46A3" w:rsidRPr="00FA10A3">
                    <w:rPr>
                      <w:szCs w:val="20"/>
                    </w:rPr>
                    <w:t>ғта</w:t>
                  </w:r>
                </w:p>
              </w:tc>
              <w:tc>
                <w:tcPr>
                  <w:tcW w:w="2463" w:type="dxa"/>
                </w:tcPr>
                <w:p w14:paraId="35330C6B" w14:textId="77777777" w:rsidR="009C46A3" w:rsidRPr="00FA10A3" w:rsidRDefault="00892DBF" w:rsidP="004734C3">
                  <w:pPr>
                    <w:framePr w:hSpace="180" w:wrap="around" w:vAnchor="text" w:hAnchor="text" w:y="1"/>
                    <w:suppressOverlap/>
                    <w:jc w:val="center"/>
                    <w:rPr>
                      <w:szCs w:val="20"/>
                    </w:rPr>
                  </w:pPr>
                  <w:r>
                    <w:rPr>
                      <w:szCs w:val="20"/>
                    </w:rPr>
                    <w:t>Н-200</w:t>
                  </w:r>
                </w:p>
              </w:tc>
              <w:tc>
                <w:tcPr>
                  <w:tcW w:w="2464" w:type="dxa"/>
                </w:tcPr>
                <w:p w14:paraId="02703CEA" w14:textId="77777777" w:rsidR="009C46A3" w:rsidRPr="00FA10A3" w:rsidRDefault="00892DBF" w:rsidP="004734C3">
                  <w:pPr>
                    <w:framePr w:hSpace="180" w:wrap="around" w:vAnchor="text" w:hAnchor="text" w:y="1"/>
                    <w:suppressOverlap/>
                    <w:jc w:val="center"/>
                    <w:rPr>
                      <w:szCs w:val="20"/>
                    </w:rPr>
                  </w:pPr>
                  <w:r>
                    <w:rPr>
                      <w:szCs w:val="20"/>
                    </w:rPr>
                    <w:t>2</w:t>
                  </w:r>
                </w:p>
              </w:tc>
            </w:tr>
          </w:tbl>
          <w:p w14:paraId="1F723A67" w14:textId="77777777" w:rsidR="009C46A3" w:rsidRPr="00FA10A3" w:rsidRDefault="009C46A3" w:rsidP="00C8016C">
            <w:pPr>
              <w:jc w:val="both"/>
            </w:pPr>
          </w:p>
        </w:tc>
      </w:tr>
      <w:tr w:rsidR="009C46A3" w:rsidRPr="00FA10A3" w14:paraId="019D8051" w14:textId="77777777" w:rsidTr="00C8016C">
        <w:trPr>
          <w:trHeight w:val="256"/>
        </w:trPr>
        <w:tc>
          <w:tcPr>
            <w:tcW w:w="426" w:type="dxa"/>
            <w:tcBorders>
              <w:top w:val="single" w:sz="4" w:space="0" w:color="auto"/>
              <w:left w:val="single" w:sz="4" w:space="0" w:color="auto"/>
              <w:bottom w:val="single" w:sz="4" w:space="0" w:color="auto"/>
              <w:right w:val="single" w:sz="4" w:space="0" w:color="auto"/>
            </w:tcBorders>
          </w:tcPr>
          <w:p w14:paraId="6D5102B9" w14:textId="77777777" w:rsidR="009C46A3" w:rsidRPr="00FA10A3" w:rsidRDefault="009C46A3" w:rsidP="00C8016C">
            <w:pPr>
              <w:pStyle w:val="a8"/>
              <w:ind w:left="0"/>
              <w:jc w:val="center"/>
              <w:rPr>
                <w:b/>
              </w:rPr>
            </w:pPr>
            <w:r w:rsidRPr="00FA10A3">
              <w:rPr>
                <w:b/>
              </w:rPr>
              <w:t>23</w:t>
            </w:r>
          </w:p>
        </w:tc>
        <w:tc>
          <w:tcPr>
            <w:tcW w:w="5244" w:type="dxa"/>
            <w:tcBorders>
              <w:top w:val="single" w:sz="4" w:space="0" w:color="auto"/>
              <w:left w:val="single" w:sz="4" w:space="0" w:color="auto"/>
              <w:bottom w:val="single" w:sz="4" w:space="0" w:color="auto"/>
              <w:right w:val="single" w:sz="4" w:space="0" w:color="auto"/>
            </w:tcBorders>
            <w:vAlign w:val="center"/>
          </w:tcPr>
          <w:p w14:paraId="57E26253" w14:textId="77777777" w:rsidR="009C46A3" w:rsidRPr="00FA10A3" w:rsidRDefault="009C46A3" w:rsidP="00C8016C">
            <w:pPr>
              <w:pStyle w:val="af8"/>
              <w:ind w:left="0"/>
              <w:jc w:val="both"/>
            </w:pPr>
            <w:r w:rsidRPr="00FA10A3">
              <w:t>Объектідегі медициналық қамтамасыз ету күштерінің құрамы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22E2F261" w14:textId="77777777" w:rsidR="009C46A3" w:rsidRDefault="00892DBF" w:rsidP="00892DBF">
            <w:pPr>
              <w:jc w:val="both"/>
            </w:pPr>
            <w:r w:rsidRPr="00FA10A3">
              <w:t>М</w:t>
            </w:r>
            <w:r w:rsidR="009C46A3" w:rsidRPr="00FA10A3">
              <w:t>едісинск</w:t>
            </w:r>
            <w:r>
              <w:t>шы</w:t>
            </w:r>
            <w:r w:rsidR="009C46A3" w:rsidRPr="00FA10A3">
              <w:t xml:space="preserve"> б</w:t>
            </w:r>
            <w:r>
              <w:t xml:space="preserve">ғкт </w:t>
            </w:r>
          </w:p>
          <w:p w14:paraId="7779401D" w14:textId="77777777" w:rsidR="00892DBF" w:rsidRPr="00FA10A3" w:rsidRDefault="00892DBF" w:rsidP="00892DBF">
            <w:pPr>
              <w:jc w:val="both"/>
            </w:pPr>
            <w:r>
              <w:t>Медбике – 1 адам.</w:t>
            </w:r>
          </w:p>
        </w:tc>
      </w:tr>
      <w:tr w:rsidR="009C46A3" w:rsidRPr="00FA10A3" w14:paraId="57769C5C"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12504692" w14:textId="77777777" w:rsidR="009C46A3" w:rsidRPr="00FA10A3" w:rsidRDefault="009C46A3" w:rsidP="00C8016C">
            <w:pPr>
              <w:pStyle w:val="a8"/>
              <w:ind w:left="0"/>
              <w:jc w:val="center"/>
              <w:rPr>
                <w:b/>
              </w:rPr>
            </w:pPr>
            <w:r w:rsidRPr="00FA10A3">
              <w:rPr>
                <w:b/>
              </w:rPr>
              <w:t>24</w:t>
            </w:r>
          </w:p>
        </w:tc>
        <w:tc>
          <w:tcPr>
            <w:tcW w:w="5244" w:type="dxa"/>
            <w:tcBorders>
              <w:top w:val="single" w:sz="4" w:space="0" w:color="auto"/>
              <w:left w:val="single" w:sz="4" w:space="0" w:color="auto"/>
              <w:bottom w:val="single" w:sz="4" w:space="0" w:color="auto"/>
              <w:right w:val="single" w:sz="4" w:space="0" w:color="auto"/>
            </w:tcBorders>
            <w:vAlign w:val="center"/>
          </w:tcPr>
          <w:p w14:paraId="2CB009C9" w14:textId="77777777" w:rsidR="009C46A3" w:rsidRPr="00FA10A3" w:rsidRDefault="009C46A3" w:rsidP="00C8016C">
            <w:pPr>
              <w:jc w:val="both"/>
            </w:pPr>
            <w:r w:rsidRPr="00FA10A3">
              <w:t>Жабдықтың істен шығуы мен ақауларын, персоналдың ықтимал қате әрекеттерін, табиғи және техникалық сипаттағы сыртқы әсерлерді ескере отырып, авариялық жағдайлардың туындауы мен дамуының ықтимал себептері</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78743294" w14:textId="77777777" w:rsidR="009C46A3" w:rsidRPr="00FA10A3" w:rsidRDefault="009C46A3" w:rsidP="00C8016C">
            <w:pPr>
              <w:jc w:val="both"/>
              <w:rPr>
                <w:szCs w:val="20"/>
              </w:rPr>
            </w:pPr>
            <w:r w:rsidRPr="00FA10A3">
              <w:rPr>
                <w:szCs w:val="20"/>
              </w:rPr>
              <w:t>Авариялық жағдайлардың туындауы мен дамуының ықтимал себептері:</w:t>
            </w:r>
          </w:p>
          <w:p w14:paraId="1CC5560F" w14:textId="77777777" w:rsidR="009C46A3" w:rsidRPr="00FA10A3" w:rsidRDefault="009C46A3" w:rsidP="00C8016C">
            <w:pPr>
              <w:jc w:val="both"/>
              <w:rPr>
                <w:szCs w:val="20"/>
              </w:rPr>
            </w:pPr>
            <w:r w:rsidRPr="00FA10A3">
              <w:rPr>
                <w:szCs w:val="20"/>
              </w:rPr>
              <w:t xml:space="preserve">  -компрессорлық цехта жабдықтың ақауларына байланысты төтенше жағдайлар туындауы мүмкін, яғни. ыдыстар мен қабылдағыштардың қысымының төмендеуі (өшіру клапандарында ағып кетудің пайда болуы, ыдыстар мен құбырлардағы үзілістердің немесе шламдардың пайда болуы және т.б.);</w:t>
            </w:r>
          </w:p>
          <w:p w14:paraId="59834A1A" w14:textId="77777777" w:rsidR="009C46A3" w:rsidRPr="00FA10A3" w:rsidRDefault="009C46A3" w:rsidP="00C8016C">
            <w:pPr>
              <w:jc w:val="both"/>
              <w:rPr>
                <w:szCs w:val="20"/>
              </w:rPr>
            </w:pPr>
            <w:r w:rsidRPr="00FA10A3">
              <w:rPr>
                <w:szCs w:val="20"/>
              </w:rPr>
              <w:t>- персоналдың қате әрекеттері себебінен</w:t>
            </w:r>
          </w:p>
          <w:p w14:paraId="1CBE9A52" w14:textId="77777777" w:rsidR="009C46A3" w:rsidRPr="00FA10A3" w:rsidRDefault="009C46A3" w:rsidP="00C8016C">
            <w:pPr>
              <w:jc w:val="both"/>
              <w:rPr>
                <w:szCs w:val="20"/>
              </w:rPr>
            </w:pPr>
            <w:r w:rsidRPr="00FA10A3">
              <w:rPr>
                <w:szCs w:val="20"/>
              </w:rPr>
              <w:t>- ҚТ ережелерін бұзу</w:t>
            </w:r>
          </w:p>
          <w:p w14:paraId="5732EB38" w14:textId="77777777" w:rsidR="009C46A3" w:rsidRPr="00FA10A3" w:rsidRDefault="009C46A3" w:rsidP="00C8016C">
            <w:pPr>
              <w:jc w:val="both"/>
            </w:pPr>
            <w:r w:rsidRPr="00FA10A3">
              <w:rPr>
                <w:szCs w:val="20"/>
              </w:rPr>
              <w:t xml:space="preserve">  - террористік актіні</w:t>
            </w:r>
          </w:p>
        </w:tc>
      </w:tr>
      <w:tr w:rsidR="009C46A3" w:rsidRPr="004734C3" w14:paraId="037F8AE5"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7C59472A" w14:textId="77777777" w:rsidR="009C46A3" w:rsidRPr="00FA10A3" w:rsidRDefault="009C46A3" w:rsidP="00C8016C">
            <w:pPr>
              <w:pStyle w:val="a8"/>
              <w:ind w:left="0"/>
              <w:jc w:val="center"/>
              <w:rPr>
                <w:b/>
              </w:rPr>
            </w:pPr>
            <w:r w:rsidRPr="00FA10A3">
              <w:rPr>
                <w:b/>
              </w:rPr>
              <w:t>25</w:t>
            </w:r>
          </w:p>
        </w:tc>
        <w:tc>
          <w:tcPr>
            <w:tcW w:w="5244" w:type="dxa"/>
            <w:tcBorders>
              <w:top w:val="single" w:sz="4" w:space="0" w:color="auto"/>
              <w:left w:val="single" w:sz="4" w:space="0" w:color="auto"/>
              <w:bottom w:val="single" w:sz="4" w:space="0" w:color="auto"/>
              <w:right w:val="single" w:sz="4" w:space="0" w:color="auto"/>
            </w:tcBorders>
            <w:vAlign w:val="center"/>
          </w:tcPr>
          <w:p w14:paraId="080C1CFC" w14:textId="77777777" w:rsidR="009C46A3" w:rsidRPr="00FA10A3" w:rsidRDefault="009C46A3" w:rsidP="00C8016C">
            <w:pPr>
              <w:pStyle w:val="3"/>
              <w:spacing w:before="0"/>
              <w:jc w:val="both"/>
              <w:rPr>
                <w:rFonts w:ascii="Times New Roman" w:eastAsia="Times New Roman" w:hAnsi="Times New Roman" w:cs="Times New Roman"/>
                <w:b w:val="0"/>
                <w:bCs w:val="0"/>
                <w:color w:val="auto"/>
              </w:rPr>
            </w:pPr>
            <w:r w:rsidRPr="00FA10A3">
              <w:rPr>
                <w:rFonts w:ascii="Times New Roman" w:eastAsia="Times New Roman" w:hAnsi="Times New Roman" w:cs="Times New Roman"/>
                <w:b w:val="0"/>
                <w:bCs w:val="0"/>
                <w:color w:val="auto"/>
              </w:rPr>
              <w:t>Авариялар кезіндегі жағдайды болжай отырып, ықтимал авариялардың сценарийлерін айқындау</w:t>
            </w:r>
          </w:p>
        </w:tc>
        <w:tc>
          <w:tcPr>
            <w:tcW w:w="9498" w:type="dxa"/>
            <w:gridSpan w:val="2"/>
            <w:tcBorders>
              <w:top w:val="single" w:sz="4" w:space="0" w:color="auto"/>
              <w:left w:val="single" w:sz="4" w:space="0" w:color="auto"/>
              <w:bottom w:val="single" w:sz="4" w:space="0" w:color="auto"/>
              <w:right w:val="single" w:sz="4" w:space="0" w:color="auto"/>
            </w:tcBorders>
            <w:vAlign w:val="center"/>
          </w:tcPr>
          <w:tbl>
            <w:tblPr>
              <w:tblStyle w:val="a3"/>
              <w:tblW w:w="0" w:type="auto"/>
              <w:tblLayout w:type="fixed"/>
              <w:tblLook w:val="04A0" w:firstRow="1" w:lastRow="0" w:firstColumn="1" w:lastColumn="0" w:noHBand="0" w:noVBand="1"/>
            </w:tblPr>
            <w:tblGrid>
              <w:gridCol w:w="1894"/>
              <w:gridCol w:w="1894"/>
              <w:gridCol w:w="1895"/>
              <w:gridCol w:w="1895"/>
              <w:gridCol w:w="1895"/>
            </w:tblGrid>
            <w:tr w:rsidR="009C46A3" w:rsidRPr="00FA10A3" w14:paraId="5F68ED18" w14:textId="77777777" w:rsidTr="00C8016C">
              <w:tc>
                <w:tcPr>
                  <w:tcW w:w="1894" w:type="dxa"/>
                </w:tcPr>
                <w:p w14:paraId="53C09370" w14:textId="77777777" w:rsidR="009C46A3" w:rsidRPr="00FA10A3" w:rsidRDefault="009C46A3" w:rsidP="004734C3">
                  <w:pPr>
                    <w:framePr w:hSpace="180" w:wrap="around" w:vAnchor="text" w:hAnchor="text" w:y="1"/>
                    <w:suppressOverlap/>
                    <w:jc w:val="center"/>
                  </w:pPr>
                  <w:r w:rsidRPr="00FA10A3">
                    <w:t>Ықтимал апаттар</w:t>
                  </w:r>
                </w:p>
              </w:tc>
              <w:tc>
                <w:tcPr>
                  <w:tcW w:w="1894" w:type="dxa"/>
                </w:tcPr>
                <w:p w14:paraId="1DE509C1" w14:textId="77777777" w:rsidR="009C46A3" w:rsidRPr="00FA10A3" w:rsidRDefault="009C46A3" w:rsidP="004734C3">
                  <w:pPr>
                    <w:framePr w:hSpace="180" w:wrap="around" w:vAnchor="text" w:hAnchor="text" w:y="1"/>
                    <w:suppressOverlap/>
                    <w:jc w:val="center"/>
                  </w:pPr>
                  <w:r w:rsidRPr="00FA10A3">
                    <w:t>Персоналдың іс-қимылы</w:t>
                  </w:r>
                </w:p>
              </w:tc>
              <w:tc>
                <w:tcPr>
                  <w:tcW w:w="1895" w:type="dxa"/>
                </w:tcPr>
                <w:p w14:paraId="76B3F153" w14:textId="77777777" w:rsidR="009C46A3" w:rsidRPr="00FA10A3" w:rsidRDefault="009C46A3" w:rsidP="004734C3">
                  <w:pPr>
                    <w:framePr w:hSpace="180" w:wrap="around" w:vAnchor="text" w:hAnchor="text" w:y="1"/>
                    <w:suppressOverlap/>
                    <w:jc w:val="center"/>
                  </w:pPr>
                  <w:r w:rsidRPr="00FA10A3">
                    <w:t>Кімге хабарланады</w:t>
                  </w:r>
                </w:p>
              </w:tc>
              <w:tc>
                <w:tcPr>
                  <w:tcW w:w="1895" w:type="dxa"/>
                </w:tcPr>
                <w:p w14:paraId="703DF08A" w14:textId="77777777" w:rsidR="009C46A3" w:rsidRPr="00FA10A3" w:rsidRDefault="009C46A3" w:rsidP="004734C3">
                  <w:pPr>
                    <w:framePr w:hSpace="180" w:wrap="around" w:vAnchor="text" w:hAnchor="text" w:y="1"/>
                    <w:suppressOverlap/>
                    <w:jc w:val="center"/>
                  </w:pPr>
                  <w:r w:rsidRPr="00FA10A3">
                    <w:t>Қолданылатын қорғаныс құралдары мен құралдары</w:t>
                  </w:r>
                </w:p>
              </w:tc>
              <w:tc>
                <w:tcPr>
                  <w:tcW w:w="1895" w:type="dxa"/>
                </w:tcPr>
                <w:p w14:paraId="1341D3D9" w14:textId="77777777" w:rsidR="009C46A3" w:rsidRPr="00FA10A3" w:rsidRDefault="009C46A3" w:rsidP="004734C3">
                  <w:pPr>
                    <w:framePr w:hSpace="180" w:wrap="around" w:vAnchor="text" w:hAnchor="text" w:y="1"/>
                    <w:suppressOverlap/>
                    <w:jc w:val="center"/>
                  </w:pPr>
                  <w:r w:rsidRPr="00FA10A3">
                    <w:t>Аварияларды жою жөніндегі шаралар</w:t>
                  </w:r>
                </w:p>
              </w:tc>
            </w:tr>
            <w:tr w:rsidR="009C46A3" w:rsidRPr="00FA10A3" w14:paraId="21762388" w14:textId="77777777" w:rsidTr="00C8016C">
              <w:tc>
                <w:tcPr>
                  <w:tcW w:w="1894" w:type="dxa"/>
                </w:tcPr>
                <w:p w14:paraId="575C9393" w14:textId="77777777" w:rsidR="009C46A3" w:rsidRPr="00FA10A3" w:rsidRDefault="009C46A3" w:rsidP="004734C3">
                  <w:pPr>
                    <w:framePr w:hSpace="180" w:wrap="around" w:vAnchor="text" w:hAnchor="text" w:y="1"/>
                    <w:suppressOverlap/>
                    <w:jc w:val="both"/>
                  </w:pPr>
                  <w:r w:rsidRPr="00FA10A3">
                    <w:t>ҚО алшақтығы</w:t>
                  </w:r>
                  <w:r w:rsidRPr="00FA10A3">
                    <w:cr/>
                    <w:t>гидрооқшаулағы</w:t>
                  </w:r>
                  <w:r w:rsidRPr="00FA10A3">
                    <w:lastRenderedPageBreak/>
                    <w:t>штан жасалған престер және аммиактың айлардан шығуы</w:t>
                  </w:r>
                  <w:r w:rsidRPr="00FA10A3">
                    <w:cr/>
                    <w:t xml:space="preserve"> зақымданулар</w:t>
                  </w:r>
                </w:p>
              </w:tc>
              <w:tc>
                <w:tcPr>
                  <w:tcW w:w="1894" w:type="dxa"/>
                </w:tcPr>
                <w:p w14:paraId="159650C9" w14:textId="77777777" w:rsidR="009C46A3" w:rsidRPr="00FA10A3" w:rsidRDefault="009C46A3" w:rsidP="004734C3">
                  <w:pPr>
                    <w:framePr w:hSpace="180" w:wrap="around" w:vAnchor="text" w:hAnchor="text" w:y="1"/>
                    <w:suppressOverlap/>
                    <w:jc w:val="both"/>
                  </w:pPr>
                  <w:r w:rsidRPr="00FA10A3">
                    <w:lastRenderedPageBreak/>
                    <w:t xml:space="preserve">Кәсіпорын бойынша хабарлау </w:t>
                  </w:r>
                  <w:r w:rsidRPr="00FA10A3">
                    <w:lastRenderedPageBreak/>
                    <w:t>сызбасына сәйкес апат туралы барлық адамдарға ескертілсін. Аммиактың зақымдалған жерлерден шығуын тоқтату үшін компрессордың алдындағы айдау және сору коллекторларындағы клапандарды жабыңыз. Барлығын электр желісінен ажыратыңыз. Жабдық</w:t>
                  </w:r>
                  <w:r w:rsidRPr="00FA10A3">
                    <w:cr/>
                    <w:t>сондай-ақ апаттық желдету мен жарықтандыруды қосыңыз. Жою бойынша шаралар қабылдау</w:t>
                  </w:r>
                  <w:r w:rsidRPr="00FA10A3">
                    <w:cr/>
                    <w:t>да</w:t>
                  </w:r>
                  <w:r w:rsidRPr="00FA10A3">
                    <w:cr/>
                    <w:t xml:space="preserve"> газдалған бөлмеден шыққан адамдар.</w:t>
                  </w:r>
                </w:p>
              </w:tc>
              <w:tc>
                <w:tcPr>
                  <w:tcW w:w="1895" w:type="dxa"/>
                </w:tcPr>
                <w:p w14:paraId="42A5F574" w14:textId="77777777" w:rsidR="009C46A3" w:rsidRPr="00FA10A3" w:rsidRDefault="009C46A3" w:rsidP="004734C3">
                  <w:pPr>
                    <w:framePr w:hSpace="180" w:wrap="around" w:vAnchor="text" w:hAnchor="text" w:y="1"/>
                    <w:suppressOverlap/>
                    <w:jc w:val="both"/>
                  </w:pPr>
                  <w:r w:rsidRPr="00FA10A3">
                    <w:lastRenderedPageBreak/>
                    <w:t xml:space="preserve">Цех бастығы, директор, орынбасар. </w:t>
                  </w:r>
                  <w:r w:rsidRPr="00FA10A3">
                    <w:lastRenderedPageBreak/>
                    <w:t>өндіріс жөніндегі директорлар, ҚТ, ТЖ жөніндегі инженер</w:t>
                  </w:r>
                </w:p>
              </w:tc>
              <w:tc>
                <w:tcPr>
                  <w:tcW w:w="1895" w:type="dxa"/>
                </w:tcPr>
                <w:p w14:paraId="73C63316" w14:textId="77777777" w:rsidR="009C46A3" w:rsidRPr="00FA10A3" w:rsidRDefault="009C46A3" w:rsidP="004734C3">
                  <w:pPr>
                    <w:framePr w:hSpace="180" w:wrap="around" w:vAnchor="text" w:hAnchor="text" w:y="1"/>
                    <w:suppressOverlap/>
                    <w:jc w:val="both"/>
                  </w:pPr>
                  <w:r w:rsidRPr="00FA10A3">
                    <w:lastRenderedPageBreak/>
                    <w:t xml:space="preserve">ЖҚҚ және құрал компрессорлық </w:t>
                  </w:r>
                  <w:r w:rsidRPr="00FA10A3">
                    <w:lastRenderedPageBreak/>
                    <w:t>цехта орналасқан</w:t>
                  </w:r>
                </w:p>
              </w:tc>
              <w:tc>
                <w:tcPr>
                  <w:tcW w:w="1895" w:type="dxa"/>
                </w:tcPr>
                <w:p w14:paraId="15A2CBEE" w14:textId="77777777" w:rsidR="009C46A3" w:rsidRPr="00FA10A3" w:rsidRDefault="009C46A3" w:rsidP="004734C3">
                  <w:pPr>
                    <w:framePr w:hSpace="180" w:wrap="around" w:vAnchor="text" w:hAnchor="text" w:y="1"/>
                    <w:suppressOverlap/>
                    <w:jc w:val="both"/>
                  </w:pPr>
                  <w:r w:rsidRPr="00FA10A3">
                    <w:lastRenderedPageBreak/>
                    <w:t>Қызмет көрсету</w:t>
                  </w:r>
                  <w:r w:rsidRPr="00FA10A3">
                    <w:cr/>
                    <w:t xml:space="preserve">жұмыс істейтін </w:t>
                  </w:r>
                  <w:r w:rsidRPr="00FA10A3">
                    <w:lastRenderedPageBreak/>
                    <w:t>персонал ЖҚҚ киіп, № 1,2 клапанды жабады, содан кейін есіктерді, терезелерді және т.б. ашады</w:t>
                  </w:r>
                  <w:r w:rsidRPr="00FA10A3">
                    <w:cr/>
                    <w:t>ак</w:t>
                  </w:r>
                  <w:r w:rsidRPr="00FA10A3">
                    <w:cr/>
                    <w:t xml:space="preserve">адамдарды газдалған аймақтан шығарады, қажет болған жағдайда дәрігерге дейінгі көмек көрсетеді. </w:t>
                  </w:r>
                </w:p>
              </w:tc>
            </w:tr>
            <w:tr w:rsidR="009C46A3" w:rsidRPr="00FA10A3" w14:paraId="7FB0F7A8" w14:textId="77777777" w:rsidTr="00C8016C">
              <w:tc>
                <w:tcPr>
                  <w:tcW w:w="1894" w:type="dxa"/>
                </w:tcPr>
                <w:p w14:paraId="4C3DE97A" w14:textId="77777777" w:rsidR="009C46A3" w:rsidRPr="00FA10A3" w:rsidRDefault="009C46A3" w:rsidP="004734C3">
                  <w:pPr>
                    <w:framePr w:hSpace="180" w:wrap="around" w:vAnchor="text" w:hAnchor="text" w:y="1"/>
                    <w:suppressOverlap/>
                    <w:jc w:val="both"/>
                  </w:pPr>
                  <w:r w:rsidRPr="00FA10A3">
                    <w:lastRenderedPageBreak/>
                    <w:t xml:space="preserve">Қуаты 30 кВТ АВ100 компрессорының эл. </w:t>
                  </w:r>
                  <w:r w:rsidRPr="00FA10A3">
                    <w:lastRenderedPageBreak/>
                    <w:t>қозғалтқышының жануы</w:t>
                  </w:r>
                </w:p>
              </w:tc>
              <w:tc>
                <w:tcPr>
                  <w:tcW w:w="1894" w:type="dxa"/>
                </w:tcPr>
                <w:p w14:paraId="7E32DBB0" w14:textId="77777777" w:rsidR="009C46A3" w:rsidRPr="00FA10A3" w:rsidRDefault="009C46A3" w:rsidP="004734C3">
                  <w:pPr>
                    <w:framePr w:hSpace="180" w:wrap="around" w:vAnchor="text" w:hAnchor="text" w:y="1"/>
                    <w:suppressOverlap/>
                    <w:jc w:val="both"/>
                  </w:pPr>
                  <w:r w:rsidRPr="00FA10A3">
                    <w:lastRenderedPageBreak/>
                    <w:t xml:space="preserve">Цехты авариялық түймемен токтан </w:t>
                  </w:r>
                  <w:r w:rsidRPr="00FA10A3">
                    <w:lastRenderedPageBreak/>
                    <w:t>ажыратыңыз. Бастапқы</w:t>
                  </w:r>
                  <w:r w:rsidRPr="00FA10A3">
                    <w:cr/>
                    <w:t xml:space="preserve"> өрт сөндіру құралдарымен тұтану көзін сөндіріңіз, клапанды жабыңыз</w:t>
                  </w:r>
                  <w:r w:rsidRPr="00FA10A3">
                    <w:cr/>
                    <w:t xml:space="preserve"> н</w:t>
                  </w:r>
                  <w:r w:rsidRPr="00FA10A3">
                    <w:cr/>
                    <w:t xml:space="preserve"> компрессор, электр желісін өшіру бойынша шаралар қабылдау. Қозғалтқыштың қуат тізбегінен.</w:t>
                  </w:r>
                </w:p>
              </w:tc>
              <w:tc>
                <w:tcPr>
                  <w:tcW w:w="1895" w:type="dxa"/>
                </w:tcPr>
                <w:p w14:paraId="0022DE23" w14:textId="77777777" w:rsidR="009C46A3" w:rsidRPr="00FA10A3" w:rsidRDefault="009C46A3" w:rsidP="004734C3">
                  <w:pPr>
                    <w:framePr w:hSpace="180" w:wrap="around" w:vAnchor="text" w:hAnchor="text" w:y="1"/>
                    <w:suppressOverlap/>
                    <w:jc w:val="both"/>
                  </w:pPr>
                  <w:r w:rsidRPr="00FA10A3">
                    <w:lastRenderedPageBreak/>
                    <w:t>Кәсіпорын басшылығы</w:t>
                  </w:r>
                </w:p>
              </w:tc>
              <w:tc>
                <w:tcPr>
                  <w:tcW w:w="1895" w:type="dxa"/>
                </w:tcPr>
                <w:p w14:paraId="54B0871B" w14:textId="77777777" w:rsidR="009C46A3" w:rsidRPr="00FA10A3" w:rsidRDefault="009C46A3" w:rsidP="004734C3">
                  <w:pPr>
                    <w:framePr w:hSpace="180" w:wrap="around" w:vAnchor="text" w:hAnchor="text" w:y="1"/>
                    <w:suppressOverlap/>
                    <w:jc w:val="both"/>
                  </w:pPr>
                </w:p>
              </w:tc>
              <w:tc>
                <w:tcPr>
                  <w:tcW w:w="1895" w:type="dxa"/>
                </w:tcPr>
                <w:p w14:paraId="133BFEF7" w14:textId="77777777" w:rsidR="009C46A3" w:rsidRPr="00FA10A3" w:rsidRDefault="009C46A3" w:rsidP="004734C3">
                  <w:pPr>
                    <w:framePr w:hSpace="180" w:wrap="around" w:vAnchor="text" w:hAnchor="text" w:y="1"/>
                    <w:suppressOverlap/>
                    <w:jc w:val="both"/>
                  </w:pPr>
                  <w:r w:rsidRPr="00FA10A3">
                    <w:t xml:space="preserve">Технологиялық цехтардың үздіксіз жұмысын </w:t>
                  </w:r>
                  <w:r w:rsidRPr="00FA10A3">
                    <w:lastRenderedPageBreak/>
                    <w:t>қамтамасыз ету үшін басқа компрессорды іске қосыңыз. Б</w:t>
                  </w:r>
                  <w:r w:rsidRPr="00FA10A3">
                    <w:cr/>
                    <w:t xml:space="preserve">қозғалтқышты бөлшектеуге немесе оны ауыстыруға арналған шаралар </w:t>
                  </w:r>
                </w:p>
              </w:tc>
            </w:tr>
            <w:tr w:rsidR="009C46A3" w:rsidRPr="00FA10A3" w14:paraId="266046FE" w14:textId="77777777" w:rsidTr="00C8016C">
              <w:tc>
                <w:tcPr>
                  <w:tcW w:w="1894" w:type="dxa"/>
                </w:tcPr>
                <w:p w14:paraId="4319F57F" w14:textId="77777777" w:rsidR="009C46A3" w:rsidRPr="00FA10A3" w:rsidRDefault="009C46A3" w:rsidP="004734C3">
                  <w:pPr>
                    <w:framePr w:hSpace="180" w:wrap="around" w:vAnchor="text" w:hAnchor="text" w:y="1"/>
                    <w:suppressOverlap/>
                    <w:jc w:val="both"/>
                    <w:rPr>
                      <w:lang w:val="kk-KZ"/>
                    </w:rPr>
                  </w:pPr>
                  <w:r w:rsidRPr="00FA10A3">
                    <w:lastRenderedPageBreak/>
                    <w:t xml:space="preserve">Дренажды қабылдағыштың істен шығуы </w:t>
                  </w:r>
                  <w:r w:rsidRPr="00FA10A3">
                    <w:rPr>
                      <w:lang w:val="en-US"/>
                    </w:rPr>
                    <w:t>Vs</w:t>
                  </w:r>
                  <w:r w:rsidRPr="00FA10A3">
                    <w:rPr>
                      <w:lang w:val="kk-KZ"/>
                    </w:rPr>
                    <w:t>м</w:t>
                  </w:r>
                  <w:r w:rsidRPr="00FA10A3">
                    <w:rPr>
                      <w:vertAlign w:val="superscript"/>
                      <w:lang w:val="kk-KZ"/>
                    </w:rPr>
                    <w:t>3</w:t>
                  </w:r>
                </w:p>
              </w:tc>
              <w:tc>
                <w:tcPr>
                  <w:tcW w:w="1894" w:type="dxa"/>
                </w:tcPr>
                <w:p w14:paraId="55EBE094" w14:textId="77777777" w:rsidR="009C46A3" w:rsidRPr="00FA10A3" w:rsidRDefault="009C46A3" w:rsidP="004734C3">
                  <w:pPr>
                    <w:framePr w:hSpace="180" w:wrap="around" w:vAnchor="text" w:hAnchor="text" w:y="1"/>
                    <w:suppressOverlap/>
                    <w:jc w:val="both"/>
                    <w:rPr>
                      <w:lang w:val="kk-KZ"/>
                    </w:rPr>
                  </w:pPr>
                  <w:r w:rsidRPr="00FA10A3">
                    <w:rPr>
                      <w:lang w:val="kk-KZ"/>
                    </w:rPr>
                    <w:t xml:space="preserve">Теракт салдарынан болған апат туралы барлық адамдарға ЖҚҚ-ны қолдана отырып, № ескерту сызбасына сәйкес ескертіңіз, клапанды жауып, 1 қабылдағышты бүкіл жүйеден ажыратыңыз </w:t>
                  </w:r>
                  <w:r w:rsidRPr="004734C3">
                    <w:rPr>
                      <w:lang w:val="kk-KZ"/>
                    </w:rPr>
                    <w:t>IV</w:t>
                  </w:r>
                  <w:r w:rsidRPr="00FA10A3">
                    <w:rPr>
                      <w:lang w:val="kk-KZ"/>
                    </w:rPr>
                    <w:t>,</w:t>
                  </w:r>
                  <w:r w:rsidRPr="004734C3">
                    <w:rPr>
                      <w:lang w:val="kk-KZ"/>
                    </w:rPr>
                    <w:t>VII</w:t>
                  </w:r>
                  <w:r w:rsidRPr="00FA10A3">
                    <w:rPr>
                      <w:lang w:val="kk-KZ"/>
                    </w:rPr>
                    <w:t>,</w:t>
                  </w:r>
                  <w:r w:rsidRPr="004734C3">
                    <w:rPr>
                      <w:lang w:val="kk-KZ"/>
                    </w:rPr>
                    <w:t>VIII</w:t>
                  </w:r>
                  <w:r w:rsidRPr="00FA10A3">
                    <w:rPr>
                      <w:lang w:val="kk-KZ"/>
                    </w:rPr>
                    <w:t>,</w:t>
                  </w:r>
                  <w:r w:rsidRPr="004734C3">
                    <w:rPr>
                      <w:lang w:val="kk-KZ"/>
                    </w:rPr>
                    <w:t>X</w:t>
                  </w:r>
                  <w:r w:rsidRPr="00FA10A3">
                    <w:rPr>
                      <w:lang w:val="kk-KZ"/>
                    </w:rPr>
                    <w:t xml:space="preserve">, төгілгенді бейтараптандыруға кірісіңіз аммиакты </w:t>
                  </w:r>
                  <w:r w:rsidRPr="00FA10A3">
                    <w:rPr>
                      <w:lang w:val="kk-KZ"/>
                    </w:rPr>
                    <w:lastRenderedPageBreak/>
                    <w:t>сумен</w:t>
                  </w:r>
                </w:p>
              </w:tc>
              <w:tc>
                <w:tcPr>
                  <w:tcW w:w="1895" w:type="dxa"/>
                </w:tcPr>
                <w:p w14:paraId="551366A1" w14:textId="77777777" w:rsidR="009C46A3" w:rsidRPr="00FA10A3" w:rsidRDefault="009C46A3" w:rsidP="004734C3">
                  <w:pPr>
                    <w:framePr w:hSpace="180" w:wrap="around" w:vAnchor="text" w:hAnchor="text" w:y="1"/>
                    <w:suppressOverlap/>
                    <w:jc w:val="both"/>
                    <w:rPr>
                      <w:lang w:val="kk-KZ"/>
                    </w:rPr>
                  </w:pPr>
                  <w:r w:rsidRPr="00FA10A3">
                    <w:rPr>
                      <w:lang w:val="kk-KZ"/>
                    </w:rPr>
                    <w:lastRenderedPageBreak/>
                    <w:t xml:space="preserve">Кәсіпорын учаскесінің бастығы, директор, орынбасар. өндіріс жөніндегі директорлар, ӨЖБК, мед. қызмет, ТЖД </w:t>
                  </w:r>
                </w:p>
              </w:tc>
              <w:tc>
                <w:tcPr>
                  <w:tcW w:w="1895" w:type="dxa"/>
                </w:tcPr>
                <w:p w14:paraId="645518A9" w14:textId="77777777" w:rsidR="009C46A3" w:rsidRPr="00FA10A3" w:rsidRDefault="009C46A3" w:rsidP="004734C3">
                  <w:pPr>
                    <w:framePr w:hSpace="180" w:wrap="around" w:vAnchor="text" w:hAnchor="text" w:y="1"/>
                    <w:suppressOverlap/>
                    <w:jc w:val="both"/>
                    <w:rPr>
                      <w:lang w:val="kk-KZ"/>
                    </w:rPr>
                  </w:pPr>
                  <w:r w:rsidRPr="00FA10A3">
                    <w:rPr>
                      <w:lang w:val="kk-KZ"/>
                    </w:rPr>
                    <w:t>Л-1 костюмдері, КД қорабы бар газқағарлар</w:t>
                  </w:r>
                </w:p>
              </w:tc>
              <w:tc>
                <w:tcPr>
                  <w:tcW w:w="1895" w:type="dxa"/>
                </w:tcPr>
                <w:p w14:paraId="2F9FF3FF" w14:textId="77777777" w:rsidR="009C46A3" w:rsidRPr="00FA10A3" w:rsidRDefault="009C46A3" w:rsidP="004734C3">
                  <w:pPr>
                    <w:framePr w:hSpace="180" w:wrap="around" w:vAnchor="text" w:hAnchor="text" w:y="1"/>
                    <w:suppressOverlap/>
                    <w:jc w:val="both"/>
                    <w:rPr>
                      <w:lang w:val="kk-KZ"/>
                    </w:rPr>
                  </w:pPr>
                  <w:r w:rsidRPr="00FA10A3">
                    <w:rPr>
                      <w:lang w:val="kk-KZ"/>
                    </w:rPr>
                    <w:t>ЖҚҚ-дағы техникалық қызмет көрсету персоналы төгілген сұйық аммиак ошағын делокализациялау бойынша шаралар қабылдауда. Ол үшін барлық мүмкін құралдарды барынша пайдаланыңыз</w:t>
                  </w:r>
                </w:p>
              </w:tc>
            </w:tr>
            <w:tr w:rsidR="009C46A3" w:rsidRPr="00FA10A3" w14:paraId="79914DB7" w14:textId="77777777" w:rsidTr="00C8016C">
              <w:tc>
                <w:tcPr>
                  <w:tcW w:w="9473" w:type="dxa"/>
                  <w:gridSpan w:val="5"/>
                </w:tcPr>
                <w:p w14:paraId="56905171" w14:textId="77777777" w:rsidR="009C46A3" w:rsidRPr="00FA10A3" w:rsidRDefault="009C46A3" w:rsidP="004734C3">
                  <w:pPr>
                    <w:framePr w:hSpace="180" w:wrap="around" w:vAnchor="text" w:hAnchor="text" w:y="1"/>
                    <w:suppressOverlap/>
                    <w:jc w:val="center"/>
                    <w:rPr>
                      <w:lang w:val="kk-KZ"/>
                    </w:rPr>
                  </w:pPr>
                  <w:r w:rsidRPr="00FA10A3">
                    <w:rPr>
                      <w:lang w:val="kk-KZ"/>
                    </w:rPr>
                    <w:lastRenderedPageBreak/>
                    <w:t>Аммиакты сақтау қоймасы</w:t>
                  </w:r>
                </w:p>
              </w:tc>
            </w:tr>
            <w:tr w:rsidR="009C46A3" w:rsidRPr="004734C3" w14:paraId="1A053CA2" w14:textId="77777777" w:rsidTr="00C8016C">
              <w:tc>
                <w:tcPr>
                  <w:tcW w:w="1894" w:type="dxa"/>
                </w:tcPr>
                <w:p w14:paraId="565F5460" w14:textId="77777777" w:rsidR="009C46A3" w:rsidRPr="00FA10A3" w:rsidRDefault="009C46A3" w:rsidP="004734C3">
                  <w:pPr>
                    <w:framePr w:hSpace="180" w:wrap="around" w:vAnchor="text" w:hAnchor="text" w:y="1"/>
                    <w:suppressOverlap/>
                    <w:jc w:val="both"/>
                    <w:rPr>
                      <w:lang w:val="kk-KZ"/>
                    </w:rPr>
                  </w:pPr>
                  <w:r w:rsidRPr="00FA10A3">
                    <w:rPr>
                      <w:lang w:val="kk-KZ"/>
                    </w:rPr>
                    <w:t>Аммиакты сақтауға арналған қабылдағыштың жарылуы, оның зақымдануы арқылы қабылдағыштан сұйықтықтың төгілуі</w:t>
                  </w:r>
                </w:p>
              </w:tc>
              <w:tc>
                <w:tcPr>
                  <w:tcW w:w="1894" w:type="dxa"/>
                </w:tcPr>
                <w:p w14:paraId="2234BA1F" w14:textId="77777777" w:rsidR="009C46A3" w:rsidRPr="00FA10A3" w:rsidRDefault="009C46A3" w:rsidP="004734C3">
                  <w:pPr>
                    <w:framePr w:hSpace="180" w:wrap="around" w:vAnchor="text" w:hAnchor="text" w:y="1"/>
                    <w:suppressOverlap/>
                    <w:jc w:val="both"/>
                    <w:rPr>
                      <w:lang w:val="kk-KZ"/>
                    </w:rPr>
                  </w:pPr>
                  <w:r w:rsidRPr="00FA10A3">
                    <w:rPr>
                      <w:lang w:val="kk-KZ"/>
                    </w:rPr>
                    <w:t>Кезекші машинистер бекітілген хабарлау сызбасына сәйкес барлық мүдделі тұлғаларға апат туралы хабарлайды. "Баршаның назарына!" дабылы эл. сиренаны қосу арқылы беріледі</w:t>
                  </w:r>
                </w:p>
              </w:tc>
              <w:tc>
                <w:tcPr>
                  <w:tcW w:w="1895" w:type="dxa"/>
                </w:tcPr>
                <w:p w14:paraId="5BD50988" w14:textId="77777777" w:rsidR="009C46A3" w:rsidRPr="00FA10A3" w:rsidRDefault="009C46A3" w:rsidP="004734C3">
                  <w:pPr>
                    <w:framePr w:hSpace="180" w:wrap="around" w:vAnchor="text" w:hAnchor="text" w:y="1"/>
                    <w:suppressOverlap/>
                    <w:jc w:val="both"/>
                    <w:rPr>
                      <w:lang w:val="kk-KZ"/>
                    </w:rPr>
                  </w:pPr>
                  <w:r w:rsidRPr="00FA10A3">
                    <w:rPr>
                      <w:lang w:val="kk-KZ"/>
                    </w:rPr>
                    <w:t xml:space="preserve">Кәсіпорын учаскесінің бастығы, директор, орынбасар. өндіріс жөніндегі директорлар, ӨЖБК, мед. қызмет, ТЖД </w:t>
                  </w:r>
                </w:p>
              </w:tc>
              <w:tc>
                <w:tcPr>
                  <w:tcW w:w="1895" w:type="dxa"/>
                </w:tcPr>
                <w:p w14:paraId="16DB912F" w14:textId="77777777" w:rsidR="009C46A3" w:rsidRPr="00FA10A3" w:rsidRDefault="009C46A3" w:rsidP="004734C3">
                  <w:pPr>
                    <w:framePr w:hSpace="180" w:wrap="around" w:vAnchor="text" w:hAnchor="text" w:y="1"/>
                    <w:suppressOverlap/>
                    <w:jc w:val="both"/>
                    <w:rPr>
                      <w:lang w:val="kk-KZ"/>
                    </w:rPr>
                  </w:pPr>
                  <w:r w:rsidRPr="00FA10A3">
                    <w:rPr>
                      <w:lang w:val="kk-KZ"/>
                    </w:rPr>
                    <w:t>Компрессорлық цехта Л-1 костюмдері, КД қорабы бар газқағарлар, резеңке қолғаптар, оқшаулағыш аспаптар КИП-5 және құрал-саймандар бар</w:t>
                  </w:r>
                </w:p>
              </w:tc>
              <w:tc>
                <w:tcPr>
                  <w:tcW w:w="1895" w:type="dxa"/>
                </w:tcPr>
                <w:p w14:paraId="005D6556" w14:textId="77777777" w:rsidR="009C46A3" w:rsidRPr="00FA10A3" w:rsidRDefault="009C46A3" w:rsidP="004734C3">
                  <w:pPr>
                    <w:framePr w:hSpace="180" w:wrap="around" w:vAnchor="text" w:hAnchor="text" w:y="1"/>
                    <w:suppressOverlap/>
                    <w:jc w:val="both"/>
                    <w:rPr>
                      <w:lang w:val="kk-KZ"/>
                    </w:rPr>
                  </w:pPr>
                  <w:r w:rsidRPr="00FA10A3">
                    <w:rPr>
                      <w:lang w:val="kk-KZ"/>
                    </w:rPr>
                    <w:t xml:space="preserve">Кезекші жүргізушілер апаттық қабылдағышты бүкіл жүйеден ажырату үшін ЖҚҚ киіп, қажетті құралдарды алып, No1, 2, 3, 4 клапандарын дереу жауып тастайды.содан кейін төгілген сұйық аммиакты газсыздандыру шаралары қабылданады, адамдар, жануарлар мен жабдықтар ластанған жерлерден шығарылады. Газсыздандыру өрт сөндіру машиналарынан және басқа да сумен жабдықтау көздерінен төгілген аммиакқа суды молынан құю </w:t>
                  </w:r>
                  <w:r w:rsidRPr="00FA10A3">
                    <w:rPr>
                      <w:lang w:val="kk-KZ"/>
                    </w:rPr>
                    <w:lastRenderedPageBreak/>
                    <w:t>арқылы жүзеге асырылады.</w:t>
                  </w:r>
                </w:p>
              </w:tc>
            </w:tr>
          </w:tbl>
          <w:p w14:paraId="55F3C2A8" w14:textId="77777777" w:rsidR="009C46A3" w:rsidRPr="004734C3" w:rsidRDefault="009C46A3" w:rsidP="00C8016C">
            <w:pPr>
              <w:jc w:val="both"/>
              <w:rPr>
                <w:lang w:val="kk-KZ"/>
              </w:rPr>
            </w:pPr>
          </w:p>
        </w:tc>
      </w:tr>
      <w:tr w:rsidR="009C46A3" w:rsidRPr="00FA10A3" w14:paraId="1301D76A"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4F003368" w14:textId="77777777" w:rsidR="009C46A3" w:rsidRPr="00FA10A3" w:rsidRDefault="009C46A3" w:rsidP="00C8016C">
            <w:pPr>
              <w:pStyle w:val="a8"/>
              <w:ind w:left="0"/>
              <w:jc w:val="center"/>
              <w:rPr>
                <w:b/>
              </w:rPr>
            </w:pPr>
            <w:r w:rsidRPr="00FA10A3">
              <w:rPr>
                <w:b/>
              </w:rPr>
              <w:lastRenderedPageBreak/>
              <w:t>26</w:t>
            </w:r>
          </w:p>
        </w:tc>
        <w:tc>
          <w:tcPr>
            <w:tcW w:w="5244" w:type="dxa"/>
            <w:tcBorders>
              <w:top w:val="single" w:sz="4" w:space="0" w:color="auto"/>
              <w:left w:val="single" w:sz="4" w:space="0" w:color="auto"/>
              <w:bottom w:val="single" w:sz="4" w:space="0" w:color="auto"/>
              <w:right w:val="single" w:sz="4" w:space="0" w:color="auto"/>
            </w:tcBorders>
            <w:vAlign w:val="center"/>
          </w:tcPr>
          <w:p w14:paraId="55C0E9CE" w14:textId="77777777" w:rsidR="009C46A3" w:rsidRPr="00FA10A3" w:rsidRDefault="009C46A3" w:rsidP="00C8016C">
            <w:pPr>
              <w:pStyle w:val="af8"/>
              <w:ind w:left="0"/>
              <w:jc w:val="both"/>
            </w:pPr>
            <w:r w:rsidRPr="00FA10A3">
              <w:t>Аварияға қатысуға қабілетті заттардың мөлшерін бағалау</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64D6798C" w14:textId="77777777" w:rsidR="009C46A3" w:rsidRPr="00FA10A3" w:rsidRDefault="005650C8" w:rsidP="00C8016C">
            <w:pPr>
              <w:jc w:val="both"/>
              <w:rPr>
                <w:lang w:val="kk-KZ"/>
              </w:rPr>
            </w:pPr>
            <w:r>
              <w:rPr>
                <w:lang w:val="kk-KZ"/>
              </w:rPr>
              <w:t>Бір мезгілде Авриядағы ең нашар дамумен 1,2 қатысуы мүмкін</w:t>
            </w:r>
            <w:r w:rsidR="009C46A3" w:rsidRPr="00FA10A3">
              <w:rPr>
                <w:lang w:val="kk-KZ"/>
              </w:rPr>
              <w:t xml:space="preserve"> тонна аммиак </w:t>
            </w:r>
          </w:p>
        </w:tc>
      </w:tr>
      <w:tr w:rsidR="009C46A3" w:rsidRPr="00FA10A3" w14:paraId="11E6F79A"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48B1B208" w14:textId="77777777" w:rsidR="009C46A3" w:rsidRPr="00FA10A3" w:rsidRDefault="009C46A3" w:rsidP="00C8016C">
            <w:pPr>
              <w:pStyle w:val="a8"/>
              <w:ind w:left="0"/>
              <w:jc w:val="center"/>
              <w:rPr>
                <w:b/>
              </w:rPr>
            </w:pPr>
            <w:r w:rsidRPr="00FA10A3">
              <w:rPr>
                <w:b/>
              </w:rPr>
              <w:t>27</w:t>
            </w:r>
          </w:p>
        </w:tc>
        <w:tc>
          <w:tcPr>
            <w:tcW w:w="5244" w:type="dxa"/>
            <w:tcBorders>
              <w:top w:val="single" w:sz="4" w:space="0" w:color="auto"/>
              <w:left w:val="single" w:sz="4" w:space="0" w:color="auto"/>
              <w:bottom w:val="single" w:sz="4" w:space="0" w:color="auto"/>
              <w:right w:val="single" w:sz="4" w:space="0" w:color="auto"/>
            </w:tcBorders>
            <w:vAlign w:val="center"/>
          </w:tcPr>
          <w:p w14:paraId="6407C368" w14:textId="77777777" w:rsidR="009C46A3" w:rsidRPr="00FA10A3" w:rsidRDefault="009C46A3" w:rsidP="00C8016C">
            <w:pPr>
              <w:pStyle w:val="af8"/>
              <w:ind w:left="0"/>
              <w:jc w:val="both"/>
            </w:pPr>
            <w:r w:rsidRPr="00FA10A3">
              <w:t>Авариялар мен төтенше жағдайлардың салдарлары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18E05935" w14:textId="77777777" w:rsidR="009C46A3" w:rsidRDefault="005650C8" w:rsidP="00C8016C">
            <w:pPr>
              <w:jc w:val="both"/>
            </w:pPr>
            <w:r>
              <w:t>Ғимараттарға, электр беру желілеріне және басқа да инженерлік желілерге зақым келуі мүмкін. Азаматтық қорғанысты бейбіт зауыттан әскери зауытқа жоспарлы түрде ауыстыру кезінде мыналар көзделеді</w:t>
            </w:r>
            <w:r w:rsidR="00BA107A">
              <w:t xml:space="preserve">жеке құрамда шығын болмайды. </w:t>
            </w:r>
          </w:p>
          <w:p w14:paraId="71CAF35C" w14:textId="77777777" w:rsidR="00BA107A" w:rsidRPr="00FA10A3" w:rsidRDefault="00BA107A" w:rsidP="00C8016C">
            <w:pPr>
              <w:jc w:val="both"/>
            </w:pPr>
            <w:r>
              <w:t xml:space="preserve">Химиялық қауіпті объектілердегі диверсия нәтижесінде химиялық ластану аймақтары пайда болуы мүмкін. </w:t>
            </w:r>
          </w:p>
        </w:tc>
      </w:tr>
      <w:tr w:rsidR="009C46A3" w:rsidRPr="00FA10A3" w14:paraId="7F593742"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64B58711" w14:textId="77777777" w:rsidR="009C46A3" w:rsidRPr="00FA10A3" w:rsidRDefault="009C46A3" w:rsidP="00C8016C">
            <w:pPr>
              <w:pStyle w:val="a8"/>
              <w:ind w:left="0"/>
              <w:jc w:val="center"/>
              <w:rPr>
                <w:b/>
              </w:rPr>
            </w:pPr>
            <w:r w:rsidRPr="00FA10A3">
              <w:rPr>
                <w:b/>
              </w:rPr>
              <w:t>28</w:t>
            </w:r>
          </w:p>
        </w:tc>
        <w:tc>
          <w:tcPr>
            <w:tcW w:w="5244" w:type="dxa"/>
            <w:tcBorders>
              <w:top w:val="single" w:sz="4" w:space="0" w:color="auto"/>
              <w:left w:val="single" w:sz="4" w:space="0" w:color="auto"/>
              <w:bottom w:val="single" w:sz="4" w:space="0" w:color="auto"/>
              <w:right w:val="single" w:sz="4" w:space="0" w:color="auto"/>
            </w:tcBorders>
            <w:vAlign w:val="center"/>
          </w:tcPr>
          <w:p w14:paraId="230B72E4" w14:textId="77777777" w:rsidR="009C46A3" w:rsidRPr="00FA10A3" w:rsidRDefault="009C46A3" w:rsidP="00C8016C">
            <w:pPr>
              <w:pStyle w:val="af8"/>
              <w:ind w:left="0"/>
              <w:jc w:val="both"/>
            </w:pPr>
            <w:r w:rsidRPr="00FA10A3">
              <w:t>Негізгі зақымдаушы факторлардың әсер ету аймақтары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094354E5" w14:textId="77777777" w:rsidR="009C46A3" w:rsidRPr="00FA10A3" w:rsidRDefault="009C46A3" w:rsidP="00C8016C">
            <w:pPr>
              <w:jc w:val="both"/>
              <w:rPr>
                <w:szCs w:val="20"/>
              </w:rPr>
            </w:pPr>
            <w:r w:rsidRPr="00FA10A3">
              <w:rPr>
                <w:szCs w:val="20"/>
              </w:rPr>
              <w:t>1981 жылғы ПУБЭАХУ аммиакын сақтау, тасымалдау және пайдалану кезіндегі қауіпсіздік ережелеріне сәйкес аммиак қоймалары үшін қауіпті аймақтың радиусы 150 м құрайды.</w:t>
            </w:r>
          </w:p>
          <w:p w14:paraId="771C9447" w14:textId="77777777" w:rsidR="009C46A3" w:rsidRPr="00FA10A3" w:rsidRDefault="009C46A3" w:rsidP="00C8016C">
            <w:pPr>
              <w:jc w:val="both"/>
              <w:rPr>
                <w:szCs w:val="20"/>
              </w:rPr>
            </w:pPr>
            <w:r w:rsidRPr="00FA10A3">
              <w:rPr>
                <w:szCs w:val="20"/>
              </w:rPr>
              <w:t xml:space="preserve">Компрессорлық цех үшін зақымдаушы концентрациясы бар аймақтар есептеу арқылы анықталады. 3 тонна аммиак төгілген апат кезінде ластанған ауаның бұлты желдің көтерілуіне сәйкес солтүстік-шығыс бағытта орташа жылдамдықпен таралады </w:t>
            </w:r>
            <w:smartTag w:uri="urn:schemas-microsoft-com:office:smarttags" w:element="metricconverter">
              <w:smartTagPr>
                <w:attr w:name="ProductID" w:val="6 км/ч"/>
              </w:smartTagPr>
              <w:r w:rsidRPr="00FA10A3">
                <w:rPr>
                  <w:szCs w:val="20"/>
                </w:rPr>
                <w:t>6 км/сағ.</w:t>
              </w:r>
            </w:smartTag>
          </w:p>
          <w:p w14:paraId="1E7165C0" w14:textId="77777777" w:rsidR="009C46A3" w:rsidRPr="00FA10A3" w:rsidRDefault="009C46A3" w:rsidP="00C8016C">
            <w:pPr>
              <w:jc w:val="both"/>
              <w:rPr>
                <w:szCs w:val="20"/>
              </w:rPr>
            </w:pPr>
            <w:r w:rsidRPr="00FA10A3">
              <w:rPr>
                <w:szCs w:val="20"/>
              </w:rPr>
              <w:t>Зақымдану аймағы қалыптасады – тереңдігі 1,42 км, зақымдану аймағының бұрыштық өлшемі – 180</w:t>
            </w:r>
            <w:r w:rsidRPr="00FA10A3">
              <w:rPr>
                <w:szCs w:val="20"/>
                <w:vertAlign w:val="superscript"/>
              </w:rPr>
              <w:t>о</w:t>
            </w:r>
            <w:r w:rsidRPr="00FA10A3">
              <w:rPr>
                <w:szCs w:val="20"/>
              </w:rPr>
              <w:t>, жұқтыру ықтималдығы бар ауданы 3,17 км</w:t>
            </w:r>
            <w:r w:rsidRPr="00FA10A3">
              <w:rPr>
                <w:szCs w:val="20"/>
                <w:vertAlign w:val="superscript"/>
              </w:rPr>
              <w:t>2</w:t>
            </w:r>
            <w:r w:rsidRPr="00FA10A3">
              <w:rPr>
                <w:szCs w:val="20"/>
              </w:rPr>
              <w:t>. Инфекция ошағының тұрақтылығы – 1 сағат.Петропавл қаласы тұрғындарының орташа тығыздығын ескере отырып -1,67 мың адам /км</w:t>
            </w:r>
            <w:r w:rsidRPr="00FA10A3">
              <w:rPr>
                <w:szCs w:val="20"/>
                <w:vertAlign w:val="superscript"/>
              </w:rPr>
              <w:t>2</w:t>
            </w:r>
            <w:r w:rsidRPr="00FA10A3">
              <w:rPr>
                <w:szCs w:val="20"/>
              </w:rPr>
              <w:t xml:space="preserve"> залалданған аумақта 5,36 мың адам болады. Халықтың шығыны мыналарды құрауы мүмкін: жалпы – 2,78 мың адам, оның ішінде санитарлық - 1,81 мың адам, қайтарымсыз – 0,97 мың адам. 30 тонна аммиак төгілген апат кезінде ластанған ауа бұлтының таралу тереңдігі 5 км, ықтимал ластану аймағының ауданы (ЗВЗ) 39,25 км құрайды</w:t>
            </w:r>
            <w:r w:rsidRPr="00FA10A3">
              <w:rPr>
                <w:szCs w:val="20"/>
                <w:vertAlign w:val="superscript"/>
              </w:rPr>
              <w:t>2</w:t>
            </w:r>
            <w:r w:rsidRPr="00FA10A3">
              <w:rPr>
                <w:szCs w:val="20"/>
              </w:rPr>
              <w:t xml:space="preserve">. ЗВЗ-да 0,2 мың адам болуы мүмкін. жұмысшылар және 65,55 мың адам. </w:t>
            </w:r>
            <w:r w:rsidRPr="00FA10A3">
              <w:rPr>
                <w:szCs w:val="20"/>
                <w:lang w:val="kk-KZ"/>
              </w:rPr>
              <w:t>н</w:t>
            </w:r>
            <w:r w:rsidRPr="00FA10A3">
              <w:rPr>
                <w:szCs w:val="20"/>
              </w:rPr>
              <w:t>елді мекендер.  Халықтың шығыны болуы мүмкін: жалпы – 32,78 мың адам, оның ішінде санитарлық - 21,31 мың адам, қайтарымсыз – 11,47 мың адам.</w:t>
            </w:r>
          </w:p>
        </w:tc>
      </w:tr>
      <w:tr w:rsidR="009C46A3" w:rsidRPr="00FA10A3" w14:paraId="040D73BA"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1CA9EE3E" w14:textId="77777777" w:rsidR="009C46A3" w:rsidRPr="00FA10A3" w:rsidRDefault="009C46A3" w:rsidP="00C8016C">
            <w:pPr>
              <w:pStyle w:val="a8"/>
              <w:ind w:left="0"/>
              <w:jc w:val="center"/>
              <w:rPr>
                <w:b/>
              </w:rPr>
            </w:pPr>
            <w:r w:rsidRPr="00FA10A3">
              <w:rPr>
                <w:b/>
              </w:rPr>
              <w:t>29</w:t>
            </w:r>
          </w:p>
        </w:tc>
        <w:tc>
          <w:tcPr>
            <w:tcW w:w="5244" w:type="dxa"/>
            <w:tcBorders>
              <w:top w:val="single" w:sz="4" w:space="0" w:color="auto"/>
              <w:left w:val="single" w:sz="4" w:space="0" w:color="auto"/>
              <w:bottom w:val="single" w:sz="4" w:space="0" w:color="auto"/>
              <w:right w:val="single" w:sz="4" w:space="0" w:color="auto"/>
            </w:tcBorders>
            <w:vAlign w:val="center"/>
          </w:tcPr>
          <w:p w14:paraId="3E257F64" w14:textId="77777777" w:rsidR="009C46A3" w:rsidRPr="00FA10A3" w:rsidRDefault="009C46A3" w:rsidP="00C8016C">
            <w:pPr>
              <w:pStyle w:val="af8"/>
              <w:ind w:left="0"/>
            </w:pPr>
            <w:r w:rsidRPr="00FA10A3">
              <w:t>Азаматтық қорғаныс құралымдары (Т.а.ә., басшының деректері, л/с, техника саны)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3F94E204" w14:textId="77777777" w:rsidR="009C46A3" w:rsidRPr="009F52E6" w:rsidRDefault="00BA107A" w:rsidP="00BA107A">
            <w:pPr>
              <w:jc w:val="both"/>
              <w:rPr>
                <w:lang w:val="kk-KZ"/>
              </w:rPr>
            </w:pPr>
            <w:r>
              <w:t xml:space="preserve">Авариялық-техникалық құралымдар – </w:t>
            </w:r>
            <w:r w:rsidR="009F52E6">
              <w:t xml:space="preserve"> Бастық </w:t>
            </w:r>
            <w:r>
              <w:t>Бас механик Қонау Сергей Александрович. Тел: 8 777 417 03 17</w:t>
            </w:r>
            <w:r w:rsidR="009C46A3" w:rsidRPr="00FA10A3">
              <w:t>.</w:t>
            </w:r>
            <w:r>
              <w:t xml:space="preserve"> " АҚ жауынгерлік жасағы</w:t>
            </w:r>
            <w:r>
              <w:rPr>
                <w:lang w:val="kk-KZ"/>
              </w:rPr>
              <w:t>Өрт Сөн</w:t>
            </w:r>
            <w:r w:rsidR="009F52E6">
              <w:rPr>
                <w:lang w:val="kk-KZ"/>
              </w:rPr>
              <w:t>діруші</w:t>
            </w:r>
            <w:r>
              <w:t>»</w:t>
            </w:r>
            <w:r w:rsidR="009F52E6">
              <w:rPr>
                <w:lang w:val="kk-KZ"/>
              </w:rPr>
              <w:t xml:space="preserve"> авариялық-құтқару жұмыстарын жүргізу туралы 01.06.2021 жылғы № 128 шартқа сәйкес.</w:t>
            </w:r>
          </w:p>
          <w:p w14:paraId="4DAF8041" w14:textId="77777777" w:rsidR="00BA107A" w:rsidRDefault="009F52E6" w:rsidP="009F52E6">
            <w:pPr>
              <w:jc w:val="both"/>
              <w:rPr>
                <w:lang w:val="kk-KZ"/>
              </w:rPr>
            </w:pPr>
            <w:r>
              <w:rPr>
                <w:lang w:val="kk-KZ"/>
              </w:rPr>
              <w:t xml:space="preserve">Радиациялық және химиялық қорғанысты қалыптастыру – Аммиак-компрессорлық қондырғының аға инженері Симонов Серней Владимировичтің бастығы. Тел: 8 705 610 18 08. Инженер-химик Клименко Юлия Сергеевна. Тел: 8 705 701 18 22. </w:t>
            </w:r>
          </w:p>
          <w:p w14:paraId="60D81E6B" w14:textId="77777777" w:rsidR="009F52E6" w:rsidRPr="004734C3" w:rsidRDefault="0004632A" w:rsidP="007A0FA6">
            <w:pPr>
              <w:jc w:val="both"/>
              <w:rPr>
                <w:lang w:val="kk-KZ"/>
              </w:rPr>
            </w:pPr>
            <w:r>
              <w:rPr>
                <w:lang w:val="kk-KZ"/>
              </w:rPr>
              <w:t xml:space="preserve">Энергетиканы, хабарландыруды және байланысты қалыптастыру </w:t>
            </w:r>
            <w:r w:rsidR="007A0FA6">
              <w:rPr>
                <w:lang w:val="kk-KZ"/>
              </w:rPr>
              <w:t xml:space="preserve">Жоғары вольтты электр жабдықтарына техникалық қызмет көрсету және жөндеу жөніндегі электрик Епанешников Илья Николаеви. </w:t>
            </w:r>
            <w:r w:rsidR="007A0FA6">
              <w:rPr>
                <w:lang w:val="kk-KZ"/>
              </w:rPr>
              <w:br/>
              <w:t>Тел: 8707 626 09 44</w:t>
            </w:r>
            <w:r w:rsidR="007A0FA6" w:rsidRPr="004734C3">
              <w:rPr>
                <w:lang w:val="kk-KZ"/>
              </w:rPr>
              <w:t xml:space="preserve">. АТ бөлімінің байланысшы–менеджері Евгений Вячеславович Клишин. </w:t>
            </w:r>
            <w:r w:rsidR="007A0FA6" w:rsidRPr="004734C3">
              <w:rPr>
                <w:lang w:val="kk-KZ"/>
              </w:rPr>
              <w:br/>
              <w:t xml:space="preserve">Теле: 8 777 417 87 77. </w:t>
            </w:r>
          </w:p>
          <w:p w14:paraId="5E13E2C9" w14:textId="77777777" w:rsidR="007A0FA6" w:rsidRPr="004734C3" w:rsidRDefault="007A0FA6" w:rsidP="007A0FA6">
            <w:pPr>
              <w:jc w:val="both"/>
              <w:rPr>
                <w:lang w:val="kk-KZ"/>
              </w:rPr>
            </w:pPr>
            <w:r w:rsidRPr="004734C3">
              <w:rPr>
                <w:lang w:val="kk-KZ"/>
              </w:rPr>
              <w:t>Дәрігерге дейінгі алғашқы көмекті қалыптастыру – Тұрғынова Бақытжамал нұрақан</w:t>
            </w:r>
            <w:r w:rsidR="00DE743C" w:rsidRPr="004734C3">
              <w:rPr>
                <w:lang w:val="kk-KZ"/>
              </w:rPr>
              <w:t xml:space="preserve">тоқты. </w:t>
            </w:r>
            <w:r w:rsidR="00DE743C" w:rsidRPr="004734C3">
              <w:rPr>
                <w:lang w:val="kk-KZ"/>
              </w:rPr>
              <w:br/>
            </w:r>
            <w:r w:rsidR="00DE743C" w:rsidRPr="004734C3">
              <w:rPr>
                <w:lang w:val="kk-KZ"/>
              </w:rPr>
              <w:lastRenderedPageBreak/>
              <w:t xml:space="preserve">Тел: 8705 255 35 71. </w:t>
            </w:r>
          </w:p>
          <w:p w14:paraId="3BF012C9" w14:textId="77777777" w:rsidR="00DE743C" w:rsidRPr="007A0FA6" w:rsidRDefault="00DE743C" w:rsidP="007A0FA6">
            <w:pPr>
              <w:jc w:val="both"/>
            </w:pPr>
            <w:r w:rsidRPr="004734C3">
              <w:rPr>
                <w:lang w:val="kk-KZ"/>
              </w:rPr>
              <w:t xml:space="preserve">Эвакуацияны қалыптастыру – Қауіпсіздік қызметінің қорқынышты инспекторы Омаров Думан Жәкенұлы. </w:t>
            </w:r>
            <w:r>
              <w:t xml:space="preserve">Тел: 8702 861 77 15. </w:t>
            </w:r>
          </w:p>
        </w:tc>
      </w:tr>
      <w:tr w:rsidR="009C46A3" w:rsidRPr="00FA10A3" w14:paraId="0D98B7C6" w14:textId="77777777" w:rsidTr="00C8016C">
        <w:trPr>
          <w:trHeight w:val="277"/>
        </w:trPr>
        <w:tc>
          <w:tcPr>
            <w:tcW w:w="426" w:type="dxa"/>
            <w:tcBorders>
              <w:top w:val="single" w:sz="4" w:space="0" w:color="auto"/>
              <w:left w:val="single" w:sz="4" w:space="0" w:color="auto"/>
              <w:bottom w:val="single" w:sz="4" w:space="0" w:color="auto"/>
              <w:right w:val="single" w:sz="4" w:space="0" w:color="auto"/>
            </w:tcBorders>
          </w:tcPr>
          <w:p w14:paraId="131D5DB8" w14:textId="77777777" w:rsidR="009C46A3" w:rsidRPr="00FA10A3" w:rsidRDefault="009C46A3" w:rsidP="00C8016C">
            <w:pPr>
              <w:pStyle w:val="a8"/>
              <w:ind w:left="0"/>
              <w:jc w:val="center"/>
              <w:rPr>
                <w:b/>
              </w:rPr>
            </w:pPr>
            <w:r w:rsidRPr="00FA10A3">
              <w:rPr>
                <w:b/>
              </w:rPr>
              <w:lastRenderedPageBreak/>
              <w:t>30</w:t>
            </w:r>
          </w:p>
        </w:tc>
        <w:tc>
          <w:tcPr>
            <w:tcW w:w="5244" w:type="dxa"/>
            <w:tcBorders>
              <w:top w:val="single" w:sz="4" w:space="0" w:color="auto"/>
              <w:left w:val="single" w:sz="4" w:space="0" w:color="auto"/>
              <w:bottom w:val="single" w:sz="4" w:space="0" w:color="auto"/>
              <w:right w:val="single" w:sz="4" w:space="0" w:color="auto"/>
            </w:tcBorders>
            <w:vAlign w:val="center"/>
          </w:tcPr>
          <w:p w14:paraId="68A129B1" w14:textId="77777777" w:rsidR="009C46A3" w:rsidRPr="00FA10A3" w:rsidRDefault="009C46A3" w:rsidP="00C8016C">
            <w:pPr>
              <w:pStyle w:val="af8"/>
              <w:ind w:left="0"/>
            </w:pPr>
            <w:r w:rsidRPr="00FA10A3">
              <w:t>Тәуекелді азайту бойынша әзірленген шаралардың тізбесі</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09C960F1" w14:textId="77777777" w:rsidR="009C46A3" w:rsidRPr="00FA10A3" w:rsidRDefault="009C46A3" w:rsidP="00C8016C">
            <w:pPr>
              <w:jc w:val="both"/>
            </w:pPr>
            <w:r w:rsidRPr="00FA10A3">
              <w:t>ПУБЭАХУ аммиакын сақтау және пайдалану кезіндегі қауіпсіздік ережелерін сақтау 1981 ж.</w:t>
            </w:r>
            <w:r w:rsidR="007A4CFC">
              <w:t xml:space="preserve"> </w:t>
            </w:r>
          </w:p>
        </w:tc>
      </w:tr>
      <w:tr w:rsidR="009C46A3" w:rsidRPr="00FA10A3" w14:paraId="4A225D9F"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36CEDF94" w14:textId="77777777" w:rsidR="009C46A3" w:rsidRPr="00FA10A3" w:rsidRDefault="009C46A3" w:rsidP="00C8016C">
            <w:pPr>
              <w:pStyle w:val="a8"/>
              <w:ind w:left="0"/>
              <w:jc w:val="center"/>
              <w:rPr>
                <w:b/>
              </w:rPr>
            </w:pPr>
            <w:r w:rsidRPr="00FA10A3">
              <w:rPr>
                <w:b/>
              </w:rPr>
              <w:t>31</w:t>
            </w:r>
          </w:p>
        </w:tc>
        <w:tc>
          <w:tcPr>
            <w:tcW w:w="5244" w:type="dxa"/>
            <w:tcBorders>
              <w:top w:val="single" w:sz="4" w:space="0" w:color="auto"/>
              <w:left w:val="single" w:sz="4" w:space="0" w:color="auto"/>
              <w:bottom w:val="single" w:sz="4" w:space="0" w:color="auto"/>
              <w:right w:val="single" w:sz="4" w:space="0" w:color="auto"/>
            </w:tcBorders>
            <w:vAlign w:val="center"/>
          </w:tcPr>
          <w:p w14:paraId="3963F088" w14:textId="77777777" w:rsidR="009C46A3" w:rsidRPr="00FA10A3" w:rsidRDefault="009C46A3" w:rsidP="00C8016C">
            <w:pPr>
              <w:pStyle w:val="5"/>
              <w:spacing w:before="0" w:after="0"/>
              <w:jc w:val="both"/>
              <w:rPr>
                <w:b w:val="0"/>
                <w:bCs w:val="0"/>
                <w:i w:val="0"/>
                <w:iCs w:val="0"/>
                <w:sz w:val="24"/>
                <w:szCs w:val="24"/>
              </w:rPr>
            </w:pPr>
            <w:r w:rsidRPr="00FA10A3">
              <w:rPr>
                <w:b w:val="0"/>
                <w:bCs w:val="0"/>
                <w:i w:val="0"/>
                <w:iCs w:val="0"/>
                <w:sz w:val="24"/>
                <w:szCs w:val="24"/>
              </w:rPr>
              <w:t>Негізгі қорлардың тозуы  %</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A0F5AFC" w14:textId="77777777" w:rsidR="009C46A3" w:rsidRPr="00FA10A3" w:rsidRDefault="007A4CFC" w:rsidP="00C8016C">
            <w:pPr>
              <w:jc w:val="both"/>
            </w:pPr>
            <w:r>
              <w:t>От10</w:t>
            </w:r>
            <w:r w:rsidRPr="00FA10A3">
              <w:t>%</w:t>
            </w:r>
            <w:r>
              <w:t xml:space="preserve"> 50-ге дейін</w:t>
            </w:r>
            <w:r w:rsidR="009C46A3" w:rsidRPr="00FA10A3">
              <w:t xml:space="preserve"> %</w:t>
            </w:r>
          </w:p>
        </w:tc>
      </w:tr>
      <w:tr w:rsidR="009C46A3" w:rsidRPr="00FA10A3" w14:paraId="4587CBA2"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236E8211" w14:textId="77777777" w:rsidR="009C46A3" w:rsidRPr="00FA10A3" w:rsidRDefault="009C46A3" w:rsidP="00C8016C">
            <w:pPr>
              <w:pStyle w:val="a8"/>
              <w:ind w:left="0"/>
              <w:jc w:val="center"/>
              <w:rPr>
                <w:b/>
              </w:rPr>
            </w:pPr>
            <w:r w:rsidRPr="00FA10A3">
              <w:rPr>
                <w:b/>
              </w:rPr>
              <w:t>32</w:t>
            </w:r>
          </w:p>
        </w:tc>
        <w:tc>
          <w:tcPr>
            <w:tcW w:w="5244" w:type="dxa"/>
            <w:tcBorders>
              <w:top w:val="single" w:sz="4" w:space="0" w:color="auto"/>
              <w:left w:val="single" w:sz="4" w:space="0" w:color="auto"/>
              <w:bottom w:val="single" w:sz="4" w:space="0" w:color="auto"/>
              <w:right w:val="single" w:sz="4" w:space="0" w:color="auto"/>
            </w:tcBorders>
            <w:vAlign w:val="center"/>
          </w:tcPr>
          <w:p w14:paraId="61808FD4" w14:textId="77777777" w:rsidR="009C46A3" w:rsidRPr="00FA10A3" w:rsidRDefault="009C46A3" w:rsidP="00C8016C">
            <w:pPr>
              <w:pStyle w:val="5"/>
              <w:spacing w:before="0" w:after="0"/>
              <w:jc w:val="both"/>
              <w:rPr>
                <w:b w:val="0"/>
                <w:bCs w:val="0"/>
                <w:i w:val="0"/>
                <w:iCs w:val="0"/>
                <w:sz w:val="24"/>
                <w:szCs w:val="24"/>
              </w:rPr>
            </w:pPr>
            <w:r w:rsidRPr="00FA10A3">
              <w:rPr>
                <w:b w:val="0"/>
                <w:bCs w:val="0"/>
                <w:i w:val="0"/>
                <w:iCs w:val="0"/>
                <w:sz w:val="24"/>
                <w:szCs w:val="24"/>
              </w:rPr>
              <w:t>Халықты эвакуациялау аудандары</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1C1AA710" w14:textId="77777777" w:rsidR="009C46A3" w:rsidRPr="00FA10A3" w:rsidRDefault="009C46A3" w:rsidP="00C8016C">
            <w:pPr>
              <w:jc w:val="both"/>
            </w:pPr>
            <w:r w:rsidRPr="00FA10A3">
              <w:t>Сәйкес</w:t>
            </w:r>
            <w:r w:rsidR="007A4CFC">
              <w:t xml:space="preserve"> Бытыраңқы және эвакуацияланатын халықты орналастыру есебінен үзінді көшірме</w:t>
            </w:r>
            <w:r w:rsidR="00A42C2B">
              <w:t xml:space="preserve"> </w:t>
            </w:r>
            <w:r w:rsidR="00A42C2B">
              <w:br/>
              <w:t xml:space="preserve">СҚО Петропавл қ. СҚО ТЖ депортациясымен ҚТ-да орналастыру пункті анықталды </w:t>
            </w:r>
            <w:r w:rsidR="00A42C2B">
              <w:br/>
              <w:t xml:space="preserve">Есіл ауданы Явленка ауылы. </w:t>
            </w:r>
          </w:p>
        </w:tc>
      </w:tr>
      <w:tr w:rsidR="009C46A3" w:rsidRPr="00FA10A3" w14:paraId="2BF7C746"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059BCFE2" w14:textId="77777777" w:rsidR="009C46A3" w:rsidRPr="00FA10A3" w:rsidRDefault="009C46A3" w:rsidP="00C8016C">
            <w:pPr>
              <w:pStyle w:val="a8"/>
              <w:ind w:left="0"/>
              <w:jc w:val="center"/>
              <w:rPr>
                <w:b/>
              </w:rPr>
            </w:pPr>
            <w:r w:rsidRPr="00FA10A3">
              <w:rPr>
                <w:b/>
              </w:rPr>
              <w:t>33</w:t>
            </w:r>
          </w:p>
        </w:tc>
        <w:tc>
          <w:tcPr>
            <w:tcW w:w="5244" w:type="dxa"/>
            <w:tcBorders>
              <w:top w:val="single" w:sz="4" w:space="0" w:color="auto"/>
              <w:left w:val="single" w:sz="4" w:space="0" w:color="auto"/>
              <w:bottom w:val="single" w:sz="4" w:space="0" w:color="auto"/>
              <w:right w:val="single" w:sz="4" w:space="0" w:color="auto"/>
            </w:tcBorders>
            <w:vAlign w:val="center"/>
          </w:tcPr>
          <w:p w14:paraId="4582D643" w14:textId="77777777" w:rsidR="009C46A3" w:rsidRPr="00FA10A3" w:rsidRDefault="009C46A3" w:rsidP="00C8016C">
            <w:pPr>
              <w:jc w:val="both"/>
            </w:pPr>
            <w:r w:rsidRPr="00FA10A3">
              <w:t>Жылды көрсете отырып, соңғы 10 жылдағы объектідегі авариялардың саны; (аварияның сипаттамасы)</w:t>
            </w:r>
          </w:p>
        </w:tc>
        <w:tc>
          <w:tcPr>
            <w:tcW w:w="9498" w:type="dxa"/>
            <w:gridSpan w:val="2"/>
            <w:tcBorders>
              <w:top w:val="single" w:sz="4" w:space="0" w:color="auto"/>
              <w:left w:val="single" w:sz="4" w:space="0" w:color="auto"/>
              <w:bottom w:val="single" w:sz="4" w:space="0" w:color="auto"/>
              <w:right w:val="single" w:sz="4" w:space="0" w:color="auto"/>
            </w:tcBorders>
          </w:tcPr>
          <w:p w14:paraId="476294EB" w14:textId="77777777" w:rsidR="009C46A3" w:rsidRPr="00FA10A3" w:rsidRDefault="00A42C2B" w:rsidP="00C8016C">
            <w:r>
              <w:t xml:space="preserve">Жоқ </w:t>
            </w:r>
          </w:p>
        </w:tc>
      </w:tr>
      <w:tr w:rsidR="009C46A3" w:rsidRPr="00FA10A3" w14:paraId="3D559F27"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5BA4A258" w14:textId="77777777" w:rsidR="009C46A3" w:rsidRPr="00FA10A3" w:rsidRDefault="009C46A3" w:rsidP="00C8016C">
            <w:pPr>
              <w:pStyle w:val="a8"/>
              <w:ind w:left="0"/>
              <w:jc w:val="center"/>
              <w:rPr>
                <w:b/>
              </w:rPr>
            </w:pPr>
            <w:r w:rsidRPr="00FA10A3">
              <w:rPr>
                <w:b/>
              </w:rPr>
              <w:t>34</w:t>
            </w:r>
          </w:p>
        </w:tc>
        <w:tc>
          <w:tcPr>
            <w:tcW w:w="5244" w:type="dxa"/>
            <w:tcBorders>
              <w:top w:val="single" w:sz="4" w:space="0" w:color="auto"/>
              <w:left w:val="single" w:sz="4" w:space="0" w:color="auto"/>
              <w:bottom w:val="single" w:sz="4" w:space="0" w:color="auto"/>
              <w:right w:val="single" w:sz="4" w:space="0" w:color="auto"/>
            </w:tcBorders>
            <w:vAlign w:val="center"/>
          </w:tcPr>
          <w:p w14:paraId="55F4E29C" w14:textId="77777777" w:rsidR="009C46A3" w:rsidRPr="00FA10A3" w:rsidRDefault="009C46A3" w:rsidP="00C8016C">
            <w:pPr>
              <w:jc w:val="both"/>
            </w:pPr>
            <w:r w:rsidRPr="00FA10A3">
              <w:t>Объектідегі соңғы 10 жылдағы өрттердің саны, жылын көрсете отырып (өрттің сипаттамасы)</w:t>
            </w:r>
          </w:p>
        </w:tc>
        <w:tc>
          <w:tcPr>
            <w:tcW w:w="9498" w:type="dxa"/>
            <w:gridSpan w:val="2"/>
            <w:tcBorders>
              <w:top w:val="single" w:sz="4" w:space="0" w:color="auto"/>
              <w:left w:val="single" w:sz="4" w:space="0" w:color="auto"/>
              <w:bottom w:val="single" w:sz="4" w:space="0" w:color="auto"/>
              <w:right w:val="single" w:sz="4" w:space="0" w:color="auto"/>
            </w:tcBorders>
          </w:tcPr>
          <w:p w14:paraId="2EA64FF1" w14:textId="77777777" w:rsidR="009C46A3" w:rsidRPr="00FA10A3" w:rsidRDefault="00A42C2B" w:rsidP="00C8016C">
            <w:r>
              <w:t xml:space="preserve">Жоқ </w:t>
            </w:r>
          </w:p>
        </w:tc>
      </w:tr>
    </w:tbl>
    <w:p w14:paraId="18C76367" w14:textId="77777777" w:rsidR="009C46A3" w:rsidRPr="00341311" w:rsidRDefault="009C46A3" w:rsidP="009C46A3">
      <w:pPr>
        <w:jc w:val="right"/>
      </w:pPr>
    </w:p>
    <w:p w14:paraId="343D1DCB" w14:textId="77777777" w:rsidR="009C46A3" w:rsidRPr="00341311" w:rsidRDefault="009C46A3" w:rsidP="009C46A3">
      <w:pPr>
        <w:jc w:val="center"/>
      </w:pPr>
      <w:r w:rsidRPr="00341311">
        <w:rPr>
          <w:b/>
          <w:lang w:val="kk-KZ"/>
        </w:rPr>
        <w:t>"Фрегат" ЖШС</w:t>
      </w: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213"/>
        <w:gridCol w:w="5529"/>
      </w:tblGrid>
      <w:tr w:rsidR="009C46A3" w:rsidRPr="00FA10A3" w14:paraId="0C5CB126" w14:textId="77777777" w:rsidTr="00C8016C">
        <w:trPr>
          <w:trHeight w:val="693"/>
        </w:trPr>
        <w:tc>
          <w:tcPr>
            <w:tcW w:w="426" w:type="dxa"/>
            <w:tcBorders>
              <w:top w:val="single" w:sz="4" w:space="0" w:color="auto"/>
              <w:left w:val="single" w:sz="4" w:space="0" w:color="auto"/>
              <w:right w:val="single" w:sz="4" w:space="0" w:color="auto"/>
            </w:tcBorders>
          </w:tcPr>
          <w:p w14:paraId="27ACB124" w14:textId="77777777" w:rsidR="009C46A3" w:rsidRPr="00FA10A3" w:rsidRDefault="009C46A3" w:rsidP="00C8016C">
            <w:pPr>
              <w:widowControl w:val="0"/>
              <w:autoSpaceDE w:val="0"/>
              <w:autoSpaceDN w:val="0"/>
              <w:adjustRightInd w:val="0"/>
              <w:jc w:val="center"/>
              <w:rPr>
                <w:b/>
              </w:rPr>
            </w:pPr>
            <w:r w:rsidRPr="00FA10A3">
              <w:rPr>
                <w:b/>
              </w:rPr>
              <w:t>№</w:t>
            </w:r>
          </w:p>
        </w:tc>
        <w:tc>
          <w:tcPr>
            <w:tcW w:w="9213" w:type="dxa"/>
            <w:tcBorders>
              <w:top w:val="single" w:sz="4" w:space="0" w:color="auto"/>
              <w:left w:val="single" w:sz="4" w:space="0" w:color="auto"/>
              <w:right w:val="single" w:sz="4" w:space="0" w:color="auto"/>
            </w:tcBorders>
            <w:vAlign w:val="center"/>
          </w:tcPr>
          <w:p w14:paraId="271474FE" w14:textId="77777777" w:rsidR="009C46A3" w:rsidRPr="00FA10A3" w:rsidRDefault="009C46A3" w:rsidP="00C8016C">
            <w:pPr>
              <w:widowControl w:val="0"/>
              <w:autoSpaceDE w:val="0"/>
              <w:autoSpaceDN w:val="0"/>
              <w:adjustRightInd w:val="0"/>
              <w:jc w:val="center"/>
              <w:rPr>
                <w:b/>
              </w:rPr>
            </w:pPr>
            <w:r w:rsidRPr="00FA10A3">
              <w:rPr>
                <w:b/>
              </w:rPr>
              <w:t>Көрсеткіштің атауы</w:t>
            </w:r>
          </w:p>
        </w:tc>
        <w:tc>
          <w:tcPr>
            <w:tcW w:w="5529" w:type="dxa"/>
            <w:tcBorders>
              <w:top w:val="single" w:sz="4" w:space="0" w:color="auto"/>
              <w:left w:val="single" w:sz="4" w:space="0" w:color="auto"/>
              <w:right w:val="single" w:sz="4" w:space="0" w:color="auto"/>
            </w:tcBorders>
            <w:vAlign w:val="center"/>
          </w:tcPr>
          <w:p w14:paraId="56D8EF9E" w14:textId="77777777" w:rsidR="009C46A3" w:rsidRPr="00FA10A3" w:rsidRDefault="009C46A3" w:rsidP="00C8016C">
            <w:pPr>
              <w:widowControl w:val="0"/>
              <w:autoSpaceDE w:val="0"/>
              <w:autoSpaceDN w:val="0"/>
              <w:adjustRightInd w:val="0"/>
              <w:jc w:val="center"/>
              <w:rPr>
                <w:b/>
              </w:rPr>
            </w:pPr>
            <w:r w:rsidRPr="00FA10A3">
              <w:rPr>
                <w:b/>
              </w:rPr>
              <w:t>Көрсеткіштің жай-күйі бойынша мәні</w:t>
            </w:r>
          </w:p>
          <w:p w14:paraId="5B6D54D7" w14:textId="77777777" w:rsidR="009C46A3" w:rsidRPr="00FA10A3" w:rsidRDefault="009C46A3" w:rsidP="00C8016C">
            <w:pPr>
              <w:widowControl w:val="0"/>
              <w:autoSpaceDE w:val="0"/>
              <w:autoSpaceDN w:val="0"/>
              <w:adjustRightInd w:val="0"/>
              <w:jc w:val="center"/>
              <w:rPr>
                <w:b/>
              </w:rPr>
            </w:pPr>
            <w:r w:rsidRPr="00FA10A3">
              <w:rPr>
                <w:b/>
              </w:rPr>
              <w:t>әзірлеу сәті</w:t>
            </w:r>
          </w:p>
        </w:tc>
      </w:tr>
      <w:tr w:rsidR="009C46A3" w:rsidRPr="00FA10A3" w14:paraId="45907A37"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5B04A7A4" w14:textId="77777777" w:rsidR="009C46A3" w:rsidRPr="00FA10A3" w:rsidRDefault="009C46A3" w:rsidP="00C8016C">
            <w:pPr>
              <w:jc w:val="center"/>
              <w:rPr>
                <w:b/>
              </w:rPr>
            </w:pPr>
            <w:r w:rsidRPr="00FA10A3">
              <w:rPr>
                <w:b/>
              </w:rPr>
              <w:t>1</w:t>
            </w:r>
          </w:p>
        </w:tc>
        <w:tc>
          <w:tcPr>
            <w:tcW w:w="9213" w:type="dxa"/>
            <w:tcBorders>
              <w:top w:val="single" w:sz="4" w:space="0" w:color="auto"/>
              <w:left w:val="single" w:sz="4" w:space="0" w:color="auto"/>
              <w:bottom w:val="single" w:sz="4" w:space="0" w:color="auto"/>
              <w:right w:val="single" w:sz="4" w:space="0" w:color="auto"/>
            </w:tcBorders>
            <w:vAlign w:val="center"/>
          </w:tcPr>
          <w:p w14:paraId="5CA01831" w14:textId="77777777" w:rsidR="009C46A3" w:rsidRPr="00FA10A3" w:rsidRDefault="009C46A3" w:rsidP="00C8016C">
            <w:pPr>
              <w:jc w:val="center"/>
              <w:rPr>
                <w:b/>
              </w:rPr>
            </w:pPr>
            <w:r w:rsidRPr="00FA10A3">
              <w:rPr>
                <w:b/>
              </w:rPr>
              <w:t>2</w:t>
            </w:r>
          </w:p>
        </w:tc>
        <w:tc>
          <w:tcPr>
            <w:tcW w:w="5529" w:type="dxa"/>
            <w:tcBorders>
              <w:top w:val="single" w:sz="4" w:space="0" w:color="auto"/>
              <w:left w:val="single" w:sz="4" w:space="0" w:color="auto"/>
              <w:bottom w:val="single" w:sz="4" w:space="0" w:color="auto"/>
              <w:right w:val="single" w:sz="4" w:space="0" w:color="auto"/>
            </w:tcBorders>
            <w:vAlign w:val="center"/>
          </w:tcPr>
          <w:p w14:paraId="04CCF2EF" w14:textId="77777777" w:rsidR="009C46A3" w:rsidRPr="00FA10A3" w:rsidRDefault="009C46A3" w:rsidP="00C8016C">
            <w:pPr>
              <w:jc w:val="center"/>
              <w:rPr>
                <w:b/>
              </w:rPr>
            </w:pPr>
            <w:r w:rsidRPr="00FA10A3">
              <w:rPr>
                <w:b/>
              </w:rPr>
              <w:t>3</w:t>
            </w:r>
          </w:p>
        </w:tc>
      </w:tr>
      <w:tr w:rsidR="009C46A3" w:rsidRPr="00FA10A3" w14:paraId="5FD8C4F2" w14:textId="77777777" w:rsidTr="00C8016C">
        <w:trPr>
          <w:trHeight w:val="249"/>
        </w:trPr>
        <w:tc>
          <w:tcPr>
            <w:tcW w:w="15168" w:type="dxa"/>
            <w:gridSpan w:val="3"/>
            <w:tcBorders>
              <w:top w:val="single" w:sz="4" w:space="0" w:color="auto"/>
              <w:left w:val="single" w:sz="4" w:space="0" w:color="auto"/>
              <w:bottom w:val="single" w:sz="4" w:space="0" w:color="auto"/>
              <w:right w:val="single" w:sz="4" w:space="0" w:color="auto"/>
            </w:tcBorders>
          </w:tcPr>
          <w:p w14:paraId="52AD5D15" w14:textId="77777777" w:rsidR="009C46A3" w:rsidRPr="00FA10A3" w:rsidRDefault="009C46A3" w:rsidP="00C8016C">
            <w:pPr>
              <w:jc w:val="center"/>
              <w:rPr>
                <w:b/>
              </w:rPr>
            </w:pPr>
            <w:r w:rsidRPr="00FA10A3">
              <w:rPr>
                <w:b/>
                <w:lang w:val="kk-KZ"/>
              </w:rPr>
              <w:t>13. "Фрегат" ЖШС</w:t>
            </w:r>
            <w:r w:rsidRPr="00FA10A3">
              <w:rPr>
                <w:b/>
              </w:rPr>
              <w:t>:</w:t>
            </w:r>
          </w:p>
        </w:tc>
      </w:tr>
      <w:tr w:rsidR="009C46A3" w:rsidRPr="00FA10A3" w14:paraId="3B0F637F"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1A085B59" w14:textId="77777777" w:rsidR="009C46A3" w:rsidRPr="00FA10A3" w:rsidRDefault="009C46A3" w:rsidP="00C8016C">
            <w:pPr>
              <w:jc w:val="center"/>
              <w:rPr>
                <w:b/>
                <w:bCs/>
              </w:rPr>
            </w:pPr>
            <w:r w:rsidRPr="00FA10A3">
              <w:rPr>
                <w:b/>
                <w:bCs/>
              </w:rPr>
              <w:t>1</w:t>
            </w:r>
          </w:p>
        </w:tc>
        <w:tc>
          <w:tcPr>
            <w:tcW w:w="9213" w:type="dxa"/>
            <w:tcBorders>
              <w:top w:val="single" w:sz="4" w:space="0" w:color="auto"/>
              <w:left w:val="single" w:sz="4" w:space="0" w:color="auto"/>
              <w:bottom w:val="single" w:sz="4" w:space="0" w:color="auto"/>
              <w:right w:val="single" w:sz="4" w:space="0" w:color="auto"/>
            </w:tcBorders>
            <w:vAlign w:val="center"/>
          </w:tcPr>
          <w:p w14:paraId="4DA51A3B" w14:textId="77777777" w:rsidR="009C46A3" w:rsidRPr="00FA10A3" w:rsidRDefault="009C46A3" w:rsidP="00C8016C">
            <w:pPr>
              <w:jc w:val="both"/>
              <w:rPr>
                <w:bCs/>
              </w:rPr>
            </w:pPr>
            <w:r w:rsidRPr="00FA10A3">
              <w:rPr>
                <w:bCs/>
              </w:rPr>
              <w:t>Басшының аты-жөні (байланыс телефондары: ұялы, жұмыс телефоны)</w:t>
            </w:r>
          </w:p>
        </w:tc>
        <w:tc>
          <w:tcPr>
            <w:tcW w:w="5529" w:type="dxa"/>
            <w:tcBorders>
              <w:top w:val="single" w:sz="4" w:space="0" w:color="auto"/>
              <w:left w:val="single" w:sz="4" w:space="0" w:color="auto"/>
              <w:bottom w:val="single" w:sz="4" w:space="0" w:color="auto"/>
              <w:right w:val="single" w:sz="4" w:space="0" w:color="auto"/>
            </w:tcBorders>
            <w:vAlign w:val="center"/>
          </w:tcPr>
          <w:p w14:paraId="51EC2C6A" w14:textId="77777777" w:rsidR="009C46A3" w:rsidRPr="00FA10A3" w:rsidRDefault="009C46A3" w:rsidP="00C8016C">
            <w:pPr>
              <w:jc w:val="both"/>
              <w:rPr>
                <w:bCs/>
                <w:lang w:val="kk-KZ"/>
              </w:rPr>
            </w:pPr>
            <w:r w:rsidRPr="00FA10A3">
              <w:rPr>
                <w:bCs/>
                <w:lang w:val="kk-KZ"/>
              </w:rPr>
              <w:t>ө. 540503</w:t>
            </w:r>
          </w:p>
          <w:p w14:paraId="6C70B652" w14:textId="77777777" w:rsidR="009C46A3" w:rsidRPr="00FA10A3" w:rsidRDefault="009C46A3" w:rsidP="00C8016C">
            <w:pPr>
              <w:jc w:val="both"/>
              <w:rPr>
                <w:bCs/>
                <w:lang w:val="kk-KZ"/>
              </w:rPr>
            </w:pPr>
          </w:p>
        </w:tc>
      </w:tr>
      <w:tr w:rsidR="009C46A3" w:rsidRPr="00FA10A3" w14:paraId="5351C9B0"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5868D4C7" w14:textId="77777777" w:rsidR="009C46A3" w:rsidRPr="00FA10A3" w:rsidRDefault="009C46A3" w:rsidP="00C8016C">
            <w:pPr>
              <w:jc w:val="center"/>
              <w:rPr>
                <w:b/>
                <w:bCs/>
              </w:rPr>
            </w:pPr>
            <w:r w:rsidRPr="00FA10A3">
              <w:rPr>
                <w:b/>
                <w:bCs/>
              </w:rPr>
              <w:t>2</w:t>
            </w:r>
          </w:p>
        </w:tc>
        <w:tc>
          <w:tcPr>
            <w:tcW w:w="9213" w:type="dxa"/>
            <w:tcBorders>
              <w:top w:val="single" w:sz="4" w:space="0" w:color="auto"/>
              <w:left w:val="single" w:sz="4" w:space="0" w:color="auto"/>
              <w:bottom w:val="single" w:sz="4" w:space="0" w:color="auto"/>
              <w:right w:val="single" w:sz="4" w:space="0" w:color="auto"/>
            </w:tcBorders>
            <w:vAlign w:val="center"/>
          </w:tcPr>
          <w:p w14:paraId="48B7C7BC" w14:textId="77777777" w:rsidR="009C46A3" w:rsidRPr="00FA10A3" w:rsidRDefault="009C46A3" w:rsidP="00C8016C">
            <w:pPr>
              <w:jc w:val="both"/>
              <w:rPr>
                <w:bCs/>
              </w:rPr>
            </w:pPr>
            <w:r w:rsidRPr="00FA10A3">
              <w:rPr>
                <w:bCs/>
              </w:rPr>
              <w:t>Ұйымның толық пошталық мекенжайы, телефоны, факсы, электрондық поштасы</w:t>
            </w:r>
          </w:p>
        </w:tc>
        <w:tc>
          <w:tcPr>
            <w:tcW w:w="5529" w:type="dxa"/>
            <w:tcBorders>
              <w:top w:val="single" w:sz="4" w:space="0" w:color="auto"/>
              <w:left w:val="single" w:sz="4" w:space="0" w:color="auto"/>
              <w:bottom w:val="single" w:sz="4" w:space="0" w:color="auto"/>
              <w:right w:val="single" w:sz="4" w:space="0" w:color="auto"/>
            </w:tcBorders>
            <w:vAlign w:val="center"/>
          </w:tcPr>
          <w:p w14:paraId="4D765149" w14:textId="77777777" w:rsidR="009C46A3" w:rsidRPr="00FA10A3" w:rsidRDefault="009C46A3" w:rsidP="00C8016C">
            <w:pPr>
              <w:pStyle w:val="affd"/>
              <w:jc w:val="left"/>
              <w:rPr>
                <w:b w:val="0"/>
              </w:rPr>
            </w:pPr>
            <w:r w:rsidRPr="00FA10A3">
              <w:rPr>
                <w:b w:val="0"/>
              </w:rPr>
              <w:t>150004, Петропавл қ., М. Әуезов к-сі, 287</w:t>
            </w:r>
          </w:p>
          <w:p w14:paraId="4F193D21" w14:textId="77777777" w:rsidR="009C46A3" w:rsidRPr="00FA10A3" w:rsidRDefault="009C46A3" w:rsidP="00C8016C">
            <w:r w:rsidRPr="00FA10A3">
              <w:rPr>
                <w:lang w:val="kk-KZ"/>
              </w:rPr>
              <w:t>т</w:t>
            </w:r>
            <w:r w:rsidRPr="00FA10A3">
              <w:t>ел. 501647, факс 540474, 540487</w:t>
            </w:r>
          </w:p>
          <w:p w14:paraId="164AEC23" w14:textId="77777777" w:rsidR="009C46A3" w:rsidRPr="00FA10A3" w:rsidRDefault="009C46A3" w:rsidP="00C8016C">
            <w:r w:rsidRPr="00FA10A3">
              <w:rPr>
                <w:lang w:val="en-US"/>
              </w:rPr>
              <w:t>E</w:t>
            </w:r>
            <w:r w:rsidRPr="00FA10A3">
              <w:t>-</w:t>
            </w:r>
            <w:r w:rsidRPr="00FA10A3">
              <w:rPr>
                <w:lang w:val="en-US"/>
              </w:rPr>
              <w:t>mail</w:t>
            </w:r>
            <w:r w:rsidRPr="00FA10A3">
              <w:t>:</w:t>
            </w:r>
            <w:r w:rsidRPr="00FA10A3">
              <w:rPr>
                <w:lang w:val="en-US"/>
              </w:rPr>
              <w:t>fregat</w:t>
            </w:r>
            <w:r w:rsidRPr="00FA10A3">
              <w:t>-55@</w:t>
            </w:r>
            <w:r w:rsidRPr="00FA10A3">
              <w:rPr>
                <w:lang w:val="en-US"/>
              </w:rPr>
              <w:t>mail</w:t>
            </w:r>
            <w:r w:rsidRPr="00FA10A3">
              <w:t>.</w:t>
            </w:r>
            <w:r w:rsidRPr="00FA10A3">
              <w:rPr>
                <w:lang w:val="en-US"/>
              </w:rPr>
              <w:t>ru</w:t>
            </w:r>
          </w:p>
        </w:tc>
      </w:tr>
      <w:tr w:rsidR="009C46A3" w:rsidRPr="00FA10A3" w14:paraId="7A4DFC1F"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03B35004" w14:textId="77777777" w:rsidR="009C46A3" w:rsidRPr="00FA10A3" w:rsidRDefault="009C46A3" w:rsidP="00C8016C">
            <w:pPr>
              <w:jc w:val="center"/>
              <w:rPr>
                <w:b/>
                <w:bCs/>
              </w:rPr>
            </w:pPr>
            <w:r w:rsidRPr="00FA10A3">
              <w:rPr>
                <w:b/>
                <w:bCs/>
              </w:rPr>
              <w:t>3</w:t>
            </w:r>
          </w:p>
        </w:tc>
        <w:tc>
          <w:tcPr>
            <w:tcW w:w="9213" w:type="dxa"/>
            <w:tcBorders>
              <w:top w:val="single" w:sz="4" w:space="0" w:color="auto"/>
              <w:left w:val="single" w:sz="4" w:space="0" w:color="auto"/>
              <w:bottom w:val="single" w:sz="4" w:space="0" w:color="auto"/>
              <w:right w:val="single" w:sz="4" w:space="0" w:color="auto"/>
            </w:tcBorders>
            <w:vAlign w:val="center"/>
          </w:tcPr>
          <w:p w14:paraId="11114C39" w14:textId="77777777" w:rsidR="009C46A3" w:rsidRPr="00FA10A3" w:rsidRDefault="009C46A3" w:rsidP="00C8016C">
            <w:pPr>
              <w:jc w:val="both"/>
              <w:rPr>
                <w:bCs/>
              </w:rPr>
            </w:pPr>
            <w:r w:rsidRPr="00FA10A3">
              <w:rPr>
                <w:bCs/>
              </w:rPr>
              <w:t xml:space="preserve">КӘУЗ түрі </w:t>
            </w:r>
          </w:p>
        </w:tc>
        <w:tc>
          <w:tcPr>
            <w:tcW w:w="5529" w:type="dxa"/>
            <w:tcBorders>
              <w:top w:val="single" w:sz="4" w:space="0" w:color="auto"/>
              <w:left w:val="single" w:sz="4" w:space="0" w:color="auto"/>
              <w:bottom w:val="single" w:sz="4" w:space="0" w:color="auto"/>
              <w:right w:val="single" w:sz="4" w:space="0" w:color="auto"/>
            </w:tcBorders>
            <w:vAlign w:val="center"/>
          </w:tcPr>
          <w:p w14:paraId="5FA5E4F9" w14:textId="77777777" w:rsidR="009C46A3" w:rsidRPr="00FA10A3" w:rsidRDefault="009C46A3" w:rsidP="00C8016C">
            <w:pPr>
              <w:jc w:val="both"/>
              <w:rPr>
                <w:bCs/>
                <w:lang w:val="kk-KZ"/>
              </w:rPr>
            </w:pPr>
            <w:r w:rsidRPr="00FA10A3">
              <w:rPr>
                <w:bCs/>
                <w:lang w:val="kk-KZ"/>
              </w:rPr>
              <w:t xml:space="preserve">Аммиак </w:t>
            </w:r>
          </w:p>
        </w:tc>
      </w:tr>
      <w:tr w:rsidR="009C46A3" w:rsidRPr="00FA10A3" w14:paraId="18DF82F0"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1CCE1F09" w14:textId="77777777" w:rsidR="009C46A3" w:rsidRPr="00FA10A3" w:rsidRDefault="009C46A3" w:rsidP="00C8016C">
            <w:pPr>
              <w:jc w:val="center"/>
              <w:rPr>
                <w:b/>
                <w:bCs/>
              </w:rPr>
            </w:pPr>
            <w:r w:rsidRPr="00FA10A3">
              <w:rPr>
                <w:b/>
                <w:bCs/>
              </w:rPr>
              <w:t>4</w:t>
            </w:r>
          </w:p>
        </w:tc>
        <w:tc>
          <w:tcPr>
            <w:tcW w:w="9213" w:type="dxa"/>
            <w:tcBorders>
              <w:top w:val="single" w:sz="4" w:space="0" w:color="auto"/>
              <w:left w:val="single" w:sz="4" w:space="0" w:color="auto"/>
              <w:bottom w:val="single" w:sz="4" w:space="0" w:color="auto"/>
              <w:right w:val="single" w:sz="4" w:space="0" w:color="auto"/>
            </w:tcBorders>
            <w:vAlign w:val="center"/>
          </w:tcPr>
          <w:p w14:paraId="2A8953CB" w14:textId="77777777" w:rsidR="009C46A3" w:rsidRPr="00FA10A3" w:rsidRDefault="009C46A3" w:rsidP="00C8016C">
            <w:pPr>
              <w:jc w:val="both"/>
              <w:rPr>
                <w:bCs/>
              </w:rPr>
            </w:pPr>
            <w:r w:rsidRPr="00FA10A3">
              <w:rPr>
                <w:bCs/>
              </w:rPr>
              <w:t>Объектінің орналасқан жерінің сипаттамасы</w:t>
            </w:r>
          </w:p>
        </w:tc>
        <w:tc>
          <w:tcPr>
            <w:tcW w:w="5529" w:type="dxa"/>
            <w:tcBorders>
              <w:top w:val="single" w:sz="4" w:space="0" w:color="auto"/>
              <w:left w:val="single" w:sz="4" w:space="0" w:color="auto"/>
              <w:bottom w:val="single" w:sz="4" w:space="0" w:color="auto"/>
              <w:right w:val="single" w:sz="4" w:space="0" w:color="auto"/>
            </w:tcBorders>
            <w:vAlign w:val="center"/>
          </w:tcPr>
          <w:p w14:paraId="71605D13" w14:textId="77777777" w:rsidR="009C46A3" w:rsidRPr="00FA10A3" w:rsidRDefault="009C46A3" w:rsidP="00C8016C">
            <w:pPr>
              <w:jc w:val="both"/>
              <w:rPr>
                <w:bCs/>
                <w:lang w:val="kk-KZ"/>
              </w:rPr>
            </w:pPr>
            <w:r w:rsidRPr="00FA10A3">
              <w:rPr>
                <w:bCs/>
                <w:lang w:val="kk-KZ"/>
              </w:rPr>
              <w:t>Шығыс өнеркәсіптік аймақ батыс бағытта тұрғын алаптарынан 2230 метр қашықтықта орналасқан</w:t>
            </w:r>
          </w:p>
        </w:tc>
      </w:tr>
      <w:tr w:rsidR="009C46A3" w:rsidRPr="00FA10A3" w14:paraId="7FEEDA70"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51AEED5B" w14:textId="77777777" w:rsidR="009C46A3" w:rsidRPr="00FA10A3" w:rsidRDefault="009C46A3" w:rsidP="00C8016C">
            <w:pPr>
              <w:jc w:val="center"/>
              <w:rPr>
                <w:b/>
                <w:bCs/>
              </w:rPr>
            </w:pPr>
            <w:r w:rsidRPr="00FA10A3">
              <w:rPr>
                <w:b/>
                <w:bCs/>
              </w:rPr>
              <w:t>5</w:t>
            </w:r>
          </w:p>
        </w:tc>
        <w:tc>
          <w:tcPr>
            <w:tcW w:w="9213" w:type="dxa"/>
            <w:tcBorders>
              <w:top w:val="single" w:sz="4" w:space="0" w:color="auto"/>
              <w:left w:val="single" w:sz="4" w:space="0" w:color="auto"/>
              <w:bottom w:val="single" w:sz="4" w:space="0" w:color="auto"/>
              <w:right w:val="single" w:sz="4" w:space="0" w:color="auto"/>
            </w:tcBorders>
            <w:vAlign w:val="center"/>
          </w:tcPr>
          <w:p w14:paraId="3ED4906E" w14:textId="77777777" w:rsidR="009C46A3" w:rsidRPr="00FA10A3" w:rsidRDefault="009C46A3" w:rsidP="00C8016C">
            <w:pPr>
              <w:jc w:val="both"/>
              <w:rPr>
                <w:bCs/>
              </w:rPr>
            </w:pPr>
            <w:r w:rsidRPr="00FA10A3">
              <w:rPr>
                <w:bCs/>
              </w:rPr>
              <w:t>Табиғи-климаттық жағдайлар</w:t>
            </w:r>
          </w:p>
        </w:tc>
        <w:tc>
          <w:tcPr>
            <w:tcW w:w="5529" w:type="dxa"/>
            <w:tcBorders>
              <w:top w:val="single" w:sz="4" w:space="0" w:color="auto"/>
              <w:left w:val="single" w:sz="4" w:space="0" w:color="auto"/>
              <w:bottom w:val="single" w:sz="4" w:space="0" w:color="auto"/>
              <w:right w:val="single" w:sz="4" w:space="0" w:color="auto"/>
            </w:tcBorders>
            <w:vAlign w:val="center"/>
          </w:tcPr>
          <w:p w14:paraId="7BB593AA" w14:textId="77777777" w:rsidR="009C46A3" w:rsidRPr="00FA10A3" w:rsidRDefault="009C46A3" w:rsidP="00C8016C">
            <w:pPr>
              <w:jc w:val="both"/>
              <w:rPr>
                <w:bCs/>
                <w:lang w:val="kk-KZ"/>
              </w:rPr>
            </w:pPr>
            <w:r w:rsidRPr="00FA10A3">
              <w:rPr>
                <w:bCs/>
                <w:lang w:val="kk-KZ"/>
              </w:rPr>
              <w:t>Климаты шұғыл континенттік, ауданы сейсмикалық емес, жер бедері тегіс</w:t>
            </w:r>
          </w:p>
        </w:tc>
      </w:tr>
      <w:tr w:rsidR="009C46A3" w:rsidRPr="00FA10A3" w14:paraId="063A2A53"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093EFA4B" w14:textId="77777777" w:rsidR="009C46A3" w:rsidRPr="00FA10A3" w:rsidRDefault="009C46A3" w:rsidP="00C8016C">
            <w:pPr>
              <w:jc w:val="center"/>
              <w:rPr>
                <w:b/>
                <w:bCs/>
              </w:rPr>
            </w:pPr>
            <w:r w:rsidRPr="00FA10A3">
              <w:rPr>
                <w:b/>
                <w:bCs/>
              </w:rPr>
              <w:t>6</w:t>
            </w:r>
          </w:p>
        </w:tc>
        <w:tc>
          <w:tcPr>
            <w:tcW w:w="9213" w:type="dxa"/>
            <w:tcBorders>
              <w:top w:val="single" w:sz="4" w:space="0" w:color="auto"/>
              <w:left w:val="single" w:sz="4" w:space="0" w:color="auto"/>
              <w:bottom w:val="single" w:sz="4" w:space="0" w:color="auto"/>
              <w:right w:val="single" w:sz="4" w:space="0" w:color="auto"/>
            </w:tcBorders>
            <w:vAlign w:val="center"/>
          </w:tcPr>
          <w:p w14:paraId="5014CF9C" w14:textId="77777777" w:rsidR="009C46A3" w:rsidRPr="00FA10A3" w:rsidRDefault="009C46A3" w:rsidP="00C8016C">
            <w:pPr>
              <w:jc w:val="both"/>
              <w:rPr>
                <w:bCs/>
              </w:rPr>
            </w:pPr>
            <w:r w:rsidRPr="00FA10A3">
              <w:rPr>
                <w:bCs/>
              </w:rPr>
              <w:t>Сыртқы өртке қарсы сумен жабдықтау</w:t>
            </w:r>
          </w:p>
        </w:tc>
        <w:tc>
          <w:tcPr>
            <w:tcW w:w="5529" w:type="dxa"/>
            <w:tcBorders>
              <w:top w:val="single" w:sz="4" w:space="0" w:color="auto"/>
              <w:left w:val="single" w:sz="4" w:space="0" w:color="auto"/>
              <w:bottom w:val="single" w:sz="4" w:space="0" w:color="auto"/>
              <w:right w:val="single" w:sz="4" w:space="0" w:color="auto"/>
            </w:tcBorders>
            <w:vAlign w:val="center"/>
          </w:tcPr>
          <w:p w14:paraId="496D6EA2" w14:textId="77777777" w:rsidR="009C46A3" w:rsidRPr="00FA10A3" w:rsidRDefault="009C46A3" w:rsidP="00C8016C">
            <w:pPr>
              <w:jc w:val="both"/>
              <w:rPr>
                <w:bCs/>
                <w:lang w:val="kk-KZ"/>
              </w:rPr>
            </w:pPr>
            <w:r w:rsidRPr="00FA10A3">
              <w:rPr>
                <w:bCs/>
                <w:lang w:val="kk-KZ"/>
              </w:rPr>
              <w:t>Өрт сөндіру гидранты – сыртқы, ғимараттарда суы бар резервуарлар 30 м</w:t>
            </w:r>
            <w:r w:rsidRPr="00FA10A3">
              <w:rPr>
                <w:bCs/>
                <w:vertAlign w:val="superscript"/>
                <w:lang w:val="kk-KZ"/>
              </w:rPr>
              <w:t>3</w:t>
            </w:r>
          </w:p>
        </w:tc>
      </w:tr>
      <w:tr w:rsidR="009C46A3" w:rsidRPr="00FA10A3" w14:paraId="241E8258"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00767418" w14:textId="77777777" w:rsidR="009C46A3" w:rsidRPr="00FA10A3" w:rsidRDefault="009C46A3" w:rsidP="00C8016C">
            <w:pPr>
              <w:jc w:val="center"/>
              <w:rPr>
                <w:b/>
                <w:bCs/>
              </w:rPr>
            </w:pPr>
            <w:r w:rsidRPr="00FA10A3">
              <w:rPr>
                <w:b/>
                <w:bCs/>
              </w:rPr>
              <w:t>7</w:t>
            </w:r>
          </w:p>
        </w:tc>
        <w:tc>
          <w:tcPr>
            <w:tcW w:w="9213" w:type="dxa"/>
            <w:tcBorders>
              <w:top w:val="single" w:sz="4" w:space="0" w:color="auto"/>
              <w:left w:val="single" w:sz="4" w:space="0" w:color="auto"/>
              <w:bottom w:val="single" w:sz="4" w:space="0" w:color="auto"/>
              <w:right w:val="single" w:sz="4" w:space="0" w:color="auto"/>
            </w:tcBorders>
            <w:vAlign w:val="center"/>
          </w:tcPr>
          <w:p w14:paraId="5B506A33" w14:textId="77777777" w:rsidR="009C46A3" w:rsidRPr="00FA10A3" w:rsidRDefault="009C46A3" w:rsidP="00C8016C">
            <w:pPr>
              <w:jc w:val="both"/>
              <w:outlineLvl w:val="3"/>
              <w:rPr>
                <w:bCs/>
              </w:rPr>
            </w:pPr>
            <w:r w:rsidRPr="00FA10A3">
              <w:rPr>
                <w:bCs/>
              </w:rPr>
              <w:t>Ғимараттар мен құрылыстардың өртке қарсы сипаттамалары</w:t>
            </w:r>
          </w:p>
        </w:tc>
        <w:tc>
          <w:tcPr>
            <w:tcW w:w="5529" w:type="dxa"/>
            <w:tcBorders>
              <w:top w:val="single" w:sz="4" w:space="0" w:color="auto"/>
              <w:left w:val="single" w:sz="4" w:space="0" w:color="auto"/>
              <w:bottom w:val="single" w:sz="4" w:space="0" w:color="auto"/>
              <w:right w:val="single" w:sz="4" w:space="0" w:color="auto"/>
            </w:tcBorders>
            <w:vAlign w:val="center"/>
          </w:tcPr>
          <w:p w14:paraId="37070A2F" w14:textId="77777777" w:rsidR="009C46A3" w:rsidRPr="00FA10A3" w:rsidRDefault="009C46A3" w:rsidP="00C8016C">
            <w:pPr>
              <w:jc w:val="both"/>
              <w:rPr>
                <w:bCs/>
                <w:lang w:val="kk-KZ"/>
              </w:rPr>
            </w:pPr>
            <w:r w:rsidRPr="00FA10A3">
              <w:rPr>
                <w:bCs/>
                <w:lang w:val="kk-KZ"/>
              </w:rPr>
              <w:t>Ғимараттар мен құрылыстар кірпіш-темірбетон, профильді жабындар, шифер өртке қарсы нормаларға сәйкес келеді</w:t>
            </w:r>
          </w:p>
        </w:tc>
      </w:tr>
      <w:tr w:rsidR="009C46A3" w:rsidRPr="00FA10A3" w14:paraId="1560C259"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417B3892" w14:textId="77777777" w:rsidR="009C46A3" w:rsidRPr="00FA10A3" w:rsidRDefault="009C46A3" w:rsidP="00C8016C">
            <w:pPr>
              <w:jc w:val="center"/>
              <w:rPr>
                <w:b/>
                <w:bCs/>
              </w:rPr>
            </w:pPr>
            <w:r w:rsidRPr="00FA10A3">
              <w:rPr>
                <w:b/>
                <w:bCs/>
              </w:rPr>
              <w:lastRenderedPageBreak/>
              <w:t>8</w:t>
            </w:r>
          </w:p>
        </w:tc>
        <w:tc>
          <w:tcPr>
            <w:tcW w:w="9213" w:type="dxa"/>
            <w:tcBorders>
              <w:top w:val="single" w:sz="4" w:space="0" w:color="auto"/>
              <w:left w:val="single" w:sz="4" w:space="0" w:color="auto"/>
              <w:bottom w:val="single" w:sz="4" w:space="0" w:color="auto"/>
              <w:right w:val="single" w:sz="4" w:space="0" w:color="auto"/>
            </w:tcBorders>
            <w:vAlign w:val="center"/>
          </w:tcPr>
          <w:p w14:paraId="2F360145" w14:textId="77777777" w:rsidR="009C46A3" w:rsidRPr="00FA10A3" w:rsidRDefault="009C46A3" w:rsidP="00C8016C">
            <w:pPr>
              <w:jc w:val="both"/>
              <w:rPr>
                <w:bCs/>
              </w:rPr>
            </w:pPr>
            <w:r w:rsidRPr="00FA10A3">
              <w:rPr>
                <w:bCs/>
              </w:rPr>
              <w:t>Жұртшылықты хабардар етуге және олармен өзара іс-қимыл жасауға жауапты тұлға туралы мәліметтер</w:t>
            </w:r>
          </w:p>
        </w:tc>
        <w:tc>
          <w:tcPr>
            <w:tcW w:w="5529" w:type="dxa"/>
            <w:tcBorders>
              <w:top w:val="single" w:sz="4" w:space="0" w:color="auto"/>
              <w:left w:val="single" w:sz="4" w:space="0" w:color="auto"/>
              <w:bottom w:val="single" w:sz="4" w:space="0" w:color="auto"/>
              <w:right w:val="single" w:sz="4" w:space="0" w:color="auto"/>
            </w:tcBorders>
            <w:vAlign w:val="center"/>
          </w:tcPr>
          <w:p w14:paraId="45DB91CD" w14:textId="77777777" w:rsidR="009C46A3" w:rsidRPr="00FA10A3" w:rsidRDefault="009C46A3" w:rsidP="00C8016C">
            <w:pPr>
              <w:jc w:val="both"/>
              <w:rPr>
                <w:bCs/>
                <w:lang w:val="kk-KZ"/>
              </w:rPr>
            </w:pPr>
            <w:r w:rsidRPr="00FA10A3">
              <w:rPr>
                <w:bCs/>
                <w:lang w:val="kk-KZ"/>
              </w:rPr>
              <w:t>Бас инженер Елемесов Мейрам Құдабайұлы</w:t>
            </w:r>
          </w:p>
          <w:p w14:paraId="1375483B" w14:textId="77777777" w:rsidR="009C46A3" w:rsidRPr="00FA10A3" w:rsidRDefault="009C46A3" w:rsidP="00C8016C">
            <w:pPr>
              <w:jc w:val="both"/>
              <w:rPr>
                <w:bCs/>
                <w:lang w:val="kk-KZ"/>
              </w:rPr>
            </w:pPr>
            <w:r w:rsidRPr="00FA10A3">
              <w:rPr>
                <w:bCs/>
                <w:lang w:val="kk-KZ"/>
              </w:rPr>
              <w:t>б. 87772846444</w:t>
            </w:r>
          </w:p>
        </w:tc>
      </w:tr>
      <w:tr w:rsidR="009C46A3" w:rsidRPr="00FA10A3" w14:paraId="7B4F6BEE"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3C0C8BAD" w14:textId="77777777" w:rsidR="009C46A3" w:rsidRPr="00FA10A3" w:rsidRDefault="009C46A3" w:rsidP="00C8016C">
            <w:pPr>
              <w:jc w:val="center"/>
              <w:rPr>
                <w:b/>
                <w:bCs/>
              </w:rPr>
            </w:pPr>
            <w:r w:rsidRPr="00FA10A3">
              <w:rPr>
                <w:b/>
                <w:bCs/>
              </w:rPr>
              <w:t>9</w:t>
            </w:r>
          </w:p>
        </w:tc>
        <w:tc>
          <w:tcPr>
            <w:tcW w:w="9213" w:type="dxa"/>
            <w:tcBorders>
              <w:top w:val="single" w:sz="4" w:space="0" w:color="auto"/>
              <w:left w:val="single" w:sz="4" w:space="0" w:color="auto"/>
              <w:bottom w:val="single" w:sz="4" w:space="0" w:color="auto"/>
              <w:right w:val="single" w:sz="4" w:space="0" w:color="auto"/>
            </w:tcBorders>
            <w:vAlign w:val="center"/>
          </w:tcPr>
          <w:p w14:paraId="4857404B" w14:textId="77777777" w:rsidR="009C46A3" w:rsidRPr="00FA10A3" w:rsidRDefault="009C46A3" w:rsidP="00C8016C">
            <w:pPr>
              <w:jc w:val="both"/>
              <w:rPr>
                <w:bCs/>
              </w:rPr>
            </w:pPr>
            <w:r w:rsidRPr="00FA10A3">
              <w:rPr>
                <w:bCs/>
              </w:rPr>
              <w:t>Өндірістік қызметтің қысқаша сипаттамасы</w:t>
            </w:r>
          </w:p>
        </w:tc>
        <w:tc>
          <w:tcPr>
            <w:tcW w:w="5529" w:type="dxa"/>
            <w:tcBorders>
              <w:top w:val="single" w:sz="4" w:space="0" w:color="auto"/>
              <w:left w:val="single" w:sz="4" w:space="0" w:color="auto"/>
              <w:bottom w:val="single" w:sz="4" w:space="0" w:color="auto"/>
              <w:right w:val="single" w:sz="4" w:space="0" w:color="auto"/>
            </w:tcBorders>
            <w:vAlign w:val="center"/>
          </w:tcPr>
          <w:p w14:paraId="564A4BEB" w14:textId="77777777" w:rsidR="009C46A3" w:rsidRPr="00FA10A3" w:rsidRDefault="009C46A3" w:rsidP="00C8016C">
            <w:pPr>
              <w:jc w:val="both"/>
              <w:rPr>
                <w:bCs/>
                <w:lang w:val="kk-KZ"/>
              </w:rPr>
            </w:pPr>
            <w:r w:rsidRPr="00FA10A3">
              <w:rPr>
                <w:bCs/>
                <w:lang w:val="kk-KZ"/>
              </w:rPr>
              <w:t>Етті қайта өңдеу кешені, етті қайта өңдеу, шұжық өнімдерін өндіру</w:t>
            </w:r>
          </w:p>
        </w:tc>
      </w:tr>
      <w:tr w:rsidR="009C46A3" w:rsidRPr="00FA10A3" w14:paraId="7B91CB75" w14:textId="77777777" w:rsidTr="00C8016C">
        <w:trPr>
          <w:trHeight w:val="278"/>
        </w:trPr>
        <w:tc>
          <w:tcPr>
            <w:tcW w:w="426" w:type="dxa"/>
            <w:tcBorders>
              <w:top w:val="single" w:sz="4" w:space="0" w:color="auto"/>
              <w:left w:val="single" w:sz="4" w:space="0" w:color="auto"/>
              <w:bottom w:val="single" w:sz="4" w:space="0" w:color="auto"/>
              <w:right w:val="single" w:sz="4" w:space="0" w:color="auto"/>
            </w:tcBorders>
          </w:tcPr>
          <w:p w14:paraId="30EC8971" w14:textId="77777777" w:rsidR="009C46A3" w:rsidRPr="00FA10A3" w:rsidRDefault="009C46A3" w:rsidP="00C8016C">
            <w:pPr>
              <w:pStyle w:val="a8"/>
              <w:ind w:left="0"/>
              <w:jc w:val="center"/>
              <w:rPr>
                <w:b/>
                <w:bCs/>
              </w:rPr>
            </w:pPr>
            <w:r w:rsidRPr="00FA10A3">
              <w:rPr>
                <w:b/>
                <w:bCs/>
              </w:rPr>
              <w:t>10</w:t>
            </w:r>
          </w:p>
        </w:tc>
        <w:tc>
          <w:tcPr>
            <w:tcW w:w="9213" w:type="dxa"/>
            <w:tcBorders>
              <w:top w:val="single" w:sz="4" w:space="0" w:color="auto"/>
              <w:left w:val="single" w:sz="4" w:space="0" w:color="auto"/>
              <w:bottom w:val="single" w:sz="4" w:space="0" w:color="auto"/>
              <w:right w:val="single" w:sz="4" w:space="0" w:color="auto"/>
            </w:tcBorders>
            <w:vAlign w:val="center"/>
          </w:tcPr>
          <w:p w14:paraId="7D6170D0" w14:textId="77777777" w:rsidR="009C46A3" w:rsidRPr="00FA10A3" w:rsidRDefault="009C46A3" w:rsidP="00C8016C">
            <w:pPr>
              <w:pStyle w:val="a8"/>
              <w:ind w:left="0"/>
              <w:jc w:val="both"/>
              <w:rPr>
                <w:bCs/>
              </w:rPr>
            </w:pPr>
            <w:r w:rsidRPr="00FA10A3">
              <w:rPr>
                <w:bCs/>
              </w:rPr>
              <w:t>Қауіпті заттардың тізбесі және негізгі сипаттамалары</w:t>
            </w:r>
          </w:p>
        </w:tc>
        <w:tc>
          <w:tcPr>
            <w:tcW w:w="5529" w:type="dxa"/>
            <w:tcBorders>
              <w:top w:val="single" w:sz="4" w:space="0" w:color="auto"/>
              <w:left w:val="single" w:sz="4" w:space="0" w:color="auto"/>
              <w:bottom w:val="single" w:sz="4" w:space="0" w:color="auto"/>
              <w:right w:val="single" w:sz="4" w:space="0" w:color="auto"/>
            </w:tcBorders>
            <w:vAlign w:val="center"/>
          </w:tcPr>
          <w:p w14:paraId="1E31E7AE" w14:textId="77777777" w:rsidR="009C46A3" w:rsidRPr="00FA10A3" w:rsidRDefault="009C46A3" w:rsidP="00C8016C">
            <w:pPr>
              <w:jc w:val="both"/>
              <w:rPr>
                <w:bCs/>
                <w:lang w:val="kk-KZ"/>
              </w:rPr>
            </w:pPr>
            <w:r w:rsidRPr="00FA10A3">
              <w:rPr>
                <w:bCs/>
                <w:lang w:val="kk-KZ"/>
              </w:rPr>
              <w:t>Аммиак – өткір, тұншықтыратын иісі және өткір дәмі бар түссіз газ</w:t>
            </w:r>
          </w:p>
        </w:tc>
      </w:tr>
      <w:tr w:rsidR="009C46A3" w:rsidRPr="00FA10A3" w14:paraId="73726A19" w14:textId="77777777" w:rsidTr="00C8016C">
        <w:trPr>
          <w:trHeight w:val="140"/>
        </w:trPr>
        <w:tc>
          <w:tcPr>
            <w:tcW w:w="426" w:type="dxa"/>
            <w:tcBorders>
              <w:top w:val="single" w:sz="4" w:space="0" w:color="auto"/>
              <w:left w:val="single" w:sz="4" w:space="0" w:color="auto"/>
              <w:bottom w:val="single" w:sz="4" w:space="0" w:color="auto"/>
              <w:right w:val="single" w:sz="4" w:space="0" w:color="auto"/>
            </w:tcBorders>
          </w:tcPr>
          <w:p w14:paraId="23375220" w14:textId="77777777" w:rsidR="009C46A3" w:rsidRPr="00FA10A3" w:rsidRDefault="009C46A3" w:rsidP="00C8016C">
            <w:pPr>
              <w:pStyle w:val="a8"/>
              <w:ind w:left="0"/>
              <w:jc w:val="center"/>
              <w:rPr>
                <w:b/>
                <w:bCs/>
              </w:rPr>
            </w:pPr>
            <w:r w:rsidRPr="00FA10A3">
              <w:rPr>
                <w:b/>
                <w:bCs/>
              </w:rPr>
              <w:t>11</w:t>
            </w:r>
          </w:p>
        </w:tc>
        <w:tc>
          <w:tcPr>
            <w:tcW w:w="9213" w:type="dxa"/>
            <w:tcBorders>
              <w:top w:val="single" w:sz="4" w:space="0" w:color="auto"/>
              <w:left w:val="single" w:sz="4" w:space="0" w:color="auto"/>
              <w:bottom w:val="single" w:sz="4" w:space="0" w:color="auto"/>
              <w:right w:val="single" w:sz="4" w:space="0" w:color="auto"/>
            </w:tcBorders>
            <w:vAlign w:val="center"/>
          </w:tcPr>
          <w:p w14:paraId="1C564A9A" w14:textId="77777777" w:rsidR="009C46A3" w:rsidRPr="00FA10A3" w:rsidRDefault="009C46A3" w:rsidP="00C8016C">
            <w:pPr>
              <w:pStyle w:val="a8"/>
              <w:ind w:left="0"/>
              <w:jc w:val="both"/>
              <w:rPr>
                <w:bCs/>
              </w:rPr>
            </w:pPr>
            <w:r w:rsidRPr="00FA10A3">
              <w:rPr>
                <w:bCs/>
              </w:rPr>
              <w:t>Ықтимал авариялар, төтенше жағдайлар және олардың салдары туралы қысқаша мәліметтер.</w:t>
            </w:r>
          </w:p>
        </w:tc>
        <w:tc>
          <w:tcPr>
            <w:tcW w:w="5529" w:type="dxa"/>
            <w:tcBorders>
              <w:top w:val="single" w:sz="4" w:space="0" w:color="auto"/>
              <w:left w:val="single" w:sz="4" w:space="0" w:color="auto"/>
              <w:bottom w:val="single" w:sz="4" w:space="0" w:color="auto"/>
              <w:right w:val="single" w:sz="4" w:space="0" w:color="auto"/>
            </w:tcBorders>
            <w:vAlign w:val="center"/>
          </w:tcPr>
          <w:p w14:paraId="3578B988" w14:textId="77777777" w:rsidR="009C46A3" w:rsidRPr="00FA10A3" w:rsidRDefault="009C46A3" w:rsidP="00C8016C">
            <w:pPr>
              <w:jc w:val="both"/>
              <w:rPr>
                <w:bCs/>
                <w:lang w:val="kk-KZ"/>
              </w:rPr>
            </w:pPr>
            <w:r w:rsidRPr="00FA10A3">
              <w:rPr>
                <w:bCs/>
                <w:lang w:val="kk-KZ"/>
              </w:rPr>
              <w:t>Санына байланысты атмосфераға ҰШҚ-ның шығарылуы немесе ағуы зақымдану аймағы артады</w:t>
            </w:r>
          </w:p>
        </w:tc>
      </w:tr>
      <w:tr w:rsidR="009C46A3" w:rsidRPr="00FA10A3" w14:paraId="5BC64EDF" w14:textId="77777777" w:rsidTr="00C8016C">
        <w:trPr>
          <w:trHeight w:val="249"/>
        </w:trPr>
        <w:tc>
          <w:tcPr>
            <w:tcW w:w="426" w:type="dxa"/>
            <w:tcBorders>
              <w:top w:val="single" w:sz="4" w:space="0" w:color="auto"/>
              <w:left w:val="single" w:sz="4" w:space="0" w:color="auto"/>
              <w:bottom w:val="single" w:sz="4" w:space="0" w:color="auto"/>
              <w:right w:val="single" w:sz="4" w:space="0" w:color="auto"/>
            </w:tcBorders>
          </w:tcPr>
          <w:p w14:paraId="075D3D2B" w14:textId="77777777" w:rsidR="009C46A3" w:rsidRPr="00FA10A3" w:rsidRDefault="009C46A3" w:rsidP="00C8016C">
            <w:pPr>
              <w:pStyle w:val="a8"/>
              <w:ind w:left="0"/>
              <w:jc w:val="center"/>
              <w:rPr>
                <w:b/>
                <w:bCs/>
              </w:rPr>
            </w:pPr>
            <w:r w:rsidRPr="00FA10A3">
              <w:rPr>
                <w:b/>
                <w:bCs/>
              </w:rPr>
              <w:t>12</w:t>
            </w:r>
          </w:p>
        </w:tc>
        <w:tc>
          <w:tcPr>
            <w:tcW w:w="9213" w:type="dxa"/>
            <w:tcBorders>
              <w:top w:val="single" w:sz="4" w:space="0" w:color="auto"/>
              <w:left w:val="single" w:sz="4" w:space="0" w:color="auto"/>
              <w:bottom w:val="single" w:sz="4" w:space="0" w:color="auto"/>
              <w:right w:val="single" w:sz="4" w:space="0" w:color="auto"/>
            </w:tcBorders>
            <w:vAlign w:val="center"/>
          </w:tcPr>
          <w:p w14:paraId="1F00464E" w14:textId="77777777" w:rsidR="009C46A3" w:rsidRPr="00FA10A3" w:rsidRDefault="009C46A3" w:rsidP="00C8016C">
            <w:pPr>
              <w:tabs>
                <w:tab w:val="left" w:pos="-7020"/>
                <w:tab w:val="left" w:pos="1620"/>
              </w:tabs>
              <w:jc w:val="both"/>
              <w:rPr>
                <w:bCs/>
              </w:rPr>
            </w:pPr>
            <w:r w:rsidRPr="00FA10A3">
              <w:rPr>
                <w:bCs/>
              </w:rPr>
              <w:t>Авариялар кезінде халықты хабардар ету тәсілдері және апат кезінде қажетті іс-қимылдар туралы ақпарат.</w:t>
            </w:r>
          </w:p>
        </w:tc>
        <w:tc>
          <w:tcPr>
            <w:tcW w:w="5529" w:type="dxa"/>
            <w:tcBorders>
              <w:top w:val="single" w:sz="4" w:space="0" w:color="auto"/>
              <w:left w:val="single" w:sz="4" w:space="0" w:color="auto"/>
              <w:bottom w:val="single" w:sz="4" w:space="0" w:color="auto"/>
              <w:right w:val="single" w:sz="4" w:space="0" w:color="auto"/>
            </w:tcBorders>
            <w:vAlign w:val="center"/>
          </w:tcPr>
          <w:p w14:paraId="6895F434" w14:textId="77777777" w:rsidR="009C46A3" w:rsidRPr="00FA10A3" w:rsidRDefault="009C46A3" w:rsidP="00C8016C">
            <w:pPr>
              <w:jc w:val="both"/>
              <w:rPr>
                <w:bCs/>
                <w:lang w:val="kk-KZ"/>
              </w:rPr>
            </w:pPr>
            <w:r w:rsidRPr="00FA10A3">
              <w:rPr>
                <w:bCs/>
                <w:lang w:val="kk-KZ"/>
              </w:rPr>
              <w:t>Құлақтандыру және байланыс жүйесінің ақпараттық стендтері, өту және компрессорлық үй-жайлардағы құлақтандыру тәртібі мен құлақтандыру мәтіндері</w:t>
            </w:r>
          </w:p>
        </w:tc>
      </w:tr>
      <w:tr w:rsidR="009C46A3" w:rsidRPr="00FA10A3" w14:paraId="70DDE89F" w14:textId="77777777" w:rsidTr="00C8016C">
        <w:trPr>
          <w:trHeight w:val="185"/>
        </w:trPr>
        <w:tc>
          <w:tcPr>
            <w:tcW w:w="426" w:type="dxa"/>
            <w:tcBorders>
              <w:top w:val="single" w:sz="4" w:space="0" w:color="auto"/>
              <w:left w:val="single" w:sz="4" w:space="0" w:color="auto"/>
              <w:bottom w:val="single" w:sz="4" w:space="0" w:color="auto"/>
              <w:right w:val="single" w:sz="4" w:space="0" w:color="auto"/>
            </w:tcBorders>
          </w:tcPr>
          <w:p w14:paraId="61CCB500" w14:textId="77777777" w:rsidR="009C46A3" w:rsidRPr="00FA10A3" w:rsidRDefault="009C46A3" w:rsidP="00C8016C">
            <w:pPr>
              <w:jc w:val="center"/>
              <w:rPr>
                <w:b/>
              </w:rPr>
            </w:pPr>
            <w:r w:rsidRPr="00FA10A3">
              <w:rPr>
                <w:b/>
              </w:rPr>
              <w:t>13</w:t>
            </w:r>
          </w:p>
        </w:tc>
        <w:tc>
          <w:tcPr>
            <w:tcW w:w="9213" w:type="dxa"/>
            <w:tcBorders>
              <w:top w:val="single" w:sz="4" w:space="0" w:color="auto"/>
              <w:left w:val="single" w:sz="4" w:space="0" w:color="auto"/>
              <w:bottom w:val="single" w:sz="4" w:space="0" w:color="auto"/>
              <w:right w:val="single" w:sz="4" w:space="0" w:color="auto"/>
            </w:tcBorders>
            <w:vAlign w:val="center"/>
          </w:tcPr>
          <w:p w14:paraId="0548A1BD" w14:textId="77777777" w:rsidR="009C46A3" w:rsidRPr="00FA10A3" w:rsidRDefault="009C46A3" w:rsidP="00C8016C">
            <w:pPr>
              <w:ind w:right="-107"/>
              <w:jc w:val="both"/>
              <w:rPr>
                <w:caps/>
                <w:snapToGrid w:val="0"/>
                <w:lang w:eastAsia="en-US"/>
              </w:rPr>
            </w:pPr>
            <w:r w:rsidRPr="00FA10A3">
              <w:rPr>
                <w:snapToGrid w:val="0"/>
                <w:lang w:eastAsia="en-US"/>
              </w:rPr>
              <w:t>Принциптік технологиялық схемалар</w:t>
            </w:r>
          </w:p>
        </w:tc>
        <w:tc>
          <w:tcPr>
            <w:tcW w:w="5529" w:type="dxa"/>
            <w:tcBorders>
              <w:top w:val="single" w:sz="4" w:space="0" w:color="auto"/>
              <w:left w:val="single" w:sz="4" w:space="0" w:color="auto"/>
              <w:bottom w:val="single" w:sz="4" w:space="0" w:color="auto"/>
              <w:right w:val="single" w:sz="4" w:space="0" w:color="auto"/>
            </w:tcBorders>
            <w:vAlign w:val="center"/>
          </w:tcPr>
          <w:p w14:paraId="4E716FE1" w14:textId="77777777" w:rsidR="009C46A3" w:rsidRPr="00FA10A3" w:rsidRDefault="009C46A3" w:rsidP="00C8016C">
            <w:pPr>
              <w:jc w:val="both"/>
            </w:pPr>
          </w:p>
        </w:tc>
      </w:tr>
      <w:tr w:rsidR="009C46A3" w:rsidRPr="00FA10A3" w14:paraId="2EE0E59A"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0C320C75" w14:textId="77777777" w:rsidR="009C46A3" w:rsidRPr="00FA10A3" w:rsidRDefault="009C46A3" w:rsidP="00C8016C">
            <w:pPr>
              <w:jc w:val="center"/>
              <w:rPr>
                <w:b/>
              </w:rPr>
            </w:pPr>
            <w:r w:rsidRPr="00FA10A3">
              <w:rPr>
                <w:b/>
              </w:rPr>
              <w:t>14</w:t>
            </w:r>
          </w:p>
        </w:tc>
        <w:tc>
          <w:tcPr>
            <w:tcW w:w="9213" w:type="dxa"/>
            <w:tcBorders>
              <w:top w:val="single" w:sz="4" w:space="0" w:color="auto"/>
              <w:left w:val="single" w:sz="4" w:space="0" w:color="auto"/>
              <w:bottom w:val="single" w:sz="4" w:space="0" w:color="auto"/>
              <w:right w:val="single" w:sz="4" w:space="0" w:color="auto"/>
            </w:tcBorders>
            <w:vAlign w:val="center"/>
          </w:tcPr>
          <w:p w14:paraId="77149F2B" w14:textId="77777777" w:rsidR="009C46A3" w:rsidRPr="00FA10A3" w:rsidRDefault="009C46A3" w:rsidP="00C8016C">
            <w:pPr>
              <w:jc w:val="both"/>
            </w:pPr>
            <w:r w:rsidRPr="00FA10A3">
              <w:t>Объектідегі қауіпсіздікті бақылау жүйесі</w:t>
            </w:r>
          </w:p>
        </w:tc>
        <w:tc>
          <w:tcPr>
            <w:tcW w:w="5529" w:type="dxa"/>
            <w:tcBorders>
              <w:top w:val="single" w:sz="4" w:space="0" w:color="auto"/>
              <w:left w:val="single" w:sz="4" w:space="0" w:color="auto"/>
              <w:bottom w:val="single" w:sz="4" w:space="0" w:color="auto"/>
              <w:right w:val="single" w:sz="4" w:space="0" w:color="auto"/>
            </w:tcBorders>
            <w:vAlign w:val="center"/>
          </w:tcPr>
          <w:p w14:paraId="6D2B3D70" w14:textId="77777777" w:rsidR="009C46A3" w:rsidRPr="00FA10A3" w:rsidRDefault="009C46A3" w:rsidP="00C8016C">
            <w:pPr>
              <w:jc w:val="both"/>
              <w:rPr>
                <w:lang w:val="kk-KZ"/>
              </w:rPr>
            </w:pPr>
            <w:r w:rsidRPr="00FA10A3">
              <w:rPr>
                <w:lang w:val="kk-KZ"/>
              </w:rPr>
              <w:t>Жыл сайын кәсіпорын бойынша бұйрықпен өртке қарсы жай-күйге, куәландыруға, қысыммен жұмыс істейтін ыдыстар мен құбырларды сынауға жауаптылар тағайындалады.</w:t>
            </w:r>
          </w:p>
        </w:tc>
      </w:tr>
      <w:tr w:rsidR="009C46A3" w:rsidRPr="00FA10A3" w14:paraId="3A0EDD9A"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04D51ECA" w14:textId="77777777" w:rsidR="009C46A3" w:rsidRPr="00FA10A3" w:rsidRDefault="009C46A3" w:rsidP="00C8016C">
            <w:pPr>
              <w:jc w:val="center"/>
              <w:rPr>
                <w:b/>
              </w:rPr>
            </w:pPr>
            <w:r w:rsidRPr="00FA10A3">
              <w:rPr>
                <w:b/>
              </w:rPr>
              <w:t>15</w:t>
            </w:r>
          </w:p>
        </w:tc>
        <w:tc>
          <w:tcPr>
            <w:tcW w:w="9213" w:type="dxa"/>
            <w:tcBorders>
              <w:top w:val="single" w:sz="4" w:space="0" w:color="auto"/>
              <w:left w:val="single" w:sz="4" w:space="0" w:color="auto"/>
              <w:bottom w:val="single" w:sz="4" w:space="0" w:color="auto"/>
              <w:right w:val="single" w:sz="4" w:space="0" w:color="auto"/>
            </w:tcBorders>
            <w:vAlign w:val="center"/>
          </w:tcPr>
          <w:p w14:paraId="7F0AD6B0" w14:textId="77777777" w:rsidR="009C46A3" w:rsidRPr="00FA10A3" w:rsidRDefault="009C46A3" w:rsidP="00C8016C">
            <w:pPr>
              <w:jc w:val="both"/>
            </w:pPr>
            <w:r w:rsidRPr="00FA10A3">
              <w:t>Қызметтер тізбесі және олардың сандық құрамы</w:t>
            </w:r>
          </w:p>
        </w:tc>
        <w:tc>
          <w:tcPr>
            <w:tcW w:w="5529" w:type="dxa"/>
            <w:tcBorders>
              <w:top w:val="single" w:sz="4" w:space="0" w:color="auto"/>
              <w:left w:val="single" w:sz="4" w:space="0" w:color="auto"/>
              <w:bottom w:val="single" w:sz="4" w:space="0" w:color="auto"/>
              <w:right w:val="single" w:sz="4" w:space="0" w:color="auto"/>
            </w:tcBorders>
            <w:vAlign w:val="center"/>
          </w:tcPr>
          <w:p w14:paraId="5DDB1DB0" w14:textId="77777777" w:rsidR="009C46A3" w:rsidRPr="00FA10A3" w:rsidRDefault="009C46A3" w:rsidP="00C8016C">
            <w:pPr>
              <w:jc w:val="both"/>
              <w:rPr>
                <w:lang w:val="kk-KZ"/>
              </w:rPr>
            </w:pPr>
            <w:r w:rsidRPr="00FA10A3">
              <w:rPr>
                <w:lang w:val="kk-KZ"/>
              </w:rPr>
              <w:t>ӨЖБК 1/13/-</w:t>
            </w:r>
          </w:p>
        </w:tc>
      </w:tr>
      <w:tr w:rsidR="009C46A3" w:rsidRPr="00FA10A3" w14:paraId="200C9244"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67582FAA" w14:textId="77777777" w:rsidR="009C46A3" w:rsidRPr="00FA10A3" w:rsidRDefault="009C46A3" w:rsidP="00C8016C">
            <w:pPr>
              <w:jc w:val="center"/>
              <w:rPr>
                <w:b/>
              </w:rPr>
            </w:pPr>
            <w:r w:rsidRPr="00FA10A3">
              <w:rPr>
                <w:b/>
              </w:rPr>
              <w:t>16</w:t>
            </w:r>
          </w:p>
        </w:tc>
        <w:tc>
          <w:tcPr>
            <w:tcW w:w="9213" w:type="dxa"/>
            <w:tcBorders>
              <w:top w:val="single" w:sz="4" w:space="0" w:color="auto"/>
              <w:left w:val="single" w:sz="4" w:space="0" w:color="auto"/>
              <w:bottom w:val="single" w:sz="4" w:space="0" w:color="auto"/>
              <w:right w:val="single" w:sz="4" w:space="0" w:color="auto"/>
            </w:tcBorders>
            <w:vAlign w:val="center"/>
          </w:tcPr>
          <w:p w14:paraId="3D297AFA" w14:textId="77777777" w:rsidR="009C46A3" w:rsidRPr="00FA10A3" w:rsidRDefault="009C46A3" w:rsidP="00C8016C">
            <w:pPr>
              <w:jc w:val="both"/>
              <w:outlineLvl w:val="2"/>
            </w:pPr>
            <w:r w:rsidRPr="00FA10A3">
              <w:t>Объектідегі жарақаттану және авариялылық туралы мәліметтер</w:t>
            </w:r>
          </w:p>
        </w:tc>
        <w:tc>
          <w:tcPr>
            <w:tcW w:w="5529" w:type="dxa"/>
            <w:tcBorders>
              <w:top w:val="single" w:sz="4" w:space="0" w:color="auto"/>
              <w:left w:val="single" w:sz="4" w:space="0" w:color="auto"/>
              <w:bottom w:val="single" w:sz="4" w:space="0" w:color="auto"/>
              <w:right w:val="single" w:sz="4" w:space="0" w:color="auto"/>
            </w:tcBorders>
            <w:vAlign w:val="center"/>
          </w:tcPr>
          <w:p w14:paraId="7B5FAA13" w14:textId="77777777" w:rsidR="009C46A3" w:rsidRPr="00FA10A3" w:rsidRDefault="009C46A3" w:rsidP="00C8016C">
            <w:pPr>
              <w:jc w:val="both"/>
              <w:rPr>
                <w:lang w:val="kk-KZ"/>
              </w:rPr>
            </w:pPr>
            <w:r w:rsidRPr="00FA10A3">
              <w:rPr>
                <w:lang w:val="kk-KZ"/>
              </w:rPr>
              <w:t>Тіркелген жоқ</w:t>
            </w:r>
          </w:p>
        </w:tc>
      </w:tr>
      <w:tr w:rsidR="009C46A3" w:rsidRPr="00FA10A3" w14:paraId="4B0FD767"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1D53FBD1" w14:textId="77777777" w:rsidR="009C46A3" w:rsidRPr="00FA10A3" w:rsidRDefault="009C46A3" w:rsidP="00C8016C">
            <w:pPr>
              <w:jc w:val="center"/>
              <w:rPr>
                <w:b/>
              </w:rPr>
            </w:pPr>
            <w:r w:rsidRPr="00FA10A3">
              <w:rPr>
                <w:b/>
              </w:rPr>
              <w:t>17</w:t>
            </w:r>
          </w:p>
        </w:tc>
        <w:tc>
          <w:tcPr>
            <w:tcW w:w="9213" w:type="dxa"/>
            <w:tcBorders>
              <w:top w:val="single" w:sz="4" w:space="0" w:color="auto"/>
              <w:left w:val="single" w:sz="4" w:space="0" w:color="auto"/>
              <w:bottom w:val="single" w:sz="4" w:space="0" w:color="auto"/>
              <w:right w:val="single" w:sz="4" w:space="0" w:color="auto"/>
            </w:tcBorders>
            <w:vAlign w:val="center"/>
          </w:tcPr>
          <w:p w14:paraId="39F054D9" w14:textId="77777777" w:rsidR="009C46A3" w:rsidRPr="00FA10A3" w:rsidRDefault="009C46A3" w:rsidP="00C8016C">
            <w:pPr>
              <w:jc w:val="both"/>
              <w:outlineLvl w:val="2"/>
            </w:pPr>
            <w:r w:rsidRPr="00FA10A3">
              <w:t>Персоналдың кәсіби және аварияға қарсы даярлығы туралы мәліметтер</w:t>
            </w:r>
          </w:p>
        </w:tc>
        <w:tc>
          <w:tcPr>
            <w:tcW w:w="5529" w:type="dxa"/>
            <w:tcBorders>
              <w:top w:val="single" w:sz="4" w:space="0" w:color="auto"/>
              <w:left w:val="single" w:sz="4" w:space="0" w:color="auto"/>
              <w:bottom w:val="single" w:sz="4" w:space="0" w:color="auto"/>
              <w:right w:val="single" w:sz="4" w:space="0" w:color="auto"/>
            </w:tcBorders>
            <w:vAlign w:val="center"/>
          </w:tcPr>
          <w:p w14:paraId="53F3CD17" w14:textId="77777777" w:rsidR="009C46A3" w:rsidRPr="00FA10A3" w:rsidRDefault="009C46A3" w:rsidP="00C8016C">
            <w:pPr>
              <w:jc w:val="both"/>
              <w:rPr>
                <w:lang w:val="kk-KZ"/>
              </w:rPr>
            </w:pPr>
            <w:r w:rsidRPr="00FA10A3">
              <w:rPr>
                <w:lang w:val="kk-KZ"/>
              </w:rPr>
              <w:t>Өнеркәсіптік қауіпсіздік талаптарына сәйкес аммиакты тоңазытқыш қондырғыларының жауапты тұлғаларын, жүргізушілерін даярлау және сертификаттау</w:t>
            </w:r>
          </w:p>
        </w:tc>
      </w:tr>
      <w:tr w:rsidR="009C46A3" w:rsidRPr="00FA10A3" w14:paraId="7A77D92E"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39C76169" w14:textId="77777777" w:rsidR="009C46A3" w:rsidRPr="00FA10A3" w:rsidRDefault="009C46A3" w:rsidP="00C8016C">
            <w:pPr>
              <w:jc w:val="center"/>
              <w:rPr>
                <w:b/>
              </w:rPr>
            </w:pPr>
            <w:r w:rsidRPr="00FA10A3">
              <w:rPr>
                <w:b/>
              </w:rPr>
              <w:t>18</w:t>
            </w:r>
          </w:p>
        </w:tc>
        <w:tc>
          <w:tcPr>
            <w:tcW w:w="9213" w:type="dxa"/>
            <w:tcBorders>
              <w:top w:val="single" w:sz="4" w:space="0" w:color="auto"/>
              <w:left w:val="single" w:sz="4" w:space="0" w:color="auto"/>
              <w:bottom w:val="single" w:sz="4" w:space="0" w:color="auto"/>
              <w:right w:val="single" w:sz="4" w:space="0" w:color="auto"/>
            </w:tcBorders>
            <w:vAlign w:val="center"/>
          </w:tcPr>
          <w:p w14:paraId="30F0CE90" w14:textId="77777777" w:rsidR="009C46A3" w:rsidRPr="00FA10A3" w:rsidRDefault="009C46A3" w:rsidP="00C8016C">
            <w:pPr>
              <w:jc w:val="both"/>
            </w:pPr>
            <w:r w:rsidRPr="00FA10A3">
              <w:t>Объект персоналы мен халықты хабардар етудің жергілікті жүйесі</w:t>
            </w:r>
          </w:p>
        </w:tc>
        <w:tc>
          <w:tcPr>
            <w:tcW w:w="5529" w:type="dxa"/>
            <w:tcBorders>
              <w:top w:val="single" w:sz="4" w:space="0" w:color="auto"/>
              <w:left w:val="single" w:sz="4" w:space="0" w:color="auto"/>
              <w:bottom w:val="single" w:sz="4" w:space="0" w:color="auto"/>
              <w:right w:val="single" w:sz="4" w:space="0" w:color="auto"/>
            </w:tcBorders>
            <w:vAlign w:val="center"/>
          </w:tcPr>
          <w:p w14:paraId="213146DA" w14:textId="77777777" w:rsidR="009C46A3" w:rsidRPr="00FA10A3" w:rsidRDefault="009C46A3" w:rsidP="00C8016C">
            <w:pPr>
              <w:jc w:val="both"/>
              <w:rPr>
                <w:lang w:val="kk-KZ"/>
              </w:rPr>
            </w:pPr>
            <w:r w:rsidRPr="00FA10A3">
              <w:rPr>
                <w:lang w:val="kk-KZ"/>
              </w:rPr>
              <w:t>Телефон байланысы</w:t>
            </w:r>
          </w:p>
        </w:tc>
      </w:tr>
      <w:tr w:rsidR="009C46A3" w:rsidRPr="00FA10A3" w14:paraId="1C2E83A3"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62D3BE8F" w14:textId="77777777" w:rsidR="009C46A3" w:rsidRPr="00FA10A3" w:rsidRDefault="009C46A3" w:rsidP="00C8016C">
            <w:pPr>
              <w:jc w:val="center"/>
              <w:rPr>
                <w:b/>
              </w:rPr>
            </w:pPr>
            <w:r w:rsidRPr="00FA10A3">
              <w:rPr>
                <w:b/>
              </w:rPr>
              <w:t>19</w:t>
            </w:r>
          </w:p>
        </w:tc>
        <w:tc>
          <w:tcPr>
            <w:tcW w:w="9213" w:type="dxa"/>
            <w:tcBorders>
              <w:top w:val="single" w:sz="4" w:space="0" w:color="auto"/>
              <w:left w:val="single" w:sz="4" w:space="0" w:color="auto"/>
              <w:bottom w:val="single" w:sz="4" w:space="0" w:color="auto"/>
              <w:right w:val="single" w:sz="4" w:space="0" w:color="auto"/>
            </w:tcBorders>
            <w:vAlign w:val="center"/>
          </w:tcPr>
          <w:p w14:paraId="70424FBC" w14:textId="77777777" w:rsidR="009C46A3" w:rsidRPr="00FA10A3" w:rsidRDefault="009C46A3" w:rsidP="00C8016C">
            <w:pPr>
              <w:jc w:val="both"/>
            </w:pPr>
            <w:r w:rsidRPr="00FA10A3">
              <w:t>Төтенше жағдайлар туралы хабарлаудың сызбалары мен тәртібі (сызба қоса беріледі)</w:t>
            </w:r>
          </w:p>
        </w:tc>
        <w:tc>
          <w:tcPr>
            <w:tcW w:w="5529" w:type="dxa"/>
            <w:tcBorders>
              <w:top w:val="single" w:sz="4" w:space="0" w:color="auto"/>
              <w:left w:val="single" w:sz="4" w:space="0" w:color="auto"/>
              <w:bottom w:val="single" w:sz="4" w:space="0" w:color="auto"/>
              <w:right w:val="single" w:sz="4" w:space="0" w:color="auto"/>
            </w:tcBorders>
            <w:vAlign w:val="center"/>
          </w:tcPr>
          <w:p w14:paraId="3AF9CCB1" w14:textId="77777777" w:rsidR="009C46A3" w:rsidRPr="00FA10A3" w:rsidRDefault="009C46A3" w:rsidP="00C8016C">
            <w:pPr>
              <w:jc w:val="both"/>
            </w:pPr>
          </w:p>
        </w:tc>
      </w:tr>
      <w:tr w:rsidR="009C46A3" w:rsidRPr="00FA10A3" w14:paraId="638E44FC"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3F7CB5D1" w14:textId="77777777" w:rsidR="009C46A3" w:rsidRPr="00FA10A3" w:rsidRDefault="009C46A3" w:rsidP="00C8016C">
            <w:pPr>
              <w:jc w:val="center"/>
              <w:rPr>
                <w:b/>
              </w:rPr>
            </w:pPr>
            <w:r w:rsidRPr="00FA10A3">
              <w:rPr>
                <w:b/>
              </w:rPr>
              <w:t>20</w:t>
            </w:r>
          </w:p>
        </w:tc>
        <w:tc>
          <w:tcPr>
            <w:tcW w:w="9213" w:type="dxa"/>
            <w:tcBorders>
              <w:top w:val="single" w:sz="4" w:space="0" w:color="auto"/>
              <w:left w:val="single" w:sz="4" w:space="0" w:color="auto"/>
              <w:bottom w:val="single" w:sz="4" w:space="0" w:color="auto"/>
              <w:right w:val="single" w:sz="4" w:space="0" w:color="auto"/>
            </w:tcBorders>
            <w:vAlign w:val="center"/>
          </w:tcPr>
          <w:p w14:paraId="2E57F635" w14:textId="77777777" w:rsidR="009C46A3" w:rsidRPr="00FA10A3" w:rsidRDefault="009C46A3" w:rsidP="00C8016C">
            <w:pPr>
              <w:jc w:val="both"/>
            </w:pPr>
            <w:r w:rsidRPr="00FA10A3">
              <w:t xml:space="preserve">Күштер мен құралдарды қолдануға әзірлікті құру және қолдау жөніндегі іс-шаралар </w:t>
            </w:r>
          </w:p>
        </w:tc>
        <w:tc>
          <w:tcPr>
            <w:tcW w:w="5529" w:type="dxa"/>
            <w:tcBorders>
              <w:top w:val="single" w:sz="4" w:space="0" w:color="auto"/>
              <w:left w:val="single" w:sz="4" w:space="0" w:color="auto"/>
              <w:bottom w:val="single" w:sz="4" w:space="0" w:color="auto"/>
              <w:right w:val="single" w:sz="4" w:space="0" w:color="auto"/>
            </w:tcBorders>
            <w:vAlign w:val="center"/>
          </w:tcPr>
          <w:p w14:paraId="7F8D1C94" w14:textId="77777777" w:rsidR="009C46A3" w:rsidRPr="00FA10A3" w:rsidRDefault="009C46A3" w:rsidP="00C8016C">
            <w:pPr>
              <w:jc w:val="both"/>
              <w:rPr>
                <w:lang w:val="kk-KZ"/>
              </w:rPr>
            </w:pPr>
            <w:r w:rsidRPr="00FA10A3">
              <w:rPr>
                <w:lang w:val="kk-KZ"/>
              </w:rPr>
              <w:t>ЖҚҚ қолдану арқылы оқу дабылдары мен апатқа қарсы жаттығулардың жоспары құрастырылды</w:t>
            </w:r>
          </w:p>
        </w:tc>
      </w:tr>
      <w:tr w:rsidR="009C46A3" w:rsidRPr="00FA10A3" w14:paraId="6C1F4B20"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63F9750D" w14:textId="77777777" w:rsidR="009C46A3" w:rsidRPr="00FA10A3" w:rsidRDefault="009C46A3" w:rsidP="00C8016C">
            <w:pPr>
              <w:jc w:val="center"/>
              <w:rPr>
                <w:b/>
              </w:rPr>
            </w:pPr>
            <w:r w:rsidRPr="00FA10A3">
              <w:rPr>
                <w:b/>
              </w:rPr>
              <w:t>21</w:t>
            </w:r>
          </w:p>
        </w:tc>
        <w:tc>
          <w:tcPr>
            <w:tcW w:w="9213" w:type="dxa"/>
            <w:tcBorders>
              <w:top w:val="single" w:sz="4" w:space="0" w:color="auto"/>
              <w:left w:val="single" w:sz="4" w:space="0" w:color="auto"/>
              <w:bottom w:val="single" w:sz="4" w:space="0" w:color="auto"/>
              <w:right w:val="single" w:sz="4" w:space="0" w:color="auto"/>
            </w:tcBorders>
            <w:vAlign w:val="center"/>
          </w:tcPr>
          <w:p w14:paraId="740C5713" w14:textId="77777777" w:rsidR="009C46A3" w:rsidRPr="00FA10A3" w:rsidRDefault="009C46A3" w:rsidP="00C8016C">
            <w:pPr>
              <w:jc w:val="both"/>
            </w:pPr>
            <w:r w:rsidRPr="00FA10A3">
              <w:t>Төтенше жағдайлардың алдын алу және оларды жою жөніндегі күштер мен құралдардың іс-қимыл тәртібі</w:t>
            </w:r>
          </w:p>
        </w:tc>
        <w:tc>
          <w:tcPr>
            <w:tcW w:w="5529" w:type="dxa"/>
            <w:tcBorders>
              <w:top w:val="single" w:sz="4" w:space="0" w:color="auto"/>
              <w:left w:val="single" w:sz="4" w:space="0" w:color="auto"/>
              <w:bottom w:val="single" w:sz="4" w:space="0" w:color="auto"/>
              <w:right w:val="single" w:sz="4" w:space="0" w:color="auto"/>
            </w:tcBorders>
            <w:vAlign w:val="center"/>
          </w:tcPr>
          <w:p w14:paraId="18756E90" w14:textId="77777777" w:rsidR="009C46A3" w:rsidRPr="00FA10A3" w:rsidRDefault="009C46A3" w:rsidP="00C8016C">
            <w:pPr>
              <w:pStyle w:val="a4"/>
              <w:tabs>
                <w:tab w:val="left" w:pos="513"/>
              </w:tabs>
              <w:spacing w:after="243" w:line="277" w:lineRule="exact"/>
              <w:jc w:val="both"/>
              <w:rPr>
                <w:sz w:val="24"/>
                <w:szCs w:val="24"/>
              </w:rPr>
            </w:pPr>
            <w:r w:rsidRPr="00FA10A3">
              <w:rPr>
                <w:sz w:val="24"/>
                <w:szCs w:val="24"/>
                <w:lang w:val="kk-KZ"/>
              </w:rPr>
              <w:t>Жұмысшылар мен қызметкерлерді КӘУЗ-дан қорғау жоспарына сәйкес</w:t>
            </w:r>
          </w:p>
        </w:tc>
      </w:tr>
      <w:tr w:rsidR="009C46A3" w:rsidRPr="00FA10A3" w14:paraId="21C7C64C" w14:textId="77777777" w:rsidTr="00C8016C">
        <w:trPr>
          <w:trHeight w:val="189"/>
        </w:trPr>
        <w:tc>
          <w:tcPr>
            <w:tcW w:w="426" w:type="dxa"/>
            <w:tcBorders>
              <w:top w:val="single" w:sz="4" w:space="0" w:color="auto"/>
              <w:left w:val="single" w:sz="4" w:space="0" w:color="auto"/>
              <w:bottom w:val="single" w:sz="4" w:space="0" w:color="auto"/>
              <w:right w:val="single" w:sz="4" w:space="0" w:color="auto"/>
            </w:tcBorders>
          </w:tcPr>
          <w:p w14:paraId="0791E90A" w14:textId="77777777" w:rsidR="009C46A3" w:rsidRPr="00FA10A3" w:rsidRDefault="009C46A3" w:rsidP="00C8016C">
            <w:pPr>
              <w:jc w:val="center"/>
              <w:rPr>
                <w:b/>
              </w:rPr>
            </w:pPr>
            <w:r w:rsidRPr="00FA10A3">
              <w:rPr>
                <w:b/>
              </w:rPr>
              <w:t>22</w:t>
            </w:r>
          </w:p>
        </w:tc>
        <w:tc>
          <w:tcPr>
            <w:tcW w:w="9213" w:type="dxa"/>
            <w:tcBorders>
              <w:top w:val="single" w:sz="4" w:space="0" w:color="auto"/>
              <w:left w:val="single" w:sz="4" w:space="0" w:color="auto"/>
              <w:bottom w:val="single" w:sz="4" w:space="0" w:color="auto"/>
              <w:right w:val="single" w:sz="4" w:space="0" w:color="auto"/>
            </w:tcBorders>
            <w:vAlign w:val="center"/>
          </w:tcPr>
          <w:p w14:paraId="03A5D304" w14:textId="77777777" w:rsidR="009C46A3" w:rsidRPr="00FA10A3" w:rsidRDefault="009C46A3" w:rsidP="00C8016C">
            <w:pPr>
              <w:jc w:val="both"/>
            </w:pPr>
            <w:r w:rsidRPr="00FA10A3">
              <w:rPr>
                <w:caps/>
              </w:rPr>
              <w:t>Б</w:t>
            </w:r>
            <w:r w:rsidRPr="00FA10A3">
              <w:t>ротивоөрттен қорғау</w:t>
            </w:r>
          </w:p>
        </w:tc>
        <w:tc>
          <w:tcPr>
            <w:tcW w:w="5529" w:type="dxa"/>
            <w:tcBorders>
              <w:top w:val="single" w:sz="4" w:space="0" w:color="auto"/>
              <w:left w:val="single" w:sz="4" w:space="0" w:color="auto"/>
              <w:bottom w:val="single" w:sz="4" w:space="0" w:color="auto"/>
              <w:right w:val="single" w:sz="4" w:space="0" w:color="auto"/>
            </w:tcBorders>
            <w:vAlign w:val="center"/>
          </w:tcPr>
          <w:p w14:paraId="0B9D04A4" w14:textId="77777777" w:rsidR="009C46A3" w:rsidRPr="00FA10A3" w:rsidRDefault="009C46A3" w:rsidP="00C8016C">
            <w:pPr>
              <w:jc w:val="both"/>
              <w:rPr>
                <w:lang w:val="kk-KZ"/>
              </w:rPr>
            </w:pPr>
            <w:r w:rsidRPr="00FA10A3">
              <w:rPr>
                <w:lang w:val="kk-KZ"/>
              </w:rPr>
              <w:t>Суға арналған сыйымдылықтар 30 м</w:t>
            </w:r>
            <w:r w:rsidRPr="00FA10A3">
              <w:rPr>
                <w:vertAlign w:val="superscript"/>
                <w:lang w:val="kk-KZ"/>
              </w:rPr>
              <w:t>3</w:t>
            </w:r>
            <w:r w:rsidRPr="00FA10A3">
              <w:rPr>
                <w:lang w:val="kk-KZ"/>
              </w:rPr>
              <w:t>, өрт сөндіру қалқандары – 4 дана.</w:t>
            </w:r>
          </w:p>
        </w:tc>
      </w:tr>
      <w:tr w:rsidR="009C46A3" w:rsidRPr="00FA10A3" w14:paraId="2BA4D87A" w14:textId="77777777" w:rsidTr="00C8016C">
        <w:trPr>
          <w:trHeight w:val="256"/>
        </w:trPr>
        <w:tc>
          <w:tcPr>
            <w:tcW w:w="426" w:type="dxa"/>
            <w:tcBorders>
              <w:top w:val="single" w:sz="4" w:space="0" w:color="auto"/>
              <w:left w:val="single" w:sz="4" w:space="0" w:color="auto"/>
              <w:bottom w:val="single" w:sz="4" w:space="0" w:color="auto"/>
              <w:right w:val="single" w:sz="4" w:space="0" w:color="auto"/>
            </w:tcBorders>
          </w:tcPr>
          <w:p w14:paraId="080F065D" w14:textId="77777777" w:rsidR="009C46A3" w:rsidRPr="00FA10A3" w:rsidRDefault="009C46A3" w:rsidP="00C8016C">
            <w:pPr>
              <w:pStyle w:val="a8"/>
              <w:ind w:left="0"/>
              <w:jc w:val="center"/>
              <w:rPr>
                <w:b/>
              </w:rPr>
            </w:pPr>
            <w:r w:rsidRPr="00FA10A3">
              <w:rPr>
                <w:b/>
              </w:rPr>
              <w:t>23</w:t>
            </w:r>
          </w:p>
        </w:tc>
        <w:tc>
          <w:tcPr>
            <w:tcW w:w="9213" w:type="dxa"/>
            <w:tcBorders>
              <w:top w:val="single" w:sz="4" w:space="0" w:color="auto"/>
              <w:left w:val="single" w:sz="4" w:space="0" w:color="auto"/>
              <w:bottom w:val="single" w:sz="4" w:space="0" w:color="auto"/>
              <w:right w:val="single" w:sz="4" w:space="0" w:color="auto"/>
            </w:tcBorders>
            <w:vAlign w:val="center"/>
          </w:tcPr>
          <w:p w14:paraId="4373CC77" w14:textId="77777777" w:rsidR="009C46A3" w:rsidRPr="00FA10A3" w:rsidRDefault="009C46A3" w:rsidP="00C8016C">
            <w:pPr>
              <w:pStyle w:val="af8"/>
              <w:ind w:left="0"/>
              <w:jc w:val="both"/>
            </w:pPr>
            <w:r w:rsidRPr="00FA10A3">
              <w:t>Объектідегі медициналық қамтамасыз ету күштерінің құрамы</w:t>
            </w:r>
          </w:p>
        </w:tc>
        <w:tc>
          <w:tcPr>
            <w:tcW w:w="5529" w:type="dxa"/>
            <w:tcBorders>
              <w:top w:val="single" w:sz="4" w:space="0" w:color="auto"/>
              <w:left w:val="single" w:sz="4" w:space="0" w:color="auto"/>
              <w:bottom w:val="single" w:sz="4" w:space="0" w:color="auto"/>
              <w:right w:val="single" w:sz="4" w:space="0" w:color="auto"/>
            </w:tcBorders>
            <w:vAlign w:val="center"/>
          </w:tcPr>
          <w:p w14:paraId="4C77D14A" w14:textId="77777777" w:rsidR="009C46A3" w:rsidRPr="00FA10A3" w:rsidRDefault="009C46A3" w:rsidP="00C8016C">
            <w:pPr>
              <w:jc w:val="both"/>
              <w:rPr>
                <w:lang w:val="kk-KZ"/>
              </w:rPr>
            </w:pPr>
            <w:r w:rsidRPr="00FA10A3">
              <w:rPr>
                <w:lang w:val="kk-KZ"/>
              </w:rPr>
              <w:t>Санитарлық-құтқару звеносы – 2 адам.</w:t>
            </w:r>
          </w:p>
        </w:tc>
      </w:tr>
      <w:tr w:rsidR="009C46A3" w:rsidRPr="00FA10A3" w14:paraId="32CABDC6"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6E119CEE" w14:textId="77777777" w:rsidR="009C46A3" w:rsidRPr="00FA10A3" w:rsidRDefault="009C46A3" w:rsidP="00C8016C">
            <w:pPr>
              <w:pStyle w:val="a8"/>
              <w:ind w:left="0"/>
              <w:jc w:val="center"/>
              <w:rPr>
                <w:b/>
              </w:rPr>
            </w:pPr>
            <w:r w:rsidRPr="00FA10A3">
              <w:rPr>
                <w:b/>
              </w:rPr>
              <w:t>24</w:t>
            </w:r>
          </w:p>
        </w:tc>
        <w:tc>
          <w:tcPr>
            <w:tcW w:w="9213" w:type="dxa"/>
            <w:tcBorders>
              <w:top w:val="single" w:sz="4" w:space="0" w:color="auto"/>
              <w:left w:val="single" w:sz="4" w:space="0" w:color="auto"/>
              <w:bottom w:val="single" w:sz="4" w:space="0" w:color="auto"/>
              <w:right w:val="single" w:sz="4" w:space="0" w:color="auto"/>
            </w:tcBorders>
            <w:vAlign w:val="center"/>
          </w:tcPr>
          <w:p w14:paraId="34BE43C8" w14:textId="77777777" w:rsidR="009C46A3" w:rsidRPr="00FA10A3" w:rsidRDefault="009C46A3" w:rsidP="00C8016C">
            <w:pPr>
              <w:jc w:val="both"/>
            </w:pPr>
            <w:r w:rsidRPr="00FA10A3">
              <w:t>Жабдықтың істен шығуы мен ақауларын, персоналдың ықтимал қате әрекеттерін, табиғи және техникалық сипаттағы сыртқы әсерлерді ескере отырып, авариялық жағдайлардың туындауы мен дамуының ықтимал себептері</w:t>
            </w:r>
          </w:p>
        </w:tc>
        <w:tc>
          <w:tcPr>
            <w:tcW w:w="5529" w:type="dxa"/>
            <w:tcBorders>
              <w:top w:val="single" w:sz="4" w:space="0" w:color="auto"/>
              <w:left w:val="single" w:sz="4" w:space="0" w:color="auto"/>
              <w:bottom w:val="single" w:sz="4" w:space="0" w:color="auto"/>
              <w:right w:val="single" w:sz="4" w:space="0" w:color="auto"/>
            </w:tcBorders>
            <w:vAlign w:val="center"/>
          </w:tcPr>
          <w:p w14:paraId="023B2A19" w14:textId="77777777" w:rsidR="009C46A3" w:rsidRPr="00FA10A3" w:rsidRDefault="009C46A3" w:rsidP="00C8016C">
            <w:pPr>
              <w:jc w:val="both"/>
              <w:rPr>
                <w:lang w:val="kk-KZ"/>
              </w:rPr>
            </w:pPr>
            <w:r w:rsidRPr="00FA10A3">
              <w:rPr>
                <w:lang w:val="kk-KZ"/>
              </w:rPr>
              <w:t>Компрессорлық қондырғылардың авариялық істен шығуы, құбырлардың сыртқы факторлардың әсерінен үзілуі, дәнекерленген тігістердің үзілуі, адами фактор, персоналдың қателігі</w:t>
            </w:r>
          </w:p>
        </w:tc>
      </w:tr>
      <w:tr w:rsidR="009C46A3" w:rsidRPr="00FA10A3" w14:paraId="558FB743"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26DF33B8" w14:textId="77777777" w:rsidR="009C46A3" w:rsidRPr="00FA10A3" w:rsidRDefault="009C46A3" w:rsidP="00C8016C">
            <w:pPr>
              <w:pStyle w:val="a8"/>
              <w:ind w:left="0"/>
              <w:jc w:val="center"/>
              <w:rPr>
                <w:b/>
              </w:rPr>
            </w:pPr>
            <w:r w:rsidRPr="00FA10A3">
              <w:rPr>
                <w:b/>
              </w:rPr>
              <w:lastRenderedPageBreak/>
              <w:t>25</w:t>
            </w:r>
          </w:p>
        </w:tc>
        <w:tc>
          <w:tcPr>
            <w:tcW w:w="9213" w:type="dxa"/>
            <w:tcBorders>
              <w:top w:val="single" w:sz="4" w:space="0" w:color="auto"/>
              <w:left w:val="single" w:sz="4" w:space="0" w:color="auto"/>
              <w:bottom w:val="single" w:sz="4" w:space="0" w:color="auto"/>
              <w:right w:val="single" w:sz="4" w:space="0" w:color="auto"/>
            </w:tcBorders>
            <w:vAlign w:val="center"/>
          </w:tcPr>
          <w:p w14:paraId="5BCFDBB4" w14:textId="77777777" w:rsidR="009C46A3" w:rsidRPr="00FA10A3" w:rsidRDefault="009C46A3" w:rsidP="00C8016C">
            <w:pPr>
              <w:pStyle w:val="3"/>
              <w:spacing w:before="0"/>
              <w:jc w:val="both"/>
              <w:rPr>
                <w:rFonts w:ascii="Times New Roman" w:eastAsia="Times New Roman" w:hAnsi="Times New Roman" w:cs="Times New Roman"/>
                <w:b w:val="0"/>
                <w:bCs w:val="0"/>
                <w:color w:val="auto"/>
              </w:rPr>
            </w:pPr>
            <w:r w:rsidRPr="00FA10A3">
              <w:rPr>
                <w:rFonts w:ascii="Times New Roman" w:eastAsia="Times New Roman" w:hAnsi="Times New Roman" w:cs="Times New Roman"/>
                <w:b w:val="0"/>
                <w:bCs w:val="0"/>
                <w:color w:val="auto"/>
              </w:rPr>
              <w:t>Авариялар кезіндегі жағдайды болжай отырып, ықтимал авариялардың сценарийлерін айқындау</w:t>
            </w:r>
          </w:p>
        </w:tc>
        <w:tc>
          <w:tcPr>
            <w:tcW w:w="5529" w:type="dxa"/>
            <w:tcBorders>
              <w:top w:val="single" w:sz="4" w:space="0" w:color="auto"/>
              <w:left w:val="single" w:sz="4" w:space="0" w:color="auto"/>
              <w:bottom w:val="single" w:sz="4" w:space="0" w:color="auto"/>
              <w:right w:val="single" w:sz="4" w:space="0" w:color="auto"/>
            </w:tcBorders>
            <w:vAlign w:val="center"/>
          </w:tcPr>
          <w:p w14:paraId="502C7BA1" w14:textId="77777777" w:rsidR="009C46A3" w:rsidRPr="00FA10A3" w:rsidRDefault="009C46A3" w:rsidP="00C8016C">
            <w:pPr>
              <w:jc w:val="both"/>
              <w:rPr>
                <w:lang w:val="kk-KZ"/>
              </w:rPr>
            </w:pPr>
            <w:r w:rsidRPr="00FA10A3">
              <w:rPr>
                <w:lang w:val="kk-KZ"/>
              </w:rPr>
              <w:t>Апат болуы мүмкін жағдайда жұмысшылар мен қызметкерлерді КӘУЗ-дан қорғау жоспарына сәйкес әрекет ету</w:t>
            </w:r>
          </w:p>
        </w:tc>
      </w:tr>
      <w:tr w:rsidR="009C46A3" w:rsidRPr="00FA10A3" w14:paraId="4D1AD2E9"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05767523" w14:textId="77777777" w:rsidR="009C46A3" w:rsidRPr="00FA10A3" w:rsidRDefault="009C46A3" w:rsidP="00C8016C">
            <w:pPr>
              <w:pStyle w:val="a8"/>
              <w:ind w:left="0"/>
              <w:jc w:val="center"/>
              <w:rPr>
                <w:b/>
              </w:rPr>
            </w:pPr>
            <w:r w:rsidRPr="00FA10A3">
              <w:rPr>
                <w:b/>
              </w:rPr>
              <w:t>26</w:t>
            </w:r>
          </w:p>
        </w:tc>
        <w:tc>
          <w:tcPr>
            <w:tcW w:w="9213" w:type="dxa"/>
            <w:tcBorders>
              <w:top w:val="single" w:sz="4" w:space="0" w:color="auto"/>
              <w:left w:val="single" w:sz="4" w:space="0" w:color="auto"/>
              <w:bottom w:val="single" w:sz="4" w:space="0" w:color="auto"/>
              <w:right w:val="single" w:sz="4" w:space="0" w:color="auto"/>
            </w:tcBorders>
            <w:vAlign w:val="center"/>
          </w:tcPr>
          <w:p w14:paraId="2C78737E" w14:textId="77777777" w:rsidR="009C46A3" w:rsidRPr="00FA10A3" w:rsidRDefault="009C46A3" w:rsidP="00C8016C">
            <w:pPr>
              <w:pStyle w:val="af8"/>
              <w:ind w:left="0"/>
              <w:jc w:val="both"/>
            </w:pPr>
            <w:r w:rsidRPr="00FA10A3">
              <w:t>Аварияға қатысуға қабілетті заттардың мөлшерін бағалау</w:t>
            </w:r>
          </w:p>
        </w:tc>
        <w:tc>
          <w:tcPr>
            <w:tcW w:w="5529" w:type="dxa"/>
            <w:tcBorders>
              <w:top w:val="single" w:sz="4" w:space="0" w:color="auto"/>
              <w:left w:val="single" w:sz="4" w:space="0" w:color="auto"/>
              <w:bottom w:val="single" w:sz="4" w:space="0" w:color="auto"/>
              <w:right w:val="single" w:sz="4" w:space="0" w:color="auto"/>
            </w:tcBorders>
            <w:vAlign w:val="center"/>
          </w:tcPr>
          <w:p w14:paraId="23F36FF5" w14:textId="77777777" w:rsidR="009C46A3" w:rsidRPr="00FA10A3" w:rsidRDefault="009C46A3" w:rsidP="00C8016C">
            <w:pPr>
              <w:jc w:val="both"/>
              <w:rPr>
                <w:lang w:val="kk-KZ"/>
              </w:rPr>
            </w:pPr>
            <w:r w:rsidRPr="00FA10A3">
              <w:rPr>
                <w:lang w:val="kk-KZ"/>
              </w:rPr>
              <w:t>3 тонна аммиак</w:t>
            </w:r>
          </w:p>
        </w:tc>
      </w:tr>
      <w:tr w:rsidR="009C46A3" w:rsidRPr="00FA10A3" w14:paraId="31F618A6"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191A045F" w14:textId="77777777" w:rsidR="009C46A3" w:rsidRPr="00FA10A3" w:rsidRDefault="009C46A3" w:rsidP="00C8016C">
            <w:pPr>
              <w:pStyle w:val="a8"/>
              <w:ind w:left="0"/>
              <w:jc w:val="center"/>
              <w:rPr>
                <w:b/>
              </w:rPr>
            </w:pPr>
            <w:r w:rsidRPr="00FA10A3">
              <w:rPr>
                <w:b/>
              </w:rPr>
              <w:t>27</w:t>
            </w:r>
          </w:p>
        </w:tc>
        <w:tc>
          <w:tcPr>
            <w:tcW w:w="9213" w:type="dxa"/>
            <w:tcBorders>
              <w:top w:val="single" w:sz="4" w:space="0" w:color="auto"/>
              <w:left w:val="single" w:sz="4" w:space="0" w:color="auto"/>
              <w:bottom w:val="single" w:sz="4" w:space="0" w:color="auto"/>
              <w:right w:val="single" w:sz="4" w:space="0" w:color="auto"/>
            </w:tcBorders>
            <w:vAlign w:val="center"/>
          </w:tcPr>
          <w:p w14:paraId="16266E2E" w14:textId="77777777" w:rsidR="009C46A3" w:rsidRPr="00FA10A3" w:rsidRDefault="009C46A3" w:rsidP="00C8016C">
            <w:pPr>
              <w:pStyle w:val="af8"/>
              <w:ind w:left="0"/>
              <w:jc w:val="both"/>
            </w:pPr>
            <w:r w:rsidRPr="00FA10A3">
              <w:t>Авариялар мен төтенше жағдайлардың салдарлары</w:t>
            </w:r>
          </w:p>
        </w:tc>
        <w:tc>
          <w:tcPr>
            <w:tcW w:w="5529" w:type="dxa"/>
            <w:tcBorders>
              <w:top w:val="single" w:sz="4" w:space="0" w:color="auto"/>
              <w:left w:val="single" w:sz="4" w:space="0" w:color="auto"/>
              <w:bottom w:val="single" w:sz="4" w:space="0" w:color="auto"/>
              <w:right w:val="single" w:sz="4" w:space="0" w:color="auto"/>
            </w:tcBorders>
            <w:vAlign w:val="center"/>
          </w:tcPr>
          <w:p w14:paraId="5B5DA0FE" w14:textId="77777777" w:rsidR="009C46A3" w:rsidRPr="00FA10A3" w:rsidRDefault="009C46A3" w:rsidP="00C8016C">
            <w:pPr>
              <w:jc w:val="both"/>
            </w:pPr>
            <w:r w:rsidRPr="00FA10A3">
              <w:t>Аммиак өндірісіндегі апаттардың нәтижесі (компрессорлық цех және аммиакты сақтайтын қойма) аммиак сақталатын ыдыстардың қысымының төмендеуі, оның цехта, конденсатор-қабылдағыш бөлімінде төгілуі және атмосфераға шығуы болып табылады. Аммиак құбырларындағы тиекті арматурадан аммиактың ағуы объект аумағының шегінен шықпайтын оқшау ағып кетулер ретінде есептеледі.</w:t>
            </w:r>
          </w:p>
        </w:tc>
      </w:tr>
      <w:tr w:rsidR="009C46A3" w:rsidRPr="00FA10A3" w14:paraId="784770F5"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491C731E" w14:textId="77777777" w:rsidR="009C46A3" w:rsidRPr="00FA10A3" w:rsidRDefault="009C46A3" w:rsidP="00C8016C">
            <w:pPr>
              <w:pStyle w:val="a8"/>
              <w:ind w:left="0"/>
              <w:jc w:val="center"/>
              <w:rPr>
                <w:b/>
              </w:rPr>
            </w:pPr>
            <w:r w:rsidRPr="00FA10A3">
              <w:rPr>
                <w:b/>
              </w:rPr>
              <w:t>28</w:t>
            </w:r>
          </w:p>
        </w:tc>
        <w:tc>
          <w:tcPr>
            <w:tcW w:w="9213" w:type="dxa"/>
            <w:tcBorders>
              <w:top w:val="single" w:sz="4" w:space="0" w:color="auto"/>
              <w:left w:val="single" w:sz="4" w:space="0" w:color="auto"/>
              <w:bottom w:val="single" w:sz="4" w:space="0" w:color="auto"/>
              <w:right w:val="single" w:sz="4" w:space="0" w:color="auto"/>
            </w:tcBorders>
            <w:vAlign w:val="center"/>
          </w:tcPr>
          <w:p w14:paraId="6379256E" w14:textId="77777777" w:rsidR="009C46A3" w:rsidRPr="00FA10A3" w:rsidRDefault="009C46A3" w:rsidP="00C8016C">
            <w:pPr>
              <w:pStyle w:val="af8"/>
              <w:ind w:left="0"/>
              <w:jc w:val="both"/>
            </w:pPr>
            <w:r w:rsidRPr="00FA10A3">
              <w:t>Негізгі зақымдаушы факторлардың әсер ету аймақтары</w:t>
            </w:r>
          </w:p>
        </w:tc>
        <w:tc>
          <w:tcPr>
            <w:tcW w:w="5529" w:type="dxa"/>
            <w:tcBorders>
              <w:top w:val="single" w:sz="4" w:space="0" w:color="auto"/>
              <w:left w:val="single" w:sz="4" w:space="0" w:color="auto"/>
              <w:bottom w:val="single" w:sz="4" w:space="0" w:color="auto"/>
              <w:right w:val="single" w:sz="4" w:space="0" w:color="auto"/>
            </w:tcBorders>
            <w:vAlign w:val="center"/>
          </w:tcPr>
          <w:p w14:paraId="399DDD81" w14:textId="77777777" w:rsidR="009C46A3" w:rsidRPr="00FA10A3" w:rsidRDefault="009C46A3" w:rsidP="00C8016C">
            <w:pPr>
              <w:jc w:val="both"/>
            </w:pPr>
            <w:r w:rsidRPr="00FA10A3">
              <w:rPr>
                <w:szCs w:val="20"/>
              </w:rPr>
              <w:t xml:space="preserve">Төгіліп болған авария кезінде </w:t>
            </w:r>
            <w:r w:rsidRPr="00FA10A3">
              <w:rPr>
                <w:szCs w:val="20"/>
                <w:lang w:val="kk-KZ"/>
              </w:rPr>
              <w:t>0,5</w:t>
            </w:r>
            <w:r w:rsidRPr="00FA10A3">
              <w:rPr>
                <w:szCs w:val="20"/>
              </w:rPr>
              <w:t xml:space="preserve"> тонна аммиак ластанған ауа бұлтының таралу тереңдігі болады </w:t>
            </w:r>
            <w:r w:rsidRPr="00FA10A3">
              <w:rPr>
                <w:szCs w:val="20"/>
                <w:lang w:val="kk-KZ"/>
              </w:rPr>
              <w:t xml:space="preserve">1,4 </w:t>
            </w:r>
            <w:r w:rsidRPr="00FA10A3">
              <w:rPr>
                <w:szCs w:val="20"/>
              </w:rPr>
              <w:t>км, ықтимал жұқтыру аймағының ауданы (ЗВЗ) – 3,</w:t>
            </w:r>
            <w:r w:rsidRPr="00FA10A3">
              <w:rPr>
                <w:szCs w:val="20"/>
                <w:lang w:val="kk-KZ"/>
              </w:rPr>
              <w:t>2</w:t>
            </w:r>
            <w:r w:rsidRPr="00FA10A3">
              <w:rPr>
                <w:szCs w:val="20"/>
              </w:rPr>
              <w:t xml:space="preserve"> км</w:t>
            </w:r>
            <w:r w:rsidRPr="00FA10A3">
              <w:rPr>
                <w:szCs w:val="20"/>
                <w:vertAlign w:val="superscript"/>
              </w:rPr>
              <w:t>2</w:t>
            </w:r>
            <w:r w:rsidRPr="00FA10A3">
              <w:rPr>
                <w:szCs w:val="20"/>
              </w:rPr>
              <w:t>. Жұлдыздарда 0 болуы мүмкін,</w:t>
            </w:r>
            <w:r w:rsidRPr="00FA10A3">
              <w:rPr>
                <w:szCs w:val="20"/>
                <w:lang w:val="kk-KZ"/>
              </w:rPr>
              <w:t>065</w:t>
            </w:r>
            <w:r w:rsidRPr="00FA10A3">
              <w:rPr>
                <w:szCs w:val="20"/>
              </w:rPr>
              <w:t xml:space="preserve"> мың адам жұмыс істейді және </w:t>
            </w:r>
            <w:r w:rsidRPr="00FA10A3">
              <w:rPr>
                <w:szCs w:val="20"/>
                <w:lang w:val="kk-KZ"/>
              </w:rPr>
              <w:t>1,0</w:t>
            </w:r>
            <w:r w:rsidRPr="00FA10A3">
              <w:rPr>
                <w:szCs w:val="20"/>
              </w:rPr>
              <w:t xml:space="preserve"> мың адам </w:t>
            </w:r>
            <w:r w:rsidRPr="00FA10A3">
              <w:rPr>
                <w:szCs w:val="20"/>
                <w:lang w:val="kk-KZ"/>
              </w:rPr>
              <w:t>н</w:t>
            </w:r>
            <w:r w:rsidRPr="00FA10A3">
              <w:rPr>
                <w:szCs w:val="20"/>
              </w:rPr>
              <w:t xml:space="preserve">елді мекендер.  Халықтың шығыны болуы мүмкін: жалпы – </w:t>
            </w:r>
            <w:r w:rsidRPr="00FA10A3">
              <w:rPr>
                <w:szCs w:val="20"/>
                <w:lang w:val="kk-KZ"/>
              </w:rPr>
              <w:t>0,530</w:t>
            </w:r>
            <w:r w:rsidRPr="00FA10A3">
              <w:rPr>
                <w:szCs w:val="20"/>
              </w:rPr>
              <w:t xml:space="preserve"> мың адам, оның ішінде санитарлық -</w:t>
            </w:r>
            <w:r w:rsidRPr="00FA10A3">
              <w:rPr>
                <w:szCs w:val="20"/>
                <w:lang w:val="kk-KZ"/>
              </w:rPr>
              <w:t>0,34</w:t>
            </w:r>
            <w:r w:rsidRPr="00FA10A3">
              <w:rPr>
                <w:szCs w:val="20"/>
              </w:rPr>
              <w:t xml:space="preserve"> мың адам, қайтарымсыз – </w:t>
            </w:r>
            <w:r w:rsidRPr="00FA10A3">
              <w:rPr>
                <w:szCs w:val="20"/>
                <w:lang w:val="kk-KZ"/>
              </w:rPr>
              <w:t>0,19</w:t>
            </w:r>
            <w:r w:rsidRPr="00FA10A3">
              <w:rPr>
                <w:szCs w:val="20"/>
              </w:rPr>
              <w:t xml:space="preserve"> мың адам</w:t>
            </w:r>
          </w:p>
        </w:tc>
      </w:tr>
      <w:tr w:rsidR="009C46A3" w:rsidRPr="00FA10A3" w14:paraId="6FCABD70"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67C551B3" w14:textId="77777777" w:rsidR="009C46A3" w:rsidRPr="00FA10A3" w:rsidRDefault="009C46A3" w:rsidP="00C8016C">
            <w:pPr>
              <w:pStyle w:val="a8"/>
              <w:ind w:left="0"/>
              <w:jc w:val="center"/>
              <w:rPr>
                <w:b/>
              </w:rPr>
            </w:pPr>
            <w:r w:rsidRPr="00FA10A3">
              <w:rPr>
                <w:b/>
              </w:rPr>
              <w:t>29</w:t>
            </w:r>
          </w:p>
        </w:tc>
        <w:tc>
          <w:tcPr>
            <w:tcW w:w="9213" w:type="dxa"/>
            <w:tcBorders>
              <w:top w:val="single" w:sz="4" w:space="0" w:color="auto"/>
              <w:left w:val="single" w:sz="4" w:space="0" w:color="auto"/>
              <w:bottom w:val="single" w:sz="4" w:space="0" w:color="auto"/>
              <w:right w:val="single" w:sz="4" w:space="0" w:color="auto"/>
            </w:tcBorders>
            <w:vAlign w:val="center"/>
          </w:tcPr>
          <w:p w14:paraId="17DC330C" w14:textId="77777777" w:rsidR="009C46A3" w:rsidRPr="00FA10A3" w:rsidRDefault="009C46A3" w:rsidP="00C8016C">
            <w:pPr>
              <w:pStyle w:val="af8"/>
              <w:ind w:left="0"/>
            </w:pPr>
            <w:r w:rsidRPr="00FA10A3">
              <w:t>Азаматтық қорғаныс құралымдары (Т.а.ә., басшының деректері, л/с, техника саны)</w:t>
            </w:r>
          </w:p>
        </w:tc>
        <w:tc>
          <w:tcPr>
            <w:tcW w:w="5529" w:type="dxa"/>
            <w:tcBorders>
              <w:top w:val="single" w:sz="4" w:space="0" w:color="auto"/>
              <w:left w:val="single" w:sz="4" w:space="0" w:color="auto"/>
              <w:bottom w:val="single" w:sz="4" w:space="0" w:color="auto"/>
              <w:right w:val="single" w:sz="4" w:space="0" w:color="auto"/>
            </w:tcBorders>
            <w:vAlign w:val="center"/>
          </w:tcPr>
          <w:p w14:paraId="759EFFDD" w14:textId="77777777" w:rsidR="009C46A3" w:rsidRPr="00FA10A3" w:rsidRDefault="009C46A3" w:rsidP="00C8016C">
            <w:pPr>
              <w:jc w:val="both"/>
              <w:rPr>
                <w:lang w:val="kk-KZ"/>
              </w:rPr>
            </w:pPr>
            <w:r w:rsidRPr="00FA10A3">
              <w:rPr>
                <w:lang w:val="kk-KZ"/>
              </w:rPr>
              <w:t>ӨЖБК 1/13/-</w:t>
            </w:r>
          </w:p>
        </w:tc>
      </w:tr>
      <w:tr w:rsidR="009C46A3" w:rsidRPr="00FA10A3" w14:paraId="2A7ADCEB" w14:textId="77777777" w:rsidTr="00C8016C">
        <w:trPr>
          <w:trHeight w:val="277"/>
        </w:trPr>
        <w:tc>
          <w:tcPr>
            <w:tcW w:w="426" w:type="dxa"/>
            <w:tcBorders>
              <w:top w:val="single" w:sz="4" w:space="0" w:color="auto"/>
              <w:left w:val="single" w:sz="4" w:space="0" w:color="auto"/>
              <w:bottom w:val="single" w:sz="4" w:space="0" w:color="auto"/>
              <w:right w:val="single" w:sz="4" w:space="0" w:color="auto"/>
            </w:tcBorders>
          </w:tcPr>
          <w:p w14:paraId="4FD27124" w14:textId="77777777" w:rsidR="009C46A3" w:rsidRPr="00FA10A3" w:rsidRDefault="009C46A3" w:rsidP="00C8016C">
            <w:pPr>
              <w:pStyle w:val="a8"/>
              <w:ind w:left="0"/>
              <w:jc w:val="center"/>
              <w:rPr>
                <w:b/>
              </w:rPr>
            </w:pPr>
            <w:r w:rsidRPr="00FA10A3">
              <w:rPr>
                <w:b/>
              </w:rPr>
              <w:t>30</w:t>
            </w:r>
          </w:p>
        </w:tc>
        <w:tc>
          <w:tcPr>
            <w:tcW w:w="9213" w:type="dxa"/>
            <w:tcBorders>
              <w:top w:val="single" w:sz="4" w:space="0" w:color="auto"/>
              <w:left w:val="single" w:sz="4" w:space="0" w:color="auto"/>
              <w:bottom w:val="single" w:sz="4" w:space="0" w:color="auto"/>
              <w:right w:val="single" w:sz="4" w:space="0" w:color="auto"/>
            </w:tcBorders>
            <w:vAlign w:val="center"/>
          </w:tcPr>
          <w:p w14:paraId="574B4ADE" w14:textId="77777777" w:rsidR="009C46A3" w:rsidRPr="00FA10A3" w:rsidRDefault="009C46A3" w:rsidP="00C8016C">
            <w:pPr>
              <w:pStyle w:val="af8"/>
              <w:ind w:left="0"/>
            </w:pPr>
            <w:r w:rsidRPr="00FA10A3">
              <w:t>Тәуекелді азайту бойынша әзірленген шаралардың тізбесі</w:t>
            </w:r>
          </w:p>
        </w:tc>
        <w:tc>
          <w:tcPr>
            <w:tcW w:w="5529" w:type="dxa"/>
            <w:tcBorders>
              <w:top w:val="single" w:sz="4" w:space="0" w:color="auto"/>
              <w:left w:val="single" w:sz="4" w:space="0" w:color="auto"/>
              <w:bottom w:val="single" w:sz="4" w:space="0" w:color="auto"/>
              <w:right w:val="single" w:sz="4" w:space="0" w:color="auto"/>
            </w:tcBorders>
            <w:vAlign w:val="center"/>
          </w:tcPr>
          <w:p w14:paraId="7E8409DA" w14:textId="77777777" w:rsidR="009C46A3" w:rsidRPr="00FA10A3" w:rsidRDefault="009C46A3" w:rsidP="00C8016C">
            <w:pPr>
              <w:jc w:val="both"/>
              <w:rPr>
                <w:lang w:val="kk-KZ"/>
              </w:rPr>
            </w:pPr>
            <w:r w:rsidRPr="00FA10A3">
              <w:rPr>
                <w:lang w:val="kk-KZ"/>
              </w:rPr>
              <w:t>Оқу-жаттығу және аварияға қарсы жаттығуларды өткізудің жоспары әзірленді</w:t>
            </w:r>
          </w:p>
        </w:tc>
      </w:tr>
      <w:tr w:rsidR="009C46A3" w:rsidRPr="00FA10A3" w14:paraId="5D1D303C"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4679EC6D" w14:textId="77777777" w:rsidR="009C46A3" w:rsidRPr="00FA10A3" w:rsidRDefault="009C46A3" w:rsidP="00C8016C">
            <w:pPr>
              <w:pStyle w:val="a8"/>
              <w:ind w:left="0"/>
              <w:jc w:val="center"/>
              <w:rPr>
                <w:b/>
              </w:rPr>
            </w:pPr>
            <w:r w:rsidRPr="00FA10A3">
              <w:rPr>
                <w:b/>
              </w:rPr>
              <w:t>31</w:t>
            </w:r>
          </w:p>
        </w:tc>
        <w:tc>
          <w:tcPr>
            <w:tcW w:w="9213" w:type="dxa"/>
            <w:tcBorders>
              <w:top w:val="single" w:sz="4" w:space="0" w:color="auto"/>
              <w:left w:val="single" w:sz="4" w:space="0" w:color="auto"/>
              <w:bottom w:val="single" w:sz="4" w:space="0" w:color="auto"/>
              <w:right w:val="single" w:sz="4" w:space="0" w:color="auto"/>
            </w:tcBorders>
            <w:vAlign w:val="center"/>
          </w:tcPr>
          <w:p w14:paraId="4E6FEF42" w14:textId="77777777" w:rsidR="009C46A3" w:rsidRPr="00FA10A3" w:rsidRDefault="009C46A3" w:rsidP="00C8016C">
            <w:pPr>
              <w:pStyle w:val="5"/>
              <w:spacing w:before="0" w:after="0"/>
              <w:jc w:val="both"/>
              <w:rPr>
                <w:b w:val="0"/>
                <w:bCs w:val="0"/>
                <w:i w:val="0"/>
                <w:iCs w:val="0"/>
                <w:sz w:val="24"/>
                <w:szCs w:val="24"/>
              </w:rPr>
            </w:pPr>
            <w:r w:rsidRPr="00FA10A3">
              <w:rPr>
                <w:b w:val="0"/>
                <w:bCs w:val="0"/>
                <w:i w:val="0"/>
                <w:iCs w:val="0"/>
                <w:sz w:val="24"/>
                <w:szCs w:val="24"/>
              </w:rPr>
              <w:t>Негізгі қорлардың тозуы  %</w:t>
            </w:r>
          </w:p>
        </w:tc>
        <w:tc>
          <w:tcPr>
            <w:tcW w:w="5529" w:type="dxa"/>
            <w:tcBorders>
              <w:top w:val="single" w:sz="4" w:space="0" w:color="auto"/>
              <w:left w:val="single" w:sz="4" w:space="0" w:color="auto"/>
              <w:bottom w:val="single" w:sz="4" w:space="0" w:color="auto"/>
              <w:right w:val="single" w:sz="4" w:space="0" w:color="auto"/>
            </w:tcBorders>
            <w:vAlign w:val="center"/>
          </w:tcPr>
          <w:p w14:paraId="373A92C4" w14:textId="77777777" w:rsidR="009C46A3" w:rsidRPr="00FA10A3" w:rsidRDefault="009C46A3" w:rsidP="00C8016C">
            <w:pPr>
              <w:jc w:val="both"/>
            </w:pPr>
            <w:r w:rsidRPr="00FA10A3">
              <w:rPr>
                <w:lang w:val="kk-KZ"/>
              </w:rPr>
              <w:t>30 %</w:t>
            </w:r>
          </w:p>
        </w:tc>
      </w:tr>
      <w:tr w:rsidR="009C46A3" w:rsidRPr="00FA10A3" w14:paraId="5A5E4E0F"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43D04F21" w14:textId="77777777" w:rsidR="009C46A3" w:rsidRPr="00FA10A3" w:rsidRDefault="009C46A3" w:rsidP="00C8016C">
            <w:pPr>
              <w:pStyle w:val="a8"/>
              <w:ind w:left="0"/>
              <w:jc w:val="center"/>
              <w:rPr>
                <w:b/>
              </w:rPr>
            </w:pPr>
            <w:r w:rsidRPr="00FA10A3">
              <w:rPr>
                <w:b/>
              </w:rPr>
              <w:t>32</w:t>
            </w:r>
          </w:p>
        </w:tc>
        <w:tc>
          <w:tcPr>
            <w:tcW w:w="9213" w:type="dxa"/>
            <w:tcBorders>
              <w:top w:val="single" w:sz="4" w:space="0" w:color="auto"/>
              <w:left w:val="single" w:sz="4" w:space="0" w:color="auto"/>
              <w:bottom w:val="single" w:sz="4" w:space="0" w:color="auto"/>
              <w:right w:val="single" w:sz="4" w:space="0" w:color="auto"/>
            </w:tcBorders>
            <w:vAlign w:val="center"/>
          </w:tcPr>
          <w:p w14:paraId="29787CF5" w14:textId="77777777" w:rsidR="009C46A3" w:rsidRPr="00FA10A3" w:rsidRDefault="009C46A3" w:rsidP="00C8016C">
            <w:pPr>
              <w:pStyle w:val="5"/>
              <w:spacing w:before="0" w:after="0"/>
              <w:jc w:val="both"/>
              <w:rPr>
                <w:b w:val="0"/>
                <w:bCs w:val="0"/>
                <w:i w:val="0"/>
                <w:iCs w:val="0"/>
                <w:sz w:val="24"/>
                <w:szCs w:val="24"/>
              </w:rPr>
            </w:pPr>
            <w:r w:rsidRPr="00FA10A3">
              <w:rPr>
                <w:b w:val="0"/>
                <w:bCs w:val="0"/>
                <w:i w:val="0"/>
                <w:iCs w:val="0"/>
                <w:sz w:val="24"/>
                <w:szCs w:val="24"/>
              </w:rPr>
              <w:t>Халықты эвакуациялау аудандары</w:t>
            </w:r>
          </w:p>
        </w:tc>
        <w:tc>
          <w:tcPr>
            <w:tcW w:w="5529" w:type="dxa"/>
            <w:tcBorders>
              <w:top w:val="single" w:sz="4" w:space="0" w:color="auto"/>
              <w:left w:val="single" w:sz="4" w:space="0" w:color="auto"/>
              <w:bottom w:val="single" w:sz="4" w:space="0" w:color="auto"/>
              <w:right w:val="single" w:sz="4" w:space="0" w:color="auto"/>
            </w:tcBorders>
            <w:vAlign w:val="center"/>
          </w:tcPr>
          <w:p w14:paraId="0E5E7FED" w14:textId="77777777" w:rsidR="009C46A3" w:rsidRPr="00FA10A3" w:rsidRDefault="009C46A3" w:rsidP="00C8016C">
            <w:pPr>
              <w:jc w:val="both"/>
            </w:pPr>
            <w:r w:rsidRPr="00FA10A3">
              <w:t>СҚО халқын, объектілері мен аумақтарын табиғи және техногендік сипаттағы ТЖ-дан қорғау жоспарына сәйкес</w:t>
            </w:r>
          </w:p>
        </w:tc>
      </w:tr>
      <w:tr w:rsidR="009C46A3" w:rsidRPr="00FA10A3" w14:paraId="6EC6A6E7"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6EE580AB" w14:textId="77777777" w:rsidR="009C46A3" w:rsidRPr="00FA10A3" w:rsidRDefault="009C46A3" w:rsidP="00C8016C">
            <w:pPr>
              <w:pStyle w:val="a8"/>
              <w:ind w:left="0"/>
              <w:jc w:val="center"/>
              <w:rPr>
                <w:b/>
              </w:rPr>
            </w:pPr>
            <w:r w:rsidRPr="00FA10A3">
              <w:rPr>
                <w:b/>
              </w:rPr>
              <w:t>33</w:t>
            </w:r>
          </w:p>
        </w:tc>
        <w:tc>
          <w:tcPr>
            <w:tcW w:w="9213" w:type="dxa"/>
            <w:tcBorders>
              <w:top w:val="single" w:sz="4" w:space="0" w:color="auto"/>
              <w:left w:val="single" w:sz="4" w:space="0" w:color="auto"/>
              <w:bottom w:val="single" w:sz="4" w:space="0" w:color="auto"/>
              <w:right w:val="single" w:sz="4" w:space="0" w:color="auto"/>
            </w:tcBorders>
            <w:vAlign w:val="center"/>
          </w:tcPr>
          <w:p w14:paraId="75861D8C" w14:textId="77777777" w:rsidR="009C46A3" w:rsidRPr="00FA10A3" w:rsidRDefault="009C46A3" w:rsidP="00C8016C">
            <w:pPr>
              <w:jc w:val="both"/>
            </w:pPr>
            <w:r w:rsidRPr="00FA10A3">
              <w:t>Жылды көрсете отырып, соңғы 10 жылдағы объектідегі авариялардың саны; (аварияның сипаттамасы)</w:t>
            </w:r>
          </w:p>
        </w:tc>
        <w:tc>
          <w:tcPr>
            <w:tcW w:w="5529" w:type="dxa"/>
            <w:tcBorders>
              <w:top w:val="single" w:sz="4" w:space="0" w:color="auto"/>
              <w:left w:val="single" w:sz="4" w:space="0" w:color="auto"/>
              <w:bottom w:val="single" w:sz="4" w:space="0" w:color="auto"/>
              <w:right w:val="single" w:sz="4" w:space="0" w:color="auto"/>
            </w:tcBorders>
            <w:vAlign w:val="center"/>
          </w:tcPr>
          <w:p w14:paraId="352886C3" w14:textId="77777777" w:rsidR="009C46A3" w:rsidRPr="00FA10A3" w:rsidRDefault="009C46A3" w:rsidP="00C8016C">
            <w:pPr>
              <w:jc w:val="both"/>
            </w:pPr>
            <w:r w:rsidRPr="00FA10A3">
              <w:t>Тіркелген жоқ</w:t>
            </w:r>
          </w:p>
        </w:tc>
      </w:tr>
      <w:tr w:rsidR="009C46A3" w:rsidRPr="00FA10A3" w14:paraId="39490B9A" w14:textId="77777777" w:rsidTr="00C8016C">
        <w:trPr>
          <w:trHeight w:val="209"/>
        </w:trPr>
        <w:tc>
          <w:tcPr>
            <w:tcW w:w="426" w:type="dxa"/>
            <w:tcBorders>
              <w:top w:val="single" w:sz="4" w:space="0" w:color="auto"/>
              <w:left w:val="single" w:sz="4" w:space="0" w:color="auto"/>
              <w:bottom w:val="single" w:sz="4" w:space="0" w:color="auto"/>
              <w:right w:val="single" w:sz="4" w:space="0" w:color="auto"/>
            </w:tcBorders>
          </w:tcPr>
          <w:p w14:paraId="55FDD15F" w14:textId="77777777" w:rsidR="009C46A3" w:rsidRPr="00FA10A3" w:rsidRDefault="009C46A3" w:rsidP="00C8016C">
            <w:pPr>
              <w:pStyle w:val="a8"/>
              <w:ind w:left="0"/>
              <w:jc w:val="center"/>
              <w:rPr>
                <w:b/>
              </w:rPr>
            </w:pPr>
            <w:r w:rsidRPr="00FA10A3">
              <w:rPr>
                <w:b/>
              </w:rPr>
              <w:t>34</w:t>
            </w:r>
          </w:p>
        </w:tc>
        <w:tc>
          <w:tcPr>
            <w:tcW w:w="9213" w:type="dxa"/>
            <w:tcBorders>
              <w:top w:val="single" w:sz="4" w:space="0" w:color="auto"/>
              <w:left w:val="single" w:sz="4" w:space="0" w:color="auto"/>
              <w:bottom w:val="single" w:sz="4" w:space="0" w:color="auto"/>
              <w:right w:val="single" w:sz="4" w:space="0" w:color="auto"/>
            </w:tcBorders>
            <w:vAlign w:val="center"/>
          </w:tcPr>
          <w:p w14:paraId="05560142" w14:textId="77777777" w:rsidR="009C46A3" w:rsidRPr="00FA10A3" w:rsidRDefault="009C46A3" w:rsidP="00C8016C">
            <w:pPr>
              <w:jc w:val="both"/>
            </w:pPr>
            <w:r w:rsidRPr="00FA10A3">
              <w:t>Объектідегі соңғы 10 жылдағы өрттердің саны, жылын көрсете отырып (өрттің сипаттамасы)</w:t>
            </w:r>
          </w:p>
        </w:tc>
        <w:tc>
          <w:tcPr>
            <w:tcW w:w="5529" w:type="dxa"/>
            <w:tcBorders>
              <w:top w:val="single" w:sz="4" w:space="0" w:color="auto"/>
              <w:left w:val="single" w:sz="4" w:space="0" w:color="auto"/>
              <w:bottom w:val="single" w:sz="4" w:space="0" w:color="auto"/>
              <w:right w:val="single" w:sz="4" w:space="0" w:color="auto"/>
            </w:tcBorders>
            <w:vAlign w:val="center"/>
          </w:tcPr>
          <w:p w14:paraId="4F7AE8FD" w14:textId="77777777" w:rsidR="009C46A3" w:rsidRPr="00FA10A3" w:rsidRDefault="009C46A3" w:rsidP="00C8016C">
            <w:pPr>
              <w:jc w:val="both"/>
            </w:pPr>
            <w:r w:rsidRPr="00FA10A3">
              <w:t>Тіркелген жоқ</w:t>
            </w:r>
          </w:p>
        </w:tc>
      </w:tr>
    </w:tbl>
    <w:p w14:paraId="424ED6AE" w14:textId="77777777" w:rsidR="009C46A3" w:rsidRPr="00FA10A3" w:rsidRDefault="009C46A3" w:rsidP="009C46A3">
      <w:pPr>
        <w:jc w:val="right"/>
      </w:pPr>
    </w:p>
    <w:p w14:paraId="658EB2D7" w14:textId="77777777" w:rsidR="001823C4" w:rsidRDefault="001823C4" w:rsidP="004D7CA0">
      <w:pPr>
        <w:contextualSpacing/>
        <w:jc w:val="center"/>
        <w:rPr>
          <w:b/>
          <w:sz w:val="28"/>
          <w:szCs w:val="28"/>
          <w:lang w:val="kk-KZ"/>
        </w:rPr>
      </w:pPr>
    </w:p>
    <w:p w14:paraId="2E6FD5F2" w14:textId="77777777" w:rsidR="00FE46B7" w:rsidRDefault="00FE46B7" w:rsidP="004D7CA0">
      <w:pPr>
        <w:contextualSpacing/>
        <w:jc w:val="center"/>
        <w:rPr>
          <w:b/>
          <w:sz w:val="28"/>
          <w:szCs w:val="28"/>
          <w:lang w:val="kk-KZ"/>
        </w:rPr>
      </w:pPr>
    </w:p>
    <w:p w14:paraId="136F77B6" w14:textId="77777777" w:rsidR="00FE46B7" w:rsidRDefault="00FE46B7" w:rsidP="004D7CA0">
      <w:pPr>
        <w:contextualSpacing/>
        <w:jc w:val="center"/>
        <w:rPr>
          <w:b/>
          <w:sz w:val="28"/>
          <w:szCs w:val="28"/>
          <w:lang w:val="kk-KZ"/>
        </w:rPr>
      </w:pPr>
    </w:p>
    <w:p w14:paraId="36504FF1" w14:textId="77777777" w:rsidR="00FE46B7" w:rsidRDefault="00FE46B7" w:rsidP="004D7CA0">
      <w:pPr>
        <w:contextualSpacing/>
        <w:jc w:val="center"/>
        <w:rPr>
          <w:b/>
          <w:sz w:val="28"/>
          <w:szCs w:val="28"/>
          <w:lang w:val="kk-KZ"/>
        </w:rPr>
      </w:pPr>
    </w:p>
    <w:p w14:paraId="4217ADB0" w14:textId="77777777" w:rsidR="00FE46B7" w:rsidRDefault="00FE46B7" w:rsidP="004D7CA0">
      <w:pPr>
        <w:contextualSpacing/>
        <w:jc w:val="center"/>
        <w:rPr>
          <w:b/>
          <w:sz w:val="28"/>
          <w:szCs w:val="28"/>
          <w:lang w:val="kk-KZ"/>
        </w:rPr>
      </w:pPr>
    </w:p>
    <w:p w14:paraId="216F0A50" w14:textId="77777777" w:rsidR="00341311" w:rsidRDefault="00341311" w:rsidP="004D7CA0">
      <w:pPr>
        <w:contextualSpacing/>
        <w:jc w:val="center"/>
        <w:rPr>
          <w:b/>
          <w:sz w:val="28"/>
          <w:szCs w:val="28"/>
          <w:lang w:val="kk-KZ"/>
        </w:rPr>
      </w:pPr>
    </w:p>
    <w:p w14:paraId="3BEB5C94" w14:textId="77777777" w:rsidR="00FE46B7" w:rsidRPr="00FA10A3" w:rsidRDefault="00FE46B7" w:rsidP="004D7CA0">
      <w:pPr>
        <w:contextualSpacing/>
        <w:jc w:val="center"/>
        <w:rPr>
          <w:b/>
          <w:sz w:val="28"/>
          <w:szCs w:val="28"/>
          <w:lang w:val="kk-KZ"/>
        </w:rPr>
      </w:pPr>
    </w:p>
    <w:p w14:paraId="4F4B7879" w14:textId="77777777" w:rsidR="001E0C73" w:rsidRPr="00FA10A3" w:rsidRDefault="001823C4" w:rsidP="004D7CA0">
      <w:pPr>
        <w:contextualSpacing/>
        <w:jc w:val="center"/>
        <w:rPr>
          <w:b/>
          <w:sz w:val="28"/>
          <w:szCs w:val="28"/>
          <w:lang w:val="kk-KZ"/>
        </w:rPr>
      </w:pPr>
      <w:r w:rsidRPr="00FA10A3">
        <w:rPr>
          <w:b/>
          <w:sz w:val="28"/>
          <w:szCs w:val="28"/>
          <w:lang w:val="kk-KZ"/>
        </w:rPr>
        <w:t xml:space="preserve">Өнеркәсіптік қалдықтарды көму орындарының сипаттамасы </w:t>
      </w:r>
    </w:p>
    <w:p w14:paraId="1D59AA94" w14:textId="77777777" w:rsidR="00995513" w:rsidRPr="00FA10A3" w:rsidRDefault="001E0C73" w:rsidP="000E5A67">
      <w:pPr>
        <w:ind w:left="709"/>
        <w:jc w:val="center"/>
        <w:rPr>
          <w:sz w:val="28"/>
          <w:szCs w:val="28"/>
        </w:rPr>
      </w:pPr>
      <w:r w:rsidRPr="00FA10A3">
        <w:rPr>
          <w:sz w:val="28"/>
          <w:szCs w:val="28"/>
        </w:rPr>
        <w:t>(әрбір объект бойынша бояу</w:t>
      </w:r>
      <w:r w:rsidR="00995513" w:rsidRPr="00FA10A3">
        <w:rPr>
          <w:bCs/>
          <w:sz w:val="28"/>
          <w:szCs w:val="28"/>
        </w:rPr>
        <w:t>)</w:t>
      </w:r>
    </w:p>
    <w:p w14:paraId="13F1A378" w14:textId="77777777" w:rsidR="001823C4" w:rsidRPr="00FA10A3" w:rsidRDefault="001823C4" w:rsidP="00995513">
      <w:pPr>
        <w:jc w:val="center"/>
        <w:rPr>
          <w:sz w:val="28"/>
          <w:szCs w:val="28"/>
        </w:rPr>
      </w:pPr>
    </w:p>
    <w:p w14:paraId="3818F2CF" w14:textId="77777777" w:rsidR="001823C4" w:rsidRPr="00FA10A3" w:rsidRDefault="00F5061A" w:rsidP="004D7CA0">
      <w:pPr>
        <w:contextualSpacing/>
        <w:jc w:val="right"/>
        <w:rPr>
          <w:sz w:val="28"/>
          <w:szCs w:val="28"/>
          <w:lang w:val="kk-KZ"/>
        </w:rPr>
      </w:pPr>
      <w:r w:rsidRPr="00FA10A3">
        <w:rPr>
          <w:sz w:val="28"/>
          <w:szCs w:val="28"/>
        </w:rPr>
        <w:t>т</w:t>
      </w:r>
      <w:r w:rsidR="001823C4" w:rsidRPr="00FA10A3">
        <w:rPr>
          <w:sz w:val="28"/>
          <w:szCs w:val="28"/>
        </w:rPr>
        <w:t xml:space="preserve">аблица </w:t>
      </w:r>
      <w:r w:rsidRPr="00FA10A3">
        <w:rPr>
          <w:sz w:val="28"/>
          <w:szCs w:val="28"/>
          <w:lang w:val="kk-KZ"/>
        </w:rPr>
        <w:t>42</w:t>
      </w:r>
    </w:p>
    <w:p w14:paraId="3027BC3A" w14:textId="77777777" w:rsidR="00C479F4" w:rsidRPr="00FA10A3" w:rsidRDefault="00C479F4" w:rsidP="004D7CA0">
      <w:pPr>
        <w:contextualSpacing/>
        <w:jc w:val="right"/>
        <w:rPr>
          <w:sz w:val="28"/>
          <w:szCs w:val="28"/>
          <w:lang w:val="kk-KZ"/>
        </w:rPr>
      </w:pPr>
    </w:p>
    <w:tbl>
      <w:tblPr>
        <w:tblStyle w:val="a3"/>
        <w:tblW w:w="15451" w:type="dxa"/>
        <w:tblInd w:w="-34" w:type="dxa"/>
        <w:tblLayout w:type="fixed"/>
        <w:tblLook w:val="04A0" w:firstRow="1" w:lastRow="0" w:firstColumn="1" w:lastColumn="0" w:noHBand="0" w:noVBand="1"/>
      </w:tblPr>
      <w:tblGrid>
        <w:gridCol w:w="568"/>
        <w:gridCol w:w="1701"/>
        <w:gridCol w:w="2976"/>
        <w:gridCol w:w="1101"/>
        <w:gridCol w:w="1276"/>
        <w:gridCol w:w="1276"/>
        <w:gridCol w:w="1701"/>
        <w:gridCol w:w="1276"/>
        <w:gridCol w:w="1134"/>
        <w:gridCol w:w="1134"/>
        <w:gridCol w:w="1308"/>
      </w:tblGrid>
      <w:tr w:rsidR="00AA3AED" w:rsidRPr="00FA10A3" w14:paraId="7F700585" w14:textId="77777777" w:rsidTr="00AA3AED">
        <w:tc>
          <w:tcPr>
            <w:tcW w:w="568" w:type="dxa"/>
          </w:tcPr>
          <w:p w14:paraId="7F6CCC6A" w14:textId="77777777" w:rsidR="00AA3AED" w:rsidRPr="00FA10A3" w:rsidRDefault="00AA3AED" w:rsidP="000B133B">
            <w:pPr>
              <w:jc w:val="center"/>
              <w:rPr>
                <w:b/>
                <w:sz w:val="28"/>
                <w:szCs w:val="28"/>
              </w:rPr>
            </w:pPr>
            <w:r w:rsidRPr="00FA10A3">
              <w:rPr>
                <w:b/>
                <w:sz w:val="28"/>
                <w:szCs w:val="28"/>
              </w:rPr>
              <w:t>№</w:t>
            </w:r>
          </w:p>
        </w:tc>
        <w:tc>
          <w:tcPr>
            <w:tcW w:w="1701" w:type="dxa"/>
          </w:tcPr>
          <w:p w14:paraId="0BEB0C6D" w14:textId="77777777" w:rsidR="00AA3AED" w:rsidRPr="00FA10A3" w:rsidRDefault="00AA3AED" w:rsidP="000B133B">
            <w:pPr>
              <w:jc w:val="center"/>
              <w:rPr>
                <w:b/>
                <w:sz w:val="28"/>
                <w:szCs w:val="28"/>
              </w:rPr>
            </w:pPr>
            <w:r w:rsidRPr="00FA10A3">
              <w:rPr>
                <w:b/>
                <w:sz w:val="28"/>
                <w:szCs w:val="28"/>
              </w:rPr>
              <w:t>Өнеркәсіптік қалдықтарды көму түрі</w:t>
            </w:r>
          </w:p>
          <w:p w14:paraId="53486645" w14:textId="77777777" w:rsidR="00AA3AED" w:rsidRPr="00FA10A3" w:rsidRDefault="00AA3AED" w:rsidP="000B133B">
            <w:pPr>
              <w:jc w:val="center"/>
              <w:rPr>
                <w:b/>
                <w:sz w:val="28"/>
                <w:szCs w:val="28"/>
              </w:rPr>
            </w:pPr>
          </w:p>
        </w:tc>
        <w:tc>
          <w:tcPr>
            <w:tcW w:w="2976" w:type="dxa"/>
          </w:tcPr>
          <w:p w14:paraId="1B885982" w14:textId="77777777" w:rsidR="00AA3AED" w:rsidRPr="00FA10A3" w:rsidRDefault="00AA3AED" w:rsidP="000B133B">
            <w:pPr>
              <w:jc w:val="center"/>
              <w:rPr>
                <w:b/>
                <w:sz w:val="28"/>
                <w:szCs w:val="28"/>
              </w:rPr>
            </w:pPr>
            <w:r w:rsidRPr="00FA10A3">
              <w:rPr>
                <w:b/>
                <w:sz w:val="28"/>
                <w:szCs w:val="28"/>
              </w:rPr>
              <w:t>Жалпы сипаттамасы (атауы, орналасқан жері, координаттары, пайдалану мерзімдері, өндірістік қалдықтардың қауіптілік деңгейі, қалдықтардың агрегаттық жағдайы және т.б.)</w:t>
            </w:r>
          </w:p>
        </w:tc>
        <w:tc>
          <w:tcPr>
            <w:tcW w:w="1101" w:type="dxa"/>
          </w:tcPr>
          <w:p w14:paraId="58DE8E0B" w14:textId="77777777" w:rsidR="00AA3AED" w:rsidRPr="00FA10A3" w:rsidRDefault="00AA3AED" w:rsidP="000B133B">
            <w:pPr>
              <w:jc w:val="center"/>
              <w:rPr>
                <w:b/>
                <w:sz w:val="28"/>
                <w:szCs w:val="28"/>
              </w:rPr>
            </w:pPr>
            <w:r w:rsidRPr="00FA10A3">
              <w:rPr>
                <w:b/>
                <w:sz w:val="28"/>
                <w:szCs w:val="28"/>
              </w:rPr>
              <w:t xml:space="preserve">Түрлері және шығу тегі </w:t>
            </w:r>
          </w:p>
        </w:tc>
        <w:tc>
          <w:tcPr>
            <w:tcW w:w="1276" w:type="dxa"/>
          </w:tcPr>
          <w:p w14:paraId="6CFC1037" w14:textId="77777777" w:rsidR="00AA3AED" w:rsidRPr="00FA10A3" w:rsidRDefault="00AA3AED" w:rsidP="000B133B">
            <w:pPr>
              <w:jc w:val="center"/>
              <w:rPr>
                <w:b/>
                <w:sz w:val="28"/>
                <w:szCs w:val="28"/>
              </w:rPr>
            </w:pPr>
            <w:r w:rsidRPr="00FA10A3">
              <w:rPr>
                <w:b/>
                <w:sz w:val="28"/>
                <w:szCs w:val="28"/>
              </w:rPr>
              <w:t>Орналастырылатын қалдықтардың ауданы/көлемі</w:t>
            </w:r>
          </w:p>
        </w:tc>
        <w:tc>
          <w:tcPr>
            <w:tcW w:w="1276" w:type="dxa"/>
          </w:tcPr>
          <w:p w14:paraId="1D06EE1E" w14:textId="77777777" w:rsidR="00AA3AED" w:rsidRPr="00FA10A3" w:rsidRDefault="00AA3AED" w:rsidP="000B133B">
            <w:pPr>
              <w:jc w:val="center"/>
              <w:rPr>
                <w:b/>
                <w:sz w:val="28"/>
                <w:szCs w:val="28"/>
              </w:rPr>
            </w:pPr>
            <w:r w:rsidRPr="00FA10A3">
              <w:rPr>
                <w:b/>
                <w:sz w:val="28"/>
                <w:szCs w:val="28"/>
              </w:rPr>
              <w:t xml:space="preserve">Ластаушы заттардың концентрациясы   </w:t>
            </w:r>
          </w:p>
        </w:tc>
        <w:tc>
          <w:tcPr>
            <w:tcW w:w="1701" w:type="dxa"/>
          </w:tcPr>
          <w:p w14:paraId="2DE9AA2D" w14:textId="77777777" w:rsidR="00AA3AED" w:rsidRPr="00FA10A3" w:rsidRDefault="00AA3AED" w:rsidP="000B133B">
            <w:pPr>
              <w:jc w:val="center"/>
              <w:rPr>
                <w:b/>
                <w:sz w:val="28"/>
                <w:szCs w:val="28"/>
              </w:rPr>
            </w:pPr>
            <w:r w:rsidRPr="00FA10A3">
              <w:rPr>
                <w:b/>
                <w:sz w:val="28"/>
                <w:szCs w:val="28"/>
              </w:rPr>
              <w:t>Қалдықтарды жою жөніндегі шаралар</w:t>
            </w:r>
          </w:p>
        </w:tc>
        <w:tc>
          <w:tcPr>
            <w:tcW w:w="1276" w:type="dxa"/>
          </w:tcPr>
          <w:p w14:paraId="78323971" w14:textId="77777777" w:rsidR="00AA3AED" w:rsidRPr="00FA10A3" w:rsidRDefault="00AA3AED" w:rsidP="000B133B">
            <w:pPr>
              <w:jc w:val="center"/>
              <w:rPr>
                <w:b/>
                <w:sz w:val="28"/>
                <w:szCs w:val="28"/>
              </w:rPr>
            </w:pPr>
            <w:r w:rsidRPr="00FA10A3">
              <w:rPr>
                <w:b/>
                <w:sz w:val="28"/>
                <w:szCs w:val="28"/>
              </w:rPr>
              <w:t xml:space="preserve">Қоршаудың болуы </w:t>
            </w:r>
          </w:p>
        </w:tc>
        <w:tc>
          <w:tcPr>
            <w:tcW w:w="1134" w:type="dxa"/>
          </w:tcPr>
          <w:p w14:paraId="39D28DA0" w14:textId="77777777" w:rsidR="00AA3AED" w:rsidRPr="00FA10A3" w:rsidRDefault="00AA3AED" w:rsidP="000B133B">
            <w:pPr>
              <w:jc w:val="center"/>
              <w:rPr>
                <w:b/>
                <w:sz w:val="28"/>
                <w:szCs w:val="28"/>
              </w:rPr>
            </w:pPr>
            <w:r w:rsidRPr="00FA10A3">
              <w:rPr>
                <w:b/>
                <w:sz w:val="28"/>
                <w:szCs w:val="28"/>
              </w:rPr>
              <w:t>Күзеттің болуы</w:t>
            </w:r>
          </w:p>
        </w:tc>
        <w:tc>
          <w:tcPr>
            <w:tcW w:w="1134" w:type="dxa"/>
          </w:tcPr>
          <w:p w14:paraId="5D900A6A" w14:textId="77777777" w:rsidR="00AA3AED" w:rsidRPr="00FA10A3" w:rsidRDefault="00AA3AED" w:rsidP="000B133B">
            <w:pPr>
              <w:jc w:val="center"/>
              <w:rPr>
                <w:b/>
                <w:sz w:val="28"/>
                <w:szCs w:val="28"/>
              </w:rPr>
            </w:pPr>
            <w:r w:rsidRPr="00FA10A3">
              <w:rPr>
                <w:b/>
                <w:sz w:val="28"/>
                <w:szCs w:val="28"/>
              </w:rPr>
              <w:t>Жер асты суларының деңгейі, жел раушаны</w:t>
            </w:r>
          </w:p>
        </w:tc>
        <w:tc>
          <w:tcPr>
            <w:tcW w:w="1308" w:type="dxa"/>
          </w:tcPr>
          <w:p w14:paraId="79EC75CC" w14:textId="77777777" w:rsidR="00AA3AED" w:rsidRPr="00FA10A3" w:rsidRDefault="00AA3AED" w:rsidP="000B133B">
            <w:pPr>
              <w:jc w:val="center"/>
              <w:rPr>
                <w:b/>
                <w:sz w:val="28"/>
                <w:szCs w:val="28"/>
              </w:rPr>
            </w:pPr>
            <w:r w:rsidRPr="00FA10A3">
              <w:rPr>
                <w:b/>
                <w:sz w:val="28"/>
                <w:szCs w:val="28"/>
              </w:rPr>
              <w:t>Ең жақын елді мекенге дейінгі арақашықтық, елді мекеннің атауы</w:t>
            </w:r>
          </w:p>
        </w:tc>
      </w:tr>
      <w:tr w:rsidR="00AA3AED" w:rsidRPr="00FA10A3" w14:paraId="1EB11D3F" w14:textId="77777777" w:rsidTr="00AA3AED">
        <w:tc>
          <w:tcPr>
            <w:tcW w:w="568" w:type="dxa"/>
          </w:tcPr>
          <w:p w14:paraId="0790CD9C" w14:textId="77777777" w:rsidR="00AA3AED" w:rsidRPr="00FA10A3" w:rsidRDefault="00AA3AED" w:rsidP="000B133B">
            <w:pPr>
              <w:jc w:val="center"/>
              <w:rPr>
                <w:b/>
                <w:sz w:val="28"/>
                <w:szCs w:val="28"/>
              </w:rPr>
            </w:pPr>
          </w:p>
        </w:tc>
        <w:tc>
          <w:tcPr>
            <w:tcW w:w="1701" w:type="dxa"/>
          </w:tcPr>
          <w:p w14:paraId="592C8AC0" w14:textId="77777777" w:rsidR="00AA3AED" w:rsidRPr="00FA10A3" w:rsidRDefault="00AA3AED" w:rsidP="000B133B">
            <w:pPr>
              <w:jc w:val="center"/>
              <w:rPr>
                <w:b/>
                <w:sz w:val="28"/>
                <w:szCs w:val="28"/>
              </w:rPr>
            </w:pPr>
            <w:r w:rsidRPr="00FA10A3">
              <w:rPr>
                <w:b/>
                <w:sz w:val="28"/>
                <w:szCs w:val="28"/>
              </w:rPr>
              <w:t>1</w:t>
            </w:r>
          </w:p>
        </w:tc>
        <w:tc>
          <w:tcPr>
            <w:tcW w:w="2976" w:type="dxa"/>
          </w:tcPr>
          <w:p w14:paraId="1CD3C09E" w14:textId="77777777" w:rsidR="00AA3AED" w:rsidRPr="00FA10A3" w:rsidRDefault="00AA3AED" w:rsidP="000B133B">
            <w:pPr>
              <w:jc w:val="center"/>
              <w:rPr>
                <w:b/>
                <w:sz w:val="28"/>
                <w:szCs w:val="28"/>
              </w:rPr>
            </w:pPr>
            <w:r w:rsidRPr="00FA10A3">
              <w:rPr>
                <w:b/>
                <w:sz w:val="28"/>
                <w:szCs w:val="28"/>
              </w:rPr>
              <w:t>2</w:t>
            </w:r>
          </w:p>
        </w:tc>
        <w:tc>
          <w:tcPr>
            <w:tcW w:w="1101" w:type="dxa"/>
          </w:tcPr>
          <w:p w14:paraId="02913136" w14:textId="77777777" w:rsidR="00AA3AED" w:rsidRPr="00FA10A3" w:rsidRDefault="00AA3AED" w:rsidP="000B133B">
            <w:pPr>
              <w:jc w:val="center"/>
              <w:rPr>
                <w:b/>
                <w:sz w:val="28"/>
                <w:szCs w:val="28"/>
              </w:rPr>
            </w:pPr>
            <w:r w:rsidRPr="00FA10A3">
              <w:rPr>
                <w:b/>
                <w:sz w:val="28"/>
                <w:szCs w:val="28"/>
              </w:rPr>
              <w:t>3</w:t>
            </w:r>
          </w:p>
        </w:tc>
        <w:tc>
          <w:tcPr>
            <w:tcW w:w="1276" w:type="dxa"/>
          </w:tcPr>
          <w:p w14:paraId="1719A6DB" w14:textId="77777777" w:rsidR="00AA3AED" w:rsidRPr="00FA10A3" w:rsidRDefault="00AA3AED" w:rsidP="000B133B">
            <w:pPr>
              <w:jc w:val="center"/>
              <w:rPr>
                <w:b/>
                <w:sz w:val="28"/>
                <w:szCs w:val="28"/>
              </w:rPr>
            </w:pPr>
            <w:r w:rsidRPr="00FA10A3">
              <w:rPr>
                <w:b/>
                <w:sz w:val="28"/>
                <w:szCs w:val="28"/>
              </w:rPr>
              <w:t>4</w:t>
            </w:r>
          </w:p>
        </w:tc>
        <w:tc>
          <w:tcPr>
            <w:tcW w:w="1276" w:type="dxa"/>
          </w:tcPr>
          <w:p w14:paraId="4E22E8EA" w14:textId="77777777" w:rsidR="00AA3AED" w:rsidRPr="00FA10A3" w:rsidRDefault="00AA3AED" w:rsidP="000B133B">
            <w:pPr>
              <w:jc w:val="center"/>
              <w:rPr>
                <w:b/>
                <w:sz w:val="28"/>
                <w:szCs w:val="28"/>
              </w:rPr>
            </w:pPr>
            <w:r w:rsidRPr="00FA10A3">
              <w:rPr>
                <w:b/>
                <w:sz w:val="28"/>
                <w:szCs w:val="28"/>
              </w:rPr>
              <w:t>5</w:t>
            </w:r>
          </w:p>
        </w:tc>
        <w:tc>
          <w:tcPr>
            <w:tcW w:w="1701" w:type="dxa"/>
          </w:tcPr>
          <w:p w14:paraId="2C4E432F" w14:textId="77777777" w:rsidR="00AA3AED" w:rsidRPr="00FA10A3" w:rsidRDefault="00AA3AED" w:rsidP="000B133B">
            <w:pPr>
              <w:jc w:val="center"/>
              <w:rPr>
                <w:b/>
                <w:sz w:val="28"/>
                <w:szCs w:val="28"/>
              </w:rPr>
            </w:pPr>
            <w:r w:rsidRPr="00FA10A3">
              <w:rPr>
                <w:b/>
                <w:sz w:val="28"/>
                <w:szCs w:val="28"/>
              </w:rPr>
              <w:t>6</w:t>
            </w:r>
          </w:p>
        </w:tc>
        <w:tc>
          <w:tcPr>
            <w:tcW w:w="1276" w:type="dxa"/>
          </w:tcPr>
          <w:p w14:paraId="5174244F" w14:textId="77777777" w:rsidR="00AA3AED" w:rsidRPr="00FA10A3" w:rsidRDefault="00AA3AED" w:rsidP="000B133B">
            <w:pPr>
              <w:jc w:val="center"/>
              <w:rPr>
                <w:b/>
                <w:sz w:val="28"/>
                <w:szCs w:val="28"/>
              </w:rPr>
            </w:pPr>
            <w:r w:rsidRPr="00FA10A3">
              <w:rPr>
                <w:b/>
                <w:sz w:val="28"/>
                <w:szCs w:val="28"/>
              </w:rPr>
              <w:t>7</w:t>
            </w:r>
          </w:p>
        </w:tc>
        <w:tc>
          <w:tcPr>
            <w:tcW w:w="1134" w:type="dxa"/>
          </w:tcPr>
          <w:p w14:paraId="6FA1DA6A" w14:textId="77777777" w:rsidR="00AA3AED" w:rsidRPr="00FA10A3" w:rsidRDefault="00AA3AED" w:rsidP="000B133B">
            <w:pPr>
              <w:jc w:val="center"/>
              <w:rPr>
                <w:b/>
                <w:sz w:val="28"/>
                <w:szCs w:val="28"/>
              </w:rPr>
            </w:pPr>
            <w:r w:rsidRPr="00FA10A3">
              <w:rPr>
                <w:b/>
                <w:sz w:val="28"/>
                <w:szCs w:val="28"/>
              </w:rPr>
              <w:t>8</w:t>
            </w:r>
          </w:p>
        </w:tc>
        <w:tc>
          <w:tcPr>
            <w:tcW w:w="1134" w:type="dxa"/>
          </w:tcPr>
          <w:p w14:paraId="2F450E0B" w14:textId="77777777" w:rsidR="00AA3AED" w:rsidRPr="00FA10A3" w:rsidRDefault="00AA3AED" w:rsidP="000B133B">
            <w:pPr>
              <w:jc w:val="center"/>
              <w:rPr>
                <w:b/>
                <w:sz w:val="28"/>
                <w:szCs w:val="28"/>
              </w:rPr>
            </w:pPr>
            <w:r w:rsidRPr="00FA10A3">
              <w:rPr>
                <w:b/>
                <w:sz w:val="28"/>
                <w:szCs w:val="28"/>
              </w:rPr>
              <w:t>9</w:t>
            </w:r>
          </w:p>
        </w:tc>
        <w:tc>
          <w:tcPr>
            <w:tcW w:w="1308" w:type="dxa"/>
          </w:tcPr>
          <w:p w14:paraId="07388774" w14:textId="77777777" w:rsidR="00AA3AED" w:rsidRPr="00FA10A3" w:rsidRDefault="00AA3AED" w:rsidP="000B133B">
            <w:pPr>
              <w:jc w:val="center"/>
              <w:rPr>
                <w:b/>
                <w:sz w:val="28"/>
                <w:szCs w:val="28"/>
              </w:rPr>
            </w:pPr>
            <w:r w:rsidRPr="00FA10A3">
              <w:rPr>
                <w:b/>
                <w:sz w:val="28"/>
                <w:szCs w:val="28"/>
              </w:rPr>
              <w:t>10</w:t>
            </w:r>
          </w:p>
        </w:tc>
      </w:tr>
      <w:tr w:rsidR="00AA3AED" w:rsidRPr="00FA10A3" w14:paraId="637246C5" w14:textId="77777777" w:rsidTr="00AA3AED">
        <w:tc>
          <w:tcPr>
            <w:tcW w:w="568" w:type="dxa"/>
          </w:tcPr>
          <w:p w14:paraId="0BBBC4E5" w14:textId="77777777" w:rsidR="00AA3AED" w:rsidRPr="00FA10A3" w:rsidRDefault="00AA3AED" w:rsidP="000B133B">
            <w:pPr>
              <w:jc w:val="both"/>
              <w:rPr>
                <w:b/>
                <w:iCs/>
                <w:sz w:val="28"/>
                <w:szCs w:val="28"/>
              </w:rPr>
            </w:pPr>
            <w:r w:rsidRPr="00FA10A3">
              <w:rPr>
                <w:b/>
                <w:iCs/>
                <w:sz w:val="28"/>
                <w:szCs w:val="28"/>
              </w:rPr>
              <w:t>1</w:t>
            </w:r>
          </w:p>
        </w:tc>
        <w:tc>
          <w:tcPr>
            <w:tcW w:w="1701" w:type="dxa"/>
          </w:tcPr>
          <w:p w14:paraId="3D7D31D9" w14:textId="77777777" w:rsidR="00AA3AED" w:rsidRPr="00FA10A3" w:rsidRDefault="00AA3AED" w:rsidP="000B133B">
            <w:pPr>
              <w:jc w:val="both"/>
              <w:rPr>
                <w:iCs/>
                <w:sz w:val="28"/>
                <w:szCs w:val="28"/>
              </w:rPr>
            </w:pPr>
            <w:r w:rsidRPr="00FA10A3">
              <w:rPr>
                <w:iCs/>
                <w:sz w:val="28"/>
                <w:szCs w:val="28"/>
              </w:rPr>
              <w:t>қалдық қоймалары</w:t>
            </w:r>
          </w:p>
        </w:tc>
        <w:tc>
          <w:tcPr>
            <w:tcW w:w="2976" w:type="dxa"/>
          </w:tcPr>
          <w:p w14:paraId="06EE3591" w14:textId="77777777" w:rsidR="00AA3AED" w:rsidRPr="00FA10A3" w:rsidRDefault="00AA3AED" w:rsidP="000B133B">
            <w:pPr>
              <w:rPr>
                <w:sz w:val="28"/>
                <w:szCs w:val="28"/>
              </w:rPr>
            </w:pPr>
            <w:r w:rsidRPr="00FA10A3">
              <w:rPr>
                <w:sz w:val="28"/>
                <w:szCs w:val="28"/>
              </w:rPr>
              <w:t>Жоқ</w:t>
            </w:r>
          </w:p>
        </w:tc>
        <w:tc>
          <w:tcPr>
            <w:tcW w:w="1101" w:type="dxa"/>
          </w:tcPr>
          <w:p w14:paraId="7B89A615" w14:textId="77777777" w:rsidR="00AA3AED" w:rsidRPr="00FA10A3" w:rsidRDefault="00AA3AED" w:rsidP="000B133B">
            <w:pPr>
              <w:rPr>
                <w:sz w:val="28"/>
                <w:szCs w:val="28"/>
              </w:rPr>
            </w:pPr>
          </w:p>
        </w:tc>
        <w:tc>
          <w:tcPr>
            <w:tcW w:w="1276" w:type="dxa"/>
          </w:tcPr>
          <w:p w14:paraId="6AB56C7C" w14:textId="77777777" w:rsidR="00AA3AED" w:rsidRPr="00FA10A3" w:rsidRDefault="00AA3AED" w:rsidP="000B133B">
            <w:pPr>
              <w:rPr>
                <w:sz w:val="28"/>
                <w:szCs w:val="28"/>
              </w:rPr>
            </w:pPr>
          </w:p>
        </w:tc>
        <w:tc>
          <w:tcPr>
            <w:tcW w:w="1276" w:type="dxa"/>
          </w:tcPr>
          <w:p w14:paraId="4D0FD0CD" w14:textId="77777777" w:rsidR="00AA3AED" w:rsidRPr="00FA10A3" w:rsidRDefault="00AA3AED" w:rsidP="000B133B">
            <w:pPr>
              <w:rPr>
                <w:sz w:val="28"/>
                <w:szCs w:val="28"/>
              </w:rPr>
            </w:pPr>
          </w:p>
        </w:tc>
        <w:tc>
          <w:tcPr>
            <w:tcW w:w="1701" w:type="dxa"/>
          </w:tcPr>
          <w:p w14:paraId="72CA16B2" w14:textId="77777777" w:rsidR="00AA3AED" w:rsidRPr="00FA10A3" w:rsidRDefault="00AA3AED" w:rsidP="000B133B">
            <w:pPr>
              <w:rPr>
                <w:sz w:val="28"/>
                <w:szCs w:val="28"/>
              </w:rPr>
            </w:pPr>
          </w:p>
        </w:tc>
        <w:tc>
          <w:tcPr>
            <w:tcW w:w="1276" w:type="dxa"/>
          </w:tcPr>
          <w:p w14:paraId="4DD59CC8" w14:textId="77777777" w:rsidR="00AA3AED" w:rsidRPr="00FA10A3" w:rsidRDefault="00AA3AED" w:rsidP="000B133B">
            <w:pPr>
              <w:rPr>
                <w:sz w:val="28"/>
                <w:szCs w:val="28"/>
              </w:rPr>
            </w:pPr>
          </w:p>
        </w:tc>
        <w:tc>
          <w:tcPr>
            <w:tcW w:w="1134" w:type="dxa"/>
          </w:tcPr>
          <w:p w14:paraId="16EC70B6" w14:textId="77777777" w:rsidR="00AA3AED" w:rsidRPr="00FA10A3" w:rsidRDefault="00AA3AED" w:rsidP="000B133B">
            <w:pPr>
              <w:rPr>
                <w:sz w:val="28"/>
                <w:szCs w:val="28"/>
              </w:rPr>
            </w:pPr>
          </w:p>
        </w:tc>
        <w:tc>
          <w:tcPr>
            <w:tcW w:w="1134" w:type="dxa"/>
          </w:tcPr>
          <w:p w14:paraId="07ACB79C" w14:textId="77777777" w:rsidR="00AA3AED" w:rsidRPr="00FA10A3" w:rsidRDefault="00AA3AED" w:rsidP="000B133B">
            <w:pPr>
              <w:rPr>
                <w:sz w:val="28"/>
                <w:szCs w:val="28"/>
              </w:rPr>
            </w:pPr>
          </w:p>
        </w:tc>
        <w:tc>
          <w:tcPr>
            <w:tcW w:w="1308" w:type="dxa"/>
          </w:tcPr>
          <w:p w14:paraId="080C85B6" w14:textId="77777777" w:rsidR="00AA3AED" w:rsidRPr="00FA10A3" w:rsidRDefault="00AA3AED" w:rsidP="000B133B">
            <w:pPr>
              <w:rPr>
                <w:sz w:val="28"/>
                <w:szCs w:val="28"/>
              </w:rPr>
            </w:pPr>
          </w:p>
        </w:tc>
      </w:tr>
      <w:tr w:rsidR="00AA3AED" w:rsidRPr="00FA10A3" w14:paraId="75A97C4C" w14:textId="77777777" w:rsidTr="00AA3AED">
        <w:tc>
          <w:tcPr>
            <w:tcW w:w="568" w:type="dxa"/>
          </w:tcPr>
          <w:p w14:paraId="3211E17D" w14:textId="77777777" w:rsidR="00AA3AED" w:rsidRPr="00FA10A3" w:rsidRDefault="00AA3AED" w:rsidP="000B133B">
            <w:pPr>
              <w:jc w:val="both"/>
              <w:rPr>
                <w:b/>
                <w:iCs/>
                <w:sz w:val="28"/>
                <w:szCs w:val="28"/>
              </w:rPr>
            </w:pPr>
            <w:r w:rsidRPr="00FA10A3">
              <w:rPr>
                <w:b/>
                <w:iCs/>
                <w:sz w:val="28"/>
                <w:szCs w:val="28"/>
              </w:rPr>
              <w:t>1)</w:t>
            </w:r>
          </w:p>
        </w:tc>
        <w:tc>
          <w:tcPr>
            <w:tcW w:w="1701" w:type="dxa"/>
          </w:tcPr>
          <w:p w14:paraId="73043DCA" w14:textId="77777777" w:rsidR="00AA3AED" w:rsidRPr="00FA10A3" w:rsidRDefault="00AA3AED" w:rsidP="000B133B">
            <w:pPr>
              <w:jc w:val="both"/>
              <w:rPr>
                <w:iCs/>
                <w:sz w:val="28"/>
                <w:szCs w:val="28"/>
              </w:rPr>
            </w:pPr>
          </w:p>
        </w:tc>
        <w:tc>
          <w:tcPr>
            <w:tcW w:w="2976" w:type="dxa"/>
          </w:tcPr>
          <w:p w14:paraId="04C3763B" w14:textId="77777777" w:rsidR="00AA3AED" w:rsidRPr="00FA10A3" w:rsidRDefault="00AA3AED" w:rsidP="000B133B">
            <w:pPr>
              <w:rPr>
                <w:sz w:val="28"/>
                <w:szCs w:val="28"/>
              </w:rPr>
            </w:pPr>
          </w:p>
        </w:tc>
        <w:tc>
          <w:tcPr>
            <w:tcW w:w="1101" w:type="dxa"/>
          </w:tcPr>
          <w:p w14:paraId="599B750C" w14:textId="77777777" w:rsidR="00AA3AED" w:rsidRPr="00FA10A3" w:rsidRDefault="00AA3AED" w:rsidP="000B133B">
            <w:pPr>
              <w:rPr>
                <w:sz w:val="28"/>
                <w:szCs w:val="28"/>
              </w:rPr>
            </w:pPr>
          </w:p>
        </w:tc>
        <w:tc>
          <w:tcPr>
            <w:tcW w:w="1276" w:type="dxa"/>
          </w:tcPr>
          <w:p w14:paraId="3BE62F5E" w14:textId="77777777" w:rsidR="00AA3AED" w:rsidRPr="00FA10A3" w:rsidRDefault="00AA3AED" w:rsidP="000B133B">
            <w:pPr>
              <w:rPr>
                <w:sz w:val="28"/>
                <w:szCs w:val="28"/>
              </w:rPr>
            </w:pPr>
          </w:p>
        </w:tc>
        <w:tc>
          <w:tcPr>
            <w:tcW w:w="1276" w:type="dxa"/>
          </w:tcPr>
          <w:p w14:paraId="08B3F31B" w14:textId="77777777" w:rsidR="00AA3AED" w:rsidRPr="00FA10A3" w:rsidRDefault="00AA3AED" w:rsidP="000B133B">
            <w:pPr>
              <w:rPr>
                <w:sz w:val="28"/>
                <w:szCs w:val="28"/>
              </w:rPr>
            </w:pPr>
          </w:p>
        </w:tc>
        <w:tc>
          <w:tcPr>
            <w:tcW w:w="1701" w:type="dxa"/>
          </w:tcPr>
          <w:p w14:paraId="7A8210FF" w14:textId="77777777" w:rsidR="00AA3AED" w:rsidRPr="00FA10A3" w:rsidRDefault="00AA3AED" w:rsidP="000B133B">
            <w:pPr>
              <w:rPr>
                <w:sz w:val="28"/>
                <w:szCs w:val="28"/>
              </w:rPr>
            </w:pPr>
          </w:p>
        </w:tc>
        <w:tc>
          <w:tcPr>
            <w:tcW w:w="1276" w:type="dxa"/>
          </w:tcPr>
          <w:p w14:paraId="6AD2FDB2" w14:textId="77777777" w:rsidR="00AA3AED" w:rsidRPr="00FA10A3" w:rsidRDefault="00AA3AED" w:rsidP="000B133B">
            <w:pPr>
              <w:rPr>
                <w:sz w:val="28"/>
                <w:szCs w:val="28"/>
              </w:rPr>
            </w:pPr>
          </w:p>
        </w:tc>
        <w:tc>
          <w:tcPr>
            <w:tcW w:w="1134" w:type="dxa"/>
          </w:tcPr>
          <w:p w14:paraId="3B5B87A1" w14:textId="77777777" w:rsidR="00AA3AED" w:rsidRPr="00FA10A3" w:rsidRDefault="00AA3AED" w:rsidP="000B133B">
            <w:pPr>
              <w:rPr>
                <w:sz w:val="28"/>
                <w:szCs w:val="28"/>
              </w:rPr>
            </w:pPr>
          </w:p>
        </w:tc>
        <w:tc>
          <w:tcPr>
            <w:tcW w:w="1134" w:type="dxa"/>
          </w:tcPr>
          <w:p w14:paraId="416F0FF8" w14:textId="77777777" w:rsidR="00AA3AED" w:rsidRPr="00FA10A3" w:rsidRDefault="00AA3AED" w:rsidP="000B133B">
            <w:pPr>
              <w:rPr>
                <w:sz w:val="28"/>
                <w:szCs w:val="28"/>
              </w:rPr>
            </w:pPr>
          </w:p>
        </w:tc>
        <w:tc>
          <w:tcPr>
            <w:tcW w:w="1308" w:type="dxa"/>
          </w:tcPr>
          <w:p w14:paraId="5CC466D2" w14:textId="77777777" w:rsidR="00AA3AED" w:rsidRPr="00FA10A3" w:rsidRDefault="00AA3AED" w:rsidP="000B133B">
            <w:pPr>
              <w:rPr>
                <w:sz w:val="28"/>
                <w:szCs w:val="28"/>
              </w:rPr>
            </w:pPr>
          </w:p>
        </w:tc>
      </w:tr>
      <w:tr w:rsidR="00AA3AED" w:rsidRPr="00FA10A3" w14:paraId="2F60850B" w14:textId="77777777" w:rsidTr="00AA3AED">
        <w:tc>
          <w:tcPr>
            <w:tcW w:w="568" w:type="dxa"/>
          </w:tcPr>
          <w:p w14:paraId="0212730A" w14:textId="77777777" w:rsidR="00AA3AED" w:rsidRPr="00FA10A3" w:rsidRDefault="00AA3AED" w:rsidP="000B133B">
            <w:pPr>
              <w:jc w:val="both"/>
              <w:rPr>
                <w:b/>
                <w:iCs/>
                <w:sz w:val="28"/>
                <w:szCs w:val="28"/>
              </w:rPr>
            </w:pPr>
            <w:r w:rsidRPr="00FA10A3">
              <w:rPr>
                <w:b/>
                <w:iCs/>
                <w:sz w:val="28"/>
                <w:szCs w:val="28"/>
              </w:rPr>
              <w:t>2)</w:t>
            </w:r>
          </w:p>
        </w:tc>
        <w:tc>
          <w:tcPr>
            <w:tcW w:w="1701" w:type="dxa"/>
          </w:tcPr>
          <w:p w14:paraId="18D3EAD3" w14:textId="77777777" w:rsidR="00AA3AED" w:rsidRPr="00FA10A3" w:rsidRDefault="00AA3AED" w:rsidP="000B133B">
            <w:pPr>
              <w:jc w:val="both"/>
              <w:rPr>
                <w:iCs/>
                <w:sz w:val="28"/>
                <w:szCs w:val="28"/>
              </w:rPr>
            </w:pPr>
          </w:p>
        </w:tc>
        <w:tc>
          <w:tcPr>
            <w:tcW w:w="2976" w:type="dxa"/>
          </w:tcPr>
          <w:p w14:paraId="14E4703B" w14:textId="77777777" w:rsidR="00AA3AED" w:rsidRPr="00FA10A3" w:rsidRDefault="00AA3AED" w:rsidP="000B133B">
            <w:pPr>
              <w:rPr>
                <w:sz w:val="28"/>
                <w:szCs w:val="28"/>
              </w:rPr>
            </w:pPr>
          </w:p>
        </w:tc>
        <w:tc>
          <w:tcPr>
            <w:tcW w:w="1101" w:type="dxa"/>
          </w:tcPr>
          <w:p w14:paraId="1AB24E2B" w14:textId="77777777" w:rsidR="00AA3AED" w:rsidRPr="00FA10A3" w:rsidRDefault="00AA3AED" w:rsidP="000B133B">
            <w:pPr>
              <w:rPr>
                <w:sz w:val="28"/>
                <w:szCs w:val="28"/>
              </w:rPr>
            </w:pPr>
          </w:p>
        </w:tc>
        <w:tc>
          <w:tcPr>
            <w:tcW w:w="1276" w:type="dxa"/>
          </w:tcPr>
          <w:p w14:paraId="456D8D14" w14:textId="77777777" w:rsidR="00AA3AED" w:rsidRPr="00FA10A3" w:rsidRDefault="00AA3AED" w:rsidP="000B133B">
            <w:pPr>
              <w:rPr>
                <w:sz w:val="28"/>
                <w:szCs w:val="28"/>
              </w:rPr>
            </w:pPr>
          </w:p>
        </w:tc>
        <w:tc>
          <w:tcPr>
            <w:tcW w:w="1276" w:type="dxa"/>
          </w:tcPr>
          <w:p w14:paraId="16CA20B8" w14:textId="77777777" w:rsidR="00AA3AED" w:rsidRPr="00FA10A3" w:rsidRDefault="00AA3AED" w:rsidP="000B133B">
            <w:pPr>
              <w:rPr>
                <w:sz w:val="28"/>
                <w:szCs w:val="28"/>
              </w:rPr>
            </w:pPr>
          </w:p>
        </w:tc>
        <w:tc>
          <w:tcPr>
            <w:tcW w:w="1701" w:type="dxa"/>
          </w:tcPr>
          <w:p w14:paraId="6355EE43" w14:textId="77777777" w:rsidR="00AA3AED" w:rsidRPr="00FA10A3" w:rsidRDefault="00AA3AED" w:rsidP="000B133B">
            <w:pPr>
              <w:rPr>
                <w:sz w:val="28"/>
                <w:szCs w:val="28"/>
              </w:rPr>
            </w:pPr>
          </w:p>
        </w:tc>
        <w:tc>
          <w:tcPr>
            <w:tcW w:w="1276" w:type="dxa"/>
          </w:tcPr>
          <w:p w14:paraId="72A25BC0" w14:textId="77777777" w:rsidR="00AA3AED" w:rsidRPr="00FA10A3" w:rsidRDefault="00AA3AED" w:rsidP="000B133B">
            <w:pPr>
              <w:rPr>
                <w:sz w:val="28"/>
                <w:szCs w:val="28"/>
              </w:rPr>
            </w:pPr>
          </w:p>
        </w:tc>
        <w:tc>
          <w:tcPr>
            <w:tcW w:w="1134" w:type="dxa"/>
          </w:tcPr>
          <w:p w14:paraId="59A6C5AA" w14:textId="77777777" w:rsidR="00AA3AED" w:rsidRPr="00FA10A3" w:rsidRDefault="00AA3AED" w:rsidP="000B133B">
            <w:pPr>
              <w:rPr>
                <w:sz w:val="28"/>
                <w:szCs w:val="28"/>
              </w:rPr>
            </w:pPr>
          </w:p>
        </w:tc>
        <w:tc>
          <w:tcPr>
            <w:tcW w:w="1134" w:type="dxa"/>
          </w:tcPr>
          <w:p w14:paraId="6DFA00C4" w14:textId="77777777" w:rsidR="00AA3AED" w:rsidRPr="00FA10A3" w:rsidRDefault="00AA3AED" w:rsidP="000B133B">
            <w:pPr>
              <w:rPr>
                <w:sz w:val="28"/>
                <w:szCs w:val="28"/>
              </w:rPr>
            </w:pPr>
          </w:p>
        </w:tc>
        <w:tc>
          <w:tcPr>
            <w:tcW w:w="1308" w:type="dxa"/>
          </w:tcPr>
          <w:p w14:paraId="2AFC62A1" w14:textId="77777777" w:rsidR="00AA3AED" w:rsidRPr="00FA10A3" w:rsidRDefault="00AA3AED" w:rsidP="000B133B">
            <w:pPr>
              <w:rPr>
                <w:sz w:val="28"/>
                <w:szCs w:val="28"/>
              </w:rPr>
            </w:pPr>
          </w:p>
        </w:tc>
      </w:tr>
      <w:tr w:rsidR="00AA3AED" w:rsidRPr="00FA10A3" w14:paraId="0672DA4C" w14:textId="77777777" w:rsidTr="00AA3AED">
        <w:tc>
          <w:tcPr>
            <w:tcW w:w="568" w:type="dxa"/>
          </w:tcPr>
          <w:p w14:paraId="24DCC692" w14:textId="77777777" w:rsidR="00AA3AED" w:rsidRPr="00FA10A3" w:rsidRDefault="00AA3AED" w:rsidP="000B133B">
            <w:pPr>
              <w:jc w:val="right"/>
              <w:rPr>
                <w:sz w:val="28"/>
                <w:szCs w:val="28"/>
              </w:rPr>
            </w:pPr>
            <w:r w:rsidRPr="00FA10A3">
              <w:rPr>
                <w:sz w:val="28"/>
                <w:szCs w:val="28"/>
              </w:rPr>
              <w:t>2.</w:t>
            </w:r>
          </w:p>
        </w:tc>
        <w:tc>
          <w:tcPr>
            <w:tcW w:w="1701" w:type="dxa"/>
          </w:tcPr>
          <w:p w14:paraId="44BAA522" w14:textId="77777777" w:rsidR="00AA3AED" w:rsidRPr="00FA10A3" w:rsidRDefault="00AA3AED" w:rsidP="000B133B">
            <w:pPr>
              <w:jc w:val="center"/>
              <w:rPr>
                <w:sz w:val="28"/>
                <w:szCs w:val="28"/>
                <w:lang w:val="kk-KZ"/>
              </w:rPr>
            </w:pPr>
            <w:r w:rsidRPr="00FA10A3">
              <w:rPr>
                <w:sz w:val="28"/>
                <w:szCs w:val="28"/>
                <w:lang w:val="kk-KZ"/>
              </w:rPr>
              <w:t>Күл үйінділері</w:t>
            </w:r>
          </w:p>
        </w:tc>
        <w:tc>
          <w:tcPr>
            <w:tcW w:w="2976" w:type="dxa"/>
          </w:tcPr>
          <w:p w14:paraId="475DD7E0" w14:textId="77777777" w:rsidR="00AA3AED" w:rsidRPr="00FA10A3" w:rsidRDefault="00AA3AED" w:rsidP="000B133B">
            <w:pPr>
              <w:jc w:val="center"/>
              <w:rPr>
                <w:sz w:val="28"/>
                <w:szCs w:val="28"/>
                <w:lang w:val="kk-KZ"/>
              </w:rPr>
            </w:pPr>
            <w:r w:rsidRPr="00FA10A3">
              <w:rPr>
                <w:sz w:val="28"/>
                <w:szCs w:val="28"/>
                <w:lang w:val="kk-KZ"/>
              </w:rPr>
              <w:t>СҚО, Қызылжар ауд., Белое а.М. №2 күл үйіндісі</w:t>
            </w:r>
          </w:p>
          <w:p w14:paraId="762F93FF" w14:textId="77777777" w:rsidR="00AA3AED" w:rsidRPr="00FA10A3" w:rsidRDefault="00AA3AED" w:rsidP="000B133B">
            <w:pPr>
              <w:jc w:val="center"/>
              <w:rPr>
                <w:sz w:val="28"/>
                <w:szCs w:val="28"/>
                <w:lang w:val="kk-KZ"/>
              </w:rPr>
            </w:pPr>
            <w:r w:rsidRPr="00FA10A3">
              <w:rPr>
                <w:sz w:val="28"/>
                <w:szCs w:val="28"/>
                <w:lang w:val="kk-KZ"/>
              </w:rPr>
              <w:t>секция №3</w:t>
            </w:r>
          </w:p>
          <w:p w14:paraId="1A4DA5DC" w14:textId="77777777" w:rsidR="00AA3AED" w:rsidRPr="00FA10A3" w:rsidRDefault="00AA3AED" w:rsidP="000B133B">
            <w:pPr>
              <w:jc w:val="center"/>
              <w:rPr>
                <w:sz w:val="28"/>
                <w:szCs w:val="28"/>
                <w:lang w:val="kk-KZ"/>
              </w:rPr>
            </w:pPr>
            <w:r w:rsidRPr="00FA10A3">
              <w:rPr>
                <w:sz w:val="28"/>
                <w:szCs w:val="28"/>
                <w:lang w:val="kk-KZ"/>
              </w:rPr>
              <w:t>Қатты күл</w:t>
            </w:r>
          </w:p>
          <w:p w14:paraId="2FE0A517" w14:textId="77777777" w:rsidR="00AA3AED" w:rsidRPr="00FA10A3" w:rsidRDefault="00AA3AED" w:rsidP="000B133B">
            <w:pPr>
              <w:jc w:val="center"/>
              <w:rPr>
                <w:sz w:val="28"/>
                <w:szCs w:val="28"/>
                <w:lang w:val="kk-KZ"/>
              </w:rPr>
            </w:pPr>
            <w:r w:rsidRPr="00FA10A3">
              <w:rPr>
                <w:sz w:val="28"/>
                <w:szCs w:val="28"/>
                <w:lang w:val="kk-KZ"/>
              </w:rPr>
              <w:lastRenderedPageBreak/>
              <w:t>Күл-қождардың орташа жылдық шығымы 701,164 болған кезде күл үйіндісін пайдалану мерзімі мың т. – 11, 12 жас.</w:t>
            </w:r>
          </w:p>
          <w:p w14:paraId="582A37B9" w14:textId="77777777" w:rsidR="00AA3AED" w:rsidRPr="00FA10A3" w:rsidRDefault="00AA3AED" w:rsidP="000B133B">
            <w:pPr>
              <w:jc w:val="center"/>
              <w:rPr>
                <w:sz w:val="28"/>
                <w:szCs w:val="28"/>
                <w:lang w:val="kk-KZ"/>
              </w:rPr>
            </w:pPr>
            <w:r w:rsidRPr="00FA10A3">
              <w:rPr>
                <w:sz w:val="28"/>
                <w:szCs w:val="28"/>
                <w:lang w:val="kk-KZ"/>
              </w:rPr>
              <w:t>Жер асты сулары барлық жерде ашық. Геоморфологиялық және құрылымдық ерекшеліктеріне қарай жер асты суларының жату тереңдігі 1,60-4,00 аралығында ауытқиды. Абсолюттік белгілер 130,22-139,80. Жер асты суларының жалпы ағыны солтүстік-батысқа бағытталған.</w:t>
            </w:r>
          </w:p>
        </w:tc>
        <w:tc>
          <w:tcPr>
            <w:tcW w:w="1101" w:type="dxa"/>
          </w:tcPr>
          <w:p w14:paraId="66A8A246" w14:textId="77777777" w:rsidR="00AA3AED" w:rsidRPr="00FA10A3" w:rsidRDefault="00AA3AED" w:rsidP="000B133B">
            <w:pPr>
              <w:jc w:val="center"/>
              <w:rPr>
                <w:sz w:val="28"/>
                <w:szCs w:val="28"/>
                <w:lang w:val="kk-KZ"/>
              </w:rPr>
            </w:pPr>
            <w:r w:rsidRPr="00FA10A3">
              <w:rPr>
                <w:sz w:val="28"/>
                <w:szCs w:val="28"/>
                <w:lang w:val="kk-KZ"/>
              </w:rPr>
              <w:lastRenderedPageBreak/>
              <w:t>Көмірді жағу</w:t>
            </w:r>
          </w:p>
        </w:tc>
        <w:tc>
          <w:tcPr>
            <w:tcW w:w="1276" w:type="dxa"/>
          </w:tcPr>
          <w:p w14:paraId="6E66511C" w14:textId="77777777" w:rsidR="00AA3AED" w:rsidRPr="00FA10A3" w:rsidRDefault="00AA3AED" w:rsidP="000B133B">
            <w:pPr>
              <w:jc w:val="right"/>
              <w:rPr>
                <w:sz w:val="28"/>
                <w:szCs w:val="28"/>
                <w:lang w:val="kk-KZ"/>
              </w:rPr>
            </w:pPr>
            <w:r w:rsidRPr="00FA10A3">
              <w:rPr>
                <w:sz w:val="28"/>
                <w:szCs w:val="28"/>
                <w:lang w:val="kk-KZ"/>
              </w:rPr>
              <w:t>8740060м</w:t>
            </w:r>
            <w:r w:rsidRPr="00FA10A3">
              <w:rPr>
                <w:sz w:val="28"/>
                <w:szCs w:val="28"/>
                <w:vertAlign w:val="superscript"/>
                <w:lang w:val="kk-KZ"/>
              </w:rPr>
              <w:t>3</w:t>
            </w:r>
          </w:p>
        </w:tc>
        <w:tc>
          <w:tcPr>
            <w:tcW w:w="1276" w:type="dxa"/>
          </w:tcPr>
          <w:p w14:paraId="66429EC6" w14:textId="77777777" w:rsidR="00AA3AED" w:rsidRPr="00FA10A3" w:rsidRDefault="00AA3AED" w:rsidP="000B133B">
            <w:pPr>
              <w:jc w:val="center"/>
              <w:rPr>
                <w:sz w:val="28"/>
                <w:szCs w:val="28"/>
                <w:lang w:val="kk-KZ"/>
              </w:rPr>
            </w:pPr>
            <w:r w:rsidRPr="00FA10A3">
              <w:rPr>
                <w:sz w:val="28"/>
                <w:szCs w:val="28"/>
                <w:lang w:val="kk-KZ"/>
              </w:rPr>
              <w:t xml:space="preserve">Қолданыстағы нормаға сәйкес норма </w:t>
            </w:r>
            <w:r w:rsidRPr="00FA10A3">
              <w:rPr>
                <w:sz w:val="28"/>
                <w:szCs w:val="28"/>
                <w:lang w:val="kk-KZ"/>
              </w:rPr>
              <w:lastRenderedPageBreak/>
              <w:t>шегінде рұқсат беру құжаттамасымен</w:t>
            </w:r>
          </w:p>
        </w:tc>
        <w:tc>
          <w:tcPr>
            <w:tcW w:w="1701" w:type="dxa"/>
          </w:tcPr>
          <w:p w14:paraId="24D1F8A9" w14:textId="77777777" w:rsidR="00AA3AED" w:rsidRPr="00FA10A3" w:rsidRDefault="00AA3AED" w:rsidP="000B133B">
            <w:pPr>
              <w:jc w:val="center"/>
              <w:rPr>
                <w:sz w:val="28"/>
                <w:szCs w:val="28"/>
                <w:lang w:val="kk-KZ"/>
              </w:rPr>
            </w:pPr>
            <w:r w:rsidRPr="00FA10A3">
              <w:rPr>
                <w:sz w:val="28"/>
                <w:szCs w:val="28"/>
                <w:lang w:val="kk-KZ"/>
              </w:rPr>
              <w:lastRenderedPageBreak/>
              <w:t>Қалпына келтіру</w:t>
            </w:r>
          </w:p>
        </w:tc>
        <w:tc>
          <w:tcPr>
            <w:tcW w:w="1276" w:type="dxa"/>
          </w:tcPr>
          <w:p w14:paraId="263D1FFF" w14:textId="77777777" w:rsidR="00AA3AED" w:rsidRPr="00FA10A3" w:rsidRDefault="00AA3AED" w:rsidP="000B133B">
            <w:pPr>
              <w:jc w:val="center"/>
              <w:rPr>
                <w:sz w:val="28"/>
                <w:szCs w:val="28"/>
                <w:lang w:val="kk-KZ"/>
              </w:rPr>
            </w:pPr>
            <w:r w:rsidRPr="00FA10A3">
              <w:rPr>
                <w:sz w:val="28"/>
                <w:szCs w:val="28"/>
                <w:lang w:val="kk-KZ"/>
              </w:rPr>
              <w:t>Бөгеттер</w:t>
            </w:r>
          </w:p>
        </w:tc>
        <w:tc>
          <w:tcPr>
            <w:tcW w:w="1134" w:type="dxa"/>
          </w:tcPr>
          <w:p w14:paraId="120140BF" w14:textId="77777777" w:rsidR="00AA3AED" w:rsidRPr="00FA10A3" w:rsidRDefault="00AA3AED" w:rsidP="000B133B">
            <w:pPr>
              <w:jc w:val="center"/>
              <w:rPr>
                <w:sz w:val="28"/>
                <w:szCs w:val="28"/>
                <w:lang w:val="kk-KZ"/>
              </w:rPr>
            </w:pPr>
            <w:r w:rsidRPr="00FA10A3">
              <w:rPr>
                <w:sz w:val="28"/>
                <w:szCs w:val="28"/>
                <w:lang w:val="kk-KZ"/>
              </w:rPr>
              <w:t>күзетілетін</w:t>
            </w:r>
          </w:p>
        </w:tc>
        <w:tc>
          <w:tcPr>
            <w:tcW w:w="1134" w:type="dxa"/>
          </w:tcPr>
          <w:p w14:paraId="551DA153" w14:textId="77777777" w:rsidR="00AA3AED" w:rsidRPr="00FA10A3" w:rsidRDefault="00AA3AED" w:rsidP="000B133B">
            <w:pPr>
              <w:jc w:val="center"/>
              <w:rPr>
                <w:sz w:val="28"/>
                <w:szCs w:val="28"/>
                <w:lang w:val="kk-KZ"/>
              </w:rPr>
            </w:pPr>
          </w:p>
        </w:tc>
        <w:tc>
          <w:tcPr>
            <w:tcW w:w="1308" w:type="dxa"/>
          </w:tcPr>
          <w:p w14:paraId="6CC2C0FF" w14:textId="77777777" w:rsidR="00AA3AED" w:rsidRPr="00FA10A3" w:rsidRDefault="00AA3AED" w:rsidP="000B133B">
            <w:pPr>
              <w:jc w:val="center"/>
              <w:rPr>
                <w:sz w:val="28"/>
                <w:szCs w:val="28"/>
                <w:lang w:val="kk-KZ"/>
              </w:rPr>
            </w:pPr>
            <w:r w:rsidRPr="00FA10A3">
              <w:rPr>
                <w:sz w:val="28"/>
                <w:szCs w:val="28"/>
                <w:lang w:val="kk-KZ"/>
              </w:rPr>
              <w:t>Белое а.М. 2,5 км</w:t>
            </w:r>
          </w:p>
        </w:tc>
      </w:tr>
      <w:tr w:rsidR="00AA3AED" w:rsidRPr="00FA10A3" w14:paraId="1CDCC387" w14:textId="77777777" w:rsidTr="00AA3AED">
        <w:tc>
          <w:tcPr>
            <w:tcW w:w="568" w:type="dxa"/>
          </w:tcPr>
          <w:p w14:paraId="7F2D3932" w14:textId="77777777" w:rsidR="00AA3AED" w:rsidRPr="00FA10A3" w:rsidRDefault="00AA3AED" w:rsidP="000B133B">
            <w:pPr>
              <w:jc w:val="both"/>
              <w:rPr>
                <w:b/>
                <w:iCs/>
                <w:sz w:val="28"/>
                <w:szCs w:val="28"/>
              </w:rPr>
            </w:pPr>
            <w:r w:rsidRPr="00FA10A3">
              <w:rPr>
                <w:b/>
                <w:iCs/>
                <w:sz w:val="28"/>
                <w:szCs w:val="28"/>
              </w:rPr>
              <w:lastRenderedPageBreak/>
              <w:t>1)</w:t>
            </w:r>
          </w:p>
        </w:tc>
        <w:tc>
          <w:tcPr>
            <w:tcW w:w="1701" w:type="dxa"/>
          </w:tcPr>
          <w:p w14:paraId="04F83E16" w14:textId="77777777" w:rsidR="00AA3AED" w:rsidRPr="00FA10A3" w:rsidRDefault="00AA3AED" w:rsidP="000B133B">
            <w:pPr>
              <w:jc w:val="both"/>
              <w:rPr>
                <w:iCs/>
                <w:sz w:val="28"/>
                <w:szCs w:val="28"/>
              </w:rPr>
            </w:pPr>
          </w:p>
        </w:tc>
        <w:tc>
          <w:tcPr>
            <w:tcW w:w="2976" w:type="dxa"/>
          </w:tcPr>
          <w:p w14:paraId="42727C7A" w14:textId="77777777" w:rsidR="00AA3AED" w:rsidRPr="00FA10A3" w:rsidRDefault="00AA3AED" w:rsidP="000B133B">
            <w:pPr>
              <w:rPr>
                <w:sz w:val="28"/>
                <w:szCs w:val="28"/>
              </w:rPr>
            </w:pPr>
          </w:p>
        </w:tc>
        <w:tc>
          <w:tcPr>
            <w:tcW w:w="1101" w:type="dxa"/>
          </w:tcPr>
          <w:p w14:paraId="3D1E2DC9" w14:textId="77777777" w:rsidR="00AA3AED" w:rsidRPr="00FA10A3" w:rsidRDefault="00AA3AED" w:rsidP="000B133B">
            <w:pPr>
              <w:rPr>
                <w:sz w:val="28"/>
                <w:szCs w:val="28"/>
              </w:rPr>
            </w:pPr>
          </w:p>
        </w:tc>
        <w:tc>
          <w:tcPr>
            <w:tcW w:w="1276" w:type="dxa"/>
          </w:tcPr>
          <w:p w14:paraId="49CF4D36" w14:textId="77777777" w:rsidR="00AA3AED" w:rsidRPr="00FA10A3" w:rsidRDefault="00AA3AED" w:rsidP="000B133B">
            <w:pPr>
              <w:rPr>
                <w:sz w:val="28"/>
                <w:szCs w:val="28"/>
              </w:rPr>
            </w:pPr>
          </w:p>
        </w:tc>
        <w:tc>
          <w:tcPr>
            <w:tcW w:w="1276" w:type="dxa"/>
          </w:tcPr>
          <w:p w14:paraId="30D1FE9D" w14:textId="77777777" w:rsidR="00AA3AED" w:rsidRPr="00FA10A3" w:rsidRDefault="00AA3AED" w:rsidP="000B133B">
            <w:pPr>
              <w:rPr>
                <w:sz w:val="28"/>
                <w:szCs w:val="28"/>
              </w:rPr>
            </w:pPr>
          </w:p>
        </w:tc>
        <w:tc>
          <w:tcPr>
            <w:tcW w:w="1701" w:type="dxa"/>
          </w:tcPr>
          <w:p w14:paraId="03219964" w14:textId="77777777" w:rsidR="00AA3AED" w:rsidRPr="00FA10A3" w:rsidRDefault="00AA3AED" w:rsidP="000B133B">
            <w:pPr>
              <w:rPr>
                <w:sz w:val="28"/>
                <w:szCs w:val="28"/>
              </w:rPr>
            </w:pPr>
          </w:p>
        </w:tc>
        <w:tc>
          <w:tcPr>
            <w:tcW w:w="1276" w:type="dxa"/>
          </w:tcPr>
          <w:p w14:paraId="3B064853" w14:textId="77777777" w:rsidR="00AA3AED" w:rsidRPr="00FA10A3" w:rsidRDefault="00AA3AED" w:rsidP="000B133B">
            <w:pPr>
              <w:rPr>
                <w:sz w:val="28"/>
                <w:szCs w:val="28"/>
              </w:rPr>
            </w:pPr>
          </w:p>
        </w:tc>
        <w:tc>
          <w:tcPr>
            <w:tcW w:w="1134" w:type="dxa"/>
          </w:tcPr>
          <w:p w14:paraId="7B117E6E" w14:textId="77777777" w:rsidR="00AA3AED" w:rsidRPr="00FA10A3" w:rsidRDefault="00AA3AED" w:rsidP="000B133B">
            <w:pPr>
              <w:rPr>
                <w:sz w:val="28"/>
                <w:szCs w:val="28"/>
              </w:rPr>
            </w:pPr>
          </w:p>
        </w:tc>
        <w:tc>
          <w:tcPr>
            <w:tcW w:w="1134" w:type="dxa"/>
          </w:tcPr>
          <w:p w14:paraId="692C307A" w14:textId="77777777" w:rsidR="00AA3AED" w:rsidRPr="00FA10A3" w:rsidRDefault="00AA3AED" w:rsidP="000B133B">
            <w:pPr>
              <w:rPr>
                <w:sz w:val="28"/>
                <w:szCs w:val="28"/>
              </w:rPr>
            </w:pPr>
          </w:p>
        </w:tc>
        <w:tc>
          <w:tcPr>
            <w:tcW w:w="1308" w:type="dxa"/>
          </w:tcPr>
          <w:p w14:paraId="5F4CB586" w14:textId="77777777" w:rsidR="00AA3AED" w:rsidRPr="00FA10A3" w:rsidRDefault="00AA3AED" w:rsidP="000B133B">
            <w:pPr>
              <w:rPr>
                <w:sz w:val="28"/>
                <w:szCs w:val="28"/>
              </w:rPr>
            </w:pPr>
          </w:p>
        </w:tc>
      </w:tr>
      <w:tr w:rsidR="00AA3AED" w:rsidRPr="00FA10A3" w14:paraId="0A14B4B2" w14:textId="77777777" w:rsidTr="00AA3AED">
        <w:tc>
          <w:tcPr>
            <w:tcW w:w="568" w:type="dxa"/>
          </w:tcPr>
          <w:p w14:paraId="5C45D075" w14:textId="77777777" w:rsidR="00AA3AED" w:rsidRPr="00FA10A3" w:rsidRDefault="00AA3AED" w:rsidP="000B133B">
            <w:pPr>
              <w:jc w:val="both"/>
              <w:rPr>
                <w:b/>
                <w:iCs/>
                <w:sz w:val="28"/>
                <w:szCs w:val="28"/>
              </w:rPr>
            </w:pPr>
            <w:r w:rsidRPr="00FA10A3">
              <w:rPr>
                <w:b/>
                <w:iCs/>
                <w:sz w:val="28"/>
                <w:szCs w:val="28"/>
              </w:rPr>
              <w:t>3.</w:t>
            </w:r>
          </w:p>
        </w:tc>
        <w:tc>
          <w:tcPr>
            <w:tcW w:w="1701" w:type="dxa"/>
          </w:tcPr>
          <w:p w14:paraId="7D5AFE1A" w14:textId="77777777" w:rsidR="00AA3AED" w:rsidRPr="00FA10A3" w:rsidRDefault="00AA3AED" w:rsidP="000B133B">
            <w:pPr>
              <w:jc w:val="both"/>
              <w:rPr>
                <w:iCs/>
                <w:sz w:val="28"/>
                <w:szCs w:val="28"/>
              </w:rPr>
            </w:pPr>
            <w:r w:rsidRPr="00FA10A3">
              <w:rPr>
                <w:iCs/>
                <w:sz w:val="28"/>
                <w:szCs w:val="28"/>
              </w:rPr>
              <w:t>шлам жинағыштардың</w:t>
            </w:r>
          </w:p>
        </w:tc>
        <w:tc>
          <w:tcPr>
            <w:tcW w:w="2976" w:type="dxa"/>
          </w:tcPr>
          <w:p w14:paraId="26D33757" w14:textId="77777777" w:rsidR="00AA3AED" w:rsidRPr="00FA10A3" w:rsidRDefault="00AA3AED" w:rsidP="000B133B">
            <w:pPr>
              <w:rPr>
                <w:sz w:val="28"/>
                <w:szCs w:val="28"/>
              </w:rPr>
            </w:pPr>
          </w:p>
        </w:tc>
        <w:tc>
          <w:tcPr>
            <w:tcW w:w="1101" w:type="dxa"/>
          </w:tcPr>
          <w:p w14:paraId="0FFEBCE1" w14:textId="77777777" w:rsidR="00AA3AED" w:rsidRPr="00FA10A3" w:rsidRDefault="00AA3AED" w:rsidP="000B133B">
            <w:pPr>
              <w:rPr>
                <w:sz w:val="28"/>
                <w:szCs w:val="28"/>
              </w:rPr>
            </w:pPr>
          </w:p>
        </w:tc>
        <w:tc>
          <w:tcPr>
            <w:tcW w:w="1276" w:type="dxa"/>
          </w:tcPr>
          <w:p w14:paraId="3AA0C706" w14:textId="77777777" w:rsidR="00AA3AED" w:rsidRPr="00FA10A3" w:rsidRDefault="00AA3AED" w:rsidP="000B133B">
            <w:pPr>
              <w:rPr>
                <w:sz w:val="28"/>
                <w:szCs w:val="28"/>
              </w:rPr>
            </w:pPr>
          </w:p>
        </w:tc>
        <w:tc>
          <w:tcPr>
            <w:tcW w:w="1276" w:type="dxa"/>
          </w:tcPr>
          <w:p w14:paraId="45000F5D" w14:textId="77777777" w:rsidR="00AA3AED" w:rsidRPr="00FA10A3" w:rsidRDefault="00AA3AED" w:rsidP="000B133B">
            <w:pPr>
              <w:rPr>
                <w:sz w:val="28"/>
                <w:szCs w:val="28"/>
              </w:rPr>
            </w:pPr>
          </w:p>
        </w:tc>
        <w:tc>
          <w:tcPr>
            <w:tcW w:w="1701" w:type="dxa"/>
          </w:tcPr>
          <w:p w14:paraId="2E5A48FD" w14:textId="77777777" w:rsidR="00AA3AED" w:rsidRPr="00FA10A3" w:rsidRDefault="00AA3AED" w:rsidP="000B133B">
            <w:pPr>
              <w:rPr>
                <w:sz w:val="28"/>
                <w:szCs w:val="28"/>
              </w:rPr>
            </w:pPr>
          </w:p>
        </w:tc>
        <w:tc>
          <w:tcPr>
            <w:tcW w:w="1276" w:type="dxa"/>
          </w:tcPr>
          <w:p w14:paraId="58AEE275" w14:textId="77777777" w:rsidR="00AA3AED" w:rsidRPr="00FA10A3" w:rsidRDefault="00AA3AED" w:rsidP="000B133B">
            <w:pPr>
              <w:rPr>
                <w:sz w:val="28"/>
                <w:szCs w:val="28"/>
              </w:rPr>
            </w:pPr>
          </w:p>
        </w:tc>
        <w:tc>
          <w:tcPr>
            <w:tcW w:w="1134" w:type="dxa"/>
          </w:tcPr>
          <w:p w14:paraId="48328675" w14:textId="77777777" w:rsidR="00AA3AED" w:rsidRPr="00FA10A3" w:rsidRDefault="00AA3AED" w:rsidP="000B133B">
            <w:pPr>
              <w:rPr>
                <w:sz w:val="28"/>
                <w:szCs w:val="28"/>
              </w:rPr>
            </w:pPr>
          </w:p>
        </w:tc>
        <w:tc>
          <w:tcPr>
            <w:tcW w:w="1134" w:type="dxa"/>
          </w:tcPr>
          <w:p w14:paraId="555D1C2E" w14:textId="77777777" w:rsidR="00AA3AED" w:rsidRPr="00FA10A3" w:rsidRDefault="00AA3AED" w:rsidP="000B133B">
            <w:pPr>
              <w:rPr>
                <w:sz w:val="28"/>
                <w:szCs w:val="28"/>
              </w:rPr>
            </w:pPr>
          </w:p>
        </w:tc>
        <w:tc>
          <w:tcPr>
            <w:tcW w:w="1308" w:type="dxa"/>
          </w:tcPr>
          <w:p w14:paraId="700EFD34" w14:textId="77777777" w:rsidR="00AA3AED" w:rsidRPr="00FA10A3" w:rsidRDefault="00AA3AED" w:rsidP="000B133B">
            <w:pPr>
              <w:rPr>
                <w:sz w:val="28"/>
                <w:szCs w:val="28"/>
              </w:rPr>
            </w:pPr>
          </w:p>
        </w:tc>
      </w:tr>
      <w:tr w:rsidR="00AA3AED" w:rsidRPr="00FA10A3" w14:paraId="03B1FBE6" w14:textId="77777777" w:rsidTr="00AA3AED">
        <w:tc>
          <w:tcPr>
            <w:tcW w:w="568" w:type="dxa"/>
          </w:tcPr>
          <w:p w14:paraId="5764CD6E" w14:textId="77777777" w:rsidR="00AA3AED" w:rsidRPr="00FA10A3" w:rsidRDefault="00AA3AED" w:rsidP="000B133B">
            <w:pPr>
              <w:jc w:val="both"/>
              <w:rPr>
                <w:b/>
                <w:iCs/>
                <w:sz w:val="28"/>
                <w:szCs w:val="28"/>
              </w:rPr>
            </w:pPr>
            <w:r w:rsidRPr="00FA10A3">
              <w:rPr>
                <w:b/>
                <w:iCs/>
                <w:sz w:val="28"/>
                <w:szCs w:val="28"/>
              </w:rPr>
              <w:t>1)</w:t>
            </w:r>
          </w:p>
        </w:tc>
        <w:tc>
          <w:tcPr>
            <w:tcW w:w="1701" w:type="dxa"/>
          </w:tcPr>
          <w:p w14:paraId="5129DAB6" w14:textId="77777777" w:rsidR="00AA3AED" w:rsidRPr="00FA10A3" w:rsidRDefault="00AA3AED" w:rsidP="000B133B">
            <w:pPr>
              <w:jc w:val="both"/>
              <w:rPr>
                <w:iCs/>
                <w:sz w:val="28"/>
                <w:szCs w:val="28"/>
              </w:rPr>
            </w:pPr>
          </w:p>
        </w:tc>
        <w:tc>
          <w:tcPr>
            <w:tcW w:w="2976" w:type="dxa"/>
          </w:tcPr>
          <w:p w14:paraId="4DB86B95" w14:textId="77777777" w:rsidR="00AA3AED" w:rsidRPr="00FA10A3" w:rsidRDefault="00AA3AED" w:rsidP="000B133B">
            <w:pPr>
              <w:rPr>
                <w:sz w:val="28"/>
                <w:szCs w:val="28"/>
              </w:rPr>
            </w:pPr>
          </w:p>
        </w:tc>
        <w:tc>
          <w:tcPr>
            <w:tcW w:w="1101" w:type="dxa"/>
          </w:tcPr>
          <w:p w14:paraId="37040972" w14:textId="77777777" w:rsidR="00AA3AED" w:rsidRPr="00FA10A3" w:rsidRDefault="00AA3AED" w:rsidP="000B133B">
            <w:pPr>
              <w:rPr>
                <w:sz w:val="28"/>
                <w:szCs w:val="28"/>
              </w:rPr>
            </w:pPr>
          </w:p>
        </w:tc>
        <w:tc>
          <w:tcPr>
            <w:tcW w:w="1276" w:type="dxa"/>
          </w:tcPr>
          <w:p w14:paraId="30EB3DD8" w14:textId="77777777" w:rsidR="00AA3AED" w:rsidRPr="00FA10A3" w:rsidRDefault="00AA3AED" w:rsidP="000B133B">
            <w:pPr>
              <w:rPr>
                <w:sz w:val="28"/>
                <w:szCs w:val="28"/>
              </w:rPr>
            </w:pPr>
          </w:p>
        </w:tc>
        <w:tc>
          <w:tcPr>
            <w:tcW w:w="1276" w:type="dxa"/>
          </w:tcPr>
          <w:p w14:paraId="4BB062BB" w14:textId="77777777" w:rsidR="00AA3AED" w:rsidRPr="00FA10A3" w:rsidRDefault="00AA3AED" w:rsidP="000B133B">
            <w:pPr>
              <w:rPr>
                <w:sz w:val="28"/>
                <w:szCs w:val="28"/>
              </w:rPr>
            </w:pPr>
          </w:p>
        </w:tc>
        <w:tc>
          <w:tcPr>
            <w:tcW w:w="1701" w:type="dxa"/>
          </w:tcPr>
          <w:p w14:paraId="48C882EA" w14:textId="77777777" w:rsidR="00AA3AED" w:rsidRPr="00FA10A3" w:rsidRDefault="00AA3AED" w:rsidP="000B133B">
            <w:pPr>
              <w:rPr>
                <w:sz w:val="28"/>
                <w:szCs w:val="28"/>
              </w:rPr>
            </w:pPr>
          </w:p>
        </w:tc>
        <w:tc>
          <w:tcPr>
            <w:tcW w:w="1276" w:type="dxa"/>
          </w:tcPr>
          <w:p w14:paraId="4F5322D3" w14:textId="77777777" w:rsidR="00AA3AED" w:rsidRPr="00FA10A3" w:rsidRDefault="00AA3AED" w:rsidP="000B133B">
            <w:pPr>
              <w:rPr>
                <w:sz w:val="28"/>
                <w:szCs w:val="28"/>
              </w:rPr>
            </w:pPr>
          </w:p>
        </w:tc>
        <w:tc>
          <w:tcPr>
            <w:tcW w:w="1134" w:type="dxa"/>
          </w:tcPr>
          <w:p w14:paraId="436BCDFF" w14:textId="77777777" w:rsidR="00AA3AED" w:rsidRPr="00FA10A3" w:rsidRDefault="00AA3AED" w:rsidP="000B133B">
            <w:pPr>
              <w:rPr>
                <w:sz w:val="28"/>
                <w:szCs w:val="28"/>
              </w:rPr>
            </w:pPr>
          </w:p>
        </w:tc>
        <w:tc>
          <w:tcPr>
            <w:tcW w:w="1134" w:type="dxa"/>
          </w:tcPr>
          <w:p w14:paraId="19CA8535" w14:textId="77777777" w:rsidR="00AA3AED" w:rsidRPr="00FA10A3" w:rsidRDefault="00AA3AED" w:rsidP="000B133B">
            <w:pPr>
              <w:rPr>
                <w:sz w:val="28"/>
                <w:szCs w:val="28"/>
              </w:rPr>
            </w:pPr>
          </w:p>
        </w:tc>
        <w:tc>
          <w:tcPr>
            <w:tcW w:w="1308" w:type="dxa"/>
          </w:tcPr>
          <w:p w14:paraId="0965065E" w14:textId="77777777" w:rsidR="00AA3AED" w:rsidRPr="00FA10A3" w:rsidRDefault="00AA3AED" w:rsidP="000B133B">
            <w:pPr>
              <w:rPr>
                <w:sz w:val="28"/>
                <w:szCs w:val="28"/>
              </w:rPr>
            </w:pPr>
          </w:p>
        </w:tc>
      </w:tr>
      <w:tr w:rsidR="00AA3AED" w:rsidRPr="00FA10A3" w14:paraId="48288DA8" w14:textId="77777777" w:rsidTr="00AA3AED">
        <w:tc>
          <w:tcPr>
            <w:tcW w:w="568" w:type="dxa"/>
          </w:tcPr>
          <w:p w14:paraId="5E195F6C" w14:textId="77777777" w:rsidR="00AA3AED" w:rsidRPr="00FA10A3" w:rsidRDefault="00AA3AED" w:rsidP="000B133B">
            <w:pPr>
              <w:jc w:val="both"/>
              <w:rPr>
                <w:b/>
                <w:sz w:val="28"/>
                <w:szCs w:val="28"/>
              </w:rPr>
            </w:pPr>
            <w:r w:rsidRPr="00FA10A3">
              <w:rPr>
                <w:b/>
                <w:sz w:val="28"/>
                <w:szCs w:val="28"/>
              </w:rPr>
              <w:t>4.</w:t>
            </w:r>
          </w:p>
        </w:tc>
        <w:tc>
          <w:tcPr>
            <w:tcW w:w="1701" w:type="dxa"/>
          </w:tcPr>
          <w:p w14:paraId="0E6EAD45" w14:textId="77777777" w:rsidR="00AA3AED" w:rsidRPr="00FA10A3" w:rsidRDefault="00AA3AED" w:rsidP="000B133B">
            <w:pPr>
              <w:jc w:val="both"/>
              <w:rPr>
                <w:iCs/>
                <w:sz w:val="28"/>
                <w:szCs w:val="28"/>
              </w:rPr>
            </w:pPr>
            <w:r w:rsidRPr="00FA10A3">
              <w:rPr>
                <w:sz w:val="28"/>
                <w:szCs w:val="28"/>
              </w:rPr>
              <w:t>радиоактивті қалдықтарды (көмінділер</w:t>
            </w:r>
            <w:r w:rsidRPr="00FA10A3">
              <w:rPr>
                <w:sz w:val="28"/>
                <w:szCs w:val="28"/>
              </w:rPr>
              <w:lastRenderedPageBreak/>
              <w:t>ді) сақтау орындары</w:t>
            </w:r>
          </w:p>
        </w:tc>
        <w:tc>
          <w:tcPr>
            <w:tcW w:w="2976" w:type="dxa"/>
          </w:tcPr>
          <w:p w14:paraId="46F9ED48" w14:textId="77777777" w:rsidR="00AA3AED" w:rsidRPr="00FA10A3" w:rsidRDefault="00AA3AED" w:rsidP="000B133B">
            <w:pPr>
              <w:rPr>
                <w:sz w:val="28"/>
                <w:szCs w:val="28"/>
              </w:rPr>
            </w:pPr>
          </w:p>
        </w:tc>
        <w:tc>
          <w:tcPr>
            <w:tcW w:w="1101" w:type="dxa"/>
          </w:tcPr>
          <w:p w14:paraId="7D10CC5A" w14:textId="77777777" w:rsidR="00AA3AED" w:rsidRPr="00FA10A3" w:rsidRDefault="00AA3AED" w:rsidP="000B133B">
            <w:pPr>
              <w:rPr>
                <w:sz w:val="28"/>
                <w:szCs w:val="28"/>
              </w:rPr>
            </w:pPr>
          </w:p>
        </w:tc>
        <w:tc>
          <w:tcPr>
            <w:tcW w:w="1276" w:type="dxa"/>
          </w:tcPr>
          <w:p w14:paraId="087C99CD" w14:textId="77777777" w:rsidR="00AA3AED" w:rsidRPr="00FA10A3" w:rsidRDefault="00AA3AED" w:rsidP="000B133B">
            <w:pPr>
              <w:rPr>
                <w:sz w:val="28"/>
                <w:szCs w:val="28"/>
              </w:rPr>
            </w:pPr>
          </w:p>
        </w:tc>
        <w:tc>
          <w:tcPr>
            <w:tcW w:w="1276" w:type="dxa"/>
          </w:tcPr>
          <w:p w14:paraId="2F24FFC0" w14:textId="77777777" w:rsidR="00AA3AED" w:rsidRPr="00FA10A3" w:rsidRDefault="00AA3AED" w:rsidP="000B133B">
            <w:pPr>
              <w:rPr>
                <w:sz w:val="28"/>
                <w:szCs w:val="28"/>
              </w:rPr>
            </w:pPr>
          </w:p>
        </w:tc>
        <w:tc>
          <w:tcPr>
            <w:tcW w:w="1701" w:type="dxa"/>
          </w:tcPr>
          <w:p w14:paraId="39743E05" w14:textId="77777777" w:rsidR="00AA3AED" w:rsidRPr="00FA10A3" w:rsidRDefault="00AA3AED" w:rsidP="000B133B">
            <w:pPr>
              <w:rPr>
                <w:sz w:val="28"/>
                <w:szCs w:val="28"/>
              </w:rPr>
            </w:pPr>
          </w:p>
        </w:tc>
        <w:tc>
          <w:tcPr>
            <w:tcW w:w="1276" w:type="dxa"/>
          </w:tcPr>
          <w:p w14:paraId="3B7C146B" w14:textId="77777777" w:rsidR="00AA3AED" w:rsidRPr="00FA10A3" w:rsidRDefault="00AA3AED" w:rsidP="000B133B">
            <w:pPr>
              <w:rPr>
                <w:sz w:val="28"/>
                <w:szCs w:val="28"/>
              </w:rPr>
            </w:pPr>
          </w:p>
        </w:tc>
        <w:tc>
          <w:tcPr>
            <w:tcW w:w="1134" w:type="dxa"/>
          </w:tcPr>
          <w:p w14:paraId="2228151B" w14:textId="77777777" w:rsidR="00AA3AED" w:rsidRPr="00FA10A3" w:rsidRDefault="00AA3AED" w:rsidP="000B133B">
            <w:pPr>
              <w:rPr>
                <w:sz w:val="28"/>
                <w:szCs w:val="28"/>
              </w:rPr>
            </w:pPr>
          </w:p>
        </w:tc>
        <w:tc>
          <w:tcPr>
            <w:tcW w:w="1134" w:type="dxa"/>
          </w:tcPr>
          <w:p w14:paraId="76BE642D" w14:textId="77777777" w:rsidR="00AA3AED" w:rsidRPr="00FA10A3" w:rsidRDefault="00AA3AED" w:rsidP="000B133B">
            <w:pPr>
              <w:rPr>
                <w:sz w:val="28"/>
                <w:szCs w:val="28"/>
              </w:rPr>
            </w:pPr>
          </w:p>
        </w:tc>
        <w:tc>
          <w:tcPr>
            <w:tcW w:w="1308" w:type="dxa"/>
          </w:tcPr>
          <w:p w14:paraId="01161B78" w14:textId="77777777" w:rsidR="00AA3AED" w:rsidRPr="00FA10A3" w:rsidRDefault="00AA3AED" w:rsidP="000B133B">
            <w:pPr>
              <w:rPr>
                <w:sz w:val="28"/>
                <w:szCs w:val="28"/>
              </w:rPr>
            </w:pPr>
          </w:p>
        </w:tc>
      </w:tr>
      <w:tr w:rsidR="00AA3AED" w:rsidRPr="00FA10A3" w14:paraId="196017DE" w14:textId="77777777" w:rsidTr="00AA3AED">
        <w:tc>
          <w:tcPr>
            <w:tcW w:w="568" w:type="dxa"/>
          </w:tcPr>
          <w:p w14:paraId="56CF2F50" w14:textId="77777777" w:rsidR="00AA3AED" w:rsidRPr="00FA10A3" w:rsidRDefault="00AA3AED" w:rsidP="000B133B">
            <w:pPr>
              <w:jc w:val="both"/>
              <w:rPr>
                <w:b/>
                <w:sz w:val="28"/>
                <w:szCs w:val="28"/>
              </w:rPr>
            </w:pPr>
            <w:r w:rsidRPr="00FA10A3">
              <w:rPr>
                <w:b/>
                <w:sz w:val="28"/>
                <w:szCs w:val="28"/>
              </w:rPr>
              <w:lastRenderedPageBreak/>
              <w:t>1)</w:t>
            </w:r>
          </w:p>
        </w:tc>
        <w:tc>
          <w:tcPr>
            <w:tcW w:w="1701" w:type="dxa"/>
          </w:tcPr>
          <w:p w14:paraId="6556E7BA" w14:textId="77777777" w:rsidR="00AA3AED" w:rsidRPr="00FA10A3" w:rsidRDefault="00AA3AED" w:rsidP="000B133B">
            <w:pPr>
              <w:jc w:val="both"/>
              <w:rPr>
                <w:sz w:val="28"/>
                <w:szCs w:val="28"/>
              </w:rPr>
            </w:pPr>
          </w:p>
        </w:tc>
        <w:tc>
          <w:tcPr>
            <w:tcW w:w="2976" w:type="dxa"/>
          </w:tcPr>
          <w:p w14:paraId="5204B857" w14:textId="77777777" w:rsidR="00AA3AED" w:rsidRPr="00FA10A3" w:rsidRDefault="00AA3AED" w:rsidP="000B133B">
            <w:pPr>
              <w:rPr>
                <w:sz w:val="28"/>
                <w:szCs w:val="28"/>
              </w:rPr>
            </w:pPr>
          </w:p>
        </w:tc>
        <w:tc>
          <w:tcPr>
            <w:tcW w:w="1101" w:type="dxa"/>
          </w:tcPr>
          <w:p w14:paraId="1A20BF6B" w14:textId="77777777" w:rsidR="00AA3AED" w:rsidRPr="00FA10A3" w:rsidRDefault="00AA3AED" w:rsidP="000B133B">
            <w:pPr>
              <w:rPr>
                <w:sz w:val="28"/>
                <w:szCs w:val="28"/>
              </w:rPr>
            </w:pPr>
          </w:p>
        </w:tc>
        <w:tc>
          <w:tcPr>
            <w:tcW w:w="1276" w:type="dxa"/>
          </w:tcPr>
          <w:p w14:paraId="755C2F3B" w14:textId="77777777" w:rsidR="00AA3AED" w:rsidRPr="00FA10A3" w:rsidRDefault="00AA3AED" w:rsidP="000B133B">
            <w:pPr>
              <w:rPr>
                <w:sz w:val="28"/>
                <w:szCs w:val="28"/>
              </w:rPr>
            </w:pPr>
          </w:p>
        </w:tc>
        <w:tc>
          <w:tcPr>
            <w:tcW w:w="1276" w:type="dxa"/>
          </w:tcPr>
          <w:p w14:paraId="6C8CCF96" w14:textId="77777777" w:rsidR="00AA3AED" w:rsidRPr="00FA10A3" w:rsidRDefault="00AA3AED" w:rsidP="000B133B">
            <w:pPr>
              <w:rPr>
                <w:sz w:val="28"/>
                <w:szCs w:val="28"/>
              </w:rPr>
            </w:pPr>
          </w:p>
        </w:tc>
        <w:tc>
          <w:tcPr>
            <w:tcW w:w="1701" w:type="dxa"/>
          </w:tcPr>
          <w:p w14:paraId="71048FB8" w14:textId="77777777" w:rsidR="00AA3AED" w:rsidRPr="00FA10A3" w:rsidRDefault="00AA3AED" w:rsidP="000B133B">
            <w:pPr>
              <w:rPr>
                <w:sz w:val="28"/>
                <w:szCs w:val="28"/>
              </w:rPr>
            </w:pPr>
          </w:p>
        </w:tc>
        <w:tc>
          <w:tcPr>
            <w:tcW w:w="1276" w:type="dxa"/>
          </w:tcPr>
          <w:p w14:paraId="570A8B24" w14:textId="77777777" w:rsidR="00AA3AED" w:rsidRPr="00FA10A3" w:rsidRDefault="00AA3AED" w:rsidP="000B133B">
            <w:pPr>
              <w:rPr>
                <w:sz w:val="28"/>
                <w:szCs w:val="28"/>
              </w:rPr>
            </w:pPr>
          </w:p>
        </w:tc>
        <w:tc>
          <w:tcPr>
            <w:tcW w:w="1134" w:type="dxa"/>
          </w:tcPr>
          <w:p w14:paraId="4A88C350" w14:textId="77777777" w:rsidR="00AA3AED" w:rsidRPr="00FA10A3" w:rsidRDefault="00AA3AED" w:rsidP="000B133B">
            <w:pPr>
              <w:rPr>
                <w:sz w:val="28"/>
                <w:szCs w:val="28"/>
              </w:rPr>
            </w:pPr>
          </w:p>
        </w:tc>
        <w:tc>
          <w:tcPr>
            <w:tcW w:w="1134" w:type="dxa"/>
          </w:tcPr>
          <w:p w14:paraId="7BB9A8BA" w14:textId="77777777" w:rsidR="00AA3AED" w:rsidRPr="00FA10A3" w:rsidRDefault="00AA3AED" w:rsidP="000B133B">
            <w:pPr>
              <w:rPr>
                <w:sz w:val="28"/>
                <w:szCs w:val="28"/>
              </w:rPr>
            </w:pPr>
          </w:p>
        </w:tc>
        <w:tc>
          <w:tcPr>
            <w:tcW w:w="1308" w:type="dxa"/>
          </w:tcPr>
          <w:p w14:paraId="1C8AF184" w14:textId="77777777" w:rsidR="00AA3AED" w:rsidRPr="00FA10A3" w:rsidRDefault="00AA3AED" w:rsidP="000B133B">
            <w:pPr>
              <w:rPr>
                <w:sz w:val="28"/>
                <w:szCs w:val="28"/>
              </w:rPr>
            </w:pPr>
          </w:p>
        </w:tc>
      </w:tr>
      <w:tr w:rsidR="00AA3AED" w:rsidRPr="00FA10A3" w14:paraId="5A09DBB3" w14:textId="77777777" w:rsidTr="00AA3AED">
        <w:tc>
          <w:tcPr>
            <w:tcW w:w="568" w:type="dxa"/>
          </w:tcPr>
          <w:p w14:paraId="16805AFF" w14:textId="77777777" w:rsidR="00AA3AED" w:rsidRPr="00FA10A3" w:rsidRDefault="00AA3AED" w:rsidP="000B133B">
            <w:pPr>
              <w:jc w:val="both"/>
              <w:rPr>
                <w:b/>
                <w:sz w:val="28"/>
                <w:szCs w:val="28"/>
              </w:rPr>
            </w:pPr>
            <w:r w:rsidRPr="00FA10A3">
              <w:rPr>
                <w:b/>
                <w:sz w:val="28"/>
                <w:szCs w:val="28"/>
              </w:rPr>
              <w:t>5.</w:t>
            </w:r>
          </w:p>
        </w:tc>
        <w:tc>
          <w:tcPr>
            <w:tcW w:w="1701" w:type="dxa"/>
          </w:tcPr>
          <w:p w14:paraId="552F96B7" w14:textId="77777777" w:rsidR="00AA3AED" w:rsidRPr="00FA10A3" w:rsidRDefault="00AA3AED" w:rsidP="000B133B">
            <w:pPr>
              <w:jc w:val="both"/>
              <w:rPr>
                <w:iCs/>
                <w:sz w:val="28"/>
                <w:szCs w:val="28"/>
              </w:rPr>
            </w:pPr>
            <w:r w:rsidRPr="00FA10A3">
              <w:rPr>
                <w:sz w:val="28"/>
                <w:szCs w:val="28"/>
              </w:rPr>
              <w:t>тұрмыстық қалдықтар үйіндісі</w:t>
            </w:r>
          </w:p>
        </w:tc>
        <w:tc>
          <w:tcPr>
            <w:tcW w:w="2976" w:type="dxa"/>
          </w:tcPr>
          <w:p w14:paraId="1DB5DF85" w14:textId="77777777" w:rsidR="00AA3AED" w:rsidRPr="00FA10A3" w:rsidRDefault="00AA3AED" w:rsidP="000B133B">
            <w:pPr>
              <w:pStyle w:val="a4"/>
              <w:jc w:val="both"/>
              <w:rPr>
                <w:szCs w:val="28"/>
              </w:rPr>
            </w:pPr>
            <w:r w:rsidRPr="00FA10A3">
              <w:rPr>
                <w:szCs w:val="28"/>
              </w:rPr>
              <w:t xml:space="preserve">Петропавл қаласының оңтүстік-шығыс бөлігі Полигон алаңы құрайды </w:t>
            </w:r>
            <w:smartTag w:uri="urn:schemas-microsoft-com:office:smarttags" w:element="metricconverter">
              <w:smartTagPr>
                <w:attr w:name="ProductID" w:val="25,9 га"/>
              </w:smartTagPr>
              <w:r w:rsidRPr="00FA10A3">
                <w:rPr>
                  <w:szCs w:val="28"/>
                </w:rPr>
                <w:t>25,9 га</w:t>
              </w:r>
            </w:smartTag>
            <w:r w:rsidRPr="00FA10A3">
              <w:rPr>
                <w:szCs w:val="28"/>
              </w:rPr>
              <w:t>, жобалық толтыру көлемі - шамамен 2,2 млн. м</w:t>
            </w:r>
            <w:r w:rsidRPr="00FA10A3">
              <w:rPr>
                <w:szCs w:val="28"/>
                <w:vertAlign w:val="superscript"/>
              </w:rPr>
              <w:t>3</w:t>
            </w:r>
            <w:r w:rsidRPr="00FA10A3">
              <w:rPr>
                <w:szCs w:val="28"/>
              </w:rPr>
              <w:t xml:space="preserve">, санитарлық-қорғау аймағының мөлшері - </w:t>
            </w:r>
            <w:smartTag w:uri="urn:schemas-microsoft-com:office:smarttags" w:element="metricconverter">
              <w:smartTagPr>
                <w:attr w:name="ProductID" w:val="1000 метров"/>
              </w:smartTagPr>
              <w:r w:rsidRPr="00FA10A3">
                <w:rPr>
                  <w:szCs w:val="28"/>
                </w:rPr>
                <w:t>1000 метр</w:t>
              </w:r>
            </w:smartTag>
            <w:r w:rsidRPr="00FA10A3">
              <w:rPr>
                <w:szCs w:val="28"/>
              </w:rPr>
              <w:t>. Пайдалану кезеңінде қалалық ҚТҚ полигонында 522,7 мың тонна қалдық жинақталған.</w:t>
            </w:r>
          </w:p>
          <w:p w14:paraId="654CC083" w14:textId="77777777" w:rsidR="00AA3AED" w:rsidRPr="00FA10A3" w:rsidRDefault="00AA3AED" w:rsidP="000B133B">
            <w:pPr>
              <w:rPr>
                <w:sz w:val="28"/>
                <w:szCs w:val="28"/>
              </w:rPr>
            </w:pPr>
          </w:p>
        </w:tc>
        <w:tc>
          <w:tcPr>
            <w:tcW w:w="1101" w:type="dxa"/>
          </w:tcPr>
          <w:p w14:paraId="4C826191" w14:textId="77777777" w:rsidR="00AA3AED" w:rsidRPr="00FA10A3" w:rsidRDefault="00AA3AED" w:rsidP="000B133B">
            <w:pPr>
              <w:rPr>
                <w:sz w:val="28"/>
                <w:szCs w:val="28"/>
              </w:rPr>
            </w:pPr>
            <w:r w:rsidRPr="00FA10A3">
              <w:rPr>
                <w:sz w:val="28"/>
                <w:szCs w:val="28"/>
              </w:rPr>
              <w:t>Тұрғындардың тұрмыстық қалдықтарыния</w:t>
            </w:r>
          </w:p>
        </w:tc>
        <w:tc>
          <w:tcPr>
            <w:tcW w:w="1276" w:type="dxa"/>
          </w:tcPr>
          <w:p w14:paraId="40E5DACE" w14:textId="77777777" w:rsidR="00AA3AED" w:rsidRPr="00FA10A3" w:rsidRDefault="00AA3AED" w:rsidP="000B133B">
            <w:pPr>
              <w:jc w:val="right"/>
              <w:rPr>
                <w:sz w:val="28"/>
                <w:szCs w:val="28"/>
                <w:lang w:val="kk-KZ"/>
              </w:rPr>
            </w:pPr>
          </w:p>
        </w:tc>
        <w:tc>
          <w:tcPr>
            <w:tcW w:w="1276" w:type="dxa"/>
          </w:tcPr>
          <w:p w14:paraId="4D07F697" w14:textId="77777777" w:rsidR="00AA3AED" w:rsidRPr="00FA10A3" w:rsidRDefault="00AA3AED" w:rsidP="000B133B">
            <w:pPr>
              <w:jc w:val="center"/>
              <w:rPr>
                <w:sz w:val="28"/>
                <w:szCs w:val="28"/>
                <w:lang w:val="kk-KZ"/>
              </w:rPr>
            </w:pPr>
            <w:r w:rsidRPr="00FA10A3">
              <w:rPr>
                <w:sz w:val="28"/>
                <w:szCs w:val="28"/>
                <w:lang w:val="kk-KZ"/>
              </w:rPr>
              <w:t>Норма шегінде, қолданыстағы рұқсат беру құжаттамасына сәйкес</w:t>
            </w:r>
          </w:p>
        </w:tc>
        <w:tc>
          <w:tcPr>
            <w:tcW w:w="1701" w:type="dxa"/>
          </w:tcPr>
          <w:p w14:paraId="458BCBF5" w14:textId="77777777" w:rsidR="00AA3AED" w:rsidRPr="00FA10A3" w:rsidRDefault="00AA3AED" w:rsidP="000B133B">
            <w:pPr>
              <w:jc w:val="center"/>
              <w:rPr>
                <w:sz w:val="28"/>
                <w:szCs w:val="28"/>
                <w:lang w:val="kk-KZ"/>
              </w:rPr>
            </w:pPr>
            <w:r w:rsidRPr="00FA10A3">
              <w:rPr>
                <w:sz w:val="28"/>
                <w:szCs w:val="28"/>
                <w:lang w:val="kk-KZ"/>
              </w:rPr>
              <w:t>Қалпына келтіру</w:t>
            </w:r>
          </w:p>
        </w:tc>
        <w:tc>
          <w:tcPr>
            <w:tcW w:w="1276" w:type="dxa"/>
          </w:tcPr>
          <w:p w14:paraId="1F1C4C53" w14:textId="77777777" w:rsidR="00AA3AED" w:rsidRPr="00FA10A3" w:rsidRDefault="00AA3AED" w:rsidP="000B133B">
            <w:pPr>
              <w:jc w:val="center"/>
              <w:rPr>
                <w:sz w:val="28"/>
                <w:szCs w:val="28"/>
                <w:lang w:val="kk-KZ"/>
              </w:rPr>
            </w:pPr>
          </w:p>
        </w:tc>
        <w:tc>
          <w:tcPr>
            <w:tcW w:w="1134" w:type="dxa"/>
          </w:tcPr>
          <w:p w14:paraId="1BA8C939" w14:textId="77777777" w:rsidR="00AA3AED" w:rsidRPr="00FA10A3" w:rsidRDefault="00AA3AED" w:rsidP="000B133B">
            <w:pPr>
              <w:jc w:val="center"/>
              <w:rPr>
                <w:sz w:val="28"/>
                <w:szCs w:val="28"/>
                <w:lang w:val="kk-KZ"/>
              </w:rPr>
            </w:pPr>
            <w:r w:rsidRPr="00FA10A3">
              <w:rPr>
                <w:sz w:val="28"/>
                <w:szCs w:val="28"/>
                <w:lang w:val="kk-KZ"/>
              </w:rPr>
              <w:t>күзетілетін</w:t>
            </w:r>
          </w:p>
        </w:tc>
        <w:tc>
          <w:tcPr>
            <w:tcW w:w="1134" w:type="dxa"/>
          </w:tcPr>
          <w:p w14:paraId="353C449B" w14:textId="77777777" w:rsidR="00AA3AED" w:rsidRPr="00FA10A3" w:rsidRDefault="00AA3AED" w:rsidP="000B133B">
            <w:pPr>
              <w:jc w:val="center"/>
              <w:rPr>
                <w:sz w:val="28"/>
                <w:szCs w:val="28"/>
                <w:lang w:val="kk-KZ"/>
              </w:rPr>
            </w:pPr>
          </w:p>
        </w:tc>
        <w:tc>
          <w:tcPr>
            <w:tcW w:w="1308" w:type="dxa"/>
          </w:tcPr>
          <w:p w14:paraId="6420D149" w14:textId="77777777" w:rsidR="00AA3AED" w:rsidRPr="00FA10A3" w:rsidRDefault="00AA3AED" w:rsidP="000B133B">
            <w:pPr>
              <w:jc w:val="center"/>
              <w:rPr>
                <w:sz w:val="28"/>
                <w:szCs w:val="28"/>
                <w:lang w:val="kk-KZ"/>
              </w:rPr>
            </w:pPr>
            <w:r w:rsidRPr="00FA10A3">
              <w:rPr>
                <w:sz w:val="28"/>
                <w:szCs w:val="28"/>
                <w:lang w:val="kk-KZ"/>
              </w:rPr>
              <w:t>Петропавл қ. 3 км</w:t>
            </w:r>
          </w:p>
        </w:tc>
      </w:tr>
      <w:tr w:rsidR="00AA3AED" w:rsidRPr="00FA10A3" w14:paraId="0E660071" w14:textId="77777777" w:rsidTr="00AA3AED">
        <w:tc>
          <w:tcPr>
            <w:tcW w:w="568" w:type="dxa"/>
          </w:tcPr>
          <w:p w14:paraId="473E375F" w14:textId="77777777" w:rsidR="00AA3AED" w:rsidRPr="00FA10A3" w:rsidRDefault="00AA3AED" w:rsidP="000B133B">
            <w:pPr>
              <w:jc w:val="both"/>
              <w:rPr>
                <w:b/>
                <w:sz w:val="28"/>
                <w:szCs w:val="28"/>
              </w:rPr>
            </w:pPr>
            <w:r w:rsidRPr="00FA10A3">
              <w:rPr>
                <w:b/>
                <w:sz w:val="28"/>
                <w:szCs w:val="28"/>
              </w:rPr>
              <w:t>1)</w:t>
            </w:r>
          </w:p>
        </w:tc>
        <w:tc>
          <w:tcPr>
            <w:tcW w:w="1701" w:type="dxa"/>
          </w:tcPr>
          <w:p w14:paraId="38DF0D15" w14:textId="77777777" w:rsidR="00AA3AED" w:rsidRPr="00FA10A3" w:rsidRDefault="00AA3AED" w:rsidP="000B133B">
            <w:pPr>
              <w:jc w:val="both"/>
              <w:rPr>
                <w:sz w:val="28"/>
                <w:szCs w:val="28"/>
              </w:rPr>
            </w:pPr>
          </w:p>
        </w:tc>
        <w:tc>
          <w:tcPr>
            <w:tcW w:w="2976" w:type="dxa"/>
          </w:tcPr>
          <w:p w14:paraId="6005A2BD" w14:textId="77777777" w:rsidR="00AA3AED" w:rsidRPr="00FA10A3" w:rsidRDefault="00AA3AED" w:rsidP="000B133B">
            <w:pPr>
              <w:rPr>
                <w:sz w:val="28"/>
                <w:szCs w:val="28"/>
              </w:rPr>
            </w:pPr>
          </w:p>
        </w:tc>
        <w:tc>
          <w:tcPr>
            <w:tcW w:w="1101" w:type="dxa"/>
          </w:tcPr>
          <w:p w14:paraId="53410AC5" w14:textId="77777777" w:rsidR="00AA3AED" w:rsidRPr="00FA10A3" w:rsidRDefault="00AA3AED" w:rsidP="000B133B">
            <w:pPr>
              <w:rPr>
                <w:sz w:val="28"/>
                <w:szCs w:val="28"/>
              </w:rPr>
            </w:pPr>
          </w:p>
        </w:tc>
        <w:tc>
          <w:tcPr>
            <w:tcW w:w="1276" w:type="dxa"/>
          </w:tcPr>
          <w:p w14:paraId="014706CE" w14:textId="77777777" w:rsidR="00AA3AED" w:rsidRPr="00FA10A3" w:rsidRDefault="00AA3AED" w:rsidP="000B133B">
            <w:pPr>
              <w:rPr>
                <w:sz w:val="28"/>
                <w:szCs w:val="28"/>
              </w:rPr>
            </w:pPr>
          </w:p>
        </w:tc>
        <w:tc>
          <w:tcPr>
            <w:tcW w:w="1276" w:type="dxa"/>
          </w:tcPr>
          <w:p w14:paraId="1CDCBB25" w14:textId="77777777" w:rsidR="00AA3AED" w:rsidRPr="00FA10A3" w:rsidRDefault="00AA3AED" w:rsidP="000B133B">
            <w:pPr>
              <w:rPr>
                <w:sz w:val="28"/>
                <w:szCs w:val="28"/>
              </w:rPr>
            </w:pPr>
          </w:p>
        </w:tc>
        <w:tc>
          <w:tcPr>
            <w:tcW w:w="1701" w:type="dxa"/>
          </w:tcPr>
          <w:p w14:paraId="5B0437A8" w14:textId="77777777" w:rsidR="00AA3AED" w:rsidRPr="00FA10A3" w:rsidRDefault="00AA3AED" w:rsidP="000B133B">
            <w:pPr>
              <w:rPr>
                <w:sz w:val="28"/>
                <w:szCs w:val="28"/>
              </w:rPr>
            </w:pPr>
          </w:p>
        </w:tc>
        <w:tc>
          <w:tcPr>
            <w:tcW w:w="1276" w:type="dxa"/>
          </w:tcPr>
          <w:p w14:paraId="4BD81CBB" w14:textId="77777777" w:rsidR="00AA3AED" w:rsidRPr="00FA10A3" w:rsidRDefault="00AA3AED" w:rsidP="000B133B">
            <w:pPr>
              <w:rPr>
                <w:sz w:val="28"/>
                <w:szCs w:val="28"/>
              </w:rPr>
            </w:pPr>
          </w:p>
        </w:tc>
        <w:tc>
          <w:tcPr>
            <w:tcW w:w="1134" w:type="dxa"/>
          </w:tcPr>
          <w:p w14:paraId="3CD31B49" w14:textId="77777777" w:rsidR="00AA3AED" w:rsidRPr="00FA10A3" w:rsidRDefault="00AA3AED" w:rsidP="000B133B">
            <w:pPr>
              <w:rPr>
                <w:sz w:val="28"/>
                <w:szCs w:val="28"/>
              </w:rPr>
            </w:pPr>
          </w:p>
        </w:tc>
        <w:tc>
          <w:tcPr>
            <w:tcW w:w="1134" w:type="dxa"/>
          </w:tcPr>
          <w:p w14:paraId="09CA81D6" w14:textId="77777777" w:rsidR="00AA3AED" w:rsidRPr="00FA10A3" w:rsidRDefault="00AA3AED" w:rsidP="000B133B">
            <w:pPr>
              <w:rPr>
                <w:sz w:val="28"/>
                <w:szCs w:val="28"/>
              </w:rPr>
            </w:pPr>
          </w:p>
        </w:tc>
        <w:tc>
          <w:tcPr>
            <w:tcW w:w="1308" w:type="dxa"/>
          </w:tcPr>
          <w:p w14:paraId="38E398B4" w14:textId="77777777" w:rsidR="00AA3AED" w:rsidRPr="00FA10A3" w:rsidRDefault="00AA3AED" w:rsidP="000B133B">
            <w:pPr>
              <w:rPr>
                <w:sz w:val="28"/>
                <w:szCs w:val="28"/>
              </w:rPr>
            </w:pPr>
          </w:p>
        </w:tc>
      </w:tr>
    </w:tbl>
    <w:p w14:paraId="7A2BBABA" w14:textId="77777777" w:rsidR="001823C4" w:rsidRPr="00FA10A3" w:rsidRDefault="001823C4" w:rsidP="004D7CA0">
      <w:pPr>
        <w:pStyle w:val="a4"/>
        <w:contextualSpacing/>
        <w:jc w:val="center"/>
        <w:outlineLvl w:val="0"/>
        <w:rPr>
          <w:b/>
          <w:szCs w:val="28"/>
          <w:lang w:val="kk-KZ"/>
        </w:rPr>
      </w:pPr>
    </w:p>
    <w:p w14:paraId="7AA75CF0" w14:textId="77777777" w:rsidR="00511B13" w:rsidRPr="00FA10A3" w:rsidRDefault="00511B13" w:rsidP="004D7CA0">
      <w:pPr>
        <w:pStyle w:val="a8"/>
        <w:ind w:left="0"/>
        <w:jc w:val="center"/>
        <w:rPr>
          <w:b/>
          <w:sz w:val="28"/>
          <w:szCs w:val="28"/>
        </w:rPr>
      </w:pPr>
    </w:p>
    <w:p w14:paraId="01A56EA2" w14:textId="77777777" w:rsidR="001823C4" w:rsidRPr="00FA10A3" w:rsidRDefault="001823C4" w:rsidP="004D7CA0">
      <w:pPr>
        <w:pStyle w:val="a8"/>
        <w:ind w:left="0"/>
        <w:jc w:val="center"/>
        <w:rPr>
          <w:b/>
          <w:sz w:val="28"/>
          <w:szCs w:val="28"/>
          <w:lang w:val="kk-KZ"/>
        </w:rPr>
      </w:pPr>
      <w:r w:rsidRPr="00FA10A3">
        <w:rPr>
          <w:b/>
          <w:sz w:val="28"/>
          <w:szCs w:val="28"/>
        </w:rPr>
        <w:t xml:space="preserve">Тарау </w:t>
      </w:r>
      <w:r w:rsidR="003A71C3" w:rsidRPr="00FA10A3">
        <w:rPr>
          <w:b/>
          <w:sz w:val="28"/>
          <w:szCs w:val="28"/>
        </w:rPr>
        <w:t>11</w:t>
      </w:r>
    </w:p>
    <w:p w14:paraId="4291F1AD" w14:textId="77777777" w:rsidR="001823C4" w:rsidRPr="004734C3" w:rsidRDefault="001823C4" w:rsidP="004D7CA0">
      <w:pPr>
        <w:pStyle w:val="a8"/>
        <w:ind w:left="0"/>
        <w:jc w:val="center"/>
        <w:rPr>
          <w:b/>
          <w:sz w:val="28"/>
          <w:szCs w:val="28"/>
          <w:lang w:val="kk-KZ"/>
        </w:rPr>
      </w:pPr>
      <w:r w:rsidRPr="004734C3">
        <w:rPr>
          <w:b/>
          <w:sz w:val="28"/>
          <w:szCs w:val="28"/>
          <w:lang w:val="kk-KZ"/>
        </w:rPr>
        <w:t xml:space="preserve">Туындау тәуекелінің көрсеткіштері </w:t>
      </w:r>
      <w:r w:rsidR="00786A6A" w:rsidRPr="004734C3">
        <w:rPr>
          <w:b/>
          <w:sz w:val="28"/>
          <w:szCs w:val="28"/>
          <w:lang w:val="kk-KZ"/>
        </w:rPr>
        <w:t>төтенше жағдайлар</w:t>
      </w:r>
      <w:r w:rsidRPr="004734C3">
        <w:rPr>
          <w:b/>
          <w:sz w:val="28"/>
          <w:szCs w:val="28"/>
          <w:lang w:val="kk-KZ"/>
        </w:rPr>
        <w:t xml:space="preserve"> радиациялық қауіпті объектілерде,</w:t>
      </w:r>
    </w:p>
    <w:p w14:paraId="73F155DC" w14:textId="77777777" w:rsidR="001823C4" w:rsidRPr="004734C3" w:rsidRDefault="00490AE7" w:rsidP="004D7CA0">
      <w:pPr>
        <w:pStyle w:val="a8"/>
        <w:ind w:left="0"/>
        <w:jc w:val="center"/>
        <w:rPr>
          <w:b/>
          <w:sz w:val="28"/>
          <w:szCs w:val="28"/>
          <w:lang w:val="kk-KZ"/>
        </w:rPr>
      </w:pPr>
      <w:r w:rsidRPr="004734C3">
        <w:rPr>
          <w:b/>
          <w:sz w:val="28"/>
          <w:szCs w:val="28"/>
          <w:lang w:val="kk-KZ"/>
        </w:rPr>
        <w:t>және</w:t>
      </w:r>
      <w:r w:rsidR="001823C4" w:rsidRPr="004734C3">
        <w:rPr>
          <w:b/>
          <w:sz w:val="28"/>
          <w:szCs w:val="28"/>
          <w:lang w:val="kk-KZ"/>
        </w:rPr>
        <w:t>сәулелендірудің оларды төмендететін көздерінде (</w:t>
      </w:r>
      <w:r w:rsidR="00C479F4" w:rsidRPr="004734C3">
        <w:rPr>
          <w:b/>
          <w:sz w:val="28"/>
          <w:szCs w:val="28"/>
          <w:lang w:val="kk-KZ"/>
        </w:rPr>
        <w:t xml:space="preserve">әрі қарай - </w:t>
      </w:r>
      <w:r w:rsidR="001823C4" w:rsidRPr="004734C3">
        <w:rPr>
          <w:b/>
          <w:sz w:val="28"/>
          <w:szCs w:val="28"/>
          <w:lang w:val="kk-KZ"/>
        </w:rPr>
        <w:t>ИСК)</w:t>
      </w:r>
    </w:p>
    <w:p w14:paraId="0C77C054" w14:textId="77777777" w:rsidR="00DD37CE" w:rsidRPr="004734C3" w:rsidRDefault="00DD37CE" w:rsidP="00DD37CE">
      <w:pPr>
        <w:ind w:left="103" w:firstLine="605"/>
        <w:jc w:val="both"/>
        <w:rPr>
          <w:bCs/>
          <w:sz w:val="32"/>
          <w:szCs w:val="28"/>
          <w:lang w:val="kk-KZ"/>
        </w:rPr>
      </w:pPr>
    </w:p>
    <w:p w14:paraId="6919FD1A" w14:textId="77777777" w:rsidR="00AA3AED" w:rsidRPr="00FA10A3" w:rsidRDefault="00AA3AED" w:rsidP="00AA3AED">
      <w:pPr>
        <w:pStyle w:val="aff4"/>
        <w:ind w:firstLine="708"/>
        <w:jc w:val="both"/>
        <w:rPr>
          <w:rFonts w:ascii="Times New Roman" w:hAnsi="Times New Roman"/>
          <w:sz w:val="28"/>
          <w:szCs w:val="24"/>
          <w:lang w:val="kk-KZ"/>
        </w:rPr>
      </w:pPr>
      <w:r w:rsidRPr="00FA10A3">
        <w:rPr>
          <w:rFonts w:ascii="Times New Roman" w:hAnsi="Times New Roman"/>
          <w:sz w:val="28"/>
          <w:szCs w:val="24"/>
          <w:lang w:val="kk-KZ"/>
        </w:rPr>
        <w:t>Объектілер қаласы аумағында</w:t>
      </w:r>
      <w:r w:rsidRPr="004734C3">
        <w:rPr>
          <w:rFonts w:ascii="Times New Roman" w:hAnsi="Times New Roman"/>
          <w:sz w:val="28"/>
          <w:szCs w:val="24"/>
          <w:lang w:val="kk-KZ"/>
        </w:rPr>
        <w:t>иондаушы сәулелену көздерінің</w:t>
      </w:r>
      <w:r w:rsidRPr="00FA10A3">
        <w:rPr>
          <w:rFonts w:ascii="Times New Roman" w:hAnsi="Times New Roman"/>
          <w:sz w:val="28"/>
          <w:szCs w:val="24"/>
          <w:lang w:val="kk-KZ"/>
        </w:rPr>
        <w:t xml:space="preserve"> жоқ, бірақ өндіріс процесінде жабық типті иондаушы сәулелену көздерін (бұдан әрі- ИСК), рентгендік диагностикалық және терапиялық аппараттарда, зертханалық газ хроматографтарында пайдаланатын кәсіпорындар мен ұйымдар бар. Барлығы 7 нысан.</w:t>
      </w:r>
    </w:p>
    <w:p w14:paraId="250FBD31" w14:textId="77777777" w:rsidR="00AA3AED" w:rsidRPr="00FA10A3" w:rsidRDefault="00AA3AED" w:rsidP="00AA3AED">
      <w:pPr>
        <w:pStyle w:val="aff4"/>
        <w:jc w:val="both"/>
        <w:rPr>
          <w:rFonts w:ascii="Times New Roman" w:hAnsi="Times New Roman"/>
          <w:sz w:val="28"/>
          <w:szCs w:val="24"/>
          <w:lang w:val="kk-KZ"/>
        </w:rPr>
      </w:pPr>
      <w:r w:rsidRPr="00FA10A3">
        <w:rPr>
          <w:rFonts w:ascii="Times New Roman" w:hAnsi="Times New Roman"/>
          <w:sz w:val="28"/>
          <w:szCs w:val="24"/>
          <w:lang w:val="kk-KZ"/>
        </w:rPr>
        <w:tab/>
        <w:t xml:space="preserve">ИСК қолданатын кәсіпорындар, мекемелер жұмысты радиациялық қадағалау бөлімінің рұқсатымен және бақылауымен жүзеге асырады </w:t>
      </w:r>
      <w:r w:rsidRPr="004734C3">
        <w:rPr>
          <w:rFonts w:ascii="Times New Roman" w:hAnsi="Times New Roman"/>
          <w:sz w:val="28"/>
          <w:szCs w:val="24"/>
          <w:lang w:val="kk-KZ"/>
        </w:rPr>
        <w:t xml:space="preserve">Қазақстан Республикасы Тұтынушылардың құқықтарын қорғау агенттігінің Солтүстік Қазақстан облысы </w:t>
      </w:r>
      <w:r w:rsidRPr="004734C3">
        <w:rPr>
          <w:rFonts w:ascii="Times New Roman" w:hAnsi="Times New Roman"/>
          <w:sz w:val="28"/>
          <w:szCs w:val="24"/>
          <w:lang w:val="kk-KZ"/>
        </w:rPr>
        <w:lastRenderedPageBreak/>
        <w:t>Тұтынушылардың құқықтарын қорғау департаментінің</w:t>
      </w:r>
      <w:r w:rsidRPr="00FA10A3">
        <w:rPr>
          <w:rFonts w:ascii="Times New Roman" w:hAnsi="Times New Roman"/>
          <w:sz w:val="28"/>
          <w:szCs w:val="24"/>
          <w:lang w:val="kk-KZ"/>
        </w:rPr>
        <w:t>. Объектілерде бұйрықпен көздермен жұмыс істеуге рұқсат етілген адамдардың тізімі анықталды (А санаты).</w:t>
      </w:r>
    </w:p>
    <w:p w14:paraId="67D9C61B" w14:textId="77777777" w:rsidR="00AA3AED" w:rsidRPr="00FA10A3" w:rsidRDefault="00AA3AED" w:rsidP="00AA3AED">
      <w:pPr>
        <w:pStyle w:val="aff4"/>
        <w:jc w:val="both"/>
        <w:rPr>
          <w:rFonts w:ascii="Times New Roman" w:hAnsi="Times New Roman"/>
          <w:sz w:val="28"/>
          <w:szCs w:val="24"/>
          <w:lang w:val="kk-KZ"/>
        </w:rPr>
      </w:pPr>
      <w:r w:rsidRPr="00FA10A3">
        <w:rPr>
          <w:bCs/>
          <w:i/>
          <w:sz w:val="28"/>
          <w:szCs w:val="24"/>
          <w:lang w:val="kk-KZ"/>
        </w:rPr>
        <w:tab/>
      </w:r>
      <w:r w:rsidRPr="00FA10A3">
        <w:rPr>
          <w:rFonts w:ascii="Times New Roman" w:hAnsi="Times New Roman"/>
          <w:sz w:val="28"/>
          <w:szCs w:val="24"/>
          <w:lang w:val="kk-KZ"/>
        </w:rPr>
        <w:t>2009 жылдан бастап HP – 10N типті статикалық электр энергиясын бейтараптандырғыштар қараусыз қалды, олардың құрамында 16 дана ИСК бар (жалпы белсенділігі 77,4х10</w:t>
      </w:r>
      <w:r w:rsidRPr="00FA10A3">
        <w:rPr>
          <w:rFonts w:ascii="Times New Roman" w:hAnsi="Times New Roman"/>
          <w:sz w:val="28"/>
          <w:szCs w:val="24"/>
          <w:vertAlign w:val="superscript"/>
          <w:lang w:val="kk-KZ"/>
        </w:rPr>
        <w:t>9</w:t>
      </w:r>
      <w:r w:rsidRPr="00FA10A3">
        <w:rPr>
          <w:rFonts w:ascii="Times New Roman" w:hAnsi="Times New Roman"/>
          <w:sz w:val="28"/>
          <w:szCs w:val="24"/>
          <w:lang w:val="kk-KZ"/>
        </w:rPr>
        <w:t xml:space="preserve"> ГБк, "Петропавл электр құрылыс материалдары кәсіпорны" ЖШС кәсіпорнының банкротқа ұшырауына байланысты Я. Гашек көшесі, 40.</w:t>
      </w:r>
    </w:p>
    <w:p w14:paraId="2891FAB0" w14:textId="77777777" w:rsidR="009006C7" w:rsidRPr="004734C3" w:rsidRDefault="009006C7" w:rsidP="004D7CA0">
      <w:pPr>
        <w:pStyle w:val="a8"/>
        <w:ind w:left="0"/>
        <w:jc w:val="center"/>
        <w:rPr>
          <w:b/>
          <w:sz w:val="32"/>
          <w:szCs w:val="28"/>
          <w:lang w:val="kk-KZ"/>
        </w:rPr>
      </w:pPr>
    </w:p>
    <w:p w14:paraId="034AF59A" w14:textId="77777777" w:rsidR="00341311" w:rsidRPr="004734C3" w:rsidRDefault="00341311" w:rsidP="004D7CA0">
      <w:pPr>
        <w:pStyle w:val="a8"/>
        <w:ind w:left="0"/>
        <w:jc w:val="center"/>
        <w:rPr>
          <w:b/>
          <w:sz w:val="32"/>
          <w:szCs w:val="28"/>
          <w:lang w:val="kk-KZ"/>
        </w:rPr>
      </w:pPr>
    </w:p>
    <w:p w14:paraId="6DBCC93E" w14:textId="77777777" w:rsidR="001823C4" w:rsidRPr="00FA10A3" w:rsidRDefault="00F5061A" w:rsidP="004D7CA0">
      <w:pPr>
        <w:ind w:left="709"/>
        <w:jc w:val="right"/>
        <w:rPr>
          <w:bCs/>
          <w:sz w:val="28"/>
          <w:szCs w:val="28"/>
          <w:lang w:val="kk-KZ"/>
        </w:rPr>
      </w:pPr>
      <w:r w:rsidRPr="00FA10A3">
        <w:rPr>
          <w:bCs/>
          <w:sz w:val="28"/>
          <w:szCs w:val="28"/>
          <w:lang w:val="kk-KZ"/>
        </w:rPr>
        <w:t>т</w:t>
      </w:r>
      <w:r w:rsidR="00046DC2" w:rsidRPr="00FA10A3">
        <w:rPr>
          <w:bCs/>
          <w:sz w:val="28"/>
          <w:szCs w:val="28"/>
          <w:lang w:val="kk-KZ"/>
        </w:rPr>
        <w:t xml:space="preserve">аблица </w:t>
      </w:r>
      <w:r w:rsidRPr="00FA10A3">
        <w:rPr>
          <w:bCs/>
          <w:sz w:val="28"/>
          <w:szCs w:val="28"/>
          <w:lang w:val="kk-KZ"/>
        </w:rPr>
        <w:t>43</w:t>
      </w:r>
    </w:p>
    <w:p w14:paraId="7E81477C" w14:textId="77777777" w:rsidR="001D7EB0" w:rsidRPr="00FA10A3" w:rsidRDefault="001D7EB0" w:rsidP="004D7CA0">
      <w:pPr>
        <w:ind w:left="709"/>
        <w:jc w:val="right"/>
        <w:rPr>
          <w:b/>
          <w:sz w:val="28"/>
          <w:szCs w:val="28"/>
        </w:rPr>
      </w:pPr>
    </w:p>
    <w:tbl>
      <w:tblPr>
        <w:tblStyle w:val="a3"/>
        <w:tblW w:w="0" w:type="auto"/>
        <w:tblLook w:val="04A0" w:firstRow="1" w:lastRow="0" w:firstColumn="1" w:lastColumn="0" w:noHBand="0" w:noVBand="1"/>
      </w:tblPr>
      <w:tblGrid>
        <w:gridCol w:w="5637"/>
        <w:gridCol w:w="2551"/>
        <w:gridCol w:w="2977"/>
        <w:gridCol w:w="3969"/>
      </w:tblGrid>
      <w:tr w:rsidR="001823C4" w:rsidRPr="00FA10A3" w14:paraId="364932FA" w14:textId="77777777" w:rsidTr="001D7EB0">
        <w:tc>
          <w:tcPr>
            <w:tcW w:w="5637" w:type="dxa"/>
          </w:tcPr>
          <w:p w14:paraId="40A04979" w14:textId="77777777" w:rsidR="001823C4" w:rsidRPr="00FA10A3" w:rsidRDefault="001823C4" w:rsidP="00C479F4">
            <w:pPr>
              <w:tabs>
                <w:tab w:val="left" w:pos="0"/>
              </w:tabs>
              <w:contextualSpacing/>
              <w:jc w:val="center"/>
              <w:rPr>
                <w:b/>
                <w:bCs/>
                <w:sz w:val="28"/>
                <w:szCs w:val="28"/>
              </w:rPr>
            </w:pPr>
            <w:r w:rsidRPr="00FA10A3">
              <w:rPr>
                <w:b/>
                <w:bCs/>
                <w:sz w:val="28"/>
                <w:szCs w:val="28"/>
              </w:rPr>
              <w:t>Радиациялық қауіпті объектілердің және ИСК пайдаланатын объектілердің жалпы саны</w:t>
            </w:r>
          </w:p>
        </w:tc>
        <w:tc>
          <w:tcPr>
            <w:tcW w:w="2551" w:type="dxa"/>
          </w:tcPr>
          <w:p w14:paraId="602F704F" w14:textId="77777777" w:rsidR="001823C4" w:rsidRPr="00FA10A3" w:rsidRDefault="001823C4" w:rsidP="00C479F4">
            <w:pPr>
              <w:tabs>
                <w:tab w:val="left" w:pos="0"/>
              </w:tabs>
              <w:contextualSpacing/>
              <w:jc w:val="center"/>
              <w:rPr>
                <w:b/>
                <w:bCs/>
                <w:sz w:val="28"/>
                <w:szCs w:val="28"/>
              </w:rPr>
            </w:pPr>
            <w:r w:rsidRPr="00FA10A3">
              <w:rPr>
                <w:b/>
                <w:bCs/>
                <w:sz w:val="28"/>
                <w:szCs w:val="28"/>
              </w:rPr>
              <w:t>Түрі</w:t>
            </w:r>
          </w:p>
        </w:tc>
        <w:tc>
          <w:tcPr>
            <w:tcW w:w="2977" w:type="dxa"/>
          </w:tcPr>
          <w:p w14:paraId="16F4803C" w14:textId="77777777" w:rsidR="001823C4" w:rsidRPr="00FA10A3" w:rsidRDefault="001823C4" w:rsidP="00C479F4">
            <w:pPr>
              <w:tabs>
                <w:tab w:val="left" w:pos="0"/>
              </w:tabs>
              <w:contextualSpacing/>
              <w:jc w:val="center"/>
              <w:rPr>
                <w:b/>
                <w:bCs/>
                <w:sz w:val="28"/>
                <w:szCs w:val="28"/>
              </w:rPr>
            </w:pPr>
            <w:r w:rsidRPr="00FA10A3">
              <w:rPr>
                <w:b/>
                <w:bCs/>
                <w:sz w:val="28"/>
                <w:szCs w:val="28"/>
              </w:rPr>
              <w:t>Санат</w:t>
            </w:r>
          </w:p>
        </w:tc>
        <w:tc>
          <w:tcPr>
            <w:tcW w:w="3969" w:type="dxa"/>
          </w:tcPr>
          <w:p w14:paraId="3CE8491A" w14:textId="77777777" w:rsidR="001823C4" w:rsidRPr="00FA10A3" w:rsidRDefault="001823C4" w:rsidP="00C479F4">
            <w:pPr>
              <w:tabs>
                <w:tab w:val="left" w:pos="0"/>
              </w:tabs>
              <w:contextualSpacing/>
              <w:jc w:val="center"/>
              <w:rPr>
                <w:b/>
                <w:bCs/>
                <w:sz w:val="28"/>
                <w:szCs w:val="28"/>
              </w:rPr>
            </w:pPr>
            <w:r w:rsidRPr="00FA10A3">
              <w:rPr>
                <w:b/>
                <w:bCs/>
                <w:sz w:val="28"/>
                <w:szCs w:val="28"/>
              </w:rPr>
              <w:t>Түрі</w:t>
            </w:r>
          </w:p>
        </w:tc>
      </w:tr>
      <w:tr w:rsidR="001823C4" w:rsidRPr="00FA10A3" w14:paraId="0BAD6934" w14:textId="77777777" w:rsidTr="001D7EB0">
        <w:tc>
          <w:tcPr>
            <w:tcW w:w="5637" w:type="dxa"/>
          </w:tcPr>
          <w:p w14:paraId="31357411" w14:textId="77777777" w:rsidR="001823C4" w:rsidRPr="00FA10A3" w:rsidRDefault="008A62CC" w:rsidP="008A62CC">
            <w:pPr>
              <w:tabs>
                <w:tab w:val="left" w:pos="0"/>
              </w:tabs>
              <w:contextualSpacing/>
              <w:jc w:val="center"/>
              <w:rPr>
                <w:bCs/>
                <w:sz w:val="28"/>
                <w:szCs w:val="28"/>
              </w:rPr>
            </w:pPr>
            <w:r w:rsidRPr="00FA10A3">
              <w:rPr>
                <w:bCs/>
                <w:sz w:val="28"/>
                <w:szCs w:val="28"/>
              </w:rPr>
              <w:t>1</w:t>
            </w:r>
          </w:p>
        </w:tc>
        <w:tc>
          <w:tcPr>
            <w:tcW w:w="2551" w:type="dxa"/>
          </w:tcPr>
          <w:p w14:paraId="6AB28272" w14:textId="77777777" w:rsidR="001823C4" w:rsidRPr="00FA10A3" w:rsidRDefault="008A62CC" w:rsidP="008A62CC">
            <w:pPr>
              <w:tabs>
                <w:tab w:val="left" w:pos="0"/>
              </w:tabs>
              <w:contextualSpacing/>
              <w:jc w:val="center"/>
              <w:rPr>
                <w:bCs/>
                <w:sz w:val="28"/>
                <w:szCs w:val="28"/>
              </w:rPr>
            </w:pPr>
            <w:r w:rsidRPr="00FA10A3">
              <w:rPr>
                <w:bCs/>
                <w:sz w:val="28"/>
                <w:szCs w:val="28"/>
              </w:rPr>
              <w:t>2</w:t>
            </w:r>
          </w:p>
        </w:tc>
        <w:tc>
          <w:tcPr>
            <w:tcW w:w="2977" w:type="dxa"/>
          </w:tcPr>
          <w:p w14:paraId="5D433A2F" w14:textId="77777777" w:rsidR="001823C4" w:rsidRPr="00FA10A3" w:rsidRDefault="008A62CC" w:rsidP="008A62CC">
            <w:pPr>
              <w:tabs>
                <w:tab w:val="left" w:pos="0"/>
              </w:tabs>
              <w:contextualSpacing/>
              <w:jc w:val="center"/>
              <w:rPr>
                <w:bCs/>
                <w:sz w:val="28"/>
                <w:szCs w:val="28"/>
              </w:rPr>
            </w:pPr>
            <w:r w:rsidRPr="00FA10A3">
              <w:rPr>
                <w:bCs/>
                <w:sz w:val="28"/>
                <w:szCs w:val="28"/>
              </w:rPr>
              <w:t>3</w:t>
            </w:r>
          </w:p>
        </w:tc>
        <w:tc>
          <w:tcPr>
            <w:tcW w:w="3969" w:type="dxa"/>
          </w:tcPr>
          <w:p w14:paraId="771C170E" w14:textId="77777777" w:rsidR="001823C4" w:rsidRPr="00FA10A3" w:rsidRDefault="008A62CC" w:rsidP="008A62CC">
            <w:pPr>
              <w:tabs>
                <w:tab w:val="left" w:pos="0"/>
              </w:tabs>
              <w:contextualSpacing/>
              <w:jc w:val="center"/>
              <w:rPr>
                <w:bCs/>
                <w:sz w:val="28"/>
                <w:szCs w:val="28"/>
              </w:rPr>
            </w:pPr>
            <w:r w:rsidRPr="00FA10A3">
              <w:rPr>
                <w:bCs/>
                <w:sz w:val="28"/>
                <w:szCs w:val="28"/>
              </w:rPr>
              <w:t>4</w:t>
            </w:r>
          </w:p>
        </w:tc>
      </w:tr>
      <w:tr w:rsidR="001823C4" w:rsidRPr="00FA10A3" w14:paraId="0E251EBB" w14:textId="77777777" w:rsidTr="001D7EB0">
        <w:tc>
          <w:tcPr>
            <w:tcW w:w="5637" w:type="dxa"/>
          </w:tcPr>
          <w:p w14:paraId="16A99FC6" w14:textId="77777777" w:rsidR="001823C4" w:rsidRPr="00FA10A3" w:rsidRDefault="001823C4" w:rsidP="004D7CA0">
            <w:pPr>
              <w:tabs>
                <w:tab w:val="left" w:pos="0"/>
              </w:tabs>
              <w:contextualSpacing/>
              <w:jc w:val="both"/>
              <w:rPr>
                <w:bCs/>
                <w:sz w:val="28"/>
                <w:szCs w:val="28"/>
              </w:rPr>
            </w:pPr>
          </w:p>
        </w:tc>
        <w:tc>
          <w:tcPr>
            <w:tcW w:w="2551" w:type="dxa"/>
          </w:tcPr>
          <w:p w14:paraId="04632508" w14:textId="77777777" w:rsidR="001823C4" w:rsidRPr="00FA10A3" w:rsidRDefault="001823C4" w:rsidP="004D7CA0">
            <w:pPr>
              <w:tabs>
                <w:tab w:val="left" w:pos="0"/>
              </w:tabs>
              <w:contextualSpacing/>
              <w:jc w:val="both"/>
              <w:rPr>
                <w:bCs/>
                <w:sz w:val="28"/>
                <w:szCs w:val="28"/>
              </w:rPr>
            </w:pPr>
          </w:p>
        </w:tc>
        <w:tc>
          <w:tcPr>
            <w:tcW w:w="2977" w:type="dxa"/>
          </w:tcPr>
          <w:p w14:paraId="6A905CED" w14:textId="77777777" w:rsidR="001823C4" w:rsidRPr="00FA10A3" w:rsidRDefault="001823C4" w:rsidP="004D7CA0">
            <w:pPr>
              <w:tabs>
                <w:tab w:val="left" w:pos="0"/>
              </w:tabs>
              <w:contextualSpacing/>
              <w:jc w:val="both"/>
              <w:rPr>
                <w:bCs/>
                <w:sz w:val="28"/>
                <w:szCs w:val="28"/>
              </w:rPr>
            </w:pPr>
          </w:p>
        </w:tc>
        <w:tc>
          <w:tcPr>
            <w:tcW w:w="3969" w:type="dxa"/>
          </w:tcPr>
          <w:p w14:paraId="3F49D2B4" w14:textId="77777777" w:rsidR="001823C4" w:rsidRPr="00FA10A3" w:rsidRDefault="001823C4" w:rsidP="004D7CA0">
            <w:pPr>
              <w:tabs>
                <w:tab w:val="left" w:pos="0"/>
              </w:tabs>
              <w:contextualSpacing/>
              <w:jc w:val="both"/>
              <w:rPr>
                <w:bCs/>
                <w:sz w:val="28"/>
                <w:szCs w:val="28"/>
              </w:rPr>
            </w:pPr>
          </w:p>
        </w:tc>
      </w:tr>
    </w:tbl>
    <w:p w14:paraId="4118AF85" w14:textId="77777777" w:rsidR="001823C4" w:rsidRPr="00FA10A3" w:rsidRDefault="001823C4" w:rsidP="004D7CA0">
      <w:pPr>
        <w:contextualSpacing/>
        <w:jc w:val="center"/>
        <w:rPr>
          <w:b/>
          <w:sz w:val="28"/>
          <w:szCs w:val="28"/>
        </w:rPr>
      </w:pPr>
    </w:p>
    <w:p w14:paraId="6B125502" w14:textId="77777777" w:rsidR="008C43DC" w:rsidRPr="00FA10A3" w:rsidRDefault="008C43DC" w:rsidP="003A13E7">
      <w:pPr>
        <w:jc w:val="center"/>
        <w:rPr>
          <w:b/>
          <w:sz w:val="28"/>
          <w:szCs w:val="28"/>
        </w:rPr>
      </w:pPr>
    </w:p>
    <w:p w14:paraId="395429CF" w14:textId="77777777" w:rsidR="008C43DC" w:rsidRPr="00FA10A3" w:rsidRDefault="008C43DC" w:rsidP="003A13E7">
      <w:pPr>
        <w:jc w:val="center"/>
        <w:rPr>
          <w:b/>
          <w:sz w:val="28"/>
          <w:szCs w:val="28"/>
        </w:rPr>
      </w:pPr>
    </w:p>
    <w:p w14:paraId="6CD4BC3E" w14:textId="77777777" w:rsidR="00995513" w:rsidRPr="00FA10A3" w:rsidRDefault="001823C4" w:rsidP="00995513">
      <w:pPr>
        <w:ind w:left="709"/>
        <w:jc w:val="center"/>
        <w:rPr>
          <w:bCs/>
          <w:color w:val="000000" w:themeColor="text1"/>
          <w:sz w:val="28"/>
          <w:szCs w:val="28"/>
        </w:rPr>
      </w:pPr>
      <w:r w:rsidRPr="00FA10A3">
        <w:rPr>
          <w:b/>
          <w:color w:val="000000" w:themeColor="text1"/>
          <w:sz w:val="28"/>
          <w:szCs w:val="28"/>
        </w:rPr>
        <w:t xml:space="preserve">Жалпы сипаттамасы </w:t>
      </w:r>
      <w:r w:rsidR="00490AE7" w:rsidRPr="00FA10A3">
        <w:rPr>
          <w:color w:val="000000" w:themeColor="text1"/>
          <w:sz w:val="28"/>
          <w:szCs w:val="28"/>
        </w:rPr>
        <w:t>(әрбір объект бойынша бояу</w:t>
      </w:r>
      <w:r w:rsidR="00995513" w:rsidRPr="00FA10A3">
        <w:rPr>
          <w:bCs/>
          <w:color w:val="000000" w:themeColor="text1"/>
          <w:sz w:val="28"/>
          <w:szCs w:val="28"/>
        </w:rPr>
        <w:t>)</w:t>
      </w:r>
    </w:p>
    <w:p w14:paraId="384692C1" w14:textId="77777777" w:rsidR="0024524D" w:rsidRPr="00FA10A3" w:rsidRDefault="0024524D" w:rsidP="004D7CA0">
      <w:pPr>
        <w:jc w:val="center"/>
        <w:rPr>
          <w:b/>
          <w:color w:val="000000" w:themeColor="text1"/>
          <w:sz w:val="28"/>
          <w:szCs w:val="28"/>
        </w:rPr>
      </w:pPr>
    </w:p>
    <w:p w14:paraId="0678D640" w14:textId="77777777" w:rsidR="001823C4" w:rsidRPr="00FA10A3" w:rsidRDefault="00F5061A" w:rsidP="004D7CA0">
      <w:pPr>
        <w:contextualSpacing/>
        <w:jc w:val="right"/>
        <w:rPr>
          <w:color w:val="000000" w:themeColor="text1"/>
          <w:sz w:val="28"/>
          <w:szCs w:val="28"/>
          <w:lang w:val="kk-KZ"/>
        </w:rPr>
      </w:pPr>
      <w:r w:rsidRPr="00FA10A3">
        <w:rPr>
          <w:color w:val="000000" w:themeColor="text1"/>
          <w:sz w:val="28"/>
          <w:szCs w:val="28"/>
        </w:rPr>
        <w:t>т</w:t>
      </w:r>
      <w:r w:rsidR="001823C4" w:rsidRPr="00FA10A3">
        <w:rPr>
          <w:color w:val="000000" w:themeColor="text1"/>
          <w:sz w:val="28"/>
          <w:szCs w:val="28"/>
        </w:rPr>
        <w:t xml:space="preserve">аблица </w:t>
      </w:r>
      <w:r w:rsidRPr="00FA10A3">
        <w:rPr>
          <w:color w:val="000000" w:themeColor="text1"/>
          <w:sz w:val="28"/>
          <w:szCs w:val="28"/>
          <w:lang w:val="kk-KZ"/>
        </w:rPr>
        <w:t>44</w:t>
      </w:r>
    </w:p>
    <w:p w14:paraId="64C00A72" w14:textId="77777777" w:rsidR="0024524D" w:rsidRPr="00FA10A3" w:rsidRDefault="0024524D" w:rsidP="004D7CA0">
      <w:pPr>
        <w:contextualSpacing/>
        <w:jc w:val="right"/>
        <w:rPr>
          <w:color w:val="000000" w:themeColor="text1"/>
          <w:sz w:val="28"/>
          <w:szCs w:val="28"/>
          <w:lang w:val="kk-KZ"/>
        </w:rPr>
      </w:pPr>
    </w:p>
    <w:tbl>
      <w:tblPr>
        <w:tblpPr w:leftFromText="180" w:rightFromText="180" w:vertAnchor="text" w:tblpX="20" w:tblpY="1"/>
        <w:tblOverlap w:val="neve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935"/>
        <w:gridCol w:w="5812"/>
      </w:tblGrid>
      <w:tr w:rsidR="009120B8" w:rsidRPr="00FA10A3" w14:paraId="112FD6C1" w14:textId="77777777" w:rsidTr="00FE46B7">
        <w:trPr>
          <w:trHeight w:val="838"/>
        </w:trPr>
        <w:tc>
          <w:tcPr>
            <w:tcW w:w="426" w:type="dxa"/>
            <w:tcBorders>
              <w:top w:val="single" w:sz="4" w:space="0" w:color="auto"/>
              <w:left w:val="single" w:sz="4" w:space="0" w:color="auto"/>
              <w:right w:val="single" w:sz="4" w:space="0" w:color="auto"/>
            </w:tcBorders>
          </w:tcPr>
          <w:p w14:paraId="365DB645" w14:textId="77777777" w:rsidR="00AA3AED" w:rsidRPr="00FA10A3" w:rsidRDefault="00AA3AED"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w:t>
            </w:r>
          </w:p>
        </w:tc>
        <w:tc>
          <w:tcPr>
            <w:tcW w:w="8935" w:type="dxa"/>
            <w:tcBorders>
              <w:top w:val="single" w:sz="4" w:space="0" w:color="auto"/>
              <w:left w:val="single" w:sz="4" w:space="0" w:color="auto"/>
              <w:right w:val="single" w:sz="4" w:space="0" w:color="auto"/>
            </w:tcBorders>
            <w:vAlign w:val="center"/>
          </w:tcPr>
          <w:p w14:paraId="44263C66" w14:textId="77777777" w:rsidR="00AA3AED" w:rsidRPr="00FA10A3" w:rsidRDefault="00AA3AED" w:rsidP="000B133B">
            <w:pPr>
              <w:widowControl w:val="0"/>
              <w:autoSpaceDE w:val="0"/>
              <w:autoSpaceDN w:val="0"/>
              <w:adjustRightInd w:val="0"/>
              <w:jc w:val="center"/>
              <w:rPr>
                <w:b/>
                <w:color w:val="000000" w:themeColor="text1"/>
                <w:sz w:val="28"/>
                <w:szCs w:val="28"/>
              </w:rPr>
            </w:pPr>
          </w:p>
          <w:p w14:paraId="09E7EBE6" w14:textId="77777777" w:rsidR="00AA3AED" w:rsidRPr="00FA10A3" w:rsidRDefault="00AA3AED" w:rsidP="000B133B">
            <w:pPr>
              <w:widowControl w:val="0"/>
              <w:autoSpaceDE w:val="0"/>
              <w:autoSpaceDN w:val="0"/>
              <w:adjustRightInd w:val="0"/>
              <w:ind w:right="451"/>
              <w:jc w:val="center"/>
              <w:rPr>
                <w:b/>
                <w:color w:val="000000" w:themeColor="text1"/>
                <w:sz w:val="28"/>
                <w:szCs w:val="28"/>
              </w:rPr>
            </w:pPr>
            <w:r w:rsidRPr="00FA10A3">
              <w:rPr>
                <w:b/>
                <w:color w:val="000000" w:themeColor="text1"/>
                <w:sz w:val="28"/>
                <w:szCs w:val="28"/>
              </w:rPr>
              <w:t>Көрсеткіштің атауы</w:t>
            </w:r>
          </w:p>
          <w:p w14:paraId="21519E0A" w14:textId="77777777" w:rsidR="00AA3AED" w:rsidRPr="00FA10A3" w:rsidRDefault="00AA3AED" w:rsidP="000B133B">
            <w:pPr>
              <w:widowControl w:val="0"/>
              <w:autoSpaceDE w:val="0"/>
              <w:autoSpaceDN w:val="0"/>
              <w:adjustRightInd w:val="0"/>
              <w:jc w:val="center"/>
              <w:rPr>
                <w:b/>
                <w:color w:val="000000" w:themeColor="text1"/>
                <w:sz w:val="28"/>
                <w:szCs w:val="28"/>
              </w:rPr>
            </w:pPr>
          </w:p>
        </w:tc>
        <w:tc>
          <w:tcPr>
            <w:tcW w:w="5812" w:type="dxa"/>
            <w:tcBorders>
              <w:top w:val="single" w:sz="4" w:space="0" w:color="auto"/>
              <w:left w:val="single" w:sz="4" w:space="0" w:color="auto"/>
              <w:right w:val="single" w:sz="4" w:space="0" w:color="auto"/>
            </w:tcBorders>
            <w:vAlign w:val="center"/>
          </w:tcPr>
          <w:p w14:paraId="5328A40C" w14:textId="77777777" w:rsidR="00AA3AED" w:rsidRPr="00FA10A3" w:rsidRDefault="00AA3AED"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Көрсеткіштің жай-күйі бойынша мәні</w:t>
            </w:r>
          </w:p>
          <w:p w14:paraId="592A45F6" w14:textId="77777777" w:rsidR="00AA3AED" w:rsidRPr="00FA10A3" w:rsidRDefault="00AA3AED"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 xml:space="preserve">әзірлеу сәті </w:t>
            </w:r>
          </w:p>
          <w:p w14:paraId="45CAD3E5" w14:textId="77777777" w:rsidR="00AA3AED" w:rsidRPr="00FA10A3" w:rsidRDefault="00AA3AED" w:rsidP="000B133B">
            <w:pPr>
              <w:widowControl w:val="0"/>
              <w:autoSpaceDE w:val="0"/>
              <w:autoSpaceDN w:val="0"/>
              <w:adjustRightInd w:val="0"/>
              <w:jc w:val="center"/>
              <w:rPr>
                <w:b/>
                <w:color w:val="000000" w:themeColor="text1"/>
                <w:sz w:val="28"/>
                <w:szCs w:val="28"/>
              </w:rPr>
            </w:pPr>
          </w:p>
        </w:tc>
      </w:tr>
      <w:tr w:rsidR="009120B8" w:rsidRPr="00FA10A3" w14:paraId="0C74FF7B" w14:textId="77777777" w:rsidTr="00FE46B7">
        <w:trPr>
          <w:trHeight w:val="425"/>
        </w:trPr>
        <w:tc>
          <w:tcPr>
            <w:tcW w:w="426" w:type="dxa"/>
            <w:tcBorders>
              <w:left w:val="single" w:sz="4" w:space="0" w:color="auto"/>
              <w:bottom w:val="single" w:sz="4" w:space="0" w:color="auto"/>
              <w:right w:val="single" w:sz="4" w:space="0" w:color="auto"/>
            </w:tcBorders>
          </w:tcPr>
          <w:p w14:paraId="734E666E" w14:textId="77777777" w:rsidR="00AA3AED" w:rsidRPr="00FA10A3" w:rsidRDefault="00AA3AED" w:rsidP="000B133B">
            <w:pPr>
              <w:widowControl w:val="0"/>
              <w:autoSpaceDE w:val="0"/>
              <w:autoSpaceDN w:val="0"/>
              <w:adjustRightInd w:val="0"/>
              <w:jc w:val="center"/>
              <w:rPr>
                <w:b/>
                <w:color w:val="000000" w:themeColor="text1"/>
                <w:sz w:val="28"/>
                <w:szCs w:val="28"/>
              </w:rPr>
            </w:pPr>
          </w:p>
        </w:tc>
        <w:tc>
          <w:tcPr>
            <w:tcW w:w="8935" w:type="dxa"/>
            <w:tcBorders>
              <w:left w:val="single" w:sz="4" w:space="0" w:color="auto"/>
              <w:bottom w:val="single" w:sz="4" w:space="0" w:color="auto"/>
              <w:right w:val="single" w:sz="4" w:space="0" w:color="auto"/>
            </w:tcBorders>
            <w:vAlign w:val="center"/>
          </w:tcPr>
          <w:p w14:paraId="21BC6C45" w14:textId="77777777" w:rsidR="00AA3AED" w:rsidRPr="00FA10A3" w:rsidRDefault="00AA3AED"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1</w:t>
            </w:r>
          </w:p>
        </w:tc>
        <w:tc>
          <w:tcPr>
            <w:tcW w:w="5812" w:type="dxa"/>
            <w:tcBorders>
              <w:top w:val="single" w:sz="4" w:space="0" w:color="auto"/>
              <w:left w:val="single" w:sz="4" w:space="0" w:color="auto"/>
              <w:bottom w:val="single" w:sz="4" w:space="0" w:color="auto"/>
              <w:right w:val="single" w:sz="4" w:space="0" w:color="auto"/>
            </w:tcBorders>
            <w:vAlign w:val="center"/>
          </w:tcPr>
          <w:p w14:paraId="54925288" w14:textId="77777777" w:rsidR="00AA3AED" w:rsidRPr="00FA10A3" w:rsidRDefault="00AA3AED"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2</w:t>
            </w:r>
          </w:p>
        </w:tc>
      </w:tr>
      <w:tr w:rsidR="009120B8" w:rsidRPr="00FA10A3" w14:paraId="7C6854C1" w14:textId="77777777" w:rsidTr="000B133B">
        <w:trPr>
          <w:trHeight w:val="360"/>
        </w:trPr>
        <w:tc>
          <w:tcPr>
            <w:tcW w:w="15173" w:type="dxa"/>
            <w:gridSpan w:val="3"/>
            <w:tcBorders>
              <w:top w:val="single" w:sz="4" w:space="0" w:color="auto"/>
              <w:left w:val="single" w:sz="4" w:space="0" w:color="auto"/>
              <w:right w:val="single" w:sz="4" w:space="0" w:color="auto"/>
            </w:tcBorders>
          </w:tcPr>
          <w:p w14:paraId="7F79BD83" w14:textId="77777777" w:rsidR="00AA3AED" w:rsidRPr="00FA10A3" w:rsidRDefault="00AA3AED" w:rsidP="000B133B">
            <w:pPr>
              <w:jc w:val="center"/>
              <w:rPr>
                <w:color w:val="000000" w:themeColor="text1"/>
                <w:sz w:val="28"/>
                <w:szCs w:val="28"/>
              </w:rPr>
            </w:pPr>
            <w:r w:rsidRPr="00FA10A3">
              <w:rPr>
                <w:b/>
                <w:color w:val="000000" w:themeColor="text1"/>
                <w:sz w:val="28"/>
                <w:szCs w:val="28"/>
              </w:rPr>
              <w:t>1. "Республикалық ветеринариялық зертхана" ШЖҚ РМК СҚОФ және ҚР АШМ ҒК:</w:t>
            </w:r>
          </w:p>
        </w:tc>
      </w:tr>
      <w:tr w:rsidR="009120B8" w:rsidRPr="00FA10A3" w14:paraId="4E475965" w14:textId="77777777" w:rsidTr="00FE46B7">
        <w:trPr>
          <w:trHeight w:val="328"/>
        </w:trPr>
        <w:tc>
          <w:tcPr>
            <w:tcW w:w="426" w:type="dxa"/>
            <w:tcBorders>
              <w:top w:val="single" w:sz="4" w:space="0" w:color="auto"/>
              <w:left w:val="single" w:sz="4" w:space="0" w:color="auto"/>
              <w:right w:val="single" w:sz="4" w:space="0" w:color="auto"/>
            </w:tcBorders>
          </w:tcPr>
          <w:p w14:paraId="49886E38" w14:textId="77777777" w:rsidR="00AA3AED" w:rsidRPr="00FA10A3" w:rsidRDefault="00AA3AED" w:rsidP="000B133B">
            <w:pPr>
              <w:pStyle w:val="a8"/>
              <w:tabs>
                <w:tab w:val="left" w:pos="705"/>
              </w:tabs>
              <w:ind w:left="0"/>
              <w:jc w:val="center"/>
              <w:rPr>
                <w:b/>
                <w:color w:val="000000" w:themeColor="text1"/>
                <w:sz w:val="28"/>
                <w:szCs w:val="28"/>
              </w:rPr>
            </w:pPr>
            <w:r w:rsidRPr="00FA10A3">
              <w:rPr>
                <w:b/>
                <w:color w:val="000000" w:themeColor="text1"/>
                <w:sz w:val="28"/>
                <w:szCs w:val="28"/>
              </w:rPr>
              <w:t>1</w:t>
            </w:r>
          </w:p>
        </w:tc>
        <w:tc>
          <w:tcPr>
            <w:tcW w:w="8935" w:type="dxa"/>
            <w:tcBorders>
              <w:top w:val="single" w:sz="4" w:space="0" w:color="auto"/>
              <w:left w:val="single" w:sz="4" w:space="0" w:color="auto"/>
              <w:right w:val="single" w:sz="4" w:space="0" w:color="auto"/>
            </w:tcBorders>
          </w:tcPr>
          <w:p w14:paraId="11F928CC" w14:textId="77777777" w:rsidR="00AA3AED" w:rsidRPr="00FA10A3" w:rsidRDefault="00AA3AED" w:rsidP="000B133B">
            <w:pPr>
              <w:pStyle w:val="a8"/>
              <w:ind w:left="0"/>
              <w:jc w:val="both"/>
              <w:rPr>
                <w:color w:val="000000" w:themeColor="text1"/>
                <w:sz w:val="28"/>
                <w:szCs w:val="28"/>
              </w:rPr>
            </w:pPr>
            <w:r w:rsidRPr="00FA10A3">
              <w:rPr>
                <w:color w:val="000000" w:themeColor="text1"/>
                <w:sz w:val="28"/>
                <w:szCs w:val="28"/>
              </w:rPr>
              <w:t>Орналасқан жері (аудан, көше, №, координаттары)</w:t>
            </w:r>
          </w:p>
        </w:tc>
        <w:tc>
          <w:tcPr>
            <w:tcW w:w="5812" w:type="dxa"/>
            <w:tcBorders>
              <w:top w:val="single" w:sz="4" w:space="0" w:color="auto"/>
              <w:left w:val="single" w:sz="4" w:space="0" w:color="auto"/>
              <w:right w:val="single" w:sz="4" w:space="0" w:color="auto"/>
            </w:tcBorders>
          </w:tcPr>
          <w:p w14:paraId="1E9ED468" w14:textId="77777777" w:rsidR="00AA3AED" w:rsidRPr="00FA10A3" w:rsidRDefault="00AA3AED" w:rsidP="000B133B">
            <w:pPr>
              <w:jc w:val="both"/>
              <w:rPr>
                <w:color w:val="000000" w:themeColor="text1"/>
                <w:sz w:val="28"/>
                <w:szCs w:val="28"/>
              </w:rPr>
            </w:pPr>
            <w:r w:rsidRPr="00FA10A3">
              <w:rPr>
                <w:color w:val="000000" w:themeColor="text1"/>
                <w:sz w:val="28"/>
                <w:szCs w:val="28"/>
              </w:rPr>
              <w:t>Петропавл қ. Универсальная 2-ші өткелі, 8</w:t>
            </w:r>
          </w:p>
        </w:tc>
      </w:tr>
      <w:tr w:rsidR="009120B8" w:rsidRPr="00FA10A3" w14:paraId="47AD4A06" w14:textId="77777777" w:rsidTr="00FE46B7">
        <w:trPr>
          <w:trHeight w:val="328"/>
        </w:trPr>
        <w:tc>
          <w:tcPr>
            <w:tcW w:w="426" w:type="dxa"/>
            <w:tcBorders>
              <w:top w:val="single" w:sz="4" w:space="0" w:color="auto"/>
              <w:left w:val="single" w:sz="4" w:space="0" w:color="auto"/>
              <w:right w:val="single" w:sz="4" w:space="0" w:color="auto"/>
            </w:tcBorders>
          </w:tcPr>
          <w:p w14:paraId="223D59B3" w14:textId="77777777" w:rsidR="00AA3AED" w:rsidRPr="00FA10A3" w:rsidRDefault="00AA3AED" w:rsidP="000B133B">
            <w:pPr>
              <w:pStyle w:val="a8"/>
              <w:tabs>
                <w:tab w:val="left" w:pos="705"/>
              </w:tabs>
              <w:ind w:left="0"/>
              <w:jc w:val="center"/>
              <w:rPr>
                <w:b/>
                <w:color w:val="000000" w:themeColor="text1"/>
                <w:sz w:val="28"/>
                <w:szCs w:val="28"/>
              </w:rPr>
            </w:pPr>
            <w:r w:rsidRPr="00FA10A3">
              <w:rPr>
                <w:b/>
                <w:color w:val="000000" w:themeColor="text1"/>
                <w:sz w:val="28"/>
                <w:szCs w:val="28"/>
              </w:rPr>
              <w:t>2</w:t>
            </w:r>
          </w:p>
        </w:tc>
        <w:tc>
          <w:tcPr>
            <w:tcW w:w="8935" w:type="dxa"/>
            <w:tcBorders>
              <w:top w:val="single" w:sz="4" w:space="0" w:color="auto"/>
              <w:left w:val="single" w:sz="4" w:space="0" w:color="auto"/>
              <w:right w:val="single" w:sz="4" w:space="0" w:color="auto"/>
            </w:tcBorders>
            <w:vAlign w:val="center"/>
          </w:tcPr>
          <w:p w14:paraId="26A6F1FC" w14:textId="77777777" w:rsidR="00AA3AED" w:rsidRPr="00FA10A3" w:rsidRDefault="00AA3AED" w:rsidP="000B133B">
            <w:pPr>
              <w:jc w:val="both"/>
              <w:rPr>
                <w:color w:val="000000" w:themeColor="text1"/>
                <w:sz w:val="28"/>
                <w:szCs w:val="28"/>
              </w:rPr>
            </w:pPr>
            <w:r w:rsidRPr="00FA10A3">
              <w:rPr>
                <w:color w:val="000000" w:themeColor="text1"/>
                <w:sz w:val="28"/>
                <w:szCs w:val="28"/>
              </w:rPr>
              <w:t>Басшының аты-жөні (байланыстар)</w:t>
            </w:r>
          </w:p>
        </w:tc>
        <w:tc>
          <w:tcPr>
            <w:tcW w:w="5812" w:type="dxa"/>
            <w:tcBorders>
              <w:top w:val="single" w:sz="4" w:space="0" w:color="auto"/>
              <w:left w:val="single" w:sz="4" w:space="0" w:color="auto"/>
              <w:right w:val="single" w:sz="4" w:space="0" w:color="auto"/>
            </w:tcBorders>
          </w:tcPr>
          <w:p w14:paraId="6D9E0EBC"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Әлімбаева Минслу Рахымқызы </w:t>
            </w:r>
          </w:p>
          <w:p w14:paraId="63A8395B" w14:textId="77777777" w:rsidR="00AA3AED" w:rsidRPr="00FA10A3" w:rsidRDefault="00AA3AED" w:rsidP="000B133B">
            <w:pPr>
              <w:jc w:val="both"/>
              <w:rPr>
                <w:color w:val="000000" w:themeColor="text1"/>
                <w:sz w:val="28"/>
                <w:szCs w:val="28"/>
              </w:rPr>
            </w:pPr>
            <w:r w:rsidRPr="00FA10A3">
              <w:rPr>
                <w:color w:val="000000" w:themeColor="text1"/>
                <w:sz w:val="28"/>
                <w:szCs w:val="28"/>
              </w:rPr>
              <w:t>ө. 422358</w:t>
            </w:r>
          </w:p>
        </w:tc>
      </w:tr>
      <w:tr w:rsidR="009120B8" w:rsidRPr="00FA10A3" w14:paraId="69DC7A49" w14:textId="77777777" w:rsidTr="00FE46B7">
        <w:trPr>
          <w:trHeight w:val="275"/>
        </w:trPr>
        <w:tc>
          <w:tcPr>
            <w:tcW w:w="426" w:type="dxa"/>
            <w:tcBorders>
              <w:top w:val="single" w:sz="4" w:space="0" w:color="auto"/>
              <w:left w:val="single" w:sz="4" w:space="0" w:color="auto"/>
              <w:right w:val="single" w:sz="4" w:space="0" w:color="auto"/>
            </w:tcBorders>
          </w:tcPr>
          <w:p w14:paraId="5DFDAC95"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3</w:t>
            </w:r>
          </w:p>
        </w:tc>
        <w:tc>
          <w:tcPr>
            <w:tcW w:w="8935" w:type="dxa"/>
            <w:tcBorders>
              <w:top w:val="single" w:sz="4" w:space="0" w:color="auto"/>
              <w:left w:val="single" w:sz="4" w:space="0" w:color="auto"/>
              <w:right w:val="single" w:sz="4" w:space="0" w:color="auto"/>
            </w:tcBorders>
          </w:tcPr>
          <w:p w14:paraId="67D2B940"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Объектінің алып жатқан алаңы;</w:t>
            </w:r>
          </w:p>
        </w:tc>
        <w:tc>
          <w:tcPr>
            <w:tcW w:w="5812" w:type="dxa"/>
            <w:tcBorders>
              <w:top w:val="single" w:sz="4" w:space="0" w:color="auto"/>
              <w:left w:val="single" w:sz="4" w:space="0" w:color="auto"/>
              <w:right w:val="single" w:sz="4" w:space="0" w:color="auto"/>
            </w:tcBorders>
          </w:tcPr>
          <w:p w14:paraId="1A19C663"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Жалпы </w:t>
            </w:r>
            <w:r w:rsidRPr="00FA10A3">
              <w:rPr>
                <w:color w:val="000000" w:themeColor="text1"/>
                <w:sz w:val="28"/>
                <w:szCs w:val="28"/>
                <w:lang w:val="en-US"/>
              </w:rPr>
              <w:t>S</w:t>
            </w:r>
            <w:r w:rsidRPr="00FA10A3">
              <w:rPr>
                <w:color w:val="000000" w:themeColor="text1"/>
                <w:sz w:val="28"/>
                <w:szCs w:val="28"/>
              </w:rPr>
              <w:t>зертхананың ауданы 0,717 га, 1 кабинет 16 ш.м. 2 қабатта</w:t>
            </w:r>
          </w:p>
        </w:tc>
      </w:tr>
      <w:tr w:rsidR="009120B8" w:rsidRPr="00FA10A3" w14:paraId="7BE040F8" w14:textId="77777777" w:rsidTr="00FE46B7">
        <w:trPr>
          <w:trHeight w:val="558"/>
        </w:trPr>
        <w:tc>
          <w:tcPr>
            <w:tcW w:w="426" w:type="dxa"/>
            <w:tcBorders>
              <w:top w:val="single" w:sz="4" w:space="0" w:color="auto"/>
              <w:left w:val="single" w:sz="4" w:space="0" w:color="auto"/>
              <w:right w:val="single" w:sz="4" w:space="0" w:color="auto"/>
            </w:tcBorders>
          </w:tcPr>
          <w:p w14:paraId="4A4C36CF"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lastRenderedPageBreak/>
              <w:t>4</w:t>
            </w:r>
          </w:p>
        </w:tc>
        <w:tc>
          <w:tcPr>
            <w:tcW w:w="8935" w:type="dxa"/>
            <w:tcBorders>
              <w:top w:val="single" w:sz="4" w:space="0" w:color="auto"/>
              <w:left w:val="single" w:sz="4" w:space="0" w:color="auto"/>
              <w:right w:val="single" w:sz="4" w:space="0" w:color="auto"/>
            </w:tcBorders>
          </w:tcPr>
          <w:p w14:paraId="68DF7971"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Ғимараттың немесе құрылыстың құрылымдық сұлбасы, қабаттарының саны, ауданы, ұзындығы, бөліктердің саны мен ұзындығы;</w:t>
            </w:r>
          </w:p>
        </w:tc>
        <w:tc>
          <w:tcPr>
            <w:tcW w:w="5812" w:type="dxa"/>
            <w:tcBorders>
              <w:top w:val="single" w:sz="4" w:space="0" w:color="auto"/>
              <w:left w:val="single" w:sz="4" w:space="0" w:color="auto"/>
              <w:right w:val="single" w:sz="4" w:space="0" w:color="auto"/>
            </w:tcBorders>
          </w:tcPr>
          <w:p w14:paraId="6042C083" w14:textId="77777777" w:rsidR="00AA3AED" w:rsidRPr="00FA10A3" w:rsidRDefault="00AA3AED" w:rsidP="000B133B">
            <w:pPr>
              <w:jc w:val="both"/>
              <w:rPr>
                <w:color w:val="000000" w:themeColor="text1"/>
                <w:sz w:val="28"/>
                <w:szCs w:val="28"/>
                <w:lang w:val="kk-KZ"/>
              </w:rPr>
            </w:pPr>
            <w:r w:rsidRPr="00FA10A3">
              <w:rPr>
                <w:color w:val="000000" w:themeColor="text1"/>
                <w:sz w:val="28"/>
                <w:szCs w:val="28"/>
              </w:rPr>
              <w:t>2 қабатты, кірпіш, 2 қабаттағы 11 кабинет, 1 дәліз, ауданы – 160 м</w:t>
            </w:r>
            <w:r w:rsidRPr="00FA10A3">
              <w:rPr>
                <w:color w:val="000000" w:themeColor="text1"/>
                <w:sz w:val="28"/>
                <w:szCs w:val="28"/>
                <w:vertAlign w:val="superscript"/>
                <w:lang w:val="kk-KZ"/>
              </w:rPr>
              <w:t>2</w:t>
            </w:r>
          </w:p>
        </w:tc>
      </w:tr>
      <w:tr w:rsidR="009120B8" w:rsidRPr="00FA10A3" w14:paraId="598C56CF" w14:textId="77777777" w:rsidTr="00FE46B7">
        <w:trPr>
          <w:trHeight w:val="141"/>
        </w:trPr>
        <w:tc>
          <w:tcPr>
            <w:tcW w:w="426" w:type="dxa"/>
            <w:tcBorders>
              <w:top w:val="single" w:sz="4" w:space="0" w:color="auto"/>
              <w:left w:val="single" w:sz="4" w:space="0" w:color="auto"/>
              <w:right w:val="single" w:sz="4" w:space="0" w:color="auto"/>
            </w:tcBorders>
          </w:tcPr>
          <w:p w14:paraId="65297310"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5</w:t>
            </w:r>
          </w:p>
        </w:tc>
        <w:tc>
          <w:tcPr>
            <w:tcW w:w="8935" w:type="dxa"/>
            <w:tcBorders>
              <w:top w:val="single" w:sz="4" w:space="0" w:color="auto"/>
              <w:left w:val="single" w:sz="4" w:space="0" w:color="auto"/>
              <w:right w:val="single" w:sz="4" w:space="0" w:color="auto"/>
            </w:tcBorders>
          </w:tcPr>
          <w:p w14:paraId="02300827"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Құрылысты қорғау шаралары;</w:t>
            </w:r>
          </w:p>
        </w:tc>
        <w:tc>
          <w:tcPr>
            <w:tcW w:w="5812" w:type="dxa"/>
            <w:tcBorders>
              <w:top w:val="single" w:sz="4" w:space="0" w:color="auto"/>
              <w:left w:val="single" w:sz="4" w:space="0" w:color="auto"/>
              <w:right w:val="single" w:sz="4" w:space="0" w:color="auto"/>
            </w:tcBorders>
          </w:tcPr>
          <w:p w14:paraId="07B583C2" w14:textId="77777777" w:rsidR="00AA3AED" w:rsidRPr="00FA10A3" w:rsidRDefault="00AA3AED" w:rsidP="000B133B">
            <w:pPr>
              <w:jc w:val="both"/>
              <w:rPr>
                <w:color w:val="000000" w:themeColor="text1"/>
                <w:sz w:val="28"/>
                <w:szCs w:val="28"/>
              </w:rPr>
            </w:pPr>
            <w:r w:rsidRPr="00FA10A3">
              <w:rPr>
                <w:color w:val="000000" w:themeColor="text1"/>
                <w:sz w:val="28"/>
                <w:szCs w:val="28"/>
              </w:rPr>
              <w:t>Қабырғалары кірпіштен қаланған</w:t>
            </w:r>
          </w:p>
        </w:tc>
      </w:tr>
      <w:tr w:rsidR="009120B8" w:rsidRPr="00FA10A3" w14:paraId="09135DE7" w14:textId="77777777" w:rsidTr="00FE46B7">
        <w:trPr>
          <w:trHeight w:val="286"/>
        </w:trPr>
        <w:tc>
          <w:tcPr>
            <w:tcW w:w="426" w:type="dxa"/>
            <w:tcBorders>
              <w:top w:val="single" w:sz="4" w:space="0" w:color="auto"/>
              <w:left w:val="single" w:sz="4" w:space="0" w:color="auto"/>
              <w:right w:val="single" w:sz="4" w:space="0" w:color="auto"/>
            </w:tcBorders>
          </w:tcPr>
          <w:p w14:paraId="77EB2FE8"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6</w:t>
            </w:r>
          </w:p>
        </w:tc>
        <w:tc>
          <w:tcPr>
            <w:tcW w:w="8935" w:type="dxa"/>
            <w:tcBorders>
              <w:top w:val="single" w:sz="4" w:space="0" w:color="auto"/>
              <w:left w:val="single" w:sz="4" w:space="0" w:color="auto"/>
              <w:right w:val="single" w:sz="4" w:space="0" w:color="auto"/>
            </w:tcBorders>
          </w:tcPr>
          <w:p w14:paraId="1499DDB5"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Пайдалану кезеңінде жүзеге асырылатын көзделген қорғау шаралары туралы деректер;</w:t>
            </w:r>
          </w:p>
        </w:tc>
        <w:tc>
          <w:tcPr>
            <w:tcW w:w="5812" w:type="dxa"/>
            <w:tcBorders>
              <w:top w:val="single" w:sz="4" w:space="0" w:color="auto"/>
              <w:left w:val="single" w:sz="4" w:space="0" w:color="auto"/>
              <w:right w:val="single" w:sz="4" w:space="0" w:color="auto"/>
            </w:tcBorders>
          </w:tcPr>
          <w:p w14:paraId="6DDB1722" w14:textId="77777777" w:rsidR="00AA3AED" w:rsidRPr="00FA10A3" w:rsidRDefault="00AA3AED" w:rsidP="000B133B">
            <w:pPr>
              <w:jc w:val="both"/>
              <w:rPr>
                <w:color w:val="000000" w:themeColor="text1"/>
                <w:sz w:val="28"/>
                <w:szCs w:val="28"/>
              </w:rPr>
            </w:pPr>
            <w:r w:rsidRPr="00FA10A3">
              <w:rPr>
                <w:color w:val="000000" w:themeColor="text1"/>
                <w:sz w:val="28"/>
                <w:szCs w:val="28"/>
              </w:rPr>
              <w:t>Сору экраны</w:t>
            </w:r>
          </w:p>
        </w:tc>
      </w:tr>
      <w:tr w:rsidR="009120B8" w:rsidRPr="00FA10A3" w14:paraId="70794664" w14:textId="77777777" w:rsidTr="00FE46B7">
        <w:trPr>
          <w:trHeight w:val="263"/>
        </w:trPr>
        <w:tc>
          <w:tcPr>
            <w:tcW w:w="426" w:type="dxa"/>
            <w:tcBorders>
              <w:top w:val="single" w:sz="4" w:space="0" w:color="auto"/>
              <w:left w:val="single" w:sz="4" w:space="0" w:color="auto"/>
              <w:right w:val="single" w:sz="4" w:space="0" w:color="auto"/>
            </w:tcBorders>
          </w:tcPr>
          <w:p w14:paraId="470625C8"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7</w:t>
            </w:r>
          </w:p>
        </w:tc>
        <w:tc>
          <w:tcPr>
            <w:tcW w:w="8935" w:type="dxa"/>
            <w:tcBorders>
              <w:top w:val="single" w:sz="4" w:space="0" w:color="auto"/>
              <w:left w:val="single" w:sz="4" w:space="0" w:color="auto"/>
              <w:right w:val="single" w:sz="4" w:space="0" w:color="auto"/>
            </w:tcBorders>
          </w:tcPr>
          <w:p w14:paraId="51E452B4"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ЖҚҚ болуы;</w:t>
            </w:r>
          </w:p>
        </w:tc>
        <w:tc>
          <w:tcPr>
            <w:tcW w:w="5812" w:type="dxa"/>
            <w:tcBorders>
              <w:top w:val="single" w:sz="4" w:space="0" w:color="auto"/>
              <w:left w:val="single" w:sz="4" w:space="0" w:color="auto"/>
              <w:right w:val="single" w:sz="4" w:space="0" w:color="auto"/>
            </w:tcBorders>
          </w:tcPr>
          <w:p w14:paraId="3F45B68E" w14:textId="77777777" w:rsidR="00AA3AED" w:rsidRPr="00FA10A3" w:rsidRDefault="00AA3AED" w:rsidP="000B133B">
            <w:pPr>
              <w:jc w:val="both"/>
              <w:rPr>
                <w:color w:val="000000" w:themeColor="text1"/>
                <w:sz w:val="28"/>
                <w:szCs w:val="28"/>
              </w:rPr>
            </w:pPr>
            <w:r w:rsidRPr="00FA10A3">
              <w:rPr>
                <w:color w:val="000000" w:themeColor="text1"/>
                <w:sz w:val="28"/>
                <w:szCs w:val="28"/>
              </w:rPr>
              <w:t>Халаттар, алжапқыштар, қолғаптар, респираторлар</w:t>
            </w:r>
          </w:p>
        </w:tc>
      </w:tr>
      <w:tr w:rsidR="009120B8" w:rsidRPr="00FA10A3" w14:paraId="6EAD78C3" w14:textId="77777777" w:rsidTr="00FE46B7">
        <w:trPr>
          <w:trHeight w:val="266"/>
        </w:trPr>
        <w:tc>
          <w:tcPr>
            <w:tcW w:w="426" w:type="dxa"/>
            <w:tcBorders>
              <w:top w:val="single" w:sz="4" w:space="0" w:color="auto"/>
              <w:left w:val="single" w:sz="4" w:space="0" w:color="auto"/>
              <w:right w:val="single" w:sz="4" w:space="0" w:color="auto"/>
            </w:tcBorders>
          </w:tcPr>
          <w:p w14:paraId="778E5E3D"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8</w:t>
            </w:r>
          </w:p>
        </w:tc>
        <w:tc>
          <w:tcPr>
            <w:tcW w:w="8935" w:type="dxa"/>
            <w:tcBorders>
              <w:top w:val="single" w:sz="4" w:space="0" w:color="auto"/>
              <w:left w:val="single" w:sz="4" w:space="0" w:color="auto"/>
              <w:right w:val="single" w:sz="4" w:space="0" w:color="auto"/>
            </w:tcBorders>
          </w:tcPr>
          <w:p w14:paraId="2BC24A5D"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Сақтандыру полисінің болуы (№, қолданылу мерзімі);</w:t>
            </w:r>
          </w:p>
        </w:tc>
        <w:tc>
          <w:tcPr>
            <w:tcW w:w="5812" w:type="dxa"/>
            <w:tcBorders>
              <w:top w:val="single" w:sz="4" w:space="0" w:color="auto"/>
              <w:left w:val="single" w:sz="4" w:space="0" w:color="auto"/>
              <w:right w:val="single" w:sz="4" w:space="0" w:color="auto"/>
            </w:tcBorders>
          </w:tcPr>
          <w:p w14:paraId="57ABA388" w14:textId="77777777" w:rsidR="00AA3AED" w:rsidRPr="00FA10A3" w:rsidRDefault="00AA3AED" w:rsidP="000B133B">
            <w:pPr>
              <w:jc w:val="both"/>
              <w:rPr>
                <w:color w:val="000000" w:themeColor="text1"/>
                <w:sz w:val="28"/>
                <w:szCs w:val="28"/>
              </w:rPr>
            </w:pPr>
            <w:r w:rsidRPr="00FA10A3">
              <w:rPr>
                <w:color w:val="000000" w:themeColor="text1"/>
                <w:sz w:val="28"/>
                <w:szCs w:val="28"/>
              </w:rPr>
              <w:t>Лицензия ГЛА № 0002586 03.03.2011 ж.</w:t>
            </w:r>
          </w:p>
        </w:tc>
      </w:tr>
      <w:tr w:rsidR="009120B8" w:rsidRPr="00FA10A3" w14:paraId="43358820" w14:textId="77777777" w:rsidTr="00FE46B7">
        <w:trPr>
          <w:trHeight w:val="270"/>
        </w:trPr>
        <w:tc>
          <w:tcPr>
            <w:tcW w:w="426" w:type="dxa"/>
            <w:tcBorders>
              <w:top w:val="single" w:sz="4" w:space="0" w:color="auto"/>
              <w:left w:val="single" w:sz="4" w:space="0" w:color="auto"/>
              <w:right w:val="single" w:sz="4" w:space="0" w:color="auto"/>
            </w:tcBorders>
          </w:tcPr>
          <w:p w14:paraId="0FFEC14F"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9</w:t>
            </w:r>
          </w:p>
        </w:tc>
        <w:tc>
          <w:tcPr>
            <w:tcW w:w="8935" w:type="dxa"/>
            <w:tcBorders>
              <w:top w:val="single" w:sz="4" w:space="0" w:color="auto"/>
              <w:left w:val="single" w:sz="4" w:space="0" w:color="auto"/>
              <w:right w:val="single" w:sz="4" w:space="0" w:color="auto"/>
            </w:tcBorders>
          </w:tcPr>
          <w:p w14:paraId="3B4ABFE7"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Объектідегі жұмыс ауысымы (адам саны).</w:t>
            </w:r>
          </w:p>
        </w:tc>
        <w:tc>
          <w:tcPr>
            <w:tcW w:w="5812" w:type="dxa"/>
            <w:tcBorders>
              <w:top w:val="single" w:sz="4" w:space="0" w:color="auto"/>
              <w:left w:val="single" w:sz="4" w:space="0" w:color="auto"/>
              <w:right w:val="single" w:sz="4" w:space="0" w:color="auto"/>
            </w:tcBorders>
          </w:tcPr>
          <w:p w14:paraId="3DB0D058" w14:textId="77777777" w:rsidR="00AA3AED" w:rsidRPr="00FA10A3" w:rsidRDefault="00AA3AED" w:rsidP="000B133B">
            <w:pPr>
              <w:jc w:val="both"/>
              <w:rPr>
                <w:color w:val="000000" w:themeColor="text1"/>
                <w:sz w:val="28"/>
                <w:szCs w:val="28"/>
              </w:rPr>
            </w:pPr>
            <w:r w:rsidRPr="00FA10A3">
              <w:rPr>
                <w:color w:val="000000" w:themeColor="text1"/>
                <w:sz w:val="28"/>
                <w:szCs w:val="28"/>
              </w:rPr>
              <w:t>2 адам.</w:t>
            </w:r>
          </w:p>
        </w:tc>
      </w:tr>
      <w:tr w:rsidR="009120B8" w:rsidRPr="00FA10A3" w14:paraId="7D157E7A" w14:textId="77777777" w:rsidTr="00FE46B7">
        <w:trPr>
          <w:trHeight w:val="272"/>
        </w:trPr>
        <w:tc>
          <w:tcPr>
            <w:tcW w:w="426" w:type="dxa"/>
            <w:tcBorders>
              <w:top w:val="single" w:sz="4" w:space="0" w:color="auto"/>
              <w:left w:val="single" w:sz="4" w:space="0" w:color="auto"/>
              <w:right w:val="single" w:sz="4" w:space="0" w:color="auto"/>
            </w:tcBorders>
          </w:tcPr>
          <w:p w14:paraId="77B40A64" w14:textId="77777777" w:rsidR="00AA3AED" w:rsidRPr="00FA10A3" w:rsidRDefault="00AA3AED" w:rsidP="000B133B">
            <w:pPr>
              <w:pStyle w:val="a8"/>
              <w:ind w:left="0"/>
              <w:jc w:val="center"/>
              <w:rPr>
                <w:b/>
                <w:color w:val="000000" w:themeColor="text1"/>
                <w:sz w:val="28"/>
                <w:szCs w:val="28"/>
              </w:rPr>
            </w:pPr>
            <w:r w:rsidRPr="00FA10A3">
              <w:rPr>
                <w:b/>
                <w:color w:val="000000" w:themeColor="text1"/>
                <w:sz w:val="28"/>
                <w:szCs w:val="28"/>
              </w:rPr>
              <w:t>10</w:t>
            </w:r>
          </w:p>
        </w:tc>
        <w:tc>
          <w:tcPr>
            <w:tcW w:w="8935" w:type="dxa"/>
            <w:tcBorders>
              <w:top w:val="single" w:sz="4" w:space="0" w:color="auto"/>
              <w:left w:val="single" w:sz="4" w:space="0" w:color="auto"/>
              <w:right w:val="single" w:sz="4" w:space="0" w:color="auto"/>
            </w:tcBorders>
          </w:tcPr>
          <w:p w14:paraId="50FF8534" w14:textId="77777777" w:rsidR="00AA3AED" w:rsidRPr="00FA10A3" w:rsidRDefault="00AA3AED" w:rsidP="000B133B">
            <w:pPr>
              <w:pStyle w:val="a8"/>
              <w:ind w:left="0"/>
              <w:jc w:val="both"/>
              <w:rPr>
                <w:color w:val="000000" w:themeColor="text1"/>
                <w:sz w:val="28"/>
                <w:szCs w:val="28"/>
              </w:rPr>
            </w:pPr>
            <w:r w:rsidRPr="00FA10A3">
              <w:rPr>
                <w:color w:val="000000" w:themeColor="text1"/>
                <w:sz w:val="28"/>
                <w:szCs w:val="28"/>
              </w:rPr>
              <w:t>Ядролық реактордың типі радионуклидтің атауы</w:t>
            </w:r>
          </w:p>
        </w:tc>
        <w:tc>
          <w:tcPr>
            <w:tcW w:w="5812" w:type="dxa"/>
            <w:tcBorders>
              <w:top w:val="single" w:sz="4" w:space="0" w:color="auto"/>
              <w:left w:val="single" w:sz="4" w:space="0" w:color="auto"/>
              <w:right w:val="single" w:sz="4" w:space="0" w:color="auto"/>
            </w:tcBorders>
          </w:tcPr>
          <w:p w14:paraId="75A604DD" w14:textId="77777777" w:rsidR="00AA3AED" w:rsidRPr="00FA10A3" w:rsidRDefault="00AA3AED" w:rsidP="000B133B">
            <w:pPr>
              <w:jc w:val="both"/>
              <w:rPr>
                <w:color w:val="000000" w:themeColor="text1"/>
                <w:sz w:val="28"/>
                <w:szCs w:val="28"/>
              </w:rPr>
            </w:pPr>
            <w:r w:rsidRPr="00FA10A3">
              <w:rPr>
                <w:color w:val="000000" w:themeColor="text1"/>
                <w:sz w:val="28"/>
                <w:szCs w:val="28"/>
              </w:rPr>
              <w:t>Никель-63</w:t>
            </w:r>
          </w:p>
        </w:tc>
      </w:tr>
      <w:tr w:rsidR="009120B8" w:rsidRPr="00FA10A3" w14:paraId="3786FC1E" w14:textId="77777777" w:rsidTr="00FE46B7">
        <w:trPr>
          <w:trHeight w:val="276"/>
        </w:trPr>
        <w:tc>
          <w:tcPr>
            <w:tcW w:w="426" w:type="dxa"/>
            <w:tcBorders>
              <w:top w:val="single" w:sz="4" w:space="0" w:color="auto"/>
              <w:left w:val="single" w:sz="4" w:space="0" w:color="auto"/>
              <w:right w:val="single" w:sz="4" w:space="0" w:color="auto"/>
            </w:tcBorders>
          </w:tcPr>
          <w:p w14:paraId="3CA2199D" w14:textId="77777777" w:rsidR="00AA3AED" w:rsidRPr="00FA10A3" w:rsidRDefault="00AA3AED" w:rsidP="000B133B">
            <w:pPr>
              <w:pStyle w:val="a8"/>
              <w:ind w:left="0"/>
              <w:jc w:val="center"/>
              <w:rPr>
                <w:b/>
                <w:color w:val="000000" w:themeColor="text1"/>
                <w:sz w:val="28"/>
                <w:szCs w:val="28"/>
              </w:rPr>
            </w:pPr>
            <w:r w:rsidRPr="00FA10A3">
              <w:rPr>
                <w:b/>
                <w:color w:val="000000" w:themeColor="text1"/>
                <w:sz w:val="28"/>
                <w:szCs w:val="28"/>
              </w:rPr>
              <w:t>11</w:t>
            </w:r>
          </w:p>
        </w:tc>
        <w:tc>
          <w:tcPr>
            <w:tcW w:w="8935" w:type="dxa"/>
            <w:tcBorders>
              <w:top w:val="single" w:sz="4" w:space="0" w:color="auto"/>
              <w:left w:val="single" w:sz="4" w:space="0" w:color="auto"/>
              <w:right w:val="single" w:sz="4" w:space="0" w:color="auto"/>
            </w:tcBorders>
          </w:tcPr>
          <w:p w14:paraId="31BD694A" w14:textId="77777777" w:rsidR="00AA3AED" w:rsidRPr="00FA10A3" w:rsidRDefault="00AA3AED" w:rsidP="000B133B">
            <w:pPr>
              <w:pStyle w:val="a8"/>
              <w:ind w:left="0"/>
              <w:jc w:val="both"/>
              <w:rPr>
                <w:color w:val="000000" w:themeColor="text1"/>
                <w:sz w:val="28"/>
                <w:szCs w:val="28"/>
              </w:rPr>
            </w:pPr>
            <w:r w:rsidRPr="00FA10A3">
              <w:rPr>
                <w:color w:val="000000" w:themeColor="text1"/>
                <w:sz w:val="28"/>
                <w:szCs w:val="28"/>
              </w:rPr>
              <w:t>Радиоактивті заттың түрі; радионуклидтің 1-ші түрінің мөлшері</w:t>
            </w:r>
          </w:p>
        </w:tc>
        <w:tc>
          <w:tcPr>
            <w:tcW w:w="5812" w:type="dxa"/>
            <w:tcBorders>
              <w:top w:val="single" w:sz="4" w:space="0" w:color="auto"/>
              <w:left w:val="single" w:sz="4" w:space="0" w:color="auto"/>
              <w:right w:val="single" w:sz="4" w:space="0" w:color="auto"/>
            </w:tcBorders>
          </w:tcPr>
          <w:p w14:paraId="4A7CF9C6" w14:textId="77777777" w:rsidR="00AA3AED" w:rsidRPr="00FA10A3" w:rsidRDefault="00AA3AED" w:rsidP="000B133B">
            <w:pPr>
              <w:jc w:val="both"/>
              <w:rPr>
                <w:color w:val="000000" w:themeColor="text1"/>
                <w:sz w:val="28"/>
                <w:szCs w:val="28"/>
                <w:lang w:val="kk-KZ"/>
              </w:rPr>
            </w:pPr>
            <w:r w:rsidRPr="00FA10A3">
              <w:rPr>
                <w:color w:val="000000" w:themeColor="text1"/>
                <w:sz w:val="28"/>
                <w:szCs w:val="28"/>
              </w:rPr>
              <w:t>1</w:t>
            </w:r>
            <w:r w:rsidRPr="00FA10A3">
              <w:rPr>
                <w:color w:val="000000" w:themeColor="text1"/>
                <w:sz w:val="28"/>
                <w:szCs w:val="28"/>
                <w:lang w:val="kk-KZ"/>
              </w:rPr>
              <w:t>дана</w:t>
            </w:r>
          </w:p>
        </w:tc>
      </w:tr>
      <w:tr w:rsidR="009120B8" w:rsidRPr="00FA10A3" w14:paraId="6EDB712B" w14:textId="77777777" w:rsidTr="00FE46B7">
        <w:trPr>
          <w:trHeight w:val="240"/>
        </w:trPr>
        <w:tc>
          <w:tcPr>
            <w:tcW w:w="426" w:type="dxa"/>
            <w:tcBorders>
              <w:top w:val="single" w:sz="4" w:space="0" w:color="auto"/>
              <w:left w:val="single" w:sz="4" w:space="0" w:color="auto"/>
              <w:bottom w:val="single" w:sz="4" w:space="0" w:color="auto"/>
              <w:right w:val="single" w:sz="4" w:space="0" w:color="auto"/>
            </w:tcBorders>
          </w:tcPr>
          <w:p w14:paraId="5082E6E9" w14:textId="77777777" w:rsidR="00AA3AED" w:rsidRPr="00FA10A3" w:rsidRDefault="00AA3AED" w:rsidP="000B133B">
            <w:pPr>
              <w:tabs>
                <w:tab w:val="left" w:pos="284"/>
              </w:tabs>
              <w:jc w:val="center"/>
              <w:rPr>
                <w:b/>
                <w:color w:val="000000" w:themeColor="text1"/>
                <w:sz w:val="28"/>
                <w:szCs w:val="28"/>
              </w:rPr>
            </w:pPr>
            <w:r w:rsidRPr="00FA10A3">
              <w:rPr>
                <w:b/>
                <w:color w:val="000000" w:themeColor="text1"/>
                <w:sz w:val="28"/>
                <w:szCs w:val="28"/>
              </w:rPr>
              <w:t>12</w:t>
            </w:r>
          </w:p>
        </w:tc>
        <w:tc>
          <w:tcPr>
            <w:tcW w:w="8935" w:type="dxa"/>
            <w:tcBorders>
              <w:top w:val="single" w:sz="4" w:space="0" w:color="auto"/>
              <w:left w:val="single" w:sz="4" w:space="0" w:color="auto"/>
              <w:bottom w:val="single" w:sz="4" w:space="0" w:color="auto"/>
              <w:right w:val="single" w:sz="4" w:space="0" w:color="auto"/>
            </w:tcBorders>
            <w:vAlign w:val="center"/>
          </w:tcPr>
          <w:p w14:paraId="48E15495" w14:textId="77777777" w:rsidR="00AA3AED" w:rsidRPr="00FA10A3" w:rsidRDefault="00AA3AED" w:rsidP="000B133B">
            <w:pPr>
              <w:tabs>
                <w:tab w:val="left" w:pos="284"/>
              </w:tabs>
              <w:jc w:val="both"/>
              <w:rPr>
                <w:color w:val="000000" w:themeColor="text1"/>
                <w:sz w:val="28"/>
                <w:szCs w:val="28"/>
              </w:rPr>
            </w:pPr>
            <w:r w:rsidRPr="00FA10A3">
              <w:rPr>
                <w:color w:val="000000" w:themeColor="text1"/>
                <w:sz w:val="28"/>
                <w:szCs w:val="28"/>
              </w:rPr>
              <w:t>Сақтаудағы радиоактивті заттардың жиынтық белсенділігі, Ки</w:t>
            </w:r>
          </w:p>
        </w:tc>
        <w:tc>
          <w:tcPr>
            <w:tcW w:w="5812" w:type="dxa"/>
            <w:tcBorders>
              <w:top w:val="single" w:sz="4" w:space="0" w:color="auto"/>
              <w:left w:val="single" w:sz="4" w:space="0" w:color="auto"/>
              <w:bottom w:val="single" w:sz="4" w:space="0" w:color="auto"/>
              <w:right w:val="single" w:sz="4" w:space="0" w:color="auto"/>
            </w:tcBorders>
            <w:vAlign w:val="center"/>
          </w:tcPr>
          <w:p w14:paraId="0776AD1A" w14:textId="77777777" w:rsidR="00AA3AED" w:rsidRPr="00FA10A3" w:rsidRDefault="00AA3AED" w:rsidP="000B133B">
            <w:pPr>
              <w:jc w:val="both"/>
              <w:rPr>
                <w:color w:val="000000" w:themeColor="text1"/>
                <w:sz w:val="28"/>
                <w:szCs w:val="28"/>
                <w:lang w:val="kk-KZ"/>
              </w:rPr>
            </w:pPr>
            <w:r w:rsidRPr="00FA10A3">
              <w:rPr>
                <w:color w:val="000000" w:themeColor="text1"/>
                <w:sz w:val="28"/>
                <w:szCs w:val="28"/>
                <w:lang w:val="kk-KZ"/>
              </w:rPr>
              <w:t>15 мАМ</w:t>
            </w:r>
          </w:p>
        </w:tc>
      </w:tr>
      <w:tr w:rsidR="009120B8" w:rsidRPr="00FA10A3" w14:paraId="7D8CBA8C"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73917DB2"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13</w:t>
            </w:r>
          </w:p>
        </w:tc>
        <w:tc>
          <w:tcPr>
            <w:tcW w:w="8935" w:type="dxa"/>
            <w:tcBorders>
              <w:top w:val="single" w:sz="4" w:space="0" w:color="auto"/>
              <w:left w:val="single" w:sz="4" w:space="0" w:color="auto"/>
              <w:bottom w:val="single" w:sz="4" w:space="0" w:color="auto"/>
              <w:right w:val="single" w:sz="4" w:space="0" w:color="auto"/>
            </w:tcBorders>
            <w:vAlign w:val="center"/>
          </w:tcPr>
          <w:p w14:paraId="2F901844" w14:textId="77777777" w:rsidR="00AA3AED" w:rsidRPr="00FA10A3" w:rsidRDefault="00AA3AED" w:rsidP="000B133B">
            <w:pPr>
              <w:jc w:val="both"/>
              <w:rPr>
                <w:color w:val="000000" w:themeColor="text1"/>
                <w:sz w:val="28"/>
                <w:szCs w:val="28"/>
              </w:rPr>
            </w:pPr>
            <w:r w:rsidRPr="00FA10A3">
              <w:rPr>
                <w:color w:val="000000" w:themeColor="text1"/>
                <w:sz w:val="28"/>
                <w:szCs w:val="28"/>
              </w:rPr>
              <w:t>Санитариялық-қорғаныш аймақтарының жалпы алаңы, км</w:t>
            </w:r>
            <w:r w:rsidRPr="00FA10A3">
              <w:rPr>
                <w:color w:val="000000" w:themeColor="text1"/>
                <w:sz w:val="28"/>
                <w:szCs w:val="28"/>
                <w:vertAlign w:val="superscript"/>
              </w:rPr>
              <w:t>2</w:t>
            </w:r>
          </w:p>
        </w:tc>
        <w:tc>
          <w:tcPr>
            <w:tcW w:w="5812" w:type="dxa"/>
            <w:tcBorders>
              <w:top w:val="single" w:sz="4" w:space="0" w:color="auto"/>
              <w:left w:val="single" w:sz="4" w:space="0" w:color="auto"/>
              <w:bottom w:val="single" w:sz="4" w:space="0" w:color="auto"/>
              <w:right w:val="single" w:sz="4" w:space="0" w:color="auto"/>
            </w:tcBorders>
            <w:vAlign w:val="center"/>
          </w:tcPr>
          <w:p w14:paraId="45FFB342"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rPr>
              <w:t>16 м</w:t>
            </w:r>
            <w:r w:rsidRPr="00FA10A3">
              <w:rPr>
                <w:iCs/>
                <w:color w:val="000000" w:themeColor="text1"/>
                <w:sz w:val="28"/>
                <w:szCs w:val="28"/>
                <w:vertAlign w:val="superscript"/>
                <w:lang w:val="kk-KZ"/>
              </w:rPr>
              <w:t>2</w:t>
            </w:r>
          </w:p>
        </w:tc>
      </w:tr>
      <w:tr w:rsidR="009120B8" w:rsidRPr="00FA10A3" w14:paraId="40443CAA"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1ADD8951"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14</w:t>
            </w:r>
          </w:p>
        </w:tc>
        <w:tc>
          <w:tcPr>
            <w:tcW w:w="8935" w:type="dxa"/>
            <w:tcBorders>
              <w:top w:val="single" w:sz="4" w:space="0" w:color="auto"/>
              <w:left w:val="single" w:sz="4" w:space="0" w:color="auto"/>
              <w:bottom w:val="single" w:sz="4" w:space="0" w:color="auto"/>
              <w:right w:val="single" w:sz="4" w:space="0" w:color="auto"/>
            </w:tcBorders>
            <w:vAlign w:val="center"/>
          </w:tcPr>
          <w:p w14:paraId="3FE9B707" w14:textId="77777777" w:rsidR="00AA3AED" w:rsidRPr="00FA10A3" w:rsidRDefault="00AA3AED" w:rsidP="000B133B">
            <w:pPr>
              <w:jc w:val="both"/>
              <w:rPr>
                <w:color w:val="000000" w:themeColor="text1"/>
                <w:sz w:val="28"/>
                <w:szCs w:val="28"/>
              </w:rPr>
            </w:pPr>
            <w:r w:rsidRPr="00FA10A3">
              <w:rPr>
                <w:color w:val="000000" w:themeColor="text1"/>
                <w:sz w:val="28"/>
                <w:szCs w:val="28"/>
              </w:rPr>
              <w:t>Радиациялық қауіпті объектідегі соңғы 10 жылдағы оқиғалардың (авариялардың) саны, барлығы, бірлік, жылды көрсете отырып (аварияның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041F4FC7"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Тіркелген жоқ</w:t>
            </w:r>
          </w:p>
        </w:tc>
      </w:tr>
      <w:tr w:rsidR="009120B8" w:rsidRPr="00FA10A3" w14:paraId="56A9A9B7"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14D82884"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15</w:t>
            </w:r>
          </w:p>
        </w:tc>
        <w:tc>
          <w:tcPr>
            <w:tcW w:w="8935" w:type="dxa"/>
            <w:tcBorders>
              <w:top w:val="single" w:sz="4" w:space="0" w:color="auto"/>
              <w:left w:val="single" w:sz="4" w:space="0" w:color="auto"/>
              <w:bottom w:val="single" w:sz="4" w:space="0" w:color="auto"/>
              <w:right w:val="single" w:sz="4" w:space="0" w:color="auto"/>
            </w:tcBorders>
          </w:tcPr>
          <w:p w14:paraId="439712DD" w14:textId="77777777" w:rsidR="00AA3AED" w:rsidRPr="00FA10A3" w:rsidRDefault="00AA3AED" w:rsidP="000B133B">
            <w:pPr>
              <w:pStyle w:val="a8"/>
              <w:ind w:left="0"/>
              <w:jc w:val="both"/>
              <w:rPr>
                <w:color w:val="000000" w:themeColor="text1"/>
                <w:sz w:val="28"/>
                <w:szCs w:val="28"/>
              </w:rPr>
            </w:pPr>
            <w:r w:rsidRPr="00FA10A3">
              <w:rPr>
                <w:color w:val="000000" w:themeColor="text1"/>
                <w:sz w:val="28"/>
                <w:szCs w:val="28"/>
              </w:rPr>
              <w:t>Соңғы бес жылдағы желдің бағыты мен жылдамдығының таралуы бойынша метеорологиялық сипаттамалар;</w:t>
            </w:r>
          </w:p>
        </w:tc>
        <w:tc>
          <w:tcPr>
            <w:tcW w:w="5812" w:type="dxa"/>
            <w:tcBorders>
              <w:top w:val="single" w:sz="4" w:space="0" w:color="auto"/>
              <w:left w:val="single" w:sz="4" w:space="0" w:color="auto"/>
              <w:bottom w:val="single" w:sz="4" w:space="0" w:color="auto"/>
              <w:right w:val="single" w:sz="4" w:space="0" w:color="auto"/>
            </w:tcBorders>
            <w:vAlign w:val="center"/>
          </w:tcPr>
          <w:p w14:paraId="15BB89FF" w14:textId="77777777" w:rsidR="00AA3AED" w:rsidRPr="00FA10A3" w:rsidRDefault="00AA3AED" w:rsidP="000B133B">
            <w:pPr>
              <w:jc w:val="both"/>
              <w:rPr>
                <w:iCs/>
                <w:color w:val="000000" w:themeColor="text1"/>
                <w:sz w:val="28"/>
                <w:szCs w:val="28"/>
              </w:rPr>
            </w:pPr>
          </w:p>
        </w:tc>
      </w:tr>
      <w:tr w:rsidR="009120B8" w:rsidRPr="00FA10A3" w14:paraId="73345DCE"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45E0C685"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16</w:t>
            </w:r>
          </w:p>
        </w:tc>
        <w:tc>
          <w:tcPr>
            <w:tcW w:w="8935" w:type="dxa"/>
            <w:tcBorders>
              <w:top w:val="single" w:sz="4" w:space="0" w:color="auto"/>
              <w:left w:val="single" w:sz="4" w:space="0" w:color="auto"/>
              <w:bottom w:val="single" w:sz="4" w:space="0" w:color="auto"/>
              <w:right w:val="single" w:sz="4" w:space="0" w:color="auto"/>
            </w:tcBorders>
            <w:vAlign w:val="center"/>
          </w:tcPr>
          <w:p w14:paraId="5B2CAB84"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ТЖ-ға ден қоюдың объектілік күштерінің болуы туралы ақпарат </w:t>
            </w:r>
          </w:p>
        </w:tc>
        <w:tc>
          <w:tcPr>
            <w:tcW w:w="5812" w:type="dxa"/>
            <w:tcBorders>
              <w:top w:val="single" w:sz="4" w:space="0" w:color="auto"/>
              <w:left w:val="single" w:sz="4" w:space="0" w:color="auto"/>
              <w:bottom w:val="single" w:sz="4" w:space="0" w:color="auto"/>
              <w:right w:val="single" w:sz="4" w:space="0" w:color="auto"/>
            </w:tcBorders>
            <w:vAlign w:val="center"/>
          </w:tcPr>
          <w:p w14:paraId="5BBCC091"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1/4/1</w:t>
            </w:r>
          </w:p>
        </w:tc>
      </w:tr>
      <w:tr w:rsidR="009120B8" w:rsidRPr="00FA10A3" w14:paraId="01039027"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3AFF8D97"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17</w:t>
            </w:r>
          </w:p>
        </w:tc>
        <w:tc>
          <w:tcPr>
            <w:tcW w:w="8935" w:type="dxa"/>
            <w:tcBorders>
              <w:top w:val="single" w:sz="4" w:space="0" w:color="auto"/>
              <w:left w:val="single" w:sz="4" w:space="0" w:color="auto"/>
              <w:bottom w:val="single" w:sz="4" w:space="0" w:color="auto"/>
              <w:right w:val="single" w:sz="4" w:space="0" w:color="auto"/>
            </w:tcBorders>
            <w:vAlign w:val="center"/>
          </w:tcPr>
          <w:p w14:paraId="78E7A71A" w14:textId="77777777" w:rsidR="00AA3AED" w:rsidRPr="00FA10A3" w:rsidRDefault="00AA3AED" w:rsidP="000B133B">
            <w:pPr>
              <w:jc w:val="both"/>
              <w:rPr>
                <w:color w:val="000000" w:themeColor="text1"/>
                <w:sz w:val="28"/>
                <w:szCs w:val="28"/>
              </w:rPr>
            </w:pPr>
            <w:r w:rsidRPr="00FA10A3">
              <w:rPr>
                <w:color w:val="000000" w:themeColor="text1"/>
                <w:sz w:val="28"/>
                <w:szCs w:val="28"/>
              </w:rPr>
              <w:t>Құлақтандыру, сигнализация, өрт сөндіру жүйелерінің, электрмен жабдықтаудың резервтік көздерінің болуы туралы ақпарат</w:t>
            </w:r>
          </w:p>
        </w:tc>
        <w:tc>
          <w:tcPr>
            <w:tcW w:w="5812" w:type="dxa"/>
            <w:tcBorders>
              <w:top w:val="single" w:sz="4" w:space="0" w:color="auto"/>
              <w:left w:val="single" w:sz="4" w:space="0" w:color="auto"/>
              <w:bottom w:val="single" w:sz="4" w:space="0" w:color="auto"/>
              <w:right w:val="single" w:sz="4" w:space="0" w:color="auto"/>
            </w:tcBorders>
            <w:vAlign w:val="center"/>
          </w:tcPr>
          <w:p w14:paraId="6A029B0F"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Телефон, өрт сөндіру сигнализациясы</w:t>
            </w:r>
          </w:p>
        </w:tc>
      </w:tr>
      <w:tr w:rsidR="009120B8" w:rsidRPr="00FA10A3" w14:paraId="394AEE90"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00BDEBC2"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18</w:t>
            </w:r>
          </w:p>
        </w:tc>
        <w:tc>
          <w:tcPr>
            <w:tcW w:w="8935" w:type="dxa"/>
            <w:tcBorders>
              <w:top w:val="single" w:sz="4" w:space="0" w:color="auto"/>
              <w:left w:val="single" w:sz="4" w:space="0" w:color="auto"/>
              <w:bottom w:val="single" w:sz="4" w:space="0" w:color="auto"/>
              <w:right w:val="single" w:sz="4" w:space="0" w:color="auto"/>
            </w:tcBorders>
            <w:vAlign w:val="center"/>
          </w:tcPr>
          <w:p w14:paraId="110A1ED0"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Жағдайды бақылау аспаптарының болуы туралы ақпарат </w:t>
            </w:r>
          </w:p>
        </w:tc>
        <w:tc>
          <w:tcPr>
            <w:tcW w:w="5812" w:type="dxa"/>
            <w:tcBorders>
              <w:top w:val="single" w:sz="4" w:space="0" w:color="auto"/>
              <w:left w:val="single" w:sz="4" w:space="0" w:color="auto"/>
              <w:bottom w:val="single" w:sz="4" w:space="0" w:color="auto"/>
              <w:right w:val="single" w:sz="4" w:space="0" w:color="auto"/>
            </w:tcBorders>
            <w:vAlign w:val="center"/>
          </w:tcPr>
          <w:p w14:paraId="4C4CCC6A"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Дозиметр ДР-01Т1</w:t>
            </w:r>
          </w:p>
        </w:tc>
      </w:tr>
      <w:tr w:rsidR="009120B8" w:rsidRPr="00FA10A3" w14:paraId="7EBE074F"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0AAEE9A0"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19</w:t>
            </w:r>
          </w:p>
        </w:tc>
        <w:tc>
          <w:tcPr>
            <w:tcW w:w="8935" w:type="dxa"/>
            <w:tcBorders>
              <w:top w:val="single" w:sz="4" w:space="0" w:color="auto"/>
              <w:left w:val="single" w:sz="4" w:space="0" w:color="auto"/>
              <w:bottom w:val="single" w:sz="4" w:space="0" w:color="auto"/>
              <w:right w:val="single" w:sz="4" w:space="0" w:color="auto"/>
            </w:tcBorders>
            <w:vAlign w:val="center"/>
          </w:tcPr>
          <w:p w14:paraId="73455465" w14:textId="77777777" w:rsidR="00AA3AED" w:rsidRPr="00FA10A3" w:rsidRDefault="00AA3AED" w:rsidP="000B133B">
            <w:pPr>
              <w:jc w:val="both"/>
              <w:rPr>
                <w:color w:val="000000" w:themeColor="text1"/>
                <w:sz w:val="28"/>
                <w:szCs w:val="28"/>
              </w:rPr>
            </w:pPr>
            <w:r w:rsidRPr="00FA10A3">
              <w:rPr>
                <w:color w:val="000000" w:themeColor="text1"/>
                <w:sz w:val="28"/>
                <w:szCs w:val="28"/>
              </w:rPr>
              <w:t>Жергілікті құлақтандыру жүйелерінің қолданылу аймағы</w:t>
            </w:r>
          </w:p>
        </w:tc>
        <w:tc>
          <w:tcPr>
            <w:tcW w:w="5812" w:type="dxa"/>
            <w:tcBorders>
              <w:top w:val="single" w:sz="4" w:space="0" w:color="auto"/>
              <w:left w:val="single" w:sz="4" w:space="0" w:color="auto"/>
              <w:bottom w:val="single" w:sz="4" w:space="0" w:color="auto"/>
              <w:right w:val="single" w:sz="4" w:space="0" w:color="auto"/>
            </w:tcBorders>
            <w:vAlign w:val="center"/>
          </w:tcPr>
          <w:p w14:paraId="45C3AC83"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Үй-жай ішіндегі телефон байланысы</w:t>
            </w:r>
          </w:p>
        </w:tc>
      </w:tr>
      <w:tr w:rsidR="009120B8" w:rsidRPr="00FA10A3" w14:paraId="5677BF83"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5B2B6D37"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20</w:t>
            </w:r>
          </w:p>
        </w:tc>
        <w:tc>
          <w:tcPr>
            <w:tcW w:w="8935" w:type="dxa"/>
            <w:tcBorders>
              <w:top w:val="single" w:sz="4" w:space="0" w:color="auto"/>
              <w:left w:val="single" w:sz="4" w:space="0" w:color="auto"/>
              <w:bottom w:val="single" w:sz="4" w:space="0" w:color="auto"/>
              <w:right w:val="single" w:sz="4" w:space="0" w:color="auto"/>
            </w:tcBorders>
            <w:vAlign w:val="center"/>
          </w:tcPr>
          <w:p w14:paraId="2C09B937" w14:textId="77777777" w:rsidR="00AA3AED" w:rsidRPr="00FA10A3" w:rsidRDefault="00AA3AED" w:rsidP="000B133B">
            <w:pPr>
              <w:jc w:val="both"/>
              <w:rPr>
                <w:color w:val="000000" w:themeColor="text1"/>
                <w:sz w:val="28"/>
                <w:szCs w:val="28"/>
              </w:rPr>
            </w:pPr>
            <w:r w:rsidRPr="00FA10A3">
              <w:rPr>
                <w:color w:val="000000" w:themeColor="text1"/>
                <w:sz w:val="28"/>
                <w:szCs w:val="28"/>
              </w:rPr>
              <w:t>Зақымдаушы факторлардың әсер ету аймағына түсетін елді мекендер (олардың қысқаша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0C132B7B"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Үй-жаймен шектеледі</w:t>
            </w:r>
          </w:p>
        </w:tc>
      </w:tr>
      <w:tr w:rsidR="009120B8" w:rsidRPr="00FA10A3" w14:paraId="669DFE0D"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4AFAD669"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21</w:t>
            </w:r>
          </w:p>
        </w:tc>
        <w:tc>
          <w:tcPr>
            <w:tcW w:w="8935" w:type="dxa"/>
            <w:tcBorders>
              <w:top w:val="single" w:sz="4" w:space="0" w:color="auto"/>
              <w:left w:val="single" w:sz="4" w:space="0" w:color="auto"/>
              <w:bottom w:val="single" w:sz="4" w:space="0" w:color="auto"/>
              <w:right w:val="single" w:sz="4" w:space="0" w:color="auto"/>
            </w:tcBorders>
            <w:vAlign w:val="center"/>
          </w:tcPr>
          <w:p w14:paraId="14006179"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ТЖ жоюға тартылатын күштер мен құралдарды есептеу </w:t>
            </w:r>
          </w:p>
        </w:tc>
        <w:tc>
          <w:tcPr>
            <w:tcW w:w="5812" w:type="dxa"/>
            <w:tcBorders>
              <w:top w:val="single" w:sz="4" w:space="0" w:color="auto"/>
              <w:left w:val="single" w:sz="4" w:space="0" w:color="auto"/>
              <w:bottom w:val="single" w:sz="4" w:space="0" w:color="auto"/>
              <w:right w:val="single" w:sz="4" w:space="0" w:color="auto"/>
            </w:tcBorders>
            <w:vAlign w:val="center"/>
          </w:tcPr>
          <w:p w14:paraId="6DA824F0" w14:textId="77777777" w:rsidR="00AA3AED" w:rsidRPr="00FA10A3" w:rsidRDefault="00AA3AED" w:rsidP="000B133B">
            <w:pPr>
              <w:jc w:val="both"/>
              <w:rPr>
                <w:iCs/>
                <w:color w:val="000000" w:themeColor="text1"/>
                <w:sz w:val="28"/>
                <w:szCs w:val="28"/>
              </w:rPr>
            </w:pPr>
          </w:p>
        </w:tc>
      </w:tr>
      <w:tr w:rsidR="009120B8" w:rsidRPr="00FA10A3" w14:paraId="63E767DC"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56282418"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22</w:t>
            </w:r>
          </w:p>
        </w:tc>
        <w:tc>
          <w:tcPr>
            <w:tcW w:w="8935" w:type="dxa"/>
            <w:tcBorders>
              <w:top w:val="single" w:sz="4" w:space="0" w:color="auto"/>
              <w:left w:val="single" w:sz="4" w:space="0" w:color="auto"/>
              <w:bottom w:val="single" w:sz="4" w:space="0" w:color="auto"/>
              <w:right w:val="single" w:sz="4" w:space="0" w:color="auto"/>
            </w:tcBorders>
            <w:vAlign w:val="center"/>
          </w:tcPr>
          <w:p w14:paraId="5CFD91B8" w14:textId="77777777" w:rsidR="00AA3AED" w:rsidRPr="00FA10A3" w:rsidRDefault="00AA3AED" w:rsidP="000B133B">
            <w:pPr>
              <w:jc w:val="both"/>
              <w:rPr>
                <w:color w:val="000000" w:themeColor="text1"/>
                <w:sz w:val="28"/>
                <w:szCs w:val="28"/>
              </w:rPr>
            </w:pPr>
            <w:r w:rsidRPr="00FA10A3">
              <w:rPr>
                <w:color w:val="000000" w:themeColor="text1"/>
                <w:sz w:val="28"/>
                <w:szCs w:val="28"/>
              </w:rPr>
              <w:t>ТЖ жоюға тартылатын күштер мен құралдардың орналасу орындары</w:t>
            </w:r>
          </w:p>
        </w:tc>
        <w:tc>
          <w:tcPr>
            <w:tcW w:w="5812" w:type="dxa"/>
            <w:tcBorders>
              <w:top w:val="single" w:sz="4" w:space="0" w:color="auto"/>
              <w:left w:val="single" w:sz="4" w:space="0" w:color="auto"/>
              <w:bottom w:val="single" w:sz="4" w:space="0" w:color="auto"/>
              <w:right w:val="single" w:sz="4" w:space="0" w:color="auto"/>
            </w:tcBorders>
            <w:vAlign w:val="center"/>
          </w:tcPr>
          <w:p w14:paraId="06CC3A5B" w14:textId="77777777" w:rsidR="00AA3AED" w:rsidRPr="00FA10A3" w:rsidRDefault="00AA3AED" w:rsidP="000B133B">
            <w:pPr>
              <w:jc w:val="both"/>
              <w:rPr>
                <w:iCs/>
                <w:color w:val="000000" w:themeColor="text1"/>
                <w:sz w:val="28"/>
                <w:szCs w:val="28"/>
              </w:rPr>
            </w:pPr>
          </w:p>
        </w:tc>
      </w:tr>
      <w:tr w:rsidR="009120B8" w:rsidRPr="00FA10A3" w14:paraId="3D48333A"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3F88429B"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23</w:t>
            </w:r>
          </w:p>
        </w:tc>
        <w:tc>
          <w:tcPr>
            <w:tcW w:w="8935" w:type="dxa"/>
            <w:tcBorders>
              <w:top w:val="single" w:sz="4" w:space="0" w:color="auto"/>
              <w:left w:val="single" w:sz="4" w:space="0" w:color="auto"/>
              <w:bottom w:val="single" w:sz="4" w:space="0" w:color="auto"/>
              <w:right w:val="single" w:sz="4" w:space="0" w:color="auto"/>
            </w:tcBorders>
            <w:vAlign w:val="center"/>
          </w:tcPr>
          <w:p w14:paraId="69700C6C"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Эвакуацияға тартылған тұрғындардың күштері мен құралдарын есептеу </w:t>
            </w:r>
          </w:p>
        </w:tc>
        <w:tc>
          <w:tcPr>
            <w:tcW w:w="5812" w:type="dxa"/>
            <w:tcBorders>
              <w:top w:val="single" w:sz="4" w:space="0" w:color="auto"/>
              <w:left w:val="single" w:sz="4" w:space="0" w:color="auto"/>
              <w:bottom w:val="single" w:sz="4" w:space="0" w:color="auto"/>
              <w:right w:val="single" w:sz="4" w:space="0" w:color="auto"/>
            </w:tcBorders>
            <w:vAlign w:val="center"/>
          </w:tcPr>
          <w:p w14:paraId="0A997C74" w14:textId="77777777" w:rsidR="00AA3AED" w:rsidRPr="00FA10A3" w:rsidRDefault="00AA3AED" w:rsidP="000B133B">
            <w:pPr>
              <w:jc w:val="both"/>
              <w:rPr>
                <w:iCs/>
                <w:color w:val="000000" w:themeColor="text1"/>
                <w:sz w:val="28"/>
                <w:szCs w:val="28"/>
              </w:rPr>
            </w:pPr>
          </w:p>
        </w:tc>
      </w:tr>
      <w:tr w:rsidR="009120B8" w:rsidRPr="00FA10A3" w14:paraId="16240668"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15E1FDAE"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24</w:t>
            </w:r>
          </w:p>
        </w:tc>
        <w:tc>
          <w:tcPr>
            <w:tcW w:w="8935" w:type="dxa"/>
            <w:tcBorders>
              <w:top w:val="single" w:sz="4" w:space="0" w:color="auto"/>
              <w:left w:val="single" w:sz="4" w:space="0" w:color="auto"/>
              <w:bottom w:val="single" w:sz="4" w:space="0" w:color="auto"/>
              <w:right w:val="single" w:sz="4" w:space="0" w:color="auto"/>
            </w:tcBorders>
            <w:vAlign w:val="center"/>
          </w:tcPr>
          <w:p w14:paraId="19CDCC3D" w14:textId="77777777" w:rsidR="00AA3AED" w:rsidRPr="00FA10A3" w:rsidRDefault="00AA3AED" w:rsidP="000B133B">
            <w:pPr>
              <w:jc w:val="both"/>
              <w:rPr>
                <w:color w:val="000000" w:themeColor="text1"/>
                <w:sz w:val="28"/>
                <w:szCs w:val="28"/>
              </w:rPr>
            </w:pPr>
            <w:r w:rsidRPr="00FA10A3">
              <w:rPr>
                <w:color w:val="000000" w:themeColor="text1"/>
                <w:sz w:val="28"/>
                <w:szCs w:val="28"/>
              </w:rPr>
              <w:t>Зақымдаушы факторлардың ықтимал әсер ету аймақтарынан эвакуациялау маршруттары (маршруттың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0720F357"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Қарастырылмаған</w:t>
            </w:r>
          </w:p>
        </w:tc>
      </w:tr>
      <w:tr w:rsidR="009120B8" w:rsidRPr="00FA10A3" w14:paraId="03FA2B49"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7F16874A"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25</w:t>
            </w:r>
          </w:p>
        </w:tc>
        <w:tc>
          <w:tcPr>
            <w:tcW w:w="8935" w:type="dxa"/>
            <w:tcBorders>
              <w:top w:val="single" w:sz="4" w:space="0" w:color="auto"/>
              <w:left w:val="single" w:sz="4" w:space="0" w:color="auto"/>
              <w:bottom w:val="single" w:sz="4" w:space="0" w:color="auto"/>
              <w:right w:val="single" w:sz="4" w:space="0" w:color="auto"/>
            </w:tcBorders>
            <w:vAlign w:val="center"/>
          </w:tcPr>
          <w:p w14:paraId="1E5114FA" w14:textId="77777777" w:rsidR="00AA3AED" w:rsidRPr="00FA10A3" w:rsidRDefault="00AA3AED" w:rsidP="000B133B">
            <w:pPr>
              <w:jc w:val="both"/>
              <w:rPr>
                <w:color w:val="000000" w:themeColor="text1"/>
                <w:sz w:val="28"/>
                <w:szCs w:val="28"/>
              </w:rPr>
            </w:pPr>
            <w:r w:rsidRPr="00FA10A3">
              <w:rPr>
                <w:color w:val="000000" w:themeColor="text1"/>
                <w:sz w:val="28"/>
                <w:szCs w:val="28"/>
              </w:rPr>
              <w:t>Эвакуацияланған халықты орналастыру аудандары</w:t>
            </w:r>
          </w:p>
        </w:tc>
        <w:tc>
          <w:tcPr>
            <w:tcW w:w="5812" w:type="dxa"/>
            <w:tcBorders>
              <w:top w:val="single" w:sz="4" w:space="0" w:color="auto"/>
              <w:left w:val="single" w:sz="4" w:space="0" w:color="auto"/>
              <w:bottom w:val="single" w:sz="4" w:space="0" w:color="auto"/>
              <w:right w:val="single" w:sz="4" w:space="0" w:color="auto"/>
            </w:tcBorders>
            <w:vAlign w:val="center"/>
          </w:tcPr>
          <w:p w14:paraId="279E6E4C"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Қарастырылмаған</w:t>
            </w:r>
          </w:p>
        </w:tc>
      </w:tr>
      <w:tr w:rsidR="009120B8" w:rsidRPr="00FA10A3" w14:paraId="27AFE15E"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2F5B428C" w14:textId="77777777" w:rsidR="00AA3AED" w:rsidRPr="00FA10A3" w:rsidRDefault="00AA3AED" w:rsidP="000B133B">
            <w:pPr>
              <w:jc w:val="center"/>
              <w:rPr>
                <w:b/>
                <w:color w:val="000000" w:themeColor="text1"/>
                <w:sz w:val="28"/>
                <w:szCs w:val="28"/>
              </w:rPr>
            </w:pPr>
            <w:r w:rsidRPr="00FA10A3">
              <w:rPr>
                <w:b/>
                <w:color w:val="000000" w:themeColor="text1"/>
                <w:sz w:val="28"/>
                <w:szCs w:val="28"/>
              </w:rPr>
              <w:lastRenderedPageBreak/>
              <w:t>26</w:t>
            </w:r>
          </w:p>
        </w:tc>
        <w:tc>
          <w:tcPr>
            <w:tcW w:w="8935" w:type="dxa"/>
            <w:tcBorders>
              <w:top w:val="single" w:sz="4" w:space="0" w:color="auto"/>
              <w:left w:val="single" w:sz="4" w:space="0" w:color="auto"/>
              <w:bottom w:val="single" w:sz="4" w:space="0" w:color="auto"/>
              <w:right w:val="single" w:sz="4" w:space="0" w:color="auto"/>
            </w:tcBorders>
            <w:vAlign w:val="center"/>
          </w:tcPr>
          <w:p w14:paraId="5B14C315" w14:textId="77777777" w:rsidR="00AA3AED" w:rsidRPr="00FA10A3" w:rsidRDefault="00AA3AED" w:rsidP="000B133B">
            <w:pPr>
              <w:jc w:val="both"/>
              <w:rPr>
                <w:color w:val="000000" w:themeColor="text1"/>
                <w:sz w:val="28"/>
                <w:szCs w:val="28"/>
              </w:rPr>
            </w:pPr>
            <w:r w:rsidRPr="00FA10A3">
              <w:rPr>
                <w:color w:val="000000" w:themeColor="text1"/>
                <w:sz w:val="28"/>
                <w:szCs w:val="28"/>
              </w:rPr>
              <w:t>РҚБ зақымдаушы факторларының әсер ету аймағына жататын кәсіпорындардың тізбесі (олардың қысқаша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468CEEBF" w14:textId="77777777" w:rsidR="00AA3AED" w:rsidRPr="00FA10A3" w:rsidRDefault="00AA3AED" w:rsidP="000B133B">
            <w:pPr>
              <w:jc w:val="both"/>
              <w:rPr>
                <w:iCs/>
                <w:color w:val="000000" w:themeColor="text1"/>
                <w:sz w:val="28"/>
                <w:szCs w:val="28"/>
              </w:rPr>
            </w:pPr>
            <w:r w:rsidRPr="00FA10A3">
              <w:rPr>
                <w:iCs/>
                <w:color w:val="000000" w:themeColor="text1"/>
                <w:sz w:val="28"/>
                <w:szCs w:val="28"/>
                <w:lang w:val="kk-KZ"/>
              </w:rPr>
              <w:t>Үй-жаймен шектеледі</w:t>
            </w:r>
          </w:p>
        </w:tc>
      </w:tr>
    </w:tbl>
    <w:p w14:paraId="21658DAB" w14:textId="77777777" w:rsidR="001823C4" w:rsidRPr="00FA10A3" w:rsidRDefault="001823C4" w:rsidP="004D7CA0">
      <w:pPr>
        <w:pStyle w:val="a8"/>
        <w:ind w:left="0"/>
        <w:jc w:val="both"/>
        <w:rPr>
          <w:color w:val="000000" w:themeColor="text1"/>
          <w:sz w:val="28"/>
          <w:szCs w:val="28"/>
        </w:rPr>
      </w:pPr>
    </w:p>
    <w:p w14:paraId="4FF8ADA4" w14:textId="77777777" w:rsidR="00FE46B7" w:rsidRDefault="00FE46B7" w:rsidP="004D7CA0">
      <w:pPr>
        <w:contextualSpacing/>
        <w:jc w:val="center"/>
        <w:rPr>
          <w:b/>
          <w:strike/>
          <w:color w:val="000000" w:themeColor="text1"/>
          <w:sz w:val="28"/>
          <w:szCs w:val="28"/>
        </w:rPr>
      </w:pPr>
    </w:p>
    <w:p w14:paraId="122A4239" w14:textId="77777777" w:rsidR="00FE46B7" w:rsidRDefault="00FE46B7" w:rsidP="004D7CA0">
      <w:pPr>
        <w:contextualSpacing/>
        <w:jc w:val="center"/>
        <w:rPr>
          <w:b/>
          <w:strike/>
          <w:color w:val="000000" w:themeColor="text1"/>
          <w:sz w:val="28"/>
          <w:szCs w:val="28"/>
        </w:rPr>
      </w:pPr>
    </w:p>
    <w:p w14:paraId="7A3B4FC8" w14:textId="77777777" w:rsidR="00341311" w:rsidRDefault="00341311" w:rsidP="004D7CA0">
      <w:pPr>
        <w:contextualSpacing/>
        <w:jc w:val="center"/>
        <w:rPr>
          <w:b/>
          <w:strike/>
          <w:color w:val="000000" w:themeColor="text1"/>
          <w:sz w:val="28"/>
          <w:szCs w:val="28"/>
        </w:rPr>
      </w:pPr>
    </w:p>
    <w:p w14:paraId="5070AC02" w14:textId="77777777" w:rsidR="00FE46B7" w:rsidRPr="00FA10A3" w:rsidRDefault="00FE46B7" w:rsidP="004D7CA0">
      <w:pPr>
        <w:contextualSpacing/>
        <w:jc w:val="center"/>
        <w:rPr>
          <w:b/>
          <w:strike/>
          <w:color w:val="000000" w:themeColor="text1"/>
          <w:sz w:val="28"/>
          <w:szCs w:val="28"/>
        </w:rPr>
      </w:pPr>
    </w:p>
    <w:tbl>
      <w:tblPr>
        <w:tblpPr w:leftFromText="180" w:rightFromText="180" w:vertAnchor="text" w:tblpX="20" w:tblpY="1"/>
        <w:tblOverlap w:val="neve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935"/>
        <w:gridCol w:w="5812"/>
      </w:tblGrid>
      <w:tr w:rsidR="009120B8" w:rsidRPr="00FA10A3" w14:paraId="752DF24D" w14:textId="77777777" w:rsidTr="00FE46B7">
        <w:trPr>
          <w:trHeight w:val="838"/>
        </w:trPr>
        <w:tc>
          <w:tcPr>
            <w:tcW w:w="426" w:type="dxa"/>
            <w:tcBorders>
              <w:top w:val="single" w:sz="4" w:space="0" w:color="auto"/>
              <w:left w:val="single" w:sz="4" w:space="0" w:color="auto"/>
              <w:right w:val="single" w:sz="4" w:space="0" w:color="auto"/>
            </w:tcBorders>
          </w:tcPr>
          <w:p w14:paraId="0D83A86A" w14:textId="77777777" w:rsidR="00AA3AED" w:rsidRPr="00FA10A3" w:rsidRDefault="00AA3AED"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w:t>
            </w:r>
          </w:p>
        </w:tc>
        <w:tc>
          <w:tcPr>
            <w:tcW w:w="8935" w:type="dxa"/>
            <w:tcBorders>
              <w:top w:val="single" w:sz="4" w:space="0" w:color="auto"/>
              <w:left w:val="single" w:sz="4" w:space="0" w:color="auto"/>
              <w:right w:val="single" w:sz="4" w:space="0" w:color="auto"/>
            </w:tcBorders>
            <w:vAlign w:val="center"/>
          </w:tcPr>
          <w:p w14:paraId="0EE09C43" w14:textId="77777777" w:rsidR="00AA3AED" w:rsidRPr="00FA10A3" w:rsidRDefault="00AA3AED" w:rsidP="000B133B">
            <w:pPr>
              <w:widowControl w:val="0"/>
              <w:autoSpaceDE w:val="0"/>
              <w:autoSpaceDN w:val="0"/>
              <w:adjustRightInd w:val="0"/>
              <w:jc w:val="center"/>
              <w:rPr>
                <w:b/>
                <w:color w:val="000000" w:themeColor="text1"/>
                <w:sz w:val="28"/>
                <w:szCs w:val="28"/>
              </w:rPr>
            </w:pPr>
          </w:p>
          <w:p w14:paraId="59D78131" w14:textId="77777777" w:rsidR="00AA3AED" w:rsidRPr="00FA10A3" w:rsidRDefault="00AA3AED" w:rsidP="000B133B">
            <w:pPr>
              <w:widowControl w:val="0"/>
              <w:autoSpaceDE w:val="0"/>
              <w:autoSpaceDN w:val="0"/>
              <w:adjustRightInd w:val="0"/>
              <w:ind w:right="451"/>
              <w:jc w:val="center"/>
              <w:rPr>
                <w:b/>
                <w:color w:val="000000" w:themeColor="text1"/>
                <w:sz w:val="28"/>
                <w:szCs w:val="28"/>
              </w:rPr>
            </w:pPr>
            <w:r w:rsidRPr="00FA10A3">
              <w:rPr>
                <w:b/>
                <w:color w:val="000000" w:themeColor="text1"/>
                <w:sz w:val="28"/>
                <w:szCs w:val="28"/>
              </w:rPr>
              <w:t>Көрсеткіштің атауы</w:t>
            </w:r>
          </w:p>
          <w:p w14:paraId="3B842040" w14:textId="77777777" w:rsidR="00AA3AED" w:rsidRPr="00FA10A3" w:rsidRDefault="00AA3AED" w:rsidP="000B133B">
            <w:pPr>
              <w:widowControl w:val="0"/>
              <w:autoSpaceDE w:val="0"/>
              <w:autoSpaceDN w:val="0"/>
              <w:adjustRightInd w:val="0"/>
              <w:jc w:val="center"/>
              <w:rPr>
                <w:b/>
                <w:color w:val="000000" w:themeColor="text1"/>
                <w:sz w:val="28"/>
                <w:szCs w:val="28"/>
              </w:rPr>
            </w:pPr>
          </w:p>
        </w:tc>
        <w:tc>
          <w:tcPr>
            <w:tcW w:w="5812" w:type="dxa"/>
            <w:tcBorders>
              <w:top w:val="single" w:sz="4" w:space="0" w:color="auto"/>
              <w:left w:val="single" w:sz="4" w:space="0" w:color="auto"/>
              <w:right w:val="single" w:sz="4" w:space="0" w:color="auto"/>
            </w:tcBorders>
            <w:vAlign w:val="center"/>
          </w:tcPr>
          <w:p w14:paraId="56D5FCDB" w14:textId="77777777" w:rsidR="00AA3AED" w:rsidRPr="00FA10A3" w:rsidRDefault="00AA3AED"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Көрсеткіштің жай-күйі бойынша мәні</w:t>
            </w:r>
          </w:p>
          <w:p w14:paraId="6A5253F1" w14:textId="77777777" w:rsidR="00AA3AED" w:rsidRPr="00FA10A3" w:rsidRDefault="00AA3AED"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 xml:space="preserve">әзірлеу сәті </w:t>
            </w:r>
          </w:p>
          <w:p w14:paraId="736B4473" w14:textId="77777777" w:rsidR="00AA3AED" w:rsidRPr="00FA10A3" w:rsidRDefault="00AA3AED" w:rsidP="000B133B">
            <w:pPr>
              <w:widowControl w:val="0"/>
              <w:autoSpaceDE w:val="0"/>
              <w:autoSpaceDN w:val="0"/>
              <w:adjustRightInd w:val="0"/>
              <w:jc w:val="center"/>
              <w:rPr>
                <w:b/>
                <w:color w:val="000000" w:themeColor="text1"/>
                <w:sz w:val="28"/>
                <w:szCs w:val="28"/>
              </w:rPr>
            </w:pPr>
          </w:p>
        </w:tc>
      </w:tr>
      <w:tr w:rsidR="009120B8" w:rsidRPr="00FA10A3" w14:paraId="0D9F363A" w14:textId="77777777" w:rsidTr="00FE46B7">
        <w:trPr>
          <w:trHeight w:val="425"/>
        </w:trPr>
        <w:tc>
          <w:tcPr>
            <w:tcW w:w="426" w:type="dxa"/>
            <w:tcBorders>
              <w:left w:val="single" w:sz="4" w:space="0" w:color="auto"/>
              <w:bottom w:val="single" w:sz="4" w:space="0" w:color="auto"/>
              <w:right w:val="single" w:sz="4" w:space="0" w:color="auto"/>
            </w:tcBorders>
          </w:tcPr>
          <w:p w14:paraId="7EB55DFE" w14:textId="77777777" w:rsidR="00AA3AED" w:rsidRPr="00FA10A3" w:rsidRDefault="00AA3AED" w:rsidP="000B133B">
            <w:pPr>
              <w:widowControl w:val="0"/>
              <w:autoSpaceDE w:val="0"/>
              <w:autoSpaceDN w:val="0"/>
              <w:adjustRightInd w:val="0"/>
              <w:jc w:val="center"/>
              <w:rPr>
                <w:b/>
                <w:color w:val="000000" w:themeColor="text1"/>
                <w:sz w:val="28"/>
                <w:szCs w:val="28"/>
              </w:rPr>
            </w:pPr>
          </w:p>
        </w:tc>
        <w:tc>
          <w:tcPr>
            <w:tcW w:w="8935" w:type="dxa"/>
            <w:tcBorders>
              <w:left w:val="single" w:sz="4" w:space="0" w:color="auto"/>
              <w:bottom w:val="single" w:sz="4" w:space="0" w:color="auto"/>
              <w:right w:val="single" w:sz="4" w:space="0" w:color="auto"/>
            </w:tcBorders>
            <w:vAlign w:val="center"/>
          </w:tcPr>
          <w:p w14:paraId="0EE3DA61" w14:textId="77777777" w:rsidR="00AA3AED" w:rsidRPr="00FA10A3" w:rsidRDefault="00AA3AED"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1</w:t>
            </w:r>
          </w:p>
        </w:tc>
        <w:tc>
          <w:tcPr>
            <w:tcW w:w="5812" w:type="dxa"/>
            <w:tcBorders>
              <w:top w:val="single" w:sz="4" w:space="0" w:color="auto"/>
              <w:left w:val="single" w:sz="4" w:space="0" w:color="auto"/>
              <w:bottom w:val="single" w:sz="4" w:space="0" w:color="auto"/>
              <w:right w:val="single" w:sz="4" w:space="0" w:color="auto"/>
            </w:tcBorders>
            <w:vAlign w:val="center"/>
          </w:tcPr>
          <w:p w14:paraId="563D6D84" w14:textId="77777777" w:rsidR="00AA3AED" w:rsidRPr="00FA10A3" w:rsidRDefault="00AA3AED"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2</w:t>
            </w:r>
          </w:p>
        </w:tc>
      </w:tr>
      <w:tr w:rsidR="009120B8" w:rsidRPr="00FA10A3" w14:paraId="23EF59EF" w14:textId="77777777" w:rsidTr="000B133B">
        <w:trPr>
          <w:trHeight w:val="360"/>
        </w:trPr>
        <w:tc>
          <w:tcPr>
            <w:tcW w:w="15173" w:type="dxa"/>
            <w:gridSpan w:val="3"/>
            <w:tcBorders>
              <w:top w:val="single" w:sz="4" w:space="0" w:color="auto"/>
              <w:left w:val="single" w:sz="4" w:space="0" w:color="auto"/>
              <w:right w:val="single" w:sz="4" w:space="0" w:color="auto"/>
            </w:tcBorders>
          </w:tcPr>
          <w:p w14:paraId="2FEFF74F" w14:textId="77777777" w:rsidR="00AA3AED" w:rsidRPr="00FA10A3" w:rsidRDefault="00AA3AED" w:rsidP="000B133B">
            <w:pPr>
              <w:jc w:val="center"/>
              <w:rPr>
                <w:color w:val="000000" w:themeColor="text1"/>
                <w:sz w:val="28"/>
                <w:szCs w:val="28"/>
              </w:rPr>
            </w:pPr>
            <w:r w:rsidRPr="00FA10A3">
              <w:rPr>
                <w:b/>
                <w:color w:val="000000" w:themeColor="text1"/>
                <w:sz w:val="28"/>
                <w:szCs w:val="28"/>
                <w:lang w:val="kk-KZ"/>
              </w:rPr>
              <w:t>2</w:t>
            </w:r>
            <w:r w:rsidRPr="00FA10A3">
              <w:rPr>
                <w:b/>
                <w:color w:val="000000" w:themeColor="text1"/>
                <w:sz w:val="28"/>
                <w:szCs w:val="28"/>
              </w:rPr>
              <w:t>.</w:t>
            </w:r>
            <w:r w:rsidRPr="00FA10A3">
              <w:rPr>
                <w:b/>
                <w:color w:val="000000" w:themeColor="text1"/>
                <w:sz w:val="28"/>
                <w:szCs w:val="28"/>
                <w:lang w:val="kk-KZ"/>
              </w:rPr>
              <w:t xml:space="preserve"> ҚР ДСМ Солтүстік Қазақстан облысы әкімдігінің "Облыстық онкологиялық диспансер" ШЖҚ КМК</w:t>
            </w:r>
            <w:r w:rsidRPr="00FA10A3">
              <w:rPr>
                <w:b/>
                <w:color w:val="000000" w:themeColor="text1"/>
                <w:sz w:val="28"/>
                <w:szCs w:val="28"/>
              </w:rPr>
              <w:t>:</w:t>
            </w:r>
          </w:p>
        </w:tc>
      </w:tr>
      <w:tr w:rsidR="009120B8" w:rsidRPr="00FA10A3" w14:paraId="5BA9ECA6" w14:textId="77777777" w:rsidTr="00FE46B7">
        <w:trPr>
          <w:trHeight w:val="328"/>
        </w:trPr>
        <w:tc>
          <w:tcPr>
            <w:tcW w:w="426" w:type="dxa"/>
            <w:tcBorders>
              <w:top w:val="single" w:sz="4" w:space="0" w:color="auto"/>
              <w:left w:val="single" w:sz="4" w:space="0" w:color="auto"/>
              <w:right w:val="single" w:sz="4" w:space="0" w:color="auto"/>
            </w:tcBorders>
          </w:tcPr>
          <w:p w14:paraId="3059DD33" w14:textId="77777777" w:rsidR="00AA3AED" w:rsidRPr="00FA10A3" w:rsidRDefault="00AA3AED" w:rsidP="000B133B">
            <w:pPr>
              <w:pStyle w:val="a8"/>
              <w:tabs>
                <w:tab w:val="left" w:pos="705"/>
              </w:tabs>
              <w:ind w:left="0"/>
              <w:jc w:val="center"/>
              <w:rPr>
                <w:b/>
                <w:color w:val="000000" w:themeColor="text1"/>
                <w:sz w:val="28"/>
                <w:szCs w:val="28"/>
              </w:rPr>
            </w:pPr>
            <w:r w:rsidRPr="00FA10A3">
              <w:rPr>
                <w:b/>
                <w:color w:val="000000" w:themeColor="text1"/>
                <w:sz w:val="28"/>
                <w:szCs w:val="28"/>
              </w:rPr>
              <w:t>1</w:t>
            </w:r>
          </w:p>
        </w:tc>
        <w:tc>
          <w:tcPr>
            <w:tcW w:w="8935" w:type="dxa"/>
            <w:tcBorders>
              <w:top w:val="single" w:sz="4" w:space="0" w:color="auto"/>
              <w:left w:val="single" w:sz="4" w:space="0" w:color="auto"/>
              <w:right w:val="single" w:sz="4" w:space="0" w:color="auto"/>
            </w:tcBorders>
          </w:tcPr>
          <w:p w14:paraId="0287A9EC" w14:textId="77777777" w:rsidR="00AA3AED" w:rsidRPr="00FA10A3" w:rsidRDefault="00AA3AED" w:rsidP="000B133B">
            <w:pPr>
              <w:pStyle w:val="a8"/>
              <w:ind w:left="0"/>
              <w:jc w:val="both"/>
              <w:rPr>
                <w:color w:val="000000" w:themeColor="text1"/>
                <w:sz w:val="28"/>
                <w:szCs w:val="28"/>
              </w:rPr>
            </w:pPr>
            <w:r w:rsidRPr="00FA10A3">
              <w:rPr>
                <w:color w:val="000000" w:themeColor="text1"/>
                <w:sz w:val="28"/>
                <w:szCs w:val="28"/>
              </w:rPr>
              <w:t>Орналасқан жері (аудан, көше, №, координаттары)</w:t>
            </w:r>
          </w:p>
        </w:tc>
        <w:tc>
          <w:tcPr>
            <w:tcW w:w="5812" w:type="dxa"/>
            <w:tcBorders>
              <w:top w:val="single" w:sz="4" w:space="0" w:color="auto"/>
              <w:left w:val="single" w:sz="4" w:space="0" w:color="auto"/>
              <w:right w:val="single" w:sz="4" w:space="0" w:color="auto"/>
            </w:tcBorders>
          </w:tcPr>
          <w:p w14:paraId="298E85A6" w14:textId="77777777" w:rsidR="00AA3AED" w:rsidRPr="00FA10A3" w:rsidRDefault="00AA3AED" w:rsidP="000B133B">
            <w:pPr>
              <w:jc w:val="both"/>
              <w:rPr>
                <w:color w:val="000000" w:themeColor="text1"/>
                <w:sz w:val="28"/>
                <w:szCs w:val="28"/>
                <w:lang w:val="kk-KZ"/>
              </w:rPr>
            </w:pPr>
            <w:r w:rsidRPr="00FA10A3">
              <w:rPr>
                <w:color w:val="000000" w:themeColor="text1"/>
                <w:sz w:val="28"/>
                <w:szCs w:val="28"/>
              </w:rPr>
              <w:t xml:space="preserve">Петропавл қ. </w:t>
            </w:r>
            <w:r w:rsidRPr="00FA10A3">
              <w:rPr>
                <w:color w:val="000000" w:themeColor="text1"/>
                <w:sz w:val="28"/>
                <w:szCs w:val="28"/>
                <w:lang w:val="kk-KZ"/>
              </w:rPr>
              <w:t>Әуезов к-сі, 133</w:t>
            </w:r>
          </w:p>
        </w:tc>
      </w:tr>
      <w:tr w:rsidR="009120B8" w:rsidRPr="00FA10A3" w14:paraId="6A6B599E" w14:textId="77777777" w:rsidTr="00FE46B7">
        <w:trPr>
          <w:trHeight w:val="328"/>
        </w:trPr>
        <w:tc>
          <w:tcPr>
            <w:tcW w:w="426" w:type="dxa"/>
            <w:tcBorders>
              <w:top w:val="single" w:sz="4" w:space="0" w:color="auto"/>
              <w:left w:val="single" w:sz="4" w:space="0" w:color="auto"/>
              <w:right w:val="single" w:sz="4" w:space="0" w:color="auto"/>
            </w:tcBorders>
          </w:tcPr>
          <w:p w14:paraId="20E887C1" w14:textId="77777777" w:rsidR="00AA3AED" w:rsidRPr="00FA10A3" w:rsidRDefault="00AA3AED" w:rsidP="000B133B">
            <w:pPr>
              <w:pStyle w:val="a8"/>
              <w:tabs>
                <w:tab w:val="left" w:pos="705"/>
              </w:tabs>
              <w:ind w:left="0"/>
              <w:jc w:val="center"/>
              <w:rPr>
                <w:b/>
                <w:color w:val="000000" w:themeColor="text1"/>
                <w:sz w:val="28"/>
                <w:szCs w:val="28"/>
              </w:rPr>
            </w:pPr>
            <w:r w:rsidRPr="00FA10A3">
              <w:rPr>
                <w:b/>
                <w:color w:val="000000" w:themeColor="text1"/>
                <w:sz w:val="28"/>
                <w:szCs w:val="28"/>
              </w:rPr>
              <w:t>2</w:t>
            </w:r>
          </w:p>
        </w:tc>
        <w:tc>
          <w:tcPr>
            <w:tcW w:w="8935" w:type="dxa"/>
            <w:tcBorders>
              <w:top w:val="single" w:sz="4" w:space="0" w:color="auto"/>
              <w:left w:val="single" w:sz="4" w:space="0" w:color="auto"/>
              <w:right w:val="single" w:sz="4" w:space="0" w:color="auto"/>
            </w:tcBorders>
            <w:vAlign w:val="center"/>
          </w:tcPr>
          <w:p w14:paraId="13ACBCBA" w14:textId="77777777" w:rsidR="00AA3AED" w:rsidRPr="00FA10A3" w:rsidRDefault="00AA3AED" w:rsidP="000B133B">
            <w:pPr>
              <w:jc w:val="both"/>
              <w:rPr>
                <w:color w:val="000000" w:themeColor="text1"/>
                <w:sz w:val="28"/>
                <w:szCs w:val="28"/>
              </w:rPr>
            </w:pPr>
            <w:r w:rsidRPr="00FA10A3">
              <w:rPr>
                <w:color w:val="000000" w:themeColor="text1"/>
                <w:sz w:val="28"/>
                <w:szCs w:val="28"/>
              </w:rPr>
              <w:t>Басшының аты-жөні (байланыстар)</w:t>
            </w:r>
          </w:p>
        </w:tc>
        <w:tc>
          <w:tcPr>
            <w:tcW w:w="5812" w:type="dxa"/>
            <w:tcBorders>
              <w:top w:val="single" w:sz="4" w:space="0" w:color="auto"/>
              <w:left w:val="single" w:sz="4" w:space="0" w:color="auto"/>
              <w:right w:val="single" w:sz="4" w:space="0" w:color="auto"/>
            </w:tcBorders>
          </w:tcPr>
          <w:p w14:paraId="64D0D53B" w14:textId="77777777" w:rsidR="00AA3AED" w:rsidRPr="00FA10A3" w:rsidRDefault="00AA3AED" w:rsidP="000B133B">
            <w:pPr>
              <w:jc w:val="both"/>
              <w:rPr>
                <w:color w:val="000000" w:themeColor="text1"/>
                <w:sz w:val="28"/>
                <w:szCs w:val="28"/>
                <w:lang w:val="kk-KZ"/>
              </w:rPr>
            </w:pPr>
            <w:r w:rsidRPr="00FA10A3">
              <w:rPr>
                <w:color w:val="000000" w:themeColor="text1"/>
                <w:sz w:val="28"/>
                <w:szCs w:val="28"/>
                <w:lang w:val="kk-KZ"/>
              </w:rPr>
              <w:t>Белоног Ю.А.</w:t>
            </w:r>
          </w:p>
          <w:p w14:paraId="3A9111F9" w14:textId="77777777" w:rsidR="00AA3AED" w:rsidRPr="00FA10A3" w:rsidRDefault="00AA3AED" w:rsidP="000B133B">
            <w:pPr>
              <w:jc w:val="both"/>
              <w:rPr>
                <w:color w:val="000000" w:themeColor="text1"/>
                <w:sz w:val="28"/>
                <w:szCs w:val="28"/>
                <w:lang w:val="kk-KZ"/>
              </w:rPr>
            </w:pPr>
            <w:r w:rsidRPr="00FA10A3">
              <w:rPr>
                <w:color w:val="000000" w:themeColor="text1"/>
                <w:sz w:val="28"/>
                <w:szCs w:val="28"/>
              </w:rPr>
              <w:t xml:space="preserve">б. </w:t>
            </w:r>
            <w:r w:rsidRPr="00FA10A3">
              <w:rPr>
                <w:color w:val="000000" w:themeColor="text1"/>
                <w:sz w:val="28"/>
                <w:szCs w:val="28"/>
                <w:lang w:val="kk-KZ"/>
              </w:rPr>
              <w:t>500045</w:t>
            </w:r>
          </w:p>
        </w:tc>
      </w:tr>
      <w:tr w:rsidR="009120B8" w:rsidRPr="00FA10A3" w14:paraId="2F103C2F" w14:textId="77777777" w:rsidTr="00FE46B7">
        <w:trPr>
          <w:trHeight w:val="275"/>
        </w:trPr>
        <w:tc>
          <w:tcPr>
            <w:tcW w:w="426" w:type="dxa"/>
            <w:tcBorders>
              <w:top w:val="single" w:sz="4" w:space="0" w:color="auto"/>
              <w:left w:val="single" w:sz="4" w:space="0" w:color="auto"/>
              <w:right w:val="single" w:sz="4" w:space="0" w:color="auto"/>
            </w:tcBorders>
          </w:tcPr>
          <w:p w14:paraId="3359EC46"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3</w:t>
            </w:r>
          </w:p>
        </w:tc>
        <w:tc>
          <w:tcPr>
            <w:tcW w:w="8935" w:type="dxa"/>
            <w:tcBorders>
              <w:top w:val="single" w:sz="4" w:space="0" w:color="auto"/>
              <w:left w:val="single" w:sz="4" w:space="0" w:color="auto"/>
              <w:right w:val="single" w:sz="4" w:space="0" w:color="auto"/>
            </w:tcBorders>
          </w:tcPr>
          <w:p w14:paraId="1BCA0629"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Объектінің алып жатқан алаңы;</w:t>
            </w:r>
          </w:p>
        </w:tc>
        <w:tc>
          <w:tcPr>
            <w:tcW w:w="5812" w:type="dxa"/>
            <w:tcBorders>
              <w:top w:val="single" w:sz="4" w:space="0" w:color="auto"/>
              <w:left w:val="single" w:sz="4" w:space="0" w:color="auto"/>
              <w:right w:val="single" w:sz="4" w:space="0" w:color="auto"/>
            </w:tcBorders>
          </w:tcPr>
          <w:p w14:paraId="305B065F" w14:textId="77777777" w:rsidR="00AA3AED" w:rsidRPr="00FA10A3" w:rsidRDefault="00AA3AED" w:rsidP="000B133B">
            <w:pPr>
              <w:jc w:val="both"/>
              <w:rPr>
                <w:color w:val="000000" w:themeColor="text1"/>
                <w:sz w:val="28"/>
                <w:szCs w:val="28"/>
                <w:lang w:val="kk-KZ"/>
              </w:rPr>
            </w:pPr>
            <w:r w:rsidRPr="00FA10A3">
              <w:rPr>
                <w:color w:val="000000" w:themeColor="text1"/>
                <w:sz w:val="28"/>
                <w:szCs w:val="28"/>
                <w:lang w:val="kk-KZ"/>
              </w:rPr>
              <w:t>633,3 м</w:t>
            </w:r>
            <w:r w:rsidRPr="00FA10A3">
              <w:rPr>
                <w:color w:val="000000" w:themeColor="text1"/>
                <w:sz w:val="28"/>
                <w:szCs w:val="28"/>
                <w:vertAlign w:val="superscript"/>
                <w:lang w:val="kk-KZ"/>
              </w:rPr>
              <w:t>2</w:t>
            </w:r>
          </w:p>
        </w:tc>
      </w:tr>
      <w:tr w:rsidR="009120B8" w:rsidRPr="00FA10A3" w14:paraId="6DE09EF4" w14:textId="77777777" w:rsidTr="00FE46B7">
        <w:trPr>
          <w:trHeight w:val="558"/>
        </w:trPr>
        <w:tc>
          <w:tcPr>
            <w:tcW w:w="426" w:type="dxa"/>
            <w:tcBorders>
              <w:top w:val="single" w:sz="4" w:space="0" w:color="auto"/>
              <w:left w:val="single" w:sz="4" w:space="0" w:color="auto"/>
              <w:right w:val="single" w:sz="4" w:space="0" w:color="auto"/>
            </w:tcBorders>
          </w:tcPr>
          <w:p w14:paraId="1CE1B077"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4</w:t>
            </w:r>
          </w:p>
        </w:tc>
        <w:tc>
          <w:tcPr>
            <w:tcW w:w="8935" w:type="dxa"/>
            <w:tcBorders>
              <w:top w:val="single" w:sz="4" w:space="0" w:color="auto"/>
              <w:left w:val="single" w:sz="4" w:space="0" w:color="auto"/>
              <w:right w:val="single" w:sz="4" w:space="0" w:color="auto"/>
            </w:tcBorders>
          </w:tcPr>
          <w:p w14:paraId="193B9375"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Ғимараттың немесе құрылыстың құрылымдық сұлбасы, қабаттарының саны, ауданы, ұзындығы, бөліктердің саны мен ұзындығы;</w:t>
            </w:r>
          </w:p>
        </w:tc>
        <w:tc>
          <w:tcPr>
            <w:tcW w:w="5812" w:type="dxa"/>
            <w:tcBorders>
              <w:top w:val="single" w:sz="4" w:space="0" w:color="auto"/>
              <w:left w:val="single" w:sz="4" w:space="0" w:color="auto"/>
              <w:right w:val="single" w:sz="4" w:space="0" w:color="auto"/>
            </w:tcBorders>
          </w:tcPr>
          <w:p w14:paraId="1D94BB42" w14:textId="77777777" w:rsidR="00AA3AED" w:rsidRPr="00FA10A3" w:rsidRDefault="00AA3AED" w:rsidP="000B133B">
            <w:pPr>
              <w:jc w:val="both"/>
              <w:rPr>
                <w:color w:val="000000" w:themeColor="text1"/>
                <w:sz w:val="28"/>
                <w:szCs w:val="28"/>
              </w:rPr>
            </w:pPr>
            <w:r w:rsidRPr="00FA10A3">
              <w:rPr>
                <w:color w:val="000000" w:themeColor="text1"/>
                <w:sz w:val="28"/>
                <w:szCs w:val="28"/>
              </w:rPr>
              <w:t>1-ші ғимарат, ауданы 22,7 м</w:t>
            </w:r>
            <w:r w:rsidRPr="00FA10A3">
              <w:rPr>
                <w:color w:val="000000" w:themeColor="text1"/>
                <w:sz w:val="28"/>
                <w:szCs w:val="28"/>
                <w:vertAlign w:val="superscript"/>
              </w:rPr>
              <w:t>2</w:t>
            </w:r>
            <w:r w:rsidRPr="00FA10A3">
              <w:rPr>
                <w:color w:val="000000" w:themeColor="text1"/>
                <w:sz w:val="28"/>
                <w:szCs w:val="28"/>
              </w:rPr>
              <w:t>х27,9м</w:t>
            </w:r>
            <w:r w:rsidRPr="00FA10A3">
              <w:rPr>
                <w:color w:val="000000" w:themeColor="text1"/>
                <w:sz w:val="28"/>
                <w:szCs w:val="28"/>
                <w:vertAlign w:val="superscript"/>
              </w:rPr>
              <w:t>2</w:t>
            </w:r>
          </w:p>
        </w:tc>
      </w:tr>
      <w:tr w:rsidR="009120B8" w:rsidRPr="00FA10A3" w14:paraId="78F442F3" w14:textId="77777777" w:rsidTr="00FE46B7">
        <w:trPr>
          <w:trHeight w:val="141"/>
        </w:trPr>
        <w:tc>
          <w:tcPr>
            <w:tcW w:w="426" w:type="dxa"/>
            <w:tcBorders>
              <w:top w:val="single" w:sz="4" w:space="0" w:color="auto"/>
              <w:left w:val="single" w:sz="4" w:space="0" w:color="auto"/>
              <w:right w:val="single" w:sz="4" w:space="0" w:color="auto"/>
            </w:tcBorders>
          </w:tcPr>
          <w:p w14:paraId="5D3ED785"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5</w:t>
            </w:r>
          </w:p>
        </w:tc>
        <w:tc>
          <w:tcPr>
            <w:tcW w:w="8935" w:type="dxa"/>
            <w:tcBorders>
              <w:top w:val="single" w:sz="4" w:space="0" w:color="auto"/>
              <w:left w:val="single" w:sz="4" w:space="0" w:color="auto"/>
              <w:right w:val="single" w:sz="4" w:space="0" w:color="auto"/>
            </w:tcBorders>
          </w:tcPr>
          <w:p w14:paraId="4EDF0446"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Құрылысты қорғау шаралары;</w:t>
            </w:r>
          </w:p>
        </w:tc>
        <w:tc>
          <w:tcPr>
            <w:tcW w:w="5812" w:type="dxa"/>
            <w:tcBorders>
              <w:top w:val="single" w:sz="4" w:space="0" w:color="auto"/>
              <w:left w:val="single" w:sz="4" w:space="0" w:color="auto"/>
              <w:right w:val="single" w:sz="4" w:space="0" w:color="auto"/>
            </w:tcBorders>
          </w:tcPr>
          <w:p w14:paraId="5CB3CE0A" w14:textId="77777777" w:rsidR="00AA3AED" w:rsidRPr="00FA10A3" w:rsidRDefault="00AA3AED" w:rsidP="000B133B">
            <w:pPr>
              <w:jc w:val="both"/>
              <w:rPr>
                <w:color w:val="000000" w:themeColor="text1"/>
                <w:sz w:val="28"/>
                <w:szCs w:val="28"/>
              </w:rPr>
            </w:pPr>
            <w:r w:rsidRPr="00FA10A3">
              <w:rPr>
                <w:color w:val="000000" w:themeColor="text1"/>
                <w:sz w:val="28"/>
                <w:szCs w:val="28"/>
              </w:rPr>
              <w:t>Қабырғалары мен едендері қалыңдығы 60 см-ден асатын темірбетон, баритті сылақпен қапталған</w:t>
            </w:r>
          </w:p>
        </w:tc>
      </w:tr>
      <w:tr w:rsidR="009120B8" w:rsidRPr="00FA10A3" w14:paraId="3A504F34" w14:textId="77777777" w:rsidTr="00FE46B7">
        <w:trPr>
          <w:trHeight w:val="286"/>
        </w:trPr>
        <w:tc>
          <w:tcPr>
            <w:tcW w:w="426" w:type="dxa"/>
            <w:tcBorders>
              <w:top w:val="single" w:sz="4" w:space="0" w:color="auto"/>
              <w:left w:val="single" w:sz="4" w:space="0" w:color="auto"/>
              <w:right w:val="single" w:sz="4" w:space="0" w:color="auto"/>
            </w:tcBorders>
          </w:tcPr>
          <w:p w14:paraId="4DB96501"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6</w:t>
            </w:r>
          </w:p>
        </w:tc>
        <w:tc>
          <w:tcPr>
            <w:tcW w:w="8935" w:type="dxa"/>
            <w:tcBorders>
              <w:top w:val="single" w:sz="4" w:space="0" w:color="auto"/>
              <w:left w:val="single" w:sz="4" w:space="0" w:color="auto"/>
              <w:right w:val="single" w:sz="4" w:space="0" w:color="auto"/>
            </w:tcBorders>
          </w:tcPr>
          <w:p w14:paraId="5C64B399"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Пайдалану кезеңінде жүзеге асырылатын көзделген қорғау шаралары туралы деректер;</w:t>
            </w:r>
          </w:p>
        </w:tc>
        <w:tc>
          <w:tcPr>
            <w:tcW w:w="5812" w:type="dxa"/>
            <w:tcBorders>
              <w:top w:val="single" w:sz="4" w:space="0" w:color="auto"/>
              <w:left w:val="single" w:sz="4" w:space="0" w:color="auto"/>
              <w:right w:val="single" w:sz="4" w:space="0" w:color="auto"/>
            </w:tcBorders>
          </w:tcPr>
          <w:p w14:paraId="1E4AE56D" w14:textId="77777777" w:rsidR="00AA3AED" w:rsidRPr="00FA10A3" w:rsidRDefault="00AA3AED" w:rsidP="000B133B">
            <w:pPr>
              <w:jc w:val="both"/>
              <w:rPr>
                <w:color w:val="000000" w:themeColor="text1"/>
                <w:sz w:val="28"/>
                <w:szCs w:val="28"/>
              </w:rPr>
            </w:pPr>
          </w:p>
        </w:tc>
      </w:tr>
      <w:tr w:rsidR="009120B8" w:rsidRPr="00FA10A3" w14:paraId="643E9B44" w14:textId="77777777" w:rsidTr="00FE46B7">
        <w:trPr>
          <w:trHeight w:val="263"/>
        </w:trPr>
        <w:tc>
          <w:tcPr>
            <w:tcW w:w="426" w:type="dxa"/>
            <w:tcBorders>
              <w:top w:val="single" w:sz="4" w:space="0" w:color="auto"/>
              <w:left w:val="single" w:sz="4" w:space="0" w:color="auto"/>
              <w:right w:val="single" w:sz="4" w:space="0" w:color="auto"/>
            </w:tcBorders>
          </w:tcPr>
          <w:p w14:paraId="35FB581B"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7</w:t>
            </w:r>
          </w:p>
        </w:tc>
        <w:tc>
          <w:tcPr>
            <w:tcW w:w="8935" w:type="dxa"/>
            <w:tcBorders>
              <w:top w:val="single" w:sz="4" w:space="0" w:color="auto"/>
              <w:left w:val="single" w:sz="4" w:space="0" w:color="auto"/>
              <w:right w:val="single" w:sz="4" w:space="0" w:color="auto"/>
            </w:tcBorders>
          </w:tcPr>
          <w:p w14:paraId="066FD1F6"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ЖҚҚ болуы;</w:t>
            </w:r>
          </w:p>
        </w:tc>
        <w:tc>
          <w:tcPr>
            <w:tcW w:w="5812" w:type="dxa"/>
            <w:tcBorders>
              <w:top w:val="single" w:sz="4" w:space="0" w:color="auto"/>
              <w:left w:val="single" w:sz="4" w:space="0" w:color="auto"/>
              <w:right w:val="single" w:sz="4" w:space="0" w:color="auto"/>
            </w:tcBorders>
          </w:tcPr>
          <w:p w14:paraId="0AD68F28" w14:textId="77777777" w:rsidR="00AA3AED" w:rsidRPr="00FA10A3" w:rsidRDefault="00AA3AED" w:rsidP="000B133B">
            <w:pPr>
              <w:jc w:val="both"/>
              <w:rPr>
                <w:color w:val="000000" w:themeColor="text1"/>
                <w:sz w:val="28"/>
                <w:szCs w:val="28"/>
              </w:rPr>
            </w:pPr>
            <w:r w:rsidRPr="00FA10A3">
              <w:rPr>
                <w:color w:val="000000" w:themeColor="text1"/>
                <w:sz w:val="28"/>
                <w:szCs w:val="28"/>
              </w:rPr>
              <w:t>Халаттар, алжапқыштар, қолғаптар, респираторлар</w:t>
            </w:r>
          </w:p>
        </w:tc>
      </w:tr>
      <w:tr w:rsidR="009120B8" w:rsidRPr="00FA10A3" w14:paraId="1F6F7583" w14:textId="77777777" w:rsidTr="00FE46B7">
        <w:trPr>
          <w:trHeight w:val="266"/>
        </w:trPr>
        <w:tc>
          <w:tcPr>
            <w:tcW w:w="426" w:type="dxa"/>
            <w:tcBorders>
              <w:top w:val="single" w:sz="4" w:space="0" w:color="auto"/>
              <w:left w:val="single" w:sz="4" w:space="0" w:color="auto"/>
              <w:right w:val="single" w:sz="4" w:space="0" w:color="auto"/>
            </w:tcBorders>
          </w:tcPr>
          <w:p w14:paraId="50D76036"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8</w:t>
            </w:r>
          </w:p>
        </w:tc>
        <w:tc>
          <w:tcPr>
            <w:tcW w:w="8935" w:type="dxa"/>
            <w:tcBorders>
              <w:top w:val="single" w:sz="4" w:space="0" w:color="auto"/>
              <w:left w:val="single" w:sz="4" w:space="0" w:color="auto"/>
              <w:right w:val="single" w:sz="4" w:space="0" w:color="auto"/>
            </w:tcBorders>
          </w:tcPr>
          <w:p w14:paraId="7192CFA8"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Сақтандыру полисінің болуы (№, қолданылу мерзімі);</w:t>
            </w:r>
          </w:p>
        </w:tc>
        <w:tc>
          <w:tcPr>
            <w:tcW w:w="5812" w:type="dxa"/>
            <w:tcBorders>
              <w:top w:val="single" w:sz="4" w:space="0" w:color="auto"/>
              <w:left w:val="single" w:sz="4" w:space="0" w:color="auto"/>
              <w:right w:val="single" w:sz="4" w:space="0" w:color="auto"/>
            </w:tcBorders>
          </w:tcPr>
          <w:p w14:paraId="28354A48" w14:textId="77777777" w:rsidR="00AA3AED" w:rsidRPr="00FA10A3" w:rsidRDefault="00AA3AED" w:rsidP="000B133B">
            <w:pPr>
              <w:jc w:val="both"/>
              <w:rPr>
                <w:color w:val="000000" w:themeColor="text1"/>
                <w:sz w:val="28"/>
                <w:szCs w:val="28"/>
              </w:rPr>
            </w:pPr>
            <w:r w:rsidRPr="00FA10A3">
              <w:rPr>
                <w:color w:val="000000" w:themeColor="text1"/>
                <w:sz w:val="28"/>
                <w:szCs w:val="28"/>
              </w:rPr>
              <w:t>"А" тобының қызметкерлері № 060-13-02/017545 шартымен сақтандырылған, жарамдылық мерзімі 19.07.2013 жылдан 18.07.2014 жылға дейін.</w:t>
            </w:r>
          </w:p>
        </w:tc>
      </w:tr>
      <w:tr w:rsidR="009120B8" w:rsidRPr="00FA10A3" w14:paraId="1E7137B4" w14:textId="77777777" w:rsidTr="00FE46B7">
        <w:trPr>
          <w:trHeight w:val="270"/>
        </w:trPr>
        <w:tc>
          <w:tcPr>
            <w:tcW w:w="426" w:type="dxa"/>
            <w:tcBorders>
              <w:top w:val="single" w:sz="4" w:space="0" w:color="auto"/>
              <w:left w:val="single" w:sz="4" w:space="0" w:color="auto"/>
              <w:right w:val="single" w:sz="4" w:space="0" w:color="auto"/>
            </w:tcBorders>
          </w:tcPr>
          <w:p w14:paraId="11FBF5C3" w14:textId="77777777" w:rsidR="00AA3AED" w:rsidRPr="00FA10A3" w:rsidRDefault="00AA3AED" w:rsidP="000B133B">
            <w:pPr>
              <w:tabs>
                <w:tab w:val="left" w:pos="426"/>
              </w:tabs>
              <w:jc w:val="center"/>
              <w:rPr>
                <w:b/>
                <w:color w:val="000000" w:themeColor="text1"/>
                <w:sz w:val="28"/>
                <w:szCs w:val="28"/>
              </w:rPr>
            </w:pPr>
            <w:r w:rsidRPr="00FA10A3">
              <w:rPr>
                <w:b/>
                <w:color w:val="000000" w:themeColor="text1"/>
                <w:sz w:val="28"/>
                <w:szCs w:val="28"/>
              </w:rPr>
              <w:t>9</w:t>
            </w:r>
          </w:p>
        </w:tc>
        <w:tc>
          <w:tcPr>
            <w:tcW w:w="8935" w:type="dxa"/>
            <w:tcBorders>
              <w:top w:val="single" w:sz="4" w:space="0" w:color="auto"/>
              <w:left w:val="single" w:sz="4" w:space="0" w:color="auto"/>
              <w:right w:val="single" w:sz="4" w:space="0" w:color="auto"/>
            </w:tcBorders>
          </w:tcPr>
          <w:p w14:paraId="0A100525" w14:textId="77777777" w:rsidR="00AA3AED" w:rsidRPr="00FA10A3" w:rsidRDefault="00AA3AED" w:rsidP="000B133B">
            <w:pPr>
              <w:tabs>
                <w:tab w:val="left" w:pos="426"/>
              </w:tabs>
              <w:jc w:val="both"/>
              <w:rPr>
                <w:color w:val="000000" w:themeColor="text1"/>
                <w:sz w:val="28"/>
                <w:szCs w:val="28"/>
              </w:rPr>
            </w:pPr>
            <w:r w:rsidRPr="00FA10A3">
              <w:rPr>
                <w:color w:val="000000" w:themeColor="text1"/>
                <w:sz w:val="28"/>
                <w:szCs w:val="28"/>
              </w:rPr>
              <w:t>Объектідегі жұмыс ауысымы (адам саны).</w:t>
            </w:r>
          </w:p>
        </w:tc>
        <w:tc>
          <w:tcPr>
            <w:tcW w:w="5812" w:type="dxa"/>
            <w:tcBorders>
              <w:top w:val="single" w:sz="4" w:space="0" w:color="auto"/>
              <w:left w:val="single" w:sz="4" w:space="0" w:color="auto"/>
              <w:right w:val="single" w:sz="4" w:space="0" w:color="auto"/>
            </w:tcBorders>
          </w:tcPr>
          <w:p w14:paraId="23A224F9" w14:textId="77777777" w:rsidR="00AA3AED" w:rsidRPr="00FA10A3" w:rsidRDefault="00AA3AED" w:rsidP="000B133B">
            <w:pPr>
              <w:jc w:val="both"/>
              <w:rPr>
                <w:color w:val="000000" w:themeColor="text1"/>
                <w:sz w:val="28"/>
                <w:szCs w:val="28"/>
              </w:rPr>
            </w:pPr>
            <w:r w:rsidRPr="00FA10A3">
              <w:rPr>
                <w:color w:val="000000" w:themeColor="text1"/>
                <w:sz w:val="28"/>
                <w:szCs w:val="28"/>
              </w:rPr>
              <w:t>4 адам.</w:t>
            </w:r>
          </w:p>
        </w:tc>
      </w:tr>
      <w:tr w:rsidR="009120B8" w:rsidRPr="00FA10A3" w14:paraId="53119625" w14:textId="77777777" w:rsidTr="00FE46B7">
        <w:trPr>
          <w:trHeight w:val="272"/>
        </w:trPr>
        <w:tc>
          <w:tcPr>
            <w:tcW w:w="426" w:type="dxa"/>
            <w:tcBorders>
              <w:top w:val="single" w:sz="4" w:space="0" w:color="auto"/>
              <w:left w:val="single" w:sz="4" w:space="0" w:color="auto"/>
              <w:right w:val="single" w:sz="4" w:space="0" w:color="auto"/>
            </w:tcBorders>
          </w:tcPr>
          <w:p w14:paraId="7872C6A9" w14:textId="77777777" w:rsidR="00AA3AED" w:rsidRPr="00FA10A3" w:rsidRDefault="00AA3AED" w:rsidP="000B133B">
            <w:pPr>
              <w:pStyle w:val="a8"/>
              <w:ind w:left="0"/>
              <w:jc w:val="center"/>
              <w:rPr>
                <w:b/>
                <w:color w:val="000000" w:themeColor="text1"/>
                <w:sz w:val="28"/>
                <w:szCs w:val="28"/>
              </w:rPr>
            </w:pPr>
            <w:r w:rsidRPr="00FA10A3">
              <w:rPr>
                <w:b/>
                <w:color w:val="000000" w:themeColor="text1"/>
                <w:sz w:val="28"/>
                <w:szCs w:val="28"/>
              </w:rPr>
              <w:t>10</w:t>
            </w:r>
          </w:p>
        </w:tc>
        <w:tc>
          <w:tcPr>
            <w:tcW w:w="8935" w:type="dxa"/>
            <w:tcBorders>
              <w:top w:val="single" w:sz="4" w:space="0" w:color="auto"/>
              <w:left w:val="single" w:sz="4" w:space="0" w:color="auto"/>
              <w:right w:val="single" w:sz="4" w:space="0" w:color="auto"/>
            </w:tcBorders>
          </w:tcPr>
          <w:p w14:paraId="663C2C2A" w14:textId="77777777" w:rsidR="00AA3AED" w:rsidRPr="00FA10A3" w:rsidRDefault="00AA3AED" w:rsidP="000B133B">
            <w:pPr>
              <w:pStyle w:val="a8"/>
              <w:ind w:left="0"/>
              <w:jc w:val="both"/>
              <w:rPr>
                <w:color w:val="000000" w:themeColor="text1"/>
                <w:sz w:val="28"/>
                <w:szCs w:val="28"/>
              </w:rPr>
            </w:pPr>
            <w:r w:rsidRPr="00FA10A3">
              <w:rPr>
                <w:color w:val="000000" w:themeColor="text1"/>
                <w:sz w:val="28"/>
                <w:szCs w:val="28"/>
              </w:rPr>
              <w:t>Ядролық реактордың типі радионуклидтің атауы</w:t>
            </w:r>
          </w:p>
        </w:tc>
        <w:tc>
          <w:tcPr>
            <w:tcW w:w="5812" w:type="dxa"/>
            <w:tcBorders>
              <w:top w:val="single" w:sz="4" w:space="0" w:color="auto"/>
              <w:left w:val="single" w:sz="4" w:space="0" w:color="auto"/>
              <w:right w:val="single" w:sz="4" w:space="0" w:color="auto"/>
            </w:tcBorders>
          </w:tcPr>
          <w:p w14:paraId="2D774151" w14:textId="77777777" w:rsidR="00AA3AED" w:rsidRPr="00FA10A3" w:rsidRDefault="00AA3AED" w:rsidP="000B133B">
            <w:pPr>
              <w:jc w:val="both"/>
              <w:rPr>
                <w:color w:val="000000" w:themeColor="text1"/>
                <w:sz w:val="28"/>
                <w:szCs w:val="28"/>
              </w:rPr>
            </w:pPr>
            <w:r w:rsidRPr="00FA10A3">
              <w:rPr>
                <w:color w:val="000000" w:themeColor="text1"/>
                <w:sz w:val="28"/>
                <w:szCs w:val="28"/>
              </w:rPr>
              <w:t>Кобальт-60</w:t>
            </w:r>
          </w:p>
        </w:tc>
      </w:tr>
      <w:tr w:rsidR="009120B8" w:rsidRPr="00FA10A3" w14:paraId="64B656EB" w14:textId="77777777" w:rsidTr="00FE46B7">
        <w:trPr>
          <w:trHeight w:val="276"/>
        </w:trPr>
        <w:tc>
          <w:tcPr>
            <w:tcW w:w="426" w:type="dxa"/>
            <w:tcBorders>
              <w:top w:val="single" w:sz="4" w:space="0" w:color="auto"/>
              <w:left w:val="single" w:sz="4" w:space="0" w:color="auto"/>
              <w:right w:val="single" w:sz="4" w:space="0" w:color="auto"/>
            </w:tcBorders>
          </w:tcPr>
          <w:p w14:paraId="64B9DB7C" w14:textId="77777777" w:rsidR="00AA3AED" w:rsidRPr="00FA10A3" w:rsidRDefault="00AA3AED" w:rsidP="000B133B">
            <w:pPr>
              <w:pStyle w:val="a8"/>
              <w:ind w:left="0"/>
              <w:jc w:val="center"/>
              <w:rPr>
                <w:b/>
                <w:color w:val="000000" w:themeColor="text1"/>
                <w:sz w:val="28"/>
                <w:szCs w:val="28"/>
              </w:rPr>
            </w:pPr>
            <w:r w:rsidRPr="00FA10A3">
              <w:rPr>
                <w:b/>
                <w:color w:val="000000" w:themeColor="text1"/>
                <w:sz w:val="28"/>
                <w:szCs w:val="28"/>
              </w:rPr>
              <w:lastRenderedPageBreak/>
              <w:t>11</w:t>
            </w:r>
          </w:p>
        </w:tc>
        <w:tc>
          <w:tcPr>
            <w:tcW w:w="8935" w:type="dxa"/>
            <w:tcBorders>
              <w:top w:val="single" w:sz="4" w:space="0" w:color="auto"/>
              <w:left w:val="single" w:sz="4" w:space="0" w:color="auto"/>
              <w:right w:val="single" w:sz="4" w:space="0" w:color="auto"/>
            </w:tcBorders>
          </w:tcPr>
          <w:p w14:paraId="49262047" w14:textId="77777777" w:rsidR="00AA3AED" w:rsidRPr="00FA10A3" w:rsidRDefault="00AA3AED" w:rsidP="000B133B">
            <w:pPr>
              <w:pStyle w:val="a8"/>
              <w:ind w:left="0"/>
              <w:jc w:val="both"/>
              <w:rPr>
                <w:color w:val="000000" w:themeColor="text1"/>
                <w:sz w:val="28"/>
                <w:szCs w:val="28"/>
              </w:rPr>
            </w:pPr>
            <w:r w:rsidRPr="00FA10A3">
              <w:rPr>
                <w:color w:val="000000" w:themeColor="text1"/>
                <w:sz w:val="28"/>
                <w:szCs w:val="28"/>
              </w:rPr>
              <w:t>Радиоактивті заттың түрі; радионуклидтің 1-ші түрінің мөлшері</w:t>
            </w:r>
          </w:p>
        </w:tc>
        <w:tc>
          <w:tcPr>
            <w:tcW w:w="5812" w:type="dxa"/>
            <w:tcBorders>
              <w:top w:val="single" w:sz="4" w:space="0" w:color="auto"/>
              <w:left w:val="single" w:sz="4" w:space="0" w:color="auto"/>
              <w:right w:val="single" w:sz="4" w:space="0" w:color="auto"/>
            </w:tcBorders>
          </w:tcPr>
          <w:p w14:paraId="56B123C6" w14:textId="77777777" w:rsidR="00AA3AED" w:rsidRPr="00FA10A3" w:rsidRDefault="00AA3AED" w:rsidP="000B133B">
            <w:pPr>
              <w:jc w:val="both"/>
              <w:rPr>
                <w:color w:val="000000" w:themeColor="text1"/>
                <w:sz w:val="28"/>
                <w:szCs w:val="28"/>
                <w:lang w:val="kk-KZ"/>
              </w:rPr>
            </w:pPr>
            <w:r w:rsidRPr="00FA10A3">
              <w:rPr>
                <w:color w:val="000000" w:themeColor="text1"/>
                <w:sz w:val="28"/>
                <w:szCs w:val="28"/>
                <w:lang w:val="kk-KZ"/>
              </w:rPr>
              <w:t>3 дана.</w:t>
            </w:r>
          </w:p>
        </w:tc>
      </w:tr>
      <w:tr w:rsidR="009120B8" w:rsidRPr="00FA10A3" w14:paraId="27F4CA63" w14:textId="77777777" w:rsidTr="00FE46B7">
        <w:trPr>
          <w:trHeight w:val="240"/>
        </w:trPr>
        <w:tc>
          <w:tcPr>
            <w:tcW w:w="426" w:type="dxa"/>
            <w:tcBorders>
              <w:top w:val="single" w:sz="4" w:space="0" w:color="auto"/>
              <w:left w:val="single" w:sz="4" w:space="0" w:color="auto"/>
              <w:bottom w:val="single" w:sz="4" w:space="0" w:color="auto"/>
              <w:right w:val="single" w:sz="4" w:space="0" w:color="auto"/>
            </w:tcBorders>
          </w:tcPr>
          <w:p w14:paraId="4231561B" w14:textId="77777777" w:rsidR="00AA3AED" w:rsidRPr="00FA10A3" w:rsidRDefault="00AA3AED" w:rsidP="000B133B">
            <w:pPr>
              <w:tabs>
                <w:tab w:val="left" w:pos="284"/>
              </w:tabs>
              <w:jc w:val="center"/>
              <w:rPr>
                <w:b/>
                <w:color w:val="000000" w:themeColor="text1"/>
                <w:sz w:val="28"/>
                <w:szCs w:val="28"/>
              </w:rPr>
            </w:pPr>
            <w:r w:rsidRPr="00FA10A3">
              <w:rPr>
                <w:b/>
                <w:color w:val="000000" w:themeColor="text1"/>
                <w:sz w:val="28"/>
                <w:szCs w:val="28"/>
              </w:rPr>
              <w:t>12</w:t>
            </w:r>
          </w:p>
        </w:tc>
        <w:tc>
          <w:tcPr>
            <w:tcW w:w="8935" w:type="dxa"/>
            <w:tcBorders>
              <w:top w:val="single" w:sz="4" w:space="0" w:color="auto"/>
              <w:left w:val="single" w:sz="4" w:space="0" w:color="auto"/>
              <w:bottom w:val="single" w:sz="4" w:space="0" w:color="auto"/>
              <w:right w:val="single" w:sz="4" w:space="0" w:color="auto"/>
            </w:tcBorders>
            <w:vAlign w:val="center"/>
          </w:tcPr>
          <w:p w14:paraId="79C11063" w14:textId="77777777" w:rsidR="00AA3AED" w:rsidRPr="00FA10A3" w:rsidRDefault="00AA3AED" w:rsidP="000B133B">
            <w:pPr>
              <w:tabs>
                <w:tab w:val="left" w:pos="284"/>
              </w:tabs>
              <w:jc w:val="both"/>
              <w:rPr>
                <w:color w:val="000000" w:themeColor="text1"/>
                <w:sz w:val="28"/>
                <w:szCs w:val="28"/>
              </w:rPr>
            </w:pPr>
            <w:r w:rsidRPr="00FA10A3">
              <w:rPr>
                <w:color w:val="000000" w:themeColor="text1"/>
                <w:sz w:val="28"/>
                <w:szCs w:val="28"/>
              </w:rPr>
              <w:t>Сақтаудағы радиоактивті заттардың жиынтық белсенділігі, Ки</w:t>
            </w:r>
          </w:p>
        </w:tc>
        <w:tc>
          <w:tcPr>
            <w:tcW w:w="5812" w:type="dxa"/>
            <w:tcBorders>
              <w:top w:val="single" w:sz="4" w:space="0" w:color="auto"/>
              <w:left w:val="single" w:sz="4" w:space="0" w:color="auto"/>
              <w:bottom w:val="single" w:sz="4" w:space="0" w:color="auto"/>
              <w:right w:val="single" w:sz="4" w:space="0" w:color="auto"/>
            </w:tcBorders>
            <w:vAlign w:val="center"/>
          </w:tcPr>
          <w:p w14:paraId="7E9EAA36" w14:textId="77777777" w:rsidR="00AA3AED" w:rsidRPr="00FA10A3" w:rsidRDefault="00AA3AED" w:rsidP="000B133B">
            <w:pPr>
              <w:jc w:val="both"/>
              <w:rPr>
                <w:color w:val="000000" w:themeColor="text1"/>
                <w:sz w:val="28"/>
                <w:szCs w:val="28"/>
                <w:lang w:val="kk-KZ"/>
              </w:rPr>
            </w:pPr>
            <w:r w:rsidRPr="00FA10A3">
              <w:rPr>
                <w:color w:val="000000" w:themeColor="text1"/>
                <w:sz w:val="28"/>
                <w:szCs w:val="28"/>
                <w:lang w:val="kk-KZ"/>
              </w:rPr>
              <w:t xml:space="preserve">11698,09 </w:t>
            </w:r>
          </w:p>
        </w:tc>
      </w:tr>
      <w:tr w:rsidR="009120B8" w:rsidRPr="00FA10A3" w14:paraId="43FCA355"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7504F9AD"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13</w:t>
            </w:r>
          </w:p>
        </w:tc>
        <w:tc>
          <w:tcPr>
            <w:tcW w:w="8935" w:type="dxa"/>
            <w:tcBorders>
              <w:top w:val="single" w:sz="4" w:space="0" w:color="auto"/>
              <w:left w:val="single" w:sz="4" w:space="0" w:color="auto"/>
              <w:bottom w:val="single" w:sz="4" w:space="0" w:color="auto"/>
              <w:right w:val="single" w:sz="4" w:space="0" w:color="auto"/>
            </w:tcBorders>
            <w:vAlign w:val="center"/>
          </w:tcPr>
          <w:p w14:paraId="5AEB4726" w14:textId="77777777" w:rsidR="00AA3AED" w:rsidRPr="00FA10A3" w:rsidRDefault="00AA3AED" w:rsidP="000B133B">
            <w:pPr>
              <w:jc w:val="both"/>
              <w:rPr>
                <w:color w:val="000000" w:themeColor="text1"/>
                <w:sz w:val="28"/>
                <w:szCs w:val="28"/>
              </w:rPr>
            </w:pPr>
            <w:r w:rsidRPr="00FA10A3">
              <w:rPr>
                <w:color w:val="000000" w:themeColor="text1"/>
                <w:sz w:val="28"/>
                <w:szCs w:val="28"/>
              </w:rPr>
              <w:t>Санитариялық-қорғаныш аймақтарының жалпы алаңы, км</w:t>
            </w:r>
            <w:r w:rsidRPr="00FA10A3">
              <w:rPr>
                <w:color w:val="000000" w:themeColor="text1"/>
                <w:sz w:val="28"/>
                <w:szCs w:val="28"/>
                <w:vertAlign w:val="superscript"/>
              </w:rPr>
              <w:t>2</w:t>
            </w:r>
          </w:p>
        </w:tc>
        <w:tc>
          <w:tcPr>
            <w:tcW w:w="5812" w:type="dxa"/>
            <w:tcBorders>
              <w:top w:val="single" w:sz="4" w:space="0" w:color="auto"/>
              <w:left w:val="single" w:sz="4" w:space="0" w:color="auto"/>
              <w:bottom w:val="single" w:sz="4" w:space="0" w:color="auto"/>
              <w:right w:val="single" w:sz="4" w:space="0" w:color="auto"/>
            </w:tcBorders>
            <w:vAlign w:val="center"/>
          </w:tcPr>
          <w:p w14:paraId="0F156CD3" w14:textId="77777777" w:rsidR="00AA3AED" w:rsidRPr="00FA10A3" w:rsidRDefault="00AA3AED" w:rsidP="000B133B">
            <w:pPr>
              <w:jc w:val="both"/>
              <w:rPr>
                <w:iCs/>
                <w:color w:val="000000" w:themeColor="text1"/>
                <w:sz w:val="28"/>
                <w:szCs w:val="28"/>
              </w:rPr>
            </w:pPr>
            <w:r w:rsidRPr="00FA10A3">
              <w:rPr>
                <w:iCs/>
                <w:color w:val="000000" w:themeColor="text1"/>
                <w:sz w:val="28"/>
                <w:szCs w:val="28"/>
              </w:rPr>
              <w:t>Үй-жаймен шектелген</w:t>
            </w:r>
          </w:p>
        </w:tc>
      </w:tr>
      <w:tr w:rsidR="009120B8" w:rsidRPr="00FA10A3" w14:paraId="7F21B410"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4E12D50F"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14</w:t>
            </w:r>
          </w:p>
        </w:tc>
        <w:tc>
          <w:tcPr>
            <w:tcW w:w="8935" w:type="dxa"/>
            <w:tcBorders>
              <w:top w:val="single" w:sz="4" w:space="0" w:color="auto"/>
              <w:left w:val="single" w:sz="4" w:space="0" w:color="auto"/>
              <w:bottom w:val="single" w:sz="4" w:space="0" w:color="auto"/>
              <w:right w:val="single" w:sz="4" w:space="0" w:color="auto"/>
            </w:tcBorders>
            <w:vAlign w:val="center"/>
          </w:tcPr>
          <w:p w14:paraId="438490D7" w14:textId="77777777" w:rsidR="00AA3AED" w:rsidRPr="00FA10A3" w:rsidRDefault="00AA3AED" w:rsidP="000B133B">
            <w:pPr>
              <w:jc w:val="both"/>
              <w:rPr>
                <w:color w:val="000000" w:themeColor="text1"/>
                <w:sz w:val="28"/>
                <w:szCs w:val="28"/>
              </w:rPr>
            </w:pPr>
            <w:r w:rsidRPr="00FA10A3">
              <w:rPr>
                <w:color w:val="000000" w:themeColor="text1"/>
                <w:sz w:val="28"/>
                <w:szCs w:val="28"/>
              </w:rPr>
              <w:t>Радиациялық қауіпті объектідегі соңғы 10 жылдағы оқиғалардың (авариялардың) саны, барлығы, бірлік, жылды көрсете отырып (аварияның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4FB573A0"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2008 жылы 30 маусымда "радио көзін қоймаға қайтармау" штаттан тыс жағдай орын алды</w:t>
            </w:r>
          </w:p>
        </w:tc>
      </w:tr>
      <w:tr w:rsidR="009120B8" w:rsidRPr="00FA10A3" w14:paraId="0D3D71DC"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4B05BC14"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15</w:t>
            </w:r>
          </w:p>
        </w:tc>
        <w:tc>
          <w:tcPr>
            <w:tcW w:w="8935" w:type="dxa"/>
            <w:tcBorders>
              <w:top w:val="single" w:sz="4" w:space="0" w:color="auto"/>
              <w:left w:val="single" w:sz="4" w:space="0" w:color="auto"/>
              <w:bottom w:val="single" w:sz="4" w:space="0" w:color="auto"/>
              <w:right w:val="single" w:sz="4" w:space="0" w:color="auto"/>
            </w:tcBorders>
          </w:tcPr>
          <w:p w14:paraId="360D2541" w14:textId="77777777" w:rsidR="00AA3AED" w:rsidRPr="00FA10A3" w:rsidRDefault="00AA3AED" w:rsidP="000B133B">
            <w:pPr>
              <w:pStyle w:val="a8"/>
              <w:ind w:left="0"/>
              <w:jc w:val="both"/>
              <w:rPr>
                <w:color w:val="000000" w:themeColor="text1"/>
                <w:sz w:val="28"/>
                <w:szCs w:val="28"/>
              </w:rPr>
            </w:pPr>
            <w:r w:rsidRPr="00FA10A3">
              <w:rPr>
                <w:color w:val="000000" w:themeColor="text1"/>
                <w:sz w:val="28"/>
                <w:szCs w:val="28"/>
              </w:rPr>
              <w:t>Соңғы бес жылдағы желдің бағыты мен жылдамдығының таралуы бойынша метеорологиялық сипаттамалар;</w:t>
            </w:r>
          </w:p>
        </w:tc>
        <w:tc>
          <w:tcPr>
            <w:tcW w:w="5812" w:type="dxa"/>
            <w:tcBorders>
              <w:top w:val="single" w:sz="4" w:space="0" w:color="auto"/>
              <w:left w:val="single" w:sz="4" w:space="0" w:color="auto"/>
              <w:bottom w:val="single" w:sz="4" w:space="0" w:color="auto"/>
              <w:right w:val="single" w:sz="4" w:space="0" w:color="auto"/>
            </w:tcBorders>
            <w:vAlign w:val="center"/>
          </w:tcPr>
          <w:p w14:paraId="315B0E39" w14:textId="77777777" w:rsidR="00AA3AED" w:rsidRPr="00FA10A3" w:rsidRDefault="00AA3AED" w:rsidP="000B133B">
            <w:pPr>
              <w:jc w:val="both"/>
              <w:rPr>
                <w:iCs/>
                <w:color w:val="000000" w:themeColor="text1"/>
                <w:sz w:val="28"/>
                <w:szCs w:val="28"/>
              </w:rPr>
            </w:pPr>
            <w:r w:rsidRPr="00FA10A3">
              <w:rPr>
                <w:iCs/>
                <w:color w:val="000000" w:themeColor="text1"/>
                <w:sz w:val="28"/>
                <w:szCs w:val="28"/>
              </w:rPr>
              <w:t>Желдің басым бағыты – оңтүстік-батыс, желдің нормативті жүктемесі – 0,30 кПА</w:t>
            </w:r>
          </w:p>
        </w:tc>
      </w:tr>
      <w:tr w:rsidR="009120B8" w:rsidRPr="00FA10A3" w14:paraId="25AED5ED"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0945AD89"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16</w:t>
            </w:r>
          </w:p>
        </w:tc>
        <w:tc>
          <w:tcPr>
            <w:tcW w:w="8935" w:type="dxa"/>
            <w:tcBorders>
              <w:top w:val="single" w:sz="4" w:space="0" w:color="auto"/>
              <w:left w:val="single" w:sz="4" w:space="0" w:color="auto"/>
              <w:bottom w:val="single" w:sz="4" w:space="0" w:color="auto"/>
              <w:right w:val="single" w:sz="4" w:space="0" w:color="auto"/>
            </w:tcBorders>
            <w:vAlign w:val="center"/>
          </w:tcPr>
          <w:p w14:paraId="511F257A"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ТЖ-ға ден қоюдың объектілік күштерінің болуы туралы ақпарат </w:t>
            </w:r>
          </w:p>
        </w:tc>
        <w:tc>
          <w:tcPr>
            <w:tcW w:w="5812" w:type="dxa"/>
            <w:tcBorders>
              <w:top w:val="single" w:sz="4" w:space="0" w:color="auto"/>
              <w:left w:val="single" w:sz="4" w:space="0" w:color="auto"/>
              <w:bottom w:val="single" w:sz="4" w:space="0" w:color="auto"/>
              <w:right w:val="single" w:sz="4" w:space="0" w:color="auto"/>
            </w:tcBorders>
            <w:vAlign w:val="center"/>
          </w:tcPr>
          <w:p w14:paraId="32EDA8D1"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Байланыс звеносы - 1/3/-</w:t>
            </w:r>
          </w:p>
          <w:p w14:paraId="62721830"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МТО – 1/9 тобы/-</w:t>
            </w:r>
          </w:p>
          <w:p w14:paraId="4E16E777"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КООП – 1/7/-</w:t>
            </w:r>
          </w:p>
          <w:p w14:paraId="5FBAAE00"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Өрт сөндіру командасы - 1/5/-</w:t>
            </w:r>
          </w:p>
          <w:p w14:paraId="17B213D0"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ЭЭГ – 1/7/-</w:t>
            </w:r>
          </w:p>
        </w:tc>
      </w:tr>
      <w:tr w:rsidR="009120B8" w:rsidRPr="004734C3" w14:paraId="33140C6E"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3F51A3E3"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17</w:t>
            </w:r>
          </w:p>
        </w:tc>
        <w:tc>
          <w:tcPr>
            <w:tcW w:w="8935" w:type="dxa"/>
            <w:tcBorders>
              <w:top w:val="single" w:sz="4" w:space="0" w:color="auto"/>
              <w:left w:val="single" w:sz="4" w:space="0" w:color="auto"/>
              <w:bottom w:val="single" w:sz="4" w:space="0" w:color="auto"/>
              <w:right w:val="single" w:sz="4" w:space="0" w:color="auto"/>
            </w:tcBorders>
            <w:vAlign w:val="center"/>
          </w:tcPr>
          <w:p w14:paraId="3A091D8C" w14:textId="77777777" w:rsidR="00AA3AED" w:rsidRPr="00FA10A3" w:rsidRDefault="00AA3AED" w:rsidP="000B133B">
            <w:pPr>
              <w:jc w:val="both"/>
              <w:rPr>
                <w:color w:val="000000" w:themeColor="text1"/>
                <w:sz w:val="28"/>
                <w:szCs w:val="28"/>
              </w:rPr>
            </w:pPr>
            <w:r w:rsidRPr="00FA10A3">
              <w:rPr>
                <w:color w:val="000000" w:themeColor="text1"/>
                <w:sz w:val="28"/>
                <w:szCs w:val="28"/>
              </w:rPr>
              <w:t>Құлақтандыру, сигнализация, өрт сөндіру жүйелерінің, электрмен жабдықтаудың резервтік көздерінің болуы туралы ақпарат</w:t>
            </w:r>
          </w:p>
        </w:tc>
        <w:tc>
          <w:tcPr>
            <w:tcW w:w="5812" w:type="dxa"/>
            <w:tcBorders>
              <w:top w:val="single" w:sz="4" w:space="0" w:color="auto"/>
              <w:left w:val="single" w:sz="4" w:space="0" w:color="auto"/>
              <w:bottom w:val="single" w:sz="4" w:space="0" w:color="auto"/>
              <w:right w:val="single" w:sz="4" w:space="0" w:color="auto"/>
            </w:tcBorders>
            <w:vAlign w:val="center"/>
          </w:tcPr>
          <w:p w14:paraId="0ABF54C9"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Телефон байланысы арқылы хабарлау, орталық пультке және "Барс" күзет пультіне шығатын барлық үй-жайлардағы өрт дабылы.</w:t>
            </w:r>
          </w:p>
          <w:p w14:paraId="69245D16"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Хирургиялық ғимараттың АВР арқылы қосылатын 320 кВТ контейнерлік типті ДГҚ және 5,5 кВТ жылжымалы қондырғы бар.</w:t>
            </w:r>
          </w:p>
        </w:tc>
      </w:tr>
      <w:tr w:rsidR="009120B8" w:rsidRPr="00FA10A3" w14:paraId="4FFE4C58"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232D9FF8"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18</w:t>
            </w:r>
          </w:p>
        </w:tc>
        <w:tc>
          <w:tcPr>
            <w:tcW w:w="8935" w:type="dxa"/>
            <w:tcBorders>
              <w:top w:val="single" w:sz="4" w:space="0" w:color="auto"/>
              <w:left w:val="single" w:sz="4" w:space="0" w:color="auto"/>
              <w:bottom w:val="single" w:sz="4" w:space="0" w:color="auto"/>
              <w:right w:val="single" w:sz="4" w:space="0" w:color="auto"/>
            </w:tcBorders>
            <w:vAlign w:val="center"/>
          </w:tcPr>
          <w:p w14:paraId="285EB5ED"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Жағдайды бақылау аспаптарының болуы туралы ақпарат </w:t>
            </w:r>
          </w:p>
        </w:tc>
        <w:tc>
          <w:tcPr>
            <w:tcW w:w="5812" w:type="dxa"/>
            <w:tcBorders>
              <w:top w:val="single" w:sz="4" w:space="0" w:color="auto"/>
              <w:left w:val="single" w:sz="4" w:space="0" w:color="auto"/>
              <w:bottom w:val="single" w:sz="4" w:space="0" w:color="auto"/>
              <w:right w:val="single" w:sz="4" w:space="0" w:color="auto"/>
            </w:tcBorders>
            <w:vAlign w:val="center"/>
          </w:tcPr>
          <w:p w14:paraId="54760DDA"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Сәулелендіру залдарында фондық дозиметрлер, жеке дозиметрлер бар</w:t>
            </w:r>
          </w:p>
        </w:tc>
      </w:tr>
      <w:tr w:rsidR="009120B8" w:rsidRPr="00FA10A3" w14:paraId="497B4286"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69C3B83D" w14:textId="77777777" w:rsidR="00AA3AED" w:rsidRPr="00FA10A3" w:rsidRDefault="00AA3AED" w:rsidP="000B133B">
            <w:pPr>
              <w:jc w:val="center"/>
              <w:rPr>
                <w:b/>
                <w:color w:val="000000" w:themeColor="text1"/>
                <w:sz w:val="28"/>
                <w:szCs w:val="28"/>
              </w:rPr>
            </w:pPr>
            <w:r w:rsidRPr="00FA10A3">
              <w:rPr>
                <w:b/>
                <w:color w:val="000000" w:themeColor="text1"/>
                <w:sz w:val="28"/>
                <w:szCs w:val="28"/>
              </w:rPr>
              <w:t>19</w:t>
            </w:r>
          </w:p>
        </w:tc>
        <w:tc>
          <w:tcPr>
            <w:tcW w:w="8935" w:type="dxa"/>
            <w:tcBorders>
              <w:top w:val="single" w:sz="4" w:space="0" w:color="auto"/>
              <w:left w:val="single" w:sz="4" w:space="0" w:color="auto"/>
              <w:bottom w:val="single" w:sz="4" w:space="0" w:color="auto"/>
              <w:right w:val="single" w:sz="4" w:space="0" w:color="auto"/>
            </w:tcBorders>
            <w:vAlign w:val="center"/>
          </w:tcPr>
          <w:p w14:paraId="147FE80F" w14:textId="77777777" w:rsidR="00AA3AED" w:rsidRPr="00FA10A3" w:rsidRDefault="00AA3AED" w:rsidP="000B133B">
            <w:pPr>
              <w:jc w:val="both"/>
              <w:rPr>
                <w:color w:val="000000" w:themeColor="text1"/>
                <w:sz w:val="28"/>
                <w:szCs w:val="28"/>
              </w:rPr>
            </w:pPr>
            <w:r w:rsidRPr="00FA10A3">
              <w:rPr>
                <w:color w:val="000000" w:themeColor="text1"/>
                <w:sz w:val="28"/>
                <w:szCs w:val="28"/>
              </w:rPr>
              <w:t>Жергілікті құлақтандыру жүйелерінің қолданылу аймағы</w:t>
            </w:r>
          </w:p>
        </w:tc>
        <w:tc>
          <w:tcPr>
            <w:tcW w:w="5812" w:type="dxa"/>
            <w:tcBorders>
              <w:top w:val="single" w:sz="4" w:space="0" w:color="auto"/>
              <w:left w:val="single" w:sz="4" w:space="0" w:color="auto"/>
              <w:bottom w:val="single" w:sz="4" w:space="0" w:color="auto"/>
              <w:right w:val="single" w:sz="4" w:space="0" w:color="auto"/>
            </w:tcBorders>
            <w:vAlign w:val="center"/>
          </w:tcPr>
          <w:p w14:paraId="09F65082" w14:textId="77777777" w:rsidR="00AA3AED" w:rsidRPr="00FA10A3" w:rsidRDefault="00AA3AED" w:rsidP="000B133B">
            <w:pPr>
              <w:jc w:val="both"/>
              <w:rPr>
                <w:iCs/>
                <w:color w:val="000000" w:themeColor="text1"/>
                <w:sz w:val="28"/>
                <w:szCs w:val="28"/>
                <w:lang w:val="kk-KZ"/>
              </w:rPr>
            </w:pPr>
          </w:p>
        </w:tc>
      </w:tr>
      <w:tr w:rsidR="009120B8" w:rsidRPr="00FA10A3" w14:paraId="16B7D379"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18B3EA78"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20</w:t>
            </w:r>
          </w:p>
        </w:tc>
        <w:tc>
          <w:tcPr>
            <w:tcW w:w="8935" w:type="dxa"/>
            <w:tcBorders>
              <w:top w:val="single" w:sz="4" w:space="0" w:color="auto"/>
              <w:left w:val="single" w:sz="4" w:space="0" w:color="auto"/>
              <w:bottom w:val="single" w:sz="4" w:space="0" w:color="auto"/>
              <w:right w:val="single" w:sz="4" w:space="0" w:color="auto"/>
            </w:tcBorders>
            <w:vAlign w:val="center"/>
          </w:tcPr>
          <w:p w14:paraId="4936C4A0" w14:textId="77777777" w:rsidR="00AA3AED" w:rsidRPr="00FA10A3" w:rsidRDefault="00AA3AED" w:rsidP="000B133B">
            <w:pPr>
              <w:jc w:val="both"/>
              <w:rPr>
                <w:color w:val="000000" w:themeColor="text1"/>
                <w:sz w:val="28"/>
                <w:szCs w:val="28"/>
              </w:rPr>
            </w:pPr>
            <w:r w:rsidRPr="00FA10A3">
              <w:rPr>
                <w:color w:val="000000" w:themeColor="text1"/>
                <w:sz w:val="28"/>
                <w:szCs w:val="28"/>
              </w:rPr>
              <w:t>Зақымдаушы факторлардың әсер ету аймағына түсетін елді мекендер (олардың қысқаша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55220F75"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Үй-жаймен шектеледі</w:t>
            </w:r>
          </w:p>
        </w:tc>
      </w:tr>
      <w:tr w:rsidR="009120B8" w:rsidRPr="00FA10A3" w14:paraId="148ADB52"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253885E0"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21</w:t>
            </w:r>
          </w:p>
        </w:tc>
        <w:tc>
          <w:tcPr>
            <w:tcW w:w="8935" w:type="dxa"/>
            <w:tcBorders>
              <w:top w:val="single" w:sz="4" w:space="0" w:color="auto"/>
              <w:left w:val="single" w:sz="4" w:space="0" w:color="auto"/>
              <w:bottom w:val="single" w:sz="4" w:space="0" w:color="auto"/>
              <w:right w:val="single" w:sz="4" w:space="0" w:color="auto"/>
            </w:tcBorders>
            <w:vAlign w:val="center"/>
          </w:tcPr>
          <w:p w14:paraId="0474AFB4"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ТЖ жоюға тартылатын күштер мен құралдарды есептеу </w:t>
            </w:r>
          </w:p>
        </w:tc>
        <w:tc>
          <w:tcPr>
            <w:tcW w:w="5812" w:type="dxa"/>
            <w:tcBorders>
              <w:top w:val="single" w:sz="4" w:space="0" w:color="auto"/>
              <w:left w:val="single" w:sz="4" w:space="0" w:color="auto"/>
              <w:bottom w:val="single" w:sz="4" w:space="0" w:color="auto"/>
              <w:right w:val="single" w:sz="4" w:space="0" w:color="auto"/>
            </w:tcBorders>
            <w:vAlign w:val="center"/>
          </w:tcPr>
          <w:p w14:paraId="0B855141" w14:textId="77777777" w:rsidR="00AA3AED" w:rsidRPr="00FA10A3" w:rsidRDefault="00AA3AED" w:rsidP="000B133B">
            <w:pPr>
              <w:jc w:val="both"/>
              <w:rPr>
                <w:iCs/>
                <w:color w:val="000000" w:themeColor="text1"/>
                <w:sz w:val="28"/>
                <w:szCs w:val="28"/>
              </w:rPr>
            </w:pPr>
          </w:p>
        </w:tc>
      </w:tr>
      <w:tr w:rsidR="009120B8" w:rsidRPr="00FA10A3" w14:paraId="462FBFD3"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2E0C8ED0"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22</w:t>
            </w:r>
          </w:p>
        </w:tc>
        <w:tc>
          <w:tcPr>
            <w:tcW w:w="8935" w:type="dxa"/>
            <w:tcBorders>
              <w:top w:val="single" w:sz="4" w:space="0" w:color="auto"/>
              <w:left w:val="single" w:sz="4" w:space="0" w:color="auto"/>
              <w:bottom w:val="single" w:sz="4" w:space="0" w:color="auto"/>
              <w:right w:val="single" w:sz="4" w:space="0" w:color="auto"/>
            </w:tcBorders>
            <w:vAlign w:val="center"/>
          </w:tcPr>
          <w:p w14:paraId="32CF99FB" w14:textId="77777777" w:rsidR="00AA3AED" w:rsidRPr="00FA10A3" w:rsidRDefault="00AA3AED" w:rsidP="000B133B">
            <w:pPr>
              <w:jc w:val="both"/>
              <w:rPr>
                <w:color w:val="000000" w:themeColor="text1"/>
                <w:sz w:val="28"/>
                <w:szCs w:val="28"/>
              </w:rPr>
            </w:pPr>
            <w:r w:rsidRPr="00FA10A3">
              <w:rPr>
                <w:color w:val="000000" w:themeColor="text1"/>
                <w:sz w:val="28"/>
                <w:szCs w:val="28"/>
              </w:rPr>
              <w:t>ТЖ жоюға тартылатын күштер мен құралдардың орналасу орындары</w:t>
            </w:r>
          </w:p>
        </w:tc>
        <w:tc>
          <w:tcPr>
            <w:tcW w:w="5812" w:type="dxa"/>
            <w:tcBorders>
              <w:top w:val="single" w:sz="4" w:space="0" w:color="auto"/>
              <w:left w:val="single" w:sz="4" w:space="0" w:color="auto"/>
              <w:bottom w:val="single" w:sz="4" w:space="0" w:color="auto"/>
              <w:right w:val="single" w:sz="4" w:space="0" w:color="auto"/>
            </w:tcBorders>
            <w:vAlign w:val="center"/>
          </w:tcPr>
          <w:p w14:paraId="6152F28C" w14:textId="77777777" w:rsidR="00AA3AED" w:rsidRPr="00FA10A3" w:rsidRDefault="00AA3AED" w:rsidP="000B133B">
            <w:pPr>
              <w:jc w:val="both"/>
              <w:rPr>
                <w:iCs/>
                <w:color w:val="000000" w:themeColor="text1"/>
                <w:sz w:val="28"/>
                <w:szCs w:val="28"/>
              </w:rPr>
            </w:pPr>
          </w:p>
        </w:tc>
      </w:tr>
      <w:tr w:rsidR="009120B8" w:rsidRPr="00FA10A3" w14:paraId="7E55A271"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30DEC8C3"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23</w:t>
            </w:r>
          </w:p>
        </w:tc>
        <w:tc>
          <w:tcPr>
            <w:tcW w:w="8935" w:type="dxa"/>
            <w:tcBorders>
              <w:top w:val="single" w:sz="4" w:space="0" w:color="auto"/>
              <w:left w:val="single" w:sz="4" w:space="0" w:color="auto"/>
              <w:bottom w:val="single" w:sz="4" w:space="0" w:color="auto"/>
              <w:right w:val="single" w:sz="4" w:space="0" w:color="auto"/>
            </w:tcBorders>
            <w:vAlign w:val="center"/>
          </w:tcPr>
          <w:p w14:paraId="6DC8A2C6"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Эвакуацияға тартылған тұрғындардың күштері мен құралдарын есептеу </w:t>
            </w:r>
          </w:p>
        </w:tc>
        <w:tc>
          <w:tcPr>
            <w:tcW w:w="5812" w:type="dxa"/>
            <w:tcBorders>
              <w:top w:val="single" w:sz="4" w:space="0" w:color="auto"/>
              <w:left w:val="single" w:sz="4" w:space="0" w:color="auto"/>
              <w:bottom w:val="single" w:sz="4" w:space="0" w:color="auto"/>
              <w:right w:val="single" w:sz="4" w:space="0" w:color="auto"/>
            </w:tcBorders>
            <w:vAlign w:val="center"/>
          </w:tcPr>
          <w:p w14:paraId="45198023" w14:textId="77777777" w:rsidR="00AA3AED" w:rsidRPr="00FA10A3" w:rsidRDefault="00AA3AED" w:rsidP="000B133B">
            <w:pPr>
              <w:jc w:val="both"/>
              <w:rPr>
                <w:iCs/>
                <w:color w:val="000000" w:themeColor="text1"/>
                <w:sz w:val="28"/>
                <w:szCs w:val="28"/>
              </w:rPr>
            </w:pPr>
          </w:p>
        </w:tc>
      </w:tr>
      <w:tr w:rsidR="009120B8" w:rsidRPr="00FA10A3" w14:paraId="24D2DD1E"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3645C030"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24</w:t>
            </w:r>
          </w:p>
        </w:tc>
        <w:tc>
          <w:tcPr>
            <w:tcW w:w="8935" w:type="dxa"/>
            <w:tcBorders>
              <w:top w:val="single" w:sz="4" w:space="0" w:color="auto"/>
              <w:left w:val="single" w:sz="4" w:space="0" w:color="auto"/>
              <w:bottom w:val="single" w:sz="4" w:space="0" w:color="auto"/>
              <w:right w:val="single" w:sz="4" w:space="0" w:color="auto"/>
            </w:tcBorders>
            <w:vAlign w:val="center"/>
          </w:tcPr>
          <w:p w14:paraId="2CEAC416" w14:textId="77777777" w:rsidR="00AA3AED" w:rsidRPr="00FA10A3" w:rsidRDefault="00AA3AED" w:rsidP="000B133B">
            <w:pPr>
              <w:jc w:val="both"/>
              <w:rPr>
                <w:color w:val="000000" w:themeColor="text1"/>
                <w:sz w:val="28"/>
                <w:szCs w:val="28"/>
              </w:rPr>
            </w:pPr>
            <w:r w:rsidRPr="00FA10A3">
              <w:rPr>
                <w:color w:val="000000" w:themeColor="text1"/>
                <w:sz w:val="28"/>
                <w:szCs w:val="28"/>
              </w:rPr>
              <w:t>Зақымдаушы факторлардың ықтимал әсер ету аймақтарынан эвакуациялау маршруттары (маршруттың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457140E1"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Қарастырылмаған</w:t>
            </w:r>
          </w:p>
        </w:tc>
      </w:tr>
      <w:tr w:rsidR="009120B8" w:rsidRPr="00FA10A3" w14:paraId="5C058380"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48799885"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25</w:t>
            </w:r>
          </w:p>
        </w:tc>
        <w:tc>
          <w:tcPr>
            <w:tcW w:w="8935" w:type="dxa"/>
            <w:tcBorders>
              <w:top w:val="single" w:sz="4" w:space="0" w:color="auto"/>
              <w:left w:val="single" w:sz="4" w:space="0" w:color="auto"/>
              <w:bottom w:val="single" w:sz="4" w:space="0" w:color="auto"/>
              <w:right w:val="single" w:sz="4" w:space="0" w:color="auto"/>
            </w:tcBorders>
            <w:vAlign w:val="center"/>
          </w:tcPr>
          <w:p w14:paraId="7BDD113C" w14:textId="77777777" w:rsidR="00AA3AED" w:rsidRPr="00FA10A3" w:rsidRDefault="00AA3AED" w:rsidP="000B133B">
            <w:pPr>
              <w:jc w:val="both"/>
              <w:rPr>
                <w:color w:val="000000" w:themeColor="text1"/>
                <w:sz w:val="28"/>
                <w:szCs w:val="28"/>
              </w:rPr>
            </w:pPr>
            <w:r w:rsidRPr="00FA10A3">
              <w:rPr>
                <w:color w:val="000000" w:themeColor="text1"/>
                <w:sz w:val="28"/>
                <w:szCs w:val="28"/>
              </w:rPr>
              <w:t>Эвакуацияланған халықты орналастыру аудандары</w:t>
            </w:r>
          </w:p>
        </w:tc>
        <w:tc>
          <w:tcPr>
            <w:tcW w:w="5812" w:type="dxa"/>
            <w:tcBorders>
              <w:top w:val="single" w:sz="4" w:space="0" w:color="auto"/>
              <w:left w:val="single" w:sz="4" w:space="0" w:color="auto"/>
              <w:bottom w:val="single" w:sz="4" w:space="0" w:color="auto"/>
              <w:right w:val="single" w:sz="4" w:space="0" w:color="auto"/>
            </w:tcBorders>
            <w:vAlign w:val="center"/>
          </w:tcPr>
          <w:p w14:paraId="6AEB32B7" w14:textId="77777777" w:rsidR="00AA3AED" w:rsidRPr="00FA10A3" w:rsidRDefault="00AA3AED" w:rsidP="000B133B">
            <w:pPr>
              <w:jc w:val="both"/>
              <w:rPr>
                <w:iCs/>
                <w:color w:val="000000" w:themeColor="text1"/>
                <w:sz w:val="28"/>
                <w:szCs w:val="28"/>
                <w:lang w:val="kk-KZ"/>
              </w:rPr>
            </w:pPr>
            <w:r w:rsidRPr="00FA10A3">
              <w:rPr>
                <w:iCs/>
                <w:color w:val="000000" w:themeColor="text1"/>
                <w:sz w:val="28"/>
                <w:szCs w:val="28"/>
                <w:lang w:val="kk-KZ"/>
              </w:rPr>
              <w:t>Қарастырылмаған</w:t>
            </w:r>
          </w:p>
        </w:tc>
      </w:tr>
      <w:tr w:rsidR="009120B8" w:rsidRPr="00FA10A3" w14:paraId="7859AE4E"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5A92AA6D" w14:textId="77777777" w:rsidR="00AA3AED" w:rsidRPr="00FA10A3" w:rsidRDefault="00AA3AED" w:rsidP="000B133B">
            <w:pPr>
              <w:jc w:val="center"/>
              <w:rPr>
                <w:b/>
                <w:color w:val="000000" w:themeColor="text1"/>
                <w:sz w:val="28"/>
                <w:szCs w:val="28"/>
              </w:rPr>
            </w:pPr>
            <w:r w:rsidRPr="00FA10A3">
              <w:rPr>
                <w:b/>
                <w:color w:val="000000" w:themeColor="text1"/>
                <w:sz w:val="28"/>
                <w:szCs w:val="28"/>
              </w:rPr>
              <w:t>26</w:t>
            </w:r>
          </w:p>
        </w:tc>
        <w:tc>
          <w:tcPr>
            <w:tcW w:w="8935" w:type="dxa"/>
            <w:tcBorders>
              <w:top w:val="single" w:sz="4" w:space="0" w:color="auto"/>
              <w:left w:val="single" w:sz="4" w:space="0" w:color="auto"/>
              <w:bottom w:val="single" w:sz="4" w:space="0" w:color="auto"/>
              <w:right w:val="single" w:sz="4" w:space="0" w:color="auto"/>
            </w:tcBorders>
            <w:vAlign w:val="center"/>
          </w:tcPr>
          <w:p w14:paraId="47A10B23" w14:textId="77777777" w:rsidR="00AA3AED" w:rsidRPr="00FA10A3" w:rsidRDefault="00AA3AED" w:rsidP="000B133B">
            <w:pPr>
              <w:jc w:val="both"/>
              <w:rPr>
                <w:color w:val="000000" w:themeColor="text1"/>
                <w:sz w:val="28"/>
                <w:szCs w:val="28"/>
              </w:rPr>
            </w:pPr>
            <w:r w:rsidRPr="00FA10A3">
              <w:rPr>
                <w:color w:val="000000" w:themeColor="text1"/>
                <w:sz w:val="28"/>
                <w:szCs w:val="28"/>
              </w:rPr>
              <w:t xml:space="preserve">РҚБ зақымдаушы факторларының әсер ету аймағына жататын </w:t>
            </w:r>
            <w:r w:rsidRPr="00FA10A3">
              <w:rPr>
                <w:color w:val="000000" w:themeColor="text1"/>
                <w:sz w:val="28"/>
                <w:szCs w:val="28"/>
              </w:rPr>
              <w:lastRenderedPageBreak/>
              <w:t>кәсіпорындардың тізбесі (олардың қысқаша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08351B01" w14:textId="77777777" w:rsidR="00AA3AED" w:rsidRPr="00FA10A3" w:rsidRDefault="00AA3AED" w:rsidP="000B133B">
            <w:pPr>
              <w:jc w:val="both"/>
              <w:rPr>
                <w:iCs/>
                <w:color w:val="000000" w:themeColor="text1"/>
                <w:sz w:val="28"/>
                <w:szCs w:val="28"/>
              </w:rPr>
            </w:pPr>
            <w:r w:rsidRPr="00FA10A3">
              <w:rPr>
                <w:iCs/>
                <w:color w:val="000000" w:themeColor="text1"/>
                <w:sz w:val="28"/>
                <w:szCs w:val="28"/>
                <w:lang w:val="kk-KZ"/>
              </w:rPr>
              <w:lastRenderedPageBreak/>
              <w:t>Үй-жаймен шектеледі</w:t>
            </w:r>
          </w:p>
        </w:tc>
      </w:tr>
    </w:tbl>
    <w:p w14:paraId="2380E857" w14:textId="77777777" w:rsidR="0000383F" w:rsidRPr="00FA10A3" w:rsidRDefault="0000383F" w:rsidP="004D7CA0">
      <w:pPr>
        <w:contextualSpacing/>
        <w:jc w:val="center"/>
        <w:rPr>
          <w:b/>
          <w:color w:val="000000" w:themeColor="text1"/>
          <w:sz w:val="28"/>
          <w:szCs w:val="28"/>
        </w:rPr>
      </w:pPr>
    </w:p>
    <w:p w14:paraId="235E0AC7" w14:textId="77777777" w:rsidR="0000383F" w:rsidRDefault="0000383F" w:rsidP="004D7CA0">
      <w:pPr>
        <w:contextualSpacing/>
        <w:jc w:val="center"/>
        <w:rPr>
          <w:b/>
          <w:color w:val="000000" w:themeColor="text1"/>
          <w:sz w:val="28"/>
          <w:szCs w:val="28"/>
        </w:rPr>
      </w:pPr>
    </w:p>
    <w:p w14:paraId="69D03E78" w14:textId="77777777" w:rsidR="00341311" w:rsidRDefault="00341311" w:rsidP="004D7CA0">
      <w:pPr>
        <w:contextualSpacing/>
        <w:jc w:val="center"/>
        <w:rPr>
          <w:b/>
          <w:color w:val="000000" w:themeColor="text1"/>
          <w:sz w:val="28"/>
          <w:szCs w:val="28"/>
        </w:rPr>
      </w:pPr>
    </w:p>
    <w:p w14:paraId="74F97B0D" w14:textId="77777777" w:rsidR="00341311" w:rsidRDefault="00341311" w:rsidP="004D7CA0">
      <w:pPr>
        <w:contextualSpacing/>
        <w:jc w:val="center"/>
        <w:rPr>
          <w:b/>
          <w:color w:val="000000" w:themeColor="text1"/>
          <w:sz w:val="28"/>
          <w:szCs w:val="28"/>
        </w:rPr>
      </w:pPr>
    </w:p>
    <w:p w14:paraId="21F28C6C" w14:textId="77777777" w:rsidR="00FE46B7" w:rsidRPr="00FA10A3" w:rsidRDefault="00FE46B7" w:rsidP="004D7CA0">
      <w:pPr>
        <w:contextualSpacing/>
        <w:jc w:val="center"/>
        <w:rPr>
          <w:b/>
          <w:color w:val="000000" w:themeColor="text1"/>
          <w:sz w:val="28"/>
          <w:szCs w:val="28"/>
        </w:rPr>
      </w:pPr>
    </w:p>
    <w:tbl>
      <w:tblPr>
        <w:tblpPr w:leftFromText="180" w:rightFromText="180" w:vertAnchor="text" w:tblpX="20" w:tblpY="1"/>
        <w:tblOverlap w:val="neve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935"/>
        <w:gridCol w:w="5812"/>
      </w:tblGrid>
      <w:tr w:rsidR="009120B8" w:rsidRPr="00FA10A3" w14:paraId="67E69AFE" w14:textId="77777777" w:rsidTr="00FE46B7">
        <w:trPr>
          <w:trHeight w:val="838"/>
        </w:trPr>
        <w:tc>
          <w:tcPr>
            <w:tcW w:w="426" w:type="dxa"/>
            <w:tcBorders>
              <w:top w:val="single" w:sz="4" w:space="0" w:color="auto"/>
              <w:left w:val="single" w:sz="4" w:space="0" w:color="auto"/>
              <w:right w:val="single" w:sz="4" w:space="0" w:color="auto"/>
            </w:tcBorders>
          </w:tcPr>
          <w:p w14:paraId="7101D7E2"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w:t>
            </w:r>
          </w:p>
        </w:tc>
        <w:tc>
          <w:tcPr>
            <w:tcW w:w="8935" w:type="dxa"/>
            <w:tcBorders>
              <w:top w:val="single" w:sz="4" w:space="0" w:color="auto"/>
              <w:left w:val="single" w:sz="4" w:space="0" w:color="auto"/>
              <w:right w:val="single" w:sz="4" w:space="0" w:color="auto"/>
            </w:tcBorders>
            <w:vAlign w:val="center"/>
          </w:tcPr>
          <w:p w14:paraId="6EC3F255" w14:textId="77777777" w:rsidR="009120B8" w:rsidRPr="00FA10A3" w:rsidRDefault="009120B8" w:rsidP="000B133B">
            <w:pPr>
              <w:widowControl w:val="0"/>
              <w:autoSpaceDE w:val="0"/>
              <w:autoSpaceDN w:val="0"/>
              <w:adjustRightInd w:val="0"/>
              <w:ind w:right="451"/>
              <w:jc w:val="center"/>
              <w:rPr>
                <w:b/>
                <w:color w:val="000000" w:themeColor="text1"/>
                <w:sz w:val="28"/>
                <w:szCs w:val="28"/>
              </w:rPr>
            </w:pPr>
            <w:r w:rsidRPr="00FA10A3">
              <w:rPr>
                <w:b/>
                <w:color w:val="000000" w:themeColor="text1"/>
                <w:sz w:val="28"/>
                <w:szCs w:val="28"/>
              </w:rPr>
              <w:t>Көрсеткіштің атауы</w:t>
            </w:r>
          </w:p>
        </w:tc>
        <w:tc>
          <w:tcPr>
            <w:tcW w:w="5812" w:type="dxa"/>
            <w:tcBorders>
              <w:top w:val="single" w:sz="4" w:space="0" w:color="auto"/>
              <w:left w:val="single" w:sz="4" w:space="0" w:color="auto"/>
              <w:right w:val="single" w:sz="4" w:space="0" w:color="auto"/>
            </w:tcBorders>
            <w:vAlign w:val="center"/>
          </w:tcPr>
          <w:p w14:paraId="6E34A32F"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Көрсеткіштің жай-күйі бойынша мәні</w:t>
            </w:r>
          </w:p>
          <w:p w14:paraId="74652919"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 xml:space="preserve">әзірлеу сәті </w:t>
            </w:r>
          </w:p>
        </w:tc>
      </w:tr>
      <w:tr w:rsidR="009120B8" w:rsidRPr="00FA10A3" w14:paraId="12BDCBBF" w14:textId="77777777" w:rsidTr="00FE46B7">
        <w:trPr>
          <w:trHeight w:val="425"/>
        </w:trPr>
        <w:tc>
          <w:tcPr>
            <w:tcW w:w="426" w:type="dxa"/>
            <w:tcBorders>
              <w:left w:val="single" w:sz="4" w:space="0" w:color="auto"/>
              <w:bottom w:val="single" w:sz="4" w:space="0" w:color="auto"/>
              <w:right w:val="single" w:sz="4" w:space="0" w:color="auto"/>
            </w:tcBorders>
          </w:tcPr>
          <w:p w14:paraId="14D4E64E" w14:textId="77777777" w:rsidR="009120B8" w:rsidRPr="00FA10A3" w:rsidRDefault="009120B8" w:rsidP="000B133B">
            <w:pPr>
              <w:widowControl w:val="0"/>
              <w:autoSpaceDE w:val="0"/>
              <w:autoSpaceDN w:val="0"/>
              <w:adjustRightInd w:val="0"/>
              <w:jc w:val="center"/>
              <w:rPr>
                <w:b/>
                <w:color w:val="000000" w:themeColor="text1"/>
                <w:sz w:val="28"/>
                <w:szCs w:val="28"/>
              </w:rPr>
            </w:pPr>
          </w:p>
        </w:tc>
        <w:tc>
          <w:tcPr>
            <w:tcW w:w="8935" w:type="dxa"/>
            <w:tcBorders>
              <w:left w:val="single" w:sz="4" w:space="0" w:color="auto"/>
              <w:bottom w:val="single" w:sz="4" w:space="0" w:color="auto"/>
              <w:right w:val="single" w:sz="4" w:space="0" w:color="auto"/>
            </w:tcBorders>
            <w:vAlign w:val="center"/>
          </w:tcPr>
          <w:p w14:paraId="4694049E"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1</w:t>
            </w:r>
          </w:p>
        </w:tc>
        <w:tc>
          <w:tcPr>
            <w:tcW w:w="5812" w:type="dxa"/>
            <w:tcBorders>
              <w:top w:val="single" w:sz="4" w:space="0" w:color="auto"/>
              <w:left w:val="single" w:sz="4" w:space="0" w:color="auto"/>
              <w:bottom w:val="single" w:sz="4" w:space="0" w:color="auto"/>
              <w:right w:val="single" w:sz="4" w:space="0" w:color="auto"/>
            </w:tcBorders>
            <w:vAlign w:val="center"/>
          </w:tcPr>
          <w:p w14:paraId="378209C6"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2</w:t>
            </w:r>
          </w:p>
        </w:tc>
      </w:tr>
      <w:tr w:rsidR="009120B8" w:rsidRPr="00FA10A3" w14:paraId="671A9320" w14:textId="77777777" w:rsidTr="000B133B">
        <w:trPr>
          <w:trHeight w:val="360"/>
        </w:trPr>
        <w:tc>
          <w:tcPr>
            <w:tcW w:w="15173" w:type="dxa"/>
            <w:gridSpan w:val="3"/>
            <w:tcBorders>
              <w:top w:val="single" w:sz="4" w:space="0" w:color="auto"/>
              <w:left w:val="single" w:sz="4" w:space="0" w:color="auto"/>
              <w:right w:val="single" w:sz="4" w:space="0" w:color="auto"/>
            </w:tcBorders>
          </w:tcPr>
          <w:p w14:paraId="163E178F" w14:textId="77777777" w:rsidR="009120B8" w:rsidRPr="00FA10A3" w:rsidRDefault="009120B8" w:rsidP="000B133B">
            <w:pPr>
              <w:jc w:val="center"/>
              <w:rPr>
                <w:color w:val="000000" w:themeColor="text1"/>
                <w:sz w:val="28"/>
                <w:szCs w:val="28"/>
              </w:rPr>
            </w:pPr>
            <w:r w:rsidRPr="00FA10A3">
              <w:rPr>
                <w:b/>
                <w:color w:val="000000" w:themeColor="text1"/>
                <w:sz w:val="28"/>
                <w:szCs w:val="28"/>
              </w:rPr>
              <w:t>3. "Қазақстандық аграрлық сараптама" АҚ Солтүстік Қазақстан филиалы:</w:t>
            </w:r>
          </w:p>
        </w:tc>
      </w:tr>
      <w:tr w:rsidR="009120B8" w:rsidRPr="00FA10A3" w14:paraId="4982B2F5" w14:textId="77777777" w:rsidTr="00FE46B7">
        <w:trPr>
          <w:trHeight w:val="328"/>
        </w:trPr>
        <w:tc>
          <w:tcPr>
            <w:tcW w:w="426" w:type="dxa"/>
            <w:tcBorders>
              <w:top w:val="single" w:sz="4" w:space="0" w:color="auto"/>
              <w:left w:val="single" w:sz="4" w:space="0" w:color="auto"/>
              <w:right w:val="single" w:sz="4" w:space="0" w:color="auto"/>
            </w:tcBorders>
          </w:tcPr>
          <w:p w14:paraId="018B2C17" w14:textId="77777777" w:rsidR="009120B8" w:rsidRPr="00FA10A3" w:rsidRDefault="009120B8" w:rsidP="000B133B">
            <w:pPr>
              <w:pStyle w:val="a8"/>
              <w:tabs>
                <w:tab w:val="left" w:pos="705"/>
              </w:tabs>
              <w:ind w:left="0"/>
              <w:jc w:val="center"/>
              <w:rPr>
                <w:b/>
                <w:color w:val="000000" w:themeColor="text1"/>
                <w:sz w:val="28"/>
                <w:szCs w:val="28"/>
              </w:rPr>
            </w:pPr>
            <w:r w:rsidRPr="00FA10A3">
              <w:rPr>
                <w:b/>
                <w:color w:val="000000" w:themeColor="text1"/>
                <w:sz w:val="28"/>
                <w:szCs w:val="28"/>
              </w:rPr>
              <w:t>1</w:t>
            </w:r>
          </w:p>
        </w:tc>
        <w:tc>
          <w:tcPr>
            <w:tcW w:w="8935" w:type="dxa"/>
            <w:tcBorders>
              <w:top w:val="single" w:sz="4" w:space="0" w:color="auto"/>
              <w:left w:val="single" w:sz="4" w:space="0" w:color="auto"/>
              <w:right w:val="single" w:sz="4" w:space="0" w:color="auto"/>
            </w:tcBorders>
          </w:tcPr>
          <w:p w14:paraId="53270C53"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Орналасқан жері (аудан, көше, №, координаттары)</w:t>
            </w:r>
          </w:p>
        </w:tc>
        <w:tc>
          <w:tcPr>
            <w:tcW w:w="5812" w:type="dxa"/>
            <w:tcBorders>
              <w:top w:val="single" w:sz="4" w:space="0" w:color="auto"/>
              <w:left w:val="single" w:sz="4" w:space="0" w:color="auto"/>
              <w:right w:val="single" w:sz="4" w:space="0" w:color="auto"/>
            </w:tcBorders>
          </w:tcPr>
          <w:p w14:paraId="1C10BF2C" w14:textId="77777777" w:rsidR="009120B8" w:rsidRPr="00FA10A3" w:rsidRDefault="009120B8" w:rsidP="000B133B">
            <w:pPr>
              <w:jc w:val="both"/>
              <w:rPr>
                <w:color w:val="000000" w:themeColor="text1"/>
                <w:sz w:val="28"/>
                <w:szCs w:val="28"/>
              </w:rPr>
            </w:pPr>
            <w:r w:rsidRPr="00FA10A3">
              <w:rPr>
                <w:color w:val="000000" w:themeColor="text1"/>
                <w:sz w:val="28"/>
                <w:szCs w:val="28"/>
              </w:rPr>
              <w:t>Петропавл қ. Ульянов к-сі, 59</w:t>
            </w:r>
          </w:p>
        </w:tc>
      </w:tr>
      <w:tr w:rsidR="009120B8" w:rsidRPr="00FA10A3" w14:paraId="65A1CEB5" w14:textId="77777777" w:rsidTr="00FE46B7">
        <w:trPr>
          <w:trHeight w:val="328"/>
        </w:trPr>
        <w:tc>
          <w:tcPr>
            <w:tcW w:w="426" w:type="dxa"/>
            <w:tcBorders>
              <w:top w:val="single" w:sz="4" w:space="0" w:color="auto"/>
              <w:left w:val="single" w:sz="4" w:space="0" w:color="auto"/>
              <w:right w:val="single" w:sz="4" w:space="0" w:color="auto"/>
            </w:tcBorders>
          </w:tcPr>
          <w:p w14:paraId="36182EC8" w14:textId="77777777" w:rsidR="009120B8" w:rsidRPr="00FA10A3" w:rsidRDefault="009120B8" w:rsidP="000B133B">
            <w:pPr>
              <w:pStyle w:val="a8"/>
              <w:tabs>
                <w:tab w:val="left" w:pos="705"/>
              </w:tabs>
              <w:ind w:left="0"/>
              <w:jc w:val="center"/>
              <w:rPr>
                <w:b/>
                <w:color w:val="000000" w:themeColor="text1"/>
                <w:sz w:val="28"/>
                <w:szCs w:val="28"/>
              </w:rPr>
            </w:pPr>
            <w:r w:rsidRPr="00FA10A3">
              <w:rPr>
                <w:b/>
                <w:color w:val="000000" w:themeColor="text1"/>
                <w:sz w:val="28"/>
                <w:szCs w:val="28"/>
              </w:rPr>
              <w:t>2</w:t>
            </w:r>
          </w:p>
        </w:tc>
        <w:tc>
          <w:tcPr>
            <w:tcW w:w="8935" w:type="dxa"/>
            <w:tcBorders>
              <w:top w:val="single" w:sz="4" w:space="0" w:color="auto"/>
              <w:left w:val="single" w:sz="4" w:space="0" w:color="auto"/>
              <w:right w:val="single" w:sz="4" w:space="0" w:color="auto"/>
            </w:tcBorders>
            <w:vAlign w:val="center"/>
          </w:tcPr>
          <w:p w14:paraId="58C776F6" w14:textId="77777777" w:rsidR="009120B8" w:rsidRPr="00FA10A3" w:rsidRDefault="009120B8" w:rsidP="000B133B">
            <w:pPr>
              <w:jc w:val="both"/>
              <w:rPr>
                <w:color w:val="000000" w:themeColor="text1"/>
                <w:sz w:val="28"/>
                <w:szCs w:val="28"/>
              </w:rPr>
            </w:pPr>
            <w:r w:rsidRPr="00FA10A3">
              <w:rPr>
                <w:color w:val="000000" w:themeColor="text1"/>
                <w:sz w:val="28"/>
                <w:szCs w:val="28"/>
              </w:rPr>
              <w:t>Басшының аты-жөні (байланыстар)</w:t>
            </w:r>
          </w:p>
        </w:tc>
        <w:tc>
          <w:tcPr>
            <w:tcW w:w="5812" w:type="dxa"/>
            <w:tcBorders>
              <w:top w:val="single" w:sz="4" w:space="0" w:color="auto"/>
              <w:left w:val="single" w:sz="4" w:space="0" w:color="auto"/>
              <w:right w:val="single" w:sz="4" w:space="0" w:color="auto"/>
            </w:tcBorders>
          </w:tcPr>
          <w:p w14:paraId="772BA011" w14:textId="77777777" w:rsidR="009120B8" w:rsidRPr="00FA10A3" w:rsidRDefault="009120B8" w:rsidP="000B133B">
            <w:pPr>
              <w:jc w:val="both"/>
              <w:rPr>
                <w:color w:val="000000" w:themeColor="text1"/>
                <w:sz w:val="28"/>
                <w:szCs w:val="28"/>
              </w:rPr>
            </w:pPr>
            <w:r w:rsidRPr="00FA10A3">
              <w:rPr>
                <w:color w:val="000000" w:themeColor="text1"/>
                <w:sz w:val="28"/>
                <w:szCs w:val="28"/>
              </w:rPr>
              <w:t>Купеева С.М.</w:t>
            </w:r>
          </w:p>
          <w:p w14:paraId="5FA8B12C" w14:textId="77777777" w:rsidR="009120B8" w:rsidRPr="00FA10A3" w:rsidRDefault="009120B8" w:rsidP="000B133B">
            <w:pPr>
              <w:jc w:val="both"/>
              <w:rPr>
                <w:color w:val="000000" w:themeColor="text1"/>
                <w:sz w:val="28"/>
                <w:szCs w:val="28"/>
              </w:rPr>
            </w:pPr>
            <w:r w:rsidRPr="00FA10A3">
              <w:rPr>
                <w:color w:val="000000" w:themeColor="text1"/>
                <w:sz w:val="28"/>
                <w:szCs w:val="28"/>
              </w:rPr>
              <w:t>ө. 531734</w:t>
            </w:r>
          </w:p>
        </w:tc>
      </w:tr>
      <w:tr w:rsidR="009120B8" w:rsidRPr="00FA10A3" w14:paraId="363A5830" w14:textId="77777777" w:rsidTr="00FE46B7">
        <w:trPr>
          <w:trHeight w:val="275"/>
        </w:trPr>
        <w:tc>
          <w:tcPr>
            <w:tcW w:w="426" w:type="dxa"/>
            <w:tcBorders>
              <w:top w:val="single" w:sz="4" w:space="0" w:color="auto"/>
              <w:left w:val="single" w:sz="4" w:space="0" w:color="auto"/>
              <w:right w:val="single" w:sz="4" w:space="0" w:color="auto"/>
            </w:tcBorders>
          </w:tcPr>
          <w:p w14:paraId="0B83DAE9"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3</w:t>
            </w:r>
          </w:p>
        </w:tc>
        <w:tc>
          <w:tcPr>
            <w:tcW w:w="8935" w:type="dxa"/>
            <w:tcBorders>
              <w:top w:val="single" w:sz="4" w:space="0" w:color="auto"/>
              <w:left w:val="single" w:sz="4" w:space="0" w:color="auto"/>
              <w:right w:val="single" w:sz="4" w:space="0" w:color="auto"/>
            </w:tcBorders>
          </w:tcPr>
          <w:p w14:paraId="5C71D85C"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Объектінің алып жатқан алаңы;</w:t>
            </w:r>
          </w:p>
        </w:tc>
        <w:tc>
          <w:tcPr>
            <w:tcW w:w="5812" w:type="dxa"/>
            <w:tcBorders>
              <w:top w:val="single" w:sz="4" w:space="0" w:color="auto"/>
              <w:left w:val="single" w:sz="4" w:space="0" w:color="auto"/>
              <w:right w:val="single" w:sz="4" w:space="0" w:color="auto"/>
            </w:tcBorders>
          </w:tcPr>
          <w:p w14:paraId="168638B6"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rPr>
              <w:t>Жабық көздер (ИСК) "Цвет-500М" және "Цвет-500М" газ хроматографтарының құрылғыларының бөлігі болып табылады.</w:t>
            </w:r>
            <w:r w:rsidRPr="00FA10A3">
              <w:rPr>
                <w:color w:val="000000" w:themeColor="text1"/>
                <w:sz w:val="28"/>
                <w:szCs w:val="28"/>
                <w:lang w:val="en-US"/>
              </w:rPr>
              <w:t>VARIAN</w:t>
            </w:r>
            <w:r w:rsidRPr="00FA10A3">
              <w:rPr>
                <w:color w:val="000000" w:themeColor="text1"/>
                <w:sz w:val="28"/>
                <w:szCs w:val="28"/>
                <w:lang w:val="kk-KZ"/>
              </w:rPr>
              <w:t xml:space="preserve"> СР </w:t>
            </w:r>
            <w:r w:rsidRPr="00FA10A3">
              <w:rPr>
                <w:color w:val="000000" w:themeColor="text1"/>
                <w:sz w:val="28"/>
                <w:szCs w:val="28"/>
              </w:rPr>
              <w:t>3800»</w:t>
            </w:r>
            <w:r w:rsidRPr="00FA10A3">
              <w:rPr>
                <w:color w:val="000000" w:themeColor="text1"/>
                <w:sz w:val="28"/>
                <w:szCs w:val="28"/>
                <w:lang w:val="kk-KZ"/>
              </w:rPr>
              <w:t>, деп аталатындарда иондау камерасы, камераның көлемі 125 см</w:t>
            </w:r>
            <w:r w:rsidRPr="00FA10A3">
              <w:rPr>
                <w:color w:val="000000" w:themeColor="text1"/>
                <w:sz w:val="28"/>
                <w:szCs w:val="28"/>
                <w:vertAlign w:val="superscript"/>
                <w:lang w:val="kk-KZ"/>
              </w:rPr>
              <w:t>3</w:t>
            </w:r>
            <w:r w:rsidRPr="00FA10A3">
              <w:rPr>
                <w:color w:val="000000" w:themeColor="text1"/>
                <w:sz w:val="28"/>
                <w:szCs w:val="28"/>
                <w:lang w:val="kk-KZ"/>
              </w:rPr>
              <w:t>, хроматографтар шамамен 2 м аумақты алып жатыр</w:t>
            </w:r>
            <w:r w:rsidRPr="00FA10A3">
              <w:rPr>
                <w:color w:val="000000" w:themeColor="text1"/>
                <w:sz w:val="28"/>
                <w:szCs w:val="28"/>
                <w:vertAlign w:val="superscript"/>
                <w:lang w:val="kk-KZ"/>
              </w:rPr>
              <w:t>2</w:t>
            </w:r>
            <w:r w:rsidRPr="00FA10A3">
              <w:rPr>
                <w:color w:val="000000" w:themeColor="text1"/>
                <w:sz w:val="28"/>
                <w:szCs w:val="28"/>
                <w:lang w:val="kk-KZ"/>
              </w:rPr>
              <w:t>, хроматографтар химиялық зертханада орналасқан, бөлменің ауданы 45 м</w:t>
            </w:r>
            <w:r w:rsidRPr="00FA10A3">
              <w:rPr>
                <w:color w:val="000000" w:themeColor="text1"/>
                <w:sz w:val="28"/>
                <w:szCs w:val="28"/>
                <w:vertAlign w:val="superscript"/>
                <w:lang w:val="kk-KZ"/>
              </w:rPr>
              <w:t>2</w:t>
            </w:r>
          </w:p>
        </w:tc>
      </w:tr>
      <w:tr w:rsidR="009120B8" w:rsidRPr="00FA10A3" w14:paraId="6311FC22" w14:textId="77777777" w:rsidTr="00FE46B7">
        <w:trPr>
          <w:trHeight w:val="558"/>
        </w:trPr>
        <w:tc>
          <w:tcPr>
            <w:tcW w:w="426" w:type="dxa"/>
            <w:tcBorders>
              <w:top w:val="single" w:sz="4" w:space="0" w:color="auto"/>
              <w:left w:val="single" w:sz="4" w:space="0" w:color="auto"/>
              <w:right w:val="single" w:sz="4" w:space="0" w:color="auto"/>
            </w:tcBorders>
          </w:tcPr>
          <w:p w14:paraId="7755FA82"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4</w:t>
            </w:r>
          </w:p>
        </w:tc>
        <w:tc>
          <w:tcPr>
            <w:tcW w:w="8935" w:type="dxa"/>
            <w:tcBorders>
              <w:top w:val="single" w:sz="4" w:space="0" w:color="auto"/>
              <w:left w:val="single" w:sz="4" w:space="0" w:color="auto"/>
              <w:right w:val="single" w:sz="4" w:space="0" w:color="auto"/>
            </w:tcBorders>
          </w:tcPr>
          <w:p w14:paraId="38783B99"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Ғимараттың немесе құрылыстың құрылымдық сұлбасы, қабаттарының саны, ауданы, ұзындығы, бөліктердің саны мен ұзындығы;</w:t>
            </w:r>
          </w:p>
        </w:tc>
        <w:tc>
          <w:tcPr>
            <w:tcW w:w="5812" w:type="dxa"/>
            <w:tcBorders>
              <w:top w:val="single" w:sz="4" w:space="0" w:color="auto"/>
              <w:left w:val="single" w:sz="4" w:space="0" w:color="auto"/>
              <w:right w:val="single" w:sz="4" w:space="0" w:color="auto"/>
            </w:tcBorders>
          </w:tcPr>
          <w:p w14:paraId="7793257C"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rPr>
              <w:t>2 қабатты</w:t>
            </w:r>
            <w:r w:rsidRPr="00FA10A3">
              <w:rPr>
                <w:color w:val="000000" w:themeColor="text1"/>
                <w:sz w:val="28"/>
                <w:szCs w:val="28"/>
                <w:lang w:val="kk-KZ"/>
              </w:rPr>
              <w:t xml:space="preserve"> (бұрынғы балабақша ғимараты)</w:t>
            </w:r>
            <w:r w:rsidRPr="00FA10A3">
              <w:rPr>
                <w:color w:val="000000" w:themeColor="text1"/>
                <w:sz w:val="28"/>
                <w:szCs w:val="28"/>
              </w:rPr>
              <w:t xml:space="preserve">, кірпіш, </w:t>
            </w:r>
            <w:r w:rsidRPr="00FA10A3">
              <w:rPr>
                <w:color w:val="000000" w:themeColor="text1"/>
                <w:sz w:val="28"/>
                <w:szCs w:val="28"/>
                <w:lang w:val="kk-KZ"/>
              </w:rPr>
              <w:t>құрылыс алаңы – 361,5 м</w:t>
            </w:r>
            <w:r w:rsidRPr="00FA10A3">
              <w:rPr>
                <w:color w:val="000000" w:themeColor="text1"/>
                <w:sz w:val="28"/>
                <w:szCs w:val="28"/>
                <w:vertAlign w:val="superscript"/>
                <w:lang w:val="kk-KZ"/>
              </w:rPr>
              <w:t>2</w:t>
            </w:r>
            <w:r w:rsidRPr="00FA10A3">
              <w:rPr>
                <w:color w:val="000000" w:themeColor="text1"/>
                <w:sz w:val="28"/>
                <w:szCs w:val="28"/>
                <w:lang w:val="kk-KZ"/>
              </w:rPr>
              <w:t>, жалпы ауданы – 555,4 м</w:t>
            </w:r>
            <w:r w:rsidRPr="00FA10A3">
              <w:rPr>
                <w:color w:val="000000" w:themeColor="text1"/>
                <w:sz w:val="28"/>
                <w:szCs w:val="28"/>
                <w:vertAlign w:val="superscript"/>
                <w:lang w:val="kk-KZ"/>
              </w:rPr>
              <w:t>2</w:t>
            </w:r>
            <w:r w:rsidRPr="00FA10A3">
              <w:rPr>
                <w:color w:val="000000" w:themeColor="text1"/>
                <w:sz w:val="28"/>
                <w:szCs w:val="28"/>
                <w:lang w:val="kk-KZ"/>
              </w:rPr>
              <w:t>, химиялық зертхана 1 қабатта орналасқан</w:t>
            </w:r>
          </w:p>
        </w:tc>
      </w:tr>
      <w:tr w:rsidR="009120B8" w:rsidRPr="00FA10A3" w14:paraId="2BBD9623" w14:textId="77777777" w:rsidTr="00FE46B7">
        <w:trPr>
          <w:trHeight w:val="141"/>
        </w:trPr>
        <w:tc>
          <w:tcPr>
            <w:tcW w:w="426" w:type="dxa"/>
            <w:tcBorders>
              <w:top w:val="single" w:sz="4" w:space="0" w:color="auto"/>
              <w:left w:val="single" w:sz="4" w:space="0" w:color="auto"/>
              <w:right w:val="single" w:sz="4" w:space="0" w:color="auto"/>
            </w:tcBorders>
          </w:tcPr>
          <w:p w14:paraId="44028862"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5</w:t>
            </w:r>
          </w:p>
        </w:tc>
        <w:tc>
          <w:tcPr>
            <w:tcW w:w="8935" w:type="dxa"/>
            <w:tcBorders>
              <w:top w:val="single" w:sz="4" w:space="0" w:color="auto"/>
              <w:left w:val="single" w:sz="4" w:space="0" w:color="auto"/>
              <w:right w:val="single" w:sz="4" w:space="0" w:color="auto"/>
            </w:tcBorders>
          </w:tcPr>
          <w:p w14:paraId="3036DDE3"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Құрылысты қорғау шаралары;</w:t>
            </w:r>
          </w:p>
        </w:tc>
        <w:tc>
          <w:tcPr>
            <w:tcW w:w="5812" w:type="dxa"/>
            <w:tcBorders>
              <w:top w:val="single" w:sz="4" w:space="0" w:color="auto"/>
              <w:left w:val="single" w:sz="4" w:space="0" w:color="auto"/>
              <w:right w:val="single" w:sz="4" w:space="0" w:color="auto"/>
            </w:tcBorders>
          </w:tcPr>
          <w:p w14:paraId="43EB0F7A"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Талап етілмейді, ИСК аспаптардың иондаушы камерасының қабырғаларымен сенімді қорғалған</w:t>
            </w:r>
          </w:p>
        </w:tc>
      </w:tr>
      <w:tr w:rsidR="009120B8" w:rsidRPr="00FA10A3" w14:paraId="04E983F9" w14:textId="77777777" w:rsidTr="00FE46B7">
        <w:trPr>
          <w:trHeight w:val="286"/>
        </w:trPr>
        <w:tc>
          <w:tcPr>
            <w:tcW w:w="426" w:type="dxa"/>
            <w:tcBorders>
              <w:top w:val="single" w:sz="4" w:space="0" w:color="auto"/>
              <w:left w:val="single" w:sz="4" w:space="0" w:color="auto"/>
              <w:right w:val="single" w:sz="4" w:space="0" w:color="auto"/>
            </w:tcBorders>
          </w:tcPr>
          <w:p w14:paraId="233575E3"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6</w:t>
            </w:r>
          </w:p>
        </w:tc>
        <w:tc>
          <w:tcPr>
            <w:tcW w:w="8935" w:type="dxa"/>
            <w:tcBorders>
              <w:top w:val="single" w:sz="4" w:space="0" w:color="auto"/>
              <w:left w:val="single" w:sz="4" w:space="0" w:color="auto"/>
              <w:right w:val="single" w:sz="4" w:space="0" w:color="auto"/>
            </w:tcBorders>
          </w:tcPr>
          <w:p w14:paraId="54F84FA5"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 xml:space="preserve">Пайдалану кезеңінде жүзеге асырылатын көзделген қорғау шаралары </w:t>
            </w:r>
            <w:r w:rsidRPr="00FA10A3">
              <w:rPr>
                <w:color w:val="000000" w:themeColor="text1"/>
                <w:sz w:val="28"/>
                <w:szCs w:val="28"/>
              </w:rPr>
              <w:lastRenderedPageBreak/>
              <w:t>туралы деректер;</w:t>
            </w:r>
          </w:p>
        </w:tc>
        <w:tc>
          <w:tcPr>
            <w:tcW w:w="5812" w:type="dxa"/>
            <w:tcBorders>
              <w:top w:val="single" w:sz="4" w:space="0" w:color="auto"/>
              <w:left w:val="single" w:sz="4" w:space="0" w:color="auto"/>
              <w:right w:val="single" w:sz="4" w:space="0" w:color="auto"/>
            </w:tcBorders>
          </w:tcPr>
          <w:p w14:paraId="55144009"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lastRenderedPageBreak/>
              <w:t xml:space="preserve">Радиациялық қауіпсіздіктің негізгі талаптары </w:t>
            </w:r>
            <w:r w:rsidRPr="00FA10A3">
              <w:rPr>
                <w:color w:val="000000" w:themeColor="text1"/>
                <w:sz w:val="28"/>
                <w:szCs w:val="28"/>
                <w:lang w:val="kk-KZ"/>
              </w:rPr>
              <w:lastRenderedPageBreak/>
              <w:t>Радиациялық қауіпсіздік жөніндегі нұсқаулықта баяндалған, аспаптардың конструктивтік ерекшеліктеріне байланысты персоналдың ИСК-мен байланысы жойылған, персоналды қорғаудың арнайы шаралары талап етілмейді.</w:t>
            </w:r>
          </w:p>
        </w:tc>
      </w:tr>
      <w:tr w:rsidR="009120B8" w:rsidRPr="00FA10A3" w14:paraId="7518D694" w14:textId="77777777" w:rsidTr="00FE46B7">
        <w:trPr>
          <w:trHeight w:val="263"/>
        </w:trPr>
        <w:tc>
          <w:tcPr>
            <w:tcW w:w="426" w:type="dxa"/>
            <w:tcBorders>
              <w:top w:val="single" w:sz="4" w:space="0" w:color="auto"/>
              <w:left w:val="single" w:sz="4" w:space="0" w:color="auto"/>
              <w:right w:val="single" w:sz="4" w:space="0" w:color="auto"/>
            </w:tcBorders>
          </w:tcPr>
          <w:p w14:paraId="0D788DC0"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lastRenderedPageBreak/>
              <w:t>7</w:t>
            </w:r>
          </w:p>
        </w:tc>
        <w:tc>
          <w:tcPr>
            <w:tcW w:w="8935" w:type="dxa"/>
            <w:tcBorders>
              <w:top w:val="single" w:sz="4" w:space="0" w:color="auto"/>
              <w:left w:val="single" w:sz="4" w:space="0" w:color="auto"/>
              <w:right w:val="single" w:sz="4" w:space="0" w:color="auto"/>
            </w:tcBorders>
          </w:tcPr>
          <w:p w14:paraId="64E2AB41"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ЖҚҚ болуы;</w:t>
            </w:r>
          </w:p>
        </w:tc>
        <w:tc>
          <w:tcPr>
            <w:tcW w:w="5812" w:type="dxa"/>
            <w:tcBorders>
              <w:top w:val="single" w:sz="4" w:space="0" w:color="auto"/>
              <w:left w:val="single" w:sz="4" w:space="0" w:color="auto"/>
              <w:right w:val="single" w:sz="4" w:space="0" w:color="auto"/>
            </w:tcBorders>
          </w:tcPr>
          <w:p w14:paraId="66D0D8C4"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Талап етілмейді</w:t>
            </w:r>
          </w:p>
        </w:tc>
      </w:tr>
      <w:tr w:rsidR="009120B8" w:rsidRPr="00FA10A3" w14:paraId="3EA42B70" w14:textId="77777777" w:rsidTr="00FE46B7">
        <w:trPr>
          <w:trHeight w:val="266"/>
        </w:trPr>
        <w:tc>
          <w:tcPr>
            <w:tcW w:w="426" w:type="dxa"/>
            <w:tcBorders>
              <w:top w:val="single" w:sz="4" w:space="0" w:color="auto"/>
              <w:left w:val="single" w:sz="4" w:space="0" w:color="auto"/>
              <w:right w:val="single" w:sz="4" w:space="0" w:color="auto"/>
            </w:tcBorders>
          </w:tcPr>
          <w:p w14:paraId="54ECE3E0"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8</w:t>
            </w:r>
          </w:p>
        </w:tc>
        <w:tc>
          <w:tcPr>
            <w:tcW w:w="8935" w:type="dxa"/>
            <w:tcBorders>
              <w:top w:val="single" w:sz="4" w:space="0" w:color="auto"/>
              <w:left w:val="single" w:sz="4" w:space="0" w:color="auto"/>
              <w:right w:val="single" w:sz="4" w:space="0" w:color="auto"/>
            </w:tcBorders>
          </w:tcPr>
          <w:p w14:paraId="1EEEE8CF"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Сақтандыру полисінің болуы (№, қолданылу мерзімі);</w:t>
            </w:r>
          </w:p>
        </w:tc>
        <w:tc>
          <w:tcPr>
            <w:tcW w:w="5812" w:type="dxa"/>
            <w:tcBorders>
              <w:top w:val="single" w:sz="4" w:space="0" w:color="auto"/>
              <w:left w:val="single" w:sz="4" w:space="0" w:color="auto"/>
              <w:right w:val="single" w:sz="4" w:space="0" w:color="auto"/>
            </w:tcBorders>
          </w:tcPr>
          <w:p w14:paraId="4E661E45"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rPr>
              <w:t xml:space="preserve">Лицензия ГЛА № </w:t>
            </w:r>
            <w:r w:rsidRPr="00FA10A3">
              <w:rPr>
                <w:color w:val="000000" w:themeColor="text1"/>
                <w:sz w:val="28"/>
                <w:szCs w:val="28"/>
                <w:lang w:val="kk-KZ"/>
              </w:rPr>
              <w:t>16008861 01.06.2016 жылдан 2021 жылға дейін</w:t>
            </w:r>
          </w:p>
        </w:tc>
      </w:tr>
      <w:tr w:rsidR="009120B8" w:rsidRPr="00FA10A3" w14:paraId="72A8DD35" w14:textId="77777777" w:rsidTr="00FE46B7">
        <w:trPr>
          <w:trHeight w:val="270"/>
        </w:trPr>
        <w:tc>
          <w:tcPr>
            <w:tcW w:w="426" w:type="dxa"/>
            <w:tcBorders>
              <w:top w:val="single" w:sz="4" w:space="0" w:color="auto"/>
              <w:left w:val="single" w:sz="4" w:space="0" w:color="auto"/>
              <w:right w:val="single" w:sz="4" w:space="0" w:color="auto"/>
            </w:tcBorders>
          </w:tcPr>
          <w:p w14:paraId="3B233085"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9</w:t>
            </w:r>
          </w:p>
        </w:tc>
        <w:tc>
          <w:tcPr>
            <w:tcW w:w="8935" w:type="dxa"/>
            <w:tcBorders>
              <w:top w:val="single" w:sz="4" w:space="0" w:color="auto"/>
              <w:left w:val="single" w:sz="4" w:space="0" w:color="auto"/>
              <w:right w:val="single" w:sz="4" w:space="0" w:color="auto"/>
            </w:tcBorders>
          </w:tcPr>
          <w:p w14:paraId="50092712"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Объектідегі жұмыс ауысымы (адам саны).</w:t>
            </w:r>
          </w:p>
        </w:tc>
        <w:tc>
          <w:tcPr>
            <w:tcW w:w="5812" w:type="dxa"/>
            <w:tcBorders>
              <w:top w:val="single" w:sz="4" w:space="0" w:color="auto"/>
              <w:left w:val="single" w:sz="4" w:space="0" w:color="auto"/>
              <w:right w:val="single" w:sz="4" w:space="0" w:color="auto"/>
            </w:tcBorders>
          </w:tcPr>
          <w:p w14:paraId="0A2CC5B1" w14:textId="77777777" w:rsidR="009120B8" w:rsidRPr="00FA10A3" w:rsidRDefault="009120B8" w:rsidP="000B133B">
            <w:pPr>
              <w:jc w:val="both"/>
              <w:rPr>
                <w:color w:val="000000" w:themeColor="text1"/>
                <w:sz w:val="28"/>
                <w:szCs w:val="28"/>
              </w:rPr>
            </w:pPr>
            <w:r w:rsidRPr="00FA10A3">
              <w:rPr>
                <w:color w:val="000000" w:themeColor="text1"/>
                <w:sz w:val="28"/>
                <w:szCs w:val="28"/>
              </w:rPr>
              <w:t>2 адам.</w:t>
            </w:r>
          </w:p>
        </w:tc>
      </w:tr>
      <w:tr w:rsidR="009120B8" w:rsidRPr="00FA10A3" w14:paraId="68A6E0EF" w14:textId="77777777" w:rsidTr="00FE46B7">
        <w:trPr>
          <w:trHeight w:val="272"/>
        </w:trPr>
        <w:tc>
          <w:tcPr>
            <w:tcW w:w="426" w:type="dxa"/>
            <w:tcBorders>
              <w:top w:val="single" w:sz="4" w:space="0" w:color="auto"/>
              <w:left w:val="single" w:sz="4" w:space="0" w:color="auto"/>
              <w:right w:val="single" w:sz="4" w:space="0" w:color="auto"/>
            </w:tcBorders>
          </w:tcPr>
          <w:p w14:paraId="533B2626" w14:textId="77777777" w:rsidR="009120B8" w:rsidRPr="00FA10A3" w:rsidRDefault="009120B8" w:rsidP="000B133B">
            <w:pPr>
              <w:pStyle w:val="a8"/>
              <w:ind w:left="0"/>
              <w:jc w:val="center"/>
              <w:rPr>
                <w:b/>
                <w:color w:val="000000" w:themeColor="text1"/>
                <w:sz w:val="28"/>
                <w:szCs w:val="28"/>
              </w:rPr>
            </w:pPr>
            <w:r w:rsidRPr="00FA10A3">
              <w:rPr>
                <w:b/>
                <w:color w:val="000000" w:themeColor="text1"/>
                <w:sz w:val="28"/>
                <w:szCs w:val="28"/>
              </w:rPr>
              <w:t>10</w:t>
            </w:r>
          </w:p>
        </w:tc>
        <w:tc>
          <w:tcPr>
            <w:tcW w:w="8935" w:type="dxa"/>
            <w:tcBorders>
              <w:top w:val="single" w:sz="4" w:space="0" w:color="auto"/>
              <w:left w:val="single" w:sz="4" w:space="0" w:color="auto"/>
              <w:right w:val="single" w:sz="4" w:space="0" w:color="auto"/>
            </w:tcBorders>
          </w:tcPr>
          <w:p w14:paraId="1F336F3A"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Ядролық реактордың типі радионуклидтің атауы</w:t>
            </w:r>
          </w:p>
        </w:tc>
        <w:tc>
          <w:tcPr>
            <w:tcW w:w="5812" w:type="dxa"/>
            <w:tcBorders>
              <w:top w:val="single" w:sz="4" w:space="0" w:color="auto"/>
              <w:left w:val="single" w:sz="4" w:space="0" w:color="auto"/>
              <w:right w:val="single" w:sz="4" w:space="0" w:color="auto"/>
            </w:tcBorders>
          </w:tcPr>
          <w:p w14:paraId="133EBB5F" w14:textId="77777777" w:rsidR="009120B8" w:rsidRPr="00FA10A3" w:rsidRDefault="009120B8" w:rsidP="000B133B">
            <w:pPr>
              <w:jc w:val="both"/>
              <w:rPr>
                <w:color w:val="000000" w:themeColor="text1"/>
                <w:sz w:val="28"/>
                <w:szCs w:val="28"/>
              </w:rPr>
            </w:pPr>
            <w:r w:rsidRPr="00FA10A3">
              <w:rPr>
                <w:color w:val="000000" w:themeColor="text1"/>
                <w:sz w:val="28"/>
                <w:szCs w:val="28"/>
              </w:rPr>
              <w:t>Никель-63</w:t>
            </w:r>
          </w:p>
        </w:tc>
      </w:tr>
      <w:tr w:rsidR="009120B8" w:rsidRPr="00FA10A3" w14:paraId="76BE05D7" w14:textId="77777777" w:rsidTr="00FE46B7">
        <w:trPr>
          <w:trHeight w:val="276"/>
        </w:trPr>
        <w:tc>
          <w:tcPr>
            <w:tcW w:w="426" w:type="dxa"/>
            <w:tcBorders>
              <w:top w:val="single" w:sz="4" w:space="0" w:color="auto"/>
              <w:left w:val="single" w:sz="4" w:space="0" w:color="auto"/>
              <w:right w:val="single" w:sz="4" w:space="0" w:color="auto"/>
            </w:tcBorders>
          </w:tcPr>
          <w:p w14:paraId="65101E38" w14:textId="77777777" w:rsidR="009120B8" w:rsidRPr="00FA10A3" w:rsidRDefault="009120B8" w:rsidP="000B133B">
            <w:pPr>
              <w:pStyle w:val="a8"/>
              <w:ind w:left="0"/>
              <w:jc w:val="center"/>
              <w:rPr>
                <w:b/>
                <w:color w:val="000000" w:themeColor="text1"/>
                <w:sz w:val="28"/>
                <w:szCs w:val="28"/>
              </w:rPr>
            </w:pPr>
            <w:r w:rsidRPr="00FA10A3">
              <w:rPr>
                <w:b/>
                <w:color w:val="000000" w:themeColor="text1"/>
                <w:sz w:val="28"/>
                <w:szCs w:val="28"/>
              </w:rPr>
              <w:t>11</w:t>
            </w:r>
          </w:p>
        </w:tc>
        <w:tc>
          <w:tcPr>
            <w:tcW w:w="8935" w:type="dxa"/>
            <w:tcBorders>
              <w:top w:val="single" w:sz="4" w:space="0" w:color="auto"/>
              <w:left w:val="single" w:sz="4" w:space="0" w:color="auto"/>
              <w:right w:val="single" w:sz="4" w:space="0" w:color="auto"/>
            </w:tcBorders>
          </w:tcPr>
          <w:p w14:paraId="36642BAD"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Радиоактивті заттың түрі; радионуклидтің 1-ші түрінің мөлшері</w:t>
            </w:r>
          </w:p>
        </w:tc>
        <w:tc>
          <w:tcPr>
            <w:tcW w:w="5812" w:type="dxa"/>
            <w:tcBorders>
              <w:top w:val="single" w:sz="4" w:space="0" w:color="auto"/>
              <w:left w:val="single" w:sz="4" w:space="0" w:color="auto"/>
              <w:right w:val="single" w:sz="4" w:space="0" w:color="auto"/>
            </w:tcBorders>
          </w:tcPr>
          <w:p w14:paraId="3BEC63D0"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2 дана.</w:t>
            </w:r>
          </w:p>
        </w:tc>
      </w:tr>
      <w:tr w:rsidR="009120B8" w:rsidRPr="00FA10A3" w14:paraId="2D89B03A" w14:textId="77777777" w:rsidTr="00FE46B7">
        <w:trPr>
          <w:trHeight w:val="240"/>
        </w:trPr>
        <w:tc>
          <w:tcPr>
            <w:tcW w:w="426" w:type="dxa"/>
            <w:tcBorders>
              <w:top w:val="single" w:sz="4" w:space="0" w:color="auto"/>
              <w:left w:val="single" w:sz="4" w:space="0" w:color="auto"/>
              <w:bottom w:val="single" w:sz="4" w:space="0" w:color="auto"/>
              <w:right w:val="single" w:sz="4" w:space="0" w:color="auto"/>
            </w:tcBorders>
          </w:tcPr>
          <w:p w14:paraId="72F2FCCB" w14:textId="77777777" w:rsidR="009120B8" w:rsidRPr="00FA10A3" w:rsidRDefault="009120B8" w:rsidP="000B133B">
            <w:pPr>
              <w:tabs>
                <w:tab w:val="left" w:pos="284"/>
              </w:tabs>
              <w:jc w:val="center"/>
              <w:rPr>
                <w:b/>
                <w:color w:val="000000" w:themeColor="text1"/>
                <w:sz w:val="28"/>
                <w:szCs w:val="28"/>
              </w:rPr>
            </w:pPr>
            <w:r w:rsidRPr="00FA10A3">
              <w:rPr>
                <w:b/>
                <w:color w:val="000000" w:themeColor="text1"/>
                <w:sz w:val="28"/>
                <w:szCs w:val="28"/>
              </w:rPr>
              <w:t>12</w:t>
            </w:r>
          </w:p>
        </w:tc>
        <w:tc>
          <w:tcPr>
            <w:tcW w:w="8935" w:type="dxa"/>
            <w:tcBorders>
              <w:top w:val="single" w:sz="4" w:space="0" w:color="auto"/>
              <w:left w:val="single" w:sz="4" w:space="0" w:color="auto"/>
              <w:bottom w:val="single" w:sz="4" w:space="0" w:color="auto"/>
              <w:right w:val="single" w:sz="4" w:space="0" w:color="auto"/>
            </w:tcBorders>
            <w:vAlign w:val="center"/>
          </w:tcPr>
          <w:p w14:paraId="6ED8E2F7" w14:textId="77777777" w:rsidR="009120B8" w:rsidRPr="00FA10A3" w:rsidRDefault="009120B8" w:rsidP="000B133B">
            <w:pPr>
              <w:tabs>
                <w:tab w:val="left" w:pos="284"/>
              </w:tabs>
              <w:jc w:val="both"/>
              <w:rPr>
                <w:color w:val="000000" w:themeColor="text1"/>
                <w:sz w:val="28"/>
                <w:szCs w:val="28"/>
              </w:rPr>
            </w:pPr>
            <w:r w:rsidRPr="00FA10A3">
              <w:rPr>
                <w:color w:val="000000" w:themeColor="text1"/>
                <w:sz w:val="28"/>
                <w:szCs w:val="28"/>
              </w:rPr>
              <w:t>Сақтаудағы радиоактивті заттардың жиынтық белсенділігі, Ки</w:t>
            </w:r>
          </w:p>
        </w:tc>
        <w:tc>
          <w:tcPr>
            <w:tcW w:w="5812" w:type="dxa"/>
            <w:tcBorders>
              <w:top w:val="single" w:sz="4" w:space="0" w:color="auto"/>
              <w:left w:val="single" w:sz="4" w:space="0" w:color="auto"/>
              <w:bottom w:val="single" w:sz="4" w:space="0" w:color="auto"/>
              <w:right w:val="single" w:sz="4" w:space="0" w:color="auto"/>
            </w:tcBorders>
            <w:vAlign w:val="center"/>
          </w:tcPr>
          <w:p w14:paraId="11881B3D"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0,03245</w:t>
            </w:r>
          </w:p>
        </w:tc>
      </w:tr>
      <w:tr w:rsidR="009120B8" w:rsidRPr="00FA10A3" w14:paraId="6E0C9E00"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163A7C56"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13</w:t>
            </w:r>
          </w:p>
        </w:tc>
        <w:tc>
          <w:tcPr>
            <w:tcW w:w="8935" w:type="dxa"/>
            <w:tcBorders>
              <w:top w:val="single" w:sz="4" w:space="0" w:color="auto"/>
              <w:left w:val="single" w:sz="4" w:space="0" w:color="auto"/>
              <w:bottom w:val="single" w:sz="4" w:space="0" w:color="auto"/>
              <w:right w:val="single" w:sz="4" w:space="0" w:color="auto"/>
            </w:tcBorders>
            <w:vAlign w:val="center"/>
          </w:tcPr>
          <w:p w14:paraId="5CC0ABDC" w14:textId="77777777" w:rsidR="009120B8" w:rsidRPr="00FA10A3" w:rsidRDefault="009120B8" w:rsidP="000B133B">
            <w:pPr>
              <w:jc w:val="both"/>
              <w:rPr>
                <w:color w:val="000000" w:themeColor="text1"/>
                <w:sz w:val="28"/>
                <w:szCs w:val="28"/>
              </w:rPr>
            </w:pPr>
            <w:r w:rsidRPr="00FA10A3">
              <w:rPr>
                <w:color w:val="000000" w:themeColor="text1"/>
                <w:sz w:val="28"/>
                <w:szCs w:val="28"/>
              </w:rPr>
              <w:t>Санитариялық-қорғаныш аймақтарының жалпы алаңы, км</w:t>
            </w:r>
            <w:r w:rsidRPr="00FA10A3">
              <w:rPr>
                <w:color w:val="000000" w:themeColor="text1"/>
                <w:sz w:val="28"/>
                <w:szCs w:val="28"/>
                <w:vertAlign w:val="superscript"/>
              </w:rPr>
              <w:t>2</w:t>
            </w:r>
          </w:p>
        </w:tc>
        <w:tc>
          <w:tcPr>
            <w:tcW w:w="5812" w:type="dxa"/>
            <w:tcBorders>
              <w:top w:val="single" w:sz="4" w:space="0" w:color="auto"/>
              <w:left w:val="single" w:sz="4" w:space="0" w:color="auto"/>
              <w:bottom w:val="single" w:sz="4" w:space="0" w:color="auto"/>
              <w:right w:val="single" w:sz="4" w:space="0" w:color="auto"/>
            </w:tcBorders>
            <w:vAlign w:val="center"/>
          </w:tcPr>
          <w:p w14:paraId="668DEEBC"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 xml:space="preserve">Жоқ </w:t>
            </w:r>
          </w:p>
        </w:tc>
      </w:tr>
      <w:tr w:rsidR="009120B8" w:rsidRPr="00FA10A3" w14:paraId="6CE3B2C8"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751661EE"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14</w:t>
            </w:r>
          </w:p>
        </w:tc>
        <w:tc>
          <w:tcPr>
            <w:tcW w:w="8935" w:type="dxa"/>
            <w:tcBorders>
              <w:top w:val="single" w:sz="4" w:space="0" w:color="auto"/>
              <w:left w:val="single" w:sz="4" w:space="0" w:color="auto"/>
              <w:bottom w:val="single" w:sz="4" w:space="0" w:color="auto"/>
              <w:right w:val="single" w:sz="4" w:space="0" w:color="auto"/>
            </w:tcBorders>
            <w:vAlign w:val="center"/>
          </w:tcPr>
          <w:p w14:paraId="76B7D215" w14:textId="77777777" w:rsidR="009120B8" w:rsidRPr="00FA10A3" w:rsidRDefault="009120B8" w:rsidP="000B133B">
            <w:pPr>
              <w:jc w:val="both"/>
              <w:rPr>
                <w:color w:val="000000" w:themeColor="text1"/>
                <w:sz w:val="28"/>
                <w:szCs w:val="28"/>
              </w:rPr>
            </w:pPr>
            <w:r w:rsidRPr="00FA10A3">
              <w:rPr>
                <w:color w:val="000000" w:themeColor="text1"/>
                <w:sz w:val="28"/>
                <w:szCs w:val="28"/>
              </w:rPr>
              <w:t>Радиациялық қауіпті объектідегі соңғы 10 жылдағы оқиғалардың (авариялардың) саны, барлығы, бірлік, жылды көрсете отырып (аварияның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05035BC1"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Тіркелген жоқ</w:t>
            </w:r>
          </w:p>
        </w:tc>
      </w:tr>
      <w:tr w:rsidR="009120B8" w:rsidRPr="00FA10A3" w14:paraId="3793694B"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764EA148"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15</w:t>
            </w:r>
          </w:p>
        </w:tc>
        <w:tc>
          <w:tcPr>
            <w:tcW w:w="8935" w:type="dxa"/>
            <w:tcBorders>
              <w:top w:val="single" w:sz="4" w:space="0" w:color="auto"/>
              <w:left w:val="single" w:sz="4" w:space="0" w:color="auto"/>
              <w:bottom w:val="single" w:sz="4" w:space="0" w:color="auto"/>
              <w:right w:val="single" w:sz="4" w:space="0" w:color="auto"/>
            </w:tcBorders>
          </w:tcPr>
          <w:p w14:paraId="418E4676"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Соңғы бес жылдағы желдің бағыты мен жылдамдығының таралуы бойынша метеорологиялық сипаттамалар;</w:t>
            </w:r>
          </w:p>
        </w:tc>
        <w:tc>
          <w:tcPr>
            <w:tcW w:w="5812" w:type="dxa"/>
            <w:tcBorders>
              <w:top w:val="single" w:sz="4" w:space="0" w:color="auto"/>
              <w:left w:val="single" w:sz="4" w:space="0" w:color="auto"/>
              <w:bottom w:val="single" w:sz="4" w:space="0" w:color="auto"/>
              <w:right w:val="single" w:sz="4" w:space="0" w:color="auto"/>
            </w:tcBorders>
            <w:vAlign w:val="center"/>
          </w:tcPr>
          <w:p w14:paraId="0A31E7B9" w14:textId="77777777" w:rsidR="009120B8" w:rsidRPr="00FA10A3" w:rsidRDefault="009120B8" w:rsidP="000B133B">
            <w:pPr>
              <w:jc w:val="both"/>
              <w:rPr>
                <w:iCs/>
                <w:color w:val="000000" w:themeColor="text1"/>
                <w:sz w:val="28"/>
                <w:szCs w:val="28"/>
              </w:rPr>
            </w:pPr>
          </w:p>
        </w:tc>
      </w:tr>
      <w:tr w:rsidR="009120B8" w:rsidRPr="00FA10A3" w14:paraId="12EC0149"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2D3B27DB"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16</w:t>
            </w:r>
          </w:p>
        </w:tc>
        <w:tc>
          <w:tcPr>
            <w:tcW w:w="8935" w:type="dxa"/>
            <w:tcBorders>
              <w:top w:val="single" w:sz="4" w:space="0" w:color="auto"/>
              <w:left w:val="single" w:sz="4" w:space="0" w:color="auto"/>
              <w:bottom w:val="single" w:sz="4" w:space="0" w:color="auto"/>
              <w:right w:val="single" w:sz="4" w:space="0" w:color="auto"/>
            </w:tcBorders>
            <w:vAlign w:val="center"/>
          </w:tcPr>
          <w:p w14:paraId="5174CC95"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ТЖ-ға ден қоюдың объектілік күштерінің болуы туралы ақпарат </w:t>
            </w:r>
          </w:p>
        </w:tc>
        <w:tc>
          <w:tcPr>
            <w:tcW w:w="5812" w:type="dxa"/>
            <w:tcBorders>
              <w:top w:val="single" w:sz="4" w:space="0" w:color="auto"/>
              <w:left w:val="single" w:sz="4" w:space="0" w:color="auto"/>
              <w:bottom w:val="single" w:sz="4" w:space="0" w:color="auto"/>
              <w:right w:val="single" w:sz="4" w:space="0" w:color="auto"/>
            </w:tcBorders>
            <w:vAlign w:val="center"/>
          </w:tcPr>
          <w:p w14:paraId="08D949AC" w14:textId="77777777" w:rsidR="009120B8" w:rsidRPr="00FA10A3" w:rsidRDefault="009120B8" w:rsidP="000B133B">
            <w:pPr>
              <w:jc w:val="both"/>
              <w:rPr>
                <w:iCs/>
                <w:color w:val="000000" w:themeColor="text1"/>
                <w:sz w:val="28"/>
                <w:szCs w:val="28"/>
                <w:lang w:val="kk-KZ"/>
              </w:rPr>
            </w:pPr>
          </w:p>
        </w:tc>
      </w:tr>
      <w:tr w:rsidR="009120B8" w:rsidRPr="00FA10A3" w14:paraId="3DCE9AFA"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02FA1109"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17</w:t>
            </w:r>
          </w:p>
        </w:tc>
        <w:tc>
          <w:tcPr>
            <w:tcW w:w="8935" w:type="dxa"/>
            <w:tcBorders>
              <w:top w:val="single" w:sz="4" w:space="0" w:color="auto"/>
              <w:left w:val="single" w:sz="4" w:space="0" w:color="auto"/>
              <w:bottom w:val="single" w:sz="4" w:space="0" w:color="auto"/>
              <w:right w:val="single" w:sz="4" w:space="0" w:color="auto"/>
            </w:tcBorders>
            <w:vAlign w:val="center"/>
          </w:tcPr>
          <w:p w14:paraId="4E6C2CA2" w14:textId="77777777" w:rsidR="009120B8" w:rsidRPr="00FA10A3" w:rsidRDefault="009120B8" w:rsidP="000B133B">
            <w:pPr>
              <w:jc w:val="both"/>
              <w:rPr>
                <w:color w:val="000000" w:themeColor="text1"/>
                <w:sz w:val="28"/>
                <w:szCs w:val="28"/>
              </w:rPr>
            </w:pPr>
            <w:r w:rsidRPr="00FA10A3">
              <w:rPr>
                <w:color w:val="000000" w:themeColor="text1"/>
                <w:sz w:val="28"/>
                <w:szCs w:val="28"/>
              </w:rPr>
              <w:t>Құлақтандыру, сигнализация, өрт сөндіру жүйелерінің, электрмен жабдықтаудың резервтік көздерінің болуы туралы ақпарат</w:t>
            </w:r>
          </w:p>
        </w:tc>
        <w:tc>
          <w:tcPr>
            <w:tcW w:w="5812" w:type="dxa"/>
            <w:tcBorders>
              <w:top w:val="single" w:sz="4" w:space="0" w:color="auto"/>
              <w:left w:val="single" w:sz="4" w:space="0" w:color="auto"/>
              <w:bottom w:val="single" w:sz="4" w:space="0" w:color="auto"/>
              <w:right w:val="single" w:sz="4" w:space="0" w:color="auto"/>
            </w:tcBorders>
            <w:vAlign w:val="center"/>
          </w:tcPr>
          <w:p w14:paraId="26F91CB2"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Дабыл және өрт сөндіру жүйесі бар (химиялық зертханаларға қойылатын талаптар)</w:t>
            </w:r>
          </w:p>
        </w:tc>
      </w:tr>
      <w:tr w:rsidR="009120B8" w:rsidRPr="00FA10A3" w14:paraId="473DC726"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3A1C3925"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18</w:t>
            </w:r>
          </w:p>
        </w:tc>
        <w:tc>
          <w:tcPr>
            <w:tcW w:w="8935" w:type="dxa"/>
            <w:tcBorders>
              <w:top w:val="single" w:sz="4" w:space="0" w:color="auto"/>
              <w:left w:val="single" w:sz="4" w:space="0" w:color="auto"/>
              <w:bottom w:val="single" w:sz="4" w:space="0" w:color="auto"/>
              <w:right w:val="single" w:sz="4" w:space="0" w:color="auto"/>
            </w:tcBorders>
            <w:vAlign w:val="center"/>
          </w:tcPr>
          <w:p w14:paraId="67C90F7D"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Жағдайды бақылау аспаптарының болуы туралы ақпарат </w:t>
            </w:r>
          </w:p>
        </w:tc>
        <w:tc>
          <w:tcPr>
            <w:tcW w:w="5812" w:type="dxa"/>
            <w:tcBorders>
              <w:top w:val="single" w:sz="4" w:space="0" w:color="auto"/>
              <w:left w:val="single" w:sz="4" w:space="0" w:color="auto"/>
              <w:bottom w:val="single" w:sz="4" w:space="0" w:color="auto"/>
              <w:right w:val="single" w:sz="4" w:space="0" w:color="auto"/>
            </w:tcBorders>
            <w:vAlign w:val="center"/>
          </w:tcPr>
          <w:p w14:paraId="27642074"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Жеке дозиметрлер, "РАД-АСТ" ЖШС-мен келісім-шарт (Астана қ.)</w:t>
            </w:r>
          </w:p>
        </w:tc>
      </w:tr>
      <w:tr w:rsidR="009120B8" w:rsidRPr="00FA10A3" w14:paraId="7F8D0308"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280DE1CF"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19</w:t>
            </w:r>
          </w:p>
        </w:tc>
        <w:tc>
          <w:tcPr>
            <w:tcW w:w="8935" w:type="dxa"/>
            <w:tcBorders>
              <w:top w:val="single" w:sz="4" w:space="0" w:color="auto"/>
              <w:left w:val="single" w:sz="4" w:space="0" w:color="auto"/>
              <w:bottom w:val="single" w:sz="4" w:space="0" w:color="auto"/>
              <w:right w:val="single" w:sz="4" w:space="0" w:color="auto"/>
            </w:tcBorders>
            <w:vAlign w:val="center"/>
          </w:tcPr>
          <w:p w14:paraId="379C9658" w14:textId="77777777" w:rsidR="009120B8" w:rsidRPr="00FA10A3" w:rsidRDefault="009120B8" w:rsidP="000B133B">
            <w:pPr>
              <w:jc w:val="both"/>
              <w:rPr>
                <w:color w:val="000000" w:themeColor="text1"/>
                <w:sz w:val="28"/>
                <w:szCs w:val="28"/>
              </w:rPr>
            </w:pPr>
            <w:r w:rsidRPr="00FA10A3">
              <w:rPr>
                <w:color w:val="000000" w:themeColor="text1"/>
                <w:sz w:val="28"/>
                <w:szCs w:val="28"/>
              </w:rPr>
              <w:t>Жергілікті құлақтандыру жүйелерінің қолданылу аймағы</w:t>
            </w:r>
          </w:p>
        </w:tc>
        <w:tc>
          <w:tcPr>
            <w:tcW w:w="5812" w:type="dxa"/>
            <w:tcBorders>
              <w:top w:val="single" w:sz="4" w:space="0" w:color="auto"/>
              <w:left w:val="single" w:sz="4" w:space="0" w:color="auto"/>
              <w:bottom w:val="single" w:sz="4" w:space="0" w:color="auto"/>
              <w:right w:val="single" w:sz="4" w:space="0" w:color="auto"/>
            </w:tcBorders>
            <w:vAlign w:val="center"/>
          </w:tcPr>
          <w:p w14:paraId="0D408723" w14:textId="77777777" w:rsidR="009120B8" w:rsidRPr="00FA10A3" w:rsidRDefault="009120B8" w:rsidP="000B133B">
            <w:pPr>
              <w:jc w:val="both"/>
              <w:rPr>
                <w:iCs/>
                <w:color w:val="000000" w:themeColor="text1"/>
                <w:sz w:val="28"/>
                <w:szCs w:val="28"/>
                <w:lang w:val="kk-KZ"/>
              </w:rPr>
            </w:pPr>
          </w:p>
        </w:tc>
      </w:tr>
      <w:tr w:rsidR="009120B8" w:rsidRPr="00FA10A3" w14:paraId="57EF597B"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5FBA4862"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20</w:t>
            </w:r>
          </w:p>
        </w:tc>
        <w:tc>
          <w:tcPr>
            <w:tcW w:w="8935" w:type="dxa"/>
            <w:tcBorders>
              <w:top w:val="single" w:sz="4" w:space="0" w:color="auto"/>
              <w:left w:val="single" w:sz="4" w:space="0" w:color="auto"/>
              <w:bottom w:val="single" w:sz="4" w:space="0" w:color="auto"/>
              <w:right w:val="single" w:sz="4" w:space="0" w:color="auto"/>
            </w:tcBorders>
            <w:vAlign w:val="center"/>
          </w:tcPr>
          <w:p w14:paraId="0877C8D2" w14:textId="77777777" w:rsidR="009120B8" w:rsidRPr="00FA10A3" w:rsidRDefault="009120B8" w:rsidP="000B133B">
            <w:pPr>
              <w:jc w:val="both"/>
              <w:rPr>
                <w:color w:val="000000" w:themeColor="text1"/>
                <w:sz w:val="28"/>
                <w:szCs w:val="28"/>
              </w:rPr>
            </w:pPr>
            <w:r w:rsidRPr="00FA10A3">
              <w:rPr>
                <w:color w:val="000000" w:themeColor="text1"/>
                <w:sz w:val="28"/>
                <w:szCs w:val="28"/>
              </w:rPr>
              <w:t>Зақымдаушы факторлардың әсер ету аймағына түсетін елді мекендер (олардың қысқаша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765FE55F"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Үй-жаймен шектеледі</w:t>
            </w:r>
          </w:p>
        </w:tc>
      </w:tr>
      <w:tr w:rsidR="009120B8" w:rsidRPr="00FA10A3" w14:paraId="7FFAACAC"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1448BA26"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21</w:t>
            </w:r>
          </w:p>
        </w:tc>
        <w:tc>
          <w:tcPr>
            <w:tcW w:w="8935" w:type="dxa"/>
            <w:tcBorders>
              <w:top w:val="single" w:sz="4" w:space="0" w:color="auto"/>
              <w:left w:val="single" w:sz="4" w:space="0" w:color="auto"/>
              <w:bottom w:val="single" w:sz="4" w:space="0" w:color="auto"/>
              <w:right w:val="single" w:sz="4" w:space="0" w:color="auto"/>
            </w:tcBorders>
            <w:vAlign w:val="center"/>
          </w:tcPr>
          <w:p w14:paraId="4519FDF3"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ТЖ жоюға тартылатын күштер мен құралдарды есептеу </w:t>
            </w:r>
          </w:p>
        </w:tc>
        <w:tc>
          <w:tcPr>
            <w:tcW w:w="5812" w:type="dxa"/>
            <w:tcBorders>
              <w:top w:val="single" w:sz="4" w:space="0" w:color="auto"/>
              <w:left w:val="single" w:sz="4" w:space="0" w:color="auto"/>
              <w:bottom w:val="single" w:sz="4" w:space="0" w:color="auto"/>
              <w:right w:val="single" w:sz="4" w:space="0" w:color="auto"/>
            </w:tcBorders>
            <w:vAlign w:val="center"/>
          </w:tcPr>
          <w:p w14:paraId="11302B52" w14:textId="77777777" w:rsidR="009120B8" w:rsidRPr="00FA10A3" w:rsidRDefault="009120B8" w:rsidP="000B133B">
            <w:pPr>
              <w:jc w:val="both"/>
              <w:rPr>
                <w:iCs/>
                <w:color w:val="000000" w:themeColor="text1"/>
                <w:sz w:val="28"/>
                <w:szCs w:val="28"/>
              </w:rPr>
            </w:pPr>
          </w:p>
        </w:tc>
      </w:tr>
      <w:tr w:rsidR="009120B8" w:rsidRPr="00FA10A3" w14:paraId="152BE5EB"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4EBF320D"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22</w:t>
            </w:r>
          </w:p>
        </w:tc>
        <w:tc>
          <w:tcPr>
            <w:tcW w:w="8935" w:type="dxa"/>
            <w:tcBorders>
              <w:top w:val="single" w:sz="4" w:space="0" w:color="auto"/>
              <w:left w:val="single" w:sz="4" w:space="0" w:color="auto"/>
              <w:bottom w:val="single" w:sz="4" w:space="0" w:color="auto"/>
              <w:right w:val="single" w:sz="4" w:space="0" w:color="auto"/>
            </w:tcBorders>
            <w:vAlign w:val="center"/>
          </w:tcPr>
          <w:p w14:paraId="17F00866" w14:textId="77777777" w:rsidR="009120B8" w:rsidRPr="00FA10A3" w:rsidRDefault="009120B8" w:rsidP="000B133B">
            <w:pPr>
              <w:jc w:val="both"/>
              <w:rPr>
                <w:color w:val="000000" w:themeColor="text1"/>
                <w:sz w:val="28"/>
                <w:szCs w:val="28"/>
              </w:rPr>
            </w:pPr>
            <w:r w:rsidRPr="00FA10A3">
              <w:rPr>
                <w:color w:val="000000" w:themeColor="text1"/>
                <w:sz w:val="28"/>
                <w:szCs w:val="28"/>
              </w:rPr>
              <w:t>ТЖ жоюға тартылатын күштер мен құралдардың орналасу орындары</w:t>
            </w:r>
          </w:p>
        </w:tc>
        <w:tc>
          <w:tcPr>
            <w:tcW w:w="5812" w:type="dxa"/>
            <w:tcBorders>
              <w:top w:val="single" w:sz="4" w:space="0" w:color="auto"/>
              <w:left w:val="single" w:sz="4" w:space="0" w:color="auto"/>
              <w:bottom w:val="single" w:sz="4" w:space="0" w:color="auto"/>
              <w:right w:val="single" w:sz="4" w:space="0" w:color="auto"/>
            </w:tcBorders>
            <w:vAlign w:val="center"/>
          </w:tcPr>
          <w:p w14:paraId="6E7EE534" w14:textId="77777777" w:rsidR="009120B8" w:rsidRPr="00FA10A3" w:rsidRDefault="009120B8" w:rsidP="000B133B">
            <w:pPr>
              <w:jc w:val="both"/>
              <w:rPr>
                <w:iCs/>
                <w:color w:val="000000" w:themeColor="text1"/>
                <w:sz w:val="28"/>
                <w:szCs w:val="28"/>
              </w:rPr>
            </w:pPr>
          </w:p>
        </w:tc>
      </w:tr>
      <w:tr w:rsidR="009120B8" w:rsidRPr="00FA10A3" w14:paraId="43FE1159"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50201CBF"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23</w:t>
            </w:r>
          </w:p>
        </w:tc>
        <w:tc>
          <w:tcPr>
            <w:tcW w:w="8935" w:type="dxa"/>
            <w:tcBorders>
              <w:top w:val="single" w:sz="4" w:space="0" w:color="auto"/>
              <w:left w:val="single" w:sz="4" w:space="0" w:color="auto"/>
              <w:bottom w:val="single" w:sz="4" w:space="0" w:color="auto"/>
              <w:right w:val="single" w:sz="4" w:space="0" w:color="auto"/>
            </w:tcBorders>
            <w:vAlign w:val="center"/>
          </w:tcPr>
          <w:p w14:paraId="7AFBA3F3"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Эвакуацияға тартылған тұрғындардың күштері мен құралдарын есептеу </w:t>
            </w:r>
          </w:p>
        </w:tc>
        <w:tc>
          <w:tcPr>
            <w:tcW w:w="5812" w:type="dxa"/>
            <w:tcBorders>
              <w:top w:val="single" w:sz="4" w:space="0" w:color="auto"/>
              <w:left w:val="single" w:sz="4" w:space="0" w:color="auto"/>
              <w:bottom w:val="single" w:sz="4" w:space="0" w:color="auto"/>
              <w:right w:val="single" w:sz="4" w:space="0" w:color="auto"/>
            </w:tcBorders>
            <w:vAlign w:val="center"/>
          </w:tcPr>
          <w:p w14:paraId="22CD95F1" w14:textId="77777777" w:rsidR="009120B8" w:rsidRPr="00FA10A3" w:rsidRDefault="009120B8" w:rsidP="000B133B">
            <w:pPr>
              <w:jc w:val="both"/>
              <w:rPr>
                <w:iCs/>
                <w:color w:val="000000" w:themeColor="text1"/>
                <w:sz w:val="28"/>
                <w:szCs w:val="28"/>
              </w:rPr>
            </w:pPr>
          </w:p>
        </w:tc>
      </w:tr>
      <w:tr w:rsidR="009120B8" w:rsidRPr="00FA10A3" w14:paraId="0E075FCE"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04EC5229"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24</w:t>
            </w:r>
          </w:p>
        </w:tc>
        <w:tc>
          <w:tcPr>
            <w:tcW w:w="8935" w:type="dxa"/>
            <w:tcBorders>
              <w:top w:val="single" w:sz="4" w:space="0" w:color="auto"/>
              <w:left w:val="single" w:sz="4" w:space="0" w:color="auto"/>
              <w:bottom w:val="single" w:sz="4" w:space="0" w:color="auto"/>
              <w:right w:val="single" w:sz="4" w:space="0" w:color="auto"/>
            </w:tcBorders>
            <w:vAlign w:val="center"/>
          </w:tcPr>
          <w:p w14:paraId="7918A5AA" w14:textId="77777777" w:rsidR="009120B8" w:rsidRPr="00FA10A3" w:rsidRDefault="009120B8" w:rsidP="000B133B">
            <w:pPr>
              <w:jc w:val="both"/>
              <w:rPr>
                <w:color w:val="000000" w:themeColor="text1"/>
                <w:sz w:val="28"/>
                <w:szCs w:val="28"/>
              </w:rPr>
            </w:pPr>
            <w:r w:rsidRPr="00FA10A3">
              <w:rPr>
                <w:color w:val="000000" w:themeColor="text1"/>
                <w:sz w:val="28"/>
                <w:szCs w:val="28"/>
              </w:rPr>
              <w:t>Зақымдаушы факторлардың ықтимал әсер ету аймақтарынан эвакуациялау маршруттары (маршруттың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4198627E" w14:textId="77777777" w:rsidR="009120B8" w:rsidRPr="00FA10A3" w:rsidRDefault="009120B8" w:rsidP="000B133B">
            <w:pPr>
              <w:jc w:val="both"/>
              <w:rPr>
                <w:iCs/>
                <w:color w:val="000000" w:themeColor="text1"/>
                <w:sz w:val="28"/>
                <w:szCs w:val="28"/>
                <w:lang w:val="kk-KZ"/>
              </w:rPr>
            </w:pPr>
          </w:p>
        </w:tc>
      </w:tr>
      <w:tr w:rsidR="009120B8" w:rsidRPr="00FA10A3" w14:paraId="4755C90F"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4BF3281E" w14:textId="77777777" w:rsidR="009120B8" w:rsidRPr="00FA10A3" w:rsidRDefault="009120B8" w:rsidP="000B133B">
            <w:pPr>
              <w:jc w:val="center"/>
              <w:rPr>
                <w:b/>
                <w:color w:val="000000" w:themeColor="text1"/>
                <w:sz w:val="28"/>
                <w:szCs w:val="28"/>
              </w:rPr>
            </w:pPr>
            <w:r w:rsidRPr="00FA10A3">
              <w:rPr>
                <w:b/>
                <w:color w:val="000000" w:themeColor="text1"/>
                <w:sz w:val="28"/>
                <w:szCs w:val="28"/>
              </w:rPr>
              <w:lastRenderedPageBreak/>
              <w:t>25</w:t>
            </w:r>
          </w:p>
        </w:tc>
        <w:tc>
          <w:tcPr>
            <w:tcW w:w="8935" w:type="dxa"/>
            <w:tcBorders>
              <w:top w:val="single" w:sz="4" w:space="0" w:color="auto"/>
              <w:left w:val="single" w:sz="4" w:space="0" w:color="auto"/>
              <w:bottom w:val="single" w:sz="4" w:space="0" w:color="auto"/>
              <w:right w:val="single" w:sz="4" w:space="0" w:color="auto"/>
            </w:tcBorders>
            <w:vAlign w:val="center"/>
          </w:tcPr>
          <w:p w14:paraId="4A56EF46" w14:textId="77777777" w:rsidR="009120B8" w:rsidRPr="00FA10A3" w:rsidRDefault="009120B8" w:rsidP="000B133B">
            <w:pPr>
              <w:jc w:val="both"/>
              <w:rPr>
                <w:color w:val="000000" w:themeColor="text1"/>
                <w:sz w:val="28"/>
                <w:szCs w:val="28"/>
              </w:rPr>
            </w:pPr>
            <w:r w:rsidRPr="00FA10A3">
              <w:rPr>
                <w:color w:val="000000" w:themeColor="text1"/>
                <w:sz w:val="28"/>
                <w:szCs w:val="28"/>
              </w:rPr>
              <w:t>Эвакуацияланған халықты орналастыру аудандары</w:t>
            </w:r>
          </w:p>
        </w:tc>
        <w:tc>
          <w:tcPr>
            <w:tcW w:w="5812" w:type="dxa"/>
            <w:tcBorders>
              <w:top w:val="single" w:sz="4" w:space="0" w:color="auto"/>
              <w:left w:val="single" w:sz="4" w:space="0" w:color="auto"/>
              <w:bottom w:val="single" w:sz="4" w:space="0" w:color="auto"/>
              <w:right w:val="single" w:sz="4" w:space="0" w:color="auto"/>
            </w:tcBorders>
            <w:vAlign w:val="center"/>
          </w:tcPr>
          <w:p w14:paraId="04262B3F" w14:textId="77777777" w:rsidR="009120B8" w:rsidRPr="00FA10A3" w:rsidRDefault="009120B8" w:rsidP="000B133B">
            <w:pPr>
              <w:jc w:val="both"/>
              <w:rPr>
                <w:iCs/>
                <w:color w:val="000000" w:themeColor="text1"/>
                <w:sz w:val="28"/>
                <w:szCs w:val="28"/>
                <w:lang w:val="kk-KZ"/>
              </w:rPr>
            </w:pPr>
          </w:p>
        </w:tc>
      </w:tr>
      <w:tr w:rsidR="009120B8" w:rsidRPr="00FA10A3" w14:paraId="28D328AB" w14:textId="77777777" w:rsidTr="00FE46B7">
        <w:trPr>
          <w:trHeight w:val="230"/>
        </w:trPr>
        <w:tc>
          <w:tcPr>
            <w:tcW w:w="426" w:type="dxa"/>
            <w:tcBorders>
              <w:top w:val="single" w:sz="4" w:space="0" w:color="auto"/>
              <w:left w:val="single" w:sz="4" w:space="0" w:color="auto"/>
              <w:bottom w:val="single" w:sz="4" w:space="0" w:color="auto"/>
              <w:right w:val="single" w:sz="4" w:space="0" w:color="auto"/>
            </w:tcBorders>
          </w:tcPr>
          <w:p w14:paraId="410F0EA1"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26</w:t>
            </w:r>
          </w:p>
        </w:tc>
        <w:tc>
          <w:tcPr>
            <w:tcW w:w="8935" w:type="dxa"/>
            <w:tcBorders>
              <w:top w:val="single" w:sz="4" w:space="0" w:color="auto"/>
              <w:left w:val="single" w:sz="4" w:space="0" w:color="auto"/>
              <w:bottom w:val="single" w:sz="4" w:space="0" w:color="auto"/>
              <w:right w:val="single" w:sz="4" w:space="0" w:color="auto"/>
            </w:tcBorders>
            <w:vAlign w:val="center"/>
          </w:tcPr>
          <w:p w14:paraId="79B10995" w14:textId="77777777" w:rsidR="009120B8" w:rsidRPr="00FA10A3" w:rsidRDefault="009120B8" w:rsidP="000B133B">
            <w:pPr>
              <w:jc w:val="both"/>
              <w:rPr>
                <w:color w:val="000000" w:themeColor="text1"/>
                <w:sz w:val="28"/>
                <w:szCs w:val="28"/>
              </w:rPr>
            </w:pPr>
            <w:r w:rsidRPr="00FA10A3">
              <w:rPr>
                <w:color w:val="000000" w:themeColor="text1"/>
                <w:sz w:val="28"/>
                <w:szCs w:val="28"/>
              </w:rPr>
              <w:t>РҚБ зақымдаушы факторларының әсер ету аймағына жататын кәсіпорындардың тізбесі (олардың қысқаша сипаттамасы)</w:t>
            </w:r>
          </w:p>
        </w:tc>
        <w:tc>
          <w:tcPr>
            <w:tcW w:w="5812" w:type="dxa"/>
            <w:tcBorders>
              <w:top w:val="single" w:sz="4" w:space="0" w:color="auto"/>
              <w:left w:val="single" w:sz="4" w:space="0" w:color="auto"/>
              <w:bottom w:val="single" w:sz="4" w:space="0" w:color="auto"/>
              <w:right w:val="single" w:sz="4" w:space="0" w:color="auto"/>
            </w:tcBorders>
            <w:vAlign w:val="center"/>
          </w:tcPr>
          <w:p w14:paraId="17C983D4" w14:textId="77777777" w:rsidR="009120B8" w:rsidRPr="00FA10A3" w:rsidRDefault="009120B8" w:rsidP="000B133B">
            <w:pPr>
              <w:jc w:val="both"/>
              <w:rPr>
                <w:iCs/>
                <w:color w:val="000000" w:themeColor="text1"/>
                <w:sz w:val="28"/>
                <w:szCs w:val="28"/>
              </w:rPr>
            </w:pPr>
            <w:r w:rsidRPr="00FA10A3">
              <w:rPr>
                <w:iCs/>
                <w:color w:val="000000" w:themeColor="text1"/>
                <w:sz w:val="28"/>
                <w:szCs w:val="28"/>
                <w:lang w:val="kk-KZ"/>
              </w:rPr>
              <w:t>Радиациялық қауіпсіздік жөніндегі нұсқаулық әзірленді, радиациялық қауіпсіздікке жауаптылар тағайындалды, жеке дозиметрлік бақылауға келісім-шарт жасалды</w:t>
            </w:r>
          </w:p>
        </w:tc>
      </w:tr>
    </w:tbl>
    <w:p w14:paraId="47CBFAFE" w14:textId="77777777" w:rsidR="0000383F" w:rsidRPr="00FA10A3" w:rsidRDefault="0000383F" w:rsidP="004D7CA0">
      <w:pPr>
        <w:contextualSpacing/>
        <w:jc w:val="center"/>
        <w:rPr>
          <w:b/>
          <w:color w:val="000000" w:themeColor="text1"/>
          <w:sz w:val="28"/>
          <w:szCs w:val="28"/>
        </w:rPr>
      </w:pPr>
    </w:p>
    <w:p w14:paraId="7768B810" w14:textId="77777777" w:rsidR="0000383F" w:rsidRPr="00FA10A3" w:rsidRDefault="0000383F" w:rsidP="004D7CA0">
      <w:pPr>
        <w:contextualSpacing/>
        <w:jc w:val="center"/>
        <w:rPr>
          <w:b/>
          <w:color w:val="000000" w:themeColor="text1"/>
          <w:sz w:val="28"/>
          <w:szCs w:val="28"/>
        </w:rPr>
      </w:pPr>
    </w:p>
    <w:tbl>
      <w:tblPr>
        <w:tblpPr w:leftFromText="180" w:rightFromText="180" w:vertAnchor="text" w:tblpX="20" w:tblpY="1"/>
        <w:tblOverlap w:val="neve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416"/>
        <w:gridCol w:w="10"/>
        <w:gridCol w:w="9199"/>
        <w:gridCol w:w="10"/>
        <w:gridCol w:w="5528"/>
        <w:gridCol w:w="10"/>
      </w:tblGrid>
      <w:tr w:rsidR="009120B8" w:rsidRPr="00FA10A3" w14:paraId="469B4AE8" w14:textId="77777777" w:rsidTr="009120B8">
        <w:trPr>
          <w:gridAfter w:val="1"/>
          <w:wAfter w:w="10" w:type="dxa"/>
          <w:trHeight w:val="838"/>
        </w:trPr>
        <w:tc>
          <w:tcPr>
            <w:tcW w:w="426" w:type="dxa"/>
            <w:gridSpan w:val="2"/>
            <w:tcBorders>
              <w:top w:val="single" w:sz="4" w:space="0" w:color="auto"/>
              <w:left w:val="single" w:sz="4" w:space="0" w:color="auto"/>
              <w:right w:val="single" w:sz="4" w:space="0" w:color="auto"/>
            </w:tcBorders>
          </w:tcPr>
          <w:p w14:paraId="076A3D32"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w:t>
            </w:r>
          </w:p>
        </w:tc>
        <w:tc>
          <w:tcPr>
            <w:tcW w:w="9209" w:type="dxa"/>
            <w:gridSpan w:val="2"/>
            <w:tcBorders>
              <w:top w:val="single" w:sz="4" w:space="0" w:color="auto"/>
              <w:left w:val="single" w:sz="4" w:space="0" w:color="auto"/>
              <w:right w:val="single" w:sz="4" w:space="0" w:color="auto"/>
            </w:tcBorders>
            <w:vAlign w:val="center"/>
          </w:tcPr>
          <w:p w14:paraId="11BA528D" w14:textId="77777777" w:rsidR="009120B8" w:rsidRPr="00FA10A3" w:rsidRDefault="00FE46B7" w:rsidP="00FE46B7">
            <w:pPr>
              <w:widowControl w:val="0"/>
              <w:autoSpaceDE w:val="0"/>
              <w:autoSpaceDN w:val="0"/>
              <w:adjustRightInd w:val="0"/>
              <w:ind w:right="451"/>
              <w:jc w:val="center"/>
              <w:rPr>
                <w:b/>
                <w:color w:val="000000" w:themeColor="text1"/>
                <w:sz w:val="28"/>
                <w:szCs w:val="28"/>
              </w:rPr>
            </w:pPr>
            <w:r>
              <w:rPr>
                <w:b/>
                <w:color w:val="000000" w:themeColor="text1"/>
                <w:sz w:val="28"/>
                <w:szCs w:val="28"/>
              </w:rPr>
              <w:t>Көрсеткіштің атауы</w:t>
            </w:r>
          </w:p>
        </w:tc>
        <w:tc>
          <w:tcPr>
            <w:tcW w:w="5538" w:type="dxa"/>
            <w:gridSpan w:val="2"/>
            <w:tcBorders>
              <w:top w:val="single" w:sz="4" w:space="0" w:color="auto"/>
              <w:left w:val="single" w:sz="4" w:space="0" w:color="auto"/>
              <w:right w:val="single" w:sz="4" w:space="0" w:color="auto"/>
            </w:tcBorders>
            <w:vAlign w:val="center"/>
          </w:tcPr>
          <w:p w14:paraId="33FDA538"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Көрсеткіштің жай-күйі бойынша мәні</w:t>
            </w:r>
          </w:p>
          <w:p w14:paraId="24B81F73" w14:textId="77777777" w:rsidR="009120B8" w:rsidRPr="00FA10A3" w:rsidRDefault="00FE46B7" w:rsidP="00FE46B7">
            <w:pPr>
              <w:widowControl w:val="0"/>
              <w:autoSpaceDE w:val="0"/>
              <w:autoSpaceDN w:val="0"/>
              <w:adjustRightInd w:val="0"/>
              <w:jc w:val="center"/>
              <w:rPr>
                <w:b/>
                <w:color w:val="000000" w:themeColor="text1"/>
                <w:sz w:val="28"/>
                <w:szCs w:val="28"/>
              </w:rPr>
            </w:pPr>
            <w:r>
              <w:rPr>
                <w:b/>
                <w:color w:val="000000" w:themeColor="text1"/>
                <w:sz w:val="28"/>
                <w:szCs w:val="28"/>
              </w:rPr>
              <w:t xml:space="preserve">әзірлеу сәті </w:t>
            </w:r>
          </w:p>
        </w:tc>
      </w:tr>
      <w:tr w:rsidR="009120B8" w:rsidRPr="00FA10A3" w14:paraId="3B95452A" w14:textId="77777777" w:rsidTr="009120B8">
        <w:trPr>
          <w:gridAfter w:val="1"/>
          <w:wAfter w:w="10" w:type="dxa"/>
          <w:trHeight w:val="425"/>
        </w:trPr>
        <w:tc>
          <w:tcPr>
            <w:tcW w:w="426" w:type="dxa"/>
            <w:gridSpan w:val="2"/>
            <w:tcBorders>
              <w:left w:val="single" w:sz="4" w:space="0" w:color="auto"/>
              <w:bottom w:val="single" w:sz="4" w:space="0" w:color="auto"/>
              <w:right w:val="single" w:sz="4" w:space="0" w:color="auto"/>
            </w:tcBorders>
          </w:tcPr>
          <w:p w14:paraId="4E956EBD" w14:textId="77777777" w:rsidR="009120B8" w:rsidRPr="00FA10A3" w:rsidRDefault="009120B8" w:rsidP="000B133B">
            <w:pPr>
              <w:widowControl w:val="0"/>
              <w:autoSpaceDE w:val="0"/>
              <w:autoSpaceDN w:val="0"/>
              <w:adjustRightInd w:val="0"/>
              <w:jc w:val="center"/>
              <w:rPr>
                <w:b/>
                <w:color w:val="000000" w:themeColor="text1"/>
                <w:sz w:val="28"/>
                <w:szCs w:val="28"/>
              </w:rPr>
            </w:pPr>
          </w:p>
        </w:tc>
        <w:tc>
          <w:tcPr>
            <w:tcW w:w="9209" w:type="dxa"/>
            <w:gridSpan w:val="2"/>
            <w:tcBorders>
              <w:left w:val="single" w:sz="4" w:space="0" w:color="auto"/>
              <w:bottom w:val="single" w:sz="4" w:space="0" w:color="auto"/>
              <w:right w:val="single" w:sz="4" w:space="0" w:color="auto"/>
            </w:tcBorders>
            <w:vAlign w:val="center"/>
          </w:tcPr>
          <w:p w14:paraId="55C614F0"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1</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2B1E1195"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2</w:t>
            </w:r>
          </w:p>
        </w:tc>
      </w:tr>
      <w:tr w:rsidR="009120B8" w:rsidRPr="00FA10A3" w14:paraId="3F3FB369" w14:textId="77777777" w:rsidTr="009120B8">
        <w:trPr>
          <w:gridAfter w:val="1"/>
          <w:wAfter w:w="10" w:type="dxa"/>
          <w:trHeight w:val="360"/>
        </w:trPr>
        <w:tc>
          <w:tcPr>
            <w:tcW w:w="15173" w:type="dxa"/>
            <w:gridSpan w:val="6"/>
            <w:tcBorders>
              <w:top w:val="single" w:sz="4" w:space="0" w:color="auto"/>
              <w:left w:val="single" w:sz="4" w:space="0" w:color="auto"/>
              <w:right w:val="single" w:sz="4" w:space="0" w:color="auto"/>
            </w:tcBorders>
          </w:tcPr>
          <w:p w14:paraId="688B3366" w14:textId="77777777" w:rsidR="009120B8" w:rsidRPr="00FA10A3" w:rsidRDefault="009120B8" w:rsidP="000B133B">
            <w:pPr>
              <w:jc w:val="center"/>
              <w:rPr>
                <w:color w:val="000000" w:themeColor="text1"/>
                <w:sz w:val="28"/>
                <w:szCs w:val="28"/>
              </w:rPr>
            </w:pPr>
            <w:r w:rsidRPr="00FA10A3">
              <w:rPr>
                <w:b/>
                <w:color w:val="000000" w:themeColor="text1"/>
                <w:sz w:val="28"/>
                <w:szCs w:val="28"/>
              </w:rPr>
              <w:t>4. ҚР ҚОҚМ "Қазгидромет" ШЖҚ РМК Солтүстік Қазақстан облысы бойынша филиалы:</w:t>
            </w:r>
          </w:p>
        </w:tc>
      </w:tr>
      <w:tr w:rsidR="009120B8" w:rsidRPr="00FA10A3" w14:paraId="5193FD97" w14:textId="77777777" w:rsidTr="009120B8">
        <w:trPr>
          <w:gridAfter w:val="1"/>
          <w:wAfter w:w="10" w:type="dxa"/>
          <w:trHeight w:val="328"/>
        </w:trPr>
        <w:tc>
          <w:tcPr>
            <w:tcW w:w="426" w:type="dxa"/>
            <w:gridSpan w:val="2"/>
            <w:tcBorders>
              <w:top w:val="single" w:sz="4" w:space="0" w:color="auto"/>
              <w:left w:val="single" w:sz="4" w:space="0" w:color="auto"/>
              <w:right w:val="single" w:sz="4" w:space="0" w:color="auto"/>
            </w:tcBorders>
          </w:tcPr>
          <w:p w14:paraId="09D29771" w14:textId="77777777" w:rsidR="009120B8" w:rsidRPr="00FA10A3" w:rsidRDefault="009120B8" w:rsidP="000B133B">
            <w:pPr>
              <w:pStyle w:val="a8"/>
              <w:tabs>
                <w:tab w:val="left" w:pos="705"/>
              </w:tabs>
              <w:ind w:left="0"/>
              <w:jc w:val="center"/>
              <w:rPr>
                <w:b/>
                <w:color w:val="000000" w:themeColor="text1"/>
                <w:sz w:val="28"/>
                <w:szCs w:val="28"/>
              </w:rPr>
            </w:pPr>
            <w:r w:rsidRPr="00FA10A3">
              <w:rPr>
                <w:b/>
                <w:color w:val="000000" w:themeColor="text1"/>
                <w:sz w:val="28"/>
                <w:szCs w:val="28"/>
              </w:rPr>
              <w:t>1</w:t>
            </w:r>
          </w:p>
        </w:tc>
        <w:tc>
          <w:tcPr>
            <w:tcW w:w="9209" w:type="dxa"/>
            <w:gridSpan w:val="2"/>
            <w:tcBorders>
              <w:top w:val="single" w:sz="4" w:space="0" w:color="auto"/>
              <w:left w:val="single" w:sz="4" w:space="0" w:color="auto"/>
              <w:right w:val="single" w:sz="4" w:space="0" w:color="auto"/>
            </w:tcBorders>
          </w:tcPr>
          <w:p w14:paraId="6F088AC9"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Орналасқан жері (аудан, көше, №, координаттары)</w:t>
            </w:r>
          </w:p>
        </w:tc>
        <w:tc>
          <w:tcPr>
            <w:tcW w:w="5538" w:type="dxa"/>
            <w:gridSpan w:val="2"/>
            <w:tcBorders>
              <w:top w:val="single" w:sz="4" w:space="0" w:color="auto"/>
              <w:left w:val="single" w:sz="4" w:space="0" w:color="auto"/>
              <w:right w:val="single" w:sz="4" w:space="0" w:color="auto"/>
            </w:tcBorders>
          </w:tcPr>
          <w:p w14:paraId="35C13ED3" w14:textId="77777777" w:rsidR="009120B8" w:rsidRPr="00FA10A3" w:rsidRDefault="009120B8" w:rsidP="000B133B">
            <w:pPr>
              <w:jc w:val="both"/>
              <w:rPr>
                <w:color w:val="000000" w:themeColor="text1"/>
                <w:sz w:val="28"/>
                <w:szCs w:val="28"/>
              </w:rPr>
            </w:pPr>
            <w:r w:rsidRPr="00FA10A3">
              <w:rPr>
                <w:color w:val="000000" w:themeColor="text1"/>
                <w:sz w:val="28"/>
                <w:szCs w:val="28"/>
              </w:rPr>
              <w:t>Петропавл қ., Парковая к-сі, 57А</w:t>
            </w:r>
          </w:p>
        </w:tc>
      </w:tr>
      <w:tr w:rsidR="009120B8" w:rsidRPr="00FA10A3" w14:paraId="251BF4C7" w14:textId="77777777" w:rsidTr="009120B8">
        <w:trPr>
          <w:gridAfter w:val="1"/>
          <w:wAfter w:w="10" w:type="dxa"/>
          <w:trHeight w:val="328"/>
        </w:trPr>
        <w:tc>
          <w:tcPr>
            <w:tcW w:w="426" w:type="dxa"/>
            <w:gridSpan w:val="2"/>
            <w:tcBorders>
              <w:top w:val="single" w:sz="4" w:space="0" w:color="auto"/>
              <w:left w:val="single" w:sz="4" w:space="0" w:color="auto"/>
              <w:right w:val="single" w:sz="4" w:space="0" w:color="auto"/>
            </w:tcBorders>
          </w:tcPr>
          <w:p w14:paraId="35747B00" w14:textId="77777777" w:rsidR="009120B8" w:rsidRPr="00FA10A3" w:rsidRDefault="009120B8" w:rsidP="000B133B">
            <w:pPr>
              <w:pStyle w:val="a8"/>
              <w:tabs>
                <w:tab w:val="left" w:pos="705"/>
              </w:tabs>
              <w:ind w:left="0"/>
              <w:jc w:val="center"/>
              <w:rPr>
                <w:b/>
                <w:color w:val="000000" w:themeColor="text1"/>
                <w:sz w:val="28"/>
                <w:szCs w:val="28"/>
              </w:rPr>
            </w:pPr>
            <w:r w:rsidRPr="00FA10A3">
              <w:rPr>
                <w:b/>
                <w:color w:val="000000" w:themeColor="text1"/>
                <w:sz w:val="28"/>
                <w:szCs w:val="28"/>
              </w:rPr>
              <w:t>2</w:t>
            </w:r>
          </w:p>
        </w:tc>
        <w:tc>
          <w:tcPr>
            <w:tcW w:w="9209" w:type="dxa"/>
            <w:gridSpan w:val="2"/>
            <w:tcBorders>
              <w:top w:val="single" w:sz="4" w:space="0" w:color="auto"/>
              <w:left w:val="single" w:sz="4" w:space="0" w:color="auto"/>
              <w:right w:val="single" w:sz="4" w:space="0" w:color="auto"/>
            </w:tcBorders>
            <w:vAlign w:val="center"/>
          </w:tcPr>
          <w:p w14:paraId="509F6D1D" w14:textId="77777777" w:rsidR="009120B8" w:rsidRPr="00FA10A3" w:rsidRDefault="009120B8" w:rsidP="000B133B">
            <w:pPr>
              <w:jc w:val="both"/>
              <w:rPr>
                <w:color w:val="000000" w:themeColor="text1"/>
                <w:sz w:val="28"/>
                <w:szCs w:val="28"/>
              </w:rPr>
            </w:pPr>
            <w:r w:rsidRPr="00FA10A3">
              <w:rPr>
                <w:color w:val="000000" w:themeColor="text1"/>
                <w:sz w:val="28"/>
                <w:szCs w:val="28"/>
              </w:rPr>
              <w:t>Басшының аты-жөні (байланыстар)</w:t>
            </w:r>
          </w:p>
        </w:tc>
        <w:tc>
          <w:tcPr>
            <w:tcW w:w="5538" w:type="dxa"/>
            <w:gridSpan w:val="2"/>
            <w:tcBorders>
              <w:top w:val="single" w:sz="4" w:space="0" w:color="auto"/>
              <w:left w:val="single" w:sz="4" w:space="0" w:color="auto"/>
              <w:right w:val="single" w:sz="4" w:space="0" w:color="auto"/>
            </w:tcBorders>
          </w:tcPr>
          <w:p w14:paraId="0F29E1A2" w14:textId="77777777" w:rsidR="009120B8" w:rsidRPr="00FA10A3" w:rsidRDefault="009120B8" w:rsidP="000B133B">
            <w:pPr>
              <w:jc w:val="both"/>
              <w:rPr>
                <w:color w:val="000000" w:themeColor="text1"/>
                <w:sz w:val="28"/>
                <w:szCs w:val="28"/>
              </w:rPr>
            </w:pPr>
            <w:r w:rsidRPr="00FA10A3">
              <w:rPr>
                <w:color w:val="000000" w:themeColor="text1"/>
                <w:sz w:val="28"/>
                <w:szCs w:val="28"/>
              </w:rPr>
              <w:t>Мергалимова Кымбат Гумарбаевна</w:t>
            </w:r>
          </w:p>
          <w:p w14:paraId="54C1AD23" w14:textId="77777777" w:rsidR="009120B8" w:rsidRPr="00FA10A3" w:rsidRDefault="009120B8" w:rsidP="000B133B">
            <w:pPr>
              <w:jc w:val="both"/>
              <w:rPr>
                <w:color w:val="000000" w:themeColor="text1"/>
                <w:sz w:val="28"/>
                <w:szCs w:val="28"/>
              </w:rPr>
            </w:pPr>
            <w:r w:rsidRPr="00FA10A3">
              <w:rPr>
                <w:color w:val="000000" w:themeColor="text1"/>
                <w:sz w:val="28"/>
                <w:szCs w:val="28"/>
              </w:rPr>
              <w:t>ө. 500343, 500-345</w:t>
            </w:r>
          </w:p>
        </w:tc>
      </w:tr>
      <w:tr w:rsidR="009120B8" w:rsidRPr="00FA10A3" w14:paraId="1018D27F" w14:textId="77777777" w:rsidTr="009120B8">
        <w:trPr>
          <w:gridAfter w:val="1"/>
          <w:wAfter w:w="10" w:type="dxa"/>
          <w:trHeight w:val="275"/>
        </w:trPr>
        <w:tc>
          <w:tcPr>
            <w:tcW w:w="426" w:type="dxa"/>
            <w:gridSpan w:val="2"/>
            <w:tcBorders>
              <w:top w:val="single" w:sz="4" w:space="0" w:color="auto"/>
              <w:left w:val="single" w:sz="4" w:space="0" w:color="auto"/>
              <w:right w:val="single" w:sz="4" w:space="0" w:color="auto"/>
            </w:tcBorders>
          </w:tcPr>
          <w:p w14:paraId="3C8A40B3"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3</w:t>
            </w:r>
          </w:p>
        </w:tc>
        <w:tc>
          <w:tcPr>
            <w:tcW w:w="9209" w:type="dxa"/>
            <w:gridSpan w:val="2"/>
            <w:tcBorders>
              <w:top w:val="single" w:sz="4" w:space="0" w:color="auto"/>
              <w:left w:val="single" w:sz="4" w:space="0" w:color="auto"/>
              <w:right w:val="single" w:sz="4" w:space="0" w:color="auto"/>
            </w:tcBorders>
          </w:tcPr>
          <w:p w14:paraId="1EE0D4AB"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Объектінің алып жатқан алаңы;</w:t>
            </w:r>
          </w:p>
        </w:tc>
        <w:tc>
          <w:tcPr>
            <w:tcW w:w="5538" w:type="dxa"/>
            <w:gridSpan w:val="2"/>
            <w:tcBorders>
              <w:top w:val="single" w:sz="4" w:space="0" w:color="auto"/>
              <w:left w:val="single" w:sz="4" w:space="0" w:color="auto"/>
              <w:right w:val="single" w:sz="4" w:space="0" w:color="auto"/>
            </w:tcBorders>
          </w:tcPr>
          <w:p w14:paraId="324B5C18"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rPr>
              <w:t xml:space="preserve">Жабық көз (ДАР) құрылғыда орналасқан газды хроматограф </w:t>
            </w:r>
            <w:r w:rsidRPr="00FA10A3">
              <w:rPr>
                <w:color w:val="000000" w:themeColor="text1"/>
                <w:sz w:val="28"/>
                <w:szCs w:val="28"/>
                <w:lang w:val="en-US"/>
              </w:rPr>
              <w:t>Agilent</w:t>
            </w:r>
            <w:r w:rsidRPr="00FA10A3">
              <w:rPr>
                <w:color w:val="000000" w:themeColor="text1"/>
                <w:sz w:val="28"/>
                <w:szCs w:val="28"/>
              </w:rPr>
              <w:t xml:space="preserve"> 6890</w:t>
            </w:r>
            <w:r w:rsidRPr="00FA10A3">
              <w:rPr>
                <w:color w:val="000000" w:themeColor="text1"/>
                <w:sz w:val="28"/>
                <w:szCs w:val="28"/>
                <w:lang w:val="en-US"/>
              </w:rPr>
              <w:t>N</w:t>
            </w:r>
            <w:r w:rsidRPr="00FA10A3">
              <w:rPr>
                <w:color w:val="000000" w:themeColor="text1"/>
                <w:sz w:val="28"/>
                <w:szCs w:val="28"/>
                <w:lang w:val="kk-KZ"/>
              </w:rPr>
              <w:t xml:space="preserve"> химиялық күйде болады </w:t>
            </w:r>
            <w:r w:rsidRPr="00FA10A3">
              <w:rPr>
                <w:color w:val="000000" w:themeColor="text1"/>
                <w:sz w:val="28"/>
                <w:szCs w:val="28"/>
              </w:rPr>
              <w:t xml:space="preserve">сынақ </w:t>
            </w:r>
            <w:r w:rsidRPr="00FA10A3">
              <w:rPr>
                <w:color w:val="000000" w:themeColor="text1"/>
                <w:sz w:val="28"/>
                <w:szCs w:val="28"/>
                <w:lang w:val="kk-KZ"/>
              </w:rPr>
              <w:t>зертханалар жеке кабинетте, үй-жайдың ауданы 10 м</w:t>
            </w:r>
            <w:r w:rsidRPr="00FA10A3">
              <w:rPr>
                <w:color w:val="000000" w:themeColor="text1"/>
                <w:sz w:val="28"/>
                <w:szCs w:val="28"/>
                <w:vertAlign w:val="superscript"/>
                <w:lang w:val="kk-KZ"/>
              </w:rPr>
              <w:t>2</w:t>
            </w:r>
          </w:p>
        </w:tc>
      </w:tr>
      <w:tr w:rsidR="009120B8" w:rsidRPr="00FA10A3" w14:paraId="1C66180A" w14:textId="77777777" w:rsidTr="009120B8">
        <w:trPr>
          <w:gridAfter w:val="1"/>
          <w:wAfter w:w="10" w:type="dxa"/>
          <w:trHeight w:val="558"/>
        </w:trPr>
        <w:tc>
          <w:tcPr>
            <w:tcW w:w="426" w:type="dxa"/>
            <w:gridSpan w:val="2"/>
            <w:tcBorders>
              <w:top w:val="single" w:sz="4" w:space="0" w:color="auto"/>
              <w:left w:val="single" w:sz="4" w:space="0" w:color="auto"/>
              <w:right w:val="single" w:sz="4" w:space="0" w:color="auto"/>
            </w:tcBorders>
          </w:tcPr>
          <w:p w14:paraId="23501A72"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4</w:t>
            </w:r>
          </w:p>
        </w:tc>
        <w:tc>
          <w:tcPr>
            <w:tcW w:w="9209" w:type="dxa"/>
            <w:gridSpan w:val="2"/>
            <w:tcBorders>
              <w:top w:val="single" w:sz="4" w:space="0" w:color="auto"/>
              <w:left w:val="single" w:sz="4" w:space="0" w:color="auto"/>
              <w:right w:val="single" w:sz="4" w:space="0" w:color="auto"/>
            </w:tcBorders>
          </w:tcPr>
          <w:p w14:paraId="531345C1"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Ғимараттың немесе құрылыстың құрылымдық сұлбасы, қабаттарының саны, ауданы, ұзындығы, бөліктердің саны мен ұзындығы;</w:t>
            </w:r>
          </w:p>
        </w:tc>
        <w:tc>
          <w:tcPr>
            <w:tcW w:w="5538" w:type="dxa"/>
            <w:gridSpan w:val="2"/>
            <w:tcBorders>
              <w:top w:val="single" w:sz="4" w:space="0" w:color="auto"/>
              <w:left w:val="single" w:sz="4" w:space="0" w:color="auto"/>
              <w:right w:val="single" w:sz="4" w:space="0" w:color="auto"/>
            </w:tcBorders>
          </w:tcPr>
          <w:p w14:paraId="2567DBC0"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rPr>
              <w:t>2 қабатты</w:t>
            </w:r>
            <w:r w:rsidRPr="00FA10A3">
              <w:rPr>
                <w:color w:val="000000" w:themeColor="text1"/>
                <w:sz w:val="28"/>
                <w:szCs w:val="28"/>
                <w:lang w:val="kk-KZ"/>
              </w:rPr>
              <w:t>, темірбетон плиталары, химия зертханасы 1 қабатта орналасқан</w:t>
            </w:r>
          </w:p>
        </w:tc>
      </w:tr>
      <w:tr w:rsidR="009120B8" w:rsidRPr="00FA10A3" w14:paraId="67C1DEE8" w14:textId="77777777" w:rsidTr="009120B8">
        <w:trPr>
          <w:gridAfter w:val="1"/>
          <w:wAfter w:w="10" w:type="dxa"/>
          <w:trHeight w:val="141"/>
        </w:trPr>
        <w:tc>
          <w:tcPr>
            <w:tcW w:w="426" w:type="dxa"/>
            <w:gridSpan w:val="2"/>
            <w:tcBorders>
              <w:top w:val="single" w:sz="4" w:space="0" w:color="auto"/>
              <w:left w:val="single" w:sz="4" w:space="0" w:color="auto"/>
              <w:right w:val="single" w:sz="4" w:space="0" w:color="auto"/>
            </w:tcBorders>
          </w:tcPr>
          <w:p w14:paraId="13B4EF75"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5</w:t>
            </w:r>
          </w:p>
        </w:tc>
        <w:tc>
          <w:tcPr>
            <w:tcW w:w="9209" w:type="dxa"/>
            <w:gridSpan w:val="2"/>
            <w:tcBorders>
              <w:top w:val="single" w:sz="4" w:space="0" w:color="auto"/>
              <w:left w:val="single" w:sz="4" w:space="0" w:color="auto"/>
              <w:right w:val="single" w:sz="4" w:space="0" w:color="auto"/>
            </w:tcBorders>
          </w:tcPr>
          <w:p w14:paraId="1F531B58"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Құрылысты қорғау шаралары;</w:t>
            </w:r>
          </w:p>
        </w:tc>
        <w:tc>
          <w:tcPr>
            <w:tcW w:w="5538" w:type="dxa"/>
            <w:gridSpan w:val="2"/>
            <w:tcBorders>
              <w:top w:val="single" w:sz="4" w:space="0" w:color="auto"/>
              <w:left w:val="single" w:sz="4" w:space="0" w:color="auto"/>
              <w:right w:val="single" w:sz="4" w:space="0" w:color="auto"/>
            </w:tcBorders>
          </w:tcPr>
          <w:p w14:paraId="524CCF84"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Талап етілмейді, ИСК аспаптардың иондаушы камерасының қабырғаларымен сенімді қорғалған</w:t>
            </w:r>
          </w:p>
        </w:tc>
      </w:tr>
      <w:tr w:rsidR="009120B8" w:rsidRPr="00FA10A3" w14:paraId="57E2483E" w14:textId="77777777" w:rsidTr="009120B8">
        <w:trPr>
          <w:gridAfter w:val="1"/>
          <w:wAfter w:w="10" w:type="dxa"/>
          <w:trHeight w:val="286"/>
        </w:trPr>
        <w:tc>
          <w:tcPr>
            <w:tcW w:w="426" w:type="dxa"/>
            <w:gridSpan w:val="2"/>
            <w:tcBorders>
              <w:top w:val="single" w:sz="4" w:space="0" w:color="auto"/>
              <w:left w:val="single" w:sz="4" w:space="0" w:color="auto"/>
              <w:right w:val="single" w:sz="4" w:space="0" w:color="auto"/>
            </w:tcBorders>
          </w:tcPr>
          <w:p w14:paraId="13914FF6"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6</w:t>
            </w:r>
          </w:p>
        </w:tc>
        <w:tc>
          <w:tcPr>
            <w:tcW w:w="9209" w:type="dxa"/>
            <w:gridSpan w:val="2"/>
            <w:tcBorders>
              <w:top w:val="single" w:sz="4" w:space="0" w:color="auto"/>
              <w:left w:val="single" w:sz="4" w:space="0" w:color="auto"/>
              <w:right w:val="single" w:sz="4" w:space="0" w:color="auto"/>
            </w:tcBorders>
          </w:tcPr>
          <w:p w14:paraId="48B55680"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Пайдалану кезеңінде жүзеге асырылатын көзделген қорғау шаралары туралы деректер;</w:t>
            </w:r>
          </w:p>
        </w:tc>
        <w:tc>
          <w:tcPr>
            <w:tcW w:w="5538" w:type="dxa"/>
            <w:gridSpan w:val="2"/>
            <w:tcBorders>
              <w:top w:val="single" w:sz="4" w:space="0" w:color="auto"/>
              <w:left w:val="single" w:sz="4" w:space="0" w:color="auto"/>
              <w:right w:val="single" w:sz="4" w:space="0" w:color="auto"/>
            </w:tcBorders>
          </w:tcPr>
          <w:p w14:paraId="6FC446F0"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Радиациялық қауіпсіздіктің негізгі талаптары Радиациялық қауіпсіздік жөніндегі нұсқаулықта баяндалған, аспаптардың конструктивтік ерекшеліктеріне байланысты персоналдың ИСК-мен байланысы жойылған, персоналды қорғаудың арнайы шаралары талап етілмейді.</w:t>
            </w:r>
          </w:p>
        </w:tc>
      </w:tr>
      <w:tr w:rsidR="009120B8" w:rsidRPr="00FA10A3" w14:paraId="29A5AF35" w14:textId="77777777" w:rsidTr="009120B8">
        <w:trPr>
          <w:gridAfter w:val="1"/>
          <w:wAfter w:w="10" w:type="dxa"/>
          <w:trHeight w:val="263"/>
        </w:trPr>
        <w:tc>
          <w:tcPr>
            <w:tcW w:w="426" w:type="dxa"/>
            <w:gridSpan w:val="2"/>
            <w:tcBorders>
              <w:top w:val="single" w:sz="4" w:space="0" w:color="auto"/>
              <w:left w:val="single" w:sz="4" w:space="0" w:color="auto"/>
              <w:right w:val="single" w:sz="4" w:space="0" w:color="auto"/>
            </w:tcBorders>
          </w:tcPr>
          <w:p w14:paraId="1EFA5176"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lastRenderedPageBreak/>
              <w:t>7</w:t>
            </w:r>
          </w:p>
        </w:tc>
        <w:tc>
          <w:tcPr>
            <w:tcW w:w="9209" w:type="dxa"/>
            <w:gridSpan w:val="2"/>
            <w:tcBorders>
              <w:top w:val="single" w:sz="4" w:space="0" w:color="auto"/>
              <w:left w:val="single" w:sz="4" w:space="0" w:color="auto"/>
              <w:right w:val="single" w:sz="4" w:space="0" w:color="auto"/>
            </w:tcBorders>
          </w:tcPr>
          <w:p w14:paraId="0413D4AB"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ЖҚҚ болуы;</w:t>
            </w:r>
          </w:p>
        </w:tc>
        <w:tc>
          <w:tcPr>
            <w:tcW w:w="5538" w:type="dxa"/>
            <w:gridSpan w:val="2"/>
            <w:tcBorders>
              <w:top w:val="single" w:sz="4" w:space="0" w:color="auto"/>
              <w:left w:val="single" w:sz="4" w:space="0" w:color="auto"/>
              <w:right w:val="single" w:sz="4" w:space="0" w:color="auto"/>
            </w:tcBorders>
          </w:tcPr>
          <w:p w14:paraId="07D24B76"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rPr>
              <w:t>Халаттар, алжапқыштар, етіктер, респираторлар</w:t>
            </w:r>
          </w:p>
        </w:tc>
      </w:tr>
      <w:tr w:rsidR="009120B8" w:rsidRPr="00FA10A3" w14:paraId="25B312CF" w14:textId="77777777" w:rsidTr="009120B8">
        <w:trPr>
          <w:gridAfter w:val="1"/>
          <w:wAfter w:w="10" w:type="dxa"/>
          <w:trHeight w:val="266"/>
        </w:trPr>
        <w:tc>
          <w:tcPr>
            <w:tcW w:w="426" w:type="dxa"/>
            <w:gridSpan w:val="2"/>
            <w:tcBorders>
              <w:top w:val="single" w:sz="4" w:space="0" w:color="auto"/>
              <w:left w:val="single" w:sz="4" w:space="0" w:color="auto"/>
              <w:right w:val="single" w:sz="4" w:space="0" w:color="auto"/>
            </w:tcBorders>
          </w:tcPr>
          <w:p w14:paraId="543F46B7"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8</w:t>
            </w:r>
          </w:p>
        </w:tc>
        <w:tc>
          <w:tcPr>
            <w:tcW w:w="9209" w:type="dxa"/>
            <w:gridSpan w:val="2"/>
            <w:tcBorders>
              <w:top w:val="single" w:sz="4" w:space="0" w:color="auto"/>
              <w:left w:val="single" w:sz="4" w:space="0" w:color="auto"/>
              <w:right w:val="single" w:sz="4" w:space="0" w:color="auto"/>
            </w:tcBorders>
          </w:tcPr>
          <w:p w14:paraId="1A88B8BE"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Сақтандыру полисінің болуы (№, қолданылу мерзімі);</w:t>
            </w:r>
          </w:p>
        </w:tc>
        <w:tc>
          <w:tcPr>
            <w:tcW w:w="5538" w:type="dxa"/>
            <w:gridSpan w:val="2"/>
            <w:tcBorders>
              <w:top w:val="single" w:sz="4" w:space="0" w:color="auto"/>
              <w:left w:val="single" w:sz="4" w:space="0" w:color="auto"/>
              <w:right w:val="single" w:sz="4" w:space="0" w:color="auto"/>
            </w:tcBorders>
          </w:tcPr>
          <w:p w14:paraId="0A2417D6"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rPr>
              <w:t>Мемлекеттік лицензия № 13012038 27.07.2013 ж.</w:t>
            </w:r>
          </w:p>
        </w:tc>
      </w:tr>
      <w:tr w:rsidR="009120B8" w:rsidRPr="00FA10A3" w14:paraId="3A118D5E" w14:textId="77777777" w:rsidTr="009120B8">
        <w:trPr>
          <w:gridAfter w:val="1"/>
          <w:wAfter w:w="10" w:type="dxa"/>
          <w:trHeight w:val="270"/>
        </w:trPr>
        <w:tc>
          <w:tcPr>
            <w:tcW w:w="426" w:type="dxa"/>
            <w:gridSpan w:val="2"/>
            <w:tcBorders>
              <w:top w:val="single" w:sz="4" w:space="0" w:color="auto"/>
              <w:left w:val="single" w:sz="4" w:space="0" w:color="auto"/>
              <w:right w:val="single" w:sz="4" w:space="0" w:color="auto"/>
            </w:tcBorders>
          </w:tcPr>
          <w:p w14:paraId="61E54D2A"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9</w:t>
            </w:r>
          </w:p>
        </w:tc>
        <w:tc>
          <w:tcPr>
            <w:tcW w:w="9209" w:type="dxa"/>
            <w:gridSpan w:val="2"/>
            <w:tcBorders>
              <w:top w:val="single" w:sz="4" w:space="0" w:color="auto"/>
              <w:left w:val="single" w:sz="4" w:space="0" w:color="auto"/>
              <w:right w:val="single" w:sz="4" w:space="0" w:color="auto"/>
            </w:tcBorders>
          </w:tcPr>
          <w:p w14:paraId="34CE266A"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Объектідегі жұмыс ауысымы (адам саны).</w:t>
            </w:r>
          </w:p>
        </w:tc>
        <w:tc>
          <w:tcPr>
            <w:tcW w:w="5538" w:type="dxa"/>
            <w:gridSpan w:val="2"/>
            <w:tcBorders>
              <w:top w:val="single" w:sz="4" w:space="0" w:color="auto"/>
              <w:left w:val="single" w:sz="4" w:space="0" w:color="auto"/>
              <w:right w:val="single" w:sz="4" w:space="0" w:color="auto"/>
            </w:tcBorders>
          </w:tcPr>
          <w:p w14:paraId="63A48866" w14:textId="77777777" w:rsidR="009120B8" w:rsidRPr="00FA10A3" w:rsidRDefault="009120B8" w:rsidP="000B133B">
            <w:pPr>
              <w:jc w:val="both"/>
              <w:rPr>
                <w:color w:val="000000" w:themeColor="text1"/>
                <w:sz w:val="28"/>
                <w:szCs w:val="28"/>
              </w:rPr>
            </w:pPr>
            <w:r w:rsidRPr="00FA10A3">
              <w:rPr>
                <w:color w:val="000000" w:themeColor="text1"/>
                <w:sz w:val="28"/>
                <w:szCs w:val="28"/>
              </w:rPr>
              <w:t>1 адам.</w:t>
            </w:r>
          </w:p>
        </w:tc>
      </w:tr>
      <w:tr w:rsidR="009120B8" w:rsidRPr="00FA10A3" w14:paraId="396499D5" w14:textId="77777777" w:rsidTr="009120B8">
        <w:trPr>
          <w:gridAfter w:val="1"/>
          <w:wAfter w:w="10" w:type="dxa"/>
          <w:trHeight w:val="272"/>
        </w:trPr>
        <w:tc>
          <w:tcPr>
            <w:tcW w:w="426" w:type="dxa"/>
            <w:gridSpan w:val="2"/>
            <w:tcBorders>
              <w:top w:val="single" w:sz="4" w:space="0" w:color="auto"/>
              <w:left w:val="single" w:sz="4" w:space="0" w:color="auto"/>
              <w:right w:val="single" w:sz="4" w:space="0" w:color="auto"/>
            </w:tcBorders>
          </w:tcPr>
          <w:p w14:paraId="4E692098" w14:textId="77777777" w:rsidR="009120B8" w:rsidRPr="00FA10A3" w:rsidRDefault="009120B8" w:rsidP="000B133B">
            <w:pPr>
              <w:pStyle w:val="a8"/>
              <w:ind w:left="0"/>
              <w:jc w:val="center"/>
              <w:rPr>
                <w:b/>
                <w:color w:val="000000" w:themeColor="text1"/>
                <w:sz w:val="28"/>
                <w:szCs w:val="28"/>
              </w:rPr>
            </w:pPr>
            <w:r w:rsidRPr="00FA10A3">
              <w:rPr>
                <w:b/>
                <w:color w:val="000000" w:themeColor="text1"/>
                <w:sz w:val="28"/>
                <w:szCs w:val="28"/>
              </w:rPr>
              <w:t>10</w:t>
            </w:r>
          </w:p>
        </w:tc>
        <w:tc>
          <w:tcPr>
            <w:tcW w:w="9209" w:type="dxa"/>
            <w:gridSpan w:val="2"/>
            <w:tcBorders>
              <w:top w:val="single" w:sz="4" w:space="0" w:color="auto"/>
              <w:left w:val="single" w:sz="4" w:space="0" w:color="auto"/>
              <w:right w:val="single" w:sz="4" w:space="0" w:color="auto"/>
            </w:tcBorders>
          </w:tcPr>
          <w:p w14:paraId="32145211"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Ядролық реактордың типі радионуклидтің атауы</w:t>
            </w:r>
          </w:p>
        </w:tc>
        <w:tc>
          <w:tcPr>
            <w:tcW w:w="5538" w:type="dxa"/>
            <w:gridSpan w:val="2"/>
            <w:tcBorders>
              <w:top w:val="single" w:sz="4" w:space="0" w:color="auto"/>
              <w:left w:val="single" w:sz="4" w:space="0" w:color="auto"/>
              <w:right w:val="single" w:sz="4" w:space="0" w:color="auto"/>
            </w:tcBorders>
          </w:tcPr>
          <w:p w14:paraId="509D30C3" w14:textId="77777777" w:rsidR="009120B8" w:rsidRPr="00FA10A3" w:rsidRDefault="009120B8" w:rsidP="000B133B">
            <w:pPr>
              <w:jc w:val="both"/>
              <w:rPr>
                <w:color w:val="000000" w:themeColor="text1"/>
                <w:sz w:val="28"/>
                <w:szCs w:val="28"/>
              </w:rPr>
            </w:pPr>
            <w:r w:rsidRPr="00FA10A3">
              <w:rPr>
                <w:color w:val="000000" w:themeColor="text1"/>
                <w:sz w:val="28"/>
                <w:szCs w:val="28"/>
              </w:rPr>
              <w:t>Никель-63</w:t>
            </w:r>
          </w:p>
        </w:tc>
      </w:tr>
      <w:tr w:rsidR="009120B8" w:rsidRPr="00FA10A3" w14:paraId="68DAF5C5" w14:textId="77777777" w:rsidTr="009120B8">
        <w:trPr>
          <w:gridAfter w:val="1"/>
          <w:wAfter w:w="10" w:type="dxa"/>
          <w:trHeight w:val="276"/>
        </w:trPr>
        <w:tc>
          <w:tcPr>
            <w:tcW w:w="426" w:type="dxa"/>
            <w:gridSpan w:val="2"/>
            <w:tcBorders>
              <w:top w:val="single" w:sz="4" w:space="0" w:color="auto"/>
              <w:left w:val="single" w:sz="4" w:space="0" w:color="auto"/>
              <w:right w:val="single" w:sz="4" w:space="0" w:color="auto"/>
            </w:tcBorders>
          </w:tcPr>
          <w:p w14:paraId="636E56EB" w14:textId="77777777" w:rsidR="009120B8" w:rsidRPr="00FA10A3" w:rsidRDefault="009120B8" w:rsidP="000B133B">
            <w:pPr>
              <w:pStyle w:val="a8"/>
              <w:ind w:left="0"/>
              <w:jc w:val="center"/>
              <w:rPr>
                <w:b/>
                <w:color w:val="000000" w:themeColor="text1"/>
                <w:sz w:val="28"/>
                <w:szCs w:val="28"/>
              </w:rPr>
            </w:pPr>
            <w:r w:rsidRPr="00FA10A3">
              <w:rPr>
                <w:b/>
                <w:color w:val="000000" w:themeColor="text1"/>
                <w:sz w:val="28"/>
                <w:szCs w:val="28"/>
              </w:rPr>
              <w:t>11</w:t>
            </w:r>
          </w:p>
        </w:tc>
        <w:tc>
          <w:tcPr>
            <w:tcW w:w="9209" w:type="dxa"/>
            <w:gridSpan w:val="2"/>
            <w:tcBorders>
              <w:top w:val="single" w:sz="4" w:space="0" w:color="auto"/>
              <w:left w:val="single" w:sz="4" w:space="0" w:color="auto"/>
              <w:right w:val="single" w:sz="4" w:space="0" w:color="auto"/>
            </w:tcBorders>
          </w:tcPr>
          <w:p w14:paraId="1B096DB5"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Радиоактивті заттың түрі; радионуклидтің 1-ші түрінің мөлшері</w:t>
            </w:r>
          </w:p>
        </w:tc>
        <w:tc>
          <w:tcPr>
            <w:tcW w:w="5538" w:type="dxa"/>
            <w:gridSpan w:val="2"/>
            <w:tcBorders>
              <w:top w:val="single" w:sz="4" w:space="0" w:color="auto"/>
              <w:left w:val="single" w:sz="4" w:space="0" w:color="auto"/>
              <w:right w:val="single" w:sz="4" w:space="0" w:color="auto"/>
            </w:tcBorders>
          </w:tcPr>
          <w:p w14:paraId="53C287A7"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1 дана.</w:t>
            </w:r>
          </w:p>
        </w:tc>
      </w:tr>
      <w:tr w:rsidR="009120B8" w:rsidRPr="00FA10A3" w14:paraId="3D232362" w14:textId="77777777" w:rsidTr="009120B8">
        <w:trPr>
          <w:gridAfter w:val="1"/>
          <w:wAfter w:w="10" w:type="dxa"/>
          <w:trHeight w:val="240"/>
        </w:trPr>
        <w:tc>
          <w:tcPr>
            <w:tcW w:w="426" w:type="dxa"/>
            <w:gridSpan w:val="2"/>
            <w:tcBorders>
              <w:top w:val="single" w:sz="4" w:space="0" w:color="auto"/>
              <w:left w:val="single" w:sz="4" w:space="0" w:color="auto"/>
              <w:bottom w:val="single" w:sz="4" w:space="0" w:color="auto"/>
              <w:right w:val="single" w:sz="4" w:space="0" w:color="auto"/>
            </w:tcBorders>
          </w:tcPr>
          <w:p w14:paraId="33137A2F" w14:textId="77777777" w:rsidR="009120B8" w:rsidRPr="00FA10A3" w:rsidRDefault="009120B8" w:rsidP="000B133B">
            <w:pPr>
              <w:tabs>
                <w:tab w:val="left" w:pos="284"/>
              </w:tabs>
              <w:jc w:val="center"/>
              <w:rPr>
                <w:b/>
                <w:color w:val="000000" w:themeColor="text1"/>
                <w:sz w:val="28"/>
                <w:szCs w:val="28"/>
              </w:rPr>
            </w:pPr>
            <w:r w:rsidRPr="00FA10A3">
              <w:rPr>
                <w:b/>
                <w:color w:val="000000" w:themeColor="text1"/>
                <w:sz w:val="28"/>
                <w:szCs w:val="28"/>
              </w:rPr>
              <w:t>12</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0D431AF8" w14:textId="77777777" w:rsidR="009120B8" w:rsidRPr="00FA10A3" w:rsidRDefault="009120B8" w:rsidP="000B133B">
            <w:pPr>
              <w:tabs>
                <w:tab w:val="left" w:pos="284"/>
              </w:tabs>
              <w:jc w:val="both"/>
              <w:rPr>
                <w:color w:val="000000" w:themeColor="text1"/>
                <w:sz w:val="28"/>
                <w:szCs w:val="28"/>
              </w:rPr>
            </w:pPr>
            <w:r w:rsidRPr="00FA10A3">
              <w:rPr>
                <w:color w:val="000000" w:themeColor="text1"/>
                <w:sz w:val="28"/>
                <w:szCs w:val="28"/>
              </w:rPr>
              <w:t>Сақтаудағы радиоактивті заттардың жиынтық белсенділігі, Бк</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626E50EB"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rPr>
              <w:t>5,55х10</w:t>
            </w:r>
            <w:r w:rsidRPr="00FA10A3">
              <w:rPr>
                <w:color w:val="000000" w:themeColor="text1"/>
                <w:sz w:val="28"/>
                <w:szCs w:val="28"/>
                <w:vertAlign w:val="superscript"/>
              </w:rPr>
              <w:t>8</w:t>
            </w:r>
          </w:p>
        </w:tc>
      </w:tr>
      <w:tr w:rsidR="009120B8" w:rsidRPr="00FA10A3" w14:paraId="3E578B7C"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0811428B"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13</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19327D1B" w14:textId="77777777" w:rsidR="009120B8" w:rsidRPr="00FA10A3" w:rsidRDefault="009120B8" w:rsidP="000B133B">
            <w:pPr>
              <w:jc w:val="both"/>
              <w:rPr>
                <w:color w:val="000000" w:themeColor="text1"/>
                <w:sz w:val="28"/>
                <w:szCs w:val="28"/>
              </w:rPr>
            </w:pPr>
            <w:r w:rsidRPr="00FA10A3">
              <w:rPr>
                <w:color w:val="000000" w:themeColor="text1"/>
                <w:sz w:val="28"/>
                <w:szCs w:val="28"/>
              </w:rPr>
              <w:t>Санитариялық-қорғаныш аймақтарының жалпы алаңы, км</w:t>
            </w:r>
            <w:r w:rsidRPr="00FA10A3">
              <w:rPr>
                <w:color w:val="000000" w:themeColor="text1"/>
                <w:sz w:val="28"/>
                <w:szCs w:val="28"/>
                <w:vertAlign w:val="superscript"/>
              </w:rPr>
              <w:t>2</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40F62789"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 xml:space="preserve">Жоқ </w:t>
            </w:r>
          </w:p>
        </w:tc>
      </w:tr>
      <w:tr w:rsidR="009120B8" w:rsidRPr="00FA10A3" w14:paraId="5D743F85"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3F8EF049"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14</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69A4EAFF" w14:textId="77777777" w:rsidR="009120B8" w:rsidRPr="00FA10A3" w:rsidRDefault="009120B8" w:rsidP="000B133B">
            <w:pPr>
              <w:jc w:val="both"/>
              <w:rPr>
                <w:color w:val="000000" w:themeColor="text1"/>
                <w:sz w:val="28"/>
                <w:szCs w:val="28"/>
              </w:rPr>
            </w:pPr>
            <w:r w:rsidRPr="00FA10A3">
              <w:rPr>
                <w:color w:val="000000" w:themeColor="text1"/>
                <w:sz w:val="28"/>
                <w:szCs w:val="28"/>
              </w:rPr>
              <w:t>Радиациялық қауіпті объектідегі соңғы 10 жылдағы оқиғалардың (авариялардың) саны, барлығы, бірлік, жылды көрсете отырып (аварияның сипаттамасы)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76D8279A"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Тіркелген жоқ</w:t>
            </w:r>
          </w:p>
        </w:tc>
      </w:tr>
      <w:tr w:rsidR="009120B8" w:rsidRPr="00FA10A3" w14:paraId="5A885B91"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4FB5C5D4"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15</w:t>
            </w:r>
          </w:p>
        </w:tc>
        <w:tc>
          <w:tcPr>
            <w:tcW w:w="9209" w:type="dxa"/>
            <w:gridSpan w:val="2"/>
            <w:tcBorders>
              <w:top w:val="single" w:sz="4" w:space="0" w:color="auto"/>
              <w:left w:val="single" w:sz="4" w:space="0" w:color="auto"/>
              <w:bottom w:val="single" w:sz="4" w:space="0" w:color="auto"/>
              <w:right w:val="single" w:sz="4" w:space="0" w:color="auto"/>
            </w:tcBorders>
          </w:tcPr>
          <w:p w14:paraId="0B73412B"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Соңғы бес жылдағы желдің бағыты мен жылдамдығының таралуы бойынша метеорологиялық сипаттамалар;</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5F97B85B" w14:textId="77777777" w:rsidR="009120B8" w:rsidRPr="00FA10A3" w:rsidRDefault="009120B8" w:rsidP="000B133B">
            <w:pPr>
              <w:jc w:val="both"/>
              <w:rPr>
                <w:iCs/>
                <w:color w:val="000000" w:themeColor="text1"/>
                <w:sz w:val="28"/>
                <w:szCs w:val="28"/>
              </w:rPr>
            </w:pPr>
          </w:p>
        </w:tc>
      </w:tr>
      <w:tr w:rsidR="009120B8" w:rsidRPr="00FA10A3" w14:paraId="51750850"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3C2DA1B8"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16</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3DA1D3BB"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ТЖ-ға ден қоюдың объектілік күштерінің болуы туралы ақпарат </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04447624" w14:textId="77777777" w:rsidR="009120B8" w:rsidRPr="00FA10A3" w:rsidRDefault="009120B8" w:rsidP="000B133B">
            <w:pPr>
              <w:jc w:val="both"/>
              <w:rPr>
                <w:iCs/>
                <w:color w:val="000000" w:themeColor="text1"/>
                <w:sz w:val="28"/>
                <w:szCs w:val="28"/>
                <w:lang w:val="kk-KZ"/>
              </w:rPr>
            </w:pPr>
          </w:p>
        </w:tc>
      </w:tr>
      <w:tr w:rsidR="009120B8" w:rsidRPr="00FA10A3" w14:paraId="3BAC1D28"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11CCB89C"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17</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75D30073" w14:textId="77777777" w:rsidR="009120B8" w:rsidRPr="00FA10A3" w:rsidRDefault="009120B8" w:rsidP="000B133B">
            <w:pPr>
              <w:jc w:val="both"/>
              <w:rPr>
                <w:color w:val="000000" w:themeColor="text1"/>
                <w:sz w:val="28"/>
                <w:szCs w:val="28"/>
              </w:rPr>
            </w:pPr>
            <w:r w:rsidRPr="00FA10A3">
              <w:rPr>
                <w:color w:val="000000" w:themeColor="text1"/>
                <w:sz w:val="28"/>
                <w:szCs w:val="28"/>
              </w:rPr>
              <w:t>Құлақтандыру, сигнализация, өрт сөндіру жүйелерінің, электрмен жабдықтаудың резервтік көздерінің болуы туралы ақпарат</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3AC53C6E"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Дабыл және өрт сөндіру жүйесі бар (химиялық зертханаларға қойылатын талаптар)</w:t>
            </w:r>
          </w:p>
        </w:tc>
      </w:tr>
      <w:tr w:rsidR="009120B8" w:rsidRPr="00FA10A3" w14:paraId="56A1392F"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54E74F29"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18</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48D4CA9C"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Жағдайды бақылау аспаптарының болуы туралы ақпарат </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266DA009"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Дозиметриялық бақылау, "КАТЭП-АЭ" ЖШС-мен келісім-шарт (Алматы қ.)</w:t>
            </w:r>
          </w:p>
        </w:tc>
      </w:tr>
      <w:tr w:rsidR="009120B8" w:rsidRPr="00FA10A3" w14:paraId="5E966DF6"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021B9798"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19</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77935BB0" w14:textId="77777777" w:rsidR="009120B8" w:rsidRPr="00FA10A3" w:rsidRDefault="009120B8" w:rsidP="000B133B">
            <w:pPr>
              <w:jc w:val="both"/>
              <w:rPr>
                <w:color w:val="000000" w:themeColor="text1"/>
                <w:sz w:val="28"/>
                <w:szCs w:val="28"/>
              </w:rPr>
            </w:pPr>
            <w:r w:rsidRPr="00FA10A3">
              <w:rPr>
                <w:color w:val="000000" w:themeColor="text1"/>
                <w:sz w:val="28"/>
                <w:szCs w:val="28"/>
              </w:rPr>
              <w:t>Жергілікті құлақтандыру жүйелерінің қолданылу аймағы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6B3154FD" w14:textId="77777777" w:rsidR="009120B8" w:rsidRPr="00FA10A3" w:rsidRDefault="009120B8" w:rsidP="000B133B">
            <w:pPr>
              <w:jc w:val="both"/>
              <w:rPr>
                <w:iCs/>
                <w:color w:val="000000" w:themeColor="text1"/>
                <w:sz w:val="28"/>
                <w:szCs w:val="28"/>
                <w:lang w:val="kk-KZ"/>
              </w:rPr>
            </w:pPr>
          </w:p>
        </w:tc>
      </w:tr>
      <w:tr w:rsidR="009120B8" w:rsidRPr="00FA10A3" w14:paraId="5F9C80D6"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4C05608A"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20</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055576BD" w14:textId="77777777" w:rsidR="009120B8" w:rsidRPr="00FA10A3" w:rsidRDefault="009120B8" w:rsidP="000B133B">
            <w:pPr>
              <w:jc w:val="both"/>
              <w:rPr>
                <w:color w:val="000000" w:themeColor="text1"/>
                <w:sz w:val="28"/>
                <w:szCs w:val="28"/>
              </w:rPr>
            </w:pPr>
            <w:r w:rsidRPr="00FA10A3">
              <w:rPr>
                <w:color w:val="000000" w:themeColor="text1"/>
                <w:sz w:val="28"/>
                <w:szCs w:val="28"/>
              </w:rPr>
              <w:t>Зақымдаушы факторлардың әсер ету аймағына түсетін елді мекендер (олардың қысқаша сипаттамасы)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3AB8D3A7"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Үй-жаймен шектеледі</w:t>
            </w:r>
          </w:p>
        </w:tc>
      </w:tr>
      <w:tr w:rsidR="009120B8" w:rsidRPr="00FA10A3" w14:paraId="3CF95DFE"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12078369"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21</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45491BAD"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ТЖ жоюға тартылатын күштер мен құралдарды есептеу </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20B78F18" w14:textId="77777777" w:rsidR="009120B8" w:rsidRPr="00FA10A3" w:rsidRDefault="009120B8" w:rsidP="000B133B">
            <w:pPr>
              <w:jc w:val="both"/>
              <w:rPr>
                <w:iCs/>
                <w:color w:val="000000" w:themeColor="text1"/>
                <w:sz w:val="28"/>
                <w:szCs w:val="28"/>
              </w:rPr>
            </w:pPr>
          </w:p>
        </w:tc>
      </w:tr>
      <w:tr w:rsidR="009120B8" w:rsidRPr="00FA10A3" w14:paraId="03B7C92E"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45979DAF"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22</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64891631" w14:textId="77777777" w:rsidR="009120B8" w:rsidRPr="00FA10A3" w:rsidRDefault="009120B8" w:rsidP="000B133B">
            <w:pPr>
              <w:jc w:val="both"/>
              <w:rPr>
                <w:color w:val="000000" w:themeColor="text1"/>
                <w:sz w:val="28"/>
                <w:szCs w:val="28"/>
              </w:rPr>
            </w:pPr>
            <w:r w:rsidRPr="00FA10A3">
              <w:rPr>
                <w:color w:val="000000" w:themeColor="text1"/>
                <w:sz w:val="28"/>
                <w:szCs w:val="28"/>
              </w:rPr>
              <w:t>ТЖ жоюға тартылатын күштер мен құралдардың орналасу орындары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7A254AE9" w14:textId="77777777" w:rsidR="009120B8" w:rsidRPr="00FA10A3" w:rsidRDefault="009120B8" w:rsidP="000B133B">
            <w:pPr>
              <w:jc w:val="both"/>
              <w:rPr>
                <w:iCs/>
                <w:color w:val="000000" w:themeColor="text1"/>
                <w:sz w:val="28"/>
                <w:szCs w:val="28"/>
              </w:rPr>
            </w:pPr>
          </w:p>
        </w:tc>
      </w:tr>
      <w:tr w:rsidR="009120B8" w:rsidRPr="00FA10A3" w14:paraId="3E3D4242"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3CAD98FE"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23</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6AD31359"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Эвакуацияға тартылған тұрғындардың күштері мен құралдарын есептеу </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3E9A3DAF" w14:textId="77777777" w:rsidR="009120B8" w:rsidRPr="00FA10A3" w:rsidRDefault="009120B8" w:rsidP="000B133B">
            <w:pPr>
              <w:jc w:val="both"/>
              <w:rPr>
                <w:iCs/>
                <w:color w:val="000000" w:themeColor="text1"/>
                <w:sz w:val="28"/>
                <w:szCs w:val="28"/>
              </w:rPr>
            </w:pPr>
          </w:p>
        </w:tc>
      </w:tr>
      <w:tr w:rsidR="009120B8" w:rsidRPr="00FA10A3" w14:paraId="4AE2E605"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4F23B617"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24</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280D8193" w14:textId="77777777" w:rsidR="009120B8" w:rsidRPr="00FA10A3" w:rsidRDefault="009120B8" w:rsidP="000B133B">
            <w:pPr>
              <w:jc w:val="both"/>
              <w:rPr>
                <w:color w:val="000000" w:themeColor="text1"/>
                <w:sz w:val="28"/>
                <w:szCs w:val="28"/>
              </w:rPr>
            </w:pPr>
            <w:r w:rsidRPr="00FA10A3">
              <w:rPr>
                <w:color w:val="000000" w:themeColor="text1"/>
                <w:sz w:val="28"/>
                <w:szCs w:val="28"/>
              </w:rPr>
              <w:t>Зақымдаушы факторлардың ықтимал әсер ету аймақтарынан эвакуациялау маршруттары (маршруттың сипаттамасы)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2930A97D" w14:textId="77777777" w:rsidR="009120B8" w:rsidRPr="00FA10A3" w:rsidRDefault="009120B8" w:rsidP="000B133B">
            <w:pPr>
              <w:jc w:val="both"/>
              <w:rPr>
                <w:iCs/>
                <w:color w:val="000000" w:themeColor="text1"/>
                <w:sz w:val="28"/>
                <w:szCs w:val="28"/>
                <w:lang w:val="kk-KZ"/>
              </w:rPr>
            </w:pPr>
          </w:p>
        </w:tc>
      </w:tr>
      <w:tr w:rsidR="009120B8" w:rsidRPr="00FA10A3" w14:paraId="00B21732"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7D9F1DD6"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25</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5C489AA5" w14:textId="77777777" w:rsidR="009120B8" w:rsidRPr="00FA10A3" w:rsidRDefault="009120B8" w:rsidP="000B133B">
            <w:pPr>
              <w:jc w:val="both"/>
              <w:rPr>
                <w:color w:val="000000" w:themeColor="text1"/>
                <w:sz w:val="28"/>
                <w:szCs w:val="28"/>
              </w:rPr>
            </w:pPr>
            <w:r w:rsidRPr="00FA10A3">
              <w:rPr>
                <w:color w:val="000000" w:themeColor="text1"/>
                <w:sz w:val="28"/>
                <w:szCs w:val="28"/>
              </w:rPr>
              <w:t>Эвакуацияланған халықты орналастыру аудандары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6861882D" w14:textId="77777777" w:rsidR="009120B8" w:rsidRPr="00FA10A3" w:rsidRDefault="009120B8" w:rsidP="000B133B">
            <w:pPr>
              <w:jc w:val="both"/>
              <w:rPr>
                <w:iCs/>
                <w:color w:val="000000" w:themeColor="text1"/>
                <w:sz w:val="28"/>
                <w:szCs w:val="28"/>
                <w:lang w:val="kk-KZ"/>
              </w:rPr>
            </w:pPr>
          </w:p>
        </w:tc>
      </w:tr>
      <w:tr w:rsidR="009120B8" w:rsidRPr="00FA10A3" w14:paraId="6253D861"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4B307B68"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26</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1DFB1F00" w14:textId="77777777" w:rsidR="009120B8" w:rsidRPr="00FA10A3" w:rsidRDefault="009120B8" w:rsidP="000B133B">
            <w:pPr>
              <w:jc w:val="both"/>
              <w:rPr>
                <w:color w:val="000000" w:themeColor="text1"/>
                <w:sz w:val="28"/>
                <w:szCs w:val="28"/>
              </w:rPr>
            </w:pPr>
            <w:r w:rsidRPr="00FA10A3">
              <w:rPr>
                <w:color w:val="000000" w:themeColor="text1"/>
                <w:sz w:val="28"/>
                <w:szCs w:val="28"/>
              </w:rPr>
              <w:t>РҚБ зақымдаушы факторларының әсер ету аймағына жататын кәсіпорындардың тізбесі (олардың қысқаша сипаттамасы)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45E0F640" w14:textId="77777777" w:rsidR="009120B8" w:rsidRPr="00FA10A3" w:rsidRDefault="009120B8" w:rsidP="000B133B">
            <w:pPr>
              <w:jc w:val="both"/>
              <w:rPr>
                <w:iCs/>
                <w:color w:val="000000" w:themeColor="text1"/>
                <w:sz w:val="28"/>
                <w:szCs w:val="28"/>
              </w:rPr>
            </w:pPr>
            <w:r w:rsidRPr="00FA10A3">
              <w:rPr>
                <w:iCs/>
                <w:color w:val="000000" w:themeColor="text1"/>
                <w:sz w:val="28"/>
                <w:szCs w:val="28"/>
                <w:lang w:val="kk-KZ"/>
              </w:rPr>
              <w:t xml:space="preserve">Радиациялық қауіпсіздік жөніндегі нұсқаулық әзірленді, радиациялық </w:t>
            </w:r>
            <w:r w:rsidRPr="00FA10A3">
              <w:rPr>
                <w:iCs/>
                <w:color w:val="000000" w:themeColor="text1"/>
                <w:sz w:val="28"/>
                <w:szCs w:val="28"/>
                <w:lang w:val="kk-KZ"/>
              </w:rPr>
              <w:lastRenderedPageBreak/>
              <w:t>қауіпсіздікке жауаптылар тағайындалды, дозиметриялық бақылауға келісім-шарт жасалды</w:t>
            </w:r>
          </w:p>
        </w:tc>
      </w:tr>
      <w:tr w:rsidR="00FE46B7" w:rsidRPr="00FA10A3" w14:paraId="6B5AF33A" w14:textId="77777777" w:rsidTr="009120B8">
        <w:trPr>
          <w:gridAfter w:val="1"/>
          <w:wAfter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45A0E6FE" w14:textId="77777777" w:rsidR="00FE46B7" w:rsidRPr="00FA10A3" w:rsidRDefault="00FE46B7" w:rsidP="000B133B">
            <w:pPr>
              <w:jc w:val="center"/>
              <w:rPr>
                <w:b/>
                <w:color w:val="000000" w:themeColor="text1"/>
                <w:sz w:val="28"/>
                <w:szCs w:val="28"/>
              </w:rPr>
            </w:pP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48CA6B60" w14:textId="77777777" w:rsidR="00FE46B7" w:rsidRPr="00FA10A3" w:rsidRDefault="00FE46B7" w:rsidP="000B133B">
            <w:pPr>
              <w:jc w:val="both"/>
              <w:rPr>
                <w:color w:val="000000" w:themeColor="text1"/>
                <w:sz w:val="28"/>
                <w:szCs w:val="28"/>
              </w:rPr>
            </w:pP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18861832" w14:textId="77777777" w:rsidR="00FE46B7" w:rsidRPr="00FA10A3" w:rsidRDefault="00FE46B7" w:rsidP="000B133B">
            <w:pPr>
              <w:jc w:val="both"/>
              <w:rPr>
                <w:iCs/>
                <w:color w:val="000000" w:themeColor="text1"/>
                <w:sz w:val="28"/>
                <w:szCs w:val="28"/>
                <w:lang w:val="kk-KZ"/>
              </w:rPr>
            </w:pPr>
          </w:p>
        </w:tc>
      </w:tr>
      <w:tr w:rsidR="009120B8" w:rsidRPr="00FA10A3" w14:paraId="61FA7AFF" w14:textId="77777777" w:rsidTr="009120B8">
        <w:trPr>
          <w:gridBefore w:val="1"/>
          <w:wBefore w:w="10" w:type="dxa"/>
          <w:trHeight w:val="838"/>
        </w:trPr>
        <w:tc>
          <w:tcPr>
            <w:tcW w:w="426" w:type="dxa"/>
            <w:gridSpan w:val="2"/>
            <w:tcBorders>
              <w:top w:val="single" w:sz="4" w:space="0" w:color="auto"/>
              <w:left w:val="single" w:sz="4" w:space="0" w:color="auto"/>
              <w:right w:val="single" w:sz="4" w:space="0" w:color="auto"/>
            </w:tcBorders>
          </w:tcPr>
          <w:p w14:paraId="1B31F9B3"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w:t>
            </w:r>
          </w:p>
        </w:tc>
        <w:tc>
          <w:tcPr>
            <w:tcW w:w="9209" w:type="dxa"/>
            <w:gridSpan w:val="2"/>
            <w:tcBorders>
              <w:top w:val="single" w:sz="4" w:space="0" w:color="auto"/>
              <w:left w:val="single" w:sz="4" w:space="0" w:color="auto"/>
              <w:right w:val="single" w:sz="4" w:space="0" w:color="auto"/>
            </w:tcBorders>
            <w:vAlign w:val="center"/>
          </w:tcPr>
          <w:p w14:paraId="674504CB" w14:textId="77777777" w:rsidR="009120B8" w:rsidRPr="00FA10A3" w:rsidRDefault="009120B8" w:rsidP="000B133B">
            <w:pPr>
              <w:widowControl w:val="0"/>
              <w:autoSpaceDE w:val="0"/>
              <w:autoSpaceDN w:val="0"/>
              <w:adjustRightInd w:val="0"/>
              <w:jc w:val="center"/>
              <w:rPr>
                <w:b/>
                <w:color w:val="000000" w:themeColor="text1"/>
                <w:sz w:val="28"/>
                <w:szCs w:val="28"/>
              </w:rPr>
            </w:pPr>
          </w:p>
          <w:p w14:paraId="5DD5C57F" w14:textId="77777777" w:rsidR="009120B8" w:rsidRPr="00FA10A3" w:rsidRDefault="009120B8" w:rsidP="000B133B">
            <w:pPr>
              <w:widowControl w:val="0"/>
              <w:autoSpaceDE w:val="0"/>
              <w:autoSpaceDN w:val="0"/>
              <w:adjustRightInd w:val="0"/>
              <w:ind w:right="451"/>
              <w:jc w:val="center"/>
              <w:rPr>
                <w:b/>
                <w:color w:val="000000" w:themeColor="text1"/>
                <w:sz w:val="28"/>
                <w:szCs w:val="28"/>
              </w:rPr>
            </w:pPr>
            <w:r w:rsidRPr="00FA10A3">
              <w:rPr>
                <w:b/>
                <w:color w:val="000000" w:themeColor="text1"/>
                <w:sz w:val="28"/>
                <w:szCs w:val="28"/>
              </w:rPr>
              <w:t>Көрсеткіштің атауы</w:t>
            </w:r>
          </w:p>
          <w:p w14:paraId="6D068C99" w14:textId="77777777" w:rsidR="009120B8" w:rsidRPr="00FA10A3" w:rsidRDefault="009120B8" w:rsidP="000B133B">
            <w:pPr>
              <w:widowControl w:val="0"/>
              <w:autoSpaceDE w:val="0"/>
              <w:autoSpaceDN w:val="0"/>
              <w:adjustRightInd w:val="0"/>
              <w:jc w:val="center"/>
              <w:rPr>
                <w:b/>
                <w:color w:val="000000" w:themeColor="text1"/>
                <w:sz w:val="28"/>
                <w:szCs w:val="28"/>
              </w:rPr>
            </w:pPr>
          </w:p>
        </w:tc>
        <w:tc>
          <w:tcPr>
            <w:tcW w:w="5538" w:type="dxa"/>
            <w:gridSpan w:val="2"/>
            <w:tcBorders>
              <w:top w:val="single" w:sz="4" w:space="0" w:color="auto"/>
              <w:left w:val="single" w:sz="4" w:space="0" w:color="auto"/>
              <w:right w:val="single" w:sz="4" w:space="0" w:color="auto"/>
            </w:tcBorders>
            <w:vAlign w:val="center"/>
          </w:tcPr>
          <w:p w14:paraId="2F4CC644"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Көрсеткіштің жай-күйі бойынша мәні</w:t>
            </w:r>
          </w:p>
          <w:p w14:paraId="2F5EDBC5"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 xml:space="preserve">әзірлеу сәті </w:t>
            </w:r>
          </w:p>
          <w:p w14:paraId="6521EFD4" w14:textId="77777777" w:rsidR="009120B8" w:rsidRPr="00FA10A3" w:rsidRDefault="009120B8" w:rsidP="000B133B">
            <w:pPr>
              <w:widowControl w:val="0"/>
              <w:autoSpaceDE w:val="0"/>
              <w:autoSpaceDN w:val="0"/>
              <w:adjustRightInd w:val="0"/>
              <w:jc w:val="center"/>
              <w:rPr>
                <w:b/>
                <w:color w:val="000000" w:themeColor="text1"/>
                <w:sz w:val="28"/>
                <w:szCs w:val="28"/>
              </w:rPr>
            </w:pPr>
          </w:p>
        </w:tc>
      </w:tr>
      <w:tr w:rsidR="009120B8" w:rsidRPr="00FA10A3" w14:paraId="3B2102A9" w14:textId="77777777" w:rsidTr="009120B8">
        <w:trPr>
          <w:gridBefore w:val="1"/>
          <w:wBefore w:w="10" w:type="dxa"/>
          <w:trHeight w:val="425"/>
        </w:trPr>
        <w:tc>
          <w:tcPr>
            <w:tcW w:w="426" w:type="dxa"/>
            <w:gridSpan w:val="2"/>
            <w:tcBorders>
              <w:left w:val="single" w:sz="4" w:space="0" w:color="auto"/>
              <w:bottom w:val="single" w:sz="4" w:space="0" w:color="auto"/>
              <w:right w:val="single" w:sz="4" w:space="0" w:color="auto"/>
            </w:tcBorders>
          </w:tcPr>
          <w:p w14:paraId="614D6073" w14:textId="77777777" w:rsidR="009120B8" w:rsidRPr="00FA10A3" w:rsidRDefault="009120B8" w:rsidP="000B133B">
            <w:pPr>
              <w:widowControl w:val="0"/>
              <w:autoSpaceDE w:val="0"/>
              <w:autoSpaceDN w:val="0"/>
              <w:adjustRightInd w:val="0"/>
              <w:jc w:val="center"/>
              <w:rPr>
                <w:b/>
                <w:color w:val="000000" w:themeColor="text1"/>
                <w:sz w:val="28"/>
                <w:szCs w:val="28"/>
              </w:rPr>
            </w:pPr>
          </w:p>
        </w:tc>
        <w:tc>
          <w:tcPr>
            <w:tcW w:w="9209" w:type="dxa"/>
            <w:gridSpan w:val="2"/>
            <w:tcBorders>
              <w:left w:val="single" w:sz="4" w:space="0" w:color="auto"/>
              <w:bottom w:val="single" w:sz="4" w:space="0" w:color="auto"/>
              <w:right w:val="single" w:sz="4" w:space="0" w:color="auto"/>
            </w:tcBorders>
            <w:vAlign w:val="center"/>
          </w:tcPr>
          <w:p w14:paraId="707A177B"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1</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16E3C59E" w14:textId="77777777" w:rsidR="009120B8" w:rsidRPr="00FA10A3" w:rsidRDefault="009120B8" w:rsidP="000B133B">
            <w:pPr>
              <w:widowControl w:val="0"/>
              <w:autoSpaceDE w:val="0"/>
              <w:autoSpaceDN w:val="0"/>
              <w:adjustRightInd w:val="0"/>
              <w:jc w:val="center"/>
              <w:rPr>
                <w:b/>
                <w:color w:val="000000" w:themeColor="text1"/>
                <w:sz w:val="28"/>
                <w:szCs w:val="28"/>
              </w:rPr>
            </w:pPr>
            <w:r w:rsidRPr="00FA10A3">
              <w:rPr>
                <w:b/>
                <w:color w:val="000000" w:themeColor="text1"/>
                <w:sz w:val="28"/>
                <w:szCs w:val="28"/>
              </w:rPr>
              <w:t>2</w:t>
            </w:r>
          </w:p>
        </w:tc>
      </w:tr>
      <w:tr w:rsidR="009120B8" w:rsidRPr="00FA10A3" w14:paraId="792F2277" w14:textId="77777777" w:rsidTr="009120B8">
        <w:trPr>
          <w:gridBefore w:val="1"/>
          <w:wBefore w:w="10" w:type="dxa"/>
          <w:trHeight w:val="360"/>
        </w:trPr>
        <w:tc>
          <w:tcPr>
            <w:tcW w:w="15173" w:type="dxa"/>
            <w:gridSpan w:val="6"/>
            <w:tcBorders>
              <w:top w:val="single" w:sz="4" w:space="0" w:color="auto"/>
              <w:left w:val="single" w:sz="4" w:space="0" w:color="auto"/>
              <w:right w:val="single" w:sz="4" w:space="0" w:color="auto"/>
            </w:tcBorders>
          </w:tcPr>
          <w:p w14:paraId="7C6FD313" w14:textId="1A7FEBC2" w:rsidR="009120B8" w:rsidRPr="00FA10A3" w:rsidRDefault="009120B8" w:rsidP="000B133B">
            <w:pPr>
              <w:jc w:val="center"/>
              <w:rPr>
                <w:b/>
                <w:color w:val="000000" w:themeColor="text1"/>
                <w:sz w:val="28"/>
                <w:szCs w:val="28"/>
              </w:rPr>
            </w:pPr>
            <w:r w:rsidRPr="00FA10A3">
              <w:rPr>
                <w:b/>
                <w:color w:val="000000" w:themeColor="text1"/>
                <w:sz w:val="28"/>
                <w:szCs w:val="28"/>
              </w:rPr>
              <w:t>5. Ұлттық сараптама орталығының ШЖҚ РМК филиалы</w:t>
            </w:r>
            <w:r w:rsidR="009B6C6A">
              <w:rPr>
                <w:b/>
                <w:color w:val="000000" w:themeColor="text1"/>
                <w:sz w:val="28"/>
                <w:szCs w:val="28"/>
              </w:rPr>
              <w:t xml:space="preserve"> </w:t>
            </w:r>
            <w:r w:rsidRPr="00FA10A3">
              <w:rPr>
                <w:b/>
                <w:color w:val="000000" w:themeColor="text1"/>
                <w:sz w:val="28"/>
                <w:szCs w:val="28"/>
              </w:rPr>
              <w:t>СҚО бойынша ҚР ҰҚ ҚДСК</w:t>
            </w:r>
          </w:p>
          <w:p w14:paraId="69017D41" w14:textId="77777777" w:rsidR="009120B8" w:rsidRPr="00FA10A3" w:rsidRDefault="009120B8" w:rsidP="000B133B">
            <w:pPr>
              <w:jc w:val="center"/>
              <w:rPr>
                <w:color w:val="000000" w:themeColor="text1"/>
                <w:sz w:val="28"/>
                <w:szCs w:val="28"/>
              </w:rPr>
            </w:pPr>
            <w:r w:rsidRPr="00FA10A3">
              <w:rPr>
                <w:b/>
                <w:color w:val="000000" w:themeColor="text1"/>
                <w:sz w:val="28"/>
                <w:szCs w:val="28"/>
              </w:rPr>
              <w:t>:</w:t>
            </w:r>
          </w:p>
        </w:tc>
      </w:tr>
      <w:tr w:rsidR="009120B8" w:rsidRPr="00FA10A3" w14:paraId="62A04AEC" w14:textId="77777777" w:rsidTr="009120B8">
        <w:trPr>
          <w:gridBefore w:val="1"/>
          <w:wBefore w:w="10" w:type="dxa"/>
          <w:trHeight w:val="328"/>
        </w:trPr>
        <w:tc>
          <w:tcPr>
            <w:tcW w:w="426" w:type="dxa"/>
            <w:gridSpan w:val="2"/>
            <w:tcBorders>
              <w:top w:val="single" w:sz="4" w:space="0" w:color="auto"/>
              <w:left w:val="single" w:sz="4" w:space="0" w:color="auto"/>
              <w:right w:val="single" w:sz="4" w:space="0" w:color="auto"/>
            </w:tcBorders>
          </w:tcPr>
          <w:p w14:paraId="204A391A" w14:textId="77777777" w:rsidR="009120B8" w:rsidRPr="00FA10A3" w:rsidRDefault="009120B8" w:rsidP="000B133B">
            <w:pPr>
              <w:pStyle w:val="a8"/>
              <w:tabs>
                <w:tab w:val="left" w:pos="705"/>
              </w:tabs>
              <w:ind w:left="0"/>
              <w:jc w:val="center"/>
              <w:rPr>
                <w:b/>
                <w:color w:val="000000" w:themeColor="text1"/>
                <w:sz w:val="28"/>
                <w:szCs w:val="28"/>
              </w:rPr>
            </w:pPr>
            <w:r w:rsidRPr="00FA10A3">
              <w:rPr>
                <w:b/>
                <w:color w:val="000000" w:themeColor="text1"/>
                <w:sz w:val="28"/>
                <w:szCs w:val="28"/>
              </w:rPr>
              <w:t>1</w:t>
            </w:r>
          </w:p>
        </w:tc>
        <w:tc>
          <w:tcPr>
            <w:tcW w:w="9209" w:type="dxa"/>
            <w:gridSpan w:val="2"/>
            <w:tcBorders>
              <w:top w:val="single" w:sz="4" w:space="0" w:color="auto"/>
              <w:left w:val="single" w:sz="4" w:space="0" w:color="auto"/>
              <w:right w:val="single" w:sz="4" w:space="0" w:color="auto"/>
            </w:tcBorders>
          </w:tcPr>
          <w:p w14:paraId="5A7D5650"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Орналасқан жері (аудан, көше, №, координаттары)</w:t>
            </w:r>
          </w:p>
        </w:tc>
        <w:tc>
          <w:tcPr>
            <w:tcW w:w="5538" w:type="dxa"/>
            <w:gridSpan w:val="2"/>
            <w:tcBorders>
              <w:top w:val="single" w:sz="4" w:space="0" w:color="auto"/>
              <w:left w:val="single" w:sz="4" w:space="0" w:color="auto"/>
              <w:right w:val="single" w:sz="4" w:space="0" w:color="auto"/>
            </w:tcBorders>
          </w:tcPr>
          <w:p w14:paraId="156519ED" w14:textId="77777777" w:rsidR="009120B8" w:rsidRPr="00FA10A3" w:rsidRDefault="009120B8" w:rsidP="000B133B">
            <w:pPr>
              <w:jc w:val="both"/>
              <w:rPr>
                <w:color w:val="000000" w:themeColor="text1"/>
                <w:sz w:val="28"/>
                <w:szCs w:val="28"/>
              </w:rPr>
            </w:pPr>
            <w:r w:rsidRPr="00FA10A3">
              <w:rPr>
                <w:color w:val="000000" w:themeColor="text1"/>
                <w:sz w:val="28"/>
                <w:szCs w:val="28"/>
              </w:rPr>
              <w:t>Петропавл қ. Бейбітшілік к-сі, 236</w:t>
            </w:r>
          </w:p>
        </w:tc>
      </w:tr>
      <w:tr w:rsidR="009120B8" w:rsidRPr="00FA10A3" w14:paraId="0A1F0D28" w14:textId="77777777" w:rsidTr="009120B8">
        <w:trPr>
          <w:gridBefore w:val="1"/>
          <w:wBefore w:w="10" w:type="dxa"/>
          <w:trHeight w:val="328"/>
        </w:trPr>
        <w:tc>
          <w:tcPr>
            <w:tcW w:w="426" w:type="dxa"/>
            <w:gridSpan w:val="2"/>
            <w:tcBorders>
              <w:top w:val="single" w:sz="4" w:space="0" w:color="auto"/>
              <w:left w:val="single" w:sz="4" w:space="0" w:color="auto"/>
              <w:right w:val="single" w:sz="4" w:space="0" w:color="auto"/>
            </w:tcBorders>
          </w:tcPr>
          <w:p w14:paraId="3A6737EC" w14:textId="77777777" w:rsidR="009120B8" w:rsidRPr="00FA10A3" w:rsidRDefault="009120B8" w:rsidP="000B133B">
            <w:pPr>
              <w:pStyle w:val="a8"/>
              <w:tabs>
                <w:tab w:val="left" w:pos="705"/>
              </w:tabs>
              <w:ind w:left="0"/>
              <w:jc w:val="center"/>
              <w:rPr>
                <w:b/>
                <w:color w:val="000000" w:themeColor="text1"/>
                <w:sz w:val="28"/>
                <w:szCs w:val="28"/>
              </w:rPr>
            </w:pPr>
            <w:r w:rsidRPr="00FA10A3">
              <w:rPr>
                <w:b/>
                <w:color w:val="000000" w:themeColor="text1"/>
                <w:sz w:val="28"/>
                <w:szCs w:val="28"/>
              </w:rPr>
              <w:t>2</w:t>
            </w:r>
          </w:p>
        </w:tc>
        <w:tc>
          <w:tcPr>
            <w:tcW w:w="9209" w:type="dxa"/>
            <w:gridSpan w:val="2"/>
            <w:tcBorders>
              <w:top w:val="single" w:sz="4" w:space="0" w:color="auto"/>
              <w:left w:val="single" w:sz="4" w:space="0" w:color="auto"/>
              <w:right w:val="single" w:sz="4" w:space="0" w:color="auto"/>
            </w:tcBorders>
            <w:vAlign w:val="center"/>
          </w:tcPr>
          <w:p w14:paraId="24D919B3" w14:textId="77777777" w:rsidR="009120B8" w:rsidRPr="00FA10A3" w:rsidRDefault="009120B8" w:rsidP="000B133B">
            <w:pPr>
              <w:jc w:val="both"/>
              <w:rPr>
                <w:color w:val="000000" w:themeColor="text1"/>
                <w:sz w:val="28"/>
                <w:szCs w:val="28"/>
              </w:rPr>
            </w:pPr>
            <w:r w:rsidRPr="00FA10A3">
              <w:rPr>
                <w:color w:val="000000" w:themeColor="text1"/>
                <w:sz w:val="28"/>
                <w:szCs w:val="28"/>
              </w:rPr>
              <w:t>Басшының аты-жөні (байланыстар)</w:t>
            </w:r>
          </w:p>
        </w:tc>
        <w:tc>
          <w:tcPr>
            <w:tcW w:w="5538" w:type="dxa"/>
            <w:gridSpan w:val="2"/>
            <w:tcBorders>
              <w:top w:val="single" w:sz="4" w:space="0" w:color="auto"/>
              <w:left w:val="single" w:sz="4" w:space="0" w:color="auto"/>
              <w:right w:val="single" w:sz="4" w:space="0" w:color="auto"/>
            </w:tcBorders>
          </w:tcPr>
          <w:p w14:paraId="37BBAE03" w14:textId="77777777" w:rsidR="009120B8" w:rsidRPr="00FA10A3" w:rsidRDefault="009120B8" w:rsidP="000B133B">
            <w:pPr>
              <w:jc w:val="both"/>
              <w:rPr>
                <w:color w:val="000000" w:themeColor="text1"/>
                <w:sz w:val="28"/>
                <w:szCs w:val="28"/>
              </w:rPr>
            </w:pPr>
            <w:r w:rsidRPr="00FA10A3">
              <w:rPr>
                <w:color w:val="000000" w:themeColor="text1"/>
                <w:sz w:val="28"/>
                <w:szCs w:val="28"/>
              </w:rPr>
              <w:t>Исенеев Қайырғали Қапызұлы</w:t>
            </w:r>
          </w:p>
          <w:p w14:paraId="360F7598" w14:textId="77777777" w:rsidR="009120B8" w:rsidRPr="00FA10A3" w:rsidRDefault="009120B8" w:rsidP="000B133B">
            <w:pPr>
              <w:jc w:val="both"/>
              <w:rPr>
                <w:color w:val="000000" w:themeColor="text1"/>
                <w:sz w:val="28"/>
                <w:szCs w:val="28"/>
              </w:rPr>
            </w:pPr>
            <w:r w:rsidRPr="00FA10A3">
              <w:rPr>
                <w:color w:val="000000" w:themeColor="text1"/>
                <w:sz w:val="28"/>
                <w:szCs w:val="28"/>
              </w:rPr>
              <w:t>ө. 411198, 41-01-91</w:t>
            </w:r>
          </w:p>
        </w:tc>
      </w:tr>
      <w:tr w:rsidR="009120B8" w:rsidRPr="00FA10A3" w14:paraId="62886DFE" w14:textId="77777777" w:rsidTr="009120B8">
        <w:trPr>
          <w:gridBefore w:val="1"/>
          <w:wBefore w:w="10" w:type="dxa"/>
          <w:trHeight w:val="275"/>
        </w:trPr>
        <w:tc>
          <w:tcPr>
            <w:tcW w:w="426" w:type="dxa"/>
            <w:gridSpan w:val="2"/>
            <w:tcBorders>
              <w:top w:val="single" w:sz="4" w:space="0" w:color="auto"/>
              <w:left w:val="single" w:sz="4" w:space="0" w:color="auto"/>
              <w:right w:val="single" w:sz="4" w:space="0" w:color="auto"/>
            </w:tcBorders>
          </w:tcPr>
          <w:p w14:paraId="64486F33"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3</w:t>
            </w:r>
          </w:p>
        </w:tc>
        <w:tc>
          <w:tcPr>
            <w:tcW w:w="9209" w:type="dxa"/>
            <w:gridSpan w:val="2"/>
            <w:tcBorders>
              <w:top w:val="single" w:sz="4" w:space="0" w:color="auto"/>
              <w:left w:val="single" w:sz="4" w:space="0" w:color="auto"/>
              <w:right w:val="single" w:sz="4" w:space="0" w:color="auto"/>
            </w:tcBorders>
          </w:tcPr>
          <w:p w14:paraId="49DEF628"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Объектінің алып жатқан алаңы;</w:t>
            </w:r>
          </w:p>
        </w:tc>
        <w:tc>
          <w:tcPr>
            <w:tcW w:w="5538" w:type="dxa"/>
            <w:gridSpan w:val="2"/>
            <w:tcBorders>
              <w:top w:val="single" w:sz="4" w:space="0" w:color="auto"/>
              <w:left w:val="single" w:sz="4" w:space="0" w:color="auto"/>
              <w:right w:val="single" w:sz="4" w:space="0" w:color="auto"/>
            </w:tcBorders>
          </w:tcPr>
          <w:p w14:paraId="09963553"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Жабық көз (ДАР) 2 газды хроматографтарда кездеседі </w:t>
            </w:r>
            <w:r w:rsidRPr="00FA10A3">
              <w:rPr>
                <w:color w:val="000000" w:themeColor="text1"/>
                <w:sz w:val="28"/>
                <w:szCs w:val="28"/>
                <w:lang w:val="en-US"/>
              </w:rPr>
              <w:t>AgilentTechnologes</w:t>
            </w:r>
            <w:r w:rsidRPr="00FA10A3">
              <w:rPr>
                <w:color w:val="000000" w:themeColor="text1"/>
                <w:sz w:val="28"/>
                <w:szCs w:val="28"/>
              </w:rPr>
              <w:t xml:space="preserve">, объектінің жалпы ауданы </w:t>
            </w:r>
            <w:r w:rsidRPr="00FA10A3">
              <w:rPr>
                <w:color w:val="000000" w:themeColor="text1"/>
                <w:sz w:val="28"/>
                <w:szCs w:val="28"/>
                <w:lang w:val="kk-KZ"/>
              </w:rPr>
              <w:t>318 м</w:t>
            </w:r>
            <w:r w:rsidRPr="00FA10A3">
              <w:rPr>
                <w:color w:val="000000" w:themeColor="text1"/>
                <w:sz w:val="28"/>
                <w:szCs w:val="28"/>
                <w:vertAlign w:val="superscript"/>
                <w:lang w:val="kk-KZ"/>
              </w:rPr>
              <w:t>2,</w:t>
            </w:r>
          </w:p>
        </w:tc>
      </w:tr>
      <w:tr w:rsidR="009120B8" w:rsidRPr="00FA10A3" w14:paraId="2B546657" w14:textId="77777777" w:rsidTr="009120B8">
        <w:trPr>
          <w:gridBefore w:val="1"/>
          <w:wBefore w:w="10" w:type="dxa"/>
          <w:trHeight w:val="558"/>
        </w:trPr>
        <w:tc>
          <w:tcPr>
            <w:tcW w:w="426" w:type="dxa"/>
            <w:gridSpan w:val="2"/>
            <w:tcBorders>
              <w:top w:val="single" w:sz="4" w:space="0" w:color="auto"/>
              <w:left w:val="single" w:sz="4" w:space="0" w:color="auto"/>
              <w:right w:val="single" w:sz="4" w:space="0" w:color="auto"/>
            </w:tcBorders>
          </w:tcPr>
          <w:p w14:paraId="26F095FF"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4</w:t>
            </w:r>
          </w:p>
        </w:tc>
        <w:tc>
          <w:tcPr>
            <w:tcW w:w="9209" w:type="dxa"/>
            <w:gridSpan w:val="2"/>
            <w:tcBorders>
              <w:top w:val="single" w:sz="4" w:space="0" w:color="auto"/>
              <w:left w:val="single" w:sz="4" w:space="0" w:color="auto"/>
              <w:right w:val="single" w:sz="4" w:space="0" w:color="auto"/>
            </w:tcBorders>
          </w:tcPr>
          <w:p w14:paraId="76B7209D"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Ғимараттың немесе құрылыстың құрылымдық сұлбасы, қабаттарының саны, ауданы, ұзындығы, бөліктердің саны мен ұзындығы;</w:t>
            </w:r>
          </w:p>
        </w:tc>
        <w:tc>
          <w:tcPr>
            <w:tcW w:w="5538" w:type="dxa"/>
            <w:gridSpan w:val="2"/>
            <w:tcBorders>
              <w:top w:val="single" w:sz="4" w:space="0" w:color="auto"/>
              <w:left w:val="single" w:sz="4" w:space="0" w:color="auto"/>
              <w:right w:val="single" w:sz="4" w:space="0" w:color="auto"/>
            </w:tcBorders>
          </w:tcPr>
          <w:p w14:paraId="6A6B2417"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rPr>
              <w:t xml:space="preserve">3 қабатты, кірпіш </w:t>
            </w:r>
          </w:p>
        </w:tc>
      </w:tr>
      <w:tr w:rsidR="009120B8" w:rsidRPr="00FA10A3" w14:paraId="61AFF1C6" w14:textId="77777777" w:rsidTr="009120B8">
        <w:trPr>
          <w:gridBefore w:val="1"/>
          <w:wBefore w:w="10" w:type="dxa"/>
          <w:trHeight w:val="141"/>
        </w:trPr>
        <w:tc>
          <w:tcPr>
            <w:tcW w:w="426" w:type="dxa"/>
            <w:gridSpan w:val="2"/>
            <w:tcBorders>
              <w:top w:val="single" w:sz="4" w:space="0" w:color="auto"/>
              <w:left w:val="single" w:sz="4" w:space="0" w:color="auto"/>
              <w:right w:val="single" w:sz="4" w:space="0" w:color="auto"/>
            </w:tcBorders>
          </w:tcPr>
          <w:p w14:paraId="5FE6E53B"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5</w:t>
            </w:r>
          </w:p>
        </w:tc>
        <w:tc>
          <w:tcPr>
            <w:tcW w:w="9209" w:type="dxa"/>
            <w:gridSpan w:val="2"/>
            <w:tcBorders>
              <w:top w:val="single" w:sz="4" w:space="0" w:color="auto"/>
              <w:left w:val="single" w:sz="4" w:space="0" w:color="auto"/>
              <w:right w:val="single" w:sz="4" w:space="0" w:color="auto"/>
            </w:tcBorders>
          </w:tcPr>
          <w:p w14:paraId="37F4E92B"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Құрылысты қорғау шаралары;</w:t>
            </w:r>
          </w:p>
        </w:tc>
        <w:tc>
          <w:tcPr>
            <w:tcW w:w="5538" w:type="dxa"/>
            <w:gridSpan w:val="2"/>
            <w:tcBorders>
              <w:top w:val="single" w:sz="4" w:space="0" w:color="auto"/>
              <w:left w:val="single" w:sz="4" w:space="0" w:color="auto"/>
              <w:right w:val="single" w:sz="4" w:space="0" w:color="auto"/>
            </w:tcBorders>
          </w:tcPr>
          <w:p w14:paraId="49A1DD34"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Талап етілмейді, ИСК аспаптардың иондаушы камерасының қабырғаларымен сенімді қорғалған</w:t>
            </w:r>
          </w:p>
        </w:tc>
      </w:tr>
      <w:tr w:rsidR="009120B8" w:rsidRPr="00FA10A3" w14:paraId="2C690F4B" w14:textId="77777777" w:rsidTr="009120B8">
        <w:trPr>
          <w:gridBefore w:val="1"/>
          <w:wBefore w:w="10" w:type="dxa"/>
          <w:trHeight w:val="286"/>
        </w:trPr>
        <w:tc>
          <w:tcPr>
            <w:tcW w:w="426" w:type="dxa"/>
            <w:gridSpan w:val="2"/>
            <w:tcBorders>
              <w:top w:val="single" w:sz="4" w:space="0" w:color="auto"/>
              <w:left w:val="single" w:sz="4" w:space="0" w:color="auto"/>
              <w:right w:val="single" w:sz="4" w:space="0" w:color="auto"/>
            </w:tcBorders>
          </w:tcPr>
          <w:p w14:paraId="35DB299F"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6</w:t>
            </w:r>
          </w:p>
        </w:tc>
        <w:tc>
          <w:tcPr>
            <w:tcW w:w="9209" w:type="dxa"/>
            <w:gridSpan w:val="2"/>
            <w:tcBorders>
              <w:top w:val="single" w:sz="4" w:space="0" w:color="auto"/>
              <w:left w:val="single" w:sz="4" w:space="0" w:color="auto"/>
              <w:right w:val="single" w:sz="4" w:space="0" w:color="auto"/>
            </w:tcBorders>
          </w:tcPr>
          <w:p w14:paraId="33D899CC"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Пайдалану кезеңінде жүзеге асырылатын көзделген қорғау шаралары туралы деректер;</w:t>
            </w:r>
          </w:p>
        </w:tc>
        <w:tc>
          <w:tcPr>
            <w:tcW w:w="5538" w:type="dxa"/>
            <w:gridSpan w:val="2"/>
            <w:tcBorders>
              <w:top w:val="single" w:sz="4" w:space="0" w:color="auto"/>
              <w:left w:val="single" w:sz="4" w:space="0" w:color="auto"/>
              <w:right w:val="single" w:sz="4" w:space="0" w:color="auto"/>
            </w:tcBorders>
          </w:tcPr>
          <w:p w14:paraId="1790E334"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Радиациялық қауіпсіздіктің негізгі талаптары Радиациялық қауіпсіздік жөніндегі нұсқаулықта баяндалған, аспаптардың конструктивтік ерекшеліктеріне байланысты персоналдың ИСК-мен байланысы жойылған, персоналды қорғаудың арнайы шаралары талап етілмейді.</w:t>
            </w:r>
          </w:p>
        </w:tc>
      </w:tr>
      <w:tr w:rsidR="009120B8" w:rsidRPr="00FA10A3" w14:paraId="3CE0881D" w14:textId="77777777" w:rsidTr="009120B8">
        <w:trPr>
          <w:gridBefore w:val="1"/>
          <w:wBefore w:w="10" w:type="dxa"/>
          <w:trHeight w:val="263"/>
        </w:trPr>
        <w:tc>
          <w:tcPr>
            <w:tcW w:w="426" w:type="dxa"/>
            <w:gridSpan w:val="2"/>
            <w:tcBorders>
              <w:top w:val="single" w:sz="4" w:space="0" w:color="auto"/>
              <w:left w:val="single" w:sz="4" w:space="0" w:color="auto"/>
              <w:right w:val="single" w:sz="4" w:space="0" w:color="auto"/>
            </w:tcBorders>
          </w:tcPr>
          <w:p w14:paraId="557C7C13"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7</w:t>
            </w:r>
          </w:p>
        </w:tc>
        <w:tc>
          <w:tcPr>
            <w:tcW w:w="9209" w:type="dxa"/>
            <w:gridSpan w:val="2"/>
            <w:tcBorders>
              <w:top w:val="single" w:sz="4" w:space="0" w:color="auto"/>
              <w:left w:val="single" w:sz="4" w:space="0" w:color="auto"/>
              <w:right w:val="single" w:sz="4" w:space="0" w:color="auto"/>
            </w:tcBorders>
          </w:tcPr>
          <w:p w14:paraId="23B0B7DA"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ЖҚҚ болуы;</w:t>
            </w:r>
          </w:p>
        </w:tc>
        <w:tc>
          <w:tcPr>
            <w:tcW w:w="5538" w:type="dxa"/>
            <w:gridSpan w:val="2"/>
            <w:tcBorders>
              <w:top w:val="single" w:sz="4" w:space="0" w:color="auto"/>
              <w:left w:val="single" w:sz="4" w:space="0" w:color="auto"/>
              <w:right w:val="single" w:sz="4" w:space="0" w:color="auto"/>
            </w:tcBorders>
          </w:tcPr>
          <w:p w14:paraId="4D89DC98"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Талап етілмейді</w:t>
            </w:r>
          </w:p>
        </w:tc>
      </w:tr>
      <w:tr w:rsidR="009120B8" w:rsidRPr="00FA10A3" w14:paraId="0850FA98" w14:textId="77777777" w:rsidTr="009120B8">
        <w:trPr>
          <w:gridBefore w:val="1"/>
          <w:wBefore w:w="10" w:type="dxa"/>
          <w:trHeight w:val="266"/>
        </w:trPr>
        <w:tc>
          <w:tcPr>
            <w:tcW w:w="426" w:type="dxa"/>
            <w:gridSpan w:val="2"/>
            <w:tcBorders>
              <w:top w:val="single" w:sz="4" w:space="0" w:color="auto"/>
              <w:left w:val="single" w:sz="4" w:space="0" w:color="auto"/>
              <w:right w:val="single" w:sz="4" w:space="0" w:color="auto"/>
            </w:tcBorders>
          </w:tcPr>
          <w:p w14:paraId="0CD292A9"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8</w:t>
            </w:r>
          </w:p>
        </w:tc>
        <w:tc>
          <w:tcPr>
            <w:tcW w:w="9209" w:type="dxa"/>
            <w:gridSpan w:val="2"/>
            <w:tcBorders>
              <w:top w:val="single" w:sz="4" w:space="0" w:color="auto"/>
              <w:left w:val="single" w:sz="4" w:space="0" w:color="auto"/>
              <w:right w:val="single" w:sz="4" w:space="0" w:color="auto"/>
            </w:tcBorders>
          </w:tcPr>
          <w:p w14:paraId="055113DF"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Сақтандыру полисінің болуы (№, қолданылу мерзімі);</w:t>
            </w:r>
          </w:p>
        </w:tc>
        <w:tc>
          <w:tcPr>
            <w:tcW w:w="5538" w:type="dxa"/>
            <w:gridSpan w:val="2"/>
            <w:tcBorders>
              <w:top w:val="single" w:sz="4" w:space="0" w:color="auto"/>
              <w:left w:val="single" w:sz="4" w:space="0" w:color="auto"/>
              <w:right w:val="single" w:sz="4" w:space="0" w:color="auto"/>
            </w:tcBorders>
          </w:tcPr>
          <w:p w14:paraId="12740783"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rPr>
              <w:t>Лицензия ГЛА № 0002180 29.07.2009 ж.</w:t>
            </w:r>
          </w:p>
        </w:tc>
      </w:tr>
      <w:tr w:rsidR="009120B8" w:rsidRPr="00FA10A3" w14:paraId="418BE434" w14:textId="77777777" w:rsidTr="009120B8">
        <w:trPr>
          <w:gridBefore w:val="1"/>
          <w:wBefore w:w="10" w:type="dxa"/>
          <w:trHeight w:val="270"/>
        </w:trPr>
        <w:tc>
          <w:tcPr>
            <w:tcW w:w="426" w:type="dxa"/>
            <w:gridSpan w:val="2"/>
            <w:tcBorders>
              <w:top w:val="single" w:sz="4" w:space="0" w:color="auto"/>
              <w:left w:val="single" w:sz="4" w:space="0" w:color="auto"/>
              <w:right w:val="single" w:sz="4" w:space="0" w:color="auto"/>
            </w:tcBorders>
          </w:tcPr>
          <w:p w14:paraId="25AA5011" w14:textId="77777777" w:rsidR="009120B8" w:rsidRPr="00FA10A3" w:rsidRDefault="009120B8" w:rsidP="000B133B">
            <w:pPr>
              <w:tabs>
                <w:tab w:val="left" w:pos="426"/>
              </w:tabs>
              <w:jc w:val="center"/>
              <w:rPr>
                <w:b/>
                <w:color w:val="000000" w:themeColor="text1"/>
                <w:sz w:val="28"/>
                <w:szCs w:val="28"/>
              </w:rPr>
            </w:pPr>
            <w:r w:rsidRPr="00FA10A3">
              <w:rPr>
                <w:b/>
                <w:color w:val="000000" w:themeColor="text1"/>
                <w:sz w:val="28"/>
                <w:szCs w:val="28"/>
              </w:rPr>
              <w:t>9</w:t>
            </w:r>
          </w:p>
        </w:tc>
        <w:tc>
          <w:tcPr>
            <w:tcW w:w="9209" w:type="dxa"/>
            <w:gridSpan w:val="2"/>
            <w:tcBorders>
              <w:top w:val="single" w:sz="4" w:space="0" w:color="auto"/>
              <w:left w:val="single" w:sz="4" w:space="0" w:color="auto"/>
              <w:right w:val="single" w:sz="4" w:space="0" w:color="auto"/>
            </w:tcBorders>
          </w:tcPr>
          <w:p w14:paraId="11CE7485" w14:textId="77777777" w:rsidR="009120B8" w:rsidRPr="00FA10A3" w:rsidRDefault="009120B8" w:rsidP="000B133B">
            <w:pPr>
              <w:tabs>
                <w:tab w:val="left" w:pos="426"/>
              </w:tabs>
              <w:jc w:val="both"/>
              <w:rPr>
                <w:color w:val="000000" w:themeColor="text1"/>
                <w:sz w:val="28"/>
                <w:szCs w:val="28"/>
              </w:rPr>
            </w:pPr>
            <w:r w:rsidRPr="00FA10A3">
              <w:rPr>
                <w:color w:val="000000" w:themeColor="text1"/>
                <w:sz w:val="28"/>
                <w:szCs w:val="28"/>
              </w:rPr>
              <w:t>Объектідегі жұмыс ауысымы (адам саны).</w:t>
            </w:r>
          </w:p>
        </w:tc>
        <w:tc>
          <w:tcPr>
            <w:tcW w:w="5538" w:type="dxa"/>
            <w:gridSpan w:val="2"/>
            <w:tcBorders>
              <w:top w:val="single" w:sz="4" w:space="0" w:color="auto"/>
              <w:left w:val="single" w:sz="4" w:space="0" w:color="auto"/>
              <w:right w:val="single" w:sz="4" w:space="0" w:color="auto"/>
            </w:tcBorders>
          </w:tcPr>
          <w:p w14:paraId="3858CBB6" w14:textId="77777777" w:rsidR="009120B8" w:rsidRPr="00FA10A3" w:rsidRDefault="009120B8" w:rsidP="000B133B">
            <w:pPr>
              <w:jc w:val="both"/>
              <w:rPr>
                <w:color w:val="000000" w:themeColor="text1"/>
                <w:sz w:val="28"/>
                <w:szCs w:val="28"/>
              </w:rPr>
            </w:pPr>
            <w:r w:rsidRPr="00FA10A3">
              <w:rPr>
                <w:color w:val="000000" w:themeColor="text1"/>
                <w:sz w:val="28"/>
                <w:szCs w:val="28"/>
              </w:rPr>
              <w:t>1 адам.</w:t>
            </w:r>
          </w:p>
        </w:tc>
      </w:tr>
      <w:tr w:rsidR="009120B8" w:rsidRPr="00FA10A3" w14:paraId="0B54CB8D" w14:textId="77777777" w:rsidTr="009120B8">
        <w:trPr>
          <w:gridBefore w:val="1"/>
          <w:wBefore w:w="10" w:type="dxa"/>
          <w:trHeight w:val="272"/>
        </w:trPr>
        <w:tc>
          <w:tcPr>
            <w:tcW w:w="426" w:type="dxa"/>
            <w:gridSpan w:val="2"/>
            <w:tcBorders>
              <w:top w:val="single" w:sz="4" w:space="0" w:color="auto"/>
              <w:left w:val="single" w:sz="4" w:space="0" w:color="auto"/>
              <w:right w:val="single" w:sz="4" w:space="0" w:color="auto"/>
            </w:tcBorders>
          </w:tcPr>
          <w:p w14:paraId="2EBE65A0" w14:textId="77777777" w:rsidR="009120B8" w:rsidRPr="00FA10A3" w:rsidRDefault="009120B8" w:rsidP="000B133B">
            <w:pPr>
              <w:pStyle w:val="a8"/>
              <w:ind w:left="0"/>
              <w:jc w:val="center"/>
              <w:rPr>
                <w:b/>
                <w:color w:val="000000" w:themeColor="text1"/>
                <w:sz w:val="28"/>
                <w:szCs w:val="28"/>
              </w:rPr>
            </w:pPr>
            <w:r w:rsidRPr="00FA10A3">
              <w:rPr>
                <w:b/>
                <w:color w:val="000000" w:themeColor="text1"/>
                <w:sz w:val="28"/>
                <w:szCs w:val="28"/>
              </w:rPr>
              <w:lastRenderedPageBreak/>
              <w:t>10</w:t>
            </w:r>
          </w:p>
        </w:tc>
        <w:tc>
          <w:tcPr>
            <w:tcW w:w="9209" w:type="dxa"/>
            <w:gridSpan w:val="2"/>
            <w:tcBorders>
              <w:top w:val="single" w:sz="4" w:space="0" w:color="auto"/>
              <w:left w:val="single" w:sz="4" w:space="0" w:color="auto"/>
              <w:right w:val="single" w:sz="4" w:space="0" w:color="auto"/>
            </w:tcBorders>
          </w:tcPr>
          <w:p w14:paraId="594D7095"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Ядролық реактордың типі радионуклидтің атауы</w:t>
            </w:r>
          </w:p>
        </w:tc>
        <w:tc>
          <w:tcPr>
            <w:tcW w:w="5538" w:type="dxa"/>
            <w:gridSpan w:val="2"/>
            <w:tcBorders>
              <w:top w:val="single" w:sz="4" w:space="0" w:color="auto"/>
              <w:left w:val="single" w:sz="4" w:space="0" w:color="auto"/>
              <w:right w:val="single" w:sz="4" w:space="0" w:color="auto"/>
            </w:tcBorders>
          </w:tcPr>
          <w:p w14:paraId="0AE4EC95" w14:textId="77777777" w:rsidR="009120B8" w:rsidRPr="00FA10A3" w:rsidRDefault="009120B8" w:rsidP="000B133B">
            <w:pPr>
              <w:jc w:val="both"/>
              <w:rPr>
                <w:color w:val="000000" w:themeColor="text1"/>
                <w:sz w:val="28"/>
                <w:szCs w:val="28"/>
              </w:rPr>
            </w:pPr>
            <w:r w:rsidRPr="00FA10A3">
              <w:rPr>
                <w:color w:val="000000" w:themeColor="text1"/>
                <w:sz w:val="28"/>
                <w:szCs w:val="28"/>
              </w:rPr>
              <w:t>Никель-63</w:t>
            </w:r>
          </w:p>
        </w:tc>
      </w:tr>
      <w:tr w:rsidR="009120B8" w:rsidRPr="00FA10A3" w14:paraId="02B48A82" w14:textId="77777777" w:rsidTr="009120B8">
        <w:trPr>
          <w:gridBefore w:val="1"/>
          <w:wBefore w:w="10" w:type="dxa"/>
          <w:trHeight w:val="276"/>
        </w:trPr>
        <w:tc>
          <w:tcPr>
            <w:tcW w:w="426" w:type="dxa"/>
            <w:gridSpan w:val="2"/>
            <w:tcBorders>
              <w:top w:val="single" w:sz="4" w:space="0" w:color="auto"/>
              <w:left w:val="single" w:sz="4" w:space="0" w:color="auto"/>
              <w:right w:val="single" w:sz="4" w:space="0" w:color="auto"/>
            </w:tcBorders>
          </w:tcPr>
          <w:p w14:paraId="4F119545" w14:textId="77777777" w:rsidR="009120B8" w:rsidRPr="00FA10A3" w:rsidRDefault="009120B8" w:rsidP="000B133B">
            <w:pPr>
              <w:pStyle w:val="a8"/>
              <w:ind w:left="0"/>
              <w:jc w:val="center"/>
              <w:rPr>
                <w:b/>
                <w:color w:val="000000" w:themeColor="text1"/>
                <w:sz w:val="28"/>
                <w:szCs w:val="28"/>
              </w:rPr>
            </w:pPr>
            <w:r w:rsidRPr="00FA10A3">
              <w:rPr>
                <w:b/>
                <w:color w:val="000000" w:themeColor="text1"/>
                <w:sz w:val="28"/>
                <w:szCs w:val="28"/>
              </w:rPr>
              <w:t>11</w:t>
            </w:r>
          </w:p>
        </w:tc>
        <w:tc>
          <w:tcPr>
            <w:tcW w:w="9209" w:type="dxa"/>
            <w:gridSpan w:val="2"/>
            <w:tcBorders>
              <w:top w:val="single" w:sz="4" w:space="0" w:color="auto"/>
              <w:left w:val="single" w:sz="4" w:space="0" w:color="auto"/>
              <w:right w:val="single" w:sz="4" w:space="0" w:color="auto"/>
            </w:tcBorders>
          </w:tcPr>
          <w:p w14:paraId="709868FB"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Радиоактивті заттың түрі; радионуклидтің 1-ші түрінің мөлшері</w:t>
            </w:r>
          </w:p>
        </w:tc>
        <w:tc>
          <w:tcPr>
            <w:tcW w:w="5538" w:type="dxa"/>
            <w:gridSpan w:val="2"/>
            <w:tcBorders>
              <w:top w:val="single" w:sz="4" w:space="0" w:color="auto"/>
              <w:left w:val="single" w:sz="4" w:space="0" w:color="auto"/>
              <w:right w:val="single" w:sz="4" w:space="0" w:color="auto"/>
            </w:tcBorders>
          </w:tcPr>
          <w:p w14:paraId="22005B1F"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2 дана.</w:t>
            </w:r>
          </w:p>
        </w:tc>
      </w:tr>
      <w:tr w:rsidR="009120B8" w:rsidRPr="00FA10A3" w14:paraId="0072DE84" w14:textId="77777777" w:rsidTr="009120B8">
        <w:trPr>
          <w:gridBefore w:val="1"/>
          <w:wBefore w:w="10" w:type="dxa"/>
          <w:trHeight w:val="240"/>
        </w:trPr>
        <w:tc>
          <w:tcPr>
            <w:tcW w:w="426" w:type="dxa"/>
            <w:gridSpan w:val="2"/>
            <w:tcBorders>
              <w:top w:val="single" w:sz="4" w:space="0" w:color="auto"/>
              <w:left w:val="single" w:sz="4" w:space="0" w:color="auto"/>
              <w:bottom w:val="single" w:sz="4" w:space="0" w:color="auto"/>
              <w:right w:val="single" w:sz="4" w:space="0" w:color="auto"/>
            </w:tcBorders>
          </w:tcPr>
          <w:p w14:paraId="63325353" w14:textId="77777777" w:rsidR="009120B8" w:rsidRPr="00FA10A3" w:rsidRDefault="009120B8" w:rsidP="000B133B">
            <w:pPr>
              <w:tabs>
                <w:tab w:val="left" w:pos="284"/>
              </w:tabs>
              <w:jc w:val="center"/>
              <w:rPr>
                <w:b/>
                <w:color w:val="000000" w:themeColor="text1"/>
                <w:sz w:val="28"/>
                <w:szCs w:val="28"/>
              </w:rPr>
            </w:pPr>
            <w:r w:rsidRPr="00FA10A3">
              <w:rPr>
                <w:b/>
                <w:color w:val="000000" w:themeColor="text1"/>
                <w:sz w:val="28"/>
                <w:szCs w:val="28"/>
              </w:rPr>
              <w:t>12</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1CB3768A" w14:textId="77777777" w:rsidR="009120B8" w:rsidRPr="00FA10A3" w:rsidRDefault="009120B8" w:rsidP="000B133B">
            <w:pPr>
              <w:tabs>
                <w:tab w:val="left" w:pos="284"/>
              </w:tabs>
              <w:jc w:val="both"/>
              <w:rPr>
                <w:color w:val="000000" w:themeColor="text1"/>
                <w:sz w:val="28"/>
                <w:szCs w:val="28"/>
              </w:rPr>
            </w:pPr>
            <w:r w:rsidRPr="00FA10A3">
              <w:rPr>
                <w:color w:val="000000" w:themeColor="text1"/>
                <w:sz w:val="28"/>
                <w:szCs w:val="28"/>
              </w:rPr>
              <w:t>Сақтаудағы радиоактивті заттардың жиынтық белсенділігі, Ки</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2BD75F61" w14:textId="77777777" w:rsidR="009120B8" w:rsidRPr="00FA10A3" w:rsidRDefault="009120B8" w:rsidP="000B133B">
            <w:pPr>
              <w:jc w:val="both"/>
              <w:rPr>
                <w:color w:val="000000" w:themeColor="text1"/>
                <w:sz w:val="28"/>
                <w:szCs w:val="28"/>
                <w:lang w:val="kk-KZ"/>
              </w:rPr>
            </w:pPr>
            <w:r w:rsidRPr="00FA10A3">
              <w:rPr>
                <w:color w:val="000000" w:themeColor="text1"/>
                <w:sz w:val="28"/>
                <w:szCs w:val="28"/>
                <w:lang w:val="kk-KZ"/>
              </w:rPr>
              <w:t>3х10</w:t>
            </w:r>
            <w:r w:rsidRPr="00FA10A3">
              <w:rPr>
                <w:color w:val="000000" w:themeColor="text1"/>
                <w:sz w:val="28"/>
                <w:szCs w:val="28"/>
                <w:vertAlign w:val="superscript"/>
                <w:lang w:val="kk-KZ"/>
              </w:rPr>
              <w:t>-2</w:t>
            </w:r>
          </w:p>
        </w:tc>
      </w:tr>
      <w:tr w:rsidR="009120B8" w:rsidRPr="00FA10A3" w14:paraId="497704F8"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51CF0C00"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13</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0F0C2FA0" w14:textId="77777777" w:rsidR="009120B8" w:rsidRPr="00FA10A3" w:rsidRDefault="009120B8" w:rsidP="000B133B">
            <w:pPr>
              <w:jc w:val="both"/>
              <w:rPr>
                <w:color w:val="000000" w:themeColor="text1"/>
                <w:sz w:val="28"/>
                <w:szCs w:val="28"/>
              </w:rPr>
            </w:pPr>
            <w:r w:rsidRPr="00FA10A3">
              <w:rPr>
                <w:color w:val="000000" w:themeColor="text1"/>
                <w:sz w:val="28"/>
                <w:szCs w:val="28"/>
              </w:rPr>
              <w:t>Санитариялық-қорғаныш аймақтарының жалпы алаңы, км</w:t>
            </w:r>
            <w:r w:rsidRPr="00FA10A3">
              <w:rPr>
                <w:color w:val="000000" w:themeColor="text1"/>
                <w:sz w:val="28"/>
                <w:szCs w:val="28"/>
                <w:vertAlign w:val="superscript"/>
              </w:rPr>
              <w:t>2</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618BC0F9"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Көзделмеген</w:t>
            </w:r>
          </w:p>
        </w:tc>
      </w:tr>
      <w:tr w:rsidR="009120B8" w:rsidRPr="00FA10A3" w14:paraId="39DC8A0E"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7606893D"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14</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73CBDF9E" w14:textId="77777777" w:rsidR="009120B8" w:rsidRPr="00FA10A3" w:rsidRDefault="009120B8" w:rsidP="000B133B">
            <w:pPr>
              <w:jc w:val="both"/>
              <w:rPr>
                <w:color w:val="000000" w:themeColor="text1"/>
                <w:sz w:val="28"/>
                <w:szCs w:val="28"/>
              </w:rPr>
            </w:pPr>
            <w:r w:rsidRPr="00FA10A3">
              <w:rPr>
                <w:color w:val="000000" w:themeColor="text1"/>
                <w:sz w:val="28"/>
                <w:szCs w:val="28"/>
              </w:rPr>
              <w:t>Радиациялық қауіпті объектідегі соңғы 10 жылдағы оқиғалардың (авариялардың) саны, барлығы, бірлік, жылды көрсете отырып (аварияның сипаттамасы)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6F4EB757"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Тіркелген жоқ</w:t>
            </w:r>
          </w:p>
        </w:tc>
      </w:tr>
      <w:tr w:rsidR="009120B8" w:rsidRPr="00FA10A3" w14:paraId="537338BA"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5CA901E4"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15</w:t>
            </w:r>
          </w:p>
        </w:tc>
        <w:tc>
          <w:tcPr>
            <w:tcW w:w="9209" w:type="dxa"/>
            <w:gridSpan w:val="2"/>
            <w:tcBorders>
              <w:top w:val="single" w:sz="4" w:space="0" w:color="auto"/>
              <w:left w:val="single" w:sz="4" w:space="0" w:color="auto"/>
              <w:bottom w:val="single" w:sz="4" w:space="0" w:color="auto"/>
              <w:right w:val="single" w:sz="4" w:space="0" w:color="auto"/>
            </w:tcBorders>
          </w:tcPr>
          <w:p w14:paraId="5ABA7A9E" w14:textId="77777777" w:rsidR="009120B8" w:rsidRPr="00FA10A3" w:rsidRDefault="009120B8" w:rsidP="000B133B">
            <w:pPr>
              <w:pStyle w:val="a8"/>
              <w:ind w:left="0"/>
              <w:jc w:val="both"/>
              <w:rPr>
                <w:color w:val="000000" w:themeColor="text1"/>
                <w:sz w:val="28"/>
                <w:szCs w:val="28"/>
              </w:rPr>
            </w:pPr>
            <w:r w:rsidRPr="00FA10A3">
              <w:rPr>
                <w:color w:val="000000" w:themeColor="text1"/>
                <w:sz w:val="28"/>
                <w:szCs w:val="28"/>
              </w:rPr>
              <w:t>Соңғы бес жылдағы желдің бағыты мен жылдамдығының таралуы бойынша метеорологиялық сипаттамалар;</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3EFEE3BA" w14:textId="77777777" w:rsidR="009120B8" w:rsidRPr="00FA10A3" w:rsidRDefault="009120B8" w:rsidP="000B133B">
            <w:pPr>
              <w:jc w:val="both"/>
              <w:rPr>
                <w:iCs/>
                <w:color w:val="000000" w:themeColor="text1"/>
                <w:sz w:val="28"/>
                <w:szCs w:val="28"/>
              </w:rPr>
            </w:pPr>
          </w:p>
        </w:tc>
      </w:tr>
      <w:tr w:rsidR="009120B8" w:rsidRPr="00FA10A3" w14:paraId="13367562"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06540F77"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16</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61E1FE2D"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ТЖ-ға ден қоюдың объектілік күштерінің болуы туралы ақпарат </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35E0FC29" w14:textId="77777777" w:rsidR="009120B8" w:rsidRPr="00FA10A3" w:rsidRDefault="009120B8" w:rsidP="000B133B">
            <w:pPr>
              <w:jc w:val="both"/>
              <w:rPr>
                <w:iCs/>
                <w:color w:val="000000" w:themeColor="text1"/>
                <w:sz w:val="28"/>
                <w:szCs w:val="28"/>
                <w:lang w:val="kk-KZ"/>
              </w:rPr>
            </w:pPr>
          </w:p>
        </w:tc>
      </w:tr>
      <w:tr w:rsidR="009120B8" w:rsidRPr="00FA10A3" w14:paraId="361D7205"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2B41E4D4"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17</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19F463A6" w14:textId="77777777" w:rsidR="009120B8" w:rsidRPr="00FA10A3" w:rsidRDefault="009120B8" w:rsidP="000B133B">
            <w:pPr>
              <w:jc w:val="both"/>
              <w:rPr>
                <w:color w:val="000000" w:themeColor="text1"/>
                <w:sz w:val="28"/>
                <w:szCs w:val="28"/>
              </w:rPr>
            </w:pPr>
            <w:r w:rsidRPr="00FA10A3">
              <w:rPr>
                <w:color w:val="000000" w:themeColor="text1"/>
                <w:sz w:val="28"/>
                <w:szCs w:val="28"/>
              </w:rPr>
              <w:t>Құлақтандыру, сигнализация, өрт сөндіру жүйелерінің, электрмен жабдықтаудың резервтік көздерінің болуы туралы ақпарат</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4F9F877C"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Телефон арқылы хабарлау жүйесі және өрт дабылы жүйесі бар</w:t>
            </w:r>
          </w:p>
        </w:tc>
      </w:tr>
      <w:tr w:rsidR="009120B8" w:rsidRPr="00FA10A3" w14:paraId="65810EFB"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22ABF8B8"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18</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3A716896"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Жағдайды бақылау аспаптарының болуы туралы ақпарат </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2BC60FBF"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Дозиметр-радиометрлер -2 дана.</w:t>
            </w:r>
          </w:p>
          <w:p w14:paraId="6856D046"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Радиометр – 2 дана.</w:t>
            </w:r>
          </w:p>
        </w:tc>
      </w:tr>
      <w:tr w:rsidR="009120B8" w:rsidRPr="00FA10A3" w14:paraId="17BBC29A"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23288F33" w14:textId="77777777" w:rsidR="009120B8" w:rsidRPr="00FA10A3" w:rsidRDefault="009120B8" w:rsidP="000B133B">
            <w:pPr>
              <w:jc w:val="center"/>
              <w:rPr>
                <w:b/>
                <w:color w:val="000000" w:themeColor="text1"/>
                <w:sz w:val="28"/>
                <w:szCs w:val="28"/>
              </w:rPr>
            </w:pPr>
            <w:r w:rsidRPr="00FA10A3">
              <w:rPr>
                <w:b/>
                <w:color w:val="000000" w:themeColor="text1"/>
                <w:sz w:val="28"/>
                <w:szCs w:val="28"/>
              </w:rPr>
              <w:t>19</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660A4D19" w14:textId="77777777" w:rsidR="009120B8" w:rsidRPr="00FA10A3" w:rsidRDefault="009120B8" w:rsidP="000B133B">
            <w:pPr>
              <w:jc w:val="both"/>
              <w:rPr>
                <w:color w:val="000000" w:themeColor="text1"/>
                <w:sz w:val="28"/>
                <w:szCs w:val="28"/>
              </w:rPr>
            </w:pPr>
            <w:r w:rsidRPr="00FA10A3">
              <w:rPr>
                <w:color w:val="000000" w:themeColor="text1"/>
                <w:sz w:val="28"/>
                <w:szCs w:val="28"/>
              </w:rPr>
              <w:t>Жергілікті құлақтандыру жүйелерінің қолданылу аймағы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343CB36A" w14:textId="77777777" w:rsidR="009120B8" w:rsidRPr="00FA10A3" w:rsidRDefault="009120B8" w:rsidP="000B133B">
            <w:pPr>
              <w:jc w:val="both"/>
              <w:rPr>
                <w:iCs/>
                <w:color w:val="000000" w:themeColor="text1"/>
                <w:sz w:val="28"/>
                <w:szCs w:val="28"/>
                <w:lang w:val="kk-KZ"/>
              </w:rPr>
            </w:pPr>
          </w:p>
        </w:tc>
      </w:tr>
      <w:tr w:rsidR="009120B8" w:rsidRPr="00FA10A3" w14:paraId="398F2FAB"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1925404D"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20</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45207FD9" w14:textId="77777777" w:rsidR="009120B8" w:rsidRPr="00FA10A3" w:rsidRDefault="009120B8" w:rsidP="000B133B">
            <w:pPr>
              <w:jc w:val="both"/>
              <w:rPr>
                <w:color w:val="000000" w:themeColor="text1"/>
                <w:sz w:val="28"/>
                <w:szCs w:val="28"/>
              </w:rPr>
            </w:pPr>
            <w:r w:rsidRPr="00FA10A3">
              <w:rPr>
                <w:color w:val="000000" w:themeColor="text1"/>
                <w:sz w:val="28"/>
                <w:szCs w:val="28"/>
              </w:rPr>
              <w:t>Зақымдаушы факторлардың әсер ету аймағына түсетін елді мекендер (олардың қысқаша сипаттамасы)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0AD57250" w14:textId="77777777" w:rsidR="009120B8" w:rsidRPr="00FA10A3" w:rsidRDefault="009120B8" w:rsidP="000B133B">
            <w:pPr>
              <w:jc w:val="both"/>
              <w:rPr>
                <w:iCs/>
                <w:color w:val="000000" w:themeColor="text1"/>
                <w:sz w:val="28"/>
                <w:szCs w:val="28"/>
                <w:lang w:val="kk-KZ"/>
              </w:rPr>
            </w:pPr>
            <w:r w:rsidRPr="00FA10A3">
              <w:rPr>
                <w:iCs/>
                <w:color w:val="000000" w:themeColor="text1"/>
                <w:sz w:val="28"/>
                <w:szCs w:val="28"/>
                <w:lang w:val="kk-KZ"/>
              </w:rPr>
              <w:t>Үй-жаймен шектеледі</w:t>
            </w:r>
          </w:p>
        </w:tc>
      </w:tr>
      <w:tr w:rsidR="009120B8" w:rsidRPr="00FA10A3" w14:paraId="0543BD6C"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45248D56"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21</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264EEA65"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ТЖ жоюға тартылатын күштер мен құралдарды есептеу </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3C82E97A" w14:textId="77777777" w:rsidR="009120B8" w:rsidRPr="00FA10A3" w:rsidRDefault="009120B8" w:rsidP="000B133B">
            <w:pPr>
              <w:jc w:val="both"/>
              <w:rPr>
                <w:iCs/>
                <w:color w:val="000000" w:themeColor="text1"/>
                <w:sz w:val="28"/>
                <w:szCs w:val="28"/>
              </w:rPr>
            </w:pPr>
          </w:p>
        </w:tc>
      </w:tr>
      <w:tr w:rsidR="009120B8" w:rsidRPr="00FA10A3" w14:paraId="25BE0834"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12C69262"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22</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66EA6B47" w14:textId="77777777" w:rsidR="009120B8" w:rsidRPr="00FA10A3" w:rsidRDefault="009120B8" w:rsidP="000B133B">
            <w:pPr>
              <w:jc w:val="both"/>
              <w:rPr>
                <w:color w:val="000000" w:themeColor="text1"/>
                <w:sz w:val="28"/>
                <w:szCs w:val="28"/>
              </w:rPr>
            </w:pPr>
            <w:r w:rsidRPr="00FA10A3">
              <w:rPr>
                <w:color w:val="000000" w:themeColor="text1"/>
                <w:sz w:val="28"/>
                <w:szCs w:val="28"/>
              </w:rPr>
              <w:t>ТЖ жоюға тартылатын күштер мен құралдардың орналасу орындары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4A226D0A" w14:textId="77777777" w:rsidR="009120B8" w:rsidRPr="00FA10A3" w:rsidRDefault="009120B8" w:rsidP="000B133B">
            <w:pPr>
              <w:jc w:val="both"/>
              <w:rPr>
                <w:iCs/>
                <w:color w:val="000000" w:themeColor="text1"/>
                <w:sz w:val="28"/>
                <w:szCs w:val="28"/>
              </w:rPr>
            </w:pPr>
          </w:p>
        </w:tc>
      </w:tr>
      <w:tr w:rsidR="009120B8" w:rsidRPr="00FA10A3" w14:paraId="42C9EB7E"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064D7821"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23</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6506372B" w14:textId="77777777" w:rsidR="009120B8" w:rsidRPr="00FA10A3" w:rsidRDefault="009120B8" w:rsidP="000B133B">
            <w:pPr>
              <w:jc w:val="both"/>
              <w:rPr>
                <w:color w:val="000000" w:themeColor="text1"/>
                <w:sz w:val="28"/>
                <w:szCs w:val="28"/>
              </w:rPr>
            </w:pPr>
            <w:r w:rsidRPr="00FA10A3">
              <w:rPr>
                <w:color w:val="000000" w:themeColor="text1"/>
                <w:sz w:val="28"/>
                <w:szCs w:val="28"/>
              </w:rPr>
              <w:t xml:space="preserve">Эвакуацияға тартылған тұрғындардың күштері мен құралдарын есептеу </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3A7F5AC4" w14:textId="77777777" w:rsidR="009120B8" w:rsidRPr="00FA10A3" w:rsidRDefault="009120B8" w:rsidP="000B133B">
            <w:pPr>
              <w:jc w:val="both"/>
              <w:rPr>
                <w:iCs/>
                <w:color w:val="000000" w:themeColor="text1"/>
                <w:sz w:val="28"/>
                <w:szCs w:val="28"/>
              </w:rPr>
            </w:pPr>
          </w:p>
        </w:tc>
      </w:tr>
      <w:tr w:rsidR="009120B8" w:rsidRPr="00FA10A3" w14:paraId="7B63ABE4"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575C15E4"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24</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02C0B2DC" w14:textId="77777777" w:rsidR="009120B8" w:rsidRPr="00FA10A3" w:rsidRDefault="009120B8" w:rsidP="000B133B">
            <w:pPr>
              <w:jc w:val="both"/>
              <w:rPr>
                <w:color w:val="000000" w:themeColor="text1"/>
                <w:sz w:val="28"/>
                <w:szCs w:val="28"/>
              </w:rPr>
            </w:pPr>
            <w:r w:rsidRPr="00FA10A3">
              <w:rPr>
                <w:color w:val="000000" w:themeColor="text1"/>
                <w:sz w:val="28"/>
                <w:szCs w:val="28"/>
              </w:rPr>
              <w:t>Зақымдаушы факторлардың ықтимал әсер ету аймақтарынан эвакуациялау маршруттары (маршруттың сипаттамасы)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359A4C08" w14:textId="77777777" w:rsidR="009120B8" w:rsidRPr="00FA10A3" w:rsidRDefault="009120B8" w:rsidP="000B133B">
            <w:pPr>
              <w:jc w:val="both"/>
              <w:rPr>
                <w:iCs/>
                <w:color w:val="000000" w:themeColor="text1"/>
                <w:sz w:val="28"/>
                <w:szCs w:val="28"/>
                <w:lang w:val="kk-KZ"/>
              </w:rPr>
            </w:pPr>
          </w:p>
        </w:tc>
      </w:tr>
      <w:tr w:rsidR="009120B8" w:rsidRPr="00FA10A3" w14:paraId="4E23D945"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39C64AA1"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25</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0729E59F" w14:textId="77777777" w:rsidR="009120B8" w:rsidRPr="00FA10A3" w:rsidRDefault="009120B8" w:rsidP="000B133B">
            <w:pPr>
              <w:jc w:val="both"/>
              <w:rPr>
                <w:color w:val="000000" w:themeColor="text1"/>
                <w:sz w:val="28"/>
                <w:szCs w:val="28"/>
              </w:rPr>
            </w:pPr>
            <w:r w:rsidRPr="00FA10A3">
              <w:rPr>
                <w:color w:val="000000" w:themeColor="text1"/>
                <w:sz w:val="28"/>
                <w:szCs w:val="28"/>
              </w:rPr>
              <w:t>Эвакуацияланған халықты орналастыру аудандары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6D5AC426" w14:textId="77777777" w:rsidR="009120B8" w:rsidRPr="00FA10A3" w:rsidRDefault="009120B8" w:rsidP="000B133B">
            <w:pPr>
              <w:jc w:val="both"/>
              <w:rPr>
                <w:iCs/>
                <w:color w:val="000000" w:themeColor="text1"/>
                <w:sz w:val="28"/>
                <w:szCs w:val="28"/>
                <w:lang w:val="kk-KZ"/>
              </w:rPr>
            </w:pPr>
          </w:p>
        </w:tc>
      </w:tr>
      <w:tr w:rsidR="009120B8" w:rsidRPr="00FA10A3" w14:paraId="6AEB2FCD" w14:textId="77777777" w:rsidTr="009120B8">
        <w:trPr>
          <w:gridBefore w:val="1"/>
          <w:wBefore w:w="10" w:type="dxa"/>
          <w:trHeight w:val="230"/>
        </w:trPr>
        <w:tc>
          <w:tcPr>
            <w:tcW w:w="426" w:type="dxa"/>
            <w:gridSpan w:val="2"/>
            <w:tcBorders>
              <w:top w:val="single" w:sz="4" w:space="0" w:color="auto"/>
              <w:left w:val="single" w:sz="4" w:space="0" w:color="auto"/>
              <w:bottom w:val="single" w:sz="4" w:space="0" w:color="auto"/>
              <w:right w:val="single" w:sz="4" w:space="0" w:color="auto"/>
            </w:tcBorders>
          </w:tcPr>
          <w:p w14:paraId="50530275" w14:textId="77777777" w:rsidR="009120B8" w:rsidRPr="00FA10A3" w:rsidRDefault="009120B8" w:rsidP="000B133B">
            <w:pPr>
              <w:jc w:val="center"/>
              <w:rPr>
                <w:b/>
                <w:color w:val="000000" w:themeColor="text1"/>
                <w:sz w:val="28"/>
                <w:szCs w:val="28"/>
              </w:rPr>
            </w:pPr>
            <w:r w:rsidRPr="00FA10A3">
              <w:rPr>
                <w:b/>
                <w:color w:val="000000" w:themeColor="text1"/>
                <w:sz w:val="28"/>
                <w:szCs w:val="28"/>
              </w:rPr>
              <w:t>26</w:t>
            </w: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1B922CE8" w14:textId="77777777" w:rsidR="009120B8" w:rsidRPr="00FA10A3" w:rsidRDefault="009120B8" w:rsidP="000B133B">
            <w:pPr>
              <w:jc w:val="both"/>
              <w:rPr>
                <w:color w:val="000000" w:themeColor="text1"/>
                <w:sz w:val="28"/>
                <w:szCs w:val="28"/>
              </w:rPr>
            </w:pPr>
            <w:r w:rsidRPr="00FA10A3">
              <w:rPr>
                <w:color w:val="000000" w:themeColor="text1"/>
                <w:sz w:val="28"/>
                <w:szCs w:val="28"/>
              </w:rPr>
              <w:t>РҚБ зақымдаушы факторларының әсер ету аймағына жататын кәсіпорындардың тізбесі (олардың қысқаша сипаттамасы)</w:t>
            </w:r>
          </w:p>
        </w:tc>
        <w:tc>
          <w:tcPr>
            <w:tcW w:w="5538" w:type="dxa"/>
            <w:gridSpan w:val="2"/>
            <w:tcBorders>
              <w:top w:val="single" w:sz="4" w:space="0" w:color="auto"/>
              <w:left w:val="single" w:sz="4" w:space="0" w:color="auto"/>
              <w:bottom w:val="single" w:sz="4" w:space="0" w:color="auto"/>
              <w:right w:val="single" w:sz="4" w:space="0" w:color="auto"/>
            </w:tcBorders>
            <w:vAlign w:val="center"/>
          </w:tcPr>
          <w:p w14:paraId="51D1710F" w14:textId="77777777" w:rsidR="009120B8" w:rsidRPr="00FA10A3" w:rsidRDefault="009120B8" w:rsidP="000B133B">
            <w:pPr>
              <w:jc w:val="both"/>
              <w:rPr>
                <w:iCs/>
                <w:color w:val="000000" w:themeColor="text1"/>
                <w:sz w:val="28"/>
                <w:szCs w:val="28"/>
              </w:rPr>
            </w:pPr>
            <w:r w:rsidRPr="00FA10A3">
              <w:rPr>
                <w:iCs/>
                <w:color w:val="000000" w:themeColor="text1"/>
                <w:sz w:val="28"/>
                <w:szCs w:val="28"/>
                <w:lang w:val="kk-KZ"/>
              </w:rPr>
              <w:t>Радиациялық қауіпсіздік жөніндегі нұсқаулық әзірленді, радиациялық қауіпсіздікке жауаптылар тағайындалды</w:t>
            </w:r>
          </w:p>
        </w:tc>
      </w:tr>
    </w:tbl>
    <w:p w14:paraId="5B95C621" w14:textId="77777777" w:rsidR="00055A4C" w:rsidRPr="00FA10A3" w:rsidRDefault="00055A4C" w:rsidP="004D7CA0">
      <w:pPr>
        <w:contextualSpacing/>
        <w:jc w:val="center"/>
        <w:rPr>
          <w:b/>
          <w:color w:val="000000" w:themeColor="text1"/>
          <w:sz w:val="28"/>
          <w:szCs w:val="28"/>
          <w:lang w:val="kk-KZ"/>
        </w:rPr>
      </w:pPr>
    </w:p>
    <w:p w14:paraId="1BDEC72B" w14:textId="77777777" w:rsidR="006F35F1" w:rsidRPr="00FA10A3" w:rsidRDefault="006F35F1" w:rsidP="004D7CA0">
      <w:pPr>
        <w:contextualSpacing/>
        <w:jc w:val="center"/>
        <w:rPr>
          <w:b/>
          <w:sz w:val="28"/>
          <w:szCs w:val="28"/>
        </w:rPr>
      </w:pPr>
    </w:p>
    <w:p w14:paraId="4C8B74AB" w14:textId="77777777" w:rsidR="001823C4" w:rsidRPr="00FA10A3" w:rsidRDefault="001823C4" w:rsidP="004D7CA0">
      <w:pPr>
        <w:contextualSpacing/>
        <w:jc w:val="center"/>
        <w:rPr>
          <w:b/>
          <w:sz w:val="28"/>
          <w:szCs w:val="28"/>
          <w:lang w:val="kk-KZ"/>
        </w:rPr>
      </w:pPr>
      <w:r w:rsidRPr="00FA10A3">
        <w:rPr>
          <w:b/>
          <w:sz w:val="28"/>
          <w:szCs w:val="28"/>
        </w:rPr>
        <w:t xml:space="preserve">Тарау </w:t>
      </w:r>
      <w:r w:rsidR="003A71C3" w:rsidRPr="00FA10A3">
        <w:rPr>
          <w:b/>
          <w:sz w:val="28"/>
          <w:szCs w:val="28"/>
        </w:rPr>
        <w:t>12</w:t>
      </w:r>
    </w:p>
    <w:p w14:paraId="1D0798DE" w14:textId="77777777" w:rsidR="001823C4" w:rsidRPr="00FA10A3" w:rsidRDefault="001823C4" w:rsidP="004D7CA0">
      <w:pPr>
        <w:contextualSpacing/>
        <w:jc w:val="center"/>
        <w:rPr>
          <w:b/>
          <w:sz w:val="28"/>
          <w:szCs w:val="28"/>
        </w:rPr>
      </w:pPr>
      <w:r w:rsidRPr="00FA10A3">
        <w:rPr>
          <w:b/>
          <w:sz w:val="28"/>
          <w:szCs w:val="28"/>
        </w:rPr>
        <w:t>Биологиялық қауіпті объектілерде авариялардың туындау қатерінің көрсеткіштері</w:t>
      </w:r>
    </w:p>
    <w:p w14:paraId="478040D5" w14:textId="77777777" w:rsidR="00B57F01" w:rsidRPr="00FA10A3" w:rsidRDefault="00B57F01" w:rsidP="00B57F01">
      <w:pPr>
        <w:contextualSpacing/>
        <w:rPr>
          <w:sz w:val="28"/>
          <w:szCs w:val="28"/>
        </w:rPr>
      </w:pPr>
    </w:p>
    <w:p w14:paraId="1E441076" w14:textId="77777777" w:rsidR="009120B8" w:rsidRPr="00FA10A3" w:rsidRDefault="009120B8" w:rsidP="009120B8">
      <w:pPr>
        <w:jc w:val="center"/>
        <w:rPr>
          <w:b/>
        </w:rPr>
      </w:pPr>
    </w:p>
    <w:p w14:paraId="3438339E" w14:textId="77777777" w:rsidR="009120B8" w:rsidRPr="00FA10A3" w:rsidRDefault="009120B8" w:rsidP="009120B8">
      <w:pPr>
        <w:pStyle w:val="a8"/>
        <w:ind w:left="0" w:firstLine="708"/>
        <w:jc w:val="both"/>
        <w:rPr>
          <w:bCs/>
        </w:rPr>
      </w:pPr>
      <w:r w:rsidRPr="00FA10A3">
        <w:rPr>
          <w:bCs/>
        </w:rPr>
        <w:t>Петропавл қаласының аумағында биологиялық қауіпті объектілер жоқ.</w:t>
      </w:r>
    </w:p>
    <w:p w14:paraId="6B210971" w14:textId="77777777" w:rsidR="00DD37CE" w:rsidRPr="00FA10A3" w:rsidRDefault="00DD37CE" w:rsidP="004D7CA0">
      <w:pPr>
        <w:contextualSpacing/>
        <w:jc w:val="center"/>
        <w:rPr>
          <w:b/>
          <w:sz w:val="28"/>
          <w:szCs w:val="28"/>
        </w:rPr>
      </w:pPr>
    </w:p>
    <w:p w14:paraId="6D74141B" w14:textId="77777777" w:rsidR="00046DC2" w:rsidRPr="00FA10A3" w:rsidRDefault="00F5061A" w:rsidP="004D7CA0">
      <w:pPr>
        <w:ind w:left="709"/>
        <w:jc w:val="right"/>
        <w:rPr>
          <w:bCs/>
          <w:sz w:val="28"/>
          <w:szCs w:val="28"/>
          <w:lang w:val="kk-KZ"/>
        </w:rPr>
      </w:pPr>
      <w:r w:rsidRPr="00FA10A3">
        <w:rPr>
          <w:bCs/>
          <w:sz w:val="28"/>
          <w:szCs w:val="28"/>
          <w:lang w:val="kk-KZ"/>
        </w:rPr>
        <w:t>т</w:t>
      </w:r>
      <w:r w:rsidR="00046DC2" w:rsidRPr="00FA10A3">
        <w:rPr>
          <w:bCs/>
          <w:sz w:val="28"/>
          <w:szCs w:val="28"/>
          <w:lang w:val="kk-KZ"/>
        </w:rPr>
        <w:t xml:space="preserve">аблица </w:t>
      </w:r>
      <w:r w:rsidR="00C25519" w:rsidRPr="00FA10A3">
        <w:rPr>
          <w:bCs/>
          <w:sz w:val="28"/>
          <w:szCs w:val="28"/>
          <w:lang w:val="kk-KZ"/>
        </w:rPr>
        <w:t>45</w:t>
      </w:r>
    </w:p>
    <w:p w14:paraId="19344AEB" w14:textId="77777777" w:rsidR="001823C4" w:rsidRPr="00FA10A3" w:rsidRDefault="001823C4" w:rsidP="004D7CA0">
      <w:pPr>
        <w:contextualSpacing/>
        <w:jc w:val="center"/>
        <w:rPr>
          <w:b/>
          <w:sz w:val="28"/>
          <w:szCs w:val="28"/>
        </w:rPr>
      </w:pPr>
    </w:p>
    <w:tbl>
      <w:tblPr>
        <w:tblStyle w:val="a3"/>
        <w:tblW w:w="0" w:type="auto"/>
        <w:tblLook w:val="04A0" w:firstRow="1" w:lastRow="0" w:firstColumn="1" w:lastColumn="0" w:noHBand="0" w:noVBand="1"/>
      </w:tblPr>
      <w:tblGrid>
        <w:gridCol w:w="6204"/>
        <w:gridCol w:w="2693"/>
        <w:gridCol w:w="3260"/>
        <w:gridCol w:w="2693"/>
      </w:tblGrid>
      <w:tr w:rsidR="001823C4" w:rsidRPr="00FA10A3" w14:paraId="0E0D4D84" w14:textId="77777777" w:rsidTr="00046DC2">
        <w:tc>
          <w:tcPr>
            <w:tcW w:w="6204" w:type="dxa"/>
          </w:tcPr>
          <w:p w14:paraId="062ADDA2" w14:textId="77777777" w:rsidR="001823C4" w:rsidRPr="00FA10A3" w:rsidRDefault="001823C4" w:rsidP="00786A6A">
            <w:pPr>
              <w:tabs>
                <w:tab w:val="left" w:pos="0"/>
              </w:tabs>
              <w:contextualSpacing/>
              <w:jc w:val="center"/>
              <w:rPr>
                <w:b/>
                <w:bCs/>
                <w:sz w:val="28"/>
                <w:szCs w:val="28"/>
              </w:rPr>
            </w:pPr>
            <w:r w:rsidRPr="00FA10A3">
              <w:rPr>
                <w:b/>
                <w:bCs/>
                <w:sz w:val="28"/>
                <w:szCs w:val="28"/>
              </w:rPr>
              <w:t>Биологиялық қауіпті объектілердің жалпы саны</w:t>
            </w:r>
          </w:p>
        </w:tc>
        <w:tc>
          <w:tcPr>
            <w:tcW w:w="2693" w:type="dxa"/>
          </w:tcPr>
          <w:p w14:paraId="35855589" w14:textId="77777777" w:rsidR="001823C4" w:rsidRPr="00FA10A3" w:rsidRDefault="001823C4" w:rsidP="00786A6A">
            <w:pPr>
              <w:tabs>
                <w:tab w:val="left" w:pos="0"/>
              </w:tabs>
              <w:contextualSpacing/>
              <w:jc w:val="center"/>
              <w:rPr>
                <w:b/>
                <w:bCs/>
                <w:sz w:val="28"/>
                <w:szCs w:val="28"/>
              </w:rPr>
            </w:pPr>
            <w:r w:rsidRPr="00FA10A3">
              <w:rPr>
                <w:b/>
                <w:bCs/>
                <w:sz w:val="28"/>
                <w:szCs w:val="28"/>
              </w:rPr>
              <w:t>Түрі</w:t>
            </w:r>
          </w:p>
        </w:tc>
        <w:tc>
          <w:tcPr>
            <w:tcW w:w="3260" w:type="dxa"/>
          </w:tcPr>
          <w:p w14:paraId="572F3FC3" w14:textId="77777777" w:rsidR="001823C4" w:rsidRPr="00FA10A3" w:rsidRDefault="001823C4" w:rsidP="00786A6A">
            <w:pPr>
              <w:tabs>
                <w:tab w:val="left" w:pos="0"/>
              </w:tabs>
              <w:contextualSpacing/>
              <w:jc w:val="center"/>
              <w:rPr>
                <w:b/>
                <w:bCs/>
                <w:sz w:val="28"/>
                <w:szCs w:val="28"/>
              </w:rPr>
            </w:pPr>
            <w:r w:rsidRPr="00FA10A3">
              <w:rPr>
                <w:b/>
                <w:bCs/>
                <w:sz w:val="28"/>
                <w:szCs w:val="28"/>
              </w:rPr>
              <w:t>Санат</w:t>
            </w:r>
          </w:p>
        </w:tc>
        <w:tc>
          <w:tcPr>
            <w:tcW w:w="2693" w:type="dxa"/>
          </w:tcPr>
          <w:p w14:paraId="4AADF142" w14:textId="77777777" w:rsidR="001823C4" w:rsidRPr="00FA10A3" w:rsidRDefault="001823C4" w:rsidP="00786A6A">
            <w:pPr>
              <w:tabs>
                <w:tab w:val="left" w:pos="0"/>
              </w:tabs>
              <w:contextualSpacing/>
              <w:jc w:val="center"/>
              <w:rPr>
                <w:b/>
                <w:bCs/>
                <w:sz w:val="28"/>
                <w:szCs w:val="28"/>
              </w:rPr>
            </w:pPr>
            <w:r w:rsidRPr="00FA10A3">
              <w:rPr>
                <w:b/>
                <w:bCs/>
                <w:sz w:val="28"/>
                <w:szCs w:val="28"/>
              </w:rPr>
              <w:t>Түрі</w:t>
            </w:r>
          </w:p>
        </w:tc>
      </w:tr>
      <w:tr w:rsidR="001823C4" w:rsidRPr="00FA10A3" w14:paraId="3C0B1D33" w14:textId="77777777" w:rsidTr="00046DC2">
        <w:tc>
          <w:tcPr>
            <w:tcW w:w="6204" w:type="dxa"/>
          </w:tcPr>
          <w:p w14:paraId="2F6380F1" w14:textId="77777777" w:rsidR="001823C4" w:rsidRPr="00FA10A3" w:rsidRDefault="0072785C" w:rsidP="0072785C">
            <w:pPr>
              <w:tabs>
                <w:tab w:val="left" w:pos="0"/>
              </w:tabs>
              <w:contextualSpacing/>
              <w:jc w:val="center"/>
              <w:rPr>
                <w:bCs/>
                <w:sz w:val="28"/>
                <w:szCs w:val="28"/>
              </w:rPr>
            </w:pPr>
            <w:r w:rsidRPr="00FA10A3">
              <w:rPr>
                <w:bCs/>
                <w:sz w:val="28"/>
                <w:szCs w:val="28"/>
              </w:rPr>
              <w:t>1</w:t>
            </w:r>
          </w:p>
        </w:tc>
        <w:tc>
          <w:tcPr>
            <w:tcW w:w="2693" w:type="dxa"/>
          </w:tcPr>
          <w:p w14:paraId="17567C0A" w14:textId="77777777" w:rsidR="001823C4" w:rsidRPr="00FA10A3" w:rsidRDefault="0072785C" w:rsidP="0072785C">
            <w:pPr>
              <w:tabs>
                <w:tab w:val="left" w:pos="0"/>
              </w:tabs>
              <w:contextualSpacing/>
              <w:jc w:val="center"/>
              <w:rPr>
                <w:bCs/>
                <w:sz w:val="28"/>
                <w:szCs w:val="28"/>
              </w:rPr>
            </w:pPr>
            <w:r w:rsidRPr="00FA10A3">
              <w:rPr>
                <w:bCs/>
                <w:sz w:val="28"/>
                <w:szCs w:val="28"/>
              </w:rPr>
              <w:t>2</w:t>
            </w:r>
          </w:p>
        </w:tc>
        <w:tc>
          <w:tcPr>
            <w:tcW w:w="3260" w:type="dxa"/>
          </w:tcPr>
          <w:p w14:paraId="6BE140FB" w14:textId="77777777" w:rsidR="001823C4" w:rsidRPr="00FA10A3" w:rsidRDefault="0072785C" w:rsidP="0072785C">
            <w:pPr>
              <w:tabs>
                <w:tab w:val="left" w:pos="0"/>
              </w:tabs>
              <w:contextualSpacing/>
              <w:jc w:val="center"/>
              <w:rPr>
                <w:bCs/>
                <w:sz w:val="28"/>
                <w:szCs w:val="28"/>
              </w:rPr>
            </w:pPr>
            <w:r w:rsidRPr="00FA10A3">
              <w:rPr>
                <w:bCs/>
                <w:sz w:val="28"/>
                <w:szCs w:val="28"/>
              </w:rPr>
              <w:t>3</w:t>
            </w:r>
          </w:p>
        </w:tc>
        <w:tc>
          <w:tcPr>
            <w:tcW w:w="2693" w:type="dxa"/>
          </w:tcPr>
          <w:p w14:paraId="3B86C39C" w14:textId="77777777" w:rsidR="001823C4" w:rsidRPr="00FA10A3" w:rsidRDefault="0072785C" w:rsidP="0072785C">
            <w:pPr>
              <w:tabs>
                <w:tab w:val="left" w:pos="0"/>
              </w:tabs>
              <w:contextualSpacing/>
              <w:jc w:val="center"/>
              <w:rPr>
                <w:bCs/>
                <w:sz w:val="28"/>
                <w:szCs w:val="28"/>
              </w:rPr>
            </w:pPr>
            <w:r w:rsidRPr="00FA10A3">
              <w:rPr>
                <w:bCs/>
                <w:sz w:val="28"/>
                <w:szCs w:val="28"/>
              </w:rPr>
              <w:t>4</w:t>
            </w:r>
          </w:p>
        </w:tc>
      </w:tr>
      <w:tr w:rsidR="001823C4" w:rsidRPr="00FA10A3" w14:paraId="5CD224AF" w14:textId="77777777" w:rsidTr="00046DC2">
        <w:tc>
          <w:tcPr>
            <w:tcW w:w="6204" w:type="dxa"/>
          </w:tcPr>
          <w:p w14:paraId="116C0C17" w14:textId="77777777" w:rsidR="001823C4" w:rsidRPr="00FA10A3" w:rsidRDefault="001823C4" w:rsidP="004D7CA0">
            <w:pPr>
              <w:tabs>
                <w:tab w:val="left" w:pos="0"/>
              </w:tabs>
              <w:contextualSpacing/>
              <w:jc w:val="both"/>
              <w:rPr>
                <w:bCs/>
                <w:sz w:val="28"/>
                <w:szCs w:val="28"/>
              </w:rPr>
            </w:pPr>
          </w:p>
        </w:tc>
        <w:tc>
          <w:tcPr>
            <w:tcW w:w="2693" w:type="dxa"/>
          </w:tcPr>
          <w:p w14:paraId="79188AAB" w14:textId="77777777" w:rsidR="001823C4" w:rsidRPr="00FA10A3" w:rsidRDefault="001823C4" w:rsidP="004D7CA0">
            <w:pPr>
              <w:tabs>
                <w:tab w:val="left" w:pos="0"/>
              </w:tabs>
              <w:contextualSpacing/>
              <w:jc w:val="both"/>
              <w:rPr>
                <w:bCs/>
                <w:sz w:val="28"/>
                <w:szCs w:val="28"/>
              </w:rPr>
            </w:pPr>
          </w:p>
        </w:tc>
        <w:tc>
          <w:tcPr>
            <w:tcW w:w="3260" w:type="dxa"/>
          </w:tcPr>
          <w:p w14:paraId="3D8CCACA" w14:textId="77777777" w:rsidR="001823C4" w:rsidRPr="00FA10A3" w:rsidRDefault="001823C4" w:rsidP="004D7CA0">
            <w:pPr>
              <w:tabs>
                <w:tab w:val="left" w:pos="0"/>
              </w:tabs>
              <w:contextualSpacing/>
              <w:jc w:val="both"/>
              <w:rPr>
                <w:bCs/>
                <w:sz w:val="28"/>
                <w:szCs w:val="28"/>
              </w:rPr>
            </w:pPr>
          </w:p>
        </w:tc>
        <w:tc>
          <w:tcPr>
            <w:tcW w:w="2693" w:type="dxa"/>
          </w:tcPr>
          <w:p w14:paraId="5D4C8D35" w14:textId="77777777" w:rsidR="001823C4" w:rsidRPr="00FA10A3" w:rsidRDefault="001823C4" w:rsidP="004D7CA0">
            <w:pPr>
              <w:tabs>
                <w:tab w:val="left" w:pos="0"/>
              </w:tabs>
              <w:contextualSpacing/>
              <w:jc w:val="both"/>
              <w:rPr>
                <w:bCs/>
                <w:sz w:val="28"/>
                <w:szCs w:val="28"/>
              </w:rPr>
            </w:pPr>
          </w:p>
        </w:tc>
      </w:tr>
    </w:tbl>
    <w:p w14:paraId="04D64623" w14:textId="77777777" w:rsidR="001823C4" w:rsidRPr="00FA10A3" w:rsidRDefault="001823C4" w:rsidP="004D7CA0">
      <w:pPr>
        <w:contextualSpacing/>
        <w:jc w:val="center"/>
        <w:rPr>
          <w:b/>
          <w:sz w:val="28"/>
          <w:szCs w:val="28"/>
        </w:rPr>
      </w:pPr>
    </w:p>
    <w:p w14:paraId="2B4D6A28" w14:textId="77777777" w:rsidR="00786A6A" w:rsidRPr="00FA10A3" w:rsidRDefault="00786A6A" w:rsidP="004D7CA0">
      <w:pPr>
        <w:contextualSpacing/>
        <w:jc w:val="center"/>
        <w:rPr>
          <w:b/>
          <w:sz w:val="28"/>
          <w:szCs w:val="28"/>
        </w:rPr>
      </w:pPr>
    </w:p>
    <w:p w14:paraId="53EE5845" w14:textId="77777777" w:rsidR="00786A6A" w:rsidRDefault="00786A6A" w:rsidP="004D7CA0">
      <w:pPr>
        <w:contextualSpacing/>
        <w:jc w:val="center"/>
        <w:rPr>
          <w:b/>
          <w:sz w:val="28"/>
          <w:szCs w:val="28"/>
        </w:rPr>
      </w:pPr>
    </w:p>
    <w:p w14:paraId="79BD43CD" w14:textId="77777777" w:rsidR="00341311" w:rsidRPr="00FA10A3" w:rsidRDefault="00341311" w:rsidP="004D7CA0">
      <w:pPr>
        <w:contextualSpacing/>
        <w:jc w:val="center"/>
        <w:rPr>
          <w:b/>
          <w:sz w:val="28"/>
          <w:szCs w:val="28"/>
        </w:rPr>
      </w:pPr>
    </w:p>
    <w:p w14:paraId="6CDF0F86" w14:textId="77777777" w:rsidR="001D7EB0" w:rsidRPr="00FA10A3" w:rsidRDefault="001823C4" w:rsidP="004D7CA0">
      <w:pPr>
        <w:contextualSpacing/>
        <w:jc w:val="center"/>
        <w:rPr>
          <w:sz w:val="28"/>
          <w:szCs w:val="28"/>
        </w:rPr>
      </w:pPr>
      <w:r w:rsidRPr="00FA10A3">
        <w:rPr>
          <w:b/>
          <w:sz w:val="28"/>
          <w:szCs w:val="28"/>
        </w:rPr>
        <w:t>Жалпы сипаттамасы</w:t>
      </w:r>
      <w:r w:rsidRPr="00FA10A3">
        <w:rPr>
          <w:sz w:val="28"/>
          <w:szCs w:val="28"/>
        </w:rPr>
        <w:t xml:space="preserve"> </w:t>
      </w:r>
    </w:p>
    <w:p w14:paraId="446371DA" w14:textId="77777777" w:rsidR="00995513" w:rsidRPr="00FA10A3" w:rsidRDefault="00D54FA8" w:rsidP="00995513">
      <w:pPr>
        <w:ind w:left="709"/>
        <w:jc w:val="center"/>
        <w:rPr>
          <w:bCs/>
          <w:sz w:val="28"/>
          <w:szCs w:val="28"/>
        </w:rPr>
      </w:pPr>
      <w:r w:rsidRPr="00FA10A3">
        <w:rPr>
          <w:sz w:val="28"/>
          <w:szCs w:val="28"/>
        </w:rPr>
        <w:t>(әрбір объект бойынша бояу</w:t>
      </w:r>
      <w:r w:rsidR="00995513" w:rsidRPr="00FA10A3">
        <w:rPr>
          <w:bCs/>
          <w:sz w:val="28"/>
          <w:szCs w:val="28"/>
        </w:rPr>
        <w:t>)</w:t>
      </w:r>
    </w:p>
    <w:p w14:paraId="3613A0DF" w14:textId="77777777" w:rsidR="001823C4" w:rsidRPr="00FA10A3" w:rsidRDefault="001823C4" w:rsidP="003A13E7">
      <w:pPr>
        <w:jc w:val="center"/>
        <w:rPr>
          <w:sz w:val="28"/>
          <w:szCs w:val="28"/>
        </w:rPr>
      </w:pPr>
    </w:p>
    <w:p w14:paraId="2A0F5B56" w14:textId="77777777" w:rsidR="001823C4" w:rsidRPr="00FA10A3" w:rsidRDefault="00F5061A" w:rsidP="004D7CA0">
      <w:pPr>
        <w:contextualSpacing/>
        <w:jc w:val="right"/>
        <w:rPr>
          <w:sz w:val="28"/>
          <w:szCs w:val="28"/>
          <w:lang w:val="kk-KZ"/>
        </w:rPr>
      </w:pPr>
      <w:r w:rsidRPr="00FA10A3">
        <w:rPr>
          <w:sz w:val="28"/>
          <w:szCs w:val="28"/>
        </w:rPr>
        <w:t>т</w:t>
      </w:r>
      <w:r w:rsidR="001823C4" w:rsidRPr="00FA10A3">
        <w:rPr>
          <w:sz w:val="28"/>
          <w:szCs w:val="28"/>
        </w:rPr>
        <w:t xml:space="preserve">аблица </w:t>
      </w:r>
      <w:r w:rsidR="0024524D" w:rsidRPr="00FA10A3">
        <w:rPr>
          <w:sz w:val="28"/>
          <w:szCs w:val="28"/>
          <w:lang w:val="kk-KZ"/>
        </w:rPr>
        <w:t>4</w:t>
      </w:r>
      <w:r w:rsidR="00C25519" w:rsidRPr="00FA10A3">
        <w:rPr>
          <w:sz w:val="28"/>
          <w:szCs w:val="28"/>
          <w:lang w:val="kk-KZ"/>
        </w:rPr>
        <w:t>6</w:t>
      </w:r>
    </w:p>
    <w:p w14:paraId="2A2FC14B" w14:textId="77777777" w:rsidR="001D7EB0" w:rsidRPr="00FA10A3" w:rsidRDefault="001D7EB0" w:rsidP="004D7CA0">
      <w:pPr>
        <w:contextualSpacing/>
        <w:jc w:val="right"/>
        <w:rPr>
          <w:sz w:val="28"/>
          <w:szCs w:val="28"/>
          <w:lang w:val="kk-KZ"/>
        </w:rPr>
      </w:pP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072"/>
        <w:gridCol w:w="5529"/>
      </w:tblGrid>
      <w:tr w:rsidR="001823C4" w:rsidRPr="00FA10A3" w14:paraId="3E852134" w14:textId="77777777" w:rsidTr="001823C4">
        <w:trPr>
          <w:trHeight w:val="828"/>
        </w:trPr>
        <w:tc>
          <w:tcPr>
            <w:tcW w:w="567" w:type="dxa"/>
            <w:tcBorders>
              <w:top w:val="single" w:sz="4" w:space="0" w:color="auto"/>
              <w:left w:val="single" w:sz="4" w:space="0" w:color="auto"/>
              <w:right w:val="single" w:sz="4" w:space="0" w:color="auto"/>
            </w:tcBorders>
          </w:tcPr>
          <w:p w14:paraId="051725ED" w14:textId="77777777" w:rsidR="001823C4" w:rsidRPr="00FA10A3" w:rsidRDefault="001823C4" w:rsidP="004D7CA0">
            <w:pPr>
              <w:widowControl w:val="0"/>
              <w:autoSpaceDE w:val="0"/>
              <w:autoSpaceDN w:val="0"/>
              <w:adjustRightInd w:val="0"/>
              <w:contextualSpacing/>
              <w:jc w:val="center"/>
              <w:rPr>
                <w:b/>
                <w:sz w:val="28"/>
                <w:szCs w:val="28"/>
              </w:rPr>
            </w:pPr>
            <w:r w:rsidRPr="00FA10A3">
              <w:rPr>
                <w:b/>
                <w:sz w:val="28"/>
                <w:szCs w:val="28"/>
              </w:rPr>
              <w:t>№</w:t>
            </w:r>
          </w:p>
        </w:tc>
        <w:tc>
          <w:tcPr>
            <w:tcW w:w="9072" w:type="dxa"/>
            <w:tcBorders>
              <w:top w:val="single" w:sz="4" w:space="0" w:color="auto"/>
              <w:left w:val="single" w:sz="4" w:space="0" w:color="auto"/>
              <w:right w:val="single" w:sz="4" w:space="0" w:color="auto"/>
            </w:tcBorders>
            <w:vAlign w:val="center"/>
          </w:tcPr>
          <w:p w14:paraId="6416BA1B" w14:textId="77777777" w:rsidR="001823C4" w:rsidRPr="00FA10A3" w:rsidRDefault="001823C4" w:rsidP="004D7CA0">
            <w:pPr>
              <w:widowControl w:val="0"/>
              <w:autoSpaceDE w:val="0"/>
              <w:autoSpaceDN w:val="0"/>
              <w:adjustRightInd w:val="0"/>
              <w:contextualSpacing/>
              <w:jc w:val="center"/>
              <w:rPr>
                <w:b/>
                <w:sz w:val="28"/>
                <w:szCs w:val="28"/>
              </w:rPr>
            </w:pPr>
          </w:p>
          <w:p w14:paraId="56EE82D0" w14:textId="77777777" w:rsidR="001823C4" w:rsidRPr="00FA10A3" w:rsidRDefault="001823C4" w:rsidP="004D7CA0">
            <w:pPr>
              <w:widowControl w:val="0"/>
              <w:autoSpaceDE w:val="0"/>
              <w:autoSpaceDN w:val="0"/>
              <w:adjustRightInd w:val="0"/>
              <w:ind w:left="24"/>
              <w:contextualSpacing/>
              <w:jc w:val="center"/>
              <w:rPr>
                <w:b/>
                <w:sz w:val="28"/>
                <w:szCs w:val="28"/>
              </w:rPr>
            </w:pPr>
            <w:r w:rsidRPr="00FA10A3">
              <w:rPr>
                <w:b/>
                <w:sz w:val="28"/>
                <w:szCs w:val="28"/>
              </w:rPr>
              <w:t>Көрсеткіштің атауы</w:t>
            </w:r>
          </w:p>
          <w:p w14:paraId="171D39B6" w14:textId="77777777" w:rsidR="001823C4" w:rsidRPr="00FA10A3" w:rsidRDefault="001823C4" w:rsidP="004D7CA0">
            <w:pPr>
              <w:widowControl w:val="0"/>
              <w:autoSpaceDE w:val="0"/>
              <w:autoSpaceDN w:val="0"/>
              <w:adjustRightInd w:val="0"/>
              <w:contextualSpacing/>
              <w:jc w:val="center"/>
              <w:rPr>
                <w:b/>
                <w:sz w:val="28"/>
                <w:szCs w:val="28"/>
              </w:rPr>
            </w:pPr>
          </w:p>
        </w:tc>
        <w:tc>
          <w:tcPr>
            <w:tcW w:w="5529" w:type="dxa"/>
            <w:tcBorders>
              <w:top w:val="single" w:sz="4" w:space="0" w:color="auto"/>
              <w:left w:val="single" w:sz="4" w:space="0" w:color="auto"/>
              <w:right w:val="single" w:sz="4" w:space="0" w:color="auto"/>
            </w:tcBorders>
            <w:vAlign w:val="center"/>
          </w:tcPr>
          <w:p w14:paraId="573BADEB" w14:textId="77777777" w:rsidR="001823C4" w:rsidRPr="00FA10A3" w:rsidRDefault="001823C4" w:rsidP="004D7CA0">
            <w:pPr>
              <w:widowControl w:val="0"/>
              <w:autoSpaceDE w:val="0"/>
              <w:autoSpaceDN w:val="0"/>
              <w:adjustRightInd w:val="0"/>
              <w:contextualSpacing/>
              <w:jc w:val="center"/>
              <w:rPr>
                <w:b/>
                <w:sz w:val="28"/>
                <w:szCs w:val="28"/>
              </w:rPr>
            </w:pPr>
            <w:r w:rsidRPr="00FA10A3">
              <w:rPr>
                <w:b/>
                <w:sz w:val="28"/>
                <w:szCs w:val="28"/>
              </w:rPr>
              <w:t xml:space="preserve">Көрсеткіштің жай-күйі бойынша мәні </w:t>
            </w:r>
          </w:p>
          <w:p w14:paraId="278BF00E" w14:textId="77777777" w:rsidR="001823C4" w:rsidRPr="00FA10A3" w:rsidRDefault="001823C4" w:rsidP="004D7CA0">
            <w:pPr>
              <w:widowControl w:val="0"/>
              <w:autoSpaceDE w:val="0"/>
              <w:autoSpaceDN w:val="0"/>
              <w:adjustRightInd w:val="0"/>
              <w:contextualSpacing/>
              <w:jc w:val="center"/>
              <w:rPr>
                <w:b/>
                <w:sz w:val="28"/>
                <w:szCs w:val="28"/>
              </w:rPr>
            </w:pPr>
            <w:r w:rsidRPr="00FA10A3">
              <w:rPr>
                <w:b/>
                <w:sz w:val="28"/>
                <w:szCs w:val="28"/>
              </w:rPr>
              <w:t xml:space="preserve">әзірлеу кезінде </w:t>
            </w:r>
          </w:p>
        </w:tc>
      </w:tr>
      <w:tr w:rsidR="001823C4" w:rsidRPr="00FA10A3" w14:paraId="2FBFD3C7" w14:textId="77777777" w:rsidTr="001823C4">
        <w:trPr>
          <w:trHeight w:val="140"/>
        </w:trPr>
        <w:tc>
          <w:tcPr>
            <w:tcW w:w="567" w:type="dxa"/>
            <w:tcBorders>
              <w:top w:val="single" w:sz="4" w:space="0" w:color="auto"/>
              <w:left w:val="single" w:sz="4" w:space="0" w:color="auto"/>
              <w:right w:val="single" w:sz="4" w:space="0" w:color="auto"/>
            </w:tcBorders>
          </w:tcPr>
          <w:p w14:paraId="145792BF" w14:textId="77777777" w:rsidR="001823C4" w:rsidRPr="00FA10A3" w:rsidRDefault="001823C4" w:rsidP="004D7CA0">
            <w:pPr>
              <w:widowControl w:val="0"/>
              <w:autoSpaceDE w:val="0"/>
              <w:autoSpaceDN w:val="0"/>
              <w:adjustRightInd w:val="0"/>
              <w:contextualSpacing/>
              <w:jc w:val="center"/>
              <w:rPr>
                <w:b/>
                <w:sz w:val="28"/>
                <w:szCs w:val="28"/>
              </w:rPr>
            </w:pPr>
            <w:r w:rsidRPr="00FA10A3">
              <w:rPr>
                <w:b/>
                <w:sz w:val="28"/>
                <w:szCs w:val="28"/>
              </w:rPr>
              <w:t>1</w:t>
            </w:r>
          </w:p>
        </w:tc>
        <w:tc>
          <w:tcPr>
            <w:tcW w:w="9072" w:type="dxa"/>
            <w:tcBorders>
              <w:top w:val="single" w:sz="4" w:space="0" w:color="auto"/>
              <w:left w:val="single" w:sz="4" w:space="0" w:color="auto"/>
              <w:right w:val="single" w:sz="4" w:space="0" w:color="auto"/>
            </w:tcBorders>
            <w:vAlign w:val="center"/>
          </w:tcPr>
          <w:p w14:paraId="7EA56E78" w14:textId="77777777" w:rsidR="001823C4" w:rsidRPr="00FA10A3" w:rsidRDefault="001823C4" w:rsidP="004D7CA0">
            <w:pPr>
              <w:widowControl w:val="0"/>
              <w:autoSpaceDE w:val="0"/>
              <w:autoSpaceDN w:val="0"/>
              <w:adjustRightInd w:val="0"/>
              <w:contextualSpacing/>
              <w:jc w:val="center"/>
              <w:rPr>
                <w:b/>
                <w:sz w:val="28"/>
                <w:szCs w:val="28"/>
              </w:rPr>
            </w:pPr>
            <w:r w:rsidRPr="00FA10A3">
              <w:rPr>
                <w:b/>
                <w:sz w:val="28"/>
                <w:szCs w:val="28"/>
              </w:rPr>
              <w:t>2</w:t>
            </w:r>
          </w:p>
        </w:tc>
        <w:tc>
          <w:tcPr>
            <w:tcW w:w="5529" w:type="dxa"/>
            <w:tcBorders>
              <w:top w:val="single" w:sz="4" w:space="0" w:color="auto"/>
              <w:left w:val="single" w:sz="4" w:space="0" w:color="auto"/>
              <w:right w:val="single" w:sz="4" w:space="0" w:color="auto"/>
            </w:tcBorders>
            <w:vAlign w:val="center"/>
          </w:tcPr>
          <w:p w14:paraId="2B8BDD91" w14:textId="77777777" w:rsidR="001823C4" w:rsidRPr="00FA10A3" w:rsidRDefault="001823C4" w:rsidP="004D7CA0">
            <w:pPr>
              <w:widowControl w:val="0"/>
              <w:autoSpaceDE w:val="0"/>
              <w:autoSpaceDN w:val="0"/>
              <w:adjustRightInd w:val="0"/>
              <w:contextualSpacing/>
              <w:jc w:val="center"/>
              <w:rPr>
                <w:b/>
                <w:sz w:val="28"/>
                <w:szCs w:val="28"/>
              </w:rPr>
            </w:pPr>
            <w:r w:rsidRPr="00FA10A3">
              <w:rPr>
                <w:b/>
                <w:sz w:val="28"/>
                <w:szCs w:val="28"/>
              </w:rPr>
              <w:t>3</w:t>
            </w:r>
          </w:p>
        </w:tc>
      </w:tr>
      <w:tr w:rsidR="001823C4" w:rsidRPr="00FA10A3" w14:paraId="53BE27BA" w14:textId="77777777" w:rsidTr="001823C4">
        <w:trPr>
          <w:trHeight w:val="309"/>
        </w:trPr>
        <w:tc>
          <w:tcPr>
            <w:tcW w:w="15168" w:type="dxa"/>
            <w:gridSpan w:val="3"/>
            <w:tcBorders>
              <w:top w:val="single" w:sz="4" w:space="0" w:color="auto"/>
              <w:left w:val="single" w:sz="4" w:space="0" w:color="auto"/>
              <w:bottom w:val="single" w:sz="4" w:space="0" w:color="auto"/>
              <w:right w:val="single" w:sz="4" w:space="0" w:color="auto"/>
            </w:tcBorders>
          </w:tcPr>
          <w:p w14:paraId="6D2C336F" w14:textId="77777777" w:rsidR="001823C4" w:rsidRPr="00FA10A3" w:rsidRDefault="001823C4" w:rsidP="004D7CA0">
            <w:pPr>
              <w:contextualSpacing/>
              <w:jc w:val="center"/>
              <w:rPr>
                <w:b/>
                <w:sz w:val="28"/>
                <w:szCs w:val="28"/>
              </w:rPr>
            </w:pPr>
            <w:r w:rsidRPr="00FA10A3">
              <w:rPr>
                <w:b/>
                <w:sz w:val="28"/>
                <w:szCs w:val="28"/>
              </w:rPr>
              <w:t xml:space="preserve">1. Объектінің атауы </w:t>
            </w:r>
          </w:p>
        </w:tc>
      </w:tr>
      <w:tr w:rsidR="001823C4" w:rsidRPr="00FA10A3" w14:paraId="01E1A643" w14:textId="77777777" w:rsidTr="001823C4">
        <w:trPr>
          <w:trHeight w:val="261"/>
        </w:trPr>
        <w:tc>
          <w:tcPr>
            <w:tcW w:w="567" w:type="dxa"/>
            <w:tcBorders>
              <w:top w:val="single" w:sz="4" w:space="0" w:color="auto"/>
              <w:left w:val="single" w:sz="4" w:space="0" w:color="auto"/>
              <w:bottom w:val="single" w:sz="4" w:space="0" w:color="auto"/>
              <w:right w:val="single" w:sz="4" w:space="0" w:color="auto"/>
            </w:tcBorders>
          </w:tcPr>
          <w:p w14:paraId="4106F4E5" w14:textId="77777777" w:rsidR="001823C4" w:rsidRPr="00FA10A3" w:rsidRDefault="001823C4" w:rsidP="004D7CA0">
            <w:pPr>
              <w:contextualSpacing/>
              <w:jc w:val="center"/>
              <w:rPr>
                <w:b/>
                <w:sz w:val="28"/>
                <w:szCs w:val="28"/>
              </w:rPr>
            </w:pPr>
            <w:r w:rsidRPr="00FA10A3">
              <w:rPr>
                <w:b/>
                <w:sz w:val="28"/>
                <w:szCs w:val="28"/>
              </w:rPr>
              <w:t>1</w:t>
            </w:r>
          </w:p>
        </w:tc>
        <w:tc>
          <w:tcPr>
            <w:tcW w:w="9072" w:type="dxa"/>
            <w:tcBorders>
              <w:top w:val="single" w:sz="4" w:space="0" w:color="auto"/>
              <w:left w:val="single" w:sz="4" w:space="0" w:color="auto"/>
              <w:bottom w:val="single" w:sz="4" w:space="0" w:color="auto"/>
              <w:right w:val="single" w:sz="4" w:space="0" w:color="auto"/>
            </w:tcBorders>
            <w:vAlign w:val="center"/>
          </w:tcPr>
          <w:p w14:paraId="42EDC55D" w14:textId="77777777" w:rsidR="001823C4" w:rsidRPr="00FA10A3" w:rsidRDefault="001823C4" w:rsidP="004D7CA0">
            <w:pPr>
              <w:contextualSpacing/>
              <w:jc w:val="both"/>
              <w:rPr>
                <w:sz w:val="28"/>
                <w:szCs w:val="28"/>
              </w:rPr>
            </w:pPr>
            <w:r w:rsidRPr="00FA10A3">
              <w:rPr>
                <w:sz w:val="28"/>
                <w:szCs w:val="28"/>
              </w:rPr>
              <w:t>Орналасқан жері (аудан, көше, №...)</w:t>
            </w:r>
          </w:p>
        </w:tc>
        <w:tc>
          <w:tcPr>
            <w:tcW w:w="5529" w:type="dxa"/>
            <w:tcBorders>
              <w:top w:val="single" w:sz="4" w:space="0" w:color="auto"/>
              <w:left w:val="single" w:sz="4" w:space="0" w:color="auto"/>
              <w:bottom w:val="single" w:sz="4" w:space="0" w:color="auto"/>
              <w:right w:val="single" w:sz="4" w:space="0" w:color="auto"/>
            </w:tcBorders>
            <w:vAlign w:val="center"/>
          </w:tcPr>
          <w:p w14:paraId="36B96843" w14:textId="77777777" w:rsidR="001823C4" w:rsidRPr="00FA10A3" w:rsidRDefault="001823C4" w:rsidP="004D7CA0">
            <w:pPr>
              <w:contextualSpacing/>
              <w:jc w:val="both"/>
              <w:rPr>
                <w:sz w:val="28"/>
                <w:szCs w:val="28"/>
              </w:rPr>
            </w:pPr>
          </w:p>
        </w:tc>
      </w:tr>
      <w:tr w:rsidR="001823C4" w:rsidRPr="00FA10A3" w14:paraId="5A686466" w14:textId="77777777" w:rsidTr="001823C4">
        <w:trPr>
          <w:trHeight w:val="261"/>
        </w:trPr>
        <w:tc>
          <w:tcPr>
            <w:tcW w:w="567" w:type="dxa"/>
            <w:tcBorders>
              <w:top w:val="single" w:sz="4" w:space="0" w:color="auto"/>
              <w:left w:val="single" w:sz="4" w:space="0" w:color="auto"/>
              <w:bottom w:val="single" w:sz="4" w:space="0" w:color="auto"/>
              <w:right w:val="single" w:sz="4" w:space="0" w:color="auto"/>
            </w:tcBorders>
          </w:tcPr>
          <w:p w14:paraId="48B41C99" w14:textId="77777777" w:rsidR="001823C4" w:rsidRPr="00FA10A3" w:rsidRDefault="001823C4" w:rsidP="004D7CA0">
            <w:pPr>
              <w:contextualSpacing/>
              <w:jc w:val="center"/>
              <w:rPr>
                <w:b/>
                <w:sz w:val="28"/>
                <w:szCs w:val="28"/>
              </w:rPr>
            </w:pPr>
            <w:r w:rsidRPr="00FA10A3">
              <w:rPr>
                <w:b/>
                <w:sz w:val="28"/>
                <w:szCs w:val="28"/>
              </w:rPr>
              <w:t>2</w:t>
            </w:r>
          </w:p>
        </w:tc>
        <w:tc>
          <w:tcPr>
            <w:tcW w:w="9072" w:type="dxa"/>
            <w:tcBorders>
              <w:top w:val="single" w:sz="4" w:space="0" w:color="auto"/>
              <w:left w:val="single" w:sz="4" w:space="0" w:color="auto"/>
              <w:bottom w:val="single" w:sz="4" w:space="0" w:color="auto"/>
              <w:right w:val="single" w:sz="4" w:space="0" w:color="auto"/>
            </w:tcBorders>
            <w:vAlign w:val="center"/>
          </w:tcPr>
          <w:p w14:paraId="40BA05A2" w14:textId="77777777" w:rsidR="001823C4" w:rsidRPr="00FA10A3" w:rsidRDefault="001823C4" w:rsidP="004D7CA0">
            <w:pPr>
              <w:contextualSpacing/>
              <w:jc w:val="both"/>
              <w:rPr>
                <w:sz w:val="28"/>
                <w:szCs w:val="28"/>
              </w:rPr>
            </w:pPr>
            <w:r w:rsidRPr="00FA10A3">
              <w:rPr>
                <w:sz w:val="28"/>
                <w:szCs w:val="28"/>
              </w:rPr>
              <w:t>Басшының аты-жөні (байланыстар)</w:t>
            </w:r>
          </w:p>
        </w:tc>
        <w:tc>
          <w:tcPr>
            <w:tcW w:w="5529" w:type="dxa"/>
            <w:tcBorders>
              <w:top w:val="single" w:sz="4" w:space="0" w:color="auto"/>
              <w:left w:val="single" w:sz="4" w:space="0" w:color="auto"/>
              <w:bottom w:val="single" w:sz="4" w:space="0" w:color="auto"/>
              <w:right w:val="single" w:sz="4" w:space="0" w:color="auto"/>
            </w:tcBorders>
            <w:vAlign w:val="center"/>
          </w:tcPr>
          <w:p w14:paraId="3B76DF7C" w14:textId="77777777" w:rsidR="001823C4" w:rsidRPr="00FA10A3" w:rsidRDefault="001823C4" w:rsidP="004D7CA0">
            <w:pPr>
              <w:contextualSpacing/>
              <w:jc w:val="both"/>
              <w:rPr>
                <w:sz w:val="28"/>
                <w:szCs w:val="28"/>
              </w:rPr>
            </w:pPr>
          </w:p>
        </w:tc>
      </w:tr>
      <w:tr w:rsidR="001823C4" w:rsidRPr="00FA10A3" w14:paraId="42370F79" w14:textId="77777777" w:rsidTr="001823C4">
        <w:trPr>
          <w:trHeight w:val="255"/>
        </w:trPr>
        <w:tc>
          <w:tcPr>
            <w:tcW w:w="567" w:type="dxa"/>
            <w:tcBorders>
              <w:top w:val="single" w:sz="4" w:space="0" w:color="auto"/>
              <w:left w:val="single" w:sz="4" w:space="0" w:color="auto"/>
              <w:bottom w:val="single" w:sz="4" w:space="0" w:color="auto"/>
              <w:right w:val="single" w:sz="4" w:space="0" w:color="auto"/>
            </w:tcBorders>
          </w:tcPr>
          <w:p w14:paraId="71E07A6A" w14:textId="77777777" w:rsidR="001823C4" w:rsidRPr="00FA10A3" w:rsidRDefault="00D54FA8" w:rsidP="004D7CA0">
            <w:pPr>
              <w:contextualSpacing/>
              <w:jc w:val="center"/>
              <w:rPr>
                <w:b/>
                <w:sz w:val="28"/>
                <w:szCs w:val="28"/>
              </w:rPr>
            </w:pPr>
            <w:r w:rsidRPr="00FA10A3">
              <w:rPr>
                <w:b/>
                <w:sz w:val="28"/>
                <w:szCs w:val="28"/>
              </w:rPr>
              <w:t>3</w:t>
            </w:r>
          </w:p>
        </w:tc>
        <w:tc>
          <w:tcPr>
            <w:tcW w:w="9072" w:type="dxa"/>
            <w:tcBorders>
              <w:top w:val="single" w:sz="4" w:space="0" w:color="auto"/>
              <w:left w:val="single" w:sz="4" w:space="0" w:color="auto"/>
              <w:bottom w:val="single" w:sz="4" w:space="0" w:color="auto"/>
              <w:right w:val="single" w:sz="4" w:space="0" w:color="auto"/>
            </w:tcBorders>
            <w:vAlign w:val="center"/>
          </w:tcPr>
          <w:p w14:paraId="4BC51AC9" w14:textId="77777777" w:rsidR="001823C4" w:rsidRPr="00FA10A3" w:rsidRDefault="001823C4" w:rsidP="004D7CA0">
            <w:pPr>
              <w:contextualSpacing/>
              <w:jc w:val="both"/>
              <w:rPr>
                <w:sz w:val="28"/>
                <w:szCs w:val="28"/>
              </w:rPr>
            </w:pPr>
            <w:r w:rsidRPr="00FA10A3">
              <w:rPr>
                <w:sz w:val="28"/>
                <w:szCs w:val="28"/>
              </w:rPr>
              <w:t>Объектінің алып жатқан алаңы;</w:t>
            </w:r>
          </w:p>
        </w:tc>
        <w:tc>
          <w:tcPr>
            <w:tcW w:w="5529" w:type="dxa"/>
            <w:tcBorders>
              <w:top w:val="single" w:sz="4" w:space="0" w:color="auto"/>
              <w:left w:val="single" w:sz="4" w:space="0" w:color="auto"/>
              <w:bottom w:val="single" w:sz="4" w:space="0" w:color="auto"/>
              <w:right w:val="single" w:sz="4" w:space="0" w:color="auto"/>
            </w:tcBorders>
            <w:vAlign w:val="center"/>
          </w:tcPr>
          <w:p w14:paraId="63A1689C" w14:textId="77777777" w:rsidR="001823C4" w:rsidRPr="00FA10A3" w:rsidRDefault="001823C4" w:rsidP="004D7CA0">
            <w:pPr>
              <w:contextualSpacing/>
              <w:jc w:val="both"/>
              <w:rPr>
                <w:sz w:val="28"/>
                <w:szCs w:val="28"/>
              </w:rPr>
            </w:pPr>
          </w:p>
        </w:tc>
      </w:tr>
      <w:tr w:rsidR="00D54FA8" w:rsidRPr="00FA10A3" w14:paraId="25D19B7C" w14:textId="77777777" w:rsidTr="001823C4">
        <w:trPr>
          <w:trHeight w:val="255"/>
        </w:trPr>
        <w:tc>
          <w:tcPr>
            <w:tcW w:w="567" w:type="dxa"/>
            <w:tcBorders>
              <w:top w:val="single" w:sz="4" w:space="0" w:color="auto"/>
              <w:left w:val="single" w:sz="4" w:space="0" w:color="auto"/>
              <w:bottom w:val="single" w:sz="4" w:space="0" w:color="auto"/>
              <w:right w:val="single" w:sz="4" w:space="0" w:color="auto"/>
            </w:tcBorders>
          </w:tcPr>
          <w:p w14:paraId="555976E3" w14:textId="77777777" w:rsidR="00D54FA8" w:rsidRPr="00FA10A3" w:rsidRDefault="00D54FA8" w:rsidP="004D7CA0">
            <w:pPr>
              <w:contextualSpacing/>
              <w:jc w:val="center"/>
              <w:rPr>
                <w:b/>
                <w:sz w:val="28"/>
                <w:szCs w:val="28"/>
              </w:rPr>
            </w:pPr>
            <w:r w:rsidRPr="00FA10A3">
              <w:rPr>
                <w:b/>
                <w:sz w:val="28"/>
                <w:szCs w:val="28"/>
              </w:rPr>
              <w:t>4</w:t>
            </w:r>
          </w:p>
        </w:tc>
        <w:tc>
          <w:tcPr>
            <w:tcW w:w="9072" w:type="dxa"/>
            <w:tcBorders>
              <w:top w:val="single" w:sz="4" w:space="0" w:color="auto"/>
              <w:left w:val="single" w:sz="4" w:space="0" w:color="auto"/>
              <w:bottom w:val="single" w:sz="4" w:space="0" w:color="auto"/>
              <w:right w:val="single" w:sz="4" w:space="0" w:color="auto"/>
            </w:tcBorders>
            <w:vAlign w:val="center"/>
          </w:tcPr>
          <w:p w14:paraId="6432CBD0" w14:textId="77777777" w:rsidR="00D54FA8" w:rsidRPr="00FA10A3" w:rsidRDefault="00D54FA8" w:rsidP="004D7CA0">
            <w:pPr>
              <w:contextualSpacing/>
              <w:jc w:val="both"/>
              <w:rPr>
                <w:sz w:val="28"/>
                <w:szCs w:val="28"/>
              </w:rPr>
            </w:pPr>
            <w:r w:rsidRPr="00FA10A3">
              <w:rPr>
                <w:sz w:val="28"/>
                <w:szCs w:val="28"/>
              </w:rPr>
              <w:t>Зақымдану аймағы</w:t>
            </w:r>
          </w:p>
        </w:tc>
        <w:tc>
          <w:tcPr>
            <w:tcW w:w="5529" w:type="dxa"/>
            <w:tcBorders>
              <w:top w:val="single" w:sz="4" w:space="0" w:color="auto"/>
              <w:left w:val="single" w:sz="4" w:space="0" w:color="auto"/>
              <w:bottom w:val="single" w:sz="4" w:space="0" w:color="auto"/>
              <w:right w:val="single" w:sz="4" w:space="0" w:color="auto"/>
            </w:tcBorders>
            <w:vAlign w:val="center"/>
          </w:tcPr>
          <w:p w14:paraId="0BC1D33E" w14:textId="77777777" w:rsidR="00D54FA8" w:rsidRPr="00FA10A3" w:rsidRDefault="00D54FA8" w:rsidP="004D7CA0">
            <w:pPr>
              <w:contextualSpacing/>
              <w:jc w:val="both"/>
              <w:rPr>
                <w:sz w:val="28"/>
                <w:szCs w:val="28"/>
              </w:rPr>
            </w:pPr>
          </w:p>
        </w:tc>
      </w:tr>
      <w:tr w:rsidR="00D54FA8" w:rsidRPr="00FA10A3" w14:paraId="3019EB94" w14:textId="77777777" w:rsidTr="001823C4">
        <w:trPr>
          <w:trHeight w:val="255"/>
        </w:trPr>
        <w:tc>
          <w:tcPr>
            <w:tcW w:w="567" w:type="dxa"/>
            <w:tcBorders>
              <w:top w:val="single" w:sz="4" w:space="0" w:color="auto"/>
              <w:left w:val="single" w:sz="4" w:space="0" w:color="auto"/>
              <w:bottom w:val="single" w:sz="4" w:space="0" w:color="auto"/>
              <w:right w:val="single" w:sz="4" w:space="0" w:color="auto"/>
            </w:tcBorders>
          </w:tcPr>
          <w:p w14:paraId="7546B318" w14:textId="77777777" w:rsidR="00D54FA8" w:rsidRPr="00FA10A3" w:rsidRDefault="00D54FA8" w:rsidP="004D7CA0">
            <w:pPr>
              <w:contextualSpacing/>
              <w:jc w:val="center"/>
              <w:rPr>
                <w:b/>
                <w:sz w:val="28"/>
                <w:szCs w:val="28"/>
              </w:rPr>
            </w:pPr>
            <w:r w:rsidRPr="00FA10A3">
              <w:rPr>
                <w:b/>
                <w:sz w:val="28"/>
                <w:szCs w:val="28"/>
              </w:rPr>
              <w:t>5</w:t>
            </w:r>
          </w:p>
        </w:tc>
        <w:tc>
          <w:tcPr>
            <w:tcW w:w="9072" w:type="dxa"/>
            <w:tcBorders>
              <w:top w:val="single" w:sz="4" w:space="0" w:color="auto"/>
              <w:left w:val="single" w:sz="4" w:space="0" w:color="auto"/>
              <w:bottom w:val="single" w:sz="4" w:space="0" w:color="auto"/>
              <w:right w:val="single" w:sz="4" w:space="0" w:color="auto"/>
            </w:tcBorders>
            <w:vAlign w:val="center"/>
          </w:tcPr>
          <w:p w14:paraId="345191C3" w14:textId="77777777" w:rsidR="00D54FA8" w:rsidRPr="00FA10A3" w:rsidRDefault="00D54FA8" w:rsidP="004D7CA0">
            <w:pPr>
              <w:contextualSpacing/>
              <w:jc w:val="both"/>
              <w:rPr>
                <w:sz w:val="28"/>
                <w:szCs w:val="28"/>
              </w:rPr>
            </w:pPr>
            <w:r w:rsidRPr="00FA10A3">
              <w:rPr>
                <w:sz w:val="28"/>
                <w:szCs w:val="28"/>
              </w:rPr>
              <w:t>Төтенше жағдайдың болжамы</w:t>
            </w:r>
          </w:p>
        </w:tc>
        <w:tc>
          <w:tcPr>
            <w:tcW w:w="5529" w:type="dxa"/>
            <w:tcBorders>
              <w:top w:val="single" w:sz="4" w:space="0" w:color="auto"/>
              <w:left w:val="single" w:sz="4" w:space="0" w:color="auto"/>
              <w:bottom w:val="single" w:sz="4" w:space="0" w:color="auto"/>
              <w:right w:val="single" w:sz="4" w:space="0" w:color="auto"/>
            </w:tcBorders>
            <w:vAlign w:val="center"/>
          </w:tcPr>
          <w:p w14:paraId="3851AB00" w14:textId="77777777" w:rsidR="00D54FA8" w:rsidRPr="00FA10A3" w:rsidRDefault="00D54FA8" w:rsidP="004D7CA0">
            <w:pPr>
              <w:contextualSpacing/>
              <w:jc w:val="both"/>
              <w:rPr>
                <w:sz w:val="28"/>
                <w:szCs w:val="28"/>
              </w:rPr>
            </w:pPr>
          </w:p>
        </w:tc>
      </w:tr>
      <w:tr w:rsidR="001823C4" w:rsidRPr="00FA10A3" w14:paraId="71D20EE9" w14:textId="77777777" w:rsidTr="001823C4">
        <w:trPr>
          <w:trHeight w:val="253"/>
        </w:trPr>
        <w:tc>
          <w:tcPr>
            <w:tcW w:w="567" w:type="dxa"/>
            <w:tcBorders>
              <w:top w:val="single" w:sz="4" w:space="0" w:color="auto"/>
              <w:left w:val="single" w:sz="4" w:space="0" w:color="auto"/>
              <w:bottom w:val="single" w:sz="4" w:space="0" w:color="auto"/>
              <w:right w:val="single" w:sz="4" w:space="0" w:color="auto"/>
            </w:tcBorders>
          </w:tcPr>
          <w:p w14:paraId="6D6F58AA" w14:textId="77777777" w:rsidR="001823C4" w:rsidRPr="00FA10A3" w:rsidRDefault="00D54FA8" w:rsidP="004D7CA0">
            <w:pPr>
              <w:contextualSpacing/>
              <w:jc w:val="center"/>
              <w:rPr>
                <w:b/>
                <w:sz w:val="28"/>
                <w:szCs w:val="28"/>
              </w:rPr>
            </w:pPr>
            <w:r w:rsidRPr="00FA10A3">
              <w:rPr>
                <w:b/>
                <w:sz w:val="28"/>
                <w:szCs w:val="28"/>
              </w:rPr>
              <w:t>6</w:t>
            </w:r>
          </w:p>
        </w:tc>
        <w:tc>
          <w:tcPr>
            <w:tcW w:w="9072" w:type="dxa"/>
            <w:tcBorders>
              <w:top w:val="single" w:sz="4" w:space="0" w:color="auto"/>
              <w:left w:val="single" w:sz="4" w:space="0" w:color="auto"/>
              <w:bottom w:val="single" w:sz="4" w:space="0" w:color="auto"/>
              <w:right w:val="single" w:sz="4" w:space="0" w:color="auto"/>
            </w:tcBorders>
            <w:vAlign w:val="center"/>
          </w:tcPr>
          <w:p w14:paraId="63A97208" w14:textId="77777777" w:rsidR="001823C4" w:rsidRPr="00FA10A3" w:rsidRDefault="001823C4" w:rsidP="004D7CA0">
            <w:pPr>
              <w:contextualSpacing/>
              <w:jc w:val="both"/>
              <w:rPr>
                <w:sz w:val="28"/>
                <w:szCs w:val="28"/>
              </w:rPr>
            </w:pPr>
            <w:r w:rsidRPr="00FA10A3">
              <w:rPr>
                <w:sz w:val="28"/>
                <w:szCs w:val="28"/>
              </w:rPr>
              <w:t>Құрылысты қорғау шаралары;</w:t>
            </w:r>
          </w:p>
        </w:tc>
        <w:tc>
          <w:tcPr>
            <w:tcW w:w="5529" w:type="dxa"/>
            <w:tcBorders>
              <w:top w:val="single" w:sz="4" w:space="0" w:color="auto"/>
              <w:left w:val="single" w:sz="4" w:space="0" w:color="auto"/>
              <w:bottom w:val="single" w:sz="4" w:space="0" w:color="auto"/>
              <w:right w:val="single" w:sz="4" w:space="0" w:color="auto"/>
            </w:tcBorders>
            <w:vAlign w:val="center"/>
          </w:tcPr>
          <w:p w14:paraId="76889BE8" w14:textId="77777777" w:rsidR="001823C4" w:rsidRPr="00FA10A3" w:rsidRDefault="001823C4" w:rsidP="004D7CA0">
            <w:pPr>
              <w:contextualSpacing/>
              <w:jc w:val="both"/>
              <w:rPr>
                <w:sz w:val="28"/>
                <w:szCs w:val="28"/>
              </w:rPr>
            </w:pPr>
          </w:p>
        </w:tc>
      </w:tr>
      <w:tr w:rsidR="001823C4" w:rsidRPr="00FA10A3" w14:paraId="40B8D3DF" w14:textId="77777777" w:rsidTr="001823C4">
        <w:trPr>
          <w:trHeight w:val="251"/>
        </w:trPr>
        <w:tc>
          <w:tcPr>
            <w:tcW w:w="567" w:type="dxa"/>
            <w:tcBorders>
              <w:top w:val="single" w:sz="4" w:space="0" w:color="auto"/>
              <w:left w:val="single" w:sz="4" w:space="0" w:color="auto"/>
              <w:bottom w:val="single" w:sz="4" w:space="0" w:color="auto"/>
              <w:right w:val="single" w:sz="4" w:space="0" w:color="auto"/>
            </w:tcBorders>
          </w:tcPr>
          <w:p w14:paraId="2292F5C2" w14:textId="77777777" w:rsidR="001823C4" w:rsidRPr="00FA10A3" w:rsidRDefault="00D54FA8" w:rsidP="004D7CA0">
            <w:pPr>
              <w:contextualSpacing/>
              <w:jc w:val="center"/>
              <w:rPr>
                <w:b/>
                <w:sz w:val="28"/>
                <w:szCs w:val="28"/>
              </w:rPr>
            </w:pPr>
            <w:r w:rsidRPr="00FA10A3">
              <w:rPr>
                <w:b/>
                <w:sz w:val="28"/>
                <w:szCs w:val="28"/>
              </w:rPr>
              <w:t>7</w:t>
            </w:r>
          </w:p>
        </w:tc>
        <w:tc>
          <w:tcPr>
            <w:tcW w:w="9072" w:type="dxa"/>
            <w:tcBorders>
              <w:top w:val="single" w:sz="4" w:space="0" w:color="auto"/>
              <w:left w:val="single" w:sz="4" w:space="0" w:color="auto"/>
              <w:bottom w:val="single" w:sz="4" w:space="0" w:color="auto"/>
              <w:right w:val="single" w:sz="4" w:space="0" w:color="auto"/>
            </w:tcBorders>
            <w:vAlign w:val="center"/>
          </w:tcPr>
          <w:p w14:paraId="7AEAE9B7" w14:textId="77777777" w:rsidR="001823C4" w:rsidRPr="00FA10A3" w:rsidRDefault="001823C4" w:rsidP="004D7CA0">
            <w:pPr>
              <w:contextualSpacing/>
              <w:jc w:val="both"/>
              <w:rPr>
                <w:sz w:val="28"/>
                <w:szCs w:val="28"/>
              </w:rPr>
            </w:pPr>
            <w:r w:rsidRPr="00FA10A3">
              <w:rPr>
                <w:sz w:val="28"/>
                <w:szCs w:val="28"/>
              </w:rPr>
              <w:t>Пайдалану кезеңінде жүзеге асырылатын көзделген қорғау шаралары туралы деректер;</w:t>
            </w:r>
          </w:p>
        </w:tc>
        <w:tc>
          <w:tcPr>
            <w:tcW w:w="5529" w:type="dxa"/>
            <w:tcBorders>
              <w:top w:val="single" w:sz="4" w:space="0" w:color="auto"/>
              <w:left w:val="single" w:sz="4" w:space="0" w:color="auto"/>
              <w:bottom w:val="single" w:sz="4" w:space="0" w:color="auto"/>
              <w:right w:val="single" w:sz="4" w:space="0" w:color="auto"/>
            </w:tcBorders>
            <w:vAlign w:val="center"/>
          </w:tcPr>
          <w:p w14:paraId="2115144F" w14:textId="77777777" w:rsidR="001823C4" w:rsidRPr="00FA10A3" w:rsidRDefault="001823C4" w:rsidP="004D7CA0">
            <w:pPr>
              <w:contextualSpacing/>
              <w:jc w:val="both"/>
              <w:rPr>
                <w:sz w:val="28"/>
                <w:szCs w:val="28"/>
              </w:rPr>
            </w:pPr>
          </w:p>
        </w:tc>
      </w:tr>
      <w:tr w:rsidR="001823C4" w:rsidRPr="00FA10A3" w14:paraId="5E08AC7A" w14:textId="77777777" w:rsidTr="001823C4">
        <w:trPr>
          <w:trHeight w:val="281"/>
        </w:trPr>
        <w:tc>
          <w:tcPr>
            <w:tcW w:w="567" w:type="dxa"/>
            <w:tcBorders>
              <w:top w:val="single" w:sz="4" w:space="0" w:color="auto"/>
              <w:left w:val="single" w:sz="4" w:space="0" w:color="auto"/>
              <w:bottom w:val="single" w:sz="4" w:space="0" w:color="auto"/>
              <w:right w:val="single" w:sz="4" w:space="0" w:color="auto"/>
            </w:tcBorders>
          </w:tcPr>
          <w:p w14:paraId="0DA4DC32" w14:textId="77777777" w:rsidR="001823C4" w:rsidRPr="00FA10A3" w:rsidRDefault="00D54FA8" w:rsidP="004D7CA0">
            <w:pPr>
              <w:contextualSpacing/>
              <w:jc w:val="center"/>
              <w:rPr>
                <w:b/>
                <w:sz w:val="28"/>
                <w:szCs w:val="28"/>
              </w:rPr>
            </w:pPr>
            <w:r w:rsidRPr="00FA10A3">
              <w:rPr>
                <w:b/>
                <w:sz w:val="28"/>
                <w:szCs w:val="28"/>
              </w:rPr>
              <w:lastRenderedPageBreak/>
              <w:t>8</w:t>
            </w:r>
          </w:p>
        </w:tc>
        <w:tc>
          <w:tcPr>
            <w:tcW w:w="9072" w:type="dxa"/>
            <w:tcBorders>
              <w:top w:val="single" w:sz="4" w:space="0" w:color="auto"/>
              <w:left w:val="single" w:sz="4" w:space="0" w:color="auto"/>
              <w:bottom w:val="single" w:sz="4" w:space="0" w:color="auto"/>
              <w:right w:val="single" w:sz="4" w:space="0" w:color="auto"/>
            </w:tcBorders>
            <w:vAlign w:val="center"/>
          </w:tcPr>
          <w:p w14:paraId="08A016E6" w14:textId="77777777" w:rsidR="001823C4" w:rsidRPr="00FA10A3" w:rsidRDefault="001823C4" w:rsidP="004D7CA0">
            <w:pPr>
              <w:contextualSpacing/>
              <w:jc w:val="both"/>
              <w:rPr>
                <w:sz w:val="28"/>
                <w:szCs w:val="28"/>
              </w:rPr>
            </w:pPr>
            <w:r w:rsidRPr="00FA10A3">
              <w:rPr>
                <w:sz w:val="28"/>
                <w:szCs w:val="28"/>
              </w:rPr>
              <w:t>Сақтандыру полисінің болуы (№, қолданылу мерзімі);</w:t>
            </w:r>
          </w:p>
        </w:tc>
        <w:tc>
          <w:tcPr>
            <w:tcW w:w="5529" w:type="dxa"/>
            <w:tcBorders>
              <w:top w:val="single" w:sz="4" w:space="0" w:color="auto"/>
              <w:left w:val="single" w:sz="4" w:space="0" w:color="auto"/>
              <w:bottom w:val="single" w:sz="4" w:space="0" w:color="auto"/>
              <w:right w:val="single" w:sz="4" w:space="0" w:color="auto"/>
            </w:tcBorders>
            <w:vAlign w:val="center"/>
          </w:tcPr>
          <w:p w14:paraId="009B39E5" w14:textId="77777777" w:rsidR="001823C4" w:rsidRPr="00FA10A3" w:rsidRDefault="001823C4" w:rsidP="004D7CA0">
            <w:pPr>
              <w:contextualSpacing/>
              <w:jc w:val="both"/>
              <w:rPr>
                <w:sz w:val="28"/>
                <w:szCs w:val="28"/>
              </w:rPr>
            </w:pPr>
          </w:p>
        </w:tc>
      </w:tr>
      <w:tr w:rsidR="001823C4" w:rsidRPr="00FA10A3" w14:paraId="5488E8A1" w14:textId="77777777" w:rsidTr="001823C4">
        <w:trPr>
          <w:trHeight w:val="555"/>
        </w:trPr>
        <w:tc>
          <w:tcPr>
            <w:tcW w:w="567" w:type="dxa"/>
            <w:tcBorders>
              <w:top w:val="single" w:sz="4" w:space="0" w:color="auto"/>
              <w:left w:val="single" w:sz="4" w:space="0" w:color="auto"/>
              <w:bottom w:val="single" w:sz="4" w:space="0" w:color="auto"/>
              <w:right w:val="single" w:sz="4" w:space="0" w:color="auto"/>
            </w:tcBorders>
          </w:tcPr>
          <w:p w14:paraId="0DCDBD8F" w14:textId="77777777" w:rsidR="001823C4" w:rsidRPr="00FA10A3" w:rsidRDefault="00D54FA8" w:rsidP="004D7CA0">
            <w:pPr>
              <w:contextualSpacing/>
              <w:jc w:val="center"/>
              <w:rPr>
                <w:b/>
                <w:sz w:val="28"/>
                <w:szCs w:val="28"/>
              </w:rPr>
            </w:pPr>
            <w:r w:rsidRPr="00FA10A3">
              <w:rPr>
                <w:b/>
                <w:sz w:val="28"/>
                <w:szCs w:val="28"/>
              </w:rPr>
              <w:t>9</w:t>
            </w:r>
          </w:p>
        </w:tc>
        <w:tc>
          <w:tcPr>
            <w:tcW w:w="9072" w:type="dxa"/>
            <w:tcBorders>
              <w:top w:val="single" w:sz="4" w:space="0" w:color="auto"/>
              <w:left w:val="single" w:sz="4" w:space="0" w:color="auto"/>
              <w:bottom w:val="single" w:sz="4" w:space="0" w:color="auto"/>
              <w:right w:val="single" w:sz="4" w:space="0" w:color="auto"/>
            </w:tcBorders>
            <w:vAlign w:val="center"/>
          </w:tcPr>
          <w:p w14:paraId="28EDD1D8" w14:textId="77777777" w:rsidR="001823C4" w:rsidRPr="00FA10A3" w:rsidRDefault="007B379B" w:rsidP="007B379B">
            <w:pPr>
              <w:contextualSpacing/>
              <w:jc w:val="both"/>
              <w:rPr>
                <w:sz w:val="28"/>
                <w:szCs w:val="28"/>
              </w:rPr>
            </w:pPr>
            <w:r w:rsidRPr="00FA10A3">
              <w:rPr>
                <w:sz w:val="28"/>
                <w:szCs w:val="28"/>
              </w:rPr>
              <w:t xml:space="preserve">Туралы ақпарат </w:t>
            </w:r>
            <w:r w:rsidR="001823C4" w:rsidRPr="00FA10A3">
              <w:rPr>
                <w:sz w:val="28"/>
                <w:szCs w:val="28"/>
              </w:rPr>
              <w:t>авариялық жағдайлардың болуы-</w:t>
            </w:r>
            <w:r w:rsidRPr="00FA10A3">
              <w:rPr>
                <w:sz w:val="28"/>
                <w:szCs w:val="28"/>
              </w:rPr>
              <w:t>құтқару және өртке қарсы бөлімшелердің</w:t>
            </w:r>
          </w:p>
        </w:tc>
        <w:tc>
          <w:tcPr>
            <w:tcW w:w="5529" w:type="dxa"/>
            <w:tcBorders>
              <w:top w:val="single" w:sz="4" w:space="0" w:color="auto"/>
              <w:left w:val="single" w:sz="4" w:space="0" w:color="auto"/>
              <w:bottom w:val="single" w:sz="4" w:space="0" w:color="auto"/>
              <w:right w:val="single" w:sz="4" w:space="0" w:color="auto"/>
            </w:tcBorders>
            <w:vAlign w:val="center"/>
          </w:tcPr>
          <w:p w14:paraId="46981C77" w14:textId="77777777" w:rsidR="001823C4" w:rsidRPr="00FA10A3" w:rsidRDefault="001823C4" w:rsidP="004D7CA0">
            <w:pPr>
              <w:contextualSpacing/>
              <w:jc w:val="both"/>
              <w:rPr>
                <w:sz w:val="28"/>
                <w:szCs w:val="28"/>
              </w:rPr>
            </w:pPr>
          </w:p>
        </w:tc>
      </w:tr>
      <w:tr w:rsidR="001823C4" w:rsidRPr="00FA10A3" w14:paraId="7F2BAC2E" w14:textId="77777777" w:rsidTr="001823C4">
        <w:trPr>
          <w:trHeight w:val="555"/>
        </w:trPr>
        <w:tc>
          <w:tcPr>
            <w:tcW w:w="567" w:type="dxa"/>
            <w:tcBorders>
              <w:top w:val="single" w:sz="4" w:space="0" w:color="auto"/>
              <w:left w:val="single" w:sz="4" w:space="0" w:color="auto"/>
              <w:bottom w:val="single" w:sz="4" w:space="0" w:color="auto"/>
              <w:right w:val="single" w:sz="4" w:space="0" w:color="auto"/>
            </w:tcBorders>
          </w:tcPr>
          <w:p w14:paraId="23515BCE" w14:textId="77777777" w:rsidR="001823C4" w:rsidRPr="00FA10A3" w:rsidRDefault="00D54FA8" w:rsidP="004D7CA0">
            <w:pPr>
              <w:contextualSpacing/>
              <w:jc w:val="center"/>
              <w:rPr>
                <w:b/>
                <w:sz w:val="28"/>
                <w:szCs w:val="28"/>
              </w:rPr>
            </w:pPr>
            <w:r w:rsidRPr="00FA10A3">
              <w:rPr>
                <w:b/>
                <w:sz w:val="28"/>
                <w:szCs w:val="28"/>
              </w:rPr>
              <w:t>10</w:t>
            </w:r>
          </w:p>
        </w:tc>
        <w:tc>
          <w:tcPr>
            <w:tcW w:w="9072" w:type="dxa"/>
            <w:tcBorders>
              <w:top w:val="single" w:sz="4" w:space="0" w:color="auto"/>
              <w:left w:val="single" w:sz="4" w:space="0" w:color="auto"/>
              <w:bottom w:val="single" w:sz="4" w:space="0" w:color="auto"/>
              <w:right w:val="single" w:sz="4" w:space="0" w:color="auto"/>
            </w:tcBorders>
            <w:vAlign w:val="center"/>
          </w:tcPr>
          <w:p w14:paraId="033BB639" w14:textId="77777777" w:rsidR="001823C4" w:rsidRPr="00FA10A3" w:rsidRDefault="001823C4" w:rsidP="004D7CA0">
            <w:pPr>
              <w:contextualSpacing/>
              <w:jc w:val="both"/>
              <w:rPr>
                <w:sz w:val="28"/>
                <w:szCs w:val="28"/>
              </w:rPr>
            </w:pPr>
            <w:r w:rsidRPr="00FA10A3">
              <w:rPr>
                <w:sz w:val="28"/>
                <w:szCs w:val="28"/>
              </w:rPr>
              <w:t>Құлақтандыру, сигнализация, өрт сөндіру жүйелерінің, электрмен жабдықтаудың резервтік көздерінің болуы туралы ақпарат</w:t>
            </w:r>
          </w:p>
        </w:tc>
        <w:tc>
          <w:tcPr>
            <w:tcW w:w="5529" w:type="dxa"/>
            <w:tcBorders>
              <w:top w:val="single" w:sz="4" w:space="0" w:color="auto"/>
              <w:left w:val="single" w:sz="4" w:space="0" w:color="auto"/>
              <w:bottom w:val="single" w:sz="4" w:space="0" w:color="auto"/>
              <w:right w:val="single" w:sz="4" w:space="0" w:color="auto"/>
            </w:tcBorders>
            <w:vAlign w:val="center"/>
          </w:tcPr>
          <w:p w14:paraId="24CA47A8" w14:textId="77777777" w:rsidR="001823C4" w:rsidRPr="00FA10A3" w:rsidRDefault="001823C4" w:rsidP="004D7CA0">
            <w:pPr>
              <w:contextualSpacing/>
              <w:jc w:val="both"/>
              <w:rPr>
                <w:sz w:val="28"/>
                <w:szCs w:val="28"/>
              </w:rPr>
            </w:pPr>
          </w:p>
        </w:tc>
      </w:tr>
      <w:tr w:rsidR="001823C4" w:rsidRPr="00FA10A3" w14:paraId="72F5362E" w14:textId="77777777" w:rsidTr="001823C4">
        <w:trPr>
          <w:trHeight w:val="259"/>
        </w:trPr>
        <w:tc>
          <w:tcPr>
            <w:tcW w:w="567" w:type="dxa"/>
            <w:tcBorders>
              <w:top w:val="single" w:sz="4" w:space="0" w:color="auto"/>
              <w:left w:val="single" w:sz="4" w:space="0" w:color="auto"/>
              <w:bottom w:val="single" w:sz="4" w:space="0" w:color="auto"/>
              <w:right w:val="single" w:sz="4" w:space="0" w:color="auto"/>
            </w:tcBorders>
          </w:tcPr>
          <w:p w14:paraId="497961BD" w14:textId="77777777" w:rsidR="001823C4" w:rsidRPr="00FA10A3" w:rsidRDefault="00D54FA8" w:rsidP="004D7CA0">
            <w:pPr>
              <w:contextualSpacing/>
              <w:jc w:val="center"/>
              <w:rPr>
                <w:b/>
                <w:sz w:val="28"/>
                <w:szCs w:val="28"/>
              </w:rPr>
            </w:pPr>
            <w:r w:rsidRPr="00FA10A3">
              <w:rPr>
                <w:b/>
                <w:sz w:val="28"/>
                <w:szCs w:val="28"/>
              </w:rPr>
              <w:t>11</w:t>
            </w:r>
          </w:p>
        </w:tc>
        <w:tc>
          <w:tcPr>
            <w:tcW w:w="9072" w:type="dxa"/>
            <w:tcBorders>
              <w:top w:val="single" w:sz="4" w:space="0" w:color="auto"/>
              <w:left w:val="single" w:sz="4" w:space="0" w:color="auto"/>
              <w:bottom w:val="single" w:sz="4" w:space="0" w:color="auto"/>
              <w:right w:val="single" w:sz="4" w:space="0" w:color="auto"/>
            </w:tcBorders>
            <w:vAlign w:val="center"/>
          </w:tcPr>
          <w:p w14:paraId="50A76168" w14:textId="77777777" w:rsidR="001823C4" w:rsidRPr="00FA10A3" w:rsidRDefault="001823C4" w:rsidP="004D7CA0">
            <w:pPr>
              <w:contextualSpacing/>
              <w:jc w:val="both"/>
              <w:rPr>
                <w:sz w:val="28"/>
                <w:szCs w:val="28"/>
              </w:rPr>
            </w:pPr>
            <w:r w:rsidRPr="00FA10A3">
              <w:rPr>
                <w:sz w:val="28"/>
                <w:szCs w:val="28"/>
              </w:rPr>
              <w:t xml:space="preserve">Аудандар, зардап шеккендерді уақытша орналастыру орындары </w:t>
            </w:r>
          </w:p>
        </w:tc>
        <w:tc>
          <w:tcPr>
            <w:tcW w:w="5529" w:type="dxa"/>
            <w:tcBorders>
              <w:top w:val="single" w:sz="4" w:space="0" w:color="auto"/>
              <w:left w:val="single" w:sz="4" w:space="0" w:color="auto"/>
              <w:bottom w:val="single" w:sz="4" w:space="0" w:color="auto"/>
              <w:right w:val="single" w:sz="4" w:space="0" w:color="auto"/>
            </w:tcBorders>
            <w:vAlign w:val="center"/>
          </w:tcPr>
          <w:p w14:paraId="4050B324" w14:textId="77777777" w:rsidR="001823C4" w:rsidRPr="00FA10A3" w:rsidRDefault="001823C4" w:rsidP="004D7CA0">
            <w:pPr>
              <w:contextualSpacing/>
              <w:jc w:val="both"/>
              <w:rPr>
                <w:sz w:val="28"/>
                <w:szCs w:val="28"/>
              </w:rPr>
            </w:pPr>
          </w:p>
        </w:tc>
      </w:tr>
      <w:tr w:rsidR="001823C4" w:rsidRPr="00FA10A3" w14:paraId="74A34536" w14:textId="77777777" w:rsidTr="001823C4">
        <w:trPr>
          <w:trHeight w:val="70"/>
        </w:trPr>
        <w:tc>
          <w:tcPr>
            <w:tcW w:w="567" w:type="dxa"/>
            <w:tcBorders>
              <w:top w:val="single" w:sz="4" w:space="0" w:color="auto"/>
              <w:left w:val="single" w:sz="4" w:space="0" w:color="auto"/>
              <w:bottom w:val="single" w:sz="4" w:space="0" w:color="auto"/>
              <w:right w:val="single" w:sz="4" w:space="0" w:color="auto"/>
            </w:tcBorders>
          </w:tcPr>
          <w:p w14:paraId="442C7534" w14:textId="77777777" w:rsidR="001823C4" w:rsidRPr="00FA10A3" w:rsidRDefault="00D54FA8" w:rsidP="004D7CA0">
            <w:pPr>
              <w:contextualSpacing/>
              <w:jc w:val="center"/>
              <w:rPr>
                <w:b/>
                <w:sz w:val="28"/>
                <w:szCs w:val="28"/>
              </w:rPr>
            </w:pPr>
            <w:r w:rsidRPr="00FA10A3">
              <w:rPr>
                <w:b/>
                <w:sz w:val="28"/>
                <w:szCs w:val="28"/>
              </w:rPr>
              <w:t>12</w:t>
            </w:r>
          </w:p>
        </w:tc>
        <w:tc>
          <w:tcPr>
            <w:tcW w:w="9072" w:type="dxa"/>
            <w:tcBorders>
              <w:top w:val="single" w:sz="4" w:space="0" w:color="auto"/>
              <w:left w:val="single" w:sz="4" w:space="0" w:color="auto"/>
              <w:bottom w:val="single" w:sz="4" w:space="0" w:color="auto"/>
              <w:right w:val="single" w:sz="4" w:space="0" w:color="auto"/>
            </w:tcBorders>
            <w:vAlign w:val="center"/>
          </w:tcPr>
          <w:p w14:paraId="78991458" w14:textId="77777777" w:rsidR="001823C4" w:rsidRPr="00FA10A3" w:rsidRDefault="001823C4" w:rsidP="004D7CA0">
            <w:pPr>
              <w:contextualSpacing/>
              <w:jc w:val="both"/>
              <w:rPr>
                <w:sz w:val="28"/>
                <w:szCs w:val="28"/>
              </w:rPr>
            </w:pPr>
            <w:r w:rsidRPr="00FA10A3">
              <w:rPr>
                <w:sz w:val="28"/>
                <w:szCs w:val="28"/>
              </w:rPr>
              <w:t xml:space="preserve">Биологиялық қауіпті объектілердегі аварияларды жою жұмыстарына мамандандырылған бөлімшелер </w:t>
            </w:r>
          </w:p>
        </w:tc>
        <w:tc>
          <w:tcPr>
            <w:tcW w:w="5529" w:type="dxa"/>
            <w:tcBorders>
              <w:top w:val="single" w:sz="4" w:space="0" w:color="auto"/>
              <w:left w:val="single" w:sz="4" w:space="0" w:color="auto"/>
              <w:bottom w:val="single" w:sz="4" w:space="0" w:color="auto"/>
              <w:right w:val="single" w:sz="4" w:space="0" w:color="auto"/>
            </w:tcBorders>
            <w:vAlign w:val="center"/>
          </w:tcPr>
          <w:p w14:paraId="23AE669C" w14:textId="77777777" w:rsidR="001823C4" w:rsidRPr="00FA10A3" w:rsidRDefault="001823C4" w:rsidP="004D7CA0">
            <w:pPr>
              <w:contextualSpacing/>
              <w:jc w:val="both"/>
              <w:rPr>
                <w:sz w:val="28"/>
                <w:szCs w:val="28"/>
              </w:rPr>
            </w:pPr>
          </w:p>
        </w:tc>
      </w:tr>
      <w:tr w:rsidR="001823C4" w:rsidRPr="00FA10A3" w14:paraId="5E970631" w14:textId="77777777" w:rsidTr="001823C4">
        <w:trPr>
          <w:trHeight w:val="272"/>
        </w:trPr>
        <w:tc>
          <w:tcPr>
            <w:tcW w:w="567" w:type="dxa"/>
            <w:tcBorders>
              <w:top w:val="single" w:sz="4" w:space="0" w:color="auto"/>
              <w:left w:val="single" w:sz="4" w:space="0" w:color="auto"/>
              <w:bottom w:val="single" w:sz="4" w:space="0" w:color="auto"/>
              <w:right w:val="single" w:sz="4" w:space="0" w:color="auto"/>
            </w:tcBorders>
          </w:tcPr>
          <w:p w14:paraId="36A320F4" w14:textId="77777777" w:rsidR="001823C4" w:rsidRPr="00FA10A3" w:rsidRDefault="00D54FA8" w:rsidP="004D7CA0">
            <w:pPr>
              <w:contextualSpacing/>
              <w:jc w:val="center"/>
              <w:rPr>
                <w:b/>
                <w:sz w:val="28"/>
                <w:szCs w:val="28"/>
              </w:rPr>
            </w:pPr>
            <w:r w:rsidRPr="00FA10A3">
              <w:rPr>
                <w:b/>
                <w:sz w:val="28"/>
                <w:szCs w:val="28"/>
              </w:rPr>
              <w:t>13</w:t>
            </w:r>
          </w:p>
        </w:tc>
        <w:tc>
          <w:tcPr>
            <w:tcW w:w="9072" w:type="dxa"/>
            <w:tcBorders>
              <w:top w:val="single" w:sz="4" w:space="0" w:color="auto"/>
              <w:left w:val="single" w:sz="4" w:space="0" w:color="auto"/>
              <w:bottom w:val="single" w:sz="4" w:space="0" w:color="auto"/>
              <w:right w:val="single" w:sz="4" w:space="0" w:color="auto"/>
            </w:tcBorders>
            <w:vAlign w:val="center"/>
          </w:tcPr>
          <w:p w14:paraId="2B33FFB1" w14:textId="77777777" w:rsidR="001823C4" w:rsidRPr="00FA10A3" w:rsidRDefault="001823C4" w:rsidP="004D7CA0">
            <w:pPr>
              <w:contextualSpacing/>
              <w:jc w:val="both"/>
              <w:rPr>
                <w:sz w:val="28"/>
                <w:szCs w:val="28"/>
              </w:rPr>
            </w:pPr>
            <w:r w:rsidRPr="00FA10A3">
              <w:rPr>
                <w:sz w:val="28"/>
                <w:szCs w:val="28"/>
              </w:rPr>
              <w:t xml:space="preserve">ТЖ салдарын жою үшін күштер мен құралдарды тарту </w:t>
            </w:r>
          </w:p>
        </w:tc>
        <w:tc>
          <w:tcPr>
            <w:tcW w:w="5529" w:type="dxa"/>
            <w:tcBorders>
              <w:top w:val="single" w:sz="4" w:space="0" w:color="auto"/>
              <w:left w:val="single" w:sz="4" w:space="0" w:color="auto"/>
              <w:bottom w:val="single" w:sz="4" w:space="0" w:color="auto"/>
              <w:right w:val="single" w:sz="4" w:space="0" w:color="auto"/>
            </w:tcBorders>
            <w:vAlign w:val="center"/>
          </w:tcPr>
          <w:p w14:paraId="04E4F4FB" w14:textId="77777777" w:rsidR="001823C4" w:rsidRPr="00FA10A3" w:rsidRDefault="001823C4" w:rsidP="004D7CA0">
            <w:pPr>
              <w:contextualSpacing/>
              <w:jc w:val="both"/>
              <w:rPr>
                <w:sz w:val="28"/>
                <w:szCs w:val="28"/>
              </w:rPr>
            </w:pPr>
          </w:p>
        </w:tc>
      </w:tr>
      <w:tr w:rsidR="001823C4" w:rsidRPr="00FA10A3" w14:paraId="66A6E803" w14:textId="77777777" w:rsidTr="001823C4">
        <w:trPr>
          <w:trHeight w:val="277"/>
        </w:trPr>
        <w:tc>
          <w:tcPr>
            <w:tcW w:w="567" w:type="dxa"/>
            <w:tcBorders>
              <w:top w:val="single" w:sz="4" w:space="0" w:color="auto"/>
              <w:left w:val="single" w:sz="4" w:space="0" w:color="auto"/>
              <w:bottom w:val="single" w:sz="4" w:space="0" w:color="auto"/>
              <w:right w:val="single" w:sz="4" w:space="0" w:color="auto"/>
            </w:tcBorders>
          </w:tcPr>
          <w:p w14:paraId="62D56ACD" w14:textId="77777777" w:rsidR="001823C4" w:rsidRPr="00FA10A3" w:rsidRDefault="00D54FA8" w:rsidP="004D7CA0">
            <w:pPr>
              <w:contextualSpacing/>
              <w:jc w:val="center"/>
              <w:rPr>
                <w:b/>
                <w:sz w:val="28"/>
                <w:szCs w:val="28"/>
              </w:rPr>
            </w:pPr>
            <w:r w:rsidRPr="00FA10A3">
              <w:rPr>
                <w:b/>
                <w:sz w:val="28"/>
                <w:szCs w:val="28"/>
              </w:rPr>
              <w:t>14</w:t>
            </w:r>
          </w:p>
        </w:tc>
        <w:tc>
          <w:tcPr>
            <w:tcW w:w="9072" w:type="dxa"/>
            <w:tcBorders>
              <w:top w:val="single" w:sz="4" w:space="0" w:color="auto"/>
              <w:left w:val="single" w:sz="4" w:space="0" w:color="auto"/>
              <w:bottom w:val="single" w:sz="4" w:space="0" w:color="auto"/>
              <w:right w:val="single" w:sz="4" w:space="0" w:color="auto"/>
            </w:tcBorders>
            <w:vAlign w:val="center"/>
          </w:tcPr>
          <w:p w14:paraId="306F34FB" w14:textId="77777777" w:rsidR="001823C4" w:rsidRPr="00FA10A3" w:rsidRDefault="001823C4" w:rsidP="004D7CA0">
            <w:pPr>
              <w:contextualSpacing/>
              <w:jc w:val="both"/>
              <w:rPr>
                <w:bCs/>
                <w:sz w:val="28"/>
                <w:szCs w:val="28"/>
              </w:rPr>
            </w:pPr>
            <w:r w:rsidRPr="00FA10A3">
              <w:rPr>
                <w:bCs/>
                <w:sz w:val="28"/>
                <w:szCs w:val="28"/>
              </w:rPr>
              <w:t xml:space="preserve">ТЖ жоюға тартылатын күштер мен құралдардың орналасу орындары; </w:t>
            </w:r>
          </w:p>
        </w:tc>
        <w:tc>
          <w:tcPr>
            <w:tcW w:w="5529" w:type="dxa"/>
            <w:tcBorders>
              <w:top w:val="single" w:sz="4" w:space="0" w:color="auto"/>
              <w:left w:val="single" w:sz="4" w:space="0" w:color="auto"/>
              <w:bottom w:val="single" w:sz="4" w:space="0" w:color="auto"/>
              <w:right w:val="single" w:sz="4" w:space="0" w:color="auto"/>
            </w:tcBorders>
            <w:vAlign w:val="center"/>
          </w:tcPr>
          <w:p w14:paraId="35505A59" w14:textId="77777777" w:rsidR="001823C4" w:rsidRPr="00FA10A3" w:rsidRDefault="001823C4" w:rsidP="004D7CA0">
            <w:pPr>
              <w:contextualSpacing/>
              <w:jc w:val="both"/>
              <w:rPr>
                <w:sz w:val="28"/>
                <w:szCs w:val="28"/>
              </w:rPr>
            </w:pPr>
          </w:p>
        </w:tc>
      </w:tr>
      <w:tr w:rsidR="001823C4" w:rsidRPr="00FA10A3" w14:paraId="14144768" w14:textId="77777777" w:rsidTr="001823C4">
        <w:trPr>
          <w:trHeight w:val="294"/>
        </w:trPr>
        <w:tc>
          <w:tcPr>
            <w:tcW w:w="567" w:type="dxa"/>
            <w:tcBorders>
              <w:top w:val="single" w:sz="4" w:space="0" w:color="auto"/>
              <w:left w:val="single" w:sz="4" w:space="0" w:color="auto"/>
              <w:bottom w:val="single" w:sz="4" w:space="0" w:color="auto"/>
              <w:right w:val="single" w:sz="4" w:space="0" w:color="auto"/>
            </w:tcBorders>
          </w:tcPr>
          <w:p w14:paraId="2C1FB992" w14:textId="77777777" w:rsidR="001823C4" w:rsidRPr="00FA10A3" w:rsidRDefault="00D54FA8" w:rsidP="004D7CA0">
            <w:pPr>
              <w:contextualSpacing/>
              <w:jc w:val="center"/>
              <w:rPr>
                <w:b/>
                <w:sz w:val="28"/>
                <w:szCs w:val="28"/>
              </w:rPr>
            </w:pPr>
            <w:r w:rsidRPr="00FA10A3">
              <w:rPr>
                <w:b/>
                <w:sz w:val="28"/>
                <w:szCs w:val="28"/>
              </w:rPr>
              <w:t>15</w:t>
            </w:r>
          </w:p>
        </w:tc>
        <w:tc>
          <w:tcPr>
            <w:tcW w:w="9072" w:type="dxa"/>
            <w:tcBorders>
              <w:top w:val="single" w:sz="4" w:space="0" w:color="auto"/>
              <w:left w:val="single" w:sz="4" w:space="0" w:color="auto"/>
              <w:bottom w:val="single" w:sz="4" w:space="0" w:color="auto"/>
              <w:right w:val="single" w:sz="4" w:space="0" w:color="auto"/>
            </w:tcBorders>
            <w:vAlign w:val="center"/>
          </w:tcPr>
          <w:p w14:paraId="581EE0E4" w14:textId="77777777" w:rsidR="001823C4" w:rsidRPr="00FA10A3" w:rsidRDefault="001823C4" w:rsidP="004D7CA0">
            <w:pPr>
              <w:contextualSpacing/>
              <w:jc w:val="both"/>
              <w:rPr>
                <w:sz w:val="28"/>
                <w:szCs w:val="28"/>
              </w:rPr>
            </w:pPr>
            <w:r w:rsidRPr="00FA10A3">
              <w:rPr>
                <w:sz w:val="28"/>
                <w:szCs w:val="28"/>
              </w:rPr>
              <w:t>Биологиялық қауіпті объектідегі соңғы 10 жылдағы оқиғалардың (авариялардың) саны, барлығы, бірлік, жылды көрсете отырып (аварияның сипаттамасы)</w:t>
            </w:r>
          </w:p>
        </w:tc>
        <w:tc>
          <w:tcPr>
            <w:tcW w:w="5529" w:type="dxa"/>
            <w:tcBorders>
              <w:top w:val="single" w:sz="4" w:space="0" w:color="auto"/>
              <w:left w:val="single" w:sz="4" w:space="0" w:color="auto"/>
              <w:bottom w:val="single" w:sz="4" w:space="0" w:color="auto"/>
              <w:right w:val="single" w:sz="4" w:space="0" w:color="auto"/>
            </w:tcBorders>
            <w:vAlign w:val="center"/>
          </w:tcPr>
          <w:p w14:paraId="33A67647" w14:textId="77777777" w:rsidR="001823C4" w:rsidRPr="00FA10A3" w:rsidRDefault="001823C4" w:rsidP="004D7CA0">
            <w:pPr>
              <w:contextualSpacing/>
              <w:jc w:val="both"/>
              <w:rPr>
                <w:sz w:val="28"/>
                <w:szCs w:val="28"/>
              </w:rPr>
            </w:pPr>
          </w:p>
        </w:tc>
      </w:tr>
    </w:tbl>
    <w:p w14:paraId="69040A70" w14:textId="77777777" w:rsidR="00626751" w:rsidRPr="00FA10A3" w:rsidRDefault="00626751" w:rsidP="004D7CA0">
      <w:pPr>
        <w:pStyle w:val="a8"/>
        <w:ind w:left="0"/>
        <w:jc w:val="center"/>
        <w:rPr>
          <w:b/>
          <w:sz w:val="28"/>
          <w:szCs w:val="28"/>
          <w:lang w:val="kk-KZ"/>
        </w:rPr>
      </w:pPr>
    </w:p>
    <w:p w14:paraId="5B116A97" w14:textId="77777777" w:rsidR="001823C4" w:rsidRPr="00FA10A3" w:rsidRDefault="001823C4" w:rsidP="004D7CA0">
      <w:pPr>
        <w:pStyle w:val="a8"/>
        <w:ind w:left="0"/>
        <w:jc w:val="center"/>
        <w:rPr>
          <w:b/>
          <w:sz w:val="28"/>
          <w:szCs w:val="28"/>
          <w:lang w:val="kk-KZ"/>
        </w:rPr>
      </w:pPr>
      <w:r w:rsidRPr="004734C3">
        <w:rPr>
          <w:b/>
          <w:sz w:val="28"/>
          <w:szCs w:val="28"/>
          <w:lang w:val="kk-KZ"/>
        </w:rPr>
        <w:t xml:space="preserve">Тарау </w:t>
      </w:r>
      <w:r w:rsidR="003A71C3" w:rsidRPr="004734C3">
        <w:rPr>
          <w:b/>
          <w:sz w:val="28"/>
          <w:szCs w:val="28"/>
          <w:lang w:val="kk-KZ"/>
        </w:rPr>
        <w:t>13</w:t>
      </w:r>
    </w:p>
    <w:p w14:paraId="4632FF04" w14:textId="77777777" w:rsidR="001823C4" w:rsidRPr="004734C3" w:rsidRDefault="001823C4" w:rsidP="004D7CA0">
      <w:pPr>
        <w:pStyle w:val="a8"/>
        <w:ind w:left="0"/>
        <w:jc w:val="center"/>
        <w:rPr>
          <w:b/>
          <w:sz w:val="28"/>
          <w:szCs w:val="28"/>
          <w:lang w:val="kk-KZ"/>
        </w:rPr>
      </w:pPr>
      <w:r w:rsidRPr="004734C3">
        <w:rPr>
          <w:b/>
          <w:sz w:val="28"/>
          <w:szCs w:val="28"/>
          <w:lang w:val="kk-KZ"/>
        </w:rPr>
        <w:t xml:space="preserve">Өрттердің туындау қаупінің көрсеткіштері </w:t>
      </w:r>
      <w:r w:rsidRPr="004734C3">
        <w:rPr>
          <w:sz w:val="28"/>
          <w:szCs w:val="28"/>
          <w:lang w:val="kk-KZ"/>
        </w:rPr>
        <w:t>(жарылыстардың)</w:t>
      </w:r>
      <w:r w:rsidRPr="004734C3">
        <w:rPr>
          <w:b/>
          <w:sz w:val="28"/>
          <w:szCs w:val="28"/>
          <w:lang w:val="kk-KZ"/>
        </w:rPr>
        <w:t xml:space="preserve"> жарылыс-өрт қауіпті орындарда</w:t>
      </w:r>
    </w:p>
    <w:p w14:paraId="2D6E2654" w14:textId="77777777" w:rsidR="001823C4" w:rsidRPr="004734C3" w:rsidRDefault="001823C4" w:rsidP="004D7CA0">
      <w:pPr>
        <w:pStyle w:val="a8"/>
        <w:ind w:left="0"/>
        <w:jc w:val="center"/>
        <w:rPr>
          <w:sz w:val="28"/>
          <w:szCs w:val="28"/>
          <w:lang w:val="kk-KZ"/>
        </w:rPr>
      </w:pPr>
      <w:r w:rsidRPr="004734C3">
        <w:rPr>
          <w:b/>
          <w:sz w:val="28"/>
          <w:szCs w:val="28"/>
          <w:lang w:val="kk-KZ"/>
        </w:rPr>
        <w:t xml:space="preserve">объектілерде </w:t>
      </w:r>
      <w:r w:rsidRPr="004734C3">
        <w:rPr>
          <w:sz w:val="28"/>
          <w:szCs w:val="28"/>
          <w:lang w:val="kk-KZ"/>
        </w:rPr>
        <w:t>(елді мекендерге қауіп төндіретін)</w:t>
      </w:r>
    </w:p>
    <w:p w14:paraId="75C1313D" w14:textId="77777777" w:rsidR="001B71F7" w:rsidRPr="004734C3" w:rsidRDefault="001B71F7" w:rsidP="004D7CA0">
      <w:pPr>
        <w:pStyle w:val="a8"/>
        <w:ind w:left="0"/>
        <w:jc w:val="center"/>
        <w:rPr>
          <w:b/>
          <w:sz w:val="28"/>
          <w:szCs w:val="28"/>
          <w:lang w:val="kk-KZ"/>
        </w:rPr>
      </w:pPr>
    </w:p>
    <w:p w14:paraId="0F8AF15E" w14:textId="77777777" w:rsidR="009120B8" w:rsidRPr="004734C3" w:rsidRDefault="009120B8" w:rsidP="009120B8">
      <w:pPr>
        <w:pStyle w:val="a8"/>
        <w:ind w:left="0" w:firstLine="709"/>
        <w:jc w:val="both"/>
        <w:rPr>
          <w:sz w:val="28"/>
          <w:szCs w:val="28"/>
          <w:lang w:val="kk-KZ"/>
        </w:rPr>
      </w:pPr>
      <w:r w:rsidRPr="004734C3">
        <w:rPr>
          <w:sz w:val="28"/>
          <w:szCs w:val="28"/>
          <w:lang w:val="kk-KZ"/>
        </w:rPr>
        <w:t>Петропавл қаласының аумағында 79 жарылыс, өрт қаупі бар объектілер тіркелді, олардың қызметінде қауіпті заттар пайдаланылады, өндіріледі немесе сақталады. Астықты қайта өңдеу кәсіпорындары (Элеваторлар, АҚК), оларды өңдеу кезінде тұтану көзі болған кезде жарылуы мүмкін астық шаңы пайда болады. Сондай-ақ мұнай базалары, газ және газ баллондары қоймалары, жанар-жағармай құю станциялары бар.</w:t>
      </w:r>
    </w:p>
    <w:p w14:paraId="605A4E88" w14:textId="77777777" w:rsidR="009120B8" w:rsidRPr="004734C3" w:rsidRDefault="009120B8" w:rsidP="009120B8">
      <w:pPr>
        <w:jc w:val="both"/>
        <w:rPr>
          <w:sz w:val="28"/>
          <w:szCs w:val="28"/>
          <w:lang w:val="kk-KZ"/>
        </w:rPr>
      </w:pPr>
      <w:r w:rsidRPr="004734C3">
        <w:rPr>
          <w:sz w:val="28"/>
          <w:szCs w:val="28"/>
          <w:lang w:val="kk-KZ"/>
        </w:rPr>
        <w:t xml:space="preserve">       Өндірістік қызметтің нәтижесінде мыналар мүмкін: газ тәріздес заттардың жануы және жарылуы, шаңды ауа қоспаларының жарылуы, дизель отынының таралуы және қоршаған ортаның ластануы.</w:t>
      </w:r>
    </w:p>
    <w:p w14:paraId="038397C5" w14:textId="77777777" w:rsidR="009120B8" w:rsidRPr="004734C3" w:rsidRDefault="009120B8" w:rsidP="009120B8">
      <w:pPr>
        <w:pStyle w:val="afff4"/>
        <w:spacing w:after="0" w:line="100" w:lineRule="atLeast"/>
        <w:ind w:firstLine="708"/>
        <w:jc w:val="both"/>
        <w:rPr>
          <w:rFonts w:ascii="Times New Roman" w:hAnsi="Times New Roman" w:cs="Times New Roman"/>
          <w:sz w:val="28"/>
          <w:szCs w:val="28"/>
          <w:lang w:val="kk-KZ"/>
        </w:rPr>
      </w:pPr>
      <w:r w:rsidRPr="004734C3">
        <w:rPr>
          <w:rFonts w:ascii="Times New Roman" w:hAnsi="Times New Roman" w:cs="Times New Roman"/>
          <w:sz w:val="28"/>
          <w:szCs w:val="28"/>
          <w:lang w:val="kk-KZ"/>
        </w:rPr>
        <w:t xml:space="preserve">Соңғы 10 жылда жарылыс-өрт қауіпті объектілерде авариялар, жарылыстар тіркелген жоқ. </w:t>
      </w:r>
      <w:r w:rsidRPr="004734C3">
        <w:rPr>
          <w:rFonts w:ascii="Times New Roman" w:hAnsi="Times New Roman" w:cs="Times New Roman"/>
          <w:color w:val="auto"/>
          <w:sz w:val="28"/>
          <w:szCs w:val="28"/>
          <w:lang w:val="kk-KZ"/>
        </w:rPr>
        <w:t>Өрттер тіркелді</w:t>
      </w:r>
      <w:r w:rsidRPr="004734C3">
        <w:rPr>
          <w:rFonts w:ascii="Times New Roman" w:hAnsi="Times New Roman" w:cs="Times New Roman"/>
          <w:sz w:val="28"/>
          <w:szCs w:val="28"/>
          <w:lang w:val="kk-KZ"/>
        </w:rPr>
        <w:t>–</w:t>
      </w:r>
    </w:p>
    <w:p w14:paraId="6A62044E" w14:textId="77777777" w:rsidR="009120B8" w:rsidRPr="00FA10A3" w:rsidRDefault="009120B8" w:rsidP="009120B8">
      <w:pPr>
        <w:pStyle w:val="afff4"/>
        <w:spacing w:after="0" w:line="100" w:lineRule="atLeast"/>
        <w:ind w:firstLine="708"/>
        <w:jc w:val="both"/>
        <w:rPr>
          <w:rFonts w:ascii="Times New Roman" w:hAnsi="Times New Roman" w:cs="Times New Roman"/>
          <w:sz w:val="28"/>
          <w:szCs w:val="28"/>
          <w:lang w:val="kk-KZ" w:eastAsia="ar-SA"/>
        </w:rPr>
      </w:pPr>
      <w:r w:rsidRPr="00FA10A3">
        <w:rPr>
          <w:rFonts w:ascii="Times New Roman" w:hAnsi="Times New Roman" w:cs="Times New Roman"/>
          <w:b/>
          <w:bCs/>
          <w:sz w:val="28"/>
          <w:szCs w:val="28"/>
          <w:lang w:val="kk-KZ" w:eastAsia="ar-SA"/>
        </w:rPr>
        <w:tab/>
        <w:t>15.02.2013 ж. 19:40 ж.Петропавл Қазақстан Егемен көшесі,14.</w:t>
      </w:r>
      <w:r w:rsidRPr="00FA10A3">
        <w:rPr>
          <w:rFonts w:ascii="Times New Roman" w:hAnsi="Times New Roman" w:cs="Times New Roman"/>
          <w:sz w:val="28"/>
          <w:szCs w:val="28"/>
          <w:lang w:val="kk-KZ" w:eastAsia="ar-SA"/>
        </w:rPr>
        <w:t xml:space="preserve"> Меркурий-М" ЖШС №3 жанармай құю станциясындағы өрт</w:t>
      </w:r>
      <w:r w:rsidRPr="004734C3">
        <w:rPr>
          <w:rFonts w:ascii="Times New Roman" w:hAnsi="Times New Roman" w:cs="Times New Roman"/>
          <w:sz w:val="28"/>
          <w:szCs w:val="28"/>
          <w:lang w:val="kk-KZ" w:eastAsia="ar-SA"/>
        </w:rPr>
        <w:t>у</w:t>
      </w:r>
      <w:r w:rsidRPr="00FA10A3">
        <w:rPr>
          <w:rFonts w:ascii="Times New Roman" w:hAnsi="Times New Roman" w:cs="Times New Roman"/>
          <w:sz w:val="28"/>
          <w:szCs w:val="28"/>
          <w:lang w:val="kk-KZ" w:eastAsia="ar-SA"/>
        </w:rPr>
        <w:t xml:space="preserve">най онимдери». Өрттен 5 және 6-баған зақымданды. Аз-ка директоры Жидайкина Г.Н. 1975 </w:t>
      </w:r>
      <w:r w:rsidRPr="004734C3">
        <w:rPr>
          <w:rFonts w:ascii="Times New Roman" w:hAnsi="Times New Roman" w:cs="Times New Roman"/>
          <w:sz w:val="28"/>
          <w:szCs w:val="28"/>
          <w:lang w:val="kk-KZ" w:eastAsia="ar-SA"/>
        </w:rPr>
        <w:t xml:space="preserve">г.р. Учаскеде 3-МӨСБ және операның 2 бөлімшесі жұмыс істеді. СҚО ТЖД тобы. </w:t>
      </w:r>
      <w:r w:rsidRPr="00FA10A3">
        <w:rPr>
          <w:rFonts w:ascii="Times New Roman" w:hAnsi="Times New Roman" w:cs="Times New Roman"/>
          <w:sz w:val="28"/>
          <w:szCs w:val="28"/>
          <w:lang w:val="kk-KZ"/>
        </w:rPr>
        <w:t>Өрттің шығуына қысқа тұйықталу, 100 мың теңге шығын себеп болған.</w:t>
      </w:r>
    </w:p>
    <w:p w14:paraId="4D4C16D3" w14:textId="77777777" w:rsidR="009120B8" w:rsidRPr="00FA10A3" w:rsidRDefault="009120B8" w:rsidP="009120B8">
      <w:pPr>
        <w:pStyle w:val="afff4"/>
        <w:ind w:firstLine="708"/>
        <w:jc w:val="both"/>
        <w:rPr>
          <w:rFonts w:ascii="Times New Roman" w:hAnsi="Times New Roman" w:cs="Times New Roman"/>
          <w:sz w:val="28"/>
          <w:szCs w:val="28"/>
          <w:lang w:val="kk-KZ"/>
        </w:rPr>
      </w:pPr>
      <w:r w:rsidRPr="00FA10A3">
        <w:rPr>
          <w:rFonts w:ascii="Times New Roman" w:hAnsi="Times New Roman" w:cs="Times New Roman"/>
          <w:b/>
          <w:bCs/>
          <w:sz w:val="28"/>
          <w:szCs w:val="28"/>
          <w:lang w:val="kk-KZ" w:eastAsia="ar-SA"/>
        </w:rPr>
        <w:tab/>
        <w:t xml:space="preserve">27.06.2013 ж. Сағат 15: 43-те </w:t>
      </w:r>
      <w:r w:rsidRPr="00FA10A3">
        <w:rPr>
          <w:rFonts w:ascii="Times New Roman" w:hAnsi="Times New Roman" w:cs="Times New Roman"/>
          <w:sz w:val="28"/>
          <w:szCs w:val="28"/>
          <w:lang w:val="kk-KZ" w:eastAsia="ar-SA"/>
        </w:rPr>
        <w:t xml:space="preserve">Петропавл қ. Ғ. Мүсірепова, 15. "Резерв" РМК "Орбита" филиалының №2 аумағында орналасқан консервацияланған қойма ғимараттарындағы өрт. Өрттен жалпы ауданы 3600 шаршы метрді құрайтын </w:t>
      </w:r>
      <w:r w:rsidRPr="00FA10A3">
        <w:rPr>
          <w:rFonts w:ascii="Times New Roman" w:hAnsi="Times New Roman" w:cs="Times New Roman"/>
          <w:sz w:val="28"/>
          <w:szCs w:val="28"/>
          <w:lang w:val="kk-KZ" w:eastAsia="ar-SA"/>
        </w:rPr>
        <w:lastRenderedPageBreak/>
        <w:t xml:space="preserve">3 қойма жойылды.м. Анықтамаға сәйкес материалдық шығын келтірілген жоқ. Өрт-техникалық сараптамасының қорытындысына сәйкес өрттің туындауының техникалық себебі қойма үй-жайларының айналасында жиналып қалған тез жанатын заттардың (терек мамығы мен құрғақ шөп) калориясы төмен от көзінен (сөндірілмеген темекінің, сөндірілмеген сіріңкенің және т.б. б.) жануы болып табылады. .) </w:t>
      </w:r>
      <w:r w:rsidRPr="00FA10A3">
        <w:rPr>
          <w:rFonts w:ascii="Times New Roman" w:hAnsi="Times New Roman" w:cs="Times New Roman"/>
          <w:sz w:val="28"/>
          <w:szCs w:val="28"/>
          <w:lang w:val="kk-KZ"/>
        </w:rPr>
        <w:t xml:space="preserve"> анықталмаған адамдардың отты абайсыз пайдалануы нәтижесінде. </w:t>
      </w:r>
    </w:p>
    <w:p w14:paraId="7B148B78" w14:textId="77777777" w:rsidR="009120B8" w:rsidRPr="004734C3" w:rsidRDefault="009120B8" w:rsidP="009120B8">
      <w:pPr>
        <w:pStyle w:val="afff4"/>
        <w:ind w:firstLine="708"/>
        <w:jc w:val="both"/>
        <w:rPr>
          <w:rFonts w:ascii="Times New Roman" w:hAnsi="Times New Roman" w:cs="Times New Roman"/>
          <w:sz w:val="28"/>
          <w:szCs w:val="28"/>
          <w:lang w:val="kk-KZ"/>
        </w:rPr>
      </w:pPr>
      <w:r w:rsidRPr="004734C3">
        <w:rPr>
          <w:rFonts w:ascii="Times New Roman" w:hAnsi="Times New Roman" w:cs="Times New Roman"/>
          <w:b/>
          <w:bCs/>
          <w:sz w:val="28"/>
          <w:szCs w:val="28"/>
          <w:lang w:val="kk-KZ" w:eastAsia="ar-SA"/>
        </w:rPr>
        <w:tab/>
        <w:t>30.</w:t>
      </w:r>
      <w:r w:rsidRPr="004734C3">
        <w:rPr>
          <w:rFonts w:ascii="Times New Roman" w:hAnsi="Times New Roman" w:cs="Times New Roman"/>
          <w:b/>
          <w:bCs/>
          <w:sz w:val="28"/>
          <w:szCs w:val="28"/>
          <w:lang w:val="kk-KZ"/>
        </w:rPr>
        <w:t>07.2013 ж. 20 сағат 34 минутта Петропавл қ.</w:t>
      </w:r>
      <w:r w:rsidRPr="004734C3">
        <w:rPr>
          <w:rFonts w:ascii="Times New Roman" w:hAnsi="Times New Roman" w:cs="Times New Roman"/>
          <w:b/>
          <w:bCs/>
          <w:sz w:val="28"/>
          <w:szCs w:val="28"/>
          <w:lang w:val="kk-KZ" w:eastAsia="ar-SA"/>
        </w:rPr>
        <w:t xml:space="preserve">, </w:t>
      </w:r>
      <w:r w:rsidRPr="004734C3">
        <w:rPr>
          <w:rFonts w:ascii="Times New Roman" w:hAnsi="Times New Roman" w:cs="Times New Roman"/>
          <w:sz w:val="28"/>
          <w:szCs w:val="28"/>
          <w:lang w:val="kk-KZ" w:eastAsia="ar-SA"/>
        </w:rPr>
        <w:t xml:space="preserve">еңбектің жүріп өтуі, 1 </w:t>
      </w:r>
      <w:r w:rsidRPr="004734C3">
        <w:rPr>
          <w:rFonts w:ascii="Times New Roman" w:hAnsi="Times New Roman" w:cs="Times New Roman"/>
          <w:sz w:val="28"/>
          <w:szCs w:val="28"/>
          <w:lang w:val="kk-KZ"/>
        </w:rPr>
        <w:t xml:space="preserve">көлемі 60х30 м №17 қоймада өрт шықты. Қоймалардың жалпы көлемі 360х30м. Қойманың шатыры өрттен зақымданған S-40 ш.м. 1 газ баллоны эвакуацияланды. </w:t>
      </w:r>
      <w:r w:rsidRPr="00FA10A3">
        <w:rPr>
          <w:rFonts w:ascii="Times New Roman" w:hAnsi="Times New Roman" w:cs="Times New Roman"/>
          <w:sz w:val="28"/>
          <w:szCs w:val="28"/>
          <w:lang w:val="kk-KZ"/>
        </w:rPr>
        <w:t xml:space="preserve">АҚ тиесілілігі </w:t>
      </w:r>
      <w:r w:rsidRPr="004734C3">
        <w:rPr>
          <w:rFonts w:ascii="Times New Roman" w:hAnsi="Times New Roman" w:cs="Times New Roman"/>
          <w:sz w:val="28"/>
          <w:szCs w:val="28"/>
          <w:lang w:val="kk-KZ"/>
        </w:rPr>
        <w:t>"Сұлтан-ЭММК" бас директоры Ыдырыс Қартал 1964 ж.т. Өрт 21 сағат 24 минутта ауыздықталды.  22 сағат 49 минутта жойылды.Жануды жоюға СҚО ТЖД "ӨСжАҚЖҚ" ММ СПЧ-3, ПЧ-1, СПЧ-2 күштері мен құралдары, Т/Ж ӘПК, ФАО жұмылдырылды. "</w:t>
      </w:r>
      <w:r w:rsidRPr="00FA10A3">
        <w:rPr>
          <w:rFonts w:ascii="Times New Roman" w:hAnsi="Times New Roman" w:cs="Times New Roman"/>
          <w:sz w:val="28"/>
          <w:szCs w:val="28"/>
          <w:lang w:val="kk-KZ"/>
        </w:rPr>
        <w:t>Өрт сөндіруші</w:t>
      </w:r>
      <w:r w:rsidRPr="004734C3">
        <w:rPr>
          <w:rFonts w:ascii="Times New Roman" w:hAnsi="Times New Roman" w:cs="Times New Roman"/>
          <w:sz w:val="28"/>
          <w:szCs w:val="28"/>
          <w:lang w:val="kk-KZ"/>
        </w:rPr>
        <w:t>». "Бикрост" илектелген материалмен шатырды жөндеу кезінде уақытша өрт сөндіру жұмыстарын жүргізу кезіндегі ӨҚСҚ себебі. Материалдық шығын 26 мың 300 теңге.</w:t>
      </w:r>
    </w:p>
    <w:p w14:paraId="5E376D3C" w14:textId="77777777" w:rsidR="009120B8" w:rsidRPr="004734C3" w:rsidRDefault="009120B8" w:rsidP="009120B8">
      <w:pPr>
        <w:pStyle w:val="afff4"/>
        <w:ind w:firstLine="708"/>
        <w:jc w:val="both"/>
        <w:rPr>
          <w:rFonts w:ascii="Times New Roman" w:hAnsi="Times New Roman" w:cs="Times New Roman"/>
          <w:sz w:val="28"/>
          <w:szCs w:val="28"/>
          <w:lang w:val="kk-KZ"/>
        </w:rPr>
      </w:pPr>
      <w:r w:rsidRPr="004734C3">
        <w:rPr>
          <w:rFonts w:ascii="Times New Roman" w:hAnsi="Times New Roman" w:cs="Times New Roman"/>
          <w:b/>
          <w:sz w:val="28"/>
          <w:szCs w:val="28"/>
          <w:lang w:val="kk-KZ"/>
        </w:rPr>
        <w:tab/>
        <w:t>29.10.2014г. "ХПП ТНС-Экспорт" ЖШС</w:t>
      </w:r>
      <w:r w:rsidRPr="004734C3">
        <w:rPr>
          <w:rFonts w:ascii="Times New Roman" w:hAnsi="Times New Roman" w:cs="Times New Roman"/>
          <w:sz w:val="28"/>
          <w:szCs w:val="28"/>
          <w:lang w:val="kk-KZ"/>
        </w:rPr>
        <w:t>, Ғ. Мүсірепов көшесі, 38-Г "ХПП ТНС-Экспорт" ЖШС №1 астық кептіргіштегі өрт, Технологиялық процестің бұзылуы Материалдық шығын90 900 теңге</w:t>
      </w:r>
    </w:p>
    <w:p w14:paraId="0F666D58" w14:textId="77777777" w:rsidR="009120B8" w:rsidRPr="004734C3" w:rsidRDefault="009120B8" w:rsidP="009120B8">
      <w:pPr>
        <w:pStyle w:val="aff6"/>
        <w:ind w:firstLine="696"/>
        <w:rPr>
          <w:rFonts w:ascii="Times New Roman" w:hAnsi="Times New Roman"/>
          <w:b w:val="0"/>
          <w:i w:val="0"/>
          <w:sz w:val="28"/>
          <w:szCs w:val="28"/>
          <w:lang w:val="kk-KZ"/>
        </w:rPr>
      </w:pPr>
      <w:r w:rsidRPr="004734C3">
        <w:rPr>
          <w:rFonts w:ascii="Times New Roman" w:hAnsi="Times New Roman"/>
          <w:i w:val="0"/>
          <w:sz w:val="28"/>
          <w:szCs w:val="28"/>
          <w:lang w:val="kk-KZ"/>
        </w:rPr>
        <w:t>27.03.2015 ж."СевЕсильЗерно" ЖШС</w:t>
      </w:r>
      <w:r w:rsidRPr="004734C3">
        <w:rPr>
          <w:rFonts w:ascii="Times New Roman" w:hAnsi="Times New Roman"/>
          <w:b w:val="0"/>
          <w:i w:val="0"/>
          <w:sz w:val="28"/>
          <w:szCs w:val="28"/>
          <w:lang w:val="kk-KZ"/>
        </w:rPr>
        <w:t>К. Ленинградская, 116-А Астықты алдын ала тазарту жөніндегі оператор цехының ғимаратындағы өрт Директор Дадашов Р.М. Ленинградская көшесі, 116-А Электр сымдарының қысқа тұйықталуы420 000 теңге.</w:t>
      </w:r>
    </w:p>
    <w:p w14:paraId="677D7493" w14:textId="77777777" w:rsidR="009120B8" w:rsidRPr="004734C3" w:rsidRDefault="009120B8" w:rsidP="009120B8">
      <w:pPr>
        <w:pStyle w:val="a4"/>
        <w:ind w:left="709" w:firstLine="707"/>
        <w:jc w:val="both"/>
        <w:rPr>
          <w:szCs w:val="28"/>
          <w:lang w:val="kk-KZ"/>
        </w:rPr>
      </w:pPr>
      <w:r w:rsidRPr="004734C3">
        <w:rPr>
          <w:b/>
          <w:szCs w:val="28"/>
          <w:lang w:val="kk-KZ"/>
        </w:rPr>
        <w:t>27.01.2018 ж.</w:t>
      </w:r>
      <w:r w:rsidRPr="004734C3">
        <w:rPr>
          <w:szCs w:val="28"/>
          <w:lang w:val="kk-KZ"/>
        </w:rPr>
        <w:tab/>
        <w:t>"Альфа-Север" ЖШС тұрмыстық ғимаратындағы өрт.Петропавл қ.</w:t>
      </w:r>
    </w:p>
    <w:p w14:paraId="52EE20AA" w14:textId="77777777" w:rsidR="009120B8" w:rsidRPr="00FA10A3" w:rsidRDefault="009120B8" w:rsidP="009120B8">
      <w:pPr>
        <w:pStyle w:val="a4"/>
        <w:ind w:left="709"/>
        <w:jc w:val="both"/>
        <w:rPr>
          <w:szCs w:val="28"/>
        </w:rPr>
      </w:pPr>
      <w:r w:rsidRPr="00FA10A3">
        <w:rPr>
          <w:szCs w:val="28"/>
        </w:rPr>
        <w:t>Индустриальный даңғылы, 29. Электр сымдарының қысқа тұйықталуы. Материалдық шығын 43 000 тг.</w:t>
      </w:r>
    </w:p>
    <w:p w14:paraId="1467FDDD" w14:textId="77777777" w:rsidR="009120B8" w:rsidRPr="00FA10A3" w:rsidRDefault="009120B8" w:rsidP="009120B8">
      <w:pPr>
        <w:pStyle w:val="a4"/>
        <w:ind w:left="709"/>
        <w:jc w:val="both"/>
        <w:rPr>
          <w:szCs w:val="28"/>
        </w:rPr>
      </w:pPr>
      <w:r w:rsidRPr="00FA10A3">
        <w:rPr>
          <w:szCs w:val="28"/>
        </w:rPr>
        <w:t xml:space="preserve">Көлемі 5х6 м, өлшемі 12х70 м, биіктігі 7 м темірбетон гаражының ішінде орналасқан тұрмыстық үй-жайдағы өрт. Тиістілігі: "Альфа Север" ЖШС. Өрттен зақымданған: төбе жабыны, жұмысшылардың жиһаздары мен жеке заттары жартылай қираған. Өрттің жалпы ауданы 20 шаршы метрді құрады. Техника мен іргелес бөлме құтқарылды. </w:t>
      </w:r>
    </w:p>
    <w:p w14:paraId="7482D489" w14:textId="77777777" w:rsidR="009120B8" w:rsidRPr="00FA10A3" w:rsidRDefault="009120B8" w:rsidP="009120B8">
      <w:pPr>
        <w:ind w:left="709" w:firstLine="707"/>
        <w:rPr>
          <w:sz w:val="28"/>
          <w:szCs w:val="28"/>
        </w:rPr>
      </w:pPr>
      <w:r w:rsidRPr="00FA10A3">
        <w:rPr>
          <w:b/>
          <w:sz w:val="28"/>
          <w:szCs w:val="28"/>
        </w:rPr>
        <w:t>03.05.2018г.</w:t>
      </w:r>
      <w:r w:rsidRPr="00FA10A3">
        <w:rPr>
          <w:sz w:val="28"/>
          <w:szCs w:val="28"/>
        </w:rPr>
        <w:tab/>
        <w:t>Петропавл қ., Теплые Кусти к-сі, 2 "А", ДСТ СК ЖШС,</w:t>
      </w:r>
      <w:r w:rsidRPr="00FA10A3">
        <w:rPr>
          <w:sz w:val="28"/>
          <w:szCs w:val="28"/>
        </w:rPr>
        <w:tab/>
        <w:t>ӨҚСҚ эл. Жабдықтың қызып кетуі.</w:t>
      </w:r>
    </w:p>
    <w:p w14:paraId="5A207006" w14:textId="77777777" w:rsidR="009120B8" w:rsidRPr="00FA10A3" w:rsidRDefault="009120B8" w:rsidP="009120B8">
      <w:pPr>
        <w:tabs>
          <w:tab w:val="left" w:pos="9239"/>
          <w:tab w:val="left" w:pos="14220"/>
        </w:tabs>
        <w:ind w:left="709"/>
        <w:jc w:val="both"/>
        <w:rPr>
          <w:sz w:val="28"/>
          <w:szCs w:val="28"/>
        </w:rPr>
      </w:pPr>
      <w:r w:rsidRPr="00FA10A3">
        <w:rPr>
          <w:sz w:val="28"/>
          <w:szCs w:val="28"/>
        </w:rPr>
        <w:t xml:space="preserve">№3 шақыру. "ДСТ-СК" ЖШС асфальт-бетон зауытының аумағында 15 тонналық битумы бар 10 резервуардағы және көлемі 2 тонналық 1 бөшкедегі өрт. 1 газ эвакуацияланды. баллон. Өрттің жалпы ауданы 80 шаршы метрді құрады. </w:t>
      </w:r>
    </w:p>
    <w:p w14:paraId="29767185" w14:textId="77777777" w:rsidR="009120B8" w:rsidRPr="00FA10A3" w:rsidRDefault="009120B8" w:rsidP="009120B8">
      <w:pPr>
        <w:ind w:left="709" w:firstLine="707"/>
        <w:rPr>
          <w:sz w:val="28"/>
          <w:szCs w:val="28"/>
        </w:rPr>
      </w:pPr>
      <w:r w:rsidRPr="00FA10A3">
        <w:rPr>
          <w:b/>
          <w:sz w:val="28"/>
          <w:szCs w:val="28"/>
        </w:rPr>
        <w:t>17.08.2018 ж.</w:t>
      </w:r>
      <w:r w:rsidRPr="00FA10A3">
        <w:rPr>
          <w:sz w:val="28"/>
          <w:szCs w:val="28"/>
        </w:rPr>
        <w:tab/>
        <w:t>Петропавл қ., Теплые Кусти к-сі, 2 "А" "ДСТ-СК" ЖШС асфальт-бетон зауыты аумағында. NPPB қызып кеткен электрондық пошта. Жабдық.</w:t>
      </w:r>
    </w:p>
    <w:p w14:paraId="3FEDBEE7" w14:textId="77777777" w:rsidR="009120B8" w:rsidRPr="00FA10A3" w:rsidRDefault="009120B8" w:rsidP="009120B8">
      <w:pPr>
        <w:ind w:left="709"/>
        <w:rPr>
          <w:sz w:val="28"/>
          <w:szCs w:val="28"/>
        </w:rPr>
      </w:pPr>
      <w:r w:rsidRPr="00FA10A3">
        <w:rPr>
          <w:sz w:val="28"/>
          <w:szCs w:val="28"/>
        </w:rPr>
        <w:t>№3 шақыру. "ДСТ-СК" ЖШС асфальт-бетон зауытының аумағында көлемі 15 текше метр битумы бар 3 резервуардағы өрт. Өрттің жалпы ауданы құрады: 70 ш.м. Директор: Ветер А.В. 1984 ж.т. Өрттің шығу себебі: битумның қызып кетуі.</w:t>
      </w:r>
    </w:p>
    <w:p w14:paraId="1EC1779D" w14:textId="77777777" w:rsidR="009120B8" w:rsidRPr="00FA10A3" w:rsidRDefault="009120B8" w:rsidP="009120B8">
      <w:pPr>
        <w:ind w:left="709" w:firstLine="707"/>
        <w:rPr>
          <w:sz w:val="28"/>
          <w:szCs w:val="28"/>
        </w:rPr>
      </w:pPr>
      <w:r w:rsidRPr="00FA10A3">
        <w:rPr>
          <w:b/>
          <w:sz w:val="28"/>
          <w:szCs w:val="28"/>
        </w:rPr>
        <w:lastRenderedPageBreak/>
        <w:t>17.12. 2018 ж.</w:t>
      </w:r>
      <w:r w:rsidRPr="00FA10A3">
        <w:rPr>
          <w:sz w:val="28"/>
          <w:szCs w:val="28"/>
        </w:rPr>
        <w:tab/>
        <w:t xml:space="preserve">Петропавл қ., Крепостная к-сі, 2. сағат 01-04-те "ИЗОЛИТ" ЖШС №3 бір қабатты цехында өрт шықты. </w:t>
      </w:r>
    </w:p>
    <w:p w14:paraId="7F1697C0" w14:textId="77777777" w:rsidR="009120B8" w:rsidRDefault="009120B8" w:rsidP="009120B8">
      <w:pPr>
        <w:ind w:left="709"/>
        <w:rPr>
          <w:sz w:val="28"/>
          <w:szCs w:val="28"/>
        </w:rPr>
      </w:pPr>
      <w:r w:rsidRPr="00FA10A3">
        <w:rPr>
          <w:sz w:val="28"/>
          <w:szCs w:val="28"/>
        </w:rPr>
        <w:t>БИС № 2. Өлшемдері 20х15 м "Изолит" ЖШС-нің бір қабатты ғимаратындағы өрт, қабырғалары кірпіш, ағаш жәшіктегі профильді қаңылтырдан жасалған шатыр. Шақырту орнына келген кезде ғимараттың шатыры ашық жалынмен жанып жатқаны анықталды.  Сағат 01-де. 23 минут өрт орнында штаб және 2 ӨҚП ұйымдастырылды. Өртпен жойылды: ғимараттың шатыры 50 шаршы метр аумақта.м. Өрттің жалпы ауданы 50 шаршы метр.м. "Изолит" ЖШС бас директоры Бебешко А.В. 1950 ж.т. Жылыту пешін кесу кезінде ӨҚҚС өрттің шығу себебі.</w:t>
      </w:r>
    </w:p>
    <w:p w14:paraId="20C89929" w14:textId="77777777" w:rsidR="002B4698" w:rsidRPr="00FA10A3" w:rsidRDefault="002B4698" w:rsidP="009120B8">
      <w:pPr>
        <w:ind w:left="709"/>
        <w:rPr>
          <w:sz w:val="28"/>
          <w:szCs w:val="28"/>
        </w:rPr>
      </w:pPr>
      <w:r>
        <w:rPr>
          <w:b/>
          <w:color w:val="000000"/>
          <w:sz w:val="28"/>
        </w:rPr>
        <w:t>21.02.2021г.</w:t>
      </w:r>
      <w:r w:rsidRPr="00FA10A3">
        <w:rPr>
          <w:sz w:val="28"/>
          <w:szCs w:val="28"/>
        </w:rPr>
        <w:tab/>
      </w:r>
      <w:r w:rsidRPr="00FA10A3">
        <w:rPr>
          <w:color w:val="000000"/>
          <w:sz w:val="28"/>
        </w:rPr>
        <w:t xml:space="preserve">Петропавл қ., Интернациональная к-сі, 21, 5 қабатты көппәтерлі тұрғын үйдің 1-қабатында орналасқан "Қаражорға" кафесінде </w:t>
      </w:r>
      <w:r w:rsidRPr="00FA10A3">
        <w:rPr>
          <w:i/>
          <w:iCs/>
          <w:color w:val="000000"/>
          <w:sz w:val="28"/>
        </w:rPr>
        <w:t>(бұрынғы</w:t>
      </w:r>
      <w:r>
        <w:rPr>
          <w:i/>
          <w:iCs/>
          <w:color w:val="000000"/>
          <w:sz w:val="28"/>
        </w:rPr>
        <w:t xml:space="preserve"> </w:t>
      </w:r>
      <w:r w:rsidRPr="00FA10A3">
        <w:rPr>
          <w:i/>
          <w:iCs/>
          <w:color w:val="000000"/>
          <w:sz w:val="28"/>
        </w:rPr>
        <w:t>дәліз үлгісіндегі жатақхана, 1971 ж.т., 109 пәтер, жалпы</w:t>
      </w:r>
      <w:r w:rsidRPr="00FA10A3">
        <w:rPr>
          <w:i/>
          <w:iCs/>
          <w:color w:val="000000"/>
          <w:sz w:val="28"/>
          <w:lang w:val="kk-KZ"/>
        </w:rPr>
        <w:t xml:space="preserve"> </w:t>
      </w:r>
      <w:r w:rsidRPr="00FA10A3">
        <w:rPr>
          <w:i/>
          <w:iCs/>
          <w:color w:val="000000"/>
          <w:sz w:val="28"/>
        </w:rPr>
        <w:t xml:space="preserve">ғимараттың ауданы 3609 ш.м.) </w:t>
      </w:r>
      <w:r w:rsidRPr="00FA10A3">
        <w:rPr>
          <w:color w:val="000000"/>
          <w:sz w:val="28"/>
        </w:rPr>
        <w:t>көлемі 27 литр болатын газ баллонының жарылуы орын алды, одан кейін 110 шаршы метр аумақта өрт шықты. м. және 81 шаршы метр аумақта ішкі қалқалардың құлауы.м. ТЖД күштері баспалдақпен 120 адамды, оның ішінде 23 баланы эвакуациялады</w:t>
      </w:r>
      <w:r>
        <w:rPr>
          <w:color w:val="000000"/>
          <w:sz w:val="28"/>
        </w:rPr>
        <w:t>.</w:t>
      </w:r>
      <w:r w:rsidRPr="00FA10A3">
        <w:rPr>
          <w:color w:val="000000"/>
          <w:sz w:val="28"/>
        </w:rPr>
        <w:t xml:space="preserve"> Сағат 18-19-да 1-қабаттағы пәтердегі үйінділер астынан 1999 жылы туған Нұрахмет А.М. мәйіті табылды. Сағат 19-11-де өрт сөндірілді. Қаланың медициналық мекемелеріне барлығы 16 адам жүгініп, жеткізілді, оның ішінде Камалтай С., 1994 ж.т. - түрлі жарақаттармен және улы газбен уланып қайтыс болды ауруханаға 8 адам жатқызылды, оның ішінде 2010 жылы туған бала. </w:t>
      </w:r>
      <w:r w:rsidRPr="00FA10A3">
        <w:rPr>
          <w:i/>
          <w:iCs/>
          <w:color w:val="000000"/>
          <w:sz w:val="28"/>
        </w:rPr>
        <w:t>(үшеуі ауыр,</w:t>
      </w:r>
      <w:r w:rsidRPr="00FA10A3">
        <w:rPr>
          <w:i/>
          <w:iCs/>
          <w:color w:val="000000"/>
          <w:sz w:val="28"/>
          <w:lang w:val="kk-KZ"/>
        </w:rPr>
        <w:t>петярларда ауырлығы орташа бөліністегі сору бар</w:t>
      </w:r>
      <w:r w:rsidRPr="00FA10A3">
        <w:rPr>
          <w:i/>
          <w:iCs/>
          <w:color w:val="000000"/>
          <w:sz w:val="28"/>
        </w:rPr>
        <w:t>) және 7 адам үйлеріне жіберілді. Жарылыс және одан кейінгі өрт салдарынан дәмхана, шаштараз және екі пәтер зардап шекті.</w:t>
      </w:r>
    </w:p>
    <w:p w14:paraId="4AA88FD6" w14:textId="77777777" w:rsidR="009120B8" w:rsidRPr="00FA10A3" w:rsidRDefault="009120B8" w:rsidP="009120B8">
      <w:pPr>
        <w:pStyle w:val="a4"/>
        <w:ind w:firstLine="360"/>
        <w:jc w:val="both"/>
        <w:rPr>
          <w:szCs w:val="28"/>
        </w:rPr>
      </w:pPr>
    </w:p>
    <w:p w14:paraId="3FA2EBB2" w14:textId="77777777" w:rsidR="009120B8" w:rsidRPr="00FA10A3" w:rsidRDefault="009120B8" w:rsidP="009120B8">
      <w:pPr>
        <w:pStyle w:val="a4"/>
        <w:ind w:firstLine="360"/>
        <w:jc w:val="both"/>
        <w:rPr>
          <w:szCs w:val="28"/>
        </w:rPr>
      </w:pPr>
      <w:r w:rsidRPr="00FA10A3">
        <w:rPr>
          <w:szCs w:val="28"/>
        </w:rPr>
        <w:t>Объектілерде төтенше жағдайларды жою жөніндегі бірінші кезектегі іс-шараларды басқаруды олардың бірінші басшылары (азаматтық қорғаныс бастықтары) немесе олар уәкілеттік берген адамдар төтенше жағдайлар жөніндегі комиссияның өкілдері келгенге дейін жүзеге асырады.</w:t>
      </w:r>
    </w:p>
    <w:p w14:paraId="6838D52B" w14:textId="77777777" w:rsidR="009120B8" w:rsidRPr="00FA10A3" w:rsidRDefault="009120B8" w:rsidP="009120B8">
      <w:pPr>
        <w:pStyle w:val="a4"/>
        <w:ind w:firstLine="360"/>
        <w:jc w:val="both"/>
        <w:rPr>
          <w:szCs w:val="28"/>
        </w:rPr>
      </w:pPr>
      <w:r w:rsidRPr="00FA10A3">
        <w:rPr>
          <w:szCs w:val="28"/>
        </w:rPr>
        <w:t>Жағдайды бағалағаннан кейін төтенше жағдайларды жою бөлімінің бастығы объект персоналын және апат әсер еткен аймақтағы тұрғындарды эвакуациялау туралы шешім қабылдайды.</w:t>
      </w:r>
    </w:p>
    <w:p w14:paraId="6756B3BA" w14:textId="77777777" w:rsidR="009120B8" w:rsidRPr="00FA10A3" w:rsidRDefault="009120B8" w:rsidP="009120B8">
      <w:pPr>
        <w:pStyle w:val="a4"/>
        <w:ind w:firstLine="360"/>
        <w:jc w:val="both"/>
        <w:rPr>
          <w:szCs w:val="28"/>
        </w:rPr>
      </w:pPr>
      <w:r w:rsidRPr="00FA10A3">
        <w:rPr>
          <w:szCs w:val="28"/>
        </w:rPr>
        <w:t xml:space="preserve">Байланысты ұйымдастыру үшін мыналар қолданылады: жалпыға ортақ пайдаланылатын телефон арналары, ұялы байланыс, объектінің филиалдары, сондай-ақ ішкі істер департаментінің жылжымалы радио байланыс арналары. Петропавл, СҚО ТЖД "ӨСжАҚЖҚ" ММ, Денсаулық сақтау басқармасы. </w:t>
      </w:r>
    </w:p>
    <w:p w14:paraId="0439D000" w14:textId="77777777" w:rsidR="009120B8" w:rsidRPr="00FA10A3" w:rsidRDefault="009120B8" w:rsidP="009120B8">
      <w:pPr>
        <w:pStyle w:val="a4"/>
        <w:ind w:firstLine="360"/>
        <w:jc w:val="both"/>
        <w:rPr>
          <w:szCs w:val="28"/>
        </w:rPr>
      </w:pPr>
      <w:r w:rsidRPr="00FA10A3">
        <w:rPr>
          <w:szCs w:val="28"/>
        </w:rPr>
        <w:t xml:space="preserve">Өндірістік аварияның (жарылыстың, өрттің) көлеміне байланысты зардаптарды жою үшін мыналарды пайдалануға болады: </w:t>
      </w:r>
    </w:p>
    <w:p w14:paraId="38ED32EB" w14:textId="77777777" w:rsidR="009120B8" w:rsidRPr="00FA10A3" w:rsidRDefault="009120B8" w:rsidP="009120B8">
      <w:pPr>
        <w:pStyle w:val="a4"/>
        <w:ind w:firstLine="360"/>
        <w:jc w:val="both"/>
        <w:rPr>
          <w:szCs w:val="28"/>
        </w:rPr>
      </w:pPr>
      <w:r w:rsidRPr="00FA10A3">
        <w:rPr>
          <w:szCs w:val="28"/>
        </w:rPr>
        <w:t xml:space="preserve">өрт сөндіру бөлімдері, мамандандырылған медициналық көмек бригадасы,қоғамдық тәртіпті қорғау бригадасы </w:t>
      </w:r>
    </w:p>
    <w:p w14:paraId="7EC72D92" w14:textId="77777777" w:rsidR="00626751" w:rsidRPr="00FA10A3" w:rsidRDefault="00626751" w:rsidP="004D7CA0">
      <w:pPr>
        <w:contextualSpacing/>
        <w:jc w:val="center"/>
        <w:rPr>
          <w:b/>
          <w:sz w:val="28"/>
          <w:szCs w:val="28"/>
          <w:lang w:val="kk-KZ"/>
        </w:rPr>
      </w:pPr>
    </w:p>
    <w:p w14:paraId="3A2C2FD4" w14:textId="77777777" w:rsidR="001D7EB0" w:rsidRPr="004734C3" w:rsidRDefault="001823C4" w:rsidP="004D7CA0">
      <w:pPr>
        <w:contextualSpacing/>
        <w:jc w:val="center"/>
        <w:rPr>
          <w:b/>
          <w:sz w:val="28"/>
          <w:szCs w:val="28"/>
          <w:lang w:val="kk-KZ"/>
        </w:rPr>
      </w:pPr>
      <w:r w:rsidRPr="004734C3">
        <w:rPr>
          <w:b/>
          <w:sz w:val="28"/>
          <w:szCs w:val="28"/>
          <w:lang w:val="kk-KZ"/>
        </w:rPr>
        <w:t xml:space="preserve">Жалпы сипаттамасы  </w:t>
      </w:r>
    </w:p>
    <w:p w14:paraId="4C33A02C" w14:textId="77777777" w:rsidR="00995513" w:rsidRPr="004734C3" w:rsidRDefault="001823C4" w:rsidP="00995513">
      <w:pPr>
        <w:ind w:left="709"/>
        <w:jc w:val="center"/>
        <w:rPr>
          <w:bCs/>
          <w:sz w:val="28"/>
          <w:szCs w:val="28"/>
          <w:lang w:val="kk-KZ"/>
        </w:rPr>
      </w:pPr>
      <w:r w:rsidRPr="004734C3">
        <w:rPr>
          <w:sz w:val="28"/>
          <w:szCs w:val="28"/>
          <w:lang w:val="kk-KZ"/>
        </w:rPr>
        <w:lastRenderedPageBreak/>
        <w:t xml:space="preserve">(әрбір объект бойынша бояу, </w:t>
      </w:r>
      <w:r w:rsidR="00995513" w:rsidRPr="004734C3">
        <w:rPr>
          <w:bCs/>
          <w:sz w:val="28"/>
          <w:szCs w:val="28"/>
          <w:lang w:val="kk-KZ"/>
        </w:rPr>
        <w:t>аудандардың, облыстық, аудандық маңызы бар қалалардың қауіпсіздік паспорттарында толтырылады)</w:t>
      </w:r>
    </w:p>
    <w:p w14:paraId="73948EC0" w14:textId="77777777" w:rsidR="001D7EB0" w:rsidRPr="004734C3" w:rsidRDefault="001D7EB0" w:rsidP="004D7CA0">
      <w:pPr>
        <w:jc w:val="center"/>
        <w:rPr>
          <w:b/>
          <w:sz w:val="28"/>
          <w:szCs w:val="28"/>
          <w:lang w:val="kk-KZ"/>
        </w:rPr>
      </w:pPr>
    </w:p>
    <w:p w14:paraId="253542A1" w14:textId="77777777" w:rsidR="001823C4" w:rsidRPr="00FA10A3" w:rsidRDefault="00F5061A" w:rsidP="004D7CA0">
      <w:pPr>
        <w:contextualSpacing/>
        <w:jc w:val="right"/>
        <w:rPr>
          <w:sz w:val="28"/>
          <w:szCs w:val="28"/>
          <w:lang w:val="kk-KZ"/>
        </w:rPr>
      </w:pPr>
      <w:r w:rsidRPr="00FA10A3">
        <w:rPr>
          <w:sz w:val="28"/>
          <w:szCs w:val="28"/>
        </w:rPr>
        <w:t>т</w:t>
      </w:r>
      <w:r w:rsidR="001823C4" w:rsidRPr="00FA10A3">
        <w:rPr>
          <w:sz w:val="28"/>
          <w:szCs w:val="28"/>
        </w:rPr>
        <w:t xml:space="preserve">аблица </w:t>
      </w:r>
      <w:r w:rsidR="00C25519" w:rsidRPr="00FA10A3">
        <w:rPr>
          <w:sz w:val="28"/>
          <w:szCs w:val="28"/>
          <w:lang w:val="kk-KZ"/>
        </w:rPr>
        <w:t>47</w:t>
      </w:r>
    </w:p>
    <w:p w14:paraId="0749DD1A" w14:textId="77777777" w:rsidR="009120B8" w:rsidRPr="00FA10A3" w:rsidRDefault="009120B8" w:rsidP="009120B8">
      <w:pPr>
        <w:jc w:val="center"/>
      </w:pPr>
      <w:r w:rsidRPr="00FA10A3">
        <w:t>1</w:t>
      </w:r>
    </w:p>
    <w:tbl>
      <w:tblPr>
        <w:tblStyle w:val="a3"/>
        <w:tblW w:w="15276" w:type="dxa"/>
        <w:tblLook w:val="04A0" w:firstRow="1" w:lastRow="0" w:firstColumn="1" w:lastColumn="0" w:noHBand="0" w:noVBand="1"/>
      </w:tblPr>
      <w:tblGrid>
        <w:gridCol w:w="675"/>
        <w:gridCol w:w="10206"/>
        <w:gridCol w:w="4395"/>
      </w:tblGrid>
      <w:tr w:rsidR="009120B8" w:rsidRPr="00FA10A3" w14:paraId="62BDC6E3" w14:textId="77777777" w:rsidTr="000B133B">
        <w:tc>
          <w:tcPr>
            <w:tcW w:w="675" w:type="dxa"/>
          </w:tcPr>
          <w:p w14:paraId="37B3F448" w14:textId="77777777" w:rsidR="009120B8" w:rsidRPr="00FA10A3" w:rsidRDefault="009120B8" w:rsidP="000B133B">
            <w:pPr>
              <w:jc w:val="center"/>
              <w:rPr>
                <w:b/>
              </w:rPr>
            </w:pPr>
            <w:r w:rsidRPr="00FA10A3">
              <w:rPr>
                <w:b/>
              </w:rPr>
              <w:t>№</w:t>
            </w:r>
          </w:p>
        </w:tc>
        <w:tc>
          <w:tcPr>
            <w:tcW w:w="10206" w:type="dxa"/>
          </w:tcPr>
          <w:p w14:paraId="0DAF2CBA" w14:textId="77777777" w:rsidR="009120B8" w:rsidRPr="00FA10A3" w:rsidRDefault="009120B8" w:rsidP="000B133B">
            <w:pPr>
              <w:jc w:val="center"/>
              <w:rPr>
                <w:b/>
              </w:rPr>
            </w:pPr>
            <w:r w:rsidRPr="00FA10A3">
              <w:rPr>
                <w:b/>
              </w:rPr>
              <w:t xml:space="preserve">Көрсеткіштің атауы </w:t>
            </w:r>
          </w:p>
        </w:tc>
        <w:tc>
          <w:tcPr>
            <w:tcW w:w="4395" w:type="dxa"/>
          </w:tcPr>
          <w:p w14:paraId="14538263" w14:textId="77777777" w:rsidR="009120B8" w:rsidRPr="00FA10A3" w:rsidRDefault="009120B8" w:rsidP="000B133B">
            <w:pPr>
              <w:jc w:val="center"/>
              <w:rPr>
                <w:b/>
              </w:rPr>
            </w:pPr>
            <w:r w:rsidRPr="00FA10A3">
              <w:rPr>
                <w:b/>
              </w:rPr>
              <w:t xml:space="preserve">Әзірлеу сәтіндегі жағдай бойынша көрсеткіштің мәні </w:t>
            </w:r>
          </w:p>
        </w:tc>
      </w:tr>
      <w:tr w:rsidR="009120B8" w:rsidRPr="00FA10A3" w14:paraId="066A07EE" w14:textId="77777777" w:rsidTr="000B133B">
        <w:tc>
          <w:tcPr>
            <w:tcW w:w="675" w:type="dxa"/>
          </w:tcPr>
          <w:p w14:paraId="2583D1C7" w14:textId="77777777" w:rsidR="009120B8" w:rsidRPr="00FA10A3" w:rsidRDefault="009120B8" w:rsidP="000B133B">
            <w:pPr>
              <w:jc w:val="center"/>
              <w:rPr>
                <w:b/>
              </w:rPr>
            </w:pPr>
            <w:r w:rsidRPr="00FA10A3">
              <w:rPr>
                <w:b/>
              </w:rPr>
              <w:t>1</w:t>
            </w:r>
          </w:p>
        </w:tc>
        <w:tc>
          <w:tcPr>
            <w:tcW w:w="10206" w:type="dxa"/>
          </w:tcPr>
          <w:p w14:paraId="4D137491" w14:textId="77777777" w:rsidR="009120B8" w:rsidRPr="00FA10A3" w:rsidRDefault="009120B8" w:rsidP="000B133B">
            <w:pPr>
              <w:jc w:val="center"/>
              <w:rPr>
                <w:b/>
              </w:rPr>
            </w:pPr>
            <w:r w:rsidRPr="00FA10A3">
              <w:rPr>
                <w:b/>
              </w:rPr>
              <w:t>2</w:t>
            </w:r>
          </w:p>
        </w:tc>
        <w:tc>
          <w:tcPr>
            <w:tcW w:w="4395" w:type="dxa"/>
          </w:tcPr>
          <w:p w14:paraId="7E6BBE22" w14:textId="77777777" w:rsidR="009120B8" w:rsidRPr="00FA10A3" w:rsidRDefault="009120B8" w:rsidP="000B133B">
            <w:pPr>
              <w:jc w:val="center"/>
              <w:rPr>
                <w:b/>
              </w:rPr>
            </w:pPr>
            <w:r w:rsidRPr="00FA10A3">
              <w:rPr>
                <w:b/>
              </w:rPr>
              <w:t>3</w:t>
            </w:r>
          </w:p>
        </w:tc>
      </w:tr>
      <w:tr w:rsidR="009120B8" w:rsidRPr="00FA10A3" w14:paraId="32995542" w14:textId="77777777" w:rsidTr="000B133B">
        <w:tc>
          <w:tcPr>
            <w:tcW w:w="15276" w:type="dxa"/>
            <w:gridSpan w:val="3"/>
          </w:tcPr>
          <w:p w14:paraId="2CBEE664" w14:textId="77777777" w:rsidR="009120B8" w:rsidRPr="00FA10A3" w:rsidRDefault="009120B8" w:rsidP="000B133B">
            <w:pPr>
              <w:jc w:val="center"/>
              <w:rPr>
                <w:b/>
                <w:lang w:val="kk-KZ"/>
              </w:rPr>
            </w:pPr>
            <w:r w:rsidRPr="00FA10A3">
              <w:rPr>
                <w:b/>
              </w:rPr>
              <w:t>1. Аудан атауы</w:t>
            </w:r>
            <w:r w:rsidRPr="00FA10A3">
              <w:rPr>
                <w:b/>
                <w:lang w:val="kk-KZ"/>
              </w:rPr>
              <w:t>а</w:t>
            </w:r>
          </w:p>
        </w:tc>
      </w:tr>
      <w:tr w:rsidR="009120B8" w:rsidRPr="00FA10A3" w14:paraId="2990A165" w14:textId="77777777" w:rsidTr="000B133B">
        <w:tc>
          <w:tcPr>
            <w:tcW w:w="15276" w:type="dxa"/>
            <w:gridSpan w:val="3"/>
          </w:tcPr>
          <w:p w14:paraId="3F689107" w14:textId="77777777" w:rsidR="009120B8" w:rsidRPr="00FA10A3" w:rsidRDefault="009120B8" w:rsidP="000B133B">
            <w:pPr>
              <w:jc w:val="center"/>
              <w:rPr>
                <w:b/>
              </w:rPr>
            </w:pPr>
            <w:r w:rsidRPr="00FA10A3">
              <w:rPr>
                <w:b/>
              </w:rPr>
              <w:t>1. "Сұлтан-ЭММК" АҚ Петропавл қ., Еңбек даңғ.,</w:t>
            </w:r>
            <w:r w:rsidR="000F0FE0">
              <w:rPr>
                <w:b/>
              </w:rPr>
              <w:t xml:space="preserve"> 1, 8(7152)31-72-00 Мехмет Өзен</w:t>
            </w:r>
            <w:r w:rsidRPr="00FA10A3">
              <w:rPr>
                <w:b/>
              </w:rPr>
              <w:t xml:space="preserve"> </w:t>
            </w:r>
          </w:p>
        </w:tc>
      </w:tr>
      <w:tr w:rsidR="009120B8" w:rsidRPr="00FA10A3" w14:paraId="5F6661B5" w14:textId="77777777" w:rsidTr="000B133B">
        <w:tc>
          <w:tcPr>
            <w:tcW w:w="675" w:type="dxa"/>
          </w:tcPr>
          <w:p w14:paraId="2C8C7017" w14:textId="77777777" w:rsidR="009120B8" w:rsidRPr="00FA10A3" w:rsidRDefault="009120B8" w:rsidP="000B133B">
            <w:pPr>
              <w:jc w:val="center"/>
              <w:rPr>
                <w:b/>
              </w:rPr>
            </w:pPr>
            <w:r w:rsidRPr="00FA10A3">
              <w:rPr>
                <w:b/>
              </w:rPr>
              <w:t>1)</w:t>
            </w:r>
          </w:p>
        </w:tc>
        <w:tc>
          <w:tcPr>
            <w:tcW w:w="10206" w:type="dxa"/>
          </w:tcPr>
          <w:p w14:paraId="22B4F860" w14:textId="77777777" w:rsidR="009120B8" w:rsidRPr="00FA10A3" w:rsidRDefault="009120B8" w:rsidP="000B133B">
            <w:pPr>
              <w:jc w:val="both"/>
              <w:rPr>
                <w:b/>
              </w:rPr>
            </w:pPr>
            <w:r w:rsidRPr="00FA10A3">
              <w:t xml:space="preserve">Ведомстволық тиесілілігі </w:t>
            </w:r>
          </w:p>
        </w:tc>
        <w:tc>
          <w:tcPr>
            <w:tcW w:w="4395" w:type="dxa"/>
          </w:tcPr>
          <w:p w14:paraId="13A9426F" w14:textId="77777777" w:rsidR="009120B8" w:rsidRPr="00FA10A3" w:rsidRDefault="009120B8" w:rsidP="000B133B">
            <w:pPr>
              <w:jc w:val="center"/>
            </w:pPr>
            <w:r w:rsidRPr="00FA10A3">
              <w:t>Ауыл шаруашылығы</w:t>
            </w:r>
          </w:p>
        </w:tc>
      </w:tr>
      <w:tr w:rsidR="009120B8" w:rsidRPr="00FA10A3" w14:paraId="75400140" w14:textId="77777777" w:rsidTr="000B133B">
        <w:tc>
          <w:tcPr>
            <w:tcW w:w="675" w:type="dxa"/>
          </w:tcPr>
          <w:p w14:paraId="75BF3E3C" w14:textId="77777777" w:rsidR="009120B8" w:rsidRPr="00FA10A3" w:rsidRDefault="009120B8" w:rsidP="000B133B">
            <w:pPr>
              <w:jc w:val="center"/>
              <w:rPr>
                <w:b/>
              </w:rPr>
            </w:pPr>
            <w:r w:rsidRPr="00FA10A3">
              <w:rPr>
                <w:b/>
              </w:rPr>
              <w:t>2)</w:t>
            </w:r>
          </w:p>
        </w:tc>
        <w:tc>
          <w:tcPr>
            <w:tcW w:w="10206" w:type="dxa"/>
          </w:tcPr>
          <w:p w14:paraId="44C369B3" w14:textId="77777777" w:rsidR="009120B8" w:rsidRPr="00FA10A3" w:rsidRDefault="009120B8" w:rsidP="000B133B">
            <w:pPr>
              <w:jc w:val="both"/>
              <w:rPr>
                <w:b/>
              </w:rPr>
            </w:pPr>
            <w:r w:rsidRPr="00FA10A3">
              <w:t>Өндіріс түрі</w:t>
            </w:r>
          </w:p>
        </w:tc>
        <w:tc>
          <w:tcPr>
            <w:tcW w:w="4395" w:type="dxa"/>
          </w:tcPr>
          <w:p w14:paraId="17BAD311" w14:textId="77777777" w:rsidR="009120B8" w:rsidRPr="00FA10A3" w:rsidRDefault="009120B8" w:rsidP="000B133B">
            <w:pPr>
              <w:jc w:val="center"/>
            </w:pPr>
            <w:r w:rsidRPr="00FA10A3">
              <w:t>Макарон өнімдерін сақтау, қайта өңдеу, ұн өндіру</w:t>
            </w:r>
          </w:p>
        </w:tc>
      </w:tr>
      <w:tr w:rsidR="009120B8" w:rsidRPr="00FA10A3" w14:paraId="7EFDDFEB" w14:textId="77777777" w:rsidTr="000B133B">
        <w:tc>
          <w:tcPr>
            <w:tcW w:w="675" w:type="dxa"/>
          </w:tcPr>
          <w:p w14:paraId="337CD86E" w14:textId="77777777" w:rsidR="009120B8" w:rsidRPr="00FA10A3" w:rsidRDefault="009120B8" w:rsidP="000B133B">
            <w:pPr>
              <w:jc w:val="center"/>
              <w:rPr>
                <w:b/>
              </w:rPr>
            </w:pPr>
            <w:r w:rsidRPr="00FA10A3">
              <w:rPr>
                <w:b/>
              </w:rPr>
              <w:t>3)</w:t>
            </w:r>
          </w:p>
        </w:tc>
        <w:tc>
          <w:tcPr>
            <w:tcW w:w="10206" w:type="dxa"/>
          </w:tcPr>
          <w:p w14:paraId="5787C841"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5" w:type="dxa"/>
          </w:tcPr>
          <w:p w14:paraId="0F1A4CB8" w14:textId="77777777" w:rsidR="009120B8" w:rsidRPr="000F0FE0" w:rsidRDefault="000F0FE0" w:rsidP="000F0FE0">
            <w:pPr>
              <w:jc w:val="center"/>
            </w:pPr>
            <w:r>
              <w:t>Негізгі ғимараттар темірбетон, кірпіш - отқа төзімділігі 2,3 градус</w:t>
            </w:r>
          </w:p>
        </w:tc>
      </w:tr>
      <w:tr w:rsidR="009120B8" w:rsidRPr="00FA10A3" w14:paraId="1F5DD97D" w14:textId="77777777" w:rsidTr="000B133B">
        <w:tc>
          <w:tcPr>
            <w:tcW w:w="675" w:type="dxa"/>
          </w:tcPr>
          <w:p w14:paraId="6C843999" w14:textId="77777777" w:rsidR="009120B8" w:rsidRPr="00FA10A3" w:rsidRDefault="009120B8" w:rsidP="000B133B">
            <w:pPr>
              <w:jc w:val="center"/>
              <w:rPr>
                <w:b/>
              </w:rPr>
            </w:pPr>
            <w:r w:rsidRPr="00FA10A3">
              <w:rPr>
                <w:b/>
              </w:rPr>
              <w:t>4)</w:t>
            </w:r>
          </w:p>
        </w:tc>
        <w:tc>
          <w:tcPr>
            <w:tcW w:w="10206" w:type="dxa"/>
          </w:tcPr>
          <w:p w14:paraId="27A28CE8" w14:textId="77777777" w:rsidR="009120B8" w:rsidRPr="00FA10A3" w:rsidRDefault="009120B8" w:rsidP="000B133B">
            <w:pPr>
              <w:jc w:val="both"/>
              <w:rPr>
                <w:b/>
              </w:rPr>
            </w:pPr>
            <w:r w:rsidRPr="00FA10A3">
              <w:t>Сумен жабдықтаудың сипаттамасы</w:t>
            </w:r>
          </w:p>
        </w:tc>
        <w:tc>
          <w:tcPr>
            <w:tcW w:w="4395" w:type="dxa"/>
          </w:tcPr>
          <w:p w14:paraId="22047088" w14:textId="77777777" w:rsidR="009120B8" w:rsidRPr="00FA10A3" w:rsidRDefault="009120B8" w:rsidP="000B133B">
            <w:pPr>
              <w:jc w:val="center"/>
            </w:pPr>
          </w:p>
        </w:tc>
      </w:tr>
      <w:tr w:rsidR="009120B8" w:rsidRPr="00FA10A3" w14:paraId="522053C1" w14:textId="77777777" w:rsidTr="000B133B">
        <w:trPr>
          <w:trHeight w:val="260"/>
        </w:trPr>
        <w:tc>
          <w:tcPr>
            <w:tcW w:w="675" w:type="dxa"/>
          </w:tcPr>
          <w:p w14:paraId="6E6D6035" w14:textId="77777777" w:rsidR="009120B8" w:rsidRPr="00FA10A3" w:rsidRDefault="009120B8" w:rsidP="000B133B">
            <w:pPr>
              <w:jc w:val="center"/>
              <w:rPr>
                <w:b/>
              </w:rPr>
            </w:pPr>
          </w:p>
        </w:tc>
        <w:tc>
          <w:tcPr>
            <w:tcW w:w="10206" w:type="dxa"/>
          </w:tcPr>
          <w:p w14:paraId="7510BC40"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5" w:type="dxa"/>
          </w:tcPr>
          <w:p w14:paraId="1E12CBC7" w14:textId="77777777" w:rsidR="009120B8" w:rsidRPr="00FA10A3" w:rsidRDefault="000F0FE0" w:rsidP="000F0FE0">
            <w:pPr>
              <w:jc w:val="center"/>
            </w:pPr>
            <w:r>
              <w:t>Орталық сумен жабдықтау бір-біріне тәуелсіз екі түрлі кіріс д</w:t>
            </w:r>
            <w:r w:rsidR="009120B8" w:rsidRPr="00FA10A3">
              <w:t>өлшем</w:t>
            </w:r>
            <w:r>
              <w:t xml:space="preserve">ом 100 мм. Бір ысырма өрт сөндіру бөлімінде орналасқан </w:t>
            </w:r>
            <w:r w:rsidRPr="00FA10A3">
              <w:t>сорғы бөлмесі</w:t>
            </w:r>
            <w:r>
              <w:t>,</w:t>
            </w:r>
            <w:r w:rsidRPr="00FA10A3">
              <w:t xml:space="preserve"> </w:t>
            </w:r>
            <w:r>
              <w:t xml:space="preserve"> екінші сыртқы</w:t>
            </w:r>
            <w:r w:rsidR="009120B8" w:rsidRPr="00FA10A3">
              <w:t xml:space="preserve"> сорғы станциясының</w:t>
            </w:r>
          </w:p>
        </w:tc>
      </w:tr>
      <w:tr w:rsidR="009120B8" w:rsidRPr="00FA10A3" w14:paraId="491FF854" w14:textId="77777777" w:rsidTr="000B133B">
        <w:tc>
          <w:tcPr>
            <w:tcW w:w="675" w:type="dxa"/>
          </w:tcPr>
          <w:p w14:paraId="3D39F160" w14:textId="77777777" w:rsidR="009120B8" w:rsidRPr="00FA10A3" w:rsidRDefault="009120B8" w:rsidP="000B133B">
            <w:pPr>
              <w:jc w:val="center"/>
              <w:rPr>
                <w:b/>
              </w:rPr>
            </w:pPr>
          </w:p>
        </w:tc>
        <w:tc>
          <w:tcPr>
            <w:tcW w:w="10206" w:type="dxa"/>
          </w:tcPr>
          <w:p w14:paraId="72EDB6AE" w14:textId="77777777" w:rsidR="009120B8" w:rsidRPr="00FA10A3" w:rsidRDefault="009120B8" w:rsidP="000B133B">
            <w:pPr>
              <w:ind w:firstLine="567"/>
              <w:jc w:val="both"/>
            </w:pPr>
            <w:r w:rsidRPr="00FA10A3">
              <w:t>4.2) өрт сөндіру гидранттары (типі, саны)</w:t>
            </w:r>
          </w:p>
        </w:tc>
        <w:tc>
          <w:tcPr>
            <w:tcW w:w="4395" w:type="dxa"/>
          </w:tcPr>
          <w:p w14:paraId="24862401" w14:textId="77777777" w:rsidR="009120B8" w:rsidRPr="00FA10A3" w:rsidRDefault="009120B8" w:rsidP="000B133B">
            <w:pPr>
              <w:jc w:val="center"/>
            </w:pPr>
            <w:r w:rsidRPr="00FA10A3">
              <w:t>Тұйық, 8 дана.</w:t>
            </w:r>
          </w:p>
        </w:tc>
      </w:tr>
      <w:tr w:rsidR="009120B8" w:rsidRPr="00FA10A3" w14:paraId="1A6CC3E3" w14:textId="77777777" w:rsidTr="000B133B">
        <w:tc>
          <w:tcPr>
            <w:tcW w:w="675" w:type="dxa"/>
          </w:tcPr>
          <w:p w14:paraId="6A8690AB" w14:textId="77777777" w:rsidR="009120B8" w:rsidRPr="00FA10A3" w:rsidRDefault="009120B8" w:rsidP="000B133B">
            <w:pPr>
              <w:jc w:val="center"/>
              <w:rPr>
                <w:b/>
              </w:rPr>
            </w:pPr>
          </w:p>
        </w:tc>
        <w:tc>
          <w:tcPr>
            <w:tcW w:w="10206" w:type="dxa"/>
          </w:tcPr>
          <w:p w14:paraId="4768EE60" w14:textId="77777777" w:rsidR="009120B8" w:rsidRPr="00FA10A3" w:rsidRDefault="009120B8" w:rsidP="000B133B">
            <w:pPr>
              <w:ind w:firstLine="567"/>
              <w:jc w:val="both"/>
            </w:pPr>
            <w:r w:rsidRPr="00FA10A3">
              <w:t>4.3) ішкі өрт сөндіру крандары</w:t>
            </w:r>
          </w:p>
        </w:tc>
        <w:tc>
          <w:tcPr>
            <w:tcW w:w="4395" w:type="dxa"/>
          </w:tcPr>
          <w:p w14:paraId="1F8DB530" w14:textId="77777777" w:rsidR="009120B8" w:rsidRPr="00FA10A3" w:rsidRDefault="007614D8" w:rsidP="000B133B">
            <w:pPr>
              <w:jc w:val="center"/>
            </w:pPr>
            <w:r>
              <w:t>ӨК диірмен-макарон кешенінде (макарон цехы, дайын өнім қоймасы, зертханалық-тұрмыстық ғимарат және екі диірмен), сондай-ақ элеватор ғимаратындағы кептіру құбырларында бар</w:t>
            </w:r>
          </w:p>
        </w:tc>
      </w:tr>
      <w:tr w:rsidR="009120B8" w:rsidRPr="00FA10A3" w14:paraId="67596C55" w14:textId="77777777" w:rsidTr="000B133B">
        <w:tc>
          <w:tcPr>
            <w:tcW w:w="675" w:type="dxa"/>
          </w:tcPr>
          <w:p w14:paraId="59A39FF3" w14:textId="77777777" w:rsidR="009120B8" w:rsidRPr="00FA10A3" w:rsidRDefault="009120B8" w:rsidP="000B133B">
            <w:pPr>
              <w:jc w:val="center"/>
              <w:rPr>
                <w:b/>
              </w:rPr>
            </w:pPr>
          </w:p>
        </w:tc>
        <w:tc>
          <w:tcPr>
            <w:tcW w:w="10206" w:type="dxa"/>
          </w:tcPr>
          <w:p w14:paraId="753C07DD"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5" w:type="dxa"/>
          </w:tcPr>
          <w:p w14:paraId="1B069A48" w14:textId="77777777" w:rsidR="009120B8" w:rsidRPr="00FA10A3" w:rsidRDefault="009120B8" w:rsidP="007614D8">
            <w:pPr>
              <w:jc w:val="center"/>
            </w:pPr>
            <w:r w:rsidRPr="00FA10A3">
              <w:t>2</w:t>
            </w:r>
            <w:r w:rsidR="007614D8">
              <w:t xml:space="preserve"> бойынша су айдынының </w:t>
            </w:r>
            <w:r w:rsidRPr="00FA10A3">
              <w:t>300</w:t>
            </w:r>
            <w:r w:rsidR="007614D8">
              <w:t xml:space="preserve"> </w:t>
            </w:r>
            <w:r w:rsidRPr="00FA10A3">
              <w:t>м</w:t>
            </w:r>
            <w:r w:rsidRPr="00FA10A3">
              <w:rPr>
                <w:vertAlign w:val="superscript"/>
              </w:rPr>
              <w:t>3</w:t>
            </w:r>
            <w:r w:rsidR="007614D8">
              <w:rPr>
                <w:vertAlign w:val="superscript"/>
              </w:rPr>
              <w:t xml:space="preserve">, </w:t>
            </w:r>
            <w:r w:rsidR="007614D8" w:rsidRPr="00FA10A3">
              <w:t>2</w:t>
            </w:r>
            <w:r w:rsidR="007614D8">
              <w:t xml:space="preserve"> бойынша </w:t>
            </w:r>
            <w:r w:rsidR="007614D8" w:rsidRPr="00FA10A3">
              <w:t>150</w:t>
            </w:r>
            <w:r w:rsidR="007614D8">
              <w:t xml:space="preserve"> </w:t>
            </w:r>
            <w:r w:rsidR="007614D8" w:rsidRPr="00FA10A3">
              <w:t>м</w:t>
            </w:r>
            <w:r w:rsidR="007614D8" w:rsidRPr="00FA10A3">
              <w:rPr>
                <w:vertAlign w:val="superscript"/>
              </w:rPr>
              <w:t>3</w:t>
            </w:r>
          </w:p>
        </w:tc>
      </w:tr>
      <w:tr w:rsidR="009120B8" w:rsidRPr="00FA10A3" w14:paraId="4DE07B98" w14:textId="77777777" w:rsidTr="000B133B">
        <w:tc>
          <w:tcPr>
            <w:tcW w:w="675" w:type="dxa"/>
          </w:tcPr>
          <w:p w14:paraId="6C9DF136" w14:textId="77777777" w:rsidR="009120B8" w:rsidRPr="00FA10A3" w:rsidRDefault="009120B8" w:rsidP="000B133B">
            <w:pPr>
              <w:jc w:val="center"/>
              <w:rPr>
                <w:b/>
              </w:rPr>
            </w:pPr>
          </w:p>
        </w:tc>
        <w:tc>
          <w:tcPr>
            <w:tcW w:w="10206" w:type="dxa"/>
          </w:tcPr>
          <w:p w14:paraId="023B99E2" w14:textId="77777777" w:rsidR="009120B8" w:rsidRPr="00FA10A3" w:rsidRDefault="009120B8" w:rsidP="000B133B">
            <w:pPr>
              <w:ind w:firstLine="567"/>
              <w:jc w:val="both"/>
            </w:pPr>
            <w:r w:rsidRPr="00FA10A3">
              <w:t xml:space="preserve">4.5) табиғи су көздері </w:t>
            </w:r>
          </w:p>
        </w:tc>
        <w:tc>
          <w:tcPr>
            <w:tcW w:w="4395" w:type="dxa"/>
          </w:tcPr>
          <w:p w14:paraId="438B30EB" w14:textId="77777777" w:rsidR="009120B8" w:rsidRPr="00FA10A3" w:rsidRDefault="007614D8" w:rsidP="000B133B">
            <w:pPr>
              <w:jc w:val="center"/>
            </w:pPr>
            <w:r>
              <w:t>жоқ</w:t>
            </w:r>
          </w:p>
        </w:tc>
      </w:tr>
      <w:tr w:rsidR="009120B8" w:rsidRPr="00FA10A3" w14:paraId="5DBF9B5B" w14:textId="77777777" w:rsidTr="000B133B">
        <w:tc>
          <w:tcPr>
            <w:tcW w:w="675" w:type="dxa"/>
          </w:tcPr>
          <w:p w14:paraId="37F246FE" w14:textId="77777777" w:rsidR="009120B8" w:rsidRPr="00FA10A3" w:rsidRDefault="009120B8" w:rsidP="000B133B">
            <w:pPr>
              <w:jc w:val="center"/>
              <w:rPr>
                <w:b/>
              </w:rPr>
            </w:pPr>
            <w:r w:rsidRPr="00FA10A3">
              <w:rPr>
                <w:b/>
              </w:rPr>
              <w:t>5)</w:t>
            </w:r>
          </w:p>
        </w:tc>
        <w:tc>
          <w:tcPr>
            <w:tcW w:w="10206" w:type="dxa"/>
          </w:tcPr>
          <w:p w14:paraId="649A50C5" w14:textId="77777777" w:rsidR="009120B8" w:rsidRPr="00FA10A3" w:rsidRDefault="009120B8" w:rsidP="000B133B">
            <w:pPr>
              <w:jc w:val="both"/>
              <w:rPr>
                <w:b/>
              </w:rPr>
            </w:pPr>
            <w:r w:rsidRPr="00FA10A3">
              <w:t>Жолдардың жағдайы</w:t>
            </w:r>
          </w:p>
        </w:tc>
        <w:tc>
          <w:tcPr>
            <w:tcW w:w="4395" w:type="dxa"/>
          </w:tcPr>
          <w:p w14:paraId="0F196EE2" w14:textId="77777777" w:rsidR="009120B8" w:rsidRPr="00FA10A3" w:rsidRDefault="007614D8" w:rsidP="000B133B">
            <w:pPr>
              <w:jc w:val="center"/>
            </w:pPr>
            <w:r>
              <w:t>Жағдайы жақсы</w:t>
            </w:r>
          </w:p>
        </w:tc>
      </w:tr>
      <w:tr w:rsidR="009120B8" w:rsidRPr="00FA10A3" w14:paraId="2B9CA3F1" w14:textId="77777777" w:rsidTr="000B133B">
        <w:tc>
          <w:tcPr>
            <w:tcW w:w="675" w:type="dxa"/>
          </w:tcPr>
          <w:p w14:paraId="1AB7E84C" w14:textId="77777777" w:rsidR="009120B8" w:rsidRPr="00FA10A3" w:rsidRDefault="009120B8" w:rsidP="000B133B">
            <w:pPr>
              <w:jc w:val="center"/>
              <w:rPr>
                <w:b/>
              </w:rPr>
            </w:pPr>
            <w:r w:rsidRPr="00FA10A3">
              <w:rPr>
                <w:b/>
              </w:rPr>
              <w:t>6)</w:t>
            </w:r>
          </w:p>
        </w:tc>
        <w:tc>
          <w:tcPr>
            <w:tcW w:w="10206" w:type="dxa"/>
          </w:tcPr>
          <w:p w14:paraId="1C577737" w14:textId="77777777" w:rsidR="009120B8" w:rsidRPr="00FA10A3" w:rsidRDefault="009120B8" w:rsidP="000B133B">
            <w:pPr>
              <w:jc w:val="both"/>
              <w:rPr>
                <w:b/>
              </w:rPr>
            </w:pPr>
            <w:r w:rsidRPr="00FA10A3">
              <w:t>Өртке қарсы жабдықтар</w:t>
            </w:r>
          </w:p>
        </w:tc>
        <w:tc>
          <w:tcPr>
            <w:tcW w:w="4395" w:type="dxa"/>
          </w:tcPr>
          <w:p w14:paraId="62853705" w14:textId="77777777" w:rsidR="009120B8" w:rsidRPr="00FA10A3" w:rsidRDefault="009120B8" w:rsidP="000B133B">
            <w:pPr>
              <w:jc w:val="center"/>
            </w:pPr>
          </w:p>
        </w:tc>
      </w:tr>
      <w:tr w:rsidR="009120B8" w:rsidRPr="00FA10A3" w14:paraId="2C24E321" w14:textId="77777777" w:rsidTr="000B133B">
        <w:tc>
          <w:tcPr>
            <w:tcW w:w="675" w:type="dxa"/>
          </w:tcPr>
          <w:p w14:paraId="334A2852" w14:textId="77777777" w:rsidR="009120B8" w:rsidRPr="00FA10A3" w:rsidRDefault="009120B8" w:rsidP="000B133B">
            <w:pPr>
              <w:jc w:val="center"/>
              <w:rPr>
                <w:b/>
              </w:rPr>
            </w:pPr>
          </w:p>
        </w:tc>
        <w:tc>
          <w:tcPr>
            <w:tcW w:w="10206" w:type="dxa"/>
          </w:tcPr>
          <w:p w14:paraId="3EF9AE7A" w14:textId="77777777" w:rsidR="009120B8" w:rsidRPr="00FA10A3" w:rsidRDefault="009120B8" w:rsidP="000B133B">
            <w:pPr>
              <w:ind w:firstLine="567"/>
              <w:jc w:val="both"/>
            </w:pPr>
            <w:r w:rsidRPr="00FA10A3">
              <w:t>6.1) өрт дабылы</w:t>
            </w:r>
          </w:p>
        </w:tc>
        <w:tc>
          <w:tcPr>
            <w:tcW w:w="4395" w:type="dxa"/>
          </w:tcPr>
          <w:p w14:paraId="0BA74C40" w14:textId="77777777" w:rsidR="009120B8" w:rsidRPr="00FA10A3" w:rsidRDefault="007614D8" w:rsidP="000B133B">
            <w:pPr>
              <w:jc w:val="center"/>
            </w:pPr>
            <w:r w:rsidRPr="00FA10A3">
              <w:t>Және</w:t>
            </w:r>
            <w:r w:rsidR="009120B8" w:rsidRPr="00FA10A3">
              <w:t>өлшенеді</w:t>
            </w:r>
            <w:r>
              <w:t xml:space="preserve"> тиесілілік нормалары бойынша</w:t>
            </w:r>
          </w:p>
        </w:tc>
      </w:tr>
      <w:tr w:rsidR="009120B8" w:rsidRPr="00FA10A3" w14:paraId="696120D6" w14:textId="77777777" w:rsidTr="000B133B">
        <w:tc>
          <w:tcPr>
            <w:tcW w:w="675" w:type="dxa"/>
          </w:tcPr>
          <w:p w14:paraId="1E2A4574" w14:textId="77777777" w:rsidR="009120B8" w:rsidRPr="00FA10A3" w:rsidRDefault="009120B8" w:rsidP="000B133B">
            <w:pPr>
              <w:jc w:val="center"/>
              <w:rPr>
                <w:b/>
              </w:rPr>
            </w:pPr>
          </w:p>
        </w:tc>
        <w:tc>
          <w:tcPr>
            <w:tcW w:w="10206" w:type="dxa"/>
          </w:tcPr>
          <w:p w14:paraId="56B72C29"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5" w:type="dxa"/>
          </w:tcPr>
          <w:p w14:paraId="4C260380" w14:textId="77777777" w:rsidR="009120B8" w:rsidRPr="00FA10A3" w:rsidRDefault="007614D8" w:rsidP="000B133B">
            <w:pPr>
              <w:jc w:val="center"/>
            </w:pPr>
            <w:r>
              <w:t xml:space="preserve">Жоқ бар </w:t>
            </w:r>
          </w:p>
        </w:tc>
      </w:tr>
      <w:tr w:rsidR="009120B8" w:rsidRPr="00FA10A3" w14:paraId="7F2BB91A" w14:textId="77777777" w:rsidTr="000B133B">
        <w:trPr>
          <w:trHeight w:val="266"/>
        </w:trPr>
        <w:tc>
          <w:tcPr>
            <w:tcW w:w="675" w:type="dxa"/>
          </w:tcPr>
          <w:p w14:paraId="4E359BB1" w14:textId="77777777" w:rsidR="009120B8" w:rsidRPr="00FA10A3" w:rsidRDefault="009120B8" w:rsidP="000B133B">
            <w:pPr>
              <w:jc w:val="center"/>
              <w:rPr>
                <w:b/>
              </w:rPr>
            </w:pPr>
          </w:p>
        </w:tc>
        <w:tc>
          <w:tcPr>
            <w:tcW w:w="10206" w:type="dxa"/>
          </w:tcPr>
          <w:p w14:paraId="79A2A8FE" w14:textId="77777777" w:rsidR="009120B8" w:rsidRPr="00FA10A3" w:rsidRDefault="009120B8" w:rsidP="000B133B">
            <w:pPr>
              <w:ind w:firstLine="567"/>
              <w:jc w:val="both"/>
            </w:pPr>
            <w:r w:rsidRPr="00FA10A3">
              <w:t>6.3) өрт сөндіргіштердің саны (дана)</w:t>
            </w:r>
          </w:p>
        </w:tc>
        <w:tc>
          <w:tcPr>
            <w:tcW w:w="4395" w:type="dxa"/>
          </w:tcPr>
          <w:p w14:paraId="703A145A" w14:textId="77777777" w:rsidR="009120B8" w:rsidRPr="00FA10A3" w:rsidRDefault="007614D8" w:rsidP="007614D8">
            <w:pPr>
              <w:jc w:val="center"/>
            </w:pPr>
            <w:r>
              <w:t xml:space="preserve">127 </w:t>
            </w:r>
            <w:r w:rsidR="009120B8" w:rsidRPr="00FA10A3">
              <w:t>дана</w:t>
            </w:r>
          </w:p>
        </w:tc>
      </w:tr>
      <w:tr w:rsidR="009120B8" w:rsidRPr="00FA10A3" w14:paraId="6DA49030" w14:textId="77777777" w:rsidTr="000B133B">
        <w:tc>
          <w:tcPr>
            <w:tcW w:w="675" w:type="dxa"/>
          </w:tcPr>
          <w:p w14:paraId="4B6916C0" w14:textId="77777777" w:rsidR="009120B8" w:rsidRPr="00FA10A3" w:rsidRDefault="009120B8" w:rsidP="000B133B">
            <w:pPr>
              <w:jc w:val="center"/>
              <w:rPr>
                <w:b/>
              </w:rPr>
            </w:pPr>
            <w:r w:rsidRPr="00FA10A3">
              <w:rPr>
                <w:b/>
              </w:rPr>
              <w:t>7)</w:t>
            </w:r>
          </w:p>
        </w:tc>
        <w:tc>
          <w:tcPr>
            <w:tcW w:w="10206" w:type="dxa"/>
          </w:tcPr>
          <w:p w14:paraId="199AAAC7" w14:textId="77777777" w:rsidR="009120B8" w:rsidRPr="00FA10A3" w:rsidRDefault="009120B8" w:rsidP="000B133B">
            <w:pPr>
              <w:jc w:val="both"/>
            </w:pPr>
            <w:r w:rsidRPr="00FA10A3">
              <w:t>Өртке қарсы қызметтің түрі</w:t>
            </w:r>
          </w:p>
        </w:tc>
        <w:tc>
          <w:tcPr>
            <w:tcW w:w="4395" w:type="dxa"/>
          </w:tcPr>
          <w:p w14:paraId="5D9664C4" w14:textId="77777777" w:rsidR="009120B8" w:rsidRPr="00FA10A3" w:rsidRDefault="009120B8" w:rsidP="000B133B">
            <w:pPr>
              <w:jc w:val="center"/>
            </w:pPr>
            <w:r w:rsidRPr="00FA10A3">
              <w:t>Мемлекеттік емес өртке қарсы қызмет</w:t>
            </w:r>
          </w:p>
        </w:tc>
      </w:tr>
      <w:tr w:rsidR="009120B8" w:rsidRPr="00FA10A3" w14:paraId="1DAE3754" w14:textId="77777777" w:rsidTr="000B133B">
        <w:tc>
          <w:tcPr>
            <w:tcW w:w="675" w:type="dxa"/>
          </w:tcPr>
          <w:p w14:paraId="5D3C6B3C" w14:textId="77777777" w:rsidR="009120B8" w:rsidRPr="00FA10A3" w:rsidRDefault="009120B8" w:rsidP="000B133B">
            <w:pPr>
              <w:jc w:val="center"/>
              <w:rPr>
                <w:b/>
              </w:rPr>
            </w:pPr>
          </w:p>
        </w:tc>
        <w:tc>
          <w:tcPr>
            <w:tcW w:w="10206" w:type="dxa"/>
          </w:tcPr>
          <w:p w14:paraId="71EAC8EA" w14:textId="77777777" w:rsidR="009120B8" w:rsidRPr="00FA10A3" w:rsidRDefault="009120B8" w:rsidP="000B133B">
            <w:pPr>
              <w:ind w:firstLine="567"/>
              <w:jc w:val="both"/>
            </w:pPr>
            <w:r w:rsidRPr="00FA10A3">
              <w:t>7.1) штат бойынша сандық құрамы (адам)</w:t>
            </w:r>
          </w:p>
        </w:tc>
        <w:tc>
          <w:tcPr>
            <w:tcW w:w="4395" w:type="dxa"/>
          </w:tcPr>
          <w:p w14:paraId="572ABD55" w14:textId="77777777" w:rsidR="009120B8" w:rsidRPr="00FA10A3" w:rsidRDefault="007614D8" w:rsidP="000B133B">
            <w:pPr>
              <w:jc w:val="center"/>
            </w:pPr>
            <w:r>
              <w:t>кәсіпорынның өртке қарсы қызметінен 15 адам және "Семсер" ЖШС-нен 5 адам-</w:t>
            </w:r>
            <w:r>
              <w:rPr>
                <w:lang w:val="kk-KZ"/>
              </w:rPr>
              <w:t>Ө</w:t>
            </w:r>
            <w:r>
              <w:t xml:space="preserve">рт </w:t>
            </w:r>
            <w:r>
              <w:rPr>
                <w:lang w:val="kk-KZ"/>
              </w:rPr>
              <w:t>сөндіруші</w:t>
            </w:r>
            <w:r>
              <w:t>»</w:t>
            </w:r>
          </w:p>
        </w:tc>
      </w:tr>
      <w:tr w:rsidR="009120B8" w:rsidRPr="00FA10A3" w14:paraId="23DB2297" w14:textId="77777777" w:rsidTr="000B133B">
        <w:tc>
          <w:tcPr>
            <w:tcW w:w="675" w:type="dxa"/>
          </w:tcPr>
          <w:p w14:paraId="3F8D5600" w14:textId="77777777" w:rsidR="009120B8" w:rsidRPr="00FA10A3" w:rsidRDefault="009120B8" w:rsidP="000B133B">
            <w:pPr>
              <w:jc w:val="center"/>
              <w:rPr>
                <w:b/>
              </w:rPr>
            </w:pPr>
          </w:p>
        </w:tc>
        <w:tc>
          <w:tcPr>
            <w:tcW w:w="10206" w:type="dxa"/>
          </w:tcPr>
          <w:p w14:paraId="2C291897" w14:textId="77777777" w:rsidR="009120B8" w:rsidRPr="00FA10A3" w:rsidRDefault="009120B8" w:rsidP="000B133B">
            <w:pPr>
              <w:ind w:firstLine="567"/>
              <w:jc w:val="both"/>
            </w:pPr>
            <w:r w:rsidRPr="00FA10A3">
              <w:t>7.2) өрт сөндіру бөлімінің телефон нөмірі</w:t>
            </w:r>
          </w:p>
        </w:tc>
        <w:tc>
          <w:tcPr>
            <w:tcW w:w="4395" w:type="dxa"/>
          </w:tcPr>
          <w:p w14:paraId="3FA1237C" w14:textId="77777777" w:rsidR="009120B8" w:rsidRPr="00FA10A3" w:rsidRDefault="009120B8" w:rsidP="000B133B">
            <w:pPr>
              <w:jc w:val="center"/>
            </w:pPr>
            <w:r w:rsidRPr="00FA10A3">
              <w:t>8(7152)31</w:t>
            </w:r>
            <w:r w:rsidR="007614D8">
              <w:t xml:space="preserve"> </w:t>
            </w:r>
            <w:r w:rsidRPr="00FA10A3">
              <w:t>72</w:t>
            </w:r>
            <w:r w:rsidR="007614D8">
              <w:t xml:space="preserve"> </w:t>
            </w:r>
            <w:r w:rsidRPr="00FA10A3">
              <w:t>50</w:t>
            </w:r>
          </w:p>
        </w:tc>
      </w:tr>
      <w:tr w:rsidR="009120B8" w:rsidRPr="00FA10A3" w14:paraId="64B78DC9" w14:textId="77777777" w:rsidTr="000B133B">
        <w:tc>
          <w:tcPr>
            <w:tcW w:w="675" w:type="dxa"/>
          </w:tcPr>
          <w:p w14:paraId="28CACCD4" w14:textId="77777777" w:rsidR="009120B8" w:rsidRPr="00FA10A3" w:rsidRDefault="009120B8" w:rsidP="000B133B">
            <w:pPr>
              <w:jc w:val="center"/>
              <w:rPr>
                <w:b/>
              </w:rPr>
            </w:pPr>
          </w:p>
        </w:tc>
        <w:tc>
          <w:tcPr>
            <w:tcW w:w="10206" w:type="dxa"/>
          </w:tcPr>
          <w:p w14:paraId="0720AFEB"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5" w:type="dxa"/>
          </w:tcPr>
          <w:p w14:paraId="0C09881E" w14:textId="77777777" w:rsidR="009120B8" w:rsidRPr="00FA10A3" w:rsidRDefault="009120B8" w:rsidP="000B133B">
            <w:pPr>
              <w:jc w:val="center"/>
            </w:pPr>
            <w:r w:rsidRPr="00FA10A3">
              <w:t>АЦ-40 (66)-2 дана.</w:t>
            </w:r>
            <w:r w:rsidR="00051DB1">
              <w:t xml:space="preserve"> 1 мотопомпа.</w:t>
            </w:r>
          </w:p>
        </w:tc>
      </w:tr>
      <w:tr w:rsidR="009120B8" w:rsidRPr="00FA10A3" w14:paraId="5BCB80F3" w14:textId="77777777" w:rsidTr="000B133B">
        <w:tc>
          <w:tcPr>
            <w:tcW w:w="675" w:type="dxa"/>
          </w:tcPr>
          <w:p w14:paraId="70C73C45" w14:textId="77777777" w:rsidR="009120B8" w:rsidRPr="00FA10A3" w:rsidRDefault="009120B8" w:rsidP="000B133B">
            <w:pPr>
              <w:jc w:val="center"/>
              <w:rPr>
                <w:b/>
              </w:rPr>
            </w:pPr>
            <w:r w:rsidRPr="00FA10A3">
              <w:rPr>
                <w:b/>
              </w:rPr>
              <w:t>8)</w:t>
            </w:r>
          </w:p>
        </w:tc>
        <w:tc>
          <w:tcPr>
            <w:tcW w:w="10206" w:type="dxa"/>
          </w:tcPr>
          <w:p w14:paraId="2660249F"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5" w:type="dxa"/>
          </w:tcPr>
          <w:p w14:paraId="51699D7C" w14:textId="77777777" w:rsidR="009120B8" w:rsidRPr="00FA10A3" w:rsidRDefault="009120B8" w:rsidP="000B133B">
            <w:pPr>
              <w:jc w:val="center"/>
            </w:pPr>
            <w:r w:rsidRPr="00FA10A3">
              <w:t>1</w:t>
            </w:r>
          </w:p>
        </w:tc>
      </w:tr>
      <w:tr w:rsidR="009120B8" w:rsidRPr="00FA10A3" w14:paraId="46934FAC" w14:textId="77777777" w:rsidTr="000B133B">
        <w:tc>
          <w:tcPr>
            <w:tcW w:w="675" w:type="dxa"/>
          </w:tcPr>
          <w:p w14:paraId="291EE17D" w14:textId="77777777" w:rsidR="009120B8" w:rsidRPr="00FA10A3" w:rsidRDefault="009120B8" w:rsidP="000B133B">
            <w:pPr>
              <w:jc w:val="center"/>
            </w:pPr>
            <w:r w:rsidRPr="00FA10A3">
              <w:t>9)</w:t>
            </w:r>
          </w:p>
        </w:tc>
        <w:tc>
          <w:tcPr>
            <w:tcW w:w="10206" w:type="dxa"/>
          </w:tcPr>
          <w:p w14:paraId="20BD51E0"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5" w:type="dxa"/>
          </w:tcPr>
          <w:p w14:paraId="19FAD392" w14:textId="77777777" w:rsidR="009120B8" w:rsidRPr="00FA10A3" w:rsidRDefault="00051DB1" w:rsidP="00051DB1">
            <w:pPr>
              <w:jc w:val="center"/>
            </w:pPr>
            <w:r>
              <w:t xml:space="preserve">Мамандығы бойынша ГО Байтоков А.Е. </w:t>
            </w:r>
            <w:r>
              <w:br/>
              <w:t>тел: 8(777</w:t>
            </w:r>
            <w:r w:rsidR="009120B8" w:rsidRPr="00FA10A3">
              <w:t xml:space="preserve">) </w:t>
            </w:r>
            <w:r>
              <w:t>546 72 54</w:t>
            </w:r>
            <w:r w:rsidR="009120B8" w:rsidRPr="00FA10A3">
              <w:t xml:space="preserve"> </w:t>
            </w:r>
            <w:r>
              <w:br/>
              <w:t>42</w:t>
            </w:r>
            <w:r w:rsidR="009120B8" w:rsidRPr="00FA10A3">
              <w:t xml:space="preserve"> адам.,5 бірлік техника</w:t>
            </w:r>
          </w:p>
        </w:tc>
      </w:tr>
    </w:tbl>
    <w:p w14:paraId="1C6445D7" w14:textId="77777777" w:rsidR="009120B8" w:rsidRPr="00FA10A3" w:rsidRDefault="009120B8" w:rsidP="009120B8">
      <w:pPr>
        <w:jc w:val="center"/>
        <w:rPr>
          <w:i/>
        </w:rPr>
      </w:pPr>
      <w:r w:rsidRPr="00FA10A3">
        <w:rPr>
          <w:i/>
        </w:rPr>
        <w:t>2</w:t>
      </w:r>
    </w:p>
    <w:tbl>
      <w:tblPr>
        <w:tblStyle w:val="a3"/>
        <w:tblW w:w="15276" w:type="dxa"/>
        <w:tblLook w:val="04A0" w:firstRow="1" w:lastRow="0" w:firstColumn="1" w:lastColumn="0" w:noHBand="0" w:noVBand="1"/>
      </w:tblPr>
      <w:tblGrid>
        <w:gridCol w:w="667"/>
        <w:gridCol w:w="8"/>
        <w:gridCol w:w="10205"/>
        <w:gridCol w:w="4396"/>
      </w:tblGrid>
      <w:tr w:rsidR="009120B8" w:rsidRPr="00FA10A3" w14:paraId="5E8B4C0A" w14:textId="77777777" w:rsidTr="000B133B">
        <w:tc>
          <w:tcPr>
            <w:tcW w:w="675" w:type="dxa"/>
            <w:gridSpan w:val="2"/>
          </w:tcPr>
          <w:p w14:paraId="4DD8001A" w14:textId="77777777" w:rsidR="009120B8" w:rsidRPr="00FA10A3" w:rsidRDefault="009120B8" w:rsidP="000B133B">
            <w:pPr>
              <w:jc w:val="center"/>
              <w:rPr>
                <w:b/>
              </w:rPr>
            </w:pPr>
            <w:r w:rsidRPr="00FA10A3">
              <w:rPr>
                <w:b/>
              </w:rPr>
              <w:t>№</w:t>
            </w:r>
          </w:p>
        </w:tc>
        <w:tc>
          <w:tcPr>
            <w:tcW w:w="10205" w:type="dxa"/>
          </w:tcPr>
          <w:p w14:paraId="7288CBB8" w14:textId="77777777" w:rsidR="009120B8" w:rsidRPr="00FA10A3" w:rsidRDefault="009120B8" w:rsidP="000B133B">
            <w:pPr>
              <w:jc w:val="center"/>
              <w:rPr>
                <w:b/>
              </w:rPr>
            </w:pPr>
            <w:r w:rsidRPr="00FA10A3">
              <w:rPr>
                <w:b/>
              </w:rPr>
              <w:t xml:space="preserve">Көрсеткіштің атауы </w:t>
            </w:r>
          </w:p>
        </w:tc>
        <w:tc>
          <w:tcPr>
            <w:tcW w:w="4396" w:type="dxa"/>
          </w:tcPr>
          <w:p w14:paraId="04FC4FBA" w14:textId="77777777" w:rsidR="009120B8" w:rsidRPr="00FA10A3" w:rsidRDefault="009120B8" w:rsidP="000B133B">
            <w:pPr>
              <w:jc w:val="center"/>
              <w:rPr>
                <w:b/>
              </w:rPr>
            </w:pPr>
            <w:r w:rsidRPr="00FA10A3">
              <w:rPr>
                <w:b/>
              </w:rPr>
              <w:t xml:space="preserve">Әзірлеу сәтіндегі жағдай бойынша көрсеткіштің мәні </w:t>
            </w:r>
          </w:p>
        </w:tc>
      </w:tr>
      <w:tr w:rsidR="009120B8" w:rsidRPr="00FA10A3" w14:paraId="52FAA003" w14:textId="77777777" w:rsidTr="000B133B">
        <w:tc>
          <w:tcPr>
            <w:tcW w:w="675" w:type="dxa"/>
            <w:gridSpan w:val="2"/>
          </w:tcPr>
          <w:p w14:paraId="20F101B0" w14:textId="77777777" w:rsidR="009120B8" w:rsidRPr="00FA10A3" w:rsidRDefault="009120B8" w:rsidP="000B133B">
            <w:pPr>
              <w:jc w:val="center"/>
              <w:rPr>
                <w:b/>
              </w:rPr>
            </w:pPr>
            <w:r w:rsidRPr="00FA10A3">
              <w:rPr>
                <w:b/>
              </w:rPr>
              <w:t>1</w:t>
            </w:r>
          </w:p>
        </w:tc>
        <w:tc>
          <w:tcPr>
            <w:tcW w:w="10205" w:type="dxa"/>
          </w:tcPr>
          <w:p w14:paraId="58DA7F8C" w14:textId="77777777" w:rsidR="009120B8" w:rsidRPr="00FA10A3" w:rsidRDefault="009120B8" w:rsidP="000B133B">
            <w:pPr>
              <w:jc w:val="center"/>
              <w:rPr>
                <w:b/>
              </w:rPr>
            </w:pPr>
            <w:r w:rsidRPr="00FA10A3">
              <w:rPr>
                <w:b/>
              </w:rPr>
              <w:t>2</w:t>
            </w:r>
          </w:p>
        </w:tc>
        <w:tc>
          <w:tcPr>
            <w:tcW w:w="4396" w:type="dxa"/>
          </w:tcPr>
          <w:p w14:paraId="515C0A0E" w14:textId="77777777" w:rsidR="009120B8" w:rsidRPr="00FA10A3" w:rsidRDefault="009120B8" w:rsidP="000B133B">
            <w:pPr>
              <w:jc w:val="center"/>
              <w:rPr>
                <w:b/>
              </w:rPr>
            </w:pPr>
            <w:r w:rsidRPr="00FA10A3">
              <w:rPr>
                <w:b/>
              </w:rPr>
              <w:t>3</w:t>
            </w:r>
          </w:p>
        </w:tc>
      </w:tr>
      <w:tr w:rsidR="009120B8" w:rsidRPr="00FA10A3" w14:paraId="7B0EABC5" w14:textId="77777777" w:rsidTr="000B133B">
        <w:tc>
          <w:tcPr>
            <w:tcW w:w="15276" w:type="dxa"/>
            <w:gridSpan w:val="4"/>
          </w:tcPr>
          <w:p w14:paraId="73D986A0" w14:textId="77777777" w:rsidR="009120B8" w:rsidRPr="00FA10A3" w:rsidRDefault="009120B8" w:rsidP="000B133B">
            <w:pPr>
              <w:jc w:val="center"/>
              <w:rPr>
                <w:b/>
                <w:lang w:val="kk-KZ"/>
              </w:rPr>
            </w:pPr>
            <w:r w:rsidRPr="00FA10A3">
              <w:rPr>
                <w:b/>
              </w:rPr>
              <w:t>1. Аудан атауы</w:t>
            </w:r>
            <w:r w:rsidRPr="00FA10A3">
              <w:rPr>
                <w:b/>
                <w:lang w:val="kk-KZ"/>
              </w:rPr>
              <w:t>а</w:t>
            </w:r>
          </w:p>
        </w:tc>
      </w:tr>
      <w:tr w:rsidR="009120B8" w:rsidRPr="00FA10A3" w14:paraId="51F2A1BE" w14:textId="77777777" w:rsidTr="000B133B">
        <w:tc>
          <w:tcPr>
            <w:tcW w:w="15276" w:type="dxa"/>
            <w:gridSpan w:val="4"/>
          </w:tcPr>
          <w:p w14:paraId="7CE0AA4F" w14:textId="77777777" w:rsidR="009120B8" w:rsidRPr="00FA10A3" w:rsidRDefault="009120B8" w:rsidP="000B133B">
            <w:pPr>
              <w:jc w:val="center"/>
              <w:rPr>
                <w:b/>
              </w:rPr>
            </w:pPr>
            <w:r w:rsidRPr="00FA10A3">
              <w:rPr>
                <w:b/>
              </w:rPr>
              <w:t>2.</w:t>
            </w:r>
            <w:r w:rsidRPr="00FA10A3">
              <w:rPr>
                <w:b/>
                <w:lang w:val="kk-KZ"/>
              </w:rPr>
              <w:t xml:space="preserve">"ХПК Петропавл-Астық" ЖШС </w:t>
            </w:r>
            <w:r w:rsidRPr="00FA10A3">
              <w:rPr>
                <w:b/>
              </w:rPr>
              <w:t xml:space="preserve">Петропавл қ. </w:t>
            </w:r>
            <w:r w:rsidRPr="00FA10A3">
              <w:rPr>
                <w:b/>
                <w:color w:val="000000"/>
              </w:rPr>
              <w:t>314 Атқыштар дивизиясы көшесі,5 (консервацияланған)</w:t>
            </w:r>
          </w:p>
        </w:tc>
      </w:tr>
      <w:tr w:rsidR="009120B8" w:rsidRPr="00FA10A3" w14:paraId="6CB7AA08" w14:textId="77777777" w:rsidTr="000B133B">
        <w:tc>
          <w:tcPr>
            <w:tcW w:w="675" w:type="dxa"/>
            <w:gridSpan w:val="2"/>
          </w:tcPr>
          <w:p w14:paraId="6433D867" w14:textId="77777777" w:rsidR="009120B8" w:rsidRPr="00FA10A3" w:rsidRDefault="009120B8" w:rsidP="000B133B">
            <w:pPr>
              <w:jc w:val="center"/>
              <w:rPr>
                <w:b/>
              </w:rPr>
            </w:pPr>
            <w:r w:rsidRPr="00FA10A3">
              <w:rPr>
                <w:b/>
              </w:rPr>
              <w:t>1)</w:t>
            </w:r>
          </w:p>
        </w:tc>
        <w:tc>
          <w:tcPr>
            <w:tcW w:w="10205" w:type="dxa"/>
          </w:tcPr>
          <w:p w14:paraId="3401D437" w14:textId="77777777" w:rsidR="009120B8" w:rsidRPr="00FA10A3" w:rsidRDefault="009120B8" w:rsidP="000B133B">
            <w:pPr>
              <w:jc w:val="both"/>
              <w:rPr>
                <w:b/>
              </w:rPr>
            </w:pPr>
            <w:r w:rsidRPr="00FA10A3">
              <w:t xml:space="preserve">Ведомстволық тиесілілігі </w:t>
            </w:r>
          </w:p>
        </w:tc>
        <w:tc>
          <w:tcPr>
            <w:tcW w:w="4396" w:type="dxa"/>
          </w:tcPr>
          <w:p w14:paraId="453711EE" w14:textId="77777777" w:rsidR="009120B8" w:rsidRPr="00FA10A3" w:rsidRDefault="009120B8" w:rsidP="000B133B">
            <w:pPr>
              <w:jc w:val="center"/>
            </w:pPr>
            <w:r w:rsidRPr="00FA10A3">
              <w:t>Ауыл шаруашылығы</w:t>
            </w:r>
          </w:p>
        </w:tc>
      </w:tr>
      <w:tr w:rsidR="009120B8" w:rsidRPr="00FA10A3" w14:paraId="3E16D8A9" w14:textId="77777777" w:rsidTr="000B133B">
        <w:tc>
          <w:tcPr>
            <w:tcW w:w="675" w:type="dxa"/>
            <w:gridSpan w:val="2"/>
          </w:tcPr>
          <w:p w14:paraId="5D02D530" w14:textId="77777777" w:rsidR="009120B8" w:rsidRPr="00FA10A3" w:rsidRDefault="009120B8" w:rsidP="000B133B">
            <w:pPr>
              <w:jc w:val="center"/>
              <w:rPr>
                <w:b/>
              </w:rPr>
            </w:pPr>
            <w:r w:rsidRPr="00FA10A3">
              <w:rPr>
                <w:b/>
              </w:rPr>
              <w:t>2)</w:t>
            </w:r>
          </w:p>
        </w:tc>
        <w:tc>
          <w:tcPr>
            <w:tcW w:w="10205" w:type="dxa"/>
          </w:tcPr>
          <w:p w14:paraId="50B97C03" w14:textId="77777777" w:rsidR="009120B8" w:rsidRPr="00FA10A3" w:rsidRDefault="009120B8" w:rsidP="000B133B">
            <w:pPr>
              <w:jc w:val="both"/>
              <w:rPr>
                <w:b/>
              </w:rPr>
            </w:pPr>
            <w:r w:rsidRPr="00FA10A3">
              <w:t>Өндіріс түрі</w:t>
            </w:r>
          </w:p>
        </w:tc>
        <w:tc>
          <w:tcPr>
            <w:tcW w:w="4396" w:type="dxa"/>
          </w:tcPr>
          <w:p w14:paraId="76D7564E" w14:textId="77777777" w:rsidR="009120B8" w:rsidRPr="00FA10A3" w:rsidRDefault="009120B8" w:rsidP="000B133B">
            <w:pPr>
              <w:jc w:val="center"/>
            </w:pPr>
            <w:r w:rsidRPr="00FA10A3">
              <w:t>Макарон өнімдерін сақтау, қайта өңдеу, ұн өндіру</w:t>
            </w:r>
          </w:p>
        </w:tc>
      </w:tr>
      <w:tr w:rsidR="009120B8" w:rsidRPr="00FA10A3" w14:paraId="051D3BD2" w14:textId="77777777" w:rsidTr="000B133B">
        <w:tc>
          <w:tcPr>
            <w:tcW w:w="675" w:type="dxa"/>
            <w:gridSpan w:val="2"/>
          </w:tcPr>
          <w:p w14:paraId="0D829BA5" w14:textId="77777777" w:rsidR="009120B8" w:rsidRPr="00FA10A3" w:rsidRDefault="009120B8" w:rsidP="000B133B">
            <w:pPr>
              <w:jc w:val="center"/>
              <w:rPr>
                <w:b/>
              </w:rPr>
            </w:pPr>
            <w:r w:rsidRPr="00FA10A3">
              <w:rPr>
                <w:b/>
              </w:rPr>
              <w:t>3)</w:t>
            </w:r>
          </w:p>
        </w:tc>
        <w:tc>
          <w:tcPr>
            <w:tcW w:w="10205" w:type="dxa"/>
          </w:tcPr>
          <w:p w14:paraId="6699D105"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35F4A2FB" w14:textId="77777777" w:rsidR="009120B8" w:rsidRPr="00FA10A3" w:rsidRDefault="009120B8" w:rsidP="000B133B">
            <w:pPr>
              <w:jc w:val="center"/>
            </w:pPr>
            <w:r w:rsidRPr="00FA10A3">
              <w:t>БІРГЕ-</w:t>
            </w:r>
            <w:r w:rsidRPr="00FA10A3">
              <w:rPr>
                <w:lang w:val="en-US"/>
              </w:rPr>
              <w:t>I</w:t>
            </w:r>
            <w:r w:rsidRPr="00FA10A3">
              <w:t>,</w:t>
            </w:r>
            <w:r w:rsidRPr="00FA10A3">
              <w:rPr>
                <w:lang w:val="en-US"/>
              </w:rPr>
              <w:t>II</w:t>
            </w:r>
          </w:p>
        </w:tc>
      </w:tr>
      <w:tr w:rsidR="009120B8" w:rsidRPr="00FA10A3" w14:paraId="78CEC92B" w14:textId="77777777" w:rsidTr="000B133B">
        <w:tc>
          <w:tcPr>
            <w:tcW w:w="675" w:type="dxa"/>
            <w:gridSpan w:val="2"/>
          </w:tcPr>
          <w:p w14:paraId="4D8CA973" w14:textId="77777777" w:rsidR="009120B8" w:rsidRPr="00FA10A3" w:rsidRDefault="009120B8" w:rsidP="000B133B">
            <w:pPr>
              <w:jc w:val="center"/>
              <w:rPr>
                <w:b/>
              </w:rPr>
            </w:pPr>
            <w:r w:rsidRPr="00FA10A3">
              <w:rPr>
                <w:b/>
              </w:rPr>
              <w:t>4)</w:t>
            </w:r>
          </w:p>
        </w:tc>
        <w:tc>
          <w:tcPr>
            <w:tcW w:w="10205" w:type="dxa"/>
          </w:tcPr>
          <w:p w14:paraId="284D8987" w14:textId="77777777" w:rsidR="009120B8" w:rsidRPr="00FA10A3" w:rsidRDefault="009120B8" w:rsidP="000B133B">
            <w:pPr>
              <w:jc w:val="both"/>
              <w:rPr>
                <w:b/>
              </w:rPr>
            </w:pPr>
            <w:r w:rsidRPr="00FA10A3">
              <w:t>Сумен жабдықтаудың сипаттамасы</w:t>
            </w:r>
          </w:p>
        </w:tc>
        <w:tc>
          <w:tcPr>
            <w:tcW w:w="4396" w:type="dxa"/>
          </w:tcPr>
          <w:p w14:paraId="41A1D756" w14:textId="77777777" w:rsidR="009120B8" w:rsidRPr="00FA10A3" w:rsidRDefault="009120B8" w:rsidP="000B133B">
            <w:pPr>
              <w:jc w:val="center"/>
            </w:pPr>
          </w:p>
        </w:tc>
      </w:tr>
      <w:tr w:rsidR="009120B8" w:rsidRPr="00FA10A3" w14:paraId="46822A4E" w14:textId="77777777" w:rsidTr="000B133B">
        <w:trPr>
          <w:trHeight w:val="260"/>
        </w:trPr>
        <w:tc>
          <w:tcPr>
            <w:tcW w:w="675" w:type="dxa"/>
            <w:gridSpan w:val="2"/>
          </w:tcPr>
          <w:p w14:paraId="3008690A" w14:textId="77777777" w:rsidR="009120B8" w:rsidRPr="00FA10A3" w:rsidRDefault="009120B8" w:rsidP="000B133B">
            <w:pPr>
              <w:jc w:val="center"/>
              <w:rPr>
                <w:b/>
              </w:rPr>
            </w:pPr>
          </w:p>
        </w:tc>
        <w:tc>
          <w:tcPr>
            <w:tcW w:w="10205" w:type="dxa"/>
          </w:tcPr>
          <w:p w14:paraId="4DB26632"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50076388" w14:textId="77777777" w:rsidR="009120B8" w:rsidRPr="00FA10A3" w:rsidRDefault="009120B8" w:rsidP="000B133B">
            <w:pPr>
              <w:jc w:val="center"/>
            </w:pPr>
            <w:r w:rsidRPr="00FA10A3">
              <w:t>Диаметрі 100 мм, клапандар сорғы станциясында орнатылған</w:t>
            </w:r>
          </w:p>
        </w:tc>
      </w:tr>
      <w:tr w:rsidR="009120B8" w:rsidRPr="00FA10A3" w14:paraId="239D8005" w14:textId="77777777" w:rsidTr="000B133B">
        <w:tc>
          <w:tcPr>
            <w:tcW w:w="675" w:type="dxa"/>
            <w:gridSpan w:val="2"/>
          </w:tcPr>
          <w:p w14:paraId="0A9DBA45" w14:textId="77777777" w:rsidR="009120B8" w:rsidRPr="00FA10A3" w:rsidRDefault="009120B8" w:rsidP="000B133B">
            <w:pPr>
              <w:jc w:val="center"/>
              <w:rPr>
                <w:b/>
              </w:rPr>
            </w:pPr>
          </w:p>
        </w:tc>
        <w:tc>
          <w:tcPr>
            <w:tcW w:w="10205" w:type="dxa"/>
          </w:tcPr>
          <w:p w14:paraId="5FFFAAED" w14:textId="77777777" w:rsidR="009120B8" w:rsidRPr="00FA10A3" w:rsidRDefault="009120B8" w:rsidP="000B133B">
            <w:pPr>
              <w:ind w:firstLine="567"/>
              <w:jc w:val="both"/>
            </w:pPr>
            <w:r w:rsidRPr="00FA10A3">
              <w:t>4.2) өрт сөндіру гидранттары (типі, саны)</w:t>
            </w:r>
          </w:p>
        </w:tc>
        <w:tc>
          <w:tcPr>
            <w:tcW w:w="4396" w:type="dxa"/>
          </w:tcPr>
          <w:p w14:paraId="6E4D3956" w14:textId="77777777" w:rsidR="009120B8" w:rsidRPr="00FA10A3" w:rsidRDefault="009120B8" w:rsidP="000B133B">
            <w:pPr>
              <w:jc w:val="center"/>
            </w:pPr>
            <w:r w:rsidRPr="00FA10A3">
              <w:t>Тұйық, 2 дана.</w:t>
            </w:r>
          </w:p>
        </w:tc>
      </w:tr>
      <w:tr w:rsidR="009120B8" w:rsidRPr="00FA10A3" w14:paraId="260DAFAE" w14:textId="77777777" w:rsidTr="000B133B">
        <w:tc>
          <w:tcPr>
            <w:tcW w:w="675" w:type="dxa"/>
            <w:gridSpan w:val="2"/>
          </w:tcPr>
          <w:p w14:paraId="6C450952" w14:textId="77777777" w:rsidR="009120B8" w:rsidRPr="00FA10A3" w:rsidRDefault="009120B8" w:rsidP="000B133B">
            <w:pPr>
              <w:jc w:val="center"/>
              <w:rPr>
                <w:b/>
              </w:rPr>
            </w:pPr>
          </w:p>
        </w:tc>
        <w:tc>
          <w:tcPr>
            <w:tcW w:w="10205" w:type="dxa"/>
          </w:tcPr>
          <w:p w14:paraId="2F836FE6" w14:textId="77777777" w:rsidR="009120B8" w:rsidRPr="00FA10A3" w:rsidRDefault="009120B8" w:rsidP="000B133B">
            <w:pPr>
              <w:ind w:firstLine="567"/>
              <w:jc w:val="both"/>
            </w:pPr>
            <w:r w:rsidRPr="00FA10A3">
              <w:t>4.3) ішкі өрт сөндіру крандары</w:t>
            </w:r>
          </w:p>
        </w:tc>
        <w:tc>
          <w:tcPr>
            <w:tcW w:w="4396" w:type="dxa"/>
          </w:tcPr>
          <w:p w14:paraId="60688D9D" w14:textId="77777777" w:rsidR="009120B8" w:rsidRPr="00FA10A3" w:rsidRDefault="009120B8" w:rsidP="000B133B">
            <w:pPr>
              <w:jc w:val="center"/>
            </w:pPr>
            <w:r w:rsidRPr="00FA10A3">
              <w:t>65 дана,</w:t>
            </w:r>
          </w:p>
        </w:tc>
      </w:tr>
      <w:tr w:rsidR="009120B8" w:rsidRPr="00FA10A3" w14:paraId="5F2CDEF3" w14:textId="77777777" w:rsidTr="000B133B">
        <w:tc>
          <w:tcPr>
            <w:tcW w:w="675" w:type="dxa"/>
            <w:gridSpan w:val="2"/>
          </w:tcPr>
          <w:p w14:paraId="76197269" w14:textId="77777777" w:rsidR="009120B8" w:rsidRPr="00FA10A3" w:rsidRDefault="009120B8" w:rsidP="000B133B">
            <w:pPr>
              <w:jc w:val="center"/>
              <w:rPr>
                <w:b/>
              </w:rPr>
            </w:pPr>
          </w:p>
        </w:tc>
        <w:tc>
          <w:tcPr>
            <w:tcW w:w="10205" w:type="dxa"/>
          </w:tcPr>
          <w:p w14:paraId="49471BEE"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480767FB" w14:textId="77777777" w:rsidR="009120B8" w:rsidRPr="00FA10A3" w:rsidRDefault="009120B8" w:rsidP="000B133B">
            <w:pPr>
              <w:jc w:val="center"/>
            </w:pPr>
            <w:r w:rsidRPr="00FA10A3">
              <w:t>1-150м</w:t>
            </w:r>
            <w:r w:rsidRPr="00FA10A3">
              <w:rPr>
                <w:vertAlign w:val="superscript"/>
              </w:rPr>
              <w:t>3</w:t>
            </w:r>
            <w:r w:rsidRPr="00FA10A3">
              <w:t>,1-300м</w:t>
            </w:r>
            <w:r w:rsidRPr="00FA10A3">
              <w:rPr>
                <w:vertAlign w:val="superscript"/>
              </w:rPr>
              <w:t>3</w:t>
            </w:r>
          </w:p>
        </w:tc>
      </w:tr>
      <w:tr w:rsidR="009120B8" w:rsidRPr="00FA10A3" w14:paraId="26E6C178" w14:textId="77777777" w:rsidTr="000B133B">
        <w:tc>
          <w:tcPr>
            <w:tcW w:w="675" w:type="dxa"/>
            <w:gridSpan w:val="2"/>
          </w:tcPr>
          <w:p w14:paraId="5771F727" w14:textId="77777777" w:rsidR="009120B8" w:rsidRPr="00FA10A3" w:rsidRDefault="009120B8" w:rsidP="000B133B">
            <w:pPr>
              <w:jc w:val="center"/>
              <w:rPr>
                <w:b/>
              </w:rPr>
            </w:pPr>
          </w:p>
        </w:tc>
        <w:tc>
          <w:tcPr>
            <w:tcW w:w="10205" w:type="dxa"/>
          </w:tcPr>
          <w:p w14:paraId="4A237C11" w14:textId="77777777" w:rsidR="009120B8" w:rsidRPr="00FA10A3" w:rsidRDefault="009120B8" w:rsidP="000B133B">
            <w:pPr>
              <w:ind w:firstLine="567"/>
              <w:jc w:val="both"/>
            </w:pPr>
            <w:r w:rsidRPr="00FA10A3">
              <w:t xml:space="preserve">4.5) табиғи су көздері </w:t>
            </w:r>
          </w:p>
        </w:tc>
        <w:tc>
          <w:tcPr>
            <w:tcW w:w="4396" w:type="dxa"/>
          </w:tcPr>
          <w:p w14:paraId="4E5B7D67" w14:textId="77777777" w:rsidR="009120B8" w:rsidRPr="00FA10A3" w:rsidRDefault="009120B8" w:rsidP="000B133B">
            <w:pPr>
              <w:jc w:val="center"/>
            </w:pPr>
            <w:r w:rsidRPr="00FA10A3">
              <w:t>-</w:t>
            </w:r>
          </w:p>
        </w:tc>
      </w:tr>
      <w:tr w:rsidR="009120B8" w:rsidRPr="00FA10A3" w14:paraId="0F2F2C91" w14:textId="77777777" w:rsidTr="000B133B">
        <w:tc>
          <w:tcPr>
            <w:tcW w:w="675" w:type="dxa"/>
            <w:gridSpan w:val="2"/>
          </w:tcPr>
          <w:p w14:paraId="7D98E564" w14:textId="77777777" w:rsidR="009120B8" w:rsidRPr="00FA10A3" w:rsidRDefault="009120B8" w:rsidP="000B133B">
            <w:pPr>
              <w:jc w:val="center"/>
              <w:rPr>
                <w:b/>
              </w:rPr>
            </w:pPr>
            <w:r w:rsidRPr="00FA10A3">
              <w:rPr>
                <w:b/>
              </w:rPr>
              <w:t>5)</w:t>
            </w:r>
          </w:p>
        </w:tc>
        <w:tc>
          <w:tcPr>
            <w:tcW w:w="10205" w:type="dxa"/>
          </w:tcPr>
          <w:p w14:paraId="6DA5347F" w14:textId="77777777" w:rsidR="009120B8" w:rsidRPr="00FA10A3" w:rsidRDefault="009120B8" w:rsidP="000B133B">
            <w:pPr>
              <w:jc w:val="both"/>
              <w:rPr>
                <w:b/>
              </w:rPr>
            </w:pPr>
            <w:r w:rsidRPr="00FA10A3">
              <w:t>Жолдардың жағдайы</w:t>
            </w:r>
          </w:p>
        </w:tc>
        <w:tc>
          <w:tcPr>
            <w:tcW w:w="4396" w:type="dxa"/>
          </w:tcPr>
          <w:p w14:paraId="75DBE00C" w14:textId="77777777" w:rsidR="009120B8" w:rsidRPr="00FA10A3" w:rsidRDefault="009120B8" w:rsidP="000B133B">
            <w:pPr>
              <w:jc w:val="center"/>
            </w:pPr>
            <w:r w:rsidRPr="00FA10A3">
              <w:t>қанағаттанарлық</w:t>
            </w:r>
          </w:p>
        </w:tc>
      </w:tr>
      <w:tr w:rsidR="009120B8" w:rsidRPr="00FA10A3" w14:paraId="5E11F076" w14:textId="77777777" w:rsidTr="000B133B">
        <w:tc>
          <w:tcPr>
            <w:tcW w:w="675" w:type="dxa"/>
            <w:gridSpan w:val="2"/>
          </w:tcPr>
          <w:p w14:paraId="1FCD6210" w14:textId="77777777" w:rsidR="009120B8" w:rsidRPr="00FA10A3" w:rsidRDefault="009120B8" w:rsidP="000B133B">
            <w:pPr>
              <w:jc w:val="center"/>
              <w:rPr>
                <w:b/>
              </w:rPr>
            </w:pPr>
            <w:r w:rsidRPr="00FA10A3">
              <w:rPr>
                <w:b/>
              </w:rPr>
              <w:t>6)</w:t>
            </w:r>
          </w:p>
        </w:tc>
        <w:tc>
          <w:tcPr>
            <w:tcW w:w="10205" w:type="dxa"/>
          </w:tcPr>
          <w:p w14:paraId="2537B9CF" w14:textId="77777777" w:rsidR="009120B8" w:rsidRPr="00FA10A3" w:rsidRDefault="009120B8" w:rsidP="000B133B">
            <w:pPr>
              <w:jc w:val="both"/>
              <w:rPr>
                <w:b/>
              </w:rPr>
            </w:pPr>
            <w:r w:rsidRPr="00FA10A3">
              <w:t>Өртке қарсы жабдықтар</w:t>
            </w:r>
          </w:p>
        </w:tc>
        <w:tc>
          <w:tcPr>
            <w:tcW w:w="4396" w:type="dxa"/>
          </w:tcPr>
          <w:p w14:paraId="65E0044D" w14:textId="77777777" w:rsidR="009120B8" w:rsidRPr="00FA10A3" w:rsidRDefault="009120B8" w:rsidP="000B133B">
            <w:pPr>
              <w:jc w:val="center"/>
            </w:pPr>
          </w:p>
        </w:tc>
      </w:tr>
      <w:tr w:rsidR="009120B8" w:rsidRPr="00FA10A3" w14:paraId="0174B7A8" w14:textId="77777777" w:rsidTr="000B133B">
        <w:tc>
          <w:tcPr>
            <w:tcW w:w="675" w:type="dxa"/>
            <w:gridSpan w:val="2"/>
          </w:tcPr>
          <w:p w14:paraId="7142CDAF" w14:textId="77777777" w:rsidR="009120B8" w:rsidRPr="00FA10A3" w:rsidRDefault="009120B8" w:rsidP="000B133B">
            <w:pPr>
              <w:jc w:val="center"/>
              <w:rPr>
                <w:b/>
              </w:rPr>
            </w:pPr>
          </w:p>
        </w:tc>
        <w:tc>
          <w:tcPr>
            <w:tcW w:w="10205" w:type="dxa"/>
          </w:tcPr>
          <w:p w14:paraId="2AD9A537" w14:textId="77777777" w:rsidR="009120B8" w:rsidRPr="00FA10A3" w:rsidRDefault="009120B8" w:rsidP="000B133B">
            <w:pPr>
              <w:ind w:firstLine="567"/>
              <w:jc w:val="both"/>
            </w:pPr>
            <w:r w:rsidRPr="00FA10A3">
              <w:t>6.1) өрт дабылы</w:t>
            </w:r>
          </w:p>
        </w:tc>
        <w:tc>
          <w:tcPr>
            <w:tcW w:w="4396" w:type="dxa"/>
          </w:tcPr>
          <w:p w14:paraId="7AA40585" w14:textId="77777777" w:rsidR="009120B8" w:rsidRPr="00FA10A3" w:rsidRDefault="009120B8" w:rsidP="000B133B">
            <w:pPr>
              <w:jc w:val="center"/>
            </w:pPr>
            <w:r w:rsidRPr="00FA10A3">
              <w:t>бар</w:t>
            </w:r>
          </w:p>
        </w:tc>
      </w:tr>
      <w:tr w:rsidR="009120B8" w:rsidRPr="00FA10A3" w14:paraId="452E2419" w14:textId="77777777" w:rsidTr="000B133B">
        <w:tc>
          <w:tcPr>
            <w:tcW w:w="675" w:type="dxa"/>
            <w:gridSpan w:val="2"/>
          </w:tcPr>
          <w:p w14:paraId="75B650B7" w14:textId="77777777" w:rsidR="009120B8" w:rsidRPr="00FA10A3" w:rsidRDefault="009120B8" w:rsidP="000B133B">
            <w:pPr>
              <w:jc w:val="center"/>
              <w:rPr>
                <w:b/>
              </w:rPr>
            </w:pPr>
          </w:p>
        </w:tc>
        <w:tc>
          <w:tcPr>
            <w:tcW w:w="10205" w:type="dxa"/>
          </w:tcPr>
          <w:p w14:paraId="6E436E85"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2BF3DB3B" w14:textId="77777777" w:rsidR="009120B8" w:rsidRPr="00FA10A3" w:rsidRDefault="009120B8" w:rsidP="000B133B">
            <w:pPr>
              <w:jc w:val="center"/>
            </w:pPr>
            <w:r w:rsidRPr="00FA10A3">
              <w:t>Жоқ</w:t>
            </w:r>
          </w:p>
        </w:tc>
      </w:tr>
      <w:tr w:rsidR="009120B8" w:rsidRPr="00FA10A3" w14:paraId="36769F1B" w14:textId="77777777" w:rsidTr="000B133B">
        <w:trPr>
          <w:trHeight w:val="266"/>
        </w:trPr>
        <w:tc>
          <w:tcPr>
            <w:tcW w:w="675" w:type="dxa"/>
            <w:gridSpan w:val="2"/>
          </w:tcPr>
          <w:p w14:paraId="162BBFBB" w14:textId="77777777" w:rsidR="009120B8" w:rsidRPr="00FA10A3" w:rsidRDefault="009120B8" w:rsidP="000B133B">
            <w:pPr>
              <w:jc w:val="center"/>
              <w:rPr>
                <w:b/>
              </w:rPr>
            </w:pPr>
          </w:p>
        </w:tc>
        <w:tc>
          <w:tcPr>
            <w:tcW w:w="10205" w:type="dxa"/>
          </w:tcPr>
          <w:p w14:paraId="27672AF2" w14:textId="77777777" w:rsidR="009120B8" w:rsidRPr="00FA10A3" w:rsidRDefault="009120B8" w:rsidP="000B133B">
            <w:pPr>
              <w:ind w:firstLine="567"/>
              <w:jc w:val="both"/>
            </w:pPr>
            <w:r w:rsidRPr="00FA10A3">
              <w:t>6.3) өрт сөндіргіштердің саны (дана)</w:t>
            </w:r>
          </w:p>
        </w:tc>
        <w:tc>
          <w:tcPr>
            <w:tcW w:w="4396" w:type="dxa"/>
          </w:tcPr>
          <w:p w14:paraId="3BE760BA" w14:textId="77777777" w:rsidR="009120B8" w:rsidRPr="00FA10A3" w:rsidRDefault="009120B8" w:rsidP="000B133B">
            <w:pPr>
              <w:jc w:val="center"/>
            </w:pPr>
            <w:r w:rsidRPr="00FA10A3">
              <w:t>109 дана.</w:t>
            </w:r>
          </w:p>
        </w:tc>
      </w:tr>
      <w:tr w:rsidR="009120B8" w:rsidRPr="00FA10A3" w14:paraId="00439C57" w14:textId="77777777" w:rsidTr="000B133B">
        <w:tc>
          <w:tcPr>
            <w:tcW w:w="675" w:type="dxa"/>
            <w:gridSpan w:val="2"/>
          </w:tcPr>
          <w:p w14:paraId="7FC298FC" w14:textId="77777777" w:rsidR="009120B8" w:rsidRPr="00FA10A3" w:rsidRDefault="009120B8" w:rsidP="000B133B">
            <w:pPr>
              <w:jc w:val="center"/>
              <w:rPr>
                <w:b/>
              </w:rPr>
            </w:pPr>
            <w:r w:rsidRPr="00FA10A3">
              <w:rPr>
                <w:b/>
              </w:rPr>
              <w:t>7)</w:t>
            </w:r>
          </w:p>
        </w:tc>
        <w:tc>
          <w:tcPr>
            <w:tcW w:w="10205" w:type="dxa"/>
          </w:tcPr>
          <w:p w14:paraId="6773F501" w14:textId="77777777" w:rsidR="009120B8" w:rsidRPr="00FA10A3" w:rsidRDefault="009120B8" w:rsidP="000B133B">
            <w:pPr>
              <w:jc w:val="both"/>
            </w:pPr>
            <w:r w:rsidRPr="00FA10A3">
              <w:t>Өртке қарсы қызметтің түрі</w:t>
            </w:r>
          </w:p>
        </w:tc>
        <w:tc>
          <w:tcPr>
            <w:tcW w:w="4396" w:type="dxa"/>
          </w:tcPr>
          <w:p w14:paraId="668B1222" w14:textId="77777777" w:rsidR="009120B8" w:rsidRPr="00FA10A3" w:rsidRDefault="009120B8" w:rsidP="000B133B">
            <w:pPr>
              <w:jc w:val="center"/>
            </w:pPr>
            <w:r w:rsidRPr="00FA10A3">
              <w:t>Мемлекеттік емес өртке қарсы қызмет</w:t>
            </w:r>
          </w:p>
        </w:tc>
      </w:tr>
      <w:tr w:rsidR="009120B8" w:rsidRPr="00FA10A3" w14:paraId="52B53A2B" w14:textId="77777777" w:rsidTr="000B133B">
        <w:tc>
          <w:tcPr>
            <w:tcW w:w="675" w:type="dxa"/>
            <w:gridSpan w:val="2"/>
          </w:tcPr>
          <w:p w14:paraId="3CD15DFE" w14:textId="77777777" w:rsidR="009120B8" w:rsidRPr="00FA10A3" w:rsidRDefault="009120B8" w:rsidP="000B133B">
            <w:pPr>
              <w:jc w:val="center"/>
              <w:rPr>
                <w:b/>
              </w:rPr>
            </w:pPr>
          </w:p>
        </w:tc>
        <w:tc>
          <w:tcPr>
            <w:tcW w:w="10205" w:type="dxa"/>
          </w:tcPr>
          <w:p w14:paraId="470FAF71" w14:textId="77777777" w:rsidR="009120B8" w:rsidRPr="00FA10A3" w:rsidRDefault="009120B8" w:rsidP="000B133B">
            <w:pPr>
              <w:ind w:firstLine="567"/>
              <w:jc w:val="both"/>
            </w:pPr>
            <w:r w:rsidRPr="00FA10A3">
              <w:t>7.1) штат бойынша сандық құрамы (адам)</w:t>
            </w:r>
          </w:p>
        </w:tc>
        <w:tc>
          <w:tcPr>
            <w:tcW w:w="4396" w:type="dxa"/>
          </w:tcPr>
          <w:p w14:paraId="3FCA65EE" w14:textId="77777777" w:rsidR="009120B8" w:rsidRPr="00FA10A3" w:rsidRDefault="009120B8" w:rsidP="000B133B">
            <w:pPr>
              <w:jc w:val="center"/>
            </w:pPr>
            <w:r w:rsidRPr="00FA10A3">
              <w:t>21</w:t>
            </w:r>
          </w:p>
        </w:tc>
      </w:tr>
      <w:tr w:rsidR="009120B8" w:rsidRPr="00FA10A3" w14:paraId="45AD7C8C" w14:textId="77777777" w:rsidTr="000B133B">
        <w:tc>
          <w:tcPr>
            <w:tcW w:w="675" w:type="dxa"/>
            <w:gridSpan w:val="2"/>
          </w:tcPr>
          <w:p w14:paraId="0D85743E" w14:textId="77777777" w:rsidR="009120B8" w:rsidRPr="00FA10A3" w:rsidRDefault="009120B8" w:rsidP="000B133B">
            <w:pPr>
              <w:jc w:val="center"/>
              <w:rPr>
                <w:b/>
              </w:rPr>
            </w:pPr>
          </w:p>
        </w:tc>
        <w:tc>
          <w:tcPr>
            <w:tcW w:w="10205" w:type="dxa"/>
          </w:tcPr>
          <w:p w14:paraId="53C92239"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6632CB48" w14:textId="77777777" w:rsidR="009120B8" w:rsidRPr="00FA10A3" w:rsidRDefault="009120B8" w:rsidP="000B133B">
            <w:pPr>
              <w:jc w:val="center"/>
            </w:pPr>
          </w:p>
        </w:tc>
      </w:tr>
      <w:tr w:rsidR="009120B8" w:rsidRPr="00FA10A3" w14:paraId="61559AB5" w14:textId="77777777" w:rsidTr="000B133B">
        <w:tc>
          <w:tcPr>
            <w:tcW w:w="675" w:type="dxa"/>
            <w:gridSpan w:val="2"/>
          </w:tcPr>
          <w:p w14:paraId="2B8FD636" w14:textId="77777777" w:rsidR="009120B8" w:rsidRPr="00FA10A3" w:rsidRDefault="009120B8" w:rsidP="000B133B">
            <w:pPr>
              <w:jc w:val="center"/>
              <w:rPr>
                <w:b/>
              </w:rPr>
            </w:pPr>
          </w:p>
        </w:tc>
        <w:tc>
          <w:tcPr>
            <w:tcW w:w="10205" w:type="dxa"/>
          </w:tcPr>
          <w:p w14:paraId="481996CE"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18BB37BA" w14:textId="77777777" w:rsidR="009120B8" w:rsidRPr="00FA10A3" w:rsidRDefault="009120B8" w:rsidP="000B133B">
            <w:pPr>
              <w:jc w:val="center"/>
            </w:pPr>
            <w:r w:rsidRPr="00FA10A3">
              <w:t>АЦ-40 (130)-1 дана.</w:t>
            </w:r>
          </w:p>
        </w:tc>
      </w:tr>
      <w:tr w:rsidR="009120B8" w:rsidRPr="00FA10A3" w14:paraId="4B0247EE" w14:textId="77777777" w:rsidTr="000B133B">
        <w:tc>
          <w:tcPr>
            <w:tcW w:w="675" w:type="dxa"/>
            <w:gridSpan w:val="2"/>
          </w:tcPr>
          <w:p w14:paraId="2C1CFE2D" w14:textId="77777777" w:rsidR="009120B8" w:rsidRPr="00FA10A3" w:rsidRDefault="009120B8" w:rsidP="000B133B">
            <w:pPr>
              <w:jc w:val="center"/>
              <w:rPr>
                <w:b/>
              </w:rPr>
            </w:pPr>
            <w:r w:rsidRPr="00FA10A3">
              <w:rPr>
                <w:b/>
              </w:rPr>
              <w:t>8)</w:t>
            </w:r>
          </w:p>
        </w:tc>
        <w:tc>
          <w:tcPr>
            <w:tcW w:w="10205" w:type="dxa"/>
          </w:tcPr>
          <w:p w14:paraId="6F4FD7D1"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6517541A" w14:textId="77777777" w:rsidR="009120B8" w:rsidRPr="00FA10A3" w:rsidRDefault="009120B8" w:rsidP="000B133B">
            <w:pPr>
              <w:jc w:val="center"/>
            </w:pPr>
            <w:r w:rsidRPr="00FA10A3">
              <w:t>1</w:t>
            </w:r>
          </w:p>
        </w:tc>
      </w:tr>
      <w:tr w:rsidR="009120B8" w:rsidRPr="00FA10A3" w14:paraId="45400FC9" w14:textId="77777777" w:rsidTr="00341311">
        <w:tc>
          <w:tcPr>
            <w:tcW w:w="675" w:type="dxa"/>
            <w:gridSpan w:val="2"/>
            <w:tcBorders>
              <w:bottom w:val="single" w:sz="4" w:space="0" w:color="auto"/>
            </w:tcBorders>
          </w:tcPr>
          <w:p w14:paraId="318E512D" w14:textId="77777777" w:rsidR="009120B8" w:rsidRPr="00FA10A3" w:rsidRDefault="009120B8" w:rsidP="000B133B">
            <w:pPr>
              <w:jc w:val="center"/>
            </w:pPr>
            <w:r w:rsidRPr="00FA10A3">
              <w:t>9)</w:t>
            </w:r>
          </w:p>
        </w:tc>
        <w:tc>
          <w:tcPr>
            <w:tcW w:w="10205" w:type="dxa"/>
            <w:tcBorders>
              <w:bottom w:val="single" w:sz="4" w:space="0" w:color="auto"/>
            </w:tcBorders>
          </w:tcPr>
          <w:p w14:paraId="3BCCEB69"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Borders>
              <w:bottom w:val="single" w:sz="4" w:space="0" w:color="auto"/>
            </w:tcBorders>
          </w:tcPr>
          <w:p w14:paraId="3F700099" w14:textId="77777777" w:rsidR="009120B8" w:rsidRPr="00FA10A3" w:rsidRDefault="009120B8" w:rsidP="000B133B">
            <w:pPr>
              <w:jc w:val="center"/>
            </w:pPr>
            <w:r w:rsidRPr="00FA10A3">
              <w:t>Қашағанов С.М.</w:t>
            </w:r>
          </w:p>
          <w:p w14:paraId="46D3C52C" w14:textId="77777777" w:rsidR="009120B8" w:rsidRPr="00FA10A3" w:rsidRDefault="009120B8" w:rsidP="00DE79CF">
            <w:pPr>
              <w:pStyle w:val="a8"/>
              <w:numPr>
                <w:ilvl w:val="0"/>
                <w:numId w:val="13"/>
              </w:numPr>
              <w:jc w:val="center"/>
            </w:pPr>
            <w:r w:rsidRPr="00FA10A3">
              <w:t>адам.,5 бірлік техника</w:t>
            </w:r>
          </w:p>
        </w:tc>
      </w:tr>
      <w:tr w:rsidR="009120B8" w:rsidRPr="00FA10A3" w14:paraId="372F1AA1" w14:textId="77777777" w:rsidTr="00341311">
        <w:tc>
          <w:tcPr>
            <w:tcW w:w="15276" w:type="dxa"/>
            <w:gridSpan w:val="4"/>
            <w:tcBorders>
              <w:left w:val="nil"/>
              <w:right w:val="nil"/>
            </w:tcBorders>
          </w:tcPr>
          <w:p w14:paraId="45AA73F3" w14:textId="77777777" w:rsidR="009120B8" w:rsidRPr="00FA10A3" w:rsidRDefault="009120B8" w:rsidP="000B133B">
            <w:pPr>
              <w:pStyle w:val="aff4"/>
              <w:jc w:val="center"/>
              <w:rPr>
                <w:b/>
                <w:lang w:val="ru-RU"/>
              </w:rPr>
            </w:pPr>
          </w:p>
        </w:tc>
      </w:tr>
      <w:tr w:rsidR="009120B8" w:rsidRPr="00FA10A3" w14:paraId="714B0CCB" w14:textId="77777777" w:rsidTr="000B133B">
        <w:tc>
          <w:tcPr>
            <w:tcW w:w="15276" w:type="dxa"/>
            <w:gridSpan w:val="4"/>
          </w:tcPr>
          <w:p w14:paraId="251D54CD" w14:textId="77777777" w:rsidR="009120B8" w:rsidRPr="00FA10A3" w:rsidRDefault="009120B8" w:rsidP="000B133B">
            <w:pPr>
              <w:pStyle w:val="aff4"/>
              <w:ind w:left="360"/>
              <w:jc w:val="center"/>
              <w:rPr>
                <w:rFonts w:ascii="Times New Roman" w:hAnsi="Times New Roman"/>
                <w:b/>
                <w:szCs w:val="24"/>
                <w:lang w:val="ru-RU"/>
              </w:rPr>
            </w:pPr>
            <w:r w:rsidRPr="00FA10A3">
              <w:rPr>
                <w:rFonts w:ascii="Times New Roman" w:hAnsi="Times New Roman"/>
                <w:b/>
                <w:szCs w:val="24"/>
                <w:lang w:val="ru-RU"/>
              </w:rPr>
              <w:t>3. "ТНС-Экспорт" АҚК" ЖШС Петропавл қ. Ғ. Мүсірепов к-сі, 38 `Г үй.</w:t>
            </w:r>
          </w:p>
        </w:tc>
      </w:tr>
      <w:tr w:rsidR="009120B8" w:rsidRPr="00FA10A3" w14:paraId="6B174809" w14:textId="77777777" w:rsidTr="000B133B">
        <w:tc>
          <w:tcPr>
            <w:tcW w:w="675" w:type="dxa"/>
            <w:gridSpan w:val="2"/>
          </w:tcPr>
          <w:p w14:paraId="6736BD28" w14:textId="77777777" w:rsidR="009120B8" w:rsidRPr="00FA10A3" w:rsidRDefault="009120B8" w:rsidP="000B133B">
            <w:pPr>
              <w:jc w:val="center"/>
              <w:rPr>
                <w:b/>
              </w:rPr>
            </w:pPr>
            <w:r w:rsidRPr="00FA10A3">
              <w:rPr>
                <w:b/>
              </w:rPr>
              <w:t>1)</w:t>
            </w:r>
          </w:p>
        </w:tc>
        <w:tc>
          <w:tcPr>
            <w:tcW w:w="10205" w:type="dxa"/>
          </w:tcPr>
          <w:p w14:paraId="3A0399A6" w14:textId="77777777" w:rsidR="009120B8" w:rsidRPr="00FA10A3" w:rsidRDefault="009120B8" w:rsidP="000B133B">
            <w:pPr>
              <w:jc w:val="both"/>
              <w:rPr>
                <w:b/>
              </w:rPr>
            </w:pPr>
            <w:r w:rsidRPr="00FA10A3">
              <w:t>Ведомстволық тиесілілігі</w:t>
            </w:r>
          </w:p>
        </w:tc>
        <w:tc>
          <w:tcPr>
            <w:tcW w:w="4396" w:type="dxa"/>
          </w:tcPr>
          <w:p w14:paraId="372A4148" w14:textId="77777777" w:rsidR="009120B8" w:rsidRPr="00FA10A3" w:rsidRDefault="009120B8" w:rsidP="000B133B">
            <w:pPr>
              <w:jc w:val="center"/>
            </w:pPr>
            <w:r w:rsidRPr="00FA10A3">
              <w:t>Жеке меншік</w:t>
            </w:r>
          </w:p>
        </w:tc>
      </w:tr>
      <w:tr w:rsidR="009120B8" w:rsidRPr="00FA10A3" w14:paraId="5FE8EC70" w14:textId="77777777" w:rsidTr="000B133B">
        <w:tc>
          <w:tcPr>
            <w:tcW w:w="675" w:type="dxa"/>
            <w:gridSpan w:val="2"/>
          </w:tcPr>
          <w:p w14:paraId="77337C26" w14:textId="77777777" w:rsidR="009120B8" w:rsidRPr="00FA10A3" w:rsidRDefault="009120B8" w:rsidP="000B133B">
            <w:pPr>
              <w:jc w:val="center"/>
              <w:rPr>
                <w:b/>
              </w:rPr>
            </w:pPr>
            <w:r w:rsidRPr="00FA10A3">
              <w:rPr>
                <w:b/>
              </w:rPr>
              <w:t>2)</w:t>
            </w:r>
          </w:p>
        </w:tc>
        <w:tc>
          <w:tcPr>
            <w:tcW w:w="10205" w:type="dxa"/>
          </w:tcPr>
          <w:p w14:paraId="0D2EB9D0" w14:textId="77777777" w:rsidR="009120B8" w:rsidRPr="00FA10A3" w:rsidRDefault="009120B8" w:rsidP="000B133B">
            <w:pPr>
              <w:jc w:val="both"/>
              <w:rPr>
                <w:b/>
              </w:rPr>
            </w:pPr>
            <w:r w:rsidRPr="00FA10A3">
              <w:t>Өндіріс түрі</w:t>
            </w:r>
          </w:p>
        </w:tc>
        <w:tc>
          <w:tcPr>
            <w:tcW w:w="4396" w:type="dxa"/>
          </w:tcPr>
          <w:p w14:paraId="549B2BB7" w14:textId="77777777" w:rsidR="009120B8" w:rsidRPr="00FA10A3" w:rsidRDefault="009120B8" w:rsidP="000B133B">
            <w:pPr>
              <w:jc w:val="center"/>
            </w:pPr>
            <w:r w:rsidRPr="00FA10A3">
              <w:t>Ауыл шаруашылығы өнімдерін сақтау</w:t>
            </w:r>
          </w:p>
        </w:tc>
      </w:tr>
      <w:tr w:rsidR="009120B8" w:rsidRPr="00FA10A3" w14:paraId="6C315BED" w14:textId="77777777" w:rsidTr="000B133B">
        <w:tc>
          <w:tcPr>
            <w:tcW w:w="675" w:type="dxa"/>
            <w:gridSpan w:val="2"/>
          </w:tcPr>
          <w:p w14:paraId="05C3602E" w14:textId="77777777" w:rsidR="009120B8" w:rsidRPr="00FA10A3" w:rsidRDefault="009120B8" w:rsidP="000B133B">
            <w:pPr>
              <w:jc w:val="center"/>
              <w:rPr>
                <w:b/>
              </w:rPr>
            </w:pPr>
            <w:r w:rsidRPr="00FA10A3">
              <w:rPr>
                <w:b/>
              </w:rPr>
              <w:t>3)</w:t>
            </w:r>
          </w:p>
        </w:tc>
        <w:tc>
          <w:tcPr>
            <w:tcW w:w="10205" w:type="dxa"/>
          </w:tcPr>
          <w:p w14:paraId="334D6FDF"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3CC98977" w14:textId="77777777" w:rsidR="009120B8" w:rsidRPr="00FA10A3" w:rsidRDefault="009120B8" w:rsidP="000B133B">
            <w:pPr>
              <w:jc w:val="center"/>
              <w:rPr>
                <w:vertAlign w:val="superscript"/>
              </w:rPr>
            </w:pPr>
            <w:r w:rsidRPr="00FA10A3">
              <w:t>Жалпы-2000 м</w:t>
            </w:r>
            <w:r w:rsidRPr="00FA10A3">
              <w:rPr>
                <w:vertAlign w:val="superscript"/>
              </w:rPr>
              <w:t>3</w:t>
            </w:r>
          </w:p>
          <w:p w14:paraId="1AAB70B3" w14:textId="77777777" w:rsidR="009120B8" w:rsidRPr="00FA10A3" w:rsidRDefault="009120B8" w:rsidP="000B133B">
            <w:pPr>
              <w:jc w:val="center"/>
            </w:pPr>
            <w:r w:rsidRPr="00FA10A3">
              <w:t xml:space="preserve">Операторлық </w:t>
            </w:r>
          </w:p>
          <w:p w14:paraId="3E0F4E08" w14:textId="77777777" w:rsidR="009120B8" w:rsidRPr="00FA10A3" w:rsidRDefault="009120B8" w:rsidP="000B133B">
            <w:pPr>
              <w:jc w:val="center"/>
            </w:pPr>
            <w:r w:rsidRPr="00FA10A3">
              <w:t>Санаты – В-</w:t>
            </w:r>
            <w:r w:rsidRPr="00FA10A3">
              <w:rPr>
                <w:lang w:val="en-US"/>
              </w:rPr>
              <w:t>I</w:t>
            </w:r>
          </w:p>
        </w:tc>
      </w:tr>
      <w:tr w:rsidR="009120B8" w:rsidRPr="00FA10A3" w14:paraId="05DAA119" w14:textId="77777777" w:rsidTr="000B133B">
        <w:tc>
          <w:tcPr>
            <w:tcW w:w="675" w:type="dxa"/>
            <w:gridSpan w:val="2"/>
          </w:tcPr>
          <w:p w14:paraId="3CA076D4" w14:textId="77777777" w:rsidR="009120B8" w:rsidRPr="00FA10A3" w:rsidRDefault="009120B8" w:rsidP="000B133B">
            <w:pPr>
              <w:jc w:val="center"/>
              <w:rPr>
                <w:b/>
              </w:rPr>
            </w:pPr>
            <w:r w:rsidRPr="00FA10A3">
              <w:rPr>
                <w:b/>
              </w:rPr>
              <w:t>4)</w:t>
            </w:r>
          </w:p>
        </w:tc>
        <w:tc>
          <w:tcPr>
            <w:tcW w:w="10205" w:type="dxa"/>
          </w:tcPr>
          <w:p w14:paraId="72FB73DC" w14:textId="77777777" w:rsidR="009120B8" w:rsidRPr="00FA10A3" w:rsidRDefault="009120B8" w:rsidP="000B133B">
            <w:pPr>
              <w:jc w:val="both"/>
              <w:rPr>
                <w:b/>
              </w:rPr>
            </w:pPr>
            <w:r w:rsidRPr="00FA10A3">
              <w:t>Сумен жабдықтаудың сипаттамасы</w:t>
            </w:r>
          </w:p>
        </w:tc>
        <w:tc>
          <w:tcPr>
            <w:tcW w:w="4396" w:type="dxa"/>
          </w:tcPr>
          <w:p w14:paraId="3398BEC0" w14:textId="77777777" w:rsidR="009120B8" w:rsidRPr="00FA10A3" w:rsidRDefault="009120B8" w:rsidP="000B133B">
            <w:pPr>
              <w:jc w:val="center"/>
            </w:pPr>
          </w:p>
        </w:tc>
      </w:tr>
      <w:tr w:rsidR="009120B8" w:rsidRPr="00FA10A3" w14:paraId="7922C5D5" w14:textId="77777777" w:rsidTr="000B133B">
        <w:trPr>
          <w:trHeight w:val="260"/>
        </w:trPr>
        <w:tc>
          <w:tcPr>
            <w:tcW w:w="675" w:type="dxa"/>
            <w:gridSpan w:val="2"/>
          </w:tcPr>
          <w:p w14:paraId="2F62EB4A" w14:textId="77777777" w:rsidR="009120B8" w:rsidRPr="00FA10A3" w:rsidRDefault="009120B8" w:rsidP="000B133B">
            <w:pPr>
              <w:jc w:val="center"/>
              <w:rPr>
                <w:b/>
              </w:rPr>
            </w:pPr>
          </w:p>
        </w:tc>
        <w:tc>
          <w:tcPr>
            <w:tcW w:w="10205" w:type="dxa"/>
          </w:tcPr>
          <w:p w14:paraId="00E939FF"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0E62A363" w14:textId="77777777" w:rsidR="009120B8" w:rsidRPr="00FA10A3" w:rsidRDefault="009120B8" w:rsidP="000B133B">
            <w:pPr>
              <w:jc w:val="center"/>
            </w:pPr>
            <w:r w:rsidRPr="00FA10A3">
              <w:t>бар</w:t>
            </w:r>
          </w:p>
        </w:tc>
      </w:tr>
      <w:tr w:rsidR="009120B8" w:rsidRPr="00FA10A3" w14:paraId="2E62C097" w14:textId="77777777" w:rsidTr="000B133B">
        <w:tc>
          <w:tcPr>
            <w:tcW w:w="675" w:type="dxa"/>
            <w:gridSpan w:val="2"/>
          </w:tcPr>
          <w:p w14:paraId="460C82EA" w14:textId="77777777" w:rsidR="009120B8" w:rsidRPr="00FA10A3" w:rsidRDefault="009120B8" w:rsidP="000B133B">
            <w:pPr>
              <w:jc w:val="center"/>
              <w:rPr>
                <w:b/>
              </w:rPr>
            </w:pPr>
          </w:p>
        </w:tc>
        <w:tc>
          <w:tcPr>
            <w:tcW w:w="10205" w:type="dxa"/>
          </w:tcPr>
          <w:p w14:paraId="690716E8" w14:textId="77777777" w:rsidR="009120B8" w:rsidRPr="00FA10A3" w:rsidRDefault="009120B8" w:rsidP="000B133B">
            <w:pPr>
              <w:ind w:firstLine="567"/>
              <w:jc w:val="both"/>
            </w:pPr>
            <w:r w:rsidRPr="00FA10A3">
              <w:t>4.2) өрт сөндіру гидранттары (типі, саны)</w:t>
            </w:r>
          </w:p>
        </w:tc>
        <w:tc>
          <w:tcPr>
            <w:tcW w:w="4396" w:type="dxa"/>
          </w:tcPr>
          <w:p w14:paraId="5006C28F" w14:textId="77777777" w:rsidR="009120B8" w:rsidRPr="00FA10A3" w:rsidRDefault="009120B8" w:rsidP="000B133B">
            <w:pPr>
              <w:jc w:val="center"/>
            </w:pPr>
            <w:r w:rsidRPr="00FA10A3">
              <w:t>бар</w:t>
            </w:r>
          </w:p>
        </w:tc>
      </w:tr>
      <w:tr w:rsidR="009120B8" w:rsidRPr="00FA10A3" w14:paraId="5F1F54B5" w14:textId="77777777" w:rsidTr="000B133B">
        <w:tc>
          <w:tcPr>
            <w:tcW w:w="675" w:type="dxa"/>
            <w:gridSpan w:val="2"/>
          </w:tcPr>
          <w:p w14:paraId="1D833620" w14:textId="77777777" w:rsidR="009120B8" w:rsidRPr="00FA10A3" w:rsidRDefault="009120B8" w:rsidP="000B133B">
            <w:pPr>
              <w:jc w:val="center"/>
              <w:rPr>
                <w:b/>
              </w:rPr>
            </w:pPr>
          </w:p>
        </w:tc>
        <w:tc>
          <w:tcPr>
            <w:tcW w:w="10205" w:type="dxa"/>
          </w:tcPr>
          <w:p w14:paraId="4DC03839" w14:textId="77777777" w:rsidR="009120B8" w:rsidRPr="00FA10A3" w:rsidRDefault="009120B8" w:rsidP="000B133B">
            <w:pPr>
              <w:ind w:firstLine="567"/>
              <w:jc w:val="both"/>
            </w:pPr>
            <w:r w:rsidRPr="00FA10A3">
              <w:t>4.3) ішкі өрт сөндіру крандары</w:t>
            </w:r>
          </w:p>
        </w:tc>
        <w:tc>
          <w:tcPr>
            <w:tcW w:w="4396" w:type="dxa"/>
          </w:tcPr>
          <w:p w14:paraId="6239D14D" w14:textId="77777777" w:rsidR="009120B8" w:rsidRPr="00FA10A3" w:rsidRDefault="009120B8" w:rsidP="000B133B">
            <w:pPr>
              <w:jc w:val="center"/>
            </w:pPr>
            <w:r w:rsidRPr="00FA10A3">
              <w:t>бар</w:t>
            </w:r>
          </w:p>
        </w:tc>
      </w:tr>
      <w:tr w:rsidR="009120B8" w:rsidRPr="00FA10A3" w14:paraId="3D14B7B3" w14:textId="77777777" w:rsidTr="000B133B">
        <w:tc>
          <w:tcPr>
            <w:tcW w:w="675" w:type="dxa"/>
            <w:gridSpan w:val="2"/>
          </w:tcPr>
          <w:p w14:paraId="50018682" w14:textId="77777777" w:rsidR="009120B8" w:rsidRPr="00FA10A3" w:rsidRDefault="009120B8" w:rsidP="000B133B">
            <w:pPr>
              <w:jc w:val="center"/>
              <w:rPr>
                <w:b/>
              </w:rPr>
            </w:pPr>
          </w:p>
        </w:tc>
        <w:tc>
          <w:tcPr>
            <w:tcW w:w="10205" w:type="dxa"/>
          </w:tcPr>
          <w:p w14:paraId="65921280"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2FDC9A35" w14:textId="77777777" w:rsidR="009120B8" w:rsidRPr="00FA10A3" w:rsidRDefault="009120B8" w:rsidP="000B133B">
            <w:pPr>
              <w:jc w:val="center"/>
            </w:pPr>
            <w:r w:rsidRPr="00FA10A3">
              <w:t>100 куб.м. -1 дана.</w:t>
            </w:r>
          </w:p>
        </w:tc>
      </w:tr>
      <w:tr w:rsidR="009120B8" w:rsidRPr="00FA10A3" w14:paraId="681AC4B9" w14:textId="77777777" w:rsidTr="000B133B">
        <w:tc>
          <w:tcPr>
            <w:tcW w:w="675" w:type="dxa"/>
            <w:gridSpan w:val="2"/>
          </w:tcPr>
          <w:p w14:paraId="5ED81CB3" w14:textId="77777777" w:rsidR="009120B8" w:rsidRPr="00FA10A3" w:rsidRDefault="009120B8" w:rsidP="000B133B">
            <w:pPr>
              <w:jc w:val="center"/>
              <w:rPr>
                <w:b/>
              </w:rPr>
            </w:pPr>
          </w:p>
        </w:tc>
        <w:tc>
          <w:tcPr>
            <w:tcW w:w="10205" w:type="dxa"/>
          </w:tcPr>
          <w:p w14:paraId="23D1F498" w14:textId="77777777" w:rsidR="009120B8" w:rsidRPr="00FA10A3" w:rsidRDefault="009120B8" w:rsidP="000B133B">
            <w:pPr>
              <w:ind w:firstLine="567"/>
              <w:jc w:val="both"/>
            </w:pPr>
            <w:r w:rsidRPr="00FA10A3">
              <w:t xml:space="preserve">4.5) табиғи су көздері </w:t>
            </w:r>
          </w:p>
        </w:tc>
        <w:tc>
          <w:tcPr>
            <w:tcW w:w="4396" w:type="dxa"/>
          </w:tcPr>
          <w:p w14:paraId="48A11E78" w14:textId="77777777" w:rsidR="009120B8" w:rsidRPr="00FA10A3" w:rsidRDefault="009120B8" w:rsidP="000B133B">
            <w:pPr>
              <w:jc w:val="center"/>
            </w:pPr>
            <w:r w:rsidRPr="00FA10A3">
              <w:t>жоқ</w:t>
            </w:r>
          </w:p>
        </w:tc>
      </w:tr>
      <w:tr w:rsidR="009120B8" w:rsidRPr="00FA10A3" w14:paraId="05BB672B" w14:textId="77777777" w:rsidTr="000B133B">
        <w:tc>
          <w:tcPr>
            <w:tcW w:w="675" w:type="dxa"/>
            <w:gridSpan w:val="2"/>
          </w:tcPr>
          <w:p w14:paraId="65F9D2F5" w14:textId="77777777" w:rsidR="009120B8" w:rsidRPr="00FA10A3" w:rsidRDefault="009120B8" w:rsidP="000B133B">
            <w:pPr>
              <w:jc w:val="center"/>
              <w:rPr>
                <w:b/>
              </w:rPr>
            </w:pPr>
            <w:r w:rsidRPr="00FA10A3">
              <w:rPr>
                <w:b/>
              </w:rPr>
              <w:t>5)</w:t>
            </w:r>
          </w:p>
        </w:tc>
        <w:tc>
          <w:tcPr>
            <w:tcW w:w="10205" w:type="dxa"/>
          </w:tcPr>
          <w:p w14:paraId="3C1EF478" w14:textId="77777777" w:rsidR="009120B8" w:rsidRPr="00FA10A3" w:rsidRDefault="009120B8" w:rsidP="000B133B">
            <w:pPr>
              <w:jc w:val="both"/>
              <w:rPr>
                <w:b/>
              </w:rPr>
            </w:pPr>
            <w:r w:rsidRPr="00FA10A3">
              <w:t>Жолдардың жағдайы</w:t>
            </w:r>
          </w:p>
        </w:tc>
        <w:tc>
          <w:tcPr>
            <w:tcW w:w="4396" w:type="dxa"/>
          </w:tcPr>
          <w:p w14:paraId="0A9575EA"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22D94F14" w14:textId="77777777" w:rsidR="009120B8" w:rsidRPr="00FA10A3" w:rsidRDefault="009120B8" w:rsidP="000B133B">
            <w:pPr>
              <w:jc w:val="center"/>
            </w:pPr>
            <w:r w:rsidRPr="00FA10A3">
              <w:t>(қанағаттанарлық)</w:t>
            </w:r>
          </w:p>
        </w:tc>
      </w:tr>
      <w:tr w:rsidR="009120B8" w:rsidRPr="00FA10A3" w14:paraId="18F1D871" w14:textId="77777777" w:rsidTr="000B133B">
        <w:tc>
          <w:tcPr>
            <w:tcW w:w="675" w:type="dxa"/>
            <w:gridSpan w:val="2"/>
          </w:tcPr>
          <w:p w14:paraId="0171993E" w14:textId="77777777" w:rsidR="009120B8" w:rsidRPr="00FA10A3" w:rsidRDefault="009120B8" w:rsidP="000B133B">
            <w:pPr>
              <w:jc w:val="center"/>
              <w:rPr>
                <w:b/>
              </w:rPr>
            </w:pPr>
            <w:r w:rsidRPr="00FA10A3">
              <w:rPr>
                <w:b/>
              </w:rPr>
              <w:t>6)</w:t>
            </w:r>
          </w:p>
        </w:tc>
        <w:tc>
          <w:tcPr>
            <w:tcW w:w="10205" w:type="dxa"/>
          </w:tcPr>
          <w:p w14:paraId="7E1090F9" w14:textId="77777777" w:rsidR="009120B8" w:rsidRPr="00FA10A3" w:rsidRDefault="009120B8" w:rsidP="000B133B">
            <w:pPr>
              <w:jc w:val="both"/>
              <w:rPr>
                <w:b/>
              </w:rPr>
            </w:pPr>
            <w:r w:rsidRPr="00FA10A3">
              <w:t>Өртке қарсы жабдықтар</w:t>
            </w:r>
          </w:p>
        </w:tc>
        <w:tc>
          <w:tcPr>
            <w:tcW w:w="4396" w:type="dxa"/>
          </w:tcPr>
          <w:p w14:paraId="5C969C2A" w14:textId="77777777" w:rsidR="009120B8" w:rsidRPr="00FA10A3" w:rsidRDefault="009120B8" w:rsidP="000B133B">
            <w:pPr>
              <w:jc w:val="center"/>
            </w:pPr>
          </w:p>
        </w:tc>
      </w:tr>
      <w:tr w:rsidR="009120B8" w:rsidRPr="00FA10A3" w14:paraId="5A138545" w14:textId="77777777" w:rsidTr="000B133B">
        <w:tc>
          <w:tcPr>
            <w:tcW w:w="675" w:type="dxa"/>
            <w:gridSpan w:val="2"/>
          </w:tcPr>
          <w:p w14:paraId="11093115" w14:textId="77777777" w:rsidR="009120B8" w:rsidRPr="00FA10A3" w:rsidRDefault="009120B8" w:rsidP="000B133B">
            <w:pPr>
              <w:jc w:val="center"/>
              <w:rPr>
                <w:b/>
              </w:rPr>
            </w:pPr>
          </w:p>
        </w:tc>
        <w:tc>
          <w:tcPr>
            <w:tcW w:w="10205" w:type="dxa"/>
          </w:tcPr>
          <w:p w14:paraId="28ACB7CA" w14:textId="77777777" w:rsidR="009120B8" w:rsidRPr="00FA10A3" w:rsidRDefault="009120B8" w:rsidP="000B133B">
            <w:pPr>
              <w:ind w:firstLine="567"/>
              <w:jc w:val="both"/>
            </w:pPr>
            <w:r w:rsidRPr="00FA10A3">
              <w:t>6.1) өрт дабылы</w:t>
            </w:r>
          </w:p>
        </w:tc>
        <w:tc>
          <w:tcPr>
            <w:tcW w:w="4396" w:type="dxa"/>
          </w:tcPr>
          <w:p w14:paraId="05138CF7" w14:textId="77777777" w:rsidR="009120B8" w:rsidRPr="00FA10A3" w:rsidRDefault="009120B8" w:rsidP="000B133B">
            <w:pPr>
              <w:jc w:val="center"/>
              <w:rPr>
                <w:lang w:val="kk-KZ"/>
              </w:rPr>
            </w:pPr>
            <w:r w:rsidRPr="00FA10A3">
              <w:t xml:space="preserve">АҚЖ – </w:t>
            </w:r>
            <w:r w:rsidRPr="00FA10A3">
              <w:rPr>
                <w:lang w:val="kk-KZ"/>
              </w:rPr>
              <w:t>операторлық</w:t>
            </w:r>
          </w:p>
        </w:tc>
      </w:tr>
      <w:tr w:rsidR="009120B8" w:rsidRPr="00FA10A3" w14:paraId="32CD5556" w14:textId="77777777" w:rsidTr="000B133B">
        <w:tc>
          <w:tcPr>
            <w:tcW w:w="675" w:type="dxa"/>
            <w:gridSpan w:val="2"/>
          </w:tcPr>
          <w:p w14:paraId="39EC81FB" w14:textId="77777777" w:rsidR="009120B8" w:rsidRPr="00FA10A3" w:rsidRDefault="009120B8" w:rsidP="000B133B">
            <w:pPr>
              <w:jc w:val="center"/>
              <w:rPr>
                <w:b/>
              </w:rPr>
            </w:pPr>
          </w:p>
        </w:tc>
        <w:tc>
          <w:tcPr>
            <w:tcW w:w="10205" w:type="dxa"/>
          </w:tcPr>
          <w:p w14:paraId="414352D3"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4ECD3DEC" w14:textId="77777777" w:rsidR="009120B8" w:rsidRPr="00FA10A3" w:rsidRDefault="009120B8" w:rsidP="000B133B">
            <w:pPr>
              <w:jc w:val="center"/>
            </w:pPr>
            <w:r w:rsidRPr="00FA10A3">
              <w:t>бар</w:t>
            </w:r>
          </w:p>
        </w:tc>
      </w:tr>
      <w:tr w:rsidR="009120B8" w:rsidRPr="00FA10A3" w14:paraId="7D7D1A5B" w14:textId="77777777" w:rsidTr="000B133B">
        <w:trPr>
          <w:trHeight w:val="266"/>
        </w:trPr>
        <w:tc>
          <w:tcPr>
            <w:tcW w:w="675" w:type="dxa"/>
            <w:gridSpan w:val="2"/>
          </w:tcPr>
          <w:p w14:paraId="0A4F8C7A" w14:textId="77777777" w:rsidR="009120B8" w:rsidRPr="00FA10A3" w:rsidRDefault="009120B8" w:rsidP="000B133B">
            <w:pPr>
              <w:jc w:val="center"/>
              <w:rPr>
                <w:b/>
              </w:rPr>
            </w:pPr>
          </w:p>
        </w:tc>
        <w:tc>
          <w:tcPr>
            <w:tcW w:w="10205" w:type="dxa"/>
          </w:tcPr>
          <w:p w14:paraId="28CCDBB2" w14:textId="77777777" w:rsidR="009120B8" w:rsidRPr="00FA10A3" w:rsidRDefault="009120B8" w:rsidP="000B133B">
            <w:pPr>
              <w:ind w:firstLine="567"/>
              <w:jc w:val="both"/>
            </w:pPr>
            <w:r w:rsidRPr="00FA10A3">
              <w:t>6.3) өрт сөндіргіштердің саны (дана)</w:t>
            </w:r>
          </w:p>
        </w:tc>
        <w:tc>
          <w:tcPr>
            <w:tcW w:w="4396" w:type="dxa"/>
          </w:tcPr>
          <w:p w14:paraId="5614F80E" w14:textId="77777777" w:rsidR="009120B8" w:rsidRPr="00FA10A3" w:rsidRDefault="009120B8" w:rsidP="000B133B">
            <w:pPr>
              <w:jc w:val="center"/>
            </w:pPr>
            <w:r w:rsidRPr="00FA10A3">
              <w:rPr>
                <w:lang w:val="kk-KZ"/>
              </w:rPr>
              <w:t>14</w:t>
            </w:r>
            <w:r w:rsidRPr="00FA10A3">
              <w:t xml:space="preserve"> дана</w:t>
            </w:r>
          </w:p>
        </w:tc>
      </w:tr>
      <w:tr w:rsidR="009120B8" w:rsidRPr="00FA10A3" w14:paraId="445CE333" w14:textId="77777777" w:rsidTr="000B133B">
        <w:tc>
          <w:tcPr>
            <w:tcW w:w="675" w:type="dxa"/>
            <w:gridSpan w:val="2"/>
          </w:tcPr>
          <w:p w14:paraId="43691D21" w14:textId="77777777" w:rsidR="009120B8" w:rsidRPr="00FA10A3" w:rsidRDefault="009120B8" w:rsidP="000B133B">
            <w:pPr>
              <w:jc w:val="center"/>
              <w:rPr>
                <w:b/>
              </w:rPr>
            </w:pPr>
            <w:r w:rsidRPr="00FA10A3">
              <w:rPr>
                <w:b/>
              </w:rPr>
              <w:t>7)</w:t>
            </w:r>
          </w:p>
        </w:tc>
        <w:tc>
          <w:tcPr>
            <w:tcW w:w="10205" w:type="dxa"/>
          </w:tcPr>
          <w:p w14:paraId="328F4F6F" w14:textId="77777777" w:rsidR="009120B8" w:rsidRPr="00FA10A3" w:rsidRDefault="009120B8" w:rsidP="000B133B">
            <w:pPr>
              <w:jc w:val="both"/>
            </w:pPr>
            <w:r w:rsidRPr="00FA10A3">
              <w:t>Өртке қарсы қызметтің түрі</w:t>
            </w:r>
          </w:p>
        </w:tc>
        <w:tc>
          <w:tcPr>
            <w:tcW w:w="4396" w:type="dxa"/>
          </w:tcPr>
          <w:p w14:paraId="3EE72400" w14:textId="77777777" w:rsidR="009120B8" w:rsidRPr="00FA10A3" w:rsidRDefault="009120B8" w:rsidP="000B133B">
            <w:pPr>
              <w:jc w:val="center"/>
            </w:pPr>
          </w:p>
        </w:tc>
      </w:tr>
      <w:tr w:rsidR="009120B8" w:rsidRPr="00FA10A3" w14:paraId="750C85D3" w14:textId="77777777" w:rsidTr="000B133B">
        <w:tc>
          <w:tcPr>
            <w:tcW w:w="675" w:type="dxa"/>
            <w:gridSpan w:val="2"/>
          </w:tcPr>
          <w:p w14:paraId="3A84F524" w14:textId="77777777" w:rsidR="009120B8" w:rsidRPr="00FA10A3" w:rsidRDefault="009120B8" w:rsidP="000B133B">
            <w:pPr>
              <w:jc w:val="center"/>
              <w:rPr>
                <w:b/>
              </w:rPr>
            </w:pPr>
          </w:p>
        </w:tc>
        <w:tc>
          <w:tcPr>
            <w:tcW w:w="10205" w:type="dxa"/>
          </w:tcPr>
          <w:p w14:paraId="19BD4936" w14:textId="77777777" w:rsidR="009120B8" w:rsidRPr="00FA10A3" w:rsidRDefault="009120B8" w:rsidP="000B133B">
            <w:pPr>
              <w:ind w:firstLine="567"/>
              <w:jc w:val="both"/>
            </w:pPr>
            <w:r w:rsidRPr="00FA10A3">
              <w:t>7.1) штат бойынша сандық құрамы (адам)</w:t>
            </w:r>
          </w:p>
        </w:tc>
        <w:tc>
          <w:tcPr>
            <w:tcW w:w="4396" w:type="dxa"/>
          </w:tcPr>
          <w:p w14:paraId="0DAE5C03" w14:textId="77777777" w:rsidR="009120B8" w:rsidRPr="00FA10A3" w:rsidRDefault="009120B8" w:rsidP="000B133B">
            <w:pPr>
              <w:jc w:val="center"/>
            </w:pPr>
          </w:p>
        </w:tc>
      </w:tr>
      <w:tr w:rsidR="009120B8" w:rsidRPr="00FA10A3" w14:paraId="0A64294C" w14:textId="77777777" w:rsidTr="000B133B">
        <w:tc>
          <w:tcPr>
            <w:tcW w:w="675" w:type="dxa"/>
            <w:gridSpan w:val="2"/>
          </w:tcPr>
          <w:p w14:paraId="7C76EC54" w14:textId="77777777" w:rsidR="009120B8" w:rsidRPr="00FA10A3" w:rsidRDefault="009120B8" w:rsidP="000B133B">
            <w:pPr>
              <w:jc w:val="center"/>
              <w:rPr>
                <w:b/>
              </w:rPr>
            </w:pPr>
          </w:p>
        </w:tc>
        <w:tc>
          <w:tcPr>
            <w:tcW w:w="10205" w:type="dxa"/>
          </w:tcPr>
          <w:p w14:paraId="79555C4E"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5AC31E09" w14:textId="77777777" w:rsidR="009120B8" w:rsidRPr="00FA10A3" w:rsidRDefault="009120B8" w:rsidP="000B133B">
            <w:pPr>
              <w:jc w:val="center"/>
            </w:pPr>
          </w:p>
        </w:tc>
      </w:tr>
      <w:tr w:rsidR="009120B8" w:rsidRPr="00FA10A3" w14:paraId="4B5CCA43" w14:textId="77777777" w:rsidTr="000B133B">
        <w:tc>
          <w:tcPr>
            <w:tcW w:w="675" w:type="dxa"/>
            <w:gridSpan w:val="2"/>
          </w:tcPr>
          <w:p w14:paraId="3F90FCE9" w14:textId="77777777" w:rsidR="009120B8" w:rsidRPr="00FA10A3" w:rsidRDefault="009120B8" w:rsidP="000B133B">
            <w:pPr>
              <w:jc w:val="center"/>
              <w:rPr>
                <w:b/>
              </w:rPr>
            </w:pPr>
          </w:p>
        </w:tc>
        <w:tc>
          <w:tcPr>
            <w:tcW w:w="10205" w:type="dxa"/>
          </w:tcPr>
          <w:p w14:paraId="3843483E"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083744F3" w14:textId="77777777" w:rsidR="009120B8" w:rsidRPr="00FA10A3" w:rsidRDefault="009120B8" w:rsidP="000B133B">
            <w:pPr>
              <w:jc w:val="center"/>
            </w:pPr>
          </w:p>
        </w:tc>
      </w:tr>
      <w:tr w:rsidR="009120B8" w:rsidRPr="00FA10A3" w14:paraId="194C135E" w14:textId="77777777" w:rsidTr="000B133B">
        <w:tc>
          <w:tcPr>
            <w:tcW w:w="675" w:type="dxa"/>
            <w:gridSpan w:val="2"/>
          </w:tcPr>
          <w:p w14:paraId="41C837B8" w14:textId="77777777" w:rsidR="009120B8" w:rsidRPr="00FA10A3" w:rsidRDefault="009120B8" w:rsidP="000B133B">
            <w:pPr>
              <w:jc w:val="center"/>
              <w:rPr>
                <w:b/>
              </w:rPr>
            </w:pPr>
            <w:r w:rsidRPr="00FA10A3">
              <w:rPr>
                <w:b/>
              </w:rPr>
              <w:t>8)</w:t>
            </w:r>
          </w:p>
        </w:tc>
        <w:tc>
          <w:tcPr>
            <w:tcW w:w="10205" w:type="dxa"/>
          </w:tcPr>
          <w:p w14:paraId="390E5D58"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771FC817" w14:textId="77777777" w:rsidR="009120B8" w:rsidRPr="00FA10A3" w:rsidRDefault="009120B8" w:rsidP="000B133B">
            <w:pPr>
              <w:jc w:val="center"/>
              <w:rPr>
                <w:lang w:val="kk-KZ"/>
              </w:rPr>
            </w:pPr>
            <w:r w:rsidRPr="00FA10A3">
              <w:rPr>
                <w:lang w:val="kk-KZ"/>
              </w:rPr>
              <w:t>1</w:t>
            </w:r>
          </w:p>
        </w:tc>
      </w:tr>
      <w:tr w:rsidR="009120B8" w:rsidRPr="00FA10A3" w14:paraId="6E811338" w14:textId="77777777" w:rsidTr="000B133B">
        <w:tc>
          <w:tcPr>
            <w:tcW w:w="675" w:type="dxa"/>
            <w:gridSpan w:val="2"/>
          </w:tcPr>
          <w:p w14:paraId="168FBE1D" w14:textId="77777777" w:rsidR="009120B8" w:rsidRPr="00FA10A3" w:rsidRDefault="009120B8" w:rsidP="000B133B">
            <w:pPr>
              <w:jc w:val="center"/>
              <w:rPr>
                <w:b/>
              </w:rPr>
            </w:pPr>
            <w:r w:rsidRPr="00FA10A3">
              <w:rPr>
                <w:b/>
              </w:rPr>
              <w:t>9)</w:t>
            </w:r>
          </w:p>
        </w:tc>
        <w:tc>
          <w:tcPr>
            <w:tcW w:w="10205" w:type="dxa"/>
          </w:tcPr>
          <w:p w14:paraId="237D2485"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12EECED2" w14:textId="77777777" w:rsidR="009120B8" w:rsidRPr="00FA10A3" w:rsidRDefault="009120B8" w:rsidP="000B133B">
            <w:pPr>
              <w:jc w:val="center"/>
            </w:pPr>
            <w:r w:rsidRPr="00FA10A3">
              <w:t>-</w:t>
            </w:r>
          </w:p>
        </w:tc>
      </w:tr>
      <w:tr w:rsidR="009120B8" w:rsidRPr="00FA10A3" w14:paraId="30870A95" w14:textId="77777777" w:rsidTr="000B133B">
        <w:tc>
          <w:tcPr>
            <w:tcW w:w="675" w:type="dxa"/>
            <w:gridSpan w:val="2"/>
          </w:tcPr>
          <w:p w14:paraId="68CB4FBD" w14:textId="77777777" w:rsidR="009120B8" w:rsidRPr="00FA10A3" w:rsidRDefault="009120B8" w:rsidP="000B133B">
            <w:pPr>
              <w:jc w:val="center"/>
              <w:rPr>
                <w:b/>
              </w:rPr>
            </w:pPr>
          </w:p>
        </w:tc>
        <w:tc>
          <w:tcPr>
            <w:tcW w:w="10205" w:type="dxa"/>
          </w:tcPr>
          <w:p w14:paraId="5ABF045D" w14:textId="77777777" w:rsidR="009120B8" w:rsidRPr="00FA10A3" w:rsidRDefault="009120B8" w:rsidP="000B133B">
            <w:pPr>
              <w:jc w:val="both"/>
            </w:pPr>
          </w:p>
        </w:tc>
        <w:tc>
          <w:tcPr>
            <w:tcW w:w="4396" w:type="dxa"/>
          </w:tcPr>
          <w:p w14:paraId="6D17438B" w14:textId="77777777" w:rsidR="009120B8" w:rsidRPr="00FA10A3" w:rsidRDefault="009120B8" w:rsidP="000B133B">
            <w:pPr>
              <w:jc w:val="center"/>
            </w:pPr>
          </w:p>
        </w:tc>
      </w:tr>
      <w:tr w:rsidR="009120B8" w:rsidRPr="00FA10A3" w14:paraId="6F360F9D" w14:textId="77777777" w:rsidTr="000B133B">
        <w:tc>
          <w:tcPr>
            <w:tcW w:w="15276" w:type="dxa"/>
            <w:gridSpan w:val="4"/>
          </w:tcPr>
          <w:p w14:paraId="47ADBCF0" w14:textId="659EE573" w:rsidR="009120B8" w:rsidRPr="00FA10A3" w:rsidRDefault="009120B8" w:rsidP="00DE79CF">
            <w:pPr>
              <w:pStyle w:val="aff4"/>
              <w:numPr>
                <w:ilvl w:val="0"/>
                <w:numId w:val="6"/>
              </w:numPr>
              <w:jc w:val="center"/>
              <w:rPr>
                <w:b/>
                <w:lang w:val="ru-RU"/>
              </w:rPr>
            </w:pPr>
            <w:r w:rsidRPr="00FA10A3">
              <w:rPr>
                <w:rFonts w:ascii="Times New Roman" w:hAnsi="Times New Roman"/>
                <w:b/>
                <w:szCs w:val="24"/>
                <w:lang w:val="ru-RU"/>
              </w:rPr>
              <w:t xml:space="preserve">СҚО "Гелиос" ЖШС Көкшетау филиалы, г. </w:t>
            </w:r>
            <w:r w:rsidR="00685F49" w:rsidRPr="00FA10A3">
              <w:rPr>
                <w:rFonts w:ascii="Times New Roman" w:hAnsi="Times New Roman"/>
                <w:b/>
                <w:szCs w:val="24"/>
                <w:lang w:val="ru-RU"/>
              </w:rPr>
              <w:t>Петропавл, к.</w:t>
            </w:r>
            <w:r w:rsidRPr="00FA10A3">
              <w:rPr>
                <w:rFonts w:ascii="Times New Roman" w:hAnsi="Times New Roman"/>
                <w:b/>
                <w:szCs w:val="24"/>
                <w:lang w:val="ru-RU"/>
              </w:rPr>
              <w:t xml:space="preserve"> Я.Гашек, 36Дир. </w:t>
            </w:r>
            <w:r w:rsidRPr="00FA10A3">
              <w:rPr>
                <w:rFonts w:ascii="Times New Roman" w:hAnsi="Times New Roman"/>
                <w:b/>
                <w:color w:val="000000" w:themeColor="text1"/>
                <w:szCs w:val="24"/>
                <w:lang w:val="ru-RU"/>
              </w:rPr>
              <w:t>Мамырова Ж. А. 36-54-47</w:t>
            </w:r>
          </w:p>
        </w:tc>
      </w:tr>
      <w:tr w:rsidR="009120B8" w:rsidRPr="00FA10A3" w14:paraId="495FA541" w14:textId="77777777" w:rsidTr="000B133B">
        <w:tc>
          <w:tcPr>
            <w:tcW w:w="675" w:type="dxa"/>
            <w:gridSpan w:val="2"/>
          </w:tcPr>
          <w:p w14:paraId="0801DE5E" w14:textId="77777777" w:rsidR="009120B8" w:rsidRPr="00FA10A3" w:rsidRDefault="009120B8" w:rsidP="000B133B">
            <w:pPr>
              <w:jc w:val="center"/>
              <w:rPr>
                <w:b/>
              </w:rPr>
            </w:pPr>
            <w:r w:rsidRPr="00FA10A3">
              <w:rPr>
                <w:b/>
              </w:rPr>
              <w:t>1)</w:t>
            </w:r>
          </w:p>
        </w:tc>
        <w:tc>
          <w:tcPr>
            <w:tcW w:w="10205" w:type="dxa"/>
          </w:tcPr>
          <w:p w14:paraId="4ABC7804" w14:textId="77777777" w:rsidR="009120B8" w:rsidRPr="00FA10A3" w:rsidRDefault="009120B8" w:rsidP="000B133B">
            <w:pPr>
              <w:jc w:val="both"/>
              <w:rPr>
                <w:b/>
              </w:rPr>
            </w:pPr>
            <w:r w:rsidRPr="00FA10A3">
              <w:t>Ведомстволық тиесілілігі</w:t>
            </w:r>
          </w:p>
        </w:tc>
        <w:tc>
          <w:tcPr>
            <w:tcW w:w="4396" w:type="dxa"/>
          </w:tcPr>
          <w:p w14:paraId="3B551050" w14:textId="77777777" w:rsidR="009120B8" w:rsidRPr="00FA10A3" w:rsidRDefault="009120B8" w:rsidP="000B133B">
            <w:r w:rsidRPr="00FA10A3">
              <w:t>Жеке меншік</w:t>
            </w:r>
          </w:p>
        </w:tc>
      </w:tr>
      <w:tr w:rsidR="009120B8" w:rsidRPr="00FA10A3" w14:paraId="6A22E00A" w14:textId="77777777" w:rsidTr="000B133B">
        <w:tc>
          <w:tcPr>
            <w:tcW w:w="675" w:type="dxa"/>
            <w:gridSpan w:val="2"/>
          </w:tcPr>
          <w:p w14:paraId="7553806F" w14:textId="77777777" w:rsidR="009120B8" w:rsidRPr="00FA10A3" w:rsidRDefault="009120B8" w:rsidP="000B133B">
            <w:pPr>
              <w:jc w:val="center"/>
              <w:rPr>
                <w:b/>
              </w:rPr>
            </w:pPr>
            <w:r w:rsidRPr="00FA10A3">
              <w:rPr>
                <w:b/>
              </w:rPr>
              <w:t>2)</w:t>
            </w:r>
          </w:p>
        </w:tc>
        <w:tc>
          <w:tcPr>
            <w:tcW w:w="10205" w:type="dxa"/>
          </w:tcPr>
          <w:p w14:paraId="1F7309A7" w14:textId="77777777" w:rsidR="009120B8" w:rsidRPr="00FA10A3" w:rsidRDefault="009120B8" w:rsidP="000B133B">
            <w:pPr>
              <w:jc w:val="both"/>
              <w:rPr>
                <w:b/>
              </w:rPr>
            </w:pPr>
            <w:r w:rsidRPr="00FA10A3">
              <w:t>Өндіріс түрі</w:t>
            </w:r>
          </w:p>
        </w:tc>
        <w:tc>
          <w:tcPr>
            <w:tcW w:w="4396" w:type="dxa"/>
          </w:tcPr>
          <w:p w14:paraId="1B4611BA" w14:textId="77777777" w:rsidR="009120B8" w:rsidRPr="00FA10A3" w:rsidRDefault="009120B8" w:rsidP="000B133B">
            <w:r w:rsidRPr="00FA10A3">
              <w:t>Мұнай өнімдерін сақтау</w:t>
            </w:r>
          </w:p>
        </w:tc>
      </w:tr>
      <w:tr w:rsidR="009120B8" w:rsidRPr="00FA10A3" w14:paraId="77BF270E" w14:textId="77777777" w:rsidTr="000B133B">
        <w:tc>
          <w:tcPr>
            <w:tcW w:w="675" w:type="dxa"/>
            <w:gridSpan w:val="2"/>
          </w:tcPr>
          <w:p w14:paraId="56F9C6CF" w14:textId="77777777" w:rsidR="009120B8" w:rsidRPr="00FA10A3" w:rsidRDefault="009120B8" w:rsidP="000B133B">
            <w:pPr>
              <w:jc w:val="center"/>
              <w:rPr>
                <w:b/>
              </w:rPr>
            </w:pPr>
            <w:r w:rsidRPr="00FA10A3">
              <w:rPr>
                <w:b/>
              </w:rPr>
              <w:t>3)</w:t>
            </w:r>
          </w:p>
        </w:tc>
        <w:tc>
          <w:tcPr>
            <w:tcW w:w="10205" w:type="dxa"/>
          </w:tcPr>
          <w:p w14:paraId="474CD19C"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6912226A" w14:textId="77777777" w:rsidR="009120B8" w:rsidRPr="00FA10A3" w:rsidRDefault="009120B8" w:rsidP="000B133B">
            <w:r w:rsidRPr="00FA10A3">
              <w:t>Гараждық бокс – І-де</w:t>
            </w:r>
          </w:p>
        </w:tc>
      </w:tr>
      <w:tr w:rsidR="009120B8" w:rsidRPr="00FA10A3" w14:paraId="49584168" w14:textId="77777777" w:rsidTr="000B133B">
        <w:tc>
          <w:tcPr>
            <w:tcW w:w="675" w:type="dxa"/>
            <w:gridSpan w:val="2"/>
          </w:tcPr>
          <w:p w14:paraId="7B4A2929" w14:textId="77777777" w:rsidR="009120B8" w:rsidRPr="00FA10A3" w:rsidRDefault="009120B8" w:rsidP="000B133B">
            <w:pPr>
              <w:jc w:val="center"/>
              <w:rPr>
                <w:b/>
              </w:rPr>
            </w:pPr>
            <w:r w:rsidRPr="00FA10A3">
              <w:rPr>
                <w:b/>
              </w:rPr>
              <w:t>4)</w:t>
            </w:r>
          </w:p>
        </w:tc>
        <w:tc>
          <w:tcPr>
            <w:tcW w:w="10205" w:type="dxa"/>
          </w:tcPr>
          <w:p w14:paraId="671A0B72" w14:textId="77777777" w:rsidR="009120B8" w:rsidRPr="00FA10A3" w:rsidRDefault="009120B8" w:rsidP="000B133B">
            <w:pPr>
              <w:jc w:val="both"/>
              <w:rPr>
                <w:b/>
              </w:rPr>
            </w:pPr>
            <w:r w:rsidRPr="00FA10A3">
              <w:t>Сумен жабдықтаудың сипаттамасы</w:t>
            </w:r>
          </w:p>
        </w:tc>
        <w:tc>
          <w:tcPr>
            <w:tcW w:w="4396" w:type="dxa"/>
          </w:tcPr>
          <w:p w14:paraId="6D35F080" w14:textId="77777777" w:rsidR="009120B8" w:rsidRPr="00FA10A3" w:rsidRDefault="009120B8" w:rsidP="000B133B">
            <w:r w:rsidRPr="00FA10A3">
              <w:t>Өтпе жолы бар операторлық - І</w:t>
            </w:r>
          </w:p>
        </w:tc>
      </w:tr>
      <w:tr w:rsidR="009120B8" w:rsidRPr="00FA10A3" w14:paraId="006B1A61" w14:textId="77777777" w:rsidTr="000B133B">
        <w:trPr>
          <w:trHeight w:val="260"/>
        </w:trPr>
        <w:tc>
          <w:tcPr>
            <w:tcW w:w="675" w:type="dxa"/>
            <w:gridSpan w:val="2"/>
          </w:tcPr>
          <w:p w14:paraId="59D203A1" w14:textId="77777777" w:rsidR="009120B8" w:rsidRPr="00FA10A3" w:rsidRDefault="009120B8" w:rsidP="000B133B">
            <w:pPr>
              <w:jc w:val="center"/>
              <w:rPr>
                <w:b/>
              </w:rPr>
            </w:pPr>
          </w:p>
        </w:tc>
        <w:tc>
          <w:tcPr>
            <w:tcW w:w="10205" w:type="dxa"/>
          </w:tcPr>
          <w:p w14:paraId="68E210F3"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43B135D6" w14:textId="77777777" w:rsidR="009120B8" w:rsidRPr="00FA10A3" w:rsidRDefault="009120B8" w:rsidP="000B133B">
            <w:r w:rsidRPr="00FA10A3">
              <w:t>Құю станциясы - І-де</w:t>
            </w:r>
          </w:p>
        </w:tc>
      </w:tr>
      <w:tr w:rsidR="009120B8" w:rsidRPr="00FA10A3" w14:paraId="22F074DD" w14:textId="77777777" w:rsidTr="000B133B">
        <w:tc>
          <w:tcPr>
            <w:tcW w:w="675" w:type="dxa"/>
            <w:gridSpan w:val="2"/>
          </w:tcPr>
          <w:p w14:paraId="27DFA13B" w14:textId="77777777" w:rsidR="009120B8" w:rsidRPr="00FA10A3" w:rsidRDefault="009120B8" w:rsidP="000B133B">
            <w:pPr>
              <w:jc w:val="center"/>
              <w:rPr>
                <w:b/>
              </w:rPr>
            </w:pPr>
          </w:p>
        </w:tc>
        <w:tc>
          <w:tcPr>
            <w:tcW w:w="10205" w:type="dxa"/>
          </w:tcPr>
          <w:p w14:paraId="49390B6F" w14:textId="77777777" w:rsidR="009120B8" w:rsidRPr="00FA10A3" w:rsidRDefault="009120B8" w:rsidP="000B133B">
            <w:pPr>
              <w:ind w:firstLine="567"/>
              <w:jc w:val="both"/>
            </w:pPr>
            <w:r w:rsidRPr="00FA10A3">
              <w:t>4.2) өрт сөндіру гидранттары (типі, саны)</w:t>
            </w:r>
          </w:p>
        </w:tc>
        <w:tc>
          <w:tcPr>
            <w:tcW w:w="4396" w:type="dxa"/>
          </w:tcPr>
          <w:p w14:paraId="2C786CBE" w14:textId="77777777" w:rsidR="009120B8" w:rsidRPr="00FA10A3" w:rsidRDefault="009120B8" w:rsidP="000B133B">
            <w:r w:rsidRPr="00FA10A3">
              <w:t>Өтпелі - І-де</w:t>
            </w:r>
          </w:p>
        </w:tc>
      </w:tr>
      <w:tr w:rsidR="009120B8" w:rsidRPr="00FA10A3" w14:paraId="7655AED2" w14:textId="77777777" w:rsidTr="000B133B">
        <w:tc>
          <w:tcPr>
            <w:tcW w:w="675" w:type="dxa"/>
            <w:gridSpan w:val="2"/>
          </w:tcPr>
          <w:p w14:paraId="7DC012D4" w14:textId="77777777" w:rsidR="009120B8" w:rsidRPr="00FA10A3" w:rsidRDefault="009120B8" w:rsidP="000B133B">
            <w:pPr>
              <w:jc w:val="center"/>
              <w:rPr>
                <w:b/>
              </w:rPr>
            </w:pPr>
          </w:p>
        </w:tc>
        <w:tc>
          <w:tcPr>
            <w:tcW w:w="10205" w:type="dxa"/>
          </w:tcPr>
          <w:p w14:paraId="4C9F5955" w14:textId="77777777" w:rsidR="009120B8" w:rsidRPr="00FA10A3" w:rsidRDefault="009120B8" w:rsidP="000B133B">
            <w:pPr>
              <w:ind w:firstLine="567"/>
              <w:jc w:val="both"/>
            </w:pPr>
            <w:r w:rsidRPr="00FA10A3">
              <w:t>4.3) ішкі өрт сөндіру крандары</w:t>
            </w:r>
          </w:p>
        </w:tc>
        <w:tc>
          <w:tcPr>
            <w:tcW w:w="4396" w:type="dxa"/>
          </w:tcPr>
          <w:p w14:paraId="1832F7B6" w14:textId="77777777" w:rsidR="009120B8" w:rsidRPr="00FA10A3" w:rsidRDefault="009120B8" w:rsidP="000B133B">
            <w:r w:rsidRPr="00FA10A3">
              <w:t>АБК - В-I</w:t>
            </w:r>
          </w:p>
        </w:tc>
      </w:tr>
      <w:tr w:rsidR="009120B8" w:rsidRPr="00FA10A3" w14:paraId="46DB8945" w14:textId="77777777" w:rsidTr="000B133B">
        <w:tc>
          <w:tcPr>
            <w:tcW w:w="675" w:type="dxa"/>
            <w:gridSpan w:val="2"/>
          </w:tcPr>
          <w:p w14:paraId="5020A6D9" w14:textId="77777777" w:rsidR="009120B8" w:rsidRPr="00FA10A3" w:rsidRDefault="009120B8" w:rsidP="000B133B">
            <w:pPr>
              <w:jc w:val="center"/>
              <w:rPr>
                <w:b/>
              </w:rPr>
            </w:pPr>
          </w:p>
        </w:tc>
        <w:tc>
          <w:tcPr>
            <w:tcW w:w="10205" w:type="dxa"/>
          </w:tcPr>
          <w:p w14:paraId="0FADB6B7"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164742D4" w14:textId="77777777" w:rsidR="009120B8" w:rsidRPr="00FA10A3" w:rsidRDefault="009120B8" w:rsidP="000B133B">
            <w:r w:rsidRPr="00FA10A3">
              <w:t>Өрт сөндіру құралдарының қоймасы – П-ІІа</w:t>
            </w:r>
          </w:p>
        </w:tc>
      </w:tr>
      <w:tr w:rsidR="009120B8" w:rsidRPr="00FA10A3" w14:paraId="0250199D" w14:textId="77777777" w:rsidTr="000B133B">
        <w:tc>
          <w:tcPr>
            <w:tcW w:w="675" w:type="dxa"/>
            <w:gridSpan w:val="2"/>
          </w:tcPr>
          <w:p w14:paraId="6F2DF621" w14:textId="77777777" w:rsidR="009120B8" w:rsidRPr="00FA10A3" w:rsidRDefault="009120B8" w:rsidP="000B133B">
            <w:pPr>
              <w:jc w:val="center"/>
              <w:rPr>
                <w:b/>
              </w:rPr>
            </w:pPr>
          </w:p>
        </w:tc>
        <w:tc>
          <w:tcPr>
            <w:tcW w:w="10205" w:type="dxa"/>
          </w:tcPr>
          <w:p w14:paraId="51483690" w14:textId="77777777" w:rsidR="009120B8" w:rsidRPr="00FA10A3" w:rsidRDefault="009120B8" w:rsidP="000B133B">
            <w:pPr>
              <w:ind w:firstLine="567"/>
              <w:jc w:val="both"/>
            </w:pPr>
            <w:r w:rsidRPr="00FA10A3">
              <w:t xml:space="preserve">4.5) табиғи су көздері </w:t>
            </w:r>
          </w:p>
        </w:tc>
        <w:tc>
          <w:tcPr>
            <w:tcW w:w="4396" w:type="dxa"/>
          </w:tcPr>
          <w:p w14:paraId="5A6225C7" w14:textId="77777777" w:rsidR="009120B8" w:rsidRPr="00FA10A3" w:rsidRDefault="009120B8" w:rsidP="000B133B">
            <w:r w:rsidRPr="00FA10A3">
              <w:t>І-дегі резервуарлық парк</w:t>
            </w:r>
          </w:p>
        </w:tc>
      </w:tr>
      <w:tr w:rsidR="009120B8" w:rsidRPr="00FA10A3" w14:paraId="709FB368" w14:textId="77777777" w:rsidTr="000B133B">
        <w:tc>
          <w:tcPr>
            <w:tcW w:w="675" w:type="dxa"/>
            <w:gridSpan w:val="2"/>
          </w:tcPr>
          <w:p w14:paraId="55F3591A" w14:textId="77777777" w:rsidR="009120B8" w:rsidRPr="00FA10A3" w:rsidRDefault="009120B8" w:rsidP="000B133B">
            <w:pPr>
              <w:jc w:val="center"/>
              <w:rPr>
                <w:b/>
              </w:rPr>
            </w:pPr>
            <w:r w:rsidRPr="00FA10A3">
              <w:rPr>
                <w:b/>
              </w:rPr>
              <w:t>5)</w:t>
            </w:r>
          </w:p>
        </w:tc>
        <w:tc>
          <w:tcPr>
            <w:tcW w:w="10205" w:type="dxa"/>
          </w:tcPr>
          <w:p w14:paraId="73AE15B5" w14:textId="77777777" w:rsidR="009120B8" w:rsidRPr="00FA10A3" w:rsidRDefault="009120B8" w:rsidP="000B133B">
            <w:pPr>
              <w:jc w:val="both"/>
              <w:rPr>
                <w:b/>
              </w:rPr>
            </w:pPr>
            <w:r w:rsidRPr="00FA10A3">
              <w:t>Жолдардың жағдайы</w:t>
            </w:r>
          </w:p>
        </w:tc>
        <w:tc>
          <w:tcPr>
            <w:tcW w:w="4396" w:type="dxa"/>
          </w:tcPr>
          <w:p w14:paraId="7883BABC" w14:textId="77777777" w:rsidR="009120B8" w:rsidRPr="00FA10A3" w:rsidRDefault="009120B8" w:rsidP="000B133B">
            <w:r w:rsidRPr="00FA10A3">
              <w:t>Өрт сөндіру сорғы бөлмесі – І-де</w:t>
            </w:r>
          </w:p>
        </w:tc>
      </w:tr>
      <w:tr w:rsidR="009120B8" w:rsidRPr="00FA10A3" w14:paraId="04FA8CAF" w14:textId="77777777" w:rsidTr="000B133B">
        <w:tc>
          <w:tcPr>
            <w:tcW w:w="675" w:type="dxa"/>
            <w:gridSpan w:val="2"/>
          </w:tcPr>
          <w:p w14:paraId="39B29963" w14:textId="77777777" w:rsidR="009120B8" w:rsidRPr="00FA10A3" w:rsidRDefault="009120B8" w:rsidP="000B133B">
            <w:pPr>
              <w:jc w:val="center"/>
              <w:rPr>
                <w:b/>
              </w:rPr>
            </w:pPr>
            <w:r w:rsidRPr="00FA10A3">
              <w:rPr>
                <w:b/>
              </w:rPr>
              <w:t>6)</w:t>
            </w:r>
          </w:p>
        </w:tc>
        <w:tc>
          <w:tcPr>
            <w:tcW w:w="10205" w:type="dxa"/>
          </w:tcPr>
          <w:p w14:paraId="13B34781" w14:textId="77777777" w:rsidR="009120B8" w:rsidRPr="00FA10A3" w:rsidRDefault="009120B8" w:rsidP="000B133B">
            <w:pPr>
              <w:jc w:val="both"/>
              <w:rPr>
                <w:b/>
              </w:rPr>
            </w:pPr>
            <w:r w:rsidRPr="00FA10A3">
              <w:t>Өртке қарсы жабдықтар</w:t>
            </w:r>
          </w:p>
        </w:tc>
        <w:tc>
          <w:tcPr>
            <w:tcW w:w="4396" w:type="dxa"/>
          </w:tcPr>
          <w:p w14:paraId="5FCADFDA" w14:textId="77777777" w:rsidR="009120B8" w:rsidRPr="00FA10A3" w:rsidRDefault="009120B8" w:rsidP="000B133B">
            <w:r w:rsidRPr="00FA10A3">
              <w:t>І-дегі машина залы</w:t>
            </w:r>
          </w:p>
        </w:tc>
      </w:tr>
      <w:tr w:rsidR="009120B8" w:rsidRPr="00FA10A3" w14:paraId="762D25EC" w14:textId="77777777" w:rsidTr="000B133B">
        <w:tc>
          <w:tcPr>
            <w:tcW w:w="675" w:type="dxa"/>
            <w:gridSpan w:val="2"/>
          </w:tcPr>
          <w:p w14:paraId="1AF3CAED" w14:textId="77777777" w:rsidR="009120B8" w:rsidRPr="00FA10A3" w:rsidRDefault="009120B8" w:rsidP="000B133B">
            <w:pPr>
              <w:jc w:val="center"/>
              <w:rPr>
                <w:b/>
              </w:rPr>
            </w:pPr>
          </w:p>
        </w:tc>
        <w:tc>
          <w:tcPr>
            <w:tcW w:w="10205" w:type="dxa"/>
          </w:tcPr>
          <w:p w14:paraId="15BCA62A" w14:textId="77777777" w:rsidR="009120B8" w:rsidRPr="00FA10A3" w:rsidRDefault="009120B8" w:rsidP="000B133B">
            <w:pPr>
              <w:ind w:firstLine="567"/>
              <w:jc w:val="both"/>
            </w:pPr>
            <w:r w:rsidRPr="00FA10A3">
              <w:t>6.1) өрт дабылы</w:t>
            </w:r>
          </w:p>
        </w:tc>
        <w:tc>
          <w:tcPr>
            <w:tcW w:w="4396" w:type="dxa"/>
          </w:tcPr>
          <w:p w14:paraId="013F585A" w14:textId="77777777" w:rsidR="009120B8" w:rsidRPr="00FA10A3" w:rsidRDefault="009120B8" w:rsidP="000B133B"/>
        </w:tc>
      </w:tr>
      <w:tr w:rsidR="009120B8" w:rsidRPr="00FA10A3" w14:paraId="115E44B7" w14:textId="77777777" w:rsidTr="000B133B">
        <w:tc>
          <w:tcPr>
            <w:tcW w:w="675" w:type="dxa"/>
            <w:gridSpan w:val="2"/>
          </w:tcPr>
          <w:p w14:paraId="3D14B58A" w14:textId="77777777" w:rsidR="009120B8" w:rsidRPr="00FA10A3" w:rsidRDefault="009120B8" w:rsidP="000B133B">
            <w:pPr>
              <w:jc w:val="center"/>
              <w:rPr>
                <w:b/>
              </w:rPr>
            </w:pPr>
          </w:p>
        </w:tc>
        <w:tc>
          <w:tcPr>
            <w:tcW w:w="10205" w:type="dxa"/>
          </w:tcPr>
          <w:p w14:paraId="5E85363D"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377EAA76" w14:textId="77777777" w:rsidR="009120B8" w:rsidRPr="00FA10A3" w:rsidRDefault="009120B8" w:rsidP="000B133B">
            <w:r w:rsidRPr="00FA10A3">
              <w:t>Ø-80, құдық бар</w:t>
            </w:r>
          </w:p>
        </w:tc>
      </w:tr>
      <w:tr w:rsidR="009120B8" w:rsidRPr="00FA10A3" w14:paraId="553AD1F2" w14:textId="77777777" w:rsidTr="000B133B">
        <w:trPr>
          <w:trHeight w:val="266"/>
        </w:trPr>
        <w:tc>
          <w:tcPr>
            <w:tcW w:w="675" w:type="dxa"/>
            <w:gridSpan w:val="2"/>
          </w:tcPr>
          <w:p w14:paraId="687EDDC5" w14:textId="77777777" w:rsidR="009120B8" w:rsidRPr="00FA10A3" w:rsidRDefault="009120B8" w:rsidP="000B133B">
            <w:pPr>
              <w:jc w:val="center"/>
              <w:rPr>
                <w:b/>
              </w:rPr>
            </w:pPr>
          </w:p>
        </w:tc>
        <w:tc>
          <w:tcPr>
            <w:tcW w:w="10205" w:type="dxa"/>
          </w:tcPr>
          <w:p w14:paraId="660EBEBB" w14:textId="77777777" w:rsidR="009120B8" w:rsidRPr="00FA10A3" w:rsidRDefault="009120B8" w:rsidP="000B133B">
            <w:pPr>
              <w:ind w:firstLine="567"/>
              <w:jc w:val="both"/>
            </w:pPr>
            <w:r w:rsidRPr="00FA10A3">
              <w:t>6.3) өрт сөндіргіштердің саны (дана)</w:t>
            </w:r>
          </w:p>
        </w:tc>
        <w:tc>
          <w:tcPr>
            <w:tcW w:w="4396" w:type="dxa"/>
          </w:tcPr>
          <w:p w14:paraId="5EB808EA" w14:textId="77777777" w:rsidR="009120B8" w:rsidRPr="00FA10A3" w:rsidRDefault="009120B8" w:rsidP="000B133B">
            <w:r w:rsidRPr="00FA10A3">
              <w:t>Бар – 4 дана.</w:t>
            </w:r>
          </w:p>
        </w:tc>
      </w:tr>
      <w:tr w:rsidR="009120B8" w:rsidRPr="00FA10A3" w14:paraId="3045A86E" w14:textId="77777777" w:rsidTr="000B133B">
        <w:tc>
          <w:tcPr>
            <w:tcW w:w="675" w:type="dxa"/>
            <w:gridSpan w:val="2"/>
          </w:tcPr>
          <w:p w14:paraId="4C95220E" w14:textId="77777777" w:rsidR="009120B8" w:rsidRPr="00FA10A3" w:rsidRDefault="009120B8" w:rsidP="000B133B">
            <w:pPr>
              <w:jc w:val="center"/>
              <w:rPr>
                <w:b/>
              </w:rPr>
            </w:pPr>
            <w:r w:rsidRPr="00FA10A3">
              <w:rPr>
                <w:b/>
              </w:rPr>
              <w:t>7)</w:t>
            </w:r>
          </w:p>
        </w:tc>
        <w:tc>
          <w:tcPr>
            <w:tcW w:w="10205" w:type="dxa"/>
          </w:tcPr>
          <w:p w14:paraId="10485791" w14:textId="77777777" w:rsidR="009120B8" w:rsidRPr="00FA10A3" w:rsidRDefault="009120B8" w:rsidP="000B133B">
            <w:pPr>
              <w:jc w:val="both"/>
            </w:pPr>
            <w:r w:rsidRPr="00FA10A3">
              <w:t>Өртке қарсы қызметтің түрі</w:t>
            </w:r>
          </w:p>
        </w:tc>
        <w:tc>
          <w:tcPr>
            <w:tcW w:w="4396" w:type="dxa"/>
          </w:tcPr>
          <w:p w14:paraId="42541F68" w14:textId="77777777" w:rsidR="009120B8" w:rsidRPr="00FA10A3" w:rsidRDefault="009120B8" w:rsidP="000B133B">
            <w:r w:rsidRPr="00FA10A3">
              <w:t>Бар – 4 дана.</w:t>
            </w:r>
          </w:p>
        </w:tc>
      </w:tr>
      <w:tr w:rsidR="009120B8" w:rsidRPr="00FA10A3" w14:paraId="1A099145" w14:textId="77777777" w:rsidTr="000B133B">
        <w:tc>
          <w:tcPr>
            <w:tcW w:w="675" w:type="dxa"/>
            <w:gridSpan w:val="2"/>
          </w:tcPr>
          <w:p w14:paraId="7B5B6105" w14:textId="77777777" w:rsidR="009120B8" w:rsidRPr="00FA10A3" w:rsidRDefault="009120B8" w:rsidP="000B133B">
            <w:pPr>
              <w:jc w:val="center"/>
              <w:rPr>
                <w:b/>
              </w:rPr>
            </w:pPr>
          </w:p>
        </w:tc>
        <w:tc>
          <w:tcPr>
            <w:tcW w:w="10205" w:type="dxa"/>
          </w:tcPr>
          <w:p w14:paraId="7BA5ED95" w14:textId="77777777" w:rsidR="009120B8" w:rsidRPr="00FA10A3" w:rsidRDefault="009120B8" w:rsidP="000B133B">
            <w:pPr>
              <w:ind w:firstLine="567"/>
              <w:jc w:val="both"/>
            </w:pPr>
            <w:r w:rsidRPr="00FA10A3">
              <w:t>7.1) штат бойынша сандық құрамы (адам)</w:t>
            </w:r>
          </w:p>
        </w:tc>
        <w:tc>
          <w:tcPr>
            <w:tcW w:w="4396" w:type="dxa"/>
          </w:tcPr>
          <w:p w14:paraId="27985535" w14:textId="77777777" w:rsidR="009120B8" w:rsidRPr="00FA10A3" w:rsidRDefault="009120B8" w:rsidP="000B133B">
            <w:r w:rsidRPr="00FA10A3">
              <w:t>300 куб.м. - 2 дана.</w:t>
            </w:r>
          </w:p>
        </w:tc>
      </w:tr>
      <w:tr w:rsidR="009120B8" w:rsidRPr="00FA10A3" w14:paraId="508D2810" w14:textId="77777777" w:rsidTr="000B133B">
        <w:tc>
          <w:tcPr>
            <w:tcW w:w="675" w:type="dxa"/>
            <w:gridSpan w:val="2"/>
          </w:tcPr>
          <w:p w14:paraId="7C16D4B0" w14:textId="77777777" w:rsidR="009120B8" w:rsidRPr="00FA10A3" w:rsidRDefault="009120B8" w:rsidP="000B133B">
            <w:pPr>
              <w:jc w:val="center"/>
              <w:rPr>
                <w:b/>
              </w:rPr>
            </w:pPr>
          </w:p>
        </w:tc>
        <w:tc>
          <w:tcPr>
            <w:tcW w:w="10205" w:type="dxa"/>
          </w:tcPr>
          <w:p w14:paraId="12EA4EDD"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41E02F8E" w14:textId="77777777" w:rsidR="009120B8" w:rsidRPr="00FA10A3" w:rsidRDefault="009120B8" w:rsidP="000B133B">
            <w:r w:rsidRPr="00FA10A3">
              <w:t>жоқ</w:t>
            </w:r>
          </w:p>
        </w:tc>
      </w:tr>
      <w:tr w:rsidR="009120B8" w:rsidRPr="00FA10A3" w14:paraId="6A2926E0" w14:textId="77777777" w:rsidTr="000B133B">
        <w:tc>
          <w:tcPr>
            <w:tcW w:w="675" w:type="dxa"/>
            <w:gridSpan w:val="2"/>
          </w:tcPr>
          <w:p w14:paraId="5246C09C" w14:textId="77777777" w:rsidR="009120B8" w:rsidRPr="00FA10A3" w:rsidRDefault="009120B8" w:rsidP="000B133B">
            <w:pPr>
              <w:jc w:val="center"/>
              <w:rPr>
                <w:b/>
              </w:rPr>
            </w:pPr>
          </w:p>
        </w:tc>
        <w:tc>
          <w:tcPr>
            <w:tcW w:w="10205" w:type="dxa"/>
          </w:tcPr>
          <w:p w14:paraId="7F57EF7E"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6B8BB845" w14:textId="77777777" w:rsidR="009120B8" w:rsidRPr="00FA10A3" w:rsidRDefault="009120B8" w:rsidP="000B133B">
            <w:r w:rsidRPr="00FA10A3">
              <w:t>Жол төсемі – асфальтбетонды</w:t>
            </w:r>
          </w:p>
        </w:tc>
      </w:tr>
      <w:tr w:rsidR="009120B8" w:rsidRPr="00FA10A3" w14:paraId="7E06BFFA" w14:textId="77777777" w:rsidTr="000B133B">
        <w:tc>
          <w:tcPr>
            <w:tcW w:w="675" w:type="dxa"/>
            <w:gridSpan w:val="2"/>
          </w:tcPr>
          <w:p w14:paraId="47C54A4C" w14:textId="77777777" w:rsidR="009120B8" w:rsidRPr="00FA10A3" w:rsidRDefault="009120B8" w:rsidP="000B133B">
            <w:pPr>
              <w:jc w:val="center"/>
              <w:rPr>
                <w:b/>
              </w:rPr>
            </w:pPr>
            <w:r w:rsidRPr="00FA10A3">
              <w:rPr>
                <w:b/>
              </w:rPr>
              <w:t>8)</w:t>
            </w:r>
          </w:p>
        </w:tc>
        <w:tc>
          <w:tcPr>
            <w:tcW w:w="10205" w:type="dxa"/>
          </w:tcPr>
          <w:p w14:paraId="76C0272A"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44AB6321" w14:textId="77777777" w:rsidR="009120B8" w:rsidRPr="00FA10A3" w:rsidRDefault="009120B8" w:rsidP="000B133B">
            <w:r w:rsidRPr="00FA10A3">
              <w:t>(қанағаттанарлық)</w:t>
            </w:r>
          </w:p>
        </w:tc>
      </w:tr>
      <w:tr w:rsidR="009120B8" w:rsidRPr="00FA10A3" w14:paraId="64DCB1C1" w14:textId="77777777" w:rsidTr="000B133B">
        <w:tc>
          <w:tcPr>
            <w:tcW w:w="675" w:type="dxa"/>
            <w:gridSpan w:val="2"/>
          </w:tcPr>
          <w:p w14:paraId="63FFD59A" w14:textId="77777777" w:rsidR="009120B8" w:rsidRPr="00FA10A3" w:rsidRDefault="009120B8" w:rsidP="000B133B">
            <w:pPr>
              <w:jc w:val="center"/>
              <w:rPr>
                <w:b/>
              </w:rPr>
            </w:pPr>
            <w:r w:rsidRPr="00FA10A3">
              <w:rPr>
                <w:b/>
              </w:rPr>
              <w:t>9)</w:t>
            </w:r>
          </w:p>
        </w:tc>
        <w:tc>
          <w:tcPr>
            <w:tcW w:w="10205" w:type="dxa"/>
          </w:tcPr>
          <w:p w14:paraId="68B2517B"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1BECC20A" w14:textId="77777777" w:rsidR="009120B8" w:rsidRPr="00FA10A3" w:rsidRDefault="009120B8" w:rsidP="000B133B"/>
        </w:tc>
      </w:tr>
      <w:tr w:rsidR="009120B8" w:rsidRPr="00FA10A3" w14:paraId="2E981AE6" w14:textId="77777777" w:rsidTr="000B133B">
        <w:tc>
          <w:tcPr>
            <w:tcW w:w="675" w:type="dxa"/>
            <w:gridSpan w:val="2"/>
          </w:tcPr>
          <w:p w14:paraId="019C14D4" w14:textId="77777777" w:rsidR="009120B8" w:rsidRPr="00FA10A3" w:rsidRDefault="009120B8" w:rsidP="000B133B">
            <w:pPr>
              <w:jc w:val="center"/>
              <w:rPr>
                <w:b/>
              </w:rPr>
            </w:pPr>
          </w:p>
        </w:tc>
        <w:tc>
          <w:tcPr>
            <w:tcW w:w="10205" w:type="dxa"/>
          </w:tcPr>
          <w:p w14:paraId="5BD7C914" w14:textId="77777777" w:rsidR="009120B8" w:rsidRPr="00FA10A3" w:rsidRDefault="009120B8" w:rsidP="000B133B">
            <w:pPr>
              <w:jc w:val="both"/>
            </w:pPr>
          </w:p>
        </w:tc>
        <w:tc>
          <w:tcPr>
            <w:tcW w:w="4396" w:type="dxa"/>
          </w:tcPr>
          <w:p w14:paraId="0049E9B9" w14:textId="77777777" w:rsidR="009120B8" w:rsidRPr="00FA10A3" w:rsidRDefault="009120B8" w:rsidP="000B133B">
            <w:pPr>
              <w:jc w:val="center"/>
            </w:pPr>
          </w:p>
        </w:tc>
      </w:tr>
      <w:tr w:rsidR="009120B8" w:rsidRPr="00FA10A3" w14:paraId="48AE9137" w14:textId="77777777" w:rsidTr="000B133B">
        <w:tc>
          <w:tcPr>
            <w:tcW w:w="15276" w:type="dxa"/>
            <w:gridSpan w:val="4"/>
          </w:tcPr>
          <w:p w14:paraId="1C4CC858" w14:textId="626451A7" w:rsidR="009120B8" w:rsidRPr="00FA10A3" w:rsidRDefault="009120B8" w:rsidP="00DE79CF">
            <w:pPr>
              <w:pStyle w:val="aff4"/>
              <w:numPr>
                <w:ilvl w:val="0"/>
                <w:numId w:val="6"/>
              </w:numPr>
              <w:rPr>
                <w:b/>
                <w:lang w:val="ru-RU"/>
              </w:rPr>
            </w:pPr>
            <w:r w:rsidRPr="00FA10A3">
              <w:rPr>
                <w:rFonts w:ascii="Times New Roman" w:hAnsi="Times New Roman"/>
                <w:b/>
                <w:szCs w:val="24"/>
                <w:lang w:val="ru-RU"/>
              </w:rPr>
              <w:t xml:space="preserve">№1 жанармай құю станциясы "Гелиос" ЖШС Көкшетау филиалы, СҚО, </w:t>
            </w:r>
            <w:r w:rsidR="00685F49" w:rsidRPr="00FA10A3">
              <w:rPr>
                <w:rFonts w:ascii="Times New Roman" w:hAnsi="Times New Roman"/>
                <w:b/>
                <w:szCs w:val="24"/>
                <w:lang w:val="ru-RU"/>
              </w:rPr>
              <w:t>Петропавл, к.</w:t>
            </w:r>
            <w:r w:rsidRPr="00FA10A3">
              <w:rPr>
                <w:rFonts w:ascii="Times New Roman" w:hAnsi="Times New Roman"/>
                <w:b/>
                <w:szCs w:val="24"/>
                <w:lang w:val="ru-RU"/>
              </w:rPr>
              <w:t xml:space="preserve"> Жабаев көшесі, 98Дир. </w:t>
            </w:r>
            <w:r w:rsidRPr="00FA10A3">
              <w:rPr>
                <w:rFonts w:ascii="Times New Roman" w:hAnsi="Times New Roman"/>
                <w:b/>
                <w:color w:val="000000" w:themeColor="text1"/>
                <w:szCs w:val="24"/>
                <w:lang w:val="ru-RU"/>
              </w:rPr>
              <w:t>Мамырова Ж. А.36-54-47</w:t>
            </w:r>
          </w:p>
        </w:tc>
      </w:tr>
      <w:tr w:rsidR="009120B8" w:rsidRPr="00FA10A3" w14:paraId="06958BED" w14:textId="77777777" w:rsidTr="000B133B">
        <w:tc>
          <w:tcPr>
            <w:tcW w:w="675" w:type="dxa"/>
            <w:gridSpan w:val="2"/>
          </w:tcPr>
          <w:p w14:paraId="6C05BC20" w14:textId="77777777" w:rsidR="009120B8" w:rsidRPr="00FA10A3" w:rsidRDefault="009120B8" w:rsidP="000B133B">
            <w:pPr>
              <w:jc w:val="center"/>
              <w:rPr>
                <w:b/>
              </w:rPr>
            </w:pPr>
            <w:r w:rsidRPr="00FA10A3">
              <w:rPr>
                <w:b/>
              </w:rPr>
              <w:t>1)</w:t>
            </w:r>
          </w:p>
        </w:tc>
        <w:tc>
          <w:tcPr>
            <w:tcW w:w="10205" w:type="dxa"/>
          </w:tcPr>
          <w:p w14:paraId="330F0CF7" w14:textId="77777777" w:rsidR="009120B8" w:rsidRPr="00FA10A3" w:rsidRDefault="009120B8" w:rsidP="000B133B">
            <w:pPr>
              <w:jc w:val="both"/>
              <w:rPr>
                <w:b/>
              </w:rPr>
            </w:pPr>
            <w:r w:rsidRPr="00FA10A3">
              <w:t>Ведомстволық тиесілілігі</w:t>
            </w:r>
          </w:p>
        </w:tc>
        <w:tc>
          <w:tcPr>
            <w:tcW w:w="4396" w:type="dxa"/>
          </w:tcPr>
          <w:p w14:paraId="63712496" w14:textId="77777777" w:rsidR="009120B8" w:rsidRPr="00FA10A3" w:rsidRDefault="009120B8" w:rsidP="000B133B">
            <w:r w:rsidRPr="00FA10A3">
              <w:t>Жеке меншік</w:t>
            </w:r>
          </w:p>
        </w:tc>
      </w:tr>
      <w:tr w:rsidR="009120B8" w:rsidRPr="00FA10A3" w14:paraId="16D84B71" w14:textId="77777777" w:rsidTr="000B133B">
        <w:tc>
          <w:tcPr>
            <w:tcW w:w="675" w:type="dxa"/>
            <w:gridSpan w:val="2"/>
          </w:tcPr>
          <w:p w14:paraId="3225B91F" w14:textId="77777777" w:rsidR="009120B8" w:rsidRPr="00FA10A3" w:rsidRDefault="009120B8" w:rsidP="000B133B">
            <w:pPr>
              <w:jc w:val="center"/>
              <w:rPr>
                <w:b/>
              </w:rPr>
            </w:pPr>
            <w:r w:rsidRPr="00FA10A3">
              <w:rPr>
                <w:b/>
              </w:rPr>
              <w:t>2)</w:t>
            </w:r>
          </w:p>
        </w:tc>
        <w:tc>
          <w:tcPr>
            <w:tcW w:w="10205" w:type="dxa"/>
          </w:tcPr>
          <w:p w14:paraId="6C3BB2AD" w14:textId="77777777" w:rsidR="009120B8" w:rsidRPr="00FA10A3" w:rsidRDefault="009120B8" w:rsidP="000B133B">
            <w:pPr>
              <w:jc w:val="both"/>
              <w:rPr>
                <w:b/>
              </w:rPr>
            </w:pPr>
            <w:r w:rsidRPr="00FA10A3">
              <w:t>Өндіріс түрі</w:t>
            </w:r>
          </w:p>
        </w:tc>
        <w:tc>
          <w:tcPr>
            <w:tcW w:w="4396" w:type="dxa"/>
          </w:tcPr>
          <w:p w14:paraId="49427D93" w14:textId="77777777" w:rsidR="009120B8" w:rsidRPr="00FA10A3" w:rsidRDefault="009120B8" w:rsidP="000B133B">
            <w:r w:rsidRPr="00FA10A3">
              <w:t>ЖҚС</w:t>
            </w:r>
          </w:p>
        </w:tc>
      </w:tr>
      <w:tr w:rsidR="009120B8" w:rsidRPr="00FA10A3" w14:paraId="6D956A4B" w14:textId="77777777" w:rsidTr="000B133B">
        <w:tc>
          <w:tcPr>
            <w:tcW w:w="675" w:type="dxa"/>
            <w:gridSpan w:val="2"/>
          </w:tcPr>
          <w:p w14:paraId="02D2FC21" w14:textId="77777777" w:rsidR="009120B8" w:rsidRPr="00FA10A3" w:rsidRDefault="009120B8" w:rsidP="000B133B">
            <w:pPr>
              <w:jc w:val="center"/>
              <w:rPr>
                <w:b/>
              </w:rPr>
            </w:pPr>
            <w:r w:rsidRPr="00FA10A3">
              <w:rPr>
                <w:b/>
              </w:rPr>
              <w:t>3)</w:t>
            </w:r>
          </w:p>
        </w:tc>
        <w:tc>
          <w:tcPr>
            <w:tcW w:w="10205" w:type="dxa"/>
          </w:tcPr>
          <w:p w14:paraId="731F3BCD"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10462210" w14:textId="77777777" w:rsidR="009120B8" w:rsidRPr="00FA10A3" w:rsidRDefault="009120B8" w:rsidP="000B133B">
            <w:r w:rsidRPr="00FA10A3">
              <w:t>Жерасты резервуарлары - әрқайсысы 15 текше метрден 5 дана.м.</w:t>
            </w:r>
          </w:p>
        </w:tc>
      </w:tr>
      <w:tr w:rsidR="009120B8" w:rsidRPr="00FA10A3" w14:paraId="782213C3" w14:textId="77777777" w:rsidTr="000B133B">
        <w:tc>
          <w:tcPr>
            <w:tcW w:w="675" w:type="dxa"/>
            <w:gridSpan w:val="2"/>
          </w:tcPr>
          <w:p w14:paraId="181BBF14" w14:textId="77777777" w:rsidR="009120B8" w:rsidRPr="00FA10A3" w:rsidRDefault="009120B8" w:rsidP="000B133B">
            <w:pPr>
              <w:jc w:val="center"/>
              <w:rPr>
                <w:b/>
              </w:rPr>
            </w:pPr>
            <w:r w:rsidRPr="00FA10A3">
              <w:rPr>
                <w:b/>
              </w:rPr>
              <w:t>4)</w:t>
            </w:r>
          </w:p>
        </w:tc>
        <w:tc>
          <w:tcPr>
            <w:tcW w:w="10205" w:type="dxa"/>
          </w:tcPr>
          <w:p w14:paraId="7B7E113E" w14:textId="77777777" w:rsidR="009120B8" w:rsidRPr="00FA10A3" w:rsidRDefault="009120B8" w:rsidP="000B133B">
            <w:pPr>
              <w:jc w:val="both"/>
              <w:rPr>
                <w:b/>
              </w:rPr>
            </w:pPr>
            <w:r w:rsidRPr="00FA10A3">
              <w:t>Сумен жабдықтаудың сипаттамасы</w:t>
            </w:r>
          </w:p>
        </w:tc>
        <w:tc>
          <w:tcPr>
            <w:tcW w:w="4396" w:type="dxa"/>
          </w:tcPr>
          <w:p w14:paraId="2E687375" w14:textId="77777777" w:rsidR="009120B8" w:rsidRPr="00FA10A3" w:rsidRDefault="009120B8" w:rsidP="000B133B">
            <w:r w:rsidRPr="00FA10A3">
              <w:t xml:space="preserve">Операторлық </w:t>
            </w:r>
          </w:p>
        </w:tc>
      </w:tr>
      <w:tr w:rsidR="009120B8" w:rsidRPr="00FA10A3" w14:paraId="7175010D" w14:textId="77777777" w:rsidTr="000B133B">
        <w:trPr>
          <w:trHeight w:val="260"/>
        </w:trPr>
        <w:tc>
          <w:tcPr>
            <w:tcW w:w="675" w:type="dxa"/>
            <w:gridSpan w:val="2"/>
          </w:tcPr>
          <w:p w14:paraId="4E5D0BE3" w14:textId="77777777" w:rsidR="009120B8" w:rsidRPr="00FA10A3" w:rsidRDefault="009120B8" w:rsidP="000B133B">
            <w:pPr>
              <w:jc w:val="center"/>
              <w:rPr>
                <w:b/>
              </w:rPr>
            </w:pPr>
          </w:p>
        </w:tc>
        <w:tc>
          <w:tcPr>
            <w:tcW w:w="10205" w:type="dxa"/>
          </w:tcPr>
          <w:p w14:paraId="629DDA9B"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5CD84FA9" w14:textId="77777777" w:rsidR="009120B8" w:rsidRPr="00FA10A3" w:rsidRDefault="009120B8" w:rsidP="000B133B">
            <w:r w:rsidRPr="00FA10A3">
              <w:t>В-І санаты</w:t>
            </w:r>
          </w:p>
        </w:tc>
      </w:tr>
      <w:tr w:rsidR="009120B8" w:rsidRPr="00FA10A3" w14:paraId="63A7FF4D" w14:textId="77777777" w:rsidTr="000B133B">
        <w:tc>
          <w:tcPr>
            <w:tcW w:w="675" w:type="dxa"/>
            <w:gridSpan w:val="2"/>
          </w:tcPr>
          <w:p w14:paraId="30B636D3" w14:textId="77777777" w:rsidR="009120B8" w:rsidRPr="00FA10A3" w:rsidRDefault="009120B8" w:rsidP="000B133B">
            <w:pPr>
              <w:jc w:val="center"/>
              <w:rPr>
                <w:b/>
              </w:rPr>
            </w:pPr>
          </w:p>
        </w:tc>
        <w:tc>
          <w:tcPr>
            <w:tcW w:w="10205" w:type="dxa"/>
          </w:tcPr>
          <w:p w14:paraId="59621418" w14:textId="77777777" w:rsidR="009120B8" w:rsidRPr="00FA10A3" w:rsidRDefault="009120B8" w:rsidP="000B133B">
            <w:pPr>
              <w:ind w:firstLine="567"/>
              <w:jc w:val="both"/>
            </w:pPr>
            <w:r w:rsidRPr="00FA10A3">
              <w:t>4.2) өрт сөндіру гидранттары (типі, саны)</w:t>
            </w:r>
          </w:p>
        </w:tc>
        <w:tc>
          <w:tcPr>
            <w:tcW w:w="4396" w:type="dxa"/>
          </w:tcPr>
          <w:p w14:paraId="22A9B596" w14:textId="77777777" w:rsidR="009120B8" w:rsidRPr="00FA10A3" w:rsidRDefault="009120B8" w:rsidP="000B133B"/>
        </w:tc>
      </w:tr>
      <w:tr w:rsidR="009120B8" w:rsidRPr="00FA10A3" w14:paraId="4D8B959B" w14:textId="77777777" w:rsidTr="000B133B">
        <w:tc>
          <w:tcPr>
            <w:tcW w:w="675" w:type="dxa"/>
            <w:gridSpan w:val="2"/>
          </w:tcPr>
          <w:p w14:paraId="3EFA1593" w14:textId="77777777" w:rsidR="009120B8" w:rsidRPr="00FA10A3" w:rsidRDefault="009120B8" w:rsidP="000B133B">
            <w:pPr>
              <w:jc w:val="center"/>
              <w:rPr>
                <w:b/>
              </w:rPr>
            </w:pPr>
          </w:p>
        </w:tc>
        <w:tc>
          <w:tcPr>
            <w:tcW w:w="10205" w:type="dxa"/>
          </w:tcPr>
          <w:p w14:paraId="1B1A71C2" w14:textId="77777777" w:rsidR="009120B8" w:rsidRPr="00FA10A3" w:rsidRDefault="009120B8" w:rsidP="000B133B">
            <w:pPr>
              <w:ind w:firstLine="567"/>
              <w:jc w:val="both"/>
            </w:pPr>
            <w:r w:rsidRPr="00FA10A3">
              <w:t>4.3) ішкі өрт сөндіру крандары</w:t>
            </w:r>
          </w:p>
        </w:tc>
        <w:tc>
          <w:tcPr>
            <w:tcW w:w="4396" w:type="dxa"/>
          </w:tcPr>
          <w:p w14:paraId="608AF2A5" w14:textId="77777777" w:rsidR="009120B8" w:rsidRPr="00FA10A3" w:rsidRDefault="009120B8" w:rsidP="000B133B">
            <w:r w:rsidRPr="00FA10A3">
              <w:t>бар болады</w:t>
            </w:r>
          </w:p>
        </w:tc>
      </w:tr>
      <w:tr w:rsidR="009120B8" w:rsidRPr="00FA10A3" w14:paraId="279FDE44" w14:textId="77777777" w:rsidTr="000B133B">
        <w:tc>
          <w:tcPr>
            <w:tcW w:w="675" w:type="dxa"/>
            <w:gridSpan w:val="2"/>
          </w:tcPr>
          <w:p w14:paraId="7EF74A33" w14:textId="77777777" w:rsidR="009120B8" w:rsidRPr="00FA10A3" w:rsidRDefault="009120B8" w:rsidP="000B133B">
            <w:pPr>
              <w:jc w:val="center"/>
              <w:rPr>
                <w:b/>
              </w:rPr>
            </w:pPr>
          </w:p>
        </w:tc>
        <w:tc>
          <w:tcPr>
            <w:tcW w:w="10205" w:type="dxa"/>
          </w:tcPr>
          <w:p w14:paraId="6FE68022"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78CE910F" w14:textId="77777777" w:rsidR="009120B8" w:rsidRPr="00FA10A3" w:rsidRDefault="009120B8" w:rsidP="000B133B">
            <w:r w:rsidRPr="00FA10A3">
              <w:t>бар болады</w:t>
            </w:r>
          </w:p>
        </w:tc>
      </w:tr>
      <w:tr w:rsidR="009120B8" w:rsidRPr="00FA10A3" w14:paraId="6D267D64" w14:textId="77777777" w:rsidTr="000B133B">
        <w:tc>
          <w:tcPr>
            <w:tcW w:w="675" w:type="dxa"/>
            <w:gridSpan w:val="2"/>
          </w:tcPr>
          <w:p w14:paraId="3B1EAD3F" w14:textId="77777777" w:rsidR="009120B8" w:rsidRPr="00FA10A3" w:rsidRDefault="009120B8" w:rsidP="000B133B">
            <w:pPr>
              <w:jc w:val="center"/>
              <w:rPr>
                <w:b/>
              </w:rPr>
            </w:pPr>
          </w:p>
        </w:tc>
        <w:tc>
          <w:tcPr>
            <w:tcW w:w="10205" w:type="dxa"/>
          </w:tcPr>
          <w:p w14:paraId="22E91BDC" w14:textId="77777777" w:rsidR="009120B8" w:rsidRPr="00FA10A3" w:rsidRDefault="009120B8" w:rsidP="000B133B">
            <w:pPr>
              <w:ind w:firstLine="567"/>
              <w:jc w:val="both"/>
            </w:pPr>
            <w:r w:rsidRPr="00FA10A3">
              <w:t xml:space="preserve">4.5) табиғи су көздері </w:t>
            </w:r>
          </w:p>
        </w:tc>
        <w:tc>
          <w:tcPr>
            <w:tcW w:w="4396" w:type="dxa"/>
          </w:tcPr>
          <w:p w14:paraId="63DE95D2" w14:textId="77777777" w:rsidR="009120B8" w:rsidRPr="00FA10A3" w:rsidRDefault="009120B8" w:rsidP="000B133B">
            <w:r w:rsidRPr="00FA10A3">
              <w:t>жоқ</w:t>
            </w:r>
          </w:p>
        </w:tc>
      </w:tr>
      <w:tr w:rsidR="009120B8" w:rsidRPr="00FA10A3" w14:paraId="3C071F07" w14:textId="77777777" w:rsidTr="000B133B">
        <w:tc>
          <w:tcPr>
            <w:tcW w:w="675" w:type="dxa"/>
            <w:gridSpan w:val="2"/>
          </w:tcPr>
          <w:p w14:paraId="78A558F0" w14:textId="77777777" w:rsidR="009120B8" w:rsidRPr="00FA10A3" w:rsidRDefault="009120B8" w:rsidP="000B133B">
            <w:pPr>
              <w:jc w:val="center"/>
              <w:rPr>
                <w:b/>
              </w:rPr>
            </w:pPr>
            <w:r w:rsidRPr="00FA10A3">
              <w:rPr>
                <w:b/>
              </w:rPr>
              <w:t>5)</w:t>
            </w:r>
          </w:p>
        </w:tc>
        <w:tc>
          <w:tcPr>
            <w:tcW w:w="10205" w:type="dxa"/>
          </w:tcPr>
          <w:p w14:paraId="7A51F9E0" w14:textId="77777777" w:rsidR="009120B8" w:rsidRPr="00FA10A3" w:rsidRDefault="009120B8" w:rsidP="000B133B">
            <w:pPr>
              <w:jc w:val="both"/>
              <w:rPr>
                <w:b/>
              </w:rPr>
            </w:pPr>
            <w:r w:rsidRPr="00FA10A3">
              <w:t>Жолдардың жағдайы</w:t>
            </w:r>
          </w:p>
        </w:tc>
        <w:tc>
          <w:tcPr>
            <w:tcW w:w="4396" w:type="dxa"/>
          </w:tcPr>
          <w:p w14:paraId="35EC0EF8" w14:textId="77777777" w:rsidR="009120B8" w:rsidRPr="00FA10A3" w:rsidRDefault="009120B8" w:rsidP="000B133B">
            <w:r w:rsidRPr="00FA10A3">
              <w:t>жоқ</w:t>
            </w:r>
          </w:p>
        </w:tc>
      </w:tr>
      <w:tr w:rsidR="009120B8" w:rsidRPr="00FA10A3" w14:paraId="5DABB8C8" w14:textId="77777777" w:rsidTr="000B133B">
        <w:tc>
          <w:tcPr>
            <w:tcW w:w="675" w:type="dxa"/>
            <w:gridSpan w:val="2"/>
          </w:tcPr>
          <w:p w14:paraId="783E2EB3" w14:textId="77777777" w:rsidR="009120B8" w:rsidRPr="00FA10A3" w:rsidRDefault="009120B8" w:rsidP="000B133B">
            <w:pPr>
              <w:jc w:val="center"/>
              <w:rPr>
                <w:b/>
              </w:rPr>
            </w:pPr>
            <w:r w:rsidRPr="00FA10A3">
              <w:rPr>
                <w:b/>
              </w:rPr>
              <w:t>6)</w:t>
            </w:r>
          </w:p>
        </w:tc>
        <w:tc>
          <w:tcPr>
            <w:tcW w:w="10205" w:type="dxa"/>
          </w:tcPr>
          <w:p w14:paraId="04927D18" w14:textId="77777777" w:rsidR="009120B8" w:rsidRPr="00FA10A3" w:rsidRDefault="009120B8" w:rsidP="000B133B">
            <w:pPr>
              <w:jc w:val="both"/>
              <w:rPr>
                <w:b/>
              </w:rPr>
            </w:pPr>
            <w:r w:rsidRPr="00FA10A3">
              <w:t>Өртке қарсы жабдықтар</w:t>
            </w:r>
          </w:p>
        </w:tc>
        <w:tc>
          <w:tcPr>
            <w:tcW w:w="4396" w:type="dxa"/>
          </w:tcPr>
          <w:p w14:paraId="02D5C323" w14:textId="77777777" w:rsidR="009120B8" w:rsidRPr="00FA10A3" w:rsidRDefault="009120B8" w:rsidP="000B133B">
            <w:r w:rsidRPr="00FA10A3">
              <w:t>жоқ</w:t>
            </w:r>
          </w:p>
        </w:tc>
      </w:tr>
      <w:tr w:rsidR="009120B8" w:rsidRPr="00FA10A3" w14:paraId="20FF0554" w14:textId="77777777" w:rsidTr="000B133B">
        <w:tc>
          <w:tcPr>
            <w:tcW w:w="675" w:type="dxa"/>
            <w:gridSpan w:val="2"/>
          </w:tcPr>
          <w:p w14:paraId="1FDCAACD" w14:textId="77777777" w:rsidR="009120B8" w:rsidRPr="00FA10A3" w:rsidRDefault="009120B8" w:rsidP="000B133B">
            <w:pPr>
              <w:jc w:val="center"/>
              <w:rPr>
                <w:b/>
              </w:rPr>
            </w:pPr>
          </w:p>
        </w:tc>
        <w:tc>
          <w:tcPr>
            <w:tcW w:w="10205" w:type="dxa"/>
          </w:tcPr>
          <w:p w14:paraId="6F91324B" w14:textId="77777777" w:rsidR="009120B8" w:rsidRPr="00FA10A3" w:rsidRDefault="009120B8" w:rsidP="000B133B">
            <w:pPr>
              <w:ind w:firstLine="567"/>
              <w:jc w:val="both"/>
            </w:pPr>
            <w:r w:rsidRPr="00FA10A3">
              <w:t>6.1) өрт дабылы</w:t>
            </w:r>
          </w:p>
        </w:tc>
        <w:tc>
          <w:tcPr>
            <w:tcW w:w="4396" w:type="dxa"/>
          </w:tcPr>
          <w:p w14:paraId="30434D73" w14:textId="77777777" w:rsidR="009120B8" w:rsidRPr="00FA10A3" w:rsidRDefault="009120B8" w:rsidP="000B133B">
            <w:r w:rsidRPr="00FA10A3">
              <w:t>Жол төсемі – асфальтбетонды</w:t>
            </w:r>
          </w:p>
        </w:tc>
      </w:tr>
      <w:tr w:rsidR="009120B8" w:rsidRPr="00FA10A3" w14:paraId="6C4B5DCE" w14:textId="77777777" w:rsidTr="000B133B">
        <w:tc>
          <w:tcPr>
            <w:tcW w:w="675" w:type="dxa"/>
            <w:gridSpan w:val="2"/>
          </w:tcPr>
          <w:p w14:paraId="727C251B" w14:textId="77777777" w:rsidR="009120B8" w:rsidRPr="00FA10A3" w:rsidRDefault="009120B8" w:rsidP="000B133B">
            <w:pPr>
              <w:jc w:val="center"/>
              <w:rPr>
                <w:b/>
              </w:rPr>
            </w:pPr>
          </w:p>
        </w:tc>
        <w:tc>
          <w:tcPr>
            <w:tcW w:w="10205" w:type="dxa"/>
          </w:tcPr>
          <w:p w14:paraId="1FA8627D"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19D71B9F" w14:textId="77777777" w:rsidR="009120B8" w:rsidRPr="00FA10A3" w:rsidRDefault="009120B8" w:rsidP="000B133B">
            <w:r w:rsidRPr="00FA10A3">
              <w:t>(қанағаттанарлық)</w:t>
            </w:r>
          </w:p>
        </w:tc>
      </w:tr>
      <w:tr w:rsidR="009120B8" w:rsidRPr="00FA10A3" w14:paraId="0363A3A9" w14:textId="77777777" w:rsidTr="000B133B">
        <w:trPr>
          <w:trHeight w:val="266"/>
        </w:trPr>
        <w:tc>
          <w:tcPr>
            <w:tcW w:w="675" w:type="dxa"/>
            <w:gridSpan w:val="2"/>
          </w:tcPr>
          <w:p w14:paraId="225A86C6" w14:textId="77777777" w:rsidR="009120B8" w:rsidRPr="00FA10A3" w:rsidRDefault="009120B8" w:rsidP="000B133B">
            <w:pPr>
              <w:jc w:val="center"/>
              <w:rPr>
                <w:b/>
              </w:rPr>
            </w:pPr>
          </w:p>
        </w:tc>
        <w:tc>
          <w:tcPr>
            <w:tcW w:w="10205" w:type="dxa"/>
          </w:tcPr>
          <w:p w14:paraId="05F112CE" w14:textId="77777777" w:rsidR="009120B8" w:rsidRPr="00FA10A3" w:rsidRDefault="009120B8" w:rsidP="000B133B">
            <w:pPr>
              <w:ind w:firstLine="567"/>
              <w:jc w:val="both"/>
            </w:pPr>
            <w:r w:rsidRPr="00FA10A3">
              <w:t>6.3) өрт сөндіргіштердің саны (дана)</w:t>
            </w:r>
          </w:p>
        </w:tc>
        <w:tc>
          <w:tcPr>
            <w:tcW w:w="4396" w:type="dxa"/>
          </w:tcPr>
          <w:p w14:paraId="0C6B1725" w14:textId="77777777" w:rsidR="009120B8" w:rsidRPr="00FA10A3" w:rsidRDefault="009120B8" w:rsidP="000B133B"/>
        </w:tc>
      </w:tr>
      <w:tr w:rsidR="009120B8" w:rsidRPr="00FA10A3" w14:paraId="101FE2AD" w14:textId="77777777" w:rsidTr="000B133B">
        <w:tc>
          <w:tcPr>
            <w:tcW w:w="675" w:type="dxa"/>
            <w:gridSpan w:val="2"/>
          </w:tcPr>
          <w:p w14:paraId="208A4D3C" w14:textId="77777777" w:rsidR="009120B8" w:rsidRPr="00FA10A3" w:rsidRDefault="009120B8" w:rsidP="000B133B">
            <w:pPr>
              <w:jc w:val="center"/>
              <w:rPr>
                <w:b/>
              </w:rPr>
            </w:pPr>
            <w:r w:rsidRPr="00FA10A3">
              <w:rPr>
                <w:b/>
              </w:rPr>
              <w:t>7)</w:t>
            </w:r>
          </w:p>
        </w:tc>
        <w:tc>
          <w:tcPr>
            <w:tcW w:w="10205" w:type="dxa"/>
          </w:tcPr>
          <w:p w14:paraId="74C1AB2B" w14:textId="77777777" w:rsidR="009120B8" w:rsidRPr="00FA10A3" w:rsidRDefault="009120B8" w:rsidP="000B133B">
            <w:pPr>
              <w:jc w:val="both"/>
            </w:pPr>
            <w:r w:rsidRPr="00FA10A3">
              <w:t>Өртке қарсы қызметтің түрі</w:t>
            </w:r>
          </w:p>
        </w:tc>
        <w:tc>
          <w:tcPr>
            <w:tcW w:w="4396" w:type="dxa"/>
          </w:tcPr>
          <w:p w14:paraId="44D08F8D" w14:textId="77777777" w:rsidR="009120B8" w:rsidRPr="00FA10A3" w:rsidRDefault="009120B8" w:rsidP="000B133B">
            <w:r w:rsidRPr="00FA10A3">
              <w:t>АПС – операторлық</w:t>
            </w:r>
          </w:p>
        </w:tc>
      </w:tr>
      <w:tr w:rsidR="009120B8" w:rsidRPr="00FA10A3" w14:paraId="7DAE39AB" w14:textId="77777777" w:rsidTr="000B133B">
        <w:tc>
          <w:tcPr>
            <w:tcW w:w="675" w:type="dxa"/>
            <w:gridSpan w:val="2"/>
          </w:tcPr>
          <w:p w14:paraId="3247C125" w14:textId="77777777" w:rsidR="009120B8" w:rsidRPr="00FA10A3" w:rsidRDefault="009120B8" w:rsidP="000B133B">
            <w:pPr>
              <w:jc w:val="center"/>
              <w:rPr>
                <w:b/>
              </w:rPr>
            </w:pPr>
          </w:p>
        </w:tc>
        <w:tc>
          <w:tcPr>
            <w:tcW w:w="10205" w:type="dxa"/>
          </w:tcPr>
          <w:p w14:paraId="05C9680F" w14:textId="77777777" w:rsidR="009120B8" w:rsidRPr="00FA10A3" w:rsidRDefault="009120B8" w:rsidP="000B133B">
            <w:pPr>
              <w:ind w:firstLine="567"/>
              <w:jc w:val="both"/>
            </w:pPr>
            <w:r w:rsidRPr="00FA10A3">
              <w:t>7.1) штат бойынша сандық құрамы (адам)</w:t>
            </w:r>
          </w:p>
        </w:tc>
        <w:tc>
          <w:tcPr>
            <w:tcW w:w="4396" w:type="dxa"/>
          </w:tcPr>
          <w:p w14:paraId="1AA9C318" w14:textId="77777777" w:rsidR="009120B8" w:rsidRPr="00FA10A3" w:rsidRDefault="009120B8" w:rsidP="000B133B">
            <w:r w:rsidRPr="00FA10A3">
              <w:t>-</w:t>
            </w:r>
          </w:p>
        </w:tc>
      </w:tr>
      <w:tr w:rsidR="009120B8" w:rsidRPr="00FA10A3" w14:paraId="1BF15F00" w14:textId="77777777" w:rsidTr="000B133B">
        <w:tc>
          <w:tcPr>
            <w:tcW w:w="675" w:type="dxa"/>
            <w:gridSpan w:val="2"/>
          </w:tcPr>
          <w:p w14:paraId="1FE7600A" w14:textId="77777777" w:rsidR="009120B8" w:rsidRPr="00FA10A3" w:rsidRDefault="009120B8" w:rsidP="000B133B">
            <w:pPr>
              <w:jc w:val="center"/>
              <w:rPr>
                <w:b/>
              </w:rPr>
            </w:pPr>
          </w:p>
        </w:tc>
        <w:tc>
          <w:tcPr>
            <w:tcW w:w="10205" w:type="dxa"/>
          </w:tcPr>
          <w:p w14:paraId="0A5C307C"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0DBCB827" w14:textId="77777777" w:rsidR="009120B8" w:rsidRPr="00FA10A3" w:rsidRDefault="009120B8" w:rsidP="000B133B">
            <w:r w:rsidRPr="00FA10A3">
              <w:t>8 дана.</w:t>
            </w:r>
          </w:p>
        </w:tc>
      </w:tr>
      <w:tr w:rsidR="009120B8" w:rsidRPr="00FA10A3" w14:paraId="33A9E287" w14:textId="77777777" w:rsidTr="000B133B">
        <w:tc>
          <w:tcPr>
            <w:tcW w:w="675" w:type="dxa"/>
            <w:gridSpan w:val="2"/>
          </w:tcPr>
          <w:p w14:paraId="15D64AA2" w14:textId="77777777" w:rsidR="009120B8" w:rsidRPr="00FA10A3" w:rsidRDefault="009120B8" w:rsidP="000B133B">
            <w:pPr>
              <w:jc w:val="center"/>
              <w:rPr>
                <w:b/>
              </w:rPr>
            </w:pPr>
          </w:p>
        </w:tc>
        <w:tc>
          <w:tcPr>
            <w:tcW w:w="10205" w:type="dxa"/>
          </w:tcPr>
          <w:p w14:paraId="58F9F534"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0840A941" w14:textId="77777777" w:rsidR="009120B8" w:rsidRPr="00FA10A3" w:rsidRDefault="009120B8" w:rsidP="000B133B"/>
        </w:tc>
      </w:tr>
      <w:tr w:rsidR="009120B8" w:rsidRPr="00FA10A3" w14:paraId="65CAFFE0" w14:textId="77777777" w:rsidTr="000B133B">
        <w:tc>
          <w:tcPr>
            <w:tcW w:w="675" w:type="dxa"/>
            <w:gridSpan w:val="2"/>
          </w:tcPr>
          <w:p w14:paraId="17642C90" w14:textId="77777777" w:rsidR="009120B8" w:rsidRPr="00FA10A3" w:rsidRDefault="009120B8" w:rsidP="000B133B">
            <w:pPr>
              <w:jc w:val="center"/>
              <w:rPr>
                <w:b/>
              </w:rPr>
            </w:pPr>
            <w:r w:rsidRPr="00FA10A3">
              <w:rPr>
                <w:b/>
              </w:rPr>
              <w:t>8)</w:t>
            </w:r>
          </w:p>
        </w:tc>
        <w:tc>
          <w:tcPr>
            <w:tcW w:w="10205" w:type="dxa"/>
          </w:tcPr>
          <w:p w14:paraId="790E49C8"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343163B6" w14:textId="77777777" w:rsidR="009120B8" w:rsidRPr="00FA10A3" w:rsidRDefault="009120B8" w:rsidP="000B133B">
            <w:r w:rsidRPr="00FA10A3">
              <w:t>12</w:t>
            </w:r>
          </w:p>
        </w:tc>
      </w:tr>
      <w:tr w:rsidR="009120B8" w:rsidRPr="00FA10A3" w14:paraId="48FB8211" w14:textId="77777777" w:rsidTr="000B133B">
        <w:tc>
          <w:tcPr>
            <w:tcW w:w="675" w:type="dxa"/>
            <w:gridSpan w:val="2"/>
          </w:tcPr>
          <w:p w14:paraId="37C72E82" w14:textId="77777777" w:rsidR="009120B8" w:rsidRPr="00FA10A3" w:rsidRDefault="009120B8" w:rsidP="000B133B">
            <w:pPr>
              <w:jc w:val="center"/>
              <w:rPr>
                <w:b/>
              </w:rPr>
            </w:pPr>
            <w:r w:rsidRPr="00FA10A3">
              <w:rPr>
                <w:b/>
              </w:rPr>
              <w:t>9)</w:t>
            </w:r>
          </w:p>
        </w:tc>
        <w:tc>
          <w:tcPr>
            <w:tcW w:w="10205" w:type="dxa"/>
          </w:tcPr>
          <w:p w14:paraId="6F500DE9"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6D3297EE" w14:textId="77777777" w:rsidR="009120B8" w:rsidRPr="00FA10A3" w:rsidRDefault="009120B8" w:rsidP="000B133B"/>
        </w:tc>
      </w:tr>
      <w:tr w:rsidR="009120B8" w:rsidRPr="00FA10A3" w14:paraId="27DD82B9" w14:textId="77777777" w:rsidTr="000B133B">
        <w:tc>
          <w:tcPr>
            <w:tcW w:w="675" w:type="dxa"/>
            <w:gridSpan w:val="2"/>
          </w:tcPr>
          <w:p w14:paraId="73B9A2B6" w14:textId="77777777" w:rsidR="009120B8" w:rsidRPr="00FA10A3" w:rsidRDefault="009120B8" w:rsidP="000B133B">
            <w:pPr>
              <w:jc w:val="center"/>
              <w:rPr>
                <w:b/>
              </w:rPr>
            </w:pPr>
          </w:p>
        </w:tc>
        <w:tc>
          <w:tcPr>
            <w:tcW w:w="10205" w:type="dxa"/>
          </w:tcPr>
          <w:p w14:paraId="33A40678" w14:textId="77777777" w:rsidR="009120B8" w:rsidRPr="00FA10A3" w:rsidRDefault="009120B8" w:rsidP="000B133B">
            <w:pPr>
              <w:jc w:val="both"/>
            </w:pPr>
          </w:p>
        </w:tc>
        <w:tc>
          <w:tcPr>
            <w:tcW w:w="4396" w:type="dxa"/>
          </w:tcPr>
          <w:p w14:paraId="3699083B" w14:textId="77777777" w:rsidR="009120B8" w:rsidRPr="00FA10A3" w:rsidRDefault="009120B8" w:rsidP="000B133B">
            <w:pPr>
              <w:jc w:val="center"/>
            </w:pPr>
          </w:p>
        </w:tc>
      </w:tr>
      <w:tr w:rsidR="009120B8" w:rsidRPr="00FA10A3" w14:paraId="4D6A11BF" w14:textId="77777777" w:rsidTr="000B133B">
        <w:tc>
          <w:tcPr>
            <w:tcW w:w="15276" w:type="dxa"/>
            <w:gridSpan w:val="4"/>
          </w:tcPr>
          <w:p w14:paraId="77ECAB07" w14:textId="77777777" w:rsidR="009120B8" w:rsidRPr="00FA10A3" w:rsidRDefault="009120B8" w:rsidP="00DE79CF">
            <w:pPr>
              <w:pStyle w:val="aff4"/>
              <w:numPr>
                <w:ilvl w:val="0"/>
                <w:numId w:val="6"/>
              </w:numPr>
              <w:rPr>
                <w:b/>
                <w:lang w:val="ru-RU"/>
              </w:rPr>
            </w:pPr>
            <w:r w:rsidRPr="00FA10A3">
              <w:rPr>
                <w:rFonts w:ascii="Times New Roman" w:hAnsi="Times New Roman"/>
                <w:b/>
                <w:szCs w:val="24"/>
                <w:lang w:val="ru-RU"/>
              </w:rPr>
              <w:t xml:space="preserve">№2 жанармай құю станциясы "Гелиос" ЖШС Көкшетау филиалы СҚО, Петропавл қ., Юбилейная к-сі, 2гДир. </w:t>
            </w:r>
            <w:r w:rsidRPr="00FA10A3">
              <w:rPr>
                <w:rFonts w:ascii="Times New Roman" w:hAnsi="Times New Roman"/>
                <w:b/>
                <w:color w:val="000000" w:themeColor="text1"/>
                <w:szCs w:val="24"/>
                <w:lang w:val="ru-RU"/>
              </w:rPr>
              <w:t>Мамырова Ж. А.36-54-47</w:t>
            </w:r>
          </w:p>
        </w:tc>
      </w:tr>
      <w:tr w:rsidR="009120B8" w:rsidRPr="00FA10A3" w14:paraId="4EFDB155" w14:textId="77777777" w:rsidTr="000B133B">
        <w:tc>
          <w:tcPr>
            <w:tcW w:w="675" w:type="dxa"/>
            <w:gridSpan w:val="2"/>
          </w:tcPr>
          <w:p w14:paraId="79379CEE" w14:textId="77777777" w:rsidR="009120B8" w:rsidRPr="00FA10A3" w:rsidRDefault="009120B8" w:rsidP="000B133B">
            <w:pPr>
              <w:jc w:val="center"/>
              <w:rPr>
                <w:b/>
              </w:rPr>
            </w:pPr>
            <w:r w:rsidRPr="00FA10A3">
              <w:rPr>
                <w:b/>
              </w:rPr>
              <w:t>1)</w:t>
            </w:r>
          </w:p>
        </w:tc>
        <w:tc>
          <w:tcPr>
            <w:tcW w:w="10205" w:type="dxa"/>
          </w:tcPr>
          <w:p w14:paraId="658C60C7" w14:textId="77777777" w:rsidR="009120B8" w:rsidRPr="00FA10A3" w:rsidRDefault="009120B8" w:rsidP="000B133B">
            <w:pPr>
              <w:jc w:val="both"/>
              <w:rPr>
                <w:b/>
              </w:rPr>
            </w:pPr>
            <w:r w:rsidRPr="00FA10A3">
              <w:t>Ведомстволық тиесілілігі</w:t>
            </w:r>
          </w:p>
        </w:tc>
        <w:tc>
          <w:tcPr>
            <w:tcW w:w="4396" w:type="dxa"/>
          </w:tcPr>
          <w:p w14:paraId="5569981F" w14:textId="77777777" w:rsidR="009120B8" w:rsidRPr="00FA10A3" w:rsidRDefault="009120B8" w:rsidP="000B133B">
            <w:r w:rsidRPr="00FA10A3">
              <w:t>Жеке меншік</w:t>
            </w:r>
          </w:p>
        </w:tc>
      </w:tr>
      <w:tr w:rsidR="009120B8" w:rsidRPr="00FA10A3" w14:paraId="14017984" w14:textId="77777777" w:rsidTr="000B133B">
        <w:tc>
          <w:tcPr>
            <w:tcW w:w="675" w:type="dxa"/>
            <w:gridSpan w:val="2"/>
          </w:tcPr>
          <w:p w14:paraId="7588DC13" w14:textId="77777777" w:rsidR="009120B8" w:rsidRPr="00FA10A3" w:rsidRDefault="009120B8" w:rsidP="000B133B">
            <w:pPr>
              <w:jc w:val="center"/>
              <w:rPr>
                <w:b/>
              </w:rPr>
            </w:pPr>
            <w:r w:rsidRPr="00FA10A3">
              <w:rPr>
                <w:b/>
              </w:rPr>
              <w:t>2)</w:t>
            </w:r>
          </w:p>
        </w:tc>
        <w:tc>
          <w:tcPr>
            <w:tcW w:w="10205" w:type="dxa"/>
          </w:tcPr>
          <w:p w14:paraId="1E6FA8B6" w14:textId="77777777" w:rsidR="009120B8" w:rsidRPr="00FA10A3" w:rsidRDefault="009120B8" w:rsidP="000B133B">
            <w:pPr>
              <w:jc w:val="both"/>
              <w:rPr>
                <w:b/>
              </w:rPr>
            </w:pPr>
            <w:r w:rsidRPr="00FA10A3">
              <w:t>Өндіріс түрі</w:t>
            </w:r>
          </w:p>
        </w:tc>
        <w:tc>
          <w:tcPr>
            <w:tcW w:w="4396" w:type="dxa"/>
          </w:tcPr>
          <w:p w14:paraId="3CA7FF7F" w14:textId="77777777" w:rsidR="009120B8" w:rsidRPr="00FA10A3" w:rsidRDefault="009120B8" w:rsidP="000B133B">
            <w:r w:rsidRPr="00FA10A3">
              <w:t>ЖҚС</w:t>
            </w:r>
          </w:p>
        </w:tc>
      </w:tr>
      <w:tr w:rsidR="009120B8" w:rsidRPr="00FA10A3" w14:paraId="2831BD58" w14:textId="77777777" w:rsidTr="000B133B">
        <w:tc>
          <w:tcPr>
            <w:tcW w:w="675" w:type="dxa"/>
            <w:gridSpan w:val="2"/>
          </w:tcPr>
          <w:p w14:paraId="179F7048" w14:textId="77777777" w:rsidR="009120B8" w:rsidRPr="00FA10A3" w:rsidRDefault="009120B8" w:rsidP="000B133B">
            <w:pPr>
              <w:jc w:val="center"/>
              <w:rPr>
                <w:b/>
              </w:rPr>
            </w:pPr>
            <w:r w:rsidRPr="00FA10A3">
              <w:rPr>
                <w:b/>
              </w:rPr>
              <w:t>3)</w:t>
            </w:r>
          </w:p>
        </w:tc>
        <w:tc>
          <w:tcPr>
            <w:tcW w:w="10205" w:type="dxa"/>
          </w:tcPr>
          <w:p w14:paraId="5AA33DE4"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438A3576" w14:textId="77777777" w:rsidR="009120B8" w:rsidRPr="00FA10A3" w:rsidRDefault="009120B8" w:rsidP="000B133B">
            <w:r w:rsidRPr="00FA10A3">
              <w:t xml:space="preserve">Жерасты резервуарлары - әрқайсысы 25 текше метрден 3 дана.м. </w:t>
            </w:r>
          </w:p>
        </w:tc>
      </w:tr>
      <w:tr w:rsidR="009120B8" w:rsidRPr="00FA10A3" w14:paraId="3C96FE95" w14:textId="77777777" w:rsidTr="000B133B">
        <w:tc>
          <w:tcPr>
            <w:tcW w:w="675" w:type="dxa"/>
            <w:gridSpan w:val="2"/>
          </w:tcPr>
          <w:p w14:paraId="1739ABC4" w14:textId="77777777" w:rsidR="009120B8" w:rsidRPr="00FA10A3" w:rsidRDefault="009120B8" w:rsidP="000B133B">
            <w:pPr>
              <w:jc w:val="center"/>
              <w:rPr>
                <w:b/>
              </w:rPr>
            </w:pPr>
            <w:r w:rsidRPr="00FA10A3">
              <w:rPr>
                <w:b/>
              </w:rPr>
              <w:t>4)</w:t>
            </w:r>
          </w:p>
        </w:tc>
        <w:tc>
          <w:tcPr>
            <w:tcW w:w="10205" w:type="dxa"/>
          </w:tcPr>
          <w:p w14:paraId="1A7F4D08" w14:textId="77777777" w:rsidR="009120B8" w:rsidRPr="00FA10A3" w:rsidRDefault="009120B8" w:rsidP="000B133B">
            <w:pPr>
              <w:jc w:val="both"/>
              <w:rPr>
                <w:b/>
              </w:rPr>
            </w:pPr>
            <w:r w:rsidRPr="00FA10A3">
              <w:t>Сумен жабдықтаудың сипаттамасы</w:t>
            </w:r>
          </w:p>
        </w:tc>
        <w:tc>
          <w:tcPr>
            <w:tcW w:w="4396" w:type="dxa"/>
          </w:tcPr>
          <w:p w14:paraId="20BAE2AE" w14:textId="77777777" w:rsidR="009120B8" w:rsidRPr="00FA10A3" w:rsidRDefault="009120B8" w:rsidP="000B133B">
            <w:r w:rsidRPr="00FA10A3">
              <w:t>10 текше метрден 2 дана</w:t>
            </w:r>
          </w:p>
        </w:tc>
      </w:tr>
      <w:tr w:rsidR="009120B8" w:rsidRPr="00FA10A3" w14:paraId="0E983A9E" w14:textId="77777777" w:rsidTr="000B133B">
        <w:trPr>
          <w:trHeight w:val="260"/>
        </w:trPr>
        <w:tc>
          <w:tcPr>
            <w:tcW w:w="675" w:type="dxa"/>
            <w:gridSpan w:val="2"/>
          </w:tcPr>
          <w:p w14:paraId="07B17E03" w14:textId="77777777" w:rsidR="009120B8" w:rsidRPr="00FA10A3" w:rsidRDefault="009120B8" w:rsidP="000B133B">
            <w:pPr>
              <w:jc w:val="center"/>
              <w:rPr>
                <w:b/>
              </w:rPr>
            </w:pPr>
          </w:p>
        </w:tc>
        <w:tc>
          <w:tcPr>
            <w:tcW w:w="10205" w:type="dxa"/>
          </w:tcPr>
          <w:p w14:paraId="3F3BF170"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79AA1FF0" w14:textId="77777777" w:rsidR="009120B8" w:rsidRPr="00FA10A3" w:rsidRDefault="009120B8" w:rsidP="000B133B">
            <w:r w:rsidRPr="00FA10A3">
              <w:t xml:space="preserve">Операторлық </w:t>
            </w:r>
          </w:p>
        </w:tc>
      </w:tr>
      <w:tr w:rsidR="009120B8" w:rsidRPr="00FA10A3" w14:paraId="43156877" w14:textId="77777777" w:rsidTr="000B133B">
        <w:tc>
          <w:tcPr>
            <w:tcW w:w="675" w:type="dxa"/>
            <w:gridSpan w:val="2"/>
          </w:tcPr>
          <w:p w14:paraId="010D7FC4" w14:textId="77777777" w:rsidR="009120B8" w:rsidRPr="00FA10A3" w:rsidRDefault="009120B8" w:rsidP="000B133B">
            <w:pPr>
              <w:jc w:val="center"/>
              <w:rPr>
                <w:b/>
              </w:rPr>
            </w:pPr>
          </w:p>
        </w:tc>
        <w:tc>
          <w:tcPr>
            <w:tcW w:w="10205" w:type="dxa"/>
          </w:tcPr>
          <w:p w14:paraId="7DEB36CD" w14:textId="77777777" w:rsidR="009120B8" w:rsidRPr="00FA10A3" w:rsidRDefault="009120B8" w:rsidP="000B133B">
            <w:pPr>
              <w:ind w:firstLine="567"/>
              <w:jc w:val="both"/>
            </w:pPr>
            <w:r w:rsidRPr="00FA10A3">
              <w:t>4.2) өрт сөндіру гидранттары (типі, саны)</w:t>
            </w:r>
          </w:p>
        </w:tc>
        <w:tc>
          <w:tcPr>
            <w:tcW w:w="4396" w:type="dxa"/>
          </w:tcPr>
          <w:p w14:paraId="43A243F2" w14:textId="77777777" w:rsidR="009120B8" w:rsidRPr="00FA10A3" w:rsidRDefault="009120B8" w:rsidP="000B133B">
            <w:r w:rsidRPr="00FA10A3">
              <w:t>В-І санаты</w:t>
            </w:r>
          </w:p>
        </w:tc>
      </w:tr>
      <w:tr w:rsidR="009120B8" w:rsidRPr="00FA10A3" w14:paraId="58684EBF" w14:textId="77777777" w:rsidTr="000B133B">
        <w:tc>
          <w:tcPr>
            <w:tcW w:w="675" w:type="dxa"/>
            <w:gridSpan w:val="2"/>
          </w:tcPr>
          <w:p w14:paraId="275576FF" w14:textId="77777777" w:rsidR="009120B8" w:rsidRPr="00FA10A3" w:rsidRDefault="009120B8" w:rsidP="000B133B">
            <w:pPr>
              <w:jc w:val="center"/>
              <w:rPr>
                <w:b/>
              </w:rPr>
            </w:pPr>
          </w:p>
        </w:tc>
        <w:tc>
          <w:tcPr>
            <w:tcW w:w="10205" w:type="dxa"/>
          </w:tcPr>
          <w:p w14:paraId="14C2DF58" w14:textId="77777777" w:rsidR="009120B8" w:rsidRPr="00FA10A3" w:rsidRDefault="009120B8" w:rsidP="000B133B">
            <w:pPr>
              <w:ind w:firstLine="567"/>
              <w:jc w:val="both"/>
            </w:pPr>
            <w:r w:rsidRPr="00FA10A3">
              <w:t>4.3) ішкі өрт сөндіру крандары</w:t>
            </w:r>
          </w:p>
        </w:tc>
        <w:tc>
          <w:tcPr>
            <w:tcW w:w="4396" w:type="dxa"/>
          </w:tcPr>
          <w:p w14:paraId="12FEEA1E" w14:textId="77777777" w:rsidR="009120B8" w:rsidRPr="00FA10A3" w:rsidRDefault="009120B8" w:rsidP="000B133B">
            <w:r w:rsidRPr="00FA10A3">
              <w:t>бар болады</w:t>
            </w:r>
          </w:p>
        </w:tc>
      </w:tr>
      <w:tr w:rsidR="009120B8" w:rsidRPr="00FA10A3" w14:paraId="13A1D2F6" w14:textId="77777777" w:rsidTr="000B133B">
        <w:tc>
          <w:tcPr>
            <w:tcW w:w="675" w:type="dxa"/>
            <w:gridSpan w:val="2"/>
          </w:tcPr>
          <w:p w14:paraId="34A1EB06" w14:textId="77777777" w:rsidR="009120B8" w:rsidRPr="00FA10A3" w:rsidRDefault="009120B8" w:rsidP="000B133B">
            <w:pPr>
              <w:jc w:val="center"/>
              <w:rPr>
                <w:b/>
              </w:rPr>
            </w:pPr>
          </w:p>
        </w:tc>
        <w:tc>
          <w:tcPr>
            <w:tcW w:w="10205" w:type="dxa"/>
          </w:tcPr>
          <w:p w14:paraId="42C225C3"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2D2F88DA" w14:textId="77777777" w:rsidR="009120B8" w:rsidRPr="00FA10A3" w:rsidRDefault="009120B8" w:rsidP="000B133B">
            <w:r w:rsidRPr="00FA10A3">
              <w:t>бар болады</w:t>
            </w:r>
          </w:p>
        </w:tc>
      </w:tr>
      <w:tr w:rsidR="009120B8" w:rsidRPr="00FA10A3" w14:paraId="48E0ADA2" w14:textId="77777777" w:rsidTr="000B133B">
        <w:tc>
          <w:tcPr>
            <w:tcW w:w="675" w:type="dxa"/>
            <w:gridSpan w:val="2"/>
          </w:tcPr>
          <w:p w14:paraId="4226F0F2" w14:textId="77777777" w:rsidR="009120B8" w:rsidRPr="00FA10A3" w:rsidRDefault="009120B8" w:rsidP="000B133B">
            <w:pPr>
              <w:jc w:val="center"/>
              <w:rPr>
                <w:b/>
              </w:rPr>
            </w:pPr>
          </w:p>
        </w:tc>
        <w:tc>
          <w:tcPr>
            <w:tcW w:w="10205" w:type="dxa"/>
          </w:tcPr>
          <w:p w14:paraId="6AF65BFD" w14:textId="77777777" w:rsidR="009120B8" w:rsidRPr="00FA10A3" w:rsidRDefault="009120B8" w:rsidP="000B133B">
            <w:pPr>
              <w:ind w:firstLine="567"/>
              <w:jc w:val="both"/>
            </w:pPr>
            <w:r w:rsidRPr="00FA10A3">
              <w:t xml:space="preserve">4.5) табиғи су көздері </w:t>
            </w:r>
          </w:p>
        </w:tc>
        <w:tc>
          <w:tcPr>
            <w:tcW w:w="4396" w:type="dxa"/>
          </w:tcPr>
          <w:p w14:paraId="0833DE38" w14:textId="77777777" w:rsidR="009120B8" w:rsidRPr="00FA10A3" w:rsidRDefault="009120B8" w:rsidP="000B133B">
            <w:r w:rsidRPr="00FA10A3">
              <w:t>жоқ</w:t>
            </w:r>
          </w:p>
        </w:tc>
      </w:tr>
      <w:tr w:rsidR="009120B8" w:rsidRPr="00FA10A3" w14:paraId="47BBED50" w14:textId="77777777" w:rsidTr="000B133B">
        <w:tc>
          <w:tcPr>
            <w:tcW w:w="675" w:type="dxa"/>
            <w:gridSpan w:val="2"/>
          </w:tcPr>
          <w:p w14:paraId="6E720EE5" w14:textId="77777777" w:rsidR="009120B8" w:rsidRPr="00FA10A3" w:rsidRDefault="009120B8" w:rsidP="000B133B">
            <w:pPr>
              <w:jc w:val="center"/>
              <w:rPr>
                <w:b/>
              </w:rPr>
            </w:pPr>
            <w:r w:rsidRPr="00FA10A3">
              <w:rPr>
                <w:b/>
              </w:rPr>
              <w:t>5)</w:t>
            </w:r>
          </w:p>
        </w:tc>
        <w:tc>
          <w:tcPr>
            <w:tcW w:w="10205" w:type="dxa"/>
          </w:tcPr>
          <w:p w14:paraId="28B24860" w14:textId="77777777" w:rsidR="009120B8" w:rsidRPr="00FA10A3" w:rsidRDefault="009120B8" w:rsidP="000B133B">
            <w:pPr>
              <w:jc w:val="both"/>
              <w:rPr>
                <w:b/>
              </w:rPr>
            </w:pPr>
            <w:r w:rsidRPr="00FA10A3">
              <w:t>Жолдардың жағдайы</w:t>
            </w:r>
          </w:p>
        </w:tc>
        <w:tc>
          <w:tcPr>
            <w:tcW w:w="4396" w:type="dxa"/>
          </w:tcPr>
          <w:p w14:paraId="5A8F54FA" w14:textId="77777777" w:rsidR="009120B8" w:rsidRPr="00FA10A3" w:rsidRDefault="009120B8" w:rsidP="000B133B">
            <w:r w:rsidRPr="00FA10A3">
              <w:t>жоқ</w:t>
            </w:r>
          </w:p>
        </w:tc>
      </w:tr>
      <w:tr w:rsidR="009120B8" w:rsidRPr="00FA10A3" w14:paraId="0991B413" w14:textId="77777777" w:rsidTr="000B133B">
        <w:tc>
          <w:tcPr>
            <w:tcW w:w="675" w:type="dxa"/>
            <w:gridSpan w:val="2"/>
          </w:tcPr>
          <w:p w14:paraId="0F8BDE85" w14:textId="77777777" w:rsidR="009120B8" w:rsidRPr="00FA10A3" w:rsidRDefault="009120B8" w:rsidP="000B133B">
            <w:pPr>
              <w:jc w:val="center"/>
              <w:rPr>
                <w:b/>
              </w:rPr>
            </w:pPr>
            <w:r w:rsidRPr="00FA10A3">
              <w:rPr>
                <w:b/>
              </w:rPr>
              <w:t>6)</w:t>
            </w:r>
          </w:p>
        </w:tc>
        <w:tc>
          <w:tcPr>
            <w:tcW w:w="10205" w:type="dxa"/>
          </w:tcPr>
          <w:p w14:paraId="03E46099" w14:textId="77777777" w:rsidR="009120B8" w:rsidRPr="00FA10A3" w:rsidRDefault="009120B8" w:rsidP="000B133B">
            <w:pPr>
              <w:jc w:val="both"/>
              <w:rPr>
                <w:b/>
              </w:rPr>
            </w:pPr>
            <w:r w:rsidRPr="00FA10A3">
              <w:t>Өртке қарсы жабдықтар</w:t>
            </w:r>
          </w:p>
        </w:tc>
        <w:tc>
          <w:tcPr>
            <w:tcW w:w="4396" w:type="dxa"/>
          </w:tcPr>
          <w:p w14:paraId="6B5A7D9C" w14:textId="77777777" w:rsidR="009120B8" w:rsidRPr="00FA10A3" w:rsidRDefault="009120B8" w:rsidP="000B133B">
            <w:r w:rsidRPr="00FA10A3">
              <w:t>жоқ</w:t>
            </w:r>
          </w:p>
        </w:tc>
      </w:tr>
      <w:tr w:rsidR="009120B8" w:rsidRPr="00FA10A3" w14:paraId="3BBE6E32" w14:textId="77777777" w:rsidTr="000B133B">
        <w:tc>
          <w:tcPr>
            <w:tcW w:w="675" w:type="dxa"/>
            <w:gridSpan w:val="2"/>
          </w:tcPr>
          <w:p w14:paraId="35B5EDAE" w14:textId="77777777" w:rsidR="009120B8" w:rsidRPr="00FA10A3" w:rsidRDefault="009120B8" w:rsidP="000B133B">
            <w:pPr>
              <w:jc w:val="center"/>
              <w:rPr>
                <w:b/>
              </w:rPr>
            </w:pPr>
          </w:p>
        </w:tc>
        <w:tc>
          <w:tcPr>
            <w:tcW w:w="10205" w:type="dxa"/>
          </w:tcPr>
          <w:p w14:paraId="1F6C0F91" w14:textId="77777777" w:rsidR="009120B8" w:rsidRPr="00FA10A3" w:rsidRDefault="009120B8" w:rsidP="000B133B">
            <w:pPr>
              <w:ind w:firstLine="567"/>
              <w:jc w:val="both"/>
            </w:pPr>
            <w:r w:rsidRPr="00FA10A3">
              <w:t>6.1) өрт дабылы</w:t>
            </w:r>
          </w:p>
        </w:tc>
        <w:tc>
          <w:tcPr>
            <w:tcW w:w="4396" w:type="dxa"/>
          </w:tcPr>
          <w:p w14:paraId="0F9E01F9" w14:textId="77777777" w:rsidR="009120B8" w:rsidRPr="00FA10A3" w:rsidRDefault="009120B8" w:rsidP="000B133B"/>
        </w:tc>
      </w:tr>
      <w:tr w:rsidR="009120B8" w:rsidRPr="00FA10A3" w14:paraId="12568322" w14:textId="77777777" w:rsidTr="000B133B">
        <w:tc>
          <w:tcPr>
            <w:tcW w:w="675" w:type="dxa"/>
            <w:gridSpan w:val="2"/>
          </w:tcPr>
          <w:p w14:paraId="13964B9C" w14:textId="77777777" w:rsidR="009120B8" w:rsidRPr="00FA10A3" w:rsidRDefault="009120B8" w:rsidP="000B133B">
            <w:pPr>
              <w:jc w:val="center"/>
              <w:rPr>
                <w:b/>
              </w:rPr>
            </w:pPr>
          </w:p>
        </w:tc>
        <w:tc>
          <w:tcPr>
            <w:tcW w:w="10205" w:type="dxa"/>
          </w:tcPr>
          <w:p w14:paraId="07DF522D"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1D604C29" w14:textId="77777777" w:rsidR="009120B8" w:rsidRPr="00FA10A3" w:rsidRDefault="009120B8" w:rsidP="000B133B">
            <w:r w:rsidRPr="00FA10A3">
              <w:t>Жол төсемі – асфальтбетонды</w:t>
            </w:r>
          </w:p>
        </w:tc>
      </w:tr>
      <w:tr w:rsidR="009120B8" w:rsidRPr="00FA10A3" w14:paraId="1EE144F3" w14:textId="77777777" w:rsidTr="000B133B">
        <w:trPr>
          <w:trHeight w:val="266"/>
        </w:trPr>
        <w:tc>
          <w:tcPr>
            <w:tcW w:w="675" w:type="dxa"/>
            <w:gridSpan w:val="2"/>
          </w:tcPr>
          <w:p w14:paraId="1BF178B5" w14:textId="77777777" w:rsidR="009120B8" w:rsidRPr="00FA10A3" w:rsidRDefault="009120B8" w:rsidP="000B133B">
            <w:pPr>
              <w:jc w:val="center"/>
              <w:rPr>
                <w:b/>
              </w:rPr>
            </w:pPr>
          </w:p>
        </w:tc>
        <w:tc>
          <w:tcPr>
            <w:tcW w:w="10205" w:type="dxa"/>
          </w:tcPr>
          <w:p w14:paraId="19B08AED" w14:textId="77777777" w:rsidR="009120B8" w:rsidRPr="00FA10A3" w:rsidRDefault="009120B8" w:rsidP="000B133B">
            <w:pPr>
              <w:ind w:firstLine="567"/>
              <w:jc w:val="both"/>
            </w:pPr>
            <w:r w:rsidRPr="00FA10A3">
              <w:t>6.3) өрт сөндіргіштердің саны (дана)</w:t>
            </w:r>
          </w:p>
        </w:tc>
        <w:tc>
          <w:tcPr>
            <w:tcW w:w="4396" w:type="dxa"/>
          </w:tcPr>
          <w:p w14:paraId="24CE7167" w14:textId="77777777" w:rsidR="009120B8" w:rsidRPr="00FA10A3" w:rsidRDefault="009120B8" w:rsidP="000B133B">
            <w:r w:rsidRPr="00FA10A3">
              <w:t>(қанағаттанарлық)</w:t>
            </w:r>
          </w:p>
        </w:tc>
      </w:tr>
      <w:tr w:rsidR="009120B8" w:rsidRPr="00FA10A3" w14:paraId="1E1DF258" w14:textId="77777777" w:rsidTr="000B133B">
        <w:tc>
          <w:tcPr>
            <w:tcW w:w="675" w:type="dxa"/>
            <w:gridSpan w:val="2"/>
          </w:tcPr>
          <w:p w14:paraId="431EF186" w14:textId="77777777" w:rsidR="009120B8" w:rsidRPr="00FA10A3" w:rsidRDefault="009120B8" w:rsidP="000B133B">
            <w:pPr>
              <w:jc w:val="center"/>
              <w:rPr>
                <w:b/>
              </w:rPr>
            </w:pPr>
            <w:r w:rsidRPr="00FA10A3">
              <w:rPr>
                <w:b/>
              </w:rPr>
              <w:t>7)</w:t>
            </w:r>
          </w:p>
        </w:tc>
        <w:tc>
          <w:tcPr>
            <w:tcW w:w="10205" w:type="dxa"/>
          </w:tcPr>
          <w:p w14:paraId="152473F4" w14:textId="77777777" w:rsidR="009120B8" w:rsidRPr="00FA10A3" w:rsidRDefault="009120B8" w:rsidP="000B133B">
            <w:pPr>
              <w:jc w:val="both"/>
            </w:pPr>
            <w:r w:rsidRPr="00FA10A3">
              <w:t>Өртке қарсы қызметтің түрі</w:t>
            </w:r>
          </w:p>
        </w:tc>
        <w:tc>
          <w:tcPr>
            <w:tcW w:w="4396" w:type="dxa"/>
          </w:tcPr>
          <w:p w14:paraId="32811C0D" w14:textId="77777777" w:rsidR="009120B8" w:rsidRPr="00FA10A3" w:rsidRDefault="009120B8" w:rsidP="000B133B"/>
        </w:tc>
      </w:tr>
      <w:tr w:rsidR="009120B8" w:rsidRPr="00FA10A3" w14:paraId="79AE185F" w14:textId="77777777" w:rsidTr="000B133B">
        <w:tc>
          <w:tcPr>
            <w:tcW w:w="675" w:type="dxa"/>
            <w:gridSpan w:val="2"/>
          </w:tcPr>
          <w:p w14:paraId="7DE6E8B7" w14:textId="77777777" w:rsidR="009120B8" w:rsidRPr="00FA10A3" w:rsidRDefault="009120B8" w:rsidP="000B133B">
            <w:pPr>
              <w:jc w:val="center"/>
              <w:rPr>
                <w:b/>
              </w:rPr>
            </w:pPr>
          </w:p>
        </w:tc>
        <w:tc>
          <w:tcPr>
            <w:tcW w:w="10205" w:type="dxa"/>
          </w:tcPr>
          <w:p w14:paraId="1E7AB104" w14:textId="77777777" w:rsidR="009120B8" w:rsidRPr="00FA10A3" w:rsidRDefault="009120B8" w:rsidP="000B133B">
            <w:pPr>
              <w:ind w:firstLine="567"/>
              <w:jc w:val="both"/>
            </w:pPr>
            <w:r w:rsidRPr="00FA10A3">
              <w:t>7.1) штат бойынша сандық құрамы (адам)</w:t>
            </w:r>
          </w:p>
        </w:tc>
        <w:tc>
          <w:tcPr>
            <w:tcW w:w="4396" w:type="dxa"/>
          </w:tcPr>
          <w:p w14:paraId="63E595BB" w14:textId="77777777" w:rsidR="009120B8" w:rsidRPr="00FA10A3" w:rsidRDefault="009120B8" w:rsidP="000B133B">
            <w:r w:rsidRPr="00FA10A3">
              <w:t>АПС – операторлық</w:t>
            </w:r>
          </w:p>
        </w:tc>
      </w:tr>
      <w:tr w:rsidR="009120B8" w:rsidRPr="00FA10A3" w14:paraId="1BA20579" w14:textId="77777777" w:rsidTr="000B133B">
        <w:tc>
          <w:tcPr>
            <w:tcW w:w="675" w:type="dxa"/>
            <w:gridSpan w:val="2"/>
          </w:tcPr>
          <w:p w14:paraId="26E9F4DE" w14:textId="77777777" w:rsidR="009120B8" w:rsidRPr="00FA10A3" w:rsidRDefault="009120B8" w:rsidP="000B133B">
            <w:pPr>
              <w:jc w:val="center"/>
              <w:rPr>
                <w:b/>
              </w:rPr>
            </w:pPr>
          </w:p>
        </w:tc>
        <w:tc>
          <w:tcPr>
            <w:tcW w:w="10205" w:type="dxa"/>
          </w:tcPr>
          <w:p w14:paraId="7863A1F7"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21497F36" w14:textId="77777777" w:rsidR="009120B8" w:rsidRPr="00FA10A3" w:rsidRDefault="009120B8" w:rsidP="000B133B">
            <w:r w:rsidRPr="00FA10A3">
              <w:t>-</w:t>
            </w:r>
          </w:p>
        </w:tc>
      </w:tr>
      <w:tr w:rsidR="009120B8" w:rsidRPr="00FA10A3" w14:paraId="7959D36A" w14:textId="77777777" w:rsidTr="000B133B">
        <w:tc>
          <w:tcPr>
            <w:tcW w:w="675" w:type="dxa"/>
            <w:gridSpan w:val="2"/>
          </w:tcPr>
          <w:p w14:paraId="31B8B80B" w14:textId="77777777" w:rsidR="009120B8" w:rsidRPr="00FA10A3" w:rsidRDefault="009120B8" w:rsidP="000B133B">
            <w:pPr>
              <w:jc w:val="center"/>
              <w:rPr>
                <w:b/>
              </w:rPr>
            </w:pPr>
          </w:p>
        </w:tc>
        <w:tc>
          <w:tcPr>
            <w:tcW w:w="10205" w:type="dxa"/>
          </w:tcPr>
          <w:p w14:paraId="1679439B"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45236155" w14:textId="77777777" w:rsidR="009120B8" w:rsidRPr="00FA10A3" w:rsidRDefault="009120B8" w:rsidP="000B133B">
            <w:r w:rsidRPr="00FA10A3">
              <w:t>8 дана.</w:t>
            </w:r>
          </w:p>
        </w:tc>
      </w:tr>
      <w:tr w:rsidR="009120B8" w:rsidRPr="00FA10A3" w14:paraId="2BE2A639" w14:textId="77777777" w:rsidTr="000B133B">
        <w:tc>
          <w:tcPr>
            <w:tcW w:w="675" w:type="dxa"/>
            <w:gridSpan w:val="2"/>
          </w:tcPr>
          <w:p w14:paraId="06108C09" w14:textId="77777777" w:rsidR="009120B8" w:rsidRPr="00FA10A3" w:rsidRDefault="009120B8" w:rsidP="000B133B">
            <w:pPr>
              <w:jc w:val="center"/>
              <w:rPr>
                <w:b/>
              </w:rPr>
            </w:pPr>
            <w:r w:rsidRPr="00FA10A3">
              <w:rPr>
                <w:b/>
              </w:rPr>
              <w:t>8)</w:t>
            </w:r>
          </w:p>
        </w:tc>
        <w:tc>
          <w:tcPr>
            <w:tcW w:w="10205" w:type="dxa"/>
          </w:tcPr>
          <w:p w14:paraId="43D8F8EE"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75D29D1F" w14:textId="77777777" w:rsidR="009120B8" w:rsidRPr="00FA10A3" w:rsidRDefault="009120B8" w:rsidP="000B133B"/>
        </w:tc>
      </w:tr>
      <w:tr w:rsidR="009120B8" w:rsidRPr="00FA10A3" w14:paraId="05266478" w14:textId="77777777" w:rsidTr="000B133B">
        <w:tc>
          <w:tcPr>
            <w:tcW w:w="675" w:type="dxa"/>
            <w:gridSpan w:val="2"/>
          </w:tcPr>
          <w:p w14:paraId="310FAB34" w14:textId="77777777" w:rsidR="009120B8" w:rsidRPr="00FA10A3" w:rsidRDefault="009120B8" w:rsidP="000B133B">
            <w:pPr>
              <w:jc w:val="center"/>
              <w:rPr>
                <w:b/>
              </w:rPr>
            </w:pPr>
            <w:r w:rsidRPr="00FA10A3">
              <w:rPr>
                <w:b/>
              </w:rPr>
              <w:t>9)</w:t>
            </w:r>
          </w:p>
        </w:tc>
        <w:tc>
          <w:tcPr>
            <w:tcW w:w="10205" w:type="dxa"/>
          </w:tcPr>
          <w:p w14:paraId="4127C335"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2D788F83" w14:textId="77777777" w:rsidR="009120B8" w:rsidRPr="00FA10A3" w:rsidRDefault="009120B8" w:rsidP="000B133B">
            <w:r w:rsidRPr="00FA10A3">
              <w:t>10</w:t>
            </w:r>
          </w:p>
        </w:tc>
      </w:tr>
      <w:tr w:rsidR="009120B8" w:rsidRPr="00FA10A3" w14:paraId="2E52D46E" w14:textId="77777777" w:rsidTr="000B133B">
        <w:tc>
          <w:tcPr>
            <w:tcW w:w="675" w:type="dxa"/>
            <w:gridSpan w:val="2"/>
          </w:tcPr>
          <w:p w14:paraId="2CE8F4D6" w14:textId="77777777" w:rsidR="009120B8" w:rsidRPr="00FA10A3" w:rsidRDefault="009120B8" w:rsidP="000B133B">
            <w:pPr>
              <w:jc w:val="center"/>
              <w:rPr>
                <w:b/>
              </w:rPr>
            </w:pPr>
          </w:p>
        </w:tc>
        <w:tc>
          <w:tcPr>
            <w:tcW w:w="10205" w:type="dxa"/>
          </w:tcPr>
          <w:p w14:paraId="000573C9" w14:textId="77777777" w:rsidR="009120B8" w:rsidRPr="00FA10A3" w:rsidRDefault="009120B8" w:rsidP="000B133B">
            <w:pPr>
              <w:jc w:val="both"/>
            </w:pPr>
          </w:p>
        </w:tc>
        <w:tc>
          <w:tcPr>
            <w:tcW w:w="4396" w:type="dxa"/>
          </w:tcPr>
          <w:p w14:paraId="6C37A8C7" w14:textId="77777777" w:rsidR="009120B8" w:rsidRPr="00FA10A3" w:rsidRDefault="009120B8" w:rsidP="000B133B">
            <w:pPr>
              <w:jc w:val="center"/>
            </w:pPr>
          </w:p>
        </w:tc>
      </w:tr>
      <w:tr w:rsidR="009120B8" w:rsidRPr="00FA10A3" w14:paraId="7DC20463" w14:textId="77777777" w:rsidTr="000B133B">
        <w:tc>
          <w:tcPr>
            <w:tcW w:w="15276" w:type="dxa"/>
            <w:gridSpan w:val="4"/>
          </w:tcPr>
          <w:p w14:paraId="3AAC4439" w14:textId="77777777" w:rsidR="009120B8" w:rsidRPr="00FA10A3" w:rsidRDefault="009120B8" w:rsidP="000B133B">
            <w:pPr>
              <w:jc w:val="center"/>
              <w:rPr>
                <w:b/>
              </w:rPr>
            </w:pPr>
            <w:r w:rsidRPr="00FA10A3">
              <w:rPr>
                <w:b/>
                <w:lang w:val="kk-KZ"/>
              </w:rPr>
              <w:t>7. АҚ филиалы</w:t>
            </w:r>
            <w:r w:rsidRPr="00FA10A3">
              <w:rPr>
                <w:b/>
              </w:rPr>
              <w:t xml:space="preserve"> ЖШС "</w:t>
            </w:r>
            <w:r w:rsidRPr="00FA10A3">
              <w:rPr>
                <w:b/>
                <w:lang w:val="en-US"/>
              </w:rPr>
              <w:t>PetroRetail</w:t>
            </w:r>
            <w:r w:rsidRPr="00FA10A3">
              <w:rPr>
                <w:b/>
              </w:rPr>
              <w:t>»</w:t>
            </w:r>
            <w:r w:rsidRPr="00FA10A3">
              <w:t xml:space="preserve"> </w:t>
            </w:r>
            <w:r w:rsidRPr="00FA10A3">
              <w:rPr>
                <w:b/>
                <w:lang w:val="kk-KZ"/>
              </w:rPr>
              <w:t xml:space="preserve"> СҚО бойынша</w:t>
            </w:r>
            <w:r w:rsidRPr="00FA10A3">
              <w:rPr>
                <w:b/>
              </w:rPr>
              <w:t>, Батыр Баян көшесі, 303 Жылы бұталар, 47</w:t>
            </w:r>
          </w:p>
        </w:tc>
      </w:tr>
      <w:tr w:rsidR="009120B8" w:rsidRPr="00FA10A3" w14:paraId="526EC8A0" w14:textId="77777777" w:rsidTr="000B133B">
        <w:tc>
          <w:tcPr>
            <w:tcW w:w="675" w:type="dxa"/>
            <w:gridSpan w:val="2"/>
          </w:tcPr>
          <w:p w14:paraId="172F4753" w14:textId="77777777" w:rsidR="009120B8" w:rsidRPr="00FA10A3" w:rsidRDefault="009120B8" w:rsidP="000B133B">
            <w:pPr>
              <w:jc w:val="center"/>
              <w:rPr>
                <w:b/>
              </w:rPr>
            </w:pPr>
            <w:r w:rsidRPr="00FA10A3">
              <w:rPr>
                <w:b/>
              </w:rPr>
              <w:t>1)</w:t>
            </w:r>
          </w:p>
        </w:tc>
        <w:tc>
          <w:tcPr>
            <w:tcW w:w="10205" w:type="dxa"/>
          </w:tcPr>
          <w:p w14:paraId="0BCFEA49" w14:textId="77777777" w:rsidR="009120B8" w:rsidRPr="00FA10A3" w:rsidRDefault="009120B8" w:rsidP="000B133B">
            <w:pPr>
              <w:jc w:val="both"/>
              <w:rPr>
                <w:b/>
              </w:rPr>
            </w:pPr>
            <w:r w:rsidRPr="00FA10A3">
              <w:t>Ведомстволық тиесілілігі</w:t>
            </w:r>
          </w:p>
        </w:tc>
        <w:tc>
          <w:tcPr>
            <w:tcW w:w="4396" w:type="dxa"/>
          </w:tcPr>
          <w:p w14:paraId="425BAFA9" w14:textId="77777777" w:rsidR="009120B8" w:rsidRPr="00FA10A3" w:rsidRDefault="009120B8" w:rsidP="000B133B">
            <w:pPr>
              <w:jc w:val="center"/>
            </w:pPr>
            <w:r w:rsidRPr="00FA10A3">
              <w:t>Жеке меншік</w:t>
            </w:r>
          </w:p>
        </w:tc>
      </w:tr>
      <w:tr w:rsidR="009120B8" w:rsidRPr="00FA10A3" w14:paraId="27F87CE2" w14:textId="77777777" w:rsidTr="000B133B">
        <w:tc>
          <w:tcPr>
            <w:tcW w:w="675" w:type="dxa"/>
            <w:gridSpan w:val="2"/>
          </w:tcPr>
          <w:p w14:paraId="7F1380FB" w14:textId="77777777" w:rsidR="009120B8" w:rsidRPr="00FA10A3" w:rsidRDefault="009120B8" w:rsidP="000B133B">
            <w:pPr>
              <w:jc w:val="center"/>
              <w:rPr>
                <w:b/>
              </w:rPr>
            </w:pPr>
            <w:r w:rsidRPr="00FA10A3">
              <w:rPr>
                <w:b/>
              </w:rPr>
              <w:t>2)</w:t>
            </w:r>
          </w:p>
        </w:tc>
        <w:tc>
          <w:tcPr>
            <w:tcW w:w="10205" w:type="dxa"/>
          </w:tcPr>
          <w:p w14:paraId="2A481BBD" w14:textId="77777777" w:rsidR="009120B8" w:rsidRPr="00FA10A3" w:rsidRDefault="009120B8" w:rsidP="000B133B">
            <w:pPr>
              <w:jc w:val="both"/>
              <w:rPr>
                <w:b/>
              </w:rPr>
            </w:pPr>
            <w:r w:rsidRPr="00FA10A3">
              <w:t>Өндіріс түрі</w:t>
            </w:r>
          </w:p>
        </w:tc>
        <w:tc>
          <w:tcPr>
            <w:tcW w:w="4396" w:type="dxa"/>
          </w:tcPr>
          <w:p w14:paraId="2B5CF38F" w14:textId="77777777" w:rsidR="009120B8" w:rsidRPr="00FA10A3" w:rsidRDefault="009120B8" w:rsidP="000B133B">
            <w:pPr>
              <w:jc w:val="center"/>
            </w:pPr>
            <w:r w:rsidRPr="00FA10A3">
              <w:t>Мұнай өнімдерін сақтау</w:t>
            </w:r>
          </w:p>
        </w:tc>
      </w:tr>
      <w:tr w:rsidR="009120B8" w:rsidRPr="00FA10A3" w14:paraId="7545F79A" w14:textId="77777777" w:rsidTr="000B133B">
        <w:tc>
          <w:tcPr>
            <w:tcW w:w="675" w:type="dxa"/>
            <w:gridSpan w:val="2"/>
          </w:tcPr>
          <w:p w14:paraId="02DBABF8" w14:textId="77777777" w:rsidR="009120B8" w:rsidRPr="00FA10A3" w:rsidRDefault="009120B8" w:rsidP="000B133B">
            <w:pPr>
              <w:jc w:val="center"/>
              <w:rPr>
                <w:b/>
              </w:rPr>
            </w:pPr>
            <w:r w:rsidRPr="00FA10A3">
              <w:rPr>
                <w:b/>
              </w:rPr>
              <w:t>3)</w:t>
            </w:r>
          </w:p>
        </w:tc>
        <w:tc>
          <w:tcPr>
            <w:tcW w:w="10205" w:type="dxa"/>
          </w:tcPr>
          <w:p w14:paraId="4060EF9B"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61D4F516" w14:textId="77777777" w:rsidR="009120B8" w:rsidRPr="00FA10A3" w:rsidRDefault="009120B8" w:rsidP="000B133B">
            <w:pPr>
              <w:jc w:val="center"/>
            </w:pPr>
            <w:r w:rsidRPr="00FA10A3">
              <w:t xml:space="preserve">РВС 5000- 15 дана </w:t>
            </w:r>
          </w:p>
          <w:p w14:paraId="41CB2D6D" w14:textId="77777777" w:rsidR="009120B8" w:rsidRPr="00FA10A3" w:rsidRDefault="009120B8" w:rsidP="000B133B">
            <w:pPr>
              <w:jc w:val="center"/>
            </w:pPr>
            <w:r w:rsidRPr="00FA10A3">
              <w:t>РВС 400-2 дана.</w:t>
            </w:r>
          </w:p>
          <w:p w14:paraId="2A9A7FAC" w14:textId="77777777" w:rsidR="009120B8" w:rsidRPr="00FA10A3" w:rsidRDefault="009120B8" w:rsidP="000B133B">
            <w:pPr>
              <w:jc w:val="center"/>
            </w:pPr>
            <w:r w:rsidRPr="00FA10A3">
              <w:t xml:space="preserve">Операторлық </w:t>
            </w:r>
          </w:p>
          <w:p w14:paraId="0420B17F" w14:textId="77777777" w:rsidR="009120B8" w:rsidRPr="00FA10A3" w:rsidRDefault="009120B8" w:rsidP="000B133B">
            <w:pPr>
              <w:jc w:val="center"/>
            </w:pPr>
            <w:r w:rsidRPr="00FA10A3">
              <w:t>Санаты – В-</w:t>
            </w:r>
            <w:r w:rsidRPr="00FA10A3">
              <w:rPr>
                <w:lang w:val="en-US"/>
              </w:rPr>
              <w:t>I</w:t>
            </w:r>
          </w:p>
        </w:tc>
      </w:tr>
      <w:tr w:rsidR="009120B8" w:rsidRPr="00FA10A3" w14:paraId="33BFF301" w14:textId="77777777" w:rsidTr="000B133B">
        <w:tc>
          <w:tcPr>
            <w:tcW w:w="675" w:type="dxa"/>
            <w:gridSpan w:val="2"/>
          </w:tcPr>
          <w:p w14:paraId="1838BE11" w14:textId="77777777" w:rsidR="009120B8" w:rsidRPr="00FA10A3" w:rsidRDefault="009120B8" w:rsidP="000B133B">
            <w:pPr>
              <w:jc w:val="center"/>
              <w:rPr>
                <w:b/>
              </w:rPr>
            </w:pPr>
            <w:r w:rsidRPr="00FA10A3">
              <w:rPr>
                <w:b/>
              </w:rPr>
              <w:lastRenderedPageBreak/>
              <w:t>4)</w:t>
            </w:r>
          </w:p>
        </w:tc>
        <w:tc>
          <w:tcPr>
            <w:tcW w:w="10205" w:type="dxa"/>
          </w:tcPr>
          <w:p w14:paraId="53E05409" w14:textId="77777777" w:rsidR="009120B8" w:rsidRPr="00FA10A3" w:rsidRDefault="009120B8" w:rsidP="000B133B">
            <w:pPr>
              <w:jc w:val="both"/>
              <w:rPr>
                <w:b/>
              </w:rPr>
            </w:pPr>
            <w:r w:rsidRPr="00FA10A3">
              <w:t>Сумен жабдықтаудың сипаттамасы</w:t>
            </w:r>
          </w:p>
        </w:tc>
        <w:tc>
          <w:tcPr>
            <w:tcW w:w="4396" w:type="dxa"/>
          </w:tcPr>
          <w:p w14:paraId="6004D082" w14:textId="77777777" w:rsidR="009120B8" w:rsidRPr="00FA10A3" w:rsidRDefault="009120B8" w:rsidP="000B133B">
            <w:pPr>
              <w:jc w:val="center"/>
            </w:pPr>
          </w:p>
        </w:tc>
      </w:tr>
      <w:tr w:rsidR="009120B8" w:rsidRPr="00FA10A3" w14:paraId="28A4A35D" w14:textId="77777777" w:rsidTr="000B133B">
        <w:trPr>
          <w:trHeight w:val="260"/>
        </w:trPr>
        <w:tc>
          <w:tcPr>
            <w:tcW w:w="675" w:type="dxa"/>
            <w:gridSpan w:val="2"/>
          </w:tcPr>
          <w:p w14:paraId="65DA36CB" w14:textId="77777777" w:rsidR="009120B8" w:rsidRPr="00FA10A3" w:rsidRDefault="009120B8" w:rsidP="000B133B">
            <w:pPr>
              <w:jc w:val="center"/>
              <w:rPr>
                <w:b/>
              </w:rPr>
            </w:pPr>
          </w:p>
        </w:tc>
        <w:tc>
          <w:tcPr>
            <w:tcW w:w="10205" w:type="dxa"/>
          </w:tcPr>
          <w:p w14:paraId="7F74E3E2"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425742A6" w14:textId="77777777" w:rsidR="009120B8" w:rsidRPr="00FA10A3" w:rsidRDefault="009120B8" w:rsidP="000B133B">
            <w:pPr>
              <w:jc w:val="center"/>
            </w:pPr>
            <w:r w:rsidRPr="00FA10A3">
              <w:t>бар</w:t>
            </w:r>
          </w:p>
        </w:tc>
      </w:tr>
      <w:tr w:rsidR="009120B8" w:rsidRPr="00FA10A3" w14:paraId="55A9D140" w14:textId="77777777" w:rsidTr="000B133B">
        <w:tc>
          <w:tcPr>
            <w:tcW w:w="675" w:type="dxa"/>
            <w:gridSpan w:val="2"/>
          </w:tcPr>
          <w:p w14:paraId="4F1BDE15" w14:textId="77777777" w:rsidR="009120B8" w:rsidRPr="00FA10A3" w:rsidRDefault="009120B8" w:rsidP="000B133B">
            <w:pPr>
              <w:jc w:val="center"/>
              <w:rPr>
                <w:b/>
              </w:rPr>
            </w:pPr>
          </w:p>
        </w:tc>
        <w:tc>
          <w:tcPr>
            <w:tcW w:w="10205" w:type="dxa"/>
          </w:tcPr>
          <w:p w14:paraId="7B23A76A" w14:textId="77777777" w:rsidR="009120B8" w:rsidRPr="00FA10A3" w:rsidRDefault="009120B8" w:rsidP="000B133B">
            <w:pPr>
              <w:ind w:firstLine="567"/>
              <w:jc w:val="both"/>
            </w:pPr>
            <w:r w:rsidRPr="00FA10A3">
              <w:t>4.2) өрт сөндіру гидранттары (типі, саны)</w:t>
            </w:r>
          </w:p>
        </w:tc>
        <w:tc>
          <w:tcPr>
            <w:tcW w:w="4396" w:type="dxa"/>
          </w:tcPr>
          <w:p w14:paraId="21DA7AE8" w14:textId="77777777" w:rsidR="009120B8" w:rsidRPr="00FA10A3" w:rsidRDefault="009120B8" w:rsidP="000B133B">
            <w:pPr>
              <w:jc w:val="center"/>
            </w:pPr>
            <w:r w:rsidRPr="00FA10A3">
              <w:t>бар</w:t>
            </w:r>
          </w:p>
        </w:tc>
      </w:tr>
      <w:tr w:rsidR="009120B8" w:rsidRPr="00FA10A3" w14:paraId="403614DA" w14:textId="77777777" w:rsidTr="000B133B">
        <w:tc>
          <w:tcPr>
            <w:tcW w:w="675" w:type="dxa"/>
            <w:gridSpan w:val="2"/>
          </w:tcPr>
          <w:p w14:paraId="6ECD5C37" w14:textId="77777777" w:rsidR="009120B8" w:rsidRPr="00FA10A3" w:rsidRDefault="009120B8" w:rsidP="000B133B">
            <w:pPr>
              <w:jc w:val="center"/>
              <w:rPr>
                <w:b/>
              </w:rPr>
            </w:pPr>
          </w:p>
        </w:tc>
        <w:tc>
          <w:tcPr>
            <w:tcW w:w="10205" w:type="dxa"/>
          </w:tcPr>
          <w:p w14:paraId="57578D42" w14:textId="77777777" w:rsidR="009120B8" w:rsidRPr="00FA10A3" w:rsidRDefault="009120B8" w:rsidP="000B133B">
            <w:pPr>
              <w:ind w:firstLine="567"/>
              <w:jc w:val="both"/>
            </w:pPr>
            <w:r w:rsidRPr="00FA10A3">
              <w:t>4.3) ішкі өрт сөндіру крандары</w:t>
            </w:r>
          </w:p>
        </w:tc>
        <w:tc>
          <w:tcPr>
            <w:tcW w:w="4396" w:type="dxa"/>
          </w:tcPr>
          <w:p w14:paraId="54D310BD" w14:textId="77777777" w:rsidR="009120B8" w:rsidRPr="00FA10A3" w:rsidRDefault="009120B8" w:rsidP="000B133B">
            <w:pPr>
              <w:jc w:val="center"/>
            </w:pPr>
            <w:r w:rsidRPr="00FA10A3">
              <w:t>бар</w:t>
            </w:r>
          </w:p>
        </w:tc>
      </w:tr>
      <w:tr w:rsidR="009120B8" w:rsidRPr="00FA10A3" w14:paraId="7F361DEF" w14:textId="77777777" w:rsidTr="000B133B">
        <w:tc>
          <w:tcPr>
            <w:tcW w:w="675" w:type="dxa"/>
            <w:gridSpan w:val="2"/>
          </w:tcPr>
          <w:p w14:paraId="75CAC223" w14:textId="77777777" w:rsidR="009120B8" w:rsidRPr="00FA10A3" w:rsidRDefault="009120B8" w:rsidP="000B133B">
            <w:pPr>
              <w:jc w:val="center"/>
              <w:rPr>
                <w:b/>
              </w:rPr>
            </w:pPr>
          </w:p>
        </w:tc>
        <w:tc>
          <w:tcPr>
            <w:tcW w:w="10205" w:type="dxa"/>
          </w:tcPr>
          <w:p w14:paraId="7E86BBD6"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11E0FC27" w14:textId="77777777" w:rsidR="009120B8" w:rsidRPr="00FA10A3" w:rsidRDefault="009120B8" w:rsidP="000B133B">
            <w:pPr>
              <w:jc w:val="center"/>
            </w:pPr>
            <w:r w:rsidRPr="00FA10A3">
              <w:t>жоқ</w:t>
            </w:r>
          </w:p>
        </w:tc>
      </w:tr>
      <w:tr w:rsidR="009120B8" w:rsidRPr="00FA10A3" w14:paraId="07747E30" w14:textId="77777777" w:rsidTr="000B133B">
        <w:tc>
          <w:tcPr>
            <w:tcW w:w="675" w:type="dxa"/>
            <w:gridSpan w:val="2"/>
          </w:tcPr>
          <w:p w14:paraId="5A275BC0" w14:textId="77777777" w:rsidR="009120B8" w:rsidRPr="00FA10A3" w:rsidRDefault="009120B8" w:rsidP="000B133B">
            <w:pPr>
              <w:jc w:val="center"/>
              <w:rPr>
                <w:b/>
              </w:rPr>
            </w:pPr>
          </w:p>
        </w:tc>
        <w:tc>
          <w:tcPr>
            <w:tcW w:w="10205" w:type="dxa"/>
          </w:tcPr>
          <w:p w14:paraId="32F7AD64" w14:textId="77777777" w:rsidR="009120B8" w:rsidRPr="00FA10A3" w:rsidRDefault="009120B8" w:rsidP="000B133B">
            <w:pPr>
              <w:ind w:firstLine="567"/>
              <w:jc w:val="both"/>
            </w:pPr>
            <w:r w:rsidRPr="00FA10A3">
              <w:t xml:space="preserve">4.5) табиғи су көздері </w:t>
            </w:r>
          </w:p>
        </w:tc>
        <w:tc>
          <w:tcPr>
            <w:tcW w:w="4396" w:type="dxa"/>
          </w:tcPr>
          <w:p w14:paraId="62C3AA98" w14:textId="77777777" w:rsidR="009120B8" w:rsidRPr="00FA10A3" w:rsidRDefault="009120B8" w:rsidP="000B133B">
            <w:pPr>
              <w:jc w:val="center"/>
            </w:pPr>
            <w:r w:rsidRPr="00FA10A3">
              <w:t>жоқ</w:t>
            </w:r>
          </w:p>
        </w:tc>
      </w:tr>
      <w:tr w:rsidR="009120B8" w:rsidRPr="00FA10A3" w14:paraId="40A74A19" w14:textId="77777777" w:rsidTr="000B133B">
        <w:tc>
          <w:tcPr>
            <w:tcW w:w="675" w:type="dxa"/>
            <w:gridSpan w:val="2"/>
          </w:tcPr>
          <w:p w14:paraId="1B19994F" w14:textId="77777777" w:rsidR="009120B8" w:rsidRPr="00FA10A3" w:rsidRDefault="009120B8" w:rsidP="000B133B">
            <w:pPr>
              <w:jc w:val="center"/>
              <w:rPr>
                <w:b/>
              </w:rPr>
            </w:pPr>
            <w:r w:rsidRPr="00FA10A3">
              <w:rPr>
                <w:b/>
              </w:rPr>
              <w:t>5)</w:t>
            </w:r>
          </w:p>
        </w:tc>
        <w:tc>
          <w:tcPr>
            <w:tcW w:w="10205" w:type="dxa"/>
          </w:tcPr>
          <w:p w14:paraId="401B2312" w14:textId="77777777" w:rsidR="009120B8" w:rsidRPr="00FA10A3" w:rsidRDefault="009120B8" w:rsidP="000B133B">
            <w:pPr>
              <w:jc w:val="both"/>
              <w:rPr>
                <w:b/>
              </w:rPr>
            </w:pPr>
            <w:r w:rsidRPr="00FA10A3">
              <w:t>Жолдардың жағдайы</w:t>
            </w:r>
          </w:p>
        </w:tc>
        <w:tc>
          <w:tcPr>
            <w:tcW w:w="4396" w:type="dxa"/>
          </w:tcPr>
          <w:p w14:paraId="6C1D4C4B"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3B04C285" w14:textId="77777777" w:rsidR="009120B8" w:rsidRPr="00FA10A3" w:rsidRDefault="009120B8" w:rsidP="000B133B">
            <w:pPr>
              <w:jc w:val="center"/>
            </w:pPr>
            <w:r w:rsidRPr="00FA10A3">
              <w:t>(қанағаттанарлық)</w:t>
            </w:r>
          </w:p>
        </w:tc>
      </w:tr>
      <w:tr w:rsidR="009120B8" w:rsidRPr="00FA10A3" w14:paraId="0C1B7657" w14:textId="77777777" w:rsidTr="000B133B">
        <w:tc>
          <w:tcPr>
            <w:tcW w:w="675" w:type="dxa"/>
            <w:gridSpan w:val="2"/>
          </w:tcPr>
          <w:p w14:paraId="6CD27C7E" w14:textId="77777777" w:rsidR="009120B8" w:rsidRPr="00FA10A3" w:rsidRDefault="009120B8" w:rsidP="000B133B">
            <w:pPr>
              <w:jc w:val="center"/>
              <w:rPr>
                <w:b/>
              </w:rPr>
            </w:pPr>
            <w:r w:rsidRPr="00FA10A3">
              <w:rPr>
                <w:b/>
              </w:rPr>
              <w:t>6)</w:t>
            </w:r>
          </w:p>
        </w:tc>
        <w:tc>
          <w:tcPr>
            <w:tcW w:w="10205" w:type="dxa"/>
          </w:tcPr>
          <w:p w14:paraId="61FEDEB0" w14:textId="77777777" w:rsidR="009120B8" w:rsidRPr="00FA10A3" w:rsidRDefault="009120B8" w:rsidP="000B133B">
            <w:pPr>
              <w:jc w:val="both"/>
              <w:rPr>
                <w:b/>
              </w:rPr>
            </w:pPr>
            <w:r w:rsidRPr="00FA10A3">
              <w:t>Өртке қарсы жабдықтар</w:t>
            </w:r>
          </w:p>
        </w:tc>
        <w:tc>
          <w:tcPr>
            <w:tcW w:w="4396" w:type="dxa"/>
          </w:tcPr>
          <w:p w14:paraId="09B1FBF4" w14:textId="77777777" w:rsidR="009120B8" w:rsidRPr="00FA10A3" w:rsidRDefault="009120B8" w:rsidP="000B133B">
            <w:pPr>
              <w:jc w:val="center"/>
            </w:pPr>
          </w:p>
        </w:tc>
      </w:tr>
      <w:tr w:rsidR="009120B8" w:rsidRPr="00FA10A3" w14:paraId="6DD2890E" w14:textId="77777777" w:rsidTr="000B133B">
        <w:tc>
          <w:tcPr>
            <w:tcW w:w="675" w:type="dxa"/>
            <w:gridSpan w:val="2"/>
          </w:tcPr>
          <w:p w14:paraId="1497B203" w14:textId="77777777" w:rsidR="009120B8" w:rsidRPr="00FA10A3" w:rsidRDefault="009120B8" w:rsidP="000B133B">
            <w:pPr>
              <w:jc w:val="center"/>
              <w:rPr>
                <w:b/>
              </w:rPr>
            </w:pPr>
          </w:p>
        </w:tc>
        <w:tc>
          <w:tcPr>
            <w:tcW w:w="10205" w:type="dxa"/>
          </w:tcPr>
          <w:p w14:paraId="1A94DEBB" w14:textId="77777777" w:rsidR="009120B8" w:rsidRPr="00FA10A3" w:rsidRDefault="009120B8" w:rsidP="000B133B">
            <w:pPr>
              <w:ind w:firstLine="567"/>
              <w:jc w:val="both"/>
            </w:pPr>
            <w:r w:rsidRPr="00FA10A3">
              <w:t>6.1) өрт дабылы</w:t>
            </w:r>
          </w:p>
        </w:tc>
        <w:tc>
          <w:tcPr>
            <w:tcW w:w="4396" w:type="dxa"/>
          </w:tcPr>
          <w:p w14:paraId="5C3163E7" w14:textId="77777777" w:rsidR="009120B8" w:rsidRPr="00FA10A3" w:rsidRDefault="009120B8" w:rsidP="000B133B">
            <w:pPr>
              <w:jc w:val="center"/>
              <w:rPr>
                <w:lang w:val="kk-KZ"/>
              </w:rPr>
            </w:pPr>
            <w:r w:rsidRPr="00FA10A3">
              <w:t>қолда бар</w:t>
            </w:r>
          </w:p>
        </w:tc>
      </w:tr>
      <w:tr w:rsidR="009120B8" w:rsidRPr="00FA10A3" w14:paraId="61BE7D7D" w14:textId="77777777" w:rsidTr="000B133B">
        <w:tc>
          <w:tcPr>
            <w:tcW w:w="675" w:type="dxa"/>
            <w:gridSpan w:val="2"/>
          </w:tcPr>
          <w:p w14:paraId="40E0CCC1" w14:textId="77777777" w:rsidR="009120B8" w:rsidRPr="00FA10A3" w:rsidRDefault="009120B8" w:rsidP="000B133B">
            <w:pPr>
              <w:jc w:val="center"/>
              <w:rPr>
                <w:b/>
              </w:rPr>
            </w:pPr>
          </w:p>
        </w:tc>
        <w:tc>
          <w:tcPr>
            <w:tcW w:w="10205" w:type="dxa"/>
          </w:tcPr>
          <w:p w14:paraId="0B1BECE5"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495BCC6E" w14:textId="77777777" w:rsidR="009120B8" w:rsidRPr="00FA10A3" w:rsidRDefault="009120B8" w:rsidP="000B133B">
            <w:pPr>
              <w:jc w:val="center"/>
            </w:pPr>
            <w:r w:rsidRPr="00FA10A3">
              <w:t>қолда бар</w:t>
            </w:r>
          </w:p>
        </w:tc>
      </w:tr>
      <w:tr w:rsidR="009120B8" w:rsidRPr="00FA10A3" w14:paraId="6EBBEF9F" w14:textId="77777777" w:rsidTr="000B133B">
        <w:trPr>
          <w:trHeight w:val="266"/>
        </w:trPr>
        <w:tc>
          <w:tcPr>
            <w:tcW w:w="675" w:type="dxa"/>
            <w:gridSpan w:val="2"/>
          </w:tcPr>
          <w:p w14:paraId="63E102F8" w14:textId="77777777" w:rsidR="009120B8" w:rsidRPr="00FA10A3" w:rsidRDefault="009120B8" w:rsidP="000B133B">
            <w:pPr>
              <w:jc w:val="center"/>
              <w:rPr>
                <w:b/>
              </w:rPr>
            </w:pPr>
          </w:p>
        </w:tc>
        <w:tc>
          <w:tcPr>
            <w:tcW w:w="10205" w:type="dxa"/>
          </w:tcPr>
          <w:p w14:paraId="4A3BC6C6" w14:textId="77777777" w:rsidR="009120B8" w:rsidRPr="00FA10A3" w:rsidRDefault="009120B8" w:rsidP="000B133B">
            <w:pPr>
              <w:ind w:firstLine="567"/>
              <w:jc w:val="both"/>
            </w:pPr>
            <w:r w:rsidRPr="00FA10A3">
              <w:t>6.3) өрт сөндіргіштердің саны (дана)</w:t>
            </w:r>
          </w:p>
        </w:tc>
        <w:tc>
          <w:tcPr>
            <w:tcW w:w="4396" w:type="dxa"/>
          </w:tcPr>
          <w:p w14:paraId="72457C3C" w14:textId="77777777" w:rsidR="009120B8" w:rsidRPr="00FA10A3" w:rsidRDefault="009120B8" w:rsidP="000B133B">
            <w:pPr>
              <w:jc w:val="center"/>
            </w:pPr>
            <w:r w:rsidRPr="00FA10A3">
              <w:t>48 дана.</w:t>
            </w:r>
          </w:p>
        </w:tc>
      </w:tr>
      <w:tr w:rsidR="009120B8" w:rsidRPr="00FA10A3" w14:paraId="4449110E" w14:textId="77777777" w:rsidTr="000B133B">
        <w:tc>
          <w:tcPr>
            <w:tcW w:w="675" w:type="dxa"/>
            <w:gridSpan w:val="2"/>
          </w:tcPr>
          <w:p w14:paraId="3AE4A145" w14:textId="77777777" w:rsidR="009120B8" w:rsidRPr="00FA10A3" w:rsidRDefault="009120B8" w:rsidP="000B133B">
            <w:pPr>
              <w:jc w:val="center"/>
              <w:rPr>
                <w:b/>
              </w:rPr>
            </w:pPr>
            <w:r w:rsidRPr="00FA10A3">
              <w:rPr>
                <w:b/>
              </w:rPr>
              <w:t>7)</w:t>
            </w:r>
          </w:p>
        </w:tc>
        <w:tc>
          <w:tcPr>
            <w:tcW w:w="10205" w:type="dxa"/>
          </w:tcPr>
          <w:p w14:paraId="700BAD4E" w14:textId="77777777" w:rsidR="009120B8" w:rsidRPr="00FA10A3" w:rsidRDefault="009120B8" w:rsidP="000B133B">
            <w:pPr>
              <w:jc w:val="both"/>
            </w:pPr>
            <w:r w:rsidRPr="00FA10A3">
              <w:t>Өртке қарсы қызметтің түрі</w:t>
            </w:r>
          </w:p>
        </w:tc>
        <w:tc>
          <w:tcPr>
            <w:tcW w:w="4396" w:type="dxa"/>
          </w:tcPr>
          <w:p w14:paraId="0B046FFE" w14:textId="77777777" w:rsidR="009120B8" w:rsidRPr="00FA10A3" w:rsidRDefault="009120B8" w:rsidP="000B133B">
            <w:pPr>
              <w:jc w:val="center"/>
            </w:pPr>
          </w:p>
        </w:tc>
      </w:tr>
      <w:tr w:rsidR="009120B8" w:rsidRPr="00FA10A3" w14:paraId="08673168" w14:textId="77777777" w:rsidTr="000B133B">
        <w:tc>
          <w:tcPr>
            <w:tcW w:w="675" w:type="dxa"/>
            <w:gridSpan w:val="2"/>
          </w:tcPr>
          <w:p w14:paraId="42201F40" w14:textId="77777777" w:rsidR="009120B8" w:rsidRPr="00FA10A3" w:rsidRDefault="009120B8" w:rsidP="000B133B">
            <w:pPr>
              <w:jc w:val="center"/>
              <w:rPr>
                <w:b/>
              </w:rPr>
            </w:pPr>
          </w:p>
        </w:tc>
        <w:tc>
          <w:tcPr>
            <w:tcW w:w="10205" w:type="dxa"/>
          </w:tcPr>
          <w:p w14:paraId="655BB9EE" w14:textId="77777777" w:rsidR="009120B8" w:rsidRPr="00FA10A3" w:rsidRDefault="009120B8" w:rsidP="000B133B">
            <w:pPr>
              <w:ind w:firstLine="567"/>
              <w:jc w:val="both"/>
            </w:pPr>
            <w:r w:rsidRPr="00FA10A3">
              <w:t>7.1) штат бойынша сандық құрамы (адам)</w:t>
            </w:r>
          </w:p>
        </w:tc>
        <w:tc>
          <w:tcPr>
            <w:tcW w:w="4396" w:type="dxa"/>
          </w:tcPr>
          <w:p w14:paraId="0AF8DDF2" w14:textId="77777777" w:rsidR="009120B8" w:rsidRPr="00FA10A3" w:rsidRDefault="009120B8" w:rsidP="000B133B">
            <w:pPr>
              <w:jc w:val="center"/>
            </w:pPr>
            <w:r w:rsidRPr="00FA10A3">
              <w:t>3</w:t>
            </w:r>
          </w:p>
        </w:tc>
      </w:tr>
      <w:tr w:rsidR="009120B8" w:rsidRPr="00FA10A3" w14:paraId="7862BA68" w14:textId="77777777" w:rsidTr="000B133B">
        <w:tc>
          <w:tcPr>
            <w:tcW w:w="675" w:type="dxa"/>
            <w:gridSpan w:val="2"/>
          </w:tcPr>
          <w:p w14:paraId="79DF27DD" w14:textId="77777777" w:rsidR="009120B8" w:rsidRPr="00FA10A3" w:rsidRDefault="009120B8" w:rsidP="000B133B">
            <w:pPr>
              <w:jc w:val="center"/>
              <w:rPr>
                <w:b/>
              </w:rPr>
            </w:pPr>
          </w:p>
        </w:tc>
        <w:tc>
          <w:tcPr>
            <w:tcW w:w="10205" w:type="dxa"/>
          </w:tcPr>
          <w:p w14:paraId="01093543"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594CF513" w14:textId="77777777" w:rsidR="009120B8" w:rsidRPr="00FA10A3" w:rsidRDefault="009120B8" w:rsidP="000B133B">
            <w:pPr>
              <w:jc w:val="center"/>
            </w:pPr>
            <w:r w:rsidRPr="00FA10A3">
              <w:t>-</w:t>
            </w:r>
          </w:p>
        </w:tc>
      </w:tr>
      <w:tr w:rsidR="009120B8" w:rsidRPr="00FA10A3" w14:paraId="0C842D8E" w14:textId="77777777" w:rsidTr="000B133B">
        <w:tc>
          <w:tcPr>
            <w:tcW w:w="675" w:type="dxa"/>
            <w:gridSpan w:val="2"/>
          </w:tcPr>
          <w:p w14:paraId="7E9631A5" w14:textId="77777777" w:rsidR="009120B8" w:rsidRPr="00FA10A3" w:rsidRDefault="009120B8" w:rsidP="000B133B">
            <w:pPr>
              <w:jc w:val="center"/>
              <w:rPr>
                <w:b/>
              </w:rPr>
            </w:pPr>
          </w:p>
        </w:tc>
        <w:tc>
          <w:tcPr>
            <w:tcW w:w="10205" w:type="dxa"/>
          </w:tcPr>
          <w:p w14:paraId="62FB8F89"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67BE59B4" w14:textId="77777777" w:rsidR="009120B8" w:rsidRPr="00FA10A3" w:rsidRDefault="009120B8" w:rsidP="000B133B">
            <w:pPr>
              <w:jc w:val="center"/>
            </w:pPr>
            <w:r w:rsidRPr="00FA10A3">
              <w:t>-</w:t>
            </w:r>
          </w:p>
        </w:tc>
      </w:tr>
      <w:tr w:rsidR="009120B8" w:rsidRPr="00FA10A3" w14:paraId="07E49F25" w14:textId="77777777" w:rsidTr="000B133B">
        <w:tc>
          <w:tcPr>
            <w:tcW w:w="675" w:type="dxa"/>
            <w:gridSpan w:val="2"/>
          </w:tcPr>
          <w:p w14:paraId="45D447EC" w14:textId="77777777" w:rsidR="009120B8" w:rsidRPr="00FA10A3" w:rsidRDefault="009120B8" w:rsidP="000B133B">
            <w:pPr>
              <w:jc w:val="center"/>
              <w:rPr>
                <w:b/>
              </w:rPr>
            </w:pPr>
            <w:r w:rsidRPr="00FA10A3">
              <w:rPr>
                <w:b/>
              </w:rPr>
              <w:t>8)</w:t>
            </w:r>
          </w:p>
        </w:tc>
        <w:tc>
          <w:tcPr>
            <w:tcW w:w="10205" w:type="dxa"/>
          </w:tcPr>
          <w:p w14:paraId="7BD8106F"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2AFB5B27" w14:textId="77777777" w:rsidR="009120B8" w:rsidRPr="00FA10A3" w:rsidRDefault="009120B8" w:rsidP="000B133B">
            <w:pPr>
              <w:jc w:val="center"/>
              <w:rPr>
                <w:lang w:val="kk-KZ"/>
              </w:rPr>
            </w:pPr>
            <w:r w:rsidRPr="00FA10A3">
              <w:rPr>
                <w:lang w:val="kk-KZ"/>
              </w:rPr>
              <w:t>1</w:t>
            </w:r>
          </w:p>
        </w:tc>
      </w:tr>
      <w:tr w:rsidR="009120B8" w:rsidRPr="00FA10A3" w14:paraId="39016C8C" w14:textId="77777777" w:rsidTr="000B133B">
        <w:tc>
          <w:tcPr>
            <w:tcW w:w="675" w:type="dxa"/>
            <w:gridSpan w:val="2"/>
          </w:tcPr>
          <w:p w14:paraId="68B9F5DA" w14:textId="77777777" w:rsidR="009120B8" w:rsidRPr="00FA10A3" w:rsidRDefault="009120B8" w:rsidP="000B133B">
            <w:pPr>
              <w:jc w:val="center"/>
              <w:rPr>
                <w:b/>
              </w:rPr>
            </w:pPr>
            <w:r w:rsidRPr="00FA10A3">
              <w:rPr>
                <w:b/>
              </w:rPr>
              <w:t>9)</w:t>
            </w:r>
          </w:p>
        </w:tc>
        <w:tc>
          <w:tcPr>
            <w:tcW w:w="10205" w:type="dxa"/>
          </w:tcPr>
          <w:p w14:paraId="41199ADD"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0E56F4FE" w14:textId="77777777" w:rsidR="009120B8" w:rsidRPr="00FA10A3" w:rsidRDefault="009120B8" w:rsidP="000B133B">
            <w:pPr>
              <w:jc w:val="center"/>
            </w:pPr>
            <w:r w:rsidRPr="00FA10A3">
              <w:rPr>
                <w:b/>
              </w:rPr>
              <w:t>Исақанов Ербол Серікұлы</w:t>
            </w:r>
          </w:p>
        </w:tc>
      </w:tr>
      <w:tr w:rsidR="009120B8" w:rsidRPr="00FA10A3" w14:paraId="5B623BA0" w14:textId="77777777" w:rsidTr="000B133B">
        <w:tc>
          <w:tcPr>
            <w:tcW w:w="15276" w:type="dxa"/>
            <w:gridSpan w:val="4"/>
          </w:tcPr>
          <w:p w14:paraId="06ADFA26" w14:textId="77777777" w:rsidR="009120B8" w:rsidRPr="00FA10A3" w:rsidRDefault="009120B8" w:rsidP="000B133B">
            <w:pPr>
              <w:pStyle w:val="a8"/>
              <w:rPr>
                <w:b/>
              </w:rPr>
            </w:pPr>
          </w:p>
        </w:tc>
      </w:tr>
      <w:tr w:rsidR="009120B8" w:rsidRPr="00FA10A3" w14:paraId="3B6E1A10" w14:textId="77777777" w:rsidTr="000B133B">
        <w:tc>
          <w:tcPr>
            <w:tcW w:w="15276" w:type="dxa"/>
            <w:gridSpan w:val="4"/>
          </w:tcPr>
          <w:p w14:paraId="62964F53" w14:textId="57EF77AC" w:rsidR="009120B8" w:rsidRPr="00FA10A3" w:rsidRDefault="009120B8" w:rsidP="000B133B">
            <w:pPr>
              <w:pStyle w:val="aff4"/>
              <w:jc w:val="center"/>
              <w:rPr>
                <w:rFonts w:ascii="Times New Roman" w:hAnsi="Times New Roman"/>
                <w:b/>
                <w:szCs w:val="24"/>
                <w:lang w:val="ru-RU"/>
              </w:rPr>
            </w:pPr>
            <w:r w:rsidRPr="00FA10A3">
              <w:rPr>
                <w:rFonts w:ascii="Times New Roman" w:hAnsi="Times New Roman"/>
                <w:b/>
                <w:szCs w:val="24"/>
                <w:lang w:val="kk-KZ"/>
              </w:rPr>
              <w:t xml:space="preserve">8.№ 324 ЖМҚС </w:t>
            </w:r>
            <w:r w:rsidRPr="00FA10A3">
              <w:rPr>
                <w:rFonts w:ascii="Times New Roman" w:hAnsi="Times New Roman"/>
                <w:b/>
                <w:szCs w:val="24"/>
                <w:lang w:val="ru-RU"/>
              </w:rPr>
              <w:t xml:space="preserve">Ш. Уәлиханов к-сі, 340 </w:t>
            </w:r>
            <w:r w:rsidRPr="00FA10A3">
              <w:rPr>
                <w:rFonts w:ascii="Times New Roman" w:hAnsi="Times New Roman"/>
                <w:b/>
                <w:lang w:val="kk-KZ"/>
              </w:rPr>
              <w:t xml:space="preserve">ЖШС филиалы </w:t>
            </w:r>
            <w:r w:rsidRPr="00FA10A3">
              <w:rPr>
                <w:rFonts w:ascii="Times New Roman" w:hAnsi="Times New Roman"/>
                <w:b/>
                <w:szCs w:val="24"/>
                <w:lang w:val="ru-RU"/>
              </w:rPr>
              <w:t>ЖШС "</w:t>
            </w:r>
            <w:r w:rsidRPr="00FA10A3">
              <w:rPr>
                <w:rFonts w:ascii="Times New Roman" w:hAnsi="Times New Roman"/>
                <w:b/>
                <w:szCs w:val="24"/>
              </w:rPr>
              <w:t>PetroRetail</w:t>
            </w:r>
            <w:r w:rsidRPr="00FA10A3">
              <w:rPr>
                <w:rFonts w:ascii="Times New Roman" w:hAnsi="Times New Roman"/>
                <w:b/>
                <w:szCs w:val="24"/>
                <w:lang w:val="ru-RU"/>
              </w:rPr>
              <w:t xml:space="preserve">» </w:t>
            </w:r>
            <w:r w:rsidRPr="00FA10A3">
              <w:rPr>
                <w:rFonts w:ascii="Times New Roman" w:hAnsi="Times New Roman"/>
                <w:b/>
                <w:lang w:val="kk-KZ"/>
              </w:rPr>
              <w:t xml:space="preserve">СҚО бойынша </w:t>
            </w:r>
            <w:r w:rsidRPr="00FA10A3">
              <w:rPr>
                <w:rFonts w:ascii="Times New Roman" w:hAnsi="Times New Roman"/>
                <w:b/>
                <w:lang w:val="ru-RU"/>
              </w:rPr>
              <w:t xml:space="preserve">қ. </w:t>
            </w:r>
            <w:r w:rsidR="00685F49" w:rsidRPr="00FA10A3">
              <w:rPr>
                <w:rFonts w:ascii="Times New Roman" w:hAnsi="Times New Roman"/>
                <w:b/>
                <w:lang w:val="ru-RU"/>
              </w:rPr>
              <w:t>Петропавл, директор</w:t>
            </w:r>
            <w:r w:rsidRPr="00FA10A3">
              <w:rPr>
                <w:rFonts w:ascii="Times New Roman" w:hAnsi="Times New Roman"/>
                <w:b/>
                <w:lang w:val="ru-RU"/>
              </w:rPr>
              <w:t xml:space="preserve"> Исақанов Ербол Серікұлы, орынбасар.директорлар Давыдов Сергей Александрович сот. 87772966257</w:t>
            </w:r>
          </w:p>
        </w:tc>
      </w:tr>
      <w:tr w:rsidR="009120B8" w:rsidRPr="00FA10A3" w14:paraId="6070773C" w14:textId="77777777" w:rsidTr="000B133B">
        <w:tc>
          <w:tcPr>
            <w:tcW w:w="675" w:type="dxa"/>
            <w:gridSpan w:val="2"/>
          </w:tcPr>
          <w:p w14:paraId="09EABBC5" w14:textId="77777777" w:rsidR="009120B8" w:rsidRPr="00FA10A3" w:rsidRDefault="009120B8" w:rsidP="000B133B">
            <w:pPr>
              <w:jc w:val="center"/>
              <w:rPr>
                <w:b/>
              </w:rPr>
            </w:pPr>
            <w:r w:rsidRPr="00FA10A3">
              <w:rPr>
                <w:b/>
              </w:rPr>
              <w:t>1)</w:t>
            </w:r>
          </w:p>
        </w:tc>
        <w:tc>
          <w:tcPr>
            <w:tcW w:w="10205" w:type="dxa"/>
          </w:tcPr>
          <w:p w14:paraId="0D3233E2" w14:textId="77777777" w:rsidR="009120B8" w:rsidRPr="00FA10A3" w:rsidRDefault="009120B8" w:rsidP="000B133B">
            <w:pPr>
              <w:jc w:val="both"/>
              <w:rPr>
                <w:b/>
              </w:rPr>
            </w:pPr>
            <w:r w:rsidRPr="00FA10A3">
              <w:t>Ведомстволық тиесілілігі</w:t>
            </w:r>
          </w:p>
        </w:tc>
        <w:tc>
          <w:tcPr>
            <w:tcW w:w="4396" w:type="dxa"/>
          </w:tcPr>
          <w:p w14:paraId="59FD2B3C" w14:textId="77777777" w:rsidR="009120B8" w:rsidRPr="00FA10A3" w:rsidRDefault="009120B8" w:rsidP="000B133B">
            <w:pPr>
              <w:jc w:val="center"/>
            </w:pPr>
            <w:r w:rsidRPr="00FA10A3">
              <w:t>Жеке меншік</w:t>
            </w:r>
          </w:p>
        </w:tc>
      </w:tr>
      <w:tr w:rsidR="009120B8" w:rsidRPr="00FA10A3" w14:paraId="3EC779B9" w14:textId="77777777" w:rsidTr="000B133B">
        <w:tc>
          <w:tcPr>
            <w:tcW w:w="675" w:type="dxa"/>
            <w:gridSpan w:val="2"/>
          </w:tcPr>
          <w:p w14:paraId="559B1BDA" w14:textId="77777777" w:rsidR="009120B8" w:rsidRPr="00FA10A3" w:rsidRDefault="009120B8" w:rsidP="000B133B">
            <w:pPr>
              <w:jc w:val="center"/>
              <w:rPr>
                <w:b/>
              </w:rPr>
            </w:pPr>
            <w:r w:rsidRPr="00FA10A3">
              <w:rPr>
                <w:b/>
              </w:rPr>
              <w:t>2)</w:t>
            </w:r>
          </w:p>
        </w:tc>
        <w:tc>
          <w:tcPr>
            <w:tcW w:w="10205" w:type="dxa"/>
          </w:tcPr>
          <w:p w14:paraId="3A8858FB" w14:textId="77777777" w:rsidR="009120B8" w:rsidRPr="00FA10A3" w:rsidRDefault="009120B8" w:rsidP="000B133B">
            <w:pPr>
              <w:jc w:val="both"/>
              <w:rPr>
                <w:b/>
              </w:rPr>
            </w:pPr>
            <w:r w:rsidRPr="00FA10A3">
              <w:t>Өндіріс түрі</w:t>
            </w:r>
          </w:p>
        </w:tc>
        <w:tc>
          <w:tcPr>
            <w:tcW w:w="4396" w:type="dxa"/>
          </w:tcPr>
          <w:p w14:paraId="1BCA6669" w14:textId="77777777" w:rsidR="009120B8" w:rsidRPr="00FA10A3" w:rsidRDefault="009120B8" w:rsidP="000B133B">
            <w:pPr>
              <w:jc w:val="center"/>
            </w:pPr>
            <w:r w:rsidRPr="00FA10A3">
              <w:t>ЖҚС</w:t>
            </w:r>
          </w:p>
        </w:tc>
      </w:tr>
      <w:tr w:rsidR="009120B8" w:rsidRPr="00FA10A3" w14:paraId="5AC374BD" w14:textId="77777777" w:rsidTr="000B133B">
        <w:tc>
          <w:tcPr>
            <w:tcW w:w="675" w:type="dxa"/>
            <w:gridSpan w:val="2"/>
          </w:tcPr>
          <w:p w14:paraId="0595952A" w14:textId="77777777" w:rsidR="009120B8" w:rsidRPr="00FA10A3" w:rsidRDefault="009120B8" w:rsidP="000B133B">
            <w:pPr>
              <w:jc w:val="center"/>
              <w:rPr>
                <w:b/>
              </w:rPr>
            </w:pPr>
            <w:r w:rsidRPr="00FA10A3">
              <w:rPr>
                <w:b/>
              </w:rPr>
              <w:t>3)</w:t>
            </w:r>
          </w:p>
        </w:tc>
        <w:tc>
          <w:tcPr>
            <w:tcW w:w="10205" w:type="dxa"/>
          </w:tcPr>
          <w:p w14:paraId="56880F66"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3CC39D2A" w14:textId="77777777" w:rsidR="009120B8" w:rsidRPr="00FA10A3" w:rsidRDefault="009120B8" w:rsidP="000B133B">
            <w:pPr>
              <w:jc w:val="center"/>
            </w:pPr>
            <w:r w:rsidRPr="00FA10A3">
              <w:t>Жерасты резервуарлары - әрқайсысы 25 текше метрден 4 дана.</w:t>
            </w:r>
          </w:p>
          <w:p w14:paraId="37711752" w14:textId="77777777" w:rsidR="009120B8" w:rsidRPr="00FA10A3" w:rsidRDefault="009120B8" w:rsidP="000B133B">
            <w:pPr>
              <w:jc w:val="center"/>
            </w:pPr>
            <w:r w:rsidRPr="00FA10A3">
              <w:t xml:space="preserve">Операторлық </w:t>
            </w:r>
          </w:p>
          <w:p w14:paraId="08986E13" w14:textId="77777777" w:rsidR="009120B8" w:rsidRPr="00FA10A3" w:rsidRDefault="009120B8" w:rsidP="000B133B">
            <w:pPr>
              <w:jc w:val="center"/>
            </w:pPr>
            <w:r w:rsidRPr="00FA10A3">
              <w:t>Санаты – В-</w:t>
            </w:r>
            <w:r w:rsidRPr="00FA10A3">
              <w:rPr>
                <w:lang w:val="en-US"/>
              </w:rPr>
              <w:t>I</w:t>
            </w:r>
          </w:p>
        </w:tc>
      </w:tr>
      <w:tr w:rsidR="009120B8" w:rsidRPr="00FA10A3" w14:paraId="41ADA9BB" w14:textId="77777777" w:rsidTr="000B133B">
        <w:tc>
          <w:tcPr>
            <w:tcW w:w="675" w:type="dxa"/>
            <w:gridSpan w:val="2"/>
          </w:tcPr>
          <w:p w14:paraId="17626C73" w14:textId="77777777" w:rsidR="009120B8" w:rsidRPr="00FA10A3" w:rsidRDefault="009120B8" w:rsidP="000B133B">
            <w:pPr>
              <w:jc w:val="center"/>
              <w:rPr>
                <w:b/>
              </w:rPr>
            </w:pPr>
            <w:r w:rsidRPr="00FA10A3">
              <w:rPr>
                <w:b/>
              </w:rPr>
              <w:t>4)</w:t>
            </w:r>
          </w:p>
        </w:tc>
        <w:tc>
          <w:tcPr>
            <w:tcW w:w="10205" w:type="dxa"/>
          </w:tcPr>
          <w:p w14:paraId="35E73FEF" w14:textId="77777777" w:rsidR="009120B8" w:rsidRPr="00FA10A3" w:rsidRDefault="009120B8" w:rsidP="000B133B">
            <w:pPr>
              <w:jc w:val="both"/>
              <w:rPr>
                <w:b/>
              </w:rPr>
            </w:pPr>
            <w:r w:rsidRPr="00FA10A3">
              <w:t>Сумен жабдықтаудың сипаттамасы</w:t>
            </w:r>
          </w:p>
        </w:tc>
        <w:tc>
          <w:tcPr>
            <w:tcW w:w="4396" w:type="dxa"/>
          </w:tcPr>
          <w:p w14:paraId="038C8A98" w14:textId="77777777" w:rsidR="009120B8" w:rsidRPr="00FA10A3" w:rsidRDefault="009120B8" w:rsidP="000B133B">
            <w:pPr>
              <w:jc w:val="center"/>
            </w:pPr>
          </w:p>
        </w:tc>
      </w:tr>
      <w:tr w:rsidR="009120B8" w:rsidRPr="00FA10A3" w14:paraId="39AF3C39" w14:textId="77777777" w:rsidTr="000B133B">
        <w:trPr>
          <w:trHeight w:val="260"/>
        </w:trPr>
        <w:tc>
          <w:tcPr>
            <w:tcW w:w="675" w:type="dxa"/>
            <w:gridSpan w:val="2"/>
          </w:tcPr>
          <w:p w14:paraId="3E5553D5" w14:textId="77777777" w:rsidR="009120B8" w:rsidRPr="00FA10A3" w:rsidRDefault="009120B8" w:rsidP="000B133B">
            <w:pPr>
              <w:jc w:val="center"/>
              <w:rPr>
                <w:b/>
              </w:rPr>
            </w:pPr>
          </w:p>
        </w:tc>
        <w:tc>
          <w:tcPr>
            <w:tcW w:w="10205" w:type="dxa"/>
          </w:tcPr>
          <w:p w14:paraId="6A7DF79B"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7D90DE5B" w14:textId="77777777" w:rsidR="009120B8" w:rsidRPr="00FA10A3" w:rsidRDefault="009120B8" w:rsidP="000B133B">
            <w:pPr>
              <w:jc w:val="center"/>
            </w:pPr>
            <w:r w:rsidRPr="00FA10A3">
              <w:t>бар болады</w:t>
            </w:r>
          </w:p>
        </w:tc>
      </w:tr>
      <w:tr w:rsidR="009120B8" w:rsidRPr="00FA10A3" w14:paraId="52C30165" w14:textId="77777777" w:rsidTr="000B133B">
        <w:tc>
          <w:tcPr>
            <w:tcW w:w="675" w:type="dxa"/>
            <w:gridSpan w:val="2"/>
          </w:tcPr>
          <w:p w14:paraId="12A63798" w14:textId="77777777" w:rsidR="009120B8" w:rsidRPr="00FA10A3" w:rsidRDefault="009120B8" w:rsidP="000B133B">
            <w:pPr>
              <w:jc w:val="center"/>
              <w:rPr>
                <w:b/>
              </w:rPr>
            </w:pPr>
          </w:p>
        </w:tc>
        <w:tc>
          <w:tcPr>
            <w:tcW w:w="10205" w:type="dxa"/>
          </w:tcPr>
          <w:p w14:paraId="0DAF7061" w14:textId="77777777" w:rsidR="009120B8" w:rsidRPr="00FA10A3" w:rsidRDefault="009120B8" w:rsidP="000B133B">
            <w:pPr>
              <w:ind w:firstLine="567"/>
              <w:jc w:val="both"/>
            </w:pPr>
            <w:r w:rsidRPr="00FA10A3">
              <w:t>4.2) өрт сөндіру гидранттары (типі, саны)</w:t>
            </w:r>
          </w:p>
        </w:tc>
        <w:tc>
          <w:tcPr>
            <w:tcW w:w="4396" w:type="dxa"/>
          </w:tcPr>
          <w:p w14:paraId="1E76E885" w14:textId="77777777" w:rsidR="009120B8" w:rsidRPr="00FA10A3" w:rsidRDefault="009120B8" w:rsidP="000B133B">
            <w:pPr>
              <w:jc w:val="center"/>
            </w:pPr>
            <w:r w:rsidRPr="00FA10A3">
              <w:t>бар болады</w:t>
            </w:r>
          </w:p>
        </w:tc>
      </w:tr>
      <w:tr w:rsidR="009120B8" w:rsidRPr="00FA10A3" w14:paraId="6C4EDBA9" w14:textId="77777777" w:rsidTr="000B133B">
        <w:tc>
          <w:tcPr>
            <w:tcW w:w="675" w:type="dxa"/>
            <w:gridSpan w:val="2"/>
          </w:tcPr>
          <w:p w14:paraId="1E1959AF" w14:textId="77777777" w:rsidR="009120B8" w:rsidRPr="00FA10A3" w:rsidRDefault="009120B8" w:rsidP="000B133B">
            <w:pPr>
              <w:jc w:val="center"/>
              <w:rPr>
                <w:b/>
              </w:rPr>
            </w:pPr>
          </w:p>
        </w:tc>
        <w:tc>
          <w:tcPr>
            <w:tcW w:w="10205" w:type="dxa"/>
          </w:tcPr>
          <w:p w14:paraId="4D9247D2" w14:textId="77777777" w:rsidR="009120B8" w:rsidRPr="00FA10A3" w:rsidRDefault="009120B8" w:rsidP="000B133B">
            <w:pPr>
              <w:ind w:firstLine="567"/>
              <w:jc w:val="both"/>
            </w:pPr>
            <w:r w:rsidRPr="00FA10A3">
              <w:t>4.3) ішкі өрт сөндіру крандары</w:t>
            </w:r>
          </w:p>
        </w:tc>
        <w:tc>
          <w:tcPr>
            <w:tcW w:w="4396" w:type="dxa"/>
          </w:tcPr>
          <w:p w14:paraId="7FDA146F" w14:textId="77777777" w:rsidR="009120B8" w:rsidRPr="00FA10A3" w:rsidRDefault="009120B8" w:rsidP="000B133B">
            <w:pPr>
              <w:jc w:val="center"/>
            </w:pPr>
            <w:r w:rsidRPr="00FA10A3">
              <w:t>жоқ</w:t>
            </w:r>
          </w:p>
        </w:tc>
      </w:tr>
      <w:tr w:rsidR="009120B8" w:rsidRPr="00FA10A3" w14:paraId="3BA3E1B5" w14:textId="77777777" w:rsidTr="000B133B">
        <w:tc>
          <w:tcPr>
            <w:tcW w:w="675" w:type="dxa"/>
            <w:gridSpan w:val="2"/>
          </w:tcPr>
          <w:p w14:paraId="284DCD9E" w14:textId="77777777" w:rsidR="009120B8" w:rsidRPr="00FA10A3" w:rsidRDefault="009120B8" w:rsidP="000B133B">
            <w:pPr>
              <w:jc w:val="center"/>
              <w:rPr>
                <w:b/>
              </w:rPr>
            </w:pPr>
          </w:p>
        </w:tc>
        <w:tc>
          <w:tcPr>
            <w:tcW w:w="10205" w:type="dxa"/>
          </w:tcPr>
          <w:p w14:paraId="4BD5FD8A"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6B6C7A7C" w14:textId="77777777" w:rsidR="009120B8" w:rsidRPr="00FA10A3" w:rsidRDefault="009120B8" w:rsidP="000B133B">
            <w:pPr>
              <w:jc w:val="center"/>
            </w:pPr>
            <w:r w:rsidRPr="00FA10A3">
              <w:t>жоқ</w:t>
            </w:r>
          </w:p>
        </w:tc>
      </w:tr>
      <w:tr w:rsidR="009120B8" w:rsidRPr="00FA10A3" w14:paraId="63FCE8D8" w14:textId="77777777" w:rsidTr="000B133B">
        <w:tc>
          <w:tcPr>
            <w:tcW w:w="675" w:type="dxa"/>
            <w:gridSpan w:val="2"/>
          </w:tcPr>
          <w:p w14:paraId="19169D92" w14:textId="77777777" w:rsidR="009120B8" w:rsidRPr="00FA10A3" w:rsidRDefault="009120B8" w:rsidP="000B133B">
            <w:pPr>
              <w:jc w:val="center"/>
              <w:rPr>
                <w:b/>
              </w:rPr>
            </w:pPr>
          </w:p>
        </w:tc>
        <w:tc>
          <w:tcPr>
            <w:tcW w:w="10205" w:type="dxa"/>
          </w:tcPr>
          <w:p w14:paraId="13A7A217" w14:textId="77777777" w:rsidR="009120B8" w:rsidRPr="00FA10A3" w:rsidRDefault="009120B8" w:rsidP="000B133B">
            <w:pPr>
              <w:ind w:firstLine="567"/>
              <w:jc w:val="both"/>
            </w:pPr>
            <w:r w:rsidRPr="00FA10A3">
              <w:t xml:space="preserve">4.5) табиғи су көздері </w:t>
            </w:r>
          </w:p>
        </w:tc>
        <w:tc>
          <w:tcPr>
            <w:tcW w:w="4396" w:type="dxa"/>
          </w:tcPr>
          <w:p w14:paraId="2101FABD" w14:textId="77777777" w:rsidR="009120B8" w:rsidRPr="00FA10A3" w:rsidRDefault="009120B8" w:rsidP="000B133B">
            <w:pPr>
              <w:jc w:val="center"/>
            </w:pPr>
            <w:r w:rsidRPr="00FA10A3">
              <w:t>жоқ</w:t>
            </w:r>
          </w:p>
        </w:tc>
      </w:tr>
      <w:tr w:rsidR="009120B8" w:rsidRPr="00FA10A3" w14:paraId="790809B1" w14:textId="77777777" w:rsidTr="000B133B">
        <w:tc>
          <w:tcPr>
            <w:tcW w:w="675" w:type="dxa"/>
            <w:gridSpan w:val="2"/>
          </w:tcPr>
          <w:p w14:paraId="787D8B8B" w14:textId="77777777" w:rsidR="009120B8" w:rsidRPr="00FA10A3" w:rsidRDefault="009120B8" w:rsidP="000B133B">
            <w:pPr>
              <w:jc w:val="center"/>
              <w:rPr>
                <w:b/>
              </w:rPr>
            </w:pPr>
            <w:r w:rsidRPr="00FA10A3">
              <w:rPr>
                <w:b/>
              </w:rPr>
              <w:t>5)</w:t>
            </w:r>
          </w:p>
        </w:tc>
        <w:tc>
          <w:tcPr>
            <w:tcW w:w="10205" w:type="dxa"/>
          </w:tcPr>
          <w:p w14:paraId="035F54FA" w14:textId="77777777" w:rsidR="009120B8" w:rsidRPr="00FA10A3" w:rsidRDefault="009120B8" w:rsidP="000B133B">
            <w:pPr>
              <w:jc w:val="both"/>
              <w:rPr>
                <w:b/>
              </w:rPr>
            </w:pPr>
            <w:r w:rsidRPr="00FA10A3">
              <w:t>Жолдардың жағдайы</w:t>
            </w:r>
          </w:p>
        </w:tc>
        <w:tc>
          <w:tcPr>
            <w:tcW w:w="4396" w:type="dxa"/>
          </w:tcPr>
          <w:p w14:paraId="7B4BA97F"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20B2738F" w14:textId="77777777" w:rsidR="009120B8" w:rsidRPr="00FA10A3" w:rsidRDefault="009120B8" w:rsidP="000B133B">
            <w:pPr>
              <w:jc w:val="center"/>
            </w:pPr>
            <w:r w:rsidRPr="00FA10A3">
              <w:t>(қанағаттанарлық)</w:t>
            </w:r>
          </w:p>
        </w:tc>
      </w:tr>
      <w:tr w:rsidR="009120B8" w:rsidRPr="00FA10A3" w14:paraId="75EF464D" w14:textId="77777777" w:rsidTr="000B133B">
        <w:tc>
          <w:tcPr>
            <w:tcW w:w="675" w:type="dxa"/>
            <w:gridSpan w:val="2"/>
          </w:tcPr>
          <w:p w14:paraId="4468B5D9" w14:textId="77777777" w:rsidR="009120B8" w:rsidRPr="00FA10A3" w:rsidRDefault="009120B8" w:rsidP="000B133B">
            <w:pPr>
              <w:jc w:val="center"/>
              <w:rPr>
                <w:b/>
              </w:rPr>
            </w:pPr>
            <w:r w:rsidRPr="00FA10A3">
              <w:rPr>
                <w:b/>
              </w:rPr>
              <w:t>6)</w:t>
            </w:r>
          </w:p>
        </w:tc>
        <w:tc>
          <w:tcPr>
            <w:tcW w:w="10205" w:type="dxa"/>
          </w:tcPr>
          <w:p w14:paraId="00152B10" w14:textId="77777777" w:rsidR="009120B8" w:rsidRPr="00FA10A3" w:rsidRDefault="009120B8" w:rsidP="000B133B">
            <w:pPr>
              <w:jc w:val="both"/>
              <w:rPr>
                <w:b/>
              </w:rPr>
            </w:pPr>
            <w:r w:rsidRPr="00FA10A3">
              <w:t>Өртке қарсы жабдықтар</w:t>
            </w:r>
          </w:p>
        </w:tc>
        <w:tc>
          <w:tcPr>
            <w:tcW w:w="4396" w:type="dxa"/>
          </w:tcPr>
          <w:p w14:paraId="4721C780" w14:textId="77777777" w:rsidR="009120B8" w:rsidRPr="00FA10A3" w:rsidRDefault="009120B8" w:rsidP="000B133B">
            <w:pPr>
              <w:jc w:val="center"/>
            </w:pPr>
          </w:p>
        </w:tc>
      </w:tr>
      <w:tr w:rsidR="009120B8" w:rsidRPr="00FA10A3" w14:paraId="251DB014" w14:textId="77777777" w:rsidTr="000B133B">
        <w:tc>
          <w:tcPr>
            <w:tcW w:w="675" w:type="dxa"/>
            <w:gridSpan w:val="2"/>
          </w:tcPr>
          <w:p w14:paraId="7768E66A" w14:textId="77777777" w:rsidR="009120B8" w:rsidRPr="00FA10A3" w:rsidRDefault="009120B8" w:rsidP="000B133B">
            <w:pPr>
              <w:jc w:val="center"/>
              <w:rPr>
                <w:b/>
              </w:rPr>
            </w:pPr>
          </w:p>
        </w:tc>
        <w:tc>
          <w:tcPr>
            <w:tcW w:w="10205" w:type="dxa"/>
          </w:tcPr>
          <w:p w14:paraId="0E5C66D3" w14:textId="77777777" w:rsidR="009120B8" w:rsidRPr="00FA10A3" w:rsidRDefault="009120B8" w:rsidP="000B133B">
            <w:pPr>
              <w:ind w:firstLine="567"/>
              <w:jc w:val="both"/>
            </w:pPr>
            <w:r w:rsidRPr="00FA10A3">
              <w:t>6.1) өрт дабылы</w:t>
            </w:r>
          </w:p>
        </w:tc>
        <w:tc>
          <w:tcPr>
            <w:tcW w:w="4396" w:type="dxa"/>
          </w:tcPr>
          <w:p w14:paraId="09E158F0" w14:textId="77777777" w:rsidR="009120B8" w:rsidRPr="00FA10A3" w:rsidRDefault="009120B8" w:rsidP="000B133B">
            <w:pPr>
              <w:jc w:val="center"/>
              <w:rPr>
                <w:lang w:val="kk-KZ"/>
              </w:rPr>
            </w:pPr>
            <w:r w:rsidRPr="00FA10A3">
              <w:t xml:space="preserve">АҚЖ – </w:t>
            </w:r>
            <w:r w:rsidRPr="00FA10A3">
              <w:rPr>
                <w:lang w:val="kk-KZ"/>
              </w:rPr>
              <w:t>операторлық</w:t>
            </w:r>
          </w:p>
        </w:tc>
      </w:tr>
      <w:tr w:rsidR="009120B8" w:rsidRPr="00FA10A3" w14:paraId="16AF188A" w14:textId="77777777" w:rsidTr="000B133B">
        <w:tc>
          <w:tcPr>
            <w:tcW w:w="675" w:type="dxa"/>
            <w:gridSpan w:val="2"/>
          </w:tcPr>
          <w:p w14:paraId="7EF8AE47" w14:textId="77777777" w:rsidR="009120B8" w:rsidRPr="00FA10A3" w:rsidRDefault="009120B8" w:rsidP="000B133B">
            <w:pPr>
              <w:jc w:val="center"/>
              <w:rPr>
                <w:b/>
              </w:rPr>
            </w:pPr>
          </w:p>
        </w:tc>
        <w:tc>
          <w:tcPr>
            <w:tcW w:w="10205" w:type="dxa"/>
          </w:tcPr>
          <w:p w14:paraId="2542D0C8"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0F504D38" w14:textId="77777777" w:rsidR="009120B8" w:rsidRPr="00FA10A3" w:rsidRDefault="009120B8" w:rsidP="000B133B">
            <w:pPr>
              <w:jc w:val="center"/>
            </w:pPr>
            <w:r w:rsidRPr="00FA10A3">
              <w:t>-</w:t>
            </w:r>
          </w:p>
        </w:tc>
      </w:tr>
      <w:tr w:rsidR="009120B8" w:rsidRPr="00FA10A3" w14:paraId="72FC2F26" w14:textId="77777777" w:rsidTr="000B133B">
        <w:trPr>
          <w:trHeight w:val="266"/>
        </w:trPr>
        <w:tc>
          <w:tcPr>
            <w:tcW w:w="675" w:type="dxa"/>
            <w:gridSpan w:val="2"/>
          </w:tcPr>
          <w:p w14:paraId="564D2CA4" w14:textId="77777777" w:rsidR="009120B8" w:rsidRPr="00FA10A3" w:rsidRDefault="009120B8" w:rsidP="000B133B">
            <w:pPr>
              <w:jc w:val="center"/>
              <w:rPr>
                <w:b/>
              </w:rPr>
            </w:pPr>
          </w:p>
        </w:tc>
        <w:tc>
          <w:tcPr>
            <w:tcW w:w="10205" w:type="dxa"/>
          </w:tcPr>
          <w:p w14:paraId="69B6667E" w14:textId="77777777" w:rsidR="009120B8" w:rsidRPr="00FA10A3" w:rsidRDefault="009120B8" w:rsidP="000B133B">
            <w:pPr>
              <w:ind w:firstLine="567"/>
              <w:jc w:val="both"/>
            </w:pPr>
            <w:r w:rsidRPr="00FA10A3">
              <w:t>6.3) өрт сөндіргіштердің саны (дана)</w:t>
            </w:r>
          </w:p>
        </w:tc>
        <w:tc>
          <w:tcPr>
            <w:tcW w:w="4396" w:type="dxa"/>
          </w:tcPr>
          <w:p w14:paraId="1586E497" w14:textId="77777777" w:rsidR="009120B8" w:rsidRPr="00FA10A3" w:rsidRDefault="009120B8" w:rsidP="000B133B">
            <w:pPr>
              <w:jc w:val="center"/>
            </w:pPr>
            <w:r w:rsidRPr="00FA10A3">
              <w:t>8 дана.</w:t>
            </w:r>
          </w:p>
        </w:tc>
      </w:tr>
      <w:tr w:rsidR="009120B8" w:rsidRPr="00FA10A3" w14:paraId="6AFE678F" w14:textId="77777777" w:rsidTr="000B133B">
        <w:tc>
          <w:tcPr>
            <w:tcW w:w="675" w:type="dxa"/>
            <w:gridSpan w:val="2"/>
          </w:tcPr>
          <w:p w14:paraId="4FA9AAC8" w14:textId="77777777" w:rsidR="009120B8" w:rsidRPr="00FA10A3" w:rsidRDefault="009120B8" w:rsidP="000B133B">
            <w:pPr>
              <w:jc w:val="center"/>
              <w:rPr>
                <w:b/>
              </w:rPr>
            </w:pPr>
            <w:r w:rsidRPr="00FA10A3">
              <w:rPr>
                <w:b/>
              </w:rPr>
              <w:t>7)</w:t>
            </w:r>
          </w:p>
        </w:tc>
        <w:tc>
          <w:tcPr>
            <w:tcW w:w="10205" w:type="dxa"/>
          </w:tcPr>
          <w:p w14:paraId="3B099CBD" w14:textId="77777777" w:rsidR="009120B8" w:rsidRPr="00FA10A3" w:rsidRDefault="009120B8" w:rsidP="000B133B">
            <w:pPr>
              <w:jc w:val="both"/>
            </w:pPr>
            <w:r w:rsidRPr="00FA10A3">
              <w:t>Өртке қарсы қызметтің түрі</w:t>
            </w:r>
          </w:p>
        </w:tc>
        <w:tc>
          <w:tcPr>
            <w:tcW w:w="4396" w:type="dxa"/>
          </w:tcPr>
          <w:p w14:paraId="7ACECF94" w14:textId="77777777" w:rsidR="009120B8" w:rsidRPr="00FA10A3" w:rsidRDefault="009120B8" w:rsidP="000B133B">
            <w:pPr>
              <w:jc w:val="center"/>
            </w:pPr>
          </w:p>
        </w:tc>
      </w:tr>
      <w:tr w:rsidR="009120B8" w:rsidRPr="00FA10A3" w14:paraId="66E203BB" w14:textId="77777777" w:rsidTr="000B133B">
        <w:tc>
          <w:tcPr>
            <w:tcW w:w="675" w:type="dxa"/>
            <w:gridSpan w:val="2"/>
          </w:tcPr>
          <w:p w14:paraId="3CD7D076" w14:textId="77777777" w:rsidR="009120B8" w:rsidRPr="00FA10A3" w:rsidRDefault="009120B8" w:rsidP="000B133B">
            <w:pPr>
              <w:jc w:val="center"/>
              <w:rPr>
                <w:b/>
              </w:rPr>
            </w:pPr>
          </w:p>
        </w:tc>
        <w:tc>
          <w:tcPr>
            <w:tcW w:w="10205" w:type="dxa"/>
          </w:tcPr>
          <w:p w14:paraId="3E650DEB" w14:textId="77777777" w:rsidR="009120B8" w:rsidRPr="00FA10A3" w:rsidRDefault="009120B8" w:rsidP="000B133B">
            <w:pPr>
              <w:ind w:firstLine="567"/>
              <w:jc w:val="both"/>
            </w:pPr>
            <w:r w:rsidRPr="00FA10A3">
              <w:t>7.1) штат бойынша сандық құрамы (адам)</w:t>
            </w:r>
          </w:p>
        </w:tc>
        <w:tc>
          <w:tcPr>
            <w:tcW w:w="4396" w:type="dxa"/>
          </w:tcPr>
          <w:p w14:paraId="45D3BC0C" w14:textId="77777777" w:rsidR="009120B8" w:rsidRPr="00FA10A3" w:rsidRDefault="009120B8" w:rsidP="000B133B">
            <w:pPr>
              <w:jc w:val="center"/>
            </w:pPr>
            <w:r w:rsidRPr="00FA10A3">
              <w:t>3</w:t>
            </w:r>
          </w:p>
        </w:tc>
      </w:tr>
      <w:tr w:rsidR="009120B8" w:rsidRPr="00FA10A3" w14:paraId="3E226BD4" w14:textId="77777777" w:rsidTr="000B133B">
        <w:tc>
          <w:tcPr>
            <w:tcW w:w="675" w:type="dxa"/>
            <w:gridSpan w:val="2"/>
          </w:tcPr>
          <w:p w14:paraId="07B601F1" w14:textId="77777777" w:rsidR="009120B8" w:rsidRPr="00FA10A3" w:rsidRDefault="009120B8" w:rsidP="000B133B">
            <w:pPr>
              <w:jc w:val="center"/>
              <w:rPr>
                <w:b/>
              </w:rPr>
            </w:pPr>
          </w:p>
        </w:tc>
        <w:tc>
          <w:tcPr>
            <w:tcW w:w="10205" w:type="dxa"/>
          </w:tcPr>
          <w:p w14:paraId="6C752854"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65991E0B" w14:textId="77777777" w:rsidR="009120B8" w:rsidRPr="00FA10A3" w:rsidRDefault="009120B8" w:rsidP="000B133B">
            <w:pPr>
              <w:jc w:val="center"/>
            </w:pPr>
            <w:r w:rsidRPr="00FA10A3">
              <w:t>-</w:t>
            </w:r>
          </w:p>
        </w:tc>
      </w:tr>
      <w:tr w:rsidR="009120B8" w:rsidRPr="00FA10A3" w14:paraId="7965D9ED" w14:textId="77777777" w:rsidTr="000B133B">
        <w:tc>
          <w:tcPr>
            <w:tcW w:w="675" w:type="dxa"/>
            <w:gridSpan w:val="2"/>
          </w:tcPr>
          <w:p w14:paraId="498F8A11" w14:textId="77777777" w:rsidR="009120B8" w:rsidRPr="00FA10A3" w:rsidRDefault="009120B8" w:rsidP="000B133B">
            <w:pPr>
              <w:jc w:val="center"/>
              <w:rPr>
                <w:b/>
              </w:rPr>
            </w:pPr>
          </w:p>
        </w:tc>
        <w:tc>
          <w:tcPr>
            <w:tcW w:w="10205" w:type="dxa"/>
          </w:tcPr>
          <w:p w14:paraId="22B09727"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6BA37900" w14:textId="77777777" w:rsidR="009120B8" w:rsidRPr="00FA10A3" w:rsidRDefault="009120B8" w:rsidP="000B133B">
            <w:pPr>
              <w:jc w:val="center"/>
            </w:pPr>
            <w:r w:rsidRPr="00FA10A3">
              <w:t>-</w:t>
            </w:r>
          </w:p>
        </w:tc>
      </w:tr>
      <w:tr w:rsidR="009120B8" w:rsidRPr="00FA10A3" w14:paraId="6799E9EE" w14:textId="77777777" w:rsidTr="000B133B">
        <w:tc>
          <w:tcPr>
            <w:tcW w:w="675" w:type="dxa"/>
            <w:gridSpan w:val="2"/>
          </w:tcPr>
          <w:p w14:paraId="53664CB6" w14:textId="77777777" w:rsidR="009120B8" w:rsidRPr="00FA10A3" w:rsidRDefault="009120B8" w:rsidP="000B133B">
            <w:pPr>
              <w:jc w:val="center"/>
              <w:rPr>
                <w:b/>
              </w:rPr>
            </w:pPr>
            <w:r w:rsidRPr="00FA10A3">
              <w:rPr>
                <w:b/>
              </w:rPr>
              <w:t>8)</w:t>
            </w:r>
          </w:p>
        </w:tc>
        <w:tc>
          <w:tcPr>
            <w:tcW w:w="10205" w:type="dxa"/>
          </w:tcPr>
          <w:p w14:paraId="1699C673"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245EE592" w14:textId="77777777" w:rsidR="009120B8" w:rsidRPr="00FA10A3" w:rsidRDefault="009120B8" w:rsidP="000B133B">
            <w:pPr>
              <w:jc w:val="center"/>
              <w:rPr>
                <w:lang w:val="kk-KZ"/>
              </w:rPr>
            </w:pPr>
            <w:r w:rsidRPr="00FA10A3">
              <w:rPr>
                <w:lang w:val="kk-KZ"/>
              </w:rPr>
              <w:t>1</w:t>
            </w:r>
          </w:p>
        </w:tc>
      </w:tr>
      <w:tr w:rsidR="009120B8" w:rsidRPr="00FA10A3" w14:paraId="7B2F88F1" w14:textId="77777777" w:rsidTr="000B133B">
        <w:tc>
          <w:tcPr>
            <w:tcW w:w="675" w:type="dxa"/>
            <w:gridSpan w:val="2"/>
          </w:tcPr>
          <w:p w14:paraId="16B02BC7" w14:textId="77777777" w:rsidR="009120B8" w:rsidRPr="00FA10A3" w:rsidRDefault="009120B8" w:rsidP="000B133B">
            <w:pPr>
              <w:jc w:val="center"/>
              <w:rPr>
                <w:b/>
              </w:rPr>
            </w:pPr>
            <w:r w:rsidRPr="00FA10A3">
              <w:rPr>
                <w:b/>
              </w:rPr>
              <w:t>9)</w:t>
            </w:r>
          </w:p>
        </w:tc>
        <w:tc>
          <w:tcPr>
            <w:tcW w:w="10205" w:type="dxa"/>
          </w:tcPr>
          <w:p w14:paraId="7F8C1C60"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3D2979B9" w14:textId="77777777" w:rsidR="009120B8" w:rsidRPr="00FA10A3" w:rsidRDefault="009120B8" w:rsidP="000B133B">
            <w:pPr>
              <w:jc w:val="center"/>
            </w:pPr>
            <w:r w:rsidRPr="00FA10A3">
              <w:rPr>
                <w:b/>
              </w:rPr>
              <w:t>Исақанов Ербол Серікұлы</w:t>
            </w:r>
          </w:p>
        </w:tc>
      </w:tr>
      <w:tr w:rsidR="009120B8" w:rsidRPr="00FA10A3" w14:paraId="0DD83123" w14:textId="77777777" w:rsidTr="000B133B">
        <w:tc>
          <w:tcPr>
            <w:tcW w:w="15276" w:type="dxa"/>
            <w:gridSpan w:val="4"/>
          </w:tcPr>
          <w:p w14:paraId="69A5847A" w14:textId="53BDC571" w:rsidR="009120B8" w:rsidRPr="00FA10A3" w:rsidRDefault="009120B8" w:rsidP="000B133B">
            <w:pPr>
              <w:pStyle w:val="aff4"/>
              <w:jc w:val="center"/>
              <w:rPr>
                <w:rFonts w:ascii="Times New Roman" w:hAnsi="Times New Roman"/>
                <w:b/>
                <w:szCs w:val="24"/>
                <w:lang w:val="ru-RU"/>
              </w:rPr>
            </w:pPr>
            <w:r w:rsidRPr="00FA10A3">
              <w:rPr>
                <w:rFonts w:ascii="Times New Roman" w:hAnsi="Times New Roman"/>
                <w:b/>
                <w:szCs w:val="24"/>
                <w:lang w:val="kk-KZ"/>
              </w:rPr>
              <w:t>9.№ 325 ЖМҚС</w:t>
            </w:r>
            <w:r w:rsidRPr="00FA10A3">
              <w:rPr>
                <w:rFonts w:ascii="Times New Roman" w:hAnsi="Times New Roman"/>
                <w:b/>
                <w:szCs w:val="24"/>
                <w:lang w:val="ru-RU"/>
              </w:rPr>
              <w:t xml:space="preserve">Егемен Казахстана,14 </w:t>
            </w:r>
            <w:r w:rsidRPr="00FA10A3">
              <w:rPr>
                <w:rFonts w:ascii="Times New Roman" w:hAnsi="Times New Roman"/>
                <w:b/>
                <w:lang w:val="kk-KZ"/>
              </w:rPr>
              <w:t xml:space="preserve">ЖШС филиалы </w:t>
            </w:r>
            <w:r w:rsidRPr="00FA10A3">
              <w:rPr>
                <w:rFonts w:ascii="Times New Roman" w:hAnsi="Times New Roman"/>
                <w:b/>
                <w:lang w:val="ru-RU"/>
              </w:rPr>
              <w:t>«</w:t>
            </w:r>
            <w:r w:rsidRPr="00FA10A3">
              <w:rPr>
                <w:rFonts w:ascii="Times New Roman" w:hAnsi="Times New Roman"/>
                <w:b/>
                <w:lang w:val="kk-KZ"/>
              </w:rPr>
              <w:t>Қаз</w:t>
            </w:r>
            <w:r w:rsidRPr="00FA10A3">
              <w:rPr>
                <w:rFonts w:ascii="Times New Roman" w:hAnsi="Times New Roman"/>
                <w:b/>
                <w:lang w:val="ru-RU"/>
              </w:rPr>
              <w:t>М</w:t>
            </w:r>
            <w:r w:rsidRPr="00FA10A3">
              <w:rPr>
                <w:rFonts w:ascii="Times New Roman" w:hAnsi="Times New Roman"/>
                <w:b/>
                <w:lang w:val="kk-KZ"/>
              </w:rPr>
              <w:t>ұнайгазӨ</w:t>
            </w:r>
            <w:r w:rsidRPr="00FA10A3">
              <w:rPr>
                <w:rFonts w:ascii="Times New Roman" w:hAnsi="Times New Roman"/>
                <w:b/>
                <w:lang w:val="ru-RU"/>
              </w:rPr>
              <w:t>н</w:t>
            </w:r>
            <w:r w:rsidRPr="00FA10A3">
              <w:rPr>
                <w:rFonts w:ascii="Times New Roman" w:hAnsi="Times New Roman"/>
                <w:b/>
                <w:lang w:val="kk-KZ"/>
              </w:rPr>
              <w:t>і</w:t>
            </w:r>
            <w:r w:rsidRPr="00FA10A3">
              <w:rPr>
                <w:rFonts w:ascii="Times New Roman" w:hAnsi="Times New Roman"/>
                <w:b/>
                <w:lang w:val="ru-RU"/>
              </w:rPr>
              <w:t>өдер</w:t>
            </w:r>
            <w:r w:rsidRPr="00FA10A3">
              <w:rPr>
                <w:rFonts w:ascii="Times New Roman" w:hAnsi="Times New Roman"/>
                <w:b/>
              </w:rPr>
              <w:t>i</w:t>
            </w:r>
            <w:r w:rsidRPr="00FA10A3">
              <w:rPr>
                <w:rFonts w:ascii="Times New Roman" w:hAnsi="Times New Roman"/>
                <w:b/>
                <w:lang w:val="ru-RU"/>
              </w:rPr>
              <w:t>»</w:t>
            </w:r>
            <w:r w:rsidRPr="00FA10A3">
              <w:rPr>
                <w:rFonts w:ascii="Times New Roman" w:hAnsi="Times New Roman"/>
                <w:b/>
                <w:lang w:val="kk-KZ"/>
              </w:rPr>
              <w:t xml:space="preserve">  СҚО бойынша </w:t>
            </w:r>
            <w:r w:rsidRPr="00FA10A3">
              <w:rPr>
                <w:rFonts w:ascii="Times New Roman" w:hAnsi="Times New Roman"/>
                <w:b/>
                <w:lang w:val="ru-RU"/>
              </w:rPr>
              <w:t xml:space="preserve">қ. </w:t>
            </w:r>
            <w:r w:rsidR="00685F49" w:rsidRPr="00FA10A3">
              <w:rPr>
                <w:rFonts w:ascii="Times New Roman" w:hAnsi="Times New Roman"/>
                <w:b/>
                <w:lang w:val="ru-RU"/>
              </w:rPr>
              <w:t>Петропавл, директор</w:t>
            </w:r>
            <w:r w:rsidRPr="00FA10A3">
              <w:rPr>
                <w:rFonts w:ascii="Times New Roman" w:hAnsi="Times New Roman"/>
                <w:b/>
                <w:lang w:val="ru-RU"/>
              </w:rPr>
              <w:t xml:space="preserve"> Исақанов Ербол Серікұлы, орынбасар.директорлар Давыдов Сергей Александрович сот. 87772966257</w:t>
            </w:r>
          </w:p>
        </w:tc>
      </w:tr>
      <w:tr w:rsidR="009120B8" w:rsidRPr="00FA10A3" w14:paraId="6277C202" w14:textId="77777777" w:rsidTr="000B133B">
        <w:tc>
          <w:tcPr>
            <w:tcW w:w="675" w:type="dxa"/>
            <w:gridSpan w:val="2"/>
          </w:tcPr>
          <w:p w14:paraId="39E1C602" w14:textId="77777777" w:rsidR="009120B8" w:rsidRPr="00FA10A3" w:rsidRDefault="009120B8" w:rsidP="000B133B">
            <w:pPr>
              <w:jc w:val="center"/>
              <w:rPr>
                <w:b/>
              </w:rPr>
            </w:pPr>
            <w:r w:rsidRPr="00FA10A3">
              <w:rPr>
                <w:b/>
              </w:rPr>
              <w:t>1)</w:t>
            </w:r>
          </w:p>
        </w:tc>
        <w:tc>
          <w:tcPr>
            <w:tcW w:w="10205" w:type="dxa"/>
          </w:tcPr>
          <w:p w14:paraId="257620B5" w14:textId="77777777" w:rsidR="009120B8" w:rsidRPr="00FA10A3" w:rsidRDefault="009120B8" w:rsidP="000B133B">
            <w:pPr>
              <w:jc w:val="both"/>
              <w:rPr>
                <w:b/>
              </w:rPr>
            </w:pPr>
            <w:r w:rsidRPr="00FA10A3">
              <w:t>Ведомстволық тиесілілігі</w:t>
            </w:r>
          </w:p>
        </w:tc>
        <w:tc>
          <w:tcPr>
            <w:tcW w:w="4396" w:type="dxa"/>
          </w:tcPr>
          <w:p w14:paraId="3FD17B66" w14:textId="77777777" w:rsidR="009120B8" w:rsidRPr="00FA10A3" w:rsidRDefault="009120B8" w:rsidP="000B133B">
            <w:pPr>
              <w:jc w:val="center"/>
            </w:pPr>
            <w:r w:rsidRPr="00FA10A3">
              <w:t>Жеке меншік</w:t>
            </w:r>
          </w:p>
        </w:tc>
      </w:tr>
      <w:tr w:rsidR="009120B8" w:rsidRPr="00FA10A3" w14:paraId="6387736D" w14:textId="77777777" w:rsidTr="000B133B">
        <w:tc>
          <w:tcPr>
            <w:tcW w:w="675" w:type="dxa"/>
            <w:gridSpan w:val="2"/>
          </w:tcPr>
          <w:p w14:paraId="275AAB48" w14:textId="77777777" w:rsidR="009120B8" w:rsidRPr="00FA10A3" w:rsidRDefault="009120B8" w:rsidP="000B133B">
            <w:pPr>
              <w:jc w:val="center"/>
              <w:rPr>
                <w:b/>
              </w:rPr>
            </w:pPr>
            <w:r w:rsidRPr="00FA10A3">
              <w:rPr>
                <w:b/>
              </w:rPr>
              <w:t>2)</w:t>
            </w:r>
          </w:p>
        </w:tc>
        <w:tc>
          <w:tcPr>
            <w:tcW w:w="10205" w:type="dxa"/>
          </w:tcPr>
          <w:p w14:paraId="5C69B9DA" w14:textId="77777777" w:rsidR="009120B8" w:rsidRPr="00FA10A3" w:rsidRDefault="009120B8" w:rsidP="000B133B">
            <w:pPr>
              <w:jc w:val="both"/>
              <w:rPr>
                <w:b/>
              </w:rPr>
            </w:pPr>
            <w:r w:rsidRPr="00FA10A3">
              <w:t>Өндіріс түрі</w:t>
            </w:r>
          </w:p>
        </w:tc>
        <w:tc>
          <w:tcPr>
            <w:tcW w:w="4396" w:type="dxa"/>
          </w:tcPr>
          <w:p w14:paraId="5F0BD216" w14:textId="77777777" w:rsidR="009120B8" w:rsidRPr="00FA10A3" w:rsidRDefault="009120B8" w:rsidP="000B133B">
            <w:pPr>
              <w:jc w:val="center"/>
            </w:pPr>
            <w:r w:rsidRPr="00FA10A3">
              <w:t>ЖҚС</w:t>
            </w:r>
          </w:p>
        </w:tc>
      </w:tr>
      <w:tr w:rsidR="009120B8" w:rsidRPr="00FA10A3" w14:paraId="58770B9C" w14:textId="77777777" w:rsidTr="000B133B">
        <w:tc>
          <w:tcPr>
            <w:tcW w:w="675" w:type="dxa"/>
            <w:gridSpan w:val="2"/>
          </w:tcPr>
          <w:p w14:paraId="5E6409D7" w14:textId="77777777" w:rsidR="009120B8" w:rsidRPr="00FA10A3" w:rsidRDefault="009120B8" w:rsidP="000B133B">
            <w:pPr>
              <w:jc w:val="center"/>
              <w:rPr>
                <w:b/>
              </w:rPr>
            </w:pPr>
            <w:r w:rsidRPr="00FA10A3">
              <w:rPr>
                <w:b/>
              </w:rPr>
              <w:t>3)</w:t>
            </w:r>
          </w:p>
        </w:tc>
        <w:tc>
          <w:tcPr>
            <w:tcW w:w="10205" w:type="dxa"/>
          </w:tcPr>
          <w:p w14:paraId="3EDA76DD"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5E0EDC7E" w14:textId="77777777" w:rsidR="009120B8" w:rsidRPr="00FA10A3" w:rsidRDefault="009120B8" w:rsidP="000B133B">
            <w:pPr>
              <w:jc w:val="center"/>
            </w:pPr>
            <w:r w:rsidRPr="00FA10A3">
              <w:t>Жерасты резервуарлары - 25 данадан 4 дана текше м.</w:t>
            </w:r>
          </w:p>
          <w:p w14:paraId="7B2DB04D" w14:textId="77777777" w:rsidR="009120B8" w:rsidRPr="00FA10A3" w:rsidRDefault="009120B8" w:rsidP="000B133B">
            <w:pPr>
              <w:jc w:val="center"/>
            </w:pPr>
            <w:r w:rsidRPr="00FA10A3">
              <w:t xml:space="preserve">Операторлық </w:t>
            </w:r>
          </w:p>
          <w:p w14:paraId="22D174B5" w14:textId="77777777" w:rsidR="009120B8" w:rsidRPr="00FA10A3" w:rsidRDefault="009120B8" w:rsidP="000B133B">
            <w:pPr>
              <w:jc w:val="center"/>
            </w:pPr>
            <w:r w:rsidRPr="00FA10A3">
              <w:t>Санаты – В-</w:t>
            </w:r>
            <w:r w:rsidRPr="00FA10A3">
              <w:rPr>
                <w:lang w:val="en-US"/>
              </w:rPr>
              <w:t>I</w:t>
            </w:r>
          </w:p>
        </w:tc>
      </w:tr>
      <w:tr w:rsidR="009120B8" w:rsidRPr="00FA10A3" w14:paraId="4EB1B73B" w14:textId="77777777" w:rsidTr="000B133B">
        <w:tc>
          <w:tcPr>
            <w:tcW w:w="675" w:type="dxa"/>
            <w:gridSpan w:val="2"/>
          </w:tcPr>
          <w:p w14:paraId="6A0540ED" w14:textId="77777777" w:rsidR="009120B8" w:rsidRPr="00FA10A3" w:rsidRDefault="009120B8" w:rsidP="000B133B">
            <w:pPr>
              <w:jc w:val="center"/>
              <w:rPr>
                <w:b/>
              </w:rPr>
            </w:pPr>
            <w:r w:rsidRPr="00FA10A3">
              <w:rPr>
                <w:b/>
              </w:rPr>
              <w:t>4)</w:t>
            </w:r>
          </w:p>
        </w:tc>
        <w:tc>
          <w:tcPr>
            <w:tcW w:w="10205" w:type="dxa"/>
          </w:tcPr>
          <w:p w14:paraId="6698BB75" w14:textId="77777777" w:rsidR="009120B8" w:rsidRPr="00FA10A3" w:rsidRDefault="009120B8" w:rsidP="000B133B">
            <w:pPr>
              <w:jc w:val="both"/>
              <w:rPr>
                <w:b/>
              </w:rPr>
            </w:pPr>
            <w:r w:rsidRPr="00FA10A3">
              <w:t>Сумен жабдықтаудың сипаттамасы</w:t>
            </w:r>
          </w:p>
        </w:tc>
        <w:tc>
          <w:tcPr>
            <w:tcW w:w="4396" w:type="dxa"/>
          </w:tcPr>
          <w:p w14:paraId="0C5C5EE9" w14:textId="77777777" w:rsidR="009120B8" w:rsidRPr="00FA10A3" w:rsidRDefault="009120B8" w:rsidP="000B133B">
            <w:pPr>
              <w:jc w:val="center"/>
            </w:pPr>
          </w:p>
        </w:tc>
      </w:tr>
      <w:tr w:rsidR="009120B8" w:rsidRPr="00FA10A3" w14:paraId="6CAD3189" w14:textId="77777777" w:rsidTr="000B133B">
        <w:trPr>
          <w:trHeight w:val="260"/>
        </w:trPr>
        <w:tc>
          <w:tcPr>
            <w:tcW w:w="675" w:type="dxa"/>
            <w:gridSpan w:val="2"/>
          </w:tcPr>
          <w:p w14:paraId="12CF412E" w14:textId="77777777" w:rsidR="009120B8" w:rsidRPr="00FA10A3" w:rsidRDefault="009120B8" w:rsidP="000B133B">
            <w:pPr>
              <w:jc w:val="center"/>
              <w:rPr>
                <w:b/>
              </w:rPr>
            </w:pPr>
          </w:p>
        </w:tc>
        <w:tc>
          <w:tcPr>
            <w:tcW w:w="10205" w:type="dxa"/>
          </w:tcPr>
          <w:p w14:paraId="34044705"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23256555" w14:textId="77777777" w:rsidR="009120B8" w:rsidRPr="00FA10A3" w:rsidRDefault="009120B8" w:rsidP="000B133B">
            <w:pPr>
              <w:jc w:val="center"/>
            </w:pPr>
            <w:r w:rsidRPr="00FA10A3">
              <w:t>бар болады</w:t>
            </w:r>
          </w:p>
        </w:tc>
      </w:tr>
      <w:tr w:rsidR="009120B8" w:rsidRPr="00FA10A3" w14:paraId="573AB279" w14:textId="77777777" w:rsidTr="000B133B">
        <w:tc>
          <w:tcPr>
            <w:tcW w:w="675" w:type="dxa"/>
            <w:gridSpan w:val="2"/>
          </w:tcPr>
          <w:p w14:paraId="4B5255CC" w14:textId="77777777" w:rsidR="009120B8" w:rsidRPr="00FA10A3" w:rsidRDefault="009120B8" w:rsidP="000B133B">
            <w:pPr>
              <w:jc w:val="center"/>
              <w:rPr>
                <w:b/>
              </w:rPr>
            </w:pPr>
          </w:p>
        </w:tc>
        <w:tc>
          <w:tcPr>
            <w:tcW w:w="10205" w:type="dxa"/>
          </w:tcPr>
          <w:p w14:paraId="30B244DB" w14:textId="77777777" w:rsidR="009120B8" w:rsidRPr="00FA10A3" w:rsidRDefault="009120B8" w:rsidP="000B133B">
            <w:pPr>
              <w:ind w:firstLine="567"/>
              <w:jc w:val="both"/>
            </w:pPr>
            <w:r w:rsidRPr="00FA10A3">
              <w:t>4.2) өрт сөндіру гидранттары (типі, саны)</w:t>
            </w:r>
          </w:p>
        </w:tc>
        <w:tc>
          <w:tcPr>
            <w:tcW w:w="4396" w:type="dxa"/>
          </w:tcPr>
          <w:p w14:paraId="420865EB" w14:textId="77777777" w:rsidR="009120B8" w:rsidRPr="00FA10A3" w:rsidRDefault="009120B8" w:rsidP="000B133B">
            <w:pPr>
              <w:jc w:val="center"/>
            </w:pPr>
            <w:r w:rsidRPr="00FA10A3">
              <w:t>бар болады</w:t>
            </w:r>
          </w:p>
        </w:tc>
      </w:tr>
      <w:tr w:rsidR="009120B8" w:rsidRPr="00FA10A3" w14:paraId="7D40024B" w14:textId="77777777" w:rsidTr="000B133B">
        <w:tc>
          <w:tcPr>
            <w:tcW w:w="675" w:type="dxa"/>
            <w:gridSpan w:val="2"/>
          </w:tcPr>
          <w:p w14:paraId="01DDBE74" w14:textId="77777777" w:rsidR="009120B8" w:rsidRPr="00FA10A3" w:rsidRDefault="009120B8" w:rsidP="000B133B">
            <w:pPr>
              <w:jc w:val="center"/>
              <w:rPr>
                <w:b/>
              </w:rPr>
            </w:pPr>
          </w:p>
        </w:tc>
        <w:tc>
          <w:tcPr>
            <w:tcW w:w="10205" w:type="dxa"/>
          </w:tcPr>
          <w:p w14:paraId="32E00A3C" w14:textId="77777777" w:rsidR="009120B8" w:rsidRPr="00FA10A3" w:rsidRDefault="009120B8" w:rsidP="000B133B">
            <w:pPr>
              <w:ind w:firstLine="567"/>
              <w:jc w:val="both"/>
            </w:pPr>
            <w:r w:rsidRPr="00FA10A3">
              <w:t>4.3) ішкі өрт сөндіру крандары</w:t>
            </w:r>
          </w:p>
        </w:tc>
        <w:tc>
          <w:tcPr>
            <w:tcW w:w="4396" w:type="dxa"/>
          </w:tcPr>
          <w:p w14:paraId="57F56C13" w14:textId="77777777" w:rsidR="009120B8" w:rsidRPr="00FA10A3" w:rsidRDefault="009120B8" w:rsidP="000B133B">
            <w:pPr>
              <w:jc w:val="center"/>
            </w:pPr>
            <w:r w:rsidRPr="00FA10A3">
              <w:t>жоқ</w:t>
            </w:r>
          </w:p>
        </w:tc>
      </w:tr>
      <w:tr w:rsidR="009120B8" w:rsidRPr="00FA10A3" w14:paraId="5196A703" w14:textId="77777777" w:rsidTr="000B133B">
        <w:tc>
          <w:tcPr>
            <w:tcW w:w="675" w:type="dxa"/>
            <w:gridSpan w:val="2"/>
          </w:tcPr>
          <w:p w14:paraId="1BA4FEF2" w14:textId="77777777" w:rsidR="009120B8" w:rsidRPr="00FA10A3" w:rsidRDefault="009120B8" w:rsidP="000B133B">
            <w:pPr>
              <w:jc w:val="center"/>
              <w:rPr>
                <w:b/>
              </w:rPr>
            </w:pPr>
          </w:p>
        </w:tc>
        <w:tc>
          <w:tcPr>
            <w:tcW w:w="10205" w:type="dxa"/>
          </w:tcPr>
          <w:p w14:paraId="23D53B98"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465BFA1B" w14:textId="77777777" w:rsidR="009120B8" w:rsidRPr="00FA10A3" w:rsidRDefault="009120B8" w:rsidP="000B133B">
            <w:pPr>
              <w:jc w:val="center"/>
            </w:pPr>
            <w:r w:rsidRPr="00FA10A3">
              <w:t>жоқ</w:t>
            </w:r>
          </w:p>
        </w:tc>
      </w:tr>
      <w:tr w:rsidR="009120B8" w:rsidRPr="00FA10A3" w14:paraId="7889434D" w14:textId="77777777" w:rsidTr="000B133B">
        <w:tc>
          <w:tcPr>
            <w:tcW w:w="675" w:type="dxa"/>
            <w:gridSpan w:val="2"/>
          </w:tcPr>
          <w:p w14:paraId="1B9209B0" w14:textId="77777777" w:rsidR="009120B8" w:rsidRPr="00FA10A3" w:rsidRDefault="009120B8" w:rsidP="000B133B">
            <w:pPr>
              <w:jc w:val="center"/>
              <w:rPr>
                <w:b/>
              </w:rPr>
            </w:pPr>
          </w:p>
        </w:tc>
        <w:tc>
          <w:tcPr>
            <w:tcW w:w="10205" w:type="dxa"/>
          </w:tcPr>
          <w:p w14:paraId="4C8A787B" w14:textId="77777777" w:rsidR="009120B8" w:rsidRPr="00FA10A3" w:rsidRDefault="009120B8" w:rsidP="000B133B">
            <w:pPr>
              <w:ind w:firstLine="567"/>
              <w:jc w:val="both"/>
            </w:pPr>
            <w:r w:rsidRPr="00FA10A3">
              <w:t xml:space="preserve">4.5) табиғи су көздері </w:t>
            </w:r>
          </w:p>
        </w:tc>
        <w:tc>
          <w:tcPr>
            <w:tcW w:w="4396" w:type="dxa"/>
          </w:tcPr>
          <w:p w14:paraId="773CF4D3" w14:textId="77777777" w:rsidR="009120B8" w:rsidRPr="00FA10A3" w:rsidRDefault="009120B8" w:rsidP="000B133B">
            <w:pPr>
              <w:jc w:val="center"/>
            </w:pPr>
            <w:r w:rsidRPr="00FA10A3">
              <w:t>жоқ</w:t>
            </w:r>
          </w:p>
        </w:tc>
      </w:tr>
      <w:tr w:rsidR="009120B8" w:rsidRPr="00FA10A3" w14:paraId="09B466C4" w14:textId="77777777" w:rsidTr="000B133B">
        <w:tc>
          <w:tcPr>
            <w:tcW w:w="675" w:type="dxa"/>
            <w:gridSpan w:val="2"/>
          </w:tcPr>
          <w:p w14:paraId="44E7DC88" w14:textId="77777777" w:rsidR="009120B8" w:rsidRPr="00FA10A3" w:rsidRDefault="009120B8" w:rsidP="000B133B">
            <w:pPr>
              <w:jc w:val="center"/>
              <w:rPr>
                <w:b/>
              </w:rPr>
            </w:pPr>
            <w:r w:rsidRPr="00FA10A3">
              <w:rPr>
                <w:b/>
              </w:rPr>
              <w:t>5)</w:t>
            </w:r>
          </w:p>
        </w:tc>
        <w:tc>
          <w:tcPr>
            <w:tcW w:w="10205" w:type="dxa"/>
          </w:tcPr>
          <w:p w14:paraId="0E04151E" w14:textId="77777777" w:rsidR="009120B8" w:rsidRPr="00FA10A3" w:rsidRDefault="009120B8" w:rsidP="000B133B">
            <w:pPr>
              <w:jc w:val="both"/>
              <w:rPr>
                <w:b/>
              </w:rPr>
            </w:pPr>
            <w:r w:rsidRPr="00FA10A3">
              <w:t>Жолдардың жағдайы</w:t>
            </w:r>
          </w:p>
        </w:tc>
        <w:tc>
          <w:tcPr>
            <w:tcW w:w="4396" w:type="dxa"/>
          </w:tcPr>
          <w:p w14:paraId="4DAACCDB"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2C81C6CD" w14:textId="77777777" w:rsidR="009120B8" w:rsidRPr="00FA10A3" w:rsidRDefault="009120B8" w:rsidP="000B133B">
            <w:pPr>
              <w:jc w:val="center"/>
            </w:pPr>
            <w:r w:rsidRPr="00FA10A3">
              <w:t>(қанағаттанарлық)</w:t>
            </w:r>
          </w:p>
        </w:tc>
      </w:tr>
      <w:tr w:rsidR="009120B8" w:rsidRPr="00FA10A3" w14:paraId="0A125F30" w14:textId="77777777" w:rsidTr="000B133B">
        <w:tc>
          <w:tcPr>
            <w:tcW w:w="675" w:type="dxa"/>
            <w:gridSpan w:val="2"/>
          </w:tcPr>
          <w:p w14:paraId="68D71AD5" w14:textId="77777777" w:rsidR="009120B8" w:rsidRPr="00FA10A3" w:rsidRDefault="009120B8" w:rsidP="000B133B">
            <w:pPr>
              <w:jc w:val="center"/>
              <w:rPr>
                <w:b/>
              </w:rPr>
            </w:pPr>
            <w:r w:rsidRPr="00FA10A3">
              <w:rPr>
                <w:b/>
              </w:rPr>
              <w:t>6)</w:t>
            </w:r>
          </w:p>
        </w:tc>
        <w:tc>
          <w:tcPr>
            <w:tcW w:w="10205" w:type="dxa"/>
          </w:tcPr>
          <w:p w14:paraId="1F2D4EF9" w14:textId="77777777" w:rsidR="009120B8" w:rsidRPr="00FA10A3" w:rsidRDefault="009120B8" w:rsidP="000B133B">
            <w:pPr>
              <w:jc w:val="both"/>
              <w:rPr>
                <w:b/>
              </w:rPr>
            </w:pPr>
            <w:r w:rsidRPr="00FA10A3">
              <w:t>Өртке қарсы жабдықтар</w:t>
            </w:r>
          </w:p>
        </w:tc>
        <w:tc>
          <w:tcPr>
            <w:tcW w:w="4396" w:type="dxa"/>
          </w:tcPr>
          <w:p w14:paraId="283B6805" w14:textId="77777777" w:rsidR="009120B8" w:rsidRPr="00FA10A3" w:rsidRDefault="009120B8" w:rsidP="000B133B">
            <w:pPr>
              <w:jc w:val="center"/>
            </w:pPr>
          </w:p>
        </w:tc>
      </w:tr>
      <w:tr w:rsidR="009120B8" w:rsidRPr="00FA10A3" w14:paraId="2CE4DDAE" w14:textId="77777777" w:rsidTr="000B133B">
        <w:tc>
          <w:tcPr>
            <w:tcW w:w="675" w:type="dxa"/>
            <w:gridSpan w:val="2"/>
          </w:tcPr>
          <w:p w14:paraId="7DDA5FF8" w14:textId="77777777" w:rsidR="009120B8" w:rsidRPr="00FA10A3" w:rsidRDefault="009120B8" w:rsidP="000B133B">
            <w:pPr>
              <w:jc w:val="center"/>
              <w:rPr>
                <w:b/>
              </w:rPr>
            </w:pPr>
          </w:p>
        </w:tc>
        <w:tc>
          <w:tcPr>
            <w:tcW w:w="10205" w:type="dxa"/>
          </w:tcPr>
          <w:p w14:paraId="3DA09B63" w14:textId="77777777" w:rsidR="009120B8" w:rsidRPr="00FA10A3" w:rsidRDefault="009120B8" w:rsidP="000B133B">
            <w:pPr>
              <w:ind w:firstLine="567"/>
              <w:jc w:val="both"/>
            </w:pPr>
            <w:r w:rsidRPr="00FA10A3">
              <w:t>6.1) өрт дабылы</w:t>
            </w:r>
          </w:p>
        </w:tc>
        <w:tc>
          <w:tcPr>
            <w:tcW w:w="4396" w:type="dxa"/>
          </w:tcPr>
          <w:p w14:paraId="55760D30" w14:textId="77777777" w:rsidR="009120B8" w:rsidRPr="00FA10A3" w:rsidRDefault="009120B8" w:rsidP="000B133B">
            <w:pPr>
              <w:jc w:val="center"/>
              <w:rPr>
                <w:lang w:val="kk-KZ"/>
              </w:rPr>
            </w:pPr>
            <w:r w:rsidRPr="00FA10A3">
              <w:t xml:space="preserve">АҚЖ – </w:t>
            </w:r>
            <w:r w:rsidRPr="00FA10A3">
              <w:rPr>
                <w:lang w:val="kk-KZ"/>
              </w:rPr>
              <w:t>операторлық</w:t>
            </w:r>
          </w:p>
        </w:tc>
      </w:tr>
      <w:tr w:rsidR="009120B8" w:rsidRPr="00FA10A3" w14:paraId="6D6E4FC0" w14:textId="77777777" w:rsidTr="000B133B">
        <w:tc>
          <w:tcPr>
            <w:tcW w:w="675" w:type="dxa"/>
            <w:gridSpan w:val="2"/>
          </w:tcPr>
          <w:p w14:paraId="63191D9F" w14:textId="77777777" w:rsidR="009120B8" w:rsidRPr="00FA10A3" w:rsidRDefault="009120B8" w:rsidP="000B133B">
            <w:pPr>
              <w:jc w:val="center"/>
              <w:rPr>
                <w:b/>
              </w:rPr>
            </w:pPr>
          </w:p>
        </w:tc>
        <w:tc>
          <w:tcPr>
            <w:tcW w:w="10205" w:type="dxa"/>
          </w:tcPr>
          <w:p w14:paraId="55924C8E"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688FBDB9" w14:textId="77777777" w:rsidR="009120B8" w:rsidRPr="00FA10A3" w:rsidRDefault="009120B8" w:rsidP="000B133B">
            <w:pPr>
              <w:jc w:val="center"/>
            </w:pPr>
            <w:r w:rsidRPr="00FA10A3">
              <w:t>-</w:t>
            </w:r>
          </w:p>
        </w:tc>
      </w:tr>
      <w:tr w:rsidR="009120B8" w:rsidRPr="00FA10A3" w14:paraId="367FD46F" w14:textId="77777777" w:rsidTr="000B133B">
        <w:trPr>
          <w:trHeight w:val="266"/>
        </w:trPr>
        <w:tc>
          <w:tcPr>
            <w:tcW w:w="675" w:type="dxa"/>
            <w:gridSpan w:val="2"/>
          </w:tcPr>
          <w:p w14:paraId="3BF66805" w14:textId="77777777" w:rsidR="009120B8" w:rsidRPr="00FA10A3" w:rsidRDefault="009120B8" w:rsidP="000B133B">
            <w:pPr>
              <w:jc w:val="center"/>
              <w:rPr>
                <w:b/>
              </w:rPr>
            </w:pPr>
          </w:p>
        </w:tc>
        <w:tc>
          <w:tcPr>
            <w:tcW w:w="10205" w:type="dxa"/>
          </w:tcPr>
          <w:p w14:paraId="7701579D" w14:textId="77777777" w:rsidR="009120B8" w:rsidRPr="00FA10A3" w:rsidRDefault="009120B8" w:rsidP="000B133B">
            <w:pPr>
              <w:ind w:firstLine="567"/>
              <w:jc w:val="both"/>
            </w:pPr>
            <w:r w:rsidRPr="00FA10A3">
              <w:t>6.3) өрт сөндіргіштердің саны (дана)</w:t>
            </w:r>
          </w:p>
        </w:tc>
        <w:tc>
          <w:tcPr>
            <w:tcW w:w="4396" w:type="dxa"/>
          </w:tcPr>
          <w:p w14:paraId="098B0D09" w14:textId="77777777" w:rsidR="009120B8" w:rsidRPr="00FA10A3" w:rsidRDefault="009120B8" w:rsidP="000B133B">
            <w:pPr>
              <w:jc w:val="center"/>
            </w:pPr>
            <w:r w:rsidRPr="00FA10A3">
              <w:t>8 дана.</w:t>
            </w:r>
          </w:p>
        </w:tc>
      </w:tr>
      <w:tr w:rsidR="009120B8" w:rsidRPr="00FA10A3" w14:paraId="19B97CF5" w14:textId="77777777" w:rsidTr="000B133B">
        <w:tc>
          <w:tcPr>
            <w:tcW w:w="675" w:type="dxa"/>
            <w:gridSpan w:val="2"/>
          </w:tcPr>
          <w:p w14:paraId="610568B6" w14:textId="77777777" w:rsidR="009120B8" w:rsidRPr="00FA10A3" w:rsidRDefault="009120B8" w:rsidP="000B133B">
            <w:pPr>
              <w:jc w:val="center"/>
              <w:rPr>
                <w:b/>
              </w:rPr>
            </w:pPr>
            <w:r w:rsidRPr="00FA10A3">
              <w:rPr>
                <w:b/>
              </w:rPr>
              <w:t>7)</w:t>
            </w:r>
          </w:p>
        </w:tc>
        <w:tc>
          <w:tcPr>
            <w:tcW w:w="10205" w:type="dxa"/>
          </w:tcPr>
          <w:p w14:paraId="278EE569" w14:textId="77777777" w:rsidR="009120B8" w:rsidRPr="00FA10A3" w:rsidRDefault="009120B8" w:rsidP="000B133B">
            <w:pPr>
              <w:jc w:val="both"/>
            </w:pPr>
            <w:r w:rsidRPr="00FA10A3">
              <w:t>Өртке қарсы қызметтің түрі</w:t>
            </w:r>
          </w:p>
        </w:tc>
        <w:tc>
          <w:tcPr>
            <w:tcW w:w="4396" w:type="dxa"/>
          </w:tcPr>
          <w:p w14:paraId="3003B813" w14:textId="77777777" w:rsidR="009120B8" w:rsidRPr="00FA10A3" w:rsidRDefault="009120B8" w:rsidP="000B133B">
            <w:pPr>
              <w:jc w:val="center"/>
            </w:pPr>
          </w:p>
        </w:tc>
      </w:tr>
      <w:tr w:rsidR="009120B8" w:rsidRPr="00FA10A3" w14:paraId="0AC919DE" w14:textId="77777777" w:rsidTr="000B133B">
        <w:tc>
          <w:tcPr>
            <w:tcW w:w="675" w:type="dxa"/>
            <w:gridSpan w:val="2"/>
          </w:tcPr>
          <w:p w14:paraId="7BFB847D" w14:textId="77777777" w:rsidR="009120B8" w:rsidRPr="00FA10A3" w:rsidRDefault="009120B8" w:rsidP="000B133B">
            <w:pPr>
              <w:jc w:val="center"/>
              <w:rPr>
                <w:b/>
              </w:rPr>
            </w:pPr>
          </w:p>
        </w:tc>
        <w:tc>
          <w:tcPr>
            <w:tcW w:w="10205" w:type="dxa"/>
          </w:tcPr>
          <w:p w14:paraId="7B16A62B" w14:textId="77777777" w:rsidR="009120B8" w:rsidRPr="00FA10A3" w:rsidRDefault="009120B8" w:rsidP="000B133B">
            <w:pPr>
              <w:ind w:firstLine="567"/>
              <w:jc w:val="both"/>
            </w:pPr>
            <w:r w:rsidRPr="00FA10A3">
              <w:t>7.1) штат бойынша сандық құрамы (адам)</w:t>
            </w:r>
          </w:p>
        </w:tc>
        <w:tc>
          <w:tcPr>
            <w:tcW w:w="4396" w:type="dxa"/>
          </w:tcPr>
          <w:p w14:paraId="2EF1BC14" w14:textId="77777777" w:rsidR="009120B8" w:rsidRPr="00FA10A3" w:rsidRDefault="009120B8" w:rsidP="000B133B">
            <w:pPr>
              <w:jc w:val="center"/>
            </w:pPr>
            <w:r w:rsidRPr="00FA10A3">
              <w:t>3</w:t>
            </w:r>
          </w:p>
        </w:tc>
      </w:tr>
      <w:tr w:rsidR="009120B8" w:rsidRPr="00FA10A3" w14:paraId="331B4564" w14:textId="77777777" w:rsidTr="000B133B">
        <w:tc>
          <w:tcPr>
            <w:tcW w:w="675" w:type="dxa"/>
            <w:gridSpan w:val="2"/>
          </w:tcPr>
          <w:p w14:paraId="5FF221E1" w14:textId="77777777" w:rsidR="009120B8" w:rsidRPr="00FA10A3" w:rsidRDefault="009120B8" w:rsidP="000B133B">
            <w:pPr>
              <w:jc w:val="center"/>
              <w:rPr>
                <w:b/>
              </w:rPr>
            </w:pPr>
          </w:p>
        </w:tc>
        <w:tc>
          <w:tcPr>
            <w:tcW w:w="10205" w:type="dxa"/>
          </w:tcPr>
          <w:p w14:paraId="670A9279"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1BA20EB7" w14:textId="77777777" w:rsidR="009120B8" w:rsidRPr="00FA10A3" w:rsidRDefault="009120B8" w:rsidP="000B133B">
            <w:pPr>
              <w:jc w:val="center"/>
            </w:pPr>
            <w:r w:rsidRPr="00FA10A3">
              <w:t>-</w:t>
            </w:r>
          </w:p>
        </w:tc>
      </w:tr>
      <w:tr w:rsidR="009120B8" w:rsidRPr="00FA10A3" w14:paraId="52CE3CBB" w14:textId="77777777" w:rsidTr="000B133B">
        <w:tc>
          <w:tcPr>
            <w:tcW w:w="675" w:type="dxa"/>
            <w:gridSpan w:val="2"/>
          </w:tcPr>
          <w:p w14:paraId="3841EF09" w14:textId="77777777" w:rsidR="009120B8" w:rsidRPr="00FA10A3" w:rsidRDefault="009120B8" w:rsidP="000B133B">
            <w:pPr>
              <w:jc w:val="center"/>
              <w:rPr>
                <w:b/>
              </w:rPr>
            </w:pPr>
          </w:p>
        </w:tc>
        <w:tc>
          <w:tcPr>
            <w:tcW w:w="10205" w:type="dxa"/>
          </w:tcPr>
          <w:p w14:paraId="547C00B6"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34343B28" w14:textId="77777777" w:rsidR="009120B8" w:rsidRPr="00FA10A3" w:rsidRDefault="009120B8" w:rsidP="000B133B">
            <w:pPr>
              <w:jc w:val="center"/>
            </w:pPr>
            <w:r w:rsidRPr="00FA10A3">
              <w:t>-</w:t>
            </w:r>
          </w:p>
        </w:tc>
      </w:tr>
      <w:tr w:rsidR="009120B8" w:rsidRPr="00FA10A3" w14:paraId="0F9C55DD" w14:textId="77777777" w:rsidTr="000B133B">
        <w:tc>
          <w:tcPr>
            <w:tcW w:w="675" w:type="dxa"/>
            <w:gridSpan w:val="2"/>
          </w:tcPr>
          <w:p w14:paraId="4CFCAB8C" w14:textId="77777777" w:rsidR="009120B8" w:rsidRPr="00FA10A3" w:rsidRDefault="009120B8" w:rsidP="000B133B">
            <w:pPr>
              <w:jc w:val="center"/>
              <w:rPr>
                <w:b/>
              </w:rPr>
            </w:pPr>
            <w:r w:rsidRPr="00FA10A3">
              <w:rPr>
                <w:b/>
              </w:rPr>
              <w:t>8)</w:t>
            </w:r>
          </w:p>
        </w:tc>
        <w:tc>
          <w:tcPr>
            <w:tcW w:w="10205" w:type="dxa"/>
          </w:tcPr>
          <w:p w14:paraId="144DFCFE"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0EEF5BAB" w14:textId="77777777" w:rsidR="009120B8" w:rsidRPr="00FA10A3" w:rsidRDefault="009120B8" w:rsidP="000B133B">
            <w:pPr>
              <w:jc w:val="center"/>
              <w:rPr>
                <w:lang w:val="kk-KZ"/>
              </w:rPr>
            </w:pPr>
            <w:r w:rsidRPr="00FA10A3">
              <w:rPr>
                <w:lang w:val="kk-KZ"/>
              </w:rPr>
              <w:t>1</w:t>
            </w:r>
          </w:p>
        </w:tc>
      </w:tr>
      <w:tr w:rsidR="009120B8" w:rsidRPr="00FA10A3" w14:paraId="5B8037BF" w14:textId="77777777" w:rsidTr="000B133B">
        <w:tc>
          <w:tcPr>
            <w:tcW w:w="675" w:type="dxa"/>
            <w:gridSpan w:val="2"/>
          </w:tcPr>
          <w:p w14:paraId="7B96AF3C" w14:textId="77777777" w:rsidR="009120B8" w:rsidRPr="00FA10A3" w:rsidRDefault="009120B8" w:rsidP="000B133B">
            <w:pPr>
              <w:jc w:val="center"/>
              <w:rPr>
                <w:b/>
              </w:rPr>
            </w:pPr>
            <w:r w:rsidRPr="00FA10A3">
              <w:rPr>
                <w:b/>
              </w:rPr>
              <w:t>9)</w:t>
            </w:r>
          </w:p>
        </w:tc>
        <w:tc>
          <w:tcPr>
            <w:tcW w:w="10205" w:type="dxa"/>
          </w:tcPr>
          <w:p w14:paraId="5ECD9A97"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10B06E32" w14:textId="77777777" w:rsidR="009120B8" w:rsidRPr="00FA10A3" w:rsidRDefault="009120B8" w:rsidP="000B133B">
            <w:pPr>
              <w:jc w:val="center"/>
            </w:pPr>
            <w:r w:rsidRPr="00FA10A3">
              <w:rPr>
                <w:b/>
              </w:rPr>
              <w:t>Исақанов Ербол Серікұлы</w:t>
            </w:r>
          </w:p>
        </w:tc>
      </w:tr>
      <w:tr w:rsidR="009120B8" w:rsidRPr="00FA10A3" w14:paraId="1B7C87ED" w14:textId="77777777" w:rsidTr="000B133B">
        <w:tc>
          <w:tcPr>
            <w:tcW w:w="675" w:type="dxa"/>
            <w:gridSpan w:val="2"/>
          </w:tcPr>
          <w:p w14:paraId="60E79471" w14:textId="77777777" w:rsidR="009120B8" w:rsidRPr="00FA10A3" w:rsidRDefault="009120B8" w:rsidP="000B133B">
            <w:pPr>
              <w:jc w:val="center"/>
              <w:rPr>
                <w:b/>
              </w:rPr>
            </w:pPr>
          </w:p>
        </w:tc>
        <w:tc>
          <w:tcPr>
            <w:tcW w:w="10205" w:type="dxa"/>
          </w:tcPr>
          <w:p w14:paraId="2F36AF22" w14:textId="77777777" w:rsidR="009120B8" w:rsidRPr="00FA10A3" w:rsidRDefault="009120B8" w:rsidP="000B133B">
            <w:pPr>
              <w:jc w:val="both"/>
            </w:pPr>
          </w:p>
        </w:tc>
        <w:tc>
          <w:tcPr>
            <w:tcW w:w="4396" w:type="dxa"/>
          </w:tcPr>
          <w:p w14:paraId="5FE97D65" w14:textId="77777777" w:rsidR="009120B8" w:rsidRPr="00FA10A3" w:rsidRDefault="009120B8" w:rsidP="000B133B">
            <w:pPr>
              <w:jc w:val="center"/>
            </w:pPr>
          </w:p>
        </w:tc>
      </w:tr>
      <w:tr w:rsidR="009120B8" w:rsidRPr="00FA10A3" w14:paraId="622D8878" w14:textId="77777777" w:rsidTr="000B133B">
        <w:tc>
          <w:tcPr>
            <w:tcW w:w="15276" w:type="dxa"/>
            <w:gridSpan w:val="4"/>
          </w:tcPr>
          <w:p w14:paraId="137748B8" w14:textId="3E9DCAEE" w:rsidR="009120B8" w:rsidRPr="00FA10A3" w:rsidRDefault="009120B8" w:rsidP="000B133B">
            <w:pPr>
              <w:pStyle w:val="aff4"/>
              <w:jc w:val="center"/>
              <w:rPr>
                <w:rFonts w:ascii="Times New Roman" w:hAnsi="Times New Roman"/>
                <w:b/>
                <w:szCs w:val="24"/>
                <w:lang w:val="ru-RU"/>
              </w:rPr>
            </w:pPr>
            <w:r w:rsidRPr="00FA10A3">
              <w:rPr>
                <w:rFonts w:ascii="Times New Roman" w:hAnsi="Times New Roman"/>
                <w:b/>
                <w:szCs w:val="24"/>
                <w:lang w:val="kk-KZ"/>
              </w:rPr>
              <w:lastRenderedPageBreak/>
              <w:t xml:space="preserve">10.№ 326 ЖМҚС </w:t>
            </w:r>
            <w:r w:rsidRPr="00FA10A3">
              <w:rPr>
                <w:rFonts w:ascii="Times New Roman" w:hAnsi="Times New Roman"/>
                <w:b/>
                <w:szCs w:val="24"/>
                <w:lang w:val="ru-RU"/>
              </w:rPr>
              <w:t xml:space="preserve">Омбы сақинасы </w:t>
            </w:r>
            <w:r w:rsidRPr="00FA10A3">
              <w:rPr>
                <w:rFonts w:ascii="Times New Roman" w:hAnsi="Times New Roman"/>
                <w:b/>
                <w:lang w:val="kk-KZ"/>
              </w:rPr>
              <w:t xml:space="preserve">Филиал </w:t>
            </w:r>
            <w:r w:rsidRPr="00FA10A3">
              <w:rPr>
                <w:rFonts w:ascii="Times New Roman" w:hAnsi="Times New Roman"/>
                <w:b/>
                <w:szCs w:val="24"/>
                <w:lang w:val="ru-RU"/>
              </w:rPr>
              <w:t>ЖШС "</w:t>
            </w:r>
            <w:r w:rsidRPr="00FA10A3">
              <w:rPr>
                <w:rFonts w:ascii="Times New Roman" w:hAnsi="Times New Roman"/>
                <w:b/>
                <w:szCs w:val="24"/>
              </w:rPr>
              <w:t>PetroRetail</w:t>
            </w:r>
            <w:r w:rsidRPr="00FA10A3">
              <w:rPr>
                <w:rFonts w:ascii="Times New Roman" w:hAnsi="Times New Roman"/>
                <w:b/>
                <w:szCs w:val="24"/>
                <w:lang w:val="ru-RU"/>
              </w:rPr>
              <w:t>»</w:t>
            </w:r>
            <w:r w:rsidRPr="00FA10A3">
              <w:rPr>
                <w:rFonts w:ascii="Times New Roman" w:hAnsi="Times New Roman"/>
                <w:szCs w:val="24"/>
                <w:lang w:val="ru-RU"/>
              </w:rPr>
              <w:t xml:space="preserve"> </w:t>
            </w:r>
            <w:r w:rsidRPr="00FA10A3">
              <w:rPr>
                <w:rFonts w:ascii="Times New Roman" w:hAnsi="Times New Roman"/>
                <w:b/>
                <w:lang w:val="kk-KZ"/>
              </w:rPr>
              <w:t xml:space="preserve">  СҚО бойынша </w:t>
            </w:r>
            <w:r w:rsidRPr="00FA10A3">
              <w:rPr>
                <w:rFonts w:ascii="Times New Roman" w:hAnsi="Times New Roman"/>
                <w:b/>
                <w:lang w:val="ru-RU"/>
              </w:rPr>
              <w:t xml:space="preserve">қ. </w:t>
            </w:r>
            <w:r w:rsidR="00685F49" w:rsidRPr="00FA10A3">
              <w:rPr>
                <w:rFonts w:ascii="Times New Roman" w:hAnsi="Times New Roman"/>
                <w:b/>
                <w:lang w:val="ru-RU"/>
              </w:rPr>
              <w:t>Петропавл, директор</w:t>
            </w:r>
            <w:r w:rsidRPr="00FA10A3">
              <w:rPr>
                <w:rFonts w:ascii="Times New Roman" w:hAnsi="Times New Roman"/>
                <w:b/>
                <w:lang w:val="ru-RU"/>
              </w:rPr>
              <w:t xml:space="preserve"> Исақанов Ербол Серікұлы, орынбасар.директорлар Давыдов Сергей Александрович сот. 87772966257</w:t>
            </w:r>
          </w:p>
        </w:tc>
      </w:tr>
      <w:tr w:rsidR="009120B8" w:rsidRPr="00FA10A3" w14:paraId="3B53F96C" w14:textId="77777777" w:rsidTr="000B133B">
        <w:tc>
          <w:tcPr>
            <w:tcW w:w="675" w:type="dxa"/>
            <w:gridSpan w:val="2"/>
          </w:tcPr>
          <w:p w14:paraId="07D94454" w14:textId="77777777" w:rsidR="009120B8" w:rsidRPr="00FA10A3" w:rsidRDefault="009120B8" w:rsidP="000B133B">
            <w:pPr>
              <w:jc w:val="center"/>
              <w:rPr>
                <w:b/>
              </w:rPr>
            </w:pPr>
            <w:r w:rsidRPr="00FA10A3">
              <w:rPr>
                <w:b/>
              </w:rPr>
              <w:t>1)</w:t>
            </w:r>
          </w:p>
        </w:tc>
        <w:tc>
          <w:tcPr>
            <w:tcW w:w="10205" w:type="dxa"/>
          </w:tcPr>
          <w:p w14:paraId="351F1119" w14:textId="77777777" w:rsidR="009120B8" w:rsidRPr="00FA10A3" w:rsidRDefault="009120B8" w:rsidP="000B133B">
            <w:pPr>
              <w:jc w:val="both"/>
              <w:rPr>
                <w:b/>
              </w:rPr>
            </w:pPr>
            <w:r w:rsidRPr="00FA10A3">
              <w:t>Ведомстволық тиесілілігі</w:t>
            </w:r>
          </w:p>
        </w:tc>
        <w:tc>
          <w:tcPr>
            <w:tcW w:w="4396" w:type="dxa"/>
          </w:tcPr>
          <w:p w14:paraId="03DFC9F9" w14:textId="77777777" w:rsidR="009120B8" w:rsidRPr="00FA10A3" w:rsidRDefault="009120B8" w:rsidP="000B133B">
            <w:pPr>
              <w:jc w:val="center"/>
            </w:pPr>
            <w:r w:rsidRPr="00FA10A3">
              <w:t>Жеке меншік</w:t>
            </w:r>
          </w:p>
        </w:tc>
      </w:tr>
      <w:tr w:rsidR="009120B8" w:rsidRPr="00FA10A3" w14:paraId="00D99D71" w14:textId="77777777" w:rsidTr="000B133B">
        <w:tc>
          <w:tcPr>
            <w:tcW w:w="675" w:type="dxa"/>
            <w:gridSpan w:val="2"/>
          </w:tcPr>
          <w:p w14:paraId="1F948545" w14:textId="77777777" w:rsidR="009120B8" w:rsidRPr="00FA10A3" w:rsidRDefault="009120B8" w:rsidP="000B133B">
            <w:pPr>
              <w:jc w:val="center"/>
              <w:rPr>
                <w:b/>
              </w:rPr>
            </w:pPr>
            <w:r w:rsidRPr="00FA10A3">
              <w:rPr>
                <w:b/>
              </w:rPr>
              <w:t>2)</w:t>
            </w:r>
          </w:p>
        </w:tc>
        <w:tc>
          <w:tcPr>
            <w:tcW w:w="10205" w:type="dxa"/>
          </w:tcPr>
          <w:p w14:paraId="1FC96429" w14:textId="77777777" w:rsidR="009120B8" w:rsidRPr="00FA10A3" w:rsidRDefault="009120B8" w:rsidP="000B133B">
            <w:pPr>
              <w:jc w:val="both"/>
              <w:rPr>
                <w:b/>
              </w:rPr>
            </w:pPr>
            <w:r w:rsidRPr="00FA10A3">
              <w:t>Өндіріс түрі</w:t>
            </w:r>
          </w:p>
        </w:tc>
        <w:tc>
          <w:tcPr>
            <w:tcW w:w="4396" w:type="dxa"/>
          </w:tcPr>
          <w:p w14:paraId="0C14464D" w14:textId="77777777" w:rsidR="009120B8" w:rsidRPr="00FA10A3" w:rsidRDefault="009120B8" w:rsidP="000B133B">
            <w:pPr>
              <w:jc w:val="center"/>
            </w:pPr>
            <w:r w:rsidRPr="00FA10A3">
              <w:t>ЖҚС</w:t>
            </w:r>
          </w:p>
        </w:tc>
      </w:tr>
      <w:tr w:rsidR="009120B8" w:rsidRPr="00FA10A3" w14:paraId="6394C89E" w14:textId="77777777" w:rsidTr="000B133B">
        <w:tc>
          <w:tcPr>
            <w:tcW w:w="675" w:type="dxa"/>
            <w:gridSpan w:val="2"/>
          </w:tcPr>
          <w:p w14:paraId="3779A4A2" w14:textId="77777777" w:rsidR="009120B8" w:rsidRPr="00FA10A3" w:rsidRDefault="009120B8" w:rsidP="000B133B">
            <w:pPr>
              <w:jc w:val="center"/>
              <w:rPr>
                <w:b/>
              </w:rPr>
            </w:pPr>
            <w:r w:rsidRPr="00FA10A3">
              <w:rPr>
                <w:b/>
              </w:rPr>
              <w:t>3)</w:t>
            </w:r>
          </w:p>
        </w:tc>
        <w:tc>
          <w:tcPr>
            <w:tcW w:w="10205" w:type="dxa"/>
          </w:tcPr>
          <w:p w14:paraId="50ADB79D"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3369E265" w14:textId="77777777" w:rsidR="009120B8" w:rsidRPr="00FA10A3" w:rsidRDefault="009120B8" w:rsidP="000B133B">
            <w:pPr>
              <w:jc w:val="center"/>
            </w:pPr>
            <w:r w:rsidRPr="00FA10A3">
              <w:t>Жерасты резервуарлары - әрқайсысы 25 текше метрден 4 дана.</w:t>
            </w:r>
          </w:p>
          <w:p w14:paraId="001F06CD" w14:textId="77777777" w:rsidR="009120B8" w:rsidRPr="00FA10A3" w:rsidRDefault="009120B8" w:rsidP="000B133B">
            <w:pPr>
              <w:jc w:val="center"/>
            </w:pPr>
            <w:r w:rsidRPr="00FA10A3">
              <w:t xml:space="preserve">Операторлық </w:t>
            </w:r>
          </w:p>
          <w:p w14:paraId="41548C3D" w14:textId="77777777" w:rsidR="009120B8" w:rsidRPr="00FA10A3" w:rsidRDefault="009120B8" w:rsidP="000B133B">
            <w:pPr>
              <w:jc w:val="center"/>
            </w:pPr>
            <w:r w:rsidRPr="00FA10A3">
              <w:t>Санаты – В-</w:t>
            </w:r>
            <w:r w:rsidRPr="00FA10A3">
              <w:rPr>
                <w:lang w:val="en-US"/>
              </w:rPr>
              <w:t>I</w:t>
            </w:r>
          </w:p>
        </w:tc>
      </w:tr>
      <w:tr w:rsidR="009120B8" w:rsidRPr="00FA10A3" w14:paraId="08094207" w14:textId="77777777" w:rsidTr="000B133B">
        <w:tc>
          <w:tcPr>
            <w:tcW w:w="675" w:type="dxa"/>
            <w:gridSpan w:val="2"/>
          </w:tcPr>
          <w:p w14:paraId="5DE1300F" w14:textId="77777777" w:rsidR="009120B8" w:rsidRPr="00FA10A3" w:rsidRDefault="009120B8" w:rsidP="000B133B">
            <w:pPr>
              <w:jc w:val="center"/>
              <w:rPr>
                <w:b/>
              </w:rPr>
            </w:pPr>
            <w:r w:rsidRPr="00FA10A3">
              <w:rPr>
                <w:b/>
              </w:rPr>
              <w:t>4)</w:t>
            </w:r>
          </w:p>
        </w:tc>
        <w:tc>
          <w:tcPr>
            <w:tcW w:w="10205" w:type="dxa"/>
          </w:tcPr>
          <w:p w14:paraId="22FDA769" w14:textId="77777777" w:rsidR="009120B8" w:rsidRPr="00FA10A3" w:rsidRDefault="009120B8" w:rsidP="000B133B">
            <w:pPr>
              <w:jc w:val="both"/>
              <w:rPr>
                <w:b/>
              </w:rPr>
            </w:pPr>
            <w:r w:rsidRPr="00FA10A3">
              <w:t>Сумен жабдықтаудың сипаттамасы</w:t>
            </w:r>
          </w:p>
        </w:tc>
        <w:tc>
          <w:tcPr>
            <w:tcW w:w="4396" w:type="dxa"/>
          </w:tcPr>
          <w:p w14:paraId="780C3990" w14:textId="77777777" w:rsidR="009120B8" w:rsidRPr="00FA10A3" w:rsidRDefault="009120B8" w:rsidP="000B133B">
            <w:pPr>
              <w:jc w:val="center"/>
            </w:pPr>
          </w:p>
        </w:tc>
      </w:tr>
      <w:tr w:rsidR="009120B8" w:rsidRPr="00FA10A3" w14:paraId="2B759EC5" w14:textId="77777777" w:rsidTr="000B133B">
        <w:trPr>
          <w:trHeight w:val="260"/>
        </w:trPr>
        <w:tc>
          <w:tcPr>
            <w:tcW w:w="675" w:type="dxa"/>
            <w:gridSpan w:val="2"/>
          </w:tcPr>
          <w:p w14:paraId="6636ABA1" w14:textId="77777777" w:rsidR="009120B8" w:rsidRPr="00FA10A3" w:rsidRDefault="009120B8" w:rsidP="000B133B">
            <w:pPr>
              <w:jc w:val="center"/>
              <w:rPr>
                <w:b/>
              </w:rPr>
            </w:pPr>
          </w:p>
        </w:tc>
        <w:tc>
          <w:tcPr>
            <w:tcW w:w="10205" w:type="dxa"/>
          </w:tcPr>
          <w:p w14:paraId="5A633C51"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2C0DE0CB" w14:textId="77777777" w:rsidR="009120B8" w:rsidRPr="00FA10A3" w:rsidRDefault="009120B8" w:rsidP="000B133B">
            <w:pPr>
              <w:jc w:val="center"/>
            </w:pPr>
            <w:r w:rsidRPr="00FA10A3">
              <w:t>бар болады</w:t>
            </w:r>
          </w:p>
        </w:tc>
      </w:tr>
      <w:tr w:rsidR="009120B8" w:rsidRPr="00FA10A3" w14:paraId="23934995" w14:textId="77777777" w:rsidTr="000B133B">
        <w:tc>
          <w:tcPr>
            <w:tcW w:w="675" w:type="dxa"/>
            <w:gridSpan w:val="2"/>
          </w:tcPr>
          <w:p w14:paraId="5A58A8EE" w14:textId="77777777" w:rsidR="009120B8" w:rsidRPr="00FA10A3" w:rsidRDefault="009120B8" w:rsidP="000B133B">
            <w:pPr>
              <w:jc w:val="center"/>
              <w:rPr>
                <w:b/>
              </w:rPr>
            </w:pPr>
          </w:p>
        </w:tc>
        <w:tc>
          <w:tcPr>
            <w:tcW w:w="10205" w:type="dxa"/>
          </w:tcPr>
          <w:p w14:paraId="1655A99A" w14:textId="77777777" w:rsidR="009120B8" w:rsidRPr="00FA10A3" w:rsidRDefault="009120B8" w:rsidP="000B133B">
            <w:pPr>
              <w:ind w:firstLine="567"/>
              <w:jc w:val="both"/>
            </w:pPr>
            <w:r w:rsidRPr="00FA10A3">
              <w:t>4.2) өрт сөндіру гидранттары (типі, саны)</w:t>
            </w:r>
          </w:p>
        </w:tc>
        <w:tc>
          <w:tcPr>
            <w:tcW w:w="4396" w:type="dxa"/>
          </w:tcPr>
          <w:p w14:paraId="6F582513" w14:textId="77777777" w:rsidR="009120B8" w:rsidRPr="00FA10A3" w:rsidRDefault="009120B8" w:rsidP="000B133B">
            <w:pPr>
              <w:jc w:val="center"/>
            </w:pPr>
            <w:r w:rsidRPr="00FA10A3">
              <w:t>бар болады</w:t>
            </w:r>
          </w:p>
        </w:tc>
      </w:tr>
      <w:tr w:rsidR="009120B8" w:rsidRPr="00FA10A3" w14:paraId="18DEC829" w14:textId="77777777" w:rsidTr="000B133B">
        <w:tc>
          <w:tcPr>
            <w:tcW w:w="675" w:type="dxa"/>
            <w:gridSpan w:val="2"/>
          </w:tcPr>
          <w:p w14:paraId="647AA062" w14:textId="77777777" w:rsidR="009120B8" w:rsidRPr="00FA10A3" w:rsidRDefault="009120B8" w:rsidP="000B133B">
            <w:pPr>
              <w:jc w:val="center"/>
              <w:rPr>
                <w:b/>
              </w:rPr>
            </w:pPr>
          </w:p>
        </w:tc>
        <w:tc>
          <w:tcPr>
            <w:tcW w:w="10205" w:type="dxa"/>
          </w:tcPr>
          <w:p w14:paraId="4F67C5D6" w14:textId="77777777" w:rsidR="009120B8" w:rsidRPr="00FA10A3" w:rsidRDefault="009120B8" w:rsidP="000B133B">
            <w:pPr>
              <w:ind w:firstLine="567"/>
              <w:jc w:val="both"/>
            </w:pPr>
            <w:r w:rsidRPr="00FA10A3">
              <w:t>4.3) ішкі өрт сөндіру крандары</w:t>
            </w:r>
          </w:p>
        </w:tc>
        <w:tc>
          <w:tcPr>
            <w:tcW w:w="4396" w:type="dxa"/>
          </w:tcPr>
          <w:p w14:paraId="5B1D94B5" w14:textId="77777777" w:rsidR="009120B8" w:rsidRPr="00FA10A3" w:rsidRDefault="009120B8" w:rsidP="000B133B">
            <w:pPr>
              <w:jc w:val="center"/>
            </w:pPr>
            <w:r w:rsidRPr="00FA10A3">
              <w:t>жоқ</w:t>
            </w:r>
          </w:p>
        </w:tc>
      </w:tr>
      <w:tr w:rsidR="009120B8" w:rsidRPr="00FA10A3" w14:paraId="720BDEE4" w14:textId="77777777" w:rsidTr="000B133B">
        <w:tc>
          <w:tcPr>
            <w:tcW w:w="675" w:type="dxa"/>
            <w:gridSpan w:val="2"/>
          </w:tcPr>
          <w:p w14:paraId="35B18FA8" w14:textId="77777777" w:rsidR="009120B8" w:rsidRPr="00FA10A3" w:rsidRDefault="009120B8" w:rsidP="000B133B">
            <w:pPr>
              <w:jc w:val="center"/>
              <w:rPr>
                <w:b/>
              </w:rPr>
            </w:pPr>
          </w:p>
        </w:tc>
        <w:tc>
          <w:tcPr>
            <w:tcW w:w="10205" w:type="dxa"/>
          </w:tcPr>
          <w:p w14:paraId="77E0F3CC"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0BF5DC2A" w14:textId="77777777" w:rsidR="009120B8" w:rsidRPr="00FA10A3" w:rsidRDefault="009120B8" w:rsidP="000B133B">
            <w:pPr>
              <w:jc w:val="center"/>
            </w:pPr>
            <w:r w:rsidRPr="00FA10A3">
              <w:t>жоқ</w:t>
            </w:r>
          </w:p>
        </w:tc>
      </w:tr>
      <w:tr w:rsidR="009120B8" w:rsidRPr="00FA10A3" w14:paraId="45BBAA08" w14:textId="77777777" w:rsidTr="000B133B">
        <w:tc>
          <w:tcPr>
            <w:tcW w:w="675" w:type="dxa"/>
            <w:gridSpan w:val="2"/>
          </w:tcPr>
          <w:p w14:paraId="4C72D467" w14:textId="77777777" w:rsidR="009120B8" w:rsidRPr="00FA10A3" w:rsidRDefault="009120B8" w:rsidP="000B133B">
            <w:pPr>
              <w:jc w:val="center"/>
              <w:rPr>
                <w:b/>
              </w:rPr>
            </w:pPr>
          </w:p>
        </w:tc>
        <w:tc>
          <w:tcPr>
            <w:tcW w:w="10205" w:type="dxa"/>
          </w:tcPr>
          <w:p w14:paraId="6C4B4BC2" w14:textId="77777777" w:rsidR="009120B8" w:rsidRPr="00FA10A3" w:rsidRDefault="009120B8" w:rsidP="000B133B">
            <w:pPr>
              <w:ind w:firstLine="567"/>
              <w:jc w:val="both"/>
            </w:pPr>
            <w:r w:rsidRPr="00FA10A3">
              <w:t xml:space="preserve">4.5) табиғи су көздері </w:t>
            </w:r>
          </w:p>
        </w:tc>
        <w:tc>
          <w:tcPr>
            <w:tcW w:w="4396" w:type="dxa"/>
          </w:tcPr>
          <w:p w14:paraId="1FA6313D" w14:textId="77777777" w:rsidR="009120B8" w:rsidRPr="00FA10A3" w:rsidRDefault="009120B8" w:rsidP="000B133B">
            <w:pPr>
              <w:jc w:val="center"/>
            </w:pPr>
            <w:r w:rsidRPr="00FA10A3">
              <w:t>жоқ</w:t>
            </w:r>
          </w:p>
        </w:tc>
      </w:tr>
      <w:tr w:rsidR="009120B8" w:rsidRPr="00FA10A3" w14:paraId="5F87E52B" w14:textId="77777777" w:rsidTr="000B133B">
        <w:tc>
          <w:tcPr>
            <w:tcW w:w="675" w:type="dxa"/>
            <w:gridSpan w:val="2"/>
          </w:tcPr>
          <w:p w14:paraId="4B76C993" w14:textId="77777777" w:rsidR="009120B8" w:rsidRPr="00FA10A3" w:rsidRDefault="009120B8" w:rsidP="000B133B">
            <w:pPr>
              <w:jc w:val="center"/>
              <w:rPr>
                <w:b/>
              </w:rPr>
            </w:pPr>
            <w:r w:rsidRPr="00FA10A3">
              <w:rPr>
                <w:b/>
              </w:rPr>
              <w:t>5)</w:t>
            </w:r>
          </w:p>
        </w:tc>
        <w:tc>
          <w:tcPr>
            <w:tcW w:w="10205" w:type="dxa"/>
          </w:tcPr>
          <w:p w14:paraId="271FEFFC" w14:textId="77777777" w:rsidR="009120B8" w:rsidRPr="00FA10A3" w:rsidRDefault="009120B8" w:rsidP="000B133B">
            <w:pPr>
              <w:jc w:val="both"/>
              <w:rPr>
                <w:b/>
              </w:rPr>
            </w:pPr>
            <w:r w:rsidRPr="00FA10A3">
              <w:t>Жолдардың жағдайы</w:t>
            </w:r>
          </w:p>
        </w:tc>
        <w:tc>
          <w:tcPr>
            <w:tcW w:w="4396" w:type="dxa"/>
          </w:tcPr>
          <w:p w14:paraId="0F465963"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18DFDF58" w14:textId="77777777" w:rsidR="009120B8" w:rsidRPr="00FA10A3" w:rsidRDefault="009120B8" w:rsidP="000B133B">
            <w:pPr>
              <w:jc w:val="center"/>
            </w:pPr>
            <w:r w:rsidRPr="00FA10A3">
              <w:t>(қанағаттанарлық)</w:t>
            </w:r>
          </w:p>
        </w:tc>
      </w:tr>
      <w:tr w:rsidR="009120B8" w:rsidRPr="00FA10A3" w14:paraId="12910280" w14:textId="77777777" w:rsidTr="000B133B">
        <w:tc>
          <w:tcPr>
            <w:tcW w:w="675" w:type="dxa"/>
            <w:gridSpan w:val="2"/>
          </w:tcPr>
          <w:p w14:paraId="7B6F9748" w14:textId="77777777" w:rsidR="009120B8" w:rsidRPr="00FA10A3" w:rsidRDefault="009120B8" w:rsidP="000B133B">
            <w:pPr>
              <w:jc w:val="center"/>
              <w:rPr>
                <w:b/>
              </w:rPr>
            </w:pPr>
            <w:r w:rsidRPr="00FA10A3">
              <w:rPr>
                <w:b/>
              </w:rPr>
              <w:t>6)</w:t>
            </w:r>
          </w:p>
        </w:tc>
        <w:tc>
          <w:tcPr>
            <w:tcW w:w="10205" w:type="dxa"/>
          </w:tcPr>
          <w:p w14:paraId="030B9E3F" w14:textId="77777777" w:rsidR="009120B8" w:rsidRPr="00FA10A3" w:rsidRDefault="009120B8" w:rsidP="000B133B">
            <w:pPr>
              <w:jc w:val="both"/>
              <w:rPr>
                <w:b/>
              </w:rPr>
            </w:pPr>
            <w:r w:rsidRPr="00FA10A3">
              <w:t>Өртке қарсы жабдықтар</w:t>
            </w:r>
          </w:p>
        </w:tc>
        <w:tc>
          <w:tcPr>
            <w:tcW w:w="4396" w:type="dxa"/>
          </w:tcPr>
          <w:p w14:paraId="6FC27861" w14:textId="77777777" w:rsidR="009120B8" w:rsidRPr="00FA10A3" w:rsidRDefault="009120B8" w:rsidP="000B133B">
            <w:pPr>
              <w:jc w:val="center"/>
            </w:pPr>
          </w:p>
        </w:tc>
      </w:tr>
      <w:tr w:rsidR="009120B8" w:rsidRPr="00FA10A3" w14:paraId="723A1E01" w14:textId="77777777" w:rsidTr="000B133B">
        <w:tc>
          <w:tcPr>
            <w:tcW w:w="675" w:type="dxa"/>
            <w:gridSpan w:val="2"/>
          </w:tcPr>
          <w:p w14:paraId="6019AA36" w14:textId="77777777" w:rsidR="009120B8" w:rsidRPr="00FA10A3" w:rsidRDefault="009120B8" w:rsidP="000B133B">
            <w:pPr>
              <w:jc w:val="center"/>
              <w:rPr>
                <w:b/>
              </w:rPr>
            </w:pPr>
          </w:p>
        </w:tc>
        <w:tc>
          <w:tcPr>
            <w:tcW w:w="10205" w:type="dxa"/>
          </w:tcPr>
          <w:p w14:paraId="53A3BEEB" w14:textId="77777777" w:rsidR="009120B8" w:rsidRPr="00FA10A3" w:rsidRDefault="009120B8" w:rsidP="000B133B">
            <w:pPr>
              <w:ind w:firstLine="567"/>
              <w:jc w:val="both"/>
            </w:pPr>
            <w:r w:rsidRPr="00FA10A3">
              <w:t>6.1) өрт дабылы</w:t>
            </w:r>
          </w:p>
        </w:tc>
        <w:tc>
          <w:tcPr>
            <w:tcW w:w="4396" w:type="dxa"/>
          </w:tcPr>
          <w:p w14:paraId="4BE02D63" w14:textId="77777777" w:rsidR="009120B8" w:rsidRPr="00FA10A3" w:rsidRDefault="009120B8" w:rsidP="000B133B">
            <w:pPr>
              <w:jc w:val="center"/>
              <w:rPr>
                <w:lang w:val="kk-KZ"/>
              </w:rPr>
            </w:pPr>
            <w:r w:rsidRPr="00FA10A3">
              <w:t xml:space="preserve">АҚЖ – </w:t>
            </w:r>
            <w:r w:rsidRPr="00FA10A3">
              <w:rPr>
                <w:lang w:val="kk-KZ"/>
              </w:rPr>
              <w:t>операторлық</w:t>
            </w:r>
          </w:p>
        </w:tc>
      </w:tr>
      <w:tr w:rsidR="009120B8" w:rsidRPr="00FA10A3" w14:paraId="4E14E032" w14:textId="77777777" w:rsidTr="000B133B">
        <w:tc>
          <w:tcPr>
            <w:tcW w:w="675" w:type="dxa"/>
            <w:gridSpan w:val="2"/>
          </w:tcPr>
          <w:p w14:paraId="3A9E13E9" w14:textId="77777777" w:rsidR="009120B8" w:rsidRPr="00FA10A3" w:rsidRDefault="009120B8" w:rsidP="000B133B">
            <w:pPr>
              <w:jc w:val="center"/>
              <w:rPr>
                <w:b/>
              </w:rPr>
            </w:pPr>
          </w:p>
        </w:tc>
        <w:tc>
          <w:tcPr>
            <w:tcW w:w="10205" w:type="dxa"/>
          </w:tcPr>
          <w:p w14:paraId="5D6E9BBF"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7759E0E0" w14:textId="77777777" w:rsidR="009120B8" w:rsidRPr="00FA10A3" w:rsidRDefault="009120B8" w:rsidP="000B133B">
            <w:pPr>
              <w:jc w:val="center"/>
            </w:pPr>
            <w:r w:rsidRPr="00FA10A3">
              <w:t>-</w:t>
            </w:r>
          </w:p>
        </w:tc>
      </w:tr>
      <w:tr w:rsidR="009120B8" w:rsidRPr="00FA10A3" w14:paraId="2AA93720" w14:textId="77777777" w:rsidTr="000B133B">
        <w:trPr>
          <w:trHeight w:val="266"/>
        </w:trPr>
        <w:tc>
          <w:tcPr>
            <w:tcW w:w="675" w:type="dxa"/>
            <w:gridSpan w:val="2"/>
          </w:tcPr>
          <w:p w14:paraId="11E9AA85" w14:textId="77777777" w:rsidR="009120B8" w:rsidRPr="00FA10A3" w:rsidRDefault="009120B8" w:rsidP="000B133B">
            <w:pPr>
              <w:jc w:val="center"/>
              <w:rPr>
                <w:b/>
              </w:rPr>
            </w:pPr>
          </w:p>
        </w:tc>
        <w:tc>
          <w:tcPr>
            <w:tcW w:w="10205" w:type="dxa"/>
          </w:tcPr>
          <w:p w14:paraId="4C3F6750" w14:textId="77777777" w:rsidR="009120B8" w:rsidRPr="00FA10A3" w:rsidRDefault="009120B8" w:rsidP="000B133B">
            <w:pPr>
              <w:ind w:firstLine="567"/>
              <w:jc w:val="both"/>
            </w:pPr>
            <w:r w:rsidRPr="00FA10A3">
              <w:t>6.3) өрт сөндіргіштердің саны (дана)</w:t>
            </w:r>
          </w:p>
        </w:tc>
        <w:tc>
          <w:tcPr>
            <w:tcW w:w="4396" w:type="dxa"/>
          </w:tcPr>
          <w:p w14:paraId="376B4E57" w14:textId="77777777" w:rsidR="009120B8" w:rsidRPr="00FA10A3" w:rsidRDefault="009120B8" w:rsidP="000B133B">
            <w:pPr>
              <w:jc w:val="center"/>
            </w:pPr>
            <w:r w:rsidRPr="00FA10A3">
              <w:t>8 дана.</w:t>
            </w:r>
          </w:p>
        </w:tc>
      </w:tr>
      <w:tr w:rsidR="009120B8" w:rsidRPr="00FA10A3" w14:paraId="545EFE67" w14:textId="77777777" w:rsidTr="000B133B">
        <w:tc>
          <w:tcPr>
            <w:tcW w:w="675" w:type="dxa"/>
            <w:gridSpan w:val="2"/>
          </w:tcPr>
          <w:p w14:paraId="38B48019" w14:textId="77777777" w:rsidR="009120B8" w:rsidRPr="00FA10A3" w:rsidRDefault="009120B8" w:rsidP="000B133B">
            <w:pPr>
              <w:jc w:val="center"/>
              <w:rPr>
                <w:b/>
              </w:rPr>
            </w:pPr>
            <w:r w:rsidRPr="00FA10A3">
              <w:rPr>
                <w:b/>
              </w:rPr>
              <w:t>7)</w:t>
            </w:r>
          </w:p>
        </w:tc>
        <w:tc>
          <w:tcPr>
            <w:tcW w:w="10205" w:type="dxa"/>
          </w:tcPr>
          <w:p w14:paraId="7FA2FEC4" w14:textId="77777777" w:rsidR="009120B8" w:rsidRPr="00FA10A3" w:rsidRDefault="009120B8" w:rsidP="000B133B">
            <w:pPr>
              <w:jc w:val="both"/>
            </w:pPr>
            <w:r w:rsidRPr="00FA10A3">
              <w:t>Өртке қарсы қызметтің түрі</w:t>
            </w:r>
          </w:p>
        </w:tc>
        <w:tc>
          <w:tcPr>
            <w:tcW w:w="4396" w:type="dxa"/>
          </w:tcPr>
          <w:p w14:paraId="2B14B48B" w14:textId="77777777" w:rsidR="009120B8" w:rsidRPr="00FA10A3" w:rsidRDefault="009120B8" w:rsidP="000B133B">
            <w:pPr>
              <w:jc w:val="center"/>
            </w:pPr>
          </w:p>
        </w:tc>
      </w:tr>
      <w:tr w:rsidR="009120B8" w:rsidRPr="00FA10A3" w14:paraId="64F318C1" w14:textId="77777777" w:rsidTr="000B133B">
        <w:tc>
          <w:tcPr>
            <w:tcW w:w="675" w:type="dxa"/>
            <w:gridSpan w:val="2"/>
          </w:tcPr>
          <w:p w14:paraId="5B52A150" w14:textId="77777777" w:rsidR="009120B8" w:rsidRPr="00FA10A3" w:rsidRDefault="009120B8" w:rsidP="000B133B">
            <w:pPr>
              <w:jc w:val="center"/>
              <w:rPr>
                <w:b/>
              </w:rPr>
            </w:pPr>
          </w:p>
        </w:tc>
        <w:tc>
          <w:tcPr>
            <w:tcW w:w="10205" w:type="dxa"/>
          </w:tcPr>
          <w:p w14:paraId="0C03697C" w14:textId="77777777" w:rsidR="009120B8" w:rsidRPr="00FA10A3" w:rsidRDefault="009120B8" w:rsidP="000B133B">
            <w:pPr>
              <w:ind w:firstLine="567"/>
              <w:jc w:val="both"/>
            </w:pPr>
            <w:r w:rsidRPr="00FA10A3">
              <w:t>7.1) штат бойынша сандық құрамы (адам)</w:t>
            </w:r>
          </w:p>
        </w:tc>
        <w:tc>
          <w:tcPr>
            <w:tcW w:w="4396" w:type="dxa"/>
          </w:tcPr>
          <w:p w14:paraId="79F27157" w14:textId="77777777" w:rsidR="009120B8" w:rsidRPr="00FA10A3" w:rsidRDefault="009120B8" w:rsidP="000B133B">
            <w:pPr>
              <w:jc w:val="center"/>
            </w:pPr>
            <w:r w:rsidRPr="00FA10A3">
              <w:t>3</w:t>
            </w:r>
          </w:p>
        </w:tc>
      </w:tr>
      <w:tr w:rsidR="009120B8" w:rsidRPr="00FA10A3" w14:paraId="31F9667E" w14:textId="77777777" w:rsidTr="000B133B">
        <w:tc>
          <w:tcPr>
            <w:tcW w:w="675" w:type="dxa"/>
            <w:gridSpan w:val="2"/>
          </w:tcPr>
          <w:p w14:paraId="5D099195" w14:textId="77777777" w:rsidR="009120B8" w:rsidRPr="00FA10A3" w:rsidRDefault="009120B8" w:rsidP="000B133B">
            <w:pPr>
              <w:jc w:val="center"/>
              <w:rPr>
                <w:b/>
              </w:rPr>
            </w:pPr>
          </w:p>
        </w:tc>
        <w:tc>
          <w:tcPr>
            <w:tcW w:w="10205" w:type="dxa"/>
          </w:tcPr>
          <w:p w14:paraId="5322E96E"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7D61F4CD" w14:textId="77777777" w:rsidR="009120B8" w:rsidRPr="00FA10A3" w:rsidRDefault="009120B8" w:rsidP="000B133B">
            <w:pPr>
              <w:jc w:val="center"/>
            </w:pPr>
            <w:r w:rsidRPr="00FA10A3">
              <w:t>-</w:t>
            </w:r>
          </w:p>
        </w:tc>
      </w:tr>
      <w:tr w:rsidR="009120B8" w:rsidRPr="00FA10A3" w14:paraId="503968AE" w14:textId="77777777" w:rsidTr="000B133B">
        <w:tc>
          <w:tcPr>
            <w:tcW w:w="675" w:type="dxa"/>
            <w:gridSpan w:val="2"/>
          </w:tcPr>
          <w:p w14:paraId="47DDB9BA" w14:textId="77777777" w:rsidR="009120B8" w:rsidRPr="00FA10A3" w:rsidRDefault="009120B8" w:rsidP="000B133B">
            <w:pPr>
              <w:jc w:val="center"/>
              <w:rPr>
                <w:b/>
              </w:rPr>
            </w:pPr>
          </w:p>
        </w:tc>
        <w:tc>
          <w:tcPr>
            <w:tcW w:w="10205" w:type="dxa"/>
          </w:tcPr>
          <w:p w14:paraId="202AF920"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2BA41153" w14:textId="77777777" w:rsidR="009120B8" w:rsidRPr="00FA10A3" w:rsidRDefault="009120B8" w:rsidP="000B133B">
            <w:pPr>
              <w:jc w:val="center"/>
            </w:pPr>
            <w:r w:rsidRPr="00FA10A3">
              <w:t>-</w:t>
            </w:r>
          </w:p>
        </w:tc>
      </w:tr>
      <w:tr w:rsidR="009120B8" w:rsidRPr="00FA10A3" w14:paraId="7ADDF695" w14:textId="77777777" w:rsidTr="000B133B">
        <w:tc>
          <w:tcPr>
            <w:tcW w:w="675" w:type="dxa"/>
            <w:gridSpan w:val="2"/>
          </w:tcPr>
          <w:p w14:paraId="4571B8A6" w14:textId="77777777" w:rsidR="009120B8" w:rsidRPr="00FA10A3" w:rsidRDefault="009120B8" w:rsidP="000B133B">
            <w:pPr>
              <w:jc w:val="center"/>
              <w:rPr>
                <w:b/>
              </w:rPr>
            </w:pPr>
            <w:r w:rsidRPr="00FA10A3">
              <w:rPr>
                <w:b/>
              </w:rPr>
              <w:t>8)</w:t>
            </w:r>
          </w:p>
        </w:tc>
        <w:tc>
          <w:tcPr>
            <w:tcW w:w="10205" w:type="dxa"/>
          </w:tcPr>
          <w:p w14:paraId="36C57F30"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51AD27D5" w14:textId="77777777" w:rsidR="009120B8" w:rsidRPr="00FA10A3" w:rsidRDefault="009120B8" w:rsidP="000B133B">
            <w:pPr>
              <w:jc w:val="center"/>
              <w:rPr>
                <w:lang w:val="kk-KZ"/>
              </w:rPr>
            </w:pPr>
            <w:r w:rsidRPr="00FA10A3">
              <w:rPr>
                <w:lang w:val="kk-KZ"/>
              </w:rPr>
              <w:t>1</w:t>
            </w:r>
          </w:p>
        </w:tc>
      </w:tr>
      <w:tr w:rsidR="009120B8" w:rsidRPr="00FA10A3" w14:paraId="3FD9E0AC" w14:textId="77777777" w:rsidTr="000B133B">
        <w:tc>
          <w:tcPr>
            <w:tcW w:w="675" w:type="dxa"/>
            <w:gridSpan w:val="2"/>
          </w:tcPr>
          <w:p w14:paraId="3049BB06" w14:textId="77777777" w:rsidR="009120B8" w:rsidRPr="00FA10A3" w:rsidRDefault="009120B8" w:rsidP="000B133B">
            <w:pPr>
              <w:jc w:val="center"/>
              <w:rPr>
                <w:b/>
              </w:rPr>
            </w:pPr>
            <w:r w:rsidRPr="00FA10A3">
              <w:rPr>
                <w:b/>
              </w:rPr>
              <w:t>9)</w:t>
            </w:r>
          </w:p>
        </w:tc>
        <w:tc>
          <w:tcPr>
            <w:tcW w:w="10205" w:type="dxa"/>
          </w:tcPr>
          <w:p w14:paraId="1798A9A0"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56B02DCC" w14:textId="77777777" w:rsidR="009120B8" w:rsidRPr="00FA10A3" w:rsidRDefault="009120B8" w:rsidP="000B133B">
            <w:pPr>
              <w:jc w:val="center"/>
            </w:pPr>
            <w:r w:rsidRPr="00FA10A3">
              <w:rPr>
                <w:b/>
              </w:rPr>
              <w:t>Исақанов Ербол Серікұлы</w:t>
            </w:r>
          </w:p>
        </w:tc>
      </w:tr>
      <w:tr w:rsidR="009120B8" w:rsidRPr="00FA10A3" w14:paraId="53B3249D" w14:textId="77777777" w:rsidTr="000B133B">
        <w:tc>
          <w:tcPr>
            <w:tcW w:w="675" w:type="dxa"/>
            <w:gridSpan w:val="2"/>
          </w:tcPr>
          <w:p w14:paraId="248D001A" w14:textId="77777777" w:rsidR="009120B8" w:rsidRPr="00FA10A3" w:rsidRDefault="009120B8" w:rsidP="000B133B">
            <w:pPr>
              <w:jc w:val="center"/>
              <w:rPr>
                <w:b/>
              </w:rPr>
            </w:pPr>
          </w:p>
        </w:tc>
        <w:tc>
          <w:tcPr>
            <w:tcW w:w="10205" w:type="dxa"/>
          </w:tcPr>
          <w:p w14:paraId="5049A236" w14:textId="77777777" w:rsidR="009120B8" w:rsidRPr="00FA10A3" w:rsidRDefault="009120B8" w:rsidP="000B133B">
            <w:pPr>
              <w:jc w:val="both"/>
            </w:pPr>
          </w:p>
        </w:tc>
        <w:tc>
          <w:tcPr>
            <w:tcW w:w="4396" w:type="dxa"/>
          </w:tcPr>
          <w:p w14:paraId="33E0D75F" w14:textId="77777777" w:rsidR="009120B8" w:rsidRPr="00FA10A3" w:rsidRDefault="009120B8" w:rsidP="000B133B">
            <w:pPr>
              <w:jc w:val="center"/>
            </w:pPr>
          </w:p>
        </w:tc>
      </w:tr>
      <w:tr w:rsidR="009120B8" w:rsidRPr="00FA10A3" w14:paraId="32596D20" w14:textId="77777777" w:rsidTr="000B133B">
        <w:tc>
          <w:tcPr>
            <w:tcW w:w="15276" w:type="dxa"/>
            <w:gridSpan w:val="4"/>
          </w:tcPr>
          <w:p w14:paraId="1A90715B" w14:textId="0F7AF0F2" w:rsidR="009120B8" w:rsidRPr="00FA10A3" w:rsidRDefault="009120B8" w:rsidP="000B133B">
            <w:pPr>
              <w:pStyle w:val="aff4"/>
              <w:jc w:val="center"/>
              <w:rPr>
                <w:rFonts w:ascii="Times New Roman" w:hAnsi="Times New Roman"/>
                <w:b/>
                <w:szCs w:val="24"/>
                <w:lang w:val="ru-RU"/>
              </w:rPr>
            </w:pPr>
            <w:r w:rsidRPr="00FA10A3">
              <w:rPr>
                <w:rFonts w:ascii="Times New Roman" w:hAnsi="Times New Roman"/>
                <w:b/>
                <w:szCs w:val="24"/>
                <w:lang w:val="kk-KZ"/>
              </w:rPr>
              <w:t xml:space="preserve">11.№ 327 ЖМҚС </w:t>
            </w:r>
            <w:r w:rsidRPr="00FA10A3">
              <w:rPr>
                <w:rFonts w:ascii="Times New Roman" w:hAnsi="Times New Roman"/>
                <w:b/>
                <w:szCs w:val="24"/>
                <w:lang w:val="ru-RU"/>
              </w:rPr>
              <w:t xml:space="preserve">Жабаев көшесі, 247 </w:t>
            </w:r>
            <w:r w:rsidRPr="00FA10A3">
              <w:rPr>
                <w:rFonts w:ascii="Times New Roman" w:hAnsi="Times New Roman"/>
                <w:b/>
                <w:lang w:val="kk-KZ"/>
              </w:rPr>
              <w:t xml:space="preserve">ЖШС филиалы </w:t>
            </w:r>
            <w:r w:rsidRPr="00FA10A3">
              <w:rPr>
                <w:rFonts w:ascii="Times New Roman" w:hAnsi="Times New Roman"/>
                <w:b/>
                <w:szCs w:val="24"/>
                <w:lang w:val="ru-RU"/>
              </w:rPr>
              <w:t>«</w:t>
            </w:r>
            <w:r w:rsidRPr="00FA10A3">
              <w:rPr>
                <w:rFonts w:ascii="Times New Roman" w:hAnsi="Times New Roman"/>
                <w:b/>
                <w:szCs w:val="24"/>
              </w:rPr>
              <w:t>PetroRetail</w:t>
            </w:r>
            <w:r w:rsidRPr="00FA10A3">
              <w:rPr>
                <w:rFonts w:ascii="Times New Roman" w:hAnsi="Times New Roman"/>
                <w:b/>
                <w:szCs w:val="24"/>
                <w:lang w:val="ru-RU"/>
              </w:rPr>
              <w:t>»</w:t>
            </w:r>
            <w:r w:rsidRPr="00FA10A3">
              <w:rPr>
                <w:rFonts w:ascii="Times New Roman" w:hAnsi="Times New Roman"/>
                <w:szCs w:val="24"/>
                <w:lang w:val="ru-RU"/>
              </w:rPr>
              <w:t xml:space="preserve"> </w:t>
            </w:r>
            <w:r w:rsidRPr="00FA10A3">
              <w:rPr>
                <w:rFonts w:ascii="Times New Roman" w:hAnsi="Times New Roman"/>
                <w:b/>
                <w:lang w:val="kk-KZ"/>
              </w:rPr>
              <w:t xml:space="preserve">  СҚО бойынша </w:t>
            </w:r>
            <w:r w:rsidRPr="00FA10A3">
              <w:rPr>
                <w:rFonts w:ascii="Times New Roman" w:hAnsi="Times New Roman"/>
                <w:b/>
                <w:lang w:val="ru-RU"/>
              </w:rPr>
              <w:t xml:space="preserve">қ. </w:t>
            </w:r>
            <w:r w:rsidR="00685F49" w:rsidRPr="00FA10A3">
              <w:rPr>
                <w:rFonts w:ascii="Times New Roman" w:hAnsi="Times New Roman"/>
                <w:b/>
                <w:lang w:val="ru-RU"/>
              </w:rPr>
              <w:t>Петропавл, директор</w:t>
            </w:r>
            <w:r w:rsidRPr="00FA10A3">
              <w:rPr>
                <w:rFonts w:ascii="Times New Roman" w:hAnsi="Times New Roman"/>
                <w:b/>
                <w:lang w:val="ru-RU"/>
              </w:rPr>
              <w:t xml:space="preserve"> Исақанов Ербол Серікұлы, орынбасар.директорлар Давыдов Сергей Александрович сот. 87772966257</w:t>
            </w:r>
          </w:p>
        </w:tc>
      </w:tr>
      <w:tr w:rsidR="009120B8" w:rsidRPr="00FA10A3" w14:paraId="10665FC8" w14:textId="77777777" w:rsidTr="000B133B">
        <w:tc>
          <w:tcPr>
            <w:tcW w:w="675" w:type="dxa"/>
            <w:gridSpan w:val="2"/>
          </w:tcPr>
          <w:p w14:paraId="2BBC3FE4" w14:textId="77777777" w:rsidR="009120B8" w:rsidRPr="00FA10A3" w:rsidRDefault="009120B8" w:rsidP="000B133B">
            <w:pPr>
              <w:jc w:val="center"/>
              <w:rPr>
                <w:b/>
              </w:rPr>
            </w:pPr>
            <w:r w:rsidRPr="00FA10A3">
              <w:rPr>
                <w:b/>
              </w:rPr>
              <w:t>1)</w:t>
            </w:r>
          </w:p>
        </w:tc>
        <w:tc>
          <w:tcPr>
            <w:tcW w:w="10205" w:type="dxa"/>
          </w:tcPr>
          <w:p w14:paraId="6FEBCA71" w14:textId="77777777" w:rsidR="009120B8" w:rsidRPr="00FA10A3" w:rsidRDefault="009120B8" w:rsidP="000B133B">
            <w:pPr>
              <w:jc w:val="both"/>
              <w:rPr>
                <w:b/>
              </w:rPr>
            </w:pPr>
            <w:r w:rsidRPr="00FA10A3">
              <w:t>Ведомстволық тиесілілігі</w:t>
            </w:r>
          </w:p>
        </w:tc>
        <w:tc>
          <w:tcPr>
            <w:tcW w:w="4396" w:type="dxa"/>
          </w:tcPr>
          <w:p w14:paraId="43C24F3B" w14:textId="77777777" w:rsidR="009120B8" w:rsidRPr="00FA10A3" w:rsidRDefault="009120B8" w:rsidP="000B133B">
            <w:pPr>
              <w:jc w:val="center"/>
            </w:pPr>
            <w:r w:rsidRPr="00FA10A3">
              <w:t>Жеке меншік</w:t>
            </w:r>
          </w:p>
        </w:tc>
      </w:tr>
      <w:tr w:rsidR="009120B8" w:rsidRPr="00FA10A3" w14:paraId="6451DBB4" w14:textId="77777777" w:rsidTr="000B133B">
        <w:tc>
          <w:tcPr>
            <w:tcW w:w="675" w:type="dxa"/>
            <w:gridSpan w:val="2"/>
          </w:tcPr>
          <w:p w14:paraId="42752ADC" w14:textId="77777777" w:rsidR="009120B8" w:rsidRPr="00FA10A3" w:rsidRDefault="009120B8" w:rsidP="000B133B">
            <w:pPr>
              <w:jc w:val="center"/>
              <w:rPr>
                <w:b/>
              </w:rPr>
            </w:pPr>
            <w:r w:rsidRPr="00FA10A3">
              <w:rPr>
                <w:b/>
              </w:rPr>
              <w:t>2)</w:t>
            </w:r>
          </w:p>
        </w:tc>
        <w:tc>
          <w:tcPr>
            <w:tcW w:w="10205" w:type="dxa"/>
          </w:tcPr>
          <w:p w14:paraId="23FA2466" w14:textId="77777777" w:rsidR="009120B8" w:rsidRPr="00FA10A3" w:rsidRDefault="009120B8" w:rsidP="000B133B">
            <w:pPr>
              <w:jc w:val="both"/>
              <w:rPr>
                <w:b/>
              </w:rPr>
            </w:pPr>
            <w:r w:rsidRPr="00FA10A3">
              <w:t>Өндіріс түрі</w:t>
            </w:r>
          </w:p>
        </w:tc>
        <w:tc>
          <w:tcPr>
            <w:tcW w:w="4396" w:type="dxa"/>
          </w:tcPr>
          <w:p w14:paraId="4E5314CD" w14:textId="77777777" w:rsidR="009120B8" w:rsidRPr="00FA10A3" w:rsidRDefault="009120B8" w:rsidP="000B133B">
            <w:pPr>
              <w:jc w:val="center"/>
            </w:pPr>
            <w:r w:rsidRPr="00FA10A3">
              <w:t>ЖҚС</w:t>
            </w:r>
          </w:p>
        </w:tc>
      </w:tr>
      <w:tr w:rsidR="009120B8" w:rsidRPr="00FA10A3" w14:paraId="2B58012E" w14:textId="77777777" w:rsidTr="000B133B">
        <w:tc>
          <w:tcPr>
            <w:tcW w:w="675" w:type="dxa"/>
            <w:gridSpan w:val="2"/>
          </w:tcPr>
          <w:p w14:paraId="3366836D" w14:textId="77777777" w:rsidR="009120B8" w:rsidRPr="00FA10A3" w:rsidRDefault="009120B8" w:rsidP="000B133B">
            <w:pPr>
              <w:jc w:val="center"/>
              <w:rPr>
                <w:b/>
              </w:rPr>
            </w:pPr>
            <w:r w:rsidRPr="00FA10A3">
              <w:rPr>
                <w:b/>
              </w:rPr>
              <w:t>3)</w:t>
            </w:r>
          </w:p>
        </w:tc>
        <w:tc>
          <w:tcPr>
            <w:tcW w:w="10205" w:type="dxa"/>
          </w:tcPr>
          <w:p w14:paraId="7ECCA9D0"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0C9B79C4" w14:textId="77777777" w:rsidR="009120B8" w:rsidRPr="00FA10A3" w:rsidRDefault="009120B8" w:rsidP="000B133B">
            <w:pPr>
              <w:jc w:val="center"/>
            </w:pPr>
            <w:r w:rsidRPr="00FA10A3">
              <w:t>Жерасты резервуарлары - әрқайсысы 25 текше метрден 4 дана.</w:t>
            </w:r>
          </w:p>
          <w:p w14:paraId="439B0894" w14:textId="77777777" w:rsidR="009120B8" w:rsidRPr="00FA10A3" w:rsidRDefault="009120B8" w:rsidP="000B133B">
            <w:pPr>
              <w:jc w:val="center"/>
            </w:pPr>
            <w:r w:rsidRPr="00FA10A3">
              <w:t xml:space="preserve">Операторлық </w:t>
            </w:r>
          </w:p>
          <w:p w14:paraId="2DA4EE55" w14:textId="77777777" w:rsidR="009120B8" w:rsidRPr="00FA10A3" w:rsidRDefault="009120B8" w:rsidP="000B133B">
            <w:pPr>
              <w:jc w:val="center"/>
            </w:pPr>
            <w:r w:rsidRPr="00FA10A3">
              <w:t>Санаты – В-</w:t>
            </w:r>
            <w:r w:rsidRPr="00FA10A3">
              <w:rPr>
                <w:lang w:val="en-US"/>
              </w:rPr>
              <w:t>I</w:t>
            </w:r>
          </w:p>
        </w:tc>
      </w:tr>
      <w:tr w:rsidR="009120B8" w:rsidRPr="00FA10A3" w14:paraId="26932A18" w14:textId="77777777" w:rsidTr="000B133B">
        <w:tc>
          <w:tcPr>
            <w:tcW w:w="675" w:type="dxa"/>
            <w:gridSpan w:val="2"/>
          </w:tcPr>
          <w:p w14:paraId="6A32146E" w14:textId="77777777" w:rsidR="009120B8" w:rsidRPr="00FA10A3" w:rsidRDefault="009120B8" w:rsidP="000B133B">
            <w:pPr>
              <w:jc w:val="center"/>
              <w:rPr>
                <w:b/>
              </w:rPr>
            </w:pPr>
            <w:r w:rsidRPr="00FA10A3">
              <w:rPr>
                <w:b/>
              </w:rPr>
              <w:t>4)</w:t>
            </w:r>
          </w:p>
        </w:tc>
        <w:tc>
          <w:tcPr>
            <w:tcW w:w="10205" w:type="dxa"/>
          </w:tcPr>
          <w:p w14:paraId="1E46AE2F" w14:textId="77777777" w:rsidR="009120B8" w:rsidRPr="00FA10A3" w:rsidRDefault="009120B8" w:rsidP="000B133B">
            <w:pPr>
              <w:jc w:val="both"/>
              <w:rPr>
                <w:b/>
              </w:rPr>
            </w:pPr>
            <w:r w:rsidRPr="00FA10A3">
              <w:t>Сумен жабдықтаудың сипаттамасы</w:t>
            </w:r>
          </w:p>
        </w:tc>
        <w:tc>
          <w:tcPr>
            <w:tcW w:w="4396" w:type="dxa"/>
          </w:tcPr>
          <w:p w14:paraId="1894FBF8" w14:textId="77777777" w:rsidR="009120B8" w:rsidRPr="00FA10A3" w:rsidRDefault="009120B8" w:rsidP="000B133B">
            <w:pPr>
              <w:jc w:val="center"/>
            </w:pPr>
          </w:p>
        </w:tc>
      </w:tr>
      <w:tr w:rsidR="009120B8" w:rsidRPr="00FA10A3" w14:paraId="073EA727" w14:textId="77777777" w:rsidTr="000B133B">
        <w:trPr>
          <w:trHeight w:val="260"/>
        </w:trPr>
        <w:tc>
          <w:tcPr>
            <w:tcW w:w="675" w:type="dxa"/>
            <w:gridSpan w:val="2"/>
          </w:tcPr>
          <w:p w14:paraId="76C29BC1" w14:textId="77777777" w:rsidR="009120B8" w:rsidRPr="00FA10A3" w:rsidRDefault="009120B8" w:rsidP="000B133B">
            <w:pPr>
              <w:jc w:val="center"/>
              <w:rPr>
                <w:b/>
              </w:rPr>
            </w:pPr>
          </w:p>
        </w:tc>
        <w:tc>
          <w:tcPr>
            <w:tcW w:w="10205" w:type="dxa"/>
          </w:tcPr>
          <w:p w14:paraId="22DE2E6E"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40A7FA6B" w14:textId="77777777" w:rsidR="009120B8" w:rsidRPr="00FA10A3" w:rsidRDefault="009120B8" w:rsidP="000B133B">
            <w:pPr>
              <w:jc w:val="center"/>
            </w:pPr>
            <w:r w:rsidRPr="00FA10A3">
              <w:t>бар болады</w:t>
            </w:r>
          </w:p>
        </w:tc>
      </w:tr>
      <w:tr w:rsidR="009120B8" w:rsidRPr="00FA10A3" w14:paraId="1742CB80" w14:textId="77777777" w:rsidTr="000B133B">
        <w:tc>
          <w:tcPr>
            <w:tcW w:w="675" w:type="dxa"/>
            <w:gridSpan w:val="2"/>
          </w:tcPr>
          <w:p w14:paraId="099F3333" w14:textId="77777777" w:rsidR="009120B8" w:rsidRPr="00FA10A3" w:rsidRDefault="009120B8" w:rsidP="000B133B">
            <w:pPr>
              <w:jc w:val="center"/>
              <w:rPr>
                <w:b/>
              </w:rPr>
            </w:pPr>
          </w:p>
        </w:tc>
        <w:tc>
          <w:tcPr>
            <w:tcW w:w="10205" w:type="dxa"/>
          </w:tcPr>
          <w:p w14:paraId="3B7BEF90" w14:textId="77777777" w:rsidR="009120B8" w:rsidRPr="00FA10A3" w:rsidRDefault="009120B8" w:rsidP="000B133B">
            <w:pPr>
              <w:ind w:firstLine="567"/>
              <w:jc w:val="both"/>
            </w:pPr>
            <w:r w:rsidRPr="00FA10A3">
              <w:t>4.2) өрт сөндіру гидранттары (типі, саны)</w:t>
            </w:r>
          </w:p>
        </w:tc>
        <w:tc>
          <w:tcPr>
            <w:tcW w:w="4396" w:type="dxa"/>
          </w:tcPr>
          <w:p w14:paraId="1CA23E75" w14:textId="77777777" w:rsidR="009120B8" w:rsidRPr="00FA10A3" w:rsidRDefault="009120B8" w:rsidP="000B133B">
            <w:pPr>
              <w:jc w:val="center"/>
            </w:pPr>
            <w:r w:rsidRPr="00FA10A3">
              <w:t>бар болады</w:t>
            </w:r>
          </w:p>
        </w:tc>
      </w:tr>
      <w:tr w:rsidR="009120B8" w:rsidRPr="00FA10A3" w14:paraId="088B817B" w14:textId="77777777" w:rsidTr="000B133B">
        <w:tc>
          <w:tcPr>
            <w:tcW w:w="675" w:type="dxa"/>
            <w:gridSpan w:val="2"/>
          </w:tcPr>
          <w:p w14:paraId="78859B6E" w14:textId="77777777" w:rsidR="009120B8" w:rsidRPr="00FA10A3" w:rsidRDefault="009120B8" w:rsidP="000B133B">
            <w:pPr>
              <w:jc w:val="center"/>
              <w:rPr>
                <w:b/>
              </w:rPr>
            </w:pPr>
          </w:p>
        </w:tc>
        <w:tc>
          <w:tcPr>
            <w:tcW w:w="10205" w:type="dxa"/>
          </w:tcPr>
          <w:p w14:paraId="38A8B210" w14:textId="77777777" w:rsidR="009120B8" w:rsidRPr="00FA10A3" w:rsidRDefault="009120B8" w:rsidP="000B133B">
            <w:pPr>
              <w:ind w:firstLine="567"/>
              <w:jc w:val="both"/>
            </w:pPr>
            <w:r w:rsidRPr="00FA10A3">
              <w:t>4.3) ішкі өрт сөндіру крандары</w:t>
            </w:r>
          </w:p>
        </w:tc>
        <w:tc>
          <w:tcPr>
            <w:tcW w:w="4396" w:type="dxa"/>
          </w:tcPr>
          <w:p w14:paraId="3AC3E741" w14:textId="77777777" w:rsidR="009120B8" w:rsidRPr="00FA10A3" w:rsidRDefault="009120B8" w:rsidP="000B133B">
            <w:pPr>
              <w:jc w:val="center"/>
            </w:pPr>
            <w:r w:rsidRPr="00FA10A3">
              <w:t>жоқ</w:t>
            </w:r>
          </w:p>
        </w:tc>
      </w:tr>
      <w:tr w:rsidR="009120B8" w:rsidRPr="00FA10A3" w14:paraId="4E0B8B9A" w14:textId="77777777" w:rsidTr="000B133B">
        <w:tc>
          <w:tcPr>
            <w:tcW w:w="675" w:type="dxa"/>
            <w:gridSpan w:val="2"/>
          </w:tcPr>
          <w:p w14:paraId="6AF30F7E" w14:textId="77777777" w:rsidR="009120B8" w:rsidRPr="00FA10A3" w:rsidRDefault="009120B8" w:rsidP="000B133B">
            <w:pPr>
              <w:jc w:val="center"/>
              <w:rPr>
                <w:b/>
              </w:rPr>
            </w:pPr>
          </w:p>
        </w:tc>
        <w:tc>
          <w:tcPr>
            <w:tcW w:w="10205" w:type="dxa"/>
          </w:tcPr>
          <w:p w14:paraId="09A63D61"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498D553B" w14:textId="77777777" w:rsidR="009120B8" w:rsidRPr="00FA10A3" w:rsidRDefault="009120B8" w:rsidP="000B133B">
            <w:pPr>
              <w:jc w:val="center"/>
            </w:pPr>
            <w:r w:rsidRPr="00FA10A3">
              <w:t>жоқ</w:t>
            </w:r>
          </w:p>
        </w:tc>
      </w:tr>
      <w:tr w:rsidR="009120B8" w:rsidRPr="00FA10A3" w14:paraId="2D760402" w14:textId="77777777" w:rsidTr="000B133B">
        <w:tc>
          <w:tcPr>
            <w:tcW w:w="675" w:type="dxa"/>
            <w:gridSpan w:val="2"/>
          </w:tcPr>
          <w:p w14:paraId="2BF7849D" w14:textId="77777777" w:rsidR="009120B8" w:rsidRPr="00FA10A3" w:rsidRDefault="009120B8" w:rsidP="000B133B">
            <w:pPr>
              <w:jc w:val="center"/>
              <w:rPr>
                <w:b/>
              </w:rPr>
            </w:pPr>
          </w:p>
        </w:tc>
        <w:tc>
          <w:tcPr>
            <w:tcW w:w="10205" w:type="dxa"/>
          </w:tcPr>
          <w:p w14:paraId="51A74391" w14:textId="77777777" w:rsidR="009120B8" w:rsidRPr="00FA10A3" w:rsidRDefault="009120B8" w:rsidP="000B133B">
            <w:pPr>
              <w:ind w:firstLine="567"/>
              <w:jc w:val="both"/>
            </w:pPr>
            <w:r w:rsidRPr="00FA10A3">
              <w:t xml:space="preserve">4.5) табиғи су көздері </w:t>
            </w:r>
          </w:p>
        </w:tc>
        <w:tc>
          <w:tcPr>
            <w:tcW w:w="4396" w:type="dxa"/>
          </w:tcPr>
          <w:p w14:paraId="18D7E4ED" w14:textId="77777777" w:rsidR="009120B8" w:rsidRPr="00FA10A3" w:rsidRDefault="009120B8" w:rsidP="000B133B">
            <w:pPr>
              <w:jc w:val="center"/>
            </w:pPr>
            <w:r w:rsidRPr="00FA10A3">
              <w:t>жоқ</w:t>
            </w:r>
          </w:p>
        </w:tc>
      </w:tr>
      <w:tr w:rsidR="009120B8" w:rsidRPr="00FA10A3" w14:paraId="44B63A8B" w14:textId="77777777" w:rsidTr="000B133B">
        <w:tc>
          <w:tcPr>
            <w:tcW w:w="675" w:type="dxa"/>
            <w:gridSpan w:val="2"/>
          </w:tcPr>
          <w:p w14:paraId="23848523" w14:textId="77777777" w:rsidR="009120B8" w:rsidRPr="00FA10A3" w:rsidRDefault="009120B8" w:rsidP="000B133B">
            <w:pPr>
              <w:jc w:val="center"/>
              <w:rPr>
                <w:b/>
              </w:rPr>
            </w:pPr>
            <w:r w:rsidRPr="00FA10A3">
              <w:rPr>
                <w:b/>
              </w:rPr>
              <w:t>5)</w:t>
            </w:r>
          </w:p>
        </w:tc>
        <w:tc>
          <w:tcPr>
            <w:tcW w:w="10205" w:type="dxa"/>
          </w:tcPr>
          <w:p w14:paraId="2DF46356" w14:textId="77777777" w:rsidR="009120B8" w:rsidRPr="00FA10A3" w:rsidRDefault="009120B8" w:rsidP="000B133B">
            <w:pPr>
              <w:jc w:val="both"/>
              <w:rPr>
                <w:b/>
              </w:rPr>
            </w:pPr>
            <w:r w:rsidRPr="00FA10A3">
              <w:t>Жолдардың жағдайы</w:t>
            </w:r>
          </w:p>
        </w:tc>
        <w:tc>
          <w:tcPr>
            <w:tcW w:w="4396" w:type="dxa"/>
          </w:tcPr>
          <w:p w14:paraId="1393A8FF"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22C6EE71" w14:textId="77777777" w:rsidR="009120B8" w:rsidRPr="00FA10A3" w:rsidRDefault="009120B8" w:rsidP="000B133B">
            <w:pPr>
              <w:jc w:val="center"/>
            </w:pPr>
            <w:r w:rsidRPr="00FA10A3">
              <w:t>(қанағаттанарлық)</w:t>
            </w:r>
          </w:p>
        </w:tc>
      </w:tr>
      <w:tr w:rsidR="009120B8" w:rsidRPr="00FA10A3" w14:paraId="3A7A9770" w14:textId="77777777" w:rsidTr="000B133B">
        <w:tc>
          <w:tcPr>
            <w:tcW w:w="675" w:type="dxa"/>
            <w:gridSpan w:val="2"/>
          </w:tcPr>
          <w:p w14:paraId="1DF0CA01" w14:textId="77777777" w:rsidR="009120B8" w:rsidRPr="00FA10A3" w:rsidRDefault="009120B8" w:rsidP="000B133B">
            <w:pPr>
              <w:jc w:val="center"/>
              <w:rPr>
                <w:b/>
              </w:rPr>
            </w:pPr>
            <w:r w:rsidRPr="00FA10A3">
              <w:rPr>
                <w:b/>
              </w:rPr>
              <w:t>6)</w:t>
            </w:r>
          </w:p>
        </w:tc>
        <w:tc>
          <w:tcPr>
            <w:tcW w:w="10205" w:type="dxa"/>
          </w:tcPr>
          <w:p w14:paraId="3982443B" w14:textId="77777777" w:rsidR="009120B8" w:rsidRPr="00FA10A3" w:rsidRDefault="009120B8" w:rsidP="000B133B">
            <w:pPr>
              <w:jc w:val="both"/>
              <w:rPr>
                <w:b/>
              </w:rPr>
            </w:pPr>
            <w:r w:rsidRPr="00FA10A3">
              <w:t>Өртке қарсы жабдықтар</w:t>
            </w:r>
          </w:p>
        </w:tc>
        <w:tc>
          <w:tcPr>
            <w:tcW w:w="4396" w:type="dxa"/>
          </w:tcPr>
          <w:p w14:paraId="55806A4B" w14:textId="77777777" w:rsidR="009120B8" w:rsidRPr="00FA10A3" w:rsidRDefault="009120B8" w:rsidP="000B133B">
            <w:pPr>
              <w:jc w:val="center"/>
            </w:pPr>
          </w:p>
        </w:tc>
      </w:tr>
      <w:tr w:rsidR="009120B8" w:rsidRPr="00FA10A3" w14:paraId="5DF0A1B0" w14:textId="77777777" w:rsidTr="000B133B">
        <w:tc>
          <w:tcPr>
            <w:tcW w:w="675" w:type="dxa"/>
            <w:gridSpan w:val="2"/>
          </w:tcPr>
          <w:p w14:paraId="0C107583" w14:textId="77777777" w:rsidR="009120B8" w:rsidRPr="00FA10A3" w:rsidRDefault="009120B8" w:rsidP="000B133B">
            <w:pPr>
              <w:jc w:val="center"/>
              <w:rPr>
                <w:b/>
              </w:rPr>
            </w:pPr>
          </w:p>
        </w:tc>
        <w:tc>
          <w:tcPr>
            <w:tcW w:w="10205" w:type="dxa"/>
          </w:tcPr>
          <w:p w14:paraId="6E78E38D" w14:textId="77777777" w:rsidR="009120B8" w:rsidRPr="00FA10A3" w:rsidRDefault="009120B8" w:rsidP="000B133B">
            <w:pPr>
              <w:ind w:firstLine="567"/>
              <w:jc w:val="both"/>
            </w:pPr>
            <w:r w:rsidRPr="00FA10A3">
              <w:t>6.1) өрт дабылы</w:t>
            </w:r>
          </w:p>
        </w:tc>
        <w:tc>
          <w:tcPr>
            <w:tcW w:w="4396" w:type="dxa"/>
          </w:tcPr>
          <w:p w14:paraId="2EBE8492" w14:textId="77777777" w:rsidR="009120B8" w:rsidRPr="00FA10A3" w:rsidRDefault="009120B8" w:rsidP="000B133B">
            <w:pPr>
              <w:jc w:val="center"/>
              <w:rPr>
                <w:lang w:val="kk-KZ"/>
              </w:rPr>
            </w:pPr>
            <w:r w:rsidRPr="00FA10A3">
              <w:t xml:space="preserve">АҚЖ – </w:t>
            </w:r>
            <w:r w:rsidRPr="00FA10A3">
              <w:rPr>
                <w:lang w:val="kk-KZ"/>
              </w:rPr>
              <w:t>операторлық</w:t>
            </w:r>
          </w:p>
        </w:tc>
      </w:tr>
      <w:tr w:rsidR="009120B8" w:rsidRPr="00FA10A3" w14:paraId="7E3E6A50" w14:textId="77777777" w:rsidTr="000B133B">
        <w:tc>
          <w:tcPr>
            <w:tcW w:w="675" w:type="dxa"/>
            <w:gridSpan w:val="2"/>
          </w:tcPr>
          <w:p w14:paraId="7377D62B" w14:textId="77777777" w:rsidR="009120B8" w:rsidRPr="00FA10A3" w:rsidRDefault="009120B8" w:rsidP="000B133B">
            <w:pPr>
              <w:jc w:val="center"/>
              <w:rPr>
                <w:b/>
              </w:rPr>
            </w:pPr>
          </w:p>
        </w:tc>
        <w:tc>
          <w:tcPr>
            <w:tcW w:w="10205" w:type="dxa"/>
          </w:tcPr>
          <w:p w14:paraId="57602BC7"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1F7C4A63" w14:textId="77777777" w:rsidR="009120B8" w:rsidRPr="00FA10A3" w:rsidRDefault="009120B8" w:rsidP="000B133B">
            <w:pPr>
              <w:jc w:val="center"/>
            </w:pPr>
            <w:r w:rsidRPr="00FA10A3">
              <w:t>-</w:t>
            </w:r>
          </w:p>
        </w:tc>
      </w:tr>
      <w:tr w:rsidR="009120B8" w:rsidRPr="00FA10A3" w14:paraId="17FE4876" w14:textId="77777777" w:rsidTr="000B133B">
        <w:trPr>
          <w:trHeight w:val="266"/>
        </w:trPr>
        <w:tc>
          <w:tcPr>
            <w:tcW w:w="675" w:type="dxa"/>
            <w:gridSpan w:val="2"/>
          </w:tcPr>
          <w:p w14:paraId="3B8181AA" w14:textId="77777777" w:rsidR="009120B8" w:rsidRPr="00FA10A3" w:rsidRDefault="009120B8" w:rsidP="000B133B">
            <w:pPr>
              <w:jc w:val="center"/>
              <w:rPr>
                <w:b/>
              </w:rPr>
            </w:pPr>
          </w:p>
        </w:tc>
        <w:tc>
          <w:tcPr>
            <w:tcW w:w="10205" w:type="dxa"/>
          </w:tcPr>
          <w:p w14:paraId="7258214F" w14:textId="77777777" w:rsidR="009120B8" w:rsidRPr="00FA10A3" w:rsidRDefault="009120B8" w:rsidP="000B133B">
            <w:pPr>
              <w:ind w:firstLine="567"/>
              <w:jc w:val="both"/>
            </w:pPr>
            <w:r w:rsidRPr="00FA10A3">
              <w:t>6.3) өрт сөндіргіштердің саны (дана)</w:t>
            </w:r>
          </w:p>
        </w:tc>
        <w:tc>
          <w:tcPr>
            <w:tcW w:w="4396" w:type="dxa"/>
          </w:tcPr>
          <w:p w14:paraId="3A02C9A3" w14:textId="77777777" w:rsidR="009120B8" w:rsidRPr="00FA10A3" w:rsidRDefault="009120B8" w:rsidP="000B133B">
            <w:pPr>
              <w:jc w:val="center"/>
            </w:pPr>
            <w:r w:rsidRPr="00FA10A3">
              <w:t>8 дана.</w:t>
            </w:r>
          </w:p>
        </w:tc>
      </w:tr>
      <w:tr w:rsidR="009120B8" w:rsidRPr="00FA10A3" w14:paraId="2221A66B" w14:textId="77777777" w:rsidTr="000B133B">
        <w:tc>
          <w:tcPr>
            <w:tcW w:w="675" w:type="dxa"/>
            <w:gridSpan w:val="2"/>
          </w:tcPr>
          <w:p w14:paraId="112E8CF8" w14:textId="77777777" w:rsidR="009120B8" w:rsidRPr="00FA10A3" w:rsidRDefault="009120B8" w:rsidP="000B133B">
            <w:pPr>
              <w:jc w:val="center"/>
              <w:rPr>
                <w:b/>
              </w:rPr>
            </w:pPr>
            <w:r w:rsidRPr="00FA10A3">
              <w:rPr>
                <w:b/>
              </w:rPr>
              <w:t>7)</w:t>
            </w:r>
          </w:p>
        </w:tc>
        <w:tc>
          <w:tcPr>
            <w:tcW w:w="10205" w:type="dxa"/>
          </w:tcPr>
          <w:p w14:paraId="41E2BF1D" w14:textId="77777777" w:rsidR="009120B8" w:rsidRPr="00FA10A3" w:rsidRDefault="009120B8" w:rsidP="000B133B">
            <w:pPr>
              <w:jc w:val="both"/>
            </w:pPr>
            <w:r w:rsidRPr="00FA10A3">
              <w:t>Өртке қарсы қызметтің түрі</w:t>
            </w:r>
          </w:p>
        </w:tc>
        <w:tc>
          <w:tcPr>
            <w:tcW w:w="4396" w:type="dxa"/>
          </w:tcPr>
          <w:p w14:paraId="32CA9E24" w14:textId="77777777" w:rsidR="009120B8" w:rsidRPr="00FA10A3" w:rsidRDefault="009120B8" w:rsidP="000B133B">
            <w:pPr>
              <w:jc w:val="center"/>
            </w:pPr>
          </w:p>
        </w:tc>
      </w:tr>
      <w:tr w:rsidR="009120B8" w:rsidRPr="00FA10A3" w14:paraId="269A32CE" w14:textId="77777777" w:rsidTr="000B133B">
        <w:tc>
          <w:tcPr>
            <w:tcW w:w="675" w:type="dxa"/>
            <w:gridSpan w:val="2"/>
          </w:tcPr>
          <w:p w14:paraId="7FFA1A74" w14:textId="77777777" w:rsidR="009120B8" w:rsidRPr="00FA10A3" w:rsidRDefault="009120B8" w:rsidP="000B133B">
            <w:pPr>
              <w:jc w:val="center"/>
              <w:rPr>
                <w:b/>
              </w:rPr>
            </w:pPr>
          </w:p>
        </w:tc>
        <w:tc>
          <w:tcPr>
            <w:tcW w:w="10205" w:type="dxa"/>
          </w:tcPr>
          <w:p w14:paraId="38D5CE33" w14:textId="77777777" w:rsidR="009120B8" w:rsidRPr="00FA10A3" w:rsidRDefault="009120B8" w:rsidP="000B133B">
            <w:pPr>
              <w:ind w:firstLine="567"/>
              <w:jc w:val="both"/>
            </w:pPr>
            <w:r w:rsidRPr="00FA10A3">
              <w:t>7.1) штат бойынша сандық құрамы (адам)</w:t>
            </w:r>
          </w:p>
        </w:tc>
        <w:tc>
          <w:tcPr>
            <w:tcW w:w="4396" w:type="dxa"/>
          </w:tcPr>
          <w:p w14:paraId="7D545051" w14:textId="77777777" w:rsidR="009120B8" w:rsidRPr="00FA10A3" w:rsidRDefault="009120B8" w:rsidP="000B133B">
            <w:pPr>
              <w:jc w:val="center"/>
            </w:pPr>
            <w:r w:rsidRPr="00FA10A3">
              <w:t>3</w:t>
            </w:r>
          </w:p>
        </w:tc>
      </w:tr>
      <w:tr w:rsidR="009120B8" w:rsidRPr="00FA10A3" w14:paraId="42B4FB15" w14:textId="77777777" w:rsidTr="000B133B">
        <w:tc>
          <w:tcPr>
            <w:tcW w:w="675" w:type="dxa"/>
            <w:gridSpan w:val="2"/>
          </w:tcPr>
          <w:p w14:paraId="049BDA96" w14:textId="77777777" w:rsidR="009120B8" w:rsidRPr="00FA10A3" w:rsidRDefault="009120B8" w:rsidP="000B133B">
            <w:pPr>
              <w:jc w:val="center"/>
              <w:rPr>
                <w:b/>
              </w:rPr>
            </w:pPr>
          </w:p>
        </w:tc>
        <w:tc>
          <w:tcPr>
            <w:tcW w:w="10205" w:type="dxa"/>
          </w:tcPr>
          <w:p w14:paraId="6A1D667C"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04F19385" w14:textId="77777777" w:rsidR="009120B8" w:rsidRPr="00FA10A3" w:rsidRDefault="009120B8" w:rsidP="000B133B">
            <w:pPr>
              <w:jc w:val="center"/>
            </w:pPr>
            <w:r w:rsidRPr="00FA10A3">
              <w:t>-</w:t>
            </w:r>
          </w:p>
        </w:tc>
      </w:tr>
      <w:tr w:rsidR="009120B8" w:rsidRPr="00FA10A3" w14:paraId="369034E7" w14:textId="77777777" w:rsidTr="000B133B">
        <w:tc>
          <w:tcPr>
            <w:tcW w:w="675" w:type="dxa"/>
            <w:gridSpan w:val="2"/>
          </w:tcPr>
          <w:p w14:paraId="34111D16" w14:textId="77777777" w:rsidR="009120B8" w:rsidRPr="00FA10A3" w:rsidRDefault="009120B8" w:rsidP="000B133B">
            <w:pPr>
              <w:jc w:val="center"/>
              <w:rPr>
                <w:b/>
              </w:rPr>
            </w:pPr>
          </w:p>
        </w:tc>
        <w:tc>
          <w:tcPr>
            <w:tcW w:w="10205" w:type="dxa"/>
          </w:tcPr>
          <w:p w14:paraId="0F95A146"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7A58AA75" w14:textId="77777777" w:rsidR="009120B8" w:rsidRPr="00FA10A3" w:rsidRDefault="009120B8" w:rsidP="000B133B">
            <w:pPr>
              <w:jc w:val="center"/>
            </w:pPr>
            <w:r w:rsidRPr="00FA10A3">
              <w:t>-</w:t>
            </w:r>
          </w:p>
        </w:tc>
      </w:tr>
      <w:tr w:rsidR="009120B8" w:rsidRPr="00FA10A3" w14:paraId="5A7B4F17" w14:textId="77777777" w:rsidTr="000B133B">
        <w:tc>
          <w:tcPr>
            <w:tcW w:w="675" w:type="dxa"/>
            <w:gridSpan w:val="2"/>
          </w:tcPr>
          <w:p w14:paraId="554A590F" w14:textId="77777777" w:rsidR="009120B8" w:rsidRPr="00FA10A3" w:rsidRDefault="009120B8" w:rsidP="000B133B">
            <w:pPr>
              <w:jc w:val="center"/>
              <w:rPr>
                <w:b/>
              </w:rPr>
            </w:pPr>
            <w:r w:rsidRPr="00FA10A3">
              <w:rPr>
                <w:b/>
              </w:rPr>
              <w:t>8)</w:t>
            </w:r>
          </w:p>
        </w:tc>
        <w:tc>
          <w:tcPr>
            <w:tcW w:w="10205" w:type="dxa"/>
          </w:tcPr>
          <w:p w14:paraId="204777CE"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70CBEE21" w14:textId="77777777" w:rsidR="009120B8" w:rsidRPr="00FA10A3" w:rsidRDefault="009120B8" w:rsidP="000B133B">
            <w:pPr>
              <w:jc w:val="center"/>
              <w:rPr>
                <w:lang w:val="kk-KZ"/>
              </w:rPr>
            </w:pPr>
            <w:r w:rsidRPr="00FA10A3">
              <w:rPr>
                <w:lang w:val="kk-KZ"/>
              </w:rPr>
              <w:t>1</w:t>
            </w:r>
          </w:p>
        </w:tc>
      </w:tr>
      <w:tr w:rsidR="009120B8" w:rsidRPr="00FA10A3" w14:paraId="30264117" w14:textId="77777777" w:rsidTr="000B133B">
        <w:tc>
          <w:tcPr>
            <w:tcW w:w="675" w:type="dxa"/>
            <w:gridSpan w:val="2"/>
          </w:tcPr>
          <w:p w14:paraId="4795FCCC" w14:textId="77777777" w:rsidR="009120B8" w:rsidRPr="00FA10A3" w:rsidRDefault="009120B8" w:rsidP="000B133B">
            <w:pPr>
              <w:jc w:val="center"/>
              <w:rPr>
                <w:b/>
              </w:rPr>
            </w:pPr>
            <w:r w:rsidRPr="00FA10A3">
              <w:rPr>
                <w:b/>
              </w:rPr>
              <w:t>9)</w:t>
            </w:r>
          </w:p>
        </w:tc>
        <w:tc>
          <w:tcPr>
            <w:tcW w:w="10205" w:type="dxa"/>
          </w:tcPr>
          <w:p w14:paraId="600FF6F9"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5F8298A1" w14:textId="77777777" w:rsidR="009120B8" w:rsidRPr="00FA10A3" w:rsidRDefault="009120B8" w:rsidP="000B133B">
            <w:pPr>
              <w:jc w:val="center"/>
            </w:pPr>
            <w:r w:rsidRPr="00FA10A3">
              <w:rPr>
                <w:b/>
              </w:rPr>
              <w:t>Исақанов Ербол Серікұлы</w:t>
            </w:r>
          </w:p>
        </w:tc>
      </w:tr>
      <w:tr w:rsidR="009120B8" w:rsidRPr="00FA10A3" w14:paraId="3C08ECF8" w14:textId="77777777" w:rsidTr="000B133B">
        <w:tc>
          <w:tcPr>
            <w:tcW w:w="675" w:type="dxa"/>
            <w:gridSpan w:val="2"/>
          </w:tcPr>
          <w:p w14:paraId="469BD8B6" w14:textId="77777777" w:rsidR="009120B8" w:rsidRPr="00FA10A3" w:rsidRDefault="009120B8" w:rsidP="000B133B">
            <w:pPr>
              <w:jc w:val="center"/>
              <w:rPr>
                <w:b/>
              </w:rPr>
            </w:pPr>
          </w:p>
        </w:tc>
        <w:tc>
          <w:tcPr>
            <w:tcW w:w="10205" w:type="dxa"/>
          </w:tcPr>
          <w:p w14:paraId="63D59149" w14:textId="77777777" w:rsidR="009120B8" w:rsidRPr="00FA10A3" w:rsidRDefault="009120B8" w:rsidP="000B133B">
            <w:pPr>
              <w:jc w:val="both"/>
            </w:pPr>
          </w:p>
        </w:tc>
        <w:tc>
          <w:tcPr>
            <w:tcW w:w="4396" w:type="dxa"/>
          </w:tcPr>
          <w:p w14:paraId="13338F30" w14:textId="77777777" w:rsidR="009120B8" w:rsidRPr="00FA10A3" w:rsidRDefault="009120B8" w:rsidP="000B133B">
            <w:pPr>
              <w:jc w:val="center"/>
            </w:pPr>
          </w:p>
        </w:tc>
      </w:tr>
      <w:tr w:rsidR="009120B8" w:rsidRPr="00FA10A3" w14:paraId="350E10E1" w14:textId="77777777" w:rsidTr="000B133B">
        <w:tc>
          <w:tcPr>
            <w:tcW w:w="15276" w:type="dxa"/>
            <w:gridSpan w:val="4"/>
          </w:tcPr>
          <w:p w14:paraId="3D77B957" w14:textId="3DFAB9D5" w:rsidR="009120B8" w:rsidRPr="00FA10A3" w:rsidRDefault="009120B8" w:rsidP="000B133B">
            <w:pPr>
              <w:pStyle w:val="aff4"/>
              <w:jc w:val="center"/>
              <w:rPr>
                <w:rFonts w:ascii="Times New Roman" w:hAnsi="Times New Roman"/>
                <w:b/>
                <w:szCs w:val="24"/>
                <w:lang w:val="ru-RU"/>
              </w:rPr>
            </w:pPr>
            <w:r w:rsidRPr="00FA10A3">
              <w:rPr>
                <w:rFonts w:ascii="Times New Roman" w:hAnsi="Times New Roman"/>
                <w:b/>
                <w:szCs w:val="24"/>
                <w:lang w:val="kk-KZ"/>
              </w:rPr>
              <w:t xml:space="preserve">12.№ 328 ЖМҚС </w:t>
            </w:r>
            <w:r w:rsidRPr="00FA10A3">
              <w:rPr>
                <w:rFonts w:ascii="Times New Roman" w:hAnsi="Times New Roman"/>
                <w:b/>
                <w:szCs w:val="24"/>
                <w:lang w:val="ru-RU"/>
              </w:rPr>
              <w:t>Омбы сақинасы</w:t>
            </w:r>
            <w:r w:rsidRPr="00FA10A3">
              <w:rPr>
                <w:rFonts w:ascii="Times New Roman" w:hAnsi="Times New Roman"/>
                <w:b/>
                <w:lang w:val="kk-KZ"/>
              </w:rPr>
              <w:t xml:space="preserve">ЖШС филиалы </w:t>
            </w:r>
            <w:r w:rsidRPr="00FA10A3">
              <w:rPr>
                <w:rFonts w:ascii="Times New Roman" w:hAnsi="Times New Roman"/>
                <w:b/>
                <w:szCs w:val="24"/>
                <w:lang w:val="ru-RU"/>
              </w:rPr>
              <w:t>«</w:t>
            </w:r>
            <w:r w:rsidRPr="00FA10A3">
              <w:rPr>
                <w:rFonts w:ascii="Times New Roman" w:hAnsi="Times New Roman"/>
                <w:b/>
                <w:szCs w:val="24"/>
              </w:rPr>
              <w:t>PetroRetail</w:t>
            </w:r>
            <w:r w:rsidRPr="00FA10A3">
              <w:rPr>
                <w:rFonts w:ascii="Times New Roman" w:hAnsi="Times New Roman"/>
                <w:b/>
                <w:szCs w:val="24"/>
                <w:lang w:val="ru-RU"/>
              </w:rPr>
              <w:t>»</w:t>
            </w:r>
            <w:r w:rsidRPr="00FA10A3">
              <w:rPr>
                <w:rFonts w:ascii="Times New Roman" w:hAnsi="Times New Roman"/>
                <w:szCs w:val="24"/>
                <w:lang w:val="ru-RU"/>
              </w:rPr>
              <w:t xml:space="preserve"> </w:t>
            </w:r>
            <w:r w:rsidRPr="00FA10A3">
              <w:rPr>
                <w:rFonts w:ascii="Times New Roman" w:hAnsi="Times New Roman"/>
                <w:b/>
                <w:lang w:val="kk-KZ"/>
              </w:rPr>
              <w:t xml:space="preserve">  СҚО бойынша </w:t>
            </w:r>
            <w:r w:rsidRPr="00FA10A3">
              <w:rPr>
                <w:rFonts w:ascii="Times New Roman" w:hAnsi="Times New Roman"/>
                <w:b/>
                <w:lang w:val="ru-RU"/>
              </w:rPr>
              <w:t xml:space="preserve">қ. </w:t>
            </w:r>
            <w:r w:rsidR="00685F49" w:rsidRPr="00FA10A3">
              <w:rPr>
                <w:rFonts w:ascii="Times New Roman" w:hAnsi="Times New Roman"/>
                <w:b/>
                <w:lang w:val="ru-RU"/>
              </w:rPr>
              <w:t>Петропавл, директор</w:t>
            </w:r>
            <w:r w:rsidRPr="00FA10A3">
              <w:rPr>
                <w:rFonts w:ascii="Times New Roman" w:hAnsi="Times New Roman"/>
                <w:b/>
                <w:lang w:val="ru-RU"/>
              </w:rPr>
              <w:t xml:space="preserve"> Исақанов Ербол Серікұлы, орынбасар.директорлар Давыдов Сергей Александрович сот. 87772966257</w:t>
            </w:r>
          </w:p>
        </w:tc>
      </w:tr>
      <w:tr w:rsidR="009120B8" w:rsidRPr="00FA10A3" w14:paraId="7677297F" w14:textId="77777777" w:rsidTr="000B133B">
        <w:tc>
          <w:tcPr>
            <w:tcW w:w="675" w:type="dxa"/>
            <w:gridSpan w:val="2"/>
          </w:tcPr>
          <w:p w14:paraId="77AA4C25" w14:textId="77777777" w:rsidR="009120B8" w:rsidRPr="00FA10A3" w:rsidRDefault="009120B8" w:rsidP="000B133B">
            <w:pPr>
              <w:jc w:val="center"/>
              <w:rPr>
                <w:b/>
              </w:rPr>
            </w:pPr>
            <w:r w:rsidRPr="00FA10A3">
              <w:rPr>
                <w:b/>
              </w:rPr>
              <w:t>1)</w:t>
            </w:r>
          </w:p>
        </w:tc>
        <w:tc>
          <w:tcPr>
            <w:tcW w:w="10205" w:type="dxa"/>
          </w:tcPr>
          <w:p w14:paraId="5B38216C" w14:textId="77777777" w:rsidR="009120B8" w:rsidRPr="00FA10A3" w:rsidRDefault="009120B8" w:rsidP="000B133B">
            <w:pPr>
              <w:jc w:val="both"/>
              <w:rPr>
                <w:b/>
              </w:rPr>
            </w:pPr>
            <w:r w:rsidRPr="00FA10A3">
              <w:t>Ведомстволық тиесілілігі</w:t>
            </w:r>
          </w:p>
        </w:tc>
        <w:tc>
          <w:tcPr>
            <w:tcW w:w="4396" w:type="dxa"/>
          </w:tcPr>
          <w:p w14:paraId="1367215A" w14:textId="77777777" w:rsidR="009120B8" w:rsidRPr="00FA10A3" w:rsidRDefault="009120B8" w:rsidP="000B133B">
            <w:pPr>
              <w:jc w:val="center"/>
            </w:pPr>
            <w:r w:rsidRPr="00FA10A3">
              <w:t>Жеке меншік</w:t>
            </w:r>
          </w:p>
        </w:tc>
      </w:tr>
      <w:tr w:rsidR="009120B8" w:rsidRPr="00FA10A3" w14:paraId="4FCA146E" w14:textId="77777777" w:rsidTr="000B133B">
        <w:tc>
          <w:tcPr>
            <w:tcW w:w="675" w:type="dxa"/>
            <w:gridSpan w:val="2"/>
          </w:tcPr>
          <w:p w14:paraId="547FE8FE" w14:textId="77777777" w:rsidR="009120B8" w:rsidRPr="00FA10A3" w:rsidRDefault="009120B8" w:rsidP="000B133B">
            <w:pPr>
              <w:jc w:val="center"/>
              <w:rPr>
                <w:b/>
              </w:rPr>
            </w:pPr>
            <w:r w:rsidRPr="00FA10A3">
              <w:rPr>
                <w:b/>
              </w:rPr>
              <w:t>2)</w:t>
            </w:r>
          </w:p>
        </w:tc>
        <w:tc>
          <w:tcPr>
            <w:tcW w:w="10205" w:type="dxa"/>
          </w:tcPr>
          <w:p w14:paraId="4A1A3BDA" w14:textId="77777777" w:rsidR="009120B8" w:rsidRPr="00FA10A3" w:rsidRDefault="009120B8" w:rsidP="000B133B">
            <w:pPr>
              <w:jc w:val="both"/>
              <w:rPr>
                <w:b/>
              </w:rPr>
            </w:pPr>
            <w:r w:rsidRPr="00FA10A3">
              <w:t>Өндіріс түрі</w:t>
            </w:r>
          </w:p>
        </w:tc>
        <w:tc>
          <w:tcPr>
            <w:tcW w:w="4396" w:type="dxa"/>
          </w:tcPr>
          <w:p w14:paraId="6B770364" w14:textId="77777777" w:rsidR="009120B8" w:rsidRPr="00FA10A3" w:rsidRDefault="009120B8" w:rsidP="000B133B">
            <w:pPr>
              <w:jc w:val="center"/>
            </w:pPr>
            <w:r w:rsidRPr="00FA10A3">
              <w:t>ЖҚС</w:t>
            </w:r>
          </w:p>
        </w:tc>
      </w:tr>
      <w:tr w:rsidR="009120B8" w:rsidRPr="00FA10A3" w14:paraId="3974B54A" w14:textId="77777777" w:rsidTr="000B133B">
        <w:tc>
          <w:tcPr>
            <w:tcW w:w="675" w:type="dxa"/>
            <w:gridSpan w:val="2"/>
          </w:tcPr>
          <w:p w14:paraId="167E989B" w14:textId="77777777" w:rsidR="009120B8" w:rsidRPr="00FA10A3" w:rsidRDefault="009120B8" w:rsidP="000B133B">
            <w:pPr>
              <w:jc w:val="center"/>
              <w:rPr>
                <w:b/>
              </w:rPr>
            </w:pPr>
            <w:r w:rsidRPr="00FA10A3">
              <w:rPr>
                <w:b/>
              </w:rPr>
              <w:t>3)</w:t>
            </w:r>
          </w:p>
        </w:tc>
        <w:tc>
          <w:tcPr>
            <w:tcW w:w="10205" w:type="dxa"/>
          </w:tcPr>
          <w:p w14:paraId="11B12138"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53540994" w14:textId="77777777" w:rsidR="009120B8" w:rsidRPr="00FA10A3" w:rsidRDefault="009120B8" w:rsidP="000B133B">
            <w:pPr>
              <w:jc w:val="center"/>
            </w:pPr>
            <w:r w:rsidRPr="00FA10A3">
              <w:t>Жерасты резервуарлары - әрқайсысы 25 текше метрден 4 дана.</w:t>
            </w:r>
          </w:p>
          <w:p w14:paraId="5A00615C" w14:textId="77777777" w:rsidR="009120B8" w:rsidRPr="00FA10A3" w:rsidRDefault="009120B8" w:rsidP="000B133B">
            <w:pPr>
              <w:jc w:val="center"/>
            </w:pPr>
            <w:r w:rsidRPr="00FA10A3">
              <w:t xml:space="preserve">Операторлық </w:t>
            </w:r>
          </w:p>
          <w:p w14:paraId="5BA3E428" w14:textId="77777777" w:rsidR="009120B8" w:rsidRPr="00FA10A3" w:rsidRDefault="009120B8" w:rsidP="000B133B">
            <w:pPr>
              <w:jc w:val="center"/>
            </w:pPr>
            <w:r w:rsidRPr="00FA10A3">
              <w:t>Санаты – В-</w:t>
            </w:r>
            <w:r w:rsidRPr="00FA10A3">
              <w:rPr>
                <w:lang w:val="en-US"/>
              </w:rPr>
              <w:t>I</w:t>
            </w:r>
          </w:p>
        </w:tc>
      </w:tr>
      <w:tr w:rsidR="009120B8" w:rsidRPr="00FA10A3" w14:paraId="32135E2B" w14:textId="77777777" w:rsidTr="000B133B">
        <w:tc>
          <w:tcPr>
            <w:tcW w:w="675" w:type="dxa"/>
            <w:gridSpan w:val="2"/>
          </w:tcPr>
          <w:p w14:paraId="4D5B9ACB" w14:textId="77777777" w:rsidR="009120B8" w:rsidRPr="00FA10A3" w:rsidRDefault="009120B8" w:rsidP="000B133B">
            <w:pPr>
              <w:jc w:val="center"/>
              <w:rPr>
                <w:b/>
              </w:rPr>
            </w:pPr>
            <w:r w:rsidRPr="00FA10A3">
              <w:rPr>
                <w:b/>
              </w:rPr>
              <w:t>4)</w:t>
            </w:r>
          </w:p>
        </w:tc>
        <w:tc>
          <w:tcPr>
            <w:tcW w:w="10205" w:type="dxa"/>
          </w:tcPr>
          <w:p w14:paraId="4E4E3F74" w14:textId="77777777" w:rsidR="009120B8" w:rsidRPr="00FA10A3" w:rsidRDefault="009120B8" w:rsidP="000B133B">
            <w:pPr>
              <w:jc w:val="both"/>
              <w:rPr>
                <w:b/>
              </w:rPr>
            </w:pPr>
            <w:r w:rsidRPr="00FA10A3">
              <w:t>Сумен жабдықтаудың сипаттамасы</w:t>
            </w:r>
          </w:p>
        </w:tc>
        <w:tc>
          <w:tcPr>
            <w:tcW w:w="4396" w:type="dxa"/>
          </w:tcPr>
          <w:p w14:paraId="2AE51996" w14:textId="77777777" w:rsidR="009120B8" w:rsidRPr="00FA10A3" w:rsidRDefault="009120B8" w:rsidP="000B133B">
            <w:pPr>
              <w:jc w:val="center"/>
            </w:pPr>
          </w:p>
        </w:tc>
      </w:tr>
      <w:tr w:rsidR="009120B8" w:rsidRPr="00FA10A3" w14:paraId="4311261D" w14:textId="77777777" w:rsidTr="000B133B">
        <w:trPr>
          <w:trHeight w:val="260"/>
        </w:trPr>
        <w:tc>
          <w:tcPr>
            <w:tcW w:w="675" w:type="dxa"/>
            <w:gridSpan w:val="2"/>
          </w:tcPr>
          <w:p w14:paraId="2C1066D2" w14:textId="77777777" w:rsidR="009120B8" w:rsidRPr="00FA10A3" w:rsidRDefault="009120B8" w:rsidP="000B133B">
            <w:pPr>
              <w:jc w:val="center"/>
              <w:rPr>
                <w:b/>
              </w:rPr>
            </w:pPr>
          </w:p>
        </w:tc>
        <w:tc>
          <w:tcPr>
            <w:tcW w:w="10205" w:type="dxa"/>
          </w:tcPr>
          <w:p w14:paraId="0C455FE8"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5C7D040C" w14:textId="77777777" w:rsidR="009120B8" w:rsidRPr="00FA10A3" w:rsidRDefault="009120B8" w:rsidP="000B133B">
            <w:pPr>
              <w:jc w:val="center"/>
            </w:pPr>
            <w:r w:rsidRPr="00FA10A3">
              <w:t>бар болады</w:t>
            </w:r>
          </w:p>
        </w:tc>
      </w:tr>
      <w:tr w:rsidR="009120B8" w:rsidRPr="00FA10A3" w14:paraId="089AFB02" w14:textId="77777777" w:rsidTr="000B133B">
        <w:tc>
          <w:tcPr>
            <w:tcW w:w="675" w:type="dxa"/>
            <w:gridSpan w:val="2"/>
          </w:tcPr>
          <w:p w14:paraId="03EFF3A4" w14:textId="77777777" w:rsidR="009120B8" w:rsidRPr="00FA10A3" w:rsidRDefault="009120B8" w:rsidP="000B133B">
            <w:pPr>
              <w:jc w:val="center"/>
              <w:rPr>
                <w:b/>
              </w:rPr>
            </w:pPr>
          </w:p>
        </w:tc>
        <w:tc>
          <w:tcPr>
            <w:tcW w:w="10205" w:type="dxa"/>
          </w:tcPr>
          <w:p w14:paraId="27628A89" w14:textId="77777777" w:rsidR="009120B8" w:rsidRPr="00FA10A3" w:rsidRDefault="009120B8" w:rsidP="000B133B">
            <w:pPr>
              <w:ind w:firstLine="567"/>
              <w:jc w:val="both"/>
            </w:pPr>
            <w:r w:rsidRPr="00FA10A3">
              <w:t>4.2) өрт сөндіру гидранттары (типі, саны)</w:t>
            </w:r>
          </w:p>
        </w:tc>
        <w:tc>
          <w:tcPr>
            <w:tcW w:w="4396" w:type="dxa"/>
          </w:tcPr>
          <w:p w14:paraId="0A6966D7" w14:textId="77777777" w:rsidR="009120B8" w:rsidRPr="00FA10A3" w:rsidRDefault="009120B8" w:rsidP="000B133B">
            <w:pPr>
              <w:jc w:val="center"/>
            </w:pPr>
            <w:r w:rsidRPr="00FA10A3">
              <w:t>бар болады</w:t>
            </w:r>
          </w:p>
        </w:tc>
      </w:tr>
      <w:tr w:rsidR="009120B8" w:rsidRPr="00FA10A3" w14:paraId="7455005A" w14:textId="77777777" w:rsidTr="000B133B">
        <w:tc>
          <w:tcPr>
            <w:tcW w:w="675" w:type="dxa"/>
            <w:gridSpan w:val="2"/>
          </w:tcPr>
          <w:p w14:paraId="3C9C3858" w14:textId="77777777" w:rsidR="009120B8" w:rsidRPr="00FA10A3" w:rsidRDefault="009120B8" w:rsidP="000B133B">
            <w:pPr>
              <w:jc w:val="center"/>
              <w:rPr>
                <w:b/>
              </w:rPr>
            </w:pPr>
          </w:p>
        </w:tc>
        <w:tc>
          <w:tcPr>
            <w:tcW w:w="10205" w:type="dxa"/>
          </w:tcPr>
          <w:p w14:paraId="502A5FC9" w14:textId="77777777" w:rsidR="009120B8" w:rsidRPr="00FA10A3" w:rsidRDefault="009120B8" w:rsidP="000B133B">
            <w:pPr>
              <w:ind w:firstLine="567"/>
              <w:jc w:val="both"/>
            </w:pPr>
            <w:r w:rsidRPr="00FA10A3">
              <w:t>4.3) ішкі өрт сөндіру крандары</w:t>
            </w:r>
          </w:p>
        </w:tc>
        <w:tc>
          <w:tcPr>
            <w:tcW w:w="4396" w:type="dxa"/>
          </w:tcPr>
          <w:p w14:paraId="04A9775E" w14:textId="77777777" w:rsidR="009120B8" w:rsidRPr="00FA10A3" w:rsidRDefault="009120B8" w:rsidP="000B133B">
            <w:pPr>
              <w:jc w:val="center"/>
            </w:pPr>
            <w:r w:rsidRPr="00FA10A3">
              <w:t>жоқ</w:t>
            </w:r>
          </w:p>
        </w:tc>
      </w:tr>
      <w:tr w:rsidR="009120B8" w:rsidRPr="00FA10A3" w14:paraId="2712CB21" w14:textId="77777777" w:rsidTr="000B133B">
        <w:tc>
          <w:tcPr>
            <w:tcW w:w="675" w:type="dxa"/>
            <w:gridSpan w:val="2"/>
          </w:tcPr>
          <w:p w14:paraId="7BFB672A" w14:textId="77777777" w:rsidR="009120B8" w:rsidRPr="00FA10A3" w:rsidRDefault="009120B8" w:rsidP="000B133B">
            <w:pPr>
              <w:jc w:val="center"/>
              <w:rPr>
                <w:b/>
              </w:rPr>
            </w:pPr>
          </w:p>
        </w:tc>
        <w:tc>
          <w:tcPr>
            <w:tcW w:w="10205" w:type="dxa"/>
          </w:tcPr>
          <w:p w14:paraId="76B1BACE"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1B58571E" w14:textId="77777777" w:rsidR="009120B8" w:rsidRPr="00FA10A3" w:rsidRDefault="009120B8" w:rsidP="000B133B">
            <w:pPr>
              <w:jc w:val="center"/>
            </w:pPr>
            <w:r w:rsidRPr="00FA10A3">
              <w:t>жоқ</w:t>
            </w:r>
          </w:p>
        </w:tc>
      </w:tr>
      <w:tr w:rsidR="009120B8" w:rsidRPr="00FA10A3" w14:paraId="2C765D01" w14:textId="77777777" w:rsidTr="000B133B">
        <w:tc>
          <w:tcPr>
            <w:tcW w:w="675" w:type="dxa"/>
            <w:gridSpan w:val="2"/>
          </w:tcPr>
          <w:p w14:paraId="1707716E" w14:textId="77777777" w:rsidR="009120B8" w:rsidRPr="00FA10A3" w:rsidRDefault="009120B8" w:rsidP="000B133B">
            <w:pPr>
              <w:jc w:val="center"/>
              <w:rPr>
                <w:b/>
              </w:rPr>
            </w:pPr>
          </w:p>
        </w:tc>
        <w:tc>
          <w:tcPr>
            <w:tcW w:w="10205" w:type="dxa"/>
          </w:tcPr>
          <w:p w14:paraId="13974488" w14:textId="77777777" w:rsidR="009120B8" w:rsidRPr="00FA10A3" w:rsidRDefault="009120B8" w:rsidP="000B133B">
            <w:pPr>
              <w:ind w:firstLine="567"/>
              <w:jc w:val="both"/>
            </w:pPr>
            <w:r w:rsidRPr="00FA10A3">
              <w:t xml:space="preserve">4.5) табиғи су көздері </w:t>
            </w:r>
          </w:p>
        </w:tc>
        <w:tc>
          <w:tcPr>
            <w:tcW w:w="4396" w:type="dxa"/>
          </w:tcPr>
          <w:p w14:paraId="2D2CD865" w14:textId="77777777" w:rsidR="009120B8" w:rsidRPr="00FA10A3" w:rsidRDefault="009120B8" w:rsidP="000B133B">
            <w:pPr>
              <w:jc w:val="center"/>
            </w:pPr>
            <w:r w:rsidRPr="00FA10A3">
              <w:t>жоқ</w:t>
            </w:r>
          </w:p>
        </w:tc>
      </w:tr>
      <w:tr w:rsidR="009120B8" w:rsidRPr="00FA10A3" w14:paraId="739BA649" w14:textId="77777777" w:rsidTr="000B133B">
        <w:tc>
          <w:tcPr>
            <w:tcW w:w="675" w:type="dxa"/>
            <w:gridSpan w:val="2"/>
          </w:tcPr>
          <w:p w14:paraId="53DABFAF" w14:textId="77777777" w:rsidR="009120B8" w:rsidRPr="00FA10A3" w:rsidRDefault="009120B8" w:rsidP="000B133B">
            <w:pPr>
              <w:jc w:val="center"/>
              <w:rPr>
                <w:b/>
              </w:rPr>
            </w:pPr>
            <w:r w:rsidRPr="00FA10A3">
              <w:rPr>
                <w:b/>
              </w:rPr>
              <w:t>5)</w:t>
            </w:r>
          </w:p>
        </w:tc>
        <w:tc>
          <w:tcPr>
            <w:tcW w:w="10205" w:type="dxa"/>
          </w:tcPr>
          <w:p w14:paraId="09F891FE" w14:textId="77777777" w:rsidR="009120B8" w:rsidRPr="00FA10A3" w:rsidRDefault="009120B8" w:rsidP="000B133B">
            <w:pPr>
              <w:jc w:val="both"/>
              <w:rPr>
                <w:b/>
              </w:rPr>
            </w:pPr>
            <w:r w:rsidRPr="00FA10A3">
              <w:t>Жолдардың жағдайы</w:t>
            </w:r>
          </w:p>
        </w:tc>
        <w:tc>
          <w:tcPr>
            <w:tcW w:w="4396" w:type="dxa"/>
          </w:tcPr>
          <w:p w14:paraId="20056297"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09A3FFDE" w14:textId="77777777" w:rsidR="009120B8" w:rsidRPr="00FA10A3" w:rsidRDefault="009120B8" w:rsidP="000B133B">
            <w:pPr>
              <w:jc w:val="center"/>
            </w:pPr>
            <w:r w:rsidRPr="00FA10A3">
              <w:t>(қанағаттанарлық)</w:t>
            </w:r>
          </w:p>
        </w:tc>
      </w:tr>
      <w:tr w:rsidR="009120B8" w:rsidRPr="00FA10A3" w14:paraId="5BAB97B1" w14:textId="77777777" w:rsidTr="000B133B">
        <w:tc>
          <w:tcPr>
            <w:tcW w:w="675" w:type="dxa"/>
            <w:gridSpan w:val="2"/>
          </w:tcPr>
          <w:p w14:paraId="35473907" w14:textId="77777777" w:rsidR="009120B8" w:rsidRPr="00FA10A3" w:rsidRDefault="009120B8" w:rsidP="000B133B">
            <w:pPr>
              <w:jc w:val="center"/>
              <w:rPr>
                <w:b/>
              </w:rPr>
            </w:pPr>
            <w:r w:rsidRPr="00FA10A3">
              <w:rPr>
                <w:b/>
              </w:rPr>
              <w:t>6)</w:t>
            </w:r>
          </w:p>
        </w:tc>
        <w:tc>
          <w:tcPr>
            <w:tcW w:w="10205" w:type="dxa"/>
          </w:tcPr>
          <w:p w14:paraId="08639AC9" w14:textId="77777777" w:rsidR="009120B8" w:rsidRPr="00FA10A3" w:rsidRDefault="009120B8" w:rsidP="000B133B">
            <w:pPr>
              <w:jc w:val="both"/>
              <w:rPr>
                <w:b/>
              </w:rPr>
            </w:pPr>
            <w:r w:rsidRPr="00FA10A3">
              <w:t>Өртке қарсы жабдықтар</w:t>
            </w:r>
          </w:p>
        </w:tc>
        <w:tc>
          <w:tcPr>
            <w:tcW w:w="4396" w:type="dxa"/>
          </w:tcPr>
          <w:p w14:paraId="7035D14E" w14:textId="77777777" w:rsidR="009120B8" w:rsidRPr="00FA10A3" w:rsidRDefault="009120B8" w:rsidP="000B133B">
            <w:pPr>
              <w:jc w:val="center"/>
            </w:pPr>
          </w:p>
        </w:tc>
      </w:tr>
      <w:tr w:rsidR="009120B8" w:rsidRPr="00FA10A3" w14:paraId="685D23C8" w14:textId="77777777" w:rsidTr="000B133B">
        <w:tc>
          <w:tcPr>
            <w:tcW w:w="675" w:type="dxa"/>
            <w:gridSpan w:val="2"/>
          </w:tcPr>
          <w:p w14:paraId="60E752F7" w14:textId="77777777" w:rsidR="009120B8" w:rsidRPr="00FA10A3" w:rsidRDefault="009120B8" w:rsidP="000B133B">
            <w:pPr>
              <w:jc w:val="center"/>
              <w:rPr>
                <w:b/>
              </w:rPr>
            </w:pPr>
          </w:p>
        </w:tc>
        <w:tc>
          <w:tcPr>
            <w:tcW w:w="10205" w:type="dxa"/>
          </w:tcPr>
          <w:p w14:paraId="2566BCA0" w14:textId="77777777" w:rsidR="009120B8" w:rsidRPr="00FA10A3" w:rsidRDefault="009120B8" w:rsidP="000B133B">
            <w:pPr>
              <w:ind w:firstLine="567"/>
              <w:jc w:val="both"/>
            </w:pPr>
            <w:r w:rsidRPr="00FA10A3">
              <w:t>6.1) өрт дабылы</w:t>
            </w:r>
          </w:p>
        </w:tc>
        <w:tc>
          <w:tcPr>
            <w:tcW w:w="4396" w:type="dxa"/>
          </w:tcPr>
          <w:p w14:paraId="715F195E" w14:textId="77777777" w:rsidR="009120B8" w:rsidRPr="00FA10A3" w:rsidRDefault="009120B8" w:rsidP="000B133B">
            <w:pPr>
              <w:jc w:val="center"/>
              <w:rPr>
                <w:lang w:val="kk-KZ"/>
              </w:rPr>
            </w:pPr>
            <w:r w:rsidRPr="00FA10A3">
              <w:t xml:space="preserve">АҚЖ – </w:t>
            </w:r>
            <w:r w:rsidRPr="00FA10A3">
              <w:rPr>
                <w:lang w:val="kk-KZ"/>
              </w:rPr>
              <w:t>операторлық</w:t>
            </w:r>
          </w:p>
        </w:tc>
      </w:tr>
      <w:tr w:rsidR="009120B8" w:rsidRPr="00FA10A3" w14:paraId="42399150" w14:textId="77777777" w:rsidTr="000B133B">
        <w:tc>
          <w:tcPr>
            <w:tcW w:w="675" w:type="dxa"/>
            <w:gridSpan w:val="2"/>
          </w:tcPr>
          <w:p w14:paraId="58329A94" w14:textId="77777777" w:rsidR="009120B8" w:rsidRPr="00FA10A3" w:rsidRDefault="009120B8" w:rsidP="000B133B">
            <w:pPr>
              <w:jc w:val="center"/>
              <w:rPr>
                <w:b/>
              </w:rPr>
            </w:pPr>
          </w:p>
        </w:tc>
        <w:tc>
          <w:tcPr>
            <w:tcW w:w="10205" w:type="dxa"/>
          </w:tcPr>
          <w:p w14:paraId="28610153"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2C7C93A9" w14:textId="77777777" w:rsidR="009120B8" w:rsidRPr="00FA10A3" w:rsidRDefault="009120B8" w:rsidP="000B133B">
            <w:pPr>
              <w:jc w:val="center"/>
            </w:pPr>
            <w:r w:rsidRPr="00FA10A3">
              <w:t>-</w:t>
            </w:r>
          </w:p>
        </w:tc>
      </w:tr>
      <w:tr w:rsidR="009120B8" w:rsidRPr="00FA10A3" w14:paraId="1EF9A84B" w14:textId="77777777" w:rsidTr="000B133B">
        <w:trPr>
          <w:trHeight w:val="266"/>
        </w:trPr>
        <w:tc>
          <w:tcPr>
            <w:tcW w:w="675" w:type="dxa"/>
            <w:gridSpan w:val="2"/>
          </w:tcPr>
          <w:p w14:paraId="35887883" w14:textId="77777777" w:rsidR="009120B8" w:rsidRPr="00FA10A3" w:rsidRDefault="009120B8" w:rsidP="000B133B">
            <w:pPr>
              <w:jc w:val="center"/>
              <w:rPr>
                <w:b/>
              </w:rPr>
            </w:pPr>
          </w:p>
        </w:tc>
        <w:tc>
          <w:tcPr>
            <w:tcW w:w="10205" w:type="dxa"/>
          </w:tcPr>
          <w:p w14:paraId="4F841A3F" w14:textId="77777777" w:rsidR="009120B8" w:rsidRPr="00FA10A3" w:rsidRDefault="009120B8" w:rsidP="000B133B">
            <w:pPr>
              <w:ind w:firstLine="567"/>
              <w:jc w:val="both"/>
            </w:pPr>
            <w:r w:rsidRPr="00FA10A3">
              <w:t>6.3) өрт сөндіргіштердің саны (дана)</w:t>
            </w:r>
          </w:p>
        </w:tc>
        <w:tc>
          <w:tcPr>
            <w:tcW w:w="4396" w:type="dxa"/>
          </w:tcPr>
          <w:p w14:paraId="19EFC8DE" w14:textId="77777777" w:rsidR="009120B8" w:rsidRPr="00FA10A3" w:rsidRDefault="009120B8" w:rsidP="000B133B">
            <w:pPr>
              <w:jc w:val="center"/>
            </w:pPr>
            <w:r w:rsidRPr="00FA10A3">
              <w:t>8 дана.</w:t>
            </w:r>
          </w:p>
        </w:tc>
      </w:tr>
      <w:tr w:rsidR="009120B8" w:rsidRPr="00FA10A3" w14:paraId="40089C1E" w14:textId="77777777" w:rsidTr="000B133B">
        <w:tc>
          <w:tcPr>
            <w:tcW w:w="675" w:type="dxa"/>
            <w:gridSpan w:val="2"/>
          </w:tcPr>
          <w:p w14:paraId="6ABA0F33" w14:textId="77777777" w:rsidR="009120B8" w:rsidRPr="00FA10A3" w:rsidRDefault="009120B8" w:rsidP="000B133B">
            <w:pPr>
              <w:jc w:val="center"/>
              <w:rPr>
                <w:b/>
              </w:rPr>
            </w:pPr>
            <w:r w:rsidRPr="00FA10A3">
              <w:rPr>
                <w:b/>
              </w:rPr>
              <w:t>7)</w:t>
            </w:r>
          </w:p>
        </w:tc>
        <w:tc>
          <w:tcPr>
            <w:tcW w:w="10205" w:type="dxa"/>
          </w:tcPr>
          <w:p w14:paraId="7EE5FC14" w14:textId="77777777" w:rsidR="009120B8" w:rsidRPr="00FA10A3" w:rsidRDefault="009120B8" w:rsidP="000B133B">
            <w:pPr>
              <w:jc w:val="both"/>
            </w:pPr>
            <w:r w:rsidRPr="00FA10A3">
              <w:t>Өртке қарсы қызметтің түрі</w:t>
            </w:r>
          </w:p>
        </w:tc>
        <w:tc>
          <w:tcPr>
            <w:tcW w:w="4396" w:type="dxa"/>
          </w:tcPr>
          <w:p w14:paraId="58048253" w14:textId="77777777" w:rsidR="009120B8" w:rsidRPr="00FA10A3" w:rsidRDefault="009120B8" w:rsidP="000B133B">
            <w:pPr>
              <w:jc w:val="center"/>
            </w:pPr>
          </w:p>
        </w:tc>
      </w:tr>
      <w:tr w:rsidR="009120B8" w:rsidRPr="00FA10A3" w14:paraId="797227E1" w14:textId="77777777" w:rsidTr="000B133B">
        <w:tc>
          <w:tcPr>
            <w:tcW w:w="675" w:type="dxa"/>
            <w:gridSpan w:val="2"/>
          </w:tcPr>
          <w:p w14:paraId="255A0F4E" w14:textId="77777777" w:rsidR="009120B8" w:rsidRPr="00FA10A3" w:rsidRDefault="009120B8" w:rsidP="000B133B">
            <w:pPr>
              <w:jc w:val="center"/>
              <w:rPr>
                <w:b/>
              </w:rPr>
            </w:pPr>
          </w:p>
        </w:tc>
        <w:tc>
          <w:tcPr>
            <w:tcW w:w="10205" w:type="dxa"/>
          </w:tcPr>
          <w:p w14:paraId="0B09E61A" w14:textId="77777777" w:rsidR="009120B8" w:rsidRPr="00FA10A3" w:rsidRDefault="009120B8" w:rsidP="000B133B">
            <w:pPr>
              <w:ind w:firstLine="567"/>
              <w:jc w:val="both"/>
            </w:pPr>
            <w:r w:rsidRPr="00FA10A3">
              <w:t>7.1) штат бойынша сандық құрамы (адам)</w:t>
            </w:r>
          </w:p>
        </w:tc>
        <w:tc>
          <w:tcPr>
            <w:tcW w:w="4396" w:type="dxa"/>
          </w:tcPr>
          <w:p w14:paraId="15CD20DB" w14:textId="77777777" w:rsidR="009120B8" w:rsidRPr="00FA10A3" w:rsidRDefault="009120B8" w:rsidP="000B133B">
            <w:pPr>
              <w:jc w:val="center"/>
            </w:pPr>
            <w:r w:rsidRPr="00FA10A3">
              <w:t>3</w:t>
            </w:r>
          </w:p>
        </w:tc>
      </w:tr>
      <w:tr w:rsidR="009120B8" w:rsidRPr="00FA10A3" w14:paraId="2CEB2212" w14:textId="77777777" w:rsidTr="000B133B">
        <w:tc>
          <w:tcPr>
            <w:tcW w:w="675" w:type="dxa"/>
            <w:gridSpan w:val="2"/>
          </w:tcPr>
          <w:p w14:paraId="2B70D707" w14:textId="77777777" w:rsidR="009120B8" w:rsidRPr="00FA10A3" w:rsidRDefault="009120B8" w:rsidP="000B133B">
            <w:pPr>
              <w:jc w:val="center"/>
              <w:rPr>
                <w:b/>
              </w:rPr>
            </w:pPr>
          </w:p>
        </w:tc>
        <w:tc>
          <w:tcPr>
            <w:tcW w:w="10205" w:type="dxa"/>
          </w:tcPr>
          <w:p w14:paraId="22F5FDCA"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5215E47B" w14:textId="77777777" w:rsidR="009120B8" w:rsidRPr="00FA10A3" w:rsidRDefault="009120B8" w:rsidP="000B133B">
            <w:pPr>
              <w:jc w:val="center"/>
            </w:pPr>
            <w:r w:rsidRPr="00FA10A3">
              <w:t>-</w:t>
            </w:r>
          </w:p>
        </w:tc>
      </w:tr>
      <w:tr w:rsidR="009120B8" w:rsidRPr="00FA10A3" w14:paraId="32FEC38E" w14:textId="77777777" w:rsidTr="000B133B">
        <w:tc>
          <w:tcPr>
            <w:tcW w:w="675" w:type="dxa"/>
            <w:gridSpan w:val="2"/>
          </w:tcPr>
          <w:p w14:paraId="5386C8C8" w14:textId="77777777" w:rsidR="009120B8" w:rsidRPr="00FA10A3" w:rsidRDefault="009120B8" w:rsidP="000B133B">
            <w:pPr>
              <w:jc w:val="center"/>
              <w:rPr>
                <w:b/>
              </w:rPr>
            </w:pPr>
          </w:p>
        </w:tc>
        <w:tc>
          <w:tcPr>
            <w:tcW w:w="10205" w:type="dxa"/>
          </w:tcPr>
          <w:p w14:paraId="74D17BFE"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238EA939" w14:textId="77777777" w:rsidR="009120B8" w:rsidRPr="00FA10A3" w:rsidRDefault="009120B8" w:rsidP="000B133B">
            <w:pPr>
              <w:jc w:val="center"/>
            </w:pPr>
            <w:r w:rsidRPr="00FA10A3">
              <w:t>-</w:t>
            </w:r>
          </w:p>
        </w:tc>
      </w:tr>
      <w:tr w:rsidR="009120B8" w:rsidRPr="00FA10A3" w14:paraId="4AADC058" w14:textId="77777777" w:rsidTr="000B133B">
        <w:tc>
          <w:tcPr>
            <w:tcW w:w="675" w:type="dxa"/>
            <w:gridSpan w:val="2"/>
          </w:tcPr>
          <w:p w14:paraId="72A0DBE0" w14:textId="77777777" w:rsidR="009120B8" w:rsidRPr="00FA10A3" w:rsidRDefault="009120B8" w:rsidP="000B133B">
            <w:pPr>
              <w:jc w:val="center"/>
              <w:rPr>
                <w:b/>
              </w:rPr>
            </w:pPr>
            <w:r w:rsidRPr="00FA10A3">
              <w:rPr>
                <w:b/>
              </w:rPr>
              <w:t>8)</w:t>
            </w:r>
          </w:p>
        </w:tc>
        <w:tc>
          <w:tcPr>
            <w:tcW w:w="10205" w:type="dxa"/>
          </w:tcPr>
          <w:p w14:paraId="2020108C"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09277B31" w14:textId="77777777" w:rsidR="009120B8" w:rsidRPr="00FA10A3" w:rsidRDefault="009120B8" w:rsidP="000B133B">
            <w:pPr>
              <w:jc w:val="center"/>
              <w:rPr>
                <w:lang w:val="kk-KZ"/>
              </w:rPr>
            </w:pPr>
            <w:r w:rsidRPr="00FA10A3">
              <w:rPr>
                <w:lang w:val="kk-KZ"/>
              </w:rPr>
              <w:t>1</w:t>
            </w:r>
          </w:p>
        </w:tc>
      </w:tr>
      <w:tr w:rsidR="009120B8" w:rsidRPr="00FA10A3" w14:paraId="2B6018A1" w14:textId="77777777" w:rsidTr="000B133B">
        <w:tc>
          <w:tcPr>
            <w:tcW w:w="675" w:type="dxa"/>
            <w:gridSpan w:val="2"/>
          </w:tcPr>
          <w:p w14:paraId="06B8DCFE" w14:textId="77777777" w:rsidR="009120B8" w:rsidRPr="00FA10A3" w:rsidRDefault="009120B8" w:rsidP="000B133B">
            <w:pPr>
              <w:jc w:val="center"/>
              <w:rPr>
                <w:b/>
              </w:rPr>
            </w:pPr>
            <w:r w:rsidRPr="00FA10A3">
              <w:rPr>
                <w:b/>
              </w:rPr>
              <w:t>9)</w:t>
            </w:r>
          </w:p>
        </w:tc>
        <w:tc>
          <w:tcPr>
            <w:tcW w:w="10205" w:type="dxa"/>
          </w:tcPr>
          <w:p w14:paraId="7D02BAC3"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6CC3B769" w14:textId="77777777" w:rsidR="009120B8" w:rsidRPr="00FA10A3" w:rsidRDefault="009120B8" w:rsidP="000B133B">
            <w:pPr>
              <w:jc w:val="center"/>
            </w:pPr>
            <w:r w:rsidRPr="00FA10A3">
              <w:rPr>
                <w:b/>
              </w:rPr>
              <w:t>Исақанов Ербол Серікұлы</w:t>
            </w:r>
          </w:p>
        </w:tc>
      </w:tr>
      <w:tr w:rsidR="009120B8" w:rsidRPr="00FA10A3" w14:paraId="1579B047" w14:textId="77777777" w:rsidTr="000B133B">
        <w:tc>
          <w:tcPr>
            <w:tcW w:w="675" w:type="dxa"/>
            <w:gridSpan w:val="2"/>
          </w:tcPr>
          <w:p w14:paraId="209D981B" w14:textId="77777777" w:rsidR="009120B8" w:rsidRPr="00FA10A3" w:rsidRDefault="009120B8" w:rsidP="000B133B">
            <w:pPr>
              <w:jc w:val="center"/>
              <w:rPr>
                <w:b/>
              </w:rPr>
            </w:pPr>
          </w:p>
        </w:tc>
        <w:tc>
          <w:tcPr>
            <w:tcW w:w="10205" w:type="dxa"/>
          </w:tcPr>
          <w:p w14:paraId="58E0FF73" w14:textId="77777777" w:rsidR="009120B8" w:rsidRPr="00FA10A3" w:rsidRDefault="009120B8" w:rsidP="000B133B">
            <w:pPr>
              <w:jc w:val="both"/>
            </w:pPr>
          </w:p>
        </w:tc>
        <w:tc>
          <w:tcPr>
            <w:tcW w:w="4396" w:type="dxa"/>
          </w:tcPr>
          <w:p w14:paraId="4AB4CF18" w14:textId="77777777" w:rsidR="009120B8" w:rsidRPr="00FA10A3" w:rsidRDefault="009120B8" w:rsidP="000B133B">
            <w:pPr>
              <w:jc w:val="center"/>
            </w:pPr>
          </w:p>
        </w:tc>
      </w:tr>
      <w:tr w:rsidR="009120B8" w:rsidRPr="00FA10A3" w14:paraId="6B984383" w14:textId="77777777" w:rsidTr="000B133B">
        <w:tc>
          <w:tcPr>
            <w:tcW w:w="15276" w:type="dxa"/>
            <w:gridSpan w:val="4"/>
          </w:tcPr>
          <w:p w14:paraId="786C3E20" w14:textId="77777777" w:rsidR="009120B8" w:rsidRPr="00FA10A3" w:rsidRDefault="009120B8" w:rsidP="000B133B">
            <w:pPr>
              <w:pStyle w:val="aff4"/>
              <w:jc w:val="center"/>
              <w:rPr>
                <w:rFonts w:ascii="Times New Roman" w:hAnsi="Times New Roman"/>
                <w:b/>
                <w:szCs w:val="24"/>
                <w:lang w:val="ru-RU"/>
              </w:rPr>
            </w:pPr>
            <w:r w:rsidRPr="00FA10A3">
              <w:rPr>
                <w:rFonts w:ascii="Times New Roman" w:hAnsi="Times New Roman"/>
                <w:b/>
                <w:szCs w:val="24"/>
                <w:lang w:val="kk-KZ"/>
              </w:rPr>
              <w:t xml:space="preserve">13.№ 329 ЖМҚС </w:t>
            </w:r>
            <w:r w:rsidRPr="00FA10A3">
              <w:rPr>
                <w:rFonts w:ascii="Times New Roman" w:hAnsi="Times New Roman"/>
                <w:b/>
                <w:szCs w:val="24"/>
                <w:lang w:val="ru-RU"/>
              </w:rPr>
              <w:t xml:space="preserve">бейбітшілік көшесі, 256 </w:t>
            </w:r>
            <w:r w:rsidRPr="00FA10A3">
              <w:rPr>
                <w:rFonts w:ascii="Times New Roman" w:hAnsi="Times New Roman"/>
                <w:b/>
                <w:lang w:val="kk-KZ"/>
              </w:rPr>
              <w:t xml:space="preserve">ЖШС филиалы </w:t>
            </w:r>
            <w:r w:rsidRPr="00FA10A3">
              <w:rPr>
                <w:rFonts w:ascii="Times New Roman" w:hAnsi="Times New Roman"/>
                <w:b/>
                <w:szCs w:val="24"/>
                <w:lang w:val="ru-RU"/>
              </w:rPr>
              <w:t>«</w:t>
            </w:r>
            <w:r w:rsidRPr="00FA10A3">
              <w:rPr>
                <w:rFonts w:ascii="Times New Roman" w:hAnsi="Times New Roman"/>
                <w:b/>
                <w:szCs w:val="24"/>
              </w:rPr>
              <w:t>PetroRetail</w:t>
            </w:r>
            <w:r w:rsidRPr="00FA10A3">
              <w:rPr>
                <w:rFonts w:ascii="Times New Roman" w:hAnsi="Times New Roman"/>
                <w:b/>
                <w:szCs w:val="24"/>
                <w:lang w:val="ru-RU"/>
              </w:rPr>
              <w:t>»</w:t>
            </w:r>
            <w:r w:rsidRPr="00FA10A3">
              <w:rPr>
                <w:rFonts w:ascii="Times New Roman" w:hAnsi="Times New Roman"/>
                <w:szCs w:val="24"/>
                <w:lang w:val="ru-RU"/>
              </w:rPr>
              <w:t xml:space="preserve"> </w:t>
            </w:r>
            <w:r w:rsidRPr="00FA10A3">
              <w:rPr>
                <w:rFonts w:ascii="Times New Roman" w:hAnsi="Times New Roman"/>
                <w:b/>
                <w:lang w:val="kk-KZ"/>
              </w:rPr>
              <w:t xml:space="preserve">  СҚО бойынша </w:t>
            </w:r>
            <w:r w:rsidRPr="00FA10A3">
              <w:rPr>
                <w:rFonts w:ascii="Times New Roman" w:hAnsi="Times New Roman"/>
                <w:b/>
                <w:lang w:val="ru-RU"/>
              </w:rPr>
              <w:t>Петропавл қ., директор Исақанов Ербол Серікұлы, орынбасар.директорлар Давыдов Сергей Александрович сот. 87772966257</w:t>
            </w:r>
          </w:p>
        </w:tc>
      </w:tr>
      <w:tr w:rsidR="009120B8" w:rsidRPr="00FA10A3" w14:paraId="41612330" w14:textId="77777777" w:rsidTr="000B133B">
        <w:tc>
          <w:tcPr>
            <w:tcW w:w="675" w:type="dxa"/>
            <w:gridSpan w:val="2"/>
          </w:tcPr>
          <w:p w14:paraId="4B62FC63" w14:textId="77777777" w:rsidR="009120B8" w:rsidRPr="00FA10A3" w:rsidRDefault="009120B8" w:rsidP="000B133B">
            <w:pPr>
              <w:jc w:val="center"/>
              <w:rPr>
                <w:b/>
              </w:rPr>
            </w:pPr>
            <w:r w:rsidRPr="00FA10A3">
              <w:rPr>
                <w:b/>
              </w:rPr>
              <w:t>1)</w:t>
            </w:r>
          </w:p>
        </w:tc>
        <w:tc>
          <w:tcPr>
            <w:tcW w:w="10205" w:type="dxa"/>
          </w:tcPr>
          <w:p w14:paraId="2F794F49" w14:textId="77777777" w:rsidR="009120B8" w:rsidRPr="00FA10A3" w:rsidRDefault="009120B8" w:rsidP="000B133B">
            <w:pPr>
              <w:jc w:val="both"/>
              <w:rPr>
                <w:b/>
              </w:rPr>
            </w:pPr>
            <w:r w:rsidRPr="00FA10A3">
              <w:t>Ведомстволық тиесілілігі</w:t>
            </w:r>
          </w:p>
        </w:tc>
        <w:tc>
          <w:tcPr>
            <w:tcW w:w="4396" w:type="dxa"/>
          </w:tcPr>
          <w:p w14:paraId="5BE37DE2" w14:textId="77777777" w:rsidR="009120B8" w:rsidRPr="00FA10A3" w:rsidRDefault="009120B8" w:rsidP="000B133B">
            <w:pPr>
              <w:jc w:val="center"/>
            </w:pPr>
            <w:r w:rsidRPr="00FA10A3">
              <w:t>Жеке меншік</w:t>
            </w:r>
          </w:p>
        </w:tc>
      </w:tr>
      <w:tr w:rsidR="009120B8" w:rsidRPr="00FA10A3" w14:paraId="0A5A6786" w14:textId="77777777" w:rsidTr="000B133B">
        <w:tc>
          <w:tcPr>
            <w:tcW w:w="675" w:type="dxa"/>
            <w:gridSpan w:val="2"/>
          </w:tcPr>
          <w:p w14:paraId="468FCB58" w14:textId="77777777" w:rsidR="009120B8" w:rsidRPr="00FA10A3" w:rsidRDefault="009120B8" w:rsidP="000B133B">
            <w:pPr>
              <w:jc w:val="center"/>
              <w:rPr>
                <w:b/>
              </w:rPr>
            </w:pPr>
            <w:r w:rsidRPr="00FA10A3">
              <w:rPr>
                <w:b/>
              </w:rPr>
              <w:t>2)</w:t>
            </w:r>
          </w:p>
        </w:tc>
        <w:tc>
          <w:tcPr>
            <w:tcW w:w="10205" w:type="dxa"/>
          </w:tcPr>
          <w:p w14:paraId="1578BFD2" w14:textId="77777777" w:rsidR="009120B8" w:rsidRPr="00FA10A3" w:rsidRDefault="009120B8" w:rsidP="000B133B">
            <w:pPr>
              <w:jc w:val="both"/>
              <w:rPr>
                <w:b/>
              </w:rPr>
            </w:pPr>
            <w:r w:rsidRPr="00FA10A3">
              <w:t>Өндіріс түрі</w:t>
            </w:r>
          </w:p>
        </w:tc>
        <w:tc>
          <w:tcPr>
            <w:tcW w:w="4396" w:type="dxa"/>
          </w:tcPr>
          <w:p w14:paraId="54638E64" w14:textId="77777777" w:rsidR="009120B8" w:rsidRPr="00FA10A3" w:rsidRDefault="009120B8" w:rsidP="000B133B">
            <w:pPr>
              <w:jc w:val="center"/>
            </w:pPr>
            <w:r w:rsidRPr="00FA10A3">
              <w:t>ЖҚС</w:t>
            </w:r>
          </w:p>
        </w:tc>
      </w:tr>
      <w:tr w:rsidR="009120B8" w:rsidRPr="00FA10A3" w14:paraId="4DDAFEDE" w14:textId="77777777" w:rsidTr="000B133B">
        <w:tc>
          <w:tcPr>
            <w:tcW w:w="675" w:type="dxa"/>
            <w:gridSpan w:val="2"/>
          </w:tcPr>
          <w:p w14:paraId="49424750" w14:textId="77777777" w:rsidR="009120B8" w:rsidRPr="00FA10A3" w:rsidRDefault="009120B8" w:rsidP="000B133B">
            <w:pPr>
              <w:jc w:val="center"/>
              <w:rPr>
                <w:b/>
              </w:rPr>
            </w:pPr>
            <w:r w:rsidRPr="00FA10A3">
              <w:rPr>
                <w:b/>
              </w:rPr>
              <w:t>3)</w:t>
            </w:r>
          </w:p>
        </w:tc>
        <w:tc>
          <w:tcPr>
            <w:tcW w:w="10205" w:type="dxa"/>
          </w:tcPr>
          <w:p w14:paraId="0EB6946B"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0D6883DF" w14:textId="77777777" w:rsidR="009120B8" w:rsidRPr="00FA10A3" w:rsidRDefault="009120B8" w:rsidP="000B133B">
            <w:pPr>
              <w:jc w:val="center"/>
            </w:pPr>
            <w:r w:rsidRPr="00FA10A3">
              <w:t>Жерасты резервуарлары - әрқайсысы 25 текше метрден 4 дана.</w:t>
            </w:r>
          </w:p>
          <w:p w14:paraId="7D97C1EC" w14:textId="77777777" w:rsidR="009120B8" w:rsidRPr="00FA10A3" w:rsidRDefault="009120B8" w:rsidP="000B133B">
            <w:pPr>
              <w:jc w:val="center"/>
            </w:pPr>
            <w:r w:rsidRPr="00FA10A3">
              <w:t xml:space="preserve">Операторлық </w:t>
            </w:r>
          </w:p>
          <w:p w14:paraId="41F7789D" w14:textId="77777777" w:rsidR="009120B8" w:rsidRPr="00FA10A3" w:rsidRDefault="009120B8" w:rsidP="000B133B">
            <w:pPr>
              <w:jc w:val="center"/>
            </w:pPr>
            <w:r w:rsidRPr="00FA10A3">
              <w:t>Санаты – В-</w:t>
            </w:r>
            <w:r w:rsidRPr="00FA10A3">
              <w:rPr>
                <w:lang w:val="en-US"/>
              </w:rPr>
              <w:t>I</w:t>
            </w:r>
          </w:p>
        </w:tc>
      </w:tr>
      <w:tr w:rsidR="009120B8" w:rsidRPr="00FA10A3" w14:paraId="687EEB17" w14:textId="77777777" w:rsidTr="000B133B">
        <w:tc>
          <w:tcPr>
            <w:tcW w:w="675" w:type="dxa"/>
            <w:gridSpan w:val="2"/>
          </w:tcPr>
          <w:p w14:paraId="657070B3" w14:textId="77777777" w:rsidR="009120B8" w:rsidRPr="00FA10A3" w:rsidRDefault="009120B8" w:rsidP="000B133B">
            <w:pPr>
              <w:jc w:val="center"/>
              <w:rPr>
                <w:b/>
              </w:rPr>
            </w:pPr>
            <w:r w:rsidRPr="00FA10A3">
              <w:rPr>
                <w:b/>
              </w:rPr>
              <w:t>4)</w:t>
            </w:r>
          </w:p>
        </w:tc>
        <w:tc>
          <w:tcPr>
            <w:tcW w:w="10205" w:type="dxa"/>
          </w:tcPr>
          <w:p w14:paraId="25A06C01" w14:textId="77777777" w:rsidR="009120B8" w:rsidRPr="00FA10A3" w:rsidRDefault="009120B8" w:rsidP="000B133B">
            <w:pPr>
              <w:jc w:val="both"/>
              <w:rPr>
                <w:b/>
              </w:rPr>
            </w:pPr>
            <w:r w:rsidRPr="00FA10A3">
              <w:t>Сумен жабдықтаудың сипаттамасы</w:t>
            </w:r>
          </w:p>
        </w:tc>
        <w:tc>
          <w:tcPr>
            <w:tcW w:w="4396" w:type="dxa"/>
          </w:tcPr>
          <w:p w14:paraId="165C2833" w14:textId="77777777" w:rsidR="009120B8" w:rsidRPr="00FA10A3" w:rsidRDefault="009120B8" w:rsidP="000B133B">
            <w:pPr>
              <w:jc w:val="center"/>
            </w:pPr>
          </w:p>
        </w:tc>
      </w:tr>
      <w:tr w:rsidR="009120B8" w:rsidRPr="00FA10A3" w14:paraId="69A61920" w14:textId="77777777" w:rsidTr="000B133B">
        <w:trPr>
          <w:trHeight w:val="260"/>
        </w:trPr>
        <w:tc>
          <w:tcPr>
            <w:tcW w:w="675" w:type="dxa"/>
            <w:gridSpan w:val="2"/>
          </w:tcPr>
          <w:p w14:paraId="680DC4E5" w14:textId="77777777" w:rsidR="009120B8" w:rsidRPr="00FA10A3" w:rsidRDefault="009120B8" w:rsidP="000B133B">
            <w:pPr>
              <w:jc w:val="center"/>
              <w:rPr>
                <w:b/>
              </w:rPr>
            </w:pPr>
          </w:p>
        </w:tc>
        <w:tc>
          <w:tcPr>
            <w:tcW w:w="10205" w:type="dxa"/>
          </w:tcPr>
          <w:p w14:paraId="73476279"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1499C1A2" w14:textId="77777777" w:rsidR="009120B8" w:rsidRPr="00FA10A3" w:rsidRDefault="009120B8" w:rsidP="000B133B">
            <w:pPr>
              <w:jc w:val="center"/>
            </w:pPr>
            <w:r w:rsidRPr="00FA10A3">
              <w:t>бар болады</w:t>
            </w:r>
          </w:p>
        </w:tc>
      </w:tr>
      <w:tr w:rsidR="009120B8" w:rsidRPr="00FA10A3" w14:paraId="47E45722" w14:textId="77777777" w:rsidTr="000B133B">
        <w:tc>
          <w:tcPr>
            <w:tcW w:w="675" w:type="dxa"/>
            <w:gridSpan w:val="2"/>
          </w:tcPr>
          <w:p w14:paraId="241EC016" w14:textId="77777777" w:rsidR="009120B8" w:rsidRPr="00FA10A3" w:rsidRDefault="009120B8" w:rsidP="000B133B">
            <w:pPr>
              <w:jc w:val="center"/>
              <w:rPr>
                <w:b/>
              </w:rPr>
            </w:pPr>
          </w:p>
        </w:tc>
        <w:tc>
          <w:tcPr>
            <w:tcW w:w="10205" w:type="dxa"/>
          </w:tcPr>
          <w:p w14:paraId="4ABBCF34" w14:textId="77777777" w:rsidR="009120B8" w:rsidRPr="00FA10A3" w:rsidRDefault="009120B8" w:rsidP="000B133B">
            <w:pPr>
              <w:ind w:firstLine="567"/>
              <w:jc w:val="both"/>
            </w:pPr>
            <w:r w:rsidRPr="00FA10A3">
              <w:t>4.2) өрт сөндіру гидранттары (типі, саны)</w:t>
            </w:r>
          </w:p>
        </w:tc>
        <w:tc>
          <w:tcPr>
            <w:tcW w:w="4396" w:type="dxa"/>
          </w:tcPr>
          <w:p w14:paraId="2208D51C" w14:textId="77777777" w:rsidR="009120B8" w:rsidRPr="00FA10A3" w:rsidRDefault="009120B8" w:rsidP="000B133B">
            <w:pPr>
              <w:jc w:val="center"/>
            </w:pPr>
            <w:r w:rsidRPr="00FA10A3">
              <w:t>бар болады</w:t>
            </w:r>
          </w:p>
        </w:tc>
      </w:tr>
      <w:tr w:rsidR="009120B8" w:rsidRPr="00FA10A3" w14:paraId="1417DB67" w14:textId="77777777" w:rsidTr="000B133B">
        <w:tc>
          <w:tcPr>
            <w:tcW w:w="675" w:type="dxa"/>
            <w:gridSpan w:val="2"/>
          </w:tcPr>
          <w:p w14:paraId="1DEF8387" w14:textId="77777777" w:rsidR="009120B8" w:rsidRPr="00FA10A3" w:rsidRDefault="009120B8" w:rsidP="000B133B">
            <w:pPr>
              <w:jc w:val="center"/>
              <w:rPr>
                <w:b/>
              </w:rPr>
            </w:pPr>
          </w:p>
        </w:tc>
        <w:tc>
          <w:tcPr>
            <w:tcW w:w="10205" w:type="dxa"/>
          </w:tcPr>
          <w:p w14:paraId="08959329" w14:textId="77777777" w:rsidR="009120B8" w:rsidRPr="00FA10A3" w:rsidRDefault="009120B8" w:rsidP="000B133B">
            <w:pPr>
              <w:ind w:firstLine="567"/>
              <w:jc w:val="both"/>
            </w:pPr>
            <w:r w:rsidRPr="00FA10A3">
              <w:t>4.3) ішкі өрт сөндіру крандары</w:t>
            </w:r>
          </w:p>
        </w:tc>
        <w:tc>
          <w:tcPr>
            <w:tcW w:w="4396" w:type="dxa"/>
          </w:tcPr>
          <w:p w14:paraId="6D3B3973" w14:textId="77777777" w:rsidR="009120B8" w:rsidRPr="00FA10A3" w:rsidRDefault="009120B8" w:rsidP="000B133B">
            <w:pPr>
              <w:jc w:val="center"/>
            </w:pPr>
            <w:r w:rsidRPr="00FA10A3">
              <w:t>жоқ</w:t>
            </w:r>
          </w:p>
        </w:tc>
      </w:tr>
      <w:tr w:rsidR="009120B8" w:rsidRPr="00FA10A3" w14:paraId="5D14CE5D" w14:textId="77777777" w:rsidTr="000B133B">
        <w:tc>
          <w:tcPr>
            <w:tcW w:w="675" w:type="dxa"/>
            <w:gridSpan w:val="2"/>
          </w:tcPr>
          <w:p w14:paraId="7248C42C" w14:textId="77777777" w:rsidR="009120B8" w:rsidRPr="00FA10A3" w:rsidRDefault="009120B8" w:rsidP="000B133B">
            <w:pPr>
              <w:jc w:val="center"/>
              <w:rPr>
                <w:b/>
              </w:rPr>
            </w:pPr>
          </w:p>
        </w:tc>
        <w:tc>
          <w:tcPr>
            <w:tcW w:w="10205" w:type="dxa"/>
          </w:tcPr>
          <w:p w14:paraId="6C9AD04E"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0A363826" w14:textId="77777777" w:rsidR="009120B8" w:rsidRPr="00FA10A3" w:rsidRDefault="009120B8" w:rsidP="000B133B">
            <w:pPr>
              <w:jc w:val="center"/>
            </w:pPr>
            <w:r w:rsidRPr="00FA10A3">
              <w:t>жоқ</w:t>
            </w:r>
          </w:p>
        </w:tc>
      </w:tr>
      <w:tr w:rsidR="009120B8" w:rsidRPr="00FA10A3" w14:paraId="6AAAB59C" w14:textId="77777777" w:rsidTr="000B133B">
        <w:tc>
          <w:tcPr>
            <w:tcW w:w="675" w:type="dxa"/>
            <w:gridSpan w:val="2"/>
          </w:tcPr>
          <w:p w14:paraId="023DA759" w14:textId="77777777" w:rsidR="009120B8" w:rsidRPr="00FA10A3" w:rsidRDefault="009120B8" w:rsidP="000B133B">
            <w:pPr>
              <w:jc w:val="center"/>
              <w:rPr>
                <w:b/>
              </w:rPr>
            </w:pPr>
          </w:p>
        </w:tc>
        <w:tc>
          <w:tcPr>
            <w:tcW w:w="10205" w:type="dxa"/>
          </w:tcPr>
          <w:p w14:paraId="1249A17B" w14:textId="77777777" w:rsidR="009120B8" w:rsidRPr="00FA10A3" w:rsidRDefault="009120B8" w:rsidP="000B133B">
            <w:pPr>
              <w:ind w:firstLine="567"/>
              <w:jc w:val="both"/>
            </w:pPr>
            <w:r w:rsidRPr="00FA10A3">
              <w:t xml:space="preserve">4.5) табиғи су көздері </w:t>
            </w:r>
          </w:p>
        </w:tc>
        <w:tc>
          <w:tcPr>
            <w:tcW w:w="4396" w:type="dxa"/>
          </w:tcPr>
          <w:p w14:paraId="2DC49C3E" w14:textId="77777777" w:rsidR="009120B8" w:rsidRPr="00FA10A3" w:rsidRDefault="009120B8" w:rsidP="000B133B">
            <w:pPr>
              <w:jc w:val="center"/>
            </w:pPr>
            <w:r w:rsidRPr="00FA10A3">
              <w:t>жоқ</w:t>
            </w:r>
          </w:p>
        </w:tc>
      </w:tr>
      <w:tr w:rsidR="009120B8" w:rsidRPr="00FA10A3" w14:paraId="541DD981" w14:textId="77777777" w:rsidTr="000B133B">
        <w:tc>
          <w:tcPr>
            <w:tcW w:w="675" w:type="dxa"/>
            <w:gridSpan w:val="2"/>
          </w:tcPr>
          <w:p w14:paraId="32061FA1" w14:textId="77777777" w:rsidR="009120B8" w:rsidRPr="00FA10A3" w:rsidRDefault="009120B8" w:rsidP="000B133B">
            <w:pPr>
              <w:jc w:val="center"/>
              <w:rPr>
                <w:b/>
              </w:rPr>
            </w:pPr>
            <w:r w:rsidRPr="00FA10A3">
              <w:rPr>
                <w:b/>
              </w:rPr>
              <w:t>5)</w:t>
            </w:r>
          </w:p>
        </w:tc>
        <w:tc>
          <w:tcPr>
            <w:tcW w:w="10205" w:type="dxa"/>
          </w:tcPr>
          <w:p w14:paraId="2FF823EE" w14:textId="77777777" w:rsidR="009120B8" w:rsidRPr="00FA10A3" w:rsidRDefault="009120B8" w:rsidP="000B133B">
            <w:pPr>
              <w:jc w:val="both"/>
              <w:rPr>
                <w:b/>
              </w:rPr>
            </w:pPr>
            <w:r w:rsidRPr="00FA10A3">
              <w:t>Жолдардың жағдайы</w:t>
            </w:r>
          </w:p>
        </w:tc>
        <w:tc>
          <w:tcPr>
            <w:tcW w:w="4396" w:type="dxa"/>
          </w:tcPr>
          <w:p w14:paraId="5D871D07"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23717EE5" w14:textId="77777777" w:rsidR="009120B8" w:rsidRPr="00FA10A3" w:rsidRDefault="009120B8" w:rsidP="000B133B">
            <w:pPr>
              <w:jc w:val="center"/>
            </w:pPr>
            <w:r w:rsidRPr="00FA10A3">
              <w:t>(қанағаттанарлық)</w:t>
            </w:r>
          </w:p>
        </w:tc>
      </w:tr>
      <w:tr w:rsidR="009120B8" w:rsidRPr="00FA10A3" w14:paraId="1C78245E" w14:textId="77777777" w:rsidTr="000B133B">
        <w:tc>
          <w:tcPr>
            <w:tcW w:w="675" w:type="dxa"/>
            <w:gridSpan w:val="2"/>
          </w:tcPr>
          <w:p w14:paraId="182DFA30" w14:textId="77777777" w:rsidR="009120B8" w:rsidRPr="00FA10A3" w:rsidRDefault="009120B8" w:rsidP="000B133B">
            <w:pPr>
              <w:jc w:val="center"/>
              <w:rPr>
                <w:b/>
              </w:rPr>
            </w:pPr>
            <w:r w:rsidRPr="00FA10A3">
              <w:rPr>
                <w:b/>
              </w:rPr>
              <w:t>6)</w:t>
            </w:r>
          </w:p>
        </w:tc>
        <w:tc>
          <w:tcPr>
            <w:tcW w:w="10205" w:type="dxa"/>
          </w:tcPr>
          <w:p w14:paraId="36E3D27D" w14:textId="77777777" w:rsidR="009120B8" w:rsidRPr="00FA10A3" w:rsidRDefault="009120B8" w:rsidP="000B133B">
            <w:pPr>
              <w:jc w:val="both"/>
              <w:rPr>
                <w:b/>
              </w:rPr>
            </w:pPr>
            <w:r w:rsidRPr="00FA10A3">
              <w:t>Өртке қарсы жабдықтар</w:t>
            </w:r>
          </w:p>
        </w:tc>
        <w:tc>
          <w:tcPr>
            <w:tcW w:w="4396" w:type="dxa"/>
          </w:tcPr>
          <w:p w14:paraId="5D0ED116" w14:textId="77777777" w:rsidR="009120B8" w:rsidRPr="00FA10A3" w:rsidRDefault="009120B8" w:rsidP="000B133B">
            <w:pPr>
              <w:jc w:val="center"/>
            </w:pPr>
          </w:p>
        </w:tc>
      </w:tr>
      <w:tr w:rsidR="009120B8" w:rsidRPr="00FA10A3" w14:paraId="7A143DEF" w14:textId="77777777" w:rsidTr="000B133B">
        <w:tc>
          <w:tcPr>
            <w:tcW w:w="675" w:type="dxa"/>
            <w:gridSpan w:val="2"/>
          </w:tcPr>
          <w:p w14:paraId="4817E8CA" w14:textId="77777777" w:rsidR="009120B8" w:rsidRPr="00FA10A3" w:rsidRDefault="009120B8" w:rsidP="000B133B">
            <w:pPr>
              <w:jc w:val="center"/>
              <w:rPr>
                <w:b/>
              </w:rPr>
            </w:pPr>
          </w:p>
        </w:tc>
        <w:tc>
          <w:tcPr>
            <w:tcW w:w="10205" w:type="dxa"/>
          </w:tcPr>
          <w:p w14:paraId="584A6187" w14:textId="77777777" w:rsidR="009120B8" w:rsidRPr="00FA10A3" w:rsidRDefault="009120B8" w:rsidP="000B133B">
            <w:pPr>
              <w:ind w:firstLine="567"/>
              <w:jc w:val="both"/>
            </w:pPr>
            <w:r w:rsidRPr="00FA10A3">
              <w:t>6.1) өрт дабылы</w:t>
            </w:r>
          </w:p>
        </w:tc>
        <w:tc>
          <w:tcPr>
            <w:tcW w:w="4396" w:type="dxa"/>
          </w:tcPr>
          <w:p w14:paraId="388C5135" w14:textId="77777777" w:rsidR="009120B8" w:rsidRPr="00FA10A3" w:rsidRDefault="009120B8" w:rsidP="000B133B">
            <w:pPr>
              <w:jc w:val="center"/>
              <w:rPr>
                <w:lang w:val="kk-KZ"/>
              </w:rPr>
            </w:pPr>
            <w:r w:rsidRPr="00FA10A3">
              <w:t xml:space="preserve">АҚЖ – </w:t>
            </w:r>
            <w:r w:rsidRPr="00FA10A3">
              <w:rPr>
                <w:lang w:val="kk-KZ"/>
              </w:rPr>
              <w:t>операторлық</w:t>
            </w:r>
          </w:p>
        </w:tc>
      </w:tr>
      <w:tr w:rsidR="009120B8" w:rsidRPr="00FA10A3" w14:paraId="416C40F2" w14:textId="77777777" w:rsidTr="000B133B">
        <w:tc>
          <w:tcPr>
            <w:tcW w:w="675" w:type="dxa"/>
            <w:gridSpan w:val="2"/>
          </w:tcPr>
          <w:p w14:paraId="7598F84D" w14:textId="77777777" w:rsidR="009120B8" w:rsidRPr="00FA10A3" w:rsidRDefault="009120B8" w:rsidP="000B133B">
            <w:pPr>
              <w:jc w:val="center"/>
              <w:rPr>
                <w:b/>
              </w:rPr>
            </w:pPr>
          </w:p>
        </w:tc>
        <w:tc>
          <w:tcPr>
            <w:tcW w:w="10205" w:type="dxa"/>
          </w:tcPr>
          <w:p w14:paraId="087A9331"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616D83F5" w14:textId="77777777" w:rsidR="009120B8" w:rsidRPr="00FA10A3" w:rsidRDefault="009120B8" w:rsidP="000B133B">
            <w:pPr>
              <w:jc w:val="center"/>
            </w:pPr>
            <w:r w:rsidRPr="00FA10A3">
              <w:t>-</w:t>
            </w:r>
          </w:p>
        </w:tc>
      </w:tr>
      <w:tr w:rsidR="009120B8" w:rsidRPr="00FA10A3" w14:paraId="612292A7" w14:textId="77777777" w:rsidTr="000B133B">
        <w:trPr>
          <w:trHeight w:val="266"/>
        </w:trPr>
        <w:tc>
          <w:tcPr>
            <w:tcW w:w="675" w:type="dxa"/>
            <w:gridSpan w:val="2"/>
          </w:tcPr>
          <w:p w14:paraId="71044FD0" w14:textId="77777777" w:rsidR="009120B8" w:rsidRPr="00FA10A3" w:rsidRDefault="009120B8" w:rsidP="000B133B">
            <w:pPr>
              <w:jc w:val="center"/>
              <w:rPr>
                <w:b/>
              </w:rPr>
            </w:pPr>
          </w:p>
        </w:tc>
        <w:tc>
          <w:tcPr>
            <w:tcW w:w="10205" w:type="dxa"/>
          </w:tcPr>
          <w:p w14:paraId="4D76DED7" w14:textId="77777777" w:rsidR="009120B8" w:rsidRPr="00FA10A3" w:rsidRDefault="009120B8" w:rsidP="000B133B">
            <w:pPr>
              <w:ind w:firstLine="567"/>
              <w:jc w:val="both"/>
            </w:pPr>
            <w:r w:rsidRPr="00FA10A3">
              <w:t>6.3) өрт сөндіргіштердің саны (дана)</w:t>
            </w:r>
          </w:p>
        </w:tc>
        <w:tc>
          <w:tcPr>
            <w:tcW w:w="4396" w:type="dxa"/>
          </w:tcPr>
          <w:p w14:paraId="644FB6BE" w14:textId="77777777" w:rsidR="009120B8" w:rsidRPr="00FA10A3" w:rsidRDefault="009120B8" w:rsidP="000B133B">
            <w:pPr>
              <w:jc w:val="center"/>
            </w:pPr>
            <w:r w:rsidRPr="00FA10A3">
              <w:t>8 дана.</w:t>
            </w:r>
          </w:p>
        </w:tc>
      </w:tr>
      <w:tr w:rsidR="009120B8" w:rsidRPr="00FA10A3" w14:paraId="3856C98B" w14:textId="77777777" w:rsidTr="000B133B">
        <w:tc>
          <w:tcPr>
            <w:tcW w:w="675" w:type="dxa"/>
            <w:gridSpan w:val="2"/>
          </w:tcPr>
          <w:p w14:paraId="066105A3" w14:textId="77777777" w:rsidR="009120B8" w:rsidRPr="00FA10A3" w:rsidRDefault="009120B8" w:rsidP="000B133B">
            <w:pPr>
              <w:jc w:val="center"/>
              <w:rPr>
                <w:b/>
              </w:rPr>
            </w:pPr>
            <w:r w:rsidRPr="00FA10A3">
              <w:rPr>
                <w:b/>
              </w:rPr>
              <w:t>7)</w:t>
            </w:r>
          </w:p>
        </w:tc>
        <w:tc>
          <w:tcPr>
            <w:tcW w:w="10205" w:type="dxa"/>
          </w:tcPr>
          <w:p w14:paraId="5321E015" w14:textId="77777777" w:rsidR="009120B8" w:rsidRPr="00FA10A3" w:rsidRDefault="009120B8" w:rsidP="000B133B">
            <w:pPr>
              <w:jc w:val="both"/>
            </w:pPr>
            <w:r w:rsidRPr="00FA10A3">
              <w:t>Өртке қарсы қызметтің түрі</w:t>
            </w:r>
          </w:p>
        </w:tc>
        <w:tc>
          <w:tcPr>
            <w:tcW w:w="4396" w:type="dxa"/>
          </w:tcPr>
          <w:p w14:paraId="559E635D" w14:textId="77777777" w:rsidR="009120B8" w:rsidRPr="00FA10A3" w:rsidRDefault="009120B8" w:rsidP="000B133B">
            <w:pPr>
              <w:jc w:val="center"/>
            </w:pPr>
          </w:p>
        </w:tc>
      </w:tr>
      <w:tr w:rsidR="009120B8" w:rsidRPr="00FA10A3" w14:paraId="7F6C0E3B" w14:textId="77777777" w:rsidTr="000B133B">
        <w:tc>
          <w:tcPr>
            <w:tcW w:w="675" w:type="dxa"/>
            <w:gridSpan w:val="2"/>
          </w:tcPr>
          <w:p w14:paraId="747E9C67" w14:textId="77777777" w:rsidR="009120B8" w:rsidRPr="00FA10A3" w:rsidRDefault="009120B8" w:rsidP="000B133B">
            <w:pPr>
              <w:jc w:val="center"/>
              <w:rPr>
                <w:b/>
              </w:rPr>
            </w:pPr>
          </w:p>
        </w:tc>
        <w:tc>
          <w:tcPr>
            <w:tcW w:w="10205" w:type="dxa"/>
          </w:tcPr>
          <w:p w14:paraId="3843237D" w14:textId="77777777" w:rsidR="009120B8" w:rsidRPr="00FA10A3" w:rsidRDefault="009120B8" w:rsidP="000B133B">
            <w:pPr>
              <w:ind w:firstLine="567"/>
              <w:jc w:val="both"/>
            </w:pPr>
            <w:r w:rsidRPr="00FA10A3">
              <w:t>7.1) штат бойынша сандық құрамы (адам)</w:t>
            </w:r>
          </w:p>
        </w:tc>
        <w:tc>
          <w:tcPr>
            <w:tcW w:w="4396" w:type="dxa"/>
          </w:tcPr>
          <w:p w14:paraId="02B546DC" w14:textId="77777777" w:rsidR="009120B8" w:rsidRPr="00FA10A3" w:rsidRDefault="009120B8" w:rsidP="000B133B">
            <w:pPr>
              <w:jc w:val="center"/>
            </w:pPr>
            <w:r w:rsidRPr="00FA10A3">
              <w:t>3</w:t>
            </w:r>
          </w:p>
        </w:tc>
      </w:tr>
      <w:tr w:rsidR="009120B8" w:rsidRPr="00FA10A3" w14:paraId="7863975E" w14:textId="77777777" w:rsidTr="000B133B">
        <w:tc>
          <w:tcPr>
            <w:tcW w:w="675" w:type="dxa"/>
            <w:gridSpan w:val="2"/>
          </w:tcPr>
          <w:p w14:paraId="6F6AE2FF" w14:textId="77777777" w:rsidR="009120B8" w:rsidRPr="00FA10A3" w:rsidRDefault="009120B8" w:rsidP="000B133B">
            <w:pPr>
              <w:jc w:val="center"/>
              <w:rPr>
                <w:b/>
              </w:rPr>
            </w:pPr>
          </w:p>
        </w:tc>
        <w:tc>
          <w:tcPr>
            <w:tcW w:w="10205" w:type="dxa"/>
          </w:tcPr>
          <w:p w14:paraId="72934140"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163B34C1" w14:textId="77777777" w:rsidR="009120B8" w:rsidRPr="00FA10A3" w:rsidRDefault="009120B8" w:rsidP="000B133B">
            <w:pPr>
              <w:jc w:val="center"/>
            </w:pPr>
            <w:r w:rsidRPr="00FA10A3">
              <w:t>-</w:t>
            </w:r>
          </w:p>
        </w:tc>
      </w:tr>
      <w:tr w:rsidR="009120B8" w:rsidRPr="00FA10A3" w14:paraId="0C4F6B2D" w14:textId="77777777" w:rsidTr="000B133B">
        <w:tc>
          <w:tcPr>
            <w:tcW w:w="675" w:type="dxa"/>
            <w:gridSpan w:val="2"/>
          </w:tcPr>
          <w:p w14:paraId="1FB2E763" w14:textId="77777777" w:rsidR="009120B8" w:rsidRPr="00FA10A3" w:rsidRDefault="009120B8" w:rsidP="000B133B">
            <w:pPr>
              <w:jc w:val="center"/>
              <w:rPr>
                <w:b/>
              </w:rPr>
            </w:pPr>
          </w:p>
        </w:tc>
        <w:tc>
          <w:tcPr>
            <w:tcW w:w="10205" w:type="dxa"/>
          </w:tcPr>
          <w:p w14:paraId="2D638CB8"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5F1A3AD2" w14:textId="77777777" w:rsidR="009120B8" w:rsidRPr="00FA10A3" w:rsidRDefault="009120B8" w:rsidP="000B133B">
            <w:pPr>
              <w:jc w:val="center"/>
            </w:pPr>
            <w:r w:rsidRPr="00FA10A3">
              <w:t>-</w:t>
            </w:r>
          </w:p>
        </w:tc>
      </w:tr>
      <w:tr w:rsidR="009120B8" w:rsidRPr="00FA10A3" w14:paraId="3A1D697A" w14:textId="77777777" w:rsidTr="000B133B">
        <w:tc>
          <w:tcPr>
            <w:tcW w:w="675" w:type="dxa"/>
            <w:gridSpan w:val="2"/>
          </w:tcPr>
          <w:p w14:paraId="5DCF4B81" w14:textId="77777777" w:rsidR="009120B8" w:rsidRPr="00FA10A3" w:rsidRDefault="009120B8" w:rsidP="000B133B">
            <w:pPr>
              <w:jc w:val="center"/>
              <w:rPr>
                <w:b/>
              </w:rPr>
            </w:pPr>
            <w:r w:rsidRPr="00FA10A3">
              <w:rPr>
                <w:b/>
              </w:rPr>
              <w:t>8)</w:t>
            </w:r>
          </w:p>
        </w:tc>
        <w:tc>
          <w:tcPr>
            <w:tcW w:w="10205" w:type="dxa"/>
          </w:tcPr>
          <w:p w14:paraId="74906981"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632C6B4E" w14:textId="77777777" w:rsidR="009120B8" w:rsidRPr="00FA10A3" w:rsidRDefault="009120B8" w:rsidP="000B133B">
            <w:pPr>
              <w:jc w:val="center"/>
              <w:rPr>
                <w:lang w:val="kk-KZ"/>
              </w:rPr>
            </w:pPr>
            <w:r w:rsidRPr="00FA10A3">
              <w:rPr>
                <w:lang w:val="kk-KZ"/>
              </w:rPr>
              <w:t>1</w:t>
            </w:r>
          </w:p>
        </w:tc>
      </w:tr>
      <w:tr w:rsidR="009120B8" w:rsidRPr="00FA10A3" w14:paraId="764BA4E9" w14:textId="77777777" w:rsidTr="000B133B">
        <w:tc>
          <w:tcPr>
            <w:tcW w:w="675" w:type="dxa"/>
            <w:gridSpan w:val="2"/>
          </w:tcPr>
          <w:p w14:paraId="15643481" w14:textId="77777777" w:rsidR="009120B8" w:rsidRPr="00FA10A3" w:rsidRDefault="009120B8" w:rsidP="000B133B">
            <w:pPr>
              <w:jc w:val="center"/>
              <w:rPr>
                <w:b/>
              </w:rPr>
            </w:pPr>
            <w:r w:rsidRPr="00FA10A3">
              <w:rPr>
                <w:b/>
              </w:rPr>
              <w:t>9)</w:t>
            </w:r>
          </w:p>
        </w:tc>
        <w:tc>
          <w:tcPr>
            <w:tcW w:w="10205" w:type="dxa"/>
          </w:tcPr>
          <w:p w14:paraId="403F01C5"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4C33B24A" w14:textId="77777777" w:rsidR="009120B8" w:rsidRPr="00FA10A3" w:rsidRDefault="009120B8" w:rsidP="000B133B">
            <w:pPr>
              <w:jc w:val="center"/>
            </w:pPr>
            <w:r w:rsidRPr="00FA10A3">
              <w:rPr>
                <w:b/>
              </w:rPr>
              <w:t>Исақанов Ербол Серікұлы</w:t>
            </w:r>
          </w:p>
        </w:tc>
      </w:tr>
      <w:tr w:rsidR="009120B8" w:rsidRPr="00FA10A3" w14:paraId="0CED4CB3" w14:textId="77777777" w:rsidTr="000B133B">
        <w:tc>
          <w:tcPr>
            <w:tcW w:w="675" w:type="dxa"/>
            <w:gridSpan w:val="2"/>
          </w:tcPr>
          <w:p w14:paraId="4F026B4A" w14:textId="77777777" w:rsidR="009120B8" w:rsidRPr="00FA10A3" w:rsidRDefault="009120B8" w:rsidP="000B133B">
            <w:pPr>
              <w:jc w:val="center"/>
              <w:rPr>
                <w:b/>
              </w:rPr>
            </w:pPr>
          </w:p>
        </w:tc>
        <w:tc>
          <w:tcPr>
            <w:tcW w:w="10205" w:type="dxa"/>
          </w:tcPr>
          <w:p w14:paraId="2ADADE69" w14:textId="77777777" w:rsidR="009120B8" w:rsidRPr="00FA10A3" w:rsidRDefault="009120B8" w:rsidP="000B133B">
            <w:pPr>
              <w:jc w:val="both"/>
            </w:pPr>
          </w:p>
        </w:tc>
        <w:tc>
          <w:tcPr>
            <w:tcW w:w="4396" w:type="dxa"/>
          </w:tcPr>
          <w:p w14:paraId="29932488" w14:textId="77777777" w:rsidR="009120B8" w:rsidRPr="00FA10A3" w:rsidRDefault="009120B8" w:rsidP="000B133B">
            <w:pPr>
              <w:jc w:val="center"/>
            </w:pPr>
          </w:p>
        </w:tc>
      </w:tr>
      <w:tr w:rsidR="009120B8" w:rsidRPr="00FA10A3" w14:paraId="6550380E" w14:textId="77777777" w:rsidTr="000B133B">
        <w:tc>
          <w:tcPr>
            <w:tcW w:w="15276" w:type="dxa"/>
            <w:gridSpan w:val="4"/>
          </w:tcPr>
          <w:p w14:paraId="06A439F6" w14:textId="2FF9B9D7" w:rsidR="009120B8" w:rsidRPr="00FA10A3" w:rsidRDefault="009120B8" w:rsidP="000B133B">
            <w:pPr>
              <w:pStyle w:val="aff4"/>
              <w:jc w:val="center"/>
              <w:rPr>
                <w:rFonts w:ascii="Times New Roman" w:hAnsi="Times New Roman"/>
                <w:b/>
                <w:szCs w:val="24"/>
                <w:lang w:val="ru-RU"/>
              </w:rPr>
            </w:pPr>
            <w:r w:rsidRPr="00FA10A3">
              <w:rPr>
                <w:rFonts w:ascii="Times New Roman" w:hAnsi="Times New Roman"/>
                <w:b/>
                <w:szCs w:val="24"/>
                <w:lang w:val="kk-KZ"/>
              </w:rPr>
              <w:lastRenderedPageBreak/>
              <w:t xml:space="preserve">14.№ 330 ЖМҚС </w:t>
            </w:r>
            <w:r w:rsidRPr="00FA10A3">
              <w:rPr>
                <w:rFonts w:ascii="Times New Roman" w:hAnsi="Times New Roman"/>
                <w:b/>
                <w:szCs w:val="24"/>
                <w:lang w:val="ru-RU"/>
              </w:rPr>
              <w:t>к. Алтын жалатылған 48-а,</w:t>
            </w:r>
            <w:r w:rsidR="00685F49">
              <w:rPr>
                <w:rFonts w:ascii="Times New Roman" w:hAnsi="Times New Roman"/>
                <w:b/>
                <w:szCs w:val="24"/>
                <w:lang w:val="ru-RU"/>
              </w:rPr>
              <w:t xml:space="preserve"> </w:t>
            </w:r>
            <w:r w:rsidRPr="00FA10A3">
              <w:rPr>
                <w:rFonts w:ascii="Times New Roman" w:hAnsi="Times New Roman"/>
                <w:b/>
                <w:lang w:val="kk-KZ"/>
              </w:rPr>
              <w:t xml:space="preserve">ЖШС филиалы </w:t>
            </w:r>
            <w:r w:rsidRPr="00FA10A3">
              <w:rPr>
                <w:rFonts w:ascii="Times New Roman" w:hAnsi="Times New Roman"/>
                <w:b/>
                <w:lang w:val="ru-RU"/>
              </w:rPr>
              <w:t>«</w:t>
            </w:r>
            <w:r w:rsidR="00685F49" w:rsidRPr="00FA10A3">
              <w:rPr>
                <w:rFonts w:ascii="Times New Roman" w:hAnsi="Times New Roman"/>
                <w:b/>
                <w:szCs w:val="24"/>
              </w:rPr>
              <w:t>PetroRetail</w:t>
            </w:r>
            <w:r w:rsidR="00685F49" w:rsidRPr="00FA10A3">
              <w:rPr>
                <w:rFonts w:ascii="Times New Roman" w:hAnsi="Times New Roman"/>
                <w:b/>
                <w:lang w:val="ru-RU"/>
              </w:rPr>
              <w:t>»</w:t>
            </w:r>
            <w:r w:rsidR="00685F49" w:rsidRPr="00FA10A3">
              <w:rPr>
                <w:rFonts w:ascii="Times New Roman" w:hAnsi="Times New Roman"/>
                <w:b/>
                <w:lang w:val="kk-KZ"/>
              </w:rPr>
              <w:t xml:space="preserve"> бойынша</w:t>
            </w:r>
            <w:r w:rsidRPr="00FA10A3">
              <w:rPr>
                <w:rFonts w:ascii="Times New Roman" w:hAnsi="Times New Roman"/>
                <w:b/>
                <w:lang w:val="kk-KZ"/>
              </w:rPr>
              <w:t xml:space="preserve"> СҚО </w:t>
            </w:r>
            <w:r w:rsidRPr="00FA10A3">
              <w:rPr>
                <w:rFonts w:ascii="Times New Roman" w:hAnsi="Times New Roman"/>
                <w:b/>
                <w:lang w:val="ru-RU"/>
              </w:rPr>
              <w:t xml:space="preserve">қ. </w:t>
            </w:r>
            <w:r w:rsidR="00685F49" w:rsidRPr="00FA10A3">
              <w:rPr>
                <w:rFonts w:ascii="Times New Roman" w:hAnsi="Times New Roman"/>
                <w:b/>
                <w:lang w:val="ru-RU"/>
              </w:rPr>
              <w:t>Петропавл, директор</w:t>
            </w:r>
            <w:r w:rsidRPr="00FA10A3">
              <w:rPr>
                <w:rFonts w:ascii="Times New Roman" w:hAnsi="Times New Roman"/>
                <w:b/>
                <w:lang w:val="ru-RU"/>
              </w:rPr>
              <w:t xml:space="preserve"> Исақанов Ербол Серікұлы, орынбасар.директорлар Давыдов Сергей Александрович сот. 87772966257</w:t>
            </w:r>
          </w:p>
        </w:tc>
      </w:tr>
      <w:tr w:rsidR="009120B8" w:rsidRPr="00FA10A3" w14:paraId="465C7025" w14:textId="77777777" w:rsidTr="000B133B">
        <w:tc>
          <w:tcPr>
            <w:tcW w:w="675" w:type="dxa"/>
            <w:gridSpan w:val="2"/>
          </w:tcPr>
          <w:p w14:paraId="518358F0" w14:textId="77777777" w:rsidR="009120B8" w:rsidRPr="00FA10A3" w:rsidRDefault="009120B8" w:rsidP="000B133B">
            <w:pPr>
              <w:jc w:val="center"/>
              <w:rPr>
                <w:b/>
              </w:rPr>
            </w:pPr>
            <w:r w:rsidRPr="00FA10A3">
              <w:rPr>
                <w:b/>
              </w:rPr>
              <w:t>1)</w:t>
            </w:r>
          </w:p>
        </w:tc>
        <w:tc>
          <w:tcPr>
            <w:tcW w:w="10205" w:type="dxa"/>
          </w:tcPr>
          <w:p w14:paraId="36F7BF96" w14:textId="77777777" w:rsidR="009120B8" w:rsidRPr="00FA10A3" w:rsidRDefault="009120B8" w:rsidP="000B133B">
            <w:pPr>
              <w:jc w:val="both"/>
              <w:rPr>
                <w:b/>
              </w:rPr>
            </w:pPr>
            <w:r w:rsidRPr="00FA10A3">
              <w:t>Ведомстволық тиесілілігі</w:t>
            </w:r>
          </w:p>
        </w:tc>
        <w:tc>
          <w:tcPr>
            <w:tcW w:w="4396" w:type="dxa"/>
          </w:tcPr>
          <w:p w14:paraId="597DB382" w14:textId="77777777" w:rsidR="009120B8" w:rsidRPr="00FA10A3" w:rsidRDefault="009120B8" w:rsidP="000B133B">
            <w:pPr>
              <w:jc w:val="center"/>
            </w:pPr>
            <w:r w:rsidRPr="00FA10A3">
              <w:t>Жеке меншік</w:t>
            </w:r>
          </w:p>
        </w:tc>
      </w:tr>
      <w:tr w:rsidR="009120B8" w:rsidRPr="00FA10A3" w14:paraId="4DC7C678" w14:textId="77777777" w:rsidTr="000B133B">
        <w:tc>
          <w:tcPr>
            <w:tcW w:w="675" w:type="dxa"/>
            <w:gridSpan w:val="2"/>
          </w:tcPr>
          <w:p w14:paraId="63472730" w14:textId="77777777" w:rsidR="009120B8" w:rsidRPr="00FA10A3" w:rsidRDefault="009120B8" w:rsidP="000B133B">
            <w:pPr>
              <w:jc w:val="center"/>
              <w:rPr>
                <w:b/>
              </w:rPr>
            </w:pPr>
            <w:r w:rsidRPr="00FA10A3">
              <w:rPr>
                <w:b/>
              </w:rPr>
              <w:t>2)</w:t>
            </w:r>
          </w:p>
        </w:tc>
        <w:tc>
          <w:tcPr>
            <w:tcW w:w="10205" w:type="dxa"/>
          </w:tcPr>
          <w:p w14:paraId="3BB73DEB" w14:textId="77777777" w:rsidR="009120B8" w:rsidRPr="00FA10A3" w:rsidRDefault="009120B8" w:rsidP="000B133B">
            <w:pPr>
              <w:jc w:val="both"/>
              <w:rPr>
                <w:b/>
              </w:rPr>
            </w:pPr>
            <w:r w:rsidRPr="00FA10A3">
              <w:t>Өндіріс түрі</w:t>
            </w:r>
          </w:p>
        </w:tc>
        <w:tc>
          <w:tcPr>
            <w:tcW w:w="4396" w:type="dxa"/>
          </w:tcPr>
          <w:p w14:paraId="7FCF4645" w14:textId="77777777" w:rsidR="009120B8" w:rsidRPr="00FA10A3" w:rsidRDefault="009120B8" w:rsidP="000B133B">
            <w:pPr>
              <w:jc w:val="center"/>
            </w:pPr>
            <w:r w:rsidRPr="00FA10A3">
              <w:t>ЖҚС</w:t>
            </w:r>
          </w:p>
        </w:tc>
      </w:tr>
      <w:tr w:rsidR="009120B8" w:rsidRPr="00FA10A3" w14:paraId="0728A15E" w14:textId="77777777" w:rsidTr="000B133B">
        <w:tc>
          <w:tcPr>
            <w:tcW w:w="675" w:type="dxa"/>
            <w:gridSpan w:val="2"/>
          </w:tcPr>
          <w:p w14:paraId="0415B7BF" w14:textId="77777777" w:rsidR="009120B8" w:rsidRPr="00FA10A3" w:rsidRDefault="009120B8" w:rsidP="000B133B">
            <w:pPr>
              <w:jc w:val="center"/>
              <w:rPr>
                <w:b/>
              </w:rPr>
            </w:pPr>
            <w:r w:rsidRPr="00FA10A3">
              <w:rPr>
                <w:b/>
              </w:rPr>
              <w:t>3)</w:t>
            </w:r>
          </w:p>
        </w:tc>
        <w:tc>
          <w:tcPr>
            <w:tcW w:w="10205" w:type="dxa"/>
          </w:tcPr>
          <w:p w14:paraId="5036DF2C"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641C6B15" w14:textId="77777777" w:rsidR="009120B8" w:rsidRPr="00FA10A3" w:rsidRDefault="009120B8" w:rsidP="000B133B">
            <w:pPr>
              <w:jc w:val="center"/>
            </w:pPr>
            <w:r w:rsidRPr="00FA10A3">
              <w:t>Жерасты резервуарлары - әрқайсысы 25 текше метрден 4 дана.</w:t>
            </w:r>
          </w:p>
          <w:p w14:paraId="3144E523" w14:textId="77777777" w:rsidR="009120B8" w:rsidRPr="00FA10A3" w:rsidRDefault="009120B8" w:rsidP="000B133B">
            <w:pPr>
              <w:jc w:val="center"/>
            </w:pPr>
            <w:r w:rsidRPr="00FA10A3">
              <w:t xml:space="preserve">Операторлық </w:t>
            </w:r>
          </w:p>
          <w:p w14:paraId="3B1747C2" w14:textId="77777777" w:rsidR="009120B8" w:rsidRPr="00FA10A3" w:rsidRDefault="009120B8" w:rsidP="000B133B">
            <w:pPr>
              <w:jc w:val="center"/>
            </w:pPr>
            <w:r w:rsidRPr="00FA10A3">
              <w:t>Санаты – В-</w:t>
            </w:r>
            <w:r w:rsidRPr="00FA10A3">
              <w:rPr>
                <w:lang w:val="en-US"/>
              </w:rPr>
              <w:t>I</w:t>
            </w:r>
          </w:p>
        </w:tc>
      </w:tr>
      <w:tr w:rsidR="009120B8" w:rsidRPr="00FA10A3" w14:paraId="6EDD0FB5" w14:textId="77777777" w:rsidTr="000B133B">
        <w:tc>
          <w:tcPr>
            <w:tcW w:w="675" w:type="dxa"/>
            <w:gridSpan w:val="2"/>
          </w:tcPr>
          <w:p w14:paraId="3CC335FE" w14:textId="77777777" w:rsidR="009120B8" w:rsidRPr="00FA10A3" w:rsidRDefault="009120B8" w:rsidP="000B133B">
            <w:pPr>
              <w:jc w:val="center"/>
              <w:rPr>
                <w:b/>
              </w:rPr>
            </w:pPr>
            <w:r w:rsidRPr="00FA10A3">
              <w:rPr>
                <w:b/>
              </w:rPr>
              <w:t>4)</w:t>
            </w:r>
          </w:p>
        </w:tc>
        <w:tc>
          <w:tcPr>
            <w:tcW w:w="10205" w:type="dxa"/>
          </w:tcPr>
          <w:p w14:paraId="27FB1682" w14:textId="77777777" w:rsidR="009120B8" w:rsidRPr="00FA10A3" w:rsidRDefault="009120B8" w:rsidP="000B133B">
            <w:pPr>
              <w:jc w:val="both"/>
              <w:rPr>
                <w:b/>
              </w:rPr>
            </w:pPr>
            <w:r w:rsidRPr="00FA10A3">
              <w:t>Сумен жабдықтаудың сипаттамасы</w:t>
            </w:r>
          </w:p>
        </w:tc>
        <w:tc>
          <w:tcPr>
            <w:tcW w:w="4396" w:type="dxa"/>
          </w:tcPr>
          <w:p w14:paraId="669B4CC5" w14:textId="77777777" w:rsidR="009120B8" w:rsidRPr="00FA10A3" w:rsidRDefault="009120B8" w:rsidP="000B133B">
            <w:pPr>
              <w:jc w:val="center"/>
            </w:pPr>
          </w:p>
        </w:tc>
      </w:tr>
      <w:tr w:rsidR="009120B8" w:rsidRPr="00FA10A3" w14:paraId="5F6ECD7E" w14:textId="77777777" w:rsidTr="000B133B">
        <w:trPr>
          <w:trHeight w:val="260"/>
        </w:trPr>
        <w:tc>
          <w:tcPr>
            <w:tcW w:w="675" w:type="dxa"/>
            <w:gridSpan w:val="2"/>
          </w:tcPr>
          <w:p w14:paraId="31B09368" w14:textId="77777777" w:rsidR="009120B8" w:rsidRPr="00FA10A3" w:rsidRDefault="009120B8" w:rsidP="000B133B">
            <w:pPr>
              <w:jc w:val="center"/>
              <w:rPr>
                <w:b/>
              </w:rPr>
            </w:pPr>
          </w:p>
        </w:tc>
        <w:tc>
          <w:tcPr>
            <w:tcW w:w="10205" w:type="dxa"/>
          </w:tcPr>
          <w:p w14:paraId="5E13D1F9"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396B2B74" w14:textId="77777777" w:rsidR="009120B8" w:rsidRPr="00FA10A3" w:rsidRDefault="009120B8" w:rsidP="000B133B">
            <w:pPr>
              <w:jc w:val="center"/>
            </w:pPr>
            <w:r w:rsidRPr="00FA10A3">
              <w:t>бар болады</w:t>
            </w:r>
          </w:p>
        </w:tc>
      </w:tr>
      <w:tr w:rsidR="009120B8" w:rsidRPr="00FA10A3" w14:paraId="5FB8A432" w14:textId="77777777" w:rsidTr="000B133B">
        <w:tc>
          <w:tcPr>
            <w:tcW w:w="675" w:type="dxa"/>
            <w:gridSpan w:val="2"/>
          </w:tcPr>
          <w:p w14:paraId="38CE3823" w14:textId="77777777" w:rsidR="009120B8" w:rsidRPr="00FA10A3" w:rsidRDefault="009120B8" w:rsidP="000B133B">
            <w:pPr>
              <w:jc w:val="center"/>
              <w:rPr>
                <w:b/>
              </w:rPr>
            </w:pPr>
          </w:p>
        </w:tc>
        <w:tc>
          <w:tcPr>
            <w:tcW w:w="10205" w:type="dxa"/>
          </w:tcPr>
          <w:p w14:paraId="5A4C56A1" w14:textId="77777777" w:rsidR="009120B8" w:rsidRPr="00FA10A3" w:rsidRDefault="009120B8" w:rsidP="000B133B">
            <w:pPr>
              <w:ind w:firstLine="567"/>
              <w:jc w:val="both"/>
            </w:pPr>
            <w:r w:rsidRPr="00FA10A3">
              <w:t>4.2) өрт сөндіру гидранттары (типі, саны)</w:t>
            </w:r>
          </w:p>
        </w:tc>
        <w:tc>
          <w:tcPr>
            <w:tcW w:w="4396" w:type="dxa"/>
          </w:tcPr>
          <w:p w14:paraId="3DA43601" w14:textId="77777777" w:rsidR="009120B8" w:rsidRPr="00FA10A3" w:rsidRDefault="009120B8" w:rsidP="000B133B">
            <w:pPr>
              <w:jc w:val="center"/>
            </w:pPr>
            <w:r w:rsidRPr="00FA10A3">
              <w:t>бар болады</w:t>
            </w:r>
          </w:p>
        </w:tc>
      </w:tr>
      <w:tr w:rsidR="009120B8" w:rsidRPr="00FA10A3" w14:paraId="6077B0AB" w14:textId="77777777" w:rsidTr="000B133B">
        <w:tc>
          <w:tcPr>
            <w:tcW w:w="675" w:type="dxa"/>
            <w:gridSpan w:val="2"/>
          </w:tcPr>
          <w:p w14:paraId="497FF837" w14:textId="77777777" w:rsidR="009120B8" w:rsidRPr="00FA10A3" w:rsidRDefault="009120B8" w:rsidP="000B133B">
            <w:pPr>
              <w:jc w:val="center"/>
              <w:rPr>
                <w:b/>
              </w:rPr>
            </w:pPr>
          </w:p>
        </w:tc>
        <w:tc>
          <w:tcPr>
            <w:tcW w:w="10205" w:type="dxa"/>
          </w:tcPr>
          <w:p w14:paraId="4D623EF4" w14:textId="77777777" w:rsidR="009120B8" w:rsidRPr="00FA10A3" w:rsidRDefault="009120B8" w:rsidP="000B133B">
            <w:pPr>
              <w:ind w:firstLine="567"/>
              <w:jc w:val="both"/>
            </w:pPr>
            <w:r w:rsidRPr="00FA10A3">
              <w:t>4.3) ішкі өрт сөндіру крандары</w:t>
            </w:r>
          </w:p>
        </w:tc>
        <w:tc>
          <w:tcPr>
            <w:tcW w:w="4396" w:type="dxa"/>
          </w:tcPr>
          <w:p w14:paraId="4D1602D6" w14:textId="77777777" w:rsidR="009120B8" w:rsidRPr="00FA10A3" w:rsidRDefault="009120B8" w:rsidP="000B133B">
            <w:pPr>
              <w:jc w:val="center"/>
            </w:pPr>
            <w:r w:rsidRPr="00FA10A3">
              <w:t>жоқ</w:t>
            </w:r>
          </w:p>
        </w:tc>
      </w:tr>
      <w:tr w:rsidR="009120B8" w:rsidRPr="00FA10A3" w14:paraId="4FBDF2F4" w14:textId="77777777" w:rsidTr="000B133B">
        <w:tc>
          <w:tcPr>
            <w:tcW w:w="675" w:type="dxa"/>
            <w:gridSpan w:val="2"/>
          </w:tcPr>
          <w:p w14:paraId="6AC183A9" w14:textId="77777777" w:rsidR="009120B8" w:rsidRPr="00FA10A3" w:rsidRDefault="009120B8" w:rsidP="000B133B">
            <w:pPr>
              <w:jc w:val="center"/>
              <w:rPr>
                <w:b/>
              </w:rPr>
            </w:pPr>
          </w:p>
        </w:tc>
        <w:tc>
          <w:tcPr>
            <w:tcW w:w="10205" w:type="dxa"/>
          </w:tcPr>
          <w:p w14:paraId="1CE4C7AF"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0FCD3D86" w14:textId="77777777" w:rsidR="009120B8" w:rsidRPr="00FA10A3" w:rsidRDefault="009120B8" w:rsidP="000B133B">
            <w:pPr>
              <w:jc w:val="center"/>
            </w:pPr>
            <w:r w:rsidRPr="00FA10A3">
              <w:t>жоқ</w:t>
            </w:r>
          </w:p>
        </w:tc>
      </w:tr>
      <w:tr w:rsidR="009120B8" w:rsidRPr="00FA10A3" w14:paraId="3E817936" w14:textId="77777777" w:rsidTr="000B133B">
        <w:tc>
          <w:tcPr>
            <w:tcW w:w="675" w:type="dxa"/>
            <w:gridSpan w:val="2"/>
          </w:tcPr>
          <w:p w14:paraId="451E5A19" w14:textId="77777777" w:rsidR="009120B8" w:rsidRPr="00FA10A3" w:rsidRDefault="009120B8" w:rsidP="000B133B">
            <w:pPr>
              <w:jc w:val="center"/>
              <w:rPr>
                <w:b/>
              </w:rPr>
            </w:pPr>
          </w:p>
        </w:tc>
        <w:tc>
          <w:tcPr>
            <w:tcW w:w="10205" w:type="dxa"/>
          </w:tcPr>
          <w:p w14:paraId="38735AA8" w14:textId="77777777" w:rsidR="009120B8" w:rsidRPr="00FA10A3" w:rsidRDefault="009120B8" w:rsidP="000B133B">
            <w:pPr>
              <w:ind w:firstLine="567"/>
              <w:jc w:val="both"/>
            </w:pPr>
            <w:r w:rsidRPr="00FA10A3">
              <w:t xml:space="preserve">4.5) табиғи су көздері </w:t>
            </w:r>
          </w:p>
        </w:tc>
        <w:tc>
          <w:tcPr>
            <w:tcW w:w="4396" w:type="dxa"/>
          </w:tcPr>
          <w:p w14:paraId="3C69B640" w14:textId="77777777" w:rsidR="009120B8" w:rsidRPr="00FA10A3" w:rsidRDefault="009120B8" w:rsidP="000B133B">
            <w:pPr>
              <w:jc w:val="center"/>
            </w:pPr>
            <w:r w:rsidRPr="00FA10A3">
              <w:t>жоқ</w:t>
            </w:r>
          </w:p>
        </w:tc>
      </w:tr>
      <w:tr w:rsidR="009120B8" w:rsidRPr="00FA10A3" w14:paraId="6460009D" w14:textId="77777777" w:rsidTr="000B133B">
        <w:tc>
          <w:tcPr>
            <w:tcW w:w="675" w:type="dxa"/>
            <w:gridSpan w:val="2"/>
          </w:tcPr>
          <w:p w14:paraId="0813DCCB" w14:textId="77777777" w:rsidR="009120B8" w:rsidRPr="00FA10A3" w:rsidRDefault="009120B8" w:rsidP="000B133B">
            <w:pPr>
              <w:jc w:val="center"/>
              <w:rPr>
                <w:b/>
              </w:rPr>
            </w:pPr>
            <w:r w:rsidRPr="00FA10A3">
              <w:rPr>
                <w:b/>
              </w:rPr>
              <w:t>5)</w:t>
            </w:r>
          </w:p>
        </w:tc>
        <w:tc>
          <w:tcPr>
            <w:tcW w:w="10205" w:type="dxa"/>
          </w:tcPr>
          <w:p w14:paraId="7D0A18DB" w14:textId="77777777" w:rsidR="009120B8" w:rsidRPr="00FA10A3" w:rsidRDefault="009120B8" w:rsidP="000B133B">
            <w:pPr>
              <w:jc w:val="both"/>
              <w:rPr>
                <w:b/>
              </w:rPr>
            </w:pPr>
            <w:r w:rsidRPr="00FA10A3">
              <w:t>Жолдардың жағдайы</w:t>
            </w:r>
          </w:p>
        </w:tc>
        <w:tc>
          <w:tcPr>
            <w:tcW w:w="4396" w:type="dxa"/>
          </w:tcPr>
          <w:p w14:paraId="076883D8"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4F96B9BA" w14:textId="77777777" w:rsidR="009120B8" w:rsidRPr="00FA10A3" w:rsidRDefault="009120B8" w:rsidP="000B133B">
            <w:pPr>
              <w:jc w:val="center"/>
            </w:pPr>
            <w:r w:rsidRPr="00FA10A3">
              <w:t>(қанағаттанарлық)</w:t>
            </w:r>
          </w:p>
        </w:tc>
      </w:tr>
      <w:tr w:rsidR="009120B8" w:rsidRPr="00FA10A3" w14:paraId="4FDEA016" w14:textId="77777777" w:rsidTr="000B133B">
        <w:tc>
          <w:tcPr>
            <w:tcW w:w="675" w:type="dxa"/>
            <w:gridSpan w:val="2"/>
          </w:tcPr>
          <w:p w14:paraId="52048464" w14:textId="77777777" w:rsidR="009120B8" w:rsidRPr="00FA10A3" w:rsidRDefault="009120B8" w:rsidP="000B133B">
            <w:pPr>
              <w:jc w:val="center"/>
              <w:rPr>
                <w:b/>
              </w:rPr>
            </w:pPr>
            <w:r w:rsidRPr="00FA10A3">
              <w:rPr>
                <w:b/>
              </w:rPr>
              <w:t>6)</w:t>
            </w:r>
          </w:p>
        </w:tc>
        <w:tc>
          <w:tcPr>
            <w:tcW w:w="10205" w:type="dxa"/>
          </w:tcPr>
          <w:p w14:paraId="1257C5C0" w14:textId="77777777" w:rsidR="009120B8" w:rsidRPr="00FA10A3" w:rsidRDefault="009120B8" w:rsidP="000B133B">
            <w:pPr>
              <w:jc w:val="both"/>
              <w:rPr>
                <w:b/>
              </w:rPr>
            </w:pPr>
            <w:r w:rsidRPr="00FA10A3">
              <w:t>Өртке қарсы жабдықтар</w:t>
            </w:r>
          </w:p>
        </w:tc>
        <w:tc>
          <w:tcPr>
            <w:tcW w:w="4396" w:type="dxa"/>
          </w:tcPr>
          <w:p w14:paraId="4C4A0CEC" w14:textId="77777777" w:rsidR="009120B8" w:rsidRPr="00FA10A3" w:rsidRDefault="009120B8" w:rsidP="000B133B">
            <w:pPr>
              <w:jc w:val="center"/>
            </w:pPr>
          </w:p>
        </w:tc>
      </w:tr>
      <w:tr w:rsidR="009120B8" w:rsidRPr="00FA10A3" w14:paraId="39376D55" w14:textId="77777777" w:rsidTr="000B133B">
        <w:tc>
          <w:tcPr>
            <w:tcW w:w="675" w:type="dxa"/>
            <w:gridSpan w:val="2"/>
          </w:tcPr>
          <w:p w14:paraId="2AB04A7A" w14:textId="77777777" w:rsidR="009120B8" w:rsidRPr="00FA10A3" w:rsidRDefault="009120B8" w:rsidP="000B133B">
            <w:pPr>
              <w:jc w:val="center"/>
              <w:rPr>
                <w:b/>
              </w:rPr>
            </w:pPr>
          </w:p>
        </w:tc>
        <w:tc>
          <w:tcPr>
            <w:tcW w:w="10205" w:type="dxa"/>
          </w:tcPr>
          <w:p w14:paraId="48260608" w14:textId="77777777" w:rsidR="009120B8" w:rsidRPr="00FA10A3" w:rsidRDefault="009120B8" w:rsidP="000B133B">
            <w:pPr>
              <w:ind w:firstLine="567"/>
              <w:jc w:val="both"/>
            </w:pPr>
            <w:r w:rsidRPr="00FA10A3">
              <w:t>6.1) өрт дабылы</w:t>
            </w:r>
          </w:p>
        </w:tc>
        <w:tc>
          <w:tcPr>
            <w:tcW w:w="4396" w:type="dxa"/>
          </w:tcPr>
          <w:p w14:paraId="75C24755" w14:textId="77777777" w:rsidR="009120B8" w:rsidRPr="00FA10A3" w:rsidRDefault="009120B8" w:rsidP="000B133B">
            <w:pPr>
              <w:jc w:val="center"/>
              <w:rPr>
                <w:lang w:val="kk-KZ"/>
              </w:rPr>
            </w:pPr>
            <w:r w:rsidRPr="00FA10A3">
              <w:t xml:space="preserve">АҚЖ – </w:t>
            </w:r>
            <w:r w:rsidRPr="00FA10A3">
              <w:rPr>
                <w:lang w:val="kk-KZ"/>
              </w:rPr>
              <w:t>операторлық</w:t>
            </w:r>
          </w:p>
        </w:tc>
      </w:tr>
      <w:tr w:rsidR="009120B8" w:rsidRPr="00FA10A3" w14:paraId="7BD72483" w14:textId="77777777" w:rsidTr="000B133B">
        <w:tc>
          <w:tcPr>
            <w:tcW w:w="675" w:type="dxa"/>
            <w:gridSpan w:val="2"/>
          </w:tcPr>
          <w:p w14:paraId="1E6A2D9F" w14:textId="77777777" w:rsidR="009120B8" w:rsidRPr="00FA10A3" w:rsidRDefault="009120B8" w:rsidP="000B133B">
            <w:pPr>
              <w:jc w:val="center"/>
              <w:rPr>
                <w:b/>
              </w:rPr>
            </w:pPr>
          </w:p>
        </w:tc>
        <w:tc>
          <w:tcPr>
            <w:tcW w:w="10205" w:type="dxa"/>
          </w:tcPr>
          <w:p w14:paraId="6A64FB22"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3F034768" w14:textId="77777777" w:rsidR="009120B8" w:rsidRPr="00FA10A3" w:rsidRDefault="009120B8" w:rsidP="000B133B">
            <w:pPr>
              <w:jc w:val="center"/>
            </w:pPr>
            <w:r w:rsidRPr="00FA10A3">
              <w:t>-</w:t>
            </w:r>
          </w:p>
        </w:tc>
      </w:tr>
      <w:tr w:rsidR="009120B8" w:rsidRPr="00FA10A3" w14:paraId="29EF5F8C" w14:textId="77777777" w:rsidTr="000B133B">
        <w:trPr>
          <w:trHeight w:val="266"/>
        </w:trPr>
        <w:tc>
          <w:tcPr>
            <w:tcW w:w="675" w:type="dxa"/>
            <w:gridSpan w:val="2"/>
          </w:tcPr>
          <w:p w14:paraId="07A0BD97" w14:textId="77777777" w:rsidR="009120B8" w:rsidRPr="00FA10A3" w:rsidRDefault="009120B8" w:rsidP="000B133B">
            <w:pPr>
              <w:jc w:val="center"/>
              <w:rPr>
                <w:b/>
              </w:rPr>
            </w:pPr>
          </w:p>
        </w:tc>
        <w:tc>
          <w:tcPr>
            <w:tcW w:w="10205" w:type="dxa"/>
          </w:tcPr>
          <w:p w14:paraId="3C95F10B" w14:textId="77777777" w:rsidR="009120B8" w:rsidRPr="00FA10A3" w:rsidRDefault="009120B8" w:rsidP="000B133B">
            <w:pPr>
              <w:ind w:firstLine="567"/>
              <w:jc w:val="both"/>
            </w:pPr>
            <w:r w:rsidRPr="00FA10A3">
              <w:t>6.3) өрт сөндіргіштердің саны (дана)</w:t>
            </w:r>
          </w:p>
        </w:tc>
        <w:tc>
          <w:tcPr>
            <w:tcW w:w="4396" w:type="dxa"/>
          </w:tcPr>
          <w:p w14:paraId="5F4D0CC2" w14:textId="77777777" w:rsidR="009120B8" w:rsidRPr="00FA10A3" w:rsidRDefault="009120B8" w:rsidP="000B133B">
            <w:pPr>
              <w:jc w:val="center"/>
            </w:pPr>
            <w:r w:rsidRPr="00FA10A3">
              <w:t>8 дана.</w:t>
            </w:r>
          </w:p>
        </w:tc>
      </w:tr>
      <w:tr w:rsidR="009120B8" w:rsidRPr="00FA10A3" w14:paraId="742BBC5D" w14:textId="77777777" w:rsidTr="000B133B">
        <w:tc>
          <w:tcPr>
            <w:tcW w:w="675" w:type="dxa"/>
            <w:gridSpan w:val="2"/>
          </w:tcPr>
          <w:p w14:paraId="5F313501" w14:textId="77777777" w:rsidR="009120B8" w:rsidRPr="00FA10A3" w:rsidRDefault="009120B8" w:rsidP="000B133B">
            <w:pPr>
              <w:jc w:val="center"/>
              <w:rPr>
                <w:b/>
              </w:rPr>
            </w:pPr>
            <w:r w:rsidRPr="00FA10A3">
              <w:rPr>
                <w:b/>
              </w:rPr>
              <w:t>7)</w:t>
            </w:r>
          </w:p>
        </w:tc>
        <w:tc>
          <w:tcPr>
            <w:tcW w:w="10205" w:type="dxa"/>
          </w:tcPr>
          <w:p w14:paraId="7DCB5B93" w14:textId="77777777" w:rsidR="009120B8" w:rsidRPr="00FA10A3" w:rsidRDefault="009120B8" w:rsidP="000B133B">
            <w:pPr>
              <w:jc w:val="both"/>
            </w:pPr>
            <w:r w:rsidRPr="00FA10A3">
              <w:t>Өртке қарсы қызметтің түрі</w:t>
            </w:r>
          </w:p>
        </w:tc>
        <w:tc>
          <w:tcPr>
            <w:tcW w:w="4396" w:type="dxa"/>
          </w:tcPr>
          <w:p w14:paraId="7D850C09" w14:textId="77777777" w:rsidR="009120B8" w:rsidRPr="00FA10A3" w:rsidRDefault="009120B8" w:rsidP="000B133B">
            <w:pPr>
              <w:jc w:val="center"/>
            </w:pPr>
          </w:p>
        </w:tc>
      </w:tr>
      <w:tr w:rsidR="009120B8" w:rsidRPr="00FA10A3" w14:paraId="25074587" w14:textId="77777777" w:rsidTr="000B133B">
        <w:tc>
          <w:tcPr>
            <w:tcW w:w="675" w:type="dxa"/>
            <w:gridSpan w:val="2"/>
          </w:tcPr>
          <w:p w14:paraId="4CE628CE" w14:textId="77777777" w:rsidR="009120B8" w:rsidRPr="00FA10A3" w:rsidRDefault="009120B8" w:rsidP="000B133B">
            <w:pPr>
              <w:jc w:val="center"/>
              <w:rPr>
                <w:b/>
              </w:rPr>
            </w:pPr>
          </w:p>
        </w:tc>
        <w:tc>
          <w:tcPr>
            <w:tcW w:w="10205" w:type="dxa"/>
          </w:tcPr>
          <w:p w14:paraId="34B84BC4" w14:textId="77777777" w:rsidR="009120B8" w:rsidRPr="00FA10A3" w:rsidRDefault="009120B8" w:rsidP="000B133B">
            <w:pPr>
              <w:ind w:firstLine="567"/>
              <w:jc w:val="both"/>
            </w:pPr>
            <w:r w:rsidRPr="00FA10A3">
              <w:t>7.1) штат бойынша сандық құрамы (адам)</w:t>
            </w:r>
          </w:p>
        </w:tc>
        <w:tc>
          <w:tcPr>
            <w:tcW w:w="4396" w:type="dxa"/>
          </w:tcPr>
          <w:p w14:paraId="1D3F6B62" w14:textId="77777777" w:rsidR="009120B8" w:rsidRPr="00FA10A3" w:rsidRDefault="009120B8" w:rsidP="000B133B">
            <w:pPr>
              <w:jc w:val="center"/>
            </w:pPr>
            <w:r w:rsidRPr="00FA10A3">
              <w:t>3</w:t>
            </w:r>
          </w:p>
        </w:tc>
      </w:tr>
      <w:tr w:rsidR="009120B8" w:rsidRPr="00FA10A3" w14:paraId="243E0000" w14:textId="77777777" w:rsidTr="000B133B">
        <w:tc>
          <w:tcPr>
            <w:tcW w:w="675" w:type="dxa"/>
            <w:gridSpan w:val="2"/>
          </w:tcPr>
          <w:p w14:paraId="230304FE" w14:textId="77777777" w:rsidR="009120B8" w:rsidRPr="00FA10A3" w:rsidRDefault="009120B8" w:rsidP="000B133B">
            <w:pPr>
              <w:jc w:val="center"/>
              <w:rPr>
                <w:b/>
              </w:rPr>
            </w:pPr>
          </w:p>
        </w:tc>
        <w:tc>
          <w:tcPr>
            <w:tcW w:w="10205" w:type="dxa"/>
          </w:tcPr>
          <w:p w14:paraId="45E3398C"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39238F52" w14:textId="77777777" w:rsidR="009120B8" w:rsidRPr="00FA10A3" w:rsidRDefault="009120B8" w:rsidP="000B133B">
            <w:pPr>
              <w:jc w:val="center"/>
            </w:pPr>
            <w:r w:rsidRPr="00FA10A3">
              <w:t>-</w:t>
            </w:r>
          </w:p>
        </w:tc>
      </w:tr>
      <w:tr w:rsidR="009120B8" w:rsidRPr="00FA10A3" w14:paraId="1D045D93" w14:textId="77777777" w:rsidTr="000B133B">
        <w:tc>
          <w:tcPr>
            <w:tcW w:w="675" w:type="dxa"/>
            <w:gridSpan w:val="2"/>
          </w:tcPr>
          <w:p w14:paraId="7992D737" w14:textId="77777777" w:rsidR="009120B8" w:rsidRPr="00FA10A3" w:rsidRDefault="009120B8" w:rsidP="000B133B">
            <w:pPr>
              <w:jc w:val="center"/>
              <w:rPr>
                <w:b/>
              </w:rPr>
            </w:pPr>
          </w:p>
        </w:tc>
        <w:tc>
          <w:tcPr>
            <w:tcW w:w="10205" w:type="dxa"/>
          </w:tcPr>
          <w:p w14:paraId="1157434F"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5BBDD795" w14:textId="77777777" w:rsidR="009120B8" w:rsidRPr="00FA10A3" w:rsidRDefault="009120B8" w:rsidP="000B133B">
            <w:pPr>
              <w:jc w:val="center"/>
            </w:pPr>
            <w:r w:rsidRPr="00FA10A3">
              <w:t>-</w:t>
            </w:r>
          </w:p>
        </w:tc>
      </w:tr>
      <w:tr w:rsidR="009120B8" w:rsidRPr="00FA10A3" w14:paraId="03F703A5" w14:textId="77777777" w:rsidTr="000B133B">
        <w:tc>
          <w:tcPr>
            <w:tcW w:w="675" w:type="dxa"/>
            <w:gridSpan w:val="2"/>
          </w:tcPr>
          <w:p w14:paraId="4B86A033" w14:textId="77777777" w:rsidR="009120B8" w:rsidRPr="00FA10A3" w:rsidRDefault="009120B8" w:rsidP="000B133B">
            <w:pPr>
              <w:jc w:val="center"/>
              <w:rPr>
                <w:b/>
              </w:rPr>
            </w:pPr>
            <w:r w:rsidRPr="00FA10A3">
              <w:rPr>
                <w:b/>
              </w:rPr>
              <w:t>8)</w:t>
            </w:r>
          </w:p>
        </w:tc>
        <w:tc>
          <w:tcPr>
            <w:tcW w:w="10205" w:type="dxa"/>
          </w:tcPr>
          <w:p w14:paraId="06BCAF87"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0FA69035" w14:textId="77777777" w:rsidR="009120B8" w:rsidRPr="00FA10A3" w:rsidRDefault="009120B8" w:rsidP="000B133B">
            <w:pPr>
              <w:jc w:val="center"/>
              <w:rPr>
                <w:lang w:val="kk-KZ"/>
              </w:rPr>
            </w:pPr>
            <w:r w:rsidRPr="00FA10A3">
              <w:rPr>
                <w:lang w:val="kk-KZ"/>
              </w:rPr>
              <w:t>1</w:t>
            </w:r>
          </w:p>
        </w:tc>
      </w:tr>
      <w:tr w:rsidR="009120B8" w:rsidRPr="00FA10A3" w14:paraId="5D50C2CB" w14:textId="77777777" w:rsidTr="000B133B">
        <w:tc>
          <w:tcPr>
            <w:tcW w:w="675" w:type="dxa"/>
            <w:gridSpan w:val="2"/>
          </w:tcPr>
          <w:p w14:paraId="365381DF" w14:textId="77777777" w:rsidR="009120B8" w:rsidRPr="00FA10A3" w:rsidRDefault="009120B8" w:rsidP="000B133B">
            <w:pPr>
              <w:jc w:val="center"/>
              <w:rPr>
                <w:b/>
              </w:rPr>
            </w:pPr>
            <w:r w:rsidRPr="00FA10A3">
              <w:rPr>
                <w:b/>
              </w:rPr>
              <w:t>9)</w:t>
            </w:r>
          </w:p>
        </w:tc>
        <w:tc>
          <w:tcPr>
            <w:tcW w:w="10205" w:type="dxa"/>
          </w:tcPr>
          <w:p w14:paraId="3CAA12F1"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63A5739A" w14:textId="77777777" w:rsidR="009120B8" w:rsidRPr="00FA10A3" w:rsidRDefault="009120B8" w:rsidP="000B133B">
            <w:pPr>
              <w:jc w:val="center"/>
            </w:pPr>
            <w:r w:rsidRPr="00FA10A3">
              <w:rPr>
                <w:b/>
              </w:rPr>
              <w:t>Исақанов Ербол Серікұлы</w:t>
            </w:r>
          </w:p>
        </w:tc>
      </w:tr>
      <w:tr w:rsidR="009120B8" w:rsidRPr="00FA10A3" w14:paraId="751217CB" w14:textId="77777777" w:rsidTr="000B133B">
        <w:tc>
          <w:tcPr>
            <w:tcW w:w="675" w:type="dxa"/>
            <w:gridSpan w:val="2"/>
          </w:tcPr>
          <w:p w14:paraId="7E4DDC81" w14:textId="77777777" w:rsidR="009120B8" w:rsidRPr="00FA10A3" w:rsidRDefault="009120B8" w:rsidP="000B133B">
            <w:pPr>
              <w:jc w:val="center"/>
              <w:rPr>
                <w:b/>
              </w:rPr>
            </w:pPr>
          </w:p>
        </w:tc>
        <w:tc>
          <w:tcPr>
            <w:tcW w:w="10205" w:type="dxa"/>
          </w:tcPr>
          <w:p w14:paraId="0C113D3F" w14:textId="77777777" w:rsidR="009120B8" w:rsidRPr="00FA10A3" w:rsidRDefault="009120B8" w:rsidP="000B133B">
            <w:pPr>
              <w:jc w:val="both"/>
            </w:pPr>
          </w:p>
        </w:tc>
        <w:tc>
          <w:tcPr>
            <w:tcW w:w="4396" w:type="dxa"/>
          </w:tcPr>
          <w:p w14:paraId="0C676172" w14:textId="77777777" w:rsidR="009120B8" w:rsidRPr="00FA10A3" w:rsidRDefault="009120B8" w:rsidP="000B133B">
            <w:pPr>
              <w:jc w:val="center"/>
            </w:pPr>
          </w:p>
        </w:tc>
      </w:tr>
      <w:tr w:rsidR="009120B8" w:rsidRPr="00FA10A3" w14:paraId="5C2D5CD5" w14:textId="77777777" w:rsidTr="000B133B">
        <w:tc>
          <w:tcPr>
            <w:tcW w:w="15276" w:type="dxa"/>
            <w:gridSpan w:val="4"/>
          </w:tcPr>
          <w:p w14:paraId="5227CE97" w14:textId="3B5EBCAA" w:rsidR="009120B8" w:rsidRPr="00FA10A3" w:rsidRDefault="009120B8" w:rsidP="000B133B">
            <w:pPr>
              <w:pStyle w:val="aff4"/>
              <w:jc w:val="center"/>
              <w:rPr>
                <w:rFonts w:ascii="Times New Roman" w:hAnsi="Times New Roman"/>
                <w:b/>
                <w:szCs w:val="24"/>
                <w:lang w:val="ru-RU"/>
              </w:rPr>
            </w:pPr>
            <w:r w:rsidRPr="00FA10A3">
              <w:rPr>
                <w:rFonts w:ascii="Times New Roman" w:hAnsi="Times New Roman"/>
                <w:b/>
                <w:szCs w:val="24"/>
                <w:lang w:val="kk-KZ"/>
              </w:rPr>
              <w:t xml:space="preserve">15.№ 331 ЖМҚС </w:t>
            </w:r>
            <w:r w:rsidRPr="00FA10A3">
              <w:rPr>
                <w:rFonts w:ascii="Times New Roman" w:hAnsi="Times New Roman"/>
                <w:b/>
                <w:szCs w:val="24"/>
                <w:lang w:val="ru-RU"/>
              </w:rPr>
              <w:t>Ғ. Мүсірепов көшесі 19-а</w:t>
            </w:r>
            <w:r w:rsidRPr="00FA10A3">
              <w:rPr>
                <w:rFonts w:ascii="Times New Roman" w:hAnsi="Times New Roman"/>
                <w:b/>
                <w:lang w:val="kk-KZ"/>
              </w:rPr>
              <w:t>ЖШС филиалы</w:t>
            </w:r>
            <w:r w:rsidRPr="00FA10A3">
              <w:rPr>
                <w:rFonts w:ascii="Times New Roman" w:hAnsi="Times New Roman"/>
                <w:b/>
                <w:lang w:val="ru-RU"/>
              </w:rPr>
              <w:t xml:space="preserve"> </w:t>
            </w:r>
            <w:r w:rsidRPr="00FA10A3">
              <w:rPr>
                <w:rFonts w:ascii="Times New Roman" w:hAnsi="Times New Roman"/>
                <w:b/>
                <w:szCs w:val="24"/>
                <w:lang w:val="ru-RU"/>
              </w:rPr>
              <w:t>«</w:t>
            </w:r>
            <w:r w:rsidR="00685F49" w:rsidRPr="00FA10A3">
              <w:rPr>
                <w:rFonts w:ascii="Times New Roman" w:hAnsi="Times New Roman"/>
                <w:b/>
                <w:szCs w:val="24"/>
              </w:rPr>
              <w:t>PetroRetail</w:t>
            </w:r>
            <w:r w:rsidR="00685F49" w:rsidRPr="00FA10A3">
              <w:rPr>
                <w:rFonts w:ascii="Times New Roman" w:hAnsi="Times New Roman"/>
                <w:b/>
                <w:szCs w:val="24"/>
                <w:lang w:val="ru-RU"/>
              </w:rPr>
              <w:t>»</w:t>
            </w:r>
            <w:r w:rsidR="00685F49" w:rsidRPr="00FA10A3">
              <w:rPr>
                <w:rFonts w:ascii="Times New Roman" w:hAnsi="Times New Roman"/>
                <w:szCs w:val="24"/>
                <w:lang w:val="ru-RU"/>
              </w:rPr>
              <w:t xml:space="preserve"> </w:t>
            </w:r>
            <w:r w:rsidR="00685F49" w:rsidRPr="00FA10A3">
              <w:rPr>
                <w:rFonts w:ascii="Times New Roman" w:hAnsi="Times New Roman"/>
                <w:b/>
                <w:lang w:val="kk-KZ"/>
              </w:rPr>
              <w:t xml:space="preserve"> </w:t>
            </w:r>
            <w:r w:rsidRPr="00FA10A3">
              <w:rPr>
                <w:rFonts w:ascii="Times New Roman" w:hAnsi="Times New Roman"/>
                <w:b/>
                <w:lang w:val="kk-KZ"/>
              </w:rPr>
              <w:t xml:space="preserve">СҚО бойынша </w:t>
            </w:r>
            <w:r w:rsidRPr="00FA10A3">
              <w:rPr>
                <w:rFonts w:ascii="Times New Roman" w:hAnsi="Times New Roman"/>
                <w:b/>
                <w:lang w:val="ru-RU"/>
              </w:rPr>
              <w:t>Петропавл қ., директор Исақанов Ербол Серікұлы, орынбасар.директорлар Давыдов Сергей Александрович сот. 87772966257</w:t>
            </w:r>
          </w:p>
        </w:tc>
      </w:tr>
      <w:tr w:rsidR="009120B8" w:rsidRPr="00FA10A3" w14:paraId="6DD317CB" w14:textId="77777777" w:rsidTr="000B133B">
        <w:tc>
          <w:tcPr>
            <w:tcW w:w="675" w:type="dxa"/>
            <w:gridSpan w:val="2"/>
          </w:tcPr>
          <w:p w14:paraId="534F3962" w14:textId="77777777" w:rsidR="009120B8" w:rsidRPr="00FA10A3" w:rsidRDefault="009120B8" w:rsidP="000B133B">
            <w:pPr>
              <w:jc w:val="center"/>
              <w:rPr>
                <w:b/>
              </w:rPr>
            </w:pPr>
            <w:r w:rsidRPr="00FA10A3">
              <w:rPr>
                <w:b/>
              </w:rPr>
              <w:t>1)</w:t>
            </w:r>
          </w:p>
        </w:tc>
        <w:tc>
          <w:tcPr>
            <w:tcW w:w="10205" w:type="dxa"/>
          </w:tcPr>
          <w:p w14:paraId="215954EC" w14:textId="77777777" w:rsidR="009120B8" w:rsidRPr="00FA10A3" w:rsidRDefault="009120B8" w:rsidP="000B133B">
            <w:pPr>
              <w:jc w:val="both"/>
              <w:rPr>
                <w:b/>
              </w:rPr>
            </w:pPr>
            <w:r w:rsidRPr="00FA10A3">
              <w:t>Ведомстволық тиесілілігі</w:t>
            </w:r>
          </w:p>
        </w:tc>
        <w:tc>
          <w:tcPr>
            <w:tcW w:w="4396" w:type="dxa"/>
          </w:tcPr>
          <w:p w14:paraId="7B1B9FEC" w14:textId="77777777" w:rsidR="009120B8" w:rsidRPr="00FA10A3" w:rsidRDefault="009120B8" w:rsidP="000B133B">
            <w:pPr>
              <w:jc w:val="center"/>
            </w:pPr>
            <w:r w:rsidRPr="00FA10A3">
              <w:t>Жеке меншік</w:t>
            </w:r>
          </w:p>
        </w:tc>
      </w:tr>
      <w:tr w:rsidR="009120B8" w:rsidRPr="00FA10A3" w14:paraId="1ADED9B7" w14:textId="77777777" w:rsidTr="000B133B">
        <w:tc>
          <w:tcPr>
            <w:tcW w:w="675" w:type="dxa"/>
            <w:gridSpan w:val="2"/>
          </w:tcPr>
          <w:p w14:paraId="5644B8B6" w14:textId="77777777" w:rsidR="009120B8" w:rsidRPr="00FA10A3" w:rsidRDefault="009120B8" w:rsidP="000B133B">
            <w:pPr>
              <w:jc w:val="center"/>
              <w:rPr>
                <w:b/>
              </w:rPr>
            </w:pPr>
            <w:r w:rsidRPr="00FA10A3">
              <w:rPr>
                <w:b/>
              </w:rPr>
              <w:t>2)</w:t>
            </w:r>
          </w:p>
        </w:tc>
        <w:tc>
          <w:tcPr>
            <w:tcW w:w="10205" w:type="dxa"/>
          </w:tcPr>
          <w:p w14:paraId="256F0299" w14:textId="77777777" w:rsidR="009120B8" w:rsidRPr="00FA10A3" w:rsidRDefault="009120B8" w:rsidP="000B133B">
            <w:pPr>
              <w:jc w:val="both"/>
              <w:rPr>
                <w:b/>
              </w:rPr>
            </w:pPr>
            <w:r w:rsidRPr="00FA10A3">
              <w:t>Өндіріс түрі</w:t>
            </w:r>
          </w:p>
        </w:tc>
        <w:tc>
          <w:tcPr>
            <w:tcW w:w="4396" w:type="dxa"/>
          </w:tcPr>
          <w:p w14:paraId="2EC37150" w14:textId="77777777" w:rsidR="009120B8" w:rsidRPr="00FA10A3" w:rsidRDefault="009120B8" w:rsidP="000B133B">
            <w:pPr>
              <w:jc w:val="center"/>
            </w:pPr>
            <w:r w:rsidRPr="00FA10A3">
              <w:t>ЖҚС</w:t>
            </w:r>
          </w:p>
        </w:tc>
      </w:tr>
      <w:tr w:rsidR="009120B8" w:rsidRPr="00FA10A3" w14:paraId="6E529EE4" w14:textId="77777777" w:rsidTr="000B133B">
        <w:tc>
          <w:tcPr>
            <w:tcW w:w="675" w:type="dxa"/>
            <w:gridSpan w:val="2"/>
          </w:tcPr>
          <w:p w14:paraId="7252F82D" w14:textId="77777777" w:rsidR="009120B8" w:rsidRPr="00FA10A3" w:rsidRDefault="009120B8" w:rsidP="000B133B">
            <w:pPr>
              <w:jc w:val="center"/>
              <w:rPr>
                <w:b/>
              </w:rPr>
            </w:pPr>
            <w:r w:rsidRPr="00FA10A3">
              <w:rPr>
                <w:b/>
              </w:rPr>
              <w:t>3)</w:t>
            </w:r>
          </w:p>
        </w:tc>
        <w:tc>
          <w:tcPr>
            <w:tcW w:w="10205" w:type="dxa"/>
          </w:tcPr>
          <w:p w14:paraId="7407C71D"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696E8B9C" w14:textId="77777777" w:rsidR="009120B8" w:rsidRPr="00FA10A3" w:rsidRDefault="009120B8" w:rsidP="000B133B">
            <w:pPr>
              <w:jc w:val="center"/>
            </w:pPr>
            <w:r w:rsidRPr="00FA10A3">
              <w:t>Жерасты резервуарлары - әрқайсысы 25 текше метрден 4 дана.</w:t>
            </w:r>
          </w:p>
          <w:p w14:paraId="50EEC50D" w14:textId="77777777" w:rsidR="009120B8" w:rsidRPr="00FA10A3" w:rsidRDefault="009120B8" w:rsidP="000B133B">
            <w:pPr>
              <w:jc w:val="center"/>
            </w:pPr>
            <w:r w:rsidRPr="00FA10A3">
              <w:t xml:space="preserve">Операторлық </w:t>
            </w:r>
          </w:p>
          <w:p w14:paraId="730A5458" w14:textId="77777777" w:rsidR="009120B8" w:rsidRPr="00FA10A3" w:rsidRDefault="009120B8" w:rsidP="000B133B">
            <w:pPr>
              <w:jc w:val="center"/>
            </w:pPr>
            <w:r w:rsidRPr="00FA10A3">
              <w:t>Санаты – В-</w:t>
            </w:r>
            <w:r w:rsidRPr="00FA10A3">
              <w:rPr>
                <w:lang w:val="en-US"/>
              </w:rPr>
              <w:t>I</w:t>
            </w:r>
          </w:p>
        </w:tc>
      </w:tr>
      <w:tr w:rsidR="009120B8" w:rsidRPr="00FA10A3" w14:paraId="4AFDC7DD" w14:textId="77777777" w:rsidTr="000B133B">
        <w:tc>
          <w:tcPr>
            <w:tcW w:w="675" w:type="dxa"/>
            <w:gridSpan w:val="2"/>
          </w:tcPr>
          <w:p w14:paraId="72A67275" w14:textId="77777777" w:rsidR="009120B8" w:rsidRPr="00FA10A3" w:rsidRDefault="009120B8" w:rsidP="000B133B">
            <w:pPr>
              <w:jc w:val="center"/>
              <w:rPr>
                <w:b/>
              </w:rPr>
            </w:pPr>
            <w:r w:rsidRPr="00FA10A3">
              <w:rPr>
                <w:b/>
              </w:rPr>
              <w:t>4)</w:t>
            </w:r>
          </w:p>
        </w:tc>
        <w:tc>
          <w:tcPr>
            <w:tcW w:w="10205" w:type="dxa"/>
          </w:tcPr>
          <w:p w14:paraId="7681E66A" w14:textId="77777777" w:rsidR="009120B8" w:rsidRPr="00FA10A3" w:rsidRDefault="009120B8" w:rsidP="000B133B">
            <w:pPr>
              <w:jc w:val="both"/>
              <w:rPr>
                <w:b/>
              </w:rPr>
            </w:pPr>
            <w:r w:rsidRPr="00FA10A3">
              <w:t>Сумен жабдықтаудың сипаттамасы</w:t>
            </w:r>
          </w:p>
        </w:tc>
        <w:tc>
          <w:tcPr>
            <w:tcW w:w="4396" w:type="dxa"/>
          </w:tcPr>
          <w:p w14:paraId="707170B5" w14:textId="77777777" w:rsidR="009120B8" w:rsidRPr="00FA10A3" w:rsidRDefault="009120B8" w:rsidP="000B133B">
            <w:pPr>
              <w:jc w:val="center"/>
            </w:pPr>
          </w:p>
        </w:tc>
      </w:tr>
      <w:tr w:rsidR="009120B8" w:rsidRPr="00FA10A3" w14:paraId="20C81D12" w14:textId="77777777" w:rsidTr="000B133B">
        <w:trPr>
          <w:trHeight w:val="260"/>
        </w:trPr>
        <w:tc>
          <w:tcPr>
            <w:tcW w:w="675" w:type="dxa"/>
            <w:gridSpan w:val="2"/>
          </w:tcPr>
          <w:p w14:paraId="04E949B9" w14:textId="77777777" w:rsidR="009120B8" w:rsidRPr="00FA10A3" w:rsidRDefault="009120B8" w:rsidP="000B133B">
            <w:pPr>
              <w:jc w:val="center"/>
              <w:rPr>
                <w:b/>
              </w:rPr>
            </w:pPr>
          </w:p>
        </w:tc>
        <w:tc>
          <w:tcPr>
            <w:tcW w:w="10205" w:type="dxa"/>
          </w:tcPr>
          <w:p w14:paraId="04BDE8EC"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049D4762" w14:textId="77777777" w:rsidR="009120B8" w:rsidRPr="00FA10A3" w:rsidRDefault="009120B8" w:rsidP="000B133B">
            <w:pPr>
              <w:jc w:val="center"/>
            </w:pPr>
            <w:r w:rsidRPr="00FA10A3">
              <w:t>бар болады</w:t>
            </w:r>
          </w:p>
        </w:tc>
      </w:tr>
      <w:tr w:rsidR="009120B8" w:rsidRPr="00FA10A3" w14:paraId="3A2D0044" w14:textId="77777777" w:rsidTr="000B133B">
        <w:tc>
          <w:tcPr>
            <w:tcW w:w="675" w:type="dxa"/>
            <w:gridSpan w:val="2"/>
          </w:tcPr>
          <w:p w14:paraId="3810044C" w14:textId="77777777" w:rsidR="009120B8" w:rsidRPr="00FA10A3" w:rsidRDefault="009120B8" w:rsidP="000B133B">
            <w:pPr>
              <w:jc w:val="center"/>
              <w:rPr>
                <w:b/>
              </w:rPr>
            </w:pPr>
          </w:p>
        </w:tc>
        <w:tc>
          <w:tcPr>
            <w:tcW w:w="10205" w:type="dxa"/>
          </w:tcPr>
          <w:p w14:paraId="59819965" w14:textId="77777777" w:rsidR="009120B8" w:rsidRPr="00FA10A3" w:rsidRDefault="009120B8" w:rsidP="000B133B">
            <w:pPr>
              <w:ind w:firstLine="567"/>
              <w:jc w:val="both"/>
            </w:pPr>
            <w:r w:rsidRPr="00FA10A3">
              <w:t>4.2) өрт сөндіру гидранттары (типі, саны)</w:t>
            </w:r>
          </w:p>
        </w:tc>
        <w:tc>
          <w:tcPr>
            <w:tcW w:w="4396" w:type="dxa"/>
          </w:tcPr>
          <w:p w14:paraId="5BE6A3F6" w14:textId="77777777" w:rsidR="009120B8" w:rsidRPr="00FA10A3" w:rsidRDefault="009120B8" w:rsidP="000B133B">
            <w:pPr>
              <w:jc w:val="center"/>
            </w:pPr>
            <w:r w:rsidRPr="00FA10A3">
              <w:t>бар болады</w:t>
            </w:r>
          </w:p>
        </w:tc>
      </w:tr>
      <w:tr w:rsidR="009120B8" w:rsidRPr="00FA10A3" w14:paraId="496A9AA3" w14:textId="77777777" w:rsidTr="000B133B">
        <w:tc>
          <w:tcPr>
            <w:tcW w:w="675" w:type="dxa"/>
            <w:gridSpan w:val="2"/>
          </w:tcPr>
          <w:p w14:paraId="6B6FF9C2" w14:textId="77777777" w:rsidR="009120B8" w:rsidRPr="00FA10A3" w:rsidRDefault="009120B8" w:rsidP="000B133B">
            <w:pPr>
              <w:jc w:val="center"/>
              <w:rPr>
                <w:b/>
              </w:rPr>
            </w:pPr>
          </w:p>
        </w:tc>
        <w:tc>
          <w:tcPr>
            <w:tcW w:w="10205" w:type="dxa"/>
          </w:tcPr>
          <w:p w14:paraId="41CD6523" w14:textId="77777777" w:rsidR="009120B8" w:rsidRPr="00FA10A3" w:rsidRDefault="009120B8" w:rsidP="000B133B">
            <w:pPr>
              <w:ind w:firstLine="567"/>
              <w:jc w:val="both"/>
            </w:pPr>
            <w:r w:rsidRPr="00FA10A3">
              <w:t>4.3) ішкі өрт сөндіру крандары</w:t>
            </w:r>
          </w:p>
        </w:tc>
        <w:tc>
          <w:tcPr>
            <w:tcW w:w="4396" w:type="dxa"/>
          </w:tcPr>
          <w:p w14:paraId="7FADCBA6" w14:textId="77777777" w:rsidR="009120B8" w:rsidRPr="00FA10A3" w:rsidRDefault="009120B8" w:rsidP="000B133B">
            <w:pPr>
              <w:jc w:val="center"/>
            </w:pPr>
            <w:r w:rsidRPr="00FA10A3">
              <w:t>жоқ</w:t>
            </w:r>
          </w:p>
        </w:tc>
      </w:tr>
      <w:tr w:rsidR="009120B8" w:rsidRPr="00FA10A3" w14:paraId="2F8FC741" w14:textId="77777777" w:rsidTr="000B133B">
        <w:tc>
          <w:tcPr>
            <w:tcW w:w="675" w:type="dxa"/>
            <w:gridSpan w:val="2"/>
          </w:tcPr>
          <w:p w14:paraId="19BB3875" w14:textId="77777777" w:rsidR="009120B8" w:rsidRPr="00FA10A3" w:rsidRDefault="009120B8" w:rsidP="000B133B">
            <w:pPr>
              <w:jc w:val="center"/>
              <w:rPr>
                <w:b/>
              </w:rPr>
            </w:pPr>
          </w:p>
        </w:tc>
        <w:tc>
          <w:tcPr>
            <w:tcW w:w="10205" w:type="dxa"/>
          </w:tcPr>
          <w:p w14:paraId="3E71A0CB"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28325FBE" w14:textId="77777777" w:rsidR="009120B8" w:rsidRPr="00FA10A3" w:rsidRDefault="009120B8" w:rsidP="000B133B">
            <w:pPr>
              <w:jc w:val="center"/>
            </w:pPr>
            <w:r w:rsidRPr="00FA10A3">
              <w:t>жоқ</w:t>
            </w:r>
          </w:p>
        </w:tc>
      </w:tr>
      <w:tr w:rsidR="009120B8" w:rsidRPr="00FA10A3" w14:paraId="2969C62C" w14:textId="77777777" w:rsidTr="000B133B">
        <w:tc>
          <w:tcPr>
            <w:tcW w:w="675" w:type="dxa"/>
            <w:gridSpan w:val="2"/>
          </w:tcPr>
          <w:p w14:paraId="39DBCA2D" w14:textId="77777777" w:rsidR="009120B8" w:rsidRPr="00FA10A3" w:rsidRDefault="009120B8" w:rsidP="000B133B">
            <w:pPr>
              <w:jc w:val="center"/>
              <w:rPr>
                <w:b/>
              </w:rPr>
            </w:pPr>
          </w:p>
        </w:tc>
        <w:tc>
          <w:tcPr>
            <w:tcW w:w="10205" w:type="dxa"/>
          </w:tcPr>
          <w:p w14:paraId="3FE7F7B7" w14:textId="77777777" w:rsidR="009120B8" w:rsidRPr="00FA10A3" w:rsidRDefault="009120B8" w:rsidP="000B133B">
            <w:pPr>
              <w:ind w:firstLine="567"/>
              <w:jc w:val="both"/>
            </w:pPr>
            <w:r w:rsidRPr="00FA10A3">
              <w:t xml:space="preserve">4.5) табиғи су көздері </w:t>
            </w:r>
          </w:p>
        </w:tc>
        <w:tc>
          <w:tcPr>
            <w:tcW w:w="4396" w:type="dxa"/>
          </w:tcPr>
          <w:p w14:paraId="4116F961" w14:textId="77777777" w:rsidR="009120B8" w:rsidRPr="00FA10A3" w:rsidRDefault="009120B8" w:rsidP="000B133B">
            <w:pPr>
              <w:jc w:val="center"/>
            </w:pPr>
            <w:r w:rsidRPr="00FA10A3">
              <w:t>жоқ</w:t>
            </w:r>
          </w:p>
        </w:tc>
      </w:tr>
      <w:tr w:rsidR="009120B8" w:rsidRPr="00FA10A3" w14:paraId="492738E1" w14:textId="77777777" w:rsidTr="000B133B">
        <w:tc>
          <w:tcPr>
            <w:tcW w:w="675" w:type="dxa"/>
            <w:gridSpan w:val="2"/>
          </w:tcPr>
          <w:p w14:paraId="59E447D8" w14:textId="77777777" w:rsidR="009120B8" w:rsidRPr="00FA10A3" w:rsidRDefault="009120B8" w:rsidP="000B133B">
            <w:pPr>
              <w:jc w:val="center"/>
              <w:rPr>
                <w:b/>
              </w:rPr>
            </w:pPr>
            <w:r w:rsidRPr="00FA10A3">
              <w:rPr>
                <w:b/>
              </w:rPr>
              <w:t>5)</w:t>
            </w:r>
          </w:p>
        </w:tc>
        <w:tc>
          <w:tcPr>
            <w:tcW w:w="10205" w:type="dxa"/>
          </w:tcPr>
          <w:p w14:paraId="25A51CB6" w14:textId="77777777" w:rsidR="009120B8" w:rsidRPr="00FA10A3" w:rsidRDefault="009120B8" w:rsidP="000B133B">
            <w:pPr>
              <w:jc w:val="both"/>
              <w:rPr>
                <w:b/>
              </w:rPr>
            </w:pPr>
            <w:r w:rsidRPr="00FA10A3">
              <w:t>Жолдардың жағдайы</w:t>
            </w:r>
          </w:p>
        </w:tc>
        <w:tc>
          <w:tcPr>
            <w:tcW w:w="4396" w:type="dxa"/>
          </w:tcPr>
          <w:p w14:paraId="4A4B3387"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4204B1D6" w14:textId="77777777" w:rsidR="009120B8" w:rsidRPr="00FA10A3" w:rsidRDefault="009120B8" w:rsidP="000B133B">
            <w:pPr>
              <w:jc w:val="center"/>
            </w:pPr>
            <w:r w:rsidRPr="00FA10A3">
              <w:t>(қанағаттанарлық)</w:t>
            </w:r>
          </w:p>
        </w:tc>
      </w:tr>
      <w:tr w:rsidR="009120B8" w:rsidRPr="00FA10A3" w14:paraId="10C0DC53" w14:textId="77777777" w:rsidTr="000B133B">
        <w:tc>
          <w:tcPr>
            <w:tcW w:w="675" w:type="dxa"/>
            <w:gridSpan w:val="2"/>
          </w:tcPr>
          <w:p w14:paraId="00BDFD4A" w14:textId="77777777" w:rsidR="009120B8" w:rsidRPr="00FA10A3" w:rsidRDefault="009120B8" w:rsidP="000B133B">
            <w:pPr>
              <w:jc w:val="center"/>
              <w:rPr>
                <w:b/>
              </w:rPr>
            </w:pPr>
            <w:r w:rsidRPr="00FA10A3">
              <w:rPr>
                <w:b/>
              </w:rPr>
              <w:t>6)</w:t>
            </w:r>
          </w:p>
        </w:tc>
        <w:tc>
          <w:tcPr>
            <w:tcW w:w="10205" w:type="dxa"/>
          </w:tcPr>
          <w:p w14:paraId="13AAA26E" w14:textId="77777777" w:rsidR="009120B8" w:rsidRPr="00FA10A3" w:rsidRDefault="009120B8" w:rsidP="000B133B">
            <w:pPr>
              <w:jc w:val="both"/>
              <w:rPr>
                <w:b/>
              </w:rPr>
            </w:pPr>
            <w:r w:rsidRPr="00FA10A3">
              <w:t>Өртке қарсы жабдықтар</w:t>
            </w:r>
          </w:p>
        </w:tc>
        <w:tc>
          <w:tcPr>
            <w:tcW w:w="4396" w:type="dxa"/>
          </w:tcPr>
          <w:p w14:paraId="1425FF53" w14:textId="77777777" w:rsidR="009120B8" w:rsidRPr="00FA10A3" w:rsidRDefault="009120B8" w:rsidP="000B133B">
            <w:pPr>
              <w:jc w:val="center"/>
            </w:pPr>
          </w:p>
        </w:tc>
      </w:tr>
      <w:tr w:rsidR="009120B8" w:rsidRPr="00FA10A3" w14:paraId="19263C67" w14:textId="77777777" w:rsidTr="000B133B">
        <w:tc>
          <w:tcPr>
            <w:tcW w:w="675" w:type="dxa"/>
            <w:gridSpan w:val="2"/>
          </w:tcPr>
          <w:p w14:paraId="51D10AB8" w14:textId="77777777" w:rsidR="009120B8" w:rsidRPr="00FA10A3" w:rsidRDefault="009120B8" w:rsidP="000B133B">
            <w:pPr>
              <w:jc w:val="center"/>
              <w:rPr>
                <w:b/>
              </w:rPr>
            </w:pPr>
          </w:p>
        </w:tc>
        <w:tc>
          <w:tcPr>
            <w:tcW w:w="10205" w:type="dxa"/>
          </w:tcPr>
          <w:p w14:paraId="5B951DA1" w14:textId="77777777" w:rsidR="009120B8" w:rsidRPr="00FA10A3" w:rsidRDefault="009120B8" w:rsidP="000B133B">
            <w:pPr>
              <w:ind w:firstLine="567"/>
              <w:jc w:val="both"/>
            </w:pPr>
            <w:r w:rsidRPr="00FA10A3">
              <w:t>6.1) өрт дабылы</w:t>
            </w:r>
          </w:p>
        </w:tc>
        <w:tc>
          <w:tcPr>
            <w:tcW w:w="4396" w:type="dxa"/>
          </w:tcPr>
          <w:p w14:paraId="029E977D" w14:textId="77777777" w:rsidR="009120B8" w:rsidRPr="00FA10A3" w:rsidRDefault="009120B8" w:rsidP="000B133B">
            <w:pPr>
              <w:jc w:val="center"/>
              <w:rPr>
                <w:lang w:val="kk-KZ"/>
              </w:rPr>
            </w:pPr>
            <w:r w:rsidRPr="00FA10A3">
              <w:t xml:space="preserve">АҚЖ – </w:t>
            </w:r>
            <w:r w:rsidRPr="00FA10A3">
              <w:rPr>
                <w:lang w:val="kk-KZ"/>
              </w:rPr>
              <w:t>операторлық</w:t>
            </w:r>
          </w:p>
        </w:tc>
      </w:tr>
      <w:tr w:rsidR="009120B8" w:rsidRPr="00FA10A3" w14:paraId="1B8A840A" w14:textId="77777777" w:rsidTr="000B133B">
        <w:tc>
          <w:tcPr>
            <w:tcW w:w="675" w:type="dxa"/>
            <w:gridSpan w:val="2"/>
          </w:tcPr>
          <w:p w14:paraId="6AE7F26A" w14:textId="77777777" w:rsidR="009120B8" w:rsidRPr="00FA10A3" w:rsidRDefault="009120B8" w:rsidP="000B133B">
            <w:pPr>
              <w:jc w:val="center"/>
              <w:rPr>
                <w:b/>
              </w:rPr>
            </w:pPr>
          </w:p>
        </w:tc>
        <w:tc>
          <w:tcPr>
            <w:tcW w:w="10205" w:type="dxa"/>
          </w:tcPr>
          <w:p w14:paraId="5F4BC9C9"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798918D4" w14:textId="77777777" w:rsidR="009120B8" w:rsidRPr="00FA10A3" w:rsidRDefault="009120B8" w:rsidP="000B133B">
            <w:pPr>
              <w:jc w:val="center"/>
            </w:pPr>
            <w:r w:rsidRPr="00FA10A3">
              <w:t>-</w:t>
            </w:r>
          </w:p>
        </w:tc>
      </w:tr>
      <w:tr w:rsidR="009120B8" w:rsidRPr="00FA10A3" w14:paraId="398B407A" w14:textId="77777777" w:rsidTr="000B133B">
        <w:trPr>
          <w:trHeight w:val="266"/>
        </w:trPr>
        <w:tc>
          <w:tcPr>
            <w:tcW w:w="675" w:type="dxa"/>
            <w:gridSpan w:val="2"/>
          </w:tcPr>
          <w:p w14:paraId="2BF83366" w14:textId="77777777" w:rsidR="009120B8" w:rsidRPr="00FA10A3" w:rsidRDefault="009120B8" w:rsidP="000B133B">
            <w:pPr>
              <w:jc w:val="center"/>
              <w:rPr>
                <w:b/>
              </w:rPr>
            </w:pPr>
          </w:p>
        </w:tc>
        <w:tc>
          <w:tcPr>
            <w:tcW w:w="10205" w:type="dxa"/>
          </w:tcPr>
          <w:p w14:paraId="6BD899A2" w14:textId="77777777" w:rsidR="009120B8" w:rsidRPr="00FA10A3" w:rsidRDefault="009120B8" w:rsidP="000B133B">
            <w:pPr>
              <w:ind w:firstLine="567"/>
              <w:jc w:val="both"/>
            </w:pPr>
            <w:r w:rsidRPr="00FA10A3">
              <w:t>6.3) өрт сөндіргіштердің саны (дана)</w:t>
            </w:r>
          </w:p>
        </w:tc>
        <w:tc>
          <w:tcPr>
            <w:tcW w:w="4396" w:type="dxa"/>
          </w:tcPr>
          <w:p w14:paraId="6F8AC3ED" w14:textId="77777777" w:rsidR="009120B8" w:rsidRPr="00FA10A3" w:rsidRDefault="009120B8" w:rsidP="000B133B">
            <w:pPr>
              <w:jc w:val="center"/>
            </w:pPr>
            <w:r w:rsidRPr="00FA10A3">
              <w:t>8 дана.</w:t>
            </w:r>
          </w:p>
        </w:tc>
      </w:tr>
      <w:tr w:rsidR="009120B8" w:rsidRPr="00FA10A3" w14:paraId="3354F5AA" w14:textId="77777777" w:rsidTr="000B133B">
        <w:tc>
          <w:tcPr>
            <w:tcW w:w="675" w:type="dxa"/>
            <w:gridSpan w:val="2"/>
          </w:tcPr>
          <w:p w14:paraId="2E355905" w14:textId="77777777" w:rsidR="009120B8" w:rsidRPr="00FA10A3" w:rsidRDefault="009120B8" w:rsidP="000B133B">
            <w:pPr>
              <w:jc w:val="center"/>
              <w:rPr>
                <w:b/>
              </w:rPr>
            </w:pPr>
            <w:r w:rsidRPr="00FA10A3">
              <w:rPr>
                <w:b/>
              </w:rPr>
              <w:t>7)</w:t>
            </w:r>
          </w:p>
        </w:tc>
        <w:tc>
          <w:tcPr>
            <w:tcW w:w="10205" w:type="dxa"/>
          </w:tcPr>
          <w:p w14:paraId="4FA4E058" w14:textId="77777777" w:rsidR="009120B8" w:rsidRPr="00FA10A3" w:rsidRDefault="009120B8" w:rsidP="000B133B">
            <w:pPr>
              <w:jc w:val="both"/>
            </w:pPr>
            <w:r w:rsidRPr="00FA10A3">
              <w:t>Өртке қарсы қызметтің түрі</w:t>
            </w:r>
          </w:p>
        </w:tc>
        <w:tc>
          <w:tcPr>
            <w:tcW w:w="4396" w:type="dxa"/>
          </w:tcPr>
          <w:p w14:paraId="033F6D69" w14:textId="77777777" w:rsidR="009120B8" w:rsidRPr="00FA10A3" w:rsidRDefault="009120B8" w:rsidP="000B133B">
            <w:pPr>
              <w:jc w:val="center"/>
            </w:pPr>
          </w:p>
        </w:tc>
      </w:tr>
      <w:tr w:rsidR="009120B8" w:rsidRPr="00FA10A3" w14:paraId="3C1475BC" w14:textId="77777777" w:rsidTr="000B133B">
        <w:tc>
          <w:tcPr>
            <w:tcW w:w="675" w:type="dxa"/>
            <w:gridSpan w:val="2"/>
          </w:tcPr>
          <w:p w14:paraId="5D614E27" w14:textId="77777777" w:rsidR="009120B8" w:rsidRPr="00FA10A3" w:rsidRDefault="009120B8" w:rsidP="000B133B">
            <w:pPr>
              <w:jc w:val="center"/>
              <w:rPr>
                <w:b/>
              </w:rPr>
            </w:pPr>
          </w:p>
        </w:tc>
        <w:tc>
          <w:tcPr>
            <w:tcW w:w="10205" w:type="dxa"/>
          </w:tcPr>
          <w:p w14:paraId="79002560" w14:textId="77777777" w:rsidR="009120B8" w:rsidRPr="00FA10A3" w:rsidRDefault="009120B8" w:rsidP="000B133B">
            <w:pPr>
              <w:ind w:firstLine="567"/>
              <w:jc w:val="both"/>
            </w:pPr>
            <w:r w:rsidRPr="00FA10A3">
              <w:t>7.1) штат бойынша сандық құрамы (адам)</w:t>
            </w:r>
          </w:p>
        </w:tc>
        <w:tc>
          <w:tcPr>
            <w:tcW w:w="4396" w:type="dxa"/>
          </w:tcPr>
          <w:p w14:paraId="15A6D3B5" w14:textId="77777777" w:rsidR="009120B8" w:rsidRPr="00FA10A3" w:rsidRDefault="009120B8" w:rsidP="000B133B">
            <w:pPr>
              <w:jc w:val="center"/>
            </w:pPr>
            <w:r w:rsidRPr="00FA10A3">
              <w:t>3</w:t>
            </w:r>
          </w:p>
        </w:tc>
      </w:tr>
      <w:tr w:rsidR="009120B8" w:rsidRPr="00FA10A3" w14:paraId="496A3B99" w14:textId="77777777" w:rsidTr="000B133B">
        <w:tc>
          <w:tcPr>
            <w:tcW w:w="675" w:type="dxa"/>
            <w:gridSpan w:val="2"/>
          </w:tcPr>
          <w:p w14:paraId="77F582DD" w14:textId="77777777" w:rsidR="009120B8" w:rsidRPr="00FA10A3" w:rsidRDefault="009120B8" w:rsidP="000B133B">
            <w:pPr>
              <w:jc w:val="center"/>
              <w:rPr>
                <w:b/>
              </w:rPr>
            </w:pPr>
          </w:p>
        </w:tc>
        <w:tc>
          <w:tcPr>
            <w:tcW w:w="10205" w:type="dxa"/>
          </w:tcPr>
          <w:p w14:paraId="20AA42C3"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3ECFEAA9" w14:textId="77777777" w:rsidR="009120B8" w:rsidRPr="00FA10A3" w:rsidRDefault="009120B8" w:rsidP="000B133B">
            <w:pPr>
              <w:jc w:val="center"/>
            </w:pPr>
            <w:r w:rsidRPr="00FA10A3">
              <w:t>-</w:t>
            </w:r>
          </w:p>
        </w:tc>
      </w:tr>
      <w:tr w:rsidR="009120B8" w:rsidRPr="00FA10A3" w14:paraId="3430D291" w14:textId="77777777" w:rsidTr="000B133B">
        <w:tc>
          <w:tcPr>
            <w:tcW w:w="675" w:type="dxa"/>
            <w:gridSpan w:val="2"/>
          </w:tcPr>
          <w:p w14:paraId="0B7D2D22" w14:textId="77777777" w:rsidR="009120B8" w:rsidRPr="00FA10A3" w:rsidRDefault="009120B8" w:rsidP="000B133B">
            <w:pPr>
              <w:jc w:val="center"/>
              <w:rPr>
                <w:b/>
              </w:rPr>
            </w:pPr>
          </w:p>
        </w:tc>
        <w:tc>
          <w:tcPr>
            <w:tcW w:w="10205" w:type="dxa"/>
          </w:tcPr>
          <w:p w14:paraId="5C392EF1"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18CAB93B" w14:textId="77777777" w:rsidR="009120B8" w:rsidRPr="00FA10A3" w:rsidRDefault="009120B8" w:rsidP="000B133B">
            <w:pPr>
              <w:jc w:val="center"/>
            </w:pPr>
            <w:r w:rsidRPr="00FA10A3">
              <w:t>-</w:t>
            </w:r>
          </w:p>
        </w:tc>
      </w:tr>
      <w:tr w:rsidR="009120B8" w:rsidRPr="00FA10A3" w14:paraId="156935CE" w14:textId="77777777" w:rsidTr="000B133B">
        <w:tc>
          <w:tcPr>
            <w:tcW w:w="675" w:type="dxa"/>
            <w:gridSpan w:val="2"/>
          </w:tcPr>
          <w:p w14:paraId="500ADF1D" w14:textId="77777777" w:rsidR="009120B8" w:rsidRPr="00FA10A3" w:rsidRDefault="009120B8" w:rsidP="000B133B">
            <w:pPr>
              <w:jc w:val="center"/>
              <w:rPr>
                <w:b/>
              </w:rPr>
            </w:pPr>
            <w:r w:rsidRPr="00FA10A3">
              <w:rPr>
                <w:b/>
              </w:rPr>
              <w:t>8)</w:t>
            </w:r>
          </w:p>
        </w:tc>
        <w:tc>
          <w:tcPr>
            <w:tcW w:w="10205" w:type="dxa"/>
          </w:tcPr>
          <w:p w14:paraId="4C1E3E97"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3F5405A4" w14:textId="77777777" w:rsidR="009120B8" w:rsidRPr="00FA10A3" w:rsidRDefault="009120B8" w:rsidP="000B133B">
            <w:pPr>
              <w:jc w:val="center"/>
              <w:rPr>
                <w:lang w:val="kk-KZ"/>
              </w:rPr>
            </w:pPr>
            <w:r w:rsidRPr="00FA10A3">
              <w:rPr>
                <w:lang w:val="kk-KZ"/>
              </w:rPr>
              <w:t>1</w:t>
            </w:r>
          </w:p>
        </w:tc>
      </w:tr>
      <w:tr w:rsidR="009120B8" w:rsidRPr="00FA10A3" w14:paraId="03FCA015" w14:textId="77777777" w:rsidTr="000B133B">
        <w:tc>
          <w:tcPr>
            <w:tcW w:w="675" w:type="dxa"/>
            <w:gridSpan w:val="2"/>
          </w:tcPr>
          <w:p w14:paraId="0041CF6B" w14:textId="77777777" w:rsidR="009120B8" w:rsidRPr="00FA10A3" w:rsidRDefault="009120B8" w:rsidP="000B133B">
            <w:pPr>
              <w:jc w:val="center"/>
              <w:rPr>
                <w:b/>
              </w:rPr>
            </w:pPr>
            <w:r w:rsidRPr="00FA10A3">
              <w:rPr>
                <w:b/>
              </w:rPr>
              <w:t>9)</w:t>
            </w:r>
          </w:p>
        </w:tc>
        <w:tc>
          <w:tcPr>
            <w:tcW w:w="10205" w:type="dxa"/>
          </w:tcPr>
          <w:p w14:paraId="77BEFC75"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Pr>
          <w:p w14:paraId="74E8045F" w14:textId="77777777" w:rsidR="009120B8" w:rsidRPr="00FA10A3" w:rsidRDefault="009120B8" w:rsidP="000B133B">
            <w:pPr>
              <w:jc w:val="center"/>
            </w:pPr>
            <w:r w:rsidRPr="00FA10A3">
              <w:rPr>
                <w:b/>
              </w:rPr>
              <w:t>Исақанов Ербол Серікұлы</w:t>
            </w:r>
          </w:p>
        </w:tc>
      </w:tr>
      <w:tr w:rsidR="009120B8" w:rsidRPr="00FA10A3" w14:paraId="6AEBC162" w14:textId="77777777" w:rsidTr="000B133B">
        <w:tc>
          <w:tcPr>
            <w:tcW w:w="675" w:type="dxa"/>
            <w:gridSpan w:val="2"/>
          </w:tcPr>
          <w:p w14:paraId="0D960AF1" w14:textId="77777777" w:rsidR="009120B8" w:rsidRPr="00FA10A3" w:rsidRDefault="009120B8" w:rsidP="000B133B">
            <w:pPr>
              <w:jc w:val="center"/>
              <w:rPr>
                <w:b/>
              </w:rPr>
            </w:pPr>
          </w:p>
        </w:tc>
        <w:tc>
          <w:tcPr>
            <w:tcW w:w="10205" w:type="dxa"/>
          </w:tcPr>
          <w:p w14:paraId="502E73B3" w14:textId="77777777" w:rsidR="009120B8" w:rsidRPr="00FA10A3" w:rsidRDefault="009120B8" w:rsidP="000B133B">
            <w:pPr>
              <w:jc w:val="both"/>
            </w:pPr>
          </w:p>
        </w:tc>
        <w:tc>
          <w:tcPr>
            <w:tcW w:w="4396" w:type="dxa"/>
          </w:tcPr>
          <w:p w14:paraId="2119840E" w14:textId="77777777" w:rsidR="009120B8" w:rsidRPr="00FA10A3" w:rsidRDefault="009120B8" w:rsidP="000B133B">
            <w:pPr>
              <w:jc w:val="center"/>
            </w:pPr>
          </w:p>
        </w:tc>
      </w:tr>
      <w:tr w:rsidR="009120B8" w:rsidRPr="00FA10A3" w14:paraId="0E8F9AD0" w14:textId="77777777" w:rsidTr="000B133B">
        <w:tc>
          <w:tcPr>
            <w:tcW w:w="15276" w:type="dxa"/>
            <w:gridSpan w:val="4"/>
          </w:tcPr>
          <w:p w14:paraId="7166C48F" w14:textId="7975CEED" w:rsidR="009120B8" w:rsidRPr="00FA10A3" w:rsidRDefault="009120B8" w:rsidP="000B133B">
            <w:pPr>
              <w:pStyle w:val="aff4"/>
              <w:jc w:val="center"/>
              <w:rPr>
                <w:rFonts w:ascii="Times New Roman" w:hAnsi="Times New Roman"/>
                <w:b/>
                <w:szCs w:val="24"/>
                <w:lang w:val="ru-RU"/>
              </w:rPr>
            </w:pPr>
            <w:r w:rsidRPr="00FA10A3">
              <w:rPr>
                <w:rFonts w:ascii="Times New Roman" w:hAnsi="Times New Roman"/>
                <w:b/>
                <w:szCs w:val="24"/>
                <w:lang w:val="kk-KZ"/>
              </w:rPr>
              <w:t xml:space="preserve">16.№ 335 ЖМҚС </w:t>
            </w:r>
            <w:r w:rsidRPr="00FA10A3">
              <w:rPr>
                <w:rFonts w:ascii="Times New Roman" w:hAnsi="Times New Roman"/>
                <w:b/>
                <w:szCs w:val="24"/>
                <w:lang w:val="ru-RU"/>
              </w:rPr>
              <w:t>Г. Пушкин көшесі, 176-а</w:t>
            </w:r>
            <w:r w:rsidRPr="00FA10A3">
              <w:rPr>
                <w:rFonts w:ascii="Times New Roman" w:hAnsi="Times New Roman"/>
                <w:b/>
                <w:lang w:val="kk-KZ"/>
              </w:rPr>
              <w:t xml:space="preserve">ЖШС филиалы </w:t>
            </w:r>
            <w:r w:rsidRPr="00FA10A3">
              <w:rPr>
                <w:rFonts w:ascii="Times New Roman" w:hAnsi="Times New Roman"/>
                <w:b/>
                <w:szCs w:val="24"/>
                <w:lang w:val="ru-RU"/>
              </w:rPr>
              <w:t>«</w:t>
            </w:r>
            <w:r w:rsidRPr="00FA10A3">
              <w:rPr>
                <w:rFonts w:ascii="Times New Roman" w:hAnsi="Times New Roman"/>
                <w:b/>
                <w:szCs w:val="24"/>
              </w:rPr>
              <w:t>PetroRetail</w:t>
            </w:r>
            <w:r w:rsidRPr="00FA10A3">
              <w:rPr>
                <w:rFonts w:ascii="Times New Roman" w:hAnsi="Times New Roman"/>
                <w:b/>
                <w:szCs w:val="24"/>
                <w:lang w:val="ru-RU"/>
              </w:rPr>
              <w:t>»</w:t>
            </w:r>
            <w:r w:rsidRPr="00FA10A3">
              <w:rPr>
                <w:rFonts w:ascii="Times New Roman" w:hAnsi="Times New Roman"/>
                <w:szCs w:val="24"/>
                <w:lang w:val="ru-RU"/>
              </w:rPr>
              <w:t xml:space="preserve"> </w:t>
            </w:r>
            <w:r w:rsidRPr="00FA10A3">
              <w:rPr>
                <w:rFonts w:ascii="Times New Roman" w:hAnsi="Times New Roman"/>
                <w:b/>
                <w:lang w:val="kk-KZ"/>
              </w:rPr>
              <w:t xml:space="preserve">СҚО бойынша </w:t>
            </w:r>
            <w:r w:rsidRPr="00FA10A3">
              <w:rPr>
                <w:rFonts w:ascii="Times New Roman" w:hAnsi="Times New Roman"/>
                <w:b/>
                <w:lang w:val="ru-RU"/>
              </w:rPr>
              <w:t xml:space="preserve">қ. </w:t>
            </w:r>
            <w:r w:rsidR="00685F49" w:rsidRPr="00FA10A3">
              <w:rPr>
                <w:rFonts w:ascii="Times New Roman" w:hAnsi="Times New Roman"/>
                <w:b/>
                <w:lang w:val="ru-RU"/>
              </w:rPr>
              <w:t>Петропавл, директор</w:t>
            </w:r>
            <w:r w:rsidRPr="00FA10A3">
              <w:rPr>
                <w:rFonts w:ascii="Times New Roman" w:hAnsi="Times New Roman"/>
                <w:b/>
                <w:lang w:val="ru-RU"/>
              </w:rPr>
              <w:t xml:space="preserve"> Исақанов Ербол Серікұлы, орынбасар.директорлар Давыдов Сергей Александрович сот. 87772966257</w:t>
            </w:r>
          </w:p>
        </w:tc>
      </w:tr>
      <w:tr w:rsidR="009120B8" w:rsidRPr="00FA10A3" w14:paraId="47EF3F94" w14:textId="77777777" w:rsidTr="000B133B">
        <w:tc>
          <w:tcPr>
            <w:tcW w:w="675" w:type="dxa"/>
            <w:gridSpan w:val="2"/>
          </w:tcPr>
          <w:p w14:paraId="3632D097" w14:textId="77777777" w:rsidR="009120B8" w:rsidRPr="00FA10A3" w:rsidRDefault="009120B8" w:rsidP="000B133B">
            <w:pPr>
              <w:jc w:val="center"/>
              <w:rPr>
                <w:b/>
              </w:rPr>
            </w:pPr>
            <w:r w:rsidRPr="00FA10A3">
              <w:rPr>
                <w:b/>
              </w:rPr>
              <w:t>1)</w:t>
            </w:r>
          </w:p>
        </w:tc>
        <w:tc>
          <w:tcPr>
            <w:tcW w:w="10205" w:type="dxa"/>
          </w:tcPr>
          <w:p w14:paraId="5678FF14" w14:textId="77777777" w:rsidR="009120B8" w:rsidRPr="00FA10A3" w:rsidRDefault="009120B8" w:rsidP="000B133B">
            <w:pPr>
              <w:jc w:val="both"/>
              <w:rPr>
                <w:b/>
              </w:rPr>
            </w:pPr>
            <w:r w:rsidRPr="00FA10A3">
              <w:t>Ведомстволық тиесілілігі</w:t>
            </w:r>
          </w:p>
        </w:tc>
        <w:tc>
          <w:tcPr>
            <w:tcW w:w="4396" w:type="dxa"/>
          </w:tcPr>
          <w:p w14:paraId="7ADE9461" w14:textId="77777777" w:rsidR="009120B8" w:rsidRPr="00FA10A3" w:rsidRDefault="009120B8" w:rsidP="000B133B">
            <w:pPr>
              <w:jc w:val="center"/>
            </w:pPr>
            <w:r w:rsidRPr="00FA10A3">
              <w:t>Жеке меншік</w:t>
            </w:r>
          </w:p>
        </w:tc>
      </w:tr>
      <w:tr w:rsidR="009120B8" w:rsidRPr="00FA10A3" w14:paraId="5DD7FC17" w14:textId="77777777" w:rsidTr="000B133B">
        <w:tc>
          <w:tcPr>
            <w:tcW w:w="675" w:type="dxa"/>
            <w:gridSpan w:val="2"/>
          </w:tcPr>
          <w:p w14:paraId="4066F1CC" w14:textId="77777777" w:rsidR="009120B8" w:rsidRPr="00FA10A3" w:rsidRDefault="009120B8" w:rsidP="000B133B">
            <w:pPr>
              <w:jc w:val="center"/>
              <w:rPr>
                <w:b/>
              </w:rPr>
            </w:pPr>
            <w:r w:rsidRPr="00FA10A3">
              <w:rPr>
                <w:b/>
              </w:rPr>
              <w:t>2)</w:t>
            </w:r>
          </w:p>
        </w:tc>
        <w:tc>
          <w:tcPr>
            <w:tcW w:w="10205" w:type="dxa"/>
          </w:tcPr>
          <w:p w14:paraId="48570191" w14:textId="77777777" w:rsidR="009120B8" w:rsidRPr="00FA10A3" w:rsidRDefault="009120B8" w:rsidP="000B133B">
            <w:pPr>
              <w:jc w:val="both"/>
              <w:rPr>
                <w:b/>
              </w:rPr>
            </w:pPr>
            <w:r w:rsidRPr="00FA10A3">
              <w:t>Өндіріс түрі</w:t>
            </w:r>
          </w:p>
        </w:tc>
        <w:tc>
          <w:tcPr>
            <w:tcW w:w="4396" w:type="dxa"/>
          </w:tcPr>
          <w:p w14:paraId="4CE3E514" w14:textId="77777777" w:rsidR="009120B8" w:rsidRPr="00FA10A3" w:rsidRDefault="009120B8" w:rsidP="000B133B">
            <w:pPr>
              <w:jc w:val="center"/>
            </w:pPr>
            <w:r w:rsidRPr="00FA10A3">
              <w:t>ЖҚС</w:t>
            </w:r>
          </w:p>
        </w:tc>
      </w:tr>
      <w:tr w:rsidR="009120B8" w:rsidRPr="00FA10A3" w14:paraId="3A009800" w14:textId="77777777" w:rsidTr="000B133B">
        <w:tc>
          <w:tcPr>
            <w:tcW w:w="675" w:type="dxa"/>
            <w:gridSpan w:val="2"/>
          </w:tcPr>
          <w:p w14:paraId="41EEF7AA" w14:textId="77777777" w:rsidR="009120B8" w:rsidRPr="00FA10A3" w:rsidRDefault="009120B8" w:rsidP="000B133B">
            <w:pPr>
              <w:jc w:val="center"/>
              <w:rPr>
                <w:b/>
              </w:rPr>
            </w:pPr>
            <w:r w:rsidRPr="00FA10A3">
              <w:rPr>
                <w:b/>
              </w:rPr>
              <w:t>3)</w:t>
            </w:r>
          </w:p>
        </w:tc>
        <w:tc>
          <w:tcPr>
            <w:tcW w:w="10205" w:type="dxa"/>
          </w:tcPr>
          <w:p w14:paraId="07A01186" w14:textId="77777777" w:rsidR="009120B8" w:rsidRPr="00FA10A3" w:rsidRDefault="009120B8" w:rsidP="000B133B">
            <w:pPr>
              <w:jc w:val="both"/>
              <w:rPr>
                <w:b/>
              </w:rPr>
            </w:pPr>
            <w:r w:rsidRPr="00FA10A3">
              <w:t>Негізгі ғимараттардың отқа төзімділігі мен өрт қаупіне қатысты сипаттамалары</w:t>
            </w:r>
          </w:p>
        </w:tc>
        <w:tc>
          <w:tcPr>
            <w:tcW w:w="4396" w:type="dxa"/>
          </w:tcPr>
          <w:p w14:paraId="22CCF036" w14:textId="77777777" w:rsidR="009120B8" w:rsidRPr="00FA10A3" w:rsidRDefault="009120B8" w:rsidP="000B133B">
            <w:pPr>
              <w:jc w:val="center"/>
            </w:pPr>
            <w:r w:rsidRPr="00FA10A3">
              <w:t>Жерасты резервуарлары - әрқайсысы 25 текше метрден 4 дана.</w:t>
            </w:r>
          </w:p>
          <w:p w14:paraId="2B2819BD" w14:textId="77777777" w:rsidR="009120B8" w:rsidRPr="00FA10A3" w:rsidRDefault="009120B8" w:rsidP="000B133B">
            <w:pPr>
              <w:jc w:val="center"/>
            </w:pPr>
            <w:r w:rsidRPr="00FA10A3">
              <w:t xml:space="preserve">Операторлық </w:t>
            </w:r>
          </w:p>
          <w:p w14:paraId="3C70447F" w14:textId="77777777" w:rsidR="009120B8" w:rsidRPr="00FA10A3" w:rsidRDefault="009120B8" w:rsidP="000B133B">
            <w:pPr>
              <w:jc w:val="center"/>
            </w:pPr>
            <w:r w:rsidRPr="00FA10A3">
              <w:t>Санаты – В-</w:t>
            </w:r>
            <w:r w:rsidRPr="00FA10A3">
              <w:rPr>
                <w:lang w:val="en-US"/>
              </w:rPr>
              <w:t>I</w:t>
            </w:r>
          </w:p>
        </w:tc>
      </w:tr>
      <w:tr w:rsidR="009120B8" w:rsidRPr="00FA10A3" w14:paraId="165D0CC4" w14:textId="77777777" w:rsidTr="000B133B">
        <w:tc>
          <w:tcPr>
            <w:tcW w:w="675" w:type="dxa"/>
            <w:gridSpan w:val="2"/>
          </w:tcPr>
          <w:p w14:paraId="43D40600" w14:textId="77777777" w:rsidR="009120B8" w:rsidRPr="00FA10A3" w:rsidRDefault="009120B8" w:rsidP="000B133B">
            <w:pPr>
              <w:jc w:val="center"/>
              <w:rPr>
                <w:b/>
              </w:rPr>
            </w:pPr>
            <w:r w:rsidRPr="00FA10A3">
              <w:rPr>
                <w:b/>
              </w:rPr>
              <w:t>4)</w:t>
            </w:r>
          </w:p>
        </w:tc>
        <w:tc>
          <w:tcPr>
            <w:tcW w:w="10205" w:type="dxa"/>
          </w:tcPr>
          <w:p w14:paraId="37F70B36" w14:textId="77777777" w:rsidR="009120B8" w:rsidRPr="00FA10A3" w:rsidRDefault="009120B8" w:rsidP="000B133B">
            <w:pPr>
              <w:jc w:val="both"/>
              <w:rPr>
                <w:b/>
              </w:rPr>
            </w:pPr>
            <w:r w:rsidRPr="00FA10A3">
              <w:t>Сумен жабдықтаудың сипаттамасы</w:t>
            </w:r>
          </w:p>
        </w:tc>
        <w:tc>
          <w:tcPr>
            <w:tcW w:w="4396" w:type="dxa"/>
          </w:tcPr>
          <w:p w14:paraId="1B75EEF6" w14:textId="77777777" w:rsidR="009120B8" w:rsidRPr="00FA10A3" w:rsidRDefault="009120B8" w:rsidP="000B133B">
            <w:pPr>
              <w:jc w:val="center"/>
            </w:pPr>
          </w:p>
        </w:tc>
      </w:tr>
      <w:tr w:rsidR="009120B8" w:rsidRPr="00FA10A3" w14:paraId="62AA4344" w14:textId="77777777" w:rsidTr="000B133B">
        <w:trPr>
          <w:trHeight w:val="260"/>
        </w:trPr>
        <w:tc>
          <w:tcPr>
            <w:tcW w:w="675" w:type="dxa"/>
            <w:gridSpan w:val="2"/>
          </w:tcPr>
          <w:p w14:paraId="0ABF73ED" w14:textId="77777777" w:rsidR="009120B8" w:rsidRPr="00FA10A3" w:rsidRDefault="009120B8" w:rsidP="000B133B">
            <w:pPr>
              <w:jc w:val="center"/>
              <w:rPr>
                <w:b/>
              </w:rPr>
            </w:pPr>
          </w:p>
        </w:tc>
        <w:tc>
          <w:tcPr>
            <w:tcW w:w="10205" w:type="dxa"/>
          </w:tcPr>
          <w:p w14:paraId="6DCF11D4" w14:textId="77777777" w:rsidR="009120B8" w:rsidRPr="00FA10A3" w:rsidRDefault="009120B8" w:rsidP="000B133B">
            <w:pPr>
              <w:ind w:firstLine="567"/>
              <w:jc w:val="both"/>
            </w:pPr>
            <w:r w:rsidRPr="00FA10A3">
              <w:t>4.1) сумен жабдықтау (жүйе, диаметр, клапанды орнату орны)</w:t>
            </w:r>
          </w:p>
        </w:tc>
        <w:tc>
          <w:tcPr>
            <w:tcW w:w="4396" w:type="dxa"/>
          </w:tcPr>
          <w:p w14:paraId="3BEBDDD7" w14:textId="77777777" w:rsidR="009120B8" w:rsidRPr="00FA10A3" w:rsidRDefault="009120B8" w:rsidP="000B133B">
            <w:pPr>
              <w:jc w:val="center"/>
            </w:pPr>
            <w:r w:rsidRPr="00FA10A3">
              <w:t>бар болады</w:t>
            </w:r>
          </w:p>
        </w:tc>
      </w:tr>
      <w:tr w:rsidR="009120B8" w:rsidRPr="00FA10A3" w14:paraId="10B613AB" w14:textId="77777777" w:rsidTr="000B133B">
        <w:tc>
          <w:tcPr>
            <w:tcW w:w="675" w:type="dxa"/>
            <w:gridSpan w:val="2"/>
          </w:tcPr>
          <w:p w14:paraId="38E37074" w14:textId="77777777" w:rsidR="009120B8" w:rsidRPr="00FA10A3" w:rsidRDefault="009120B8" w:rsidP="000B133B">
            <w:pPr>
              <w:jc w:val="center"/>
              <w:rPr>
                <w:b/>
              </w:rPr>
            </w:pPr>
          </w:p>
        </w:tc>
        <w:tc>
          <w:tcPr>
            <w:tcW w:w="10205" w:type="dxa"/>
          </w:tcPr>
          <w:p w14:paraId="085DE970" w14:textId="77777777" w:rsidR="009120B8" w:rsidRPr="00FA10A3" w:rsidRDefault="009120B8" w:rsidP="000B133B">
            <w:pPr>
              <w:ind w:firstLine="567"/>
              <w:jc w:val="both"/>
            </w:pPr>
            <w:r w:rsidRPr="00FA10A3">
              <w:t>4.2) өрт сөндіру гидранттары (типі, саны)</w:t>
            </w:r>
          </w:p>
        </w:tc>
        <w:tc>
          <w:tcPr>
            <w:tcW w:w="4396" w:type="dxa"/>
          </w:tcPr>
          <w:p w14:paraId="15D11241" w14:textId="77777777" w:rsidR="009120B8" w:rsidRPr="00FA10A3" w:rsidRDefault="009120B8" w:rsidP="000B133B">
            <w:pPr>
              <w:jc w:val="center"/>
            </w:pPr>
            <w:r w:rsidRPr="00FA10A3">
              <w:t>бар болады</w:t>
            </w:r>
          </w:p>
        </w:tc>
      </w:tr>
      <w:tr w:rsidR="009120B8" w:rsidRPr="00FA10A3" w14:paraId="11607E82" w14:textId="77777777" w:rsidTr="000B133B">
        <w:tc>
          <w:tcPr>
            <w:tcW w:w="675" w:type="dxa"/>
            <w:gridSpan w:val="2"/>
          </w:tcPr>
          <w:p w14:paraId="341D489C" w14:textId="77777777" w:rsidR="009120B8" w:rsidRPr="00FA10A3" w:rsidRDefault="009120B8" w:rsidP="000B133B">
            <w:pPr>
              <w:jc w:val="center"/>
              <w:rPr>
                <w:b/>
              </w:rPr>
            </w:pPr>
          </w:p>
        </w:tc>
        <w:tc>
          <w:tcPr>
            <w:tcW w:w="10205" w:type="dxa"/>
          </w:tcPr>
          <w:p w14:paraId="62775911" w14:textId="77777777" w:rsidR="009120B8" w:rsidRPr="00FA10A3" w:rsidRDefault="009120B8" w:rsidP="000B133B">
            <w:pPr>
              <w:ind w:firstLine="567"/>
              <w:jc w:val="both"/>
            </w:pPr>
            <w:r w:rsidRPr="00FA10A3">
              <w:t>4.3) ішкі өрт сөндіру крандары</w:t>
            </w:r>
          </w:p>
        </w:tc>
        <w:tc>
          <w:tcPr>
            <w:tcW w:w="4396" w:type="dxa"/>
          </w:tcPr>
          <w:p w14:paraId="17A0DD8F" w14:textId="77777777" w:rsidR="009120B8" w:rsidRPr="00FA10A3" w:rsidRDefault="009120B8" w:rsidP="000B133B">
            <w:pPr>
              <w:jc w:val="center"/>
            </w:pPr>
            <w:r w:rsidRPr="00FA10A3">
              <w:t>жоқ</w:t>
            </w:r>
          </w:p>
        </w:tc>
      </w:tr>
      <w:tr w:rsidR="009120B8" w:rsidRPr="00FA10A3" w14:paraId="475E8394" w14:textId="77777777" w:rsidTr="000B133B">
        <w:tc>
          <w:tcPr>
            <w:tcW w:w="675" w:type="dxa"/>
            <w:gridSpan w:val="2"/>
          </w:tcPr>
          <w:p w14:paraId="3DE2069C" w14:textId="77777777" w:rsidR="009120B8" w:rsidRPr="00FA10A3" w:rsidRDefault="009120B8" w:rsidP="000B133B">
            <w:pPr>
              <w:jc w:val="center"/>
              <w:rPr>
                <w:b/>
              </w:rPr>
            </w:pPr>
          </w:p>
        </w:tc>
        <w:tc>
          <w:tcPr>
            <w:tcW w:w="10205" w:type="dxa"/>
          </w:tcPr>
          <w:p w14:paraId="23247028" w14:textId="77777777" w:rsidR="009120B8" w:rsidRPr="00FA10A3" w:rsidRDefault="009120B8" w:rsidP="000B133B">
            <w:pPr>
              <w:ind w:firstLine="567"/>
              <w:jc w:val="both"/>
            </w:pPr>
            <w:r w:rsidRPr="00FA10A3">
              <w:t>4.4) жасанды су қоймалары, олардың саны мен сыйымдылығы</w:t>
            </w:r>
          </w:p>
        </w:tc>
        <w:tc>
          <w:tcPr>
            <w:tcW w:w="4396" w:type="dxa"/>
          </w:tcPr>
          <w:p w14:paraId="47EF6E12" w14:textId="77777777" w:rsidR="009120B8" w:rsidRPr="00FA10A3" w:rsidRDefault="009120B8" w:rsidP="000B133B">
            <w:pPr>
              <w:jc w:val="center"/>
            </w:pPr>
            <w:r w:rsidRPr="00FA10A3">
              <w:t>жоқ</w:t>
            </w:r>
          </w:p>
        </w:tc>
      </w:tr>
      <w:tr w:rsidR="009120B8" w:rsidRPr="00FA10A3" w14:paraId="699F3CCA" w14:textId="77777777" w:rsidTr="000B133B">
        <w:tc>
          <w:tcPr>
            <w:tcW w:w="675" w:type="dxa"/>
            <w:gridSpan w:val="2"/>
          </w:tcPr>
          <w:p w14:paraId="0FEA92D8" w14:textId="77777777" w:rsidR="009120B8" w:rsidRPr="00FA10A3" w:rsidRDefault="009120B8" w:rsidP="000B133B">
            <w:pPr>
              <w:jc w:val="center"/>
              <w:rPr>
                <w:b/>
              </w:rPr>
            </w:pPr>
          </w:p>
        </w:tc>
        <w:tc>
          <w:tcPr>
            <w:tcW w:w="10205" w:type="dxa"/>
          </w:tcPr>
          <w:p w14:paraId="35102649" w14:textId="77777777" w:rsidR="009120B8" w:rsidRPr="00FA10A3" w:rsidRDefault="009120B8" w:rsidP="000B133B">
            <w:pPr>
              <w:ind w:firstLine="567"/>
              <w:jc w:val="both"/>
            </w:pPr>
            <w:r w:rsidRPr="00FA10A3">
              <w:t xml:space="preserve">4.5) табиғи су көздері </w:t>
            </w:r>
          </w:p>
        </w:tc>
        <w:tc>
          <w:tcPr>
            <w:tcW w:w="4396" w:type="dxa"/>
          </w:tcPr>
          <w:p w14:paraId="479992BD" w14:textId="77777777" w:rsidR="009120B8" w:rsidRPr="00FA10A3" w:rsidRDefault="009120B8" w:rsidP="000B133B">
            <w:pPr>
              <w:jc w:val="center"/>
            </w:pPr>
            <w:r w:rsidRPr="00FA10A3">
              <w:t>жоқ</w:t>
            </w:r>
          </w:p>
        </w:tc>
      </w:tr>
      <w:tr w:rsidR="009120B8" w:rsidRPr="00FA10A3" w14:paraId="5E555DA5" w14:textId="77777777" w:rsidTr="000B133B">
        <w:tc>
          <w:tcPr>
            <w:tcW w:w="675" w:type="dxa"/>
            <w:gridSpan w:val="2"/>
          </w:tcPr>
          <w:p w14:paraId="1CEC1350" w14:textId="77777777" w:rsidR="009120B8" w:rsidRPr="00FA10A3" w:rsidRDefault="009120B8" w:rsidP="000B133B">
            <w:pPr>
              <w:jc w:val="center"/>
              <w:rPr>
                <w:b/>
              </w:rPr>
            </w:pPr>
            <w:r w:rsidRPr="00FA10A3">
              <w:rPr>
                <w:b/>
              </w:rPr>
              <w:t>5)</w:t>
            </w:r>
          </w:p>
        </w:tc>
        <w:tc>
          <w:tcPr>
            <w:tcW w:w="10205" w:type="dxa"/>
          </w:tcPr>
          <w:p w14:paraId="27AD9631" w14:textId="77777777" w:rsidR="009120B8" w:rsidRPr="00FA10A3" w:rsidRDefault="009120B8" w:rsidP="000B133B">
            <w:pPr>
              <w:jc w:val="both"/>
              <w:rPr>
                <w:b/>
              </w:rPr>
            </w:pPr>
            <w:r w:rsidRPr="00FA10A3">
              <w:t>Жолдардың жағдайы</w:t>
            </w:r>
          </w:p>
        </w:tc>
        <w:tc>
          <w:tcPr>
            <w:tcW w:w="4396" w:type="dxa"/>
          </w:tcPr>
          <w:p w14:paraId="49679D22" w14:textId="77777777" w:rsidR="009120B8" w:rsidRPr="00FA10A3" w:rsidRDefault="009120B8" w:rsidP="000B133B">
            <w:pPr>
              <w:jc w:val="center"/>
              <w:rPr>
                <w:lang w:val="kk-KZ"/>
              </w:rPr>
            </w:pPr>
            <w:r w:rsidRPr="00FA10A3">
              <w:t xml:space="preserve">Жол төсемі – </w:t>
            </w:r>
            <w:r w:rsidRPr="00FA10A3">
              <w:rPr>
                <w:lang w:val="kk-KZ"/>
              </w:rPr>
              <w:t>асфальтбетонды</w:t>
            </w:r>
          </w:p>
          <w:p w14:paraId="2703F832" w14:textId="77777777" w:rsidR="009120B8" w:rsidRPr="00FA10A3" w:rsidRDefault="009120B8" w:rsidP="000B133B">
            <w:pPr>
              <w:jc w:val="center"/>
            </w:pPr>
            <w:r w:rsidRPr="00FA10A3">
              <w:t>(қанағаттанарлық)</w:t>
            </w:r>
          </w:p>
        </w:tc>
      </w:tr>
      <w:tr w:rsidR="009120B8" w:rsidRPr="00FA10A3" w14:paraId="44D7091C" w14:textId="77777777" w:rsidTr="000B133B">
        <w:tc>
          <w:tcPr>
            <w:tcW w:w="675" w:type="dxa"/>
            <w:gridSpan w:val="2"/>
          </w:tcPr>
          <w:p w14:paraId="0BF667B9" w14:textId="77777777" w:rsidR="009120B8" w:rsidRPr="00FA10A3" w:rsidRDefault="009120B8" w:rsidP="000B133B">
            <w:pPr>
              <w:jc w:val="center"/>
              <w:rPr>
                <w:b/>
              </w:rPr>
            </w:pPr>
            <w:r w:rsidRPr="00FA10A3">
              <w:rPr>
                <w:b/>
              </w:rPr>
              <w:t>6)</w:t>
            </w:r>
          </w:p>
        </w:tc>
        <w:tc>
          <w:tcPr>
            <w:tcW w:w="10205" w:type="dxa"/>
          </w:tcPr>
          <w:p w14:paraId="06F5E373" w14:textId="77777777" w:rsidR="009120B8" w:rsidRPr="00FA10A3" w:rsidRDefault="009120B8" w:rsidP="000B133B">
            <w:pPr>
              <w:jc w:val="both"/>
              <w:rPr>
                <w:b/>
              </w:rPr>
            </w:pPr>
            <w:r w:rsidRPr="00FA10A3">
              <w:t>Өртке қарсы жабдықтар</w:t>
            </w:r>
          </w:p>
        </w:tc>
        <w:tc>
          <w:tcPr>
            <w:tcW w:w="4396" w:type="dxa"/>
          </w:tcPr>
          <w:p w14:paraId="222371F2" w14:textId="77777777" w:rsidR="009120B8" w:rsidRPr="00FA10A3" w:rsidRDefault="009120B8" w:rsidP="000B133B">
            <w:pPr>
              <w:jc w:val="center"/>
            </w:pPr>
          </w:p>
        </w:tc>
      </w:tr>
      <w:tr w:rsidR="009120B8" w:rsidRPr="00FA10A3" w14:paraId="16B820AA" w14:textId="77777777" w:rsidTr="000B133B">
        <w:tc>
          <w:tcPr>
            <w:tcW w:w="675" w:type="dxa"/>
            <w:gridSpan w:val="2"/>
          </w:tcPr>
          <w:p w14:paraId="088559DB" w14:textId="77777777" w:rsidR="009120B8" w:rsidRPr="00FA10A3" w:rsidRDefault="009120B8" w:rsidP="000B133B">
            <w:pPr>
              <w:jc w:val="center"/>
              <w:rPr>
                <w:b/>
              </w:rPr>
            </w:pPr>
          </w:p>
        </w:tc>
        <w:tc>
          <w:tcPr>
            <w:tcW w:w="10205" w:type="dxa"/>
          </w:tcPr>
          <w:p w14:paraId="7ED4E27F" w14:textId="77777777" w:rsidR="009120B8" w:rsidRPr="00FA10A3" w:rsidRDefault="009120B8" w:rsidP="000B133B">
            <w:pPr>
              <w:ind w:firstLine="567"/>
              <w:jc w:val="both"/>
            </w:pPr>
            <w:r w:rsidRPr="00FA10A3">
              <w:t>6.1) өрт дабылы</w:t>
            </w:r>
          </w:p>
        </w:tc>
        <w:tc>
          <w:tcPr>
            <w:tcW w:w="4396" w:type="dxa"/>
          </w:tcPr>
          <w:p w14:paraId="48022E54" w14:textId="77777777" w:rsidR="009120B8" w:rsidRPr="00FA10A3" w:rsidRDefault="009120B8" w:rsidP="000B133B">
            <w:pPr>
              <w:jc w:val="center"/>
              <w:rPr>
                <w:lang w:val="kk-KZ"/>
              </w:rPr>
            </w:pPr>
            <w:r w:rsidRPr="00FA10A3">
              <w:t xml:space="preserve">АҚЖ – </w:t>
            </w:r>
            <w:r w:rsidRPr="00FA10A3">
              <w:rPr>
                <w:lang w:val="kk-KZ"/>
              </w:rPr>
              <w:t>операторлық</w:t>
            </w:r>
          </w:p>
        </w:tc>
      </w:tr>
      <w:tr w:rsidR="009120B8" w:rsidRPr="00FA10A3" w14:paraId="4D3A4BF2" w14:textId="77777777" w:rsidTr="000B133B">
        <w:tc>
          <w:tcPr>
            <w:tcW w:w="675" w:type="dxa"/>
            <w:gridSpan w:val="2"/>
          </w:tcPr>
          <w:p w14:paraId="30C9CC8F" w14:textId="77777777" w:rsidR="009120B8" w:rsidRPr="00FA10A3" w:rsidRDefault="009120B8" w:rsidP="000B133B">
            <w:pPr>
              <w:jc w:val="center"/>
              <w:rPr>
                <w:b/>
              </w:rPr>
            </w:pPr>
          </w:p>
        </w:tc>
        <w:tc>
          <w:tcPr>
            <w:tcW w:w="10205" w:type="dxa"/>
          </w:tcPr>
          <w:p w14:paraId="48B969A2" w14:textId="77777777" w:rsidR="009120B8" w:rsidRPr="00FA10A3" w:rsidRDefault="009120B8" w:rsidP="000B133B">
            <w:pPr>
              <w:ind w:firstLine="567"/>
              <w:jc w:val="both"/>
            </w:pPr>
            <w:r w:rsidRPr="00FA10A3">
              <w:t>6.2) автоматты, жартылай автоматты және басқа өрт сөндіру жүйелері</w:t>
            </w:r>
          </w:p>
        </w:tc>
        <w:tc>
          <w:tcPr>
            <w:tcW w:w="4396" w:type="dxa"/>
          </w:tcPr>
          <w:p w14:paraId="0C1643F9" w14:textId="77777777" w:rsidR="009120B8" w:rsidRPr="00FA10A3" w:rsidRDefault="009120B8" w:rsidP="000B133B">
            <w:pPr>
              <w:jc w:val="center"/>
            </w:pPr>
            <w:r w:rsidRPr="00FA10A3">
              <w:t>-</w:t>
            </w:r>
          </w:p>
        </w:tc>
      </w:tr>
      <w:tr w:rsidR="009120B8" w:rsidRPr="00FA10A3" w14:paraId="37467305" w14:textId="77777777" w:rsidTr="000B133B">
        <w:trPr>
          <w:trHeight w:val="266"/>
        </w:trPr>
        <w:tc>
          <w:tcPr>
            <w:tcW w:w="675" w:type="dxa"/>
            <w:gridSpan w:val="2"/>
          </w:tcPr>
          <w:p w14:paraId="50806E5C" w14:textId="77777777" w:rsidR="009120B8" w:rsidRPr="00FA10A3" w:rsidRDefault="009120B8" w:rsidP="000B133B">
            <w:pPr>
              <w:jc w:val="center"/>
              <w:rPr>
                <w:b/>
              </w:rPr>
            </w:pPr>
          </w:p>
        </w:tc>
        <w:tc>
          <w:tcPr>
            <w:tcW w:w="10205" w:type="dxa"/>
          </w:tcPr>
          <w:p w14:paraId="6A16AB64" w14:textId="77777777" w:rsidR="009120B8" w:rsidRPr="00FA10A3" w:rsidRDefault="009120B8" w:rsidP="000B133B">
            <w:pPr>
              <w:ind w:firstLine="567"/>
              <w:jc w:val="both"/>
            </w:pPr>
            <w:r w:rsidRPr="00FA10A3">
              <w:t>6.3) өрт сөндіргіштердің саны (дана)</w:t>
            </w:r>
          </w:p>
        </w:tc>
        <w:tc>
          <w:tcPr>
            <w:tcW w:w="4396" w:type="dxa"/>
          </w:tcPr>
          <w:p w14:paraId="02BA11B8" w14:textId="77777777" w:rsidR="009120B8" w:rsidRPr="00FA10A3" w:rsidRDefault="009120B8" w:rsidP="000B133B">
            <w:pPr>
              <w:jc w:val="center"/>
            </w:pPr>
            <w:r w:rsidRPr="00FA10A3">
              <w:t>8 дана.</w:t>
            </w:r>
          </w:p>
        </w:tc>
      </w:tr>
      <w:tr w:rsidR="009120B8" w:rsidRPr="00FA10A3" w14:paraId="006C119B" w14:textId="77777777" w:rsidTr="000B133B">
        <w:tc>
          <w:tcPr>
            <w:tcW w:w="675" w:type="dxa"/>
            <w:gridSpan w:val="2"/>
          </w:tcPr>
          <w:p w14:paraId="24B762FC" w14:textId="77777777" w:rsidR="009120B8" w:rsidRPr="00FA10A3" w:rsidRDefault="009120B8" w:rsidP="000B133B">
            <w:pPr>
              <w:jc w:val="center"/>
              <w:rPr>
                <w:b/>
              </w:rPr>
            </w:pPr>
            <w:r w:rsidRPr="00FA10A3">
              <w:rPr>
                <w:b/>
              </w:rPr>
              <w:t>7)</w:t>
            </w:r>
          </w:p>
        </w:tc>
        <w:tc>
          <w:tcPr>
            <w:tcW w:w="10205" w:type="dxa"/>
          </w:tcPr>
          <w:p w14:paraId="2A5D11B3" w14:textId="77777777" w:rsidR="009120B8" w:rsidRPr="00FA10A3" w:rsidRDefault="009120B8" w:rsidP="000B133B">
            <w:pPr>
              <w:jc w:val="both"/>
            </w:pPr>
            <w:r w:rsidRPr="00FA10A3">
              <w:t>Өртке қарсы қызметтің түрі</w:t>
            </w:r>
          </w:p>
        </w:tc>
        <w:tc>
          <w:tcPr>
            <w:tcW w:w="4396" w:type="dxa"/>
          </w:tcPr>
          <w:p w14:paraId="4F7CC3B0" w14:textId="77777777" w:rsidR="009120B8" w:rsidRPr="00FA10A3" w:rsidRDefault="009120B8" w:rsidP="000B133B">
            <w:pPr>
              <w:jc w:val="center"/>
            </w:pPr>
          </w:p>
        </w:tc>
      </w:tr>
      <w:tr w:rsidR="009120B8" w:rsidRPr="00FA10A3" w14:paraId="624F1F6F" w14:textId="77777777" w:rsidTr="000B133B">
        <w:tc>
          <w:tcPr>
            <w:tcW w:w="675" w:type="dxa"/>
            <w:gridSpan w:val="2"/>
          </w:tcPr>
          <w:p w14:paraId="4CEC128B" w14:textId="77777777" w:rsidR="009120B8" w:rsidRPr="00FA10A3" w:rsidRDefault="009120B8" w:rsidP="000B133B">
            <w:pPr>
              <w:jc w:val="center"/>
              <w:rPr>
                <w:b/>
              </w:rPr>
            </w:pPr>
          </w:p>
        </w:tc>
        <w:tc>
          <w:tcPr>
            <w:tcW w:w="10205" w:type="dxa"/>
          </w:tcPr>
          <w:p w14:paraId="179030EC" w14:textId="77777777" w:rsidR="009120B8" w:rsidRPr="00FA10A3" w:rsidRDefault="009120B8" w:rsidP="000B133B">
            <w:pPr>
              <w:ind w:firstLine="567"/>
              <w:jc w:val="both"/>
            </w:pPr>
            <w:r w:rsidRPr="00FA10A3">
              <w:t>7.1) штат бойынша сандық құрамы (адам)</w:t>
            </w:r>
          </w:p>
        </w:tc>
        <w:tc>
          <w:tcPr>
            <w:tcW w:w="4396" w:type="dxa"/>
          </w:tcPr>
          <w:p w14:paraId="11B1852F" w14:textId="77777777" w:rsidR="009120B8" w:rsidRPr="00FA10A3" w:rsidRDefault="009120B8" w:rsidP="000B133B">
            <w:pPr>
              <w:jc w:val="center"/>
            </w:pPr>
            <w:r w:rsidRPr="00FA10A3">
              <w:t>3</w:t>
            </w:r>
          </w:p>
        </w:tc>
      </w:tr>
      <w:tr w:rsidR="009120B8" w:rsidRPr="00FA10A3" w14:paraId="1F74160A" w14:textId="77777777" w:rsidTr="000B133B">
        <w:tc>
          <w:tcPr>
            <w:tcW w:w="675" w:type="dxa"/>
            <w:gridSpan w:val="2"/>
          </w:tcPr>
          <w:p w14:paraId="1075CA7B" w14:textId="77777777" w:rsidR="009120B8" w:rsidRPr="00FA10A3" w:rsidRDefault="009120B8" w:rsidP="000B133B">
            <w:pPr>
              <w:jc w:val="center"/>
              <w:rPr>
                <w:b/>
              </w:rPr>
            </w:pPr>
          </w:p>
        </w:tc>
        <w:tc>
          <w:tcPr>
            <w:tcW w:w="10205" w:type="dxa"/>
          </w:tcPr>
          <w:p w14:paraId="11E58C68" w14:textId="77777777" w:rsidR="009120B8" w:rsidRPr="00FA10A3" w:rsidRDefault="009120B8" w:rsidP="000B133B">
            <w:pPr>
              <w:ind w:firstLine="567"/>
              <w:jc w:val="both"/>
            </w:pPr>
            <w:r w:rsidRPr="00FA10A3">
              <w:t>7.2) өрт сөндіру бөлімінің телефон нөмірі</w:t>
            </w:r>
          </w:p>
        </w:tc>
        <w:tc>
          <w:tcPr>
            <w:tcW w:w="4396" w:type="dxa"/>
          </w:tcPr>
          <w:p w14:paraId="2E481C58" w14:textId="77777777" w:rsidR="009120B8" w:rsidRPr="00FA10A3" w:rsidRDefault="009120B8" w:rsidP="000B133B">
            <w:pPr>
              <w:jc w:val="center"/>
            </w:pPr>
            <w:r w:rsidRPr="00FA10A3">
              <w:t>-</w:t>
            </w:r>
          </w:p>
        </w:tc>
      </w:tr>
      <w:tr w:rsidR="009120B8" w:rsidRPr="00FA10A3" w14:paraId="1ED5D13E" w14:textId="77777777" w:rsidTr="000B133B">
        <w:tc>
          <w:tcPr>
            <w:tcW w:w="675" w:type="dxa"/>
            <w:gridSpan w:val="2"/>
          </w:tcPr>
          <w:p w14:paraId="437E4EB5" w14:textId="77777777" w:rsidR="009120B8" w:rsidRPr="00FA10A3" w:rsidRDefault="009120B8" w:rsidP="000B133B">
            <w:pPr>
              <w:jc w:val="center"/>
              <w:rPr>
                <w:b/>
              </w:rPr>
            </w:pPr>
          </w:p>
        </w:tc>
        <w:tc>
          <w:tcPr>
            <w:tcW w:w="10205" w:type="dxa"/>
          </w:tcPr>
          <w:p w14:paraId="5F9E3DC2" w14:textId="77777777" w:rsidR="009120B8" w:rsidRPr="00FA10A3" w:rsidRDefault="009120B8" w:rsidP="000B133B">
            <w:pPr>
              <w:ind w:firstLine="567"/>
              <w:jc w:val="both"/>
            </w:pPr>
            <w:r w:rsidRPr="00FA10A3">
              <w:t>7.3) техникалық қару-жарақ (автосорғыштар, мотопомпалар және т.б.)</w:t>
            </w:r>
          </w:p>
        </w:tc>
        <w:tc>
          <w:tcPr>
            <w:tcW w:w="4396" w:type="dxa"/>
          </w:tcPr>
          <w:p w14:paraId="54B42AAB" w14:textId="77777777" w:rsidR="009120B8" w:rsidRPr="00FA10A3" w:rsidRDefault="009120B8" w:rsidP="000B133B">
            <w:pPr>
              <w:jc w:val="center"/>
            </w:pPr>
            <w:r w:rsidRPr="00FA10A3">
              <w:t>-</w:t>
            </w:r>
          </w:p>
        </w:tc>
      </w:tr>
      <w:tr w:rsidR="009120B8" w:rsidRPr="00FA10A3" w14:paraId="2FA1A954" w14:textId="77777777" w:rsidTr="000B133B">
        <w:tc>
          <w:tcPr>
            <w:tcW w:w="675" w:type="dxa"/>
            <w:gridSpan w:val="2"/>
          </w:tcPr>
          <w:p w14:paraId="0BC8F950" w14:textId="77777777" w:rsidR="009120B8" w:rsidRPr="00FA10A3" w:rsidRDefault="009120B8" w:rsidP="000B133B">
            <w:pPr>
              <w:jc w:val="center"/>
              <w:rPr>
                <w:b/>
              </w:rPr>
            </w:pPr>
            <w:r w:rsidRPr="00FA10A3">
              <w:rPr>
                <w:b/>
              </w:rPr>
              <w:t>8)</w:t>
            </w:r>
          </w:p>
        </w:tc>
        <w:tc>
          <w:tcPr>
            <w:tcW w:w="10205" w:type="dxa"/>
          </w:tcPr>
          <w:p w14:paraId="381137F9" w14:textId="77777777" w:rsidR="009120B8" w:rsidRPr="00FA10A3" w:rsidRDefault="009120B8" w:rsidP="000B133B">
            <w:pPr>
              <w:jc w:val="both"/>
            </w:pPr>
            <w:r w:rsidRPr="00FA10A3">
              <w:t>Объектіде бар: өрт қауіпсіздігі бойынша қоғамдық инспекторлар (адам)</w:t>
            </w:r>
          </w:p>
        </w:tc>
        <w:tc>
          <w:tcPr>
            <w:tcW w:w="4396" w:type="dxa"/>
          </w:tcPr>
          <w:p w14:paraId="079D10FF" w14:textId="77777777" w:rsidR="009120B8" w:rsidRPr="00FA10A3" w:rsidRDefault="009120B8" w:rsidP="000B133B">
            <w:pPr>
              <w:jc w:val="center"/>
              <w:rPr>
                <w:lang w:val="kk-KZ"/>
              </w:rPr>
            </w:pPr>
            <w:r w:rsidRPr="00FA10A3">
              <w:rPr>
                <w:lang w:val="kk-KZ"/>
              </w:rPr>
              <w:t>1</w:t>
            </w:r>
          </w:p>
        </w:tc>
      </w:tr>
      <w:tr w:rsidR="009120B8" w:rsidRPr="00FA10A3" w14:paraId="52A278B8" w14:textId="77777777" w:rsidTr="00DA73F3">
        <w:tc>
          <w:tcPr>
            <w:tcW w:w="675" w:type="dxa"/>
            <w:gridSpan w:val="2"/>
            <w:tcBorders>
              <w:bottom w:val="single" w:sz="4" w:space="0" w:color="auto"/>
            </w:tcBorders>
          </w:tcPr>
          <w:p w14:paraId="67E9D92D" w14:textId="77777777" w:rsidR="009120B8" w:rsidRPr="00FA10A3" w:rsidRDefault="009120B8" w:rsidP="000B133B">
            <w:pPr>
              <w:jc w:val="center"/>
              <w:rPr>
                <w:b/>
              </w:rPr>
            </w:pPr>
            <w:r w:rsidRPr="00FA10A3">
              <w:rPr>
                <w:b/>
              </w:rPr>
              <w:t>9)</w:t>
            </w:r>
          </w:p>
        </w:tc>
        <w:tc>
          <w:tcPr>
            <w:tcW w:w="10205" w:type="dxa"/>
            <w:tcBorders>
              <w:bottom w:val="single" w:sz="4" w:space="0" w:color="auto"/>
            </w:tcBorders>
          </w:tcPr>
          <w:p w14:paraId="113D6F23" w14:textId="77777777" w:rsidR="009120B8" w:rsidRPr="00FA10A3" w:rsidRDefault="009120B8" w:rsidP="000B133B">
            <w:pPr>
              <w:jc w:val="both"/>
            </w:pPr>
            <w:r w:rsidRPr="00FA10A3">
              <w:t>Азаматтық қорғаныс құралымдары (басшының аты-жөні, тел., л/с, техника саны)</w:t>
            </w:r>
          </w:p>
        </w:tc>
        <w:tc>
          <w:tcPr>
            <w:tcW w:w="4396" w:type="dxa"/>
            <w:tcBorders>
              <w:bottom w:val="single" w:sz="4" w:space="0" w:color="auto"/>
            </w:tcBorders>
          </w:tcPr>
          <w:p w14:paraId="7CDD58BE" w14:textId="77777777" w:rsidR="009120B8" w:rsidRPr="00FA10A3" w:rsidRDefault="009120B8" w:rsidP="000B133B">
            <w:pPr>
              <w:jc w:val="center"/>
            </w:pPr>
            <w:r w:rsidRPr="00FA10A3">
              <w:rPr>
                <w:b/>
              </w:rPr>
              <w:t>Исақанов Ербол Серікұлы</w:t>
            </w:r>
          </w:p>
        </w:tc>
      </w:tr>
      <w:tr w:rsidR="009120B8" w:rsidRPr="00FA10A3" w14:paraId="40E18627" w14:textId="77777777" w:rsidTr="00DA73F3">
        <w:tc>
          <w:tcPr>
            <w:tcW w:w="675" w:type="dxa"/>
            <w:gridSpan w:val="2"/>
            <w:tcBorders>
              <w:left w:val="nil"/>
              <w:right w:val="nil"/>
            </w:tcBorders>
          </w:tcPr>
          <w:p w14:paraId="3DFE02E3" w14:textId="77777777" w:rsidR="009120B8" w:rsidRPr="00FA10A3" w:rsidRDefault="009120B8" w:rsidP="000B133B">
            <w:pPr>
              <w:jc w:val="center"/>
              <w:rPr>
                <w:b/>
              </w:rPr>
            </w:pPr>
          </w:p>
        </w:tc>
        <w:tc>
          <w:tcPr>
            <w:tcW w:w="10205" w:type="dxa"/>
            <w:tcBorders>
              <w:left w:val="nil"/>
              <w:right w:val="nil"/>
            </w:tcBorders>
          </w:tcPr>
          <w:p w14:paraId="54C18259" w14:textId="77777777" w:rsidR="009120B8" w:rsidRPr="00FA10A3" w:rsidRDefault="009120B8" w:rsidP="000B133B">
            <w:pPr>
              <w:jc w:val="both"/>
            </w:pPr>
          </w:p>
        </w:tc>
        <w:tc>
          <w:tcPr>
            <w:tcW w:w="4396" w:type="dxa"/>
            <w:tcBorders>
              <w:left w:val="nil"/>
              <w:right w:val="nil"/>
            </w:tcBorders>
          </w:tcPr>
          <w:p w14:paraId="1EB27FE7" w14:textId="77777777" w:rsidR="009120B8" w:rsidRPr="00FA10A3" w:rsidRDefault="009120B8" w:rsidP="000B133B">
            <w:pPr>
              <w:jc w:val="center"/>
            </w:pPr>
          </w:p>
        </w:tc>
      </w:tr>
      <w:tr w:rsidR="004734C3" w:rsidRPr="00FA10A3" w14:paraId="75273984" w14:textId="77777777" w:rsidTr="004C1639">
        <w:tc>
          <w:tcPr>
            <w:tcW w:w="15276" w:type="dxa"/>
            <w:gridSpan w:val="4"/>
          </w:tcPr>
          <w:p w14:paraId="5EE0E7BD" w14:textId="77777777" w:rsidR="004734C3" w:rsidRPr="00FA10A3" w:rsidRDefault="004734C3" w:rsidP="004C1639">
            <w:pPr>
              <w:jc w:val="center"/>
              <w:rPr>
                <w:b/>
              </w:rPr>
            </w:pPr>
            <w:r>
              <w:rPr>
                <w:b/>
              </w:rPr>
              <w:t>1</w:t>
            </w:r>
            <w:r w:rsidRPr="00FA10A3">
              <w:rPr>
                <w:b/>
                <w:lang w:val="kk-KZ"/>
              </w:rPr>
              <w:t xml:space="preserve">7.№ 336 ЖМҚС </w:t>
            </w:r>
            <w:r w:rsidRPr="00FA10A3">
              <w:rPr>
                <w:b/>
              </w:rPr>
              <w:t xml:space="preserve">Явленское шоссе көшесі, 38 </w:t>
            </w:r>
            <w:r w:rsidRPr="00FA10A3">
              <w:rPr>
                <w:b/>
                <w:lang w:val="kk-KZ"/>
              </w:rPr>
              <w:t>ЖШС филиалы</w:t>
            </w:r>
            <w:r w:rsidRPr="00FA10A3">
              <w:rPr>
                <w:b/>
              </w:rPr>
              <w:t xml:space="preserve"> «</w:t>
            </w:r>
            <w:r w:rsidRPr="00FA10A3">
              <w:rPr>
                <w:b/>
                <w:lang w:val="en-US"/>
              </w:rPr>
              <w:t>PetroRetail</w:t>
            </w:r>
            <w:r w:rsidRPr="00FA10A3">
              <w:rPr>
                <w:b/>
              </w:rPr>
              <w:t>»</w:t>
            </w:r>
            <w:r w:rsidRPr="00FA10A3">
              <w:t xml:space="preserve"> </w:t>
            </w:r>
            <w:r w:rsidRPr="00FA10A3">
              <w:rPr>
                <w:b/>
                <w:lang w:val="kk-KZ"/>
              </w:rPr>
              <w:t xml:space="preserve">СҚО бойынша </w:t>
            </w:r>
            <w:r w:rsidRPr="00FA10A3">
              <w:rPr>
                <w:b/>
              </w:rPr>
              <w:t>қ. Петропавл, директор Исақанов Ербол Серікұлы, орынбасар.ддиректорлар Давыдов Сергей Александрович сот. 87772966257</w:t>
            </w:r>
          </w:p>
        </w:tc>
      </w:tr>
      <w:tr w:rsidR="004734C3" w:rsidRPr="00FA10A3" w14:paraId="70F3CF97" w14:textId="77777777" w:rsidTr="004C1639">
        <w:tc>
          <w:tcPr>
            <w:tcW w:w="675" w:type="dxa"/>
            <w:gridSpan w:val="2"/>
          </w:tcPr>
          <w:p w14:paraId="7CD66074" w14:textId="77777777" w:rsidR="004734C3" w:rsidRPr="00FA10A3" w:rsidRDefault="004734C3" w:rsidP="004C1639">
            <w:pPr>
              <w:jc w:val="center"/>
              <w:rPr>
                <w:b/>
              </w:rPr>
            </w:pPr>
            <w:r w:rsidRPr="00FA10A3">
              <w:rPr>
                <w:b/>
              </w:rPr>
              <w:t>1)</w:t>
            </w:r>
          </w:p>
        </w:tc>
        <w:tc>
          <w:tcPr>
            <w:tcW w:w="10205" w:type="dxa"/>
          </w:tcPr>
          <w:p w14:paraId="473F4ABC" w14:textId="77777777" w:rsidR="004734C3" w:rsidRPr="00FA10A3" w:rsidRDefault="004734C3" w:rsidP="004C1639">
            <w:pPr>
              <w:jc w:val="both"/>
              <w:rPr>
                <w:b/>
              </w:rPr>
            </w:pPr>
            <w:r w:rsidRPr="00FA10A3">
              <w:t>Ведомстволық тиесілілігі</w:t>
            </w:r>
          </w:p>
        </w:tc>
        <w:tc>
          <w:tcPr>
            <w:tcW w:w="4396" w:type="dxa"/>
          </w:tcPr>
          <w:p w14:paraId="6222ED3B" w14:textId="77777777" w:rsidR="004734C3" w:rsidRPr="00FA10A3" w:rsidRDefault="004734C3" w:rsidP="004C1639">
            <w:pPr>
              <w:jc w:val="center"/>
            </w:pPr>
            <w:r w:rsidRPr="00FA10A3">
              <w:t>Жеке меншік</w:t>
            </w:r>
          </w:p>
        </w:tc>
      </w:tr>
      <w:tr w:rsidR="004734C3" w:rsidRPr="00FA10A3" w14:paraId="2E60C0F0" w14:textId="77777777" w:rsidTr="004C1639">
        <w:tc>
          <w:tcPr>
            <w:tcW w:w="675" w:type="dxa"/>
            <w:gridSpan w:val="2"/>
          </w:tcPr>
          <w:p w14:paraId="546FC7EB" w14:textId="77777777" w:rsidR="004734C3" w:rsidRPr="00FA10A3" w:rsidRDefault="004734C3" w:rsidP="004C1639">
            <w:pPr>
              <w:jc w:val="center"/>
              <w:rPr>
                <w:b/>
              </w:rPr>
            </w:pPr>
            <w:r w:rsidRPr="00FA10A3">
              <w:rPr>
                <w:b/>
              </w:rPr>
              <w:t>2)</w:t>
            </w:r>
          </w:p>
        </w:tc>
        <w:tc>
          <w:tcPr>
            <w:tcW w:w="10205" w:type="dxa"/>
          </w:tcPr>
          <w:p w14:paraId="5F556A25" w14:textId="77777777" w:rsidR="004734C3" w:rsidRPr="00FA10A3" w:rsidRDefault="004734C3" w:rsidP="004C1639">
            <w:pPr>
              <w:jc w:val="both"/>
              <w:rPr>
                <w:b/>
              </w:rPr>
            </w:pPr>
            <w:r w:rsidRPr="00FA10A3">
              <w:t>Өндіріс түрі</w:t>
            </w:r>
          </w:p>
        </w:tc>
        <w:tc>
          <w:tcPr>
            <w:tcW w:w="4396" w:type="dxa"/>
          </w:tcPr>
          <w:p w14:paraId="6AD5FD3B" w14:textId="77777777" w:rsidR="004734C3" w:rsidRPr="00FA10A3" w:rsidRDefault="004734C3" w:rsidP="004C1639">
            <w:pPr>
              <w:jc w:val="center"/>
            </w:pPr>
            <w:r w:rsidRPr="00FA10A3">
              <w:t>ЖҚС</w:t>
            </w:r>
          </w:p>
        </w:tc>
      </w:tr>
      <w:tr w:rsidR="004734C3" w:rsidRPr="00FA10A3" w14:paraId="7D328BAF" w14:textId="77777777" w:rsidTr="004C1639">
        <w:tc>
          <w:tcPr>
            <w:tcW w:w="675" w:type="dxa"/>
            <w:gridSpan w:val="2"/>
          </w:tcPr>
          <w:p w14:paraId="50D67E72" w14:textId="77777777" w:rsidR="004734C3" w:rsidRPr="00FA10A3" w:rsidRDefault="004734C3" w:rsidP="004C1639">
            <w:pPr>
              <w:jc w:val="center"/>
              <w:rPr>
                <w:b/>
              </w:rPr>
            </w:pPr>
            <w:r w:rsidRPr="00FA10A3">
              <w:rPr>
                <w:b/>
              </w:rPr>
              <w:t>3)</w:t>
            </w:r>
          </w:p>
        </w:tc>
        <w:tc>
          <w:tcPr>
            <w:tcW w:w="10205" w:type="dxa"/>
          </w:tcPr>
          <w:p w14:paraId="4FBDAB49"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3A61017C" w14:textId="77777777" w:rsidR="004734C3" w:rsidRPr="00FA10A3" w:rsidRDefault="004734C3" w:rsidP="004C1639">
            <w:pPr>
              <w:jc w:val="center"/>
            </w:pPr>
            <w:r w:rsidRPr="00FA10A3">
              <w:t>Жерасты резервуарлары - әрқайсысы 25 текше метрден 4 дана.</w:t>
            </w:r>
          </w:p>
          <w:p w14:paraId="3682D674" w14:textId="77777777" w:rsidR="004734C3" w:rsidRPr="00FA10A3" w:rsidRDefault="004734C3" w:rsidP="004C1639">
            <w:pPr>
              <w:jc w:val="center"/>
            </w:pPr>
            <w:r w:rsidRPr="00FA10A3">
              <w:t xml:space="preserve">Операторлық </w:t>
            </w:r>
          </w:p>
          <w:p w14:paraId="5469E2E7" w14:textId="77777777" w:rsidR="004734C3" w:rsidRPr="00FA10A3" w:rsidRDefault="004734C3" w:rsidP="004C1639">
            <w:pPr>
              <w:jc w:val="center"/>
            </w:pPr>
            <w:r w:rsidRPr="00FA10A3">
              <w:t>Санаты – В-</w:t>
            </w:r>
            <w:r w:rsidRPr="00FA10A3">
              <w:rPr>
                <w:lang w:val="en-US"/>
              </w:rPr>
              <w:t>I</w:t>
            </w:r>
          </w:p>
        </w:tc>
      </w:tr>
      <w:tr w:rsidR="004734C3" w:rsidRPr="00FA10A3" w14:paraId="4DE4A115" w14:textId="77777777" w:rsidTr="004C1639">
        <w:tc>
          <w:tcPr>
            <w:tcW w:w="675" w:type="dxa"/>
            <w:gridSpan w:val="2"/>
          </w:tcPr>
          <w:p w14:paraId="1725BBA0" w14:textId="77777777" w:rsidR="004734C3" w:rsidRPr="00FA10A3" w:rsidRDefault="004734C3" w:rsidP="004C1639">
            <w:pPr>
              <w:jc w:val="center"/>
              <w:rPr>
                <w:b/>
              </w:rPr>
            </w:pPr>
            <w:r w:rsidRPr="00FA10A3">
              <w:rPr>
                <w:b/>
              </w:rPr>
              <w:t>4)</w:t>
            </w:r>
          </w:p>
        </w:tc>
        <w:tc>
          <w:tcPr>
            <w:tcW w:w="10205" w:type="dxa"/>
          </w:tcPr>
          <w:p w14:paraId="1D9BB721" w14:textId="77777777" w:rsidR="004734C3" w:rsidRPr="00FA10A3" w:rsidRDefault="004734C3" w:rsidP="004C1639">
            <w:pPr>
              <w:jc w:val="both"/>
              <w:rPr>
                <w:b/>
              </w:rPr>
            </w:pPr>
            <w:r w:rsidRPr="00FA10A3">
              <w:t>Сумен жабдықтаудың сипаттамасы</w:t>
            </w:r>
          </w:p>
        </w:tc>
        <w:tc>
          <w:tcPr>
            <w:tcW w:w="4396" w:type="dxa"/>
          </w:tcPr>
          <w:p w14:paraId="79CD23D5" w14:textId="77777777" w:rsidR="004734C3" w:rsidRPr="00FA10A3" w:rsidRDefault="004734C3" w:rsidP="004C1639">
            <w:pPr>
              <w:jc w:val="center"/>
            </w:pPr>
          </w:p>
        </w:tc>
      </w:tr>
      <w:tr w:rsidR="004734C3" w:rsidRPr="00FA10A3" w14:paraId="49427A2A" w14:textId="77777777" w:rsidTr="004C1639">
        <w:trPr>
          <w:trHeight w:val="260"/>
        </w:trPr>
        <w:tc>
          <w:tcPr>
            <w:tcW w:w="675" w:type="dxa"/>
            <w:gridSpan w:val="2"/>
          </w:tcPr>
          <w:p w14:paraId="57048276" w14:textId="77777777" w:rsidR="004734C3" w:rsidRPr="00FA10A3" w:rsidRDefault="004734C3" w:rsidP="004C1639">
            <w:pPr>
              <w:jc w:val="center"/>
              <w:rPr>
                <w:b/>
              </w:rPr>
            </w:pPr>
          </w:p>
        </w:tc>
        <w:tc>
          <w:tcPr>
            <w:tcW w:w="10205" w:type="dxa"/>
          </w:tcPr>
          <w:p w14:paraId="630DCEEB"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23C7F659" w14:textId="77777777" w:rsidR="004734C3" w:rsidRPr="00FA10A3" w:rsidRDefault="004734C3" w:rsidP="004C1639">
            <w:pPr>
              <w:jc w:val="center"/>
            </w:pPr>
            <w:r w:rsidRPr="00FA10A3">
              <w:t>бар болады</w:t>
            </w:r>
          </w:p>
        </w:tc>
      </w:tr>
      <w:tr w:rsidR="004734C3" w:rsidRPr="00FA10A3" w14:paraId="489D7519" w14:textId="77777777" w:rsidTr="004C1639">
        <w:tc>
          <w:tcPr>
            <w:tcW w:w="675" w:type="dxa"/>
            <w:gridSpan w:val="2"/>
          </w:tcPr>
          <w:p w14:paraId="16558230" w14:textId="77777777" w:rsidR="004734C3" w:rsidRPr="00FA10A3" w:rsidRDefault="004734C3" w:rsidP="004C1639">
            <w:pPr>
              <w:jc w:val="center"/>
              <w:rPr>
                <w:b/>
              </w:rPr>
            </w:pPr>
          </w:p>
        </w:tc>
        <w:tc>
          <w:tcPr>
            <w:tcW w:w="10205" w:type="dxa"/>
          </w:tcPr>
          <w:p w14:paraId="6970389D" w14:textId="77777777" w:rsidR="004734C3" w:rsidRPr="00FA10A3" w:rsidRDefault="004734C3" w:rsidP="004C1639">
            <w:pPr>
              <w:ind w:firstLine="567"/>
              <w:jc w:val="both"/>
            </w:pPr>
            <w:r w:rsidRPr="00FA10A3">
              <w:t>4.2) өрт сөндіру гидранттары (типі, саны)</w:t>
            </w:r>
          </w:p>
        </w:tc>
        <w:tc>
          <w:tcPr>
            <w:tcW w:w="4396" w:type="dxa"/>
          </w:tcPr>
          <w:p w14:paraId="1138BC53" w14:textId="77777777" w:rsidR="004734C3" w:rsidRPr="00FA10A3" w:rsidRDefault="004734C3" w:rsidP="004C1639">
            <w:pPr>
              <w:jc w:val="center"/>
            </w:pPr>
            <w:r w:rsidRPr="00FA10A3">
              <w:t>бар болады</w:t>
            </w:r>
          </w:p>
        </w:tc>
      </w:tr>
      <w:tr w:rsidR="004734C3" w:rsidRPr="00FA10A3" w14:paraId="0143A228" w14:textId="77777777" w:rsidTr="004C1639">
        <w:tc>
          <w:tcPr>
            <w:tcW w:w="675" w:type="dxa"/>
            <w:gridSpan w:val="2"/>
          </w:tcPr>
          <w:p w14:paraId="5BA21BB8" w14:textId="77777777" w:rsidR="004734C3" w:rsidRPr="00FA10A3" w:rsidRDefault="004734C3" w:rsidP="004C1639">
            <w:pPr>
              <w:jc w:val="center"/>
              <w:rPr>
                <w:b/>
              </w:rPr>
            </w:pPr>
          </w:p>
        </w:tc>
        <w:tc>
          <w:tcPr>
            <w:tcW w:w="10205" w:type="dxa"/>
          </w:tcPr>
          <w:p w14:paraId="750E414D" w14:textId="77777777" w:rsidR="004734C3" w:rsidRPr="00FA10A3" w:rsidRDefault="004734C3" w:rsidP="004C1639">
            <w:pPr>
              <w:ind w:firstLine="567"/>
              <w:jc w:val="both"/>
            </w:pPr>
            <w:r w:rsidRPr="00FA10A3">
              <w:t>4.3) ішкі өрт сөндіру крандары</w:t>
            </w:r>
          </w:p>
        </w:tc>
        <w:tc>
          <w:tcPr>
            <w:tcW w:w="4396" w:type="dxa"/>
          </w:tcPr>
          <w:p w14:paraId="3EEC108C" w14:textId="77777777" w:rsidR="004734C3" w:rsidRPr="00FA10A3" w:rsidRDefault="004734C3" w:rsidP="004C1639">
            <w:pPr>
              <w:jc w:val="center"/>
            </w:pPr>
            <w:r w:rsidRPr="00FA10A3">
              <w:t>жоқ</w:t>
            </w:r>
          </w:p>
        </w:tc>
      </w:tr>
      <w:tr w:rsidR="004734C3" w:rsidRPr="00FA10A3" w14:paraId="380E6B7A" w14:textId="77777777" w:rsidTr="004C1639">
        <w:tc>
          <w:tcPr>
            <w:tcW w:w="675" w:type="dxa"/>
            <w:gridSpan w:val="2"/>
          </w:tcPr>
          <w:p w14:paraId="1AB07D19" w14:textId="77777777" w:rsidR="004734C3" w:rsidRPr="00FA10A3" w:rsidRDefault="004734C3" w:rsidP="004C1639">
            <w:pPr>
              <w:jc w:val="center"/>
              <w:rPr>
                <w:b/>
              </w:rPr>
            </w:pPr>
          </w:p>
        </w:tc>
        <w:tc>
          <w:tcPr>
            <w:tcW w:w="10205" w:type="dxa"/>
          </w:tcPr>
          <w:p w14:paraId="7FBBF422"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6891AFB4" w14:textId="77777777" w:rsidR="004734C3" w:rsidRPr="00FA10A3" w:rsidRDefault="004734C3" w:rsidP="004C1639">
            <w:pPr>
              <w:jc w:val="center"/>
            </w:pPr>
            <w:r w:rsidRPr="00FA10A3">
              <w:t>жоқ</w:t>
            </w:r>
          </w:p>
        </w:tc>
      </w:tr>
      <w:tr w:rsidR="004734C3" w:rsidRPr="00FA10A3" w14:paraId="6C1265B1" w14:textId="77777777" w:rsidTr="004C1639">
        <w:tc>
          <w:tcPr>
            <w:tcW w:w="675" w:type="dxa"/>
            <w:gridSpan w:val="2"/>
          </w:tcPr>
          <w:p w14:paraId="1C3DEE0E" w14:textId="77777777" w:rsidR="004734C3" w:rsidRPr="00FA10A3" w:rsidRDefault="004734C3" w:rsidP="004C1639">
            <w:pPr>
              <w:jc w:val="center"/>
              <w:rPr>
                <w:b/>
              </w:rPr>
            </w:pPr>
          </w:p>
        </w:tc>
        <w:tc>
          <w:tcPr>
            <w:tcW w:w="10205" w:type="dxa"/>
          </w:tcPr>
          <w:p w14:paraId="0EE2548C" w14:textId="77777777" w:rsidR="004734C3" w:rsidRPr="00FA10A3" w:rsidRDefault="004734C3" w:rsidP="004C1639">
            <w:pPr>
              <w:ind w:firstLine="567"/>
              <w:jc w:val="both"/>
            </w:pPr>
            <w:r w:rsidRPr="00FA10A3">
              <w:t xml:space="preserve">4.5) табиғи су көздері </w:t>
            </w:r>
          </w:p>
        </w:tc>
        <w:tc>
          <w:tcPr>
            <w:tcW w:w="4396" w:type="dxa"/>
          </w:tcPr>
          <w:p w14:paraId="1BD240F3" w14:textId="77777777" w:rsidR="004734C3" w:rsidRPr="00FA10A3" w:rsidRDefault="004734C3" w:rsidP="004C1639">
            <w:pPr>
              <w:jc w:val="center"/>
            </w:pPr>
            <w:r w:rsidRPr="00FA10A3">
              <w:t>жоқ</w:t>
            </w:r>
          </w:p>
        </w:tc>
      </w:tr>
      <w:tr w:rsidR="004734C3" w:rsidRPr="00FA10A3" w14:paraId="1BBC30D7" w14:textId="77777777" w:rsidTr="004C1639">
        <w:tc>
          <w:tcPr>
            <w:tcW w:w="675" w:type="dxa"/>
            <w:gridSpan w:val="2"/>
          </w:tcPr>
          <w:p w14:paraId="18D43914" w14:textId="77777777" w:rsidR="004734C3" w:rsidRPr="00FA10A3" w:rsidRDefault="004734C3" w:rsidP="004C1639">
            <w:pPr>
              <w:jc w:val="center"/>
              <w:rPr>
                <w:b/>
              </w:rPr>
            </w:pPr>
            <w:r w:rsidRPr="00FA10A3">
              <w:rPr>
                <w:b/>
              </w:rPr>
              <w:t>5)</w:t>
            </w:r>
          </w:p>
        </w:tc>
        <w:tc>
          <w:tcPr>
            <w:tcW w:w="10205" w:type="dxa"/>
          </w:tcPr>
          <w:p w14:paraId="209E7ED2" w14:textId="77777777" w:rsidR="004734C3" w:rsidRPr="00FA10A3" w:rsidRDefault="004734C3" w:rsidP="004C1639">
            <w:pPr>
              <w:jc w:val="both"/>
              <w:rPr>
                <w:b/>
              </w:rPr>
            </w:pPr>
            <w:r w:rsidRPr="00FA10A3">
              <w:t>Жолдардың жағдайы</w:t>
            </w:r>
          </w:p>
        </w:tc>
        <w:tc>
          <w:tcPr>
            <w:tcW w:w="4396" w:type="dxa"/>
          </w:tcPr>
          <w:p w14:paraId="7B740DDC"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2E44AD61" w14:textId="77777777" w:rsidR="004734C3" w:rsidRPr="00FA10A3" w:rsidRDefault="004734C3" w:rsidP="004C1639">
            <w:pPr>
              <w:jc w:val="center"/>
            </w:pPr>
            <w:r w:rsidRPr="00FA10A3">
              <w:t>(қанағаттанарлық)</w:t>
            </w:r>
          </w:p>
        </w:tc>
      </w:tr>
      <w:tr w:rsidR="004734C3" w:rsidRPr="00FA10A3" w14:paraId="0B6F35AE" w14:textId="77777777" w:rsidTr="004C1639">
        <w:tc>
          <w:tcPr>
            <w:tcW w:w="675" w:type="dxa"/>
            <w:gridSpan w:val="2"/>
          </w:tcPr>
          <w:p w14:paraId="1DAA7057" w14:textId="77777777" w:rsidR="004734C3" w:rsidRPr="00FA10A3" w:rsidRDefault="004734C3" w:rsidP="004C1639">
            <w:pPr>
              <w:jc w:val="center"/>
              <w:rPr>
                <w:b/>
              </w:rPr>
            </w:pPr>
            <w:r w:rsidRPr="00FA10A3">
              <w:rPr>
                <w:b/>
              </w:rPr>
              <w:t>6)</w:t>
            </w:r>
          </w:p>
        </w:tc>
        <w:tc>
          <w:tcPr>
            <w:tcW w:w="10205" w:type="dxa"/>
          </w:tcPr>
          <w:p w14:paraId="2EA470FB" w14:textId="77777777" w:rsidR="004734C3" w:rsidRPr="00FA10A3" w:rsidRDefault="004734C3" w:rsidP="004C1639">
            <w:pPr>
              <w:jc w:val="both"/>
              <w:rPr>
                <w:b/>
              </w:rPr>
            </w:pPr>
            <w:r w:rsidRPr="00FA10A3">
              <w:t>Өртке қарсы жабдықтар</w:t>
            </w:r>
          </w:p>
        </w:tc>
        <w:tc>
          <w:tcPr>
            <w:tcW w:w="4396" w:type="dxa"/>
          </w:tcPr>
          <w:p w14:paraId="758F0993" w14:textId="77777777" w:rsidR="004734C3" w:rsidRPr="00FA10A3" w:rsidRDefault="004734C3" w:rsidP="004C1639">
            <w:pPr>
              <w:jc w:val="center"/>
            </w:pPr>
          </w:p>
        </w:tc>
      </w:tr>
      <w:tr w:rsidR="004734C3" w:rsidRPr="00FA10A3" w14:paraId="3DEF1788" w14:textId="77777777" w:rsidTr="004C1639">
        <w:tc>
          <w:tcPr>
            <w:tcW w:w="675" w:type="dxa"/>
            <w:gridSpan w:val="2"/>
          </w:tcPr>
          <w:p w14:paraId="446B0FA1" w14:textId="77777777" w:rsidR="004734C3" w:rsidRPr="00FA10A3" w:rsidRDefault="004734C3" w:rsidP="004C1639">
            <w:pPr>
              <w:jc w:val="center"/>
              <w:rPr>
                <w:b/>
              </w:rPr>
            </w:pPr>
          </w:p>
        </w:tc>
        <w:tc>
          <w:tcPr>
            <w:tcW w:w="10205" w:type="dxa"/>
          </w:tcPr>
          <w:p w14:paraId="5A436EE6" w14:textId="77777777" w:rsidR="004734C3" w:rsidRPr="00FA10A3" w:rsidRDefault="004734C3" w:rsidP="004C1639">
            <w:pPr>
              <w:ind w:firstLine="567"/>
              <w:jc w:val="both"/>
            </w:pPr>
            <w:r w:rsidRPr="00FA10A3">
              <w:t>6.1) өрт сигнализациясы</w:t>
            </w:r>
          </w:p>
        </w:tc>
        <w:tc>
          <w:tcPr>
            <w:tcW w:w="4396" w:type="dxa"/>
          </w:tcPr>
          <w:p w14:paraId="68025E78"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1A94B8B2" w14:textId="77777777" w:rsidTr="004C1639">
        <w:tc>
          <w:tcPr>
            <w:tcW w:w="675" w:type="dxa"/>
            <w:gridSpan w:val="2"/>
          </w:tcPr>
          <w:p w14:paraId="18669280" w14:textId="77777777" w:rsidR="004734C3" w:rsidRPr="00FA10A3" w:rsidRDefault="004734C3" w:rsidP="004C1639">
            <w:pPr>
              <w:jc w:val="center"/>
              <w:rPr>
                <w:b/>
              </w:rPr>
            </w:pPr>
          </w:p>
        </w:tc>
        <w:tc>
          <w:tcPr>
            <w:tcW w:w="10205" w:type="dxa"/>
          </w:tcPr>
          <w:p w14:paraId="320F0707"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58D58CF" w14:textId="77777777" w:rsidR="004734C3" w:rsidRPr="00FA10A3" w:rsidRDefault="004734C3" w:rsidP="004C1639">
            <w:pPr>
              <w:jc w:val="center"/>
            </w:pPr>
            <w:r w:rsidRPr="00FA10A3">
              <w:t>-</w:t>
            </w:r>
          </w:p>
        </w:tc>
      </w:tr>
      <w:tr w:rsidR="004734C3" w:rsidRPr="00FA10A3" w14:paraId="10282B6C" w14:textId="77777777" w:rsidTr="004C1639">
        <w:trPr>
          <w:trHeight w:val="266"/>
        </w:trPr>
        <w:tc>
          <w:tcPr>
            <w:tcW w:w="675" w:type="dxa"/>
            <w:gridSpan w:val="2"/>
          </w:tcPr>
          <w:p w14:paraId="567E40AE" w14:textId="77777777" w:rsidR="004734C3" w:rsidRPr="00FA10A3" w:rsidRDefault="004734C3" w:rsidP="004C1639">
            <w:pPr>
              <w:jc w:val="center"/>
              <w:rPr>
                <w:b/>
              </w:rPr>
            </w:pPr>
          </w:p>
        </w:tc>
        <w:tc>
          <w:tcPr>
            <w:tcW w:w="10205" w:type="dxa"/>
          </w:tcPr>
          <w:p w14:paraId="44844002" w14:textId="77777777" w:rsidR="004734C3" w:rsidRPr="00FA10A3" w:rsidRDefault="004734C3" w:rsidP="004C1639">
            <w:pPr>
              <w:ind w:firstLine="567"/>
              <w:jc w:val="both"/>
            </w:pPr>
            <w:r w:rsidRPr="00FA10A3">
              <w:t>6.3) өрт сөндіргіштердің саны (дана)</w:t>
            </w:r>
          </w:p>
        </w:tc>
        <w:tc>
          <w:tcPr>
            <w:tcW w:w="4396" w:type="dxa"/>
          </w:tcPr>
          <w:p w14:paraId="20985CAD" w14:textId="77777777" w:rsidR="004734C3" w:rsidRPr="00FA10A3" w:rsidRDefault="004734C3" w:rsidP="004C1639">
            <w:pPr>
              <w:jc w:val="center"/>
            </w:pPr>
            <w:r w:rsidRPr="00FA10A3">
              <w:t>8 дана.</w:t>
            </w:r>
          </w:p>
        </w:tc>
      </w:tr>
      <w:tr w:rsidR="004734C3" w:rsidRPr="00FA10A3" w14:paraId="2898E598" w14:textId="77777777" w:rsidTr="004C1639">
        <w:tc>
          <w:tcPr>
            <w:tcW w:w="675" w:type="dxa"/>
            <w:gridSpan w:val="2"/>
          </w:tcPr>
          <w:p w14:paraId="70168827" w14:textId="77777777" w:rsidR="004734C3" w:rsidRPr="00FA10A3" w:rsidRDefault="004734C3" w:rsidP="004C1639">
            <w:pPr>
              <w:jc w:val="center"/>
              <w:rPr>
                <w:b/>
              </w:rPr>
            </w:pPr>
            <w:r w:rsidRPr="00FA10A3">
              <w:rPr>
                <w:b/>
              </w:rPr>
              <w:t>7)</w:t>
            </w:r>
          </w:p>
        </w:tc>
        <w:tc>
          <w:tcPr>
            <w:tcW w:w="10205" w:type="dxa"/>
          </w:tcPr>
          <w:p w14:paraId="2B7229AB" w14:textId="77777777" w:rsidR="004734C3" w:rsidRPr="00FA10A3" w:rsidRDefault="004734C3" w:rsidP="004C1639">
            <w:pPr>
              <w:jc w:val="both"/>
            </w:pPr>
            <w:r w:rsidRPr="00FA10A3">
              <w:t>Өртке қарсы қызметтің түрі</w:t>
            </w:r>
          </w:p>
        </w:tc>
        <w:tc>
          <w:tcPr>
            <w:tcW w:w="4396" w:type="dxa"/>
          </w:tcPr>
          <w:p w14:paraId="55B5555E" w14:textId="77777777" w:rsidR="004734C3" w:rsidRPr="00FA10A3" w:rsidRDefault="004734C3" w:rsidP="004C1639">
            <w:pPr>
              <w:jc w:val="center"/>
            </w:pPr>
          </w:p>
        </w:tc>
      </w:tr>
      <w:tr w:rsidR="004734C3" w:rsidRPr="00FA10A3" w14:paraId="361412B9" w14:textId="77777777" w:rsidTr="004C1639">
        <w:tc>
          <w:tcPr>
            <w:tcW w:w="675" w:type="dxa"/>
            <w:gridSpan w:val="2"/>
          </w:tcPr>
          <w:p w14:paraId="0CACC805" w14:textId="77777777" w:rsidR="004734C3" w:rsidRPr="00FA10A3" w:rsidRDefault="004734C3" w:rsidP="004C1639">
            <w:pPr>
              <w:jc w:val="center"/>
              <w:rPr>
                <w:b/>
              </w:rPr>
            </w:pPr>
          </w:p>
        </w:tc>
        <w:tc>
          <w:tcPr>
            <w:tcW w:w="10205" w:type="dxa"/>
          </w:tcPr>
          <w:p w14:paraId="5B822C73" w14:textId="77777777" w:rsidR="004734C3" w:rsidRPr="00FA10A3" w:rsidRDefault="004734C3" w:rsidP="004C1639">
            <w:pPr>
              <w:ind w:firstLine="567"/>
              <w:jc w:val="both"/>
            </w:pPr>
            <w:r w:rsidRPr="00FA10A3">
              <w:t>7.1) штат бойынша сандық құрамы (адам)</w:t>
            </w:r>
          </w:p>
        </w:tc>
        <w:tc>
          <w:tcPr>
            <w:tcW w:w="4396" w:type="dxa"/>
          </w:tcPr>
          <w:p w14:paraId="2BF0204E" w14:textId="77777777" w:rsidR="004734C3" w:rsidRPr="00FA10A3" w:rsidRDefault="004734C3" w:rsidP="004C1639">
            <w:pPr>
              <w:jc w:val="center"/>
            </w:pPr>
            <w:r w:rsidRPr="00FA10A3">
              <w:t>3</w:t>
            </w:r>
          </w:p>
        </w:tc>
      </w:tr>
      <w:tr w:rsidR="004734C3" w:rsidRPr="00FA10A3" w14:paraId="5D3B85F0" w14:textId="77777777" w:rsidTr="004C1639">
        <w:tc>
          <w:tcPr>
            <w:tcW w:w="675" w:type="dxa"/>
            <w:gridSpan w:val="2"/>
          </w:tcPr>
          <w:p w14:paraId="3B1F1A80" w14:textId="77777777" w:rsidR="004734C3" w:rsidRPr="00FA10A3" w:rsidRDefault="004734C3" w:rsidP="004C1639">
            <w:pPr>
              <w:jc w:val="center"/>
              <w:rPr>
                <w:b/>
              </w:rPr>
            </w:pPr>
          </w:p>
        </w:tc>
        <w:tc>
          <w:tcPr>
            <w:tcW w:w="10205" w:type="dxa"/>
          </w:tcPr>
          <w:p w14:paraId="33486B6E"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7C4E2703" w14:textId="77777777" w:rsidR="004734C3" w:rsidRPr="00FA10A3" w:rsidRDefault="004734C3" w:rsidP="004C1639">
            <w:pPr>
              <w:jc w:val="center"/>
            </w:pPr>
            <w:r w:rsidRPr="00FA10A3">
              <w:t>-</w:t>
            </w:r>
          </w:p>
        </w:tc>
      </w:tr>
      <w:tr w:rsidR="004734C3" w:rsidRPr="00FA10A3" w14:paraId="4DF7EC69" w14:textId="77777777" w:rsidTr="004C1639">
        <w:tc>
          <w:tcPr>
            <w:tcW w:w="675" w:type="dxa"/>
            <w:gridSpan w:val="2"/>
          </w:tcPr>
          <w:p w14:paraId="4F8E3F19" w14:textId="77777777" w:rsidR="004734C3" w:rsidRPr="00FA10A3" w:rsidRDefault="004734C3" w:rsidP="004C1639">
            <w:pPr>
              <w:jc w:val="center"/>
              <w:rPr>
                <w:b/>
              </w:rPr>
            </w:pPr>
          </w:p>
        </w:tc>
        <w:tc>
          <w:tcPr>
            <w:tcW w:w="10205" w:type="dxa"/>
          </w:tcPr>
          <w:p w14:paraId="1F17860A"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647DECF2" w14:textId="77777777" w:rsidR="004734C3" w:rsidRPr="00FA10A3" w:rsidRDefault="004734C3" w:rsidP="004C1639">
            <w:pPr>
              <w:jc w:val="center"/>
            </w:pPr>
            <w:r w:rsidRPr="00FA10A3">
              <w:t>-</w:t>
            </w:r>
          </w:p>
        </w:tc>
      </w:tr>
      <w:tr w:rsidR="004734C3" w:rsidRPr="00FA10A3" w14:paraId="235B3725" w14:textId="77777777" w:rsidTr="004C1639">
        <w:tc>
          <w:tcPr>
            <w:tcW w:w="675" w:type="dxa"/>
            <w:gridSpan w:val="2"/>
          </w:tcPr>
          <w:p w14:paraId="3B355295" w14:textId="77777777" w:rsidR="004734C3" w:rsidRPr="00FA10A3" w:rsidRDefault="004734C3" w:rsidP="004C1639">
            <w:pPr>
              <w:jc w:val="center"/>
              <w:rPr>
                <w:b/>
              </w:rPr>
            </w:pPr>
            <w:r w:rsidRPr="00FA10A3">
              <w:rPr>
                <w:b/>
              </w:rPr>
              <w:t>8)</w:t>
            </w:r>
          </w:p>
        </w:tc>
        <w:tc>
          <w:tcPr>
            <w:tcW w:w="10205" w:type="dxa"/>
          </w:tcPr>
          <w:p w14:paraId="07AE0130"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397046DC" w14:textId="77777777" w:rsidR="004734C3" w:rsidRPr="00FA10A3" w:rsidRDefault="004734C3" w:rsidP="004C1639">
            <w:pPr>
              <w:jc w:val="center"/>
              <w:rPr>
                <w:lang w:val="kk-KZ"/>
              </w:rPr>
            </w:pPr>
            <w:r w:rsidRPr="00FA10A3">
              <w:rPr>
                <w:lang w:val="kk-KZ"/>
              </w:rPr>
              <w:t>1</w:t>
            </w:r>
          </w:p>
        </w:tc>
      </w:tr>
      <w:tr w:rsidR="004734C3" w:rsidRPr="00FA10A3" w14:paraId="5C1FD234" w14:textId="77777777" w:rsidTr="004C1639">
        <w:tc>
          <w:tcPr>
            <w:tcW w:w="675" w:type="dxa"/>
            <w:gridSpan w:val="2"/>
          </w:tcPr>
          <w:p w14:paraId="7D5F5C61" w14:textId="77777777" w:rsidR="004734C3" w:rsidRPr="00FA10A3" w:rsidRDefault="004734C3" w:rsidP="004C1639">
            <w:pPr>
              <w:jc w:val="center"/>
              <w:rPr>
                <w:b/>
              </w:rPr>
            </w:pPr>
            <w:r w:rsidRPr="00FA10A3">
              <w:rPr>
                <w:b/>
              </w:rPr>
              <w:t>9)</w:t>
            </w:r>
          </w:p>
        </w:tc>
        <w:tc>
          <w:tcPr>
            <w:tcW w:w="10205" w:type="dxa"/>
          </w:tcPr>
          <w:p w14:paraId="4E68028D"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0736CB3F" w14:textId="77777777" w:rsidR="004734C3" w:rsidRPr="00FA10A3" w:rsidRDefault="004734C3" w:rsidP="004C1639">
            <w:pPr>
              <w:jc w:val="center"/>
            </w:pPr>
            <w:r w:rsidRPr="00FA10A3">
              <w:rPr>
                <w:b/>
              </w:rPr>
              <w:t>Исақанов Ербол Серікұлы</w:t>
            </w:r>
          </w:p>
        </w:tc>
      </w:tr>
      <w:tr w:rsidR="004734C3" w:rsidRPr="00FA10A3" w14:paraId="0F16B120" w14:textId="77777777" w:rsidTr="004C1639">
        <w:tc>
          <w:tcPr>
            <w:tcW w:w="675" w:type="dxa"/>
            <w:gridSpan w:val="2"/>
          </w:tcPr>
          <w:p w14:paraId="4BCFF612" w14:textId="77777777" w:rsidR="004734C3" w:rsidRPr="00FA10A3" w:rsidRDefault="004734C3" w:rsidP="004C1639">
            <w:pPr>
              <w:jc w:val="center"/>
              <w:rPr>
                <w:b/>
              </w:rPr>
            </w:pPr>
          </w:p>
        </w:tc>
        <w:tc>
          <w:tcPr>
            <w:tcW w:w="10205" w:type="dxa"/>
          </w:tcPr>
          <w:p w14:paraId="042000EF" w14:textId="77777777" w:rsidR="004734C3" w:rsidRPr="00FA10A3" w:rsidRDefault="004734C3" w:rsidP="004C1639">
            <w:pPr>
              <w:jc w:val="both"/>
            </w:pPr>
          </w:p>
        </w:tc>
        <w:tc>
          <w:tcPr>
            <w:tcW w:w="4396" w:type="dxa"/>
          </w:tcPr>
          <w:p w14:paraId="5AD095FB" w14:textId="77777777" w:rsidR="004734C3" w:rsidRPr="00FA10A3" w:rsidRDefault="004734C3" w:rsidP="004C1639">
            <w:pPr>
              <w:jc w:val="center"/>
            </w:pPr>
          </w:p>
        </w:tc>
      </w:tr>
      <w:tr w:rsidR="004734C3" w:rsidRPr="00FA10A3" w14:paraId="53D23493" w14:textId="77777777" w:rsidTr="004C1639">
        <w:tc>
          <w:tcPr>
            <w:tcW w:w="667" w:type="dxa"/>
          </w:tcPr>
          <w:p w14:paraId="7495E486" w14:textId="77777777" w:rsidR="004734C3" w:rsidRPr="00FA10A3" w:rsidRDefault="004734C3" w:rsidP="004C1639">
            <w:pPr>
              <w:jc w:val="center"/>
              <w:rPr>
                <w:b/>
                <w:lang w:val="kk-KZ"/>
              </w:rPr>
            </w:pPr>
          </w:p>
          <w:p w14:paraId="356CE8F5" w14:textId="77777777" w:rsidR="004734C3" w:rsidRPr="00FA10A3" w:rsidRDefault="004734C3" w:rsidP="004C1639">
            <w:pPr>
              <w:jc w:val="center"/>
              <w:rPr>
                <w:b/>
              </w:rPr>
            </w:pPr>
          </w:p>
        </w:tc>
        <w:tc>
          <w:tcPr>
            <w:tcW w:w="10213" w:type="dxa"/>
            <w:gridSpan w:val="2"/>
          </w:tcPr>
          <w:p w14:paraId="2E31D7A5" w14:textId="77777777" w:rsidR="004734C3" w:rsidRPr="00FA10A3" w:rsidRDefault="004734C3" w:rsidP="004C1639">
            <w:pPr>
              <w:jc w:val="center"/>
              <w:rPr>
                <w:b/>
              </w:rPr>
            </w:pPr>
            <w:r w:rsidRPr="00FA10A3">
              <w:rPr>
                <w:b/>
                <w:lang w:val="kk-KZ"/>
              </w:rPr>
              <w:t xml:space="preserve">18. ЖШС </w:t>
            </w:r>
            <w:r w:rsidRPr="00FA10A3">
              <w:rPr>
                <w:b/>
              </w:rPr>
              <w:t>«Munai Invest K</w:t>
            </w:r>
            <w:r w:rsidRPr="00FA10A3">
              <w:rPr>
                <w:b/>
                <w:lang w:val="kk-KZ"/>
              </w:rPr>
              <w:t>о</w:t>
            </w:r>
            <w:r w:rsidRPr="00FA10A3">
              <w:rPr>
                <w:b/>
              </w:rPr>
              <w:t>»</w:t>
            </w:r>
            <w:r w:rsidRPr="00FA10A3">
              <w:rPr>
                <w:b/>
                <w:lang w:val="kk-KZ"/>
              </w:rPr>
              <w:t>,</w:t>
            </w:r>
            <w:r w:rsidRPr="00FA10A3">
              <w:rPr>
                <w:b/>
              </w:rPr>
              <w:t xml:space="preserve"> СҚО, Петропавл қ. </w:t>
            </w:r>
            <w:r w:rsidRPr="00FA10A3">
              <w:rPr>
                <w:b/>
              </w:rPr>
              <w:br/>
              <w:t xml:space="preserve"> Батыр баян көшесі, 308 дир. Пак В.П.39-13-39 , 39-13-40</w:t>
            </w:r>
          </w:p>
        </w:tc>
        <w:tc>
          <w:tcPr>
            <w:tcW w:w="4396" w:type="dxa"/>
          </w:tcPr>
          <w:p w14:paraId="492AAA36" w14:textId="77777777" w:rsidR="004734C3" w:rsidRPr="00FA10A3" w:rsidRDefault="004734C3" w:rsidP="004C1639">
            <w:pPr>
              <w:spacing w:after="200" w:line="276" w:lineRule="auto"/>
              <w:rPr>
                <w:b/>
              </w:rPr>
            </w:pPr>
          </w:p>
          <w:p w14:paraId="04D0A839" w14:textId="77777777" w:rsidR="004734C3" w:rsidRPr="00FA10A3" w:rsidRDefault="004734C3" w:rsidP="004C1639">
            <w:pPr>
              <w:jc w:val="center"/>
              <w:rPr>
                <w:b/>
              </w:rPr>
            </w:pPr>
          </w:p>
        </w:tc>
      </w:tr>
      <w:tr w:rsidR="004734C3" w:rsidRPr="00FA10A3" w14:paraId="58F6D06E" w14:textId="77777777" w:rsidTr="004C1639">
        <w:tc>
          <w:tcPr>
            <w:tcW w:w="667" w:type="dxa"/>
          </w:tcPr>
          <w:p w14:paraId="4237C923" w14:textId="77777777" w:rsidR="004734C3" w:rsidRPr="00FA10A3" w:rsidRDefault="004734C3" w:rsidP="004C1639">
            <w:pPr>
              <w:jc w:val="center"/>
              <w:rPr>
                <w:b/>
              </w:rPr>
            </w:pPr>
            <w:r w:rsidRPr="00FA10A3">
              <w:rPr>
                <w:b/>
              </w:rPr>
              <w:t>1)</w:t>
            </w:r>
          </w:p>
        </w:tc>
        <w:tc>
          <w:tcPr>
            <w:tcW w:w="10213" w:type="dxa"/>
            <w:gridSpan w:val="2"/>
          </w:tcPr>
          <w:p w14:paraId="712C2678" w14:textId="77777777" w:rsidR="004734C3" w:rsidRPr="00FA10A3" w:rsidRDefault="004734C3" w:rsidP="004C1639">
            <w:pPr>
              <w:jc w:val="both"/>
              <w:rPr>
                <w:b/>
              </w:rPr>
            </w:pPr>
            <w:r w:rsidRPr="00FA10A3">
              <w:t>Ведомстволық тиесілілігі</w:t>
            </w:r>
          </w:p>
        </w:tc>
        <w:tc>
          <w:tcPr>
            <w:tcW w:w="4396" w:type="dxa"/>
          </w:tcPr>
          <w:p w14:paraId="45CCB2DE" w14:textId="77777777" w:rsidR="004734C3" w:rsidRPr="00FA10A3" w:rsidRDefault="004734C3" w:rsidP="004C1639">
            <w:pPr>
              <w:jc w:val="center"/>
            </w:pPr>
            <w:r w:rsidRPr="00FA10A3">
              <w:t>Жеке меншік</w:t>
            </w:r>
          </w:p>
        </w:tc>
      </w:tr>
      <w:tr w:rsidR="004734C3" w:rsidRPr="00FA10A3" w14:paraId="513174DD" w14:textId="77777777" w:rsidTr="004C1639">
        <w:tc>
          <w:tcPr>
            <w:tcW w:w="667" w:type="dxa"/>
          </w:tcPr>
          <w:p w14:paraId="0FA6E760" w14:textId="77777777" w:rsidR="004734C3" w:rsidRPr="00FA10A3" w:rsidRDefault="004734C3" w:rsidP="004C1639">
            <w:pPr>
              <w:jc w:val="center"/>
              <w:rPr>
                <w:b/>
              </w:rPr>
            </w:pPr>
            <w:r w:rsidRPr="00FA10A3">
              <w:rPr>
                <w:b/>
              </w:rPr>
              <w:t>2)</w:t>
            </w:r>
          </w:p>
        </w:tc>
        <w:tc>
          <w:tcPr>
            <w:tcW w:w="10213" w:type="dxa"/>
            <w:gridSpan w:val="2"/>
          </w:tcPr>
          <w:p w14:paraId="1107186F" w14:textId="77777777" w:rsidR="004734C3" w:rsidRPr="00FA10A3" w:rsidRDefault="004734C3" w:rsidP="004C1639">
            <w:pPr>
              <w:jc w:val="both"/>
              <w:rPr>
                <w:b/>
              </w:rPr>
            </w:pPr>
            <w:r w:rsidRPr="00FA10A3">
              <w:t>Өндіріс түрі</w:t>
            </w:r>
          </w:p>
        </w:tc>
        <w:tc>
          <w:tcPr>
            <w:tcW w:w="4396" w:type="dxa"/>
          </w:tcPr>
          <w:p w14:paraId="58410389" w14:textId="77777777" w:rsidR="004734C3" w:rsidRPr="00FA10A3" w:rsidRDefault="004734C3" w:rsidP="004C1639">
            <w:pPr>
              <w:jc w:val="center"/>
            </w:pPr>
            <w:r w:rsidRPr="00FA10A3">
              <w:t>Мұнай өнімдерін сақтау</w:t>
            </w:r>
          </w:p>
        </w:tc>
      </w:tr>
      <w:tr w:rsidR="004734C3" w:rsidRPr="00FA10A3" w14:paraId="6BC62BB5" w14:textId="77777777" w:rsidTr="004C1639">
        <w:tc>
          <w:tcPr>
            <w:tcW w:w="667" w:type="dxa"/>
          </w:tcPr>
          <w:p w14:paraId="715D10CF" w14:textId="77777777" w:rsidR="004734C3" w:rsidRPr="00FA10A3" w:rsidRDefault="004734C3" w:rsidP="004C1639">
            <w:pPr>
              <w:jc w:val="center"/>
              <w:rPr>
                <w:b/>
              </w:rPr>
            </w:pPr>
            <w:r w:rsidRPr="00FA10A3">
              <w:rPr>
                <w:b/>
              </w:rPr>
              <w:t>3)</w:t>
            </w:r>
          </w:p>
        </w:tc>
        <w:tc>
          <w:tcPr>
            <w:tcW w:w="10213" w:type="dxa"/>
            <w:gridSpan w:val="2"/>
          </w:tcPr>
          <w:p w14:paraId="1A5ABCD4"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260ACC96" w14:textId="77777777" w:rsidR="004734C3" w:rsidRPr="00FA10A3" w:rsidRDefault="004734C3" w:rsidP="004C1639">
            <w:pPr>
              <w:jc w:val="center"/>
            </w:pPr>
            <w:r w:rsidRPr="00FA10A3">
              <w:t>РВС 3000 м3</w:t>
            </w:r>
          </w:p>
          <w:p w14:paraId="0757597B" w14:textId="77777777" w:rsidR="004734C3" w:rsidRPr="00FA10A3" w:rsidRDefault="004734C3" w:rsidP="004C1639">
            <w:pPr>
              <w:jc w:val="center"/>
            </w:pPr>
            <w:r w:rsidRPr="00FA10A3">
              <w:t>РВС 1000 м3</w:t>
            </w:r>
          </w:p>
          <w:p w14:paraId="3D1085FF" w14:textId="77777777" w:rsidR="004734C3" w:rsidRPr="00FA10A3" w:rsidRDefault="004734C3" w:rsidP="004C1639">
            <w:pPr>
              <w:jc w:val="center"/>
            </w:pPr>
            <w:r w:rsidRPr="00FA10A3">
              <w:t>РВС 800 м3</w:t>
            </w:r>
          </w:p>
          <w:p w14:paraId="3DF157F6" w14:textId="77777777" w:rsidR="004734C3" w:rsidRPr="00FA10A3" w:rsidRDefault="004734C3" w:rsidP="004C1639">
            <w:pPr>
              <w:jc w:val="center"/>
            </w:pPr>
            <w:r w:rsidRPr="00FA10A3">
              <w:t>РГС 100 м3</w:t>
            </w:r>
          </w:p>
          <w:p w14:paraId="6EC8476A" w14:textId="77777777" w:rsidR="004734C3" w:rsidRPr="00FA10A3" w:rsidRDefault="004734C3" w:rsidP="004C1639">
            <w:pPr>
              <w:jc w:val="center"/>
            </w:pPr>
            <w:r w:rsidRPr="00FA10A3">
              <w:t>РГС 60 м3</w:t>
            </w:r>
          </w:p>
          <w:p w14:paraId="14689F8D" w14:textId="77777777" w:rsidR="004734C3" w:rsidRPr="00FA10A3" w:rsidRDefault="004734C3" w:rsidP="004C1639">
            <w:pPr>
              <w:jc w:val="center"/>
            </w:pPr>
            <w:r w:rsidRPr="00FA10A3">
              <w:t>РГС 50 м3</w:t>
            </w:r>
          </w:p>
          <w:p w14:paraId="0CBDA963" w14:textId="77777777" w:rsidR="004734C3" w:rsidRPr="00FA10A3" w:rsidRDefault="004734C3" w:rsidP="004C1639">
            <w:pPr>
              <w:jc w:val="center"/>
            </w:pPr>
            <w:r w:rsidRPr="00FA10A3">
              <w:t>РВС 10000 м3</w:t>
            </w:r>
          </w:p>
          <w:p w14:paraId="6317E12D" w14:textId="77777777" w:rsidR="004734C3" w:rsidRPr="00FA10A3" w:rsidRDefault="004734C3" w:rsidP="004C1639">
            <w:pPr>
              <w:jc w:val="center"/>
            </w:pPr>
            <w:r w:rsidRPr="00FA10A3">
              <w:t>РВС 2000 м3</w:t>
            </w:r>
          </w:p>
          <w:p w14:paraId="26266D9D" w14:textId="77777777" w:rsidR="004734C3" w:rsidRPr="00FA10A3" w:rsidRDefault="004734C3" w:rsidP="004C1639">
            <w:pPr>
              <w:jc w:val="center"/>
            </w:pPr>
            <w:r w:rsidRPr="00FA10A3">
              <w:t>РВС 1000 м3</w:t>
            </w:r>
          </w:p>
          <w:p w14:paraId="2B47F9F3" w14:textId="77777777" w:rsidR="004734C3" w:rsidRPr="00FA10A3" w:rsidRDefault="004734C3" w:rsidP="004C1639">
            <w:pPr>
              <w:jc w:val="center"/>
            </w:pPr>
            <w:r w:rsidRPr="00FA10A3">
              <w:t>РВС 700 м3</w:t>
            </w:r>
          </w:p>
          <w:p w14:paraId="034CB7EC" w14:textId="77777777" w:rsidR="004734C3" w:rsidRPr="00FA10A3" w:rsidRDefault="004734C3" w:rsidP="004C1639">
            <w:pPr>
              <w:jc w:val="center"/>
            </w:pPr>
            <w:r w:rsidRPr="00FA10A3">
              <w:t>РВС 400 м3</w:t>
            </w:r>
          </w:p>
          <w:p w14:paraId="313887A4" w14:textId="77777777" w:rsidR="004734C3" w:rsidRPr="00FA10A3" w:rsidRDefault="004734C3" w:rsidP="004C1639">
            <w:pPr>
              <w:jc w:val="center"/>
            </w:pPr>
            <w:r w:rsidRPr="00FA10A3">
              <w:t>РВС 200 м3</w:t>
            </w:r>
          </w:p>
          <w:p w14:paraId="60B86D2E" w14:textId="77777777" w:rsidR="004734C3" w:rsidRPr="00FA10A3" w:rsidRDefault="004734C3" w:rsidP="004C1639">
            <w:pPr>
              <w:jc w:val="center"/>
            </w:pPr>
            <w:r w:rsidRPr="00FA10A3">
              <w:t>РГС – 75 м3</w:t>
            </w:r>
          </w:p>
          <w:p w14:paraId="1E415CF2" w14:textId="77777777" w:rsidR="004734C3" w:rsidRPr="00FA10A3" w:rsidRDefault="004734C3" w:rsidP="004C1639">
            <w:pPr>
              <w:jc w:val="center"/>
            </w:pPr>
            <w:r w:rsidRPr="00FA10A3">
              <w:t xml:space="preserve">Операторлық </w:t>
            </w:r>
          </w:p>
          <w:p w14:paraId="4C978495" w14:textId="77777777" w:rsidR="004734C3" w:rsidRPr="00FA10A3" w:rsidRDefault="004734C3" w:rsidP="004C1639">
            <w:pPr>
              <w:jc w:val="center"/>
            </w:pPr>
            <w:r w:rsidRPr="00FA10A3">
              <w:t>Санаты – В-</w:t>
            </w:r>
            <w:r w:rsidRPr="00FA10A3">
              <w:rPr>
                <w:lang w:val="en-US"/>
              </w:rPr>
              <w:t>I</w:t>
            </w:r>
          </w:p>
        </w:tc>
      </w:tr>
      <w:tr w:rsidR="004734C3" w:rsidRPr="00FA10A3" w14:paraId="2D6E304A" w14:textId="77777777" w:rsidTr="004C1639">
        <w:tc>
          <w:tcPr>
            <w:tcW w:w="667" w:type="dxa"/>
          </w:tcPr>
          <w:p w14:paraId="2C87A7F4" w14:textId="77777777" w:rsidR="004734C3" w:rsidRPr="00FA10A3" w:rsidRDefault="004734C3" w:rsidP="004C1639">
            <w:pPr>
              <w:jc w:val="center"/>
              <w:rPr>
                <w:b/>
              </w:rPr>
            </w:pPr>
            <w:r w:rsidRPr="00FA10A3">
              <w:rPr>
                <w:b/>
              </w:rPr>
              <w:t>4)</w:t>
            </w:r>
          </w:p>
        </w:tc>
        <w:tc>
          <w:tcPr>
            <w:tcW w:w="10213" w:type="dxa"/>
            <w:gridSpan w:val="2"/>
          </w:tcPr>
          <w:p w14:paraId="6B431660" w14:textId="77777777" w:rsidR="004734C3" w:rsidRPr="00FA10A3" w:rsidRDefault="004734C3" w:rsidP="004C1639">
            <w:pPr>
              <w:jc w:val="both"/>
              <w:rPr>
                <w:b/>
              </w:rPr>
            </w:pPr>
            <w:r w:rsidRPr="00FA10A3">
              <w:t>Сумен жабдықтаудың сипаттамасы</w:t>
            </w:r>
          </w:p>
        </w:tc>
        <w:tc>
          <w:tcPr>
            <w:tcW w:w="4396" w:type="dxa"/>
          </w:tcPr>
          <w:p w14:paraId="07BE5FCF" w14:textId="77777777" w:rsidR="004734C3" w:rsidRPr="00FA10A3" w:rsidRDefault="004734C3" w:rsidP="004C1639">
            <w:pPr>
              <w:jc w:val="center"/>
            </w:pPr>
          </w:p>
        </w:tc>
      </w:tr>
      <w:tr w:rsidR="004734C3" w:rsidRPr="00FA10A3" w14:paraId="25F8A1B9" w14:textId="77777777" w:rsidTr="004C1639">
        <w:tc>
          <w:tcPr>
            <w:tcW w:w="667" w:type="dxa"/>
          </w:tcPr>
          <w:p w14:paraId="773F412D" w14:textId="77777777" w:rsidR="004734C3" w:rsidRPr="00FA10A3" w:rsidRDefault="004734C3" w:rsidP="004C1639">
            <w:pPr>
              <w:jc w:val="center"/>
              <w:rPr>
                <w:b/>
              </w:rPr>
            </w:pPr>
          </w:p>
        </w:tc>
        <w:tc>
          <w:tcPr>
            <w:tcW w:w="10213" w:type="dxa"/>
            <w:gridSpan w:val="2"/>
          </w:tcPr>
          <w:p w14:paraId="50B44153"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2E3AEF3C" w14:textId="77777777" w:rsidR="004734C3" w:rsidRPr="00FA10A3" w:rsidRDefault="004734C3" w:rsidP="004C1639">
            <w:pPr>
              <w:jc w:val="center"/>
            </w:pPr>
            <w:r w:rsidRPr="00FA10A3">
              <w:t>бар болады</w:t>
            </w:r>
          </w:p>
        </w:tc>
      </w:tr>
      <w:tr w:rsidR="004734C3" w:rsidRPr="00FA10A3" w14:paraId="061B15F1" w14:textId="77777777" w:rsidTr="004C1639">
        <w:tc>
          <w:tcPr>
            <w:tcW w:w="667" w:type="dxa"/>
          </w:tcPr>
          <w:p w14:paraId="4E60F047" w14:textId="77777777" w:rsidR="004734C3" w:rsidRPr="00FA10A3" w:rsidRDefault="004734C3" w:rsidP="004C1639">
            <w:pPr>
              <w:jc w:val="center"/>
              <w:rPr>
                <w:b/>
              </w:rPr>
            </w:pPr>
          </w:p>
        </w:tc>
        <w:tc>
          <w:tcPr>
            <w:tcW w:w="10213" w:type="dxa"/>
            <w:gridSpan w:val="2"/>
          </w:tcPr>
          <w:p w14:paraId="77EEA4DD" w14:textId="77777777" w:rsidR="004734C3" w:rsidRPr="00FA10A3" w:rsidRDefault="004734C3" w:rsidP="004C1639">
            <w:pPr>
              <w:ind w:firstLine="567"/>
              <w:jc w:val="both"/>
            </w:pPr>
            <w:r w:rsidRPr="00FA10A3">
              <w:t>4.2) өрт сөндіру гидранттары (типі, саны)</w:t>
            </w:r>
          </w:p>
        </w:tc>
        <w:tc>
          <w:tcPr>
            <w:tcW w:w="4396" w:type="dxa"/>
          </w:tcPr>
          <w:p w14:paraId="1937A0A8" w14:textId="77777777" w:rsidR="004734C3" w:rsidRPr="00FA10A3" w:rsidRDefault="004734C3" w:rsidP="004C1639">
            <w:pPr>
              <w:jc w:val="center"/>
            </w:pPr>
            <w:r w:rsidRPr="00FA10A3">
              <w:t>бар болады</w:t>
            </w:r>
          </w:p>
        </w:tc>
      </w:tr>
      <w:tr w:rsidR="004734C3" w:rsidRPr="00FA10A3" w14:paraId="6284A25D" w14:textId="77777777" w:rsidTr="004C1639">
        <w:tc>
          <w:tcPr>
            <w:tcW w:w="667" w:type="dxa"/>
          </w:tcPr>
          <w:p w14:paraId="582567E9" w14:textId="77777777" w:rsidR="004734C3" w:rsidRPr="00FA10A3" w:rsidRDefault="004734C3" w:rsidP="004C1639">
            <w:pPr>
              <w:jc w:val="center"/>
              <w:rPr>
                <w:b/>
              </w:rPr>
            </w:pPr>
          </w:p>
        </w:tc>
        <w:tc>
          <w:tcPr>
            <w:tcW w:w="10213" w:type="dxa"/>
            <w:gridSpan w:val="2"/>
          </w:tcPr>
          <w:p w14:paraId="2E1039AD" w14:textId="77777777" w:rsidR="004734C3" w:rsidRPr="00FA10A3" w:rsidRDefault="004734C3" w:rsidP="004C1639">
            <w:pPr>
              <w:ind w:firstLine="567"/>
              <w:jc w:val="both"/>
            </w:pPr>
            <w:r w:rsidRPr="00FA10A3">
              <w:t>4.3) ішкі өрт сөндіру крандары</w:t>
            </w:r>
          </w:p>
        </w:tc>
        <w:tc>
          <w:tcPr>
            <w:tcW w:w="4396" w:type="dxa"/>
          </w:tcPr>
          <w:p w14:paraId="3F816821" w14:textId="77777777" w:rsidR="004734C3" w:rsidRPr="00FA10A3" w:rsidRDefault="004734C3" w:rsidP="004C1639">
            <w:pPr>
              <w:jc w:val="center"/>
            </w:pPr>
            <w:r w:rsidRPr="00FA10A3">
              <w:t>бар болады</w:t>
            </w:r>
          </w:p>
        </w:tc>
      </w:tr>
      <w:tr w:rsidR="004734C3" w:rsidRPr="00FA10A3" w14:paraId="306E805D" w14:textId="77777777" w:rsidTr="004C1639">
        <w:tc>
          <w:tcPr>
            <w:tcW w:w="667" w:type="dxa"/>
          </w:tcPr>
          <w:p w14:paraId="1555A49A" w14:textId="77777777" w:rsidR="004734C3" w:rsidRPr="00FA10A3" w:rsidRDefault="004734C3" w:rsidP="004C1639">
            <w:pPr>
              <w:jc w:val="center"/>
              <w:rPr>
                <w:b/>
              </w:rPr>
            </w:pPr>
          </w:p>
        </w:tc>
        <w:tc>
          <w:tcPr>
            <w:tcW w:w="10213" w:type="dxa"/>
            <w:gridSpan w:val="2"/>
          </w:tcPr>
          <w:p w14:paraId="1198611E"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1DD28614" w14:textId="77777777" w:rsidR="004734C3" w:rsidRPr="00FA10A3" w:rsidRDefault="004734C3" w:rsidP="004C1639">
            <w:pPr>
              <w:jc w:val="center"/>
            </w:pPr>
            <w:r w:rsidRPr="00FA10A3">
              <w:t>жоқ</w:t>
            </w:r>
          </w:p>
        </w:tc>
      </w:tr>
      <w:tr w:rsidR="004734C3" w:rsidRPr="00FA10A3" w14:paraId="4740C188" w14:textId="77777777" w:rsidTr="004C1639">
        <w:tc>
          <w:tcPr>
            <w:tcW w:w="667" w:type="dxa"/>
          </w:tcPr>
          <w:p w14:paraId="1A3F341F" w14:textId="77777777" w:rsidR="004734C3" w:rsidRPr="00FA10A3" w:rsidRDefault="004734C3" w:rsidP="004C1639">
            <w:pPr>
              <w:jc w:val="center"/>
              <w:rPr>
                <w:b/>
              </w:rPr>
            </w:pPr>
          </w:p>
        </w:tc>
        <w:tc>
          <w:tcPr>
            <w:tcW w:w="10213" w:type="dxa"/>
            <w:gridSpan w:val="2"/>
          </w:tcPr>
          <w:p w14:paraId="05BF55EB" w14:textId="77777777" w:rsidR="004734C3" w:rsidRPr="00FA10A3" w:rsidRDefault="004734C3" w:rsidP="004C1639">
            <w:pPr>
              <w:ind w:firstLine="567"/>
              <w:jc w:val="both"/>
            </w:pPr>
            <w:r w:rsidRPr="00FA10A3">
              <w:t xml:space="preserve">4.5) табиғи су көздері </w:t>
            </w:r>
          </w:p>
        </w:tc>
        <w:tc>
          <w:tcPr>
            <w:tcW w:w="4396" w:type="dxa"/>
          </w:tcPr>
          <w:p w14:paraId="184FC4E2" w14:textId="77777777" w:rsidR="004734C3" w:rsidRPr="00FA10A3" w:rsidRDefault="004734C3" w:rsidP="004C1639">
            <w:pPr>
              <w:jc w:val="center"/>
            </w:pPr>
            <w:r w:rsidRPr="00FA10A3">
              <w:t>жоқ</w:t>
            </w:r>
          </w:p>
        </w:tc>
      </w:tr>
      <w:tr w:rsidR="004734C3" w:rsidRPr="00FA10A3" w14:paraId="7E717225" w14:textId="77777777" w:rsidTr="004C1639">
        <w:tc>
          <w:tcPr>
            <w:tcW w:w="667" w:type="dxa"/>
          </w:tcPr>
          <w:p w14:paraId="1A4D576C" w14:textId="77777777" w:rsidR="004734C3" w:rsidRPr="00FA10A3" w:rsidRDefault="004734C3" w:rsidP="004C1639">
            <w:pPr>
              <w:jc w:val="center"/>
              <w:rPr>
                <w:b/>
              </w:rPr>
            </w:pPr>
            <w:r w:rsidRPr="00FA10A3">
              <w:rPr>
                <w:b/>
              </w:rPr>
              <w:t>5)</w:t>
            </w:r>
          </w:p>
        </w:tc>
        <w:tc>
          <w:tcPr>
            <w:tcW w:w="10213" w:type="dxa"/>
            <w:gridSpan w:val="2"/>
          </w:tcPr>
          <w:p w14:paraId="241F9BFC" w14:textId="77777777" w:rsidR="004734C3" w:rsidRPr="00FA10A3" w:rsidRDefault="004734C3" w:rsidP="004C1639">
            <w:pPr>
              <w:jc w:val="both"/>
              <w:rPr>
                <w:b/>
              </w:rPr>
            </w:pPr>
            <w:r w:rsidRPr="00FA10A3">
              <w:t>Жолдардың жағдайы</w:t>
            </w:r>
          </w:p>
        </w:tc>
        <w:tc>
          <w:tcPr>
            <w:tcW w:w="4396" w:type="dxa"/>
          </w:tcPr>
          <w:p w14:paraId="6BAFCC8A"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5246BA99" w14:textId="77777777" w:rsidR="004734C3" w:rsidRPr="00FA10A3" w:rsidRDefault="004734C3" w:rsidP="004C1639">
            <w:pPr>
              <w:jc w:val="center"/>
            </w:pPr>
            <w:r w:rsidRPr="00FA10A3">
              <w:t>(қанағаттанарлық)</w:t>
            </w:r>
          </w:p>
        </w:tc>
      </w:tr>
      <w:tr w:rsidR="004734C3" w:rsidRPr="00FA10A3" w14:paraId="04AE63A4" w14:textId="77777777" w:rsidTr="004C1639">
        <w:tc>
          <w:tcPr>
            <w:tcW w:w="667" w:type="dxa"/>
          </w:tcPr>
          <w:p w14:paraId="6134EB3A" w14:textId="77777777" w:rsidR="004734C3" w:rsidRPr="00FA10A3" w:rsidRDefault="004734C3" w:rsidP="004C1639">
            <w:pPr>
              <w:jc w:val="center"/>
              <w:rPr>
                <w:b/>
              </w:rPr>
            </w:pPr>
            <w:r w:rsidRPr="00FA10A3">
              <w:rPr>
                <w:b/>
              </w:rPr>
              <w:t>6)</w:t>
            </w:r>
          </w:p>
        </w:tc>
        <w:tc>
          <w:tcPr>
            <w:tcW w:w="10213" w:type="dxa"/>
            <w:gridSpan w:val="2"/>
          </w:tcPr>
          <w:p w14:paraId="4630FE97" w14:textId="77777777" w:rsidR="004734C3" w:rsidRPr="00FA10A3" w:rsidRDefault="004734C3" w:rsidP="004C1639">
            <w:pPr>
              <w:jc w:val="both"/>
              <w:rPr>
                <w:b/>
              </w:rPr>
            </w:pPr>
            <w:r w:rsidRPr="00FA10A3">
              <w:t>Өртке қарсы жабдықтар</w:t>
            </w:r>
          </w:p>
        </w:tc>
        <w:tc>
          <w:tcPr>
            <w:tcW w:w="4396" w:type="dxa"/>
          </w:tcPr>
          <w:p w14:paraId="60A3BD9F" w14:textId="77777777" w:rsidR="004734C3" w:rsidRPr="00FA10A3" w:rsidRDefault="004734C3" w:rsidP="004C1639">
            <w:pPr>
              <w:jc w:val="center"/>
            </w:pPr>
          </w:p>
        </w:tc>
      </w:tr>
      <w:tr w:rsidR="004734C3" w:rsidRPr="00FA10A3" w14:paraId="29135AA2" w14:textId="77777777" w:rsidTr="004C1639">
        <w:tc>
          <w:tcPr>
            <w:tcW w:w="667" w:type="dxa"/>
          </w:tcPr>
          <w:p w14:paraId="31314D1E" w14:textId="77777777" w:rsidR="004734C3" w:rsidRPr="00FA10A3" w:rsidRDefault="004734C3" w:rsidP="004C1639">
            <w:pPr>
              <w:jc w:val="center"/>
              <w:rPr>
                <w:b/>
              </w:rPr>
            </w:pPr>
          </w:p>
        </w:tc>
        <w:tc>
          <w:tcPr>
            <w:tcW w:w="10213" w:type="dxa"/>
            <w:gridSpan w:val="2"/>
          </w:tcPr>
          <w:p w14:paraId="4B6836C3" w14:textId="77777777" w:rsidR="004734C3" w:rsidRPr="00FA10A3" w:rsidRDefault="004734C3" w:rsidP="004C1639">
            <w:pPr>
              <w:ind w:firstLine="567"/>
              <w:jc w:val="both"/>
            </w:pPr>
            <w:r w:rsidRPr="00FA10A3">
              <w:t>6.1) өрт сигнализациясы</w:t>
            </w:r>
          </w:p>
        </w:tc>
        <w:tc>
          <w:tcPr>
            <w:tcW w:w="4396" w:type="dxa"/>
          </w:tcPr>
          <w:p w14:paraId="7809BFE3" w14:textId="77777777" w:rsidR="004734C3" w:rsidRPr="00FA10A3" w:rsidRDefault="004734C3" w:rsidP="004C1639">
            <w:pPr>
              <w:jc w:val="center"/>
              <w:rPr>
                <w:lang w:val="kk-KZ"/>
              </w:rPr>
            </w:pPr>
            <w:r w:rsidRPr="00FA10A3">
              <w:t>қолда бар</w:t>
            </w:r>
          </w:p>
        </w:tc>
      </w:tr>
      <w:tr w:rsidR="004734C3" w:rsidRPr="00FA10A3" w14:paraId="4CBBAC4D" w14:textId="77777777" w:rsidTr="004C1639">
        <w:tc>
          <w:tcPr>
            <w:tcW w:w="667" w:type="dxa"/>
          </w:tcPr>
          <w:p w14:paraId="6688B35E" w14:textId="77777777" w:rsidR="004734C3" w:rsidRPr="00FA10A3" w:rsidRDefault="004734C3" w:rsidP="004C1639">
            <w:pPr>
              <w:jc w:val="center"/>
              <w:rPr>
                <w:b/>
              </w:rPr>
            </w:pPr>
          </w:p>
        </w:tc>
        <w:tc>
          <w:tcPr>
            <w:tcW w:w="10213" w:type="dxa"/>
            <w:gridSpan w:val="2"/>
          </w:tcPr>
          <w:p w14:paraId="25561808"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72E4C08C" w14:textId="77777777" w:rsidR="004734C3" w:rsidRPr="00FA10A3" w:rsidRDefault="004734C3" w:rsidP="004C1639">
            <w:pPr>
              <w:jc w:val="center"/>
            </w:pPr>
            <w:r w:rsidRPr="00FA10A3">
              <w:t>қолда бар</w:t>
            </w:r>
          </w:p>
        </w:tc>
      </w:tr>
      <w:tr w:rsidR="004734C3" w:rsidRPr="00FA10A3" w14:paraId="24AE5B7A" w14:textId="77777777" w:rsidTr="004C1639">
        <w:tc>
          <w:tcPr>
            <w:tcW w:w="667" w:type="dxa"/>
          </w:tcPr>
          <w:p w14:paraId="56CDE01C" w14:textId="77777777" w:rsidR="004734C3" w:rsidRPr="00FA10A3" w:rsidRDefault="004734C3" w:rsidP="004C1639">
            <w:pPr>
              <w:jc w:val="center"/>
              <w:rPr>
                <w:b/>
              </w:rPr>
            </w:pPr>
          </w:p>
        </w:tc>
        <w:tc>
          <w:tcPr>
            <w:tcW w:w="10213" w:type="dxa"/>
            <w:gridSpan w:val="2"/>
          </w:tcPr>
          <w:p w14:paraId="331B7FB8" w14:textId="77777777" w:rsidR="004734C3" w:rsidRPr="00FA10A3" w:rsidRDefault="004734C3" w:rsidP="004C1639">
            <w:pPr>
              <w:ind w:firstLine="567"/>
              <w:jc w:val="both"/>
            </w:pPr>
            <w:r w:rsidRPr="00FA10A3">
              <w:t>6.3) өрт сөндіргіштердің саны (дана)</w:t>
            </w:r>
          </w:p>
        </w:tc>
        <w:tc>
          <w:tcPr>
            <w:tcW w:w="4396" w:type="dxa"/>
          </w:tcPr>
          <w:p w14:paraId="40FF7EC0" w14:textId="77777777" w:rsidR="004734C3" w:rsidRPr="00FA10A3" w:rsidRDefault="004734C3" w:rsidP="004C1639">
            <w:pPr>
              <w:jc w:val="center"/>
            </w:pPr>
            <w:r w:rsidRPr="00FA10A3">
              <w:t>61 дана.</w:t>
            </w:r>
          </w:p>
        </w:tc>
      </w:tr>
      <w:tr w:rsidR="004734C3" w:rsidRPr="00FA10A3" w14:paraId="65236D3C" w14:textId="77777777" w:rsidTr="004C1639">
        <w:tc>
          <w:tcPr>
            <w:tcW w:w="667" w:type="dxa"/>
          </w:tcPr>
          <w:p w14:paraId="4FF814FC" w14:textId="77777777" w:rsidR="004734C3" w:rsidRPr="00FA10A3" w:rsidRDefault="004734C3" w:rsidP="004C1639">
            <w:pPr>
              <w:jc w:val="center"/>
              <w:rPr>
                <w:b/>
              </w:rPr>
            </w:pPr>
            <w:r w:rsidRPr="00FA10A3">
              <w:rPr>
                <w:b/>
              </w:rPr>
              <w:t>7)</w:t>
            </w:r>
          </w:p>
        </w:tc>
        <w:tc>
          <w:tcPr>
            <w:tcW w:w="10213" w:type="dxa"/>
            <w:gridSpan w:val="2"/>
          </w:tcPr>
          <w:p w14:paraId="7B49F431" w14:textId="77777777" w:rsidR="004734C3" w:rsidRPr="00FA10A3" w:rsidRDefault="004734C3" w:rsidP="004C1639">
            <w:pPr>
              <w:jc w:val="both"/>
            </w:pPr>
            <w:r w:rsidRPr="00FA10A3">
              <w:t>Өртке қарсы қызметтің түрі</w:t>
            </w:r>
          </w:p>
        </w:tc>
        <w:tc>
          <w:tcPr>
            <w:tcW w:w="4396" w:type="dxa"/>
          </w:tcPr>
          <w:p w14:paraId="5F29E42D" w14:textId="77777777" w:rsidR="004734C3" w:rsidRPr="00FA10A3" w:rsidRDefault="004734C3" w:rsidP="004C1639">
            <w:pPr>
              <w:jc w:val="center"/>
            </w:pPr>
            <w:r w:rsidRPr="00FA10A3">
              <w:t>МЕӨҚҚ</w:t>
            </w:r>
          </w:p>
        </w:tc>
      </w:tr>
      <w:tr w:rsidR="004734C3" w:rsidRPr="00FA10A3" w14:paraId="6D92B90C" w14:textId="77777777" w:rsidTr="004C1639">
        <w:tc>
          <w:tcPr>
            <w:tcW w:w="667" w:type="dxa"/>
          </w:tcPr>
          <w:p w14:paraId="1B227D4D" w14:textId="77777777" w:rsidR="004734C3" w:rsidRPr="00FA10A3" w:rsidRDefault="004734C3" w:rsidP="004C1639">
            <w:pPr>
              <w:jc w:val="center"/>
              <w:rPr>
                <w:b/>
              </w:rPr>
            </w:pPr>
          </w:p>
        </w:tc>
        <w:tc>
          <w:tcPr>
            <w:tcW w:w="10213" w:type="dxa"/>
            <w:gridSpan w:val="2"/>
          </w:tcPr>
          <w:p w14:paraId="152DB909" w14:textId="77777777" w:rsidR="004734C3" w:rsidRPr="00FA10A3" w:rsidRDefault="004734C3" w:rsidP="004C1639">
            <w:pPr>
              <w:ind w:firstLine="567"/>
              <w:jc w:val="both"/>
            </w:pPr>
            <w:r w:rsidRPr="00FA10A3">
              <w:t>7.1) штат бойынша сандық құрамы (адам)</w:t>
            </w:r>
          </w:p>
        </w:tc>
        <w:tc>
          <w:tcPr>
            <w:tcW w:w="4396" w:type="dxa"/>
          </w:tcPr>
          <w:p w14:paraId="16203B61" w14:textId="77777777" w:rsidR="004734C3" w:rsidRPr="00FA10A3" w:rsidRDefault="004734C3" w:rsidP="004C1639">
            <w:pPr>
              <w:jc w:val="center"/>
            </w:pPr>
            <w:r w:rsidRPr="00FA10A3">
              <w:t>15</w:t>
            </w:r>
          </w:p>
        </w:tc>
      </w:tr>
      <w:tr w:rsidR="004734C3" w:rsidRPr="00FA10A3" w14:paraId="2E5EDFC8" w14:textId="77777777" w:rsidTr="004C1639">
        <w:tc>
          <w:tcPr>
            <w:tcW w:w="667" w:type="dxa"/>
          </w:tcPr>
          <w:p w14:paraId="30D20622" w14:textId="77777777" w:rsidR="004734C3" w:rsidRPr="00FA10A3" w:rsidRDefault="004734C3" w:rsidP="004C1639">
            <w:pPr>
              <w:jc w:val="center"/>
              <w:rPr>
                <w:b/>
              </w:rPr>
            </w:pPr>
          </w:p>
        </w:tc>
        <w:tc>
          <w:tcPr>
            <w:tcW w:w="10213" w:type="dxa"/>
            <w:gridSpan w:val="2"/>
          </w:tcPr>
          <w:p w14:paraId="04421B19"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77165244" w14:textId="77777777" w:rsidR="004734C3" w:rsidRPr="00FA10A3" w:rsidRDefault="004734C3" w:rsidP="004C1639">
            <w:pPr>
              <w:jc w:val="center"/>
            </w:pPr>
            <w:r w:rsidRPr="00FA10A3">
              <w:t>-</w:t>
            </w:r>
          </w:p>
        </w:tc>
      </w:tr>
      <w:tr w:rsidR="004734C3" w:rsidRPr="00FA10A3" w14:paraId="67AE42BA" w14:textId="77777777" w:rsidTr="004C1639">
        <w:tc>
          <w:tcPr>
            <w:tcW w:w="667" w:type="dxa"/>
          </w:tcPr>
          <w:p w14:paraId="08BBD6D9" w14:textId="77777777" w:rsidR="004734C3" w:rsidRPr="00FA10A3" w:rsidRDefault="004734C3" w:rsidP="004C1639">
            <w:pPr>
              <w:jc w:val="center"/>
              <w:rPr>
                <w:b/>
              </w:rPr>
            </w:pPr>
          </w:p>
        </w:tc>
        <w:tc>
          <w:tcPr>
            <w:tcW w:w="10213" w:type="dxa"/>
            <w:gridSpan w:val="2"/>
          </w:tcPr>
          <w:p w14:paraId="292DF87B"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63A2629E" w14:textId="77777777" w:rsidR="004734C3" w:rsidRPr="00FA10A3" w:rsidRDefault="004734C3" w:rsidP="004C1639">
            <w:pPr>
              <w:jc w:val="center"/>
            </w:pPr>
            <w:r w:rsidRPr="00FA10A3">
              <w:t>1</w:t>
            </w:r>
          </w:p>
        </w:tc>
      </w:tr>
      <w:tr w:rsidR="004734C3" w:rsidRPr="00FA10A3" w14:paraId="65D50A70" w14:textId="77777777" w:rsidTr="004C1639">
        <w:tc>
          <w:tcPr>
            <w:tcW w:w="667" w:type="dxa"/>
          </w:tcPr>
          <w:p w14:paraId="2342D907" w14:textId="77777777" w:rsidR="004734C3" w:rsidRPr="00FA10A3" w:rsidRDefault="004734C3" w:rsidP="004C1639">
            <w:pPr>
              <w:jc w:val="center"/>
              <w:rPr>
                <w:b/>
              </w:rPr>
            </w:pPr>
            <w:r w:rsidRPr="00FA10A3">
              <w:rPr>
                <w:b/>
              </w:rPr>
              <w:lastRenderedPageBreak/>
              <w:t>8)</w:t>
            </w:r>
          </w:p>
        </w:tc>
        <w:tc>
          <w:tcPr>
            <w:tcW w:w="10213" w:type="dxa"/>
            <w:gridSpan w:val="2"/>
          </w:tcPr>
          <w:p w14:paraId="568C93E5"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6A12946D" w14:textId="77777777" w:rsidR="004734C3" w:rsidRPr="00FA10A3" w:rsidRDefault="004734C3" w:rsidP="004C1639">
            <w:pPr>
              <w:jc w:val="center"/>
              <w:rPr>
                <w:lang w:val="kk-KZ"/>
              </w:rPr>
            </w:pPr>
            <w:r w:rsidRPr="00FA10A3">
              <w:rPr>
                <w:lang w:val="kk-KZ"/>
              </w:rPr>
              <w:t>1</w:t>
            </w:r>
          </w:p>
        </w:tc>
      </w:tr>
      <w:tr w:rsidR="004734C3" w:rsidRPr="00FA10A3" w14:paraId="0A03636C" w14:textId="77777777" w:rsidTr="004C1639">
        <w:tc>
          <w:tcPr>
            <w:tcW w:w="667" w:type="dxa"/>
          </w:tcPr>
          <w:p w14:paraId="38FE59A8" w14:textId="77777777" w:rsidR="004734C3" w:rsidRPr="00FA10A3" w:rsidRDefault="004734C3" w:rsidP="004C1639">
            <w:pPr>
              <w:jc w:val="center"/>
              <w:rPr>
                <w:b/>
              </w:rPr>
            </w:pPr>
            <w:r w:rsidRPr="00FA10A3">
              <w:rPr>
                <w:b/>
              </w:rPr>
              <w:t>9)</w:t>
            </w:r>
          </w:p>
        </w:tc>
        <w:tc>
          <w:tcPr>
            <w:tcW w:w="10213" w:type="dxa"/>
            <w:gridSpan w:val="2"/>
          </w:tcPr>
          <w:p w14:paraId="10C25C40"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0B59AB0A" w14:textId="77777777" w:rsidR="004734C3" w:rsidRPr="00FA10A3" w:rsidRDefault="004734C3" w:rsidP="004C1639">
            <w:pPr>
              <w:jc w:val="center"/>
            </w:pPr>
            <w:r w:rsidRPr="00FA10A3">
              <w:t>-</w:t>
            </w:r>
          </w:p>
        </w:tc>
      </w:tr>
      <w:tr w:rsidR="004734C3" w:rsidRPr="00FA10A3" w14:paraId="0FB5F1E0" w14:textId="77777777" w:rsidTr="004C1639">
        <w:tc>
          <w:tcPr>
            <w:tcW w:w="667" w:type="dxa"/>
          </w:tcPr>
          <w:p w14:paraId="3F09CFF8" w14:textId="77777777" w:rsidR="004734C3" w:rsidRPr="00FA10A3" w:rsidRDefault="004734C3" w:rsidP="004C1639">
            <w:pPr>
              <w:jc w:val="center"/>
              <w:rPr>
                <w:b/>
              </w:rPr>
            </w:pPr>
          </w:p>
        </w:tc>
        <w:tc>
          <w:tcPr>
            <w:tcW w:w="10213" w:type="dxa"/>
            <w:gridSpan w:val="2"/>
          </w:tcPr>
          <w:p w14:paraId="767C3D99" w14:textId="77777777" w:rsidR="004734C3" w:rsidRPr="00FA10A3" w:rsidRDefault="004734C3" w:rsidP="004C1639">
            <w:pPr>
              <w:jc w:val="both"/>
            </w:pPr>
          </w:p>
        </w:tc>
        <w:tc>
          <w:tcPr>
            <w:tcW w:w="4396" w:type="dxa"/>
          </w:tcPr>
          <w:p w14:paraId="175414FD" w14:textId="77777777" w:rsidR="004734C3" w:rsidRPr="00FA10A3" w:rsidRDefault="004734C3" w:rsidP="004C1639">
            <w:pPr>
              <w:jc w:val="center"/>
            </w:pPr>
          </w:p>
        </w:tc>
      </w:tr>
      <w:tr w:rsidR="004734C3" w:rsidRPr="00FA10A3" w14:paraId="4F689A8D" w14:textId="77777777" w:rsidTr="004C1639">
        <w:tc>
          <w:tcPr>
            <w:tcW w:w="15276" w:type="dxa"/>
            <w:gridSpan w:val="4"/>
          </w:tcPr>
          <w:p w14:paraId="520CC82F" w14:textId="77777777" w:rsidR="004734C3" w:rsidRPr="00FA10A3" w:rsidRDefault="004734C3" w:rsidP="004C1639">
            <w:pPr>
              <w:jc w:val="center"/>
              <w:rPr>
                <w:b/>
              </w:rPr>
            </w:pPr>
            <w:r w:rsidRPr="00FA10A3">
              <w:rPr>
                <w:b/>
                <w:lang w:val="kk-KZ"/>
              </w:rPr>
              <w:t>19. "Петропавл мұнай базасы" ЖШС</w:t>
            </w:r>
            <w:r w:rsidRPr="00FA10A3">
              <w:rPr>
                <w:b/>
              </w:rPr>
              <w:t>, Петропавл қ., Нефтепроводная к-сі, 15, директор Омаров Ж.Ж.</w:t>
            </w:r>
          </w:p>
        </w:tc>
      </w:tr>
      <w:tr w:rsidR="004734C3" w:rsidRPr="00FA10A3" w14:paraId="3DFD7CD7" w14:textId="77777777" w:rsidTr="004C1639">
        <w:tc>
          <w:tcPr>
            <w:tcW w:w="675" w:type="dxa"/>
            <w:gridSpan w:val="2"/>
          </w:tcPr>
          <w:p w14:paraId="7AFDE724" w14:textId="77777777" w:rsidR="004734C3" w:rsidRPr="00FA10A3" w:rsidRDefault="004734C3" w:rsidP="004C1639">
            <w:pPr>
              <w:jc w:val="center"/>
              <w:rPr>
                <w:b/>
              </w:rPr>
            </w:pPr>
            <w:r w:rsidRPr="00FA10A3">
              <w:rPr>
                <w:b/>
              </w:rPr>
              <w:t>1)</w:t>
            </w:r>
          </w:p>
        </w:tc>
        <w:tc>
          <w:tcPr>
            <w:tcW w:w="10205" w:type="dxa"/>
          </w:tcPr>
          <w:p w14:paraId="79993AB3" w14:textId="77777777" w:rsidR="004734C3" w:rsidRPr="00FA10A3" w:rsidRDefault="004734C3" w:rsidP="004C1639">
            <w:pPr>
              <w:jc w:val="both"/>
              <w:rPr>
                <w:b/>
              </w:rPr>
            </w:pPr>
            <w:r w:rsidRPr="00FA10A3">
              <w:t>Ведомстволық тиесілілігі</w:t>
            </w:r>
          </w:p>
        </w:tc>
        <w:tc>
          <w:tcPr>
            <w:tcW w:w="4396" w:type="dxa"/>
          </w:tcPr>
          <w:p w14:paraId="066DD127" w14:textId="77777777" w:rsidR="004734C3" w:rsidRPr="00FA10A3" w:rsidRDefault="004734C3" w:rsidP="004C1639">
            <w:pPr>
              <w:jc w:val="center"/>
            </w:pPr>
            <w:r w:rsidRPr="00FA10A3">
              <w:t>Жеке меншік</w:t>
            </w:r>
          </w:p>
        </w:tc>
      </w:tr>
      <w:tr w:rsidR="004734C3" w:rsidRPr="00FA10A3" w14:paraId="0A1D4D12" w14:textId="77777777" w:rsidTr="004C1639">
        <w:tc>
          <w:tcPr>
            <w:tcW w:w="675" w:type="dxa"/>
            <w:gridSpan w:val="2"/>
          </w:tcPr>
          <w:p w14:paraId="40AB1C5F" w14:textId="77777777" w:rsidR="004734C3" w:rsidRPr="00FA10A3" w:rsidRDefault="004734C3" w:rsidP="004C1639">
            <w:pPr>
              <w:jc w:val="center"/>
              <w:rPr>
                <w:b/>
              </w:rPr>
            </w:pPr>
            <w:r w:rsidRPr="00FA10A3">
              <w:rPr>
                <w:b/>
              </w:rPr>
              <w:t>2)</w:t>
            </w:r>
          </w:p>
        </w:tc>
        <w:tc>
          <w:tcPr>
            <w:tcW w:w="10205" w:type="dxa"/>
          </w:tcPr>
          <w:p w14:paraId="7F6C414C" w14:textId="77777777" w:rsidR="004734C3" w:rsidRPr="00FA10A3" w:rsidRDefault="004734C3" w:rsidP="004C1639">
            <w:pPr>
              <w:jc w:val="both"/>
              <w:rPr>
                <w:b/>
              </w:rPr>
            </w:pPr>
            <w:r w:rsidRPr="00FA10A3">
              <w:t>Өндіріс түрі</w:t>
            </w:r>
          </w:p>
        </w:tc>
        <w:tc>
          <w:tcPr>
            <w:tcW w:w="4396" w:type="dxa"/>
          </w:tcPr>
          <w:p w14:paraId="77120A2D" w14:textId="77777777" w:rsidR="004734C3" w:rsidRPr="00FA10A3" w:rsidRDefault="004734C3" w:rsidP="004C1639">
            <w:pPr>
              <w:jc w:val="center"/>
            </w:pPr>
            <w:r w:rsidRPr="00FA10A3">
              <w:t>Мұнай өнімдерін сақтау</w:t>
            </w:r>
          </w:p>
        </w:tc>
      </w:tr>
      <w:tr w:rsidR="004734C3" w:rsidRPr="00FA10A3" w14:paraId="2957367A" w14:textId="77777777" w:rsidTr="004C1639">
        <w:tc>
          <w:tcPr>
            <w:tcW w:w="675" w:type="dxa"/>
            <w:gridSpan w:val="2"/>
          </w:tcPr>
          <w:p w14:paraId="21227499" w14:textId="77777777" w:rsidR="004734C3" w:rsidRPr="00FA10A3" w:rsidRDefault="004734C3" w:rsidP="004C1639">
            <w:pPr>
              <w:jc w:val="center"/>
              <w:rPr>
                <w:b/>
              </w:rPr>
            </w:pPr>
            <w:r w:rsidRPr="00FA10A3">
              <w:rPr>
                <w:b/>
              </w:rPr>
              <w:t>3)</w:t>
            </w:r>
          </w:p>
        </w:tc>
        <w:tc>
          <w:tcPr>
            <w:tcW w:w="10205" w:type="dxa"/>
          </w:tcPr>
          <w:p w14:paraId="41DFC8E1"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12A3B87" w14:textId="77777777" w:rsidR="004734C3" w:rsidRPr="00FA10A3" w:rsidRDefault="004734C3" w:rsidP="004C1639">
            <w:pPr>
              <w:jc w:val="center"/>
            </w:pPr>
            <w:r w:rsidRPr="00FA10A3">
              <w:t>РВС 3000 м3</w:t>
            </w:r>
          </w:p>
          <w:p w14:paraId="0C3A7114" w14:textId="77777777" w:rsidR="004734C3" w:rsidRPr="00FA10A3" w:rsidRDefault="004734C3" w:rsidP="004C1639">
            <w:pPr>
              <w:jc w:val="center"/>
            </w:pPr>
            <w:r w:rsidRPr="00FA10A3">
              <w:t>РВС 1000 м3</w:t>
            </w:r>
          </w:p>
          <w:p w14:paraId="3910C73C" w14:textId="77777777" w:rsidR="004734C3" w:rsidRPr="00FA10A3" w:rsidRDefault="004734C3" w:rsidP="004C1639">
            <w:pPr>
              <w:jc w:val="center"/>
            </w:pPr>
            <w:r w:rsidRPr="00FA10A3">
              <w:t>РВС 800 м3</w:t>
            </w:r>
          </w:p>
          <w:p w14:paraId="53B820C3" w14:textId="77777777" w:rsidR="004734C3" w:rsidRPr="00FA10A3" w:rsidRDefault="004734C3" w:rsidP="004C1639">
            <w:pPr>
              <w:jc w:val="center"/>
            </w:pPr>
            <w:r w:rsidRPr="00FA10A3">
              <w:t>РГС 100 м3</w:t>
            </w:r>
          </w:p>
          <w:p w14:paraId="59CDBC1E" w14:textId="77777777" w:rsidR="004734C3" w:rsidRPr="00FA10A3" w:rsidRDefault="004734C3" w:rsidP="004C1639">
            <w:pPr>
              <w:jc w:val="center"/>
            </w:pPr>
            <w:r w:rsidRPr="00FA10A3">
              <w:t>РГС 60 м3</w:t>
            </w:r>
          </w:p>
          <w:p w14:paraId="44B6BE96" w14:textId="77777777" w:rsidR="004734C3" w:rsidRPr="00FA10A3" w:rsidRDefault="004734C3" w:rsidP="004C1639">
            <w:pPr>
              <w:jc w:val="center"/>
            </w:pPr>
            <w:r w:rsidRPr="00FA10A3">
              <w:t>РГС 50 м3</w:t>
            </w:r>
          </w:p>
          <w:p w14:paraId="31BA6BB7" w14:textId="77777777" w:rsidR="004734C3" w:rsidRPr="00FA10A3" w:rsidRDefault="004734C3" w:rsidP="004C1639">
            <w:pPr>
              <w:jc w:val="center"/>
            </w:pPr>
            <w:r w:rsidRPr="00FA10A3">
              <w:t>РВС 10000 м3</w:t>
            </w:r>
          </w:p>
          <w:p w14:paraId="57C3228C" w14:textId="77777777" w:rsidR="004734C3" w:rsidRPr="00FA10A3" w:rsidRDefault="004734C3" w:rsidP="004C1639">
            <w:pPr>
              <w:jc w:val="center"/>
            </w:pPr>
            <w:r w:rsidRPr="00FA10A3">
              <w:t>РВС 2000 м3</w:t>
            </w:r>
          </w:p>
          <w:p w14:paraId="7411313E" w14:textId="77777777" w:rsidR="004734C3" w:rsidRPr="00FA10A3" w:rsidRDefault="004734C3" w:rsidP="004C1639">
            <w:pPr>
              <w:jc w:val="center"/>
            </w:pPr>
            <w:r w:rsidRPr="00FA10A3">
              <w:t>РВС 1000 м3</w:t>
            </w:r>
          </w:p>
          <w:p w14:paraId="529B164D" w14:textId="77777777" w:rsidR="004734C3" w:rsidRPr="00FA10A3" w:rsidRDefault="004734C3" w:rsidP="004C1639">
            <w:pPr>
              <w:jc w:val="center"/>
            </w:pPr>
            <w:r w:rsidRPr="00FA10A3">
              <w:t>РВС 700 м3</w:t>
            </w:r>
          </w:p>
          <w:p w14:paraId="22B36EB4" w14:textId="77777777" w:rsidR="004734C3" w:rsidRPr="00FA10A3" w:rsidRDefault="004734C3" w:rsidP="004C1639">
            <w:pPr>
              <w:jc w:val="center"/>
            </w:pPr>
            <w:r w:rsidRPr="00FA10A3">
              <w:t>РВС 400 м3</w:t>
            </w:r>
          </w:p>
          <w:p w14:paraId="58AAA3FD" w14:textId="77777777" w:rsidR="004734C3" w:rsidRPr="00FA10A3" w:rsidRDefault="004734C3" w:rsidP="004C1639">
            <w:pPr>
              <w:jc w:val="center"/>
            </w:pPr>
            <w:r w:rsidRPr="00FA10A3">
              <w:t>РВС 200 м3</w:t>
            </w:r>
          </w:p>
          <w:p w14:paraId="25620E62" w14:textId="77777777" w:rsidR="004734C3" w:rsidRPr="00FA10A3" w:rsidRDefault="004734C3" w:rsidP="004C1639">
            <w:pPr>
              <w:jc w:val="center"/>
            </w:pPr>
            <w:r w:rsidRPr="00FA10A3">
              <w:t>РГС – 75 м3</w:t>
            </w:r>
          </w:p>
          <w:p w14:paraId="3DCE878A" w14:textId="77777777" w:rsidR="004734C3" w:rsidRPr="00FA10A3" w:rsidRDefault="004734C3" w:rsidP="004C1639">
            <w:pPr>
              <w:jc w:val="center"/>
            </w:pPr>
            <w:r w:rsidRPr="00FA10A3">
              <w:t xml:space="preserve">Операторлық </w:t>
            </w:r>
          </w:p>
          <w:p w14:paraId="37328CFA" w14:textId="77777777" w:rsidR="004734C3" w:rsidRPr="00FA10A3" w:rsidRDefault="004734C3" w:rsidP="004C1639">
            <w:pPr>
              <w:jc w:val="center"/>
            </w:pPr>
            <w:r w:rsidRPr="00FA10A3">
              <w:t>Санаты – В-</w:t>
            </w:r>
            <w:r w:rsidRPr="00FA10A3">
              <w:rPr>
                <w:lang w:val="en-US"/>
              </w:rPr>
              <w:t>I</w:t>
            </w:r>
          </w:p>
        </w:tc>
      </w:tr>
      <w:tr w:rsidR="004734C3" w:rsidRPr="00FA10A3" w14:paraId="1965F903" w14:textId="77777777" w:rsidTr="004C1639">
        <w:tc>
          <w:tcPr>
            <w:tcW w:w="675" w:type="dxa"/>
            <w:gridSpan w:val="2"/>
          </w:tcPr>
          <w:p w14:paraId="11D1B021" w14:textId="77777777" w:rsidR="004734C3" w:rsidRPr="00FA10A3" w:rsidRDefault="004734C3" w:rsidP="004C1639">
            <w:pPr>
              <w:jc w:val="center"/>
              <w:rPr>
                <w:b/>
              </w:rPr>
            </w:pPr>
            <w:r w:rsidRPr="00FA10A3">
              <w:rPr>
                <w:b/>
              </w:rPr>
              <w:t>4)</w:t>
            </w:r>
          </w:p>
        </w:tc>
        <w:tc>
          <w:tcPr>
            <w:tcW w:w="10205" w:type="dxa"/>
          </w:tcPr>
          <w:p w14:paraId="345E923E" w14:textId="77777777" w:rsidR="004734C3" w:rsidRPr="00FA10A3" w:rsidRDefault="004734C3" w:rsidP="004C1639">
            <w:pPr>
              <w:jc w:val="both"/>
              <w:rPr>
                <w:b/>
              </w:rPr>
            </w:pPr>
            <w:r w:rsidRPr="00FA10A3">
              <w:t>Сумен жабдықтаудың сипаттамасы</w:t>
            </w:r>
          </w:p>
        </w:tc>
        <w:tc>
          <w:tcPr>
            <w:tcW w:w="4396" w:type="dxa"/>
          </w:tcPr>
          <w:p w14:paraId="2B1D2D77" w14:textId="77777777" w:rsidR="004734C3" w:rsidRPr="00FA10A3" w:rsidRDefault="004734C3" w:rsidP="004C1639">
            <w:pPr>
              <w:jc w:val="center"/>
            </w:pPr>
          </w:p>
        </w:tc>
      </w:tr>
      <w:tr w:rsidR="004734C3" w:rsidRPr="00FA10A3" w14:paraId="70D70A39" w14:textId="77777777" w:rsidTr="004C1639">
        <w:trPr>
          <w:trHeight w:val="260"/>
        </w:trPr>
        <w:tc>
          <w:tcPr>
            <w:tcW w:w="675" w:type="dxa"/>
            <w:gridSpan w:val="2"/>
          </w:tcPr>
          <w:p w14:paraId="780EA634" w14:textId="77777777" w:rsidR="004734C3" w:rsidRPr="00FA10A3" w:rsidRDefault="004734C3" w:rsidP="004C1639">
            <w:pPr>
              <w:jc w:val="center"/>
              <w:rPr>
                <w:b/>
              </w:rPr>
            </w:pPr>
          </w:p>
        </w:tc>
        <w:tc>
          <w:tcPr>
            <w:tcW w:w="10205" w:type="dxa"/>
          </w:tcPr>
          <w:p w14:paraId="650B08FB" w14:textId="77777777" w:rsidR="004734C3" w:rsidRPr="00FA10A3" w:rsidRDefault="004734C3" w:rsidP="004C1639">
            <w:pPr>
              <w:ind w:firstLine="567"/>
              <w:jc w:val="both"/>
            </w:pPr>
            <w:r w:rsidRPr="00FA10A3">
              <w:t>4.1) сумен жабдықтау (жүйе, диаметр, клапанды орнату орны)</w:t>
            </w:r>
          </w:p>
        </w:tc>
        <w:tc>
          <w:tcPr>
            <w:tcW w:w="4396" w:type="dxa"/>
          </w:tcPr>
          <w:p w14:paraId="73647B31" w14:textId="77777777" w:rsidR="004734C3" w:rsidRPr="00FA10A3" w:rsidRDefault="004734C3" w:rsidP="004C1639">
            <w:pPr>
              <w:jc w:val="center"/>
            </w:pPr>
            <w:r w:rsidRPr="00FA10A3">
              <w:t>бар болады</w:t>
            </w:r>
          </w:p>
        </w:tc>
      </w:tr>
      <w:tr w:rsidR="004734C3" w:rsidRPr="00FA10A3" w14:paraId="4E35A4D4" w14:textId="77777777" w:rsidTr="004C1639">
        <w:tc>
          <w:tcPr>
            <w:tcW w:w="675" w:type="dxa"/>
            <w:gridSpan w:val="2"/>
          </w:tcPr>
          <w:p w14:paraId="04B01DA1" w14:textId="77777777" w:rsidR="004734C3" w:rsidRPr="00FA10A3" w:rsidRDefault="004734C3" w:rsidP="004C1639">
            <w:pPr>
              <w:jc w:val="center"/>
              <w:rPr>
                <w:b/>
              </w:rPr>
            </w:pPr>
          </w:p>
        </w:tc>
        <w:tc>
          <w:tcPr>
            <w:tcW w:w="10205" w:type="dxa"/>
          </w:tcPr>
          <w:p w14:paraId="736D52C5" w14:textId="77777777" w:rsidR="004734C3" w:rsidRPr="00FA10A3" w:rsidRDefault="004734C3" w:rsidP="004C1639">
            <w:pPr>
              <w:ind w:firstLine="567"/>
              <w:jc w:val="both"/>
            </w:pPr>
            <w:r w:rsidRPr="00FA10A3">
              <w:t>4.2) өрт сөндіру гидранттары (типі, саны)</w:t>
            </w:r>
          </w:p>
        </w:tc>
        <w:tc>
          <w:tcPr>
            <w:tcW w:w="4396" w:type="dxa"/>
          </w:tcPr>
          <w:p w14:paraId="440D52FE" w14:textId="77777777" w:rsidR="004734C3" w:rsidRPr="00FA10A3" w:rsidRDefault="004734C3" w:rsidP="004C1639">
            <w:pPr>
              <w:jc w:val="center"/>
            </w:pPr>
            <w:r w:rsidRPr="00FA10A3">
              <w:t>бар болады</w:t>
            </w:r>
          </w:p>
        </w:tc>
      </w:tr>
      <w:tr w:rsidR="004734C3" w:rsidRPr="00FA10A3" w14:paraId="179B460C" w14:textId="77777777" w:rsidTr="004C1639">
        <w:tc>
          <w:tcPr>
            <w:tcW w:w="675" w:type="dxa"/>
            <w:gridSpan w:val="2"/>
          </w:tcPr>
          <w:p w14:paraId="7B012896" w14:textId="77777777" w:rsidR="004734C3" w:rsidRPr="00FA10A3" w:rsidRDefault="004734C3" w:rsidP="004C1639">
            <w:pPr>
              <w:jc w:val="center"/>
              <w:rPr>
                <w:b/>
              </w:rPr>
            </w:pPr>
          </w:p>
        </w:tc>
        <w:tc>
          <w:tcPr>
            <w:tcW w:w="10205" w:type="dxa"/>
          </w:tcPr>
          <w:p w14:paraId="767EFEF2" w14:textId="77777777" w:rsidR="004734C3" w:rsidRPr="00FA10A3" w:rsidRDefault="004734C3" w:rsidP="004C1639">
            <w:pPr>
              <w:ind w:firstLine="567"/>
              <w:jc w:val="both"/>
            </w:pPr>
            <w:r w:rsidRPr="00FA10A3">
              <w:t>4.3) ішкі өрт сөндіру крандары</w:t>
            </w:r>
          </w:p>
        </w:tc>
        <w:tc>
          <w:tcPr>
            <w:tcW w:w="4396" w:type="dxa"/>
          </w:tcPr>
          <w:p w14:paraId="01077EE2" w14:textId="77777777" w:rsidR="004734C3" w:rsidRPr="00FA10A3" w:rsidRDefault="004734C3" w:rsidP="004C1639">
            <w:pPr>
              <w:jc w:val="center"/>
            </w:pPr>
            <w:r w:rsidRPr="00FA10A3">
              <w:t>бар болады</w:t>
            </w:r>
          </w:p>
        </w:tc>
      </w:tr>
      <w:tr w:rsidR="004734C3" w:rsidRPr="00FA10A3" w14:paraId="13186C7C" w14:textId="77777777" w:rsidTr="004C1639">
        <w:tc>
          <w:tcPr>
            <w:tcW w:w="675" w:type="dxa"/>
            <w:gridSpan w:val="2"/>
          </w:tcPr>
          <w:p w14:paraId="3ADAF8B4" w14:textId="77777777" w:rsidR="004734C3" w:rsidRPr="00FA10A3" w:rsidRDefault="004734C3" w:rsidP="004C1639">
            <w:pPr>
              <w:jc w:val="center"/>
              <w:rPr>
                <w:b/>
              </w:rPr>
            </w:pPr>
          </w:p>
        </w:tc>
        <w:tc>
          <w:tcPr>
            <w:tcW w:w="10205" w:type="dxa"/>
          </w:tcPr>
          <w:p w14:paraId="7D83D529"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45957E3B" w14:textId="77777777" w:rsidR="004734C3" w:rsidRPr="00FA10A3" w:rsidRDefault="004734C3" w:rsidP="004C1639">
            <w:pPr>
              <w:jc w:val="center"/>
            </w:pPr>
            <w:r w:rsidRPr="00FA10A3">
              <w:t>жоқ</w:t>
            </w:r>
          </w:p>
        </w:tc>
      </w:tr>
      <w:tr w:rsidR="004734C3" w:rsidRPr="00FA10A3" w14:paraId="7091B3B5" w14:textId="77777777" w:rsidTr="004C1639">
        <w:tc>
          <w:tcPr>
            <w:tcW w:w="675" w:type="dxa"/>
            <w:gridSpan w:val="2"/>
          </w:tcPr>
          <w:p w14:paraId="2B069CBA" w14:textId="77777777" w:rsidR="004734C3" w:rsidRPr="00FA10A3" w:rsidRDefault="004734C3" w:rsidP="004C1639">
            <w:pPr>
              <w:jc w:val="center"/>
              <w:rPr>
                <w:b/>
              </w:rPr>
            </w:pPr>
          </w:p>
        </w:tc>
        <w:tc>
          <w:tcPr>
            <w:tcW w:w="10205" w:type="dxa"/>
          </w:tcPr>
          <w:p w14:paraId="37B75095" w14:textId="77777777" w:rsidR="004734C3" w:rsidRPr="00FA10A3" w:rsidRDefault="004734C3" w:rsidP="004C1639">
            <w:pPr>
              <w:ind w:firstLine="567"/>
              <w:jc w:val="both"/>
            </w:pPr>
            <w:r w:rsidRPr="00FA10A3">
              <w:t xml:space="preserve">4.5) табиғи су көздері </w:t>
            </w:r>
          </w:p>
        </w:tc>
        <w:tc>
          <w:tcPr>
            <w:tcW w:w="4396" w:type="dxa"/>
          </w:tcPr>
          <w:p w14:paraId="0E9B22C6" w14:textId="77777777" w:rsidR="004734C3" w:rsidRPr="00FA10A3" w:rsidRDefault="004734C3" w:rsidP="004C1639">
            <w:pPr>
              <w:jc w:val="center"/>
            </w:pPr>
            <w:r w:rsidRPr="00FA10A3">
              <w:t>жоқ</w:t>
            </w:r>
          </w:p>
        </w:tc>
      </w:tr>
      <w:tr w:rsidR="004734C3" w:rsidRPr="00FA10A3" w14:paraId="0D5F7D8C" w14:textId="77777777" w:rsidTr="004C1639">
        <w:tc>
          <w:tcPr>
            <w:tcW w:w="675" w:type="dxa"/>
            <w:gridSpan w:val="2"/>
          </w:tcPr>
          <w:p w14:paraId="20A82649" w14:textId="77777777" w:rsidR="004734C3" w:rsidRPr="00FA10A3" w:rsidRDefault="004734C3" w:rsidP="004C1639">
            <w:pPr>
              <w:jc w:val="center"/>
              <w:rPr>
                <w:b/>
              </w:rPr>
            </w:pPr>
            <w:r w:rsidRPr="00FA10A3">
              <w:rPr>
                <w:b/>
              </w:rPr>
              <w:t>5)</w:t>
            </w:r>
          </w:p>
        </w:tc>
        <w:tc>
          <w:tcPr>
            <w:tcW w:w="10205" w:type="dxa"/>
          </w:tcPr>
          <w:p w14:paraId="6DD177FD" w14:textId="77777777" w:rsidR="004734C3" w:rsidRPr="00FA10A3" w:rsidRDefault="004734C3" w:rsidP="004C1639">
            <w:pPr>
              <w:jc w:val="both"/>
              <w:rPr>
                <w:b/>
              </w:rPr>
            </w:pPr>
            <w:r w:rsidRPr="00FA10A3">
              <w:t>Жолдардың жағдайы</w:t>
            </w:r>
          </w:p>
        </w:tc>
        <w:tc>
          <w:tcPr>
            <w:tcW w:w="4396" w:type="dxa"/>
          </w:tcPr>
          <w:p w14:paraId="17F50AF7"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2EB2687E" w14:textId="77777777" w:rsidR="004734C3" w:rsidRPr="00FA10A3" w:rsidRDefault="004734C3" w:rsidP="004C1639">
            <w:pPr>
              <w:jc w:val="center"/>
            </w:pPr>
            <w:r w:rsidRPr="00FA10A3">
              <w:t>(қанағаттанарлық)</w:t>
            </w:r>
          </w:p>
        </w:tc>
      </w:tr>
      <w:tr w:rsidR="004734C3" w:rsidRPr="00FA10A3" w14:paraId="5A7EC7FC" w14:textId="77777777" w:rsidTr="004C1639">
        <w:tc>
          <w:tcPr>
            <w:tcW w:w="675" w:type="dxa"/>
            <w:gridSpan w:val="2"/>
          </w:tcPr>
          <w:p w14:paraId="23601A2F" w14:textId="77777777" w:rsidR="004734C3" w:rsidRPr="00FA10A3" w:rsidRDefault="004734C3" w:rsidP="004C1639">
            <w:pPr>
              <w:jc w:val="center"/>
              <w:rPr>
                <w:b/>
              </w:rPr>
            </w:pPr>
            <w:r w:rsidRPr="00FA10A3">
              <w:rPr>
                <w:b/>
              </w:rPr>
              <w:t>6)</w:t>
            </w:r>
          </w:p>
        </w:tc>
        <w:tc>
          <w:tcPr>
            <w:tcW w:w="10205" w:type="dxa"/>
          </w:tcPr>
          <w:p w14:paraId="38D94B00" w14:textId="77777777" w:rsidR="004734C3" w:rsidRPr="00FA10A3" w:rsidRDefault="004734C3" w:rsidP="004C1639">
            <w:pPr>
              <w:jc w:val="both"/>
              <w:rPr>
                <w:b/>
              </w:rPr>
            </w:pPr>
            <w:r w:rsidRPr="00FA10A3">
              <w:t>Өртке қарсы жабдықтар</w:t>
            </w:r>
          </w:p>
        </w:tc>
        <w:tc>
          <w:tcPr>
            <w:tcW w:w="4396" w:type="dxa"/>
          </w:tcPr>
          <w:p w14:paraId="031F153F" w14:textId="77777777" w:rsidR="004734C3" w:rsidRPr="00FA10A3" w:rsidRDefault="004734C3" w:rsidP="004C1639">
            <w:pPr>
              <w:jc w:val="center"/>
            </w:pPr>
          </w:p>
        </w:tc>
      </w:tr>
      <w:tr w:rsidR="004734C3" w:rsidRPr="00FA10A3" w14:paraId="3BCA48F9" w14:textId="77777777" w:rsidTr="004C1639">
        <w:tc>
          <w:tcPr>
            <w:tcW w:w="675" w:type="dxa"/>
            <w:gridSpan w:val="2"/>
          </w:tcPr>
          <w:p w14:paraId="4CCAEDEF" w14:textId="77777777" w:rsidR="004734C3" w:rsidRPr="00FA10A3" w:rsidRDefault="004734C3" w:rsidP="004C1639">
            <w:pPr>
              <w:jc w:val="center"/>
              <w:rPr>
                <w:b/>
              </w:rPr>
            </w:pPr>
          </w:p>
        </w:tc>
        <w:tc>
          <w:tcPr>
            <w:tcW w:w="10205" w:type="dxa"/>
          </w:tcPr>
          <w:p w14:paraId="2016BD12" w14:textId="77777777" w:rsidR="004734C3" w:rsidRPr="00FA10A3" w:rsidRDefault="004734C3" w:rsidP="004C1639">
            <w:pPr>
              <w:ind w:firstLine="567"/>
              <w:jc w:val="both"/>
            </w:pPr>
            <w:r w:rsidRPr="00FA10A3">
              <w:t>6.1) өрт сигнализациясы</w:t>
            </w:r>
          </w:p>
        </w:tc>
        <w:tc>
          <w:tcPr>
            <w:tcW w:w="4396" w:type="dxa"/>
          </w:tcPr>
          <w:p w14:paraId="23602DD0" w14:textId="77777777" w:rsidR="004734C3" w:rsidRPr="00FA10A3" w:rsidRDefault="004734C3" w:rsidP="004C1639">
            <w:pPr>
              <w:jc w:val="center"/>
              <w:rPr>
                <w:lang w:val="kk-KZ"/>
              </w:rPr>
            </w:pPr>
            <w:r w:rsidRPr="00FA10A3">
              <w:t>қолда бар</w:t>
            </w:r>
          </w:p>
        </w:tc>
      </w:tr>
      <w:tr w:rsidR="004734C3" w:rsidRPr="00FA10A3" w14:paraId="1D363668" w14:textId="77777777" w:rsidTr="004C1639">
        <w:tc>
          <w:tcPr>
            <w:tcW w:w="675" w:type="dxa"/>
            <w:gridSpan w:val="2"/>
          </w:tcPr>
          <w:p w14:paraId="5A5E4C13" w14:textId="77777777" w:rsidR="004734C3" w:rsidRPr="00FA10A3" w:rsidRDefault="004734C3" w:rsidP="004C1639">
            <w:pPr>
              <w:jc w:val="center"/>
              <w:rPr>
                <w:b/>
              </w:rPr>
            </w:pPr>
          </w:p>
        </w:tc>
        <w:tc>
          <w:tcPr>
            <w:tcW w:w="10205" w:type="dxa"/>
          </w:tcPr>
          <w:p w14:paraId="6E996A03"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E84F1A0" w14:textId="77777777" w:rsidR="004734C3" w:rsidRPr="00FA10A3" w:rsidRDefault="004734C3" w:rsidP="004C1639">
            <w:pPr>
              <w:jc w:val="center"/>
            </w:pPr>
            <w:r w:rsidRPr="00FA10A3">
              <w:t>қолда бар</w:t>
            </w:r>
          </w:p>
        </w:tc>
      </w:tr>
      <w:tr w:rsidR="004734C3" w:rsidRPr="00FA10A3" w14:paraId="683EFFC2" w14:textId="77777777" w:rsidTr="004C1639">
        <w:trPr>
          <w:trHeight w:val="266"/>
        </w:trPr>
        <w:tc>
          <w:tcPr>
            <w:tcW w:w="675" w:type="dxa"/>
            <w:gridSpan w:val="2"/>
          </w:tcPr>
          <w:p w14:paraId="43D1FEDC" w14:textId="77777777" w:rsidR="004734C3" w:rsidRPr="00FA10A3" w:rsidRDefault="004734C3" w:rsidP="004C1639">
            <w:pPr>
              <w:jc w:val="center"/>
              <w:rPr>
                <w:b/>
              </w:rPr>
            </w:pPr>
          </w:p>
        </w:tc>
        <w:tc>
          <w:tcPr>
            <w:tcW w:w="10205" w:type="dxa"/>
          </w:tcPr>
          <w:p w14:paraId="6A2B17E9" w14:textId="77777777" w:rsidR="004734C3" w:rsidRPr="00FA10A3" w:rsidRDefault="004734C3" w:rsidP="004C1639">
            <w:pPr>
              <w:ind w:firstLine="567"/>
              <w:jc w:val="both"/>
            </w:pPr>
            <w:r w:rsidRPr="00FA10A3">
              <w:t>6.3) өрт сөндіргіштердің саны (дана)</w:t>
            </w:r>
          </w:p>
        </w:tc>
        <w:tc>
          <w:tcPr>
            <w:tcW w:w="4396" w:type="dxa"/>
          </w:tcPr>
          <w:p w14:paraId="12412542" w14:textId="77777777" w:rsidR="004734C3" w:rsidRPr="00FA10A3" w:rsidRDefault="004734C3" w:rsidP="004C1639">
            <w:pPr>
              <w:jc w:val="center"/>
            </w:pPr>
            <w:r w:rsidRPr="00FA10A3">
              <w:t>61 дана.</w:t>
            </w:r>
          </w:p>
        </w:tc>
      </w:tr>
      <w:tr w:rsidR="004734C3" w:rsidRPr="00FA10A3" w14:paraId="3FCF4A99" w14:textId="77777777" w:rsidTr="004C1639">
        <w:tc>
          <w:tcPr>
            <w:tcW w:w="675" w:type="dxa"/>
            <w:gridSpan w:val="2"/>
          </w:tcPr>
          <w:p w14:paraId="53E6AAD0" w14:textId="77777777" w:rsidR="004734C3" w:rsidRPr="00FA10A3" w:rsidRDefault="004734C3" w:rsidP="004C1639">
            <w:pPr>
              <w:jc w:val="center"/>
              <w:rPr>
                <w:b/>
              </w:rPr>
            </w:pPr>
            <w:r w:rsidRPr="00FA10A3">
              <w:rPr>
                <w:b/>
              </w:rPr>
              <w:t>7)</w:t>
            </w:r>
          </w:p>
        </w:tc>
        <w:tc>
          <w:tcPr>
            <w:tcW w:w="10205" w:type="dxa"/>
          </w:tcPr>
          <w:p w14:paraId="5333D8A2" w14:textId="77777777" w:rsidR="004734C3" w:rsidRPr="00FA10A3" w:rsidRDefault="004734C3" w:rsidP="004C1639">
            <w:pPr>
              <w:jc w:val="both"/>
            </w:pPr>
            <w:r w:rsidRPr="00FA10A3">
              <w:t>Өртке қарсы қызметтің түрі</w:t>
            </w:r>
          </w:p>
        </w:tc>
        <w:tc>
          <w:tcPr>
            <w:tcW w:w="4396" w:type="dxa"/>
          </w:tcPr>
          <w:p w14:paraId="070AAE59" w14:textId="77777777" w:rsidR="004734C3" w:rsidRPr="00FA10A3" w:rsidRDefault="004734C3" w:rsidP="004C1639">
            <w:pPr>
              <w:jc w:val="center"/>
            </w:pPr>
            <w:r w:rsidRPr="00FA10A3">
              <w:t>МЕӨҚҚ</w:t>
            </w:r>
          </w:p>
        </w:tc>
      </w:tr>
      <w:tr w:rsidR="004734C3" w:rsidRPr="00FA10A3" w14:paraId="1F0CD4D5" w14:textId="77777777" w:rsidTr="004C1639">
        <w:tc>
          <w:tcPr>
            <w:tcW w:w="675" w:type="dxa"/>
            <w:gridSpan w:val="2"/>
          </w:tcPr>
          <w:p w14:paraId="0E6DA740" w14:textId="77777777" w:rsidR="004734C3" w:rsidRPr="00FA10A3" w:rsidRDefault="004734C3" w:rsidP="004C1639">
            <w:pPr>
              <w:jc w:val="center"/>
              <w:rPr>
                <w:b/>
              </w:rPr>
            </w:pPr>
          </w:p>
        </w:tc>
        <w:tc>
          <w:tcPr>
            <w:tcW w:w="10205" w:type="dxa"/>
          </w:tcPr>
          <w:p w14:paraId="1FB609A9" w14:textId="77777777" w:rsidR="004734C3" w:rsidRPr="00FA10A3" w:rsidRDefault="004734C3" w:rsidP="004C1639">
            <w:pPr>
              <w:ind w:firstLine="567"/>
              <w:jc w:val="both"/>
            </w:pPr>
            <w:r w:rsidRPr="00FA10A3">
              <w:t>7.1) штат бойынша сандық құрамы (адам)</w:t>
            </w:r>
          </w:p>
        </w:tc>
        <w:tc>
          <w:tcPr>
            <w:tcW w:w="4396" w:type="dxa"/>
          </w:tcPr>
          <w:p w14:paraId="259D4FD8" w14:textId="77777777" w:rsidR="004734C3" w:rsidRPr="00FA10A3" w:rsidRDefault="004734C3" w:rsidP="004C1639">
            <w:pPr>
              <w:jc w:val="center"/>
            </w:pPr>
            <w:r w:rsidRPr="00FA10A3">
              <w:t>20</w:t>
            </w:r>
          </w:p>
        </w:tc>
      </w:tr>
      <w:tr w:rsidR="004734C3" w:rsidRPr="00FA10A3" w14:paraId="6170D07E" w14:textId="77777777" w:rsidTr="004C1639">
        <w:tc>
          <w:tcPr>
            <w:tcW w:w="675" w:type="dxa"/>
            <w:gridSpan w:val="2"/>
          </w:tcPr>
          <w:p w14:paraId="4A4DAE2B" w14:textId="77777777" w:rsidR="004734C3" w:rsidRPr="00FA10A3" w:rsidRDefault="004734C3" w:rsidP="004C1639">
            <w:pPr>
              <w:jc w:val="center"/>
              <w:rPr>
                <w:b/>
              </w:rPr>
            </w:pPr>
          </w:p>
        </w:tc>
        <w:tc>
          <w:tcPr>
            <w:tcW w:w="10205" w:type="dxa"/>
          </w:tcPr>
          <w:p w14:paraId="211F89B4"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51F28F50" w14:textId="77777777" w:rsidR="004734C3" w:rsidRPr="00FA10A3" w:rsidRDefault="004734C3" w:rsidP="004C1639">
            <w:pPr>
              <w:jc w:val="center"/>
            </w:pPr>
            <w:r w:rsidRPr="00FA10A3">
              <w:t>-</w:t>
            </w:r>
          </w:p>
        </w:tc>
      </w:tr>
      <w:tr w:rsidR="004734C3" w:rsidRPr="00FA10A3" w14:paraId="2E4F1DC3" w14:textId="77777777" w:rsidTr="004C1639">
        <w:tc>
          <w:tcPr>
            <w:tcW w:w="675" w:type="dxa"/>
            <w:gridSpan w:val="2"/>
          </w:tcPr>
          <w:p w14:paraId="3FFB6936" w14:textId="77777777" w:rsidR="004734C3" w:rsidRPr="00FA10A3" w:rsidRDefault="004734C3" w:rsidP="004C1639">
            <w:pPr>
              <w:jc w:val="center"/>
              <w:rPr>
                <w:b/>
              </w:rPr>
            </w:pPr>
          </w:p>
        </w:tc>
        <w:tc>
          <w:tcPr>
            <w:tcW w:w="10205" w:type="dxa"/>
          </w:tcPr>
          <w:p w14:paraId="2B0004A0"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3ABE36F5" w14:textId="77777777" w:rsidR="004734C3" w:rsidRPr="00FA10A3" w:rsidRDefault="004734C3" w:rsidP="004C1639">
            <w:pPr>
              <w:jc w:val="center"/>
            </w:pPr>
            <w:r w:rsidRPr="00FA10A3">
              <w:t>-</w:t>
            </w:r>
          </w:p>
        </w:tc>
      </w:tr>
      <w:tr w:rsidR="004734C3" w:rsidRPr="00FA10A3" w14:paraId="6A92A4E9" w14:textId="77777777" w:rsidTr="004C1639">
        <w:tc>
          <w:tcPr>
            <w:tcW w:w="675" w:type="dxa"/>
            <w:gridSpan w:val="2"/>
          </w:tcPr>
          <w:p w14:paraId="2C3583A1" w14:textId="77777777" w:rsidR="004734C3" w:rsidRPr="00FA10A3" w:rsidRDefault="004734C3" w:rsidP="004C1639">
            <w:pPr>
              <w:jc w:val="center"/>
              <w:rPr>
                <w:b/>
              </w:rPr>
            </w:pPr>
            <w:r w:rsidRPr="00FA10A3">
              <w:rPr>
                <w:b/>
              </w:rPr>
              <w:t>8)</w:t>
            </w:r>
          </w:p>
        </w:tc>
        <w:tc>
          <w:tcPr>
            <w:tcW w:w="10205" w:type="dxa"/>
          </w:tcPr>
          <w:p w14:paraId="1C077D66"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66627796" w14:textId="77777777" w:rsidR="004734C3" w:rsidRPr="00FA10A3" w:rsidRDefault="004734C3" w:rsidP="004C1639">
            <w:pPr>
              <w:jc w:val="center"/>
              <w:rPr>
                <w:lang w:val="kk-KZ"/>
              </w:rPr>
            </w:pPr>
            <w:r w:rsidRPr="00FA10A3">
              <w:rPr>
                <w:lang w:val="kk-KZ"/>
              </w:rPr>
              <w:t>1</w:t>
            </w:r>
          </w:p>
        </w:tc>
      </w:tr>
      <w:tr w:rsidR="004734C3" w:rsidRPr="00FA10A3" w14:paraId="1BB8D05E" w14:textId="77777777" w:rsidTr="004C1639">
        <w:tc>
          <w:tcPr>
            <w:tcW w:w="675" w:type="dxa"/>
            <w:gridSpan w:val="2"/>
          </w:tcPr>
          <w:p w14:paraId="16CD5C4F" w14:textId="77777777" w:rsidR="004734C3" w:rsidRPr="00FA10A3" w:rsidRDefault="004734C3" w:rsidP="004C1639">
            <w:pPr>
              <w:jc w:val="center"/>
              <w:rPr>
                <w:b/>
              </w:rPr>
            </w:pPr>
            <w:r w:rsidRPr="00FA10A3">
              <w:rPr>
                <w:b/>
              </w:rPr>
              <w:t>9)</w:t>
            </w:r>
          </w:p>
        </w:tc>
        <w:tc>
          <w:tcPr>
            <w:tcW w:w="10205" w:type="dxa"/>
          </w:tcPr>
          <w:p w14:paraId="5F5AF81F"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3FEDAAA8" w14:textId="77777777" w:rsidR="004734C3" w:rsidRPr="00FA10A3" w:rsidRDefault="004734C3" w:rsidP="004C1639">
            <w:pPr>
              <w:jc w:val="center"/>
            </w:pPr>
            <w:r w:rsidRPr="00FA10A3">
              <w:t>-</w:t>
            </w:r>
          </w:p>
        </w:tc>
      </w:tr>
      <w:tr w:rsidR="004734C3" w:rsidRPr="00FA10A3" w14:paraId="253626A8" w14:textId="77777777" w:rsidTr="004C1639">
        <w:tc>
          <w:tcPr>
            <w:tcW w:w="675" w:type="dxa"/>
            <w:gridSpan w:val="2"/>
          </w:tcPr>
          <w:p w14:paraId="1C1E57C1" w14:textId="77777777" w:rsidR="004734C3" w:rsidRPr="00FA10A3" w:rsidRDefault="004734C3" w:rsidP="004C1639">
            <w:pPr>
              <w:jc w:val="center"/>
              <w:rPr>
                <w:b/>
              </w:rPr>
            </w:pPr>
          </w:p>
        </w:tc>
        <w:tc>
          <w:tcPr>
            <w:tcW w:w="10205" w:type="dxa"/>
          </w:tcPr>
          <w:p w14:paraId="53194407" w14:textId="77777777" w:rsidR="004734C3" w:rsidRPr="00FA10A3" w:rsidRDefault="004734C3" w:rsidP="004C1639">
            <w:pPr>
              <w:jc w:val="both"/>
            </w:pPr>
          </w:p>
        </w:tc>
        <w:tc>
          <w:tcPr>
            <w:tcW w:w="4396" w:type="dxa"/>
          </w:tcPr>
          <w:p w14:paraId="0B53B43C" w14:textId="77777777" w:rsidR="004734C3" w:rsidRPr="00FA10A3" w:rsidRDefault="004734C3" w:rsidP="004C1639">
            <w:pPr>
              <w:jc w:val="center"/>
            </w:pPr>
          </w:p>
        </w:tc>
      </w:tr>
      <w:tr w:rsidR="004734C3" w:rsidRPr="00FA10A3" w14:paraId="2809E578" w14:textId="77777777" w:rsidTr="004C1639">
        <w:tc>
          <w:tcPr>
            <w:tcW w:w="15276" w:type="dxa"/>
            <w:gridSpan w:val="4"/>
          </w:tcPr>
          <w:p w14:paraId="2975D21A" w14:textId="77777777" w:rsidR="004734C3" w:rsidRPr="00FA10A3" w:rsidRDefault="004734C3" w:rsidP="004C1639">
            <w:pPr>
              <w:jc w:val="center"/>
              <w:rPr>
                <w:b/>
              </w:rPr>
            </w:pPr>
            <w:r w:rsidRPr="00FA10A3">
              <w:rPr>
                <w:b/>
                <w:lang w:val="kk-KZ"/>
              </w:rPr>
              <w:t>20. "Петропавл мұнай базасы" ЖШС №1 жанармай құю станциясы</w:t>
            </w:r>
            <w:r w:rsidRPr="00FA10A3">
              <w:rPr>
                <w:b/>
              </w:rPr>
              <w:t>, Петропавл қ., Дзержинский даңғ., 1-а,</w:t>
            </w:r>
            <w:r w:rsidRPr="004734C3">
              <w:rPr>
                <w:b/>
              </w:rPr>
              <w:t xml:space="preserve"> </w:t>
            </w:r>
            <w:r w:rsidRPr="00FA10A3">
              <w:rPr>
                <w:b/>
              </w:rPr>
              <w:t>директор Омаров Ж.Ж.</w:t>
            </w:r>
          </w:p>
        </w:tc>
      </w:tr>
      <w:tr w:rsidR="004734C3" w:rsidRPr="00FA10A3" w14:paraId="1F901FEB" w14:textId="77777777" w:rsidTr="004C1639">
        <w:tc>
          <w:tcPr>
            <w:tcW w:w="675" w:type="dxa"/>
            <w:gridSpan w:val="2"/>
          </w:tcPr>
          <w:p w14:paraId="1EB50503" w14:textId="77777777" w:rsidR="004734C3" w:rsidRPr="00FA10A3" w:rsidRDefault="004734C3" w:rsidP="004C1639">
            <w:pPr>
              <w:jc w:val="center"/>
              <w:rPr>
                <w:b/>
              </w:rPr>
            </w:pPr>
            <w:r w:rsidRPr="00FA10A3">
              <w:rPr>
                <w:b/>
              </w:rPr>
              <w:t>1)</w:t>
            </w:r>
          </w:p>
        </w:tc>
        <w:tc>
          <w:tcPr>
            <w:tcW w:w="10205" w:type="dxa"/>
          </w:tcPr>
          <w:p w14:paraId="218E0475" w14:textId="77777777" w:rsidR="004734C3" w:rsidRPr="00FA10A3" w:rsidRDefault="004734C3" w:rsidP="004C1639">
            <w:pPr>
              <w:jc w:val="both"/>
              <w:rPr>
                <w:b/>
              </w:rPr>
            </w:pPr>
            <w:r w:rsidRPr="00FA10A3">
              <w:t>Ведомстволық тиесілілігі</w:t>
            </w:r>
          </w:p>
        </w:tc>
        <w:tc>
          <w:tcPr>
            <w:tcW w:w="4396" w:type="dxa"/>
          </w:tcPr>
          <w:p w14:paraId="604DB11A" w14:textId="77777777" w:rsidR="004734C3" w:rsidRPr="00FA10A3" w:rsidRDefault="004734C3" w:rsidP="004C1639">
            <w:pPr>
              <w:jc w:val="center"/>
            </w:pPr>
            <w:r w:rsidRPr="00FA10A3">
              <w:t>Жеке меншік</w:t>
            </w:r>
          </w:p>
        </w:tc>
      </w:tr>
      <w:tr w:rsidR="004734C3" w:rsidRPr="00FA10A3" w14:paraId="281EFFD8" w14:textId="77777777" w:rsidTr="004C1639">
        <w:tc>
          <w:tcPr>
            <w:tcW w:w="675" w:type="dxa"/>
            <w:gridSpan w:val="2"/>
          </w:tcPr>
          <w:p w14:paraId="77253C4E" w14:textId="77777777" w:rsidR="004734C3" w:rsidRPr="00FA10A3" w:rsidRDefault="004734C3" w:rsidP="004C1639">
            <w:pPr>
              <w:jc w:val="center"/>
              <w:rPr>
                <w:b/>
              </w:rPr>
            </w:pPr>
            <w:r w:rsidRPr="00FA10A3">
              <w:rPr>
                <w:b/>
              </w:rPr>
              <w:t>2)</w:t>
            </w:r>
          </w:p>
        </w:tc>
        <w:tc>
          <w:tcPr>
            <w:tcW w:w="10205" w:type="dxa"/>
          </w:tcPr>
          <w:p w14:paraId="6A87768B" w14:textId="77777777" w:rsidR="004734C3" w:rsidRPr="00FA10A3" w:rsidRDefault="004734C3" w:rsidP="004C1639">
            <w:pPr>
              <w:jc w:val="both"/>
              <w:rPr>
                <w:b/>
              </w:rPr>
            </w:pPr>
            <w:r w:rsidRPr="00FA10A3">
              <w:t>Өндіріс түрі</w:t>
            </w:r>
          </w:p>
        </w:tc>
        <w:tc>
          <w:tcPr>
            <w:tcW w:w="4396" w:type="dxa"/>
          </w:tcPr>
          <w:p w14:paraId="69DB9639" w14:textId="77777777" w:rsidR="004734C3" w:rsidRPr="00FA10A3" w:rsidRDefault="004734C3" w:rsidP="004C1639">
            <w:pPr>
              <w:jc w:val="center"/>
            </w:pPr>
            <w:r w:rsidRPr="00FA10A3">
              <w:t>ЖҚС</w:t>
            </w:r>
          </w:p>
        </w:tc>
      </w:tr>
      <w:tr w:rsidR="004734C3" w:rsidRPr="00FA10A3" w14:paraId="6E56644F" w14:textId="77777777" w:rsidTr="004C1639">
        <w:tc>
          <w:tcPr>
            <w:tcW w:w="675" w:type="dxa"/>
            <w:gridSpan w:val="2"/>
          </w:tcPr>
          <w:p w14:paraId="4849D3F7" w14:textId="77777777" w:rsidR="004734C3" w:rsidRPr="00FA10A3" w:rsidRDefault="004734C3" w:rsidP="004C1639">
            <w:pPr>
              <w:jc w:val="center"/>
              <w:rPr>
                <w:b/>
              </w:rPr>
            </w:pPr>
            <w:r w:rsidRPr="00FA10A3">
              <w:rPr>
                <w:b/>
              </w:rPr>
              <w:t>3)</w:t>
            </w:r>
          </w:p>
        </w:tc>
        <w:tc>
          <w:tcPr>
            <w:tcW w:w="10205" w:type="dxa"/>
          </w:tcPr>
          <w:p w14:paraId="5355840B"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12B7879F" w14:textId="77777777" w:rsidR="004734C3" w:rsidRPr="00FA10A3" w:rsidRDefault="004734C3" w:rsidP="004C1639">
            <w:pPr>
              <w:jc w:val="center"/>
            </w:pPr>
            <w:r w:rsidRPr="00FA10A3">
              <w:t>Жерасты резервуарлары - әрқайсысы 25 текше метрден 4 дана.</w:t>
            </w:r>
          </w:p>
          <w:p w14:paraId="25DA8846" w14:textId="77777777" w:rsidR="004734C3" w:rsidRPr="00FA10A3" w:rsidRDefault="004734C3" w:rsidP="004C1639">
            <w:pPr>
              <w:jc w:val="center"/>
            </w:pPr>
            <w:r w:rsidRPr="00FA10A3">
              <w:t xml:space="preserve">Операторлық </w:t>
            </w:r>
          </w:p>
          <w:p w14:paraId="4BAAB108" w14:textId="77777777" w:rsidR="004734C3" w:rsidRPr="00FA10A3" w:rsidRDefault="004734C3" w:rsidP="004C1639">
            <w:pPr>
              <w:jc w:val="center"/>
            </w:pPr>
            <w:r w:rsidRPr="00FA10A3">
              <w:t>Санаты – В-</w:t>
            </w:r>
            <w:r w:rsidRPr="00FA10A3">
              <w:rPr>
                <w:lang w:val="en-US"/>
              </w:rPr>
              <w:t>I</w:t>
            </w:r>
          </w:p>
        </w:tc>
      </w:tr>
      <w:tr w:rsidR="004734C3" w:rsidRPr="00FA10A3" w14:paraId="072C8C8F" w14:textId="77777777" w:rsidTr="004C1639">
        <w:tc>
          <w:tcPr>
            <w:tcW w:w="675" w:type="dxa"/>
            <w:gridSpan w:val="2"/>
          </w:tcPr>
          <w:p w14:paraId="035313D4" w14:textId="77777777" w:rsidR="004734C3" w:rsidRPr="00FA10A3" w:rsidRDefault="004734C3" w:rsidP="004C1639">
            <w:pPr>
              <w:jc w:val="center"/>
              <w:rPr>
                <w:b/>
              </w:rPr>
            </w:pPr>
            <w:r w:rsidRPr="00FA10A3">
              <w:rPr>
                <w:b/>
              </w:rPr>
              <w:t>4)</w:t>
            </w:r>
          </w:p>
        </w:tc>
        <w:tc>
          <w:tcPr>
            <w:tcW w:w="10205" w:type="dxa"/>
          </w:tcPr>
          <w:p w14:paraId="252C5980" w14:textId="77777777" w:rsidR="004734C3" w:rsidRPr="00FA10A3" w:rsidRDefault="004734C3" w:rsidP="004C1639">
            <w:pPr>
              <w:jc w:val="both"/>
              <w:rPr>
                <w:b/>
              </w:rPr>
            </w:pPr>
            <w:r w:rsidRPr="00FA10A3">
              <w:t>Сумен жабдықтаудың сипаттамасы</w:t>
            </w:r>
          </w:p>
        </w:tc>
        <w:tc>
          <w:tcPr>
            <w:tcW w:w="4396" w:type="dxa"/>
          </w:tcPr>
          <w:p w14:paraId="317240CB" w14:textId="77777777" w:rsidR="004734C3" w:rsidRPr="00FA10A3" w:rsidRDefault="004734C3" w:rsidP="004C1639">
            <w:pPr>
              <w:jc w:val="center"/>
            </w:pPr>
          </w:p>
        </w:tc>
      </w:tr>
      <w:tr w:rsidR="004734C3" w:rsidRPr="00FA10A3" w14:paraId="5B9AF58D" w14:textId="77777777" w:rsidTr="004C1639">
        <w:trPr>
          <w:trHeight w:val="260"/>
        </w:trPr>
        <w:tc>
          <w:tcPr>
            <w:tcW w:w="675" w:type="dxa"/>
            <w:gridSpan w:val="2"/>
          </w:tcPr>
          <w:p w14:paraId="5318F123" w14:textId="77777777" w:rsidR="004734C3" w:rsidRPr="00FA10A3" w:rsidRDefault="004734C3" w:rsidP="004C1639">
            <w:pPr>
              <w:jc w:val="center"/>
              <w:rPr>
                <w:b/>
              </w:rPr>
            </w:pPr>
          </w:p>
        </w:tc>
        <w:tc>
          <w:tcPr>
            <w:tcW w:w="10205" w:type="dxa"/>
          </w:tcPr>
          <w:p w14:paraId="7EE7A57A"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17C42A64" w14:textId="77777777" w:rsidR="004734C3" w:rsidRPr="00FA10A3" w:rsidRDefault="004734C3" w:rsidP="004C1639">
            <w:pPr>
              <w:jc w:val="center"/>
            </w:pPr>
            <w:r w:rsidRPr="00FA10A3">
              <w:t>бар болады</w:t>
            </w:r>
          </w:p>
        </w:tc>
      </w:tr>
      <w:tr w:rsidR="004734C3" w:rsidRPr="00FA10A3" w14:paraId="7D47AA53" w14:textId="77777777" w:rsidTr="004C1639">
        <w:tc>
          <w:tcPr>
            <w:tcW w:w="675" w:type="dxa"/>
            <w:gridSpan w:val="2"/>
          </w:tcPr>
          <w:p w14:paraId="62CAF70A" w14:textId="77777777" w:rsidR="004734C3" w:rsidRPr="00FA10A3" w:rsidRDefault="004734C3" w:rsidP="004C1639">
            <w:pPr>
              <w:jc w:val="center"/>
              <w:rPr>
                <w:b/>
              </w:rPr>
            </w:pPr>
          </w:p>
        </w:tc>
        <w:tc>
          <w:tcPr>
            <w:tcW w:w="10205" w:type="dxa"/>
          </w:tcPr>
          <w:p w14:paraId="1F742C27" w14:textId="77777777" w:rsidR="004734C3" w:rsidRPr="00FA10A3" w:rsidRDefault="004734C3" w:rsidP="004C1639">
            <w:pPr>
              <w:ind w:firstLine="567"/>
              <w:jc w:val="both"/>
            </w:pPr>
            <w:r w:rsidRPr="00FA10A3">
              <w:t>4.2) өрт сөндіру гидранттары (типі, саны)</w:t>
            </w:r>
          </w:p>
        </w:tc>
        <w:tc>
          <w:tcPr>
            <w:tcW w:w="4396" w:type="dxa"/>
          </w:tcPr>
          <w:p w14:paraId="46CE8EC3" w14:textId="77777777" w:rsidR="004734C3" w:rsidRPr="00FA10A3" w:rsidRDefault="004734C3" w:rsidP="004C1639">
            <w:pPr>
              <w:jc w:val="center"/>
            </w:pPr>
            <w:r w:rsidRPr="00FA10A3">
              <w:t>бар болады</w:t>
            </w:r>
          </w:p>
        </w:tc>
      </w:tr>
      <w:tr w:rsidR="004734C3" w:rsidRPr="00FA10A3" w14:paraId="0B4588E0" w14:textId="77777777" w:rsidTr="004C1639">
        <w:tc>
          <w:tcPr>
            <w:tcW w:w="675" w:type="dxa"/>
            <w:gridSpan w:val="2"/>
          </w:tcPr>
          <w:p w14:paraId="415E2A0A" w14:textId="77777777" w:rsidR="004734C3" w:rsidRPr="00FA10A3" w:rsidRDefault="004734C3" w:rsidP="004C1639">
            <w:pPr>
              <w:jc w:val="center"/>
              <w:rPr>
                <w:b/>
              </w:rPr>
            </w:pPr>
          </w:p>
        </w:tc>
        <w:tc>
          <w:tcPr>
            <w:tcW w:w="10205" w:type="dxa"/>
          </w:tcPr>
          <w:p w14:paraId="547F8D16" w14:textId="77777777" w:rsidR="004734C3" w:rsidRPr="00FA10A3" w:rsidRDefault="004734C3" w:rsidP="004C1639">
            <w:pPr>
              <w:ind w:firstLine="567"/>
              <w:jc w:val="both"/>
            </w:pPr>
            <w:r w:rsidRPr="00FA10A3">
              <w:t>4.3) ішкі өрт сөндіру крандары</w:t>
            </w:r>
          </w:p>
        </w:tc>
        <w:tc>
          <w:tcPr>
            <w:tcW w:w="4396" w:type="dxa"/>
          </w:tcPr>
          <w:p w14:paraId="3C545B76" w14:textId="77777777" w:rsidR="004734C3" w:rsidRPr="00FA10A3" w:rsidRDefault="004734C3" w:rsidP="004C1639">
            <w:pPr>
              <w:jc w:val="center"/>
            </w:pPr>
            <w:r w:rsidRPr="00FA10A3">
              <w:t>жоқ</w:t>
            </w:r>
          </w:p>
        </w:tc>
      </w:tr>
      <w:tr w:rsidR="004734C3" w:rsidRPr="00FA10A3" w14:paraId="7CE8698D" w14:textId="77777777" w:rsidTr="004C1639">
        <w:tc>
          <w:tcPr>
            <w:tcW w:w="675" w:type="dxa"/>
            <w:gridSpan w:val="2"/>
          </w:tcPr>
          <w:p w14:paraId="05A0A609" w14:textId="77777777" w:rsidR="004734C3" w:rsidRPr="00FA10A3" w:rsidRDefault="004734C3" w:rsidP="004C1639">
            <w:pPr>
              <w:jc w:val="center"/>
              <w:rPr>
                <w:b/>
              </w:rPr>
            </w:pPr>
          </w:p>
        </w:tc>
        <w:tc>
          <w:tcPr>
            <w:tcW w:w="10205" w:type="dxa"/>
          </w:tcPr>
          <w:p w14:paraId="7F0E64A2"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663791FC" w14:textId="77777777" w:rsidR="004734C3" w:rsidRPr="00FA10A3" w:rsidRDefault="004734C3" w:rsidP="004C1639">
            <w:pPr>
              <w:jc w:val="center"/>
            </w:pPr>
            <w:r w:rsidRPr="00FA10A3">
              <w:t>жоқ</w:t>
            </w:r>
          </w:p>
        </w:tc>
      </w:tr>
      <w:tr w:rsidR="004734C3" w:rsidRPr="00FA10A3" w14:paraId="77B48BAC" w14:textId="77777777" w:rsidTr="004C1639">
        <w:tc>
          <w:tcPr>
            <w:tcW w:w="675" w:type="dxa"/>
            <w:gridSpan w:val="2"/>
          </w:tcPr>
          <w:p w14:paraId="7B2653D5" w14:textId="77777777" w:rsidR="004734C3" w:rsidRPr="00FA10A3" w:rsidRDefault="004734C3" w:rsidP="004C1639">
            <w:pPr>
              <w:jc w:val="center"/>
              <w:rPr>
                <w:b/>
              </w:rPr>
            </w:pPr>
          </w:p>
        </w:tc>
        <w:tc>
          <w:tcPr>
            <w:tcW w:w="10205" w:type="dxa"/>
          </w:tcPr>
          <w:p w14:paraId="086B1E46" w14:textId="77777777" w:rsidR="004734C3" w:rsidRPr="00FA10A3" w:rsidRDefault="004734C3" w:rsidP="004C1639">
            <w:pPr>
              <w:ind w:firstLine="567"/>
              <w:jc w:val="both"/>
            </w:pPr>
            <w:r w:rsidRPr="00FA10A3">
              <w:t xml:space="preserve">4.5) табиғи су көздері </w:t>
            </w:r>
          </w:p>
        </w:tc>
        <w:tc>
          <w:tcPr>
            <w:tcW w:w="4396" w:type="dxa"/>
          </w:tcPr>
          <w:p w14:paraId="10751BB4" w14:textId="77777777" w:rsidR="004734C3" w:rsidRPr="00FA10A3" w:rsidRDefault="004734C3" w:rsidP="004C1639">
            <w:pPr>
              <w:jc w:val="center"/>
            </w:pPr>
            <w:r w:rsidRPr="00FA10A3">
              <w:t>жоқ</w:t>
            </w:r>
          </w:p>
        </w:tc>
      </w:tr>
      <w:tr w:rsidR="004734C3" w:rsidRPr="00FA10A3" w14:paraId="78E31EFD" w14:textId="77777777" w:rsidTr="004C1639">
        <w:tc>
          <w:tcPr>
            <w:tcW w:w="675" w:type="dxa"/>
            <w:gridSpan w:val="2"/>
          </w:tcPr>
          <w:p w14:paraId="645F4A08" w14:textId="77777777" w:rsidR="004734C3" w:rsidRPr="00FA10A3" w:rsidRDefault="004734C3" w:rsidP="004C1639">
            <w:pPr>
              <w:jc w:val="center"/>
              <w:rPr>
                <w:b/>
              </w:rPr>
            </w:pPr>
            <w:r w:rsidRPr="00FA10A3">
              <w:rPr>
                <w:b/>
              </w:rPr>
              <w:t>5)</w:t>
            </w:r>
          </w:p>
        </w:tc>
        <w:tc>
          <w:tcPr>
            <w:tcW w:w="10205" w:type="dxa"/>
          </w:tcPr>
          <w:p w14:paraId="36A7FB2F" w14:textId="77777777" w:rsidR="004734C3" w:rsidRPr="00FA10A3" w:rsidRDefault="004734C3" w:rsidP="004C1639">
            <w:pPr>
              <w:jc w:val="both"/>
              <w:rPr>
                <w:b/>
              </w:rPr>
            </w:pPr>
            <w:r w:rsidRPr="00FA10A3">
              <w:t>Жолдардың жағдайы</w:t>
            </w:r>
          </w:p>
        </w:tc>
        <w:tc>
          <w:tcPr>
            <w:tcW w:w="4396" w:type="dxa"/>
          </w:tcPr>
          <w:p w14:paraId="655C1197"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181BADB1" w14:textId="77777777" w:rsidR="004734C3" w:rsidRPr="00FA10A3" w:rsidRDefault="004734C3" w:rsidP="004C1639">
            <w:pPr>
              <w:jc w:val="center"/>
            </w:pPr>
            <w:r w:rsidRPr="00FA10A3">
              <w:t>(қанағаттанарлық)</w:t>
            </w:r>
          </w:p>
        </w:tc>
      </w:tr>
      <w:tr w:rsidR="004734C3" w:rsidRPr="00FA10A3" w14:paraId="39543F34" w14:textId="77777777" w:rsidTr="004C1639">
        <w:tc>
          <w:tcPr>
            <w:tcW w:w="675" w:type="dxa"/>
            <w:gridSpan w:val="2"/>
          </w:tcPr>
          <w:p w14:paraId="3C28B8E3" w14:textId="77777777" w:rsidR="004734C3" w:rsidRPr="00FA10A3" w:rsidRDefault="004734C3" w:rsidP="004C1639">
            <w:pPr>
              <w:jc w:val="center"/>
              <w:rPr>
                <w:b/>
              </w:rPr>
            </w:pPr>
            <w:r w:rsidRPr="00FA10A3">
              <w:rPr>
                <w:b/>
              </w:rPr>
              <w:t>6)</w:t>
            </w:r>
          </w:p>
        </w:tc>
        <w:tc>
          <w:tcPr>
            <w:tcW w:w="10205" w:type="dxa"/>
          </w:tcPr>
          <w:p w14:paraId="0149A261" w14:textId="77777777" w:rsidR="004734C3" w:rsidRPr="00FA10A3" w:rsidRDefault="004734C3" w:rsidP="004C1639">
            <w:pPr>
              <w:jc w:val="both"/>
              <w:rPr>
                <w:b/>
              </w:rPr>
            </w:pPr>
            <w:r w:rsidRPr="00FA10A3">
              <w:t>Қарсы көрсеткіштерқуыруға арналған жабдық</w:t>
            </w:r>
          </w:p>
        </w:tc>
        <w:tc>
          <w:tcPr>
            <w:tcW w:w="4396" w:type="dxa"/>
          </w:tcPr>
          <w:p w14:paraId="00E7026A" w14:textId="77777777" w:rsidR="004734C3" w:rsidRPr="00FA10A3" w:rsidRDefault="004734C3" w:rsidP="004C1639">
            <w:pPr>
              <w:jc w:val="center"/>
            </w:pPr>
          </w:p>
        </w:tc>
      </w:tr>
      <w:tr w:rsidR="004734C3" w:rsidRPr="00FA10A3" w14:paraId="5E159C27" w14:textId="77777777" w:rsidTr="004C1639">
        <w:tc>
          <w:tcPr>
            <w:tcW w:w="675" w:type="dxa"/>
            <w:gridSpan w:val="2"/>
          </w:tcPr>
          <w:p w14:paraId="700970AF" w14:textId="77777777" w:rsidR="004734C3" w:rsidRPr="00FA10A3" w:rsidRDefault="004734C3" w:rsidP="004C1639">
            <w:pPr>
              <w:jc w:val="center"/>
              <w:rPr>
                <w:b/>
              </w:rPr>
            </w:pPr>
          </w:p>
        </w:tc>
        <w:tc>
          <w:tcPr>
            <w:tcW w:w="10205" w:type="dxa"/>
          </w:tcPr>
          <w:p w14:paraId="3534E369" w14:textId="77777777" w:rsidR="004734C3" w:rsidRPr="00FA10A3" w:rsidRDefault="004734C3" w:rsidP="004C1639">
            <w:pPr>
              <w:ind w:firstLine="567"/>
              <w:jc w:val="both"/>
            </w:pPr>
            <w:r w:rsidRPr="00FA10A3">
              <w:t>6.1) өрт сигнализациясы</w:t>
            </w:r>
          </w:p>
        </w:tc>
        <w:tc>
          <w:tcPr>
            <w:tcW w:w="4396" w:type="dxa"/>
          </w:tcPr>
          <w:p w14:paraId="4904F41B"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173B4571" w14:textId="77777777" w:rsidTr="004C1639">
        <w:tc>
          <w:tcPr>
            <w:tcW w:w="675" w:type="dxa"/>
            <w:gridSpan w:val="2"/>
          </w:tcPr>
          <w:p w14:paraId="7E147708" w14:textId="77777777" w:rsidR="004734C3" w:rsidRPr="00FA10A3" w:rsidRDefault="004734C3" w:rsidP="004C1639">
            <w:pPr>
              <w:jc w:val="center"/>
              <w:rPr>
                <w:b/>
              </w:rPr>
            </w:pPr>
          </w:p>
        </w:tc>
        <w:tc>
          <w:tcPr>
            <w:tcW w:w="10205" w:type="dxa"/>
          </w:tcPr>
          <w:p w14:paraId="72275933"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6A95FDEC" w14:textId="77777777" w:rsidR="004734C3" w:rsidRPr="00FA10A3" w:rsidRDefault="004734C3" w:rsidP="004C1639">
            <w:pPr>
              <w:jc w:val="center"/>
            </w:pPr>
            <w:r w:rsidRPr="00FA10A3">
              <w:t>-</w:t>
            </w:r>
          </w:p>
        </w:tc>
      </w:tr>
      <w:tr w:rsidR="004734C3" w:rsidRPr="00FA10A3" w14:paraId="42B2F541" w14:textId="77777777" w:rsidTr="004C1639">
        <w:trPr>
          <w:trHeight w:val="266"/>
        </w:trPr>
        <w:tc>
          <w:tcPr>
            <w:tcW w:w="675" w:type="dxa"/>
            <w:gridSpan w:val="2"/>
          </w:tcPr>
          <w:p w14:paraId="57E3B972" w14:textId="77777777" w:rsidR="004734C3" w:rsidRPr="00FA10A3" w:rsidRDefault="004734C3" w:rsidP="004C1639">
            <w:pPr>
              <w:jc w:val="center"/>
              <w:rPr>
                <w:b/>
              </w:rPr>
            </w:pPr>
          </w:p>
        </w:tc>
        <w:tc>
          <w:tcPr>
            <w:tcW w:w="10205" w:type="dxa"/>
          </w:tcPr>
          <w:p w14:paraId="564E297F" w14:textId="77777777" w:rsidR="004734C3" w:rsidRPr="00FA10A3" w:rsidRDefault="004734C3" w:rsidP="004C1639">
            <w:pPr>
              <w:ind w:firstLine="567"/>
              <w:jc w:val="both"/>
            </w:pPr>
            <w:r w:rsidRPr="00FA10A3">
              <w:t>6.3) өрт сөндіргіштердің саны (дана)</w:t>
            </w:r>
          </w:p>
        </w:tc>
        <w:tc>
          <w:tcPr>
            <w:tcW w:w="4396" w:type="dxa"/>
          </w:tcPr>
          <w:p w14:paraId="0F9ADA3C" w14:textId="77777777" w:rsidR="004734C3" w:rsidRPr="00FA10A3" w:rsidRDefault="004734C3" w:rsidP="004C1639">
            <w:pPr>
              <w:jc w:val="center"/>
            </w:pPr>
            <w:r w:rsidRPr="00FA10A3">
              <w:t>8 дана.</w:t>
            </w:r>
          </w:p>
        </w:tc>
      </w:tr>
      <w:tr w:rsidR="004734C3" w:rsidRPr="00FA10A3" w14:paraId="605AED67" w14:textId="77777777" w:rsidTr="004C1639">
        <w:tc>
          <w:tcPr>
            <w:tcW w:w="675" w:type="dxa"/>
            <w:gridSpan w:val="2"/>
          </w:tcPr>
          <w:p w14:paraId="6677A710" w14:textId="77777777" w:rsidR="004734C3" w:rsidRPr="00FA10A3" w:rsidRDefault="004734C3" w:rsidP="004C1639">
            <w:pPr>
              <w:jc w:val="center"/>
              <w:rPr>
                <w:b/>
              </w:rPr>
            </w:pPr>
            <w:r w:rsidRPr="00FA10A3">
              <w:rPr>
                <w:b/>
              </w:rPr>
              <w:t>7)</w:t>
            </w:r>
          </w:p>
        </w:tc>
        <w:tc>
          <w:tcPr>
            <w:tcW w:w="10205" w:type="dxa"/>
          </w:tcPr>
          <w:p w14:paraId="1750F299" w14:textId="77777777" w:rsidR="004734C3" w:rsidRPr="00FA10A3" w:rsidRDefault="004734C3" w:rsidP="004C1639">
            <w:pPr>
              <w:jc w:val="both"/>
            </w:pPr>
            <w:r w:rsidRPr="00FA10A3">
              <w:t>Өртке қарсы қызметтің түрі</w:t>
            </w:r>
          </w:p>
        </w:tc>
        <w:tc>
          <w:tcPr>
            <w:tcW w:w="4396" w:type="dxa"/>
          </w:tcPr>
          <w:p w14:paraId="17778CA2" w14:textId="77777777" w:rsidR="004734C3" w:rsidRPr="00FA10A3" w:rsidRDefault="004734C3" w:rsidP="004C1639">
            <w:pPr>
              <w:jc w:val="center"/>
            </w:pPr>
          </w:p>
        </w:tc>
      </w:tr>
      <w:tr w:rsidR="004734C3" w:rsidRPr="00FA10A3" w14:paraId="24BC32EE" w14:textId="77777777" w:rsidTr="004C1639">
        <w:tc>
          <w:tcPr>
            <w:tcW w:w="675" w:type="dxa"/>
            <w:gridSpan w:val="2"/>
          </w:tcPr>
          <w:p w14:paraId="1B527E5C" w14:textId="77777777" w:rsidR="004734C3" w:rsidRPr="00FA10A3" w:rsidRDefault="004734C3" w:rsidP="004C1639">
            <w:pPr>
              <w:jc w:val="center"/>
              <w:rPr>
                <w:b/>
              </w:rPr>
            </w:pPr>
          </w:p>
        </w:tc>
        <w:tc>
          <w:tcPr>
            <w:tcW w:w="10205" w:type="dxa"/>
          </w:tcPr>
          <w:p w14:paraId="46C63F27" w14:textId="77777777" w:rsidR="004734C3" w:rsidRPr="00FA10A3" w:rsidRDefault="004734C3" w:rsidP="004C1639">
            <w:pPr>
              <w:ind w:firstLine="567"/>
              <w:jc w:val="both"/>
            </w:pPr>
            <w:r w:rsidRPr="00FA10A3">
              <w:t>7.1) штат бойынша сандық құрамы (адам)</w:t>
            </w:r>
          </w:p>
        </w:tc>
        <w:tc>
          <w:tcPr>
            <w:tcW w:w="4396" w:type="dxa"/>
          </w:tcPr>
          <w:p w14:paraId="3E7189B1" w14:textId="77777777" w:rsidR="004734C3" w:rsidRPr="00FA10A3" w:rsidRDefault="004734C3" w:rsidP="004C1639">
            <w:pPr>
              <w:jc w:val="center"/>
            </w:pPr>
            <w:r w:rsidRPr="00FA10A3">
              <w:t>20</w:t>
            </w:r>
          </w:p>
        </w:tc>
      </w:tr>
      <w:tr w:rsidR="004734C3" w:rsidRPr="00FA10A3" w14:paraId="2AFAE8FC" w14:textId="77777777" w:rsidTr="004C1639">
        <w:tc>
          <w:tcPr>
            <w:tcW w:w="675" w:type="dxa"/>
            <w:gridSpan w:val="2"/>
          </w:tcPr>
          <w:p w14:paraId="62FA8FF4" w14:textId="77777777" w:rsidR="004734C3" w:rsidRPr="00FA10A3" w:rsidRDefault="004734C3" w:rsidP="004C1639">
            <w:pPr>
              <w:jc w:val="center"/>
              <w:rPr>
                <w:b/>
              </w:rPr>
            </w:pPr>
          </w:p>
        </w:tc>
        <w:tc>
          <w:tcPr>
            <w:tcW w:w="10205" w:type="dxa"/>
          </w:tcPr>
          <w:p w14:paraId="41716606"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3663BA9D" w14:textId="77777777" w:rsidR="004734C3" w:rsidRPr="00FA10A3" w:rsidRDefault="004734C3" w:rsidP="004C1639">
            <w:pPr>
              <w:jc w:val="center"/>
            </w:pPr>
            <w:r w:rsidRPr="00FA10A3">
              <w:t>-</w:t>
            </w:r>
          </w:p>
        </w:tc>
      </w:tr>
      <w:tr w:rsidR="004734C3" w:rsidRPr="00FA10A3" w14:paraId="10008ABD" w14:textId="77777777" w:rsidTr="004C1639">
        <w:tc>
          <w:tcPr>
            <w:tcW w:w="675" w:type="dxa"/>
            <w:gridSpan w:val="2"/>
          </w:tcPr>
          <w:p w14:paraId="76C8DE1D" w14:textId="77777777" w:rsidR="004734C3" w:rsidRPr="00FA10A3" w:rsidRDefault="004734C3" w:rsidP="004C1639">
            <w:pPr>
              <w:jc w:val="center"/>
              <w:rPr>
                <w:b/>
              </w:rPr>
            </w:pPr>
          </w:p>
        </w:tc>
        <w:tc>
          <w:tcPr>
            <w:tcW w:w="10205" w:type="dxa"/>
          </w:tcPr>
          <w:p w14:paraId="12FE052F"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36199F49" w14:textId="77777777" w:rsidR="004734C3" w:rsidRPr="00FA10A3" w:rsidRDefault="004734C3" w:rsidP="004C1639">
            <w:pPr>
              <w:jc w:val="center"/>
            </w:pPr>
            <w:r w:rsidRPr="00FA10A3">
              <w:t>-</w:t>
            </w:r>
          </w:p>
        </w:tc>
      </w:tr>
      <w:tr w:rsidR="004734C3" w:rsidRPr="00FA10A3" w14:paraId="7B3008B5" w14:textId="77777777" w:rsidTr="004C1639">
        <w:tc>
          <w:tcPr>
            <w:tcW w:w="675" w:type="dxa"/>
            <w:gridSpan w:val="2"/>
          </w:tcPr>
          <w:p w14:paraId="7FD7389E" w14:textId="77777777" w:rsidR="004734C3" w:rsidRPr="00FA10A3" w:rsidRDefault="004734C3" w:rsidP="004C1639">
            <w:pPr>
              <w:jc w:val="center"/>
              <w:rPr>
                <w:b/>
              </w:rPr>
            </w:pPr>
            <w:r w:rsidRPr="00FA10A3">
              <w:rPr>
                <w:b/>
              </w:rPr>
              <w:t>8)</w:t>
            </w:r>
          </w:p>
        </w:tc>
        <w:tc>
          <w:tcPr>
            <w:tcW w:w="10205" w:type="dxa"/>
          </w:tcPr>
          <w:p w14:paraId="7EA3FBEE"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7404E772" w14:textId="77777777" w:rsidR="004734C3" w:rsidRPr="00FA10A3" w:rsidRDefault="004734C3" w:rsidP="004C1639">
            <w:pPr>
              <w:jc w:val="center"/>
              <w:rPr>
                <w:lang w:val="kk-KZ"/>
              </w:rPr>
            </w:pPr>
            <w:r w:rsidRPr="00FA10A3">
              <w:rPr>
                <w:lang w:val="kk-KZ"/>
              </w:rPr>
              <w:t>1</w:t>
            </w:r>
          </w:p>
        </w:tc>
      </w:tr>
      <w:tr w:rsidR="004734C3" w:rsidRPr="00FA10A3" w14:paraId="72F4D781" w14:textId="77777777" w:rsidTr="004C1639">
        <w:tc>
          <w:tcPr>
            <w:tcW w:w="675" w:type="dxa"/>
            <w:gridSpan w:val="2"/>
          </w:tcPr>
          <w:p w14:paraId="7CCAF12D" w14:textId="77777777" w:rsidR="004734C3" w:rsidRPr="00FA10A3" w:rsidRDefault="004734C3" w:rsidP="004C1639">
            <w:pPr>
              <w:jc w:val="center"/>
              <w:rPr>
                <w:b/>
              </w:rPr>
            </w:pPr>
            <w:r w:rsidRPr="00FA10A3">
              <w:rPr>
                <w:b/>
              </w:rPr>
              <w:t>9)</w:t>
            </w:r>
          </w:p>
        </w:tc>
        <w:tc>
          <w:tcPr>
            <w:tcW w:w="10205" w:type="dxa"/>
          </w:tcPr>
          <w:p w14:paraId="10933B12" w14:textId="77777777" w:rsidR="004734C3" w:rsidRPr="00FA10A3" w:rsidRDefault="004734C3" w:rsidP="004C1639">
            <w:pPr>
              <w:jc w:val="both"/>
            </w:pPr>
            <w:r w:rsidRPr="00FA10A3">
              <w:t>Азаматтық қорғаныс құралымдары (қолдың аты-жөніожүргізушінің, денелердің, л/с, техниканың саны)</w:t>
            </w:r>
          </w:p>
        </w:tc>
        <w:tc>
          <w:tcPr>
            <w:tcW w:w="4396" w:type="dxa"/>
          </w:tcPr>
          <w:p w14:paraId="7B4DCE6B" w14:textId="77777777" w:rsidR="004734C3" w:rsidRPr="00FA10A3" w:rsidRDefault="004734C3" w:rsidP="004C1639">
            <w:pPr>
              <w:jc w:val="center"/>
            </w:pPr>
            <w:r w:rsidRPr="00FA10A3">
              <w:t>-</w:t>
            </w:r>
          </w:p>
        </w:tc>
      </w:tr>
      <w:tr w:rsidR="004734C3" w:rsidRPr="00FA10A3" w14:paraId="0B49243E" w14:textId="77777777" w:rsidTr="004C1639">
        <w:tc>
          <w:tcPr>
            <w:tcW w:w="675" w:type="dxa"/>
            <w:gridSpan w:val="2"/>
          </w:tcPr>
          <w:p w14:paraId="35FC5AC9" w14:textId="77777777" w:rsidR="004734C3" w:rsidRPr="00FA10A3" w:rsidRDefault="004734C3" w:rsidP="004C1639">
            <w:pPr>
              <w:jc w:val="center"/>
              <w:rPr>
                <w:b/>
              </w:rPr>
            </w:pPr>
          </w:p>
        </w:tc>
        <w:tc>
          <w:tcPr>
            <w:tcW w:w="10205" w:type="dxa"/>
          </w:tcPr>
          <w:p w14:paraId="2D33B2A7" w14:textId="77777777" w:rsidR="004734C3" w:rsidRPr="00FA10A3" w:rsidRDefault="004734C3" w:rsidP="004C1639">
            <w:pPr>
              <w:jc w:val="both"/>
            </w:pPr>
          </w:p>
        </w:tc>
        <w:tc>
          <w:tcPr>
            <w:tcW w:w="4396" w:type="dxa"/>
          </w:tcPr>
          <w:p w14:paraId="33597E25" w14:textId="77777777" w:rsidR="004734C3" w:rsidRPr="00FA10A3" w:rsidRDefault="004734C3" w:rsidP="004C1639">
            <w:pPr>
              <w:jc w:val="center"/>
            </w:pPr>
          </w:p>
        </w:tc>
      </w:tr>
      <w:tr w:rsidR="004734C3" w:rsidRPr="00FA10A3" w14:paraId="6C18CEAE" w14:textId="77777777" w:rsidTr="004C1639">
        <w:tc>
          <w:tcPr>
            <w:tcW w:w="15276" w:type="dxa"/>
            <w:gridSpan w:val="4"/>
          </w:tcPr>
          <w:p w14:paraId="100006FD" w14:textId="77777777" w:rsidR="004734C3" w:rsidRPr="00FA10A3" w:rsidRDefault="004734C3" w:rsidP="004C1639">
            <w:pPr>
              <w:jc w:val="center"/>
              <w:rPr>
                <w:b/>
              </w:rPr>
            </w:pPr>
            <w:r w:rsidRPr="00FA10A3">
              <w:rPr>
                <w:b/>
                <w:lang w:val="kk-KZ"/>
              </w:rPr>
              <w:t>21. "Петропавл мұнай базасы" ЖШС №2 жанармай құю станциясы</w:t>
            </w:r>
            <w:r w:rsidRPr="00FA10A3">
              <w:rPr>
                <w:b/>
              </w:rPr>
              <w:t>, қ. Петропавл, к. Мұнай құбыры, 15,</w:t>
            </w:r>
            <w:r>
              <w:rPr>
                <w:b/>
              </w:rPr>
              <w:t xml:space="preserve"> </w:t>
            </w:r>
            <w:r w:rsidRPr="00FA10A3">
              <w:rPr>
                <w:b/>
              </w:rPr>
              <w:t>директор Омаров Ж.Ж.</w:t>
            </w:r>
          </w:p>
        </w:tc>
      </w:tr>
      <w:tr w:rsidR="004734C3" w:rsidRPr="00FA10A3" w14:paraId="4079078A" w14:textId="77777777" w:rsidTr="004C1639">
        <w:tc>
          <w:tcPr>
            <w:tcW w:w="675" w:type="dxa"/>
            <w:gridSpan w:val="2"/>
          </w:tcPr>
          <w:p w14:paraId="0EBDE0F3" w14:textId="77777777" w:rsidR="004734C3" w:rsidRPr="00FA10A3" w:rsidRDefault="004734C3" w:rsidP="004C1639">
            <w:pPr>
              <w:jc w:val="center"/>
              <w:rPr>
                <w:b/>
              </w:rPr>
            </w:pPr>
            <w:r w:rsidRPr="00FA10A3">
              <w:rPr>
                <w:b/>
              </w:rPr>
              <w:t>1)</w:t>
            </w:r>
          </w:p>
        </w:tc>
        <w:tc>
          <w:tcPr>
            <w:tcW w:w="10205" w:type="dxa"/>
          </w:tcPr>
          <w:p w14:paraId="256B87F2" w14:textId="77777777" w:rsidR="004734C3" w:rsidRPr="00FA10A3" w:rsidRDefault="004734C3" w:rsidP="004C1639">
            <w:pPr>
              <w:jc w:val="both"/>
              <w:rPr>
                <w:b/>
              </w:rPr>
            </w:pPr>
            <w:r w:rsidRPr="00FA10A3">
              <w:t>Ведомстволық тиесілілігі</w:t>
            </w:r>
          </w:p>
        </w:tc>
        <w:tc>
          <w:tcPr>
            <w:tcW w:w="4396" w:type="dxa"/>
          </w:tcPr>
          <w:p w14:paraId="294B1533" w14:textId="77777777" w:rsidR="004734C3" w:rsidRPr="00FA10A3" w:rsidRDefault="004734C3" w:rsidP="004C1639">
            <w:pPr>
              <w:jc w:val="center"/>
            </w:pPr>
            <w:r w:rsidRPr="00FA10A3">
              <w:t>Жеке меншік</w:t>
            </w:r>
          </w:p>
        </w:tc>
      </w:tr>
      <w:tr w:rsidR="004734C3" w:rsidRPr="00FA10A3" w14:paraId="2DCD14F9" w14:textId="77777777" w:rsidTr="004C1639">
        <w:tc>
          <w:tcPr>
            <w:tcW w:w="675" w:type="dxa"/>
            <w:gridSpan w:val="2"/>
          </w:tcPr>
          <w:p w14:paraId="7E2313F1" w14:textId="77777777" w:rsidR="004734C3" w:rsidRPr="00FA10A3" w:rsidRDefault="004734C3" w:rsidP="004C1639">
            <w:pPr>
              <w:jc w:val="center"/>
              <w:rPr>
                <w:b/>
              </w:rPr>
            </w:pPr>
            <w:r w:rsidRPr="00FA10A3">
              <w:rPr>
                <w:b/>
              </w:rPr>
              <w:t>2)</w:t>
            </w:r>
          </w:p>
        </w:tc>
        <w:tc>
          <w:tcPr>
            <w:tcW w:w="10205" w:type="dxa"/>
          </w:tcPr>
          <w:p w14:paraId="22C10A73" w14:textId="77777777" w:rsidR="004734C3" w:rsidRPr="00FA10A3" w:rsidRDefault="004734C3" w:rsidP="004C1639">
            <w:pPr>
              <w:jc w:val="both"/>
              <w:rPr>
                <w:b/>
              </w:rPr>
            </w:pPr>
            <w:r w:rsidRPr="00FA10A3">
              <w:t>Өндіріс түрі</w:t>
            </w:r>
          </w:p>
        </w:tc>
        <w:tc>
          <w:tcPr>
            <w:tcW w:w="4396" w:type="dxa"/>
          </w:tcPr>
          <w:p w14:paraId="62BAA808" w14:textId="77777777" w:rsidR="004734C3" w:rsidRPr="00FA10A3" w:rsidRDefault="004734C3" w:rsidP="004C1639">
            <w:pPr>
              <w:jc w:val="center"/>
            </w:pPr>
            <w:r w:rsidRPr="00FA10A3">
              <w:t>ЖҚС</w:t>
            </w:r>
          </w:p>
        </w:tc>
      </w:tr>
      <w:tr w:rsidR="004734C3" w:rsidRPr="00FA10A3" w14:paraId="322E7F70" w14:textId="77777777" w:rsidTr="004C1639">
        <w:tc>
          <w:tcPr>
            <w:tcW w:w="675" w:type="dxa"/>
            <w:gridSpan w:val="2"/>
          </w:tcPr>
          <w:p w14:paraId="2FAA54AC" w14:textId="77777777" w:rsidR="004734C3" w:rsidRPr="00FA10A3" w:rsidRDefault="004734C3" w:rsidP="004C1639">
            <w:pPr>
              <w:jc w:val="center"/>
              <w:rPr>
                <w:b/>
              </w:rPr>
            </w:pPr>
            <w:r w:rsidRPr="00FA10A3">
              <w:rPr>
                <w:b/>
              </w:rPr>
              <w:t>3)</w:t>
            </w:r>
          </w:p>
        </w:tc>
        <w:tc>
          <w:tcPr>
            <w:tcW w:w="10205" w:type="dxa"/>
          </w:tcPr>
          <w:p w14:paraId="347F1783"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0AB5CBF1" w14:textId="77777777" w:rsidR="004734C3" w:rsidRPr="00FA10A3" w:rsidRDefault="004734C3" w:rsidP="004C1639">
            <w:pPr>
              <w:jc w:val="center"/>
            </w:pPr>
            <w:r w:rsidRPr="00FA10A3">
              <w:t>Жерасты резервуарлары - әрқайсысы 25 текше метрден 4 дана.</w:t>
            </w:r>
          </w:p>
          <w:p w14:paraId="7B5D9DBC" w14:textId="77777777" w:rsidR="004734C3" w:rsidRPr="00FA10A3" w:rsidRDefault="004734C3" w:rsidP="004C1639">
            <w:pPr>
              <w:jc w:val="center"/>
            </w:pPr>
            <w:r w:rsidRPr="00FA10A3">
              <w:lastRenderedPageBreak/>
              <w:t xml:space="preserve">Операторлық </w:t>
            </w:r>
          </w:p>
          <w:p w14:paraId="5179368C" w14:textId="77777777" w:rsidR="004734C3" w:rsidRPr="00FA10A3" w:rsidRDefault="004734C3" w:rsidP="004C1639">
            <w:pPr>
              <w:jc w:val="center"/>
            </w:pPr>
            <w:r w:rsidRPr="00FA10A3">
              <w:t>Санаты – В-</w:t>
            </w:r>
            <w:r w:rsidRPr="00FA10A3">
              <w:rPr>
                <w:lang w:val="en-US"/>
              </w:rPr>
              <w:t>I</w:t>
            </w:r>
          </w:p>
        </w:tc>
      </w:tr>
      <w:tr w:rsidR="004734C3" w:rsidRPr="00FA10A3" w14:paraId="2714FC91" w14:textId="77777777" w:rsidTr="004C1639">
        <w:tc>
          <w:tcPr>
            <w:tcW w:w="675" w:type="dxa"/>
            <w:gridSpan w:val="2"/>
          </w:tcPr>
          <w:p w14:paraId="3CDBB8B7" w14:textId="77777777" w:rsidR="004734C3" w:rsidRPr="00FA10A3" w:rsidRDefault="004734C3" w:rsidP="004C1639">
            <w:pPr>
              <w:jc w:val="center"/>
              <w:rPr>
                <w:b/>
              </w:rPr>
            </w:pPr>
            <w:r w:rsidRPr="00FA10A3">
              <w:rPr>
                <w:b/>
              </w:rPr>
              <w:lastRenderedPageBreak/>
              <w:t>4)</w:t>
            </w:r>
          </w:p>
        </w:tc>
        <w:tc>
          <w:tcPr>
            <w:tcW w:w="10205" w:type="dxa"/>
          </w:tcPr>
          <w:p w14:paraId="544A13D4" w14:textId="77777777" w:rsidR="004734C3" w:rsidRPr="00FA10A3" w:rsidRDefault="004734C3" w:rsidP="004C1639">
            <w:pPr>
              <w:jc w:val="both"/>
              <w:rPr>
                <w:b/>
              </w:rPr>
            </w:pPr>
            <w:r w:rsidRPr="00FA10A3">
              <w:t>Сумен жабдықтаудың сипаттамасы</w:t>
            </w:r>
          </w:p>
        </w:tc>
        <w:tc>
          <w:tcPr>
            <w:tcW w:w="4396" w:type="dxa"/>
          </w:tcPr>
          <w:p w14:paraId="38E79391" w14:textId="77777777" w:rsidR="004734C3" w:rsidRPr="00FA10A3" w:rsidRDefault="004734C3" w:rsidP="004C1639">
            <w:pPr>
              <w:jc w:val="center"/>
            </w:pPr>
          </w:p>
        </w:tc>
      </w:tr>
      <w:tr w:rsidR="004734C3" w:rsidRPr="00FA10A3" w14:paraId="68F6687F" w14:textId="77777777" w:rsidTr="004C1639">
        <w:trPr>
          <w:trHeight w:val="260"/>
        </w:trPr>
        <w:tc>
          <w:tcPr>
            <w:tcW w:w="675" w:type="dxa"/>
            <w:gridSpan w:val="2"/>
          </w:tcPr>
          <w:p w14:paraId="6B2A06D0" w14:textId="77777777" w:rsidR="004734C3" w:rsidRPr="00FA10A3" w:rsidRDefault="004734C3" w:rsidP="004C1639">
            <w:pPr>
              <w:jc w:val="center"/>
              <w:rPr>
                <w:b/>
              </w:rPr>
            </w:pPr>
          </w:p>
        </w:tc>
        <w:tc>
          <w:tcPr>
            <w:tcW w:w="10205" w:type="dxa"/>
          </w:tcPr>
          <w:p w14:paraId="465445FC"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2A0DA818" w14:textId="77777777" w:rsidR="004734C3" w:rsidRPr="00FA10A3" w:rsidRDefault="004734C3" w:rsidP="004C1639">
            <w:pPr>
              <w:jc w:val="center"/>
            </w:pPr>
            <w:r w:rsidRPr="00FA10A3">
              <w:t>бар болады</w:t>
            </w:r>
          </w:p>
        </w:tc>
      </w:tr>
      <w:tr w:rsidR="004734C3" w:rsidRPr="00FA10A3" w14:paraId="40D32684" w14:textId="77777777" w:rsidTr="004C1639">
        <w:tc>
          <w:tcPr>
            <w:tcW w:w="675" w:type="dxa"/>
            <w:gridSpan w:val="2"/>
          </w:tcPr>
          <w:p w14:paraId="5013D0CA" w14:textId="77777777" w:rsidR="004734C3" w:rsidRPr="00FA10A3" w:rsidRDefault="004734C3" w:rsidP="004C1639">
            <w:pPr>
              <w:jc w:val="center"/>
              <w:rPr>
                <w:b/>
              </w:rPr>
            </w:pPr>
          </w:p>
        </w:tc>
        <w:tc>
          <w:tcPr>
            <w:tcW w:w="10205" w:type="dxa"/>
          </w:tcPr>
          <w:p w14:paraId="233DAA81" w14:textId="77777777" w:rsidR="004734C3" w:rsidRPr="00FA10A3" w:rsidRDefault="004734C3" w:rsidP="004C1639">
            <w:pPr>
              <w:ind w:firstLine="567"/>
              <w:jc w:val="both"/>
            </w:pPr>
            <w:r w:rsidRPr="00FA10A3">
              <w:t>4.2) өрт сөндіру гидранттары (типі, саны)</w:t>
            </w:r>
          </w:p>
        </w:tc>
        <w:tc>
          <w:tcPr>
            <w:tcW w:w="4396" w:type="dxa"/>
          </w:tcPr>
          <w:p w14:paraId="0FC2D788" w14:textId="77777777" w:rsidR="004734C3" w:rsidRPr="00FA10A3" w:rsidRDefault="004734C3" w:rsidP="004C1639">
            <w:pPr>
              <w:jc w:val="center"/>
            </w:pPr>
            <w:r w:rsidRPr="00FA10A3">
              <w:t>бар болады</w:t>
            </w:r>
          </w:p>
        </w:tc>
      </w:tr>
      <w:tr w:rsidR="004734C3" w:rsidRPr="00FA10A3" w14:paraId="65B92B27" w14:textId="77777777" w:rsidTr="004C1639">
        <w:tc>
          <w:tcPr>
            <w:tcW w:w="675" w:type="dxa"/>
            <w:gridSpan w:val="2"/>
          </w:tcPr>
          <w:p w14:paraId="7F7972F0" w14:textId="77777777" w:rsidR="004734C3" w:rsidRPr="00FA10A3" w:rsidRDefault="004734C3" w:rsidP="004C1639">
            <w:pPr>
              <w:jc w:val="center"/>
              <w:rPr>
                <w:b/>
              </w:rPr>
            </w:pPr>
          </w:p>
        </w:tc>
        <w:tc>
          <w:tcPr>
            <w:tcW w:w="10205" w:type="dxa"/>
          </w:tcPr>
          <w:p w14:paraId="713B4AFC" w14:textId="77777777" w:rsidR="004734C3" w:rsidRPr="00FA10A3" w:rsidRDefault="004734C3" w:rsidP="004C1639">
            <w:pPr>
              <w:ind w:firstLine="567"/>
              <w:jc w:val="both"/>
            </w:pPr>
            <w:r w:rsidRPr="00FA10A3">
              <w:t>4.3) ішкі өрт сөндіру крандары</w:t>
            </w:r>
          </w:p>
        </w:tc>
        <w:tc>
          <w:tcPr>
            <w:tcW w:w="4396" w:type="dxa"/>
          </w:tcPr>
          <w:p w14:paraId="0AB891AC" w14:textId="77777777" w:rsidR="004734C3" w:rsidRPr="00FA10A3" w:rsidRDefault="004734C3" w:rsidP="004C1639">
            <w:pPr>
              <w:jc w:val="center"/>
            </w:pPr>
            <w:r w:rsidRPr="00FA10A3">
              <w:t>жоқ</w:t>
            </w:r>
          </w:p>
        </w:tc>
      </w:tr>
      <w:tr w:rsidR="004734C3" w:rsidRPr="00FA10A3" w14:paraId="08193434" w14:textId="77777777" w:rsidTr="004C1639">
        <w:tc>
          <w:tcPr>
            <w:tcW w:w="675" w:type="dxa"/>
            <w:gridSpan w:val="2"/>
          </w:tcPr>
          <w:p w14:paraId="0BB975CD" w14:textId="77777777" w:rsidR="004734C3" w:rsidRPr="00FA10A3" w:rsidRDefault="004734C3" w:rsidP="004C1639">
            <w:pPr>
              <w:jc w:val="center"/>
              <w:rPr>
                <w:b/>
              </w:rPr>
            </w:pPr>
          </w:p>
        </w:tc>
        <w:tc>
          <w:tcPr>
            <w:tcW w:w="10205" w:type="dxa"/>
          </w:tcPr>
          <w:p w14:paraId="64E8EBE6"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56AEB9C2" w14:textId="77777777" w:rsidR="004734C3" w:rsidRPr="00FA10A3" w:rsidRDefault="004734C3" w:rsidP="004C1639">
            <w:pPr>
              <w:jc w:val="center"/>
            </w:pPr>
            <w:r w:rsidRPr="00FA10A3">
              <w:t>жоқ</w:t>
            </w:r>
          </w:p>
        </w:tc>
      </w:tr>
      <w:tr w:rsidR="004734C3" w:rsidRPr="00FA10A3" w14:paraId="4A3419D0" w14:textId="77777777" w:rsidTr="004C1639">
        <w:tc>
          <w:tcPr>
            <w:tcW w:w="675" w:type="dxa"/>
            <w:gridSpan w:val="2"/>
          </w:tcPr>
          <w:p w14:paraId="49F45182" w14:textId="77777777" w:rsidR="004734C3" w:rsidRPr="00FA10A3" w:rsidRDefault="004734C3" w:rsidP="004C1639">
            <w:pPr>
              <w:jc w:val="center"/>
              <w:rPr>
                <w:b/>
              </w:rPr>
            </w:pPr>
          </w:p>
        </w:tc>
        <w:tc>
          <w:tcPr>
            <w:tcW w:w="10205" w:type="dxa"/>
          </w:tcPr>
          <w:p w14:paraId="3CE7BEEB" w14:textId="77777777" w:rsidR="004734C3" w:rsidRPr="00FA10A3" w:rsidRDefault="004734C3" w:rsidP="004C1639">
            <w:pPr>
              <w:ind w:firstLine="567"/>
              <w:jc w:val="both"/>
            </w:pPr>
            <w:r w:rsidRPr="00FA10A3">
              <w:t xml:space="preserve">4.5) табиғи су көздері </w:t>
            </w:r>
          </w:p>
        </w:tc>
        <w:tc>
          <w:tcPr>
            <w:tcW w:w="4396" w:type="dxa"/>
          </w:tcPr>
          <w:p w14:paraId="21941D48" w14:textId="77777777" w:rsidR="004734C3" w:rsidRPr="00FA10A3" w:rsidRDefault="004734C3" w:rsidP="004C1639">
            <w:pPr>
              <w:jc w:val="center"/>
            </w:pPr>
            <w:r w:rsidRPr="00FA10A3">
              <w:t>жоқ</w:t>
            </w:r>
          </w:p>
        </w:tc>
      </w:tr>
      <w:tr w:rsidR="004734C3" w:rsidRPr="00FA10A3" w14:paraId="4EC3F908" w14:textId="77777777" w:rsidTr="004C1639">
        <w:tc>
          <w:tcPr>
            <w:tcW w:w="675" w:type="dxa"/>
            <w:gridSpan w:val="2"/>
          </w:tcPr>
          <w:p w14:paraId="4BCF256A" w14:textId="77777777" w:rsidR="004734C3" w:rsidRPr="00FA10A3" w:rsidRDefault="004734C3" w:rsidP="004C1639">
            <w:pPr>
              <w:jc w:val="center"/>
              <w:rPr>
                <w:b/>
              </w:rPr>
            </w:pPr>
            <w:r w:rsidRPr="00FA10A3">
              <w:rPr>
                <w:b/>
              </w:rPr>
              <w:t>5)</w:t>
            </w:r>
          </w:p>
        </w:tc>
        <w:tc>
          <w:tcPr>
            <w:tcW w:w="10205" w:type="dxa"/>
          </w:tcPr>
          <w:p w14:paraId="64DB4014" w14:textId="77777777" w:rsidR="004734C3" w:rsidRPr="00FA10A3" w:rsidRDefault="004734C3" w:rsidP="004C1639">
            <w:pPr>
              <w:jc w:val="both"/>
              <w:rPr>
                <w:b/>
              </w:rPr>
            </w:pPr>
            <w:r w:rsidRPr="00FA10A3">
              <w:t>Жолдардың жағдайы</w:t>
            </w:r>
          </w:p>
        </w:tc>
        <w:tc>
          <w:tcPr>
            <w:tcW w:w="4396" w:type="dxa"/>
          </w:tcPr>
          <w:p w14:paraId="4A3620AC"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1990456C" w14:textId="77777777" w:rsidR="004734C3" w:rsidRPr="00FA10A3" w:rsidRDefault="004734C3" w:rsidP="004C1639">
            <w:pPr>
              <w:jc w:val="center"/>
            </w:pPr>
            <w:r w:rsidRPr="00FA10A3">
              <w:t>(қанағаттанарлық)</w:t>
            </w:r>
          </w:p>
        </w:tc>
      </w:tr>
      <w:tr w:rsidR="004734C3" w:rsidRPr="00FA10A3" w14:paraId="7DB83B7B" w14:textId="77777777" w:rsidTr="004C1639">
        <w:tc>
          <w:tcPr>
            <w:tcW w:w="675" w:type="dxa"/>
            <w:gridSpan w:val="2"/>
          </w:tcPr>
          <w:p w14:paraId="4F35759B" w14:textId="77777777" w:rsidR="004734C3" w:rsidRPr="00FA10A3" w:rsidRDefault="004734C3" w:rsidP="004C1639">
            <w:pPr>
              <w:jc w:val="center"/>
              <w:rPr>
                <w:b/>
              </w:rPr>
            </w:pPr>
            <w:r w:rsidRPr="00FA10A3">
              <w:rPr>
                <w:b/>
              </w:rPr>
              <w:t>6)</w:t>
            </w:r>
          </w:p>
        </w:tc>
        <w:tc>
          <w:tcPr>
            <w:tcW w:w="10205" w:type="dxa"/>
          </w:tcPr>
          <w:p w14:paraId="50EDA302" w14:textId="77777777" w:rsidR="004734C3" w:rsidRPr="00FA10A3" w:rsidRDefault="004734C3" w:rsidP="004C1639">
            <w:pPr>
              <w:jc w:val="both"/>
              <w:rPr>
                <w:b/>
              </w:rPr>
            </w:pPr>
            <w:r w:rsidRPr="00FA10A3">
              <w:t>Өртке қарсы жабдықтар</w:t>
            </w:r>
          </w:p>
        </w:tc>
        <w:tc>
          <w:tcPr>
            <w:tcW w:w="4396" w:type="dxa"/>
          </w:tcPr>
          <w:p w14:paraId="47936C8D" w14:textId="77777777" w:rsidR="004734C3" w:rsidRPr="00FA10A3" w:rsidRDefault="004734C3" w:rsidP="004C1639">
            <w:pPr>
              <w:jc w:val="center"/>
            </w:pPr>
          </w:p>
        </w:tc>
      </w:tr>
      <w:tr w:rsidR="004734C3" w:rsidRPr="00FA10A3" w14:paraId="4138BF6C" w14:textId="77777777" w:rsidTr="004C1639">
        <w:tc>
          <w:tcPr>
            <w:tcW w:w="675" w:type="dxa"/>
            <w:gridSpan w:val="2"/>
          </w:tcPr>
          <w:p w14:paraId="1FCECADB" w14:textId="77777777" w:rsidR="004734C3" w:rsidRPr="00FA10A3" w:rsidRDefault="004734C3" w:rsidP="004C1639">
            <w:pPr>
              <w:jc w:val="center"/>
              <w:rPr>
                <w:b/>
              </w:rPr>
            </w:pPr>
          </w:p>
        </w:tc>
        <w:tc>
          <w:tcPr>
            <w:tcW w:w="10205" w:type="dxa"/>
          </w:tcPr>
          <w:p w14:paraId="5B49000F" w14:textId="77777777" w:rsidR="004734C3" w:rsidRPr="00FA10A3" w:rsidRDefault="004734C3" w:rsidP="004C1639">
            <w:pPr>
              <w:ind w:firstLine="567"/>
              <w:jc w:val="both"/>
            </w:pPr>
            <w:r w:rsidRPr="00FA10A3">
              <w:t>6.1) өрт сигнализациясы</w:t>
            </w:r>
          </w:p>
        </w:tc>
        <w:tc>
          <w:tcPr>
            <w:tcW w:w="4396" w:type="dxa"/>
          </w:tcPr>
          <w:p w14:paraId="1A942AC0"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1A689BB7" w14:textId="77777777" w:rsidTr="004C1639">
        <w:tc>
          <w:tcPr>
            <w:tcW w:w="675" w:type="dxa"/>
            <w:gridSpan w:val="2"/>
          </w:tcPr>
          <w:p w14:paraId="39146A80" w14:textId="77777777" w:rsidR="004734C3" w:rsidRPr="00FA10A3" w:rsidRDefault="004734C3" w:rsidP="004C1639">
            <w:pPr>
              <w:jc w:val="center"/>
              <w:rPr>
                <w:b/>
              </w:rPr>
            </w:pPr>
          </w:p>
        </w:tc>
        <w:tc>
          <w:tcPr>
            <w:tcW w:w="10205" w:type="dxa"/>
          </w:tcPr>
          <w:p w14:paraId="5F46894A"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00DBF17" w14:textId="77777777" w:rsidR="004734C3" w:rsidRPr="00FA10A3" w:rsidRDefault="004734C3" w:rsidP="004C1639">
            <w:pPr>
              <w:jc w:val="center"/>
            </w:pPr>
            <w:r w:rsidRPr="00FA10A3">
              <w:t>-</w:t>
            </w:r>
          </w:p>
        </w:tc>
      </w:tr>
      <w:tr w:rsidR="004734C3" w:rsidRPr="00FA10A3" w14:paraId="422DB894" w14:textId="77777777" w:rsidTr="004C1639">
        <w:trPr>
          <w:trHeight w:val="266"/>
        </w:trPr>
        <w:tc>
          <w:tcPr>
            <w:tcW w:w="675" w:type="dxa"/>
            <w:gridSpan w:val="2"/>
          </w:tcPr>
          <w:p w14:paraId="3A2A8476" w14:textId="77777777" w:rsidR="004734C3" w:rsidRPr="00FA10A3" w:rsidRDefault="004734C3" w:rsidP="004C1639">
            <w:pPr>
              <w:jc w:val="center"/>
              <w:rPr>
                <w:b/>
              </w:rPr>
            </w:pPr>
          </w:p>
        </w:tc>
        <w:tc>
          <w:tcPr>
            <w:tcW w:w="10205" w:type="dxa"/>
          </w:tcPr>
          <w:p w14:paraId="0C287990" w14:textId="77777777" w:rsidR="004734C3" w:rsidRPr="00FA10A3" w:rsidRDefault="004734C3" w:rsidP="004C1639">
            <w:pPr>
              <w:ind w:firstLine="567"/>
              <w:jc w:val="both"/>
            </w:pPr>
            <w:r w:rsidRPr="00FA10A3">
              <w:t>6.3) өрт сөндіргіштердің саны (дана)</w:t>
            </w:r>
          </w:p>
        </w:tc>
        <w:tc>
          <w:tcPr>
            <w:tcW w:w="4396" w:type="dxa"/>
          </w:tcPr>
          <w:p w14:paraId="07CC42DC" w14:textId="77777777" w:rsidR="004734C3" w:rsidRPr="00FA10A3" w:rsidRDefault="004734C3" w:rsidP="004C1639">
            <w:pPr>
              <w:jc w:val="center"/>
            </w:pPr>
            <w:r w:rsidRPr="00FA10A3">
              <w:t>8 дана.</w:t>
            </w:r>
          </w:p>
        </w:tc>
      </w:tr>
      <w:tr w:rsidR="004734C3" w:rsidRPr="00FA10A3" w14:paraId="15BE9F4F" w14:textId="77777777" w:rsidTr="004C1639">
        <w:tc>
          <w:tcPr>
            <w:tcW w:w="675" w:type="dxa"/>
            <w:gridSpan w:val="2"/>
          </w:tcPr>
          <w:p w14:paraId="6F0EEA9E" w14:textId="77777777" w:rsidR="004734C3" w:rsidRPr="00FA10A3" w:rsidRDefault="004734C3" w:rsidP="004C1639">
            <w:pPr>
              <w:jc w:val="center"/>
              <w:rPr>
                <w:b/>
              </w:rPr>
            </w:pPr>
            <w:r w:rsidRPr="00FA10A3">
              <w:rPr>
                <w:b/>
              </w:rPr>
              <w:t>7)</w:t>
            </w:r>
          </w:p>
        </w:tc>
        <w:tc>
          <w:tcPr>
            <w:tcW w:w="10205" w:type="dxa"/>
          </w:tcPr>
          <w:p w14:paraId="2A4B9BF9" w14:textId="77777777" w:rsidR="004734C3" w:rsidRPr="00FA10A3" w:rsidRDefault="004734C3" w:rsidP="004C1639">
            <w:pPr>
              <w:jc w:val="both"/>
            </w:pPr>
            <w:r w:rsidRPr="00FA10A3">
              <w:t>Өртке қарсы қызметтің түрі</w:t>
            </w:r>
          </w:p>
        </w:tc>
        <w:tc>
          <w:tcPr>
            <w:tcW w:w="4396" w:type="dxa"/>
          </w:tcPr>
          <w:p w14:paraId="31AB5A94" w14:textId="77777777" w:rsidR="004734C3" w:rsidRPr="00FA10A3" w:rsidRDefault="004734C3" w:rsidP="004C1639">
            <w:pPr>
              <w:jc w:val="center"/>
            </w:pPr>
          </w:p>
        </w:tc>
      </w:tr>
      <w:tr w:rsidR="004734C3" w:rsidRPr="00FA10A3" w14:paraId="100FE8BA" w14:textId="77777777" w:rsidTr="004C1639">
        <w:tc>
          <w:tcPr>
            <w:tcW w:w="675" w:type="dxa"/>
            <w:gridSpan w:val="2"/>
          </w:tcPr>
          <w:p w14:paraId="4CF24E60" w14:textId="77777777" w:rsidR="004734C3" w:rsidRPr="00FA10A3" w:rsidRDefault="004734C3" w:rsidP="004C1639">
            <w:pPr>
              <w:jc w:val="center"/>
              <w:rPr>
                <w:b/>
              </w:rPr>
            </w:pPr>
          </w:p>
        </w:tc>
        <w:tc>
          <w:tcPr>
            <w:tcW w:w="10205" w:type="dxa"/>
          </w:tcPr>
          <w:p w14:paraId="06B586F4" w14:textId="77777777" w:rsidR="004734C3" w:rsidRPr="00FA10A3" w:rsidRDefault="004734C3" w:rsidP="004C1639">
            <w:pPr>
              <w:ind w:firstLine="567"/>
              <w:jc w:val="both"/>
            </w:pPr>
            <w:r w:rsidRPr="00FA10A3">
              <w:t>7.1) штат бойынша сандық құрамы (адам)</w:t>
            </w:r>
          </w:p>
        </w:tc>
        <w:tc>
          <w:tcPr>
            <w:tcW w:w="4396" w:type="dxa"/>
          </w:tcPr>
          <w:p w14:paraId="7D06FC74" w14:textId="77777777" w:rsidR="004734C3" w:rsidRPr="00FA10A3" w:rsidRDefault="004734C3" w:rsidP="004C1639">
            <w:pPr>
              <w:jc w:val="center"/>
            </w:pPr>
            <w:r w:rsidRPr="00FA10A3">
              <w:t>12</w:t>
            </w:r>
          </w:p>
        </w:tc>
      </w:tr>
      <w:tr w:rsidR="004734C3" w:rsidRPr="00FA10A3" w14:paraId="6C1C33F1" w14:textId="77777777" w:rsidTr="004C1639">
        <w:tc>
          <w:tcPr>
            <w:tcW w:w="675" w:type="dxa"/>
            <w:gridSpan w:val="2"/>
          </w:tcPr>
          <w:p w14:paraId="4D5FE157" w14:textId="77777777" w:rsidR="004734C3" w:rsidRPr="00FA10A3" w:rsidRDefault="004734C3" w:rsidP="004C1639">
            <w:pPr>
              <w:jc w:val="center"/>
              <w:rPr>
                <w:b/>
              </w:rPr>
            </w:pPr>
          </w:p>
        </w:tc>
        <w:tc>
          <w:tcPr>
            <w:tcW w:w="10205" w:type="dxa"/>
          </w:tcPr>
          <w:p w14:paraId="7254A22A"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33DE241D" w14:textId="77777777" w:rsidR="004734C3" w:rsidRPr="00FA10A3" w:rsidRDefault="004734C3" w:rsidP="004C1639">
            <w:pPr>
              <w:jc w:val="center"/>
            </w:pPr>
            <w:r w:rsidRPr="00FA10A3">
              <w:t>-</w:t>
            </w:r>
          </w:p>
        </w:tc>
      </w:tr>
      <w:tr w:rsidR="004734C3" w:rsidRPr="00FA10A3" w14:paraId="612B6E4D" w14:textId="77777777" w:rsidTr="004C1639">
        <w:tc>
          <w:tcPr>
            <w:tcW w:w="675" w:type="dxa"/>
            <w:gridSpan w:val="2"/>
          </w:tcPr>
          <w:p w14:paraId="1101825D" w14:textId="77777777" w:rsidR="004734C3" w:rsidRPr="00FA10A3" w:rsidRDefault="004734C3" w:rsidP="004C1639">
            <w:pPr>
              <w:jc w:val="center"/>
              <w:rPr>
                <w:b/>
              </w:rPr>
            </w:pPr>
          </w:p>
        </w:tc>
        <w:tc>
          <w:tcPr>
            <w:tcW w:w="10205" w:type="dxa"/>
          </w:tcPr>
          <w:p w14:paraId="01F2ED26"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5F808998" w14:textId="77777777" w:rsidR="004734C3" w:rsidRPr="00FA10A3" w:rsidRDefault="004734C3" w:rsidP="004C1639">
            <w:pPr>
              <w:jc w:val="center"/>
            </w:pPr>
            <w:r w:rsidRPr="00FA10A3">
              <w:t>-</w:t>
            </w:r>
          </w:p>
        </w:tc>
      </w:tr>
      <w:tr w:rsidR="004734C3" w:rsidRPr="00FA10A3" w14:paraId="69D362C8" w14:textId="77777777" w:rsidTr="004C1639">
        <w:tc>
          <w:tcPr>
            <w:tcW w:w="675" w:type="dxa"/>
            <w:gridSpan w:val="2"/>
          </w:tcPr>
          <w:p w14:paraId="5A3367E6" w14:textId="77777777" w:rsidR="004734C3" w:rsidRPr="00FA10A3" w:rsidRDefault="004734C3" w:rsidP="004C1639">
            <w:pPr>
              <w:jc w:val="center"/>
              <w:rPr>
                <w:b/>
              </w:rPr>
            </w:pPr>
            <w:r w:rsidRPr="00FA10A3">
              <w:rPr>
                <w:b/>
              </w:rPr>
              <w:t>8)</w:t>
            </w:r>
          </w:p>
        </w:tc>
        <w:tc>
          <w:tcPr>
            <w:tcW w:w="10205" w:type="dxa"/>
          </w:tcPr>
          <w:p w14:paraId="0125B9ED"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1F5A64A2" w14:textId="77777777" w:rsidR="004734C3" w:rsidRPr="00FA10A3" w:rsidRDefault="004734C3" w:rsidP="004C1639">
            <w:pPr>
              <w:jc w:val="center"/>
              <w:rPr>
                <w:lang w:val="kk-KZ"/>
              </w:rPr>
            </w:pPr>
            <w:r w:rsidRPr="00FA10A3">
              <w:rPr>
                <w:lang w:val="kk-KZ"/>
              </w:rPr>
              <w:t>1</w:t>
            </w:r>
          </w:p>
        </w:tc>
      </w:tr>
      <w:tr w:rsidR="004734C3" w:rsidRPr="00FA10A3" w14:paraId="61CBC4D2" w14:textId="77777777" w:rsidTr="004C1639">
        <w:tc>
          <w:tcPr>
            <w:tcW w:w="675" w:type="dxa"/>
            <w:gridSpan w:val="2"/>
          </w:tcPr>
          <w:p w14:paraId="6D818661" w14:textId="77777777" w:rsidR="004734C3" w:rsidRPr="00FA10A3" w:rsidRDefault="004734C3" w:rsidP="004C1639">
            <w:pPr>
              <w:jc w:val="center"/>
              <w:rPr>
                <w:b/>
              </w:rPr>
            </w:pPr>
            <w:r w:rsidRPr="00FA10A3">
              <w:rPr>
                <w:b/>
              </w:rPr>
              <w:t>9)</w:t>
            </w:r>
          </w:p>
        </w:tc>
        <w:tc>
          <w:tcPr>
            <w:tcW w:w="10205" w:type="dxa"/>
          </w:tcPr>
          <w:p w14:paraId="1D0D392B"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1F56D8E6" w14:textId="77777777" w:rsidR="004734C3" w:rsidRPr="00FA10A3" w:rsidRDefault="004734C3" w:rsidP="004C1639">
            <w:pPr>
              <w:jc w:val="center"/>
            </w:pPr>
            <w:r w:rsidRPr="00FA10A3">
              <w:t>-</w:t>
            </w:r>
          </w:p>
        </w:tc>
      </w:tr>
      <w:tr w:rsidR="004734C3" w:rsidRPr="00FA10A3" w14:paraId="38880BA6" w14:textId="77777777" w:rsidTr="004C1639">
        <w:tc>
          <w:tcPr>
            <w:tcW w:w="675" w:type="dxa"/>
            <w:gridSpan w:val="2"/>
          </w:tcPr>
          <w:p w14:paraId="614AA140" w14:textId="77777777" w:rsidR="004734C3" w:rsidRPr="00FA10A3" w:rsidRDefault="004734C3" w:rsidP="004C1639">
            <w:pPr>
              <w:jc w:val="center"/>
              <w:rPr>
                <w:b/>
              </w:rPr>
            </w:pPr>
          </w:p>
        </w:tc>
        <w:tc>
          <w:tcPr>
            <w:tcW w:w="10205" w:type="dxa"/>
          </w:tcPr>
          <w:p w14:paraId="071902D9" w14:textId="77777777" w:rsidR="004734C3" w:rsidRPr="00FA10A3" w:rsidRDefault="004734C3" w:rsidP="004C1639">
            <w:pPr>
              <w:jc w:val="both"/>
            </w:pPr>
          </w:p>
        </w:tc>
        <w:tc>
          <w:tcPr>
            <w:tcW w:w="4396" w:type="dxa"/>
          </w:tcPr>
          <w:p w14:paraId="658EF634" w14:textId="77777777" w:rsidR="004734C3" w:rsidRPr="00FA10A3" w:rsidRDefault="004734C3" w:rsidP="004C1639">
            <w:pPr>
              <w:jc w:val="center"/>
            </w:pPr>
          </w:p>
        </w:tc>
      </w:tr>
      <w:tr w:rsidR="004734C3" w:rsidRPr="00FA10A3" w14:paraId="15E2F9B1" w14:textId="77777777" w:rsidTr="004C1639">
        <w:tc>
          <w:tcPr>
            <w:tcW w:w="15276" w:type="dxa"/>
            <w:gridSpan w:val="4"/>
          </w:tcPr>
          <w:p w14:paraId="5633A237" w14:textId="77777777" w:rsidR="004734C3" w:rsidRPr="00FA10A3" w:rsidRDefault="004734C3" w:rsidP="004C1639">
            <w:pPr>
              <w:jc w:val="center"/>
              <w:rPr>
                <w:b/>
              </w:rPr>
            </w:pPr>
            <w:r w:rsidRPr="00FA10A3">
              <w:rPr>
                <w:b/>
              </w:rPr>
              <w:t>22. "ТИМ Консалтинг" ЖШС, Петропавл қ., Сәтпаев к-сі, 38, Дир. Травкин Игорь Михайлович</w:t>
            </w:r>
          </w:p>
        </w:tc>
      </w:tr>
      <w:tr w:rsidR="004734C3" w:rsidRPr="00FA10A3" w14:paraId="591F8EE3" w14:textId="77777777" w:rsidTr="004C1639">
        <w:tc>
          <w:tcPr>
            <w:tcW w:w="675" w:type="dxa"/>
            <w:gridSpan w:val="2"/>
          </w:tcPr>
          <w:p w14:paraId="3F91A962" w14:textId="77777777" w:rsidR="004734C3" w:rsidRPr="00FA10A3" w:rsidRDefault="004734C3" w:rsidP="004C1639">
            <w:pPr>
              <w:jc w:val="center"/>
              <w:rPr>
                <w:b/>
              </w:rPr>
            </w:pPr>
            <w:r w:rsidRPr="00FA10A3">
              <w:rPr>
                <w:b/>
              </w:rPr>
              <w:t>1)</w:t>
            </w:r>
          </w:p>
        </w:tc>
        <w:tc>
          <w:tcPr>
            <w:tcW w:w="10205" w:type="dxa"/>
          </w:tcPr>
          <w:p w14:paraId="521BE347" w14:textId="77777777" w:rsidR="004734C3" w:rsidRPr="00FA10A3" w:rsidRDefault="004734C3" w:rsidP="004C1639">
            <w:pPr>
              <w:jc w:val="both"/>
              <w:rPr>
                <w:b/>
              </w:rPr>
            </w:pPr>
            <w:r w:rsidRPr="00FA10A3">
              <w:t>Ведомстволық тиесілілігі</w:t>
            </w:r>
          </w:p>
        </w:tc>
        <w:tc>
          <w:tcPr>
            <w:tcW w:w="4396" w:type="dxa"/>
          </w:tcPr>
          <w:p w14:paraId="12EAE9FF" w14:textId="77777777" w:rsidR="004734C3" w:rsidRPr="00FA10A3" w:rsidRDefault="004734C3" w:rsidP="004C1639">
            <w:pPr>
              <w:jc w:val="center"/>
            </w:pPr>
            <w:r w:rsidRPr="00FA10A3">
              <w:t>Жеке меншік</w:t>
            </w:r>
          </w:p>
        </w:tc>
      </w:tr>
      <w:tr w:rsidR="004734C3" w:rsidRPr="00FA10A3" w14:paraId="2BEA4A45" w14:textId="77777777" w:rsidTr="004C1639">
        <w:tc>
          <w:tcPr>
            <w:tcW w:w="675" w:type="dxa"/>
            <w:gridSpan w:val="2"/>
          </w:tcPr>
          <w:p w14:paraId="2AB97D99" w14:textId="77777777" w:rsidR="004734C3" w:rsidRPr="00FA10A3" w:rsidRDefault="004734C3" w:rsidP="004C1639">
            <w:pPr>
              <w:jc w:val="center"/>
              <w:rPr>
                <w:b/>
              </w:rPr>
            </w:pPr>
            <w:r w:rsidRPr="00FA10A3">
              <w:rPr>
                <w:b/>
              </w:rPr>
              <w:t>2)</w:t>
            </w:r>
          </w:p>
        </w:tc>
        <w:tc>
          <w:tcPr>
            <w:tcW w:w="10205" w:type="dxa"/>
          </w:tcPr>
          <w:p w14:paraId="291415F9" w14:textId="77777777" w:rsidR="004734C3" w:rsidRPr="00FA10A3" w:rsidRDefault="004734C3" w:rsidP="004C1639">
            <w:pPr>
              <w:jc w:val="both"/>
              <w:rPr>
                <w:b/>
              </w:rPr>
            </w:pPr>
            <w:r w:rsidRPr="00FA10A3">
              <w:t>Өндіріс түрі</w:t>
            </w:r>
          </w:p>
        </w:tc>
        <w:tc>
          <w:tcPr>
            <w:tcW w:w="4396" w:type="dxa"/>
          </w:tcPr>
          <w:p w14:paraId="029BBE90" w14:textId="77777777" w:rsidR="004734C3" w:rsidRPr="00FA10A3" w:rsidRDefault="004734C3" w:rsidP="004C1639">
            <w:pPr>
              <w:jc w:val="center"/>
            </w:pPr>
            <w:r w:rsidRPr="00FA10A3">
              <w:t>ЖҚС</w:t>
            </w:r>
          </w:p>
        </w:tc>
      </w:tr>
      <w:tr w:rsidR="004734C3" w:rsidRPr="00FA10A3" w14:paraId="10EDBFFF" w14:textId="77777777" w:rsidTr="004C1639">
        <w:tc>
          <w:tcPr>
            <w:tcW w:w="675" w:type="dxa"/>
            <w:gridSpan w:val="2"/>
          </w:tcPr>
          <w:p w14:paraId="562FF622" w14:textId="77777777" w:rsidR="004734C3" w:rsidRPr="00FA10A3" w:rsidRDefault="004734C3" w:rsidP="004C1639">
            <w:pPr>
              <w:jc w:val="center"/>
              <w:rPr>
                <w:b/>
              </w:rPr>
            </w:pPr>
            <w:r w:rsidRPr="00FA10A3">
              <w:rPr>
                <w:b/>
              </w:rPr>
              <w:t>3)</w:t>
            </w:r>
          </w:p>
        </w:tc>
        <w:tc>
          <w:tcPr>
            <w:tcW w:w="10205" w:type="dxa"/>
          </w:tcPr>
          <w:p w14:paraId="0902689F"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3C744F50" w14:textId="77777777" w:rsidR="004734C3" w:rsidRPr="00FA10A3" w:rsidRDefault="004734C3" w:rsidP="004C1639">
            <w:pPr>
              <w:jc w:val="center"/>
            </w:pPr>
            <w:r w:rsidRPr="00FA10A3">
              <w:t>Жерасты резервуарлары - әрқайсысы 25 текше метрден 4 дана.</w:t>
            </w:r>
          </w:p>
          <w:p w14:paraId="551388B4" w14:textId="77777777" w:rsidR="004734C3" w:rsidRPr="00FA10A3" w:rsidRDefault="004734C3" w:rsidP="004C1639">
            <w:pPr>
              <w:jc w:val="center"/>
            </w:pPr>
            <w:r w:rsidRPr="00FA10A3">
              <w:t xml:space="preserve">Операторлық </w:t>
            </w:r>
          </w:p>
          <w:p w14:paraId="697036A8" w14:textId="77777777" w:rsidR="004734C3" w:rsidRPr="00FA10A3" w:rsidRDefault="004734C3" w:rsidP="004C1639">
            <w:pPr>
              <w:jc w:val="center"/>
            </w:pPr>
            <w:r w:rsidRPr="00FA10A3">
              <w:t>Санаты – В-</w:t>
            </w:r>
            <w:r w:rsidRPr="00FA10A3">
              <w:rPr>
                <w:lang w:val="en-US"/>
              </w:rPr>
              <w:t>I</w:t>
            </w:r>
          </w:p>
        </w:tc>
      </w:tr>
      <w:tr w:rsidR="004734C3" w:rsidRPr="00FA10A3" w14:paraId="627E2D55" w14:textId="77777777" w:rsidTr="004C1639">
        <w:tc>
          <w:tcPr>
            <w:tcW w:w="675" w:type="dxa"/>
            <w:gridSpan w:val="2"/>
          </w:tcPr>
          <w:p w14:paraId="0BEB61DF" w14:textId="77777777" w:rsidR="004734C3" w:rsidRPr="00FA10A3" w:rsidRDefault="004734C3" w:rsidP="004C1639">
            <w:pPr>
              <w:jc w:val="center"/>
              <w:rPr>
                <w:b/>
              </w:rPr>
            </w:pPr>
            <w:r w:rsidRPr="00FA10A3">
              <w:rPr>
                <w:b/>
              </w:rPr>
              <w:t>4)</w:t>
            </w:r>
          </w:p>
        </w:tc>
        <w:tc>
          <w:tcPr>
            <w:tcW w:w="10205" w:type="dxa"/>
          </w:tcPr>
          <w:p w14:paraId="60165F62" w14:textId="77777777" w:rsidR="004734C3" w:rsidRPr="00FA10A3" w:rsidRDefault="004734C3" w:rsidP="004C1639">
            <w:pPr>
              <w:jc w:val="both"/>
              <w:rPr>
                <w:b/>
              </w:rPr>
            </w:pPr>
            <w:r w:rsidRPr="00FA10A3">
              <w:t>Сумен жабдықтаудың сипаттамасы</w:t>
            </w:r>
          </w:p>
        </w:tc>
        <w:tc>
          <w:tcPr>
            <w:tcW w:w="4396" w:type="dxa"/>
          </w:tcPr>
          <w:p w14:paraId="5556155B" w14:textId="77777777" w:rsidR="004734C3" w:rsidRPr="00FA10A3" w:rsidRDefault="004734C3" w:rsidP="004C1639">
            <w:pPr>
              <w:jc w:val="center"/>
            </w:pPr>
          </w:p>
        </w:tc>
      </w:tr>
      <w:tr w:rsidR="004734C3" w:rsidRPr="00FA10A3" w14:paraId="5C7F8F7C" w14:textId="77777777" w:rsidTr="004C1639">
        <w:trPr>
          <w:trHeight w:val="260"/>
        </w:trPr>
        <w:tc>
          <w:tcPr>
            <w:tcW w:w="675" w:type="dxa"/>
            <w:gridSpan w:val="2"/>
          </w:tcPr>
          <w:p w14:paraId="1D9DF796" w14:textId="77777777" w:rsidR="004734C3" w:rsidRPr="00FA10A3" w:rsidRDefault="004734C3" w:rsidP="004C1639">
            <w:pPr>
              <w:jc w:val="center"/>
              <w:rPr>
                <w:b/>
              </w:rPr>
            </w:pPr>
          </w:p>
        </w:tc>
        <w:tc>
          <w:tcPr>
            <w:tcW w:w="10205" w:type="dxa"/>
          </w:tcPr>
          <w:p w14:paraId="503009F0"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5DFA0ADC" w14:textId="77777777" w:rsidR="004734C3" w:rsidRPr="00FA10A3" w:rsidRDefault="004734C3" w:rsidP="004C1639">
            <w:pPr>
              <w:jc w:val="center"/>
            </w:pPr>
            <w:r w:rsidRPr="00FA10A3">
              <w:t>бар болады</w:t>
            </w:r>
          </w:p>
        </w:tc>
      </w:tr>
      <w:tr w:rsidR="004734C3" w:rsidRPr="00FA10A3" w14:paraId="224C8C6D" w14:textId="77777777" w:rsidTr="004C1639">
        <w:tc>
          <w:tcPr>
            <w:tcW w:w="675" w:type="dxa"/>
            <w:gridSpan w:val="2"/>
          </w:tcPr>
          <w:p w14:paraId="24B061AA" w14:textId="77777777" w:rsidR="004734C3" w:rsidRPr="00FA10A3" w:rsidRDefault="004734C3" w:rsidP="004C1639">
            <w:pPr>
              <w:jc w:val="center"/>
              <w:rPr>
                <w:b/>
              </w:rPr>
            </w:pPr>
          </w:p>
        </w:tc>
        <w:tc>
          <w:tcPr>
            <w:tcW w:w="10205" w:type="dxa"/>
          </w:tcPr>
          <w:p w14:paraId="1D9F7387" w14:textId="77777777" w:rsidR="004734C3" w:rsidRPr="00FA10A3" w:rsidRDefault="004734C3" w:rsidP="004C1639">
            <w:pPr>
              <w:ind w:firstLine="567"/>
              <w:jc w:val="both"/>
            </w:pPr>
            <w:r w:rsidRPr="00FA10A3">
              <w:t>4.2) өрт сөндіру гидранттары (типі, саны)</w:t>
            </w:r>
          </w:p>
        </w:tc>
        <w:tc>
          <w:tcPr>
            <w:tcW w:w="4396" w:type="dxa"/>
          </w:tcPr>
          <w:p w14:paraId="091FC170" w14:textId="77777777" w:rsidR="004734C3" w:rsidRPr="00FA10A3" w:rsidRDefault="004734C3" w:rsidP="004C1639">
            <w:pPr>
              <w:jc w:val="center"/>
            </w:pPr>
            <w:r w:rsidRPr="00FA10A3">
              <w:t>жоқ</w:t>
            </w:r>
          </w:p>
        </w:tc>
      </w:tr>
      <w:tr w:rsidR="004734C3" w:rsidRPr="00FA10A3" w14:paraId="35F11B21" w14:textId="77777777" w:rsidTr="004C1639">
        <w:tc>
          <w:tcPr>
            <w:tcW w:w="675" w:type="dxa"/>
            <w:gridSpan w:val="2"/>
          </w:tcPr>
          <w:p w14:paraId="6DB407EA" w14:textId="77777777" w:rsidR="004734C3" w:rsidRPr="00FA10A3" w:rsidRDefault="004734C3" w:rsidP="004C1639">
            <w:pPr>
              <w:jc w:val="center"/>
              <w:rPr>
                <w:b/>
              </w:rPr>
            </w:pPr>
          </w:p>
        </w:tc>
        <w:tc>
          <w:tcPr>
            <w:tcW w:w="10205" w:type="dxa"/>
          </w:tcPr>
          <w:p w14:paraId="2EA07F70" w14:textId="77777777" w:rsidR="004734C3" w:rsidRPr="00FA10A3" w:rsidRDefault="004734C3" w:rsidP="004C1639">
            <w:pPr>
              <w:ind w:firstLine="567"/>
              <w:jc w:val="both"/>
            </w:pPr>
            <w:r w:rsidRPr="00FA10A3">
              <w:t>4.3) ішкі өрт сөндіру крандары</w:t>
            </w:r>
          </w:p>
        </w:tc>
        <w:tc>
          <w:tcPr>
            <w:tcW w:w="4396" w:type="dxa"/>
          </w:tcPr>
          <w:p w14:paraId="5E45C706" w14:textId="77777777" w:rsidR="004734C3" w:rsidRPr="00FA10A3" w:rsidRDefault="004734C3" w:rsidP="004C1639">
            <w:pPr>
              <w:jc w:val="center"/>
            </w:pPr>
            <w:r w:rsidRPr="00FA10A3">
              <w:t>жоқ</w:t>
            </w:r>
          </w:p>
        </w:tc>
      </w:tr>
      <w:tr w:rsidR="004734C3" w:rsidRPr="00FA10A3" w14:paraId="11C2311E" w14:textId="77777777" w:rsidTr="004C1639">
        <w:tc>
          <w:tcPr>
            <w:tcW w:w="675" w:type="dxa"/>
            <w:gridSpan w:val="2"/>
          </w:tcPr>
          <w:p w14:paraId="7DAA94AE" w14:textId="77777777" w:rsidR="004734C3" w:rsidRPr="00FA10A3" w:rsidRDefault="004734C3" w:rsidP="004C1639">
            <w:pPr>
              <w:jc w:val="center"/>
              <w:rPr>
                <w:b/>
              </w:rPr>
            </w:pPr>
          </w:p>
        </w:tc>
        <w:tc>
          <w:tcPr>
            <w:tcW w:w="10205" w:type="dxa"/>
          </w:tcPr>
          <w:p w14:paraId="1416D34C"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4AB4B64B" w14:textId="77777777" w:rsidR="004734C3" w:rsidRPr="00FA10A3" w:rsidRDefault="004734C3" w:rsidP="004C1639">
            <w:pPr>
              <w:jc w:val="center"/>
            </w:pPr>
            <w:r w:rsidRPr="00FA10A3">
              <w:t>жоқ</w:t>
            </w:r>
          </w:p>
        </w:tc>
      </w:tr>
      <w:tr w:rsidR="004734C3" w:rsidRPr="00FA10A3" w14:paraId="21B0E91B" w14:textId="77777777" w:rsidTr="004C1639">
        <w:tc>
          <w:tcPr>
            <w:tcW w:w="675" w:type="dxa"/>
            <w:gridSpan w:val="2"/>
          </w:tcPr>
          <w:p w14:paraId="61E30584" w14:textId="77777777" w:rsidR="004734C3" w:rsidRPr="00FA10A3" w:rsidRDefault="004734C3" w:rsidP="004C1639">
            <w:pPr>
              <w:jc w:val="center"/>
              <w:rPr>
                <w:b/>
              </w:rPr>
            </w:pPr>
          </w:p>
        </w:tc>
        <w:tc>
          <w:tcPr>
            <w:tcW w:w="10205" w:type="dxa"/>
          </w:tcPr>
          <w:p w14:paraId="5D578CF1" w14:textId="77777777" w:rsidR="004734C3" w:rsidRPr="00FA10A3" w:rsidRDefault="004734C3" w:rsidP="004C1639">
            <w:pPr>
              <w:ind w:firstLine="567"/>
              <w:jc w:val="both"/>
            </w:pPr>
            <w:r w:rsidRPr="00FA10A3">
              <w:t xml:space="preserve">4.5) табиғи су көздері </w:t>
            </w:r>
          </w:p>
        </w:tc>
        <w:tc>
          <w:tcPr>
            <w:tcW w:w="4396" w:type="dxa"/>
          </w:tcPr>
          <w:p w14:paraId="02C6DA4A" w14:textId="77777777" w:rsidR="004734C3" w:rsidRPr="00FA10A3" w:rsidRDefault="004734C3" w:rsidP="004C1639">
            <w:pPr>
              <w:jc w:val="center"/>
            </w:pPr>
            <w:r w:rsidRPr="00FA10A3">
              <w:t>жоқ</w:t>
            </w:r>
          </w:p>
        </w:tc>
      </w:tr>
      <w:tr w:rsidR="004734C3" w:rsidRPr="00FA10A3" w14:paraId="2FEC2979" w14:textId="77777777" w:rsidTr="004C1639">
        <w:tc>
          <w:tcPr>
            <w:tcW w:w="675" w:type="dxa"/>
            <w:gridSpan w:val="2"/>
          </w:tcPr>
          <w:p w14:paraId="1AEB6856" w14:textId="77777777" w:rsidR="004734C3" w:rsidRPr="00FA10A3" w:rsidRDefault="004734C3" w:rsidP="004C1639">
            <w:pPr>
              <w:jc w:val="center"/>
              <w:rPr>
                <w:b/>
              </w:rPr>
            </w:pPr>
            <w:r w:rsidRPr="00FA10A3">
              <w:rPr>
                <w:b/>
              </w:rPr>
              <w:t>5)</w:t>
            </w:r>
          </w:p>
        </w:tc>
        <w:tc>
          <w:tcPr>
            <w:tcW w:w="10205" w:type="dxa"/>
          </w:tcPr>
          <w:p w14:paraId="540E6636" w14:textId="77777777" w:rsidR="004734C3" w:rsidRPr="00FA10A3" w:rsidRDefault="004734C3" w:rsidP="004C1639">
            <w:pPr>
              <w:jc w:val="both"/>
              <w:rPr>
                <w:b/>
              </w:rPr>
            </w:pPr>
            <w:r w:rsidRPr="00FA10A3">
              <w:t>Жолдардың жағдайы</w:t>
            </w:r>
          </w:p>
        </w:tc>
        <w:tc>
          <w:tcPr>
            <w:tcW w:w="4396" w:type="dxa"/>
          </w:tcPr>
          <w:p w14:paraId="4773FD95"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47D42069" w14:textId="77777777" w:rsidR="004734C3" w:rsidRPr="00FA10A3" w:rsidRDefault="004734C3" w:rsidP="004C1639">
            <w:pPr>
              <w:jc w:val="center"/>
            </w:pPr>
            <w:r w:rsidRPr="00FA10A3">
              <w:t>(қанағаттанарлық)</w:t>
            </w:r>
          </w:p>
        </w:tc>
      </w:tr>
      <w:tr w:rsidR="004734C3" w:rsidRPr="00FA10A3" w14:paraId="547846CF" w14:textId="77777777" w:rsidTr="004C1639">
        <w:tc>
          <w:tcPr>
            <w:tcW w:w="675" w:type="dxa"/>
            <w:gridSpan w:val="2"/>
          </w:tcPr>
          <w:p w14:paraId="11FFCBD2" w14:textId="77777777" w:rsidR="004734C3" w:rsidRPr="00FA10A3" w:rsidRDefault="004734C3" w:rsidP="004C1639">
            <w:pPr>
              <w:jc w:val="center"/>
              <w:rPr>
                <w:b/>
              </w:rPr>
            </w:pPr>
            <w:r w:rsidRPr="00FA10A3">
              <w:rPr>
                <w:b/>
              </w:rPr>
              <w:lastRenderedPageBreak/>
              <w:t>6)</w:t>
            </w:r>
          </w:p>
        </w:tc>
        <w:tc>
          <w:tcPr>
            <w:tcW w:w="10205" w:type="dxa"/>
          </w:tcPr>
          <w:p w14:paraId="1D3AE7FF" w14:textId="77777777" w:rsidR="004734C3" w:rsidRPr="00FA10A3" w:rsidRDefault="004734C3" w:rsidP="004C1639">
            <w:pPr>
              <w:jc w:val="both"/>
              <w:rPr>
                <w:b/>
              </w:rPr>
            </w:pPr>
            <w:r w:rsidRPr="00FA10A3">
              <w:t>Өртке қарсы жабдықтар</w:t>
            </w:r>
          </w:p>
        </w:tc>
        <w:tc>
          <w:tcPr>
            <w:tcW w:w="4396" w:type="dxa"/>
          </w:tcPr>
          <w:p w14:paraId="77E2D7A8" w14:textId="77777777" w:rsidR="004734C3" w:rsidRPr="00FA10A3" w:rsidRDefault="004734C3" w:rsidP="004C1639">
            <w:pPr>
              <w:jc w:val="center"/>
            </w:pPr>
          </w:p>
        </w:tc>
      </w:tr>
      <w:tr w:rsidR="004734C3" w:rsidRPr="00FA10A3" w14:paraId="43276FAC" w14:textId="77777777" w:rsidTr="004C1639">
        <w:tc>
          <w:tcPr>
            <w:tcW w:w="675" w:type="dxa"/>
            <w:gridSpan w:val="2"/>
          </w:tcPr>
          <w:p w14:paraId="254159EE" w14:textId="77777777" w:rsidR="004734C3" w:rsidRPr="00FA10A3" w:rsidRDefault="004734C3" w:rsidP="004C1639">
            <w:pPr>
              <w:jc w:val="center"/>
              <w:rPr>
                <w:b/>
              </w:rPr>
            </w:pPr>
          </w:p>
        </w:tc>
        <w:tc>
          <w:tcPr>
            <w:tcW w:w="10205" w:type="dxa"/>
          </w:tcPr>
          <w:p w14:paraId="5723B40F" w14:textId="77777777" w:rsidR="004734C3" w:rsidRPr="00FA10A3" w:rsidRDefault="004734C3" w:rsidP="004C1639">
            <w:pPr>
              <w:ind w:firstLine="567"/>
              <w:jc w:val="both"/>
            </w:pPr>
            <w:r w:rsidRPr="00FA10A3">
              <w:t>6.1) өрт сигнализациясы</w:t>
            </w:r>
          </w:p>
        </w:tc>
        <w:tc>
          <w:tcPr>
            <w:tcW w:w="4396" w:type="dxa"/>
          </w:tcPr>
          <w:p w14:paraId="0FBF90EC"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1C99C401" w14:textId="77777777" w:rsidTr="004C1639">
        <w:tc>
          <w:tcPr>
            <w:tcW w:w="675" w:type="dxa"/>
            <w:gridSpan w:val="2"/>
          </w:tcPr>
          <w:p w14:paraId="5AF3ED54" w14:textId="77777777" w:rsidR="004734C3" w:rsidRPr="00FA10A3" w:rsidRDefault="004734C3" w:rsidP="004C1639">
            <w:pPr>
              <w:jc w:val="center"/>
              <w:rPr>
                <w:b/>
              </w:rPr>
            </w:pPr>
          </w:p>
        </w:tc>
        <w:tc>
          <w:tcPr>
            <w:tcW w:w="10205" w:type="dxa"/>
          </w:tcPr>
          <w:p w14:paraId="5AE4932B"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DEEC8CB" w14:textId="77777777" w:rsidR="004734C3" w:rsidRPr="00FA10A3" w:rsidRDefault="004734C3" w:rsidP="004C1639">
            <w:pPr>
              <w:jc w:val="center"/>
            </w:pPr>
            <w:r w:rsidRPr="00FA10A3">
              <w:t>-</w:t>
            </w:r>
          </w:p>
        </w:tc>
      </w:tr>
      <w:tr w:rsidR="004734C3" w:rsidRPr="00FA10A3" w14:paraId="17A3B65E" w14:textId="77777777" w:rsidTr="004C1639">
        <w:trPr>
          <w:trHeight w:val="266"/>
        </w:trPr>
        <w:tc>
          <w:tcPr>
            <w:tcW w:w="675" w:type="dxa"/>
            <w:gridSpan w:val="2"/>
          </w:tcPr>
          <w:p w14:paraId="52010CF0" w14:textId="77777777" w:rsidR="004734C3" w:rsidRPr="00FA10A3" w:rsidRDefault="004734C3" w:rsidP="004C1639">
            <w:pPr>
              <w:jc w:val="center"/>
              <w:rPr>
                <w:b/>
              </w:rPr>
            </w:pPr>
          </w:p>
        </w:tc>
        <w:tc>
          <w:tcPr>
            <w:tcW w:w="10205" w:type="dxa"/>
          </w:tcPr>
          <w:p w14:paraId="0D5A4455" w14:textId="77777777" w:rsidR="004734C3" w:rsidRPr="00FA10A3" w:rsidRDefault="004734C3" w:rsidP="004C1639">
            <w:pPr>
              <w:ind w:firstLine="567"/>
              <w:jc w:val="both"/>
            </w:pPr>
            <w:r w:rsidRPr="00FA10A3">
              <w:t>6.3) өрт сөндіргіштердің саны (дана)</w:t>
            </w:r>
          </w:p>
        </w:tc>
        <w:tc>
          <w:tcPr>
            <w:tcW w:w="4396" w:type="dxa"/>
          </w:tcPr>
          <w:p w14:paraId="5AFC2EFE" w14:textId="77777777" w:rsidR="004734C3" w:rsidRPr="00FA10A3" w:rsidRDefault="004734C3" w:rsidP="004C1639">
            <w:pPr>
              <w:jc w:val="center"/>
            </w:pPr>
            <w:r w:rsidRPr="00FA10A3">
              <w:t>4 дана.</w:t>
            </w:r>
          </w:p>
        </w:tc>
      </w:tr>
      <w:tr w:rsidR="004734C3" w:rsidRPr="00FA10A3" w14:paraId="3D154DB5" w14:textId="77777777" w:rsidTr="004C1639">
        <w:tc>
          <w:tcPr>
            <w:tcW w:w="675" w:type="dxa"/>
            <w:gridSpan w:val="2"/>
          </w:tcPr>
          <w:p w14:paraId="7E9803CB" w14:textId="77777777" w:rsidR="004734C3" w:rsidRPr="00FA10A3" w:rsidRDefault="004734C3" w:rsidP="004C1639">
            <w:pPr>
              <w:jc w:val="center"/>
              <w:rPr>
                <w:b/>
              </w:rPr>
            </w:pPr>
            <w:r w:rsidRPr="00FA10A3">
              <w:rPr>
                <w:b/>
              </w:rPr>
              <w:t>7)</w:t>
            </w:r>
          </w:p>
        </w:tc>
        <w:tc>
          <w:tcPr>
            <w:tcW w:w="10205" w:type="dxa"/>
          </w:tcPr>
          <w:p w14:paraId="28D6862C" w14:textId="77777777" w:rsidR="004734C3" w:rsidRPr="00FA10A3" w:rsidRDefault="004734C3" w:rsidP="004C1639">
            <w:pPr>
              <w:jc w:val="both"/>
            </w:pPr>
            <w:r w:rsidRPr="00FA10A3">
              <w:t>Өртке қарсы қызметтің түрі</w:t>
            </w:r>
          </w:p>
        </w:tc>
        <w:tc>
          <w:tcPr>
            <w:tcW w:w="4396" w:type="dxa"/>
          </w:tcPr>
          <w:p w14:paraId="48E6108A" w14:textId="77777777" w:rsidR="004734C3" w:rsidRPr="00FA10A3" w:rsidRDefault="004734C3" w:rsidP="004C1639">
            <w:pPr>
              <w:jc w:val="center"/>
            </w:pPr>
          </w:p>
        </w:tc>
      </w:tr>
      <w:tr w:rsidR="004734C3" w:rsidRPr="00FA10A3" w14:paraId="5CB30E6E" w14:textId="77777777" w:rsidTr="004C1639">
        <w:tc>
          <w:tcPr>
            <w:tcW w:w="675" w:type="dxa"/>
            <w:gridSpan w:val="2"/>
          </w:tcPr>
          <w:p w14:paraId="7552EED8" w14:textId="77777777" w:rsidR="004734C3" w:rsidRPr="00FA10A3" w:rsidRDefault="004734C3" w:rsidP="004C1639">
            <w:pPr>
              <w:jc w:val="center"/>
              <w:rPr>
                <w:b/>
              </w:rPr>
            </w:pPr>
          </w:p>
        </w:tc>
        <w:tc>
          <w:tcPr>
            <w:tcW w:w="10205" w:type="dxa"/>
          </w:tcPr>
          <w:p w14:paraId="09A1C95C" w14:textId="77777777" w:rsidR="004734C3" w:rsidRPr="00FA10A3" w:rsidRDefault="004734C3" w:rsidP="004C1639">
            <w:pPr>
              <w:ind w:firstLine="567"/>
              <w:jc w:val="both"/>
            </w:pPr>
            <w:r w:rsidRPr="00FA10A3">
              <w:t>7.1) штат бойынша сандық құрамы (адам)</w:t>
            </w:r>
          </w:p>
        </w:tc>
        <w:tc>
          <w:tcPr>
            <w:tcW w:w="4396" w:type="dxa"/>
          </w:tcPr>
          <w:p w14:paraId="1EB68FB0" w14:textId="77777777" w:rsidR="004734C3" w:rsidRPr="00FA10A3" w:rsidRDefault="004734C3" w:rsidP="004C1639">
            <w:pPr>
              <w:jc w:val="center"/>
            </w:pPr>
            <w:r w:rsidRPr="00FA10A3">
              <w:t>25</w:t>
            </w:r>
          </w:p>
        </w:tc>
      </w:tr>
      <w:tr w:rsidR="004734C3" w:rsidRPr="00FA10A3" w14:paraId="0D8B35B9" w14:textId="77777777" w:rsidTr="004C1639">
        <w:tc>
          <w:tcPr>
            <w:tcW w:w="675" w:type="dxa"/>
            <w:gridSpan w:val="2"/>
          </w:tcPr>
          <w:p w14:paraId="5C3D7457" w14:textId="77777777" w:rsidR="004734C3" w:rsidRPr="00FA10A3" w:rsidRDefault="004734C3" w:rsidP="004C1639">
            <w:pPr>
              <w:jc w:val="center"/>
              <w:rPr>
                <w:b/>
              </w:rPr>
            </w:pPr>
          </w:p>
        </w:tc>
        <w:tc>
          <w:tcPr>
            <w:tcW w:w="10205" w:type="dxa"/>
          </w:tcPr>
          <w:p w14:paraId="3CA51A67"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24F2B15E" w14:textId="77777777" w:rsidR="004734C3" w:rsidRPr="00FA10A3" w:rsidRDefault="004734C3" w:rsidP="004C1639">
            <w:pPr>
              <w:jc w:val="center"/>
            </w:pPr>
            <w:r w:rsidRPr="00FA10A3">
              <w:t>47-57-16</w:t>
            </w:r>
          </w:p>
        </w:tc>
      </w:tr>
      <w:tr w:rsidR="004734C3" w:rsidRPr="00FA10A3" w14:paraId="07B94989" w14:textId="77777777" w:rsidTr="004C1639">
        <w:tc>
          <w:tcPr>
            <w:tcW w:w="675" w:type="dxa"/>
            <w:gridSpan w:val="2"/>
          </w:tcPr>
          <w:p w14:paraId="3098B421" w14:textId="77777777" w:rsidR="004734C3" w:rsidRPr="00FA10A3" w:rsidRDefault="004734C3" w:rsidP="004C1639">
            <w:pPr>
              <w:jc w:val="center"/>
              <w:rPr>
                <w:b/>
              </w:rPr>
            </w:pPr>
          </w:p>
        </w:tc>
        <w:tc>
          <w:tcPr>
            <w:tcW w:w="10205" w:type="dxa"/>
          </w:tcPr>
          <w:p w14:paraId="6D43191F"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4227B0E0" w14:textId="77777777" w:rsidR="004734C3" w:rsidRPr="00FA10A3" w:rsidRDefault="004734C3" w:rsidP="004C1639">
            <w:pPr>
              <w:jc w:val="center"/>
            </w:pPr>
          </w:p>
        </w:tc>
      </w:tr>
      <w:tr w:rsidR="004734C3" w:rsidRPr="00FA10A3" w14:paraId="10745C85" w14:textId="77777777" w:rsidTr="004C1639">
        <w:tc>
          <w:tcPr>
            <w:tcW w:w="675" w:type="dxa"/>
            <w:gridSpan w:val="2"/>
          </w:tcPr>
          <w:p w14:paraId="6A46BD2C" w14:textId="77777777" w:rsidR="004734C3" w:rsidRPr="00FA10A3" w:rsidRDefault="004734C3" w:rsidP="004C1639">
            <w:pPr>
              <w:jc w:val="center"/>
              <w:rPr>
                <w:b/>
              </w:rPr>
            </w:pPr>
            <w:r w:rsidRPr="00FA10A3">
              <w:rPr>
                <w:b/>
              </w:rPr>
              <w:t>8)</w:t>
            </w:r>
          </w:p>
        </w:tc>
        <w:tc>
          <w:tcPr>
            <w:tcW w:w="10205" w:type="dxa"/>
          </w:tcPr>
          <w:p w14:paraId="36D427DD"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040A0BD3" w14:textId="77777777" w:rsidR="004734C3" w:rsidRPr="00FA10A3" w:rsidRDefault="004734C3" w:rsidP="004C1639">
            <w:pPr>
              <w:jc w:val="center"/>
              <w:rPr>
                <w:lang w:val="kk-KZ"/>
              </w:rPr>
            </w:pPr>
            <w:r w:rsidRPr="00FA10A3">
              <w:rPr>
                <w:lang w:val="kk-KZ"/>
              </w:rPr>
              <w:t>1</w:t>
            </w:r>
          </w:p>
        </w:tc>
      </w:tr>
      <w:tr w:rsidR="004734C3" w:rsidRPr="00FA10A3" w14:paraId="180EB1BB" w14:textId="77777777" w:rsidTr="004C1639">
        <w:tc>
          <w:tcPr>
            <w:tcW w:w="675" w:type="dxa"/>
            <w:gridSpan w:val="2"/>
          </w:tcPr>
          <w:p w14:paraId="5B0E1D00" w14:textId="77777777" w:rsidR="004734C3" w:rsidRPr="00FA10A3" w:rsidRDefault="004734C3" w:rsidP="004C1639">
            <w:pPr>
              <w:jc w:val="center"/>
              <w:rPr>
                <w:b/>
              </w:rPr>
            </w:pPr>
            <w:r w:rsidRPr="00FA10A3">
              <w:rPr>
                <w:b/>
              </w:rPr>
              <w:t>9)</w:t>
            </w:r>
          </w:p>
        </w:tc>
        <w:tc>
          <w:tcPr>
            <w:tcW w:w="10205" w:type="dxa"/>
          </w:tcPr>
          <w:p w14:paraId="477B7C2A"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67573810" w14:textId="77777777" w:rsidR="004734C3" w:rsidRPr="00FA10A3" w:rsidRDefault="004734C3" w:rsidP="004C1639">
            <w:pPr>
              <w:jc w:val="center"/>
            </w:pPr>
            <w:r w:rsidRPr="00FA10A3">
              <w:t>-</w:t>
            </w:r>
          </w:p>
        </w:tc>
      </w:tr>
      <w:tr w:rsidR="004734C3" w:rsidRPr="00FA10A3" w14:paraId="16471373" w14:textId="77777777" w:rsidTr="004C1639">
        <w:tc>
          <w:tcPr>
            <w:tcW w:w="675" w:type="dxa"/>
            <w:gridSpan w:val="2"/>
          </w:tcPr>
          <w:p w14:paraId="06C50657" w14:textId="77777777" w:rsidR="004734C3" w:rsidRPr="00FA10A3" w:rsidRDefault="004734C3" w:rsidP="004C1639">
            <w:pPr>
              <w:jc w:val="center"/>
              <w:rPr>
                <w:b/>
              </w:rPr>
            </w:pPr>
          </w:p>
        </w:tc>
        <w:tc>
          <w:tcPr>
            <w:tcW w:w="10205" w:type="dxa"/>
          </w:tcPr>
          <w:p w14:paraId="4F90DBF2" w14:textId="77777777" w:rsidR="004734C3" w:rsidRPr="00FA10A3" w:rsidRDefault="004734C3" w:rsidP="004C1639">
            <w:pPr>
              <w:jc w:val="both"/>
            </w:pPr>
          </w:p>
        </w:tc>
        <w:tc>
          <w:tcPr>
            <w:tcW w:w="4396" w:type="dxa"/>
          </w:tcPr>
          <w:p w14:paraId="0352B06E" w14:textId="77777777" w:rsidR="004734C3" w:rsidRPr="00FA10A3" w:rsidRDefault="004734C3" w:rsidP="004C1639">
            <w:pPr>
              <w:jc w:val="center"/>
            </w:pPr>
          </w:p>
        </w:tc>
      </w:tr>
      <w:tr w:rsidR="004734C3" w:rsidRPr="00FA10A3" w14:paraId="0E6FD450" w14:textId="77777777" w:rsidTr="004C1639">
        <w:tc>
          <w:tcPr>
            <w:tcW w:w="15276" w:type="dxa"/>
            <w:gridSpan w:val="4"/>
          </w:tcPr>
          <w:p w14:paraId="3FC1F20E" w14:textId="77777777" w:rsidR="004734C3" w:rsidRPr="00FA10A3" w:rsidRDefault="004734C3" w:rsidP="004C1639">
            <w:pPr>
              <w:jc w:val="center"/>
              <w:rPr>
                <w:b/>
              </w:rPr>
            </w:pPr>
            <w:r w:rsidRPr="00FA10A3">
              <w:rPr>
                <w:b/>
                <w:szCs w:val="20"/>
              </w:rPr>
              <w:t>23. "ТИМ Консалтинг" ЖШС жанармай құю станциясы, г.</w:t>
            </w:r>
            <w:r>
              <w:rPr>
                <w:b/>
                <w:szCs w:val="20"/>
              </w:rPr>
              <w:t xml:space="preserve"> </w:t>
            </w:r>
            <w:r w:rsidRPr="00FA10A3">
              <w:rPr>
                <w:b/>
                <w:szCs w:val="20"/>
              </w:rPr>
              <w:t>Петропавл к. Мерейтойлық-Кірпіш</w:t>
            </w:r>
          </w:p>
        </w:tc>
      </w:tr>
      <w:tr w:rsidR="004734C3" w:rsidRPr="00FA10A3" w14:paraId="3D70077E" w14:textId="77777777" w:rsidTr="004C1639">
        <w:tc>
          <w:tcPr>
            <w:tcW w:w="675" w:type="dxa"/>
            <w:gridSpan w:val="2"/>
          </w:tcPr>
          <w:p w14:paraId="7330B0A4" w14:textId="77777777" w:rsidR="004734C3" w:rsidRPr="00FA10A3" w:rsidRDefault="004734C3" w:rsidP="004C1639">
            <w:pPr>
              <w:jc w:val="center"/>
              <w:rPr>
                <w:b/>
              </w:rPr>
            </w:pPr>
            <w:r w:rsidRPr="00FA10A3">
              <w:rPr>
                <w:b/>
              </w:rPr>
              <w:t>1)</w:t>
            </w:r>
          </w:p>
        </w:tc>
        <w:tc>
          <w:tcPr>
            <w:tcW w:w="10205" w:type="dxa"/>
          </w:tcPr>
          <w:p w14:paraId="2DF56A88" w14:textId="77777777" w:rsidR="004734C3" w:rsidRPr="00FA10A3" w:rsidRDefault="004734C3" w:rsidP="004C1639">
            <w:r w:rsidRPr="00FA10A3">
              <w:t>Ведомстволық тиесілілігі</w:t>
            </w:r>
          </w:p>
        </w:tc>
        <w:tc>
          <w:tcPr>
            <w:tcW w:w="4396" w:type="dxa"/>
          </w:tcPr>
          <w:p w14:paraId="3B04AD10" w14:textId="77777777" w:rsidR="004734C3" w:rsidRPr="00FA10A3" w:rsidRDefault="004734C3" w:rsidP="004C1639">
            <w:r w:rsidRPr="00FA10A3">
              <w:t>Жеке меншік</w:t>
            </w:r>
          </w:p>
        </w:tc>
      </w:tr>
      <w:tr w:rsidR="004734C3" w:rsidRPr="00FA10A3" w14:paraId="0542F88B" w14:textId="77777777" w:rsidTr="004C1639">
        <w:tc>
          <w:tcPr>
            <w:tcW w:w="675" w:type="dxa"/>
            <w:gridSpan w:val="2"/>
          </w:tcPr>
          <w:p w14:paraId="0DDC4DF5" w14:textId="77777777" w:rsidR="004734C3" w:rsidRPr="00FA10A3" w:rsidRDefault="004734C3" w:rsidP="004C1639">
            <w:pPr>
              <w:jc w:val="center"/>
              <w:rPr>
                <w:b/>
              </w:rPr>
            </w:pPr>
            <w:r w:rsidRPr="00FA10A3">
              <w:rPr>
                <w:b/>
              </w:rPr>
              <w:t>2)</w:t>
            </w:r>
          </w:p>
        </w:tc>
        <w:tc>
          <w:tcPr>
            <w:tcW w:w="10205" w:type="dxa"/>
          </w:tcPr>
          <w:p w14:paraId="57A77A08" w14:textId="77777777" w:rsidR="004734C3" w:rsidRPr="00FA10A3" w:rsidRDefault="004734C3" w:rsidP="004C1639">
            <w:r w:rsidRPr="00FA10A3">
              <w:t>Өндіріс түрі</w:t>
            </w:r>
          </w:p>
        </w:tc>
        <w:tc>
          <w:tcPr>
            <w:tcW w:w="4396" w:type="dxa"/>
          </w:tcPr>
          <w:p w14:paraId="4F01706E" w14:textId="77777777" w:rsidR="004734C3" w:rsidRPr="00FA10A3" w:rsidRDefault="004734C3" w:rsidP="004C1639">
            <w:r w:rsidRPr="00FA10A3">
              <w:t>ЖҚС</w:t>
            </w:r>
          </w:p>
        </w:tc>
      </w:tr>
      <w:tr w:rsidR="004734C3" w:rsidRPr="00FA10A3" w14:paraId="264C9DC0" w14:textId="77777777" w:rsidTr="004C1639">
        <w:tc>
          <w:tcPr>
            <w:tcW w:w="675" w:type="dxa"/>
            <w:gridSpan w:val="2"/>
          </w:tcPr>
          <w:p w14:paraId="75459208" w14:textId="77777777" w:rsidR="004734C3" w:rsidRPr="00FA10A3" w:rsidRDefault="004734C3" w:rsidP="004C1639">
            <w:pPr>
              <w:jc w:val="center"/>
              <w:rPr>
                <w:b/>
              </w:rPr>
            </w:pPr>
            <w:r w:rsidRPr="00FA10A3">
              <w:rPr>
                <w:b/>
              </w:rPr>
              <w:t>3)</w:t>
            </w:r>
          </w:p>
        </w:tc>
        <w:tc>
          <w:tcPr>
            <w:tcW w:w="10205" w:type="dxa"/>
          </w:tcPr>
          <w:p w14:paraId="09003D30" w14:textId="77777777" w:rsidR="004734C3" w:rsidRPr="00FA10A3" w:rsidRDefault="004734C3" w:rsidP="004C1639">
            <w:r w:rsidRPr="00FA10A3">
              <w:t>Негізгі ғимараттардың отқа төзімділігі мен өрт қаупіне қатысты сипаттамалары</w:t>
            </w:r>
          </w:p>
        </w:tc>
        <w:tc>
          <w:tcPr>
            <w:tcW w:w="4396" w:type="dxa"/>
          </w:tcPr>
          <w:p w14:paraId="69380CB6" w14:textId="77777777" w:rsidR="004734C3" w:rsidRPr="00FA10A3" w:rsidRDefault="004734C3" w:rsidP="004C1639">
            <w:r w:rsidRPr="00FA10A3">
              <w:t>Жерасты резервуарлары - әрқайсысы 25 текше метрден 4 дана.</w:t>
            </w:r>
          </w:p>
        </w:tc>
      </w:tr>
      <w:tr w:rsidR="004734C3" w:rsidRPr="00FA10A3" w14:paraId="49208022" w14:textId="77777777" w:rsidTr="004C1639">
        <w:tc>
          <w:tcPr>
            <w:tcW w:w="675" w:type="dxa"/>
            <w:gridSpan w:val="2"/>
          </w:tcPr>
          <w:p w14:paraId="644C9D59" w14:textId="77777777" w:rsidR="004734C3" w:rsidRPr="00FA10A3" w:rsidRDefault="004734C3" w:rsidP="004C1639">
            <w:pPr>
              <w:jc w:val="center"/>
              <w:rPr>
                <w:b/>
              </w:rPr>
            </w:pPr>
            <w:r w:rsidRPr="00FA10A3">
              <w:rPr>
                <w:b/>
              </w:rPr>
              <w:t>4)</w:t>
            </w:r>
          </w:p>
        </w:tc>
        <w:tc>
          <w:tcPr>
            <w:tcW w:w="10205" w:type="dxa"/>
          </w:tcPr>
          <w:p w14:paraId="6A3D4DED" w14:textId="77777777" w:rsidR="004734C3" w:rsidRPr="00FA10A3" w:rsidRDefault="004734C3" w:rsidP="004C1639">
            <w:r w:rsidRPr="00FA10A3">
              <w:t xml:space="preserve">Операторлық </w:t>
            </w:r>
          </w:p>
        </w:tc>
        <w:tc>
          <w:tcPr>
            <w:tcW w:w="4396" w:type="dxa"/>
          </w:tcPr>
          <w:p w14:paraId="4CE35AD5" w14:textId="77777777" w:rsidR="004734C3" w:rsidRPr="00FA10A3" w:rsidRDefault="004734C3" w:rsidP="004C1639"/>
        </w:tc>
      </w:tr>
      <w:tr w:rsidR="004734C3" w:rsidRPr="00FA10A3" w14:paraId="3B914854" w14:textId="77777777" w:rsidTr="004C1639">
        <w:trPr>
          <w:trHeight w:val="260"/>
        </w:trPr>
        <w:tc>
          <w:tcPr>
            <w:tcW w:w="675" w:type="dxa"/>
            <w:gridSpan w:val="2"/>
          </w:tcPr>
          <w:p w14:paraId="7EE0819F" w14:textId="77777777" w:rsidR="004734C3" w:rsidRPr="00FA10A3" w:rsidRDefault="004734C3" w:rsidP="004C1639">
            <w:pPr>
              <w:jc w:val="center"/>
              <w:rPr>
                <w:b/>
              </w:rPr>
            </w:pPr>
          </w:p>
        </w:tc>
        <w:tc>
          <w:tcPr>
            <w:tcW w:w="10205" w:type="dxa"/>
          </w:tcPr>
          <w:p w14:paraId="05D9B8D6" w14:textId="77777777" w:rsidR="004734C3" w:rsidRPr="00FA10A3" w:rsidRDefault="004734C3" w:rsidP="004C1639">
            <w:r w:rsidRPr="00FA10A3">
              <w:t>В-І санаты</w:t>
            </w:r>
          </w:p>
        </w:tc>
        <w:tc>
          <w:tcPr>
            <w:tcW w:w="4396" w:type="dxa"/>
          </w:tcPr>
          <w:p w14:paraId="0C9497D4" w14:textId="77777777" w:rsidR="004734C3" w:rsidRPr="00FA10A3" w:rsidRDefault="004734C3" w:rsidP="004C1639"/>
        </w:tc>
      </w:tr>
      <w:tr w:rsidR="004734C3" w:rsidRPr="00FA10A3" w14:paraId="5DB3D0A8" w14:textId="77777777" w:rsidTr="004C1639">
        <w:tc>
          <w:tcPr>
            <w:tcW w:w="675" w:type="dxa"/>
            <w:gridSpan w:val="2"/>
          </w:tcPr>
          <w:p w14:paraId="4F908DB7" w14:textId="77777777" w:rsidR="004734C3" w:rsidRPr="00FA10A3" w:rsidRDefault="004734C3" w:rsidP="004C1639">
            <w:pPr>
              <w:jc w:val="center"/>
              <w:rPr>
                <w:b/>
              </w:rPr>
            </w:pPr>
          </w:p>
        </w:tc>
        <w:tc>
          <w:tcPr>
            <w:tcW w:w="10205" w:type="dxa"/>
          </w:tcPr>
          <w:p w14:paraId="77997F17" w14:textId="77777777" w:rsidR="004734C3" w:rsidRPr="00FA10A3" w:rsidRDefault="004734C3" w:rsidP="004C1639">
            <w:r w:rsidRPr="00FA10A3">
              <w:t>Сумен жабдықтаудың сипаттамасы</w:t>
            </w:r>
          </w:p>
        </w:tc>
        <w:tc>
          <w:tcPr>
            <w:tcW w:w="4396" w:type="dxa"/>
          </w:tcPr>
          <w:p w14:paraId="56AD9ED9" w14:textId="77777777" w:rsidR="004734C3" w:rsidRPr="00FA10A3" w:rsidRDefault="004734C3" w:rsidP="004C1639"/>
        </w:tc>
      </w:tr>
      <w:tr w:rsidR="004734C3" w:rsidRPr="00FA10A3" w14:paraId="243FAE29" w14:textId="77777777" w:rsidTr="004C1639">
        <w:tc>
          <w:tcPr>
            <w:tcW w:w="675" w:type="dxa"/>
            <w:gridSpan w:val="2"/>
          </w:tcPr>
          <w:p w14:paraId="5658B777" w14:textId="77777777" w:rsidR="004734C3" w:rsidRPr="00FA10A3" w:rsidRDefault="004734C3" w:rsidP="004C1639">
            <w:pPr>
              <w:jc w:val="center"/>
              <w:rPr>
                <w:b/>
              </w:rPr>
            </w:pPr>
          </w:p>
        </w:tc>
        <w:tc>
          <w:tcPr>
            <w:tcW w:w="10205" w:type="dxa"/>
          </w:tcPr>
          <w:p w14:paraId="2483226E" w14:textId="77777777" w:rsidR="004734C3" w:rsidRPr="00FA10A3" w:rsidRDefault="004734C3" w:rsidP="004C1639">
            <w:r w:rsidRPr="00FA10A3">
              <w:t>4.1) су құбыры (жүйе, диаметр, ысырманы орнату орны)</w:t>
            </w:r>
          </w:p>
        </w:tc>
        <w:tc>
          <w:tcPr>
            <w:tcW w:w="4396" w:type="dxa"/>
          </w:tcPr>
          <w:p w14:paraId="55CC9367" w14:textId="77777777" w:rsidR="004734C3" w:rsidRPr="00FA10A3" w:rsidRDefault="004734C3" w:rsidP="004C1639">
            <w:r w:rsidRPr="00FA10A3">
              <w:t>бар болады</w:t>
            </w:r>
          </w:p>
        </w:tc>
      </w:tr>
      <w:tr w:rsidR="004734C3" w:rsidRPr="00FA10A3" w14:paraId="77E6343F" w14:textId="77777777" w:rsidTr="004C1639">
        <w:tc>
          <w:tcPr>
            <w:tcW w:w="675" w:type="dxa"/>
            <w:gridSpan w:val="2"/>
          </w:tcPr>
          <w:p w14:paraId="3A092945" w14:textId="77777777" w:rsidR="004734C3" w:rsidRPr="00FA10A3" w:rsidRDefault="004734C3" w:rsidP="004C1639">
            <w:pPr>
              <w:jc w:val="center"/>
              <w:rPr>
                <w:b/>
              </w:rPr>
            </w:pPr>
          </w:p>
        </w:tc>
        <w:tc>
          <w:tcPr>
            <w:tcW w:w="10205" w:type="dxa"/>
          </w:tcPr>
          <w:p w14:paraId="0C8115C2" w14:textId="77777777" w:rsidR="004734C3" w:rsidRPr="00FA10A3" w:rsidRDefault="004734C3" w:rsidP="004C1639">
            <w:r w:rsidRPr="00FA10A3">
              <w:t>4.2) өрт сөндіру гидранттары (типі, саны)</w:t>
            </w:r>
          </w:p>
        </w:tc>
        <w:tc>
          <w:tcPr>
            <w:tcW w:w="4396" w:type="dxa"/>
          </w:tcPr>
          <w:p w14:paraId="4F2C7736" w14:textId="77777777" w:rsidR="004734C3" w:rsidRPr="00FA10A3" w:rsidRDefault="004734C3" w:rsidP="004C1639">
            <w:r w:rsidRPr="00FA10A3">
              <w:t>жоқ</w:t>
            </w:r>
          </w:p>
        </w:tc>
      </w:tr>
      <w:tr w:rsidR="004734C3" w:rsidRPr="00FA10A3" w14:paraId="6E25FF5F" w14:textId="77777777" w:rsidTr="004C1639">
        <w:tc>
          <w:tcPr>
            <w:tcW w:w="675" w:type="dxa"/>
            <w:gridSpan w:val="2"/>
          </w:tcPr>
          <w:p w14:paraId="556F48BA" w14:textId="77777777" w:rsidR="004734C3" w:rsidRPr="00FA10A3" w:rsidRDefault="004734C3" w:rsidP="004C1639">
            <w:pPr>
              <w:jc w:val="center"/>
              <w:rPr>
                <w:b/>
              </w:rPr>
            </w:pPr>
          </w:p>
        </w:tc>
        <w:tc>
          <w:tcPr>
            <w:tcW w:w="10205" w:type="dxa"/>
          </w:tcPr>
          <w:p w14:paraId="2945DA85" w14:textId="77777777" w:rsidR="004734C3" w:rsidRPr="00FA10A3" w:rsidRDefault="004734C3" w:rsidP="004C1639">
            <w:r w:rsidRPr="00FA10A3">
              <w:t>4.3) ішкі өрт сөндіру крандары</w:t>
            </w:r>
          </w:p>
        </w:tc>
        <w:tc>
          <w:tcPr>
            <w:tcW w:w="4396" w:type="dxa"/>
          </w:tcPr>
          <w:p w14:paraId="77DCD6B6" w14:textId="77777777" w:rsidR="004734C3" w:rsidRPr="00FA10A3" w:rsidRDefault="004734C3" w:rsidP="004C1639">
            <w:r w:rsidRPr="00FA10A3">
              <w:t>жоқ</w:t>
            </w:r>
          </w:p>
        </w:tc>
      </w:tr>
      <w:tr w:rsidR="004734C3" w:rsidRPr="00FA10A3" w14:paraId="78760761" w14:textId="77777777" w:rsidTr="004C1639">
        <w:tc>
          <w:tcPr>
            <w:tcW w:w="675" w:type="dxa"/>
            <w:gridSpan w:val="2"/>
          </w:tcPr>
          <w:p w14:paraId="42C2D812" w14:textId="77777777" w:rsidR="004734C3" w:rsidRPr="00FA10A3" w:rsidRDefault="004734C3" w:rsidP="004C1639">
            <w:pPr>
              <w:jc w:val="center"/>
              <w:rPr>
                <w:b/>
              </w:rPr>
            </w:pPr>
          </w:p>
        </w:tc>
        <w:tc>
          <w:tcPr>
            <w:tcW w:w="10205" w:type="dxa"/>
          </w:tcPr>
          <w:p w14:paraId="47E80E6B" w14:textId="77777777" w:rsidR="004734C3" w:rsidRPr="00FA10A3" w:rsidRDefault="004734C3" w:rsidP="004C1639">
            <w:r w:rsidRPr="00FA10A3">
              <w:t>4.4) жасанды су айдындары, олардың саны мен сыйымдылығы</w:t>
            </w:r>
          </w:p>
        </w:tc>
        <w:tc>
          <w:tcPr>
            <w:tcW w:w="4396" w:type="dxa"/>
          </w:tcPr>
          <w:p w14:paraId="2C7DFD95" w14:textId="77777777" w:rsidR="004734C3" w:rsidRPr="00FA10A3" w:rsidRDefault="004734C3" w:rsidP="004C1639">
            <w:r w:rsidRPr="00FA10A3">
              <w:t>жоқ</w:t>
            </w:r>
          </w:p>
        </w:tc>
      </w:tr>
      <w:tr w:rsidR="004734C3" w:rsidRPr="00FA10A3" w14:paraId="10D8AE5A" w14:textId="77777777" w:rsidTr="004C1639">
        <w:tc>
          <w:tcPr>
            <w:tcW w:w="675" w:type="dxa"/>
            <w:gridSpan w:val="2"/>
          </w:tcPr>
          <w:p w14:paraId="630614AA" w14:textId="77777777" w:rsidR="004734C3" w:rsidRPr="00FA10A3" w:rsidRDefault="004734C3" w:rsidP="004C1639">
            <w:pPr>
              <w:jc w:val="center"/>
              <w:rPr>
                <w:b/>
              </w:rPr>
            </w:pPr>
          </w:p>
        </w:tc>
        <w:tc>
          <w:tcPr>
            <w:tcW w:w="10205" w:type="dxa"/>
          </w:tcPr>
          <w:p w14:paraId="7B53A47B" w14:textId="77777777" w:rsidR="004734C3" w:rsidRPr="00FA10A3" w:rsidRDefault="004734C3" w:rsidP="004C1639">
            <w:r w:rsidRPr="00FA10A3">
              <w:t xml:space="preserve">4.5) табиғи су көздері </w:t>
            </w:r>
          </w:p>
        </w:tc>
        <w:tc>
          <w:tcPr>
            <w:tcW w:w="4396" w:type="dxa"/>
          </w:tcPr>
          <w:p w14:paraId="52DA0402" w14:textId="77777777" w:rsidR="004734C3" w:rsidRPr="00FA10A3" w:rsidRDefault="004734C3" w:rsidP="004C1639">
            <w:r w:rsidRPr="00FA10A3">
              <w:t>жоқ</w:t>
            </w:r>
          </w:p>
        </w:tc>
      </w:tr>
      <w:tr w:rsidR="004734C3" w:rsidRPr="00FA10A3" w14:paraId="0FD8EF7F" w14:textId="77777777" w:rsidTr="004C1639">
        <w:tc>
          <w:tcPr>
            <w:tcW w:w="675" w:type="dxa"/>
            <w:gridSpan w:val="2"/>
          </w:tcPr>
          <w:p w14:paraId="63A55C34" w14:textId="77777777" w:rsidR="004734C3" w:rsidRPr="00FA10A3" w:rsidRDefault="004734C3" w:rsidP="004C1639">
            <w:pPr>
              <w:jc w:val="center"/>
              <w:rPr>
                <w:b/>
              </w:rPr>
            </w:pPr>
            <w:r w:rsidRPr="00FA10A3">
              <w:rPr>
                <w:b/>
              </w:rPr>
              <w:t>5)</w:t>
            </w:r>
          </w:p>
        </w:tc>
        <w:tc>
          <w:tcPr>
            <w:tcW w:w="10205" w:type="dxa"/>
          </w:tcPr>
          <w:p w14:paraId="59CF28DB" w14:textId="77777777" w:rsidR="004734C3" w:rsidRPr="00FA10A3" w:rsidRDefault="004734C3" w:rsidP="004C1639">
            <w:r w:rsidRPr="00FA10A3">
              <w:t>Жолдардың жағдайы</w:t>
            </w:r>
          </w:p>
        </w:tc>
        <w:tc>
          <w:tcPr>
            <w:tcW w:w="4396" w:type="dxa"/>
          </w:tcPr>
          <w:p w14:paraId="7B5F3DF6" w14:textId="77777777" w:rsidR="004734C3" w:rsidRPr="00FA10A3" w:rsidRDefault="004734C3" w:rsidP="004C1639">
            <w:r w:rsidRPr="00FA10A3">
              <w:t>Жол төсемі – асфальтбетонды</w:t>
            </w:r>
          </w:p>
        </w:tc>
      </w:tr>
      <w:tr w:rsidR="004734C3" w:rsidRPr="00FA10A3" w14:paraId="37309C72" w14:textId="77777777" w:rsidTr="004C1639">
        <w:tc>
          <w:tcPr>
            <w:tcW w:w="675" w:type="dxa"/>
            <w:gridSpan w:val="2"/>
          </w:tcPr>
          <w:p w14:paraId="1068889F" w14:textId="77777777" w:rsidR="004734C3" w:rsidRPr="00FA10A3" w:rsidRDefault="004734C3" w:rsidP="004C1639">
            <w:pPr>
              <w:jc w:val="center"/>
              <w:rPr>
                <w:b/>
              </w:rPr>
            </w:pPr>
          </w:p>
        </w:tc>
        <w:tc>
          <w:tcPr>
            <w:tcW w:w="10205" w:type="dxa"/>
          </w:tcPr>
          <w:p w14:paraId="154DF90E" w14:textId="77777777" w:rsidR="004734C3" w:rsidRPr="00FA10A3" w:rsidRDefault="004734C3" w:rsidP="004C1639">
            <w:r w:rsidRPr="00FA10A3">
              <w:t>(қанағаттанарлық)</w:t>
            </w:r>
          </w:p>
        </w:tc>
        <w:tc>
          <w:tcPr>
            <w:tcW w:w="4396" w:type="dxa"/>
          </w:tcPr>
          <w:p w14:paraId="6B5857E3" w14:textId="77777777" w:rsidR="004734C3" w:rsidRPr="00FA10A3" w:rsidRDefault="004734C3" w:rsidP="004C1639"/>
        </w:tc>
      </w:tr>
      <w:tr w:rsidR="004734C3" w:rsidRPr="00FA10A3" w14:paraId="75204970" w14:textId="77777777" w:rsidTr="004C1639">
        <w:trPr>
          <w:trHeight w:val="266"/>
        </w:trPr>
        <w:tc>
          <w:tcPr>
            <w:tcW w:w="675" w:type="dxa"/>
            <w:gridSpan w:val="2"/>
          </w:tcPr>
          <w:p w14:paraId="5EEE9A5A" w14:textId="77777777" w:rsidR="004734C3" w:rsidRPr="00FA10A3" w:rsidRDefault="004734C3" w:rsidP="004C1639">
            <w:pPr>
              <w:jc w:val="center"/>
              <w:rPr>
                <w:b/>
              </w:rPr>
            </w:pPr>
            <w:r w:rsidRPr="00FA10A3">
              <w:rPr>
                <w:b/>
              </w:rPr>
              <w:t>6)</w:t>
            </w:r>
          </w:p>
        </w:tc>
        <w:tc>
          <w:tcPr>
            <w:tcW w:w="10205" w:type="dxa"/>
          </w:tcPr>
          <w:p w14:paraId="02A45FD7" w14:textId="77777777" w:rsidR="004734C3" w:rsidRPr="00FA10A3" w:rsidRDefault="004734C3" w:rsidP="004C1639">
            <w:r w:rsidRPr="00FA10A3">
              <w:t>Өртке қарсы жабдықтар</w:t>
            </w:r>
          </w:p>
        </w:tc>
        <w:tc>
          <w:tcPr>
            <w:tcW w:w="4396" w:type="dxa"/>
          </w:tcPr>
          <w:p w14:paraId="76FD7938" w14:textId="77777777" w:rsidR="004734C3" w:rsidRPr="00FA10A3" w:rsidRDefault="004734C3" w:rsidP="004C1639"/>
        </w:tc>
      </w:tr>
      <w:tr w:rsidR="004734C3" w:rsidRPr="00FA10A3" w14:paraId="3049A5E0" w14:textId="77777777" w:rsidTr="004C1639">
        <w:tc>
          <w:tcPr>
            <w:tcW w:w="675" w:type="dxa"/>
            <w:gridSpan w:val="2"/>
          </w:tcPr>
          <w:p w14:paraId="72AE3469" w14:textId="77777777" w:rsidR="004734C3" w:rsidRPr="00FA10A3" w:rsidRDefault="004734C3" w:rsidP="004C1639">
            <w:pPr>
              <w:jc w:val="center"/>
              <w:rPr>
                <w:b/>
              </w:rPr>
            </w:pPr>
          </w:p>
        </w:tc>
        <w:tc>
          <w:tcPr>
            <w:tcW w:w="10205" w:type="dxa"/>
          </w:tcPr>
          <w:p w14:paraId="201DA18C" w14:textId="77777777" w:rsidR="004734C3" w:rsidRPr="00FA10A3" w:rsidRDefault="004734C3" w:rsidP="004C1639">
            <w:r w:rsidRPr="00FA10A3">
              <w:t>6.1) өрт сигнализациясы</w:t>
            </w:r>
          </w:p>
        </w:tc>
        <w:tc>
          <w:tcPr>
            <w:tcW w:w="4396" w:type="dxa"/>
          </w:tcPr>
          <w:p w14:paraId="2BCB4603" w14:textId="77777777" w:rsidR="004734C3" w:rsidRPr="00FA10A3" w:rsidRDefault="004734C3" w:rsidP="004C1639">
            <w:r w:rsidRPr="00FA10A3">
              <w:t>АПС – операторлық</w:t>
            </w:r>
          </w:p>
        </w:tc>
      </w:tr>
      <w:tr w:rsidR="004734C3" w:rsidRPr="00FA10A3" w14:paraId="14EF4651" w14:textId="77777777" w:rsidTr="004C1639">
        <w:tc>
          <w:tcPr>
            <w:tcW w:w="675" w:type="dxa"/>
            <w:gridSpan w:val="2"/>
          </w:tcPr>
          <w:p w14:paraId="146D527A" w14:textId="77777777" w:rsidR="004734C3" w:rsidRPr="00FA10A3" w:rsidRDefault="004734C3" w:rsidP="004C1639">
            <w:pPr>
              <w:jc w:val="center"/>
              <w:rPr>
                <w:b/>
              </w:rPr>
            </w:pPr>
          </w:p>
        </w:tc>
        <w:tc>
          <w:tcPr>
            <w:tcW w:w="10205" w:type="dxa"/>
          </w:tcPr>
          <w:p w14:paraId="4101CC77" w14:textId="77777777" w:rsidR="004734C3" w:rsidRPr="00FA10A3" w:rsidRDefault="004734C3" w:rsidP="004C1639">
            <w:r w:rsidRPr="00FA10A3">
              <w:t>6.2) автоматты, жартылай автоматты және басқа да өрт сөндіру жүйелері</w:t>
            </w:r>
          </w:p>
        </w:tc>
        <w:tc>
          <w:tcPr>
            <w:tcW w:w="4396" w:type="dxa"/>
          </w:tcPr>
          <w:p w14:paraId="7D0DC945" w14:textId="77777777" w:rsidR="004734C3" w:rsidRPr="00FA10A3" w:rsidRDefault="004734C3" w:rsidP="004C1639">
            <w:r w:rsidRPr="00FA10A3">
              <w:t>-</w:t>
            </w:r>
          </w:p>
        </w:tc>
      </w:tr>
      <w:tr w:rsidR="004734C3" w:rsidRPr="00FA10A3" w14:paraId="19808766" w14:textId="77777777" w:rsidTr="004C1639">
        <w:tc>
          <w:tcPr>
            <w:tcW w:w="675" w:type="dxa"/>
            <w:gridSpan w:val="2"/>
          </w:tcPr>
          <w:p w14:paraId="3A695AC8" w14:textId="77777777" w:rsidR="004734C3" w:rsidRPr="00FA10A3" w:rsidRDefault="004734C3" w:rsidP="004C1639">
            <w:pPr>
              <w:jc w:val="center"/>
              <w:rPr>
                <w:b/>
              </w:rPr>
            </w:pPr>
          </w:p>
        </w:tc>
        <w:tc>
          <w:tcPr>
            <w:tcW w:w="10205" w:type="dxa"/>
          </w:tcPr>
          <w:p w14:paraId="76CC7DD3" w14:textId="77777777" w:rsidR="004734C3" w:rsidRPr="00FA10A3" w:rsidRDefault="004734C3" w:rsidP="004C1639">
            <w:r w:rsidRPr="00FA10A3">
              <w:t>6.3) өрт сөндіргіштердің саны (дана)</w:t>
            </w:r>
          </w:p>
        </w:tc>
        <w:tc>
          <w:tcPr>
            <w:tcW w:w="4396" w:type="dxa"/>
          </w:tcPr>
          <w:p w14:paraId="1E03F952" w14:textId="77777777" w:rsidR="004734C3" w:rsidRPr="00FA10A3" w:rsidRDefault="004734C3" w:rsidP="004C1639">
            <w:r w:rsidRPr="00FA10A3">
              <w:t>4 дана.</w:t>
            </w:r>
          </w:p>
        </w:tc>
      </w:tr>
      <w:tr w:rsidR="004734C3" w:rsidRPr="00FA10A3" w14:paraId="37DB1224" w14:textId="77777777" w:rsidTr="004C1639">
        <w:tc>
          <w:tcPr>
            <w:tcW w:w="675" w:type="dxa"/>
            <w:gridSpan w:val="2"/>
          </w:tcPr>
          <w:p w14:paraId="72D707E7" w14:textId="77777777" w:rsidR="004734C3" w:rsidRPr="00FA10A3" w:rsidRDefault="004734C3" w:rsidP="004C1639">
            <w:pPr>
              <w:jc w:val="center"/>
              <w:rPr>
                <w:b/>
              </w:rPr>
            </w:pPr>
            <w:r w:rsidRPr="00FA10A3">
              <w:rPr>
                <w:b/>
              </w:rPr>
              <w:t>7)</w:t>
            </w:r>
          </w:p>
        </w:tc>
        <w:tc>
          <w:tcPr>
            <w:tcW w:w="10205" w:type="dxa"/>
          </w:tcPr>
          <w:p w14:paraId="3E571D6F" w14:textId="77777777" w:rsidR="004734C3" w:rsidRPr="00FA10A3" w:rsidRDefault="004734C3" w:rsidP="004C1639">
            <w:r w:rsidRPr="00FA10A3">
              <w:t>Өртке қарсы қызметтің түрі</w:t>
            </w:r>
          </w:p>
        </w:tc>
        <w:tc>
          <w:tcPr>
            <w:tcW w:w="4396" w:type="dxa"/>
          </w:tcPr>
          <w:p w14:paraId="2F10F02F" w14:textId="77777777" w:rsidR="004734C3" w:rsidRPr="00FA10A3" w:rsidRDefault="004734C3" w:rsidP="004C1639"/>
        </w:tc>
      </w:tr>
      <w:tr w:rsidR="004734C3" w:rsidRPr="00FA10A3" w14:paraId="6C9B6715" w14:textId="77777777" w:rsidTr="004C1639">
        <w:tc>
          <w:tcPr>
            <w:tcW w:w="675" w:type="dxa"/>
            <w:gridSpan w:val="2"/>
          </w:tcPr>
          <w:p w14:paraId="6A53CB76" w14:textId="77777777" w:rsidR="004734C3" w:rsidRPr="00FA10A3" w:rsidRDefault="004734C3" w:rsidP="004C1639">
            <w:pPr>
              <w:jc w:val="center"/>
              <w:rPr>
                <w:b/>
              </w:rPr>
            </w:pPr>
          </w:p>
        </w:tc>
        <w:tc>
          <w:tcPr>
            <w:tcW w:w="10205" w:type="dxa"/>
          </w:tcPr>
          <w:p w14:paraId="2BB16CA6" w14:textId="77777777" w:rsidR="004734C3" w:rsidRPr="00FA10A3" w:rsidRDefault="004734C3" w:rsidP="004C1639">
            <w:r w:rsidRPr="00FA10A3">
              <w:t>7.1) штат бойынша сандық құрамы (адам)</w:t>
            </w:r>
          </w:p>
        </w:tc>
        <w:tc>
          <w:tcPr>
            <w:tcW w:w="4396" w:type="dxa"/>
          </w:tcPr>
          <w:p w14:paraId="50A1DCAB" w14:textId="77777777" w:rsidR="004734C3" w:rsidRPr="00FA10A3" w:rsidRDefault="004734C3" w:rsidP="004C1639">
            <w:r w:rsidRPr="00FA10A3">
              <w:t>4</w:t>
            </w:r>
          </w:p>
        </w:tc>
      </w:tr>
      <w:tr w:rsidR="004734C3" w:rsidRPr="00FA10A3" w14:paraId="6CAB8EF5" w14:textId="77777777" w:rsidTr="004C1639">
        <w:tc>
          <w:tcPr>
            <w:tcW w:w="675" w:type="dxa"/>
            <w:gridSpan w:val="2"/>
          </w:tcPr>
          <w:p w14:paraId="20CE7E1A" w14:textId="77777777" w:rsidR="004734C3" w:rsidRPr="00FA10A3" w:rsidRDefault="004734C3" w:rsidP="004C1639">
            <w:pPr>
              <w:jc w:val="center"/>
              <w:rPr>
                <w:b/>
              </w:rPr>
            </w:pPr>
          </w:p>
        </w:tc>
        <w:tc>
          <w:tcPr>
            <w:tcW w:w="10205" w:type="dxa"/>
          </w:tcPr>
          <w:p w14:paraId="2CC86D75" w14:textId="77777777" w:rsidR="004734C3" w:rsidRPr="00FA10A3" w:rsidRDefault="004734C3" w:rsidP="004C1639">
            <w:r w:rsidRPr="00FA10A3">
              <w:t>7.2) өрт сөндіру бөлімінің телефон нөмірі</w:t>
            </w:r>
          </w:p>
        </w:tc>
        <w:tc>
          <w:tcPr>
            <w:tcW w:w="4396" w:type="dxa"/>
          </w:tcPr>
          <w:p w14:paraId="201BFC52" w14:textId="77777777" w:rsidR="004734C3" w:rsidRPr="00FA10A3" w:rsidRDefault="004734C3" w:rsidP="004C1639">
            <w:r w:rsidRPr="00FA10A3">
              <w:t>-</w:t>
            </w:r>
          </w:p>
        </w:tc>
      </w:tr>
      <w:tr w:rsidR="004734C3" w:rsidRPr="00FA10A3" w14:paraId="5B667F09" w14:textId="77777777" w:rsidTr="004C1639">
        <w:tc>
          <w:tcPr>
            <w:tcW w:w="675" w:type="dxa"/>
            <w:gridSpan w:val="2"/>
          </w:tcPr>
          <w:p w14:paraId="0C983D8D" w14:textId="77777777" w:rsidR="004734C3" w:rsidRPr="00FA10A3" w:rsidRDefault="004734C3" w:rsidP="004C1639">
            <w:pPr>
              <w:jc w:val="center"/>
              <w:rPr>
                <w:b/>
              </w:rPr>
            </w:pPr>
            <w:r w:rsidRPr="00FA10A3">
              <w:rPr>
                <w:b/>
              </w:rPr>
              <w:t>8)</w:t>
            </w:r>
          </w:p>
        </w:tc>
        <w:tc>
          <w:tcPr>
            <w:tcW w:w="10205" w:type="dxa"/>
          </w:tcPr>
          <w:p w14:paraId="477DF71B" w14:textId="77777777" w:rsidR="004734C3" w:rsidRPr="00FA10A3" w:rsidRDefault="004734C3" w:rsidP="004C1639">
            <w:r w:rsidRPr="00FA10A3">
              <w:t>Объектіде бар: өрт қауіпсіздігі бойынша қоғамдық инспекторлар (адам)</w:t>
            </w:r>
          </w:p>
        </w:tc>
        <w:tc>
          <w:tcPr>
            <w:tcW w:w="4396" w:type="dxa"/>
          </w:tcPr>
          <w:p w14:paraId="467D9914" w14:textId="77777777" w:rsidR="004734C3" w:rsidRPr="00FA10A3" w:rsidRDefault="004734C3" w:rsidP="004C1639">
            <w:r w:rsidRPr="00FA10A3">
              <w:t>1</w:t>
            </w:r>
          </w:p>
        </w:tc>
      </w:tr>
      <w:tr w:rsidR="004734C3" w:rsidRPr="00FA10A3" w14:paraId="281F3123" w14:textId="77777777" w:rsidTr="004C1639">
        <w:tc>
          <w:tcPr>
            <w:tcW w:w="675" w:type="dxa"/>
            <w:gridSpan w:val="2"/>
          </w:tcPr>
          <w:p w14:paraId="06247642" w14:textId="77777777" w:rsidR="004734C3" w:rsidRPr="00FA10A3" w:rsidRDefault="004734C3" w:rsidP="004C1639">
            <w:pPr>
              <w:jc w:val="center"/>
              <w:rPr>
                <w:b/>
              </w:rPr>
            </w:pPr>
            <w:r w:rsidRPr="00FA10A3">
              <w:rPr>
                <w:b/>
              </w:rPr>
              <w:t>9)</w:t>
            </w:r>
          </w:p>
        </w:tc>
        <w:tc>
          <w:tcPr>
            <w:tcW w:w="10205" w:type="dxa"/>
          </w:tcPr>
          <w:p w14:paraId="3FD96A5D" w14:textId="77777777" w:rsidR="004734C3" w:rsidRPr="00FA10A3" w:rsidRDefault="004734C3" w:rsidP="004C1639">
            <w:r w:rsidRPr="00FA10A3">
              <w:t>Азаматтық қорғаныс құралымдары (басшының аты-жөні, тел., л/с, техника саны)</w:t>
            </w:r>
          </w:p>
        </w:tc>
        <w:tc>
          <w:tcPr>
            <w:tcW w:w="4396" w:type="dxa"/>
          </w:tcPr>
          <w:p w14:paraId="12D247F5" w14:textId="77777777" w:rsidR="004734C3" w:rsidRPr="00FA10A3" w:rsidRDefault="004734C3" w:rsidP="004C1639">
            <w:r w:rsidRPr="00FA10A3">
              <w:t>-</w:t>
            </w:r>
          </w:p>
        </w:tc>
      </w:tr>
      <w:tr w:rsidR="004734C3" w:rsidRPr="00FA10A3" w14:paraId="64C2A9B6" w14:textId="77777777" w:rsidTr="004C1639">
        <w:tc>
          <w:tcPr>
            <w:tcW w:w="675" w:type="dxa"/>
            <w:gridSpan w:val="2"/>
          </w:tcPr>
          <w:p w14:paraId="4FACC8DB" w14:textId="77777777" w:rsidR="004734C3" w:rsidRPr="00FA10A3" w:rsidRDefault="004734C3" w:rsidP="004C1639">
            <w:pPr>
              <w:jc w:val="center"/>
              <w:rPr>
                <w:b/>
              </w:rPr>
            </w:pPr>
          </w:p>
        </w:tc>
        <w:tc>
          <w:tcPr>
            <w:tcW w:w="10205" w:type="dxa"/>
          </w:tcPr>
          <w:p w14:paraId="32A25BCA" w14:textId="77777777" w:rsidR="004734C3" w:rsidRPr="00FA10A3" w:rsidRDefault="004734C3" w:rsidP="004C1639"/>
        </w:tc>
        <w:tc>
          <w:tcPr>
            <w:tcW w:w="4396" w:type="dxa"/>
          </w:tcPr>
          <w:p w14:paraId="19A8333F" w14:textId="77777777" w:rsidR="004734C3" w:rsidRPr="00FA10A3" w:rsidRDefault="004734C3" w:rsidP="004C1639"/>
        </w:tc>
      </w:tr>
      <w:tr w:rsidR="004734C3" w:rsidRPr="00FA10A3" w14:paraId="5C86A84C" w14:textId="77777777" w:rsidTr="004C1639">
        <w:tc>
          <w:tcPr>
            <w:tcW w:w="15276" w:type="dxa"/>
            <w:gridSpan w:val="4"/>
          </w:tcPr>
          <w:p w14:paraId="1AF5A34E" w14:textId="77777777" w:rsidR="004734C3" w:rsidRPr="00FA10A3" w:rsidRDefault="004734C3" w:rsidP="004C1639">
            <w:pPr>
              <w:jc w:val="center"/>
              <w:rPr>
                <w:b/>
              </w:rPr>
            </w:pPr>
            <w:r w:rsidRPr="00FA10A3">
              <w:rPr>
                <w:b/>
                <w:lang w:val="kk-KZ"/>
              </w:rPr>
              <w:lastRenderedPageBreak/>
              <w:t xml:space="preserve">24. №19 жанармай құю станциясы "Северная отланатын компания" ЖШС Петропавл қ., Жабаев к-сі, 189 </w:t>
            </w:r>
          </w:p>
        </w:tc>
      </w:tr>
      <w:tr w:rsidR="004734C3" w:rsidRPr="00FA10A3" w14:paraId="3D99D0EE" w14:textId="77777777" w:rsidTr="004C1639">
        <w:tc>
          <w:tcPr>
            <w:tcW w:w="675" w:type="dxa"/>
            <w:gridSpan w:val="2"/>
          </w:tcPr>
          <w:p w14:paraId="34F357F5" w14:textId="77777777" w:rsidR="004734C3" w:rsidRPr="00FA10A3" w:rsidRDefault="004734C3" w:rsidP="004C1639">
            <w:pPr>
              <w:jc w:val="center"/>
              <w:rPr>
                <w:b/>
              </w:rPr>
            </w:pPr>
            <w:r w:rsidRPr="00FA10A3">
              <w:rPr>
                <w:b/>
              </w:rPr>
              <w:t>1)</w:t>
            </w:r>
          </w:p>
        </w:tc>
        <w:tc>
          <w:tcPr>
            <w:tcW w:w="10205" w:type="dxa"/>
          </w:tcPr>
          <w:p w14:paraId="76821E81" w14:textId="77777777" w:rsidR="004734C3" w:rsidRPr="00FA10A3" w:rsidRDefault="004734C3" w:rsidP="004C1639">
            <w:pPr>
              <w:jc w:val="both"/>
              <w:rPr>
                <w:b/>
              </w:rPr>
            </w:pPr>
            <w:r w:rsidRPr="00FA10A3">
              <w:t>Ведомстволық тиесілілігі</w:t>
            </w:r>
          </w:p>
        </w:tc>
        <w:tc>
          <w:tcPr>
            <w:tcW w:w="4396" w:type="dxa"/>
          </w:tcPr>
          <w:p w14:paraId="78D92628" w14:textId="77777777" w:rsidR="004734C3" w:rsidRPr="00FA10A3" w:rsidRDefault="004734C3" w:rsidP="004C1639">
            <w:pPr>
              <w:jc w:val="center"/>
            </w:pPr>
            <w:r w:rsidRPr="00FA10A3">
              <w:t>Жеке меншік</w:t>
            </w:r>
          </w:p>
        </w:tc>
      </w:tr>
      <w:tr w:rsidR="004734C3" w:rsidRPr="00FA10A3" w14:paraId="583F850C" w14:textId="77777777" w:rsidTr="004C1639">
        <w:tc>
          <w:tcPr>
            <w:tcW w:w="675" w:type="dxa"/>
            <w:gridSpan w:val="2"/>
          </w:tcPr>
          <w:p w14:paraId="50F112CD" w14:textId="77777777" w:rsidR="004734C3" w:rsidRPr="00FA10A3" w:rsidRDefault="004734C3" w:rsidP="004C1639">
            <w:pPr>
              <w:jc w:val="center"/>
              <w:rPr>
                <w:b/>
              </w:rPr>
            </w:pPr>
            <w:r w:rsidRPr="00FA10A3">
              <w:rPr>
                <w:b/>
              </w:rPr>
              <w:t>2)</w:t>
            </w:r>
          </w:p>
        </w:tc>
        <w:tc>
          <w:tcPr>
            <w:tcW w:w="10205" w:type="dxa"/>
          </w:tcPr>
          <w:p w14:paraId="4B6B223B" w14:textId="77777777" w:rsidR="004734C3" w:rsidRPr="00FA10A3" w:rsidRDefault="004734C3" w:rsidP="004C1639">
            <w:pPr>
              <w:jc w:val="both"/>
              <w:rPr>
                <w:b/>
              </w:rPr>
            </w:pPr>
            <w:r w:rsidRPr="00FA10A3">
              <w:t>Өндіріс түрі</w:t>
            </w:r>
          </w:p>
        </w:tc>
        <w:tc>
          <w:tcPr>
            <w:tcW w:w="4396" w:type="dxa"/>
          </w:tcPr>
          <w:p w14:paraId="680D1084" w14:textId="77777777" w:rsidR="004734C3" w:rsidRPr="00FA10A3" w:rsidRDefault="004734C3" w:rsidP="004C1639">
            <w:pPr>
              <w:jc w:val="center"/>
            </w:pPr>
            <w:r w:rsidRPr="00FA10A3">
              <w:t>ЖҚС</w:t>
            </w:r>
          </w:p>
        </w:tc>
      </w:tr>
      <w:tr w:rsidR="004734C3" w:rsidRPr="00FA10A3" w14:paraId="48C5FCC4" w14:textId="77777777" w:rsidTr="004C1639">
        <w:tc>
          <w:tcPr>
            <w:tcW w:w="675" w:type="dxa"/>
            <w:gridSpan w:val="2"/>
          </w:tcPr>
          <w:p w14:paraId="17E0092F" w14:textId="77777777" w:rsidR="004734C3" w:rsidRPr="00FA10A3" w:rsidRDefault="004734C3" w:rsidP="004C1639">
            <w:pPr>
              <w:jc w:val="center"/>
              <w:rPr>
                <w:b/>
              </w:rPr>
            </w:pPr>
            <w:r w:rsidRPr="00FA10A3">
              <w:rPr>
                <w:b/>
              </w:rPr>
              <w:t>3)</w:t>
            </w:r>
          </w:p>
        </w:tc>
        <w:tc>
          <w:tcPr>
            <w:tcW w:w="10205" w:type="dxa"/>
          </w:tcPr>
          <w:p w14:paraId="08CD122A"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3E3E90AD" w14:textId="77777777" w:rsidR="004734C3" w:rsidRPr="00FA10A3" w:rsidRDefault="004734C3" w:rsidP="004C1639">
            <w:pPr>
              <w:jc w:val="center"/>
            </w:pPr>
            <w:r w:rsidRPr="00FA10A3">
              <w:t>Жерасты резервуарлары - әрқайсысы 25 текше метрден 4 дана.</w:t>
            </w:r>
          </w:p>
          <w:p w14:paraId="01411844" w14:textId="77777777" w:rsidR="004734C3" w:rsidRPr="00FA10A3" w:rsidRDefault="004734C3" w:rsidP="004C1639">
            <w:pPr>
              <w:jc w:val="center"/>
            </w:pPr>
            <w:r w:rsidRPr="00FA10A3">
              <w:t xml:space="preserve">Операторлық </w:t>
            </w:r>
          </w:p>
          <w:p w14:paraId="394C8CE5" w14:textId="77777777" w:rsidR="004734C3" w:rsidRPr="00FA10A3" w:rsidRDefault="004734C3" w:rsidP="004C1639">
            <w:pPr>
              <w:jc w:val="center"/>
            </w:pPr>
            <w:r w:rsidRPr="00FA10A3">
              <w:t>Санаты – В-</w:t>
            </w:r>
            <w:r w:rsidRPr="00FA10A3">
              <w:rPr>
                <w:lang w:val="en-US"/>
              </w:rPr>
              <w:t>I</w:t>
            </w:r>
          </w:p>
        </w:tc>
      </w:tr>
      <w:tr w:rsidR="004734C3" w:rsidRPr="00FA10A3" w14:paraId="485FD192" w14:textId="77777777" w:rsidTr="004C1639">
        <w:tc>
          <w:tcPr>
            <w:tcW w:w="675" w:type="dxa"/>
            <w:gridSpan w:val="2"/>
          </w:tcPr>
          <w:p w14:paraId="6E7ECCC2" w14:textId="77777777" w:rsidR="004734C3" w:rsidRPr="00FA10A3" w:rsidRDefault="004734C3" w:rsidP="004C1639">
            <w:pPr>
              <w:jc w:val="center"/>
              <w:rPr>
                <w:b/>
              </w:rPr>
            </w:pPr>
            <w:r w:rsidRPr="00FA10A3">
              <w:rPr>
                <w:b/>
              </w:rPr>
              <w:t>4)</w:t>
            </w:r>
          </w:p>
        </w:tc>
        <w:tc>
          <w:tcPr>
            <w:tcW w:w="10205" w:type="dxa"/>
          </w:tcPr>
          <w:p w14:paraId="11821B5A" w14:textId="77777777" w:rsidR="004734C3" w:rsidRPr="00FA10A3" w:rsidRDefault="004734C3" w:rsidP="004C1639">
            <w:pPr>
              <w:jc w:val="both"/>
              <w:rPr>
                <w:b/>
              </w:rPr>
            </w:pPr>
            <w:r w:rsidRPr="00FA10A3">
              <w:t>Сумен жабдықтаудың сипаттамасы</w:t>
            </w:r>
          </w:p>
        </w:tc>
        <w:tc>
          <w:tcPr>
            <w:tcW w:w="4396" w:type="dxa"/>
          </w:tcPr>
          <w:p w14:paraId="475FFC53" w14:textId="77777777" w:rsidR="004734C3" w:rsidRPr="00FA10A3" w:rsidRDefault="004734C3" w:rsidP="004C1639">
            <w:pPr>
              <w:jc w:val="center"/>
            </w:pPr>
          </w:p>
        </w:tc>
      </w:tr>
      <w:tr w:rsidR="004734C3" w:rsidRPr="00FA10A3" w14:paraId="4D59924B" w14:textId="77777777" w:rsidTr="004C1639">
        <w:trPr>
          <w:trHeight w:val="260"/>
        </w:trPr>
        <w:tc>
          <w:tcPr>
            <w:tcW w:w="675" w:type="dxa"/>
            <w:gridSpan w:val="2"/>
          </w:tcPr>
          <w:p w14:paraId="1EF7AA94" w14:textId="77777777" w:rsidR="004734C3" w:rsidRPr="00FA10A3" w:rsidRDefault="004734C3" w:rsidP="004C1639">
            <w:pPr>
              <w:jc w:val="center"/>
              <w:rPr>
                <w:b/>
              </w:rPr>
            </w:pPr>
          </w:p>
        </w:tc>
        <w:tc>
          <w:tcPr>
            <w:tcW w:w="10205" w:type="dxa"/>
          </w:tcPr>
          <w:p w14:paraId="1E57AFC2"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24FE5D9A" w14:textId="77777777" w:rsidR="004734C3" w:rsidRPr="00FA10A3" w:rsidRDefault="004734C3" w:rsidP="004C1639">
            <w:pPr>
              <w:jc w:val="center"/>
            </w:pPr>
            <w:r w:rsidRPr="00FA10A3">
              <w:t>бар болады</w:t>
            </w:r>
          </w:p>
        </w:tc>
      </w:tr>
      <w:tr w:rsidR="004734C3" w:rsidRPr="00FA10A3" w14:paraId="58C3C17B" w14:textId="77777777" w:rsidTr="004C1639">
        <w:tc>
          <w:tcPr>
            <w:tcW w:w="675" w:type="dxa"/>
            <w:gridSpan w:val="2"/>
          </w:tcPr>
          <w:p w14:paraId="004E2DAD" w14:textId="77777777" w:rsidR="004734C3" w:rsidRPr="00FA10A3" w:rsidRDefault="004734C3" w:rsidP="004C1639">
            <w:pPr>
              <w:jc w:val="center"/>
              <w:rPr>
                <w:b/>
              </w:rPr>
            </w:pPr>
          </w:p>
        </w:tc>
        <w:tc>
          <w:tcPr>
            <w:tcW w:w="10205" w:type="dxa"/>
          </w:tcPr>
          <w:p w14:paraId="523B04F0" w14:textId="77777777" w:rsidR="004734C3" w:rsidRPr="00FA10A3" w:rsidRDefault="004734C3" w:rsidP="004C1639">
            <w:pPr>
              <w:ind w:firstLine="567"/>
              <w:jc w:val="both"/>
            </w:pPr>
            <w:r w:rsidRPr="00FA10A3">
              <w:t>4.2) өрт сөндіру гидранттары (типі, саны)</w:t>
            </w:r>
          </w:p>
        </w:tc>
        <w:tc>
          <w:tcPr>
            <w:tcW w:w="4396" w:type="dxa"/>
          </w:tcPr>
          <w:p w14:paraId="3D3942C8" w14:textId="77777777" w:rsidR="004734C3" w:rsidRPr="00FA10A3" w:rsidRDefault="004734C3" w:rsidP="004C1639">
            <w:pPr>
              <w:jc w:val="center"/>
            </w:pPr>
            <w:r w:rsidRPr="00FA10A3">
              <w:t>жоқ</w:t>
            </w:r>
          </w:p>
        </w:tc>
      </w:tr>
      <w:tr w:rsidR="004734C3" w:rsidRPr="00FA10A3" w14:paraId="4879B024" w14:textId="77777777" w:rsidTr="004C1639">
        <w:tc>
          <w:tcPr>
            <w:tcW w:w="675" w:type="dxa"/>
            <w:gridSpan w:val="2"/>
          </w:tcPr>
          <w:p w14:paraId="68E268D1" w14:textId="77777777" w:rsidR="004734C3" w:rsidRPr="00FA10A3" w:rsidRDefault="004734C3" w:rsidP="004C1639">
            <w:pPr>
              <w:jc w:val="center"/>
              <w:rPr>
                <w:b/>
              </w:rPr>
            </w:pPr>
          </w:p>
        </w:tc>
        <w:tc>
          <w:tcPr>
            <w:tcW w:w="10205" w:type="dxa"/>
          </w:tcPr>
          <w:p w14:paraId="50DC11A9" w14:textId="77777777" w:rsidR="004734C3" w:rsidRPr="00FA10A3" w:rsidRDefault="004734C3" w:rsidP="004C1639">
            <w:pPr>
              <w:ind w:firstLine="567"/>
              <w:jc w:val="both"/>
            </w:pPr>
            <w:r w:rsidRPr="00FA10A3">
              <w:t>4.3) ішкі өрт сөндіру крандары</w:t>
            </w:r>
          </w:p>
        </w:tc>
        <w:tc>
          <w:tcPr>
            <w:tcW w:w="4396" w:type="dxa"/>
          </w:tcPr>
          <w:p w14:paraId="259E6447" w14:textId="77777777" w:rsidR="004734C3" w:rsidRPr="00FA10A3" w:rsidRDefault="004734C3" w:rsidP="004C1639">
            <w:pPr>
              <w:jc w:val="center"/>
            </w:pPr>
            <w:r w:rsidRPr="00FA10A3">
              <w:t>жоқ</w:t>
            </w:r>
          </w:p>
        </w:tc>
      </w:tr>
      <w:tr w:rsidR="004734C3" w:rsidRPr="00FA10A3" w14:paraId="718E53C1" w14:textId="77777777" w:rsidTr="004C1639">
        <w:tc>
          <w:tcPr>
            <w:tcW w:w="675" w:type="dxa"/>
            <w:gridSpan w:val="2"/>
          </w:tcPr>
          <w:p w14:paraId="7F671F54" w14:textId="77777777" w:rsidR="004734C3" w:rsidRPr="00FA10A3" w:rsidRDefault="004734C3" w:rsidP="004C1639">
            <w:pPr>
              <w:jc w:val="center"/>
              <w:rPr>
                <w:b/>
              </w:rPr>
            </w:pPr>
          </w:p>
        </w:tc>
        <w:tc>
          <w:tcPr>
            <w:tcW w:w="10205" w:type="dxa"/>
          </w:tcPr>
          <w:p w14:paraId="3229D9F2"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0A9AD948" w14:textId="77777777" w:rsidR="004734C3" w:rsidRPr="00FA10A3" w:rsidRDefault="004734C3" w:rsidP="004C1639">
            <w:pPr>
              <w:jc w:val="center"/>
            </w:pPr>
            <w:r w:rsidRPr="00FA10A3">
              <w:t>жоқ</w:t>
            </w:r>
          </w:p>
        </w:tc>
      </w:tr>
      <w:tr w:rsidR="004734C3" w:rsidRPr="00FA10A3" w14:paraId="3FBADB41" w14:textId="77777777" w:rsidTr="004C1639">
        <w:tc>
          <w:tcPr>
            <w:tcW w:w="675" w:type="dxa"/>
            <w:gridSpan w:val="2"/>
          </w:tcPr>
          <w:p w14:paraId="7C300095" w14:textId="77777777" w:rsidR="004734C3" w:rsidRPr="00FA10A3" w:rsidRDefault="004734C3" w:rsidP="004C1639">
            <w:pPr>
              <w:jc w:val="center"/>
              <w:rPr>
                <w:b/>
              </w:rPr>
            </w:pPr>
          </w:p>
        </w:tc>
        <w:tc>
          <w:tcPr>
            <w:tcW w:w="10205" w:type="dxa"/>
          </w:tcPr>
          <w:p w14:paraId="58933C81" w14:textId="77777777" w:rsidR="004734C3" w:rsidRPr="00FA10A3" w:rsidRDefault="004734C3" w:rsidP="004C1639">
            <w:pPr>
              <w:ind w:firstLine="567"/>
              <w:jc w:val="both"/>
            </w:pPr>
            <w:r w:rsidRPr="00FA10A3">
              <w:t xml:space="preserve">4.5) табиғи су көздері </w:t>
            </w:r>
          </w:p>
        </w:tc>
        <w:tc>
          <w:tcPr>
            <w:tcW w:w="4396" w:type="dxa"/>
          </w:tcPr>
          <w:p w14:paraId="2384FBC1" w14:textId="77777777" w:rsidR="004734C3" w:rsidRPr="00FA10A3" w:rsidRDefault="004734C3" w:rsidP="004C1639">
            <w:pPr>
              <w:jc w:val="center"/>
            </w:pPr>
            <w:r w:rsidRPr="00FA10A3">
              <w:t>жоқ</w:t>
            </w:r>
          </w:p>
        </w:tc>
      </w:tr>
      <w:tr w:rsidR="004734C3" w:rsidRPr="00FA10A3" w14:paraId="76B519C4" w14:textId="77777777" w:rsidTr="004C1639">
        <w:tc>
          <w:tcPr>
            <w:tcW w:w="675" w:type="dxa"/>
            <w:gridSpan w:val="2"/>
          </w:tcPr>
          <w:p w14:paraId="7E7A12AB" w14:textId="77777777" w:rsidR="004734C3" w:rsidRPr="00FA10A3" w:rsidRDefault="004734C3" w:rsidP="004C1639">
            <w:pPr>
              <w:jc w:val="center"/>
              <w:rPr>
                <w:b/>
              </w:rPr>
            </w:pPr>
            <w:r w:rsidRPr="00FA10A3">
              <w:rPr>
                <w:b/>
              </w:rPr>
              <w:t>5)</w:t>
            </w:r>
          </w:p>
        </w:tc>
        <w:tc>
          <w:tcPr>
            <w:tcW w:w="10205" w:type="dxa"/>
          </w:tcPr>
          <w:p w14:paraId="2C2B23F5" w14:textId="77777777" w:rsidR="004734C3" w:rsidRPr="00FA10A3" w:rsidRDefault="004734C3" w:rsidP="004C1639">
            <w:pPr>
              <w:jc w:val="both"/>
              <w:rPr>
                <w:b/>
              </w:rPr>
            </w:pPr>
            <w:r w:rsidRPr="00FA10A3">
              <w:t>Жолдардың жағдайы</w:t>
            </w:r>
          </w:p>
        </w:tc>
        <w:tc>
          <w:tcPr>
            <w:tcW w:w="4396" w:type="dxa"/>
          </w:tcPr>
          <w:p w14:paraId="0E0F2EF8"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7789A613" w14:textId="77777777" w:rsidR="004734C3" w:rsidRPr="00FA10A3" w:rsidRDefault="004734C3" w:rsidP="004C1639">
            <w:pPr>
              <w:jc w:val="center"/>
            </w:pPr>
            <w:r w:rsidRPr="00FA10A3">
              <w:t>(қанағаттанарлық)</w:t>
            </w:r>
          </w:p>
        </w:tc>
      </w:tr>
      <w:tr w:rsidR="004734C3" w:rsidRPr="00FA10A3" w14:paraId="3B921327" w14:textId="77777777" w:rsidTr="004C1639">
        <w:tc>
          <w:tcPr>
            <w:tcW w:w="675" w:type="dxa"/>
            <w:gridSpan w:val="2"/>
          </w:tcPr>
          <w:p w14:paraId="1CAA5F94" w14:textId="77777777" w:rsidR="004734C3" w:rsidRPr="00FA10A3" w:rsidRDefault="004734C3" w:rsidP="004C1639">
            <w:pPr>
              <w:jc w:val="center"/>
              <w:rPr>
                <w:b/>
              </w:rPr>
            </w:pPr>
            <w:r w:rsidRPr="00FA10A3">
              <w:rPr>
                <w:b/>
              </w:rPr>
              <w:t>6)</w:t>
            </w:r>
          </w:p>
        </w:tc>
        <w:tc>
          <w:tcPr>
            <w:tcW w:w="10205" w:type="dxa"/>
          </w:tcPr>
          <w:p w14:paraId="4F216F7B" w14:textId="77777777" w:rsidR="004734C3" w:rsidRPr="00FA10A3" w:rsidRDefault="004734C3" w:rsidP="004C1639">
            <w:pPr>
              <w:jc w:val="both"/>
              <w:rPr>
                <w:b/>
              </w:rPr>
            </w:pPr>
            <w:r w:rsidRPr="00FA10A3">
              <w:t>Өртке қарсы жабдықтар</w:t>
            </w:r>
          </w:p>
        </w:tc>
        <w:tc>
          <w:tcPr>
            <w:tcW w:w="4396" w:type="dxa"/>
          </w:tcPr>
          <w:p w14:paraId="50BE9CCC" w14:textId="77777777" w:rsidR="004734C3" w:rsidRPr="00FA10A3" w:rsidRDefault="004734C3" w:rsidP="004C1639">
            <w:pPr>
              <w:jc w:val="center"/>
            </w:pPr>
          </w:p>
        </w:tc>
      </w:tr>
      <w:tr w:rsidR="004734C3" w:rsidRPr="00FA10A3" w14:paraId="21E9A958" w14:textId="77777777" w:rsidTr="004C1639">
        <w:tc>
          <w:tcPr>
            <w:tcW w:w="675" w:type="dxa"/>
            <w:gridSpan w:val="2"/>
          </w:tcPr>
          <w:p w14:paraId="6DF59F39" w14:textId="77777777" w:rsidR="004734C3" w:rsidRPr="00FA10A3" w:rsidRDefault="004734C3" w:rsidP="004C1639">
            <w:pPr>
              <w:jc w:val="center"/>
              <w:rPr>
                <w:b/>
              </w:rPr>
            </w:pPr>
          </w:p>
        </w:tc>
        <w:tc>
          <w:tcPr>
            <w:tcW w:w="10205" w:type="dxa"/>
          </w:tcPr>
          <w:p w14:paraId="02EA48AB" w14:textId="77777777" w:rsidR="004734C3" w:rsidRPr="00FA10A3" w:rsidRDefault="004734C3" w:rsidP="004C1639">
            <w:pPr>
              <w:ind w:firstLine="567"/>
              <w:jc w:val="both"/>
            </w:pPr>
            <w:r w:rsidRPr="00FA10A3">
              <w:t>6.1) өрт сигнализациясы</w:t>
            </w:r>
          </w:p>
        </w:tc>
        <w:tc>
          <w:tcPr>
            <w:tcW w:w="4396" w:type="dxa"/>
          </w:tcPr>
          <w:p w14:paraId="70F27E71"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12992A8D" w14:textId="77777777" w:rsidTr="004C1639">
        <w:tc>
          <w:tcPr>
            <w:tcW w:w="675" w:type="dxa"/>
            <w:gridSpan w:val="2"/>
          </w:tcPr>
          <w:p w14:paraId="1C125BEE" w14:textId="77777777" w:rsidR="004734C3" w:rsidRPr="00FA10A3" w:rsidRDefault="004734C3" w:rsidP="004C1639">
            <w:pPr>
              <w:jc w:val="center"/>
              <w:rPr>
                <w:b/>
              </w:rPr>
            </w:pPr>
          </w:p>
        </w:tc>
        <w:tc>
          <w:tcPr>
            <w:tcW w:w="10205" w:type="dxa"/>
          </w:tcPr>
          <w:p w14:paraId="075D6D77"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263D23F5" w14:textId="77777777" w:rsidR="004734C3" w:rsidRPr="00FA10A3" w:rsidRDefault="004734C3" w:rsidP="004C1639">
            <w:pPr>
              <w:jc w:val="center"/>
            </w:pPr>
            <w:r w:rsidRPr="00FA10A3">
              <w:t>-</w:t>
            </w:r>
          </w:p>
        </w:tc>
      </w:tr>
      <w:tr w:rsidR="004734C3" w:rsidRPr="00FA10A3" w14:paraId="02B6ECD8" w14:textId="77777777" w:rsidTr="004C1639">
        <w:trPr>
          <w:trHeight w:val="266"/>
        </w:trPr>
        <w:tc>
          <w:tcPr>
            <w:tcW w:w="675" w:type="dxa"/>
            <w:gridSpan w:val="2"/>
          </w:tcPr>
          <w:p w14:paraId="19020DB6" w14:textId="77777777" w:rsidR="004734C3" w:rsidRPr="00FA10A3" w:rsidRDefault="004734C3" w:rsidP="004C1639">
            <w:pPr>
              <w:jc w:val="center"/>
              <w:rPr>
                <w:b/>
              </w:rPr>
            </w:pPr>
          </w:p>
        </w:tc>
        <w:tc>
          <w:tcPr>
            <w:tcW w:w="10205" w:type="dxa"/>
          </w:tcPr>
          <w:p w14:paraId="7ED4B237" w14:textId="77777777" w:rsidR="004734C3" w:rsidRPr="00FA10A3" w:rsidRDefault="004734C3" w:rsidP="004C1639">
            <w:pPr>
              <w:ind w:firstLine="567"/>
              <w:jc w:val="both"/>
            </w:pPr>
            <w:r w:rsidRPr="00FA10A3">
              <w:t>6.3) өрт сөндіргіштердің саны (дана)</w:t>
            </w:r>
          </w:p>
        </w:tc>
        <w:tc>
          <w:tcPr>
            <w:tcW w:w="4396" w:type="dxa"/>
          </w:tcPr>
          <w:p w14:paraId="40C5E38A" w14:textId="77777777" w:rsidR="004734C3" w:rsidRPr="00FA10A3" w:rsidRDefault="004734C3" w:rsidP="004C1639">
            <w:pPr>
              <w:jc w:val="center"/>
            </w:pPr>
            <w:r w:rsidRPr="00FA10A3">
              <w:t>4 дана.</w:t>
            </w:r>
          </w:p>
        </w:tc>
      </w:tr>
      <w:tr w:rsidR="004734C3" w:rsidRPr="00FA10A3" w14:paraId="6B57880E" w14:textId="77777777" w:rsidTr="004C1639">
        <w:tc>
          <w:tcPr>
            <w:tcW w:w="675" w:type="dxa"/>
            <w:gridSpan w:val="2"/>
          </w:tcPr>
          <w:p w14:paraId="3EA8C76D" w14:textId="77777777" w:rsidR="004734C3" w:rsidRPr="00FA10A3" w:rsidRDefault="004734C3" w:rsidP="004C1639">
            <w:pPr>
              <w:jc w:val="center"/>
              <w:rPr>
                <w:b/>
              </w:rPr>
            </w:pPr>
            <w:r w:rsidRPr="00FA10A3">
              <w:rPr>
                <w:b/>
              </w:rPr>
              <w:t>7)</w:t>
            </w:r>
          </w:p>
        </w:tc>
        <w:tc>
          <w:tcPr>
            <w:tcW w:w="10205" w:type="dxa"/>
          </w:tcPr>
          <w:p w14:paraId="6BF779D6" w14:textId="77777777" w:rsidR="004734C3" w:rsidRPr="00FA10A3" w:rsidRDefault="004734C3" w:rsidP="004C1639">
            <w:pPr>
              <w:jc w:val="both"/>
            </w:pPr>
            <w:r w:rsidRPr="00FA10A3">
              <w:t>Өртке қарсы қызметтің түрі</w:t>
            </w:r>
          </w:p>
        </w:tc>
        <w:tc>
          <w:tcPr>
            <w:tcW w:w="4396" w:type="dxa"/>
          </w:tcPr>
          <w:p w14:paraId="100A0466" w14:textId="77777777" w:rsidR="004734C3" w:rsidRPr="00FA10A3" w:rsidRDefault="004734C3" w:rsidP="004C1639">
            <w:pPr>
              <w:jc w:val="center"/>
            </w:pPr>
          </w:p>
        </w:tc>
      </w:tr>
      <w:tr w:rsidR="004734C3" w:rsidRPr="00FA10A3" w14:paraId="27460F98" w14:textId="77777777" w:rsidTr="004C1639">
        <w:tc>
          <w:tcPr>
            <w:tcW w:w="675" w:type="dxa"/>
            <w:gridSpan w:val="2"/>
          </w:tcPr>
          <w:p w14:paraId="180B7A79" w14:textId="77777777" w:rsidR="004734C3" w:rsidRPr="00FA10A3" w:rsidRDefault="004734C3" w:rsidP="004C1639">
            <w:pPr>
              <w:jc w:val="center"/>
              <w:rPr>
                <w:b/>
              </w:rPr>
            </w:pPr>
          </w:p>
        </w:tc>
        <w:tc>
          <w:tcPr>
            <w:tcW w:w="10205" w:type="dxa"/>
          </w:tcPr>
          <w:p w14:paraId="0B663154" w14:textId="77777777" w:rsidR="004734C3" w:rsidRPr="00FA10A3" w:rsidRDefault="004734C3" w:rsidP="004C1639">
            <w:pPr>
              <w:ind w:firstLine="567"/>
              <w:jc w:val="both"/>
            </w:pPr>
            <w:r w:rsidRPr="00FA10A3">
              <w:t>7.1) штат бойынша сандық құрамы (адам)</w:t>
            </w:r>
          </w:p>
        </w:tc>
        <w:tc>
          <w:tcPr>
            <w:tcW w:w="4396" w:type="dxa"/>
          </w:tcPr>
          <w:p w14:paraId="6A7F0DEC" w14:textId="77777777" w:rsidR="004734C3" w:rsidRPr="00FA10A3" w:rsidRDefault="004734C3" w:rsidP="004C1639">
            <w:pPr>
              <w:jc w:val="center"/>
            </w:pPr>
            <w:r w:rsidRPr="00FA10A3">
              <w:t>3</w:t>
            </w:r>
          </w:p>
        </w:tc>
      </w:tr>
      <w:tr w:rsidR="004734C3" w:rsidRPr="00FA10A3" w14:paraId="3035267A" w14:textId="77777777" w:rsidTr="004C1639">
        <w:tc>
          <w:tcPr>
            <w:tcW w:w="675" w:type="dxa"/>
            <w:gridSpan w:val="2"/>
          </w:tcPr>
          <w:p w14:paraId="45D11389" w14:textId="77777777" w:rsidR="004734C3" w:rsidRPr="00FA10A3" w:rsidRDefault="004734C3" w:rsidP="004C1639">
            <w:pPr>
              <w:jc w:val="center"/>
              <w:rPr>
                <w:b/>
              </w:rPr>
            </w:pPr>
          </w:p>
        </w:tc>
        <w:tc>
          <w:tcPr>
            <w:tcW w:w="10205" w:type="dxa"/>
          </w:tcPr>
          <w:p w14:paraId="00E73608"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41107A6B" w14:textId="77777777" w:rsidR="004734C3" w:rsidRPr="00FA10A3" w:rsidRDefault="004734C3" w:rsidP="004C1639">
            <w:r w:rsidRPr="00FA10A3">
              <w:t>-</w:t>
            </w:r>
          </w:p>
        </w:tc>
      </w:tr>
      <w:tr w:rsidR="004734C3" w:rsidRPr="00FA10A3" w14:paraId="72F5BF31" w14:textId="77777777" w:rsidTr="004C1639">
        <w:tc>
          <w:tcPr>
            <w:tcW w:w="675" w:type="dxa"/>
            <w:gridSpan w:val="2"/>
          </w:tcPr>
          <w:p w14:paraId="0211DFD4" w14:textId="77777777" w:rsidR="004734C3" w:rsidRPr="00FA10A3" w:rsidRDefault="004734C3" w:rsidP="004C1639">
            <w:pPr>
              <w:jc w:val="center"/>
              <w:rPr>
                <w:b/>
              </w:rPr>
            </w:pPr>
          </w:p>
        </w:tc>
        <w:tc>
          <w:tcPr>
            <w:tcW w:w="10205" w:type="dxa"/>
          </w:tcPr>
          <w:p w14:paraId="02C482C3"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47D935E7" w14:textId="77777777" w:rsidR="004734C3" w:rsidRPr="00FA10A3" w:rsidRDefault="004734C3" w:rsidP="004C1639">
            <w:pPr>
              <w:jc w:val="center"/>
            </w:pPr>
          </w:p>
        </w:tc>
      </w:tr>
      <w:tr w:rsidR="004734C3" w:rsidRPr="00FA10A3" w14:paraId="2F130419" w14:textId="77777777" w:rsidTr="004C1639">
        <w:tc>
          <w:tcPr>
            <w:tcW w:w="675" w:type="dxa"/>
            <w:gridSpan w:val="2"/>
          </w:tcPr>
          <w:p w14:paraId="58B4C305" w14:textId="77777777" w:rsidR="004734C3" w:rsidRPr="00FA10A3" w:rsidRDefault="004734C3" w:rsidP="004C1639">
            <w:pPr>
              <w:jc w:val="center"/>
              <w:rPr>
                <w:b/>
              </w:rPr>
            </w:pPr>
            <w:r w:rsidRPr="00FA10A3">
              <w:rPr>
                <w:b/>
              </w:rPr>
              <w:t>8)</w:t>
            </w:r>
          </w:p>
        </w:tc>
        <w:tc>
          <w:tcPr>
            <w:tcW w:w="10205" w:type="dxa"/>
          </w:tcPr>
          <w:p w14:paraId="29AA7959"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0BFE1FB4" w14:textId="77777777" w:rsidR="004734C3" w:rsidRPr="00FA10A3" w:rsidRDefault="004734C3" w:rsidP="004C1639">
            <w:pPr>
              <w:jc w:val="center"/>
              <w:rPr>
                <w:lang w:val="kk-KZ"/>
              </w:rPr>
            </w:pPr>
            <w:r w:rsidRPr="00FA10A3">
              <w:rPr>
                <w:lang w:val="kk-KZ"/>
              </w:rPr>
              <w:t>1</w:t>
            </w:r>
          </w:p>
        </w:tc>
      </w:tr>
      <w:tr w:rsidR="004734C3" w:rsidRPr="00FA10A3" w14:paraId="65AF9A91" w14:textId="77777777" w:rsidTr="004C1639">
        <w:tc>
          <w:tcPr>
            <w:tcW w:w="675" w:type="dxa"/>
            <w:gridSpan w:val="2"/>
          </w:tcPr>
          <w:p w14:paraId="07910668" w14:textId="77777777" w:rsidR="004734C3" w:rsidRPr="00FA10A3" w:rsidRDefault="004734C3" w:rsidP="004C1639">
            <w:pPr>
              <w:jc w:val="center"/>
              <w:rPr>
                <w:b/>
              </w:rPr>
            </w:pPr>
            <w:r w:rsidRPr="00FA10A3">
              <w:rPr>
                <w:b/>
              </w:rPr>
              <w:t>9)</w:t>
            </w:r>
          </w:p>
        </w:tc>
        <w:tc>
          <w:tcPr>
            <w:tcW w:w="10205" w:type="dxa"/>
          </w:tcPr>
          <w:p w14:paraId="61AF76A8"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2367F1AF" w14:textId="77777777" w:rsidR="004734C3" w:rsidRPr="00FA10A3" w:rsidRDefault="004734C3" w:rsidP="004C1639">
            <w:pPr>
              <w:jc w:val="center"/>
            </w:pPr>
            <w:r w:rsidRPr="00FA10A3">
              <w:t>-</w:t>
            </w:r>
          </w:p>
        </w:tc>
      </w:tr>
      <w:tr w:rsidR="004734C3" w:rsidRPr="00FA10A3" w14:paraId="7B7F4C9A" w14:textId="77777777" w:rsidTr="004C1639">
        <w:tc>
          <w:tcPr>
            <w:tcW w:w="675" w:type="dxa"/>
            <w:gridSpan w:val="2"/>
          </w:tcPr>
          <w:p w14:paraId="1CC99E45" w14:textId="77777777" w:rsidR="004734C3" w:rsidRPr="00FA10A3" w:rsidRDefault="004734C3" w:rsidP="004C1639">
            <w:pPr>
              <w:jc w:val="center"/>
              <w:rPr>
                <w:b/>
              </w:rPr>
            </w:pPr>
          </w:p>
        </w:tc>
        <w:tc>
          <w:tcPr>
            <w:tcW w:w="10205" w:type="dxa"/>
          </w:tcPr>
          <w:p w14:paraId="7DC97EA0" w14:textId="77777777" w:rsidR="004734C3" w:rsidRPr="00FA10A3" w:rsidRDefault="004734C3" w:rsidP="004C1639">
            <w:pPr>
              <w:jc w:val="both"/>
            </w:pPr>
          </w:p>
        </w:tc>
        <w:tc>
          <w:tcPr>
            <w:tcW w:w="4396" w:type="dxa"/>
          </w:tcPr>
          <w:p w14:paraId="360BBDDB" w14:textId="77777777" w:rsidR="004734C3" w:rsidRPr="00FA10A3" w:rsidRDefault="004734C3" w:rsidP="004C1639">
            <w:pPr>
              <w:jc w:val="center"/>
            </w:pPr>
          </w:p>
        </w:tc>
      </w:tr>
      <w:tr w:rsidR="004734C3" w:rsidRPr="00FA10A3" w14:paraId="779C1A7A" w14:textId="77777777" w:rsidTr="004C1639">
        <w:tc>
          <w:tcPr>
            <w:tcW w:w="15276" w:type="dxa"/>
            <w:gridSpan w:val="4"/>
          </w:tcPr>
          <w:p w14:paraId="5DAAAC2D" w14:textId="77777777" w:rsidR="004734C3" w:rsidRPr="00FA10A3" w:rsidRDefault="004734C3" w:rsidP="004C1639">
            <w:pPr>
              <w:jc w:val="center"/>
              <w:rPr>
                <w:b/>
              </w:rPr>
            </w:pPr>
            <w:r w:rsidRPr="00FA10A3">
              <w:rPr>
                <w:b/>
                <w:lang w:val="kk-KZ"/>
              </w:rPr>
              <w:t>25. №20 жанармай құю станциясы "Северная отланатын компания" ЖШС Петропавл қ., Кәрім Сүтішев к-сі,</w:t>
            </w:r>
          </w:p>
        </w:tc>
      </w:tr>
      <w:tr w:rsidR="004734C3" w:rsidRPr="00FA10A3" w14:paraId="3A3398AA" w14:textId="77777777" w:rsidTr="004C1639">
        <w:tc>
          <w:tcPr>
            <w:tcW w:w="675" w:type="dxa"/>
            <w:gridSpan w:val="2"/>
          </w:tcPr>
          <w:p w14:paraId="3AB0BC3F" w14:textId="77777777" w:rsidR="004734C3" w:rsidRPr="00FA10A3" w:rsidRDefault="004734C3" w:rsidP="004C1639">
            <w:pPr>
              <w:jc w:val="center"/>
              <w:rPr>
                <w:b/>
              </w:rPr>
            </w:pPr>
            <w:r w:rsidRPr="00FA10A3">
              <w:rPr>
                <w:b/>
              </w:rPr>
              <w:t>1)</w:t>
            </w:r>
          </w:p>
        </w:tc>
        <w:tc>
          <w:tcPr>
            <w:tcW w:w="10205" w:type="dxa"/>
          </w:tcPr>
          <w:p w14:paraId="29329587" w14:textId="77777777" w:rsidR="004734C3" w:rsidRPr="00FA10A3" w:rsidRDefault="004734C3" w:rsidP="004C1639">
            <w:pPr>
              <w:jc w:val="both"/>
              <w:rPr>
                <w:b/>
              </w:rPr>
            </w:pPr>
            <w:r w:rsidRPr="00FA10A3">
              <w:t>Ведомстволық тиесілілігі</w:t>
            </w:r>
          </w:p>
        </w:tc>
        <w:tc>
          <w:tcPr>
            <w:tcW w:w="4396" w:type="dxa"/>
          </w:tcPr>
          <w:p w14:paraId="149F3150" w14:textId="77777777" w:rsidR="004734C3" w:rsidRPr="00FA10A3" w:rsidRDefault="004734C3" w:rsidP="004C1639">
            <w:pPr>
              <w:jc w:val="center"/>
            </w:pPr>
            <w:r w:rsidRPr="00FA10A3">
              <w:t>Жеке меншік</w:t>
            </w:r>
          </w:p>
        </w:tc>
      </w:tr>
      <w:tr w:rsidR="004734C3" w:rsidRPr="00FA10A3" w14:paraId="2190DDF1" w14:textId="77777777" w:rsidTr="004C1639">
        <w:tc>
          <w:tcPr>
            <w:tcW w:w="675" w:type="dxa"/>
            <w:gridSpan w:val="2"/>
          </w:tcPr>
          <w:p w14:paraId="687479FD" w14:textId="77777777" w:rsidR="004734C3" w:rsidRPr="00FA10A3" w:rsidRDefault="004734C3" w:rsidP="004C1639">
            <w:pPr>
              <w:jc w:val="center"/>
              <w:rPr>
                <w:b/>
              </w:rPr>
            </w:pPr>
            <w:r w:rsidRPr="00FA10A3">
              <w:rPr>
                <w:b/>
              </w:rPr>
              <w:t>2)</w:t>
            </w:r>
          </w:p>
        </w:tc>
        <w:tc>
          <w:tcPr>
            <w:tcW w:w="10205" w:type="dxa"/>
          </w:tcPr>
          <w:p w14:paraId="5778BCA5" w14:textId="77777777" w:rsidR="004734C3" w:rsidRPr="00FA10A3" w:rsidRDefault="004734C3" w:rsidP="004C1639">
            <w:pPr>
              <w:jc w:val="both"/>
              <w:rPr>
                <w:b/>
              </w:rPr>
            </w:pPr>
            <w:r w:rsidRPr="00FA10A3">
              <w:t>Өндіріс түрі</w:t>
            </w:r>
          </w:p>
        </w:tc>
        <w:tc>
          <w:tcPr>
            <w:tcW w:w="4396" w:type="dxa"/>
          </w:tcPr>
          <w:p w14:paraId="4DE9E8B2" w14:textId="77777777" w:rsidR="004734C3" w:rsidRPr="00FA10A3" w:rsidRDefault="004734C3" w:rsidP="004C1639">
            <w:pPr>
              <w:jc w:val="center"/>
            </w:pPr>
            <w:r w:rsidRPr="00FA10A3">
              <w:t>ЖҚС</w:t>
            </w:r>
          </w:p>
        </w:tc>
      </w:tr>
      <w:tr w:rsidR="004734C3" w:rsidRPr="00FA10A3" w14:paraId="17047672" w14:textId="77777777" w:rsidTr="004C1639">
        <w:tc>
          <w:tcPr>
            <w:tcW w:w="675" w:type="dxa"/>
            <w:gridSpan w:val="2"/>
          </w:tcPr>
          <w:p w14:paraId="4D9F21E5" w14:textId="77777777" w:rsidR="004734C3" w:rsidRPr="00FA10A3" w:rsidRDefault="004734C3" w:rsidP="004C1639">
            <w:pPr>
              <w:jc w:val="center"/>
              <w:rPr>
                <w:b/>
              </w:rPr>
            </w:pPr>
            <w:r w:rsidRPr="00FA10A3">
              <w:rPr>
                <w:b/>
              </w:rPr>
              <w:t>3)</w:t>
            </w:r>
          </w:p>
        </w:tc>
        <w:tc>
          <w:tcPr>
            <w:tcW w:w="10205" w:type="dxa"/>
          </w:tcPr>
          <w:p w14:paraId="6CE422A2"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071195E5" w14:textId="77777777" w:rsidR="004734C3" w:rsidRPr="00FA10A3" w:rsidRDefault="004734C3" w:rsidP="004C1639">
            <w:pPr>
              <w:jc w:val="center"/>
            </w:pPr>
            <w:r w:rsidRPr="00FA10A3">
              <w:t>Жерасты резервуарлары- әрқайсысы 25 текше метрден 4 дана.</w:t>
            </w:r>
          </w:p>
          <w:p w14:paraId="48B01B2D" w14:textId="77777777" w:rsidR="004734C3" w:rsidRPr="00FA10A3" w:rsidRDefault="004734C3" w:rsidP="004C1639">
            <w:pPr>
              <w:jc w:val="center"/>
            </w:pPr>
            <w:r w:rsidRPr="00FA10A3">
              <w:t xml:space="preserve">Операторлық </w:t>
            </w:r>
          </w:p>
          <w:p w14:paraId="270F74E7" w14:textId="77777777" w:rsidR="004734C3" w:rsidRPr="00FA10A3" w:rsidRDefault="004734C3" w:rsidP="004C1639">
            <w:pPr>
              <w:jc w:val="center"/>
            </w:pPr>
            <w:r w:rsidRPr="00FA10A3">
              <w:t>Санаты – В-</w:t>
            </w:r>
            <w:r w:rsidRPr="00FA10A3">
              <w:rPr>
                <w:lang w:val="en-US"/>
              </w:rPr>
              <w:t>I</w:t>
            </w:r>
          </w:p>
        </w:tc>
      </w:tr>
      <w:tr w:rsidR="004734C3" w:rsidRPr="00FA10A3" w14:paraId="6A1F9052" w14:textId="77777777" w:rsidTr="004C1639">
        <w:tc>
          <w:tcPr>
            <w:tcW w:w="675" w:type="dxa"/>
            <w:gridSpan w:val="2"/>
          </w:tcPr>
          <w:p w14:paraId="2140B38E" w14:textId="77777777" w:rsidR="004734C3" w:rsidRPr="00FA10A3" w:rsidRDefault="004734C3" w:rsidP="004C1639">
            <w:pPr>
              <w:jc w:val="center"/>
              <w:rPr>
                <w:b/>
              </w:rPr>
            </w:pPr>
            <w:r w:rsidRPr="00FA10A3">
              <w:rPr>
                <w:b/>
              </w:rPr>
              <w:t>4)</w:t>
            </w:r>
          </w:p>
        </w:tc>
        <w:tc>
          <w:tcPr>
            <w:tcW w:w="10205" w:type="dxa"/>
          </w:tcPr>
          <w:p w14:paraId="4A3514A5" w14:textId="77777777" w:rsidR="004734C3" w:rsidRPr="00FA10A3" w:rsidRDefault="004734C3" w:rsidP="004C1639">
            <w:pPr>
              <w:jc w:val="both"/>
              <w:rPr>
                <w:b/>
              </w:rPr>
            </w:pPr>
            <w:r w:rsidRPr="00FA10A3">
              <w:t>Сумен жабдықтаудың сипаттамасы</w:t>
            </w:r>
          </w:p>
        </w:tc>
        <w:tc>
          <w:tcPr>
            <w:tcW w:w="4396" w:type="dxa"/>
          </w:tcPr>
          <w:p w14:paraId="7165D169" w14:textId="77777777" w:rsidR="004734C3" w:rsidRPr="00FA10A3" w:rsidRDefault="004734C3" w:rsidP="004C1639">
            <w:pPr>
              <w:jc w:val="center"/>
            </w:pPr>
          </w:p>
        </w:tc>
      </w:tr>
      <w:tr w:rsidR="004734C3" w:rsidRPr="00FA10A3" w14:paraId="0E63B252" w14:textId="77777777" w:rsidTr="004C1639">
        <w:trPr>
          <w:trHeight w:val="260"/>
        </w:trPr>
        <w:tc>
          <w:tcPr>
            <w:tcW w:w="675" w:type="dxa"/>
            <w:gridSpan w:val="2"/>
          </w:tcPr>
          <w:p w14:paraId="57F07846" w14:textId="77777777" w:rsidR="004734C3" w:rsidRPr="00FA10A3" w:rsidRDefault="004734C3" w:rsidP="004C1639">
            <w:pPr>
              <w:jc w:val="center"/>
              <w:rPr>
                <w:b/>
              </w:rPr>
            </w:pPr>
          </w:p>
        </w:tc>
        <w:tc>
          <w:tcPr>
            <w:tcW w:w="10205" w:type="dxa"/>
          </w:tcPr>
          <w:p w14:paraId="3F42F124"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0629D882" w14:textId="77777777" w:rsidR="004734C3" w:rsidRPr="00FA10A3" w:rsidRDefault="004734C3" w:rsidP="004C1639">
            <w:pPr>
              <w:jc w:val="center"/>
            </w:pPr>
            <w:r w:rsidRPr="00FA10A3">
              <w:t>бар болады</w:t>
            </w:r>
          </w:p>
        </w:tc>
      </w:tr>
      <w:tr w:rsidR="004734C3" w:rsidRPr="00FA10A3" w14:paraId="0BA439D9" w14:textId="77777777" w:rsidTr="004C1639">
        <w:tc>
          <w:tcPr>
            <w:tcW w:w="675" w:type="dxa"/>
            <w:gridSpan w:val="2"/>
          </w:tcPr>
          <w:p w14:paraId="21BCA505" w14:textId="77777777" w:rsidR="004734C3" w:rsidRPr="00FA10A3" w:rsidRDefault="004734C3" w:rsidP="004C1639">
            <w:pPr>
              <w:jc w:val="center"/>
              <w:rPr>
                <w:b/>
              </w:rPr>
            </w:pPr>
          </w:p>
        </w:tc>
        <w:tc>
          <w:tcPr>
            <w:tcW w:w="10205" w:type="dxa"/>
          </w:tcPr>
          <w:p w14:paraId="5D137141" w14:textId="77777777" w:rsidR="004734C3" w:rsidRPr="00FA10A3" w:rsidRDefault="004734C3" w:rsidP="004C1639">
            <w:pPr>
              <w:ind w:firstLine="567"/>
              <w:jc w:val="both"/>
            </w:pPr>
            <w:r w:rsidRPr="00FA10A3">
              <w:t>4.2) өрт сөндіру гидранттары (типі, саны)</w:t>
            </w:r>
          </w:p>
        </w:tc>
        <w:tc>
          <w:tcPr>
            <w:tcW w:w="4396" w:type="dxa"/>
          </w:tcPr>
          <w:p w14:paraId="4DECAC8B" w14:textId="77777777" w:rsidR="004734C3" w:rsidRPr="00FA10A3" w:rsidRDefault="004734C3" w:rsidP="004C1639">
            <w:pPr>
              <w:jc w:val="center"/>
            </w:pPr>
            <w:r w:rsidRPr="00FA10A3">
              <w:t>жоқ</w:t>
            </w:r>
          </w:p>
        </w:tc>
      </w:tr>
      <w:tr w:rsidR="004734C3" w:rsidRPr="00FA10A3" w14:paraId="10319E4B" w14:textId="77777777" w:rsidTr="004C1639">
        <w:tc>
          <w:tcPr>
            <w:tcW w:w="675" w:type="dxa"/>
            <w:gridSpan w:val="2"/>
          </w:tcPr>
          <w:p w14:paraId="364BFC25" w14:textId="77777777" w:rsidR="004734C3" w:rsidRPr="00FA10A3" w:rsidRDefault="004734C3" w:rsidP="004C1639">
            <w:pPr>
              <w:jc w:val="center"/>
              <w:rPr>
                <w:b/>
              </w:rPr>
            </w:pPr>
          </w:p>
        </w:tc>
        <w:tc>
          <w:tcPr>
            <w:tcW w:w="10205" w:type="dxa"/>
          </w:tcPr>
          <w:p w14:paraId="1C14E7C4" w14:textId="77777777" w:rsidR="004734C3" w:rsidRPr="00FA10A3" w:rsidRDefault="004734C3" w:rsidP="004C1639">
            <w:pPr>
              <w:ind w:firstLine="567"/>
              <w:jc w:val="both"/>
            </w:pPr>
            <w:r w:rsidRPr="00FA10A3">
              <w:t>4.3) ішкі өрт сөндіру крандары</w:t>
            </w:r>
          </w:p>
        </w:tc>
        <w:tc>
          <w:tcPr>
            <w:tcW w:w="4396" w:type="dxa"/>
          </w:tcPr>
          <w:p w14:paraId="690C1940" w14:textId="77777777" w:rsidR="004734C3" w:rsidRPr="00FA10A3" w:rsidRDefault="004734C3" w:rsidP="004C1639">
            <w:pPr>
              <w:jc w:val="center"/>
            </w:pPr>
            <w:r w:rsidRPr="00FA10A3">
              <w:t>жоқ</w:t>
            </w:r>
          </w:p>
        </w:tc>
      </w:tr>
      <w:tr w:rsidR="004734C3" w:rsidRPr="00FA10A3" w14:paraId="1905C4AA" w14:textId="77777777" w:rsidTr="004C1639">
        <w:tc>
          <w:tcPr>
            <w:tcW w:w="675" w:type="dxa"/>
            <w:gridSpan w:val="2"/>
          </w:tcPr>
          <w:p w14:paraId="5A926841" w14:textId="77777777" w:rsidR="004734C3" w:rsidRPr="00FA10A3" w:rsidRDefault="004734C3" w:rsidP="004C1639">
            <w:pPr>
              <w:jc w:val="center"/>
              <w:rPr>
                <w:b/>
              </w:rPr>
            </w:pPr>
          </w:p>
        </w:tc>
        <w:tc>
          <w:tcPr>
            <w:tcW w:w="10205" w:type="dxa"/>
          </w:tcPr>
          <w:p w14:paraId="3DB66A9E"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1A25038C" w14:textId="77777777" w:rsidR="004734C3" w:rsidRPr="00FA10A3" w:rsidRDefault="004734C3" w:rsidP="004C1639">
            <w:pPr>
              <w:jc w:val="center"/>
            </w:pPr>
            <w:r w:rsidRPr="00FA10A3">
              <w:t>жоқ</w:t>
            </w:r>
          </w:p>
        </w:tc>
      </w:tr>
      <w:tr w:rsidR="004734C3" w:rsidRPr="00FA10A3" w14:paraId="0A887197" w14:textId="77777777" w:rsidTr="004C1639">
        <w:tc>
          <w:tcPr>
            <w:tcW w:w="675" w:type="dxa"/>
            <w:gridSpan w:val="2"/>
          </w:tcPr>
          <w:p w14:paraId="0D566715" w14:textId="77777777" w:rsidR="004734C3" w:rsidRPr="00FA10A3" w:rsidRDefault="004734C3" w:rsidP="004C1639">
            <w:pPr>
              <w:jc w:val="center"/>
              <w:rPr>
                <w:b/>
              </w:rPr>
            </w:pPr>
          </w:p>
        </w:tc>
        <w:tc>
          <w:tcPr>
            <w:tcW w:w="10205" w:type="dxa"/>
          </w:tcPr>
          <w:p w14:paraId="46BD4262" w14:textId="77777777" w:rsidR="004734C3" w:rsidRPr="00FA10A3" w:rsidRDefault="004734C3" w:rsidP="004C1639">
            <w:pPr>
              <w:ind w:firstLine="567"/>
              <w:jc w:val="both"/>
            </w:pPr>
            <w:r w:rsidRPr="00FA10A3">
              <w:t xml:space="preserve">4.5) табиғи су көздері </w:t>
            </w:r>
          </w:p>
        </w:tc>
        <w:tc>
          <w:tcPr>
            <w:tcW w:w="4396" w:type="dxa"/>
          </w:tcPr>
          <w:p w14:paraId="65A87474" w14:textId="77777777" w:rsidR="004734C3" w:rsidRPr="00FA10A3" w:rsidRDefault="004734C3" w:rsidP="004C1639">
            <w:pPr>
              <w:jc w:val="center"/>
            </w:pPr>
            <w:r w:rsidRPr="00FA10A3">
              <w:t>жоқ</w:t>
            </w:r>
          </w:p>
        </w:tc>
      </w:tr>
      <w:tr w:rsidR="004734C3" w:rsidRPr="00FA10A3" w14:paraId="31928F8A" w14:textId="77777777" w:rsidTr="004C1639">
        <w:tc>
          <w:tcPr>
            <w:tcW w:w="675" w:type="dxa"/>
            <w:gridSpan w:val="2"/>
          </w:tcPr>
          <w:p w14:paraId="2F7A7377" w14:textId="77777777" w:rsidR="004734C3" w:rsidRPr="00FA10A3" w:rsidRDefault="004734C3" w:rsidP="004C1639">
            <w:pPr>
              <w:jc w:val="center"/>
              <w:rPr>
                <w:b/>
              </w:rPr>
            </w:pPr>
            <w:r w:rsidRPr="00FA10A3">
              <w:rPr>
                <w:b/>
              </w:rPr>
              <w:t>5)</w:t>
            </w:r>
          </w:p>
        </w:tc>
        <w:tc>
          <w:tcPr>
            <w:tcW w:w="10205" w:type="dxa"/>
          </w:tcPr>
          <w:p w14:paraId="07AC6C42" w14:textId="77777777" w:rsidR="004734C3" w:rsidRPr="00FA10A3" w:rsidRDefault="004734C3" w:rsidP="004C1639">
            <w:pPr>
              <w:jc w:val="both"/>
              <w:rPr>
                <w:b/>
              </w:rPr>
            </w:pPr>
            <w:r w:rsidRPr="00FA10A3">
              <w:t>Жолдардың жағдайы</w:t>
            </w:r>
          </w:p>
        </w:tc>
        <w:tc>
          <w:tcPr>
            <w:tcW w:w="4396" w:type="dxa"/>
          </w:tcPr>
          <w:p w14:paraId="7CC1D326"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32CE5B55" w14:textId="77777777" w:rsidR="004734C3" w:rsidRPr="00FA10A3" w:rsidRDefault="004734C3" w:rsidP="004C1639">
            <w:pPr>
              <w:jc w:val="center"/>
            </w:pPr>
            <w:r w:rsidRPr="00FA10A3">
              <w:t>(қанағаттанарлық)</w:t>
            </w:r>
          </w:p>
        </w:tc>
      </w:tr>
      <w:tr w:rsidR="004734C3" w:rsidRPr="00FA10A3" w14:paraId="42C19CB2" w14:textId="77777777" w:rsidTr="004C1639">
        <w:tc>
          <w:tcPr>
            <w:tcW w:w="675" w:type="dxa"/>
            <w:gridSpan w:val="2"/>
          </w:tcPr>
          <w:p w14:paraId="5E997BCB" w14:textId="77777777" w:rsidR="004734C3" w:rsidRPr="00FA10A3" w:rsidRDefault="004734C3" w:rsidP="004C1639">
            <w:pPr>
              <w:jc w:val="center"/>
              <w:rPr>
                <w:b/>
              </w:rPr>
            </w:pPr>
            <w:r w:rsidRPr="00FA10A3">
              <w:rPr>
                <w:b/>
              </w:rPr>
              <w:t>6)</w:t>
            </w:r>
          </w:p>
        </w:tc>
        <w:tc>
          <w:tcPr>
            <w:tcW w:w="10205" w:type="dxa"/>
          </w:tcPr>
          <w:p w14:paraId="412F12B5" w14:textId="77777777" w:rsidR="004734C3" w:rsidRPr="00FA10A3" w:rsidRDefault="004734C3" w:rsidP="004C1639">
            <w:pPr>
              <w:jc w:val="both"/>
              <w:rPr>
                <w:b/>
              </w:rPr>
            </w:pPr>
            <w:r w:rsidRPr="00FA10A3">
              <w:t>Өртке қарсы жабдықтар</w:t>
            </w:r>
          </w:p>
        </w:tc>
        <w:tc>
          <w:tcPr>
            <w:tcW w:w="4396" w:type="dxa"/>
          </w:tcPr>
          <w:p w14:paraId="45ED7C2D" w14:textId="77777777" w:rsidR="004734C3" w:rsidRPr="00FA10A3" w:rsidRDefault="004734C3" w:rsidP="004C1639">
            <w:pPr>
              <w:jc w:val="center"/>
            </w:pPr>
          </w:p>
        </w:tc>
      </w:tr>
      <w:tr w:rsidR="004734C3" w:rsidRPr="00FA10A3" w14:paraId="10A688FD" w14:textId="77777777" w:rsidTr="004C1639">
        <w:tc>
          <w:tcPr>
            <w:tcW w:w="675" w:type="dxa"/>
            <w:gridSpan w:val="2"/>
          </w:tcPr>
          <w:p w14:paraId="18A5240B" w14:textId="77777777" w:rsidR="004734C3" w:rsidRPr="00FA10A3" w:rsidRDefault="004734C3" w:rsidP="004C1639">
            <w:pPr>
              <w:jc w:val="center"/>
              <w:rPr>
                <w:b/>
              </w:rPr>
            </w:pPr>
          </w:p>
        </w:tc>
        <w:tc>
          <w:tcPr>
            <w:tcW w:w="10205" w:type="dxa"/>
          </w:tcPr>
          <w:p w14:paraId="12648980" w14:textId="77777777" w:rsidR="004734C3" w:rsidRPr="00FA10A3" w:rsidRDefault="004734C3" w:rsidP="004C1639">
            <w:pPr>
              <w:ind w:firstLine="567"/>
              <w:jc w:val="both"/>
            </w:pPr>
            <w:r w:rsidRPr="00FA10A3">
              <w:t>6.1) өрт сигнализациясы</w:t>
            </w:r>
          </w:p>
        </w:tc>
        <w:tc>
          <w:tcPr>
            <w:tcW w:w="4396" w:type="dxa"/>
          </w:tcPr>
          <w:p w14:paraId="35FB9C43"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2CC1C2D5" w14:textId="77777777" w:rsidTr="004C1639">
        <w:tc>
          <w:tcPr>
            <w:tcW w:w="675" w:type="dxa"/>
            <w:gridSpan w:val="2"/>
          </w:tcPr>
          <w:p w14:paraId="5FE212CC" w14:textId="77777777" w:rsidR="004734C3" w:rsidRPr="00FA10A3" w:rsidRDefault="004734C3" w:rsidP="004C1639">
            <w:pPr>
              <w:jc w:val="center"/>
              <w:rPr>
                <w:b/>
              </w:rPr>
            </w:pPr>
          </w:p>
        </w:tc>
        <w:tc>
          <w:tcPr>
            <w:tcW w:w="10205" w:type="dxa"/>
          </w:tcPr>
          <w:p w14:paraId="7EF8017C"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B5DE909" w14:textId="77777777" w:rsidR="004734C3" w:rsidRPr="00FA10A3" w:rsidRDefault="004734C3" w:rsidP="004C1639">
            <w:pPr>
              <w:jc w:val="center"/>
            </w:pPr>
            <w:r w:rsidRPr="00FA10A3">
              <w:t>-</w:t>
            </w:r>
          </w:p>
        </w:tc>
      </w:tr>
      <w:tr w:rsidR="004734C3" w:rsidRPr="00FA10A3" w14:paraId="7F9A14C2" w14:textId="77777777" w:rsidTr="004C1639">
        <w:trPr>
          <w:trHeight w:val="266"/>
        </w:trPr>
        <w:tc>
          <w:tcPr>
            <w:tcW w:w="675" w:type="dxa"/>
            <w:gridSpan w:val="2"/>
          </w:tcPr>
          <w:p w14:paraId="205C2093" w14:textId="77777777" w:rsidR="004734C3" w:rsidRPr="00FA10A3" w:rsidRDefault="004734C3" w:rsidP="004C1639">
            <w:pPr>
              <w:jc w:val="center"/>
              <w:rPr>
                <w:b/>
              </w:rPr>
            </w:pPr>
          </w:p>
        </w:tc>
        <w:tc>
          <w:tcPr>
            <w:tcW w:w="10205" w:type="dxa"/>
          </w:tcPr>
          <w:p w14:paraId="095A6DEA" w14:textId="77777777" w:rsidR="004734C3" w:rsidRPr="00FA10A3" w:rsidRDefault="004734C3" w:rsidP="004C1639">
            <w:pPr>
              <w:ind w:firstLine="567"/>
              <w:jc w:val="both"/>
            </w:pPr>
            <w:r w:rsidRPr="00FA10A3">
              <w:t>6.3) өрт сөндіргіштердің саны (дана)</w:t>
            </w:r>
          </w:p>
        </w:tc>
        <w:tc>
          <w:tcPr>
            <w:tcW w:w="4396" w:type="dxa"/>
          </w:tcPr>
          <w:p w14:paraId="6D375A8F" w14:textId="77777777" w:rsidR="004734C3" w:rsidRPr="00FA10A3" w:rsidRDefault="004734C3" w:rsidP="004C1639">
            <w:pPr>
              <w:jc w:val="center"/>
            </w:pPr>
            <w:r w:rsidRPr="00FA10A3">
              <w:t>4 дана.</w:t>
            </w:r>
          </w:p>
        </w:tc>
      </w:tr>
      <w:tr w:rsidR="004734C3" w:rsidRPr="00FA10A3" w14:paraId="128B198C" w14:textId="77777777" w:rsidTr="004C1639">
        <w:tc>
          <w:tcPr>
            <w:tcW w:w="675" w:type="dxa"/>
            <w:gridSpan w:val="2"/>
          </w:tcPr>
          <w:p w14:paraId="551B5D92" w14:textId="77777777" w:rsidR="004734C3" w:rsidRPr="00FA10A3" w:rsidRDefault="004734C3" w:rsidP="004C1639">
            <w:pPr>
              <w:jc w:val="center"/>
              <w:rPr>
                <w:b/>
              </w:rPr>
            </w:pPr>
            <w:r w:rsidRPr="00FA10A3">
              <w:rPr>
                <w:b/>
              </w:rPr>
              <w:t>7)</w:t>
            </w:r>
          </w:p>
        </w:tc>
        <w:tc>
          <w:tcPr>
            <w:tcW w:w="10205" w:type="dxa"/>
          </w:tcPr>
          <w:p w14:paraId="15E19710" w14:textId="77777777" w:rsidR="004734C3" w:rsidRPr="00FA10A3" w:rsidRDefault="004734C3" w:rsidP="004C1639">
            <w:pPr>
              <w:jc w:val="both"/>
            </w:pPr>
            <w:r w:rsidRPr="00FA10A3">
              <w:t>Өртке қарсы қызметтің түрі</w:t>
            </w:r>
          </w:p>
        </w:tc>
        <w:tc>
          <w:tcPr>
            <w:tcW w:w="4396" w:type="dxa"/>
          </w:tcPr>
          <w:p w14:paraId="0A6CFF4E" w14:textId="77777777" w:rsidR="004734C3" w:rsidRPr="00FA10A3" w:rsidRDefault="004734C3" w:rsidP="004C1639">
            <w:pPr>
              <w:jc w:val="center"/>
            </w:pPr>
          </w:p>
        </w:tc>
      </w:tr>
      <w:tr w:rsidR="004734C3" w:rsidRPr="00FA10A3" w14:paraId="6EA7C0A1" w14:textId="77777777" w:rsidTr="004C1639">
        <w:tc>
          <w:tcPr>
            <w:tcW w:w="675" w:type="dxa"/>
            <w:gridSpan w:val="2"/>
          </w:tcPr>
          <w:p w14:paraId="7D5FCAE6" w14:textId="77777777" w:rsidR="004734C3" w:rsidRPr="00FA10A3" w:rsidRDefault="004734C3" w:rsidP="004C1639">
            <w:pPr>
              <w:jc w:val="center"/>
              <w:rPr>
                <w:b/>
              </w:rPr>
            </w:pPr>
          </w:p>
        </w:tc>
        <w:tc>
          <w:tcPr>
            <w:tcW w:w="10205" w:type="dxa"/>
          </w:tcPr>
          <w:p w14:paraId="5EF7DEDA" w14:textId="77777777" w:rsidR="004734C3" w:rsidRPr="00FA10A3" w:rsidRDefault="004734C3" w:rsidP="004C1639">
            <w:pPr>
              <w:ind w:firstLine="567"/>
              <w:jc w:val="both"/>
            </w:pPr>
            <w:r w:rsidRPr="00FA10A3">
              <w:t>7.1) штат бойынша сандық құрамы (адам)</w:t>
            </w:r>
          </w:p>
        </w:tc>
        <w:tc>
          <w:tcPr>
            <w:tcW w:w="4396" w:type="dxa"/>
          </w:tcPr>
          <w:p w14:paraId="662D306D" w14:textId="77777777" w:rsidR="004734C3" w:rsidRPr="00FA10A3" w:rsidRDefault="004734C3" w:rsidP="004C1639">
            <w:pPr>
              <w:jc w:val="center"/>
            </w:pPr>
            <w:r w:rsidRPr="00FA10A3">
              <w:t>3</w:t>
            </w:r>
          </w:p>
        </w:tc>
      </w:tr>
      <w:tr w:rsidR="004734C3" w:rsidRPr="00FA10A3" w14:paraId="74EEA37D" w14:textId="77777777" w:rsidTr="004C1639">
        <w:tc>
          <w:tcPr>
            <w:tcW w:w="675" w:type="dxa"/>
            <w:gridSpan w:val="2"/>
          </w:tcPr>
          <w:p w14:paraId="3495C412" w14:textId="77777777" w:rsidR="004734C3" w:rsidRPr="00FA10A3" w:rsidRDefault="004734C3" w:rsidP="004C1639">
            <w:pPr>
              <w:jc w:val="center"/>
              <w:rPr>
                <w:b/>
              </w:rPr>
            </w:pPr>
          </w:p>
        </w:tc>
        <w:tc>
          <w:tcPr>
            <w:tcW w:w="10205" w:type="dxa"/>
          </w:tcPr>
          <w:p w14:paraId="708FA973"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5264827C" w14:textId="77777777" w:rsidR="004734C3" w:rsidRPr="00FA10A3" w:rsidRDefault="004734C3" w:rsidP="004C1639">
            <w:pPr>
              <w:jc w:val="center"/>
            </w:pPr>
            <w:r w:rsidRPr="00FA10A3">
              <w:t>-</w:t>
            </w:r>
          </w:p>
        </w:tc>
      </w:tr>
      <w:tr w:rsidR="004734C3" w:rsidRPr="00FA10A3" w14:paraId="724FDD3C" w14:textId="77777777" w:rsidTr="004C1639">
        <w:tc>
          <w:tcPr>
            <w:tcW w:w="675" w:type="dxa"/>
            <w:gridSpan w:val="2"/>
          </w:tcPr>
          <w:p w14:paraId="0202E774" w14:textId="77777777" w:rsidR="004734C3" w:rsidRPr="00FA10A3" w:rsidRDefault="004734C3" w:rsidP="004C1639">
            <w:pPr>
              <w:jc w:val="center"/>
              <w:rPr>
                <w:b/>
              </w:rPr>
            </w:pPr>
          </w:p>
        </w:tc>
        <w:tc>
          <w:tcPr>
            <w:tcW w:w="10205" w:type="dxa"/>
          </w:tcPr>
          <w:p w14:paraId="4475F620"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C70112D" w14:textId="77777777" w:rsidR="004734C3" w:rsidRPr="00FA10A3" w:rsidRDefault="004734C3" w:rsidP="004C1639">
            <w:pPr>
              <w:jc w:val="center"/>
            </w:pPr>
            <w:r w:rsidRPr="00FA10A3">
              <w:t>-</w:t>
            </w:r>
          </w:p>
        </w:tc>
      </w:tr>
      <w:tr w:rsidR="004734C3" w:rsidRPr="00FA10A3" w14:paraId="07C1F219" w14:textId="77777777" w:rsidTr="004C1639">
        <w:tc>
          <w:tcPr>
            <w:tcW w:w="675" w:type="dxa"/>
            <w:gridSpan w:val="2"/>
          </w:tcPr>
          <w:p w14:paraId="7CE74A98" w14:textId="77777777" w:rsidR="004734C3" w:rsidRPr="00FA10A3" w:rsidRDefault="004734C3" w:rsidP="004C1639">
            <w:pPr>
              <w:jc w:val="center"/>
              <w:rPr>
                <w:b/>
              </w:rPr>
            </w:pPr>
            <w:r w:rsidRPr="00FA10A3">
              <w:rPr>
                <w:b/>
              </w:rPr>
              <w:t>8)</w:t>
            </w:r>
          </w:p>
        </w:tc>
        <w:tc>
          <w:tcPr>
            <w:tcW w:w="10205" w:type="dxa"/>
          </w:tcPr>
          <w:p w14:paraId="5025968A"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4D0D0692" w14:textId="77777777" w:rsidR="004734C3" w:rsidRPr="00FA10A3" w:rsidRDefault="004734C3" w:rsidP="004C1639">
            <w:pPr>
              <w:jc w:val="center"/>
              <w:rPr>
                <w:lang w:val="kk-KZ"/>
              </w:rPr>
            </w:pPr>
            <w:r w:rsidRPr="00FA10A3">
              <w:rPr>
                <w:lang w:val="kk-KZ"/>
              </w:rPr>
              <w:t>1</w:t>
            </w:r>
          </w:p>
        </w:tc>
      </w:tr>
      <w:tr w:rsidR="004734C3" w:rsidRPr="00FA10A3" w14:paraId="4E3D6FC6" w14:textId="77777777" w:rsidTr="004C1639">
        <w:tc>
          <w:tcPr>
            <w:tcW w:w="675" w:type="dxa"/>
            <w:gridSpan w:val="2"/>
          </w:tcPr>
          <w:p w14:paraId="36716181" w14:textId="77777777" w:rsidR="004734C3" w:rsidRPr="00FA10A3" w:rsidRDefault="004734C3" w:rsidP="004C1639">
            <w:pPr>
              <w:jc w:val="center"/>
              <w:rPr>
                <w:b/>
              </w:rPr>
            </w:pPr>
            <w:r w:rsidRPr="00FA10A3">
              <w:rPr>
                <w:b/>
              </w:rPr>
              <w:t>9)</w:t>
            </w:r>
          </w:p>
        </w:tc>
        <w:tc>
          <w:tcPr>
            <w:tcW w:w="10205" w:type="dxa"/>
          </w:tcPr>
          <w:p w14:paraId="36B66316"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0E0418F0" w14:textId="77777777" w:rsidR="004734C3" w:rsidRPr="00FA10A3" w:rsidRDefault="004734C3" w:rsidP="004C1639">
            <w:pPr>
              <w:jc w:val="center"/>
            </w:pPr>
            <w:r w:rsidRPr="00FA10A3">
              <w:t>-</w:t>
            </w:r>
          </w:p>
        </w:tc>
      </w:tr>
      <w:tr w:rsidR="004734C3" w:rsidRPr="00FA10A3" w14:paraId="55577B0F" w14:textId="77777777" w:rsidTr="004C1639">
        <w:tc>
          <w:tcPr>
            <w:tcW w:w="675" w:type="dxa"/>
            <w:gridSpan w:val="2"/>
          </w:tcPr>
          <w:p w14:paraId="25F5EECD" w14:textId="77777777" w:rsidR="004734C3" w:rsidRPr="00FA10A3" w:rsidRDefault="004734C3" w:rsidP="004C1639">
            <w:pPr>
              <w:jc w:val="center"/>
              <w:rPr>
                <w:b/>
              </w:rPr>
            </w:pPr>
          </w:p>
        </w:tc>
        <w:tc>
          <w:tcPr>
            <w:tcW w:w="10205" w:type="dxa"/>
          </w:tcPr>
          <w:p w14:paraId="66D6E937" w14:textId="77777777" w:rsidR="004734C3" w:rsidRPr="00FA10A3" w:rsidRDefault="004734C3" w:rsidP="004C1639">
            <w:pPr>
              <w:jc w:val="both"/>
            </w:pPr>
          </w:p>
        </w:tc>
        <w:tc>
          <w:tcPr>
            <w:tcW w:w="4396" w:type="dxa"/>
          </w:tcPr>
          <w:p w14:paraId="5DBDCC67" w14:textId="77777777" w:rsidR="004734C3" w:rsidRPr="00FA10A3" w:rsidRDefault="004734C3" w:rsidP="004C1639">
            <w:pPr>
              <w:jc w:val="center"/>
            </w:pPr>
          </w:p>
        </w:tc>
      </w:tr>
      <w:tr w:rsidR="004734C3" w:rsidRPr="00FA10A3" w14:paraId="0D7D25E1" w14:textId="77777777" w:rsidTr="004C1639">
        <w:tc>
          <w:tcPr>
            <w:tcW w:w="15276" w:type="dxa"/>
            <w:gridSpan w:val="4"/>
          </w:tcPr>
          <w:p w14:paraId="1818E104" w14:textId="77777777" w:rsidR="004734C3" w:rsidRPr="00FA10A3" w:rsidRDefault="004734C3" w:rsidP="004C1639">
            <w:pPr>
              <w:jc w:val="center"/>
              <w:rPr>
                <w:b/>
              </w:rPr>
            </w:pPr>
            <w:r w:rsidRPr="00FA10A3">
              <w:rPr>
                <w:b/>
                <w:lang w:val="kk-KZ"/>
              </w:rPr>
              <w:t>26. "Солтүстік отын компаниясы" ЖШС №21 жанармай құю станциясыПетропавл Омбы айналымы,</w:t>
            </w:r>
          </w:p>
        </w:tc>
      </w:tr>
      <w:tr w:rsidR="004734C3" w:rsidRPr="00FA10A3" w14:paraId="1F81F8B7" w14:textId="77777777" w:rsidTr="004C1639">
        <w:tc>
          <w:tcPr>
            <w:tcW w:w="675" w:type="dxa"/>
            <w:gridSpan w:val="2"/>
          </w:tcPr>
          <w:p w14:paraId="1522F0E6" w14:textId="77777777" w:rsidR="004734C3" w:rsidRPr="00FA10A3" w:rsidRDefault="004734C3" w:rsidP="004C1639">
            <w:pPr>
              <w:jc w:val="center"/>
              <w:rPr>
                <w:b/>
              </w:rPr>
            </w:pPr>
            <w:r w:rsidRPr="00FA10A3">
              <w:rPr>
                <w:b/>
              </w:rPr>
              <w:t>1)</w:t>
            </w:r>
          </w:p>
        </w:tc>
        <w:tc>
          <w:tcPr>
            <w:tcW w:w="10205" w:type="dxa"/>
          </w:tcPr>
          <w:p w14:paraId="788057F5" w14:textId="77777777" w:rsidR="004734C3" w:rsidRPr="00FA10A3" w:rsidRDefault="004734C3" w:rsidP="004C1639">
            <w:pPr>
              <w:jc w:val="both"/>
              <w:rPr>
                <w:b/>
              </w:rPr>
            </w:pPr>
            <w:r w:rsidRPr="00FA10A3">
              <w:t>Ведомстволық тиесілілігі</w:t>
            </w:r>
          </w:p>
        </w:tc>
        <w:tc>
          <w:tcPr>
            <w:tcW w:w="4396" w:type="dxa"/>
          </w:tcPr>
          <w:p w14:paraId="6EBB38E1" w14:textId="77777777" w:rsidR="004734C3" w:rsidRPr="00FA10A3" w:rsidRDefault="004734C3" w:rsidP="004C1639">
            <w:pPr>
              <w:jc w:val="center"/>
            </w:pPr>
            <w:r w:rsidRPr="00FA10A3">
              <w:t>Жеке меншік</w:t>
            </w:r>
          </w:p>
        </w:tc>
      </w:tr>
      <w:tr w:rsidR="004734C3" w:rsidRPr="00FA10A3" w14:paraId="3914CD44" w14:textId="77777777" w:rsidTr="004C1639">
        <w:tc>
          <w:tcPr>
            <w:tcW w:w="675" w:type="dxa"/>
            <w:gridSpan w:val="2"/>
          </w:tcPr>
          <w:p w14:paraId="582F4A63" w14:textId="77777777" w:rsidR="004734C3" w:rsidRPr="00FA10A3" w:rsidRDefault="004734C3" w:rsidP="004C1639">
            <w:pPr>
              <w:jc w:val="center"/>
              <w:rPr>
                <w:b/>
              </w:rPr>
            </w:pPr>
            <w:r w:rsidRPr="00FA10A3">
              <w:rPr>
                <w:b/>
              </w:rPr>
              <w:t>2)</w:t>
            </w:r>
          </w:p>
        </w:tc>
        <w:tc>
          <w:tcPr>
            <w:tcW w:w="10205" w:type="dxa"/>
          </w:tcPr>
          <w:p w14:paraId="2945A3DD" w14:textId="77777777" w:rsidR="004734C3" w:rsidRPr="00FA10A3" w:rsidRDefault="004734C3" w:rsidP="004C1639">
            <w:pPr>
              <w:jc w:val="both"/>
              <w:rPr>
                <w:b/>
              </w:rPr>
            </w:pPr>
            <w:r w:rsidRPr="00FA10A3">
              <w:t>Өндіріс түрі</w:t>
            </w:r>
          </w:p>
        </w:tc>
        <w:tc>
          <w:tcPr>
            <w:tcW w:w="4396" w:type="dxa"/>
          </w:tcPr>
          <w:p w14:paraId="6FAC1E56" w14:textId="77777777" w:rsidR="004734C3" w:rsidRPr="00FA10A3" w:rsidRDefault="004734C3" w:rsidP="004C1639">
            <w:pPr>
              <w:jc w:val="center"/>
            </w:pPr>
            <w:r w:rsidRPr="00FA10A3">
              <w:t>ЖҚС</w:t>
            </w:r>
          </w:p>
        </w:tc>
      </w:tr>
      <w:tr w:rsidR="004734C3" w:rsidRPr="00FA10A3" w14:paraId="2D8F2C5E" w14:textId="77777777" w:rsidTr="004C1639">
        <w:tc>
          <w:tcPr>
            <w:tcW w:w="675" w:type="dxa"/>
            <w:gridSpan w:val="2"/>
          </w:tcPr>
          <w:p w14:paraId="6E1385A3" w14:textId="77777777" w:rsidR="004734C3" w:rsidRPr="00FA10A3" w:rsidRDefault="004734C3" w:rsidP="004C1639">
            <w:pPr>
              <w:jc w:val="center"/>
              <w:rPr>
                <w:b/>
              </w:rPr>
            </w:pPr>
            <w:r w:rsidRPr="00FA10A3">
              <w:rPr>
                <w:b/>
              </w:rPr>
              <w:t>3)</w:t>
            </w:r>
          </w:p>
        </w:tc>
        <w:tc>
          <w:tcPr>
            <w:tcW w:w="10205" w:type="dxa"/>
          </w:tcPr>
          <w:p w14:paraId="7DFAB98B"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16AD091A" w14:textId="77777777" w:rsidR="004734C3" w:rsidRPr="00FA10A3" w:rsidRDefault="004734C3" w:rsidP="004C1639">
            <w:pPr>
              <w:jc w:val="center"/>
            </w:pPr>
            <w:r w:rsidRPr="00FA10A3">
              <w:t>Жерасты резервуарлары - әрқайсысы 25 текше метрден 4 дана.</w:t>
            </w:r>
          </w:p>
          <w:p w14:paraId="0742EAD0" w14:textId="77777777" w:rsidR="004734C3" w:rsidRPr="00FA10A3" w:rsidRDefault="004734C3" w:rsidP="004C1639">
            <w:pPr>
              <w:jc w:val="center"/>
            </w:pPr>
            <w:r w:rsidRPr="00FA10A3">
              <w:t xml:space="preserve">Операторлық </w:t>
            </w:r>
          </w:p>
          <w:p w14:paraId="2D36E22A" w14:textId="77777777" w:rsidR="004734C3" w:rsidRPr="00FA10A3" w:rsidRDefault="004734C3" w:rsidP="004C1639">
            <w:pPr>
              <w:jc w:val="center"/>
            </w:pPr>
            <w:r w:rsidRPr="00FA10A3">
              <w:t>Санаты – В-</w:t>
            </w:r>
            <w:r w:rsidRPr="00FA10A3">
              <w:rPr>
                <w:lang w:val="en-US"/>
              </w:rPr>
              <w:t>I</w:t>
            </w:r>
          </w:p>
        </w:tc>
      </w:tr>
      <w:tr w:rsidR="004734C3" w:rsidRPr="00FA10A3" w14:paraId="43378EDC" w14:textId="77777777" w:rsidTr="004C1639">
        <w:tc>
          <w:tcPr>
            <w:tcW w:w="675" w:type="dxa"/>
            <w:gridSpan w:val="2"/>
          </w:tcPr>
          <w:p w14:paraId="68A5D415" w14:textId="77777777" w:rsidR="004734C3" w:rsidRPr="00FA10A3" w:rsidRDefault="004734C3" w:rsidP="004C1639">
            <w:pPr>
              <w:jc w:val="center"/>
              <w:rPr>
                <w:b/>
              </w:rPr>
            </w:pPr>
            <w:r w:rsidRPr="00FA10A3">
              <w:rPr>
                <w:b/>
              </w:rPr>
              <w:t>4)</w:t>
            </w:r>
          </w:p>
        </w:tc>
        <w:tc>
          <w:tcPr>
            <w:tcW w:w="10205" w:type="dxa"/>
          </w:tcPr>
          <w:p w14:paraId="3CC623D6" w14:textId="77777777" w:rsidR="004734C3" w:rsidRPr="00FA10A3" w:rsidRDefault="004734C3" w:rsidP="004C1639">
            <w:pPr>
              <w:jc w:val="both"/>
              <w:rPr>
                <w:b/>
              </w:rPr>
            </w:pPr>
            <w:r w:rsidRPr="00FA10A3">
              <w:t>Сумен жабдықтаудың сипаттамасы</w:t>
            </w:r>
          </w:p>
        </w:tc>
        <w:tc>
          <w:tcPr>
            <w:tcW w:w="4396" w:type="dxa"/>
          </w:tcPr>
          <w:p w14:paraId="1859AC66" w14:textId="77777777" w:rsidR="004734C3" w:rsidRPr="00FA10A3" w:rsidRDefault="004734C3" w:rsidP="004C1639">
            <w:pPr>
              <w:jc w:val="center"/>
            </w:pPr>
          </w:p>
        </w:tc>
      </w:tr>
      <w:tr w:rsidR="004734C3" w:rsidRPr="00FA10A3" w14:paraId="1E5721B1" w14:textId="77777777" w:rsidTr="004C1639">
        <w:trPr>
          <w:trHeight w:val="260"/>
        </w:trPr>
        <w:tc>
          <w:tcPr>
            <w:tcW w:w="675" w:type="dxa"/>
            <w:gridSpan w:val="2"/>
          </w:tcPr>
          <w:p w14:paraId="4570648A" w14:textId="77777777" w:rsidR="004734C3" w:rsidRPr="00FA10A3" w:rsidRDefault="004734C3" w:rsidP="004C1639">
            <w:pPr>
              <w:jc w:val="center"/>
              <w:rPr>
                <w:b/>
              </w:rPr>
            </w:pPr>
          </w:p>
        </w:tc>
        <w:tc>
          <w:tcPr>
            <w:tcW w:w="10205" w:type="dxa"/>
          </w:tcPr>
          <w:p w14:paraId="03CDDB14"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0B5A32AF" w14:textId="77777777" w:rsidR="004734C3" w:rsidRPr="00FA10A3" w:rsidRDefault="004734C3" w:rsidP="004C1639">
            <w:pPr>
              <w:jc w:val="center"/>
            </w:pPr>
            <w:r w:rsidRPr="00FA10A3">
              <w:t>бар болады</w:t>
            </w:r>
          </w:p>
        </w:tc>
      </w:tr>
      <w:tr w:rsidR="004734C3" w:rsidRPr="00FA10A3" w14:paraId="3D0BD1B6" w14:textId="77777777" w:rsidTr="004C1639">
        <w:tc>
          <w:tcPr>
            <w:tcW w:w="675" w:type="dxa"/>
            <w:gridSpan w:val="2"/>
          </w:tcPr>
          <w:p w14:paraId="0FB44D09" w14:textId="77777777" w:rsidR="004734C3" w:rsidRPr="00FA10A3" w:rsidRDefault="004734C3" w:rsidP="004C1639">
            <w:pPr>
              <w:jc w:val="center"/>
              <w:rPr>
                <w:b/>
              </w:rPr>
            </w:pPr>
          </w:p>
        </w:tc>
        <w:tc>
          <w:tcPr>
            <w:tcW w:w="10205" w:type="dxa"/>
          </w:tcPr>
          <w:p w14:paraId="12FBFB8F" w14:textId="77777777" w:rsidR="004734C3" w:rsidRPr="00FA10A3" w:rsidRDefault="004734C3" w:rsidP="004C1639">
            <w:pPr>
              <w:ind w:firstLine="567"/>
              <w:jc w:val="both"/>
            </w:pPr>
            <w:r w:rsidRPr="00FA10A3">
              <w:t>4.2) өрт сөндіру гидранттары (типі, саныо)</w:t>
            </w:r>
          </w:p>
        </w:tc>
        <w:tc>
          <w:tcPr>
            <w:tcW w:w="4396" w:type="dxa"/>
          </w:tcPr>
          <w:p w14:paraId="67EE53A5" w14:textId="77777777" w:rsidR="004734C3" w:rsidRPr="00FA10A3" w:rsidRDefault="004734C3" w:rsidP="004C1639">
            <w:pPr>
              <w:jc w:val="center"/>
            </w:pPr>
            <w:r w:rsidRPr="00FA10A3">
              <w:t>жоқ</w:t>
            </w:r>
          </w:p>
        </w:tc>
      </w:tr>
      <w:tr w:rsidR="004734C3" w:rsidRPr="00FA10A3" w14:paraId="184FB2E5" w14:textId="77777777" w:rsidTr="004C1639">
        <w:tc>
          <w:tcPr>
            <w:tcW w:w="675" w:type="dxa"/>
            <w:gridSpan w:val="2"/>
          </w:tcPr>
          <w:p w14:paraId="0978F4C2" w14:textId="77777777" w:rsidR="004734C3" w:rsidRPr="00FA10A3" w:rsidRDefault="004734C3" w:rsidP="004C1639">
            <w:pPr>
              <w:jc w:val="center"/>
              <w:rPr>
                <w:b/>
              </w:rPr>
            </w:pPr>
          </w:p>
        </w:tc>
        <w:tc>
          <w:tcPr>
            <w:tcW w:w="10205" w:type="dxa"/>
          </w:tcPr>
          <w:p w14:paraId="00526E74" w14:textId="77777777" w:rsidR="004734C3" w:rsidRPr="00FA10A3" w:rsidRDefault="004734C3" w:rsidP="004C1639">
            <w:pPr>
              <w:ind w:firstLine="567"/>
              <w:jc w:val="both"/>
            </w:pPr>
            <w:r w:rsidRPr="00FA10A3">
              <w:t>4.3) ішкі өрт сөндіру крандары</w:t>
            </w:r>
          </w:p>
        </w:tc>
        <w:tc>
          <w:tcPr>
            <w:tcW w:w="4396" w:type="dxa"/>
          </w:tcPr>
          <w:p w14:paraId="7563FF8D" w14:textId="77777777" w:rsidR="004734C3" w:rsidRPr="00FA10A3" w:rsidRDefault="004734C3" w:rsidP="004C1639">
            <w:pPr>
              <w:jc w:val="center"/>
            </w:pPr>
            <w:r w:rsidRPr="00FA10A3">
              <w:t>жоқ</w:t>
            </w:r>
          </w:p>
        </w:tc>
      </w:tr>
      <w:tr w:rsidR="004734C3" w:rsidRPr="00FA10A3" w14:paraId="7B1F2179" w14:textId="77777777" w:rsidTr="004C1639">
        <w:tc>
          <w:tcPr>
            <w:tcW w:w="675" w:type="dxa"/>
            <w:gridSpan w:val="2"/>
          </w:tcPr>
          <w:p w14:paraId="448EC7FE" w14:textId="77777777" w:rsidR="004734C3" w:rsidRPr="00FA10A3" w:rsidRDefault="004734C3" w:rsidP="004C1639">
            <w:pPr>
              <w:jc w:val="center"/>
              <w:rPr>
                <w:b/>
              </w:rPr>
            </w:pPr>
          </w:p>
        </w:tc>
        <w:tc>
          <w:tcPr>
            <w:tcW w:w="10205" w:type="dxa"/>
          </w:tcPr>
          <w:p w14:paraId="349B3C15"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425CBF2E" w14:textId="77777777" w:rsidR="004734C3" w:rsidRPr="00FA10A3" w:rsidRDefault="004734C3" w:rsidP="004C1639">
            <w:pPr>
              <w:jc w:val="center"/>
            </w:pPr>
            <w:r w:rsidRPr="00FA10A3">
              <w:t>жоқ</w:t>
            </w:r>
          </w:p>
        </w:tc>
      </w:tr>
      <w:tr w:rsidR="004734C3" w:rsidRPr="00FA10A3" w14:paraId="4306E034" w14:textId="77777777" w:rsidTr="004C1639">
        <w:tc>
          <w:tcPr>
            <w:tcW w:w="675" w:type="dxa"/>
            <w:gridSpan w:val="2"/>
          </w:tcPr>
          <w:p w14:paraId="74541005" w14:textId="77777777" w:rsidR="004734C3" w:rsidRPr="00FA10A3" w:rsidRDefault="004734C3" w:rsidP="004C1639">
            <w:pPr>
              <w:jc w:val="center"/>
              <w:rPr>
                <w:b/>
              </w:rPr>
            </w:pPr>
          </w:p>
        </w:tc>
        <w:tc>
          <w:tcPr>
            <w:tcW w:w="10205" w:type="dxa"/>
          </w:tcPr>
          <w:p w14:paraId="57F793C4" w14:textId="77777777" w:rsidR="004734C3" w:rsidRPr="00FA10A3" w:rsidRDefault="004734C3" w:rsidP="004C1639">
            <w:pPr>
              <w:ind w:firstLine="567"/>
              <w:jc w:val="both"/>
            </w:pPr>
            <w:r w:rsidRPr="00FA10A3">
              <w:t xml:space="preserve">4.5) табиғи су көздері </w:t>
            </w:r>
          </w:p>
        </w:tc>
        <w:tc>
          <w:tcPr>
            <w:tcW w:w="4396" w:type="dxa"/>
          </w:tcPr>
          <w:p w14:paraId="4FEC9B19" w14:textId="77777777" w:rsidR="004734C3" w:rsidRPr="00FA10A3" w:rsidRDefault="004734C3" w:rsidP="004C1639">
            <w:pPr>
              <w:jc w:val="center"/>
            </w:pPr>
            <w:r w:rsidRPr="00FA10A3">
              <w:t>жоқ</w:t>
            </w:r>
          </w:p>
        </w:tc>
      </w:tr>
      <w:tr w:rsidR="004734C3" w:rsidRPr="00FA10A3" w14:paraId="46E1E30F" w14:textId="77777777" w:rsidTr="004C1639">
        <w:tc>
          <w:tcPr>
            <w:tcW w:w="675" w:type="dxa"/>
            <w:gridSpan w:val="2"/>
          </w:tcPr>
          <w:p w14:paraId="79D407B9" w14:textId="77777777" w:rsidR="004734C3" w:rsidRPr="00FA10A3" w:rsidRDefault="004734C3" w:rsidP="004C1639">
            <w:pPr>
              <w:jc w:val="center"/>
              <w:rPr>
                <w:b/>
              </w:rPr>
            </w:pPr>
            <w:r w:rsidRPr="00FA10A3">
              <w:rPr>
                <w:b/>
              </w:rPr>
              <w:t>5)</w:t>
            </w:r>
          </w:p>
        </w:tc>
        <w:tc>
          <w:tcPr>
            <w:tcW w:w="10205" w:type="dxa"/>
          </w:tcPr>
          <w:p w14:paraId="5639466E" w14:textId="77777777" w:rsidR="004734C3" w:rsidRPr="00FA10A3" w:rsidRDefault="004734C3" w:rsidP="004C1639">
            <w:pPr>
              <w:jc w:val="both"/>
              <w:rPr>
                <w:b/>
              </w:rPr>
            </w:pPr>
            <w:r w:rsidRPr="00FA10A3">
              <w:t>Жолдардың жағдайы</w:t>
            </w:r>
          </w:p>
        </w:tc>
        <w:tc>
          <w:tcPr>
            <w:tcW w:w="4396" w:type="dxa"/>
          </w:tcPr>
          <w:p w14:paraId="6E4FDE79"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0916B31C" w14:textId="77777777" w:rsidR="004734C3" w:rsidRPr="00FA10A3" w:rsidRDefault="004734C3" w:rsidP="004C1639">
            <w:pPr>
              <w:jc w:val="center"/>
            </w:pPr>
            <w:r w:rsidRPr="00FA10A3">
              <w:t>(қанағаттанарлық)</w:t>
            </w:r>
          </w:p>
        </w:tc>
      </w:tr>
      <w:tr w:rsidR="004734C3" w:rsidRPr="00FA10A3" w14:paraId="0C519CFE" w14:textId="77777777" w:rsidTr="004C1639">
        <w:tc>
          <w:tcPr>
            <w:tcW w:w="675" w:type="dxa"/>
            <w:gridSpan w:val="2"/>
          </w:tcPr>
          <w:p w14:paraId="62D07E87" w14:textId="77777777" w:rsidR="004734C3" w:rsidRPr="00FA10A3" w:rsidRDefault="004734C3" w:rsidP="004C1639">
            <w:pPr>
              <w:jc w:val="center"/>
              <w:rPr>
                <w:b/>
              </w:rPr>
            </w:pPr>
            <w:r w:rsidRPr="00FA10A3">
              <w:rPr>
                <w:b/>
              </w:rPr>
              <w:t>6)</w:t>
            </w:r>
          </w:p>
        </w:tc>
        <w:tc>
          <w:tcPr>
            <w:tcW w:w="10205" w:type="dxa"/>
          </w:tcPr>
          <w:p w14:paraId="7392F734" w14:textId="77777777" w:rsidR="004734C3" w:rsidRPr="00FA10A3" w:rsidRDefault="004734C3" w:rsidP="004C1639">
            <w:pPr>
              <w:jc w:val="both"/>
              <w:rPr>
                <w:b/>
              </w:rPr>
            </w:pPr>
            <w:r w:rsidRPr="00FA10A3">
              <w:t>Өртке қарсы жабдықтар</w:t>
            </w:r>
          </w:p>
        </w:tc>
        <w:tc>
          <w:tcPr>
            <w:tcW w:w="4396" w:type="dxa"/>
          </w:tcPr>
          <w:p w14:paraId="682270E3" w14:textId="77777777" w:rsidR="004734C3" w:rsidRPr="00FA10A3" w:rsidRDefault="004734C3" w:rsidP="004C1639">
            <w:pPr>
              <w:jc w:val="center"/>
            </w:pPr>
          </w:p>
        </w:tc>
      </w:tr>
      <w:tr w:rsidR="004734C3" w:rsidRPr="00FA10A3" w14:paraId="530FC2B3" w14:textId="77777777" w:rsidTr="004C1639">
        <w:tc>
          <w:tcPr>
            <w:tcW w:w="675" w:type="dxa"/>
            <w:gridSpan w:val="2"/>
          </w:tcPr>
          <w:p w14:paraId="32007EA9" w14:textId="77777777" w:rsidR="004734C3" w:rsidRPr="00FA10A3" w:rsidRDefault="004734C3" w:rsidP="004C1639">
            <w:pPr>
              <w:jc w:val="center"/>
              <w:rPr>
                <w:b/>
              </w:rPr>
            </w:pPr>
          </w:p>
        </w:tc>
        <w:tc>
          <w:tcPr>
            <w:tcW w:w="10205" w:type="dxa"/>
          </w:tcPr>
          <w:p w14:paraId="5807F0AF" w14:textId="77777777" w:rsidR="004734C3" w:rsidRPr="00FA10A3" w:rsidRDefault="004734C3" w:rsidP="004C1639">
            <w:pPr>
              <w:ind w:firstLine="567"/>
              <w:jc w:val="both"/>
            </w:pPr>
            <w:r w:rsidRPr="00FA10A3">
              <w:t>6.1) өрт сигнализациясы</w:t>
            </w:r>
          </w:p>
        </w:tc>
        <w:tc>
          <w:tcPr>
            <w:tcW w:w="4396" w:type="dxa"/>
          </w:tcPr>
          <w:p w14:paraId="43A95ADE"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0FA503DB" w14:textId="77777777" w:rsidTr="004C1639">
        <w:tc>
          <w:tcPr>
            <w:tcW w:w="675" w:type="dxa"/>
            <w:gridSpan w:val="2"/>
          </w:tcPr>
          <w:p w14:paraId="1EAD34E1" w14:textId="77777777" w:rsidR="004734C3" w:rsidRPr="00FA10A3" w:rsidRDefault="004734C3" w:rsidP="004C1639">
            <w:pPr>
              <w:jc w:val="center"/>
              <w:rPr>
                <w:b/>
              </w:rPr>
            </w:pPr>
          </w:p>
        </w:tc>
        <w:tc>
          <w:tcPr>
            <w:tcW w:w="10205" w:type="dxa"/>
          </w:tcPr>
          <w:p w14:paraId="75D26C22"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248B50BC" w14:textId="77777777" w:rsidR="004734C3" w:rsidRPr="00FA10A3" w:rsidRDefault="004734C3" w:rsidP="004C1639">
            <w:pPr>
              <w:jc w:val="center"/>
            </w:pPr>
            <w:r w:rsidRPr="00FA10A3">
              <w:t>-</w:t>
            </w:r>
          </w:p>
        </w:tc>
      </w:tr>
      <w:tr w:rsidR="004734C3" w:rsidRPr="00FA10A3" w14:paraId="1E96303D" w14:textId="77777777" w:rsidTr="004C1639">
        <w:trPr>
          <w:trHeight w:val="266"/>
        </w:trPr>
        <w:tc>
          <w:tcPr>
            <w:tcW w:w="675" w:type="dxa"/>
            <w:gridSpan w:val="2"/>
          </w:tcPr>
          <w:p w14:paraId="4891ADF1" w14:textId="77777777" w:rsidR="004734C3" w:rsidRPr="00FA10A3" w:rsidRDefault="004734C3" w:rsidP="004C1639">
            <w:pPr>
              <w:jc w:val="center"/>
              <w:rPr>
                <w:b/>
              </w:rPr>
            </w:pPr>
          </w:p>
        </w:tc>
        <w:tc>
          <w:tcPr>
            <w:tcW w:w="10205" w:type="dxa"/>
          </w:tcPr>
          <w:p w14:paraId="17CAD809" w14:textId="77777777" w:rsidR="004734C3" w:rsidRPr="00FA10A3" w:rsidRDefault="004734C3" w:rsidP="004C1639">
            <w:pPr>
              <w:ind w:firstLine="567"/>
              <w:jc w:val="both"/>
            </w:pPr>
            <w:r w:rsidRPr="00FA10A3">
              <w:t>6.3) өрт сөндіргіштердің саны (дана)</w:t>
            </w:r>
          </w:p>
        </w:tc>
        <w:tc>
          <w:tcPr>
            <w:tcW w:w="4396" w:type="dxa"/>
          </w:tcPr>
          <w:p w14:paraId="5BCE90CF" w14:textId="77777777" w:rsidR="004734C3" w:rsidRPr="00FA10A3" w:rsidRDefault="004734C3" w:rsidP="004C1639">
            <w:pPr>
              <w:jc w:val="center"/>
            </w:pPr>
            <w:r w:rsidRPr="00FA10A3">
              <w:t>4 дана.</w:t>
            </w:r>
          </w:p>
        </w:tc>
      </w:tr>
      <w:tr w:rsidR="004734C3" w:rsidRPr="00FA10A3" w14:paraId="462B48C5" w14:textId="77777777" w:rsidTr="004C1639">
        <w:tc>
          <w:tcPr>
            <w:tcW w:w="675" w:type="dxa"/>
            <w:gridSpan w:val="2"/>
          </w:tcPr>
          <w:p w14:paraId="02C5623D" w14:textId="77777777" w:rsidR="004734C3" w:rsidRPr="00FA10A3" w:rsidRDefault="004734C3" w:rsidP="004C1639">
            <w:pPr>
              <w:jc w:val="center"/>
              <w:rPr>
                <w:b/>
              </w:rPr>
            </w:pPr>
            <w:r w:rsidRPr="00FA10A3">
              <w:rPr>
                <w:b/>
              </w:rPr>
              <w:t>7)</w:t>
            </w:r>
          </w:p>
        </w:tc>
        <w:tc>
          <w:tcPr>
            <w:tcW w:w="10205" w:type="dxa"/>
          </w:tcPr>
          <w:p w14:paraId="69567BF9" w14:textId="77777777" w:rsidR="004734C3" w:rsidRPr="00FA10A3" w:rsidRDefault="004734C3" w:rsidP="004C1639">
            <w:pPr>
              <w:jc w:val="both"/>
            </w:pPr>
            <w:r w:rsidRPr="00FA10A3">
              <w:t>Өртке қарсы қызметтің түрі</w:t>
            </w:r>
          </w:p>
        </w:tc>
        <w:tc>
          <w:tcPr>
            <w:tcW w:w="4396" w:type="dxa"/>
          </w:tcPr>
          <w:p w14:paraId="35DEFA0B" w14:textId="77777777" w:rsidR="004734C3" w:rsidRPr="00FA10A3" w:rsidRDefault="004734C3" w:rsidP="004C1639">
            <w:pPr>
              <w:jc w:val="center"/>
            </w:pPr>
          </w:p>
        </w:tc>
      </w:tr>
      <w:tr w:rsidR="004734C3" w:rsidRPr="00FA10A3" w14:paraId="6B596CC2" w14:textId="77777777" w:rsidTr="004C1639">
        <w:tc>
          <w:tcPr>
            <w:tcW w:w="675" w:type="dxa"/>
            <w:gridSpan w:val="2"/>
          </w:tcPr>
          <w:p w14:paraId="05938011" w14:textId="77777777" w:rsidR="004734C3" w:rsidRPr="00FA10A3" w:rsidRDefault="004734C3" w:rsidP="004C1639">
            <w:pPr>
              <w:jc w:val="center"/>
              <w:rPr>
                <w:b/>
              </w:rPr>
            </w:pPr>
          </w:p>
        </w:tc>
        <w:tc>
          <w:tcPr>
            <w:tcW w:w="10205" w:type="dxa"/>
          </w:tcPr>
          <w:p w14:paraId="06A4BF21" w14:textId="77777777" w:rsidR="004734C3" w:rsidRPr="00FA10A3" w:rsidRDefault="004734C3" w:rsidP="004C1639">
            <w:pPr>
              <w:ind w:firstLine="567"/>
              <w:jc w:val="both"/>
            </w:pPr>
            <w:r w:rsidRPr="00FA10A3">
              <w:t>7.1) штат бойынша сандық құрамы (адам)</w:t>
            </w:r>
          </w:p>
        </w:tc>
        <w:tc>
          <w:tcPr>
            <w:tcW w:w="4396" w:type="dxa"/>
          </w:tcPr>
          <w:p w14:paraId="79451C3E" w14:textId="77777777" w:rsidR="004734C3" w:rsidRPr="00FA10A3" w:rsidRDefault="004734C3" w:rsidP="004C1639">
            <w:pPr>
              <w:jc w:val="center"/>
            </w:pPr>
          </w:p>
        </w:tc>
      </w:tr>
      <w:tr w:rsidR="004734C3" w:rsidRPr="00FA10A3" w14:paraId="6AB238C4" w14:textId="77777777" w:rsidTr="004C1639">
        <w:tc>
          <w:tcPr>
            <w:tcW w:w="675" w:type="dxa"/>
            <w:gridSpan w:val="2"/>
          </w:tcPr>
          <w:p w14:paraId="60AE4097" w14:textId="77777777" w:rsidR="004734C3" w:rsidRPr="00FA10A3" w:rsidRDefault="004734C3" w:rsidP="004C1639">
            <w:pPr>
              <w:jc w:val="center"/>
              <w:rPr>
                <w:b/>
              </w:rPr>
            </w:pPr>
          </w:p>
        </w:tc>
        <w:tc>
          <w:tcPr>
            <w:tcW w:w="10205" w:type="dxa"/>
          </w:tcPr>
          <w:p w14:paraId="17F0D346"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0CE5E5EC" w14:textId="77777777" w:rsidR="004734C3" w:rsidRPr="00FA10A3" w:rsidRDefault="004734C3" w:rsidP="004C1639">
            <w:pPr>
              <w:jc w:val="center"/>
            </w:pPr>
          </w:p>
        </w:tc>
      </w:tr>
      <w:tr w:rsidR="004734C3" w:rsidRPr="00FA10A3" w14:paraId="2316164B" w14:textId="77777777" w:rsidTr="004C1639">
        <w:tc>
          <w:tcPr>
            <w:tcW w:w="675" w:type="dxa"/>
            <w:gridSpan w:val="2"/>
          </w:tcPr>
          <w:p w14:paraId="5238B395" w14:textId="77777777" w:rsidR="004734C3" w:rsidRPr="00FA10A3" w:rsidRDefault="004734C3" w:rsidP="004C1639">
            <w:pPr>
              <w:jc w:val="center"/>
              <w:rPr>
                <w:b/>
              </w:rPr>
            </w:pPr>
          </w:p>
        </w:tc>
        <w:tc>
          <w:tcPr>
            <w:tcW w:w="10205" w:type="dxa"/>
          </w:tcPr>
          <w:p w14:paraId="644E490C"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2A553D1C" w14:textId="77777777" w:rsidR="004734C3" w:rsidRPr="00FA10A3" w:rsidRDefault="004734C3" w:rsidP="004C1639">
            <w:pPr>
              <w:jc w:val="center"/>
            </w:pPr>
          </w:p>
        </w:tc>
      </w:tr>
      <w:tr w:rsidR="004734C3" w:rsidRPr="00FA10A3" w14:paraId="0110DDDD" w14:textId="77777777" w:rsidTr="004C1639">
        <w:tc>
          <w:tcPr>
            <w:tcW w:w="675" w:type="dxa"/>
            <w:gridSpan w:val="2"/>
          </w:tcPr>
          <w:p w14:paraId="2161FACA" w14:textId="77777777" w:rsidR="004734C3" w:rsidRPr="00FA10A3" w:rsidRDefault="004734C3" w:rsidP="004C1639">
            <w:pPr>
              <w:jc w:val="center"/>
              <w:rPr>
                <w:b/>
              </w:rPr>
            </w:pPr>
            <w:r w:rsidRPr="00FA10A3">
              <w:rPr>
                <w:b/>
              </w:rPr>
              <w:t>8)</w:t>
            </w:r>
          </w:p>
        </w:tc>
        <w:tc>
          <w:tcPr>
            <w:tcW w:w="10205" w:type="dxa"/>
          </w:tcPr>
          <w:p w14:paraId="46DECC0F" w14:textId="77777777" w:rsidR="004734C3" w:rsidRPr="00FA10A3" w:rsidRDefault="004734C3" w:rsidP="004C1639">
            <w:pPr>
              <w:jc w:val="both"/>
            </w:pPr>
            <w:r w:rsidRPr="00FA10A3">
              <w:t>Объектіде бар: бойынша қоғамдық инспекторларжылу қауіпсіздігі (адам)</w:t>
            </w:r>
          </w:p>
        </w:tc>
        <w:tc>
          <w:tcPr>
            <w:tcW w:w="4396" w:type="dxa"/>
          </w:tcPr>
          <w:p w14:paraId="6C472986" w14:textId="77777777" w:rsidR="004734C3" w:rsidRPr="00FA10A3" w:rsidRDefault="004734C3" w:rsidP="004C1639">
            <w:pPr>
              <w:jc w:val="center"/>
              <w:rPr>
                <w:lang w:val="kk-KZ"/>
              </w:rPr>
            </w:pPr>
            <w:r w:rsidRPr="00FA10A3">
              <w:rPr>
                <w:lang w:val="kk-KZ"/>
              </w:rPr>
              <w:t>1</w:t>
            </w:r>
          </w:p>
        </w:tc>
      </w:tr>
      <w:tr w:rsidR="004734C3" w:rsidRPr="00FA10A3" w14:paraId="07069691" w14:textId="77777777" w:rsidTr="004C1639">
        <w:tc>
          <w:tcPr>
            <w:tcW w:w="675" w:type="dxa"/>
            <w:gridSpan w:val="2"/>
          </w:tcPr>
          <w:p w14:paraId="7F1C1536" w14:textId="77777777" w:rsidR="004734C3" w:rsidRPr="00FA10A3" w:rsidRDefault="004734C3" w:rsidP="004C1639">
            <w:pPr>
              <w:jc w:val="center"/>
              <w:rPr>
                <w:b/>
              </w:rPr>
            </w:pPr>
            <w:r w:rsidRPr="00FA10A3">
              <w:rPr>
                <w:b/>
              </w:rPr>
              <w:t>9)</w:t>
            </w:r>
          </w:p>
        </w:tc>
        <w:tc>
          <w:tcPr>
            <w:tcW w:w="10205" w:type="dxa"/>
          </w:tcPr>
          <w:p w14:paraId="7366C615"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48C9F69C" w14:textId="77777777" w:rsidR="004734C3" w:rsidRPr="00FA10A3" w:rsidRDefault="004734C3" w:rsidP="004C1639">
            <w:pPr>
              <w:jc w:val="center"/>
            </w:pPr>
            <w:r w:rsidRPr="00FA10A3">
              <w:t>-</w:t>
            </w:r>
          </w:p>
        </w:tc>
      </w:tr>
      <w:tr w:rsidR="004734C3" w:rsidRPr="00FA10A3" w14:paraId="719DA70D" w14:textId="77777777" w:rsidTr="004C1639">
        <w:tc>
          <w:tcPr>
            <w:tcW w:w="675" w:type="dxa"/>
            <w:gridSpan w:val="2"/>
          </w:tcPr>
          <w:p w14:paraId="22CAEEA0" w14:textId="77777777" w:rsidR="004734C3" w:rsidRPr="00FA10A3" w:rsidRDefault="004734C3" w:rsidP="004C1639">
            <w:pPr>
              <w:jc w:val="center"/>
              <w:rPr>
                <w:b/>
              </w:rPr>
            </w:pPr>
          </w:p>
        </w:tc>
        <w:tc>
          <w:tcPr>
            <w:tcW w:w="10205" w:type="dxa"/>
          </w:tcPr>
          <w:p w14:paraId="5E314192" w14:textId="77777777" w:rsidR="004734C3" w:rsidRPr="00FA10A3" w:rsidRDefault="004734C3" w:rsidP="004C1639">
            <w:pPr>
              <w:jc w:val="both"/>
            </w:pPr>
          </w:p>
        </w:tc>
        <w:tc>
          <w:tcPr>
            <w:tcW w:w="4396" w:type="dxa"/>
          </w:tcPr>
          <w:p w14:paraId="22AD68E4" w14:textId="77777777" w:rsidR="004734C3" w:rsidRPr="00FA10A3" w:rsidRDefault="004734C3" w:rsidP="004C1639">
            <w:pPr>
              <w:jc w:val="center"/>
            </w:pPr>
          </w:p>
        </w:tc>
      </w:tr>
      <w:tr w:rsidR="004734C3" w:rsidRPr="00FA10A3" w14:paraId="5755D906" w14:textId="77777777" w:rsidTr="004C1639">
        <w:tc>
          <w:tcPr>
            <w:tcW w:w="15276" w:type="dxa"/>
            <w:gridSpan w:val="4"/>
          </w:tcPr>
          <w:p w14:paraId="481E8EB7" w14:textId="77777777" w:rsidR="004734C3" w:rsidRPr="00FA10A3" w:rsidRDefault="004734C3" w:rsidP="004C1639">
            <w:pPr>
              <w:jc w:val="center"/>
              <w:rPr>
                <w:b/>
              </w:rPr>
            </w:pPr>
            <w:r w:rsidRPr="00FA10A3">
              <w:rPr>
                <w:b/>
                <w:lang w:val="kk-KZ"/>
              </w:rPr>
              <w:t>27. "Солтүстік отын компаниясы" ЖШС №22 жанармай құю станциясыПетропавл Юбилейная -Хименко көш.,</w:t>
            </w:r>
          </w:p>
        </w:tc>
      </w:tr>
      <w:tr w:rsidR="004734C3" w:rsidRPr="00FA10A3" w14:paraId="38AD2768" w14:textId="77777777" w:rsidTr="004C1639">
        <w:tc>
          <w:tcPr>
            <w:tcW w:w="675" w:type="dxa"/>
            <w:gridSpan w:val="2"/>
          </w:tcPr>
          <w:p w14:paraId="13738D27" w14:textId="77777777" w:rsidR="004734C3" w:rsidRPr="00FA10A3" w:rsidRDefault="004734C3" w:rsidP="004C1639">
            <w:pPr>
              <w:jc w:val="center"/>
              <w:rPr>
                <w:b/>
              </w:rPr>
            </w:pPr>
            <w:r w:rsidRPr="00FA10A3">
              <w:rPr>
                <w:b/>
              </w:rPr>
              <w:t>1)</w:t>
            </w:r>
          </w:p>
        </w:tc>
        <w:tc>
          <w:tcPr>
            <w:tcW w:w="10205" w:type="dxa"/>
          </w:tcPr>
          <w:p w14:paraId="52FAE011" w14:textId="77777777" w:rsidR="004734C3" w:rsidRPr="00FA10A3" w:rsidRDefault="004734C3" w:rsidP="004C1639">
            <w:pPr>
              <w:jc w:val="both"/>
              <w:rPr>
                <w:b/>
              </w:rPr>
            </w:pPr>
            <w:r w:rsidRPr="00FA10A3">
              <w:t>Ведомстволық тиесілілігі</w:t>
            </w:r>
          </w:p>
        </w:tc>
        <w:tc>
          <w:tcPr>
            <w:tcW w:w="4396" w:type="dxa"/>
          </w:tcPr>
          <w:p w14:paraId="7D72D047" w14:textId="77777777" w:rsidR="004734C3" w:rsidRPr="00FA10A3" w:rsidRDefault="004734C3" w:rsidP="004C1639">
            <w:pPr>
              <w:jc w:val="center"/>
            </w:pPr>
            <w:r w:rsidRPr="00FA10A3">
              <w:t>Жеке меншік</w:t>
            </w:r>
          </w:p>
        </w:tc>
      </w:tr>
      <w:tr w:rsidR="004734C3" w:rsidRPr="00FA10A3" w14:paraId="26C65518" w14:textId="77777777" w:rsidTr="004C1639">
        <w:tc>
          <w:tcPr>
            <w:tcW w:w="675" w:type="dxa"/>
            <w:gridSpan w:val="2"/>
          </w:tcPr>
          <w:p w14:paraId="65CDA51C" w14:textId="77777777" w:rsidR="004734C3" w:rsidRPr="00FA10A3" w:rsidRDefault="004734C3" w:rsidP="004C1639">
            <w:pPr>
              <w:jc w:val="center"/>
              <w:rPr>
                <w:b/>
              </w:rPr>
            </w:pPr>
            <w:r w:rsidRPr="00FA10A3">
              <w:rPr>
                <w:b/>
              </w:rPr>
              <w:t>2)</w:t>
            </w:r>
          </w:p>
        </w:tc>
        <w:tc>
          <w:tcPr>
            <w:tcW w:w="10205" w:type="dxa"/>
          </w:tcPr>
          <w:p w14:paraId="1D440555" w14:textId="77777777" w:rsidR="004734C3" w:rsidRPr="00FA10A3" w:rsidRDefault="004734C3" w:rsidP="004C1639">
            <w:pPr>
              <w:jc w:val="both"/>
              <w:rPr>
                <w:b/>
              </w:rPr>
            </w:pPr>
            <w:r w:rsidRPr="00FA10A3">
              <w:t>Өндіріс түрі</w:t>
            </w:r>
          </w:p>
        </w:tc>
        <w:tc>
          <w:tcPr>
            <w:tcW w:w="4396" w:type="dxa"/>
          </w:tcPr>
          <w:p w14:paraId="558D3F68" w14:textId="77777777" w:rsidR="004734C3" w:rsidRPr="00FA10A3" w:rsidRDefault="004734C3" w:rsidP="004C1639">
            <w:pPr>
              <w:jc w:val="center"/>
            </w:pPr>
            <w:r w:rsidRPr="00FA10A3">
              <w:t>ЖҚС</w:t>
            </w:r>
          </w:p>
        </w:tc>
      </w:tr>
      <w:tr w:rsidR="004734C3" w:rsidRPr="00FA10A3" w14:paraId="169A25E0" w14:textId="77777777" w:rsidTr="004C1639">
        <w:tc>
          <w:tcPr>
            <w:tcW w:w="675" w:type="dxa"/>
            <w:gridSpan w:val="2"/>
          </w:tcPr>
          <w:p w14:paraId="21BB4B2B" w14:textId="77777777" w:rsidR="004734C3" w:rsidRPr="00FA10A3" w:rsidRDefault="004734C3" w:rsidP="004C1639">
            <w:pPr>
              <w:jc w:val="center"/>
              <w:rPr>
                <w:b/>
              </w:rPr>
            </w:pPr>
            <w:r w:rsidRPr="00FA10A3">
              <w:rPr>
                <w:b/>
              </w:rPr>
              <w:t>3)</w:t>
            </w:r>
          </w:p>
        </w:tc>
        <w:tc>
          <w:tcPr>
            <w:tcW w:w="10205" w:type="dxa"/>
          </w:tcPr>
          <w:p w14:paraId="293F751B"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027C6767" w14:textId="77777777" w:rsidR="004734C3" w:rsidRPr="00FA10A3" w:rsidRDefault="004734C3" w:rsidP="004C1639">
            <w:pPr>
              <w:jc w:val="center"/>
            </w:pPr>
            <w:r w:rsidRPr="00FA10A3">
              <w:t>Жерасты резервуарлары - әрқайсысы 25 текше метрден 4 дана.</w:t>
            </w:r>
          </w:p>
          <w:p w14:paraId="79977EAE" w14:textId="77777777" w:rsidR="004734C3" w:rsidRPr="00FA10A3" w:rsidRDefault="004734C3" w:rsidP="004C1639">
            <w:pPr>
              <w:jc w:val="center"/>
            </w:pPr>
            <w:r w:rsidRPr="00FA10A3">
              <w:t xml:space="preserve">Операторлық </w:t>
            </w:r>
          </w:p>
          <w:p w14:paraId="43E3D61E" w14:textId="77777777" w:rsidR="004734C3" w:rsidRPr="00FA10A3" w:rsidRDefault="004734C3" w:rsidP="004C1639">
            <w:pPr>
              <w:jc w:val="center"/>
            </w:pPr>
            <w:r w:rsidRPr="00FA10A3">
              <w:t>Санаты – В-</w:t>
            </w:r>
            <w:r w:rsidRPr="00FA10A3">
              <w:rPr>
                <w:lang w:val="en-US"/>
              </w:rPr>
              <w:t>I</w:t>
            </w:r>
          </w:p>
        </w:tc>
      </w:tr>
      <w:tr w:rsidR="004734C3" w:rsidRPr="00FA10A3" w14:paraId="3C50DA8A" w14:textId="77777777" w:rsidTr="004C1639">
        <w:tc>
          <w:tcPr>
            <w:tcW w:w="675" w:type="dxa"/>
            <w:gridSpan w:val="2"/>
          </w:tcPr>
          <w:p w14:paraId="32ABC836" w14:textId="77777777" w:rsidR="004734C3" w:rsidRPr="00FA10A3" w:rsidRDefault="004734C3" w:rsidP="004C1639">
            <w:pPr>
              <w:jc w:val="center"/>
              <w:rPr>
                <w:b/>
              </w:rPr>
            </w:pPr>
            <w:r w:rsidRPr="00FA10A3">
              <w:rPr>
                <w:b/>
              </w:rPr>
              <w:t>4)</w:t>
            </w:r>
          </w:p>
        </w:tc>
        <w:tc>
          <w:tcPr>
            <w:tcW w:w="10205" w:type="dxa"/>
          </w:tcPr>
          <w:p w14:paraId="032C7E30" w14:textId="77777777" w:rsidR="004734C3" w:rsidRPr="00FA10A3" w:rsidRDefault="004734C3" w:rsidP="004C1639">
            <w:pPr>
              <w:jc w:val="both"/>
              <w:rPr>
                <w:b/>
              </w:rPr>
            </w:pPr>
            <w:r w:rsidRPr="00FA10A3">
              <w:t>Сумен жабдықтаудың сипаттамасы</w:t>
            </w:r>
          </w:p>
        </w:tc>
        <w:tc>
          <w:tcPr>
            <w:tcW w:w="4396" w:type="dxa"/>
          </w:tcPr>
          <w:p w14:paraId="5CF19E40" w14:textId="77777777" w:rsidR="004734C3" w:rsidRPr="00FA10A3" w:rsidRDefault="004734C3" w:rsidP="004C1639">
            <w:pPr>
              <w:jc w:val="center"/>
            </w:pPr>
          </w:p>
        </w:tc>
      </w:tr>
      <w:tr w:rsidR="004734C3" w:rsidRPr="00FA10A3" w14:paraId="20A90AB3" w14:textId="77777777" w:rsidTr="004C1639">
        <w:trPr>
          <w:trHeight w:val="260"/>
        </w:trPr>
        <w:tc>
          <w:tcPr>
            <w:tcW w:w="675" w:type="dxa"/>
            <w:gridSpan w:val="2"/>
          </w:tcPr>
          <w:p w14:paraId="04DCB016" w14:textId="77777777" w:rsidR="004734C3" w:rsidRPr="00FA10A3" w:rsidRDefault="004734C3" w:rsidP="004C1639">
            <w:pPr>
              <w:jc w:val="center"/>
              <w:rPr>
                <w:b/>
              </w:rPr>
            </w:pPr>
          </w:p>
        </w:tc>
        <w:tc>
          <w:tcPr>
            <w:tcW w:w="10205" w:type="dxa"/>
          </w:tcPr>
          <w:p w14:paraId="215BE834"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5DE7CCCF" w14:textId="77777777" w:rsidR="004734C3" w:rsidRPr="00FA10A3" w:rsidRDefault="004734C3" w:rsidP="004C1639">
            <w:pPr>
              <w:jc w:val="center"/>
            </w:pPr>
            <w:r w:rsidRPr="00FA10A3">
              <w:t>бар болады</w:t>
            </w:r>
          </w:p>
        </w:tc>
      </w:tr>
      <w:tr w:rsidR="004734C3" w:rsidRPr="00FA10A3" w14:paraId="06DA1BFC" w14:textId="77777777" w:rsidTr="004C1639">
        <w:tc>
          <w:tcPr>
            <w:tcW w:w="675" w:type="dxa"/>
            <w:gridSpan w:val="2"/>
          </w:tcPr>
          <w:p w14:paraId="100C4547" w14:textId="77777777" w:rsidR="004734C3" w:rsidRPr="00FA10A3" w:rsidRDefault="004734C3" w:rsidP="004C1639">
            <w:pPr>
              <w:jc w:val="center"/>
              <w:rPr>
                <w:b/>
              </w:rPr>
            </w:pPr>
          </w:p>
        </w:tc>
        <w:tc>
          <w:tcPr>
            <w:tcW w:w="10205" w:type="dxa"/>
          </w:tcPr>
          <w:p w14:paraId="41CA7CE0" w14:textId="77777777" w:rsidR="004734C3" w:rsidRPr="00FA10A3" w:rsidRDefault="004734C3" w:rsidP="004C1639">
            <w:pPr>
              <w:ind w:firstLine="567"/>
              <w:jc w:val="both"/>
            </w:pPr>
            <w:r w:rsidRPr="00FA10A3">
              <w:t>4.2) өрт сөндіру гидранттары (типі, саны)</w:t>
            </w:r>
          </w:p>
        </w:tc>
        <w:tc>
          <w:tcPr>
            <w:tcW w:w="4396" w:type="dxa"/>
          </w:tcPr>
          <w:p w14:paraId="10256D2D" w14:textId="77777777" w:rsidR="004734C3" w:rsidRPr="00FA10A3" w:rsidRDefault="004734C3" w:rsidP="004C1639">
            <w:pPr>
              <w:jc w:val="center"/>
            </w:pPr>
            <w:r w:rsidRPr="00FA10A3">
              <w:t>жоқ</w:t>
            </w:r>
          </w:p>
        </w:tc>
      </w:tr>
      <w:tr w:rsidR="004734C3" w:rsidRPr="00FA10A3" w14:paraId="6C787133" w14:textId="77777777" w:rsidTr="004C1639">
        <w:tc>
          <w:tcPr>
            <w:tcW w:w="675" w:type="dxa"/>
            <w:gridSpan w:val="2"/>
          </w:tcPr>
          <w:p w14:paraId="787054B5" w14:textId="77777777" w:rsidR="004734C3" w:rsidRPr="00FA10A3" w:rsidRDefault="004734C3" w:rsidP="004C1639">
            <w:pPr>
              <w:jc w:val="center"/>
              <w:rPr>
                <w:b/>
              </w:rPr>
            </w:pPr>
          </w:p>
        </w:tc>
        <w:tc>
          <w:tcPr>
            <w:tcW w:w="10205" w:type="dxa"/>
          </w:tcPr>
          <w:p w14:paraId="086E8C82" w14:textId="77777777" w:rsidR="004734C3" w:rsidRPr="00FA10A3" w:rsidRDefault="004734C3" w:rsidP="004C1639">
            <w:pPr>
              <w:ind w:firstLine="567"/>
              <w:jc w:val="both"/>
            </w:pPr>
            <w:r w:rsidRPr="00FA10A3">
              <w:t>4.3) ішкі өрт сөндіру крандары</w:t>
            </w:r>
          </w:p>
        </w:tc>
        <w:tc>
          <w:tcPr>
            <w:tcW w:w="4396" w:type="dxa"/>
          </w:tcPr>
          <w:p w14:paraId="1411084F" w14:textId="77777777" w:rsidR="004734C3" w:rsidRPr="00FA10A3" w:rsidRDefault="004734C3" w:rsidP="004C1639">
            <w:pPr>
              <w:jc w:val="center"/>
            </w:pPr>
            <w:r w:rsidRPr="00FA10A3">
              <w:t>жоқ</w:t>
            </w:r>
          </w:p>
        </w:tc>
      </w:tr>
      <w:tr w:rsidR="004734C3" w:rsidRPr="00FA10A3" w14:paraId="50D51A87" w14:textId="77777777" w:rsidTr="004C1639">
        <w:tc>
          <w:tcPr>
            <w:tcW w:w="675" w:type="dxa"/>
            <w:gridSpan w:val="2"/>
          </w:tcPr>
          <w:p w14:paraId="639B9BB3" w14:textId="77777777" w:rsidR="004734C3" w:rsidRPr="00FA10A3" w:rsidRDefault="004734C3" w:rsidP="004C1639">
            <w:pPr>
              <w:jc w:val="center"/>
              <w:rPr>
                <w:b/>
              </w:rPr>
            </w:pPr>
          </w:p>
        </w:tc>
        <w:tc>
          <w:tcPr>
            <w:tcW w:w="10205" w:type="dxa"/>
          </w:tcPr>
          <w:p w14:paraId="63B10AB3"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19F46BB7" w14:textId="77777777" w:rsidR="004734C3" w:rsidRPr="00FA10A3" w:rsidRDefault="004734C3" w:rsidP="004C1639">
            <w:pPr>
              <w:jc w:val="center"/>
            </w:pPr>
            <w:r w:rsidRPr="00FA10A3">
              <w:t>жоқ</w:t>
            </w:r>
          </w:p>
        </w:tc>
      </w:tr>
      <w:tr w:rsidR="004734C3" w:rsidRPr="00FA10A3" w14:paraId="29229F82" w14:textId="77777777" w:rsidTr="004C1639">
        <w:tc>
          <w:tcPr>
            <w:tcW w:w="675" w:type="dxa"/>
            <w:gridSpan w:val="2"/>
          </w:tcPr>
          <w:p w14:paraId="1A679F16" w14:textId="77777777" w:rsidR="004734C3" w:rsidRPr="00FA10A3" w:rsidRDefault="004734C3" w:rsidP="004C1639">
            <w:pPr>
              <w:jc w:val="center"/>
              <w:rPr>
                <w:b/>
              </w:rPr>
            </w:pPr>
          </w:p>
        </w:tc>
        <w:tc>
          <w:tcPr>
            <w:tcW w:w="10205" w:type="dxa"/>
          </w:tcPr>
          <w:p w14:paraId="144ED401" w14:textId="77777777" w:rsidR="004734C3" w:rsidRPr="00FA10A3" w:rsidRDefault="004734C3" w:rsidP="004C1639">
            <w:pPr>
              <w:ind w:firstLine="567"/>
              <w:jc w:val="both"/>
            </w:pPr>
            <w:r w:rsidRPr="00FA10A3">
              <w:t xml:space="preserve">4.5) табиғи суағарларқалдықтар </w:t>
            </w:r>
          </w:p>
        </w:tc>
        <w:tc>
          <w:tcPr>
            <w:tcW w:w="4396" w:type="dxa"/>
          </w:tcPr>
          <w:p w14:paraId="2F27E901" w14:textId="77777777" w:rsidR="004734C3" w:rsidRPr="00FA10A3" w:rsidRDefault="004734C3" w:rsidP="004C1639">
            <w:pPr>
              <w:jc w:val="center"/>
            </w:pPr>
            <w:r w:rsidRPr="00FA10A3">
              <w:t>жоқ</w:t>
            </w:r>
          </w:p>
        </w:tc>
      </w:tr>
      <w:tr w:rsidR="004734C3" w:rsidRPr="00FA10A3" w14:paraId="62BD3941" w14:textId="77777777" w:rsidTr="004C1639">
        <w:tc>
          <w:tcPr>
            <w:tcW w:w="675" w:type="dxa"/>
            <w:gridSpan w:val="2"/>
          </w:tcPr>
          <w:p w14:paraId="304E1764" w14:textId="77777777" w:rsidR="004734C3" w:rsidRPr="00FA10A3" w:rsidRDefault="004734C3" w:rsidP="004C1639">
            <w:pPr>
              <w:jc w:val="center"/>
              <w:rPr>
                <w:b/>
              </w:rPr>
            </w:pPr>
            <w:r w:rsidRPr="00FA10A3">
              <w:rPr>
                <w:b/>
              </w:rPr>
              <w:t>5)</w:t>
            </w:r>
          </w:p>
        </w:tc>
        <w:tc>
          <w:tcPr>
            <w:tcW w:w="10205" w:type="dxa"/>
          </w:tcPr>
          <w:p w14:paraId="3EE43703" w14:textId="77777777" w:rsidR="004734C3" w:rsidRPr="00FA10A3" w:rsidRDefault="004734C3" w:rsidP="004C1639">
            <w:pPr>
              <w:jc w:val="both"/>
              <w:rPr>
                <w:b/>
              </w:rPr>
            </w:pPr>
            <w:r w:rsidRPr="00FA10A3">
              <w:t>Жолдардың жағдайы</w:t>
            </w:r>
          </w:p>
        </w:tc>
        <w:tc>
          <w:tcPr>
            <w:tcW w:w="4396" w:type="dxa"/>
          </w:tcPr>
          <w:p w14:paraId="541F4634"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4ED52A1B" w14:textId="77777777" w:rsidR="004734C3" w:rsidRPr="00FA10A3" w:rsidRDefault="004734C3" w:rsidP="004C1639">
            <w:pPr>
              <w:jc w:val="center"/>
            </w:pPr>
            <w:r w:rsidRPr="00FA10A3">
              <w:t>(қанағаттанарлық)</w:t>
            </w:r>
          </w:p>
        </w:tc>
      </w:tr>
      <w:tr w:rsidR="004734C3" w:rsidRPr="00FA10A3" w14:paraId="451B2AEF" w14:textId="77777777" w:rsidTr="004C1639">
        <w:tc>
          <w:tcPr>
            <w:tcW w:w="675" w:type="dxa"/>
            <w:gridSpan w:val="2"/>
          </w:tcPr>
          <w:p w14:paraId="104A5E97" w14:textId="77777777" w:rsidR="004734C3" w:rsidRPr="00FA10A3" w:rsidRDefault="004734C3" w:rsidP="004C1639">
            <w:pPr>
              <w:jc w:val="center"/>
              <w:rPr>
                <w:b/>
              </w:rPr>
            </w:pPr>
            <w:r w:rsidRPr="00FA10A3">
              <w:rPr>
                <w:b/>
              </w:rPr>
              <w:t>6)</w:t>
            </w:r>
          </w:p>
        </w:tc>
        <w:tc>
          <w:tcPr>
            <w:tcW w:w="10205" w:type="dxa"/>
          </w:tcPr>
          <w:p w14:paraId="101B7085" w14:textId="77777777" w:rsidR="004734C3" w:rsidRPr="00FA10A3" w:rsidRDefault="004734C3" w:rsidP="004C1639">
            <w:pPr>
              <w:jc w:val="both"/>
              <w:rPr>
                <w:b/>
              </w:rPr>
            </w:pPr>
            <w:r w:rsidRPr="00FA10A3">
              <w:t>Өртке қарсы жабдықтар</w:t>
            </w:r>
          </w:p>
        </w:tc>
        <w:tc>
          <w:tcPr>
            <w:tcW w:w="4396" w:type="dxa"/>
          </w:tcPr>
          <w:p w14:paraId="07B8517F" w14:textId="77777777" w:rsidR="004734C3" w:rsidRPr="00FA10A3" w:rsidRDefault="004734C3" w:rsidP="004C1639">
            <w:pPr>
              <w:jc w:val="center"/>
            </w:pPr>
          </w:p>
        </w:tc>
      </w:tr>
      <w:tr w:rsidR="004734C3" w:rsidRPr="00FA10A3" w14:paraId="6071B650" w14:textId="77777777" w:rsidTr="004C1639">
        <w:tc>
          <w:tcPr>
            <w:tcW w:w="675" w:type="dxa"/>
            <w:gridSpan w:val="2"/>
          </w:tcPr>
          <w:p w14:paraId="3E4AFCB3" w14:textId="77777777" w:rsidR="004734C3" w:rsidRPr="00FA10A3" w:rsidRDefault="004734C3" w:rsidP="004C1639">
            <w:pPr>
              <w:jc w:val="center"/>
              <w:rPr>
                <w:b/>
              </w:rPr>
            </w:pPr>
          </w:p>
        </w:tc>
        <w:tc>
          <w:tcPr>
            <w:tcW w:w="10205" w:type="dxa"/>
          </w:tcPr>
          <w:p w14:paraId="5DCD2BC1" w14:textId="77777777" w:rsidR="004734C3" w:rsidRPr="00FA10A3" w:rsidRDefault="004734C3" w:rsidP="004C1639">
            <w:pPr>
              <w:ind w:firstLine="567"/>
              <w:jc w:val="both"/>
            </w:pPr>
            <w:r w:rsidRPr="00FA10A3">
              <w:t>6.1) өрт сигнализациясы</w:t>
            </w:r>
          </w:p>
        </w:tc>
        <w:tc>
          <w:tcPr>
            <w:tcW w:w="4396" w:type="dxa"/>
          </w:tcPr>
          <w:p w14:paraId="231464F4"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63389AE5" w14:textId="77777777" w:rsidTr="004C1639">
        <w:tc>
          <w:tcPr>
            <w:tcW w:w="675" w:type="dxa"/>
            <w:gridSpan w:val="2"/>
          </w:tcPr>
          <w:p w14:paraId="056BF475" w14:textId="77777777" w:rsidR="004734C3" w:rsidRPr="00FA10A3" w:rsidRDefault="004734C3" w:rsidP="004C1639">
            <w:pPr>
              <w:jc w:val="center"/>
              <w:rPr>
                <w:b/>
              </w:rPr>
            </w:pPr>
          </w:p>
        </w:tc>
        <w:tc>
          <w:tcPr>
            <w:tcW w:w="10205" w:type="dxa"/>
          </w:tcPr>
          <w:p w14:paraId="198DD45E"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7118E5E6" w14:textId="77777777" w:rsidR="004734C3" w:rsidRPr="00FA10A3" w:rsidRDefault="004734C3" w:rsidP="004C1639">
            <w:pPr>
              <w:jc w:val="center"/>
            </w:pPr>
            <w:r w:rsidRPr="00FA10A3">
              <w:t>-</w:t>
            </w:r>
          </w:p>
        </w:tc>
      </w:tr>
      <w:tr w:rsidR="004734C3" w:rsidRPr="00FA10A3" w14:paraId="53192039" w14:textId="77777777" w:rsidTr="004C1639">
        <w:trPr>
          <w:trHeight w:val="266"/>
        </w:trPr>
        <w:tc>
          <w:tcPr>
            <w:tcW w:w="675" w:type="dxa"/>
            <w:gridSpan w:val="2"/>
          </w:tcPr>
          <w:p w14:paraId="0D9B243A" w14:textId="77777777" w:rsidR="004734C3" w:rsidRPr="00FA10A3" w:rsidRDefault="004734C3" w:rsidP="004C1639">
            <w:pPr>
              <w:jc w:val="center"/>
              <w:rPr>
                <w:b/>
              </w:rPr>
            </w:pPr>
          </w:p>
        </w:tc>
        <w:tc>
          <w:tcPr>
            <w:tcW w:w="10205" w:type="dxa"/>
          </w:tcPr>
          <w:p w14:paraId="13C9812A" w14:textId="77777777" w:rsidR="004734C3" w:rsidRPr="00FA10A3" w:rsidRDefault="004734C3" w:rsidP="004C1639">
            <w:pPr>
              <w:ind w:firstLine="567"/>
              <w:jc w:val="both"/>
            </w:pPr>
            <w:r w:rsidRPr="00FA10A3">
              <w:t>6.3) өрт сөндіргіштердің саны (дана)</w:t>
            </w:r>
          </w:p>
        </w:tc>
        <w:tc>
          <w:tcPr>
            <w:tcW w:w="4396" w:type="dxa"/>
          </w:tcPr>
          <w:p w14:paraId="346CF5A9" w14:textId="77777777" w:rsidR="004734C3" w:rsidRPr="00FA10A3" w:rsidRDefault="004734C3" w:rsidP="004C1639">
            <w:pPr>
              <w:jc w:val="center"/>
            </w:pPr>
            <w:r w:rsidRPr="00FA10A3">
              <w:t>4 дана.</w:t>
            </w:r>
          </w:p>
        </w:tc>
      </w:tr>
      <w:tr w:rsidR="004734C3" w:rsidRPr="00FA10A3" w14:paraId="477FDFAE" w14:textId="77777777" w:rsidTr="004C1639">
        <w:tc>
          <w:tcPr>
            <w:tcW w:w="675" w:type="dxa"/>
            <w:gridSpan w:val="2"/>
          </w:tcPr>
          <w:p w14:paraId="05F5FDA8" w14:textId="77777777" w:rsidR="004734C3" w:rsidRPr="00FA10A3" w:rsidRDefault="004734C3" w:rsidP="004C1639">
            <w:pPr>
              <w:jc w:val="center"/>
              <w:rPr>
                <w:b/>
              </w:rPr>
            </w:pPr>
            <w:r w:rsidRPr="00FA10A3">
              <w:rPr>
                <w:b/>
              </w:rPr>
              <w:t>7)</w:t>
            </w:r>
          </w:p>
        </w:tc>
        <w:tc>
          <w:tcPr>
            <w:tcW w:w="10205" w:type="dxa"/>
          </w:tcPr>
          <w:p w14:paraId="4910CC6E" w14:textId="77777777" w:rsidR="004734C3" w:rsidRPr="00FA10A3" w:rsidRDefault="004734C3" w:rsidP="004C1639">
            <w:pPr>
              <w:jc w:val="both"/>
            </w:pPr>
            <w:r w:rsidRPr="00FA10A3">
              <w:t>Өртке қарсы қызметтің түрі</w:t>
            </w:r>
          </w:p>
        </w:tc>
        <w:tc>
          <w:tcPr>
            <w:tcW w:w="4396" w:type="dxa"/>
          </w:tcPr>
          <w:p w14:paraId="247F6CDB" w14:textId="77777777" w:rsidR="004734C3" w:rsidRPr="00FA10A3" w:rsidRDefault="004734C3" w:rsidP="004C1639">
            <w:pPr>
              <w:jc w:val="center"/>
            </w:pPr>
          </w:p>
        </w:tc>
      </w:tr>
      <w:tr w:rsidR="004734C3" w:rsidRPr="00FA10A3" w14:paraId="7AE39BF6" w14:textId="77777777" w:rsidTr="004C1639">
        <w:tc>
          <w:tcPr>
            <w:tcW w:w="675" w:type="dxa"/>
            <w:gridSpan w:val="2"/>
          </w:tcPr>
          <w:p w14:paraId="0FB4F30D" w14:textId="77777777" w:rsidR="004734C3" w:rsidRPr="00FA10A3" w:rsidRDefault="004734C3" w:rsidP="004C1639">
            <w:pPr>
              <w:jc w:val="center"/>
              <w:rPr>
                <w:b/>
              </w:rPr>
            </w:pPr>
          </w:p>
        </w:tc>
        <w:tc>
          <w:tcPr>
            <w:tcW w:w="10205" w:type="dxa"/>
          </w:tcPr>
          <w:p w14:paraId="2BDCEF39" w14:textId="77777777" w:rsidR="004734C3" w:rsidRPr="00FA10A3" w:rsidRDefault="004734C3" w:rsidP="004C1639">
            <w:pPr>
              <w:ind w:firstLine="567"/>
              <w:jc w:val="both"/>
            </w:pPr>
            <w:r w:rsidRPr="00FA10A3">
              <w:t>7.1) штат бойынша сандық құрамы (адам)</w:t>
            </w:r>
          </w:p>
        </w:tc>
        <w:tc>
          <w:tcPr>
            <w:tcW w:w="4396" w:type="dxa"/>
          </w:tcPr>
          <w:p w14:paraId="55D22BB5" w14:textId="77777777" w:rsidR="004734C3" w:rsidRPr="00FA10A3" w:rsidRDefault="004734C3" w:rsidP="004C1639">
            <w:pPr>
              <w:jc w:val="center"/>
            </w:pPr>
            <w:r w:rsidRPr="00FA10A3">
              <w:t>5</w:t>
            </w:r>
          </w:p>
        </w:tc>
      </w:tr>
      <w:tr w:rsidR="004734C3" w:rsidRPr="00FA10A3" w14:paraId="3E15504A" w14:textId="77777777" w:rsidTr="004C1639">
        <w:tc>
          <w:tcPr>
            <w:tcW w:w="675" w:type="dxa"/>
            <w:gridSpan w:val="2"/>
          </w:tcPr>
          <w:p w14:paraId="08E32B13" w14:textId="77777777" w:rsidR="004734C3" w:rsidRPr="00FA10A3" w:rsidRDefault="004734C3" w:rsidP="004C1639">
            <w:pPr>
              <w:jc w:val="center"/>
              <w:rPr>
                <w:b/>
              </w:rPr>
            </w:pPr>
          </w:p>
        </w:tc>
        <w:tc>
          <w:tcPr>
            <w:tcW w:w="10205" w:type="dxa"/>
          </w:tcPr>
          <w:p w14:paraId="0DF83160"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058AEF91" w14:textId="77777777" w:rsidR="004734C3" w:rsidRPr="00FA10A3" w:rsidRDefault="004734C3" w:rsidP="004C1639">
            <w:pPr>
              <w:jc w:val="center"/>
            </w:pPr>
          </w:p>
        </w:tc>
      </w:tr>
      <w:tr w:rsidR="004734C3" w:rsidRPr="00FA10A3" w14:paraId="782F2112" w14:textId="77777777" w:rsidTr="004C1639">
        <w:tc>
          <w:tcPr>
            <w:tcW w:w="675" w:type="dxa"/>
            <w:gridSpan w:val="2"/>
          </w:tcPr>
          <w:p w14:paraId="52B5ECB7" w14:textId="77777777" w:rsidR="004734C3" w:rsidRPr="00FA10A3" w:rsidRDefault="004734C3" w:rsidP="004C1639">
            <w:pPr>
              <w:jc w:val="center"/>
              <w:rPr>
                <w:b/>
              </w:rPr>
            </w:pPr>
          </w:p>
        </w:tc>
        <w:tc>
          <w:tcPr>
            <w:tcW w:w="10205" w:type="dxa"/>
          </w:tcPr>
          <w:p w14:paraId="28470D69"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48DA4252" w14:textId="77777777" w:rsidR="004734C3" w:rsidRPr="00FA10A3" w:rsidRDefault="004734C3" w:rsidP="004C1639">
            <w:pPr>
              <w:jc w:val="center"/>
            </w:pPr>
          </w:p>
        </w:tc>
      </w:tr>
      <w:tr w:rsidR="004734C3" w:rsidRPr="00FA10A3" w14:paraId="013DF91E" w14:textId="77777777" w:rsidTr="004C1639">
        <w:tc>
          <w:tcPr>
            <w:tcW w:w="675" w:type="dxa"/>
            <w:gridSpan w:val="2"/>
          </w:tcPr>
          <w:p w14:paraId="4314B536" w14:textId="77777777" w:rsidR="004734C3" w:rsidRPr="00FA10A3" w:rsidRDefault="004734C3" w:rsidP="004C1639">
            <w:pPr>
              <w:jc w:val="center"/>
              <w:rPr>
                <w:b/>
              </w:rPr>
            </w:pPr>
            <w:r w:rsidRPr="00FA10A3">
              <w:rPr>
                <w:b/>
              </w:rPr>
              <w:t>8)</w:t>
            </w:r>
          </w:p>
        </w:tc>
        <w:tc>
          <w:tcPr>
            <w:tcW w:w="10205" w:type="dxa"/>
          </w:tcPr>
          <w:p w14:paraId="0C78B442"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0DA80113" w14:textId="77777777" w:rsidR="004734C3" w:rsidRPr="00FA10A3" w:rsidRDefault="004734C3" w:rsidP="004C1639">
            <w:pPr>
              <w:jc w:val="center"/>
              <w:rPr>
                <w:lang w:val="kk-KZ"/>
              </w:rPr>
            </w:pPr>
            <w:r w:rsidRPr="00FA10A3">
              <w:rPr>
                <w:lang w:val="kk-KZ"/>
              </w:rPr>
              <w:t>1</w:t>
            </w:r>
          </w:p>
        </w:tc>
      </w:tr>
      <w:tr w:rsidR="004734C3" w:rsidRPr="00FA10A3" w14:paraId="730E55AA" w14:textId="77777777" w:rsidTr="004C1639">
        <w:tc>
          <w:tcPr>
            <w:tcW w:w="675" w:type="dxa"/>
            <w:gridSpan w:val="2"/>
          </w:tcPr>
          <w:p w14:paraId="418AA4C0" w14:textId="77777777" w:rsidR="004734C3" w:rsidRPr="00FA10A3" w:rsidRDefault="004734C3" w:rsidP="004C1639">
            <w:pPr>
              <w:jc w:val="center"/>
              <w:rPr>
                <w:b/>
              </w:rPr>
            </w:pPr>
            <w:r w:rsidRPr="00FA10A3">
              <w:rPr>
                <w:b/>
              </w:rPr>
              <w:t>9)</w:t>
            </w:r>
          </w:p>
        </w:tc>
        <w:tc>
          <w:tcPr>
            <w:tcW w:w="10205" w:type="dxa"/>
          </w:tcPr>
          <w:p w14:paraId="7EDF4412"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5643688A" w14:textId="77777777" w:rsidR="004734C3" w:rsidRPr="00FA10A3" w:rsidRDefault="004734C3" w:rsidP="004C1639">
            <w:pPr>
              <w:jc w:val="center"/>
            </w:pPr>
            <w:r w:rsidRPr="00FA10A3">
              <w:t>-</w:t>
            </w:r>
          </w:p>
        </w:tc>
      </w:tr>
      <w:tr w:rsidR="004734C3" w:rsidRPr="00FA10A3" w14:paraId="791D8BCF" w14:textId="77777777" w:rsidTr="004C1639">
        <w:tc>
          <w:tcPr>
            <w:tcW w:w="675" w:type="dxa"/>
            <w:gridSpan w:val="2"/>
          </w:tcPr>
          <w:p w14:paraId="07F94B4E" w14:textId="77777777" w:rsidR="004734C3" w:rsidRPr="00FA10A3" w:rsidRDefault="004734C3" w:rsidP="004C1639">
            <w:pPr>
              <w:jc w:val="center"/>
              <w:rPr>
                <w:b/>
              </w:rPr>
            </w:pPr>
          </w:p>
        </w:tc>
        <w:tc>
          <w:tcPr>
            <w:tcW w:w="10205" w:type="dxa"/>
          </w:tcPr>
          <w:p w14:paraId="01CA9C39" w14:textId="77777777" w:rsidR="004734C3" w:rsidRPr="00FA10A3" w:rsidRDefault="004734C3" w:rsidP="004C1639">
            <w:pPr>
              <w:jc w:val="both"/>
            </w:pPr>
          </w:p>
        </w:tc>
        <w:tc>
          <w:tcPr>
            <w:tcW w:w="4396" w:type="dxa"/>
          </w:tcPr>
          <w:p w14:paraId="54D7E29D" w14:textId="77777777" w:rsidR="004734C3" w:rsidRPr="00FA10A3" w:rsidRDefault="004734C3" w:rsidP="004C1639">
            <w:pPr>
              <w:jc w:val="center"/>
            </w:pPr>
          </w:p>
        </w:tc>
      </w:tr>
      <w:tr w:rsidR="004734C3" w:rsidRPr="00FA10A3" w14:paraId="1C6D5A6A" w14:textId="77777777" w:rsidTr="004C1639">
        <w:tc>
          <w:tcPr>
            <w:tcW w:w="15276" w:type="dxa"/>
            <w:gridSpan w:val="4"/>
          </w:tcPr>
          <w:p w14:paraId="7D896ED2" w14:textId="77777777" w:rsidR="004734C3" w:rsidRPr="00FA10A3" w:rsidRDefault="004734C3" w:rsidP="004C1639">
            <w:pPr>
              <w:jc w:val="center"/>
              <w:rPr>
                <w:b/>
              </w:rPr>
            </w:pPr>
            <w:r w:rsidRPr="00FA10A3">
              <w:rPr>
                <w:b/>
                <w:lang w:val="kk-KZ"/>
              </w:rPr>
              <w:t>28. "Солтүстік отын компаниясы" ЖШС №23 жанармай құю станциясы Петропавл, Әуезов к-сі, 195,</w:t>
            </w:r>
          </w:p>
        </w:tc>
      </w:tr>
      <w:tr w:rsidR="004734C3" w:rsidRPr="00FA10A3" w14:paraId="4ECB0EE0" w14:textId="77777777" w:rsidTr="004C1639">
        <w:tc>
          <w:tcPr>
            <w:tcW w:w="675" w:type="dxa"/>
            <w:gridSpan w:val="2"/>
          </w:tcPr>
          <w:p w14:paraId="2A324C2E" w14:textId="77777777" w:rsidR="004734C3" w:rsidRPr="00FA10A3" w:rsidRDefault="004734C3" w:rsidP="004C1639">
            <w:pPr>
              <w:jc w:val="center"/>
              <w:rPr>
                <w:b/>
              </w:rPr>
            </w:pPr>
            <w:r w:rsidRPr="00FA10A3">
              <w:rPr>
                <w:b/>
              </w:rPr>
              <w:t>1)</w:t>
            </w:r>
          </w:p>
        </w:tc>
        <w:tc>
          <w:tcPr>
            <w:tcW w:w="10205" w:type="dxa"/>
          </w:tcPr>
          <w:p w14:paraId="66A158F9" w14:textId="77777777" w:rsidR="004734C3" w:rsidRPr="00FA10A3" w:rsidRDefault="004734C3" w:rsidP="004C1639">
            <w:pPr>
              <w:jc w:val="both"/>
              <w:rPr>
                <w:b/>
              </w:rPr>
            </w:pPr>
            <w:r w:rsidRPr="00FA10A3">
              <w:t>Ведомстволық тиесілілігі</w:t>
            </w:r>
          </w:p>
        </w:tc>
        <w:tc>
          <w:tcPr>
            <w:tcW w:w="4396" w:type="dxa"/>
          </w:tcPr>
          <w:p w14:paraId="56DF479C" w14:textId="77777777" w:rsidR="004734C3" w:rsidRPr="00FA10A3" w:rsidRDefault="004734C3" w:rsidP="004C1639">
            <w:pPr>
              <w:jc w:val="center"/>
            </w:pPr>
            <w:r w:rsidRPr="00FA10A3">
              <w:t>Жеке меншік</w:t>
            </w:r>
          </w:p>
        </w:tc>
      </w:tr>
      <w:tr w:rsidR="004734C3" w:rsidRPr="00FA10A3" w14:paraId="19B4ACC6" w14:textId="77777777" w:rsidTr="004C1639">
        <w:tc>
          <w:tcPr>
            <w:tcW w:w="675" w:type="dxa"/>
            <w:gridSpan w:val="2"/>
          </w:tcPr>
          <w:p w14:paraId="5F069418" w14:textId="77777777" w:rsidR="004734C3" w:rsidRPr="00FA10A3" w:rsidRDefault="004734C3" w:rsidP="004C1639">
            <w:pPr>
              <w:jc w:val="center"/>
              <w:rPr>
                <w:b/>
              </w:rPr>
            </w:pPr>
            <w:r w:rsidRPr="00FA10A3">
              <w:rPr>
                <w:b/>
              </w:rPr>
              <w:t>2)</w:t>
            </w:r>
          </w:p>
        </w:tc>
        <w:tc>
          <w:tcPr>
            <w:tcW w:w="10205" w:type="dxa"/>
          </w:tcPr>
          <w:p w14:paraId="1A6C4C11" w14:textId="77777777" w:rsidR="004734C3" w:rsidRPr="00FA10A3" w:rsidRDefault="004734C3" w:rsidP="004C1639">
            <w:pPr>
              <w:jc w:val="both"/>
              <w:rPr>
                <w:b/>
              </w:rPr>
            </w:pPr>
            <w:r w:rsidRPr="00FA10A3">
              <w:t>Вид өндіріс</w:t>
            </w:r>
          </w:p>
        </w:tc>
        <w:tc>
          <w:tcPr>
            <w:tcW w:w="4396" w:type="dxa"/>
          </w:tcPr>
          <w:p w14:paraId="47AED881" w14:textId="77777777" w:rsidR="004734C3" w:rsidRPr="00FA10A3" w:rsidRDefault="004734C3" w:rsidP="004C1639">
            <w:pPr>
              <w:jc w:val="center"/>
            </w:pPr>
            <w:r w:rsidRPr="00FA10A3">
              <w:t>ЖҚС</w:t>
            </w:r>
          </w:p>
        </w:tc>
      </w:tr>
      <w:tr w:rsidR="004734C3" w:rsidRPr="00FA10A3" w14:paraId="72FE5C68" w14:textId="77777777" w:rsidTr="004C1639">
        <w:tc>
          <w:tcPr>
            <w:tcW w:w="675" w:type="dxa"/>
            <w:gridSpan w:val="2"/>
          </w:tcPr>
          <w:p w14:paraId="4354EE96" w14:textId="77777777" w:rsidR="004734C3" w:rsidRPr="00FA10A3" w:rsidRDefault="004734C3" w:rsidP="004C1639">
            <w:pPr>
              <w:jc w:val="center"/>
              <w:rPr>
                <w:b/>
              </w:rPr>
            </w:pPr>
            <w:r w:rsidRPr="00FA10A3">
              <w:rPr>
                <w:b/>
              </w:rPr>
              <w:t>3)</w:t>
            </w:r>
          </w:p>
        </w:tc>
        <w:tc>
          <w:tcPr>
            <w:tcW w:w="10205" w:type="dxa"/>
          </w:tcPr>
          <w:p w14:paraId="2C51D559"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5A727D8A" w14:textId="77777777" w:rsidR="004734C3" w:rsidRPr="00FA10A3" w:rsidRDefault="004734C3" w:rsidP="004C1639">
            <w:pPr>
              <w:jc w:val="center"/>
            </w:pPr>
            <w:r w:rsidRPr="00FA10A3">
              <w:t xml:space="preserve">Жерасты резервуарлары - әрқайсысы 25 </w:t>
            </w:r>
            <w:r w:rsidRPr="00FA10A3">
              <w:lastRenderedPageBreak/>
              <w:t>текше метрден 4 дана.</w:t>
            </w:r>
          </w:p>
          <w:p w14:paraId="7546F889" w14:textId="77777777" w:rsidR="004734C3" w:rsidRPr="00FA10A3" w:rsidRDefault="004734C3" w:rsidP="004C1639">
            <w:pPr>
              <w:jc w:val="center"/>
            </w:pPr>
            <w:r w:rsidRPr="00FA10A3">
              <w:t xml:space="preserve">Операторлық </w:t>
            </w:r>
          </w:p>
          <w:p w14:paraId="3EB9A511" w14:textId="77777777" w:rsidR="004734C3" w:rsidRPr="00FA10A3" w:rsidRDefault="004734C3" w:rsidP="004C1639">
            <w:pPr>
              <w:jc w:val="center"/>
            </w:pPr>
            <w:r w:rsidRPr="00FA10A3">
              <w:t>Санаты – В-</w:t>
            </w:r>
            <w:r w:rsidRPr="00FA10A3">
              <w:rPr>
                <w:lang w:val="en-US"/>
              </w:rPr>
              <w:t>I</w:t>
            </w:r>
          </w:p>
        </w:tc>
      </w:tr>
      <w:tr w:rsidR="004734C3" w:rsidRPr="00FA10A3" w14:paraId="53455B50" w14:textId="77777777" w:rsidTr="004C1639">
        <w:tc>
          <w:tcPr>
            <w:tcW w:w="675" w:type="dxa"/>
            <w:gridSpan w:val="2"/>
          </w:tcPr>
          <w:p w14:paraId="232BFCD1" w14:textId="77777777" w:rsidR="004734C3" w:rsidRPr="00FA10A3" w:rsidRDefault="004734C3" w:rsidP="004C1639">
            <w:pPr>
              <w:jc w:val="center"/>
              <w:rPr>
                <w:b/>
              </w:rPr>
            </w:pPr>
            <w:r w:rsidRPr="00FA10A3">
              <w:rPr>
                <w:b/>
              </w:rPr>
              <w:lastRenderedPageBreak/>
              <w:t>4)</w:t>
            </w:r>
          </w:p>
        </w:tc>
        <w:tc>
          <w:tcPr>
            <w:tcW w:w="10205" w:type="dxa"/>
          </w:tcPr>
          <w:p w14:paraId="698E9B4A" w14:textId="77777777" w:rsidR="004734C3" w:rsidRPr="00FA10A3" w:rsidRDefault="004734C3" w:rsidP="004C1639">
            <w:pPr>
              <w:jc w:val="both"/>
              <w:rPr>
                <w:b/>
              </w:rPr>
            </w:pPr>
            <w:r w:rsidRPr="00FA10A3">
              <w:t>Сумен жабдықтаудың сипаттамасы</w:t>
            </w:r>
          </w:p>
        </w:tc>
        <w:tc>
          <w:tcPr>
            <w:tcW w:w="4396" w:type="dxa"/>
          </w:tcPr>
          <w:p w14:paraId="1EE85D05" w14:textId="77777777" w:rsidR="004734C3" w:rsidRPr="00FA10A3" w:rsidRDefault="004734C3" w:rsidP="004C1639">
            <w:pPr>
              <w:jc w:val="center"/>
            </w:pPr>
          </w:p>
        </w:tc>
      </w:tr>
      <w:tr w:rsidR="004734C3" w:rsidRPr="00FA10A3" w14:paraId="6618FFB1" w14:textId="77777777" w:rsidTr="004C1639">
        <w:trPr>
          <w:trHeight w:val="260"/>
        </w:trPr>
        <w:tc>
          <w:tcPr>
            <w:tcW w:w="675" w:type="dxa"/>
            <w:gridSpan w:val="2"/>
          </w:tcPr>
          <w:p w14:paraId="26CCE561" w14:textId="77777777" w:rsidR="004734C3" w:rsidRPr="00FA10A3" w:rsidRDefault="004734C3" w:rsidP="004C1639">
            <w:pPr>
              <w:jc w:val="center"/>
              <w:rPr>
                <w:b/>
              </w:rPr>
            </w:pPr>
          </w:p>
        </w:tc>
        <w:tc>
          <w:tcPr>
            <w:tcW w:w="10205" w:type="dxa"/>
          </w:tcPr>
          <w:p w14:paraId="1D88817F"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18DCB503" w14:textId="77777777" w:rsidR="004734C3" w:rsidRPr="00FA10A3" w:rsidRDefault="004734C3" w:rsidP="004C1639">
            <w:pPr>
              <w:jc w:val="center"/>
            </w:pPr>
            <w:r w:rsidRPr="00FA10A3">
              <w:t>бар болады</w:t>
            </w:r>
          </w:p>
        </w:tc>
      </w:tr>
      <w:tr w:rsidR="004734C3" w:rsidRPr="00FA10A3" w14:paraId="28C397E5" w14:textId="77777777" w:rsidTr="004C1639">
        <w:tc>
          <w:tcPr>
            <w:tcW w:w="675" w:type="dxa"/>
            <w:gridSpan w:val="2"/>
          </w:tcPr>
          <w:p w14:paraId="68160DB4" w14:textId="77777777" w:rsidR="004734C3" w:rsidRPr="00FA10A3" w:rsidRDefault="004734C3" w:rsidP="004C1639">
            <w:pPr>
              <w:jc w:val="center"/>
              <w:rPr>
                <w:b/>
              </w:rPr>
            </w:pPr>
          </w:p>
        </w:tc>
        <w:tc>
          <w:tcPr>
            <w:tcW w:w="10205" w:type="dxa"/>
          </w:tcPr>
          <w:p w14:paraId="31189B84" w14:textId="77777777" w:rsidR="004734C3" w:rsidRPr="00FA10A3" w:rsidRDefault="004734C3" w:rsidP="004C1639">
            <w:pPr>
              <w:ind w:firstLine="567"/>
              <w:jc w:val="both"/>
            </w:pPr>
            <w:r w:rsidRPr="00FA10A3">
              <w:t>4.2) өрт сөндіру гидранттары (типі, саны)</w:t>
            </w:r>
          </w:p>
        </w:tc>
        <w:tc>
          <w:tcPr>
            <w:tcW w:w="4396" w:type="dxa"/>
          </w:tcPr>
          <w:p w14:paraId="1812EABA" w14:textId="77777777" w:rsidR="004734C3" w:rsidRPr="00FA10A3" w:rsidRDefault="004734C3" w:rsidP="004C1639">
            <w:pPr>
              <w:jc w:val="center"/>
            </w:pPr>
            <w:r w:rsidRPr="00FA10A3">
              <w:t>жоқ</w:t>
            </w:r>
          </w:p>
        </w:tc>
      </w:tr>
      <w:tr w:rsidR="004734C3" w:rsidRPr="00FA10A3" w14:paraId="5C5BA963" w14:textId="77777777" w:rsidTr="004C1639">
        <w:tc>
          <w:tcPr>
            <w:tcW w:w="675" w:type="dxa"/>
            <w:gridSpan w:val="2"/>
          </w:tcPr>
          <w:p w14:paraId="72A6FA1D" w14:textId="77777777" w:rsidR="004734C3" w:rsidRPr="00FA10A3" w:rsidRDefault="004734C3" w:rsidP="004C1639">
            <w:pPr>
              <w:jc w:val="center"/>
              <w:rPr>
                <w:b/>
              </w:rPr>
            </w:pPr>
          </w:p>
        </w:tc>
        <w:tc>
          <w:tcPr>
            <w:tcW w:w="10205" w:type="dxa"/>
          </w:tcPr>
          <w:p w14:paraId="0AD62725" w14:textId="77777777" w:rsidR="004734C3" w:rsidRPr="00FA10A3" w:rsidRDefault="004734C3" w:rsidP="004C1639">
            <w:pPr>
              <w:ind w:firstLine="567"/>
              <w:jc w:val="both"/>
            </w:pPr>
            <w:r w:rsidRPr="00FA10A3">
              <w:t>4.3) ішкі өрт сөндіру крандары</w:t>
            </w:r>
          </w:p>
        </w:tc>
        <w:tc>
          <w:tcPr>
            <w:tcW w:w="4396" w:type="dxa"/>
          </w:tcPr>
          <w:p w14:paraId="54A86C9D" w14:textId="77777777" w:rsidR="004734C3" w:rsidRPr="00FA10A3" w:rsidRDefault="004734C3" w:rsidP="004C1639">
            <w:pPr>
              <w:jc w:val="center"/>
            </w:pPr>
            <w:r w:rsidRPr="00FA10A3">
              <w:t>жоқ</w:t>
            </w:r>
          </w:p>
        </w:tc>
      </w:tr>
      <w:tr w:rsidR="004734C3" w:rsidRPr="00FA10A3" w14:paraId="422A0032" w14:textId="77777777" w:rsidTr="004C1639">
        <w:tc>
          <w:tcPr>
            <w:tcW w:w="675" w:type="dxa"/>
            <w:gridSpan w:val="2"/>
          </w:tcPr>
          <w:p w14:paraId="437E1973" w14:textId="77777777" w:rsidR="004734C3" w:rsidRPr="00FA10A3" w:rsidRDefault="004734C3" w:rsidP="004C1639">
            <w:pPr>
              <w:jc w:val="center"/>
              <w:rPr>
                <w:b/>
              </w:rPr>
            </w:pPr>
          </w:p>
        </w:tc>
        <w:tc>
          <w:tcPr>
            <w:tcW w:w="10205" w:type="dxa"/>
          </w:tcPr>
          <w:p w14:paraId="57A32C7D"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29EE9DD7" w14:textId="77777777" w:rsidR="004734C3" w:rsidRPr="00FA10A3" w:rsidRDefault="004734C3" w:rsidP="004C1639">
            <w:pPr>
              <w:jc w:val="center"/>
            </w:pPr>
            <w:r w:rsidRPr="00FA10A3">
              <w:t>жоқ</w:t>
            </w:r>
          </w:p>
        </w:tc>
      </w:tr>
      <w:tr w:rsidR="004734C3" w:rsidRPr="00FA10A3" w14:paraId="5E7F559C" w14:textId="77777777" w:rsidTr="004C1639">
        <w:tc>
          <w:tcPr>
            <w:tcW w:w="675" w:type="dxa"/>
            <w:gridSpan w:val="2"/>
          </w:tcPr>
          <w:p w14:paraId="605655C1" w14:textId="77777777" w:rsidR="004734C3" w:rsidRPr="00FA10A3" w:rsidRDefault="004734C3" w:rsidP="004C1639">
            <w:pPr>
              <w:jc w:val="center"/>
              <w:rPr>
                <w:b/>
              </w:rPr>
            </w:pPr>
          </w:p>
        </w:tc>
        <w:tc>
          <w:tcPr>
            <w:tcW w:w="10205" w:type="dxa"/>
          </w:tcPr>
          <w:p w14:paraId="6B24B3EA" w14:textId="77777777" w:rsidR="004734C3" w:rsidRPr="00FA10A3" w:rsidRDefault="004734C3" w:rsidP="004C1639">
            <w:pPr>
              <w:ind w:firstLine="567"/>
              <w:jc w:val="both"/>
            </w:pPr>
            <w:r w:rsidRPr="00FA10A3">
              <w:t xml:space="preserve">4.5) табиғи су көздері </w:t>
            </w:r>
          </w:p>
        </w:tc>
        <w:tc>
          <w:tcPr>
            <w:tcW w:w="4396" w:type="dxa"/>
          </w:tcPr>
          <w:p w14:paraId="7A16F9F0" w14:textId="77777777" w:rsidR="004734C3" w:rsidRPr="00FA10A3" w:rsidRDefault="004734C3" w:rsidP="004C1639">
            <w:pPr>
              <w:jc w:val="center"/>
            </w:pPr>
            <w:r w:rsidRPr="00FA10A3">
              <w:t>жоқ</w:t>
            </w:r>
          </w:p>
        </w:tc>
      </w:tr>
      <w:tr w:rsidR="004734C3" w:rsidRPr="00FA10A3" w14:paraId="0A190145" w14:textId="77777777" w:rsidTr="004C1639">
        <w:tc>
          <w:tcPr>
            <w:tcW w:w="675" w:type="dxa"/>
            <w:gridSpan w:val="2"/>
          </w:tcPr>
          <w:p w14:paraId="56043164" w14:textId="77777777" w:rsidR="004734C3" w:rsidRPr="00FA10A3" w:rsidRDefault="004734C3" w:rsidP="004C1639">
            <w:pPr>
              <w:jc w:val="center"/>
              <w:rPr>
                <w:b/>
              </w:rPr>
            </w:pPr>
            <w:r w:rsidRPr="00FA10A3">
              <w:rPr>
                <w:b/>
              </w:rPr>
              <w:t>5)</w:t>
            </w:r>
          </w:p>
        </w:tc>
        <w:tc>
          <w:tcPr>
            <w:tcW w:w="10205" w:type="dxa"/>
          </w:tcPr>
          <w:p w14:paraId="79E79C7F" w14:textId="77777777" w:rsidR="004734C3" w:rsidRPr="00FA10A3" w:rsidRDefault="004734C3" w:rsidP="004C1639">
            <w:pPr>
              <w:jc w:val="both"/>
              <w:rPr>
                <w:b/>
              </w:rPr>
            </w:pPr>
            <w:r w:rsidRPr="00FA10A3">
              <w:t>Жолдардың жағдайы</w:t>
            </w:r>
          </w:p>
        </w:tc>
        <w:tc>
          <w:tcPr>
            <w:tcW w:w="4396" w:type="dxa"/>
          </w:tcPr>
          <w:p w14:paraId="456BA5CE" w14:textId="77777777" w:rsidR="004734C3" w:rsidRPr="00FA10A3" w:rsidRDefault="004734C3" w:rsidP="004C1639">
            <w:pPr>
              <w:jc w:val="center"/>
              <w:rPr>
                <w:lang w:val="kk-KZ"/>
              </w:rPr>
            </w:pPr>
            <w:r w:rsidRPr="00FA10A3">
              <w:t xml:space="preserve">Жол жамылғысын жабуе – </w:t>
            </w:r>
            <w:r w:rsidRPr="00FA10A3">
              <w:rPr>
                <w:lang w:val="kk-KZ"/>
              </w:rPr>
              <w:t>асфальтбетонды</w:t>
            </w:r>
          </w:p>
          <w:p w14:paraId="4DC49871" w14:textId="77777777" w:rsidR="004734C3" w:rsidRPr="00FA10A3" w:rsidRDefault="004734C3" w:rsidP="004C1639">
            <w:pPr>
              <w:jc w:val="center"/>
            </w:pPr>
            <w:r w:rsidRPr="00FA10A3">
              <w:t>(қанағаттанарлық)</w:t>
            </w:r>
          </w:p>
        </w:tc>
      </w:tr>
      <w:tr w:rsidR="004734C3" w:rsidRPr="00FA10A3" w14:paraId="7DC3B97F" w14:textId="77777777" w:rsidTr="004C1639">
        <w:tc>
          <w:tcPr>
            <w:tcW w:w="675" w:type="dxa"/>
            <w:gridSpan w:val="2"/>
          </w:tcPr>
          <w:p w14:paraId="7C525BDA" w14:textId="77777777" w:rsidR="004734C3" w:rsidRPr="00FA10A3" w:rsidRDefault="004734C3" w:rsidP="004C1639">
            <w:pPr>
              <w:jc w:val="center"/>
              <w:rPr>
                <w:b/>
              </w:rPr>
            </w:pPr>
            <w:r w:rsidRPr="00FA10A3">
              <w:rPr>
                <w:b/>
              </w:rPr>
              <w:t>6)</w:t>
            </w:r>
          </w:p>
        </w:tc>
        <w:tc>
          <w:tcPr>
            <w:tcW w:w="10205" w:type="dxa"/>
          </w:tcPr>
          <w:p w14:paraId="7E9AA557" w14:textId="77777777" w:rsidR="004734C3" w:rsidRPr="00FA10A3" w:rsidRDefault="004734C3" w:rsidP="004C1639">
            <w:pPr>
              <w:jc w:val="both"/>
              <w:rPr>
                <w:b/>
              </w:rPr>
            </w:pPr>
            <w:r w:rsidRPr="00FA10A3">
              <w:t>Өртке қарсы жабдықтар</w:t>
            </w:r>
          </w:p>
        </w:tc>
        <w:tc>
          <w:tcPr>
            <w:tcW w:w="4396" w:type="dxa"/>
          </w:tcPr>
          <w:p w14:paraId="0DC5F138" w14:textId="77777777" w:rsidR="004734C3" w:rsidRPr="00FA10A3" w:rsidRDefault="004734C3" w:rsidP="004C1639">
            <w:pPr>
              <w:jc w:val="center"/>
            </w:pPr>
          </w:p>
        </w:tc>
      </w:tr>
      <w:tr w:rsidR="004734C3" w:rsidRPr="00FA10A3" w14:paraId="399361EB" w14:textId="77777777" w:rsidTr="004C1639">
        <w:tc>
          <w:tcPr>
            <w:tcW w:w="675" w:type="dxa"/>
            <w:gridSpan w:val="2"/>
          </w:tcPr>
          <w:p w14:paraId="58B03A44" w14:textId="77777777" w:rsidR="004734C3" w:rsidRPr="00FA10A3" w:rsidRDefault="004734C3" w:rsidP="004C1639">
            <w:pPr>
              <w:jc w:val="center"/>
              <w:rPr>
                <w:b/>
              </w:rPr>
            </w:pPr>
          </w:p>
        </w:tc>
        <w:tc>
          <w:tcPr>
            <w:tcW w:w="10205" w:type="dxa"/>
          </w:tcPr>
          <w:p w14:paraId="7BB829BA" w14:textId="77777777" w:rsidR="004734C3" w:rsidRPr="00FA10A3" w:rsidRDefault="004734C3" w:rsidP="004C1639">
            <w:pPr>
              <w:ind w:firstLine="567"/>
              <w:jc w:val="both"/>
            </w:pPr>
            <w:r w:rsidRPr="00FA10A3">
              <w:t>6.1) өрт сигнализациясы</w:t>
            </w:r>
          </w:p>
        </w:tc>
        <w:tc>
          <w:tcPr>
            <w:tcW w:w="4396" w:type="dxa"/>
          </w:tcPr>
          <w:p w14:paraId="6325BB68"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1BBB8BBF" w14:textId="77777777" w:rsidTr="004C1639">
        <w:tc>
          <w:tcPr>
            <w:tcW w:w="675" w:type="dxa"/>
            <w:gridSpan w:val="2"/>
          </w:tcPr>
          <w:p w14:paraId="662045BE" w14:textId="77777777" w:rsidR="004734C3" w:rsidRPr="00FA10A3" w:rsidRDefault="004734C3" w:rsidP="004C1639">
            <w:pPr>
              <w:jc w:val="center"/>
              <w:rPr>
                <w:b/>
              </w:rPr>
            </w:pPr>
          </w:p>
        </w:tc>
        <w:tc>
          <w:tcPr>
            <w:tcW w:w="10205" w:type="dxa"/>
          </w:tcPr>
          <w:p w14:paraId="7F206DE6"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1A2515A1" w14:textId="77777777" w:rsidR="004734C3" w:rsidRPr="00FA10A3" w:rsidRDefault="004734C3" w:rsidP="004C1639">
            <w:pPr>
              <w:jc w:val="center"/>
            </w:pPr>
            <w:r w:rsidRPr="00FA10A3">
              <w:t>-</w:t>
            </w:r>
          </w:p>
        </w:tc>
      </w:tr>
      <w:tr w:rsidR="004734C3" w:rsidRPr="00FA10A3" w14:paraId="51CDED86" w14:textId="77777777" w:rsidTr="004C1639">
        <w:trPr>
          <w:trHeight w:val="266"/>
        </w:trPr>
        <w:tc>
          <w:tcPr>
            <w:tcW w:w="675" w:type="dxa"/>
            <w:gridSpan w:val="2"/>
          </w:tcPr>
          <w:p w14:paraId="04ECD217" w14:textId="77777777" w:rsidR="004734C3" w:rsidRPr="00FA10A3" w:rsidRDefault="004734C3" w:rsidP="004C1639">
            <w:pPr>
              <w:jc w:val="center"/>
              <w:rPr>
                <w:b/>
              </w:rPr>
            </w:pPr>
          </w:p>
        </w:tc>
        <w:tc>
          <w:tcPr>
            <w:tcW w:w="10205" w:type="dxa"/>
          </w:tcPr>
          <w:p w14:paraId="0C447C93" w14:textId="77777777" w:rsidR="004734C3" w:rsidRPr="00FA10A3" w:rsidRDefault="004734C3" w:rsidP="004C1639">
            <w:pPr>
              <w:ind w:firstLine="567"/>
              <w:jc w:val="both"/>
            </w:pPr>
            <w:r w:rsidRPr="00FA10A3">
              <w:t>6.3) өрт сөндіргіштердің саны (дана)</w:t>
            </w:r>
          </w:p>
        </w:tc>
        <w:tc>
          <w:tcPr>
            <w:tcW w:w="4396" w:type="dxa"/>
          </w:tcPr>
          <w:p w14:paraId="3A6BBA11" w14:textId="77777777" w:rsidR="004734C3" w:rsidRPr="00FA10A3" w:rsidRDefault="004734C3" w:rsidP="004C1639">
            <w:pPr>
              <w:jc w:val="center"/>
            </w:pPr>
            <w:r w:rsidRPr="00FA10A3">
              <w:t>4 дана.</w:t>
            </w:r>
          </w:p>
        </w:tc>
      </w:tr>
      <w:tr w:rsidR="004734C3" w:rsidRPr="00FA10A3" w14:paraId="0ACF9E4F" w14:textId="77777777" w:rsidTr="004C1639">
        <w:tc>
          <w:tcPr>
            <w:tcW w:w="675" w:type="dxa"/>
            <w:gridSpan w:val="2"/>
          </w:tcPr>
          <w:p w14:paraId="641E153B" w14:textId="77777777" w:rsidR="004734C3" w:rsidRPr="00FA10A3" w:rsidRDefault="004734C3" w:rsidP="004C1639">
            <w:pPr>
              <w:jc w:val="center"/>
              <w:rPr>
                <w:b/>
              </w:rPr>
            </w:pPr>
            <w:r w:rsidRPr="00FA10A3">
              <w:rPr>
                <w:b/>
              </w:rPr>
              <w:t>7)</w:t>
            </w:r>
          </w:p>
        </w:tc>
        <w:tc>
          <w:tcPr>
            <w:tcW w:w="10205" w:type="dxa"/>
          </w:tcPr>
          <w:p w14:paraId="71215352" w14:textId="77777777" w:rsidR="004734C3" w:rsidRPr="00FA10A3" w:rsidRDefault="004734C3" w:rsidP="004C1639">
            <w:pPr>
              <w:jc w:val="both"/>
            </w:pPr>
            <w:r w:rsidRPr="00FA10A3">
              <w:t>Өртке қарсы қызметтің түрі</w:t>
            </w:r>
          </w:p>
        </w:tc>
        <w:tc>
          <w:tcPr>
            <w:tcW w:w="4396" w:type="dxa"/>
          </w:tcPr>
          <w:p w14:paraId="2686574B" w14:textId="77777777" w:rsidR="004734C3" w:rsidRPr="00FA10A3" w:rsidRDefault="004734C3" w:rsidP="004C1639">
            <w:pPr>
              <w:jc w:val="center"/>
            </w:pPr>
          </w:p>
        </w:tc>
      </w:tr>
      <w:tr w:rsidR="004734C3" w:rsidRPr="00FA10A3" w14:paraId="0C6D733F" w14:textId="77777777" w:rsidTr="004C1639">
        <w:tc>
          <w:tcPr>
            <w:tcW w:w="675" w:type="dxa"/>
            <w:gridSpan w:val="2"/>
          </w:tcPr>
          <w:p w14:paraId="59F8E9CE" w14:textId="77777777" w:rsidR="004734C3" w:rsidRPr="00FA10A3" w:rsidRDefault="004734C3" w:rsidP="004C1639">
            <w:pPr>
              <w:jc w:val="center"/>
              <w:rPr>
                <w:b/>
              </w:rPr>
            </w:pPr>
          </w:p>
        </w:tc>
        <w:tc>
          <w:tcPr>
            <w:tcW w:w="10205" w:type="dxa"/>
          </w:tcPr>
          <w:p w14:paraId="3D2E6B03" w14:textId="77777777" w:rsidR="004734C3" w:rsidRPr="00FA10A3" w:rsidRDefault="004734C3" w:rsidP="004C1639">
            <w:pPr>
              <w:ind w:firstLine="567"/>
              <w:jc w:val="both"/>
            </w:pPr>
            <w:r w:rsidRPr="00FA10A3">
              <w:t>7.1) штат бойынша сандық құрамы (адам)</w:t>
            </w:r>
          </w:p>
        </w:tc>
        <w:tc>
          <w:tcPr>
            <w:tcW w:w="4396" w:type="dxa"/>
          </w:tcPr>
          <w:p w14:paraId="38CC3080" w14:textId="77777777" w:rsidR="004734C3" w:rsidRPr="00FA10A3" w:rsidRDefault="004734C3" w:rsidP="004C1639">
            <w:pPr>
              <w:jc w:val="center"/>
            </w:pPr>
          </w:p>
        </w:tc>
      </w:tr>
      <w:tr w:rsidR="004734C3" w:rsidRPr="00FA10A3" w14:paraId="6CC559A2" w14:textId="77777777" w:rsidTr="004C1639">
        <w:tc>
          <w:tcPr>
            <w:tcW w:w="675" w:type="dxa"/>
            <w:gridSpan w:val="2"/>
          </w:tcPr>
          <w:p w14:paraId="5DEAFC12" w14:textId="77777777" w:rsidR="004734C3" w:rsidRPr="00FA10A3" w:rsidRDefault="004734C3" w:rsidP="004C1639">
            <w:pPr>
              <w:jc w:val="center"/>
              <w:rPr>
                <w:b/>
              </w:rPr>
            </w:pPr>
          </w:p>
        </w:tc>
        <w:tc>
          <w:tcPr>
            <w:tcW w:w="10205" w:type="dxa"/>
          </w:tcPr>
          <w:p w14:paraId="1AD5239F"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7DC43F82" w14:textId="77777777" w:rsidR="004734C3" w:rsidRPr="00FA10A3" w:rsidRDefault="004734C3" w:rsidP="004C1639">
            <w:pPr>
              <w:jc w:val="center"/>
            </w:pPr>
          </w:p>
        </w:tc>
      </w:tr>
      <w:tr w:rsidR="004734C3" w:rsidRPr="00FA10A3" w14:paraId="74918B21" w14:textId="77777777" w:rsidTr="004C1639">
        <w:tc>
          <w:tcPr>
            <w:tcW w:w="675" w:type="dxa"/>
            <w:gridSpan w:val="2"/>
          </w:tcPr>
          <w:p w14:paraId="6A0C7BFB" w14:textId="77777777" w:rsidR="004734C3" w:rsidRPr="00FA10A3" w:rsidRDefault="004734C3" w:rsidP="004C1639">
            <w:pPr>
              <w:jc w:val="center"/>
              <w:rPr>
                <w:b/>
              </w:rPr>
            </w:pPr>
          </w:p>
        </w:tc>
        <w:tc>
          <w:tcPr>
            <w:tcW w:w="10205" w:type="dxa"/>
          </w:tcPr>
          <w:p w14:paraId="7BFD4E2E"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3FAD4089" w14:textId="77777777" w:rsidR="004734C3" w:rsidRPr="00FA10A3" w:rsidRDefault="004734C3" w:rsidP="004C1639">
            <w:pPr>
              <w:jc w:val="center"/>
            </w:pPr>
          </w:p>
        </w:tc>
      </w:tr>
      <w:tr w:rsidR="004734C3" w:rsidRPr="00FA10A3" w14:paraId="1CCF7424" w14:textId="77777777" w:rsidTr="004C1639">
        <w:tc>
          <w:tcPr>
            <w:tcW w:w="675" w:type="dxa"/>
            <w:gridSpan w:val="2"/>
          </w:tcPr>
          <w:p w14:paraId="0E935625" w14:textId="77777777" w:rsidR="004734C3" w:rsidRPr="00FA10A3" w:rsidRDefault="004734C3" w:rsidP="004C1639">
            <w:pPr>
              <w:jc w:val="center"/>
              <w:rPr>
                <w:b/>
              </w:rPr>
            </w:pPr>
            <w:r w:rsidRPr="00FA10A3">
              <w:rPr>
                <w:b/>
              </w:rPr>
              <w:t>8)</w:t>
            </w:r>
          </w:p>
        </w:tc>
        <w:tc>
          <w:tcPr>
            <w:tcW w:w="10205" w:type="dxa"/>
          </w:tcPr>
          <w:p w14:paraId="455C854F"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09730690" w14:textId="77777777" w:rsidR="004734C3" w:rsidRPr="00FA10A3" w:rsidRDefault="004734C3" w:rsidP="004C1639">
            <w:pPr>
              <w:jc w:val="center"/>
              <w:rPr>
                <w:lang w:val="kk-KZ"/>
              </w:rPr>
            </w:pPr>
            <w:r w:rsidRPr="00FA10A3">
              <w:rPr>
                <w:lang w:val="kk-KZ"/>
              </w:rPr>
              <w:t>1</w:t>
            </w:r>
          </w:p>
        </w:tc>
      </w:tr>
      <w:tr w:rsidR="004734C3" w:rsidRPr="00FA10A3" w14:paraId="1A853CA5" w14:textId="77777777" w:rsidTr="004C1639">
        <w:tc>
          <w:tcPr>
            <w:tcW w:w="675" w:type="dxa"/>
            <w:gridSpan w:val="2"/>
          </w:tcPr>
          <w:p w14:paraId="5DA75AE6" w14:textId="77777777" w:rsidR="004734C3" w:rsidRPr="00FA10A3" w:rsidRDefault="004734C3" w:rsidP="004C1639">
            <w:pPr>
              <w:jc w:val="center"/>
              <w:rPr>
                <w:b/>
              </w:rPr>
            </w:pPr>
            <w:r w:rsidRPr="00FA10A3">
              <w:rPr>
                <w:b/>
              </w:rPr>
              <w:t>9)</w:t>
            </w:r>
          </w:p>
        </w:tc>
        <w:tc>
          <w:tcPr>
            <w:tcW w:w="10205" w:type="dxa"/>
          </w:tcPr>
          <w:p w14:paraId="785710E1"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3F2F7416" w14:textId="77777777" w:rsidR="004734C3" w:rsidRPr="00FA10A3" w:rsidRDefault="004734C3" w:rsidP="004C1639">
            <w:pPr>
              <w:jc w:val="center"/>
            </w:pPr>
            <w:r w:rsidRPr="00FA10A3">
              <w:t>-</w:t>
            </w:r>
          </w:p>
        </w:tc>
      </w:tr>
      <w:tr w:rsidR="004734C3" w:rsidRPr="00FA10A3" w14:paraId="766637A5" w14:textId="77777777" w:rsidTr="004C1639">
        <w:tc>
          <w:tcPr>
            <w:tcW w:w="675" w:type="dxa"/>
            <w:gridSpan w:val="2"/>
          </w:tcPr>
          <w:p w14:paraId="047458D1" w14:textId="77777777" w:rsidR="004734C3" w:rsidRPr="00FA10A3" w:rsidRDefault="004734C3" w:rsidP="004C1639">
            <w:pPr>
              <w:jc w:val="center"/>
              <w:rPr>
                <w:b/>
              </w:rPr>
            </w:pPr>
          </w:p>
        </w:tc>
        <w:tc>
          <w:tcPr>
            <w:tcW w:w="10205" w:type="dxa"/>
          </w:tcPr>
          <w:p w14:paraId="7E7FF95A" w14:textId="77777777" w:rsidR="004734C3" w:rsidRPr="00FA10A3" w:rsidRDefault="004734C3" w:rsidP="004C1639">
            <w:pPr>
              <w:jc w:val="both"/>
            </w:pPr>
          </w:p>
        </w:tc>
        <w:tc>
          <w:tcPr>
            <w:tcW w:w="4396" w:type="dxa"/>
          </w:tcPr>
          <w:p w14:paraId="0E8DF114" w14:textId="77777777" w:rsidR="004734C3" w:rsidRPr="00FA10A3" w:rsidRDefault="004734C3" w:rsidP="004C1639">
            <w:pPr>
              <w:jc w:val="center"/>
            </w:pPr>
          </w:p>
        </w:tc>
      </w:tr>
      <w:tr w:rsidR="004734C3" w:rsidRPr="00FA10A3" w14:paraId="08393304" w14:textId="77777777" w:rsidTr="004C1639">
        <w:tc>
          <w:tcPr>
            <w:tcW w:w="15276" w:type="dxa"/>
            <w:gridSpan w:val="4"/>
          </w:tcPr>
          <w:p w14:paraId="4A71BBAA" w14:textId="77777777" w:rsidR="004734C3" w:rsidRPr="00FA10A3" w:rsidRDefault="004734C3" w:rsidP="004C1639">
            <w:pPr>
              <w:jc w:val="center"/>
              <w:rPr>
                <w:b/>
              </w:rPr>
            </w:pPr>
            <w:r w:rsidRPr="00FA10A3">
              <w:rPr>
                <w:b/>
                <w:lang w:val="kk-KZ"/>
              </w:rPr>
              <w:t>29. "Солтүстік отын компаниясы" ЖШС №27 жанармай құю станциясы, қала.Петропавл қ. Караванная, 146,</w:t>
            </w:r>
          </w:p>
        </w:tc>
      </w:tr>
      <w:tr w:rsidR="004734C3" w:rsidRPr="00FA10A3" w14:paraId="75D03FDB" w14:textId="77777777" w:rsidTr="004C1639">
        <w:tc>
          <w:tcPr>
            <w:tcW w:w="675" w:type="dxa"/>
            <w:gridSpan w:val="2"/>
          </w:tcPr>
          <w:p w14:paraId="1566D428" w14:textId="77777777" w:rsidR="004734C3" w:rsidRPr="00FA10A3" w:rsidRDefault="004734C3" w:rsidP="004C1639">
            <w:pPr>
              <w:jc w:val="center"/>
              <w:rPr>
                <w:b/>
              </w:rPr>
            </w:pPr>
            <w:r w:rsidRPr="00FA10A3">
              <w:rPr>
                <w:b/>
              </w:rPr>
              <w:t>1)</w:t>
            </w:r>
          </w:p>
        </w:tc>
        <w:tc>
          <w:tcPr>
            <w:tcW w:w="10205" w:type="dxa"/>
          </w:tcPr>
          <w:p w14:paraId="24E5C2BF" w14:textId="77777777" w:rsidR="004734C3" w:rsidRPr="00FA10A3" w:rsidRDefault="004734C3" w:rsidP="004C1639">
            <w:pPr>
              <w:jc w:val="both"/>
              <w:rPr>
                <w:b/>
              </w:rPr>
            </w:pPr>
            <w:r w:rsidRPr="00FA10A3">
              <w:t>Ведомстволық тиесілілігі</w:t>
            </w:r>
          </w:p>
        </w:tc>
        <w:tc>
          <w:tcPr>
            <w:tcW w:w="4396" w:type="dxa"/>
          </w:tcPr>
          <w:p w14:paraId="1D6CE66A" w14:textId="77777777" w:rsidR="004734C3" w:rsidRPr="00FA10A3" w:rsidRDefault="004734C3" w:rsidP="004C1639">
            <w:pPr>
              <w:jc w:val="center"/>
            </w:pPr>
            <w:r w:rsidRPr="00FA10A3">
              <w:t>Жеке меншік</w:t>
            </w:r>
          </w:p>
        </w:tc>
      </w:tr>
      <w:tr w:rsidR="004734C3" w:rsidRPr="00FA10A3" w14:paraId="2981DC7B" w14:textId="77777777" w:rsidTr="004C1639">
        <w:tc>
          <w:tcPr>
            <w:tcW w:w="675" w:type="dxa"/>
            <w:gridSpan w:val="2"/>
          </w:tcPr>
          <w:p w14:paraId="512E9C1C" w14:textId="77777777" w:rsidR="004734C3" w:rsidRPr="00FA10A3" w:rsidRDefault="004734C3" w:rsidP="004C1639">
            <w:pPr>
              <w:jc w:val="center"/>
              <w:rPr>
                <w:b/>
              </w:rPr>
            </w:pPr>
            <w:r w:rsidRPr="00FA10A3">
              <w:rPr>
                <w:b/>
              </w:rPr>
              <w:t>2)</w:t>
            </w:r>
          </w:p>
        </w:tc>
        <w:tc>
          <w:tcPr>
            <w:tcW w:w="10205" w:type="dxa"/>
          </w:tcPr>
          <w:p w14:paraId="0427B937" w14:textId="77777777" w:rsidR="004734C3" w:rsidRPr="00FA10A3" w:rsidRDefault="004734C3" w:rsidP="004C1639">
            <w:pPr>
              <w:jc w:val="both"/>
              <w:rPr>
                <w:b/>
              </w:rPr>
            </w:pPr>
            <w:r w:rsidRPr="00FA10A3">
              <w:t>Өндіріс түрі</w:t>
            </w:r>
          </w:p>
        </w:tc>
        <w:tc>
          <w:tcPr>
            <w:tcW w:w="4396" w:type="dxa"/>
          </w:tcPr>
          <w:p w14:paraId="02F91AB2" w14:textId="77777777" w:rsidR="004734C3" w:rsidRPr="00FA10A3" w:rsidRDefault="004734C3" w:rsidP="004C1639">
            <w:pPr>
              <w:jc w:val="center"/>
            </w:pPr>
            <w:r w:rsidRPr="00FA10A3">
              <w:t>ЖҚС</w:t>
            </w:r>
          </w:p>
        </w:tc>
      </w:tr>
      <w:tr w:rsidR="004734C3" w:rsidRPr="00FA10A3" w14:paraId="639C49C3" w14:textId="77777777" w:rsidTr="004C1639">
        <w:tc>
          <w:tcPr>
            <w:tcW w:w="675" w:type="dxa"/>
            <w:gridSpan w:val="2"/>
          </w:tcPr>
          <w:p w14:paraId="75F42EE7" w14:textId="77777777" w:rsidR="004734C3" w:rsidRPr="00FA10A3" w:rsidRDefault="004734C3" w:rsidP="004C1639">
            <w:pPr>
              <w:jc w:val="center"/>
              <w:rPr>
                <w:b/>
              </w:rPr>
            </w:pPr>
            <w:r w:rsidRPr="00FA10A3">
              <w:rPr>
                <w:b/>
              </w:rPr>
              <w:t>3)</w:t>
            </w:r>
          </w:p>
        </w:tc>
        <w:tc>
          <w:tcPr>
            <w:tcW w:w="10205" w:type="dxa"/>
          </w:tcPr>
          <w:p w14:paraId="33B84B0E"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0242ABB" w14:textId="77777777" w:rsidR="004734C3" w:rsidRPr="00FA10A3" w:rsidRDefault="004734C3" w:rsidP="004C1639">
            <w:pPr>
              <w:jc w:val="center"/>
            </w:pPr>
            <w:r w:rsidRPr="00FA10A3">
              <w:t>Жерасты резервуарлары - әрқайсысы 25 текше метрден 4 дана.</w:t>
            </w:r>
          </w:p>
          <w:p w14:paraId="46882F2F" w14:textId="77777777" w:rsidR="004734C3" w:rsidRPr="00FA10A3" w:rsidRDefault="004734C3" w:rsidP="004C1639">
            <w:pPr>
              <w:jc w:val="center"/>
            </w:pPr>
            <w:r w:rsidRPr="00FA10A3">
              <w:t xml:space="preserve">Операторлық </w:t>
            </w:r>
          </w:p>
          <w:p w14:paraId="71870373" w14:textId="77777777" w:rsidR="004734C3" w:rsidRPr="00FA10A3" w:rsidRDefault="004734C3" w:rsidP="004C1639">
            <w:pPr>
              <w:jc w:val="center"/>
            </w:pPr>
            <w:r w:rsidRPr="00FA10A3">
              <w:t>Санаты – В-</w:t>
            </w:r>
            <w:r w:rsidRPr="00FA10A3">
              <w:rPr>
                <w:lang w:val="en-US"/>
              </w:rPr>
              <w:t>I</w:t>
            </w:r>
          </w:p>
        </w:tc>
      </w:tr>
      <w:tr w:rsidR="004734C3" w:rsidRPr="00FA10A3" w14:paraId="0DF54FF9" w14:textId="77777777" w:rsidTr="004C1639">
        <w:tc>
          <w:tcPr>
            <w:tcW w:w="675" w:type="dxa"/>
            <w:gridSpan w:val="2"/>
          </w:tcPr>
          <w:p w14:paraId="7DC6A8C2" w14:textId="77777777" w:rsidR="004734C3" w:rsidRPr="00FA10A3" w:rsidRDefault="004734C3" w:rsidP="004C1639">
            <w:pPr>
              <w:jc w:val="center"/>
              <w:rPr>
                <w:b/>
              </w:rPr>
            </w:pPr>
            <w:r w:rsidRPr="00FA10A3">
              <w:rPr>
                <w:b/>
              </w:rPr>
              <w:t>4)</w:t>
            </w:r>
          </w:p>
        </w:tc>
        <w:tc>
          <w:tcPr>
            <w:tcW w:w="10205" w:type="dxa"/>
          </w:tcPr>
          <w:p w14:paraId="49452265" w14:textId="77777777" w:rsidR="004734C3" w:rsidRPr="00FA10A3" w:rsidRDefault="004734C3" w:rsidP="004C1639">
            <w:pPr>
              <w:jc w:val="both"/>
              <w:rPr>
                <w:b/>
              </w:rPr>
            </w:pPr>
            <w:r w:rsidRPr="00FA10A3">
              <w:t>Су айдынының сипаттамасыдық</w:t>
            </w:r>
          </w:p>
        </w:tc>
        <w:tc>
          <w:tcPr>
            <w:tcW w:w="4396" w:type="dxa"/>
          </w:tcPr>
          <w:p w14:paraId="7C4569B5" w14:textId="77777777" w:rsidR="004734C3" w:rsidRPr="00FA10A3" w:rsidRDefault="004734C3" w:rsidP="004C1639">
            <w:pPr>
              <w:jc w:val="center"/>
            </w:pPr>
          </w:p>
        </w:tc>
      </w:tr>
      <w:tr w:rsidR="004734C3" w:rsidRPr="00FA10A3" w14:paraId="1A647971" w14:textId="77777777" w:rsidTr="004C1639">
        <w:trPr>
          <w:trHeight w:val="260"/>
        </w:trPr>
        <w:tc>
          <w:tcPr>
            <w:tcW w:w="675" w:type="dxa"/>
            <w:gridSpan w:val="2"/>
          </w:tcPr>
          <w:p w14:paraId="1709C9D1" w14:textId="77777777" w:rsidR="004734C3" w:rsidRPr="00FA10A3" w:rsidRDefault="004734C3" w:rsidP="004C1639">
            <w:pPr>
              <w:jc w:val="center"/>
              <w:rPr>
                <w:b/>
              </w:rPr>
            </w:pPr>
          </w:p>
        </w:tc>
        <w:tc>
          <w:tcPr>
            <w:tcW w:w="10205" w:type="dxa"/>
          </w:tcPr>
          <w:p w14:paraId="6D901FE7"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4D24DDF9" w14:textId="77777777" w:rsidR="004734C3" w:rsidRPr="00FA10A3" w:rsidRDefault="004734C3" w:rsidP="004C1639">
            <w:pPr>
              <w:jc w:val="center"/>
            </w:pPr>
            <w:r w:rsidRPr="00FA10A3">
              <w:t>бар болады</w:t>
            </w:r>
          </w:p>
        </w:tc>
      </w:tr>
      <w:tr w:rsidR="004734C3" w:rsidRPr="00FA10A3" w14:paraId="65BF0000" w14:textId="77777777" w:rsidTr="004C1639">
        <w:tc>
          <w:tcPr>
            <w:tcW w:w="675" w:type="dxa"/>
            <w:gridSpan w:val="2"/>
          </w:tcPr>
          <w:p w14:paraId="1B93B1AE" w14:textId="77777777" w:rsidR="004734C3" w:rsidRPr="00FA10A3" w:rsidRDefault="004734C3" w:rsidP="004C1639">
            <w:pPr>
              <w:jc w:val="center"/>
              <w:rPr>
                <w:b/>
              </w:rPr>
            </w:pPr>
          </w:p>
        </w:tc>
        <w:tc>
          <w:tcPr>
            <w:tcW w:w="10205" w:type="dxa"/>
          </w:tcPr>
          <w:p w14:paraId="0C141A95" w14:textId="77777777" w:rsidR="004734C3" w:rsidRPr="00FA10A3" w:rsidRDefault="004734C3" w:rsidP="004C1639">
            <w:pPr>
              <w:ind w:firstLine="567"/>
              <w:jc w:val="both"/>
            </w:pPr>
            <w:r w:rsidRPr="00FA10A3">
              <w:t>4.2) өрт сөндіру гидранттары (типі, саны)</w:t>
            </w:r>
          </w:p>
        </w:tc>
        <w:tc>
          <w:tcPr>
            <w:tcW w:w="4396" w:type="dxa"/>
          </w:tcPr>
          <w:p w14:paraId="7A4C8CB5" w14:textId="77777777" w:rsidR="004734C3" w:rsidRPr="00FA10A3" w:rsidRDefault="004734C3" w:rsidP="004C1639">
            <w:pPr>
              <w:jc w:val="center"/>
            </w:pPr>
            <w:r w:rsidRPr="00FA10A3">
              <w:t>жоқ</w:t>
            </w:r>
          </w:p>
        </w:tc>
      </w:tr>
      <w:tr w:rsidR="004734C3" w:rsidRPr="00FA10A3" w14:paraId="62F952D8" w14:textId="77777777" w:rsidTr="004C1639">
        <w:tc>
          <w:tcPr>
            <w:tcW w:w="675" w:type="dxa"/>
            <w:gridSpan w:val="2"/>
          </w:tcPr>
          <w:p w14:paraId="6B6FF0C4" w14:textId="77777777" w:rsidR="004734C3" w:rsidRPr="00FA10A3" w:rsidRDefault="004734C3" w:rsidP="004C1639">
            <w:pPr>
              <w:jc w:val="center"/>
              <w:rPr>
                <w:b/>
              </w:rPr>
            </w:pPr>
          </w:p>
        </w:tc>
        <w:tc>
          <w:tcPr>
            <w:tcW w:w="10205" w:type="dxa"/>
          </w:tcPr>
          <w:p w14:paraId="40747734" w14:textId="77777777" w:rsidR="004734C3" w:rsidRPr="00FA10A3" w:rsidRDefault="004734C3" w:rsidP="004C1639">
            <w:pPr>
              <w:ind w:firstLine="567"/>
              <w:jc w:val="both"/>
            </w:pPr>
            <w:r w:rsidRPr="00FA10A3">
              <w:t>4.3) ішкі өрт сөндіру крандары</w:t>
            </w:r>
          </w:p>
        </w:tc>
        <w:tc>
          <w:tcPr>
            <w:tcW w:w="4396" w:type="dxa"/>
          </w:tcPr>
          <w:p w14:paraId="4F0DE43A" w14:textId="77777777" w:rsidR="004734C3" w:rsidRPr="00FA10A3" w:rsidRDefault="004734C3" w:rsidP="004C1639">
            <w:pPr>
              <w:jc w:val="center"/>
            </w:pPr>
            <w:r w:rsidRPr="00FA10A3">
              <w:t>жоқ</w:t>
            </w:r>
          </w:p>
        </w:tc>
      </w:tr>
      <w:tr w:rsidR="004734C3" w:rsidRPr="00FA10A3" w14:paraId="41931783" w14:textId="77777777" w:rsidTr="004C1639">
        <w:tc>
          <w:tcPr>
            <w:tcW w:w="675" w:type="dxa"/>
            <w:gridSpan w:val="2"/>
          </w:tcPr>
          <w:p w14:paraId="11EC1724" w14:textId="77777777" w:rsidR="004734C3" w:rsidRPr="00FA10A3" w:rsidRDefault="004734C3" w:rsidP="004C1639">
            <w:pPr>
              <w:jc w:val="center"/>
              <w:rPr>
                <w:b/>
              </w:rPr>
            </w:pPr>
          </w:p>
        </w:tc>
        <w:tc>
          <w:tcPr>
            <w:tcW w:w="10205" w:type="dxa"/>
          </w:tcPr>
          <w:p w14:paraId="29407E6C"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2A3EAD82" w14:textId="77777777" w:rsidR="004734C3" w:rsidRPr="00FA10A3" w:rsidRDefault="004734C3" w:rsidP="004C1639">
            <w:pPr>
              <w:jc w:val="center"/>
            </w:pPr>
            <w:r w:rsidRPr="00FA10A3">
              <w:t>жоқ</w:t>
            </w:r>
          </w:p>
        </w:tc>
      </w:tr>
      <w:tr w:rsidR="004734C3" w:rsidRPr="00FA10A3" w14:paraId="78888782" w14:textId="77777777" w:rsidTr="004C1639">
        <w:tc>
          <w:tcPr>
            <w:tcW w:w="675" w:type="dxa"/>
            <w:gridSpan w:val="2"/>
          </w:tcPr>
          <w:p w14:paraId="42F9DAC6" w14:textId="77777777" w:rsidR="004734C3" w:rsidRPr="00FA10A3" w:rsidRDefault="004734C3" w:rsidP="004C1639">
            <w:pPr>
              <w:jc w:val="center"/>
              <w:rPr>
                <w:b/>
              </w:rPr>
            </w:pPr>
          </w:p>
        </w:tc>
        <w:tc>
          <w:tcPr>
            <w:tcW w:w="10205" w:type="dxa"/>
          </w:tcPr>
          <w:p w14:paraId="064AC423" w14:textId="77777777" w:rsidR="004734C3" w:rsidRPr="00FA10A3" w:rsidRDefault="004734C3" w:rsidP="004C1639">
            <w:pPr>
              <w:ind w:firstLine="567"/>
              <w:jc w:val="both"/>
            </w:pPr>
            <w:r w:rsidRPr="00FA10A3">
              <w:t xml:space="preserve">4.5) табиғи су көздері </w:t>
            </w:r>
          </w:p>
        </w:tc>
        <w:tc>
          <w:tcPr>
            <w:tcW w:w="4396" w:type="dxa"/>
          </w:tcPr>
          <w:p w14:paraId="7D531CE5" w14:textId="77777777" w:rsidR="004734C3" w:rsidRPr="00FA10A3" w:rsidRDefault="004734C3" w:rsidP="004C1639">
            <w:pPr>
              <w:jc w:val="center"/>
            </w:pPr>
            <w:r w:rsidRPr="00FA10A3">
              <w:t>жоқ</w:t>
            </w:r>
          </w:p>
        </w:tc>
      </w:tr>
      <w:tr w:rsidR="004734C3" w:rsidRPr="00FA10A3" w14:paraId="4DF53E90" w14:textId="77777777" w:rsidTr="004C1639">
        <w:tc>
          <w:tcPr>
            <w:tcW w:w="675" w:type="dxa"/>
            <w:gridSpan w:val="2"/>
          </w:tcPr>
          <w:p w14:paraId="28C36C0E" w14:textId="77777777" w:rsidR="004734C3" w:rsidRPr="00FA10A3" w:rsidRDefault="004734C3" w:rsidP="004C1639">
            <w:pPr>
              <w:jc w:val="center"/>
              <w:rPr>
                <w:b/>
              </w:rPr>
            </w:pPr>
            <w:r w:rsidRPr="00FA10A3">
              <w:rPr>
                <w:b/>
              </w:rPr>
              <w:lastRenderedPageBreak/>
              <w:t>5)</w:t>
            </w:r>
          </w:p>
        </w:tc>
        <w:tc>
          <w:tcPr>
            <w:tcW w:w="10205" w:type="dxa"/>
          </w:tcPr>
          <w:p w14:paraId="6C15293A" w14:textId="77777777" w:rsidR="004734C3" w:rsidRPr="00FA10A3" w:rsidRDefault="004734C3" w:rsidP="004C1639">
            <w:pPr>
              <w:jc w:val="both"/>
              <w:rPr>
                <w:b/>
              </w:rPr>
            </w:pPr>
            <w:r w:rsidRPr="00FA10A3">
              <w:t>Жолдардың жағдайы</w:t>
            </w:r>
          </w:p>
        </w:tc>
        <w:tc>
          <w:tcPr>
            <w:tcW w:w="4396" w:type="dxa"/>
          </w:tcPr>
          <w:p w14:paraId="02DB959A"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3D06EE6A" w14:textId="77777777" w:rsidR="004734C3" w:rsidRPr="00FA10A3" w:rsidRDefault="004734C3" w:rsidP="004C1639">
            <w:pPr>
              <w:jc w:val="center"/>
            </w:pPr>
            <w:r w:rsidRPr="00FA10A3">
              <w:t>(қанағаттанарлық)</w:t>
            </w:r>
          </w:p>
        </w:tc>
      </w:tr>
      <w:tr w:rsidR="004734C3" w:rsidRPr="00FA10A3" w14:paraId="695187C0" w14:textId="77777777" w:rsidTr="004C1639">
        <w:tc>
          <w:tcPr>
            <w:tcW w:w="675" w:type="dxa"/>
            <w:gridSpan w:val="2"/>
          </w:tcPr>
          <w:p w14:paraId="546DF3ED" w14:textId="77777777" w:rsidR="004734C3" w:rsidRPr="00FA10A3" w:rsidRDefault="004734C3" w:rsidP="004C1639">
            <w:pPr>
              <w:jc w:val="center"/>
              <w:rPr>
                <w:b/>
              </w:rPr>
            </w:pPr>
            <w:r w:rsidRPr="00FA10A3">
              <w:rPr>
                <w:b/>
              </w:rPr>
              <w:t>6)</w:t>
            </w:r>
          </w:p>
        </w:tc>
        <w:tc>
          <w:tcPr>
            <w:tcW w:w="10205" w:type="dxa"/>
          </w:tcPr>
          <w:p w14:paraId="1933AE3B" w14:textId="77777777" w:rsidR="004734C3" w:rsidRPr="00FA10A3" w:rsidRDefault="004734C3" w:rsidP="004C1639">
            <w:pPr>
              <w:jc w:val="both"/>
              <w:rPr>
                <w:b/>
              </w:rPr>
            </w:pPr>
            <w:r w:rsidRPr="00FA10A3">
              <w:t>Өртке қарсы жабдықтар</w:t>
            </w:r>
          </w:p>
        </w:tc>
        <w:tc>
          <w:tcPr>
            <w:tcW w:w="4396" w:type="dxa"/>
          </w:tcPr>
          <w:p w14:paraId="6EAFCCD2" w14:textId="77777777" w:rsidR="004734C3" w:rsidRPr="00FA10A3" w:rsidRDefault="004734C3" w:rsidP="004C1639">
            <w:pPr>
              <w:jc w:val="center"/>
            </w:pPr>
          </w:p>
        </w:tc>
      </w:tr>
      <w:tr w:rsidR="004734C3" w:rsidRPr="00FA10A3" w14:paraId="29EA870A" w14:textId="77777777" w:rsidTr="004C1639">
        <w:tc>
          <w:tcPr>
            <w:tcW w:w="675" w:type="dxa"/>
            <w:gridSpan w:val="2"/>
          </w:tcPr>
          <w:p w14:paraId="77D1CD81" w14:textId="77777777" w:rsidR="004734C3" w:rsidRPr="00FA10A3" w:rsidRDefault="004734C3" w:rsidP="004C1639">
            <w:pPr>
              <w:jc w:val="center"/>
              <w:rPr>
                <w:b/>
              </w:rPr>
            </w:pPr>
          </w:p>
        </w:tc>
        <w:tc>
          <w:tcPr>
            <w:tcW w:w="10205" w:type="dxa"/>
          </w:tcPr>
          <w:p w14:paraId="46C5B843" w14:textId="77777777" w:rsidR="004734C3" w:rsidRPr="00FA10A3" w:rsidRDefault="004734C3" w:rsidP="004C1639">
            <w:pPr>
              <w:ind w:firstLine="567"/>
              <w:jc w:val="both"/>
            </w:pPr>
            <w:r w:rsidRPr="00FA10A3">
              <w:t>6.1) өрт сигнализациясы</w:t>
            </w:r>
          </w:p>
        </w:tc>
        <w:tc>
          <w:tcPr>
            <w:tcW w:w="4396" w:type="dxa"/>
          </w:tcPr>
          <w:p w14:paraId="2A3AB97C"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7ED08AF5" w14:textId="77777777" w:rsidTr="004C1639">
        <w:tc>
          <w:tcPr>
            <w:tcW w:w="675" w:type="dxa"/>
            <w:gridSpan w:val="2"/>
          </w:tcPr>
          <w:p w14:paraId="254B5EEE" w14:textId="77777777" w:rsidR="004734C3" w:rsidRPr="00FA10A3" w:rsidRDefault="004734C3" w:rsidP="004C1639">
            <w:pPr>
              <w:jc w:val="center"/>
              <w:rPr>
                <w:b/>
              </w:rPr>
            </w:pPr>
          </w:p>
        </w:tc>
        <w:tc>
          <w:tcPr>
            <w:tcW w:w="10205" w:type="dxa"/>
          </w:tcPr>
          <w:p w14:paraId="57859133"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A2028F8" w14:textId="77777777" w:rsidR="004734C3" w:rsidRPr="00FA10A3" w:rsidRDefault="004734C3" w:rsidP="004C1639">
            <w:pPr>
              <w:jc w:val="center"/>
            </w:pPr>
            <w:r w:rsidRPr="00FA10A3">
              <w:t>-</w:t>
            </w:r>
          </w:p>
        </w:tc>
      </w:tr>
      <w:tr w:rsidR="004734C3" w:rsidRPr="00FA10A3" w14:paraId="065F2FEB" w14:textId="77777777" w:rsidTr="004C1639">
        <w:trPr>
          <w:trHeight w:val="266"/>
        </w:trPr>
        <w:tc>
          <w:tcPr>
            <w:tcW w:w="675" w:type="dxa"/>
            <w:gridSpan w:val="2"/>
          </w:tcPr>
          <w:p w14:paraId="216FC32E" w14:textId="77777777" w:rsidR="004734C3" w:rsidRPr="00FA10A3" w:rsidRDefault="004734C3" w:rsidP="004C1639">
            <w:pPr>
              <w:jc w:val="center"/>
              <w:rPr>
                <w:b/>
              </w:rPr>
            </w:pPr>
          </w:p>
        </w:tc>
        <w:tc>
          <w:tcPr>
            <w:tcW w:w="10205" w:type="dxa"/>
          </w:tcPr>
          <w:p w14:paraId="579F7E05" w14:textId="77777777" w:rsidR="004734C3" w:rsidRPr="00FA10A3" w:rsidRDefault="004734C3" w:rsidP="004C1639">
            <w:pPr>
              <w:ind w:firstLine="567"/>
              <w:jc w:val="both"/>
            </w:pPr>
            <w:r w:rsidRPr="00FA10A3">
              <w:t>6.3) өрт сөндіргіштердің саны (дана)</w:t>
            </w:r>
          </w:p>
        </w:tc>
        <w:tc>
          <w:tcPr>
            <w:tcW w:w="4396" w:type="dxa"/>
          </w:tcPr>
          <w:p w14:paraId="1CB27C81" w14:textId="77777777" w:rsidR="004734C3" w:rsidRPr="00FA10A3" w:rsidRDefault="004734C3" w:rsidP="004C1639">
            <w:pPr>
              <w:jc w:val="center"/>
            </w:pPr>
            <w:r w:rsidRPr="00FA10A3">
              <w:t>4 дана.</w:t>
            </w:r>
          </w:p>
        </w:tc>
      </w:tr>
      <w:tr w:rsidR="004734C3" w:rsidRPr="00FA10A3" w14:paraId="7AB88283" w14:textId="77777777" w:rsidTr="004C1639">
        <w:tc>
          <w:tcPr>
            <w:tcW w:w="675" w:type="dxa"/>
            <w:gridSpan w:val="2"/>
          </w:tcPr>
          <w:p w14:paraId="0CBDEFB0" w14:textId="77777777" w:rsidR="004734C3" w:rsidRPr="00FA10A3" w:rsidRDefault="004734C3" w:rsidP="004C1639">
            <w:pPr>
              <w:jc w:val="center"/>
              <w:rPr>
                <w:b/>
              </w:rPr>
            </w:pPr>
            <w:r w:rsidRPr="00FA10A3">
              <w:rPr>
                <w:b/>
              </w:rPr>
              <w:t>7)</w:t>
            </w:r>
          </w:p>
        </w:tc>
        <w:tc>
          <w:tcPr>
            <w:tcW w:w="10205" w:type="dxa"/>
          </w:tcPr>
          <w:p w14:paraId="6DA0F7F2" w14:textId="77777777" w:rsidR="004734C3" w:rsidRPr="00FA10A3" w:rsidRDefault="004734C3" w:rsidP="004C1639">
            <w:pPr>
              <w:jc w:val="both"/>
            </w:pPr>
            <w:r w:rsidRPr="00FA10A3">
              <w:t>Өртке қарсы қызметтің түрі</w:t>
            </w:r>
          </w:p>
        </w:tc>
        <w:tc>
          <w:tcPr>
            <w:tcW w:w="4396" w:type="dxa"/>
          </w:tcPr>
          <w:p w14:paraId="5354E3EB" w14:textId="77777777" w:rsidR="004734C3" w:rsidRPr="00FA10A3" w:rsidRDefault="004734C3" w:rsidP="004C1639">
            <w:pPr>
              <w:jc w:val="center"/>
            </w:pPr>
          </w:p>
        </w:tc>
      </w:tr>
      <w:tr w:rsidR="004734C3" w:rsidRPr="00FA10A3" w14:paraId="26562086" w14:textId="77777777" w:rsidTr="004C1639">
        <w:tc>
          <w:tcPr>
            <w:tcW w:w="675" w:type="dxa"/>
            <w:gridSpan w:val="2"/>
          </w:tcPr>
          <w:p w14:paraId="1373DB1F" w14:textId="77777777" w:rsidR="004734C3" w:rsidRPr="00FA10A3" w:rsidRDefault="004734C3" w:rsidP="004C1639">
            <w:pPr>
              <w:jc w:val="center"/>
              <w:rPr>
                <w:b/>
              </w:rPr>
            </w:pPr>
          </w:p>
        </w:tc>
        <w:tc>
          <w:tcPr>
            <w:tcW w:w="10205" w:type="dxa"/>
          </w:tcPr>
          <w:p w14:paraId="5EA9EDBB" w14:textId="77777777" w:rsidR="004734C3" w:rsidRPr="00FA10A3" w:rsidRDefault="004734C3" w:rsidP="004C1639">
            <w:pPr>
              <w:ind w:firstLine="567"/>
              <w:jc w:val="both"/>
            </w:pPr>
            <w:r w:rsidRPr="00FA10A3">
              <w:t>7.1) штат бойынша сандық құрамы (адам)</w:t>
            </w:r>
          </w:p>
        </w:tc>
        <w:tc>
          <w:tcPr>
            <w:tcW w:w="4396" w:type="dxa"/>
          </w:tcPr>
          <w:p w14:paraId="381204FD" w14:textId="77777777" w:rsidR="004734C3" w:rsidRPr="00FA10A3" w:rsidRDefault="004734C3" w:rsidP="004C1639">
            <w:pPr>
              <w:jc w:val="center"/>
            </w:pPr>
          </w:p>
        </w:tc>
      </w:tr>
      <w:tr w:rsidR="004734C3" w:rsidRPr="00FA10A3" w14:paraId="6E61460F" w14:textId="77777777" w:rsidTr="004C1639">
        <w:tc>
          <w:tcPr>
            <w:tcW w:w="675" w:type="dxa"/>
            <w:gridSpan w:val="2"/>
          </w:tcPr>
          <w:p w14:paraId="512A7A83" w14:textId="77777777" w:rsidR="004734C3" w:rsidRPr="00FA10A3" w:rsidRDefault="004734C3" w:rsidP="004C1639">
            <w:pPr>
              <w:jc w:val="center"/>
              <w:rPr>
                <w:b/>
              </w:rPr>
            </w:pPr>
          </w:p>
        </w:tc>
        <w:tc>
          <w:tcPr>
            <w:tcW w:w="10205" w:type="dxa"/>
          </w:tcPr>
          <w:p w14:paraId="65AAD884"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6641337E" w14:textId="77777777" w:rsidR="004734C3" w:rsidRPr="00FA10A3" w:rsidRDefault="004734C3" w:rsidP="004C1639">
            <w:pPr>
              <w:jc w:val="center"/>
            </w:pPr>
          </w:p>
        </w:tc>
      </w:tr>
      <w:tr w:rsidR="004734C3" w:rsidRPr="00FA10A3" w14:paraId="6A8F8ED8" w14:textId="77777777" w:rsidTr="004C1639">
        <w:tc>
          <w:tcPr>
            <w:tcW w:w="675" w:type="dxa"/>
            <w:gridSpan w:val="2"/>
          </w:tcPr>
          <w:p w14:paraId="24C98CC3" w14:textId="77777777" w:rsidR="004734C3" w:rsidRPr="00FA10A3" w:rsidRDefault="004734C3" w:rsidP="004C1639">
            <w:pPr>
              <w:jc w:val="center"/>
              <w:rPr>
                <w:b/>
              </w:rPr>
            </w:pPr>
          </w:p>
        </w:tc>
        <w:tc>
          <w:tcPr>
            <w:tcW w:w="10205" w:type="dxa"/>
          </w:tcPr>
          <w:p w14:paraId="6329CA1D"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553B99FE" w14:textId="77777777" w:rsidR="004734C3" w:rsidRPr="00FA10A3" w:rsidRDefault="004734C3" w:rsidP="004C1639">
            <w:pPr>
              <w:jc w:val="center"/>
            </w:pPr>
            <w:r w:rsidRPr="00FA10A3">
              <w:t>-</w:t>
            </w:r>
          </w:p>
        </w:tc>
      </w:tr>
      <w:tr w:rsidR="004734C3" w:rsidRPr="00FA10A3" w14:paraId="75B06BDC" w14:textId="77777777" w:rsidTr="004C1639">
        <w:tc>
          <w:tcPr>
            <w:tcW w:w="675" w:type="dxa"/>
            <w:gridSpan w:val="2"/>
          </w:tcPr>
          <w:p w14:paraId="2067F20D" w14:textId="77777777" w:rsidR="004734C3" w:rsidRPr="00FA10A3" w:rsidRDefault="004734C3" w:rsidP="004C1639">
            <w:pPr>
              <w:jc w:val="center"/>
              <w:rPr>
                <w:b/>
              </w:rPr>
            </w:pPr>
            <w:r w:rsidRPr="00FA10A3">
              <w:rPr>
                <w:b/>
              </w:rPr>
              <w:t>8)</w:t>
            </w:r>
          </w:p>
        </w:tc>
        <w:tc>
          <w:tcPr>
            <w:tcW w:w="10205" w:type="dxa"/>
          </w:tcPr>
          <w:p w14:paraId="4EBDA0AF"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5BCA29BF" w14:textId="77777777" w:rsidR="004734C3" w:rsidRPr="00FA10A3" w:rsidRDefault="004734C3" w:rsidP="004C1639">
            <w:pPr>
              <w:jc w:val="center"/>
              <w:rPr>
                <w:lang w:val="kk-KZ"/>
              </w:rPr>
            </w:pPr>
            <w:r w:rsidRPr="00FA10A3">
              <w:rPr>
                <w:lang w:val="kk-KZ"/>
              </w:rPr>
              <w:t>1</w:t>
            </w:r>
          </w:p>
        </w:tc>
      </w:tr>
      <w:tr w:rsidR="004734C3" w:rsidRPr="00FA10A3" w14:paraId="35D3AF35" w14:textId="77777777" w:rsidTr="004C1639">
        <w:tc>
          <w:tcPr>
            <w:tcW w:w="675" w:type="dxa"/>
            <w:gridSpan w:val="2"/>
          </w:tcPr>
          <w:p w14:paraId="0C26D135" w14:textId="77777777" w:rsidR="004734C3" w:rsidRPr="00FA10A3" w:rsidRDefault="004734C3" w:rsidP="004C1639">
            <w:pPr>
              <w:jc w:val="center"/>
              <w:rPr>
                <w:b/>
              </w:rPr>
            </w:pPr>
            <w:r w:rsidRPr="00FA10A3">
              <w:rPr>
                <w:b/>
              </w:rPr>
              <w:t>9)</w:t>
            </w:r>
          </w:p>
        </w:tc>
        <w:tc>
          <w:tcPr>
            <w:tcW w:w="10205" w:type="dxa"/>
          </w:tcPr>
          <w:p w14:paraId="4834A283" w14:textId="77777777" w:rsidR="004734C3" w:rsidRPr="00FA10A3" w:rsidRDefault="004734C3" w:rsidP="004C1639">
            <w:pPr>
              <w:jc w:val="both"/>
            </w:pPr>
            <w:r w:rsidRPr="00FA10A3">
              <w:t>Азаматтық қорғаныс құралымдары (Т.А.Ә.)жүргізуші, тел, л/с саны, техника)</w:t>
            </w:r>
          </w:p>
        </w:tc>
        <w:tc>
          <w:tcPr>
            <w:tcW w:w="4396" w:type="dxa"/>
          </w:tcPr>
          <w:p w14:paraId="264B67A3" w14:textId="77777777" w:rsidR="004734C3" w:rsidRPr="00FA10A3" w:rsidRDefault="004734C3" w:rsidP="004C1639">
            <w:pPr>
              <w:jc w:val="center"/>
            </w:pPr>
            <w:r w:rsidRPr="00FA10A3">
              <w:t>-</w:t>
            </w:r>
          </w:p>
        </w:tc>
      </w:tr>
      <w:tr w:rsidR="004734C3" w:rsidRPr="00FA10A3" w14:paraId="5BAC561B" w14:textId="77777777" w:rsidTr="004C1639">
        <w:tc>
          <w:tcPr>
            <w:tcW w:w="675" w:type="dxa"/>
            <w:gridSpan w:val="2"/>
          </w:tcPr>
          <w:p w14:paraId="14F559AD" w14:textId="77777777" w:rsidR="004734C3" w:rsidRPr="00FA10A3" w:rsidRDefault="004734C3" w:rsidP="004C1639">
            <w:pPr>
              <w:jc w:val="center"/>
              <w:rPr>
                <w:b/>
              </w:rPr>
            </w:pPr>
          </w:p>
        </w:tc>
        <w:tc>
          <w:tcPr>
            <w:tcW w:w="10205" w:type="dxa"/>
          </w:tcPr>
          <w:p w14:paraId="237DF806" w14:textId="77777777" w:rsidR="004734C3" w:rsidRPr="00FA10A3" w:rsidRDefault="004734C3" w:rsidP="004C1639">
            <w:pPr>
              <w:jc w:val="both"/>
            </w:pPr>
          </w:p>
        </w:tc>
        <w:tc>
          <w:tcPr>
            <w:tcW w:w="4396" w:type="dxa"/>
          </w:tcPr>
          <w:p w14:paraId="32A0BE2B" w14:textId="77777777" w:rsidR="004734C3" w:rsidRPr="00FA10A3" w:rsidRDefault="004734C3" w:rsidP="004C1639">
            <w:pPr>
              <w:jc w:val="center"/>
            </w:pPr>
          </w:p>
        </w:tc>
      </w:tr>
      <w:tr w:rsidR="004734C3" w:rsidRPr="00FA10A3" w14:paraId="525C45BE" w14:textId="77777777" w:rsidTr="004C1639">
        <w:tc>
          <w:tcPr>
            <w:tcW w:w="15276" w:type="dxa"/>
            <w:gridSpan w:val="4"/>
          </w:tcPr>
          <w:p w14:paraId="7D702584" w14:textId="77777777" w:rsidR="004734C3" w:rsidRPr="00FA10A3" w:rsidRDefault="004734C3" w:rsidP="004C1639">
            <w:pPr>
              <w:jc w:val="center"/>
              <w:rPr>
                <w:b/>
              </w:rPr>
            </w:pPr>
            <w:r w:rsidRPr="00FA10A3">
              <w:rPr>
                <w:b/>
                <w:szCs w:val="20"/>
              </w:rPr>
              <w:t>30. "Эталон-регион" ЖШС, Петропавл қ., Чкалов к-сі, 48</w:t>
            </w:r>
          </w:p>
        </w:tc>
      </w:tr>
      <w:tr w:rsidR="004734C3" w:rsidRPr="00FA10A3" w14:paraId="4E77B68C" w14:textId="77777777" w:rsidTr="004C1639">
        <w:tc>
          <w:tcPr>
            <w:tcW w:w="675" w:type="dxa"/>
            <w:gridSpan w:val="2"/>
          </w:tcPr>
          <w:p w14:paraId="38EC6F8D" w14:textId="77777777" w:rsidR="004734C3" w:rsidRPr="00FA10A3" w:rsidRDefault="004734C3" w:rsidP="004C1639">
            <w:pPr>
              <w:jc w:val="center"/>
              <w:rPr>
                <w:b/>
              </w:rPr>
            </w:pPr>
            <w:r w:rsidRPr="00FA10A3">
              <w:rPr>
                <w:b/>
              </w:rPr>
              <w:t>1)</w:t>
            </w:r>
          </w:p>
        </w:tc>
        <w:tc>
          <w:tcPr>
            <w:tcW w:w="10205" w:type="dxa"/>
          </w:tcPr>
          <w:p w14:paraId="618052C8" w14:textId="77777777" w:rsidR="004734C3" w:rsidRPr="00FA10A3" w:rsidRDefault="004734C3" w:rsidP="004C1639">
            <w:r w:rsidRPr="00FA10A3">
              <w:t>Ведомстволық тиесілілігі</w:t>
            </w:r>
          </w:p>
        </w:tc>
        <w:tc>
          <w:tcPr>
            <w:tcW w:w="4396" w:type="dxa"/>
          </w:tcPr>
          <w:p w14:paraId="12F4A557" w14:textId="77777777" w:rsidR="004734C3" w:rsidRPr="00FA10A3" w:rsidRDefault="004734C3" w:rsidP="004C1639">
            <w:r w:rsidRPr="00FA10A3">
              <w:t>Жеке меншік</w:t>
            </w:r>
          </w:p>
        </w:tc>
      </w:tr>
      <w:tr w:rsidR="004734C3" w:rsidRPr="00FA10A3" w14:paraId="0932F18B" w14:textId="77777777" w:rsidTr="004C1639">
        <w:tc>
          <w:tcPr>
            <w:tcW w:w="675" w:type="dxa"/>
            <w:gridSpan w:val="2"/>
          </w:tcPr>
          <w:p w14:paraId="61A2FEAF" w14:textId="77777777" w:rsidR="004734C3" w:rsidRPr="00FA10A3" w:rsidRDefault="004734C3" w:rsidP="004C1639">
            <w:pPr>
              <w:jc w:val="center"/>
              <w:rPr>
                <w:b/>
              </w:rPr>
            </w:pPr>
            <w:r w:rsidRPr="00FA10A3">
              <w:rPr>
                <w:b/>
              </w:rPr>
              <w:t>2)</w:t>
            </w:r>
          </w:p>
        </w:tc>
        <w:tc>
          <w:tcPr>
            <w:tcW w:w="10205" w:type="dxa"/>
          </w:tcPr>
          <w:p w14:paraId="45117A02" w14:textId="77777777" w:rsidR="004734C3" w:rsidRPr="00FA10A3" w:rsidRDefault="004734C3" w:rsidP="004C1639">
            <w:r w:rsidRPr="00FA10A3">
              <w:t>Өндіріс түрі</w:t>
            </w:r>
          </w:p>
        </w:tc>
        <w:tc>
          <w:tcPr>
            <w:tcW w:w="4396" w:type="dxa"/>
          </w:tcPr>
          <w:p w14:paraId="4A8270EC" w14:textId="77777777" w:rsidR="004734C3" w:rsidRPr="00FA10A3" w:rsidRDefault="004734C3" w:rsidP="004C1639">
            <w:r w:rsidRPr="00FA10A3">
              <w:t>ЖҚС</w:t>
            </w:r>
          </w:p>
        </w:tc>
      </w:tr>
      <w:tr w:rsidR="004734C3" w:rsidRPr="00FA10A3" w14:paraId="137F7DCB" w14:textId="77777777" w:rsidTr="004C1639">
        <w:tc>
          <w:tcPr>
            <w:tcW w:w="675" w:type="dxa"/>
            <w:gridSpan w:val="2"/>
          </w:tcPr>
          <w:p w14:paraId="026912E1" w14:textId="77777777" w:rsidR="004734C3" w:rsidRPr="00FA10A3" w:rsidRDefault="004734C3" w:rsidP="004C1639">
            <w:pPr>
              <w:jc w:val="center"/>
              <w:rPr>
                <w:b/>
              </w:rPr>
            </w:pPr>
            <w:r w:rsidRPr="00FA10A3">
              <w:rPr>
                <w:b/>
              </w:rPr>
              <w:t>3)</w:t>
            </w:r>
          </w:p>
        </w:tc>
        <w:tc>
          <w:tcPr>
            <w:tcW w:w="10205" w:type="dxa"/>
          </w:tcPr>
          <w:p w14:paraId="1405E9C1" w14:textId="77777777" w:rsidR="004734C3" w:rsidRPr="00FA10A3" w:rsidRDefault="004734C3" w:rsidP="004C1639">
            <w:r w:rsidRPr="00FA10A3">
              <w:t>Негізгі ғимараттардың отқа төзімділігі мен өрт қаупіне қатысты сипаттамалары</w:t>
            </w:r>
          </w:p>
        </w:tc>
        <w:tc>
          <w:tcPr>
            <w:tcW w:w="4396" w:type="dxa"/>
          </w:tcPr>
          <w:p w14:paraId="41E54471" w14:textId="77777777" w:rsidR="004734C3" w:rsidRPr="00FA10A3" w:rsidRDefault="004734C3" w:rsidP="004C1639">
            <w:r w:rsidRPr="00FA10A3">
              <w:t>Жерасты резервуарлары - әрқайсысы 25 текше метрден 4 дана.</w:t>
            </w:r>
          </w:p>
        </w:tc>
      </w:tr>
      <w:tr w:rsidR="004734C3" w:rsidRPr="00FA10A3" w14:paraId="14B31945" w14:textId="77777777" w:rsidTr="004C1639">
        <w:tc>
          <w:tcPr>
            <w:tcW w:w="675" w:type="dxa"/>
            <w:gridSpan w:val="2"/>
          </w:tcPr>
          <w:p w14:paraId="1D0986F3" w14:textId="77777777" w:rsidR="004734C3" w:rsidRPr="00FA10A3" w:rsidRDefault="004734C3" w:rsidP="004C1639">
            <w:pPr>
              <w:jc w:val="center"/>
              <w:rPr>
                <w:b/>
              </w:rPr>
            </w:pPr>
            <w:r w:rsidRPr="00FA10A3">
              <w:rPr>
                <w:b/>
              </w:rPr>
              <w:t>4)</w:t>
            </w:r>
          </w:p>
        </w:tc>
        <w:tc>
          <w:tcPr>
            <w:tcW w:w="10205" w:type="dxa"/>
          </w:tcPr>
          <w:p w14:paraId="118AE695" w14:textId="77777777" w:rsidR="004734C3" w:rsidRPr="00FA10A3" w:rsidRDefault="004734C3" w:rsidP="004C1639">
            <w:r w:rsidRPr="00FA10A3">
              <w:t xml:space="preserve">Операторлық </w:t>
            </w:r>
          </w:p>
        </w:tc>
        <w:tc>
          <w:tcPr>
            <w:tcW w:w="4396" w:type="dxa"/>
          </w:tcPr>
          <w:p w14:paraId="18BC8E7D" w14:textId="77777777" w:rsidR="004734C3" w:rsidRPr="00FA10A3" w:rsidRDefault="004734C3" w:rsidP="004C1639"/>
        </w:tc>
      </w:tr>
      <w:tr w:rsidR="004734C3" w:rsidRPr="00FA10A3" w14:paraId="6E377563" w14:textId="77777777" w:rsidTr="004C1639">
        <w:trPr>
          <w:trHeight w:val="260"/>
        </w:trPr>
        <w:tc>
          <w:tcPr>
            <w:tcW w:w="675" w:type="dxa"/>
            <w:gridSpan w:val="2"/>
          </w:tcPr>
          <w:p w14:paraId="35DD26F6" w14:textId="77777777" w:rsidR="004734C3" w:rsidRPr="00FA10A3" w:rsidRDefault="004734C3" w:rsidP="004C1639">
            <w:pPr>
              <w:jc w:val="center"/>
              <w:rPr>
                <w:b/>
              </w:rPr>
            </w:pPr>
          </w:p>
        </w:tc>
        <w:tc>
          <w:tcPr>
            <w:tcW w:w="10205" w:type="dxa"/>
          </w:tcPr>
          <w:p w14:paraId="002C7C5E" w14:textId="77777777" w:rsidR="004734C3" w:rsidRPr="00FA10A3" w:rsidRDefault="004734C3" w:rsidP="004C1639">
            <w:r w:rsidRPr="00FA10A3">
              <w:t>В-І санаты</w:t>
            </w:r>
          </w:p>
        </w:tc>
        <w:tc>
          <w:tcPr>
            <w:tcW w:w="4396" w:type="dxa"/>
          </w:tcPr>
          <w:p w14:paraId="45ABE330" w14:textId="77777777" w:rsidR="004734C3" w:rsidRPr="00FA10A3" w:rsidRDefault="004734C3" w:rsidP="004C1639"/>
        </w:tc>
      </w:tr>
      <w:tr w:rsidR="004734C3" w:rsidRPr="00FA10A3" w14:paraId="672882E8" w14:textId="77777777" w:rsidTr="004C1639">
        <w:tc>
          <w:tcPr>
            <w:tcW w:w="675" w:type="dxa"/>
            <w:gridSpan w:val="2"/>
          </w:tcPr>
          <w:p w14:paraId="609F5418" w14:textId="77777777" w:rsidR="004734C3" w:rsidRPr="00FA10A3" w:rsidRDefault="004734C3" w:rsidP="004C1639">
            <w:pPr>
              <w:jc w:val="center"/>
              <w:rPr>
                <w:b/>
              </w:rPr>
            </w:pPr>
          </w:p>
        </w:tc>
        <w:tc>
          <w:tcPr>
            <w:tcW w:w="10205" w:type="dxa"/>
          </w:tcPr>
          <w:p w14:paraId="5B6A03BE" w14:textId="77777777" w:rsidR="004734C3" w:rsidRPr="00FA10A3" w:rsidRDefault="004734C3" w:rsidP="004C1639">
            <w:r w:rsidRPr="00FA10A3">
              <w:t>Сумен жабдықтаудың сипаттамасы</w:t>
            </w:r>
          </w:p>
        </w:tc>
        <w:tc>
          <w:tcPr>
            <w:tcW w:w="4396" w:type="dxa"/>
          </w:tcPr>
          <w:p w14:paraId="0D1E86DD" w14:textId="77777777" w:rsidR="004734C3" w:rsidRPr="00FA10A3" w:rsidRDefault="004734C3" w:rsidP="004C1639"/>
        </w:tc>
      </w:tr>
      <w:tr w:rsidR="004734C3" w:rsidRPr="00FA10A3" w14:paraId="5C0F678B" w14:textId="77777777" w:rsidTr="004C1639">
        <w:tc>
          <w:tcPr>
            <w:tcW w:w="675" w:type="dxa"/>
            <w:gridSpan w:val="2"/>
          </w:tcPr>
          <w:p w14:paraId="1832E815" w14:textId="77777777" w:rsidR="004734C3" w:rsidRPr="00FA10A3" w:rsidRDefault="004734C3" w:rsidP="004C1639">
            <w:pPr>
              <w:jc w:val="center"/>
              <w:rPr>
                <w:b/>
              </w:rPr>
            </w:pPr>
          </w:p>
        </w:tc>
        <w:tc>
          <w:tcPr>
            <w:tcW w:w="10205" w:type="dxa"/>
          </w:tcPr>
          <w:p w14:paraId="73FE3362" w14:textId="77777777" w:rsidR="004734C3" w:rsidRPr="00FA10A3" w:rsidRDefault="004734C3" w:rsidP="004C1639">
            <w:r w:rsidRPr="00FA10A3">
              <w:t>4.1) су құбыры (жүйе, диаметр, ысырманы орнату орны)</w:t>
            </w:r>
          </w:p>
        </w:tc>
        <w:tc>
          <w:tcPr>
            <w:tcW w:w="4396" w:type="dxa"/>
          </w:tcPr>
          <w:p w14:paraId="7A063AEC" w14:textId="77777777" w:rsidR="004734C3" w:rsidRPr="00FA10A3" w:rsidRDefault="004734C3" w:rsidP="004C1639">
            <w:r w:rsidRPr="00FA10A3">
              <w:t>бар болады</w:t>
            </w:r>
          </w:p>
        </w:tc>
      </w:tr>
      <w:tr w:rsidR="004734C3" w:rsidRPr="00FA10A3" w14:paraId="11E65897" w14:textId="77777777" w:rsidTr="004C1639">
        <w:tc>
          <w:tcPr>
            <w:tcW w:w="675" w:type="dxa"/>
            <w:gridSpan w:val="2"/>
          </w:tcPr>
          <w:p w14:paraId="56042A6B" w14:textId="77777777" w:rsidR="004734C3" w:rsidRPr="00FA10A3" w:rsidRDefault="004734C3" w:rsidP="004C1639">
            <w:pPr>
              <w:jc w:val="center"/>
              <w:rPr>
                <w:b/>
              </w:rPr>
            </w:pPr>
          </w:p>
        </w:tc>
        <w:tc>
          <w:tcPr>
            <w:tcW w:w="10205" w:type="dxa"/>
          </w:tcPr>
          <w:p w14:paraId="78DC2C6D" w14:textId="77777777" w:rsidR="004734C3" w:rsidRPr="00FA10A3" w:rsidRDefault="004734C3" w:rsidP="004C1639">
            <w:r w:rsidRPr="00FA10A3">
              <w:t>4.2) өрт сөндіру гидранттары (типі, саны)</w:t>
            </w:r>
          </w:p>
        </w:tc>
        <w:tc>
          <w:tcPr>
            <w:tcW w:w="4396" w:type="dxa"/>
          </w:tcPr>
          <w:p w14:paraId="31A13E78" w14:textId="77777777" w:rsidR="004734C3" w:rsidRPr="00FA10A3" w:rsidRDefault="004734C3" w:rsidP="004C1639">
            <w:r w:rsidRPr="00FA10A3">
              <w:t>жоқ</w:t>
            </w:r>
          </w:p>
        </w:tc>
      </w:tr>
      <w:tr w:rsidR="004734C3" w:rsidRPr="00FA10A3" w14:paraId="7DAEA572" w14:textId="77777777" w:rsidTr="004C1639">
        <w:tc>
          <w:tcPr>
            <w:tcW w:w="675" w:type="dxa"/>
            <w:gridSpan w:val="2"/>
          </w:tcPr>
          <w:p w14:paraId="4CE147E9" w14:textId="77777777" w:rsidR="004734C3" w:rsidRPr="00FA10A3" w:rsidRDefault="004734C3" w:rsidP="004C1639">
            <w:pPr>
              <w:jc w:val="center"/>
              <w:rPr>
                <w:b/>
              </w:rPr>
            </w:pPr>
          </w:p>
        </w:tc>
        <w:tc>
          <w:tcPr>
            <w:tcW w:w="10205" w:type="dxa"/>
          </w:tcPr>
          <w:p w14:paraId="7990922E" w14:textId="77777777" w:rsidR="004734C3" w:rsidRPr="00FA10A3" w:rsidRDefault="004734C3" w:rsidP="004C1639">
            <w:r w:rsidRPr="00FA10A3">
              <w:t>4.3) ішкі өрт сөндіру крандары</w:t>
            </w:r>
          </w:p>
        </w:tc>
        <w:tc>
          <w:tcPr>
            <w:tcW w:w="4396" w:type="dxa"/>
          </w:tcPr>
          <w:p w14:paraId="3A44D510" w14:textId="77777777" w:rsidR="004734C3" w:rsidRPr="00FA10A3" w:rsidRDefault="004734C3" w:rsidP="004C1639">
            <w:r w:rsidRPr="00FA10A3">
              <w:t>жоқ</w:t>
            </w:r>
          </w:p>
        </w:tc>
      </w:tr>
      <w:tr w:rsidR="004734C3" w:rsidRPr="00FA10A3" w14:paraId="13AB5370" w14:textId="77777777" w:rsidTr="004C1639">
        <w:tc>
          <w:tcPr>
            <w:tcW w:w="675" w:type="dxa"/>
            <w:gridSpan w:val="2"/>
          </w:tcPr>
          <w:p w14:paraId="300DF010" w14:textId="77777777" w:rsidR="004734C3" w:rsidRPr="00FA10A3" w:rsidRDefault="004734C3" w:rsidP="004C1639">
            <w:pPr>
              <w:jc w:val="center"/>
              <w:rPr>
                <w:b/>
              </w:rPr>
            </w:pPr>
          </w:p>
        </w:tc>
        <w:tc>
          <w:tcPr>
            <w:tcW w:w="10205" w:type="dxa"/>
          </w:tcPr>
          <w:p w14:paraId="21BF7426" w14:textId="77777777" w:rsidR="004734C3" w:rsidRPr="00FA10A3" w:rsidRDefault="004734C3" w:rsidP="004C1639">
            <w:r w:rsidRPr="00FA10A3">
              <w:t>4.4) жасанды су айдындары, олардың саны мен сыйымдылығы</w:t>
            </w:r>
          </w:p>
        </w:tc>
        <w:tc>
          <w:tcPr>
            <w:tcW w:w="4396" w:type="dxa"/>
          </w:tcPr>
          <w:p w14:paraId="48D7A394" w14:textId="77777777" w:rsidR="004734C3" w:rsidRPr="00FA10A3" w:rsidRDefault="004734C3" w:rsidP="004C1639">
            <w:r w:rsidRPr="00FA10A3">
              <w:t>жоқ</w:t>
            </w:r>
          </w:p>
        </w:tc>
      </w:tr>
      <w:tr w:rsidR="004734C3" w:rsidRPr="00FA10A3" w14:paraId="70DCA8D2" w14:textId="77777777" w:rsidTr="004C1639">
        <w:tc>
          <w:tcPr>
            <w:tcW w:w="675" w:type="dxa"/>
            <w:gridSpan w:val="2"/>
          </w:tcPr>
          <w:p w14:paraId="2EACAE07" w14:textId="77777777" w:rsidR="004734C3" w:rsidRPr="00FA10A3" w:rsidRDefault="004734C3" w:rsidP="004C1639">
            <w:pPr>
              <w:jc w:val="center"/>
              <w:rPr>
                <w:b/>
              </w:rPr>
            </w:pPr>
          </w:p>
        </w:tc>
        <w:tc>
          <w:tcPr>
            <w:tcW w:w="10205" w:type="dxa"/>
          </w:tcPr>
          <w:p w14:paraId="319D212E" w14:textId="77777777" w:rsidR="004734C3" w:rsidRPr="00FA10A3" w:rsidRDefault="004734C3" w:rsidP="004C1639">
            <w:r w:rsidRPr="00FA10A3">
              <w:t xml:space="preserve">4.5) табиғи су көздері </w:t>
            </w:r>
          </w:p>
        </w:tc>
        <w:tc>
          <w:tcPr>
            <w:tcW w:w="4396" w:type="dxa"/>
          </w:tcPr>
          <w:p w14:paraId="740EA4FE" w14:textId="77777777" w:rsidR="004734C3" w:rsidRPr="00FA10A3" w:rsidRDefault="004734C3" w:rsidP="004C1639">
            <w:r w:rsidRPr="00FA10A3">
              <w:t>жоқ</w:t>
            </w:r>
          </w:p>
        </w:tc>
      </w:tr>
      <w:tr w:rsidR="004734C3" w:rsidRPr="00FA10A3" w14:paraId="38E731CC" w14:textId="77777777" w:rsidTr="004C1639">
        <w:tc>
          <w:tcPr>
            <w:tcW w:w="675" w:type="dxa"/>
            <w:gridSpan w:val="2"/>
          </w:tcPr>
          <w:p w14:paraId="5C456691" w14:textId="77777777" w:rsidR="004734C3" w:rsidRPr="00FA10A3" w:rsidRDefault="004734C3" w:rsidP="004C1639">
            <w:pPr>
              <w:jc w:val="center"/>
              <w:rPr>
                <w:b/>
              </w:rPr>
            </w:pPr>
            <w:r w:rsidRPr="00FA10A3">
              <w:rPr>
                <w:b/>
              </w:rPr>
              <w:t>5)</w:t>
            </w:r>
          </w:p>
        </w:tc>
        <w:tc>
          <w:tcPr>
            <w:tcW w:w="10205" w:type="dxa"/>
          </w:tcPr>
          <w:p w14:paraId="6D7CA044" w14:textId="77777777" w:rsidR="004734C3" w:rsidRPr="00FA10A3" w:rsidRDefault="004734C3" w:rsidP="004C1639">
            <w:r w:rsidRPr="00FA10A3">
              <w:t>Жолдардың жағдайы</w:t>
            </w:r>
          </w:p>
        </w:tc>
        <w:tc>
          <w:tcPr>
            <w:tcW w:w="4396" w:type="dxa"/>
          </w:tcPr>
          <w:p w14:paraId="611D3781" w14:textId="77777777" w:rsidR="004734C3" w:rsidRPr="00FA10A3" w:rsidRDefault="004734C3" w:rsidP="004C1639">
            <w:r w:rsidRPr="00FA10A3">
              <w:t>Жол төсемі – асфальтбетонды</w:t>
            </w:r>
          </w:p>
        </w:tc>
      </w:tr>
      <w:tr w:rsidR="004734C3" w:rsidRPr="00FA10A3" w14:paraId="532FA280" w14:textId="77777777" w:rsidTr="004C1639">
        <w:tc>
          <w:tcPr>
            <w:tcW w:w="675" w:type="dxa"/>
            <w:gridSpan w:val="2"/>
          </w:tcPr>
          <w:p w14:paraId="186E2219" w14:textId="77777777" w:rsidR="004734C3" w:rsidRPr="00FA10A3" w:rsidRDefault="004734C3" w:rsidP="004C1639">
            <w:pPr>
              <w:jc w:val="center"/>
              <w:rPr>
                <w:b/>
              </w:rPr>
            </w:pPr>
          </w:p>
        </w:tc>
        <w:tc>
          <w:tcPr>
            <w:tcW w:w="10205" w:type="dxa"/>
          </w:tcPr>
          <w:p w14:paraId="541EDB65" w14:textId="77777777" w:rsidR="004734C3" w:rsidRPr="00FA10A3" w:rsidRDefault="004734C3" w:rsidP="004C1639">
            <w:r w:rsidRPr="00FA10A3">
              <w:t>(қанағаттанарлық)</w:t>
            </w:r>
          </w:p>
        </w:tc>
        <w:tc>
          <w:tcPr>
            <w:tcW w:w="4396" w:type="dxa"/>
          </w:tcPr>
          <w:p w14:paraId="3ED38204" w14:textId="77777777" w:rsidR="004734C3" w:rsidRPr="00FA10A3" w:rsidRDefault="004734C3" w:rsidP="004C1639"/>
        </w:tc>
      </w:tr>
      <w:tr w:rsidR="004734C3" w:rsidRPr="00FA10A3" w14:paraId="5560D0CB" w14:textId="77777777" w:rsidTr="004C1639">
        <w:trPr>
          <w:trHeight w:val="266"/>
        </w:trPr>
        <w:tc>
          <w:tcPr>
            <w:tcW w:w="675" w:type="dxa"/>
            <w:gridSpan w:val="2"/>
          </w:tcPr>
          <w:p w14:paraId="6579FA8A" w14:textId="77777777" w:rsidR="004734C3" w:rsidRPr="00FA10A3" w:rsidRDefault="004734C3" w:rsidP="004C1639">
            <w:pPr>
              <w:jc w:val="center"/>
              <w:rPr>
                <w:b/>
              </w:rPr>
            </w:pPr>
            <w:r w:rsidRPr="00FA10A3">
              <w:rPr>
                <w:b/>
              </w:rPr>
              <w:t>6)</w:t>
            </w:r>
          </w:p>
        </w:tc>
        <w:tc>
          <w:tcPr>
            <w:tcW w:w="10205" w:type="dxa"/>
          </w:tcPr>
          <w:p w14:paraId="138D6B82" w14:textId="77777777" w:rsidR="004734C3" w:rsidRPr="00FA10A3" w:rsidRDefault="004734C3" w:rsidP="004C1639">
            <w:r w:rsidRPr="00FA10A3">
              <w:t>Өртке қарсы жабдықтартік</w:t>
            </w:r>
          </w:p>
        </w:tc>
        <w:tc>
          <w:tcPr>
            <w:tcW w:w="4396" w:type="dxa"/>
          </w:tcPr>
          <w:p w14:paraId="336218DE" w14:textId="77777777" w:rsidR="004734C3" w:rsidRPr="00FA10A3" w:rsidRDefault="004734C3" w:rsidP="004C1639"/>
        </w:tc>
      </w:tr>
      <w:tr w:rsidR="004734C3" w:rsidRPr="00FA10A3" w14:paraId="1912A594" w14:textId="77777777" w:rsidTr="004C1639">
        <w:tc>
          <w:tcPr>
            <w:tcW w:w="675" w:type="dxa"/>
            <w:gridSpan w:val="2"/>
          </w:tcPr>
          <w:p w14:paraId="7E36D4E8" w14:textId="77777777" w:rsidR="004734C3" w:rsidRPr="00FA10A3" w:rsidRDefault="004734C3" w:rsidP="004C1639">
            <w:pPr>
              <w:jc w:val="center"/>
              <w:rPr>
                <w:b/>
              </w:rPr>
            </w:pPr>
          </w:p>
        </w:tc>
        <w:tc>
          <w:tcPr>
            <w:tcW w:w="10205" w:type="dxa"/>
          </w:tcPr>
          <w:p w14:paraId="1892CE55" w14:textId="77777777" w:rsidR="004734C3" w:rsidRPr="00FA10A3" w:rsidRDefault="004734C3" w:rsidP="004C1639">
            <w:r w:rsidRPr="00FA10A3">
              <w:t>6.1) өрт сигнализациясы</w:t>
            </w:r>
          </w:p>
        </w:tc>
        <w:tc>
          <w:tcPr>
            <w:tcW w:w="4396" w:type="dxa"/>
          </w:tcPr>
          <w:p w14:paraId="530244B5" w14:textId="77777777" w:rsidR="004734C3" w:rsidRPr="00FA10A3" w:rsidRDefault="004734C3" w:rsidP="004C1639">
            <w:r w:rsidRPr="00FA10A3">
              <w:t>АПС – операторлық</w:t>
            </w:r>
          </w:p>
        </w:tc>
      </w:tr>
      <w:tr w:rsidR="004734C3" w:rsidRPr="00FA10A3" w14:paraId="1637EB0E" w14:textId="77777777" w:rsidTr="004C1639">
        <w:tc>
          <w:tcPr>
            <w:tcW w:w="675" w:type="dxa"/>
            <w:gridSpan w:val="2"/>
          </w:tcPr>
          <w:p w14:paraId="7B66DFBA" w14:textId="77777777" w:rsidR="004734C3" w:rsidRPr="00FA10A3" w:rsidRDefault="004734C3" w:rsidP="004C1639">
            <w:pPr>
              <w:jc w:val="center"/>
              <w:rPr>
                <w:b/>
              </w:rPr>
            </w:pPr>
          </w:p>
        </w:tc>
        <w:tc>
          <w:tcPr>
            <w:tcW w:w="10205" w:type="dxa"/>
          </w:tcPr>
          <w:p w14:paraId="34A1CEEB" w14:textId="77777777" w:rsidR="004734C3" w:rsidRPr="00FA10A3" w:rsidRDefault="004734C3" w:rsidP="004C1639">
            <w:r w:rsidRPr="00FA10A3">
              <w:t>6.2) автоматты, жартылай автоматты және басқа да өрт сөндіру жүйелері</w:t>
            </w:r>
          </w:p>
        </w:tc>
        <w:tc>
          <w:tcPr>
            <w:tcW w:w="4396" w:type="dxa"/>
          </w:tcPr>
          <w:p w14:paraId="3E8BDA06" w14:textId="77777777" w:rsidR="004734C3" w:rsidRPr="00FA10A3" w:rsidRDefault="004734C3" w:rsidP="004C1639">
            <w:r w:rsidRPr="00FA10A3">
              <w:t>-</w:t>
            </w:r>
          </w:p>
        </w:tc>
      </w:tr>
      <w:tr w:rsidR="004734C3" w:rsidRPr="00FA10A3" w14:paraId="1912AA77" w14:textId="77777777" w:rsidTr="004C1639">
        <w:tc>
          <w:tcPr>
            <w:tcW w:w="675" w:type="dxa"/>
            <w:gridSpan w:val="2"/>
          </w:tcPr>
          <w:p w14:paraId="7A412783" w14:textId="77777777" w:rsidR="004734C3" w:rsidRPr="00FA10A3" w:rsidRDefault="004734C3" w:rsidP="004C1639">
            <w:pPr>
              <w:jc w:val="center"/>
              <w:rPr>
                <w:b/>
              </w:rPr>
            </w:pPr>
          </w:p>
        </w:tc>
        <w:tc>
          <w:tcPr>
            <w:tcW w:w="10205" w:type="dxa"/>
          </w:tcPr>
          <w:p w14:paraId="3095CBF8" w14:textId="77777777" w:rsidR="004734C3" w:rsidRPr="00FA10A3" w:rsidRDefault="004734C3" w:rsidP="004C1639">
            <w:r w:rsidRPr="00FA10A3">
              <w:t>6.3) өрт сөндіргіштердің саны (дана)</w:t>
            </w:r>
          </w:p>
        </w:tc>
        <w:tc>
          <w:tcPr>
            <w:tcW w:w="4396" w:type="dxa"/>
          </w:tcPr>
          <w:p w14:paraId="7DBEBAD6" w14:textId="77777777" w:rsidR="004734C3" w:rsidRPr="00FA10A3" w:rsidRDefault="004734C3" w:rsidP="004C1639">
            <w:r w:rsidRPr="00FA10A3">
              <w:t>4 дана.</w:t>
            </w:r>
          </w:p>
        </w:tc>
      </w:tr>
      <w:tr w:rsidR="004734C3" w:rsidRPr="00FA10A3" w14:paraId="070A1685" w14:textId="77777777" w:rsidTr="004C1639">
        <w:tc>
          <w:tcPr>
            <w:tcW w:w="675" w:type="dxa"/>
            <w:gridSpan w:val="2"/>
          </w:tcPr>
          <w:p w14:paraId="7C22617B" w14:textId="77777777" w:rsidR="004734C3" w:rsidRPr="00FA10A3" w:rsidRDefault="004734C3" w:rsidP="004C1639">
            <w:pPr>
              <w:jc w:val="center"/>
              <w:rPr>
                <w:b/>
              </w:rPr>
            </w:pPr>
            <w:r w:rsidRPr="00FA10A3">
              <w:rPr>
                <w:b/>
              </w:rPr>
              <w:t>7)</w:t>
            </w:r>
          </w:p>
        </w:tc>
        <w:tc>
          <w:tcPr>
            <w:tcW w:w="10205" w:type="dxa"/>
          </w:tcPr>
          <w:p w14:paraId="4E02AC1C" w14:textId="77777777" w:rsidR="004734C3" w:rsidRPr="00FA10A3" w:rsidRDefault="004734C3" w:rsidP="004C1639">
            <w:r w:rsidRPr="00FA10A3">
              <w:t>Өртке қарсы қызметтің түрі</w:t>
            </w:r>
          </w:p>
        </w:tc>
        <w:tc>
          <w:tcPr>
            <w:tcW w:w="4396" w:type="dxa"/>
          </w:tcPr>
          <w:p w14:paraId="579194E6" w14:textId="77777777" w:rsidR="004734C3" w:rsidRPr="00FA10A3" w:rsidRDefault="004734C3" w:rsidP="004C1639"/>
        </w:tc>
      </w:tr>
      <w:tr w:rsidR="004734C3" w:rsidRPr="00FA10A3" w14:paraId="28B807B1" w14:textId="77777777" w:rsidTr="004C1639">
        <w:tc>
          <w:tcPr>
            <w:tcW w:w="675" w:type="dxa"/>
            <w:gridSpan w:val="2"/>
          </w:tcPr>
          <w:p w14:paraId="290EB36D" w14:textId="77777777" w:rsidR="004734C3" w:rsidRPr="00FA10A3" w:rsidRDefault="004734C3" w:rsidP="004C1639">
            <w:pPr>
              <w:jc w:val="center"/>
              <w:rPr>
                <w:b/>
              </w:rPr>
            </w:pPr>
          </w:p>
        </w:tc>
        <w:tc>
          <w:tcPr>
            <w:tcW w:w="10205" w:type="dxa"/>
          </w:tcPr>
          <w:p w14:paraId="34061E89" w14:textId="77777777" w:rsidR="004734C3" w:rsidRPr="00FA10A3" w:rsidRDefault="004734C3" w:rsidP="004C1639">
            <w:r w:rsidRPr="00FA10A3">
              <w:t>7.1) штат бойынша сандық құрамы (адам)</w:t>
            </w:r>
          </w:p>
        </w:tc>
        <w:tc>
          <w:tcPr>
            <w:tcW w:w="4396" w:type="dxa"/>
          </w:tcPr>
          <w:p w14:paraId="69CE419D" w14:textId="77777777" w:rsidR="004734C3" w:rsidRPr="00FA10A3" w:rsidRDefault="004734C3" w:rsidP="004C1639"/>
        </w:tc>
      </w:tr>
      <w:tr w:rsidR="004734C3" w:rsidRPr="00FA10A3" w14:paraId="75FDE7E9" w14:textId="77777777" w:rsidTr="004C1639">
        <w:tc>
          <w:tcPr>
            <w:tcW w:w="675" w:type="dxa"/>
            <w:gridSpan w:val="2"/>
          </w:tcPr>
          <w:p w14:paraId="370BDB1B" w14:textId="77777777" w:rsidR="004734C3" w:rsidRPr="00FA10A3" w:rsidRDefault="004734C3" w:rsidP="004C1639">
            <w:pPr>
              <w:jc w:val="center"/>
              <w:rPr>
                <w:b/>
              </w:rPr>
            </w:pPr>
          </w:p>
        </w:tc>
        <w:tc>
          <w:tcPr>
            <w:tcW w:w="10205" w:type="dxa"/>
          </w:tcPr>
          <w:p w14:paraId="5CE1716D" w14:textId="77777777" w:rsidR="004734C3" w:rsidRPr="00FA10A3" w:rsidRDefault="004734C3" w:rsidP="004C1639">
            <w:r w:rsidRPr="00FA10A3">
              <w:t>7.2) өрт сөндіру бөлімінің телефон нөмірі</w:t>
            </w:r>
          </w:p>
        </w:tc>
        <w:tc>
          <w:tcPr>
            <w:tcW w:w="4396" w:type="dxa"/>
          </w:tcPr>
          <w:p w14:paraId="4FC93B89" w14:textId="77777777" w:rsidR="004734C3" w:rsidRPr="00FA10A3" w:rsidRDefault="004734C3" w:rsidP="004C1639"/>
        </w:tc>
      </w:tr>
      <w:tr w:rsidR="004734C3" w:rsidRPr="00FA10A3" w14:paraId="10A66FB5" w14:textId="77777777" w:rsidTr="004C1639">
        <w:tc>
          <w:tcPr>
            <w:tcW w:w="675" w:type="dxa"/>
            <w:gridSpan w:val="2"/>
          </w:tcPr>
          <w:p w14:paraId="28B6BA20" w14:textId="77777777" w:rsidR="004734C3" w:rsidRPr="00FA10A3" w:rsidRDefault="004734C3" w:rsidP="004C1639">
            <w:pPr>
              <w:jc w:val="center"/>
              <w:rPr>
                <w:b/>
              </w:rPr>
            </w:pPr>
            <w:r w:rsidRPr="00FA10A3">
              <w:rPr>
                <w:b/>
              </w:rPr>
              <w:t>8)</w:t>
            </w:r>
          </w:p>
        </w:tc>
        <w:tc>
          <w:tcPr>
            <w:tcW w:w="10205" w:type="dxa"/>
          </w:tcPr>
          <w:p w14:paraId="050F276F" w14:textId="77777777" w:rsidR="004734C3" w:rsidRPr="00FA10A3" w:rsidRDefault="004734C3" w:rsidP="004C1639">
            <w:r w:rsidRPr="00FA10A3">
              <w:t>Объектіде бар: өрт қауіпсіздігі бойынша қоғамдық инспекторлар (адам)</w:t>
            </w:r>
          </w:p>
        </w:tc>
        <w:tc>
          <w:tcPr>
            <w:tcW w:w="4396" w:type="dxa"/>
          </w:tcPr>
          <w:p w14:paraId="31687D94" w14:textId="77777777" w:rsidR="004734C3" w:rsidRPr="00FA10A3" w:rsidRDefault="004734C3" w:rsidP="004C1639"/>
        </w:tc>
      </w:tr>
      <w:tr w:rsidR="004734C3" w:rsidRPr="00FA10A3" w14:paraId="48DA81D0" w14:textId="77777777" w:rsidTr="004C1639">
        <w:tc>
          <w:tcPr>
            <w:tcW w:w="675" w:type="dxa"/>
            <w:gridSpan w:val="2"/>
          </w:tcPr>
          <w:p w14:paraId="5C183D88" w14:textId="77777777" w:rsidR="004734C3" w:rsidRPr="00FA10A3" w:rsidRDefault="004734C3" w:rsidP="004C1639">
            <w:pPr>
              <w:jc w:val="center"/>
              <w:rPr>
                <w:b/>
              </w:rPr>
            </w:pPr>
            <w:r w:rsidRPr="00FA10A3">
              <w:rPr>
                <w:b/>
              </w:rPr>
              <w:lastRenderedPageBreak/>
              <w:t>9)</w:t>
            </w:r>
          </w:p>
        </w:tc>
        <w:tc>
          <w:tcPr>
            <w:tcW w:w="10205" w:type="dxa"/>
          </w:tcPr>
          <w:p w14:paraId="28FD6EE3" w14:textId="77777777" w:rsidR="004734C3" w:rsidRPr="00FA10A3" w:rsidRDefault="004734C3" w:rsidP="004C1639">
            <w:r w:rsidRPr="00FA10A3">
              <w:t>Азаматтық қорғаныс құралымдары (басшының аты-жөні, тел., л/с, техника саны)</w:t>
            </w:r>
          </w:p>
        </w:tc>
        <w:tc>
          <w:tcPr>
            <w:tcW w:w="4396" w:type="dxa"/>
          </w:tcPr>
          <w:p w14:paraId="1D93C432" w14:textId="77777777" w:rsidR="004734C3" w:rsidRPr="00FA10A3" w:rsidRDefault="004734C3" w:rsidP="004C1639"/>
        </w:tc>
      </w:tr>
      <w:tr w:rsidR="004734C3" w:rsidRPr="00FA10A3" w14:paraId="1C42AF56" w14:textId="77777777" w:rsidTr="004C1639">
        <w:tc>
          <w:tcPr>
            <w:tcW w:w="675" w:type="dxa"/>
            <w:gridSpan w:val="2"/>
          </w:tcPr>
          <w:p w14:paraId="01B2E5A1" w14:textId="77777777" w:rsidR="004734C3" w:rsidRPr="00FA10A3" w:rsidRDefault="004734C3" w:rsidP="004C1639">
            <w:pPr>
              <w:jc w:val="center"/>
              <w:rPr>
                <w:b/>
              </w:rPr>
            </w:pPr>
          </w:p>
        </w:tc>
        <w:tc>
          <w:tcPr>
            <w:tcW w:w="10205" w:type="dxa"/>
          </w:tcPr>
          <w:p w14:paraId="471FF587" w14:textId="77777777" w:rsidR="004734C3" w:rsidRPr="00FA10A3" w:rsidRDefault="004734C3" w:rsidP="004C1639"/>
        </w:tc>
        <w:tc>
          <w:tcPr>
            <w:tcW w:w="4396" w:type="dxa"/>
          </w:tcPr>
          <w:p w14:paraId="301B240C" w14:textId="77777777" w:rsidR="004734C3" w:rsidRPr="00FA10A3" w:rsidRDefault="004734C3" w:rsidP="004C1639"/>
        </w:tc>
      </w:tr>
      <w:tr w:rsidR="004734C3" w:rsidRPr="00FA10A3" w14:paraId="3EDB6BC5" w14:textId="77777777" w:rsidTr="004C1639">
        <w:tc>
          <w:tcPr>
            <w:tcW w:w="15276" w:type="dxa"/>
            <w:gridSpan w:val="4"/>
          </w:tcPr>
          <w:p w14:paraId="454D3AF4" w14:textId="77777777" w:rsidR="004734C3" w:rsidRPr="00FA10A3" w:rsidRDefault="004734C3" w:rsidP="004C1639">
            <w:pPr>
              <w:jc w:val="center"/>
              <w:rPr>
                <w:b/>
              </w:rPr>
            </w:pPr>
            <w:r w:rsidRPr="00FA10A3">
              <w:rPr>
                <w:b/>
                <w:szCs w:val="20"/>
              </w:rPr>
              <w:t>31. "Эталон-регион" ЖШС №1 жанармай құю станциясы, Петропавл қ., Пушкин к-сі, 140</w:t>
            </w:r>
          </w:p>
        </w:tc>
      </w:tr>
      <w:tr w:rsidR="004734C3" w:rsidRPr="00FA10A3" w14:paraId="4F5EE7D5" w14:textId="77777777" w:rsidTr="004C1639">
        <w:tc>
          <w:tcPr>
            <w:tcW w:w="675" w:type="dxa"/>
            <w:gridSpan w:val="2"/>
          </w:tcPr>
          <w:p w14:paraId="02C24933" w14:textId="77777777" w:rsidR="004734C3" w:rsidRPr="00FA10A3" w:rsidRDefault="004734C3" w:rsidP="004C1639">
            <w:pPr>
              <w:jc w:val="center"/>
              <w:rPr>
                <w:b/>
              </w:rPr>
            </w:pPr>
            <w:r w:rsidRPr="00FA10A3">
              <w:rPr>
                <w:b/>
              </w:rPr>
              <w:t>1)</w:t>
            </w:r>
          </w:p>
        </w:tc>
        <w:tc>
          <w:tcPr>
            <w:tcW w:w="10205" w:type="dxa"/>
          </w:tcPr>
          <w:p w14:paraId="727EDAD4" w14:textId="77777777" w:rsidR="004734C3" w:rsidRPr="00FA10A3" w:rsidRDefault="004734C3" w:rsidP="004C1639">
            <w:r w:rsidRPr="00FA10A3">
              <w:t>Ведомстволық тиесілілігі</w:t>
            </w:r>
          </w:p>
        </w:tc>
        <w:tc>
          <w:tcPr>
            <w:tcW w:w="4396" w:type="dxa"/>
          </w:tcPr>
          <w:p w14:paraId="079DE4CB" w14:textId="77777777" w:rsidR="004734C3" w:rsidRPr="00FA10A3" w:rsidRDefault="004734C3" w:rsidP="004C1639">
            <w:r w:rsidRPr="00FA10A3">
              <w:t>Жеке меншік</w:t>
            </w:r>
          </w:p>
        </w:tc>
      </w:tr>
      <w:tr w:rsidR="004734C3" w:rsidRPr="00FA10A3" w14:paraId="0CD4EF26" w14:textId="77777777" w:rsidTr="004C1639">
        <w:tc>
          <w:tcPr>
            <w:tcW w:w="675" w:type="dxa"/>
            <w:gridSpan w:val="2"/>
          </w:tcPr>
          <w:p w14:paraId="06F0B70A" w14:textId="77777777" w:rsidR="004734C3" w:rsidRPr="00FA10A3" w:rsidRDefault="004734C3" w:rsidP="004C1639">
            <w:pPr>
              <w:jc w:val="center"/>
              <w:rPr>
                <w:b/>
              </w:rPr>
            </w:pPr>
            <w:r w:rsidRPr="00FA10A3">
              <w:rPr>
                <w:b/>
              </w:rPr>
              <w:t>2)</w:t>
            </w:r>
          </w:p>
        </w:tc>
        <w:tc>
          <w:tcPr>
            <w:tcW w:w="10205" w:type="dxa"/>
          </w:tcPr>
          <w:p w14:paraId="5BAABA3F" w14:textId="77777777" w:rsidR="004734C3" w:rsidRPr="00FA10A3" w:rsidRDefault="004734C3" w:rsidP="004C1639">
            <w:r w:rsidRPr="00FA10A3">
              <w:t>Өндіріс түрі</w:t>
            </w:r>
          </w:p>
        </w:tc>
        <w:tc>
          <w:tcPr>
            <w:tcW w:w="4396" w:type="dxa"/>
          </w:tcPr>
          <w:p w14:paraId="3FB7E4E5" w14:textId="77777777" w:rsidR="004734C3" w:rsidRPr="00FA10A3" w:rsidRDefault="004734C3" w:rsidP="004C1639">
            <w:r w:rsidRPr="00FA10A3">
              <w:t>ЖҚС</w:t>
            </w:r>
          </w:p>
        </w:tc>
      </w:tr>
      <w:tr w:rsidR="004734C3" w:rsidRPr="00FA10A3" w14:paraId="74A26200" w14:textId="77777777" w:rsidTr="004C1639">
        <w:tc>
          <w:tcPr>
            <w:tcW w:w="675" w:type="dxa"/>
            <w:gridSpan w:val="2"/>
          </w:tcPr>
          <w:p w14:paraId="5FE742FE" w14:textId="77777777" w:rsidR="004734C3" w:rsidRPr="00FA10A3" w:rsidRDefault="004734C3" w:rsidP="004C1639">
            <w:pPr>
              <w:jc w:val="center"/>
              <w:rPr>
                <w:b/>
              </w:rPr>
            </w:pPr>
            <w:r w:rsidRPr="00FA10A3">
              <w:rPr>
                <w:b/>
              </w:rPr>
              <w:t>3)</w:t>
            </w:r>
          </w:p>
        </w:tc>
        <w:tc>
          <w:tcPr>
            <w:tcW w:w="10205" w:type="dxa"/>
          </w:tcPr>
          <w:p w14:paraId="46020156" w14:textId="77777777" w:rsidR="004734C3" w:rsidRPr="00FA10A3" w:rsidRDefault="004734C3" w:rsidP="004C1639">
            <w:r w:rsidRPr="00FA10A3">
              <w:t>Негізгі ғимараттардың отқа төзімділігі мен өрт қаупіне қатысты сипаттамалары</w:t>
            </w:r>
          </w:p>
        </w:tc>
        <w:tc>
          <w:tcPr>
            <w:tcW w:w="4396" w:type="dxa"/>
          </w:tcPr>
          <w:p w14:paraId="55FA0BC5" w14:textId="77777777" w:rsidR="004734C3" w:rsidRPr="00FA10A3" w:rsidRDefault="004734C3" w:rsidP="004C1639">
            <w:r w:rsidRPr="00FA10A3">
              <w:t>Жерасты резервуарлары - әрқайсысы 25 текше метрден 4 дана.</w:t>
            </w:r>
          </w:p>
        </w:tc>
      </w:tr>
      <w:tr w:rsidR="004734C3" w:rsidRPr="00FA10A3" w14:paraId="08946F40" w14:textId="77777777" w:rsidTr="004C1639">
        <w:tc>
          <w:tcPr>
            <w:tcW w:w="675" w:type="dxa"/>
            <w:gridSpan w:val="2"/>
          </w:tcPr>
          <w:p w14:paraId="14968740" w14:textId="77777777" w:rsidR="004734C3" w:rsidRPr="00FA10A3" w:rsidRDefault="004734C3" w:rsidP="004C1639">
            <w:pPr>
              <w:jc w:val="center"/>
              <w:rPr>
                <w:b/>
              </w:rPr>
            </w:pPr>
            <w:r w:rsidRPr="00FA10A3">
              <w:rPr>
                <w:b/>
              </w:rPr>
              <w:t>4)</w:t>
            </w:r>
          </w:p>
        </w:tc>
        <w:tc>
          <w:tcPr>
            <w:tcW w:w="10205" w:type="dxa"/>
          </w:tcPr>
          <w:p w14:paraId="6DCF4F6E" w14:textId="77777777" w:rsidR="004734C3" w:rsidRPr="00FA10A3" w:rsidRDefault="004734C3" w:rsidP="004C1639">
            <w:r w:rsidRPr="00FA10A3">
              <w:t xml:space="preserve">Операторлық </w:t>
            </w:r>
          </w:p>
        </w:tc>
        <w:tc>
          <w:tcPr>
            <w:tcW w:w="4396" w:type="dxa"/>
          </w:tcPr>
          <w:p w14:paraId="45271D1B" w14:textId="77777777" w:rsidR="004734C3" w:rsidRPr="00FA10A3" w:rsidRDefault="004734C3" w:rsidP="004C1639"/>
        </w:tc>
      </w:tr>
      <w:tr w:rsidR="004734C3" w:rsidRPr="00FA10A3" w14:paraId="46CE292C" w14:textId="77777777" w:rsidTr="004C1639">
        <w:trPr>
          <w:trHeight w:val="260"/>
        </w:trPr>
        <w:tc>
          <w:tcPr>
            <w:tcW w:w="675" w:type="dxa"/>
            <w:gridSpan w:val="2"/>
          </w:tcPr>
          <w:p w14:paraId="417CA6F1" w14:textId="77777777" w:rsidR="004734C3" w:rsidRPr="00FA10A3" w:rsidRDefault="004734C3" w:rsidP="004C1639">
            <w:pPr>
              <w:jc w:val="center"/>
              <w:rPr>
                <w:b/>
              </w:rPr>
            </w:pPr>
          </w:p>
        </w:tc>
        <w:tc>
          <w:tcPr>
            <w:tcW w:w="10205" w:type="dxa"/>
          </w:tcPr>
          <w:p w14:paraId="661D4A55" w14:textId="77777777" w:rsidR="004734C3" w:rsidRPr="00FA10A3" w:rsidRDefault="004734C3" w:rsidP="004C1639">
            <w:r w:rsidRPr="00FA10A3">
              <w:t>В-І санаты</w:t>
            </w:r>
          </w:p>
        </w:tc>
        <w:tc>
          <w:tcPr>
            <w:tcW w:w="4396" w:type="dxa"/>
          </w:tcPr>
          <w:p w14:paraId="0CB99678" w14:textId="77777777" w:rsidR="004734C3" w:rsidRPr="00FA10A3" w:rsidRDefault="004734C3" w:rsidP="004C1639"/>
        </w:tc>
      </w:tr>
      <w:tr w:rsidR="004734C3" w:rsidRPr="00FA10A3" w14:paraId="65607913" w14:textId="77777777" w:rsidTr="004C1639">
        <w:tc>
          <w:tcPr>
            <w:tcW w:w="675" w:type="dxa"/>
            <w:gridSpan w:val="2"/>
          </w:tcPr>
          <w:p w14:paraId="6E0E63EF" w14:textId="77777777" w:rsidR="004734C3" w:rsidRPr="00FA10A3" w:rsidRDefault="004734C3" w:rsidP="004C1639">
            <w:pPr>
              <w:jc w:val="center"/>
              <w:rPr>
                <w:b/>
              </w:rPr>
            </w:pPr>
          </w:p>
        </w:tc>
        <w:tc>
          <w:tcPr>
            <w:tcW w:w="10205" w:type="dxa"/>
          </w:tcPr>
          <w:p w14:paraId="391CB7B1" w14:textId="77777777" w:rsidR="004734C3" w:rsidRPr="00FA10A3" w:rsidRDefault="004734C3" w:rsidP="004C1639">
            <w:r w:rsidRPr="00FA10A3">
              <w:t>Сумен жабдықтаудың сипаттамасы</w:t>
            </w:r>
          </w:p>
        </w:tc>
        <w:tc>
          <w:tcPr>
            <w:tcW w:w="4396" w:type="dxa"/>
          </w:tcPr>
          <w:p w14:paraId="1DBFE27C" w14:textId="77777777" w:rsidR="004734C3" w:rsidRPr="00FA10A3" w:rsidRDefault="004734C3" w:rsidP="004C1639"/>
        </w:tc>
      </w:tr>
      <w:tr w:rsidR="004734C3" w:rsidRPr="00FA10A3" w14:paraId="1A85E22B" w14:textId="77777777" w:rsidTr="004C1639">
        <w:tc>
          <w:tcPr>
            <w:tcW w:w="675" w:type="dxa"/>
            <w:gridSpan w:val="2"/>
          </w:tcPr>
          <w:p w14:paraId="4111B96D" w14:textId="77777777" w:rsidR="004734C3" w:rsidRPr="00FA10A3" w:rsidRDefault="004734C3" w:rsidP="004C1639">
            <w:pPr>
              <w:jc w:val="center"/>
              <w:rPr>
                <w:b/>
              </w:rPr>
            </w:pPr>
          </w:p>
        </w:tc>
        <w:tc>
          <w:tcPr>
            <w:tcW w:w="10205" w:type="dxa"/>
          </w:tcPr>
          <w:p w14:paraId="6003572C" w14:textId="77777777" w:rsidR="004734C3" w:rsidRPr="00FA10A3" w:rsidRDefault="004734C3" w:rsidP="004C1639">
            <w:r w:rsidRPr="00FA10A3">
              <w:t>4.1) су құбыры (жүйе, диаметр, ысырманы орнату орны)</w:t>
            </w:r>
          </w:p>
        </w:tc>
        <w:tc>
          <w:tcPr>
            <w:tcW w:w="4396" w:type="dxa"/>
          </w:tcPr>
          <w:p w14:paraId="7B34253F" w14:textId="77777777" w:rsidR="004734C3" w:rsidRPr="00FA10A3" w:rsidRDefault="004734C3" w:rsidP="004C1639">
            <w:r w:rsidRPr="00FA10A3">
              <w:t>Болу</w:t>
            </w:r>
          </w:p>
        </w:tc>
      </w:tr>
      <w:tr w:rsidR="004734C3" w:rsidRPr="00FA10A3" w14:paraId="2299FBD9" w14:textId="77777777" w:rsidTr="004C1639">
        <w:tc>
          <w:tcPr>
            <w:tcW w:w="675" w:type="dxa"/>
            <w:gridSpan w:val="2"/>
          </w:tcPr>
          <w:p w14:paraId="1D423DE7" w14:textId="77777777" w:rsidR="004734C3" w:rsidRPr="00FA10A3" w:rsidRDefault="004734C3" w:rsidP="004C1639">
            <w:pPr>
              <w:jc w:val="center"/>
              <w:rPr>
                <w:b/>
              </w:rPr>
            </w:pPr>
          </w:p>
        </w:tc>
        <w:tc>
          <w:tcPr>
            <w:tcW w:w="10205" w:type="dxa"/>
          </w:tcPr>
          <w:p w14:paraId="114D75D4" w14:textId="77777777" w:rsidR="004734C3" w:rsidRPr="00FA10A3" w:rsidRDefault="004734C3" w:rsidP="004C1639">
            <w:r w:rsidRPr="00FA10A3">
              <w:t>4.2) өрт сөндіру гидранттары (типі, саны)</w:t>
            </w:r>
          </w:p>
        </w:tc>
        <w:tc>
          <w:tcPr>
            <w:tcW w:w="4396" w:type="dxa"/>
          </w:tcPr>
          <w:p w14:paraId="63ADEE40" w14:textId="77777777" w:rsidR="004734C3" w:rsidRPr="00FA10A3" w:rsidRDefault="004734C3" w:rsidP="004C1639">
            <w:r w:rsidRPr="00FA10A3">
              <w:t>Жоқ</w:t>
            </w:r>
          </w:p>
        </w:tc>
      </w:tr>
      <w:tr w:rsidR="004734C3" w:rsidRPr="00FA10A3" w14:paraId="0E5D42B1" w14:textId="77777777" w:rsidTr="004C1639">
        <w:tc>
          <w:tcPr>
            <w:tcW w:w="675" w:type="dxa"/>
            <w:gridSpan w:val="2"/>
          </w:tcPr>
          <w:p w14:paraId="085F6B35" w14:textId="77777777" w:rsidR="004734C3" w:rsidRPr="00FA10A3" w:rsidRDefault="004734C3" w:rsidP="004C1639">
            <w:pPr>
              <w:jc w:val="center"/>
              <w:rPr>
                <w:b/>
              </w:rPr>
            </w:pPr>
          </w:p>
        </w:tc>
        <w:tc>
          <w:tcPr>
            <w:tcW w:w="10205" w:type="dxa"/>
          </w:tcPr>
          <w:p w14:paraId="4FA08CA5" w14:textId="77777777" w:rsidR="004734C3" w:rsidRPr="00FA10A3" w:rsidRDefault="004734C3" w:rsidP="004C1639">
            <w:r w:rsidRPr="00FA10A3">
              <w:t>4.3) ішкі өрт сөндіру крандары</w:t>
            </w:r>
          </w:p>
        </w:tc>
        <w:tc>
          <w:tcPr>
            <w:tcW w:w="4396" w:type="dxa"/>
          </w:tcPr>
          <w:p w14:paraId="5D407F37" w14:textId="77777777" w:rsidR="004734C3" w:rsidRPr="00FA10A3" w:rsidRDefault="004734C3" w:rsidP="004C1639">
            <w:r w:rsidRPr="00FA10A3">
              <w:t>Жоқ</w:t>
            </w:r>
          </w:p>
        </w:tc>
      </w:tr>
      <w:tr w:rsidR="004734C3" w:rsidRPr="00FA10A3" w14:paraId="085427E4" w14:textId="77777777" w:rsidTr="004C1639">
        <w:tc>
          <w:tcPr>
            <w:tcW w:w="675" w:type="dxa"/>
            <w:gridSpan w:val="2"/>
          </w:tcPr>
          <w:p w14:paraId="2AD42E62" w14:textId="77777777" w:rsidR="004734C3" w:rsidRPr="00FA10A3" w:rsidRDefault="004734C3" w:rsidP="004C1639">
            <w:pPr>
              <w:jc w:val="center"/>
              <w:rPr>
                <w:b/>
              </w:rPr>
            </w:pPr>
          </w:p>
        </w:tc>
        <w:tc>
          <w:tcPr>
            <w:tcW w:w="10205" w:type="dxa"/>
          </w:tcPr>
          <w:p w14:paraId="29043447" w14:textId="77777777" w:rsidR="004734C3" w:rsidRPr="00FA10A3" w:rsidRDefault="004734C3" w:rsidP="004C1639">
            <w:r w:rsidRPr="00FA10A3">
              <w:t>4.4) жасанды су айдындары, олардың саны мен сыйымдылығы</w:t>
            </w:r>
          </w:p>
        </w:tc>
        <w:tc>
          <w:tcPr>
            <w:tcW w:w="4396" w:type="dxa"/>
          </w:tcPr>
          <w:p w14:paraId="215656FF" w14:textId="77777777" w:rsidR="004734C3" w:rsidRPr="00FA10A3" w:rsidRDefault="004734C3" w:rsidP="004C1639">
            <w:r w:rsidRPr="00FA10A3">
              <w:t>Жоқ</w:t>
            </w:r>
          </w:p>
        </w:tc>
      </w:tr>
      <w:tr w:rsidR="004734C3" w:rsidRPr="00FA10A3" w14:paraId="7F6A3343" w14:textId="77777777" w:rsidTr="004C1639">
        <w:tc>
          <w:tcPr>
            <w:tcW w:w="675" w:type="dxa"/>
            <w:gridSpan w:val="2"/>
          </w:tcPr>
          <w:p w14:paraId="1F8B1299" w14:textId="77777777" w:rsidR="004734C3" w:rsidRPr="00FA10A3" w:rsidRDefault="004734C3" w:rsidP="004C1639">
            <w:pPr>
              <w:jc w:val="center"/>
              <w:rPr>
                <w:b/>
              </w:rPr>
            </w:pPr>
          </w:p>
        </w:tc>
        <w:tc>
          <w:tcPr>
            <w:tcW w:w="10205" w:type="dxa"/>
          </w:tcPr>
          <w:p w14:paraId="355536F9" w14:textId="77777777" w:rsidR="004734C3" w:rsidRPr="00FA10A3" w:rsidRDefault="004734C3" w:rsidP="004C1639">
            <w:r w:rsidRPr="00FA10A3">
              <w:t xml:space="preserve">4.5) табиғи су көздері </w:t>
            </w:r>
          </w:p>
        </w:tc>
        <w:tc>
          <w:tcPr>
            <w:tcW w:w="4396" w:type="dxa"/>
          </w:tcPr>
          <w:p w14:paraId="212ABB8F" w14:textId="77777777" w:rsidR="004734C3" w:rsidRPr="00FA10A3" w:rsidRDefault="004734C3" w:rsidP="004C1639">
            <w:r w:rsidRPr="00FA10A3">
              <w:t>Жоқ</w:t>
            </w:r>
          </w:p>
        </w:tc>
      </w:tr>
      <w:tr w:rsidR="004734C3" w:rsidRPr="00FA10A3" w14:paraId="47152F29" w14:textId="77777777" w:rsidTr="004C1639">
        <w:tc>
          <w:tcPr>
            <w:tcW w:w="675" w:type="dxa"/>
            <w:gridSpan w:val="2"/>
          </w:tcPr>
          <w:p w14:paraId="283D9B22" w14:textId="77777777" w:rsidR="004734C3" w:rsidRPr="00FA10A3" w:rsidRDefault="004734C3" w:rsidP="004C1639">
            <w:pPr>
              <w:jc w:val="center"/>
              <w:rPr>
                <w:b/>
              </w:rPr>
            </w:pPr>
            <w:r w:rsidRPr="00FA10A3">
              <w:rPr>
                <w:b/>
              </w:rPr>
              <w:t>5)</w:t>
            </w:r>
          </w:p>
        </w:tc>
        <w:tc>
          <w:tcPr>
            <w:tcW w:w="10205" w:type="dxa"/>
          </w:tcPr>
          <w:p w14:paraId="5E7542B0" w14:textId="77777777" w:rsidR="004734C3" w:rsidRPr="00FA10A3" w:rsidRDefault="004734C3" w:rsidP="004C1639">
            <w:r w:rsidRPr="00FA10A3">
              <w:t>Жолдардың жағдайы</w:t>
            </w:r>
          </w:p>
        </w:tc>
        <w:tc>
          <w:tcPr>
            <w:tcW w:w="4396" w:type="dxa"/>
          </w:tcPr>
          <w:p w14:paraId="538C43E3" w14:textId="77777777" w:rsidR="004734C3" w:rsidRPr="00FA10A3" w:rsidRDefault="004734C3" w:rsidP="004C1639">
            <w:r w:rsidRPr="00FA10A3">
              <w:t>Жол төсемі – асфальтбетонды</w:t>
            </w:r>
          </w:p>
        </w:tc>
      </w:tr>
      <w:tr w:rsidR="004734C3" w:rsidRPr="00FA10A3" w14:paraId="3252391F" w14:textId="77777777" w:rsidTr="004C1639">
        <w:tc>
          <w:tcPr>
            <w:tcW w:w="675" w:type="dxa"/>
            <w:gridSpan w:val="2"/>
          </w:tcPr>
          <w:p w14:paraId="12BF0D9E" w14:textId="77777777" w:rsidR="004734C3" w:rsidRPr="00FA10A3" w:rsidRDefault="004734C3" w:rsidP="004C1639">
            <w:pPr>
              <w:jc w:val="center"/>
              <w:rPr>
                <w:b/>
              </w:rPr>
            </w:pPr>
          </w:p>
        </w:tc>
        <w:tc>
          <w:tcPr>
            <w:tcW w:w="10205" w:type="dxa"/>
          </w:tcPr>
          <w:p w14:paraId="467A1215" w14:textId="77777777" w:rsidR="004734C3" w:rsidRPr="00FA10A3" w:rsidRDefault="004734C3" w:rsidP="004C1639">
            <w:r w:rsidRPr="00FA10A3">
              <w:t>(қанағаттанарлық)</w:t>
            </w:r>
          </w:p>
        </w:tc>
        <w:tc>
          <w:tcPr>
            <w:tcW w:w="4396" w:type="dxa"/>
          </w:tcPr>
          <w:p w14:paraId="5414857F" w14:textId="77777777" w:rsidR="004734C3" w:rsidRPr="00FA10A3" w:rsidRDefault="004734C3" w:rsidP="004C1639"/>
        </w:tc>
      </w:tr>
      <w:tr w:rsidR="004734C3" w:rsidRPr="00FA10A3" w14:paraId="33B77F0F" w14:textId="77777777" w:rsidTr="004C1639">
        <w:trPr>
          <w:trHeight w:val="266"/>
        </w:trPr>
        <w:tc>
          <w:tcPr>
            <w:tcW w:w="675" w:type="dxa"/>
            <w:gridSpan w:val="2"/>
          </w:tcPr>
          <w:p w14:paraId="176627E4" w14:textId="77777777" w:rsidR="004734C3" w:rsidRPr="00FA10A3" w:rsidRDefault="004734C3" w:rsidP="004C1639">
            <w:pPr>
              <w:jc w:val="center"/>
              <w:rPr>
                <w:b/>
              </w:rPr>
            </w:pPr>
            <w:r w:rsidRPr="00FA10A3">
              <w:rPr>
                <w:b/>
              </w:rPr>
              <w:t>6)</w:t>
            </w:r>
          </w:p>
        </w:tc>
        <w:tc>
          <w:tcPr>
            <w:tcW w:w="10205" w:type="dxa"/>
          </w:tcPr>
          <w:p w14:paraId="45151033" w14:textId="77777777" w:rsidR="004734C3" w:rsidRPr="00FA10A3" w:rsidRDefault="004734C3" w:rsidP="004C1639">
            <w:r w:rsidRPr="00FA10A3">
              <w:t>Өртке қарсы жабдықтар</w:t>
            </w:r>
          </w:p>
        </w:tc>
        <w:tc>
          <w:tcPr>
            <w:tcW w:w="4396" w:type="dxa"/>
          </w:tcPr>
          <w:p w14:paraId="541B3B1C" w14:textId="77777777" w:rsidR="004734C3" w:rsidRPr="00FA10A3" w:rsidRDefault="004734C3" w:rsidP="004C1639"/>
        </w:tc>
      </w:tr>
      <w:tr w:rsidR="004734C3" w:rsidRPr="00FA10A3" w14:paraId="3B6B5F39" w14:textId="77777777" w:rsidTr="004C1639">
        <w:tc>
          <w:tcPr>
            <w:tcW w:w="675" w:type="dxa"/>
            <w:gridSpan w:val="2"/>
          </w:tcPr>
          <w:p w14:paraId="21922CC8" w14:textId="77777777" w:rsidR="004734C3" w:rsidRPr="00FA10A3" w:rsidRDefault="004734C3" w:rsidP="004C1639">
            <w:pPr>
              <w:jc w:val="center"/>
              <w:rPr>
                <w:b/>
              </w:rPr>
            </w:pPr>
          </w:p>
        </w:tc>
        <w:tc>
          <w:tcPr>
            <w:tcW w:w="10205" w:type="dxa"/>
          </w:tcPr>
          <w:p w14:paraId="7FCCAF52" w14:textId="77777777" w:rsidR="004734C3" w:rsidRPr="00FA10A3" w:rsidRDefault="004734C3" w:rsidP="004C1639">
            <w:r w:rsidRPr="00FA10A3">
              <w:t>6.1) өрт сигнализациясы</w:t>
            </w:r>
          </w:p>
        </w:tc>
        <w:tc>
          <w:tcPr>
            <w:tcW w:w="4396" w:type="dxa"/>
          </w:tcPr>
          <w:p w14:paraId="6A6EE59B" w14:textId="77777777" w:rsidR="004734C3" w:rsidRPr="00FA10A3" w:rsidRDefault="004734C3" w:rsidP="004C1639">
            <w:r w:rsidRPr="00FA10A3">
              <w:t>АПС – операторлық</w:t>
            </w:r>
          </w:p>
        </w:tc>
      </w:tr>
      <w:tr w:rsidR="004734C3" w:rsidRPr="00FA10A3" w14:paraId="161ED122" w14:textId="77777777" w:rsidTr="004C1639">
        <w:tc>
          <w:tcPr>
            <w:tcW w:w="675" w:type="dxa"/>
            <w:gridSpan w:val="2"/>
          </w:tcPr>
          <w:p w14:paraId="2130E779" w14:textId="77777777" w:rsidR="004734C3" w:rsidRPr="00FA10A3" w:rsidRDefault="004734C3" w:rsidP="004C1639">
            <w:pPr>
              <w:jc w:val="center"/>
              <w:rPr>
                <w:b/>
              </w:rPr>
            </w:pPr>
          </w:p>
        </w:tc>
        <w:tc>
          <w:tcPr>
            <w:tcW w:w="10205" w:type="dxa"/>
          </w:tcPr>
          <w:p w14:paraId="6C2CD7A8" w14:textId="77777777" w:rsidR="004734C3" w:rsidRPr="00FA10A3" w:rsidRDefault="004734C3" w:rsidP="004C1639">
            <w:r w:rsidRPr="00FA10A3">
              <w:t>6.2) автоматты, жартылай автоматты және басқа да өрт сөндіру жүйелері</w:t>
            </w:r>
          </w:p>
        </w:tc>
        <w:tc>
          <w:tcPr>
            <w:tcW w:w="4396" w:type="dxa"/>
          </w:tcPr>
          <w:p w14:paraId="0F5A4BE9" w14:textId="77777777" w:rsidR="004734C3" w:rsidRPr="00FA10A3" w:rsidRDefault="004734C3" w:rsidP="004C1639">
            <w:r w:rsidRPr="00FA10A3">
              <w:t>-</w:t>
            </w:r>
          </w:p>
        </w:tc>
      </w:tr>
      <w:tr w:rsidR="004734C3" w:rsidRPr="00FA10A3" w14:paraId="1157B2F8" w14:textId="77777777" w:rsidTr="004C1639">
        <w:tc>
          <w:tcPr>
            <w:tcW w:w="675" w:type="dxa"/>
            <w:gridSpan w:val="2"/>
          </w:tcPr>
          <w:p w14:paraId="3749D4A0" w14:textId="77777777" w:rsidR="004734C3" w:rsidRPr="00FA10A3" w:rsidRDefault="004734C3" w:rsidP="004C1639">
            <w:pPr>
              <w:jc w:val="center"/>
              <w:rPr>
                <w:b/>
              </w:rPr>
            </w:pPr>
          </w:p>
        </w:tc>
        <w:tc>
          <w:tcPr>
            <w:tcW w:w="10205" w:type="dxa"/>
          </w:tcPr>
          <w:p w14:paraId="266EDEB6" w14:textId="77777777" w:rsidR="004734C3" w:rsidRPr="00FA10A3" w:rsidRDefault="004734C3" w:rsidP="004C1639">
            <w:r w:rsidRPr="00FA10A3">
              <w:t>6.3) өрт сөндіргіштердің саны (дана)</w:t>
            </w:r>
          </w:p>
        </w:tc>
        <w:tc>
          <w:tcPr>
            <w:tcW w:w="4396" w:type="dxa"/>
          </w:tcPr>
          <w:p w14:paraId="0662A4C4" w14:textId="77777777" w:rsidR="004734C3" w:rsidRPr="00FA10A3" w:rsidRDefault="004734C3" w:rsidP="004C1639">
            <w:r w:rsidRPr="00FA10A3">
              <w:t>4 дана.</w:t>
            </w:r>
          </w:p>
        </w:tc>
      </w:tr>
      <w:tr w:rsidR="004734C3" w:rsidRPr="00FA10A3" w14:paraId="48C03D23" w14:textId="77777777" w:rsidTr="004C1639">
        <w:tc>
          <w:tcPr>
            <w:tcW w:w="675" w:type="dxa"/>
            <w:gridSpan w:val="2"/>
          </w:tcPr>
          <w:p w14:paraId="6C799DAC" w14:textId="77777777" w:rsidR="004734C3" w:rsidRPr="00FA10A3" w:rsidRDefault="004734C3" w:rsidP="004C1639">
            <w:pPr>
              <w:jc w:val="center"/>
              <w:rPr>
                <w:b/>
              </w:rPr>
            </w:pPr>
            <w:r w:rsidRPr="00FA10A3">
              <w:rPr>
                <w:b/>
              </w:rPr>
              <w:t>7)</w:t>
            </w:r>
          </w:p>
        </w:tc>
        <w:tc>
          <w:tcPr>
            <w:tcW w:w="10205" w:type="dxa"/>
          </w:tcPr>
          <w:p w14:paraId="10A2B790" w14:textId="77777777" w:rsidR="004734C3" w:rsidRPr="00FA10A3" w:rsidRDefault="004734C3" w:rsidP="004C1639">
            <w:r w:rsidRPr="00FA10A3">
              <w:t>Өртке қарсы қызметтің түрі</w:t>
            </w:r>
          </w:p>
        </w:tc>
        <w:tc>
          <w:tcPr>
            <w:tcW w:w="4396" w:type="dxa"/>
          </w:tcPr>
          <w:p w14:paraId="4D68CE54" w14:textId="77777777" w:rsidR="004734C3" w:rsidRPr="00FA10A3" w:rsidRDefault="004734C3" w:rsidP="004C1639"/>
        </w:tc>
      </w:tr>
      <w:tr w:rsidR="004734C3" w:rsidRPr="00FA10A3" w14:paraId="3334E19B" w14:textId="77777777" w:rsidTr="004C1639">
        <w:tc>
          <w:tcPr>
            <w:tcW w:w="675" w:type="dxa"/>
            <w:gridSpan w:val="2"/>
          </w:tcPr>
          <w:p w14:paraId="11F652A4" w14:textId="77777777" w:rsidR="004734C3" w:rsidRPr="00FA10A3" w:rsidRDefault="004734C3" w:rsidP="004C1639">
            <w:pPr>
              <w:jc w:val="center"/>
              <w:rPr>
                <w:b/>
              </w:rPr>
            </w:pPr>
          </w:p>
        </w:tc>
        <w:tc>
          <w:tcPr>
            <w:tcW w:w="10205" w:type="dxa"/>
          </w:tcPr>
          <w:p w14:paraId="31CD18C6" w14:textId="77777777" w:rsidR="004734C3" w:rsidRPr="00FA10A3" w:rsidRDefault="004734C3" w:rsidP="004C1639">
            <w:r w:rsidRPr="00FA10A3">
              <w:t>7.1) штат бойынша сандық құрамы (адам)</w:t>
            </w:r>
          </w:p>
        </w:tc>
        <w:tc>
          <w:tcPr>
            <w:tcW w:w="4396" w:type="dxa"/>
          </w:tcPr>
          <w:p w14:paraId="243C2A70" w14:textId="77777777" w:rsidR="004734C3" w:rsidRPr="00FA10A3" w:rsidRDefault="004734C3" w:rsidP="004C1639">
            <w:r w:rsidRPr="00FA10A3">
              <w:t>3</w:t>
            </w:r>
          </w:p>
        </w:tc>
      </w:tr>
      <w:tr w:rsidR="004734C3" w:rsidRPr="00FA10A3" w14:paraId="30546299" w14:textId="77777777" w:rsidTr="004C1639">
        <w:tc>
          <w:tcPr>
            <w:tcW w:w="675" w:type="dxa"/>
            <w:gridSpan w:val="2"/>
          </w:tcPr>
          <w:p w14:paraId="0EBFC5C3" w14:textId="77777777" w:rsidR="004734C3" w:rsidRPr="00FA10A3" w:rsidRDefault="004734C3" w:rsidP="004C1639">
            <w:pPr>
              <w:jc w:val="center"/>
              <w:rPr>
                <w:b/>
              </w:rPr>
            </w:pPr>
          </w:p>
        </w:tc>
        <w:tc>
          <w:tcPr>
            <w:tcW w:w="10205" w:type="dxa"/>
          </w:tcPr>
          <w:p w14:paraId="6E128422" w14:textId="77777777" w:rsidR="004734C3" w:rsidRPr="00FA10A3" w:rsidRDefault="004734C3" w:rsidP="004C1639">
            <w:r w:rsidRPr="00FA10A3">
              <w:t>7.2) өрт сөндіру бөлімінің телефон нөмірі</w:t>
            </w:r>
          </w:p>
        </w:tc>
        <w:tc>
          <w:tcPr>
            <w:tcW w:w="4396" w:type="dxa"/>
          </w:tcPr>
          <w:p w14:paraId="5763F254" w14:textId="77777777" w:rsidR="004734C3" w:rsidRPr="00FA10A3" w:rsidRDefault="004734C3" w:rsidP="004C1639">
            <w:r w:rsidRPr="00FA10A3">
              <w:t>-</w:t>
            </w:r>
          </w:p>
        </w:tc>
      </w:tr>
      <w:tr w:rsidR="004734C3" w:rsidRPr="00FA10A3" w14:paraId="5F893A94" w14:textId="77777777" w:rsidTr="004C1639">
        <w:tc>
          <w:tcPr>
            <w:tcW w:w="675" w:type="dxa"/>
            <w:gridSpan w:val="2"/>
          </w:tcPr>
          <w:p w14:paraId="30575882" w14:textId="77777777" w:rsidR="004734C3" w:rsidRPr="00FA10A3" w:rsidRDefault="004734C3" w:rsidP="004C1639">
            <w:pPr>
              <w:jc w:val="center"/>
              <w:rPr>
                <w:b/>
              </w:rPr>
            </w:pPr>
            <w:r w:rsidRPr="00FA10A3">
              <w:rPr>
                <w:b/>
              </w:rPr>
              <w:t>8)</w:t>
            </w:r>
          </w:p>
        </w:tc>
        <w:tc>
          <w:tcPr>
            <w:tcW w:w="10205" w:type="dxa"/>
          </w:tcPr>
          <w:p w14:paraId="21EB2D4C" w14:textId="77777777" w:rsidR="004734C3" w:rsidRPr="00FA10A3" w:rsidRDefault="004734C3" w:rsidP="004C1639">
            <w:r w:rsidRPr="00FA10A3">
              <w:t>Объектіде бар: өрт қауіпсіздігі бойынша қоғамдық инспекторлар (адам)</w:t>
            </w:r>
          </w:p>
        </w:tc>
        <w:tc>
          <w:tcPr>
            <w:tcW w:w="4396" w:type="dxa"/>
          </w:tcPr>
          <w:p w14:paraId="56358DAE" w14:textId="77777777" w:rsidR="004734C3" w:rsidRPr="00FA10A3" w:rsidRDefault="004734C3" w:rsidP="004C1639">
            <w:r w:rsidRPr="00FA10A3">
              <w:t>-</w:t>
            </w:r>
          </w:p>
        </w:tc>
      </w:tr>
      <w:tr w:rsidR="004734C3" w:rsidRPr="00FA10A3" w14:paraId="65E21D6A" w14:textId="77777777" w:rsidTr="004C1639">
        <w:tc>
          <w:tcPr>
            <w:tcW w:w="675" w:type="dxa"/>
            <w:gridSpan w:val="2"/>
          </w:tcPr>
          <w:p w14:paraId="2E992EF6" w14:textId="77777777" w:rsidR="004734C3" w:rsidRPr="00FA10A3" w:rsidRDefault="004734C3" w:rsidP="004C1639">
            <w:pPr>
              <w:jc w:val="center"/>
              <w:rPr>
                <w:b/>
              </w:rPr>
            </w:pPr>
            <w:r w:rsidRPr="00FA10A3">
              <w:rPr>
                <w:b/>
              </w:rPr>
              <w:t>9)</w:t>
            </w:r>
          </w:p>
        </w:tc>
        <w:tc>
          <w:tcPr>
            <w:tcW w:w="10205" w:type="dxa"/>
          </w:tcPr>
          <w:p w14:paraId="45AB5C1F" w14:textId="77777777" w:rsidR="004734C3" w:rsidRPr="00FA10A3" w:rsidRDefault="004734C3" w:rsidP="004C1639">
            <w:r w:rsidRPr="00FA10A3">
              <w:t>Азаматтық қорғаныс құралымдары (басшының аты-жөні, тел., л/с, техника саны)</w:t>
            </w:r>
          </w:p>
        </w:tc>
        <w:tc>
          <w:tcPr>
            <w:tcW w:w="4396" w:type="dxa"/>
          </w:tcPr>
          <w:p w14:paraId="59F9F969" w14:textId="77777777" w:rsidR="004734C3" w:rsidRPr="00FA10A3" w:rsidRDefault="004734C3" w:rsidP="004C1639">
            <w:r w:rsidRPr="00FA10A3">
              <w:t>-</w:t>
            </w:r>
          </w:p>
        </w:tc>
      </w:tr>
      <w:tr w:rsidR="004734C3" w:rsidRPr="00FA10A3" w14:paraId="1C599F35" w14:textId="77777777" w:rsidTr="004C1639">
        <w:tc>
          <w:tcPr>
            <w:tcW w:w="675" w:type="dxa"/>
            <w:gridSpan w:val="2"/>
          </w:tcPr>
          <w:p w14:paraId="2E8F5768" w14:textId="77777777" w:rsidR="004734C3" w:rsidRPr="00FA10A3" w:rsidRDefault="004734C3" w:rsidP="004C1639">
            <w:pPr>
              <w:jc w:val="center"/>
              <w:rPr>
                <w:b/>
              </w:rPr>
            </w:pPr>
          </w:p>
        </w:tc>
        <w:tc>
          <w:tcPr>
            <w:tcW w:w="10205" w:type="dxa"/>
          </w:tcPr>
          <w:p w14:paraId="4C18F9D6" w14:textId="77777777" w:rsidR="004734C3" w:rsidRPr="00FA10A3" w:rsidRDefault="004734C3" w:rsidP="004C1639"/>
        </w:tc>
        <w:tc>
          <w:tcPr>
            <w:tcW w:w="4396" w:type="dxa"/>
          </w:tcPr>
          <w:p w14:paraId="75356466" w14:textId="77777777" w:rsidR="004734C3" w:rsidRPr="00FA10A3" w:rsidRDefault="004734C3" w:rsidP="004C1639"/>
        </w:tc>
      </w:tr>
      <w:tr w:rsidR="004734C3" w:rsidRPr="00FA10A3" w14:paraId="12B260BA" w14:textId="77777777" w:rsidTr="004C1639">
        <w:tc>
          <w:tcPr>
            <w:tcW w:w="15276" w:type="dxa"/>
            <w:gridSpan w:val="4"/>
          </w:tcPr>
          <w:p w14:paraId="353D7B5D" w14:textId="77777777" w:rsidR="004734C3" w:rsidRPr="00FA10A3" w:rsidRDefault="004734C3" w:rsidP="004C1639">
            <w:pPr>
              <w:jc w:val="center"/>
              <w:rPr>
                <w:b/>
              </w:rPr>
            </w:pPr>
            <w:r w:rsidRPr="00FA10A3">
              <w:rPr>
                <w:b/>
                <w:lang w:val="kk-KZ"/>
              </w:rPr>
              <w:t>32. "Эталон-регион" ЖШС №2 жанармай құю станциясы</w:t>
            </w:r>
            <w:r w:rsidRPr="00FA10A3">
              <w:rPr>
                <w:b/>
                <w:lang w:val="kk-KZ"/>
              </w:rPr>
              <w:tab/>
              <w:t>қ.Петропавл, Еңбек көшесі, 34,Директор Жұмағұлов Мәден Дәуренбекұлы</w:t>
            </w:r>
          </w:p>
        </w:tc>
      </w:tr>
      <w:tr w:rsidR="004734C3" w:rsidRPr="00FA10A3" w14:paraId="5424CAB0" w14:textId="77777777" w:rsidTr="004C1639">
        <w:tc>
          <w:tcPr>
            <w:tcW w:w="675" w:type="dxa"/>
            <w:gridSpan w:val="2"/>
          </w:tcPr>
          <w:p w14:paraId="60356D0D" w14:textId="77777777" w:rsidR="004734C3" w:rsidRPr="00FA10A3" w:rsidRDefault="004734C3" w:rsidP="004C1639">
            <w:pPr>
              <w:jc w:val="center"/>
              <w:rPr>
                <w:b/>
              </w:rPr>
            </w:pPr>
            <w:r w:rsidRPr="00FA10A3">
              <w:rPr>
                <w:b/>
              </w:rPr>
              <w:t>1)</w:t>
            </w:r>
          </w:p>
        </w:tc>
        <w:tc>
          <w:tcPr>
            <w:tcW w:w="10205" w:type="dxa"/>
          </w:tcPr>
          <w:p w14:paraId="7CA56F60" w14:textId="77777777" w:rsidR="004734C3" w:rsidRPr="00FA10A3" w:rsidRDefault="004734C3" w:rsidP="004C1639">
            <w:pPr>
              <w:jc w:val="both"/>
              <w:rPr>
                <w:b/>
              </w:rPr>
            </w:pPr>
            <w:r w:rsidRPr="00FA10A3">
              <w:t>Ведомстволық тиесілілігі</w:t>
            </w:r>
          </w:p>
        </w:tc>
        <w:tc>
          <w:tcPr>
            <w:tcW w:w="4396" w:type="dxa"/>
          </w:tcPr>
          <w:p w14:paraId="71AEA60A" w14:textId="77777777" w:rsidR="004734C3" w:rsidRPr="00FA10A3" w:rsidRDefault="004734C3" w:rsidP="004C1639">
            <w:pPr>
              <w:jc w:val="center"/>
            </w:pPr>
            <w:r w:rsidRPr="00FA10A3">
              <w:t>Жеке меншік</w:t>
            </w:r>
          </w:p>
        </w:tc>
      </w:tr>
      <w:tr w:rsidR="004734C3" w:rsidRPr="00FA10A3" w14:paraId="43DA6F1D" w14:textId="77777777" w:rsidTr="004C1639">
        <w:tc>
          <w:tcPr>
            <w:tcW w:w="675" w:type="dxa"/>
            <w:gridSpan w:val="2"/>
          </w:tcPr>
          <w:p w14:paraId="2280A1EC" w14:textId="77777777" w:rsidR="004734C3" w:rsidRPr="00FA10A3" w:rsidRDefault="004734C3" w:rsidP="004C1639">
            <w:pPr>
              <w:jc w:val="center"/>
              <w:rPr>
                <w:b/>
              </w:rPr>
            </w:pPr>
            <w:r w:rsidRPr="00FA10A3">
              <w:rPr>
                <w:b/>
              </w:rPr>
              <w:t>2)</w:t>
            </w:r>
          </w:p>
        </w:tc>
        <w:tc>
          <w:tcPr>
            <w:tcW w:w="10205" w:type="dxa"/>
          </w:tcPr>
          <w:p w14:paraId="3BD0A85C" w14:textId="77777777" w:rsidR="004734C3" w:rsidRPr="00FA10A3" w:rsidRDefault="004734C3" w:rsidP="004C1639">
            <w:pPr>
              <w:jc w:val="both"/>
              <w:rPr>
                <w:b/>
              </w:rPr>
            </w:pPr>
            <w:r w:rsidRPr="00FA10A3">
              <w:t>Өндіріс түрі</w:t>
            </w:r>
          </w:p>
        </w:tc>
        <w:tc>
          <w:tcPr>
            <w:tcW w:w="4396" w:type="dxa"/>
          </w:tcPr>
          <w:p w14:paraId="4ED7B227" w14:textId="77777777" w:rsidR="004734C3" w:rsidRPr="00FA10A3" w:rsidRDefault="004734C3" w:rsidP="004C1639">
            <w:pPr>
              <w:jc w:val="center"/>
            </w:pPr>
            <w:r w:rsidRPr="00FA10A3">
              <w:t>ЖҚС</w:t>
            </w:r>
          </w:p>
        </w:tc>
      </w:tr>
      <w:tr w:rsidR="004734C3" w:rsidRPr="00FA10A3" w14:paraId="35A2CB92" w14:textId="77777777" w:rsidTr="004C1639">
        <w:tc>
          <w:tcPr>
            <w:tcW w:w="675" w:type="dxa"/>
            <w:gridSpan w:val="2"/>
          </w:tcPr>
          <w:p w14:paraId="2DE5896C" w14:textId="77777777" w:rsidR="004734C3" w:rsidRPr="00FA10A3" w:rsidRDefault="004734C3" w:rsidP="004C1639">
            <w:pPr>
              <w:jc w:val="center"/>
              <w:rPr>
                <w:b/>
              </w:rPr>
            </w:pPr>
            <w:r w:rsidRPr="00FA10A3">
              <w:rPr>
                <w:b/>
              </w:rPr>
              <w:t>3)</w:t>
            </w:r>
          </w:p>
        </w:tc>
        <w:tc>
          <w:tcPr>
            <w:tcW w:w="10205" w:type="dxa"/>
          </w:tcPr>
          <w:p w14:paraId="59D5BE90"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77FC7B57" w14:textId="77777777" w:rsidR="004734C3" w:rsidRPr="00FA10A3" w:rsidRDefault="004734C3" w:rsidP="004C1639">
            <w:pPr>
              <w:jc w:val="center"/>
            </w:pPr>
            <w:r w:rsidRPr="00FA10A3">
              <w:t>Жерасты резервуарлары - әрқайсысы 25 текше метрден 4 дана.</w:t>
            </w:r>
          </w:p>
          <w:p w14:paraId="2C14C16D" w14:textId="77777777" w:rsidR="004734C3" w:rsidRPr="00FA10A3" w:rsidRDefault="004734C3" w:rsidP="004C1639">
            <w:pPr>
              <w:jc w:val="center"/>
            </w:pPr>
            <w:r w:rsidRPr="00FA10A3">
              <w:t xml:space="preserve">Операторлық </w:t>
            </w:r>
          </w:p>
          <w:p w14:paraId="334D4026" w14:textId="77777777" w:rsidR="004734C3" w:rsidRPr="00FA10A3" w:rsidRDefault="004734C3" w:rsidP="004C1639">
            <w:pPr>
              <w:jc w:val="center"/>
            </w:pPr>
            <w:r w:rsidRPr="00FA10A3">
              <w:t>Санаты – В-</w:t>
            </w:r>
            <w:r w:rsidRPr="00FA10A3">
              <w:rPr>
                <w:lang w:val="en-US"/>
              </w:rPr>
              <w:t>I</w:t>
            </w:r>
          </w:p>
        </w:tc>
      </w:tr>
      <w:tr w:rsidR="004734C3" w:rsidRPr="00FA10A3" w14:paraId="22AB1C0A" w14:textId="77777777" w:rsidTr="004C1639">
        <w:tc>
          <w:tcPr>
            <w:tcW w:w="675" w:type="dxa"/>
            <w:gridSpan w:val="2"/>
          </w:tcPr>
          <w:p w14:paraId="41686ABE" w14:textId="77777777" w:rsidR="004734C3" w:rsidRPr="00FA10A3" w:rsidRDefault="004734C3" w:rsidP="004C1639">
            <w:pPr>
              <w:jc w:val="center"/>
              <w:rPr>
                <w:b/>
              </w:rPr>
            </w:pPr>
            <w:r w:rsidRPr="00FA10A3">
              <w:rPr>
                <w:b/>
              </w:rPr>
              <w:t>4)</w:t>
            </w:r>
          </w:p>
        </w:tc>
        <w:tc>
          <w:tcPr>
            <w:tcW w:w="10205" w:type="dxa"/>
          </w:tcPr>
          <w:p w14:paraId="5DD3D888" w14:textId="77777777" w:rsidR="004734C3" w:rsidRPr="00FA10A3" w:rsidRDefault="004734C3" w:rsidP="004C1639">
            <w:pPr>
              <w:jc w:val="both"/>
              <w:rPr>
                <w:b/>
              </w:rPr>
            </w:pPr>
            <w:r w:rsidRPr="00FA10A3">
              <w:t>Сумен жабдықтаудың сипаттамасы</w:t>
            </w:r>
          </w:p>
        </w:tc>
        <w:tc>
          <w:tcPr>
            <w:tcW w:w="4396" w:type="dxa"/>
          </w:tcPr>
          <w:p w14:paraId="2326CD9F" w14:textId="77777777" w:rsidR="004734C3" w:rsidRPr="00FA10A3" w:rsidRDefault="004734C3" w:rsidP="004C1639">
            <w:pPr>
              <w:jc w:val="center"/>
            </w:pPr>
          </w:p>
        </w:tc>
      </w:tr>
      <w:tr w:rsidR="004734C3" w:rsidRPr="00FA10A3" w14:paraId="34402979" w14:textId="77777777" w:rsidTr="004C1639">
        <w:trPr>
          <w:trHeight w:val="260"/>
        </w:trPr>
        <w:tc>
          <w:tcPr>
            <w:tcW w:w="675" w:type="dxa"/>
            <w:gridSpan w:val="2"/>
          </w:tcPr>
          <w:p w14:paraId="195F65DB" w14:textId="77777777" w:rsidR="004734C3" w:rsidRPr="00FA10A3" w:rsidRDefault="004734C3" w:rsidP="004C1639">
            <w:pPr>
              <w:jc w:val="center"/>
              <w:rPr>
                <w:b/>
              </w:rPr>
            </w:pPr>
          </w:p>
        </w:tc>
        <w:tc>
          <w:tcPr>
            <w:tcW w:w="10205" w:type="dxa"/>
          </w:tcPr>
          <w:p w14:paraId="7BD33B33"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71932004" w14:textId="77777777" w:rsidR="004734C3" w:rsidRPr="00FA10A3" w:rsidRDefault="004734C3" w:rsidP="004C1639">
            <w:pPr>
              <w:jc w:val="center"/>
            </w:pPr>
            <w:r w:rsidRPr="00FA10A3">
              <w:t>Болу</w:t>
            </w:r>
          </w:p>
        </w:tc>
      </w:tr>
      <w:tr w:rsidR="004734C3" w:rsidRPr="00FA10A3" w14:paraId="548C915A" w14:textId="77777777" w:rsidTr="004C1639">
        <w:tc>
          <w:tcPr>
            <w:tcW w:w="675" w:type="dxa"/>
            <w:gridSpan w:val="2"/>
          </w:tcPr>
          <w:p w14:paraId="1C83CFB7" w14:textId="77777777" w:rsidR="004734C3" w:rsidRPr="00FA10A3" w:rsidRDefault="004734C3" w:rsidP="004C1639">
            <w:pPr>
              <w:jc w:val="center"/>
              <w:rPr>
                <w:b/>
              </w:rPr>
            </w:pPr>
          </w:p>
        </w:tc>
        <w:tc>
          <w:tcPr>
            <w:tcW w:w="10205" w:type="dxa"/>
          </w:tcPr>
          <w:p w14:paraId="07C46145" w14:textId="77777777" w:rsidR="004734C3" w:rsidRPr="00FA10A3" w:rsidRDefault="004734C3" w:rsidP="004C1639">
            <w:pPr>
              <w:ind w:firstLine="567"/>
              <w:jc w:val="both"/>
            </w:pPr>
            <w:r w:rsidRPr="00FA10A3">
              <w:t>4.2) өрт сөндіру гидранттары (типі, саны)</w:t>
            </w:r>
          </w:p>
        </w:tc>
        <w:tc>
          <w:tcPr>
            <w:tcW w:w="4396" w:type="dxa"/>
          </w:tcPr>
          <w:p w14:paraId="13D459FA" w14:textId="77777777" w:rsidR="004734C3" w:rsidRPr="00FA10A3" w:rsidRDefault="004734C3" w:rsidP="004C1639">
            <w:pPr>
              <w:jc w:val="center"/>
            </w:pPr>
            <w:r w:rsidRPr="00FA10A3">
              <w:t>жоқ</w:t>
            </w:r>
          </w:p>
        </w:tc>
      </w:tr>
      <w:tr w:rsidR="004734C3" w:rsidRPr="00FA10A3" w14:paraId="1B2A8FAD" w14:textId="77777777" w:rsidTr="004C1639">
        <w:tc>
          <w:tcPr>
            <w:tcW w:w="675" w:type="dxa"/>
            <w:gridSpan w:val="2"/>
          </w:tcPr>
          <w:p w14:paraId="2FB1191D" w14:textId="77777777" w:rsidR="004734C3" w:rsidRPr="00FA10A3" w:rsidRDefault="004734C3" w:rsidP="004C1639">
            <w:pPr>
              <w:jc w:val="center"/>
              <w:rPr>
                <w:b/>
              </w:rPr>
            </w:pPr>
          </w:p>
        </w:tc>
        <w:tc>
          <w:tcPr>
            <w:tcW w:w="10205" w:type="dxa"/>
          </w:tcPr>
          <w:p w14:paraId="381D4B32" w14:textId="77777777" w:rsidR="004734C3" w:rsidRPr="00FA10A3" w:rsidRDefault="004734C3" w:rsidP="004C1639">
            <w:pPr>
              <w:ind w:firstLine="567"/>
              <w:jc w:val="both"/>
            </w:pPr>
            <w:r w:rsidRPr="00FA10A3">
              <w:t>4.3) ішкі өрт сөндіру крандары</w:t>
            </w:r>
          </w:p>
        </w:tc>
        <w:tc>
          <w:tcPr>
            <w:tcW w:w="4396" w:type="dxa"/>
          </w:tcPr>
          <w:p w14:paraId="56DA98F3" w14:textId="77777777" w:rsidR="004734C3" w:rsidRPr="00FA10A3" w:rsidRDefault="004734C3" w:rsidP="004C1639">
            <w:pPr>
              <w:jc w:val="center"/>
            </w:pPr>
            <w:r w:rsidRPr="00FA10A3">
              <w:t>Жоқ</w:t>
            </w:r>
          </w:p>
        </w:tc>
      </w:tr>
      <w:tr w:rsidR="004734C3" w:rsidRPr="00FA10A3" w14:paraId="0AAF4880" w14:textId="77777777" w:rsidTr="004C1639">
        <w:tc>
          <w:tcPr>
            <w:tcW w:w="675" w:type="dxa"/>
            <w:gridSpan w:val="2"/>
          </w:tcPr>
          <w:p w14:paraId="4AD69AD1" w14:textId="77777777" w:rsidR="004734C3" w:rsidRPr="00FA10A3" w:rsidRDefault="004734C3" w:rsidP="004C1639">
            <w:pPr>
              <w:jc w:val="center"/>
              <w:rPr>
                <w:b/>
              </w:rPr>
            </w:pPr>
          </w:p>
        </w:tc>
        <w:tc>
          <w:tcPr>
            <w:tcW w:w="10205" w:type="dxa"/>
          </w:tcPr>
          <w:p w14:paraId="25FE1BE5"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2080DD1C" w14:textId="77777777" w:rsidR="004734C3" w:rsidRPr="00FA10A3" w:rsidRDefault="004734C3" w:rsidP="004C1639">
            <w:pPr>
              <w:jc w:val="center"/>
            </w:pPr>
            <w:r w:rsidRPr="00FA10A3">
              <w:t>Жоқ</w:t>
            </w:r>
          </w:p>
        </w:tc>
      </w:tr>
      <w:tr w:rsidR="004734C3" w:rsidRPr="00FA10A3" w14:paraId="7BA077FC" w14:textId="77777777" w:rsidTr="004C1639">
        <w:tc>
          <w:tcPr>
            <w:tcW w:w="675" w:type="dxa"/>
            <w:gridSpan w:val="2"/>
          </w:tcPr>
          <w:p w14:paraId="017D1B5D" w14:textId="77777777" w:rsidR="004734C3" w:rsidRPr="00FA10A3" w:rsidRDefault="004734C3" w:rsidP="004C1639">
            <w:pPr>
              <w:jc w:val="center"/>
              <w:rPr>
                <w:b/>
              </w:rPr>
            </w:pPr>
          </w:p>
        </w:tc>
        <w:tc>
          <w:tcPr>
            <w:tcW w:w="10205" w:type="dxa"/>
          </w:tcPr>
          <w:p w14:paraId="378F6F7D" w14:textId="77777777" w:rsidR="004734C3" w:rsidRPr="00FA10A3" w:rsidRDefault="004734C3" w:rsidP="004C1639">
            <w:pPr>
              <w:ind w:firstLine="567"/>
              <w:jc w:val="both"/>
            </w:pPr>
            <w:r w:rsidRPr="00FA10A3">
              <w:t xml:space="preserve">4.5) табиғи су көздері </w:t>
            </w:r>
          </w:p>
        </w:tc>
        <w:tc>
          <w:tcPr>
            <w:tcW w:w="4396" w:type="dxa"/>
          </w:tcPr>
          <w:p w14:paraId="14B4EACD" w14:textId="77777777" w:rsidR="004734C3" w:rsidRPr="00FA10A3" w:rsidRDefault="004734C3" w:rsidP="004C1639">
            <w:pPr>
              <w:jc w:val="center"/>
            </w:pPr>
            <w:r w:rsidRPr="00FA10A3">
              <w:t>Жоқ</w:t>
            </w:r>
          </w:p>
        </w:tc>
      </w:tr>
      <w:tr w:rsidR="004734C3" w:rsidRPr="00FA10A3" w14:paraId="7551386E" w14:textId="77777777" w:rsidTr="004C1639">
        <w:tc>
          <w:tcPr>
            <w:tcW w:w="675" w:type="dxa"/>
            <w:gridSpan w:val="2"/>
          </w:tcPr>
          <w:p w14:paraId="5628039E" w14:textId="77777777" w:rsidR="004734C3" w:rsidRPr="00FA10A3" w:rsidRDefault="004734C3" w:rsidP="004C1639">
            <w:pPr>
              <w:jc w:val="center"/>
              <w:rPr>
                <w:b/>
              </w:rPr>
            </w:pPr>
            <w:r w:rsidRPr="00FA10A3">
              <w:rPr>
                <w:b/>
              </w:rPr>
              <w:t>5)</w:t>
            </w:r>
          </w:p>
        </w:tc>
        <w:tc>
          <w:tcPr>
            <w:tcW w:w="10205" w:type="dxa"/>
          </w:tcPr>
          <w:p w14:paraId="581FB504" w14:textId="77777777" w:rsidR="004734C3" w:rsidRPr="00FA10A3" w:rsidRDefault="004734C3" w:rsidP="004C1639">
            <w:pPr>
              <w:jc w:val="both"/>
              <w:rPr>
                <w:b/>
              </w:rPr>
            </w:pPr>
            <w:r w:rsidRPr="00FA10A3">
              <w:t>Жолдардың жағдайы</w:t>
            </w:r>
          </w:p>
        </w:tc>
        <w:tc>
          <w:tcPr>
            <w:tcW w:w="4396" w:type="dxa"/>
          </w:tcPr>
          <w:p w14:paraId="53703484"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129B9288" w14:textId="77777777" w:rsidR="004734C3" w:rsidRPr="00FA10A3" w:rsidRDefault="004734C3" w:rsidP="004C1639">
            <w:pPr>
              <w:jc w:val="center"/>
            </w:pPr>
            <w:r w:rsidRPr="00FA10A3">
              <w:t>(қанағаттанарлық)</w:t>
            </w:r>
          </w:p>
        </w:tc>
      </w:tr>
      <w:tr w:rsidR="004734C3" w:rsidRPr="00FA10A3" w14:paraId="4AC0BDEC" w14:textId="77777777" w:rsidTr="004C1639">
        <w:tc>
          <w:tcPr>
            <w:tcW w:w="675" w:type="dxa"/>
            <w:gridSpan w:val="2"/>
          </w:tcPr>
          <w:p w14:paraId="47EEC9AC" w14:textId="77777777" w:rsidR="004734C3" w:rsidRPr="00FA10A3" w:rsidRDefault="004734C3" w:rsidP="004C1639">
            <w:pPr>
              <w:jc w:val="center"/>
              <w:rPr>
                <w:b/>
              </w:rPr>
            </w:pPr>
            <w:r w:rsidRPr="00FA10A3">
              <w:rPr>
                <w:b/>
              </w:rPr>
              <w:t>6)</w:t>
            </w:r>
          </w:p>
        </w:tc>
        <w:tc>
          <w:tcPr>
            <w:tcW w:w="10205" w:type="dxa"/>
          </w:tcPr>
          <w:p w14:paraId="2EBBB31D" w14:textId="77777777" w:rsidR="004734C3" w:rsidRPr="00FA10A3" w:rsidRDefault="004734C3" w:rsidP="004C1639">
            <w:pPr>
              <w:jc w:val="both"/>
              <w:rPr>
                <w:b/>
              </w:rPr>
            </w:pPr>
            <w:r w:rsidRPr="00FA10A3">
              <w:t>Өртке қарсы жабдықтар</w:t>
            </w:r>
          </w:p>
        </w:tc>
        <w:tc>
          <w:tcPr>
            <w:tcW w:w="4396" w:type="dxa"/>
          </w:tcPr>
          <w:p w14:paraId="71D31B07" w14:textId="77777777" w:rsidR="004734C3" w:rsidRPr="00FA10A3" w:rsidRDefault="004734C3" w:rsidP="004C1639">
            <w:pPr>
              <w:jc w:val="center"/>
            </w:pPr>
          </w:p>
        </w:tc>
      </w:tr>
      <w:tr w:rsidR="004734C3" w:rsidRPr="00FA10A3" w14:paraId="34CF09FA" w14:textId="77777777" w:rsidTr="004C1639">
        <w:tc>
          <w:tcPr>
            <w:tcW w:w="675" w:type="dxa"/>
            <w:gridSpan w:val="2"/>
          </w:tcPr>
          <w:p w14:paraId="5F42F39B" w14:textId="77777777" w:rsidR="004734C3" w:rsidRPr="00FA10A3" w:rsidRDefault="004734C3" w:rsidP="004C1639">
            <w:pPr>
              <w:jc w:val="center"/>
              <w:rPr>
                <w:b/>
              </w:rPr>
            </w:pPr>
          </w:p>
        </w:tc>
        <w:tc>
          <w:tcPr>
            <w:tcW w:w="10205" w:type="dxa"/>
          </w:tcPr>
          <w:p w14:paraId="2688583A" w14:textId="77777777" w:rsidR="004734C3" w:rsidRPr="00FA10A3" w:rsidRDefault="004734C3" w:rsidP="004C1639">
            <w:pPr>
              <w:ind w:firstLine="567"/>
              <w:jc w:val="both"/>
            </w:pPr>
            <w:r w:rsidRPr="00FA10A3">
              <w:t>6.1) өрт сигнализациясы</w:t>
            </w:r>
          </w:p>
        </w:tc>
        <w:tc>
          <w:tcPr>
            <w:tcW w:w="4396" w:type="dxa"/>
          </w:tcPr>
          <w:p w14:paraId="57AD7785"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1BC78903" w14:textId="77777777" w:rsidTr="004C1639">
        <w:tc>
          <w:tcPr>
            <w:tcW w:w="675" w:type="dxa"/>
            <w:gridSpan w:val="2"/>
          </w:tcPr>
          <w:p w14:paraId="05BE7B70" w14:textId="77777777" w:rsidR="004734C3" w:rsidRPr="00FA10A3" w:rsidRDefault="004734C3" w:rsidP="004C1639">
            <w:pPr>
              <w:jc w:val="center"/>
              <w:rPr>
                <w:b/>
              </w:rPr>
            </w:pPr>
          </w:p>
        </w:tc>
        <w:tc>
          <w:tcPr>
            <w:tcW w:w="10205" w:type="dxa"/>
          </w:tcPr>
          <w:p w14:paraId="77923354"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EC80DD5" w14:textId="77777777" w:rsidR="004734C3" w:rsidRPr="00FA10A3" w:rsidRDefault="004734C3" w:rsidP="004C1639">
            <w:pPr>
              <w:jc w:val="center"/>
            </w:pPr>
            <w:r w:rsidRPr="00FA10A3">
              <w:t>-</w:t>
            </w:r>
          </w:p>
        </w:tc>
      </w:tr>
      <w:tr w:rsidR="004734C3" w:rsidRPr="00FA10A3" w14:paraId="6F74078D" w14:textId="77777777" w:rsidTr="004C1639">
        <w:trPr>
          <w:trHeight w:val="266"/>
        </w:trPr>
        <w:tc>
          <w:tcPr>
            <w:tcW w:w="675" w:type="dxa"/>
            <w:gridSpan w:val="2"/>
          </w:tcPr>
          <w:p w14:paraId="50DFE964" w14:textId="77777777" w:rsidR="004734C3" w:rsidRPr="00FA10A3" w:rsidRDefault="004734C3" w:rsidP="004C1639">
            <w:pPr>
              <w:jc w:val="center"/>
              <w:rPr>
                <w:b/>
              </w:rPr>
            </w:pPr>
          </w:p>
        </w:tc>
        <w:tc>
          <w:tcPr>
            <w:tcW w:w="10205" w:type="dxa"/>
          </w:tcPr>
          <w:p w14:paraId="39098F19" w14:textId="77777777" w:rsidR="004734C3" w:rsidRPr="00FA10A3" w:rsidRDefault="004734C3" w:rsidP="004C1639">
            <w:pPr>
              <w:ind w:firstLine="567"/>
              <w:jc w:val="both"/>
            </w:pPr>
            <w:r w:rsidRPr="00FA10A3">
              <w:t>6.3) өрт сөндіргіштердің саны (дана)</w:t>
            </w:r>
          </w:p>
        </w:tc>
        <w:tc>
          <w:tcPr>
            <w:tcW w:w="4396" w:type="dxa"/>
          </w:tcPr>
          <w:p w14:paraId="3EC38FE5" w14:textId="77777777" w:rsidR="004734C3" w:rsidRPr="00FA10A3" w:rsidRDefault="004734C3" w:rsidP="004C1639">
            <w:pPr>
              <w:jc w:val="center"/>
            </w:pPr>
            <w:r w:rsidRPr="00FA10A3">
              <w:t>4 дана.</w:t>
            </w:r>
          </w:p>
        </w:tc>
      </w:tr>
      <w:tr w:rsidR="004734C3" w:rsidRPr="00FA10A3" w14:paraId="73467C4F" w14:textId="77777777" w:rsidTr="004C1639">
        <w:tc>
          <w:tcPr>
            <w:tcW w:w="675" w:type="dxa"/>
            <w:gridSpan w:val="2"/>
          </w:tcPr>
          <w:p w14:paraId="51529160" w14:textId="77777777" w:rsidR="004734C3" w:rsidRPr="00FA10A3" w:rsidRDefault="004734C3" w:rsidP="004C1639">
            <w:pPr>
              <w:jc w:val="center"/>
              <w:rPr>
                <w:b/>
              </w:rPr>
            </w:pPr>
            <w:r w:rsidRPr="00FA10A3">
              <w:rPr>
                <w:b/>
              </w:rPr>
              <w:t>7)</w:t>
            </w:r>
          </w:p>
        </w:tc>
        <w:tc>
          <w:tcPr>
            <w:tcW w:w="10205" w:type="dxa"/>
          </w:tcPr>
          <w:p w14:paraId="679FF21B" w14:textId="77777777" w:rsidR="004734C3" w:rsidRPr="00FA10A3" w:rsidRDefault="004734C3" w:rsidP="004C1639">
            <w:pPr>
              <w:jc w:val="both"/>
            </w:pPr>
            <w:r w:rsidRPr="00FA10A3">
              <w:t>Өртке қарсы қызметтің түрі</w:t>
            </w:r>
          </w:p>
        </w:tc>
        <w:tc>
          <w:tcPr>
            <w:tcW w:w="4396" w:type="dxa"/>
          </w:tcPr>
          <w:p w14:paraId="7E17D4AA" w14:textId="77777777" w:rsidR="004734C3" w:rsidRPr="00FA10A3" w:rsidRDefault="004734C3" w:rsidP="004C1639">
            <w:pPr>
              <w:jc w:val="center"/>
            </w:pPr>
          </w:p>
        </w:tc>
      </w:tr>
      <w:tr w:rsidR="004734C3" w:rsidRPr="00FA10A3" w14:paraId="43123661" w14:textId="77777777" w:rsidTr="004C1639">
        <w:tc>
          <w:tcPr>
            <w:tcW w:w="675" w:type="dxa"/>
            <w:gridSpan w:val="2"/>
          </w:tcPr>
          <w:p w14:paraId="721BDAF5" w14:textId="77777777" w:rsidR="004734C3" w:rsidRPr="00FA10A3" w:rsidRDefault="004734C3" w:rsidP="004C1639">
            <w:pPr>
              <w:jc w:val="center"/>
              <w:rPr>
                <w:b/>
              </w:rPr>
            </w:pPr>
          </w:p>
        </w:tc>
        <w:tc>
          <w:tcPr>
            <w:tcW w:w="10205" w:type="dxa"/>
          </w:tcPr>
          <w:p w14:paraId="31ABD760" w14:textId="77777777" w:rsidR="004734C3" w:rsidRPr="00FA10A3" w:rsidRDefault="004734C3" w:rsidP="004C1639">
            <w:pPr>
              <w:ind w:firstLine="567"/>
              <w:jc w:val="both"/>
            </w:pPr>
            <w:r w:rsidRPr="00FA10A3">
              <w:t>7.1) штат бойынша сандық құрамы (адам)</w:t>
            </w:r>
          </w:p>
        </w:tc>
        <w:tc>
          <w:tcPr>
            <w:tcW w:w="4396" w:type="dxa"/>
          </w:tcPr>
          <w:p w14:paraId="287246C8" w14:textId="77777777" w:rsidR="004734C3" w:rsidRPr="00FA10A3" w:rsidRDefault="004734C3" w:rsidP="004C1639">
            <w:pPr>
              <w:jc w:val="center"/>
            </w:pPr>
            <w:r w:rsidRPr="00FA10A3">
              <w:t>3</w:t>
            </w:r>
          </w:p>
        </w:tc>
      </w:tr>
      <w:tr w:rsidR="004734C3" w:rsidRPr="00FA10A3" w14:paraId="72BC7CA4" w14:textId="77777777" w:rsidTr="004C1639">
        <w:tc>
          <w:tcPr>
            <w:tcW w:w="675" w:type="dxa"/>
            <w:gridSpan w:val="2"/>
          </w:tcPr>
          <w:p w14:paraId="2CBD0B45" w14:textId="77777777" w:rsidR="004734C3" w:rsidRPr="00FA10A3" w:rsidRDefault="004734C3" w:rsidP="004C1639">
            <w:pPr>
              <w:jc w:val="center"/>
              <w:rPr>
                <w:b/>
              </w:rPr>
            </w:pPr>
          </w:p>
        </w:tc>
        <w:tc>
          <w:tcPr>
            <w:tcW w:w="10205" w:type="dxa"/>
          </w:tcPr>
          <w:p w14:paraId="6B661C59"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475A6AB5" w14:textId="77777777" w:rsidR="004734C3" w:rsidRPr="00FA10A3" w:rsidRDefault="004734C3" w:rsidP="004C1639">
            <w:pPr>
              <w:jc w:val="center"/>
            </w:pPr>
            <w:r w:rsidRPr="00FA10A3">
              <w:t>-</w:t>
            </w:r>
          </w:p>
        </w:tc>
      </w:tr>
      <w:tr w:rsidR="004734C3" w:rsidRPr="00FA10A3" w14:paraId="7DBB24F4" w14:textId="77777777" w:rsidTr="004C1639">
        <w:tc>
          <w:tcPr>
            <w:tcW w:w="675" w:type="dxa"/>
            <w:gridSpan w:val="2"/>
          </w:tcPr>
          <w:p w14:paraId="44068615" w14:textId="77777777" w:rsidR="004734C3" w:rsidRPr="00FA10A3" w:rsidRDefault="004734C3" w:rsidP="004C1639">
            <w:pPr>
              <w:jc w:val="center"/>
              <w:rPr>
                <w:b/>
              </w:rPr>
            </w:pPr>
          </w:p>
        </w:tc>
        <w:tc>
          <w:tcPr>
            <w:tcW w:w="10205" w:type="dxa"/>
          </w:tcPr>
          <w:p w14:paraId="495299B0"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00DEC869" w14:textId="77777777" w:rsidR="004734C3" w:rsidRPr="00FA10A3" w:rsidRDefault="004734C3" w:rsidP="004C1639">
            <w:pPr>
              <w:jc w:val="center"/>
            </w:pPr>
            <w:r w:rsidRPr="00FA10A3">
              <w:t>-</w:t>
            </w:r>
          </w:p>
        </w:tc>
      </w:tr>
      <w:tr w:rsidR="004734C3" w:rsidRPr="00FA10A3" w14:paraId="2A25035A" w14:textId="77777777" w:rsidTr="004C1639">
        <w:tc>
          <w:tcPr>
            <w:tcW w:w="675" w:type="dxa"/>
            <w:gridSpan w:val="2"/>
          </w:tcPr>
          <w:p w14:paraId="0F85A96B" w14:textId="77777777" w:rsidR="004734C3" w:rsidRPr="00FA10A3" w:rsidRDefault="004734C3" w:rsidP="004C1639">
            <w:pPr>
              <w:jc w:val="center"/>
              <w:rPr>
                <w:b/>
              </w:rPr>
            </w:pPr>
            <w:r w:rsidRPr="00FA10A3">
              <w:rPr>
                <w:b/>
              </w:rPr>
              <w:t>8)</w:t>
            </w:r>
          </w:p>
        </w:tc>
        <w:tc>
          <w:tcPr>
            <w:tcW w:w="10205" w:type="dxa"/>
          </w:tcPr>
          <w:p w14:paraId="15C127CB"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2E2059E2" w14:textId="77777777" w:rsidR="004734C3" w:rsidRPr="00FA10A3" w:rsidRDefault="004734C3" w:rsidP="004C1639">
            <w:pPr>
              <w:jc w:val="center"/>
              <w:rPr>
                <w:lang w:val="kk-KZ"/>
              </w:rPr>
            </w:pPr>
            <w:r w:rsidRPr="00FA10A3">
              <w:rPr>
                <w:lang w:val="kk-KZ"/>
              </w:rPr>
              <w:t>1</w:t>
            </w:r>
          </w:p>
        </w:tc>
      </w:tr>
      <w:tr w:rsidR="004734C3" w:rsidRPr="00FA10A3" w14:paraId="4EFD2739" w14:textId="77777777" w:rsidTr="004C1639">
        <w:tc>
          <w:tcPr>
            <w:tcW w:w="675" w:type="dxa"/>
            <w:gridSpan w:val="2"/>
          </w:tcPr>
          <w:p w14:paraId="68FE5BC6" w14:textId="77777777" w:rsidR="004734C3" w:rsidRPr="00FA10A3" w:rsidRDefault="004734C3" w:rsidP="004C1639">
            <w:pPr>
              <w:jc w:val="center"/>
              <w:rPr>
                <w:b/>
              </w:rPr>
            </w:pPr>
            <w:r w:rsidRPr="00FA10A3">
              <w:rPr>
                <w:b/>
              </w:rPr>
              <w:t>9)</w:t>
            </w:r>
          </w:p>
        </w:tc>
        <w:tc>
          <w:tcPr>
            <w:tcW w:w="10205" w:type="dxa"/>
          </w:tcPr>
          <w:p w14:paraId="0113B119"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6B7DAA5A" w14:textId="77777777" w:rsidR="004734C3" w:rsidRPr="00FA10A3" w:rsidRDefault="004734C3" w:rsidP="004C1639">
            <w:pPr>
              <w:jc w:val="center"/>
            </w:pPr>
            <w:r w:rsidRPr="00FA10A3">
              <w:t>-</w:t>
            </w:r>
          </w:p>
        </w:tc>
      </w:tr>
      <w:tr w:rsidR="004734C3" w:rsidRPr="00FA10A3" w14:paraId="31CDE94C" w14:textId="77777777" w:rsidTr="004C1639">
        <w:tc>
          <w:tcPr>
            <w:tcW w:w="675" w:type="dxa"/>
            <w:gridSpan w:val="2"/>
          </w:tcPr>
          <w:p w14:paraId="60D683B5" w14:textId="77777777" w:rsidR="004734C3" w:rsidRPr="00FA10A3" w:rsidRDefault="004734C3" w:rsidP="004C1639">
            <w:pPr>
              <w:jc w:val="center"/>
              <w:rPr>
                <w:b/>
              </w:rPr>
            </w:pPr>
          </w:p>
        </w:tc>
        <w:tc>
          <w:tcPr>
            <w:tcW w:w="10205" w:type="dxa"/>
          </w:tcPr>
          <w:p w14:paraId="208793F8" w14:textId="77777777" w:rsidR="004734C3" w:rsidRPr="00FA10A3" w:rsidRDefault="004734C3" w:rsidP="004C1639">
            <w:pPr>
              <w:jc w:val="both"/>
            </w:pPr>
          </w:p>
        </w:tc>
        <w:tc>
          <w:tcPr>
            <w:tcW w:w="4396" w:type="dxa"/>
          </w:tcPr>
          <w:p w14:paraId="0C444313" w14:textId="77777777" w:rsidR="004734C3" w:rsidRPr="00FA10A3" w:rsidRDefault="004734C3" w:rsidP="004C1639">
            <w:pPr>
              <w:jc w:val="center"/>
            </w:pPr>
          </w:p>
        </w:tc>
      </w:tr>
      <w:tr w:rsidR="004734C3" w:rsidRPr="00FA10A3" w14:paraId="03745E67" w14:textId="77777777" w:rsidTr="004C1639">
        <w:tc>
          <w:tcPr>
            <w:tcW w:w="15276" w:type="dxa"/>
            <w:gridSpan w:val="4"/>
          </w:tcPr>
          <w:p w14:paraId="437BE7B2" w14:textId="77777777" w:rsidR="004734C3" w:rsidRPr="00FA10A3" w:rsidRDefault="004734C3" w:rsidP="004C1639">
            <w:pPr>
              <w:pStyle w:val="a8"/>
              <w:numPr>
                <w:ilvl w:val="0"/>
                <w:numId w:val="14"/>
              </w:numPr>
              <w:rPr>
                <w:b/>
              </w:rPr>
            </w:pPr>
            <w:r w:rsidRPr="00FA10A3">
              <w:rPr>
                <w:b/>
                <w:lang w:val="kk-KZ"/>
              </w:rPr>
              <w:t>№3 ЖҚС "Эталон-регион" ЖШС Петропавл қ.Радищев к-сі,6,Директор Жұмағұлов Мәден Дәуренбекұлы</w:t>
            </w:r>
          </w:p>
        </w:tc>
      </w:tr>
      <w:tr w:rsidR="004734C3" w:rsidRPr="00FA10A3" w14:paraId="3A7958EC" w14:textId="77777777" w:rsidTr="004C1639">
        <w:tc>
          <w:tcPr>
            <w:tcW w:w="675" w:type="dxa"/>
            <w:gridSpan w:val="2"/>
          </w:tcPr>
          <w:p w14:paraId="22563484" w14:textId="77777777" w:rsidR="004734C3" w:rsidRPr="00FA10A3" w:rsidRDefault="004734C3" w:rsidP="004C1639">
            <w:pPr>
              <w:jc w:val="center"/>
              <w:rPr>
                <w:b/>
              </w:rPr>
            </w:pPr>
            <w:r w:rsidRPr="00FA10A3">
              <w:rPr>
                <w:b/>
              </w:rPr>
              <w:t>1)</w:t>
            </w:r>
          </w:p>
        </w:tc>
        <w:tc>
          <w:tcPr>
            <w:tcW w:w="10205" w:type="dxa"/>
          </w:tcPr>
          <w:p w14:paraId="60296E0A" w14:textId="77777777" w:rsidR="004734C3" w:rsidRPr="00FA10A3" w:rsidRDefault="004734C3" w:rsidP="004C1639">
            <w:pPr>
              <w:jc w:val="both"/>
              <w:rPr>
                <w:b/>
              </w:rPr>
            </w:pPr>
            <w:r w:rsidRPr="00FA10A3">
              <w:t>Ведомстволық тиесілілігі</w:t>
            </w:r>
          </w:p>
        </w:tc>
        <w:tc>
          <w:tcPr>
            <w:tcW w:w="4396" w:type="dxa"/>
          </w:tcPr>
          <w:p w14:paraId="306F576A" w14:textId="77777777" w:rsidR="004734C3" w:rsidRPr="00FA10A3" w:rsidRDefault="004734C3" w:rsidP="004C1639">
            <w:pPr>
              <w:jc w:val="center"/>
            </w:pPr>
            <w:r w:rsidRPr="00FA10A3">
              <w:t>Частның</w:t>
            </w:r>
          </w:p>
        </w:tc>
      </w:tr>
      <w:tr w:rsidR="004734C3" w:rsidRPr="00FA10A3" w14:paraId="2A5B181C" w14:textId="77777777" w:rsidTr="004C1639">
        <w:tc>
          <w:tcPr>
            <w:tcW w:w="675" w:type="dxa"/>
            <w:gridSpan w:val="2"/>
          </w:tcPr>
          <w:p w14:paraId="5C552049" w14:textId="77777777" w:rsidR="004734C3" w:rsidRPr="00FA10A3" w:rsidRDefault="004734C3" w:rsidP="004C1639">
            <w:pPr>
              <w:jc w:val="center"/>
              <w:rPr>
                <w:b/>
              </w:rPr>
            </w:pPr>
            <w:r w:rsidRPr="00FA10A3">
              <w:rPr>
                <w:b/>
              </w:rPr>
              <w:t>2)</w:t>
            </w:r>
          </w:p>
        </w:tc>
        <w:tc>
          <w:tcPr>
            <w:tcW w:w="10205" w:type="dxa"/>
          </w:tcPr>
          <w:p w14:paraId="48C48675" w14:textId="77777777" w:rsidR="004734C3" w:rsidRPr="00FA10A3" w:rsidRDefault="004734C3" w:rsidP="004C1639">
            <w:pPr>
              <w:jc w:val="both"/>
              <w:rPr>
                <w:b/>
              </w:rPr>
            </w:pPr>
            <w:r w:rsidRPr="00FA10A3">
              <w:t>Өндіріс түрі</w:t>
            </w:r>
          </w:p>
        </w:tc>
        <w:tc>
          <w:tcPr>
            <w:tcW w:w="4396" w:type="dxa"/>
          </w:tcPr>
          <w:p w14:paraId="36670C99" w14:textId="77777777" w:rsidR="004734C3" w:rsidRPr="00FA10A3" w:rsidRDefault="004734C3" w:rsidP="004C1639">
            <w:pPr>
              <w:jc w:val="center"/>
            </w:pPr>
            <w:r w:rsidRPr="00FA10A3">
              <w:t>ЖҚС</w:t>
            </w:r>
          </w:p>
        </w:tc>
      </w:tr>
      <w:tr w:rsidR="004734C3" w:rsidRPr="00FA10A3" w14:paraId="395FE678" w14:textId="77777777" w:rsidTr="004C1639">
        <w:tc>
          <w:tcPr>
            <w:tcW w:w="675" w:type="dxa"/>
            <w:gridSpan w:val="2"/>
          </w:tcPr>
          <w:p w14:paraId="03B8AB70" w14:textId="77777777" w:rsidR="004734C3" w:rsidRPr="00FA10A3" w:rsidRDefault="004734C3" w:rsidP="004C1639">
            <w:pPr>
              <w:jc w:val="center"/>
              <w:rPr>
                <w:b/>
              </w:rPr>
            </w:pPr>
            <w:r w:rsidRPr="00FA10A3">
              <w:rPr>
                <w:b/>
              </w:rPr>
              <w:t>3)</w:t>
            </w:r>
          </w:p>
        </w:tc>
        <w:tc>
          <w:tcPr>
            <w:tcW w:w="10205" w:type="dxa"/>
          </w:tcPr>
          <w:p w14:paraId="5E95A32E"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2DA1FE18" w14:textId="77777777" w:rsidR="004734C3" w:rsidRPr="00FA10A3" w:rsidRDefault="004734C3" w:rsidP="004C1639">
            <w:pPr>
              <w:jc w:val="center"/>
            </w:pPr>
            <w:r w:rsidRPr="00FA10A3">
              <w:t>Жерасты резервуарлары - әрқайсысы 25 текше метрден 4 дана.</w:t>
            </w:r>
          </w:p>
          <w:p w14:paraId="3A9DA527" w14:textId="77777777" w:rsidR="004734C3" w:rsidRPr="00FA10A3" w:rsidRDefault="004734C3" w:rsidP="004C1639">
            <w:pPr>
              <w:jc w:val="center"/>
            </w:pPr>
            <w:r w:rsidRPr="00FA10A3">
              <w:t xml:space="preserve">Операторлық </w:t>
            </w:r>
          </w:p>
          <w:p w14:paraId="4CD5991E" w14:textId="77777777" w:rsidR="004734C3" w:rsidRPr="00FA10A3" w:rsidRDefault="004734C3" w:rsidP="004C1639">
            <w:pPr>
              <w:jc w:val="center"/>
            </w:pPr>
            <w:r w:rsidRPr="00FA10A3">
              <w:t>Санаты – В-</w:t>
            </w:r>
            <w:r w:rsidRPr="00FA10A3">
              <w:rPr>
                <w:lang w:val="en-US"/>
              </w:rPr>
              <w:t>I</w:t>
            </w:r>
          </w:p>
        </w:tc>
      </w:tr>
      <w:tr w:rsidR="004734C3" w:rsidRPr="00FA10A3" w14:paraId="5B7AD648" w14:textId="77777777" w:rsidTr="004C1639">
        <w:tc>
          <w:tcPr>
            <w:tcW w:w="675" w:type="dxa"/>
            <w:gridSpan w:val="2"/>
          </w:tcPr>
          <w:p w14:paraId="2F1969E1" w14:textId="77777777" w:rsidR="004734C3" w:rsidRPr="00FA10A3" w:rsidRDefault="004734C3" w:rsidP="004C1639">
            <w:pPr>
              <w:jc w:val="center"/>
              <w:rPr>
                <w:b/>
              </w:rPr>
            </w:pPr>
            <w:r w:rsidRPr="00FA10A3">
              <w:rPr>
                <w:b/>
              </w:rPr>
              <w:t>4)</w:t>
            </w:r>
          </w:p>
        </w:tc>
        <w:tc>
          <w:tcPr>
            <w:tcW w:w="10205" w:type="dxa"/>
          </w:tcPr>
          <w:p w14:paraId="7CFF9FDF" w14:textId="77777777" w:rsidR="004734C3" w:rsidRPr="00FA10A3" w:rsidRDefault="004734C3" w:rsidP="004C1639">
            <w:pPr>
              <w:jc w:val="both"/>
              <w:rPr>
                <w:b/>
              </w:rPr>
            </w:pPr>
            <w:r w:rsidRPr="00FA10A3">
              <w:t>Сумен жабдықтаудың сипаттамасы</w:t>
            </w:r>
          </w:p>
        </w:tc>
        <w:tc>
          <w:tcPr>
            <w:tcW w:w="4396" w:type="dxa"/>
          </w:tcPr>
          <w:p w14:paraId="75A5249F" w14:textId="77777777" w:rsidR="004734C3" w:rsidRPr="00FA10A3" w:rsidRDefault="004734C3" w:rsidP="004C1639">
            <w:pPr>
              <w:jc w:val="center"/>
            </w:pPr>
          </w:p>
        </w:tc>
      </w:tr>
      <w:tr w:rsidR="004734C3" w:rsidRPr="00FA10A3" w14:paraId="4C65D578" w14:textId="77777777" w:rsidTr="004C1639">
        <w:trPr>
          <w:trHeight w:val="260"/>
        </w:trPr>
        <w:tc>
          <w:tcPr>
            <w:tcW w:w="675" w:type="dxa"/>
            <w:gridSpan w:val="2"/>
          </w:tcPr>
          <w:p w14:paraId="127B5F00" w14:textId="77777777" w:rsidR="004734C3" w:rsidRPr="00FA10A3" w:rsidRDefault="004734C3" w:rsidP="004C1639">
            <w:pPr>
              <w:jc w:val="center"/>
              <w:rPr>
                <w:b/>
              </w:rPr>
            </w:pPr>
          </w:p>
        </w:tc>
        <w:tc>
          <w:tcPr>
            <w:tcW w:w="10205" w:type="dxa"/>
          </w:tcPr>
          <w:p w14:paraId="21F84A7C"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4D4E3576" w14:textId="77777777" w:rsidR="004734C3" w:rsidRPr="00FA10A3" w:rsidRDefault="004734C3" w:rsidP="004C1639">
            <w:pPr>
              <w:jc w:val="center"/>
            </w:pPr>
            <w:r w:rsidRPr="00FA10A3">
              <w:t>Болу</w:t>
            </w:r>
          </w:p>
        </w:tc>
      </w:tr>
      <w:tr w:rsidR="004734C3" w:rsidRPr="00FA10A3" w14:paraId="0D5FA325" w14:textId="77777777" w:rsidTr="004C1639">
        <w:tc>
          <w:tcPr>
            <w:tcW w:w="675" w:type="dxa"/>
            <w:gridSpan w:val="2"/>
          </w:tcPr>
          <w:p w14:paraId="79BB421E" w14:textId="77777777" w:rsidR="004734C3" w:rsidRPr="00FA10A3" w:rsidRDefault="004734C3" w:rsidP="004C1639">
            <w:pPr>
              <w:jc w:val="center"/>
              <w:rPr>
                <w:b/>
              </w:rPr>
            </w:pPr>
          </w:p>
        </w:tc>
        <w:tc>
          <w:tcPr>
            <w:tcW w:w="10205" w:type="dxa"/>
          </w:tcPr>
          <w:p w14:paraId="1FE47DD3" w14:textId="77777777" w:rsidR="004734C3" w:rsidRPr="00FA10A3" w:rsidRDefault="004734C3" w:rsidP="004C1639">
            <w:pPr>
              <w:ind w:firstLine="567"/>
              <w:jc w:val="both"/>
            </w:pPr>
            <w:r w:rsidRPr="00FA10A3">
              <w:t>4.2) өрт сөндіру гидранттары (типі, саны)</w:t>
            </w:r>
          </w:p>
        </w:tc>
        <w:tc>
          <w:tcPr>
            <w:tcW w:w="4396" w:type="dxa"/>
          </w:tcPr>
          <w:p w14:paraId="1BBBC41F" w14:textId="77777777" w:rsidR="004734C3" w:rsidRPr="00FA10A3" w:rsidRDefault="004734C3" w:rsidP="004C1639">
            <w:pPr>
              <w:jc w:val="center"/>
            </w:pPr>
            <w:r w:rsidRPr="00FA10A3">
              <w:t>Жоқ</w:t>
            </w:r>
          </w:p>
        </w:tc>
      </w:tr>
      <w:tr w:rsidR="004734C3" w:rsidRPr="00FA10A3" w14:paraId="68F1CB53" w14:textId="77777777" w:rsidTr="004C1639">
        <w:tc>
          <w:tcPr>
            <w:tcW w:w="675" w:type="dxa"/>
            <w:gridSpan w:val="2"/>
          </w:tcPr>
          <w:p w14:paraId="290279AA" w14:textId="77777777" w:rsidR="004734C3" w:rsidRPr="00FA10A3" w:rsidRDefault="004734C3" w:rsidP="004C1639">
            <w:pPr>
              <w:jc w:val="center"/>
              <w:rPr>
                <w:b/>
              </w:rPr>
            </w:pPr>
          </w:p>
        </w:tc>
        <w:tc>
          <w:tcPr>
            <w:tcW w:w="10205" w:type="dxa"/>
          </w:tcPr>
          <w:p w14:paraId="5F024393" w14:textId="77777777" w:rsidR="004734C3" w:rsidRPr="00FA10A3" w:rsidRDefault="004734C3" w:rsidP="004C1639">
            <w:pPr>
              <w:ind w:firstLine="567"/>
              <w:jc w:val="both"/>
            </w:pPr>
            <w:r w:rsidRPr="00FA10A3">
              <w:t>4.3) ішкі өрт сөндіру крандары</w:t>
            </w:r>
          </w:p>
        </w:tc>
        <w:tc>
          <w:tcPr>
            <w:tcW w:w="4396" w:type="dxa"/>
          </w:tcPr>
          <w:p w14:paraId="74E74FEA" w14:textId="77777777" w:rsidR="004734C3" w:rsidRPr="00FA10A3" w:rsidRDefault="004734C3" w:rsidP="004C1639">
            <w:pPr>
              <w:jc w:val="center"/>
            </w:pPr>
            <w:r w:rsidRPr="00FA10A3">
              <w:t>Жоқ</w:t>
            </w:r>
          </w:p>
        </w:tc>
      </w:tr>
      <w:tr w:rsidR="004734C3" w:rsidRPr="00FA10A3" w14:paraId="41AFC53E" w14:textId="77777777" w:rsidTr="004C1639">
        <w:tc>
          <w:tcPr>
            <w:tcW w:w="675" w:type="dxa"/>
            <w:gridSpan w:val="2"/>
          </w:tcPr>
          <w:p w14:paraId="1F123128" w14:textId="77777777" w:rsidR="004734C3" w:rsidRPr="00FA10A3" w:rsidRDefault="004734C3" w:rsidP="004C1639">
            <w:pPr>
              <w:jc w:val="center"/>
              <w:rPr>
                <w:b/>
              </w:rPr>
            </w:pPr>
          </w:p>
        </w:tc>
        <w:tc>
          <w:tcPr>
            <w:tcW w:w="10205" w:type="dxa"/>
          </w:tcPr>
          <w:p w14:paraId="17F484A1"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1A90D7B4" w14:textId="77777777" w:rsidR="004734C3" w:rsidRPr="00FA10A3" w:rsidRDefault="004734C3" w:rsidP="004C1639">
            <w:pPr>
              <w:jc w:val="center"/>
            </w:pPr>
            <w:r w:rsidRPr="00FA10A3">
              <w:t>Жоқ</w:t>
            </w:r>
          </w:p>
        </w:tc>
      </w:tr>
      <w:tr w:rsidR="004734C3" w:rsidRPr="00FA10A3" w14:paraId="4D035B06" w14:textId="77777777" w:rsidTr="004C1639">
        <w:tc>
          <w:tcPr>
            <w:tcW w:w="675" w:type="dxa"/>
            <w:gridSpan w:val="2"/>
          </w:tcPr>
          <w:p w14:paraId="0F2EC5DA" w14:textId="77777777" w:rsidR="004734C3" w:rsidRPr="00FA10A3" w:rsidRDefault="004734C3" w:rsidP="004C1639">
            <w:pPr>
              <w:jc w:val="center"/>
              <w:rPr>
                <w:b/>
              </w:rPr>
            </w:pPr>
          </w:p>
        </w:tc>
        <w:tc>
          <w:tcPr>
            <w:tcW w:w="10205" w:type="dxa"/>
          </w:tcPr>
          <w:p w14:paraId="1068E602" w14:textId="77777777" w:rsidR="004734C3" w:rsidRPr="00FA10A3" w:rsidRDefault="004734C3" w:rsidP="004C1639">
            <w:pPr>
              <w:ind w:firstLine="567"/>
              <w:jc w:val="both"/>
            </w:pPr>
            <w:r w:rsidRPr="00FA10A3">
              <w:t xml:space="preserve">4.5) табиғи су көздері </w:t>
            </w:r>
          </w:p>
        </w:tc>
        <w:tc>
          <w:tcPr>
            <w:tcW w:w="4396" w:type="dxa"/>
          </w:tcPr>
          <w:p w14:paraId="234C9BD7" w14:textId="77777777" w:rsidR="004734C3" w:rsidRPr="00FA10A3" w:rsidRDefault="004734C3" w:rsidP="004C1639">
            <w:pPr>
              <w:jc w:val="center"/>
            </w:pPr>
            <w:r w:rsidRPr="00FA10A3">
              <w:t>Жоқ</w:t>
            </w:r>
          </w:p>
        </w:tc>
      </w:tr>
      <w:tr w:rsidR="004734C3" w:rsidRPr="00FA10A3" w14:paraId="239BC770" w14:textId="77777777" w:rsidTr="004C1639">
        <w:tc>
          <w:tcPr>
            <w:tcW w:w="675" w:type="dxa"/>
            <w:gridSpan w:val="2"/>
          </w:tcPr>
          <w:p w14:paraId="14C7DFCE" w14:textId="77777777" w:rsidR="004734C3" w:rsidRPr="00FA10A3" w:rsidRDefault="004734C3" w:rsidP="004C1639">
            <w:pPr>
              <w:jc w:val="center"/>
              <w:rPr>
                <w:b/>
              </w:rPr>
            </w:pPr>
            <w:r w:rsidRPr="00FA10A3">
              <w:rPr>
                <w:b/>
              </w:rPr>
              <w:t>5)</w:t>
            </w:r>
          </w:p>
        </w:tc>
        <w:tc>
          <w:tcPr>
            <w:tcW w:w="10205" w:type="dxa"/>
          </w:tcPr>
          <w:p w14:paraId="52E1A785" w14:textId="77777777" w:rsidR="004734C3" w:rsidRPr="00FA10A3" w:rsidRDefault="004734C3" w:rsidP="004C1639">
            <w:pPr>
              <w:jc w:val="both"/>
              <w:rPr>
                <w:b/>
              </w:rPr>
            </w:pPr>
            <w:r w:rsidRPr="00FA10A3">
              <w:t>Жолдардың жағдайы</w:t>
            </w:r>
          </w:p>
        </w:tc>
        <w:tc>
          <w:tcPr>
            <w:tcW w:w="4396" w:type="dxa"/>
          </w:tcPr>
          <w:p w14:paraId="35E4704F"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17B55C1F" w14:textId="77777777" w:rsidR="004734C3" w:rsidRPr="00FA10A3" w:rsidRDefault="004734C3" w:rsidP="004C1639">
            <w:pPr>
              <w:jc w:val="center"/>
            </w:pPr>
            <w:r w:rsidRPr="00FA10A3">
              <w:t>(қанағаттанарлық)</w:t>
            </w:r>
          </w:p>
        </w:tc>
      </w:tr>
      <w:tr w:rsidR="004734C3" w:rsidRPr="00FA10A3" w14:paraId="7B664147" w14:textId="77777777" w:rsidTr="004C1639">
        <w:tc>
          <w:tcPr>
            <w:tcW w:w="675" w:type="dxa"/>
            <w:gridSpan w:val="2"/>
          </w:tcPr>
          <w:p w14:paraId="2A3ED3AE" w14:textId="77777777" w:rsidR="004734C3" w:rsidRPr="00FA10A3" w:rsidRDefault="004734C3" w:rsidP="004C1639">
            <w:pPr>
              <w:jc w:val="center"/>
              <w:rPr>
                <w:b/>
              </w:rPr>
            </w:pPr>
            <w:r w:rsidRPr="00FA10A3">
              <w:rPr>
                <w:b/>
              </w:rPr>
              <w:t>6)</w:t>
            </w:r>
          </w:p>
        </w:tc>
        <w:tc>
          <w:tcPr>
            <w:tcW w:w="10205" w:type="dxa"/>
          </w:tcPr>
          <w:p w14:paraId="474B7255" w14:textId="77777777" w:rsidR="004734C3" w:rsidRPr="00FA10A3" w:rsidRDefault="004734C3" w:rsidP="004C1639">
            <w:pPr>
              <w:jc w:val="both"/>
              <w:rPr>
                <w:b/>
              </w:rPr>
            </w:pPr>
            <w:r w:rsidRPr="00FA10A3">
              <w:t>Өртке қарсы жабдықтар</w:t>
            </w:r>
          </w:p>
        </w:tc>
        <w:tc>
          <w:tcPr>
            <w:tcW w:w="4396" w:type="dxa"/>
          </w:tcPr>
          <w:p w14:paraId="346E0298" w14:textId="77777777" w:rsidR="004734C3" w:rsidRPr="00FA10A3" w:rsidRDefault="004734C3" w:rsidP="004C1639">
            <w:pPr>
              <w:jc w:val="center"/>
            </w:pPr>
          </w:p>
        </w:tc>
      </w:tr>
      <w:tr w:rsidR="004734C3" w:rsidRPr="00FA10A3" w14:paraId="53531BCA" w14:textId="77777777" w:rsidTr="004C1639">
        <w:tc>
          <w:tcPr>
            <w:tcW w:w="675" w:type="dxa"/>
            <w:gridSpan w:val="2"/>
          </w:tcPr>
          <w:p w14:paraId="1CE34C9D" w14:textId="77777777" w:rsidR="004734C3" w:rsidRPr="00FA10A3" w:rsidRDefault="004734C3" w:rsidP="004C1639">
            <w:pPr>
              <w:jc w:val="center"/>
              <w:rPr>
                <w:b/>
              </w:rPr>
            </w:pPr>
          </w:p>
        </w:tc>
        <w:tc>
          <w:tcPr>
            <w:tcW w:w="10205" w:type="dxa"/>
          </w:tcPr>
          <w:p w14:paraId="56FED469" w14:textId="77777777" w:rsidR="004734C3" w:rsidRPr="00FA10A3" w:rsidRDefault="004734C3" w:rsidP="004C1639">
            <w:pPr>
              <w:ind w:firstLine="567"/>
              <w:jc w:val="both"/>
            </w:pPr>
            <w:r w:rsidRPr="00FA10A3">
              <w:t>6.1) өрт сигнализациясы</w:t>
            </w:r>
          </w:p>
        </w:tc>
        <w:tc>
          <w:tcPr>
            <w:tcW w:w="4396" w:type="dxa"/>
          </w:tcPr>
          <w:p w14:paraId="0927B4E3"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18CA66B7" w14:textId="77777777" w:rsidTr="004C1639">
        <w:tc>
          <w:tcPr>
            <w:tcW w:w="675" w:type="dxa"/>
            <w:gridSpan w:val="2"/>
          </w:tcPr>
          <w:p w14:paraId="365DFE7B" w14:textId="77777777" w:rsidR="004734C3" w:rsidRPr="00FA10A3" w:rsidRDefault="004734C3" w:rsidP="004C1639">
            <w:pPr>
              <w:jc w:val="center"/>
              <w:rPr>
                <w:b/>
              </w:rPr>
            </w:pPr>
          </w:p>
        </w:tc>
        <w:tc>
          <w:tcPr>
            <w:tcW w:w="10205" w:type="dxa"/>
          </w:tcPr>
          <w:p w14:paraId="4EF89651"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1AB6EE7" w14:textId="77777777" w:rsidR="004734C3" w:rsidRPr="00FA10A3" w:rsidRDefault="004734C3" w:rsidP="004C1639">
            <w:pPr>
              <w:jc w:val="center"/>
            </w:pPr>
            <w:r w:rsidRPr="00FA10A3">
              <w:t>-</w:t>
            </w:r>
          </w:p>
        </w:tc>
      </w:tr>
      <w:tr w:rsidR="004734C3" w:rsidRPr="00FA10A3" w14:paraId="29F1E38C" w14:textId="77777777" w:rsidTr="004C1639">
        <w:trPr>
          <w:trHeight w:val="266"/>
        </w:trPr>
        <w:tc>
          <w:tcPr>
            <w:tcW w:w="675" w:type="dxa"/>
            <w:gridSpan w:val="2"/>
          </w:tcPr>
          <w:p w14:paraId="27D3494F" w14:textId="77777777" w:rsidR="004734C3" w:rsidRPr="00FA10A3" w:rsidRDefault="004734C3" w:rsidP="004C1639">
            <w:pPr>
              <w:jc w:val="center"/>
              <w:rPr>
                <w:b/>
              </w:rPr>
            </w:pPr>
          </w:p>
        </w:tc>
        <w:tc>
          <w:tcPr>
            <w:tcW w:w="10205" w:type="dxa"/>
          </w:tcPr>
          <w:p w14:paraId="6FB01278" w14:textId="77777777" w:rsidR="004734C3" w:rsidRPr="00FA10A3" w:rsidRDefault="004734C3" w:rsidP="004C1639">
            <w:pPr>
              <w:ind w:firstLine="567"/>
              <w:jc w:val="both"/>
            </w:pPr>
            <w:r w:rsidRPr="00FA10A3">
              <w:t>6.3) өрт сөндіргіштердің саны (дана)</w:t>
            </w:r>
          </w:p>
        </w:tc>
        <w:tc>
          <w:tcPr>
            <w:tcW w:w="4396" w:type="dxa"/>
          </w:tcPr>
          <w:p w14:paraId="50C17D54" w14:textId="77777777" w:rsidR="004734C3" w:rsidRPr="00FA10A3" w:rsidRDefault="004734C3" w:rsidP="004C1639">
            <w:pPr>
              <w:jc w:val="center"/>
            </w:pPr>
            <w:r w:rsidRPr="00FA10A3">
              <w:t>4 дана.</w:t>
            </w:r>
          </w:p>
        </w:tc>
      </w:tr>
      <w:tr w:rsidR="004734C3" w:rsidRPr="00FA10A3" w14:paraId="138CC92D" w14:textId="77777777" w:rsidTr="004C1639">
        <w:tc>
          <w:tcPr>
            <w:tcW w:w="675" w:type="dxa"/>
            <w:gridSpan w:val="2"/>
          </w:tcPr>
          <w:p w14:paraId="3FB33824" w14:textId="77777777" w:rsidR="004734C3" w:rsidRPr="00FA10A3" w:rsidRDefault="004734C3" w:rsidP="004C1639">
            <w:pPr>
              <w:jc w:val="center"/>
              <w:rPr>
                <w:b/>
              </w:rPr>
            </w:pPr>
            <w:r w:rsidRPr="00FA10A3">
              <w:rPr>
                <w:b/>
              </w:rPr>
              <w:lastRenderedPageBreak/>
              <w:t>7)</w:t>
            </w:r>
          </w:p>
        </w:tc>
        <w:tc>
          <w:tcPr>
            <w:tcW w:w="10205" w:type="dxa"/>
          </w:tcPr>
          <w:p w14:paraId="597DA574" w14:textId="77777777" w:rsidR="004734C3" w:rsidRPr="00FA10A3" w:rsidRDefault="004734C3" w:rsidP="004C1639">
            <w:pPr>
              <w:jc w:val="both"/>
            </w:pPr>
            <w:r w:rsidRPr="00FA10A3">
              <w:t>Өртке қарсы қызметтің түрі</w:t>
            </w:r>
          </w:p>
        </w:tc>
        <w:tc>
          <w:tcPr>
            <w:tcW w:w="4396" w:type="dxa"/>
          </w:tcPr>
          <w:p w14:paraId="44412DF4" w14:textId="77777777" w:rsidR="004734C3" w:rsidRPr="00FA10A3" w:rsidRDefault="004734C3" w:rsidP="004C1639">
            <w:pPr>
              <w:jc w:val="center"/>
            </w:pPr>
          </w:p>
        </w:tc>
      </w:tr>
      <w:tr w:rsidR="004734C3" w:rsidRPr="00FA10A3" w14:paraId="65865328" w14:textId="77777777" w:rsidTr="004C1639">
        <w:tc>
          <w:tcPr>
            <w:tcW w:w="675" w:type="dxa"/>
            <w:gridSpan w:val="2"/>
          </w:tcPr>
          <w:p w14:paraId="1B0E8D87" w14:textId="77777777" w:rsidR="004734C3" w:rsidRPr="00FA10A3" w:rsidRDefault="004734C3" w:rsidP="004C1639">
            <w:pPr>
              <w:jc w:val="center"/>
              <w:rPr>
                <w:b/>
              </w:rPr>
            </w:pPr>
          </w:p>
        </w:tc>
        <w:tc>
          <w:tcPr>
            <w:tcW w:w="10205" w:type="dxa"/>
          </w:tcPr>
          <w:p w14:paraId="18584724" w14:textId="77777777" w:rsidR="004734C3" w:rsidRPr="00FA10A3" w:rsidRDefault="004734C3" w:rsidP="004C1639">
            <w:pPr>
              <w:ind w:firstLine="567"/>
              <w:jc w:val="both"/>
            </w:pPr>
            <w:r w:rsidRPr="00FA10A3">
              <w:t>7.1) штат бойынша сандық құрамы (адам)</w:t>
            </w:r>
          </w:p>
        </w:tc>
        <w:tc>
          <w:tcPr>
            <w:tcW w:w="4396" w:type="dxa"/>
          </w:tcPr>
          <w:p w14:paraId="0DADF46B" w14:textId="77777777" w:rsidR="004734C3" w:rsidRPr="00FA10A3" w:rsidRDefault="004734C3" w:rsidP="004C1639">
            <w:pPr>
              <w:jc w:val="center"/>
            </w:pPr>
            <w:r w:rsidRPr="00FA10A3">
              <w:t>3</w:t>
            </w:r>
          </w:p>
        </w:tc>
      </w:tr>
      <w:tr w:rsidR="004734C3" w:rsidRPr="00FA10A3" w14:paraId="14DB954A" w14:textId="77777777" w:rsidTr="004C1639">
        <w:tc>
          <w:tcPr>
            <w:tcW w:w="675" w:type="dxa"/>
            <w:gridSpan w:val="2"/>
          </w:tcPr>
          <w:p w14:paraId="6D311EC3" w14:textId="77777777" w:rsidR="004734C3" w:rsidRPr="00FA10A3" w:rsidRDefault="004734C3" w:rsidP="004C1639">
            <w:pPr>
              <w:jc w:val="center"/>
              <w:rPr>
                <w:b/>
              </w:rPr>
            </w:pPr>
          </w:p>
        </w:tc>
        <w:tc>
          <w:tcPr>
            <w:tcW w:w="10205" w:type="dxa"/>
          </w:tcPr>
          <w:p w14:paraId="10761B00"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1DF681BB" w14:textId="77777777" w:rsidR="004734C3" w:rsidRPr="00FA10A3" w:rsidRDefault="004734C3" w:rsidP="004C1639">
            <w:pPr>
              <w:jc w:val="center"/>
            </w:pPr>
            <w:r w:rsidRPr="00FA10A3">
              <w:t>-</w:t>
            </w:r>
          </w:p>
        </w:tc>
      </w:tr>
      <w:tr w:rsidR="004734C3" w:rsidRPr="00FA10A3" w14:paraId="7751BAE2" w14:textId="77777777" w:rsidTr="004C1639">
        <w:tc>
          <w:tcPr>
            <w:tcW w:w="675" w:type="dxa"/>
            <w:gridSpan w:val="2"/>
          </w:tcPr>
          <w:p w14:paraId="46FAEDC2" w14:textId="77777777" w:rsidR="004734C3" w:rsidRPr="00FA10A3" w:rsidRDefault="004734C3" w:rsidP="004C1639">
            <w:pPr>
              <w:jc w:val="center"/>
              <w:rPr>
                <w:b/>
              </w:rPr>
            </w:pPr>
          </w:p>
        </w:tc>
        <w:tc>
          <w:tcPr>
            <w:tcW w:w="10205" w:type="dxa"/>
          </w:tcPr>
          <w:p w14:paraId="237FF5F5"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F0B809B" w14:textId="77777777" w:rsidR="004734C3" w:rsidRPr="00FA10A3" w:rsidRDefault="004734C3" w:rsidP="004C1639">
            <w:pPr>
              <w:jc w:val="center"/>
            </w:pPr>
            <w:r w:rsidRPr="00FA10A3">
              <w:t>-</w:t>
            </w:r>
          </w:p>
        </w:tc>
      </w:tr>
      <w:tr w:rsidR="004734C3" w:rsidRPr="00FA10A3" w14:paraId="5562E762" w14:textId="77777777" w:rsidTr="004C1639">
        <w:tc>
          <w:tcPr>
            <w:tcW w:w="675" w:type="dxa"/>
            <w:gridSpan w:val="2"/>
          </w:tcPr>
          <w:p w14:paraId="157B649E" w14:textId="77777777" w:rsidR="004734C3" w:rsidRPr="00FA10A3" w:rsidRDefault="004734C3" w:rsidP="004C1639">
            <w:pPr>
              <w:jc w:val="center"/>
              <w:rPr>
                <w:b/>
              </w:rPr>
            </w:pPr>
            <w:r w:rsidRPr="00FA10A3">
              <w:rPr>
                <w:b/>
              </w:rPr>
              <w:t>8)</w:t>
            </w:r>
          </w:p>
        </w:tc>
        <w:tc>
          <w:tcPr>
            <w:tcW w:w="10205" w:type="dxa"/>
          </w:tcPr>
          <w:p w14:paraId="39CFC642"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72F5A90A" w14:textId="77777777" w:rsidR="004734C3" w:rsidRPr="00FA10A3" w:rsidRDefault="004734C3" w:rsidP="004C1639">
            <w:pPr>
              <w:jc w:val="center"/>
              <w:rPr>
                <w:lang w:val="kk-KZ"/>
              </w:rPr>
            </w:pPr>
            <w:r w:rsidRPr="00FA10A3">
              <w:rPr>
                <w:lang w:val="kk-KZ"/>
              </w:rPr>
              <w:t>1</w:t>
            </w:r>
          </w:p>
        </w:tc>
      </w:tr>
      <w:tr w:rsidR="004734C3" w:rsidRPr="00FA10A3" w14:paraId="1A8C263C" w14:textId="77777777" w:rsidTr="004C1639">
        <w:tc>
          <w:tcPr>
            <w:tcW w:w="675" w:type="dxa"/>
            <w:gridSpan w:val="2"/>
          </w:tcPr>
          <w:p w14:paraId="4E537317" w14:textId="77777777" w:rsidR="004734C3" w:rsidRPr="00FA10A3" w:rsidRDefault="004734C3" w:rsidP="004C1639">
            <w:pPr>
              <w:jc w:val="center"/>
              <w:rPr>
                <w:b/>
              </w:rPr>
            </w:pPr>
            <w:r w:rsidRPr="00FA10A3">
              <w:rPr>
                <w:b/>
              </w:rPr>
              <w:t>9)</w:t>
            </w:r>
          </w:p>
        </w:tc>
        <w:tc>
          <w:tcPr>
            <w:tcW w:w="10205" w:type="dxa"/>
          </w:tcPr>
          <w:p w14:paraId="7273270C"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46ADF491" w14:textId="77777777" w:rsidR="004734C3" w:rsidRPr="00FA10A3" w:rsidRDefault="004734C3" w:rsidP="004C1639">
            <w:pPr>
              <w:jc w:val="center"/>
            </w:pPr>
            <w:r w:rsidRPr="00FA10A3">
              <w:t>-</w:t>
            </w:r>
          </w:p>
        </w:tc>
      </w:tr>
      <w:tr w:rsidR="004734C3" w:rsidRPr="00FA10A3" w14:paraId="18BE486E" w14:textId="77777777" w:rsidTr="004C1639">
        <w:tc>
          <w:tcPr>
            <w:tcW w:w="675" w:type="dxa"/>
            <w:gridSpan w:val="2"/>
          </w:tcPr>
          <w:p w14:paraId="0DA3912F" w14:textId="77777777" w:rsidR="004734C3" w:rsidRPr="00FA10A3" w:rsidRDefault="004734C3" w:rsidP="004C1639">
            <w:pPr>
              <w:jc w:val="center"/>
              <w:rPr>
                <w:b/>
              </w:rPr>
            </w:pPr>
          </w:p>
        </w:tc>
        <w:tc>
          <w:tcPr>
            <w:tcW w:w="10205" w:type="dxa"/>
          </w:tcPr>
          <w:p w14:paraId="57057331" w14:textId="77777777" w:rsidR="004734C3" w:rsidRPr="00FA10A3" w:rsidRDefault="004734C3" w:rsidP="004C1639">
            <w:pPr>
              <w:jc w:val="both"/>
            </w:pPr>
          </w:p>
        </w:tc>
        <w:tc>
          <w:tcPr>
            <w:tcW w:w="4396" w:type="dxa"/>
          </w:tcPr>
          <w:p w14:paraId="072104B5" w14:textId="77777777" w:rsidR="004734C3" w:rsidRPr="00FA10A3" w:rsidRDefault="004734C3" w:rsidP="004C1639">
            <w:pPr>
              <w:jc w:val="center"/>
            </w:pPr>
          </w:p>
        </w:tc>
      </w:tr>
      <w:tr w:rsidR="004734C3" w:rsidRPr="00FA10A3" w14:paraId="6E3CA772" w14:textId="77777777" w:rsidTr="004C1639">
        <w:tc>
          <w:tcPr>
            <w:tcW w:w="15276" w:type="dxa"/>
            <w:gridSpan w:val="4"/>
          </w:tcPr>
          <w:p w14:paraId="56ED7209" w14:textId="77777777" w:rsidR="004734C3" w:rsidRPr="00FA10A3" w:rsidRDefault="004734C3" w:rsidP="004C1639">
            <w:pPr>
              <w:pStyle w:val="a8"/>
              <w:numPr>
                <w:ilvl w:val="0"/>
                <w:numId w:val="14"/>
              </w:numPr>
              <w:jc w:val="center"/>
              <w:rPr>
                <w:b/>
              </w:rPr>
            </w:pPr>
            <w:r w:rsidRPr="00FA10A3">
              <w:rPr>
                <w:b/>
                <w:lang w:val="kk-KZ"/>
              </w:rPr>
              <w:t>№4 ЖҚС "Эталон-регион" ЖШС</w:t>
            </w:r>
            <w:r w:rsidRPr="00FA10A3">
              <w:rPr>
                <w:b/>
                <w:lang w:val="kk-KZ"/>
              </w:rPr>
              <w:tab/>
              <w:t>қ.Петропавл, Омбы айналма жолы, 1,Директор Жұмағұлов Мәден Дәуренбекұлы</w:t>
            </w:r>
          </w:p>
        </w:tc>
      </w:tr>
      <w:tr w:rsidR="004734C3" w:rsidRPr="00FA10A3" w14:paraId="673AEF7A" w14:textId="77777777" w:rsidTr="004C1639">
        <w:tc>
          <w:tcPr>
            <w:tcW w:w="675" w:type="dxa"/>
            <w:gridSpan w:val="2"/>
          </w:tcPr>
          <w:p w14:paraId="27F0BB00" w14:textId="77777777" w:rsidR="004734C3" w:rsidRPr="00FA10A3" w:rsidRDefault="004734C3" w:rsidP="004C1639">
            <w:pPr>
              <w:jc w:val="center"/>
              <w:rPr>
                <w:b/>
              </w:rPr>
            </w:pPr>
            <w:r w:rsidRPr="00FA10A3">
              <w:rPr>
                <w:b/>
              </w:rPr>
              <w:t>1)</w:t>
            </w:r>
          </w:p>
        </w:tc>
        <w:tc>
          <w:tcPr>
            <w:tcW w:w="10205" w:type="dxa"/>
          </w:tcPr>
          <w:p w14:paraId="5942A8C5" w14:textId="77777777" w:rsidR="004734C3" w:rsidRPr="00FA10A3" w:rsidRDefault="004734C3" w:rsidP="004C1639">
            <w:pPr>
              <w:jc w:val="both"/>
              <w:rPr>
                <w:b/>
              </w:rPr>
            </w:pPr>
            <w:r w:rsidRPr="00FA10A3">
              <w:t>Ведомстволық тиесілілігі</w:t>
            </w:r>
          </w:p>
        </w:tc>
        <w:tc>
          <w:tcPr>
            <w:tcW w:w="4396" w:type="dxa"/>
          </w:tcPr>
          <w:p w14:paraId="6D516920" w14:textId="77777777" w:rsidR="004734C3" w:rsidRPr="00FA10A3" w:rsidRDefault="004734C3" w:rsidP="004C1639">
            <w:pPr>
              <w:jc w:val="center"/>
            </w:pPr>
            <w:r w:rsidRPr="00FA10A3">
              <w:t>Жеке меншік</w:t>
            </w:r>
          </w:p>
        </w:tc>
      </w:tr>
      <w:tr w:rsidR="004734C3" w:rsidRPr="00FA10A3" w14:paraId="0ED5636A" w14:textId="77777777" w:rsidTr="004C1639">
        <w:tc>
          <w:tcPr>
            <w:tcW w:w="675" w:type="dxa"/>
            <w:gridSpan w:val="2"/>
          </w:tcPr>
          <w:p w14:paraId="5B020917" w14:textId="77777777" w:rsidR="004734C3" w:rsidRPr="00FA10A3" w:rsidRDefault="004734C3" w:rsidP="004C1639">
            <w:pPr>
              <w:jc w:val="center"/>
              <w:rPr>
                <w:b/>
              </w:rPr>
            </w:pPr>
            <w:r w:rsidRPr="00FA10A3">
              <w:rPr>
                <w:b/>
              </w:rPr>
              <w:t>2)</w:t>
            </w:r>
          </w:p>
        </w:tc>
        <w:tc>
          <w:tcPr>
            <w:tcW w:w="10205" w:type="dxa"/>
          </w:tcPr>
          <w:p w14:paraId="7823952A" w14:textId="77777777" w:rsidR="004734C3" w:rsidRPr="00FA10A3" w:rsidRDefault="004734C3" w:rsidP="004C1639">
            <w:pPr>
              <w:jc w:val="both"/>
              <w:rPr>
                <w:b/>
              </w:rPr>
            </w:pPr>
            <w:r w:rsidRPr="00FA10A3">
              <w:t>Өндіріс түрі</w:t>
            </w:r>
          </w:p>
        </w:tc>
        <w:tc>
          <w:tcPr>
            <w:tcW w:w="4396" w:type="dxa"/>
          </w:tcPr>
          <w:p w14:paraId="081E55FC" w14:textId="77777777" w:rsidR="004734C3" w:rsidRPr="00FA10A3" w:rsidRDefault="004734C3" w:rsidP="004C1639">
            <w:pPr>
              <w:jc w:val="center"/>
            </w:pPr>
            <w:r w:rsidRPr="00FA10A3">
              <w:t>ЖҚС</w:t>
            </w:r>
          </w:p>
        </w:tc>
      </w:tr>
      <w:tr w:rsidR="004734C3" w:rsidRPr="00FA10A3" w14:paraId="0D9D9850" w14:textId="77777777" w:rsidTr="004C1639">
        <w:tc>
          <w:tcPr>
            <w:tcW w:w="675" w:type="dxa"/>
            <w:gridSpan w:val="2"/>
          </w:tcPr>
          <w:p w14:paraId="2B539C32" w14:textId="77777777" w:rsidR="004734C3" w:rsidRPr="00FA10A3" w:rsidRDefault="004734C3" w:rsidP="004C1639">
            <w:pPr>
              <w:jc w:val="center"/>
              <w:rPr>
                <w:b/>
              </w:rPr>
            </w:pPr>
            <w:r w:rsidRPr="00FA10A3">
              <w:rPr>
                <w:b/>
              </w:rPr>
              <w:t>3)</w:t>
            </w:r>
          </w:p>
        </w:tc>
        <w:tc>
          <w:tcPr>
            <w:tcW w:w="10205" w:type="dxa"/>
          </w:tcPr>
          <w:p w14:paraId="419BF6F7"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175E428A" w14:textId="77777777" w:rsidR="004734C3" w:rsidRPr="00FA10A3" w:rsidRDefault="004734C3" w:rsidP="004C1639">
            <w:pPr>
              <w:jc w:val="center"/>
            </w:pPr>
            <w:r w:rsidRPr="00FA10A3">
              <w:t>Жерасты резервуарлары - әрқайсысы 25 текше метрден 4 дана.</w:t>
            </w:r>
          </w:p>
          <w:p w14:paraId="162B75B0" w14:textId="77777777" w:rsidR="004734C3" w:rsidRPr="00FA10A3" w:rsidRDefault="004734C3" w:rsidP="004C1639">
            <w:pPr>
              <w:jc w:val="center"/>
            </w:pPr>
            <w:r w:rsidRPr="00FA10A3">
              <w:t xml:space="preserve">Операторлық </w:t>
            </w:r>
          </w:p>
          <w:p w14:paraId="1C4E9457" w14:textId="77777777" w:rsidR="004734C3" w:rsidRPr="00FA10A3" w:rsidRDefault="004734C3" w:rsidP="004C1639">
            <w:pPr>
              <w:jc w:val="center"/>
            </w:pPr>
            <w:r w:rsidRPr="00FA10A3">
              <w:t>Санаты – В-</w:t>
            </w:r>
            <w:r w:rsidRPr="00FA10A3">
              <w:rPr>
                <w:lang w:val="en-US"/>
              </w:rPr>
              <w:t>I</w:t>
            </w:r>
          </w:p>
        </w:tc>
      </w:tr>
      <w:tr w:rsidR="004734C3" w:rsidRPr="00FA10A3" w14:paraId="48C1D01A" w14:textId="77777777" w:rsidTr="004C1639">
        <w:tc>
          <w:tcPr>
            <w:tcW w:w="675" w:type="dxa"/>
            <w:gridSpan w:val="2"/>
          </w:tcPr>
          <w:p w14:paraId="71E8EC35" w14:textId="77777777" w:rsidR="004734C3" w:rsidRPr="00FA10A3" w:rsidRDefault="004734C3" w:rsidP="004C1639">
            <w:pPr>
              <w:jc w:val="center"/>
              <w:rPr>
                <w:b/>
              </w:rPr>
            </w:pPr>
            <w:r w:rsidRPr="00FA10A3">
              <w:rPr>
                <w:b/>
              </w:rPr>
              <w:t>4)</w:t>
            </w:r>
          </w:p>
        </w:tc>
        <w:tc>
          <w:tcPr>
            <w:tcW w:w="10205" w:type="dxa"/>
          </w:tcPr>
          <w:p w14:paraId="0FBAA179" w14:textId="77777777" w:rsidR="004734C3" w:rsidRPr="00FA10A3" w:rsidRDefault="004734C3" w:rsidP="004C1639">
            <w:pPr>
              <w:jc w:val="both"/>
              <w:rPr>
                <w:b/>
              </w:rPr>
            </w:pPr>
            <w:r w:rsidRPr="00FA10A3">
              <w:t>Сумен жабдықтаудың сипаттамасы</w:t>
            </w:r>
          </w:p>
        </w:tc>
        <w:tc>
          <w:tcPr>
            <w:tcW w:w="4396" w:type="dxa"/>
          </w:tcPr>
          <w:p w14:paraId="05D147F2" w14:textId="77777777" w:rsidR="004734C3" w:rsidRPr="00FA10A3" w:rsidRDefault="004734C3" w:rsidP="004C1639">
            <w:pPr>
              <w:jc w:val="center"/>
            </w:pPr>
          </w:p>
        </w:tc>
      </w:tr>
      <w:tr w:rsidR="004734C3" w:rsidRPr="00FA10A3" w14:paraId="173432DE" w14:textId="77777777" w:rsidTr="004C1639">
        <w:trPr>
          <w:trHeight w:val="260"/>
        </w:trPr>
        <w:tc>
          <w:tcPr>
            <w:tcW w:w="675" w:type="dxa"/>
            <w:gridSpan w:val="2"/>
          </w:tcPr>
          <w:p w14:paraId="4E595055" w14:textId="77777777" w:rsidR="004734C3" w:rsidRPr="00FA10A3" w:rsidRDefault="004734C3" w:rsidP="004C1639">
            <w:pPr>
              <w:jc w:val="center"/>
              <w:rPr>
                <w:b/>
              </w:rPr>
            </w:pPr>
          </w:p>
        </w:tc>
        <w:tc>
          <w:tcPr>
            <w:tcW w:w="10205" w:type="dxa"/>
          </w:tcPr>
          <w:p w14:paraId="536BB361"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65CD7CA8" w14:textId="77777777" w:rsidR="004734C3" w:rsidRPr="00FA10A3" w:rsidRDefault="004734C3" w:rsidP="004C1639">
            <w:pPr>
              <w:jc w:val="center"/>
            </w:pPr>
            <w:r w:rsidRPr="00FA10A3">
              <w:t>Болу</w:t>
            </w:r>
          </w:p>
        </w:tc>
      </w:tr>
      <w:tr w:rsidR="004734C3" w:rsidRPr="00FA10A3" w14:paraId="4716AA51" w14:textId="77777777" w:rsidTr="004C1639">
        <w:tc>
          <w:tcPr>
            <w:tcW w:w="675" w:type="dxa"/>
            <w:gridSpan w:val="2"/>
          </w:tcPr>
          <w:p w14:paraId="48902F76" w14:textId="77777777" w:rsidR="004734C3" w:rsidRPr="00FA10A3" w:rsidRDefault="004734C3" w:rsidP="004C1639">
            <w:pPr>
              <w:jc w:val="center"/>
              <w:rPr>
                <w:b/>
              </w:rPr>
            </w:pPr>
          </w:p>
        </w:tc>
        <w:tc>
          <w:tcPr>
            <w:tcW w:w="10205" w:type="dxa"/>
          </w:tcPr>
          <w:p w14:paraId="5E79A046" w14:textId="77777777" w:rsidR="004734C3" w:rsidRPr="00FA10A3" w:rsidRDefault="004734C3" w:rsidP="004C1639">
            <w:pPr>
              <w:ind w:firstLine="567"/>
              <w:jc w:val="both"/>
            </w:pPr>
            <w:r w:rsidRPr="00FA10A3">
              <w:t>4.2) өрт сөндіру гидранттары (типі, саны)</w:t>
            </w:r>
          </w:p>
        </w:tc>
        <w:tc>
          <w:tcPr>
            <w:tcW w:w="4396" w:type="dxa"/>
          </w:tcPr>
          <w:p w14:paraId="7B069889" w14:textId="77777777" w:rsidR="004734C3" w:rsidRPr="00FA10A3" w:rsidRDefault="004734C3" w:rsidP="004C1639">
            <w:pPr>
              <w:jc w:val="center"/>
            </w:pPr>
            <w:r w:rsidRPr="00FA10A3">
              <w:t>Жоқ</w:t>
            </w:r>
          </w:p>
        </w:tc>
      </w:tr>
      <w:tr w:rsidR="004734C3" w:rsidRPr="00FA10A3" w14:paraId="2FC9B6C0" w14:textId="77777777" w:rsidTr="004C1639">
        <w:tc>
          <w:tcPr>
            <w:tcW w:w="675" w:type="dxa"/>
            <w:gridSpan w:val="2"/>
          </w:tcPr>
          <w:p w14:paraId="4B90CAA7" w14:textId="77777777" w:rsidR="004734C3" w:rsidRPr="00FA10A3" w:rsidRDefault="004734C3" w:rsidP="004C1639">
            <w:pPr>
              <w:jc w:val="center"/>
              <w:rPr>
                <w:b/>
              </w:rPr>
            </w:pPr>
          </w:p>
        </w:tc>
        <w:tc>
          <w:tcPr>
            <w:tcW w:w="10205" w:type="dxa"/>
          </w:tcPr>
          <w:p w14:paraId="0CBB51B9" w14:textId="77777777" w:rsidR="004734C3" w:rsidRPr="00FA10A3" w:rsidRDefault="004734C3" w:rsidP="004C1639">
            <w:pPr>
              <w:ind w:firstLine="567"/>
              <w:jc w:val="both"/>
            </w:pPr>
            <w:r w:rsidRPr="00FA10A3">
              <w:t>4.3) ішкі өрт сөндіру крандары</w:t>
            </w:r>
          </w:p>
        </w:tc>
        <w:tc>
          <w:tcPr>
            <w:tcW w:w="4396" w:type="dxa"/>
          </w:tcPr>
          <w:p w14:paraId="093ACCA6" w14:textId="77777777" w:rsidR="004734C3" w:rsidRPr="00FA10A3" w:rsidRDefault="004734C3" w:rsidP="004C1639">
            <w:pPr>
              <w:jc w:val="center"/>
            </w:pPr>
            <w:r w:rsidRPr="00FA10A3">
              <w:t>Жоқ</w:t>
            </w:r>
          </w:p>
        </w:tc>
      </w:tr>
      <w:tr w:rsidR="004734C3" w:rsidRPr="00FA10A3" w14:paraId="4F24864C" w14:textId="77777777" w:rsidTr="004C1639">
        <w:tc>
          <w:tcPr>
            <w:tcW w:w="675" w:type="dxa"/>
            <w:gridSpan w:val="2"/>
          </w:tcPr>
          <w:p w14:paraId="6874B14C" w14:textId="77777777" w:rsidR="004734C3" w:rsidRPr="00FA10A3" w:rsidRDefault="004734C3" w:rsidP="004C1639">
            <w:pPr>
              <w:jc w:val="center"/>
              <w:rPr>
                <w:b/>
              </w:rPr>
            </w:pPr>
          </w:p>
        </w:tc>
        <w:tc>
          <w:tcPr>
            <w:tcW w:w="10205" w:type="dxa"/>
          </w:tcPr>
          <w:p w14:paraId="5FC2B0BC" w14:textId="77777777" w:rsidR="004734C3" w:rsidRPr="00FA10A3" w:rsidRDefault="004734C3" w:rsidP="004C1639">
            <w:pPr>
              <w:ind w:firstLine="567"/>
              <w:jc w:val="both"/>
            </w:pPr>
            <w:r w:rsidRPr="00FA10A3">
              <w:t>4.4) жасанды су айдындары, олардың санысапасы мен сыйымдылығы</w:t>
            </w:r>
          </w:p>
        </w:tc>
        <w:tc>
          <w:tcPr>
            <w:tcW w:w="4396" w:type="dxa"/>
          </w:tcPr>
          <w:p w14:paraId="4B030D5D" w14:textId="77777777" w:rsidR="004734C3" w:rsidRPr="00FA10A3" w:rsidRDefault="004734C3" w:rsidP="004C1639">
            <w:pPr>
              <w:jc w:val="center"/>
            </w:pPr>
            <w:r w:rsidRPr="00FA10A3">
              <w:t>Жоқ</w:t>
            </w:r>
          </w:p>
        </w:tc>
      </w:tr>
      <w:tr w:rsidR="004734C3" w:rsidRPr="00FA10A3" w14:paraId="567A8C67" w14:textId="77777777" w:rsidTr="004C1639">
        <w:tc>
          <w:tcPr>
            <w:tcW w:w="675" w:type="dxa"/>
            <w:gridSpan w:val="2"/>
          </w:tcPr>
          <w:p w14:paraId="4740DF76" w14:textId="77777777" w:rsidR="004734C3" w:rsidRPr="00FA10A3" w:rsidRDefault="004734C3" w:rsidP="004C1639">
            <w:pPr>
              <w:jc w:val="center"/>
              <w:rPr>
                <w:b/>
              </w:rPr>
            </w:pPr>
          </w:p>
        </w:tc>
        <w:tc>
          <w:tcPr>
            <w:tcW w:w="10205" w:type="dxa"/>
          </w:tcPr>
          <w:p w14:paraId="1EC98125" w14:textId="77777777" w:rsidR="004734C3" w:rsidRPr="00FA10A3" w:rsidRDefault="004734C3" w:rsidP="004C1639">
            <w:pPr>
              <w:ind w:firstLine="567"/>
              <w:jc w:val="both"/>
            </w:pPr>
            <w:r w:rsidRPr="00FA10A3">
              <w:t xml:space="preserve">4.5) табиғатенные су көздері </w:t>
            </w:r>
          </w:p>
        </w:tc>
        <w:tc>
          <w:tcPr>
            <w:tcW w:w="4396" w:type="dxa"/>
          </w:tcPr>
          <w:p w14:paraId="336C22A9" w14:textId="77777777" w:rsidR="004734C3" w:rsidRPr="00FA10A3" w:rsidRDefault="004734C3" w:rsidP="004C1639">
            <w:pPr>
              <w:jc w:val="center"/>
            </w:pPr>
            <w:r w:rsidRPr="00FA10A3">
              <w:t>Жоқ</w:t>
            </w:r>
          </w:p>
        </w:tc>
      </w:tr>
      <w:tr w:rsidR="004734C3" w:rsidRPr="00FA10A3" w14:paraId="12761FF8" w14:textId="77777777" w:rsidTr="004C1639">
        <w:tc>
          <w:tcPr>
            <w:tcW w:w="675" w:type="dxa"/>
            <w:gridSpan w:val="2"/>
          </w:tcPr>
          <w:p w14:paraId="3669318C" w14:textId="77777777" w:rsidR="004734C3" w:rsidRPr="00FA10A3" w:rsidRDefault="004734C3" w:rsidP="004C1639">
            <w:pPr>
              <w:jc w:val="center"/>
              <w:rPr>
                <w:b/>
              </w:rPr>
            </w:pPr>
            <w:r w:rsidRPr="00FA10A3">
              <w:rPr>
                <w:b/>
              </w:rPr>
              <w:t>5)</w:t>
            </w:r>
          </w:p>
        </w:tc>
        <w:tc>
          <w:tcPr>
            <w:tcW w:w="10205" w:type="dxa"/>
          </w:tcPr>
          <w:p w14:paraId="7C9E9170" w14:textId="77777777" w:rsidR="004734C3" w:rsidRPr="00FA10A3" w:rsidRDefault="004734C3" w:rsidP="004C1639">
            <w:pPr>
              <w:jc w:val="both"/>
              <w:rPr>
                <w:b/>
              </w:rPr>
            </w:pPr>
            <w:r w:rsidRPr="00FA10A3">
              <w:t>Жолдардың жағдайы</w:t>
            </w:r>
          </w:p>
        </w:tc>
        <w:tc>
          <w:tcPr>
            <w:tcW w:w="4396" w:type="dxa"/>
          </w:tcPr>
          <w:p w14:paraId="6A3E5DC3"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759FE737" w14:textId="77777777" w:rsidR="004734C3" w:rsidRPr="00FA10A3" w:rsidRDefault="004734C3" w:rsidP="004C1639">
            <w:pPr>
              <w:jc w:val="center"/>
            </w:pPr>
            <w:r w:rsidRPr="00FA10A3">
              <w:t>(қанағаттанарлық)</w:t>
            </w:r>
          </w:p>
        </w:tc>
      </w:tr>
      <w:tr w:rsidR="004734C3" w:rsidRPr="00FA10A3" w14:paraId="33765CAF" w14:textId="77777777" w:rsidTr="004C1639">
        <w:tc>
          <w:tcPr>
            <w:tcW w:w="675" w:type="dxa"/>
            <w:gridSpan w:val="2"/>
          </w:tcPr>
          <w:p w14:paraId="58B531A7" w14:textId="77777777" w:rsidR="004734C3" w:rsidRPr="00FA10A3" w:rsidRDefault="004734C3" w:rsidP="004C1639">
            <w:pPr>
              <w:jc w:val="center"/>
              <w:rPr>
                <w:b/>
              </w:rPr>
            </w:pPr>
            <w:r w:rsidRPr="00FA10A3">
              <w:rPr>
                <w:b/>
              </w:rPr>
              <w:t>6)</w:t>
            </w:r>
          </w:p>
        </w:tc>
        <w:tc>
          <w:tcPr>
            <w:tcW w:w="10205" w:type="dxa"/>
          </w:tcPr>
          <w:p w14:paraId="3A3EB53A" w14:textId="77777777" w:rsidR="004734C3" w:rsidRPr="00FA10A3" w:rsidRDefault="004734C3" w:rsidP="004C1639">
            <w:pPr>
              <w:jc w:val="both"/>
              <w:rPr>
                <w:b/>
              </w:rPr>
            </w:pPr>
            <w:r w:rsidRPr="00FA10A3">
              <w:t>Өртке қарсы жабдықтар</w:t>
            </w:r>
          </w:p>
        </w:tc>
        <w:tc>
          <w:tcPr>
            <w:tcW w:w="4396" w:type="dxa"/>
          </w:tcPr>
          <w:p w14:paraId="12BB3895" w14:textId="77777777" w:rsidR="004734C3" w:rsidRPr="00FA10A3" w:rsidRDefault="004734C3" w:rsidP="004C1639">
            <w:pPr>
              <w:jc w:val="center"/>
            </w:pPr>
          </w:p>
        </w:tc>
      </w:tr>
      <w:tr w:rsidR="004734C3" w:rsidRPr="00FA10A3" w14:paraId="0ACEE9DB" w14:textId="77777777" w:rsidTr="004C1639">
        <w:tc>
          <w:tcPr>
            <w:tcW w:w="675" w:type="dxa"/>
            <w:gridSpan w:val="2"/>
          </w:tcPr>
          <w:p w14:paraId="5ECE7406" w14:textId="77777777" w:rsidR="004734C3" w:rsidRPr="00FA10A3" w:rsidRDefault="004734C3" w:rsidP="004C1639">
            <w:pPr>
              <w:jc w:val="center"/>
              <w:rPr>
                <w:b/>
              </w:rPr>
            </w:pPr>
          </w:p>
        </w:tc>
        <w:tc>
          <w:tcPr>
            <w:tcW w:w="10205" w:type="dxa"/>
          </w:tcPr>
          <w:p w14:paraId="3145EAD7" w14:textId="77777777" w:rsidR="004734C3" w:rsidRPr="00FA10A3" w:rsidRDefault="004734C3" w:rsidP="004C1639">
            <w:pPr>
              <w:ind w:firstLine="567"/>
              <w:jc w:val="both"/>
            </w:pPr>
            <w:r w:rsidRPr="00FA10A3">
              <w:t>6.1) өрт сигнализациясы</w:t>
            </w:r>
          </w:p>
        </w:tc>
        <w:tc>
          <w:tcPr>
            <w:tcW w:w="4396" w:type="dxa"/>
          </w:tcPr>
          <w:p w14:paraId="624EF9B8"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77E3AAC9" w14:textId="77777777" w:rsidTr="004C1639">
        <w:tc>
          <w:tcPr>
            <w:tcW w:w="675" w:type="dxa"/>
            <w:gridSpan w:val="2"/>
          </w:tcPr>
          <w:p w14:paraId="3EEE1A26" w14:textId="77777777" w:rsidR="004734C3" w:rsidRPr="00FA10A3" w:rsidRDefault="004734C3" w:rsidP="004C1639">
            <w:pPr>
              <w:jc w:val="center"/>
              <w:rPr>
                <w:b/>
              </w:rPr>
            </w:pPr>
          </w:p>
        </w:tc>
        <w:tc>
          <w:tcPr>
            <w:tcW w:w="10205" w:type="dxa"/>
          </w:tcPr>
          <w:p w14:paraId="4F6E085C"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4B43821F" w14:textId="77777777" w:rsidR="004734C3" w:rsidRPr="00FA10A3" w:rsidRDefault="004734C3" w:rsidP="004C1639">
            <w:pPr>
              <w:jc w:val="center"/>
            </w:pPr>
            <w:r w:rsidRPr="00FA10A3">
              <w:t>-</w:t>
            </w:r>
          </w:p>
        </w:tc>
      </w:tr>
      <w:tr w:rsidR="004734C3" w:rsidRPr="00FA10A3" w14:paraId="3D407D48" w14:textId="77777777" w:rsidTr="004C1639">
        <w:trPr>
          <w:trHeight w:val="266"/>
        </w:trPr>
        <w:tc>
          <w:tcPr>
            <w:tcW w:w="675" w:type="dxa"/>
            <w:gridSpan w:val="2"/>
          </w:tcPr>
          <w:p w14:paraId="741BE4D1" w14:textId="77777777" w:rsidR="004734C3" w:rsidRPr="00FA10A3" w:rsidRDefault="004734C3" w:rsidP="004C1639">
            <w:pPr>
              <w:jc w:val="center"/>
              <w:rPr>
                <w:b/>
              </w:rPr>
            </w:pPr>
          </w:p>
        </w:tc>
        <w:tc>
          <w:tcPr>
            <w:tcW w:w="10205" w:type="dxa"/>
          </w:tcPr>
          <w:p w14:paraId="6D26133E" w14:textId="77777777" w:rsidR="004734C3" w:rsidRPr="00FA10A3" w:rsidRDefault="004734C3" w:rsidP="004C1639">
            <w:pPr>
              <w:ind w:firstLine="567"/>
              <w:jc w:val="both"/>
            </w:pPr>
            <w:r w:rsidRPr="00FA10A3">
              <w:t>6.3) өрт сөндіргіштердің саны (дана)</w:t>
            </w:r>
          </w:p>
        </w:tc>
        <w:tc>
          <w:tcPr>
            <w:tcW w:w="4396" w:type="dxa"/>
          </w:tcPr>
          <w:p w14:paraId="68BD3253" w14:textId="77777777" w:rsidR="004734C3" w:rsidRPr="00FA10A3" w:rsidRDefault="004734C3" w:rsidP="004C1639">
            <w:pPr>
              <w:jc w:val="center"/>
            </w:pPr>
            <w:r w:rsidRPr="00FA10A3">
              <w:t>4 дана.</w:t>
            </w:r>
          </w:p>
        </w:tc>
      </w:tr>
      <w:tr w:rsidR="004734C3" w:rsidRPr="00FA10A3" w14:paraId="154964C5" w14:textId="77777777" w:rsidTr="004C1639">
        <w:tc>
          <w:tcPr>
            <w:tcW w:w="675" w:type="dxa"/>
            <w:gridSpan w:val="2"/>
          </w:tcPr>
          <w:p w14:paraId="6E1318E8" w14:textId="77777777" w:rsidR="004734C3" w:rsidRPr="00FA10A3" w:rsidRDefault="004734C3" w:rsidP="004C1639">
            <w:pPr>
              <w:jc w:val="center"/>
              <w:rPr>
                <w:b/>
              </w:rPr>
            </w:pPr>
            <w:r w:rsidRPr="00FA10A3">
              <w:rPr>
                <w:b/>
              </w:rPr>
              <w:t>7)</w:t>
            </w:r>
          </w:p>
        </w:tc>
        <w:tc>
          <w:tcPr>
            <w:tcW w:w="10205" w:type="dxa"/>
          </w:tcPr>
          <w:p w14:paraId="6DAF6FBE" w14:textId="77777777" w:rsidR="004734C3" w:rsidRPr="00FA10A3" w:rsidRDefault="004734C3" w:rsidP="004C1639">
            <w:pPr>
              <w:jc w:val="both"/>
            </w:pPr>
            <w:r w:rsidRPr="00FA10A3">
              <w:t>Өртке қарсы қызметтің түрі</w:t>
            </w:r>
          </w:p>
        </w:tc>
        <w:tc>
          <w:tcPr>
            <w:tcW w:w="4396" w:type="dxa"/>
          </w:tcPr>
          <w:p w14:paraId="7E5EC8C7" w14:textId="77777777" w:rsidR="004734C3" w:rsidRPr="00FA10A3" w:rsidRDefault="004734C3" w:rsidP="004C1639">
            <w:pPr>
              <w:jc w:val="center"/>
            </w:pPr>
          </w:p>
        </w:tc>
      </w:tr>
      <w:tr w:rsidR="004734C3" w:rsidRPr="00FA10A3" w14:paraId="0A12C094" w14:textId="77777777" w:rsidTr="004C1639">
        <w:tc>
          <w:tcPr>
            <w:tcW w:w="675" w:type="dxa"/>
            <w:gridSpan w:val="2"/>
          </w:tcPr>
          <w:p w14:paraId="3BAB9163" w14:textId="77777777" w:rsidR="004734C3" w:rsidRPr="00FA10A3" w:rsidRDefault="004734C3" w:rsidP="004C1639">
            <w:pPr>
              <w:jc w:val="center"/>
              <w:rPr>
                <w:b/>
              </w:rPr>
            </w:pPr>
          </w:p>
        </w:tc>
        <w:tc>
          <w:tcPr>
            <w:tcW w:w="10205" w:type="dxa"/>
          </w:tcPr>
          <w:p w14:paraId="3FF5692B" w14:textId="77777777" w:rsidR="004734C3" w:rsidRPr="00FA10A3" w:rsidRDefault="004734C3" w:rsidP="004C1639">
            <w:pPr>
              <w:ind w:firstLine="567"/>
              <w:jc w:val="both"/>
            </w:pPr>
            <w:r w:rsidRPr="00FA10A3">
              <w:t>7.1) штат бойынша сандық құрамы (адам)</w:t>
            </w:r>
          </w:p>
        </w:tc>
        <w:tc>
          <w:tcPr>
            <w:tcW w:w="4396" w:type="dxa"/>
          </w:tcPr>
          <w:p w14:paraId="44D0672B" w14:textId="77777777" w:rsidR="004734C3" w:rsidRPr="00FA10A3" w:rsidRDefault="004734C3" w:rsidP="004C1639">
            <w:pPr>
              <w:jc w:val="center"/>
            </w:pPr>
            <w:r w:rsidRPr="00FA10A3">
              <w:t>3</w:t>
            </w:r>
          </w:p>
        </w:tc>
      </w:tr>
      <w:tr w:rsidR="004734C3" w:rsidRPr="00FA10A3" w14:paraId="799651D8" w14:textId="77777777" w:rsidTr="004C1639">
        <w:tc>
          <w:tcPr>
            <w:tcW w:w="675" w:type="dxa"/>
            <w:gridSpan w:val="2"/>
          </w:tcPr>
          <w:p w14:paraId="0C72AD15" w14:textId="77777777" w:rsidR="004734C3" w:rsidRPr="00FA10A3" w:rsidRDefault="004734C3" w:rsidP="004C1639">
            <w:pPr>
              <w:jc w:val="center"/>
              <w:rPr>
                <w:b/>
              </w:rPr>
            </w:pPr>
          </w:p>
        </w:tc>
        <w:tc>
          <w:tcPr>
            <w:tcW w:w="10205" w:type="dxa"/>
          </w:tcPr>
          <w:p w14:paraId="2666C4C4"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4F974747" w14:textId="77777777" w:rsidR="004734C3" w:rsidRPr="00FA10A3" w:rsidRDefault="004734C3" w:rsidP="004C1639">
            <w:pPr>
              <w:jc w:val="center"/>
            </w:pPr>
            <w:r w:rsidRPr="00FA10A3">
              <w:t>-</w:t>
            </w:r>
          </w:p>
        </w:tc>
      </w:tr>
      <w:tr w:rsidR="004734C3" w:rsidRPr="00FA10A3" w14:paraId="0E0CAD3C" w14:textId="77777777" w:rsidTr="004C1639">
        <w:tc>
          <w:tcPr>
            <w:tcW w:w="675" w:type="dxa"/>
            <w:gridSpan w:val="2"/>
          </w:tcPr>
          <w:p w14:paraId="16CED09F" w14:textId="77777777" w:rsidR="004734C3" w:rsidRPr="00FA10A3" w:rsidRDefault="004734C3" w:rsidP="004C1639">
            <w:pPr>
              <w:jc w:val="center"/>
              <w:rPr>
                <w:b/>
              </w:rPr>
            </w:pPr>
          </w:p>
        </w:tc>
        <w:tc>
          <w:tcPr>
            <w:tcW w:w="10205" w:type="dxa"/>
          </w:tcPr>
          <w:p w14:paraId="17260EB3"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2A0E9F94" w14:textId="77777777" w:rsidR="004734C3" w:rsidRPr="00FA10A3" w:rsidRDefault="004734C3" w:rsidP="004C1639">
            <w:pPr>
              <w:jc w:val="center"/>
            </w:pPr>
            <w:r w:rsidRPr="00FA10A3">
              <w:t>-</w:t>
            </w:r>
          </w:p>
        </w:tc>
      </w:tr>
      <w:tr w:rsidR="004734C3" w:rsidRPr="00FA10A3" w14:paraId="40E04B98" w14:textId="77777777" w:rsidTr="004C1639">
        <w:tc>
          <w:tcPr>
            <w:tcW w:w="675" w:type="dxa"/>
            <w:gridSpan w:val="2"/>
          </w:tcPr>
          <w:p w14:paraId="175EA0AE" w14:textId="77777777" w:rsidR="004734C3" w:rsidRPr="00FA10A3" w:rsidRDefault="004734C3" w:rsidP="004C1639">
            <w:pPr>
              <w:jc w:val="center"/>
              <w:rPr>
                <w:b/>
              </w:rPr>
            </w:pPr>
            <w:r w:rsidRPr="00FA10A3">
              <w:rPr>
                <w:b/>
              </w:rPr>
              <w:t>8)</w:t>
            </w:r>
          </w:p>
        </w:tc>
        <w:tc>
          <w:tcPr>
            <w:tcW w:w="10205" w:type="dxa"/>
          </w:tcPr>
          <w:p w14:paraId="2446EA6F"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4F9C7924" w14:textId="77777777" w:rsidR="004734C3" w:rsidRPr="00FA10A3" w:rsidRDefault="004734C3" w:rsidP="004C1639">
            <w:pPr>
              <w:jc w:val="center"/>
              <w:rPr>
                <w:lang w:val="kk-KZ"/>
              </w:rPr>
            </w:pPr>
            <w:r w:rsidRPr="00FA10A3">
              <w:rPr>
                <w:lang w:val="kk-KZ"/>
              </w:rPr>
              <w:t>1</w:t>
            </w:r>
          </w:p>
        </w:tc>
      </w:tr>
      <w:tr w:rsidR="004734C3" w:rsidRPr="00FA10A3" w14:paraId="75AEF706" w14:textId="77777777" w:rsidTr="004C1639">
        <w:tc>
          <w:tcPr>
            <w:tcW w:w="675" w:type="dxa"/>
            <w:gridSpan w:val="2"/>
          </w:tcPr>
          <w:p w14:paraId="77C0E72C" w14:textId="77777777" w:rsidR="004734C3" w:rsidRPr="00FA10A3" w:rsidRDefault="004734C3" w:rsidP="004C1639">
            <w:pPr>
              <w:jc w:val="center"/>
              <w:rPr>
                <w:b/>
              </w:rPr>
            </w:pPr>
            <w:r w:rsidRPr="00FA10A3">
              <w:rPr>
                <w:b/>
              </w:rPr>
              <w:t>9)</w:t>
            </w:r>
          </w:p>
        </w:tc>
        <w:tc>
          <w:tcPr>
            <w:tcW w:w="10205" w:type="dxa"/>
          </w:tcPr>
          <w:p w14:paraId="3E7184D6"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2401D757" w14:textId="77777777" w:rsidR="004734C3" w:rsidRPr="00FA10A3" w:rsidRDefault="004734C3" w:rsidP="004C1639">
            <w:pPr>
              <w:jc w:val="center"/>
            </w:pPr>
            <w:r w:rsidRPr="00FA10A3">
              <w:t>-</w:t>
            </w:r>
          </w:p>
        </w:tc>
      </w:tr>
      <w:tr w:rsidR="004734C3" w:rsidRPr="00FA10A3" w14:paraId="31E50821" w14:textId="77777777" w:rsidTr="004C1639">
        <w:tc>
          <w:tcPr>
            <w:tcW w:w="675" w:type="dxa"/>
            <w:gridSpan w:val="2"/>
          </w:tcPr>
          <w:p w14:paraId="544799E3" w14:textId="77777777" w:rsidR="004734C3" w:rsidRPr="00FA10A3" w:rsidRDefault="004734C3" w:rsidP="004C1639">
            <w:pPr>
              <w:jc w:val="center"/>
              <w:rPr>
                <w:b/>
              </w:rPr>
            </w:pPr>
          </w:p>
        </w:tc>
        <w:tc>
          <w:tcPr>
            <w:tcW w:w="10205" w:type="dxa"/>
          </w:tcPr>
          <w:p w14:paraId="59E78B48" w14:textId="77777777" w:rsidR="004734C3" w:rsidRPr="00FA10A3" w:rsidRDefault="004734C3" w:rsidP="004C1639">
            <w:pPr>
              <w:jc w:val="both"/>
            </w:pPr>
          </w:p>
        </w:tc>
        <w:tc>
          <w:tcPr>
            <w:tcW w:w="4396" w:type="dxa"/>
          </w:tcPr>
          <w:p w14:paraId="22D71FA0" w14:textId="77777777" w:rsidR="004734C3" w:rsidRPr="00FA10A3" w:rsidRDefault="004734C3" w:rsidP="004C1639">
            <w:pPr>
              <w:jc w:val="center"/>
            </w:pPr>
          </w:p>
        </w:tc>
      </w:tr>
      <w:tr w:rsidR="004734C3" w:rsidRPr="00FA10A3" w14:paraId="4F7B0975" w14:textId="77777777" w:rsidTr="004C1639">
        <w:tc>
          <w:tcPr>
            <w:tcW w:w="15276" w:type="dxa"/>
            <w:gridSpan w:val="4"/>
          </w:tcPr>
          <w:p w14:paraId="3A75AD02" w14:textId="77777777" w:rsidR="004734C3" w:rsidRPr="00FA10A3" w:rsidRDefault="004734C3" w:rsidP="004C1639">
            <w:pPr>
              <w:pStyle w:val="a8"/>
              <w:numPr>
                <w:ilvl w:val="0"/>
                <w:numId w:val="14"/>
              </w:numPr>
              <w:jc w:val="center"/>
              <w:rPr>
                <w:b/>
              </w:rPr>
            </w:pPr>
            <w:r w:rsidRPr="00FA10A3">
              <w:rPr>
                <w:b/>
                <w:lang w:val="kk-KZ"/>
              </w:rPr>
              <w:t>№5 ЖҚС "Эталон-регион" ЖШС</w:t>
            </w:r>
            <w:r w:rsidRPr="00FA10A3">
              <w:rPr>
                <w:b/>
                <w:lang w:val="kk-KZ"/>
              </w:rPr>
              <w:tab/>
              <w:t>қ. Петропавл, Әуезов к-сі, 264-а,Директор Жұмағұлов Мәден Дәуренбекұлы</w:t>
            </w:r>
          </w:p>
        </w:tc>
      </w:tr>
      <w:tr w:rsidR="004734C3" w:rsidRPr="00FA10A3" w14:paraId="3E2157C9" w14:textId="77777777" w:rsidTr="004C1639">
        <w:tc>
          <w:tcPr>
            <w:tcW w:w="675" w:type="dxa"/>
            <w:gridSpan w:val="2"/>
          </w:tcPr>
          <w:p w14:paraId="3E269E47" w14:textId="77777777" w:rsidR="004734C3" w:rsidRPr="00FA10A3" w:rsidRDefault="004734C3" w:rsidP="004C1639">
            <w:pPr>
              <w:jc w:val="center"/>
              <w:rPr>
                <w:b/>
              </w:rPr>
            </w:pPr>
            <w:r w:rsidRPr="00FA10A3">
              <w:rPr>
                <w:b/>
              </w:rPr>
              <w:t>1)</w:t>
            </w:r>
          </w:p>
        </w:tc>
        <w:tc>
          <w:tcPr>
            <w:tcW w:w="10205" w:type="dxa"/>
          </w:tcPr>
          <w:p w14:paraId="6A92DC49" w14:textId="77777777" w:rsidR="004734C3" w:rsidRPr="00FA10A3" w:rsidRDefault="004734C3" w:rsidP="004C1639">
            <w:pPr>
              <w:jc w:val="both"/>
              <w:rPr>
                <w:b/>
              </w:rPr>
            </w:pPr>
            <w:r w:rsidRPr="00FA10A3">
              <w:t>Ведомстволық тиесілілігі</w:t>
            </w:r>
          </w:p>
        </w:tc>
        <w:tc>
          <w:tcPr>
            <w:tcW w:w="4396" w:type="dxa"/>
          </w:tcPr>
          <w:p w14:paraId="1F19DC33" w14:textId="77777777" w:rsidR="004734C3" w:rsidRPr="00FA10A3" w:rsidRDefault="004734C3" w:rsidP="004C1639">
            <w:pPr>
              <w:jc w:val="center"/>
            </w:pPr>
            <w:r w:rsidRPr="00FA10A3">
              <w:t>Жеке меншік</w:t>
            </w:r>
          </w:p>
        </w:tc>
      </w:tr>
      <w:tr w:rsidR="004734C3" w:rsidRPr="00FA10A3" w14:paraId="2A5753EE" w14:textId="77777777" w:rsidTr="004C1639">
        <w:tc>
          <w:tcPr>
            <w:tcW w:w="675" w:type="dxa"/>
            <w:gridSpan w:val="2"/>
          </w:tcPr>
          <w:p w14:paraId="203189E5" w14:textId="77777777" w:rsidR="004734C3" w:rsidRPr="00FA10A3" w:rsidRDefault="004734C3" w:rsidP="004C1639">
            <w:pPr>
              <w:jc w:val="center"/>
              <w:rPr>
                <w:b/>
              </w:rPr>
            </w:pPr>
            <w:r w:rsidRPr="00FA10A3">
              <w:rPr>
                <w:b/>
              </w:rPr>
              <w:t>2)</w:t>
            </w:r>
          </w:p>
        </w:tc>
        <w:tc>
          <w:tcPr>
            <w:tcW w:w="10205" w:type="dxa"/>
          </w:tcPr>
          <w:p w14:paraId="2783E1CC" w14:textId="77777777" w:rsidR="004734C3" w:rsidRPr="00FA10A3" w:rsidRDefault="004734C3" w:rsidP="004C1639">
            <w:pPr>
              <w:jc w:val="both"/>
              <w:rPr>
                <w:b/>
              </w:rPr>
            </w:pPr>
            <w:r w:rsidRPr="00FA10A3">
              <w:t>Өндіріс түрі</w:t>
            </w:r>
          </w:p>
        </w:tc>
        <w:tc>
          <w:tcPr>
            <w:tcW w:w="4396" w:type="dxa"/>
          </w:tcPr>
          <w:p w14:paraId="097A0D27" w14:textId="77777777" w:rsidR="004734C3" w:rsidRPr="00FA10A3" w:rsidRDefault="004734C3" w:rsidP="004C1639">
            <w:pPr>
              <w:jc w:val="center"/>
            </w:pPr>
            <w:r w:rsidRPr="00FA10A3">
              <w:t>ЖҚС</w:t>
            </w:r>
          </w:p>
        </w:tc>
      </w:tr>
      <w:tr w:rsidR="004734C3" w:rsidRPr="00FA10A3" w14:paraId="73AD3C25" w14:textId="77777777" w:rsidTr="004C1639">
        <w:tc>
          <w:tcPr>
            <w:tcW w:w="675" w:type="dxa"/>
            <w:gridSpan w:val="2"/>
          </w:tcPr>
          <w:p w14:paraId="733BA53A" w14:textId="77777777" w:rsidR="004734C3" w:rsidRPr="00FA10A3" w:rsidRDefault="004734C3" w:rsidP="004C1639">
            <w:pPr>
              <w:jc w:val="center"/>
              <w:rPr>
                <w:b/>
              </w:rPr>
            </w:pPr>
            <w:r w:rsidRPr="00FA10A3">
              <w:rPr>
                <w:b/>
              </w:rPr>
              <w:lastRenderedPageBreak/>
              <w:t>3)</w:t>
            </w:r>
          </w:p>
        </w:tc>
        <w:tc>
          <w:tcPr>
            <w:tcW w:w="10205" w:type="dxa"/>
          </w:tcPr>
          <w:p w14:paraId="523EA51E"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8516443" w14:textId="77777777" w:rsidR="004734C3" w:rsidRPr="00FA10A3" w:rsidRDefault="004734C3" w:rsidP="004C1639">
            <w:pPr>
              <w:jc w:val="center"/>
            </w:pPr>
            <w:r w:rsidRPr="00FA10A3">
              <w:t>Жерасты резервуарлары - әрқайсысы 25 текше метрден 4 дана.</w:t>
            </w:r>
          </w:p>
          <w:p w14:paraId="75803B8C" w14:textId="77777777" w:rsidR="004734C3" w:rsidRPr="00FA10A3" w:rsidRDefault="004734C3" w:rsidP="004C1639">
            <w:pPr>
              <w:jc w:val="center"/>
            </w:pPr>
            <w:r w:rsidRPr="00FA10A3">
              <w:t xml:space="preserve">Операторлық </w:t>
            </w:r>
          </w:p>
          <w:p w14:paraId="53796890" w14:textId="77777777" w:rsidR="004734C3" w:rsidRPr="00FA10A3" w:rsidRDefault="004734C3" w:rsidP="004C1639">
            <w:pPr>
              <w:jc w:val="center"/>
            </w:pPr>
            <w:r w:rsidRPr="00FA10A3">
              <w:t>Санаты – В-</w:t>
            </w:r>
            <w:r w:rsidRPr="00FA10A3">
              <w:rPr>
                <w:lang w:val="en-US"/>
              </w:rPr>
              <w:t>I</w:t>
            </w:r>
          </w:p>
        </w:tc>
      </w:tr>
      <w:tr w:rsidR="004734C3" w:rsidRPr="00FA10A3" w14:paraId="30B756D7" w14:textId="77777777" w:rsidTr="004C1639">
        <w:tc>
          <w:tcPr>
            <w:tcW w:w="675" w:type="dxa"/>
            <w:gridSpan w:val="2"/>
          </w:tcPr>
          <w:p w14:paraId="57E93D7E" w14:textId="77777777" w:rsidR="004734C3" w:rsidRPr="00FA10A3" w:rsidRDefault="004734C3" w:rsidP="004C1639">
            <w:pPr>
              <w:jc w:val="center"/>
              <w:rPr>
                <w:b/>
              </w:rPr>
            </w:pPr>
            <w:r w:rsidRPr="00FA10A3">
              <w:rPr>
                <w:b/>
              </w:rPr>
              <w:t>4)</w:t>
            </w:r>
          </w:p>
        </w:tc>
        <w:tc>
          <w:tcPr>
            <w:tcW w:w="10205" w:type="dxa"/>
          </w:tcPr>
          <w:p w14:paraId="29E8F3E6" w14:textId="77777777" w:rsidR="004734C3" w:rsidRPr="00FA10A3" w:rsidRDefault="004734C3" w:rsidP="004C1639">
            <w:pPr>
              <w:jc w:val="both"/>
              <w:rPr>
                <w:b/>
              </w:rPr>
            </w:pPr>
            <w:r w:rsidRPr="00FA10A3">
              <w:t>Сумен жабдықтаудың сипаттамасы</w:t>
            </w:r>
          </w:p>
        </w:tc>
        <w:tc>
          <w:tcPr>
            <w:tcW w:w="4396" w:type="dxa"/>
          </w:tcPr>
          <w:p w14:paraId="68E19253" w14:textId="77777777" w:rsidR="004734C3" w:rsidRPr="00FA10A3" w:rsidRDefault="004734C3" w:rsidP="004C1639">
            <w:pPr>
              <w:jc w:val="center"/>
            </w:pPr>
          </w:p>
        </w:tc>
      </w:tr>
      <w:tr w:rsidR="004734C3" w:rsidRPr="00FA10A3" w14:paraId="736B0B3C" w14:textId="77777777" w:rsidTr="004C1639">
        <w:trPr>
          <w:trHeight w:val="260"/>
        </w:trPr>
        <w:tc>
          <w:tcPr>
            <w:tcW w:w="675" w:type="dxa"/>
            <w:gridSpan w:val="2"/>
          </w:tcPr>
          <w:p w14:paraId="048B4409" w14:textId="77777777" w:rsidR="004734C3" w:rsidRPr="00FA10A3" w:rsidRDefault="004734C3" w:rsidP="004C1639">
            <w:pPr>
              <w:jc w:val="center"/>
              <w:rPr>
                <w:b/>
              </w:rPr>
            </w:pPr>
          </w:p>
        </w:tc>
        <w:tc>
          <w:tcPr>
            <w:tcW w:w="10205" w:type="dxa"/>
          </w:tcPr>
          <w:p w14:paraId="6DBDBD25"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230E3745" w14:textId="77777777" w:rsidR="004734C3" w:rsidRPr="00FA10A3" w:rsidRDefault="004734C3" w:rsidP="004C1639">
            <w:pPr>
              <w:jc w:val="center"/>
            </w:pPr>
            <w:r w:rsidRPr="00FA10A3">
              <w:t>Болу</w:t>
            </w:r>
          </w:p>
        </w:tc>
      </w:tr>
      <w:tr w:rsidR="004734C3" w:rsidRPr="00FA10A3" w14:paraId="3D1E65E0" w14:textId="77777777" w:rsidTr="004C1639">
        <w:tc>
          <w:tcPr>
            <w:tcW w:w="675" w:type="dxa"/>
            <w:gridSpan w:val="2"/>
          </w:tcPr>
          <w:p w14:paraId="6C9AED56" w14:textId="77777777" w:rsidR="004734C3" w:rsidRPr="00FA10A3" w:rsidRDefault="004734C3" w:rsidP="004C1639">
            <w:pPr>
              <w:jc w:val="center"/>
              <w:rPr>
                <w:b/>
              </w:rPr>
            </w:pPr>
          </w:p>
        </w:tc>
        <w:tc>
          <w:tcPr>
            <w:tcW w:w="10205" w:type="dxa"/>
          </w:tcPr>
          <w:p w14:paraId="0E8FF5DB" w14:textId="77777777" w:rsidR="004734C3" w:rsidRPr="00FA10A3" w:rsidRDefault="004734C3" w:rsidP="004C1639">
            <w:pPr>
              <w:ind w:firstLine="567"/>
              <w:jc w:val="both"/>
            </w:pPr>
            <w:r w:rsidRPr="00FA10A3">
              <w:t>4.2) өрт сөндіру гидранттары (типі, саны)</w:t>
            </w:r>
          </w:p>
        </w:tc>
        <w:tc>
          <w:tcPr>
            <w:tcW w:w="4396" w:type="dxa"/>
          </w:tcPr>
          <w:p w14:paraId="43D77E8B" w14:textId="77777777" w:rsidR="004734C3" w:rsidRPr="00FA10A3" w:rsidRDefault="004734C3" w:rsidP="004C1639">
            <w:pPr>
              <w:jc w:val="center"/>
            </w:pPr>
            <w:r w:rsidRPr="00FA10A3">
              <w:t>Жоқ</w:t>
            </w:r>
          </w:p>
        </w:tc>
      </w:tr>
      <w:tr w:rsidR="004734C3" w:rsidRPr="00FA10A3" w14:paraId="0D7D84B2" w14:textId="77777777" w:rsidTr="004C1639">
        <w:tc>
          <w:tcPr>
            <w:tcW w:w="675" w:type="dxa"/>
            <w:gridSpan w:val="2"/>
          </w:tcPr>
          <w:p w14:paraId="523711E0" w14:textId="77777777" w:rsidR="004734C3" w:rsidRPr="00FA10A3" w:rsidRDefault="004734C3" w:rsidP="004C1639">
            <w:pPr>
              <w:jc w:val="center"/>
              <w:rPr>
                <w:b/>
              </w:rPr>
            </w:pPr>
          </w:p>
        </w:tc>
        <w:tc>
          <w:tcPr>
            <w:tcW w:w="10205" w:type="dxa"/>
          </w:tcPr>
          <w:p w14:paraId="25B58D80" w14:textId="77777777" w:rsidR="004734C3" w:rsidRPr="00FA10A3" w:rsidRDefault="004734C3" w:rsidP="004C1639">
            <w:pPr>
              <w:ind w:firstLine="567"/>
              <w:jc w:val="both"/>
            </w:pPr>
            <w:r w:rsidRPr="00FA10A3">
              <w:t>4.3) ішкі өрт сөндіру крандары</w:t>
            </w:r>
          </w:p>
        </w:tc>
        <w:tc>
          <w:tcPr>
            <w:tcW w:w="4396" w:type="dxa"/>
          </w:tcPr>
          <w:p w14:paraId="41023A25" w14:textId="77777777" w:rsidR="004734C3" w:rsidRPr="00FA10A3" w:rsidRDefault="004734C3" w:rsidP="004C1639">
            <w:pPr>
              <w:jc w:val="center"/>
            </w:pPr>
            <w:r w:rsidRPr="00FA10A3">
              <w:t>Жоқ</w:t>
            </w:r>
          </w:p>
        </w:tc>
      </w:tr>
      <w:tr w:rsidR="004734C3" w:rsidRPr="00FA10A3" w14:paraId="0E373F88" w14:textId="77777777" w:rsidTr="004C1639">
        <w:tc>
          <w:tcPr>
            <w:tcW w:w="675" w:type="dxa"/>
            <w:gridSpan w:val="2"/>
          </w:tcPr>
          <w:p w14:paraId="23585FAE" w14:textId="77777777" w:rsidR="004734C3" w:rsidRPr="00FA10A3" w:rsidRDefault="004734C3" w:rsidP="004C1639">
            <w:pPr>
              <w:jc w:val="center"/>
              <w:rPr>
                <w:b/>
              </w:rPr>
            </w:pPr>
          </w:p>
        </w:tc>
        <w:tc>
          <w:tcPr>
            <w:tcW w:w="10205" w:type="dxa"/>
          </w:tcPr>
          <w:p w14:paraId="105B66D6"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1D84E44E" w14:textId="77777777" w:rsidR="004734C3" w:rsidRPr="00FA10A3" w:rsidRDefault="004734C3" w:rsidP="004C1639">
            <w:pPr>
              <w:jc w:val="center"/>
            </w:pPr>
            <w:r w:rsidRPr="00FA10A3">
              <w:t>Жоқ</w:t>
            </w:r>
          </w:p>
        </w:tc>
      </w:tr>
      <w:tr w:rsidR="004734C3" w:rsidRPr="00FA10A3" w14:paraId="7F943683" w14:textId="77777777" w:rsidTr="004C1639">
        <w:tc>
          <w:tcPr>
            <w:tcW w:w="675" w:type="dxa"/>
            <w:gridSpan w:val="2"/>
          </w:tcPr>
          <w:p w14:paraId="788D0AE9" w14:textId="77777777" w:rsidR="004734C3" w:rsidRPr="00FA10A3" w:rsidRDefault="004734C3" w:rsidP="004C1639">
            <w:pPr>
              <w:jc w:val="center"/>
              <w:rPr>
                <w:b/>
              </w:rPr>
            </w:pPr>
          </w:p>
        </w:tc>
        <w:tc>
          <w:tcPr>
            <w:tcW w:w="10205" w:type="dxa"/>
          </w:tcPr>
          <w:p w14:paraId="55E889EC" w14:textId="77777777" w:rsidR="004734C3" w:rsidRPr="00FA10A3" w:rsidRDefault="004734C3" w:rsidP="004C1639">
            <w:pPr>
              <w:ind w:firstLine="567"/>
              <w:jc w:val="both"/>
            </w:pPr>
            <w:r w:rsidRPr="00FA10A3">
              <w:t xml:space="preserve">4.5) табиғи су көздері </w:t>
            </w:r>
          </w:p>
        </w:tc>
        <w:tc>
          <w:tcPr>
            <w:tcW w:w="4396" w:type="dxa"/>
          </w:tcPr>
          <w:p w14:paraId="5500178C" w14:textId="77777777" w:rsidR="004734C3" w:rsidRPr="00FA10A3" w:rsidRDefault="004734C3" w:rsidP="004C1639">
            <w:pPr>
              <w:jc w:val="center"/>
            </w:pPr>
            <w:r w:rsidRPr="00FA10A3">
              <w:t>Жоқ</w:t>
            </w:r>
          </w:p>
        </w:tc>
      </w:tr>
      <w:tr w:rsidR="004734C3" w:rsidRPr="00FA10A3" w14:paraId="592A144C" w14:textId="77777777" w:rsidTr="004C1639">
        <w:tc>
          <w:tcPr>
            <w:tcW w:w="675" w:type="dxa"/>
            <w:gridSpan w:val="2"/>
          </w:tcPr>
          <w:p w14:paraId="73FC4BED" w14:textId="77777777" w:rsidR="004734C3" w:rsidRPr="00FA10A3" w:rsidRDefault="004734C3" w:rsidP="004C1639">
            <w:pPr>
              <w:jc w:val="center"/>
              <w:rPr>
                <w:b/>
              </w:rPr>
            </w:pPr>
            <w:r w:rsidRPr="00FA10A3">
              <w:rPr>
                <w:b/>
              </w:rPr>
              <w:t>5)</w:t>
            </w:r>
          </w:p>
        </w:tc>
        <w:tc>
          <w:tcPr>
            <w:tcW w:w="10205" w:type="dxa"/>
          </w:tcPr>
          <w:p w14:paraId="30F9CB8B" w14:textId="77777777" w:rsidR="004734C3" w:rsidRPr="00FA10A3" w:rsidRDefault="004734C3" w:rsidP="004C1639">
            <w:pPr>
              <w:jc w:val="both"/>
              <w:rPr>
                <w:b/>
              </w:rPr>
            </w:pPr>
            <w:r w:rsidRPr="00FA10A3">
              <w:t>Жолдардың жағдайы</w:t>
            </w:r>
          </w:p>
        </w:tc>
        <w:tc>
          <w:tcPr>
            <w:tcW w:w="4396" w:type="dxa"/>
          </w:tcPr>
          <w:p w14:paraId="7A02647E"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48D61D2D" w14:textId="77777777" w:rsidR="004734C3" w:rsidRPr="00FA10A3" w:rsidRDefault="004734C3" w:rsidP="004C1639">
            <w:pPr>
              <w:jc w:val="center"/>
            </w:pPr>
            <w:r w:rsidRPr="00FA10A3">
              <w:t>(қанағаттанарлық)</w:t>
            </w:r>
          </w:p>
        </w:tc>
      </w:tr>
      <w:tr w:rsidR="004734C3" w:rsidRPr="00FA10A3" w14:paraId="2903036B" w14:textId="77777777" w:rsidTr="004C1639">
        <w:tc>
          <w:tcPr>
            <w:tcW w:w="675" w:type="dxa"/>
            <w:gridSpan w:val="2"/>
          </w:tcPr>
          <w:p w14:paraId="3E59965B" w14:textId="77777777" w:rsidR="004734C3" w:rsidRPr="00FA10A3" w:rsidRDefault="004734C3" w:rsidP="004C1639">
            <w:pPr>
              <w:jc w:val="center"/>
              <w:rPr>
                <w:b/>
              </w:rPr>
            </w:pPr>
            <w:r w:rsidRPr="00FA10A3">
              <w:rPr>
                <w:b/>
              </w:rPr>
              <w:t>6)</w:t>
            </w:r>
          </w:p>
        </w:tc>
        <w:tc>
          <w:tcPr>
            <w:tcW w:w="10205" w:type="dxa"/>
          </w:tcPr>
          <w:p w14:paraId="0DE9E65F" w14:textId="77777777" w:rsidR="004734C3" w:rsidRPr="00FA10A3" w:rsidRDefault="004734C3" w:rsidP="004C1639">
            <w:pPr>
              <w:jc w:val="both"/>
              <w:rPr>
                <w:b/>
              </w:rPr>
            </w:pPr>
            <w:r w:rsidRPr="00FA10A3">
              <w:t>Өртке қарсы жабдықтар</w:t>
            </w:r>
          </w:p>
        </w:tc>
        <w:tc>
          <w:tcPr>
            <w:tcW w:w="4396" w:type="dxa"/>
          </w:tcPr>
          <w:p w14:paraId="61377EA9" w14:textId="77777777" w:rsidR="004734C3" w:rsidRPr="00FA10A3" w:rsidRDefault="004734C3" w:rsidP="004C1639">
            <w:pPr>
              <w:jc w:val="center"/>
            </w:pPr>
          </w:p>
        </w:tc>
      </w:tr>
      <w:tr w:rsidR="004734C3" w:rsidRPr="00FA10A3" w14:paraId="08D29E42" w14:textId="77777777" w:rsidTr="004C1639">
        <w:tc>
          <w:tcPr>
            <w:tcW w:w="675" w:type="dxa"/>
            <w:gridSpan w:val="2"/>
          </w:tcPr>
          <w:p w14:paraId="73A6FA88" w14:textId="77777777" w:rsidR="004734C3" w:rsidRPr="00FA10A3" w:rsidRDefault="004734C3" w:rsidP="004C1639">
            <w:pPr>
              <w:jc w:val="center"/>
              <w:rPr>
                <w:b/>
              </w:rPr>
            </w:pPr>
          </w:p>
        </w:tc>
        <w:tc>
          <w:tcPr>
            <w:tcW w:w="10205" w:type="dxa"/>
          </w:tcPr>
          <w:p w14:paraId="67E62B5D" w14:textId="77777777" w:rsidR="004734C3" w:rsidRPr="00FA10A3" w:rsidRDefault="004734C3" w:rsidP="004C1639">
            <w:pPr>
              <w:ind w:firstLine="567"/>
              <w:jc w:val="both"/>
            </w:pPr>
            <w:r w:rsidRPr="00FA10A3">
              <w:t>6.1) өрт сигнализациясы</w:t>
            </w:r>
          </w:p>
        </w:tc>
        <w:tc>
          <w:tcPr>
            <w:tcW w:w="4396" w:type="dxa"/>
          </w:tcPr>
          <w:p w14:paraId="041A87A6"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60C48465" w14:textId="77777777" w:rsidTr="004C1639">
        <w:tc>
          <w:tcPr>
            <w:tcW w:w="675" w:type="dxa"/>
            <w:gridSpan w:val="2"/>
          </w:tcPr>
          <w:p w14:paraId="130E113D" w14:textId="77777777" w:rsidR="004734C3" w:rsidRPr="00FA10A3" w:rsidRDefault="004734C3" w:rsidP="004C1639">
            <w:pPr>
              <w:jc w:val="center"/>
              <w:rPr>
                <w:b/>
              </w:rPr>
            </w:pPr>
          </w:p>
        </w:tc>
        <w:tc>
          <w:tcPr>
            <w:tcW w:w="10205" w:type="dxa"/>
          </w:tcPr>
          <w:p w14:paraId="1DB7FAAC"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6186417" w14:textId="77777777" w:rsidR="004734C3" w:rsidRPr="00FA10A3" w:rsidRDefault="004734C3" w:rsidP="004C1639">
            <w:pPr>
              <w:jc w:val="center"/>
            </w:pPr>
            <w:r w:rsidRPr="00FA10A3">
              <w:t>-</w:t>
            </w:r>
          </w:p>
        </w:tc>
      </w:tr>
      <w:tr w:rsidR="004734C3" w:rsidRPr="00FA10A3" w14:paraId="717CD75C" w14:textId="77777777" w:rsidTr="004C1639">
        <w:trPr>
          <w:trHeight w:val="266"/>
        </w:trPr>
        <w:tc>
          <w:tcPr>
            <w:tcW w:w="675" w:type="dxa"/>
            <w:gridSpan w:val="2"/>
          </w:tcPr>
          <w:p w14:paraId="6E17FFD0" w14:textId="77777777" w:rsidR="004734C3" w:rsidRPr="00FA10A3" w:rsidRDefault="004734C3" w:rsidP="004C1639">
            <w:pPr>
              <w:jc w:val="center"/>
              <w:rPr>
                <w:b/>
              </w:rPr>
            </w:pPr>
          </w:p>
        </w:tc>
        <w:tc>
          <w:tcPr>
            <w:tcW w:w="10205" w:type="dxa"/>
          </w:tcPr>
          <w:p w14:paraId="29BDC8B3" w14:textId="77777777" w:rsidR="004734C3" w:rsidRPr="00FA10A3" w:rsidRDefault="004734C3" w:rsidP="004C1639">
            <w:pPr>
              <w:ind w:firstLine="567"/>
              <w:jc w:val="both"/>
            </w:pPr>
            <w:r w:rsidRPr="00FA10A3">
              <w:t>6.3) өрт сөндіргіштердің саны (дана)</w:t>
            </w:r>
          </w:p>
        </w:tc>
        <w:tc>
          <w:tcPr>
            <w:tcW w:w="4396" w:type="dxa"/>
          </w:tcPr>
          <w:p w14:paraId="70C9317F" w14:textId="77777777" w:rsidR="004734C3" w:rsidRPr="00FA10A3" w:rsidRDefault="004734C3" w:rsidP="004C1639">
            <w:pPr>
              <w:jc w:val="center"/>
            </w:pPr>
            <w:r w:rsidRPr="00FA10A3">
              <w:t>4 дана.</w:t>
            </w:r>
          </w:p>
        </w:tc>
      </w:tr>
      <w:tr w:rsidR="004734C3" w:rsidRPr="00FA10A3" w14:paraId="274A3CFC" w14:textId="77777777" w:rsidTr="004C1639">
        <w:tc>
          <w:tcPr>
            <w:tcW w:w="675" w:type="dxa"/>
            <w:gridSpan w:val="2"/>
          </w:tcPr>
          <w:p w14:paraId="5D5ED8EF" w14:textId="77777777" w:rsidR="004734C3" w:rsidRPr="00FA10A3" w:rsidRDefault="004734C3" w:rsidP="004C1639">
            <w:pPr>
              <w:jc w:val="center"/>
              <w:rPr>
                <w:b/>
              </w:rPr>
            </w:pPr>
            <w:r w:rsidRPr="00FA10A3">
              <w:rPr>
                <w:b/>
              </w:rPr>
              <w:t>7)</w:t>
            </w:r>
          </w:p>
        </w:tc>
        <w:tc>
          <w:tcPr>
            <w:tcW w:w="10205" w:type="dxa"/>
          </w:tcPr>
          <w:p w14:paraId="1AB5340D" w14:textId="77777777" w:rsidR="004734C3" w:rsidRPr="00FA10A3" w:rsidRDefault="004734C3" w:rsidP="004C1639">
            <w:pPr>
              <w:jc w:val="both"/>
            </w:pPr>
            <w:r w:rsidRPr="00FA10A3">
              <w:t>Өртке қарсы қызметтің түрі</w:t>
            </w:r>
          </w:p>
        </w:tc>
        <w:tc>
          <w:tcPr>
            <w:tcW w:w="4396" w:type="dxa"/>
          </w:tcPr>
          <w:p w14:paraId="349A876D" w14:textId="77777777" w:rsidR="004734C3" w:rsidRPr="00FA10A3" w:rsidRDefault="004734C3" w:rsidP="004C1639">
            <w:pPr>
              <w:jc w:val="center"/>
            </w:pPr>
          </w:p>
        </w:tc>
      </w:tr>
      <w:tr w:rsidR="004734C3" w:rsidRPr="00FA10A3" w14:paraId="78CDAED4" w14:textId="77777777" w:rsidTr="004C1639">
        <w:tc>
          <w:tcPr>
            <w:tcW w:w="675" w:type="dxa"/>
            <w:gridSpan w:val="2"/>
          </w:tcPr>
          <w:p w14:paraId="661267F6" w14:textId="77777777" w:rsidR="004734C3" w:rsidRPr="00FA10A3" w:rsidRDefault="004734C3" w:rsidP="004C1639">
            <w:pPr>
              <w:jc w:val="center"/>
              <w:rPr>
                <w:b/>
              </w:rPr>
            </w:pPr>
          </w:p>
        </w:tc>
        <w:tc>
          <w:tcPr>
            <w:tcW w:w="10205" w:type="dxa"/>
          </w:tcPr>
          <w:p w14:paraId="6B2B2F17" w14:textId="77777777" w:rsidR="004734C3" w:rsidRPr="00FA10A3" w:rsidRDefault="004734C3" w:rsidP="004C1639">
            <w:pPr>
              <w:ind w:firstLine="567"/>
              <w:jc w:val="both"/>
            </w:pPr>
            <w:r w:rsidRPr="00FA10A3">
              <w:t>7.1) штат бойынша сандық құрамы (адам)</w:t>
            </w:r>
          </w:p>
        </w:tc>
        <w:tc>
          <w:tcPr>
            <w:tcW w:w="4396" w:type="dxa"/>
          </w:tcPr>
          <w:p w14:paraId="72BA86AE" w14:textId="77777777" w:rsidR="004734C3" w:rsidRPr="00FA10A3" w:rsidRDefault="004734C3" w:rsidP="004C1639">
            <w:pPr>
              <w:jc w:val="center"/>
            </w:pPr>
            <w:r w:rsidRPr="00FA10A3">
              <w:t>3</w:t>
            </w:r>
          </w:p>
        </w:tc>
      </w:tr>
      <w:tr w:rsidR="004734C3" w:rsidRPr="00FA10A3" w14:paraId="6122F2D1" w14:textId="77777777" w:rsidTr="004C1639">
        <w:tc>
          <w:tcPr>
            <w:tcW w:w="675" w:type="dxa"/>
            <w:gridSpan w:val="2"/>
          </w:tcPr>
          <w:p w14:paraId="05B8F155" w14:textId="77777777" w:rsidR="004734C3" w:rsidRPr="00FA10A3" w:rsidRDefault="004734C3" w:rsidP="004C1639">
            <w:pPr>
              <w:jc w:val="center"/>
              <w:rPr>
                <w:b/>
              </w:rPr>
            </w:pPr>
          </w:p>
        </w:tc>
        <w:tc>
          <w:tcPr>
            <w:tcW w:w="10205" w:type="dxa"/>
          </w:tcPr>
          <w:p w14:paraId="230EF62A"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10066A26" w14:textId="77777777" w:rsidR="004734C3" w:rsidRPr="00FA10A3" w:rsidRDefault="004734C3" w:rsidP="004C1639">
            <w:pPr>
              <w:jc w:val="center"/>
            </w:pPr>
            <w:r w:rsidRPr="00FA10A3">
              <w:t>-</w:t>
            </w:r>
          </w:p>
        </w:tc>
      </w:tr>
      <w:tr w:rsidR="004734C3" w:rsidRPr="00FA10A3" w14:paraId="42A2A74E" w14:textId="77777777" w:rsidTr="004C1639">
        <w:tc>
          <w:tcPr>
            <w:tcW w:w="675" w:type="dxa"/>
            <w:gridSpan w:val="2"/>
          </w:tcPr>
          <w:p w14:paraId="14CA32EA" w14:textId="77777777" w:rsidR="004734C3" w:rsidRPr="00FA10A3" w:rsidRDefault="004734C3" w:rsidP="004C1639">
            <w:pPr>
              <w:jc w:val="center"/>
              <w:rPr>
                <w:b/>
              </w:rPr>
            </w:pPr>
          </w:p>
        </w:tc>
        <w:tc>
          <w:tcPr>
            <w:tcW w:w="10205" w:type="dxa"/>
          </w:tcPr>
          <w:p w14:paraId="2C0FFF92"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CCC3F3B" w14:textId="77777777" w:rsidR="004734C3" w:rsidRPr="00FA10A3" w:rsidRDefault="004734C3" w:rsidP="004C1639">
            <w:pPr>
              <w:jc w:val="center"/>
            </w:pPr>
            <w:r w:rsidRPr="00FA10A3">
              <w:t>-</w:t>
            </w:r>
          </w:p>
        </w:tc>
      </w:tr>
      <w:tr w:rsidR="004734C3" w:rsidRPr="00FA10A3" w14:paraId="435985C6" w14:textId="77777777" w:rsidTr="004C1639">
        <w:tc>
          <w:tcPr>
            <w:tcW w:w="675" w:type="dxa"/>
            <w:gridSpan w:val="2"/>
          </w:tcPr>
          <w:p w14:paraId="74F93253" w14:textId="77777777" w:rsidR="004734C3" w:rsidRPr="00FA10A3" w:rsidRDefault="004734C3" w:rsidP="004C1639">
            <w:pPr>
              <w:jc w:val="center"/>
              <w:rPr>
                <w:b/>
              </w:rPr>
            </w:pPr>
            <w:r w:rsidRPr="00FA10A3">
              <w:rPr>
                <w:b/>
              </w:rPr>
              <w:t>8)</w:t>
            </w:r>
          </w:p>
        </w:tc>
        <w:tc>
          <w:tcPr>
            <w:tcW w:w="10205" w:type="dxa"/>
          </w:tcPr>
          <w:p w14:paraId="170C95F0"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58E0CE5C" w14:textId="77777777" w:rsidR="004734C3" w:rsidRPr="00FA10A3" w:rsidRDefault="004734C3" w:rsidP="004C1639">
            <w:pPr>
              <w:jc w:val="center"/>
              <w:rPr>
                <w:lang w:val="kk-KZ"/>
              </w:rPr>
            </w:pPr>
            <w:r w:rsidRPr="00FA10A3">
              <w:rPr>
                <w:lang w:val="kk-KZ"/>
              </w:rPr>
              <w:t>1</w:t>
            </w:r>
          </w:p>
        </w:tc>
      </w:tr>
      <w:tr w:rsidR="004734C3" w:rsidRPr="00FA10A3" w14:paraId="00F6C219" w14:textId="77777777" w:rsidTr="004C1639">
        <w:tc>
          <w:tcPr>
            <w:tcW w:w="675" w:type="dxa"/>
            <w:gridSpan w:val="2"/>
          </w:tcPr>
          <w:p w14:paraId="5C6DDB6A" w14:textId="77777777" w:rsidR="004734C3" w:rsidRPr="00FA10A3" w:rsidRDefault="004734C3" w:rsidP="004C1639">
            <w:pPr>
              <w:jc w:val="center"/>
              <w:rPr>
                <w:b/>
              </w:rPr>
            </w:pPr>
            <w:r w:rsidRPr="00FA10A3">
              <w:rPr>
                <w:b/>
              </w:rPr>
              <w:t>9)</w:t>
            </w:r>
          </w:p>
        </w:tc>
        <w:tc>
          <w:tcPr>
            <w:tcW w:w="10205" w:type="dxa"/>
          </w:tcPr>
          <w:p w14:paraId="7D874D37"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4AAA43C5" w14:textId="77777777" w:rsidR="004734C3" w:rsidRPr="00FA10A3" w:rsidRDefault="004734C3" w:rsidP="004C1639">
            <w:pPr>
              <w:jc w:val="center"/>
            </w:pPr>
            <w:r w:rsidRPr="00FA10A3">
              <w:t>-</w:t>
            </w:r>
          </w:p>
        </w:tc>
      </w:tr>
      <w:tr w:rsidR="004734C3" w:rsidRPr="00FA10A3" w14:paraId="79DF8B50" w14:textId="77777777" w:rsidTr="004C1639">
        <w:tc>
          <w:tcPr>
            <w:tcW w:w="675" w:type="dxa"/>
            <w:gridSpan w:val="2"/>
          </w:tcPr>
          <w:p w14:paraId="1580F148" w14:textId="77777777" w:rsidR="004734C3" w:rsidRPr="00FA10A3" w:rsidRDefault="004734C3" w:rsidP="004C1639">
            <w:pPr>
              <w:jc w:val="center"/>
              <w:rPr>
                <w:b/>
              </w:rPr>
            </w:pPr>
          </w:p>
        </w:tc>
        <w:tc>
          <w:tcPr>
            <w:tcW w:w="10205" w:type="dxa"/>
          </w:tcPr>
          <w:p w14:paraId="0EB5137A" w14:textId="77777777" w:rsidR="004734C3" w:rsidRPr="00FA10A3" w:rsidRDefault="004734C3" w:rsidP="004C1639">
            <w:pPr>
              <w:jc w:val="both"/>
            </w:pPr>
          </w:p>
        </w:tc>
        <w:tc>
          <w:tcPr>
            <w:tcW w:w="4396" w:type="dxa"/>
          </w:tcPr>
          <w:p w14:paraId="53B8F6C3" w14:textId="77777777" w:rsidR="004734C3" w:rsidRPr="00FA10A3" w:rsidRDefault="004734C3" w:rsidP="004C1639">
            <w:pPr>
              <w:jc w:val="center"/>
            </w:pPr>
          </w:p>
        </w:tc>
      </w:tr>
      <w:tr w:rsidR="004734C3" w:rsidRPr="00FA10A3" w14:paraId="5A98F407" w14:textId="77777777" w:rsidTr="004C1639">
        <w:tc>
          <w:tcPr>
            <w:tcW w:w="15276" w:type="dxa"/>
            <w:gridSpan w:val="4"/>
          </w:tcPr>
          <w:p w14:paraId="0FF076F3" w14:textId="77777777" w:rsidR="004734C3" w:rsidRPr="00FA10A3" w:rsidRDefault="004734C3" w:rsidP="004C1639">
            <w:pPr>
              <w:pStyle w:val="a8"/>
              <w:numPr>
                <w:ilvl w:val="0"/>
                <w:numId w:val="14"/>
              </w:numPr>
              <w:jc w:val="center"/>
              <w:rPr>
                <w:b/>
                <w:lang w:val="kk-KZ"/>
              </w:rPr>
            </w:pPr>
            <w:r w:rsidRPr="00FA10A3">
              <w:rPr>
                <w:b/>
                <w:lang w:val="kk-KZ"/>
              </w:rPr>
              <w:t>№6 ЖҚС "Эталон-регион" ЖШС</w:t>
            </w:r>
            <w:r w:rsidRPr="00FA10A3">
              <w:rPr>
                <w:b/>
                <w:lang w:val="kk-KZ"/>
              </w:rPr>
              <w:tab/>
              <w:t xml:space="preserve">қ.Петропавл, Мамлют трассасы, 523 км а/д </w:t>
            </w:r>
          </w:p>
          <w:p w14:paraId="170FF78F" w14:textId="77777777" w:rsidR="004734C3" w:rsidRPr="00FA10A3" w:rsidRDefault="004734C3" w:rsidP="004C1639">
            <w:pPr>
              <w:jc w:val="center"/>
              <w:rPr>
                <w:b/>
              </w:rPr>
            </w:pPr>
            <w:r w:rsidRPr="00FA10A3">
              <w:rPr>
                <w:b/>
                <w:lang w:val="kk-KZ"/>
              </w:rPr>
              <w:t>Петропавл-Новосибирск ,Директор Жұмағұлов Мәден Дәуренбекұлы</w:t>
            </w:r>
          </w:p>
        </w:tc>
      </w:tr>
      <w:tr w:rsidR="004734C3" w:rsidRPr="00FA10A3" w14:paraId="3BD91FEC" w14:textId="77777777" w:rsidTr="004C1639">
        <w:tc>
          <w:tcPr>
            <w:tcW w:w="675" w:type="dxa"/>
            <w:gridSpan w:val="2"/>
          </w:tcPr>
          <w:p w14:paraId="38D68A88" w14:textId="77777777" w:rsidR="004734C3" w:rsidRPr="00FA10A3" w:rsidRDefault="004734C3" w:rsidP="004C1639">
            <w:pPr>
              <w:jc w:val="center"/>
              <w:rPr>
                <w:b/>
              </w:rPr>
            </w:pPr>
            <w:r w:rsidRPr="00FA10A3">
              <w:rPr>
                <w:b/>
              </w:rPr>
              <w:t>1)</w:t>
            </w:r>
          </w:p>
        </w:tc>
        <w:tc>
          <w:tcPr>
            <w:tcW w:w="10205" w:type="dxa"/>
          </w:tcPr>
          <w:p w14:paraId="198D6304" w14:textId="77777777" w:rsidR="004734C3" w:rsidRPr="00FA10A3" w:rsidRDefault="004734C3" w:rsidP="004C1639">
            <w:pPr>
              <w:jc w:val="both"/>
              <w:rPr>
                <w:b/>
              </w:rPr>
            </w:pPr>
            <w:r w:rsidRPr="00FA10A3">
              <w:t>Ведомстволық тиесілілігі</w:t>
            </w:r>
          </w:p>
        </w:tc>
        <w:tc>
          <w:tcPr>
            <w:tcW w:w="4396" w:type="dxa"/>
          </w:tcPr>
          <w:p w14:paraId="601C6199" w14:textId="77777777" w:rsidR="004734C3" w:rsidRPr="00FA10A3" w:rsidRDefault="004734C3" w:rsidP="004C1639">
            <w:pPr>
              <w:jc w:val="center"/>
            </w:pPr>
            <w:r w:rsidRPr="00FA10A3">
              <w:t>Жеке меншік</w:t>
            </w:r>
          </w:p>
        </w:tc>
      </w:tr>
      <w:tr w:rsidR="004734C3" w:rsidRPr="00FA10A3" w14:paraId="315D1F4B" w14:textId="77777777" w:rsidTr="004C1639">
        <w:tc>
          <w:tcPr>
            <w:tcW w:w="675" w:type="dxa"/>
            <w:gridSpan w:val="2"/>
          </w:tcPr>
          <w:p w14:paraId="13AA6572" w14:textId="77777777" w:rsidR="004734C3" w:rsidRPr="00FA10A3" w:rsidRDefault="004734C3" w:rsidP="004C1639">
            <w:pPr>
              <w:jc w:val="center"/>
              <w:rPr>
                <w:b/>
              </w:rPr>
            </w:pPr>
            <w:r w:rsidRPr="00FA10A3">
              <w:rPr>
                <w:b/>
              </w:rPr>
              <w:t>2)</w:t>
            </w:r>
          </w:p>
        </w:tc>
        <w:tc>
          <w:tcPr>
            <w:tcW w:w="10205" w:type="dxa"/>
          </w:tcPr>
          <w:p w14:paraId="0B028F8C" w14:textId="77777777" w:rsidR="004734C3" w:rsidRPr="00FA10A3" w:rsidRDefault="004734C3" w:rsidP="004C1639">
            <w:pPr>
              <w:jc w:val="both"/>
              <w:rPr>
                <w:b/>
              </w:rPr>
            </w:pPr>
            <w:r w:rsidRPr="00FA10A3">
              <w:t>Өндіріс түрі</w:t>
            </w:r>
          </w:p>
        </w:tc>
        <w:tc>
          <w:tcPr>
            <w:tcW w:w="4396" w:type="dxa"/>
          </w:tcPr>
          <w:p w14:paraId="7C49AC1F" w14:textId="77777777" w:rsidR="004734C3" w:rsidRPr="00FA10A3" w:rsidRDefault="004734C3" w:rsidP="004C1639">
            <w:pPr>
              <w:jc w:val="center"/>
            </w:pPr>
            <w:r w:rsidRPr="00FA10A3">
              <w:t>ЖҚС</w:t>
            </w:r>
          </w:p>
        </w:tc>
      </w:tr>
      <w:tr w:rsidR="004734C3" w:rsidRPr="00FA10A3" w14:paraId="7F61BE32" w14:textId="77777777" w:rsidTr="004C1639">
        <w:tc>
          <w:tcPr>
            <w:tcW w:w="675" w:type="dxa"/>
            <w:gridSpan w:val="2"/>
          </w:tcPr>
          <w:p w14:paraId="5C8647CD" w14:textId="77777777" w:rsidR="004734C3" w:rsidRPr="00FA10A3" w:rsidRDefault="004734C3" w:rsidP="004C1639">
            <w:pPr>
              <w:jc w:val="center"/>
              <w:rPr>
                <w:b/>
              </w:rPr>
            </w:pPr>
            <w:r w:rsidRPr="00FA10A3">
              <w:rPr>
                <w:b/>
              </w:rPr>
              <w:t>3)</w:t>
            </w:r>
          </w:p>
        </w:tc>
        <w:tc>
          <w:tcPr>
            <w:tcW w:w="10205" w:type="dxa"/>
          </w:tcPr>
          <w:p w14:paraId="267D6F39"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352098D4" w14:textId="77777777" w:rsidR="004734C3" w:rsidRPr="00FA10A3" w:rsidRDefault="004734C3" w:rsidP="004C1639">
            <w:pPr>
              <w:jc w:val="center"/>
            </w:pPr>
            <w:r w:rsidRPr="00FA10A3">
              <w:t>Жерасты резервуарлары - әрқайсысы 25 текше метрден 4 дана.</w:t>
            </w:r>
          </w:p>
          <w:p w14:paraId="3E93BC8E" w14:textId="77777777" w:rsidR="004734C3" w:rsidRPr="00FA10A3" w:rsidRDefault="004734C3" w:rsidP="004C1639">
            <w:pPr>
              <w:jc w:val="center"/>
            </w:pPr>
            <w:r w:rsidRPr="00FA10A3">
              <w:t xml:space="preserve">Операторлық </w:t>
            </w:r>
          </w:p>
          <w:p w14:paraId="44B56EA0" w14:textId="77777777" w:rsidR="004734C3" w:rsidRPr="00FA10A3" w:rsidRDefault="004734C3" w:rsidP="004C1639">
            <w:pPr>
              <w:jc w:val="center"/>
            </w:pPr>
            <w:r w:rsidRPr="00FA10A3">
              <w:t>Санаты – В-</w:t>
            </w:r>
            <w:r w:rsidRPr="00FA10A3">
              <w:rPr>
                <w:lang w:val="en-US"/>
              </w:rPr>
              <w:t>I</w:t>
            </w:r>
          </w:p>
        </w:tc>
      </w:tr>
      <w:tr w:rsidR="004734C3" w:rsidRPr="00FA10A3" w14:paraId="376EE74F" w14:textId="77777777" w:rsidTr="004C1639">
        <w:tc>
          <w:tcPr>
            <w:tcW w:w="675" w:type="dxa"/>
            <w:gridSpan w:val="2"/>
          </w:tcPr>
          <w:p w14:paraId="63CA8EB4" w14:textId="77777777" w:rsidR="004734C3" w:rsidRPr="00FA10A3" w:rsidRDefault="004734C3" w:rsidP="004C1639">
            <w:pPr>
              <w:jc w:val="center"/>
              <w:rPr>
                <w:b/>
              </w:rPr>
            </w:pPr>
            <w:r w:rsidRPr="00FA10A3">
              <w:rPr>
                <w:b/>
              </w:rPr>
              <w:t>4)</w:t>
            </w:r>
          </w:p>
        </w:tc>
        <w:tc>
          <w:tcPr>
            <w:tcW w:w="10205" w:type="dxa"/>
          </w:tcPr>
          <w:p w14:paraId="6CD18A0C" w14:textId="77777777" w:rsidR="004734C3" w:rsidRPr="00FA10A3" w:rsidRDefault="004734C3" w:rsidP="004C1639">
            <w:pPr>
              <w:jc w:val="both"/>
              <w:rPr>
                <w:b/>
              </w:rPr>
            </w:pPr>
            <w:r w:rsidRPr="00FA10A3">
              <w:t>Сумен жабдықтаудың сипаттамасы</w:t>
            </w:r>
          </w:p>
        </w:tc>
        <w:tc>
          <w:tcPr>
            <w:tcW w:w="4396" w:type="dxa"/>
          </w:tcPr>
          <w:p w14:paraId="3DA9D576" w14:textId="77777777" w:rsidR="004734C3" w:rsidRPr="00FA10A3" w:rsidRDefault="004734C3" w:rsidP="004C1639">
            <w:pPr>
              <w:jc w:val="center"/>
            </w:pPr>
          </w:p>
        </w:tc>
      </w:tr>
      <w:tr w:rsidR="004734C3" w:rsidRPr="00FA10A3" w14:paraId="36EE02A9" w14:textId="77777777" w:rsidTr="004C1639">
        <w:trPr>
          <w:trHeight w:val="260"/>
        </w:trPr>
        <w:tc>
          <w:tcPr>
            <w:tcW w:w="675" w:type="dxa"/>
            <w:gridSpan w:val="2"/>
          </w:tcPr>
          <w:p w14:paraId="34AC9A91" w14:textId="77777777" w:rsidR="004734C3" w:rsidRPr="00FA10A3" w:rsidRDefault="004734C3" w:rsidP="004C1639">
            <w:pPr>
              <w:jc w:val="center"/>
              <w:rPr>
                <w:b/>
              </w:rPr>
            </w:pPr>
          </w:p>
        </w:tc>
        <w:tc>
          <w:tcPr>
            <w:tcW w:w="10205" w:type="dxa"/>
          </w:tcPr>
          <w:p w14:paraId="5CB2707C"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44922DA6" w14:textId="77777777" w:rsidR="004734C3" w:rsidRPr="00FA10A3" w:rsidRDefault="004734C3" w:rsidP="004C1639">
            <w:pPr>
              <w:jc w:val="center"/>
            </w:pPr>
            <w:r w:rsidRPr="00FA10A3">
              <w:t>Болу</w:t>
            </w:r>
          </w:p>
        </w:tc>
      </w:tr>
      <w:tr w:rsidR="004734C3" w:rsidRPr="00FA10A3" w14:paraId="7F4CBDB9" w14:textId="77777777" w:rsidTr="004C1639">
        <w:tc>
          <w:tcPr>
            <w:tcW w:w="675" w:type="dxa"/>
            <w:gridSpan w:val="2"/>
          </w:tcPr>
          <w:p w14:paraId="63E8E090" w14:textId="77777777" w:rsidR="004734C3" w:rsidRPr="00FA10A3" w:rsidRDefault="004734C3" w:rsidP="004C1639">
            <w:pPr>
              <w:jc w:val="center"/>
              <w:rPr>
                <w:b/>
              </w:rPr>
            </w:pPr>
          </w:p>
        </w:tc>
        <w:tc>
          <w:tcPr>
            <w:tcW w:w="10205" w:type="dxa"/>
          </w:tcPr>
          <w:p w14:paraId="77FBE5FA" w14:textId="77777777" w:rsidR="004734C3" w:rsidRPr="00FA10A3" w:rsidRDefault="004734C3" w:rsidP="004C1639">
            <w:pPr>
              <w:ind w:firstLine="567"/>
              <w:jc w:val="both"/>
            </w:pPr>
            <w:r w:rsidRPr="00FA10A3">
              <w:t>4.2) өрт сөндіру гидранттары (типі, саны)</w:t>
            </w:r>
          </w:p>
        </w:tc>
        <w:tc>
          <w:tcPr>
            <w:tcW w:w="4396" w:type="dxa"/>
          </w:tcPr>
          <w:p w14:paraId="15B296B8" w14:textId="77777777" w:rsidR="004734C3" w:rsidRPr="00FA10A3" w:rsidRDefault="004734C3" w:rsidP="004C1639">
            <w:pPr>
              <w:jc w:val="center"/>
            </w:pPr>
            <w:r w:rsidRPr="00FA10A3">
              <w:t>Жоқ</w:t>
            </w:r>
          </w:p>
        </w:tc>
      </w:tr>
      <w:tr w:rsidR="004734C3" w:rsidRPr="00FA10A3" w14:paraId="69805EF3" w14:textId="77777777" w:rsidTr="004C1639">
        <w:tc>
          <w:tcPr>
            <w:tcW w:w="675" w:type="dxa"/>
            <w:gridSpan w:val="2"/>
          </w:tcPr>
          <w:p w14:paraId="3E175AD8" w14:textId="77777777" w:rsidR="004734C3" w:rsidRPr="00FA10A3" w:rsidRDefault="004734C3" w:rsidP="004C1639">
            <w:pPr>
              <w:jc w:val="center"/>
              <w:rPr>
                <w:b/>
              </w:rPr>
            </w:pPr>
          </w:p>
        </w:tc>
        <w:tc>
          <w:tcPr>
            <w:tcW w:w="10205" w:type="dxa"/>
          </w:tcPr>
          <w:p w14:paraId="2104D508" w14:textId="77777777" w:rsidR="004734C3" w:rsidRPr="00FA10A3" w:rsidRDefault="004734C3" w:rsidP="004C1639">
            <w:pPr>
              <w:ind w:firstLine="567"/>
              <w:jc w:val="both"/>
            </w:pPr>
            <w:r w:rsidRPr="00FA10A3">
              <w:t>4.3) ішкі өрт сөндіру крандары</w:t>
            </w:r>
          </w:p>
        </w:tc>
        <w:tc>
          <w:tcPr>
            <w:tcW w:w="4396" w:type="dxa"/>
          </w:tcPr>
          <w:p w14:paraId="516D4F19" w14:textId="77777777" w:rsidR="004734C3" w:rsidRPr="00FA10A3" w:rsidRDefault="004734C3" w:rsidP="004C1639">
            <w:pPr>
              <w:jc w:val="center"/>
            </w:pPr>
            <w:r w:rsidRPr="00FA10A3">
              <w:t>Жоқ</w:t>
            </w:r>
          </w:p>
        </w:tc>
      </w:tr>
      <w:tr w:rsidR="004734C3" w:rsidRPr="00FA10A3" w14:paraId="07B6CDF8" w14:textId="77777777" w:rsidTr="004C1639">
        <w:tc>
          <w:tcPr>
            <w:tcW w:w="675" w:type="dxa"/>
            <w:gridSpan w:val="2"/>
          </w:tcPr>
          <w:p w14:paraId="7CC78D8E" w14:textId="77777777" w:rsidR="004734C3" w:rsidRPr="00FA10A3" w:rsidRDefault="004734C3" w:rsidP="004C1639">
            <w:pPr>
              <w:jc w:val="center"/>
              <w:rPr>
                <w:b/>
              </w:rPr>
            </w:pPr>
          </w:p>
        </w:tc>
        <w:tc>
          <w:tcPr>
            <w:tcW w:w="10205" w:type="dxa"/>
          </w:tcPr>
          <w:p w14:paraId="0E8E7567"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0A3AAACA" w14:textId="77777777" w:rsidR="004734C3" w:rsidRPr="00FA10A3" w:rsidRDefault="004734C3" w:rsidP="004C1639">
            <w:pPr>
              <w:jc w:val="center"/>
            </w:pPr>
            <w:r w:rsidRPr="00FA10A3">
              <w:t>Жоқ</w:t>
            </w:r>
          </w:p>
        </w:tc>
      </w:tr>
      <w:tr w:rsidR="004734C3" w:rsidRPr="00FA10A3" w14:paraId="7567E766" w14:textId="77777777" w:rsidTr="004C1639">
        <w:tc>
          <w:tcPr>
            <w:tcW w:w="675" w:type="dxa"/>
            <w:gridSpan w:val="2"/>
          </w:tcPr>
          <w:p w14:paraId="0B085A9F" w14:textId="77777777" w:rsidR="004734C3" w:rsidRPr="00FA10A3" w:rsidRDefault="004734C3" w:rsidP="004C1639">
            <w:pPr>
              <w:jc w:val="center"/>
              <w:rPr>
                <w:b/>
              </w:rPr>
            </w:pPr>
          </w:p>
        </w:tc>
        <w:tc>
          <w:tcPr>
            <w:tcW w:w="10205" w:type="dxa"/>
          </w:tcPr>
          <w:p w14:paraId="5A8929BA" w14:textId="77777777" w:rsidR="004734C3" w:rsidRPr="00FA10A3" w:rsidRDefault="004734C3" w:rsidP="004C1639">
            <w:pPr>
              <w:ind w:firstLine="567"/>
              <w:jc w:val="both"/>
            </w:pPr>
            <w:r w:rsidRPr="00FA10A3">
              <w:t xml:space="preserve">4.5) табиғи су көздері </w:t>
            </w:r>
          </w:p>
        </w:tc>
        <w:tc>
          <w:tcPr>
            <w:tcW w:w="4396" w:type="dxa"/>
          </w:tcPr>
          <w:p w14:paraId="5B12A59A" w14:textId="77777777" w:rsidR="004734C3" w:rsidRPr="00FA10A3" w:rsidRDefault="004734C3" w:rsidP="004C1639">
            <w:pPr>
              <w:jc w:val="center"/>
            </w:pPr>
            <w:r w:rsidRPr="00FA10A3">
              <w:t>Жоқ</w:t>
            </w:r>
          </w:p>
        </w:tc>
      </w:tr>
      <w:tr w:rsidR="004734C3" w:rsidRPr="00FA10A3" w14:paraId="54FB2F87" w14:textId="77777777" w:rsidTr="004C1639">
        <w:tc>
          <w:tcPr>
            <w:tcW w:w="675" w:type="dxa"/>
            <w:gridSpan w:val="2"/>
          </w:tcPr>
          <w:p w14:paraId="2E2527D2" w14:textId="77777777" w:rsidR="004734C3" w:rsidRPr="00FA10A3" w:rsidRDefault="004734C3" w:rsidP="004C1639">
            <w:pPr>
              <w:jc w:val="center"/>
              <w:rPr>
                <w:b/>
              </w:rPr>
            </w:pPr>
            <w:r w:rsidRPr="00FA10A3">
              <w:rPr>
                <w:b/>
              </w:rPr>
              <w:t>5)</w:t>
            </w:r>
          </w:p>
        </w:tc>
        <w:tc>
          <w:tcPr>
            <w:tcW w:w="10205" w:type="dxa"/>
          </w:tcPr>
          <w:p w14:paraId="62756F31" w14:textId="77777777" w:rsidR="004734C3" w:rsidRPr="00FA10A3" w:rsidRDefault="004734C3" w:rsidP="004C1639">
            <w:pPr>
              <w:jc w:val="both"/>
              <w:rPr>
                <w:b/>
              </w:rPr>
            </w:pPr>
            <w:r w:rsidRPr="00FA10A3">
              <w:t>Жолдардың жағдайы</w:t>
            </w:r>
          </w:p>
        </w:tc>
        <w:tc>
          <w:tcPr>
            <w:tcW w:w="4396" w:type="dxa"/>
          </w:tcPr>
          <w:p w14:paraId="4E3784B7"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42EB391F" w14:textId="77777777" w:rsidR="004734C3" w:rsidRPr="00FA10A3" w:rsidRDefault="004734C3" w:rsidP="004C1639">
            <w:pPr>
              <w:jc w:val="center"/>
            </w:pPr>
            <w:r w:rsidRPr="00FA10A3">
              <w:t>(қанағаттанарлық)</w:t>
            </w:r>
          </w:p>
        </w:tc>
      </w:tr>
      <w:tr w:rsidR="004734C3" w:rsidRPr="00FA10A3" w14:paraId="7F4CFC69" w14:textId="77777777" w:rsidTr="004C1639">
        <w:tc>
          <w:tcPr>
            <w:tcW w:w="675" w:type="dxa"/>
            <w:gridSpan w:val="2"/>
          </w:tcPr>
          <w:p w14:paraId="435B4302" w14:textId="77777777" w:rsidR="004734C3" w:rsidRPr="00FA10A3" w:rsidRDefault="004734C3" w:rsidP="004C1639">
            <w:pPr>
              <w:jc w:val="center"/>
              <w:rPr>
                <w:b/>
              </w:rPr>
            </w:pPr>
            <w:r w:rsidRPr="00FA10A3">
              <w:rPr>
                <w:b/>
              </w:rPr>
              <w:t>6)</w:t>
            </w:r>
          </w:p>
        </w:tc>
        <w:tc>
          <w:tcPr>
            <w:tcW w:w="10205" w:type="dxa"/>
          </w:tcPr>
          <w:p w14:paraId="1F266BF6" w14:textId="77777777" w:rsidR="004734C3" w:rsidRPr="00FA10A3" w:rsidRDefault="004734C3" w:rsidP="004C1639">
            <w:pPr>
              <w:jc w:val="both"/>
              <w:rPr>
                <w:b/>
              </w:rPr>
            </w:pPr>
            <w:r w:rsidRPr="00FA10A3">
              <w:t>Өртке қарсы жабдықтар</w:t>
            </w:r>
          </w:p>
        </w:tc>
        <w:tc>
          <w:tcPr>
            <w:tcW w:w="4396" w:type="dxa"/>
          </w:tcPr>
          <w:p w14:paraId="200873BE" w14:textId="77777777" w:rsidR="004734C3" w:rsidRPr="00FA10A3" w:rsidRDefault="004734C3" w:rsidP="004C1639">
            <w:pPr>
              <w:jc w:val="center"/>
            </w:pPr>
          </w:p>
        </w:tc>
      </w:tr>
      <w:tr w:rsidR="004734C3" w:rsidRPr="00FA10A3" w14:paraId="372A2100" w14:textId="77777777" w:rsidTr="004C1639">
        <w:tc>
          <w:tcPr>
            <w:tcW w:w="675" w:type="dxa"/>
            <w:gridSpan w:val="2"/>
          </w:tcPr>
          <w:p w14:paraId="477C57C8" w14:textId="77777777" w:rsidR="004734C3" w:rsidRPr="00FA10A3" w:rsidRDefault="004734C3" w:rsidP="004C1639">
            <w:pPr>
              <w:jc w:val="center"/>
              <w:rPr>
                <w:b/>
              </w:rPr>
            </w:pPr>
          </w:p>
        </w:tc>
        <w:tc>
          <w:tcPr>
            <w:tcW w:w="10205" w:type="dxa"/>
          </w:tcPr>
          <w:p w14:paraId="08407571" w14:textId="77777777" w:rsidR="004734C3" w:rsidRPr="00FA10A3" w:rsidRDefault="004734C3" w:rsidP="004C1639">
            <w:pPr>
              <w:ind w:firstLine="567"/>
              <w:jc w:val="both"/>
            </w:pPr>
            <w:r w:rsidRPr="00FA10A3">
              <w:t>6.1) өрт сигнализациясы</w:t>
            </w:r>
          </w:p>
        </w:tc>
        <w:tc>
          <w:tcPr>
            <w:tcW w:w="4396" w:type="dxa"/>
          </w:tcPr>
          <w:p w14:paraId="2BE6251A"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60A77A05" w14:textId="77777777" w:rsidTr="004C1639">
        <w:tc>
          <w:tcPr>
            <w:tcW w:w="675" w:type="dxa"/>
            <w:gridSpan w:val="2"/>
          </w:tcPr>
          <w:p w14:paraId="6640CC92" w14:textId="77777777" w:rsidR="004734C3" w:rsidRPr="00FA10A3" w:rsidRDefault="004734C3" w:rsidP="004C1639">
            <w:pPr>
              <w:jc w:val="center"/>
              <w:rPr>
                <w:b/>
              </w:rPr>
            </w:pPr>
          </w:p>
        </w:tc>
        <w:tc>
          <w:tcPr>
            <w:tcW w:w="10205" w:type="dxa"/>
          </w:tcPr>
          <w:p w14:paraId="5EF4F97E" w14:textId="77777777" w:rsidR="004734C3" w:rsidRPr="00FA10A3" w:rsidRDefault="004734C3" w:rsidP="004C1639">
            <w:pPr>
              <w:ind w:firstLine="567"/>
              <w:jc w:val="both"/>
            </w:pPr>
            <w:r w:rsidRPr="00FA10A3">
              <w:t>6.2) автоматты, жартылай автоматты және басқаөрт сөндіру жүйелері</w:t>
            </w:r>
          </w:p>
        </w:tc>
        <w:tc>
          <w:tcPr>
            <w:tcW w:w="4396" w:type="dxa"/>
          </w:tcPr>
          <w:p w14:paraId="77144BA9" w14:textId="77777777" w:rsidR="004734C3" w:rsidRPr="00FA10A3" w:rsidRDefault="004734C3" w:rsidP="004C1639">
            <w:pPr>
              <w:jc w:val="center"/>
            </w:pPr>
            <w:r w:rsidRPr="00FA10A3">
              <w:t>-</w:t>
            </w:r>
          </w:p>
        </w:tc>
      </w:tr>
      <w:tr w:rsidR="004734C3" w:rsidRPr="00FA10A3" w14:paraId="71F6EBC7" w14:textId="77777777" w:rsidTr="004C1639">
        <w:trPr>
          <w:trHeight w:val="266"/>
        </w:trPr>
        <w:tc>
          <w:tcPr>
            <w:tcW w:w="675" w:type="dxa"/>
            <w:gridSpan w:val="2"/>
          </w:tcPr>
          <w:p w14:paraId="1400F3C0" w14:textId="77777777" w:rsidR="004734C3" w:rsidRPr="00FA10A3" w:rsidRDefault="004734C3" w:rsidP="004C1639">
            <w:pPr>
              <w:jc w:val="center"/>
              <w:rPr>
                <w:b/>
              </w:rPr>
            </w:pPr>
          </w:p>
        </w:tc>
        <w:tc>
          <w:tcPr>
            <w:tcW w:w="10205" w:type="dxa"/>
          </w:tcPr>
          <w:p w14:paraId="0393CFBD" w14:textId="77777777" w:rsidR="004734C3" w:rsidRPr="00FA10A3" w:rsidRDefault="004734C3" w:rsidP="004C1639">
            <w:pPr>
              <w:ind w:firstLine="567"/>
              <w:jc w:val="both"/>
            </w:pPr>
            <w:r w:rsidRPr="00FA10A3">
              <w:t>6.3) өрт сөндіргіштердің саны (дана)</w:t>
            </w:r>
          </w:p>
        </w:tc>
        <w:tc>
          <w:tcPr>
            <w:tcW w:w="4396" w:type="dxa"/>
          </w:tcPr>
          <w:p w14:paraId="589547F8" w14:textId="77777777" w:rsidR="004734C3" w:rsidRPr="00FA10A3" w:rsidRDefault="004734C3" w:rsidP="004C1639">
            <w:pPr>
              <w:jc w:val="center"/>
            </w:pPr>
            <w:r w:rsidRPr="00FA10A3">
              <w:t>4 дана.</w:t>
            </w:r>
          </w:p>
        </w:tc>
      </w:tr>
      <w:tr w:rsidR="004734C3" w:rsidRPr="00FA10A3" w14:paraId="1B9FB7ED" w14:textId="77777777" w:rsidTr="004C1639">
        <w:tc>
          <w:tcPr>
            <w:tcW w:w="675" w:type="dxa"/>
            <w:gridSpan w:val="2"/>
          </w:tcPr>
          <w:p w14:paraId="28C026B5" w14:textId="77777777" w:rsidR="004734C3" w:rsidRPr="00FA10A3" w:rsidRDefault="004734C3" w:rsidP="004C1639">
            <w:pPr>
              <w:jc w:val="center"/>
              <w:rPr>
                <w:b/>
              </w:rPr>
            </w:pPr>
            <w:r w:rsidRPr="00FA10A3">
              <w:rPr>
                <w:b/>
              </w:rPr>
              <w:t>7)</w:t>
            </w:r>
          </w:p>
        </w:tc>
        <w:tc>
          <w:tcPr>
            <w:tcW w:w="10205" w:type="dxa"/>
          </w:tcPr>
          <w:p w14:paraId="6E99B981" w14:textId="77777777" w:rsidR="004734C3" w:rsidRPr="00FA10A3" w:rsidRDefault="004734C3" w:rsidP="004C1639">
            <w:pPr>
              <w:jc w:val="both"/>
            </w:pPr>
            <w:r w:rsidRPr="00FA10A3">
              <w:t>Өртке қарсы қызметтің түрі</w:t>
            </w:r>
          </w:p>
        </w:tc>
        <w:tc>
          <w:tcPr>
            <w:tcW w:w="4396" w:type="dxa"/>
          </w:tcPr>
          <w:p w14:paraId="1A6E7C35" w14:textId="77777777" w:rsidR="004734C3" w:rsidRPr="00FA10A3" w:rsidRDefault="004734C3" w:rsidP="004C1639">
            <w:pPr>
              <w:jc w:val="center"/>
            </w:pPr>
          </w:p>
        </w:tc>
      </w:tr>
      <w:tr w:rsidR="004734C3" w:rsidRPr="00FA10A3" w14:paraId="66FF97CA" w14:textId="77777777" w:rsidTr="004C1639">
        <w:tc>
          <w:tcPr>
            <w:tcW w:w="675" w:type="dxa"/>
            <w:gridSpan w:val="2"/>
          </w:tcPr>
          <w:p w14:paraId="595FBB30" w14:textId="77777777" w:rsidR="004734C3" w:rsidRPr="00FA10A3" w:rsidRDefault="004734C3" w:rsidP="004C1639">
            <w:pPr>
              <w:jc w:val="center"/>
              <w:rPr>
                <w:b/>
              </w:rPr>
            </w:pPr>
          </w:p>
        </w:tc>
        <w:tc>
          <w:tcPr>
            <w:tcW w:w="10205" w:type="dxa"/>
          </w:tcPr>
          <w:p w14:paraId="489D1434" w14:textId="77777777" w:rsidR="004734C3" w:rsidRPr="00FA10A3" w:rsidRDefault="004734C3" w:rsidP="004C1639">
            <w:pPr>
              <w:ind w:firstLine="567"/>
              <w:jc w:val="both"/>
            </w:pPr>
            <w:r w:rsidRPr="00FA10A3">
              <w:t>7.1) штат бойынша сандық құрамы (адам)</w:t>
            </w:r>
          </w:p>
        </w:tc>
        <w:tc>
          <w:tcPr>
            <w:tcW w:w="4396" w:type="dxa"/>
          </w:tcPr>
          <w:p w14:paraId="4D1CDAB8" w14:textId="77777777" w:rsidR="004734C3" w:rsidRPr="00FA10A3" w:rsidRDefault="004734C3" w:rsidP="004C1639">
            <w:pPr>
              <w:jc w:val="center"/>
            </w:pPr>
          </w:p>
        </w:tc>
      </w:tr>
      <w:tr w:rsidR="004734C3" w:rsidRPr="00FA10A3" w14:paraId="4372BE7E" w14:textId="77777777" w:rsidTr="004C1639">
        <w:tc>
          <w:tcPr>
            <w:tcW w:w="675" w:type="dxa"/>
            <w:gridSpan w:val="2"/>
          </w:tcPr>
          <w:p w14:paraId="766EFD24" w14:textId="77777777" w:rsidR="004734C3" w:rsidRPr="00FA10A3" w:rsidRDefault="004734C3" w:rsidP="004C1639">
            <w:pPr>
              <w:jc w:val="center"/>
              <w:rPr>
                <w:b/>
              </w:rPr>
            </w:pPr>
          </w:p>
        </w:tc>
        <w:tc>
          <w:tcPr>
            <w:tcW w:w="10205" w:type="dxa"/>
          </w:tcPr>
          <w:p w14:paraId="1AF24956"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5BF43A70" w14:textId="77777777" w:rsidR="004734C3" w:rsidRPr="00FA10A3" w:rsidRDefault="004734C3" w:rsidP="004C1639">
            <w:pPr>
              <w:jc w:val="center"/>
            </w:pPr>
          </w:p>
        </w:tc>
      </w:tr>
      <w:tr w:rsidR="004734C3" w:rsidRPr="00FA10A3" w14:paraId="458BE5FD" w14:textId="77777777" w:rsidTr="004C1639">
        <w:tc>
          <w:tcPr>
            <w:tcW w:w="675" w:type="dxa"/>
            <w:gridSpan w:val="2"/>
          </w:tcPr>
          <w:p w14:paraId="2402BF84" w14:textId="77777777" w:rsidR="004734C3" w:rsidRPr="00FA10A3" w:rsidRDefault="004734C3" w:rsidP="004C1639">
            <w:pPr>
              <w:jc w:val="center"/>
              <w:rPr>
                <w:b/>
              </w:rPr>
            </w:pPr>
          </w:p>
        </w:tc>
        <w:tc>
          <w:tcPr>
            <w:tcW w:w="10205" w:type="dxa"/>
          </w:tcPr>
          <w:p w14:paraId="1879F955" w14:textId="77777777" w:rsidR="004734C3" w:rsidRPr="00FA10A3" w:rsidRDefault="004734C3" w:rsidP="004C1639">
            <w:pPr>
              <w:ind w:firstLine="567"/>
              <w:jc w:val="both"/>
            </w:pPr>
            <w:r w:rsidRPr="00FA10A3">
              <w:t>7.3) техникалық қару-жарақ (автокөлік сорғылары, мотор сорғылары және т.б.).б.</w:t>
            </w:r>
          </w:p>
        </w:tc>
        <w:tc>
          <w:tcPr>
            <w:tcW w:w="4396" w:type="dxa"/>
          </w:tcPr>
          <w:p w14:paraId="1A5EE535" w14:textId="77777777" w:rsidR="004734C3" w:rsidRPr="00FA10A3" w:rsidRDefault="004734C3" w:rsidP="004C1639">
            <w:pPr>
              <w:jc w:val="center"/>
            </w:pPr>
          </w:p>
        </w:tc>
      </w:tr>
      <w:tr w:rsidR="004734C3" w:rsidRPr="00FA10A3" w14:paraId="65B29870" w14:textId="77777777" w:rsidTr="004C1639">
        <w:tc>
          <w:tcPr>
            <w:tcW w:w="675" w:type="dxa"/>
            <w:gridSpan w:val="2"/>
          </w:tcPr>
          <w:p w14:paraId="2302FC8B" w14:textId="77777777" w:rsidR="004734C3" w:rsidRPr="00FA10A3" w:rsidRDefault="004734C3" w:rsidP="004C1639">
            <w:pPr>
              <w:jc w:val="center"/>
              <w:rPr>
                <w:b/>
              </w:rPr>
            </w:pPr>
            <w:r w:rsidRPr="00FA10A3">
              <w:rPr>
                <w:b/>
              </w:rPr>
              <w:t>8)</w:t>
            </w:r>
          </w:p>
        </w:tc>
        <w:tc>
          <w:tcPr>
            <w:tcW w:w="10205" w:type="dxa"/>
          </w:tcPr>
          <w:p w14:paraId="449F2DF9" w14:textId="77777777" w:rsidR="004734C3" w:rsidRPr="00FA10A3" w:rsidRDefault="004734C3" w:rsidP="004C1639">
            <w:pPr>
              <w:jc w:val="both"/>
            </w:pPr>
            <w:r w:rsidRPr="00FA10A3">
              <w:t>Объектіде бар: қоғамдық өрт инспекторлары жоқомәліметтер (адам)</w:t>
            </w:r>
          </w:p>
        </w:tc>
        <w:tc>
          <w:tcPr>
            <w:tcW w:w="4396" w:type="dxa"/>
          </w:tcPr>
          <w:p w14:paraId="29B37C41" w14:textId="77777777" w:rsidR="004734C3" w:rsidRPr="00FA10A3" w:rsidRDefault="004734C3" w:rsidP="004C1639">
            <w:pPr>
              <w:jc w:val="center"/>
              <w:rPr>
                <w:lang w:val="kk-KZ"/>
              </w:rPr>
            </w:pPr>
            <w:r w:rsidRPr="00FA10A3">
              <w:rPr>
                <w:lang w:val="kk-KZ"/>
              </w:rPr>
              <w:t>1</w:t>
            </w:r>
          </w:p>
        </w:tc>
      </w:tr>
      <w:tr w:rsidR="004734C3" w:rsidRPr="00FA10A3" w14:paraId="4113C13C" w14:textId="77777777" w:rsidTr="004C1639">
        <w:tc>
          <w:tcPr>
            <w:tcW w:w="675" w:type="dxa"/>
            <w:gridSpan w:val="2"/>
          </w:tcPr>
          <w:p w14:paraId="0F8EDDD4" w14:textId="77777777" w:rsidR="004734C3" w:rsidRPr="00FA10A3" w:rsidRDefault="004734C3" w:rsidP="004C1639">
            <w:pPr>
              <w:jc w:val="center"/>
              <w:rPr>
                <w:b/>
              </w:rPr>
            </w:pPr>
            <w:r w:rsidRPr="00FA10A3">
              <w:rPr>
                <w:b/>
              </w:rPr>
              <w:t>9)</w:t>
            </w:r>
          </w:p>
        </w:tc>
        <w:tc>
          <w:tcPr>
            <w:tcW w:w="10205" w:type="dxa"/>
          </w:tcPr>
          <w:p w14:paraId="76E0B905"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2626FF10" w14:textId="77777777" w:rsidR="004734C3" w:rsidRPr="00FA10A3" w:rsidRDefault="004734C3" w:rsidP="004C1639">
            <w:pPr>
              <w:jc w:val="center"/>
            </w:pPr>
            <w:r w:rsidRPr="00FA10A3">
              <w:t>-</w:t>
            </w:r>
          </w:p>
        </w:tc>
      </w:tr>
      <w:tr w:rsidR="004734C3" w:rsidRPr="00FA10A3" w14:paraId="05EA5378" w14:textId="77777777" w:rsidTr="004C1639">
        <w:tc>
          <w:tcPr>
            <w:tcW w:w="675" w:type="dxa"/>
            <w:gridSpan w:val="2"/>
          </w:tcPr>
          <w:p w14:paraId="2DE8EC05" w14:textId="77777777" w:rsidR="004734C3" w:rsidRPr="00FA10A3" w:rsidRDefault="004734C3" w:rsidP="004C1639">
            <w:pPr>
              <w:jc w:val="center"/>
              <w:rPr>
                <w:b/>
              </w:rPr>
            </w:pPr>
          </w:p>
        </w:tc>
        <w:tc>
          <w:tcPr>
            <w:tcW w:w="10205" w:type="dxa"/>
          </w:tcPr>
          <w:p w14:paraId="5BB351C2" w14:textId="77777777" w:rsidR="004734C3" w:rsidRPr="00FA10A3" w:rsidRDefault="004734C3" w:rsidP="004C1639">
            <w:pPr>
              <w:jc w:val="both"/>
            </w:pPr>
          </w:p>
        </w:tc>
        <w:tc>
          <w:tcPr>
            <w:tcW w:w="4396" w:type="dxa"/>
          </w:tcPr>
          <w:p w14:paraId="0954666F" w14:textId="77777777" w:rsidR="004734C3" w:rsidRPr="00FA10A3" w:rsidRDefault="004734C3" w:rsidP="004C1639">
            <w:pPr>
              <w:jc w:val="center"/>
            </w:pPr>
          </w:p>
        </w:tc>
      </w:tr>
      <w:tr w:rsidR="004734C3" w:rsidRPr="00FA10A3" w14:paraId="158815AB" w14:textId="77777777" w:rsidTr="004C1639">
        <w:tc>
          <w:tcPr>
            <w:tcW w:w="15276" w:type="dxa"/>
            <w:gridSpan w:val="4"/>
          </w:tcPr>
          <w:p w14:paraId="0990DD57" w14:textId="77777777" w:rsidR="004734C3" w:rsidRPr="00FA10A3" w:rsidRDefault="004734C3" w:rsidP="004C1639">
            <w:pPr>
              <w:pStyle w:val="a8"/>
              <w:numPr>
                <w:ilvl w:val="0"/>
                <w:numId w:val="14"/>
              </w:numPr>
              <w:jc w:val="center"/>
              <w:rPr>
                <w:b/>
              </w:rPr>
            </w:pPr>
            <w:r w:rsidRPr="00FA10A3">
              <w:rPr>
                <w:b/>
                <w:lang w:val="kk-KZ"/>
              </w:rPr>
              <w:t>№13 ЖҚС "Эталон-регион" ЖШС</w:t>
            </w:r>
            <w:r w:rsidRPr="00FA10A3">
              <w:rPr>
                <w:b/>
                <w:lang w:val="kk-KZ"/>
              </w:rPr>
              <w:tab/>
              <w:t>қ.Петропавл Жабаев к-сі, 217,Директор Жұмағұлов Мәден Дәуренбекұлы</w:t>
            </w:r>
          </w:p>
        </w:tc>
      </w:tr>
      <w:tr w:rsidR="004734C3" w:rsidRPr="00FA10A3" w14:paraId="16A2B599" w14:textId="77777777" w:rsidTr="004C1639">
        <w:tc>
          <w:tcPr>
            <w:tcW w:w="675" w:type="dxa"/>
            <w:gridSpan w:val="2"/>
          </w:tcPr>
          <w:p w14:paraId="20B40A67" w14:textId="77777777" w:rsidR="004734C3" w:rsidRPr="00FA10A3" w:rsidRDefault="004734C3" w:rsidP="004C1639">
            <w:pPr>
              <w:jc w:val="center"/>
              <w:rPr>
                <w:b/>
              </w:rPr>
            </w:pPr>
            <w:r w:rsidRPr="00FA10A3">
              <w:rPr>
                <w:b/>
              </w:rPr>
              <w:t>1)</w:t>
            </w:r>
          </w:p>
        </w:tc>
        <w:tc>
          <w:tcPr>
            <w:tcW w:w="10205" w:type="dxa"/>
          </w:tcPr>
          <w:p w14:paraId="35FFDD9F" w14:textId="77777777" w:rsidR="004734C3" w:rsidRPr="00FA10A3" w:rsidRDefault="004734C3" w:rsidP="004C1639">
            <w:pPr>
              <w:jc w:val="both"/>
              <w:rPr>
                <w:b/>
              </w:rPr>
            </w:pPr>
            <w:r w:rsidRPr="00FA10A3">
              <w:t>Ведомстволық тиесілілігі</w:t>
            </w:r>
          </w:p>
        </w:tc>
        <w:tc>
          <w:tcPr>
            <w:tcW w:w="4396" w:type="dxa"/>
          </w:tcPr>
          <w:p w14:paraId="33E5EC30" w14:textId="77777777" w:rsidR="004734C3" w:rsidRPr="00FA10A3" w:rsidRDefault="004734C3" w:rsidP="004C1639">
            <w:pPr>
              <w:jc w:val="center"/>
            </w:pPr>
            <w:r w:rsidRPr="00FA10A3">
              <w:t>Жеке меншік</w:t>
            </w:r>
          </w:p>
        </w:tc>
      </w:tr>
      <w:tr w:rsidR="004734C3" w:rsidRPr="00FA10A3" w14:paraId="3182E574" w14:textId="77777777" w:rsidTr="004C1639">
        <w:tc>
          <w:tcPr>
            <w:tcW w:w="675" w:type="dxa"/>
            <w:gridSpan w:val="2"/>
          </w:tcPr>
          <w:p w14:paraId="7B1D5EFC" w14:textId="77777777" w:rsidR="004734C3" w:rsidRPr="00FA10A3" w:rsidRDefault="004734C3" w:rsidP="004C1639">
            <w:pPr>
              <w:jc w:val="center"/>
              <w:rPr>
                <w:b/>
              </w:rPr>
            </w:pPr>
            <w:r w:rsidRPr="00FA10A3">
              <w:rPr>
                <w:b/>
              </w:rPr>
              <w:t>2)</w:t>
            </w:r>
          </w:p>
        </w:tc>
        <w:tc>
          <w:tcPr>
            <w:tcW w:w="10205" w:type="dxa"/>
          </w:tcPr>
          <w:p w14:paraId="30D1D06D" w14:textId="77777777" w:rsidR="004734C3" w:rsidRPr="00FA10A3" w:rsidRDefault="004734C3" w:rsidP="004C1639">
            <w:pPr>
              <w:jc w:val="both"/>
              <w:rPr>
                <w:b/>
              </w:rPr>
            </w:pPr>
            <w:r w:rsidRPr="00FA10A3">
              <w:t>Өндіріс түрі</w:t>
            </w:r>
          </w:p>
        </w:tc>
        <w:tc>
          <w:tcPr>
            <w:tcW w:w="4396" w:type="dxa"/>
          </w:tcPr>
          <w:p w14:paraId="7C35A835" w14:textId="77777777" w:rsidR="004734C3" w:rsidRPr="00FA10A3" w:rsidRDefault="004734C3" w:rsidP="004C1639">
            <w:pPr>
              <w:jc w:val="center"/>
            </w:pPr>
            <w:r w:rsidRPr="00FA10A3">
              <w:t>ЖҚС</w:t>
            </w:r>
          </w:p>
        </w:tc>
      </w:tr>
      <w:tr w:rsidR="004734C3" w:rsidRPr="00FA10A3" w14:paraId="63710B6E" w14:textId="77777777" w:rsidTr="004C1639">
        <w:tc>
          <w:tcPr>
            <w:tcW w:w="675" w:type="dxa"/>
            <w:gridSpan w:val="2"/>
          </w:tcPr>
          <w:p w14:paraId="05A951B6" w14:textId="77777777" w:rsidR="004734C3" w:rsidRPr="00FA10A3" w:rsidRDefault="004734C3" w:rsidP="004C1639">
            <w:pPr>
              <w:jc w:val="center"/>
              <w:rPr>
                <w:b/>
              </w:rPr>
            </w:pPr>
            <w:r w:rsidRPr="00FA10A3">
              <w:rPr>
                <w:b/>
              </w:rPr>
              <w:t>3)</w:t>
            </w:r>
          </w:p>
        </w:tc>
        <w:tc>
          <w:tcPr>
            <w:tcW w:w="10205" w:type="dxa"/>
          </w:tcPr>
          <w:p w14:paraId="4BB059EE"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776DCBF" w14:textId="77777777" w:rsidR="004734C3" w:rsidRPr="00FA10A3" w:rsidRDefault="004734C3" w:rsidP="004C1639">
            <w:pPr>
              <w:jc w:val="center"/>
            </w:pPr>
            <w:r w:rsidRPr="00FA10A3">
              <w:t>Жерасты резервуарлары - әрқайсысы 25 текше метрден 4 дана.</w:t>
            </w:r>
          </w:p>
          <w:p w14:paraId="35FF6AB2" w14:textId="77777777" w:rsidR="004734C3" w:rsidRPr="00FA10A3" w:rsidRDefault="004734C3" w:rsidP="004C1639">
            <w:pPr>
              <w:jc w:val="center"/>
            </w:pPr>
            <w:r w:rsidRPr="00FA10A3">
              <w:t xml:space="preserve">Операторлықмен </w:t>
            </w:r>
          </w:p>
          <w:p w14:paraId="22AD0A4E" w14:textId="77777777" w:rsidR="004734C3" w:rsidRPr="00FA10A3" w:rsidRDefault="004734C3" w:rsidP="004C1639">
            <w:pPr>
              <w:jc w:val="center"/>
            </w:pPr>
            <w:r w:rsidRPr="00FA10A3">
              <w:t>Санаты – В-</w:t>
            </w:r>
            <w:r w:rsidRPr="00FA10A3">
              <w:rPr>
                <w:lang w:val="en-US"/>
              </w:rPr>
              <w:t>I</w:t>
            </w:r>
          </w:p>
        </w:tc>
      </w:tr>
      <w:tr w:rsidR="004734C3" w:rsidRPr="00FA10A3" w14:paraId="5C0FED30" w14:textId="77777777" w:rsidTr="004C1639">
        <w:tc>
          <w:tcPr>
            <w:tcW w:w="675" w:type="dxa"/>
            <w:gridSpan w:val="2"/>
          </w:tcPr>
          <w:p w14:paraId="02D0648A" w14:textId="77777777" w:rsidR="004734C3" w:rsidRPr="00FA10A3" w:rsidRDefault="004734C3" w:rsidP="004C1639">
            <w:pPr>
              <w:jc w:val="center"/>
              <w:rPr>
                <w:b/>
              </w:rPr>
            </w:pPr>
            <w:r w:rsidRPr="00FA10A3">
              <w:rPr>
                <w:b/>
              </w:rPr>
              <w:t>4)</w:t>
            </w:r>
          </w:p>
        </w:tc>
        <w:tc>
          <w:tcPr>
            <w:tcW w:w="10205" w:type="dxa"/>
          </w:tcPr>
          <w:p w14:paraId="0FADB2FD" w14:textId="77777777" w:rsidR="004734C3" w:rsidRPr="00FA10A3" w:rsidRDefault="004734C3" w:rsidP="004C1639">
            <w:pPr>
              <w:jc w:val="both"/>
              <w:rPr>
                <w:b/>
              </w:rPr>
            </w:pPr>
            <w:r w:rsidRPr="00FA10A3">
              <w:t>Сумен жабдықтаудың сипаттамасы</w:t>
            </w:r>
          </w:p>
        </w:tc>
        <w:tc>
          <w:tcPr>
            <w:tcW w:w="4396" w:type="dxa"/>
          </w:tcPr>
          <w:p w14:paraId="15B857E0" w14:textId="77777777" w:rsidR="004734C3" w:rsidRPr="00FA10A3" w:rsidRDefault="004734C3" w:rsidP="004C1639">
            <w:pPr>
              <w:jc w:val="center"/>
            </w:pPr>
          </w:p>
        </w:tc>
      </w:tr>
      <w:tr w:rsidR="004734C3" w:rsidRPr="00FA10A3" w14:paraId="2070855C" w14:textId="77777777" w:rsidTr="004C1639">
        <w:trPr>
          <w:trHeight w:val="260"/>
        </w:trPr>
        <w:tc>
          <w:tcPr>
            <w:tcW w:w="675" w:type="dxa"/>
            <w:gridSpan w:val="2"/>
          </w:tcPr>
          <w:p w14:paraId="6A0B28D8" w14:textId="77777777" w:rsidR="004734C3" w:rsidRPr="00FA10A3" w:rsidRDefault="004734C3" w:rsidP="004C1639">
            <w:pPr>
              <w:jc w:val="center"/>
              <w:rPr>
                <w:b/>
              </w:rPr>
            </w:pPr>
          </w:p>
        </w:tc>
        <w:tc>
          <w:tcPr>
            <w:tcW w:w="10205" w:type="dxa"/>
          </w:tcPr>
          <w:p w14:paraId="492AE193"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0D1CAEF4" w14:textId="77777777" w:rsidR="004734C3" w:rsidRPr="00FA10A3" w:rsidRDefault="004734C3" w:rsidP="004C1639">
            <w:pPr>
              <w:jc w:val="center"/>
            </w:pPr>
            <w:r w:rsidRPr="00FA10A3">
              <w:t>Болу</w:t>
            </w:r>
          </w:p>
        </w:tc>
      </w:tr>
      <w:tr w:rsidR="004734C3" w:rsidRPr="00FA10A3" w14:paraId="6248448A" w14:textId="77777777" w:rsidTr="004C1639">
        <w:tc>
          <w:tcPr>
            <w:tcW w:w="675" w:type="dxa"/>
            <w:gridSpan w:val="2"/>
          </w:tcPr>
          <w:p w14:paraId="17B8CF2D" w14:textId="77777777" w:rsidR="004734C3" w:rsidRPr="00FA10A3" w:rsidRDefault="004734C3" w:rsidP="004C1639">
            <w:pPr>
              <w:jc w:val="center"/>
              <w:rPr>
                <w:b/>
              </w:rPr>
            </w:pPr>
          </w:p>
        </w:tc>
        <w:tc>
          <w:tcPr>
            <w:tcW w:w="10205" w:type="dxa"/>
          </w:tcPr>
          <w:p w14:paraId="27F0A008" w14:textId="77777777" w:rsidR="004734C3" w:rsidRPr="00FA10A3" w:rsidRDefault="004734C3" w:rsidP="004C1639">
            <w:pPr>
              <w:ind w:firstLine="567"/>
              <w:jc w:val="both"/>
            </w:pPr>
            <w:r w:rsidRPr="00FA10A3">
              <w:t>4.2) өрт сөндіру гидранттары (типі, саны)</w:t>
            </w:r>
          </w:p>
        </w:tc>
        <w:tc>
          <w:tcPr>
            <w:tcW w:w="4396" w:type="dxa"/>
          </w:tcPr>
          <w:p w14:paraId="55380C9A" w14:textId="77777777" w:rsidR="004734C3" w:rsidRPr="00FA10A3" w:rsidRDefault="004734C3" w:rsidP="004C1639">
            <w:pPr>
              <w:jc w:val="center"/>
            </w:pPr>
            <w:r w:rsidRPr="00FA10A3">
              <w:t>жоқ</w:t>
            </w:r>
          </w:p>
        </w:tc>
      </w:tr>
      <w:tr w:rsidR="004734C3" w:rsidRPr="00FA10A3" w14:paraId="18AD86F8" w14:textId="77777777" w:rsidTr="004C1639">
        <w:tc>
          <w:tcPr>
            <w:tcW w:w="675" w:type="dxa"/>
            <w:gridSpan w:val="2"/>
          </w:tcPr>
          <w:p w14:paraId="097A3EBF" w14:textId="77777777" w:rsidR="004734C3" w:rsidRPr="00FA10A3" w:rsidRDefault="004734C3" w:rsidP="004C1639">
            <w:pPr>
              <w:jc w:val="center"/>
              <w:rPr>
                <w:b/>
              </w:rPr>
            </w:pPr>
          </w:p>
        </w:tc>
        <w:tc>
          <w:tcPr>
            <w:tcW w:w="10205" w:type="dxa"/>
          </w:tcPr>
          <w:p w14:paraId="31C5EC58" w14:textId="77777777" w:rsidR="004734C3" w:rsidRPr="00FA10A3" w:rsidRDefault="004734C3" w:rsidP="004C1639">
            <w:pPr>
              <w:ind w:firstLine="567"/>
              <w:jc w:val="both"/>
            </w:pPr>
            <w:r w:rsidRPr="00FA10A3">
              <w:t>4.3) ішкі өрт сөндіру крандары</w:t>
            </w:r>
          </w:p>
        </w:tc>
        <w:tc>
          <w:tcPr>
            <w:tcW w:w="4396" w:type="dxa"/>
          </w:tcPr>
          <w:p w14:paraId="1108C656" w14:textId="77777777" w:rsidR="004734C3" w:rsidRPr="00FA10A3" w:rsidRDefault="004734C3" w:rsidP="004C1639">
            <w:pPr>
              <w:jc w:val="center"/>
            </w:pPr>
            <w:r w:rsidRPr="00FA10A3">
              <w:t>Жоқ</w:t>
            </w:r>
          </w:p>
        </w:tc>
      </w:tr>
      <w:tr w:rsidR="004734C3" w:rsidRPr="00FA10A3" w14:paraId="103CEDFD" w14:textId="77777777" w:rsidTr="004C1639">
        <w:tc>
          <w:tcPr>
            <w:tcW w:w="675" w:type="dxa"/>
            <w:gridSpan w:val="2"/>
          </w:tcPr>
          <w:p w14:paraId="541F94A3" w14:textId="77777777" w:rsidR="004734C3" w:rsidRPr="00FA10A3" w:rsidRDefault="004734C3" w:rsidP="004C1639">
            <w:pPr>
              <w:jc w:val="center"/>
              <w:rPr>
                <w:b/>
              </w:rPr>
            </w:pPr>
          </w:p>
        </w:tc>
        <w:tc>
          <w:tcPr>
            <w:tcW w:w="10205" w:type="dxa"/>
          </w:tcPr>
          <w:p w14:paraId="5A960210"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47D9F947" w14:textId="77777777" w:rsidR="004734C3" w:rsidRPr="00FA10A3" w:rsidRDefault="004734C3" w:rsidP="004C1639">
            <w:pPr>
              <w:jc w:val="center"/>
            </w:pPr>
            <w:r w:rsidRPr="00FA10A3">
              <w:t>Жоқ</w:t>
            </w:r>
          </w:p>
        </w:tc>
      </w:tr>
      <w:tr w:rsidR="004734C3" w:rsidRPr="00FA10A3" w14:paraId="22016A14" w14:textId="77777777" w:rsidTr="004C1639">
        <w:tc>
          <w:tcPr>
            <w:tcW w:w="675" w:type="dxa"/>
            <w:gridSpan w:val="2"/>
          </w:tcPr>
          <w:p w14:paraId="0C82CA8C" w14:textId="77777777" w:rsidR="004734C3" w:rsidRPr="00FA10A3" w:rsidRDefault="004734C3" w:rsidP="004C1639">
            <w:pPr>
              <w:jc w:val="center"/>
              <w:rPr>
                <w:b/>
              </w:rPr>
            </w:pPr>
          </w:p>
        </w:tc>
        <w:tc>
          <w:tcPr>
            <w:tcW w:w="10205" w:type="dxa"/>
          </w:tcPr>
          <w:p w14:paraId="10A102DA" w14:textId="77777777" w:rsidR="004734C3" w:rsidRPr="00FA10A3" w:rsidRDefault="004734C3" w:rsidP="004C1639">
            <w:pPr>
              <w:ind w:firstLine="567"/>
              <w:jc w:val="both"/>
            </w:pPr>
            <w:r w:rsidRPr="00FA10A3">
              <w:t xml:space="preserve">4.5) табиғи су көздері </w:t>
            </w:r>
          </w:p>
        </w:tc>
        <w:tc>
          <w:tcPr>
            <w:tcW w:w="4396" w:type="dxa"/>
          </w:tcPr>
          <w:p w14:paraId="0BF71C32" w14:textId="77777777" w:rsidR="004734C3" w:rsidRPr="00FA10A3" w:rsidRDefault="004734C3" w:rsidP="004C1639">
            <w:pPr>
              <w:jc w:val="center"/>
            </w:pPr>
            <w:r w:rsidRPr="00FA10A3">
              <w:t>Жоқ</w:t>
            </w:r>
          </w:p>
        </w:tc>
      </w:tr>
      <w:tr w:rsidR="004734C3" w:rsidRPr="00FA10A3" w14:paraId="152B784E" w14:textId="77777777" w:rsidTr="004C1639">
        <w:tc>
          <w:tcPr>
            <w:tcW w:w="675" w:type="dxa"/>
            <w:gridSpan w:val="2"/>
          </w:tcPr>
          <w:p w14:paraId="2B4F58C9" w14:textId="77777777" w:rsidR="004734C3" w:rsidRPr="00FA10A3" w:rsidRDefault="004734C3" w:rsidP="004C1639">
            <w:pPr>
              <w:jc w:val="center"/>
              <w:rPr>
                <w:b/>
              </w:rPr>
            </w:pPr>
            <w:r w:rsidRPr="00FA10A3">
              <w:rPr>
                <w:b/>
              </w:rPr>
              <w:t>5)</w:t>
            </w:r>
          </w:p>
        </w:tc>
        <w:tc>
          <w:tcPr>
            <w:tcW w:w="10205" w:type="dxa"/>
          </w:tcPr>
          <w:p w14:paraId="1E0DD07E" w14:textId="77777777" w:rsidR="004734C3" w:rsidRPr="00FA10A3" w:rsidRDefault="004734C3" w:rsidP="004C1639">
            <w:pPr>
              <w:jc w:val="both"/>
              <w:rPr>
                <w:b/>
              </w:rPr>
            </w:pPr>
            <w:r w:rsidRPr="00FA10A3">
              <w:t>Жолдардың жағдайы</w:t>
            </w:r>
          </w:p>
        </w:tc>
        <w:tc>
          <w:tcPr>
            <w:tcW w:w="4396" w:type="dxa"/>
          </w:tcPr>
          <w:p w14:paraId="13043177"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22EA64D8" w14:textId="77777777" w:rsidR="004734C3" w:rsidRPr="00FA10A3" w:rsidRDefault="004734C3" w:rsidP="004C1639">
            <w:pPr>
              <w:jc w:val="center"/>
            </w:pPr>
            <w:r w:rsidRPr="00FA10A3">
              <w:t>(қанағаттанарлық)</w:t>
            </w:r>
          </w:p>
        </w:tc>
      </w:tr>
      <w:tr w:rsidR="004734C3" w:rsidRPr="00FA10A3" w14:paraId="1DF504AD" w14:textId="77777777" w:rsidTr="004C1639">
        <w:tc>
          <w:tcPr>
            <w:tcW w:w="675" w:type="dxa"/>
            <w:gridSpan w:val="2"/>
          </w:tcPr>
          <w:p w14:paraId="3FB306E7" w14:textId="77777777" w:rsidR="004734C3" w:rsidRPr="00FA10A3" w:rsidRDefault="004734C3" w:rsidP="004C1639">
            <w:pPr>
              <w:jc w:val="center"/>
              <w:rPr>
                <w:b/>
              </w:rPr>
            </w:pPr>
            <w:r w:rsidRPr="00FA10A3">
              <w:rPr>
                <w:b/>
              </w:rPr>
              <w:t>6)</w:t>
            </w:r>
          </w:p>
        </w:tc>
        <w:tc>
          <w:tcPr>
            <w:tcW w:w="10205" w:type="dxa"/>
          </w:tcPr>
          <w:p w14:paraId="521C9918" w14:textId="77777777" w:rsidR="004734C3" w:rsidRPr="00FA10A3" w:rsidRDefault="004734C3" w:rsidP="004C1639">
            <w:pPr>
              <w:jc w:val="both"/>
              <w:rPr>
                <w:b/>
              </w:rPr>
            </w:pPr>
            <w:r w:rsidRPr="00FA10A3">
              <w:t>Өртке қарсы жабдықтар</w:t>
            </w:r>
          </w:p>
        </w:tc>
        <w:tc>
          <w:tcPr>
            <w:tcW w:w="4396" w:type="dxa"/>
          </w:tcPr>
          <w:p w14:paraId="2E2A0B02" w14:textId="77777777" w:rsidR="004734C3" w:rsidRPr="00FA10A3" w:rsidRDefault="004734C3" w:rsidP="004C1639">
            <w:pPr>
              <w:jc w:val="center"/>
            </w:pPr>
          </w:p>
        </w:tc>
      </w:tr>
      <w:tr w:rsidR="004734C3" w:rsidRPr="00FA10A3" w14:paraId="6C63FE16" w14:textId="77777777" w:rsidTr="004C1639">
        <w:tc>
          <w:tcPr>
            <w:tcW w:w="675" w:type="dxa"/>
            <w:gridSpan w:val="2"/>
          </w:tcPr>
          <w:p w14:paraId="5BC1161F" w14:textId="77777777" w:rsidR="004734C3" w:rsidRPr="00FA10A3" w:rsidRDefault="004734C3" w:rsidP="004C1639">
            <w:pPr>
              <w:jc w:val="center"/>
              <w:rPr>
                <w:b/>
              </w:rPr>
            </w:pPr>
          </w:p>
        </w:tc>
        <w:tc>
          <w:tcPr>
            <w:tcW w:w="10205" w:type="dxa"/>
          </w:tcPr>
          <w:p w14:paraId="197A82B9" w14:textId="77777777" w:rsidR="004734C3" w:rsidRPr="00FA10A3" w:rsidRDefault="004734C3" w:rsidP="004C1639">
            <w:pPr>
              <w:ind w:firstLine="567"/>
              <w:jc w:val="both"/>
            </w:pPr>
            <w:r w:rsidRPr="00FA10A3">
              <w:t>6.1) өрт сигнализациясы</w:t>
            </w:r>
          </w:p>
        </w:tc>
        <w:tc>
          <w:tcPr>
            <w:tcW w:w="4396" w:type="dxa"/>
          </w:tcPr>
          <w:p w14:paraId="0BF5B66C"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624B1542" w14:textId="77777777" w:rsidTr="004C1639">
        <w:tc>
          <w:tcPr>
            <w:tcW w:w="675" w:type="dxa"/>
            <w:gridSpan w:val="2"/>
          </w:tcPr>
          <w:p w14:paraId="53177C51" w14:textId="77777777" w:rsidR="004734C3" w:rsidRPr="00FA10A3" w:rsidRDefault="004734C3" w:rsidP="004C1639">
            <w:pPr>
              <w:jc w:val="center"/>
              <w:rPr>
                <w:b/>
              </w:rPr>
            </w:pPr>
          </w:p>
        </w:tc>
        <w:tc>
          <w:tcPr>
            <w:tcW w:w="10205" w:type="dxa"/>
          </w:tcPr>
          <w:p w14:paraId="4708FFAD"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F4557EE" w14:textId="77777777" w:rsidR="004734C3" w:rsidRPr="00FA10A3" w:rsidRDefault="004734C3" w:rsidP="004C1639">
            <w:pPr>
              <w:jc w:val="center"/>
            </w:pPr>
            <w:r w:rsidRPr="00FA10A3">
              <w:t>-</w:t>
            </w:r>
          </w:p>
        </w:tc>
      </w:tr>
      <w:tr w:rsidR="004734C3" w:rsidRPr="00FA10A3" w14:paraId="6932FBFC" w14:textId="77777777" w:rsidTr="004C1639">
        <w:trPr>
          <w:trHeight w:val="266"/>
        </w:trPr>
        <w:tc>
          <w:tcPr>
            <w:tcW w:w="675" w:type="dxa"/>
            <w:gridSpan w:val="2"/>
          </w:tcPr>
          <w:p w14:paraId="757B6FF9" w14:textId="77777777" w:rsidR="004734C3" w:rsidRPr="00FA10A3" w:rsidRDefault="004734C3" w:rsidP="004C1639">
            <w:pPr>
              <w:jc w:val="center"/>
              <w:rPr>
                <w:b/>
              </w:rPr>
            </w:pPr>
          </w:p>
        </w:tc>
        <w:tc>
          <w:tcPr>
            <w:tcW w:w="10205" w:type="dxa"/>
          </w:tcPr>
          <w:p w14:paraId="1B838BFC" w14:textId="77777777" w:rsidR="004734C3" w:rsidRPr="00FA10A3" w:rsidRDefault="004734C3" w:rsidP="004C1639">
            <w:pPr>
              <w:ind w:firstLine="567"/>
              <w:jc w:val="both"/>
            </w:pPr>
            <w:r w:rsidRPr="00FA10A3">
              <w:t>6.3) өрт сөндіргіштердің саны (дана)</w:t>
            </w:r>
          </w:p>
        </w:tc>
        <w:tc>
          <w:tcPr>
            <w:tcW w:w="4396" w:type="dxa"/>
          </w:tcPr>
          <w:p w14:paraId="209E0503" w14:textId="77777777" w:rsidR="004734C3" w:rsidRPr="00FA10A3" w:rsidRDefault="004734C3" w:rsidP="004C1639">
            <w:pPr>
              <w:jc w:val="center"/>
            </w:pPr>
            <w:r w:rsidRPr="00FA10A3">
              <w:t>4 дана.</w:t>
            </w:r>
          </w:p>
        </w:tc>
      </w:tr>
      <w:tr w:rsidR="004734C3" w:rsidRPr="00FA10A3" w14:paraId="5E3D65D9" w14:textId="77777777" w:rsidTr="004C1639">
        <w:tc>
          <w:tcPr>
            <w:tcW w:w="675" w:type="dxa"/>
            <w:gridSpan w:val="2"/>
          </w:tcPr>
          <w:p w14:paraId="63F9DFB7" w14:textId="77777777" w:rsidR="004734C3" w:rsidRPr="00FA10A3" w:rsidRDefault="004734C3" w:rsidP="004C1639">
            <w:pPr>
              <w:jc w:val="center"/>
              <w:rPr>
                <w:b/>
              </w:rPr>
            </w:pPr>
            <w:r w:rsidRPr="00FA10A3">
              <w:rPr>
                <w:b/>
              </w:rPr>
              <w:t>7)</w:t>
            </w:r>
          </w:p>
        </w:tc>
        <w:tc>
          <w:tcPr>
            <w:tcW w:w="10205" w:type="dxa"/>
          </w:tcPr>
          <w:p w14:paraId="04086246" w14:textId="77777777" w:rsidR="004734C3" w:rsidRPr="00FA10A3" w:rsidRDefault="004734C3" w:rsidP="004C1639">
            <w:pPr>
              <w:jc w:val="both"/>
            </w:pPr>
            <w:r w:rsidRPr="00FA10A3">
              <w:t>Өртке қарсы қызметтің түрі</w:t>
            </w:r>
          </w:p>
        </w:tc>
        <w:tc>
          <w:tcPr>
            <w:tcW w:w="4396" w:type="dxa"/>
          </w:tcPr>
          <w:p w14:paraId="50AED565" w14:textId="77777777" w:rsidR="004734C3" w:rsidRPr="00FA10A3" w:rsidRDefault="004734C3" w:rsidP="004C1639">
            <w:pPr>
              <w:jc w:val="center"/>
            </w:pPr>
          </w:p>
        </w:tc>
      </w:tr>
      <w:tr w:rsidR="004734C3" w:rsidRPr="00FA10A3" w14:paraId="55CCC4B0" w14:textId="77777777" w:rsidTr="004C1639">
        <w:tc>
          <w:tcPr>
            <w:tcW w:w="675" w:type="dxa"/>
            <w:gridSpan w:val="2"/>
          </w:tcPr>
          <w:p w14:paraId="74790DB8" w14:textId="77777777" w:rsidR="004734C3" w:rsidRPr="00FA10A3" w:rsidRDefault="004734C3" w:rsidP="004C1639">
            <w:pPr>
              <w:jc w:val="center"/>
              <w:rPr>
                <w:b/>
              </w:rPr>
            </w:pPr>
          </w:p>
        </w:tc>
        <w:tc>
          <w:tcPr>
            <w:tcW w:w="10205" w:type="dxa"/>
          </w:tcPr>
          <w:p w14:paraId="63104E84" w14:textId="77777777" w:rsidR="004734C3" w:rsidRPr="00FA10A3" w:rsidRDefault="004734C3" w:rsidP="004C1639">
            <w:pPr>
              <w:ind w:firstLine="567"/>
              <w:jc w:val="both"/>
            </w:pPr>
            <w:r w:rsidRPr="00FA10A3">
              <w:t>7.1) штат бойынша сандық құрамы (адам)</w:t>
            </w:r>
          </w:p>
        </w:tc>
        <w:tc>
          <w:tcPr>
            <w:tcW w:w="4396" w:type="dxa"/>
          </w:tcPr>
          <w:p w14:paraId="03A115C4" w14:textId="77777777" w:rsidR="004734C3" w:rsidRPr="00FA10A3" w:rsidRDefault="004734C3" w:rsidP="004C1639">
            <w:pPr>
              <w:jc w:val="center"/>
            </w:pPr>
            <w:r w:rsidRPr="00FA10A3">
              <w:t>3</w:t>
            </w:r>
          </w:p>
        </w:tc>
      </w:tr>
      <w:tr w:rsidR="004734C3" w:rsidRPr="00FA10A3" w14:paraId="061CFA85" w14:textId="77777777" w:rsidTr="004C1639">
        <w:tc>
          <w:tcPr>
            <w:tcW w:w="675" w:type="dxa"/>
            <w:gridSpan w:val="2"/>
          </w:tcPr>
          <w:p w14:paraId="2BA26E87" w14:textId="77777777" w:rsidR="004734C3" w:rsidRPr="00FA10A3" w:rsidRDefault="004734C3" w:rsidP="004C1639">
            <w:pPr>
              <w:jc w:val="center"/>
              <w:rPr>
                <w:b/>
              </w:rPr>
            </w:pPr>
          </w:p>
        </w:tc>
        <w:tc>
          <w:tcPr>
            <w:tcW w:w="10205" w:type="dxa"/>
          </w:tcPr>
          <w:p w14:paraId="1176FBAD"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1CA1CC07" w14:textId="77777777" w:rsidR="004734C3" w:rsidRPr="00FA10A3" w:rsidRDefault="004734C3" w:rsidP="004C1639">
            <w:pPr>
              <w:jc w:val="center"/>
            </w:pPr>
          </w:p>
        </w:tc>
      </w:tr>
      <w:tr w:rsidR="004734C3" w:rsidRPr="00FA10A3" w14:paraId="3F4058F6" w14:textId="77777777" w:rsidTr="004C1639">
        <w:tc>
          <w:tcPr>
            <w:tcW w:w="675" w:type="dxa"/>
            <w:gridSpan w:val="2"/>
          </w:tcPr>
          <w:p w14:paraId="20C368DB" w14:textId="77777777" w:rsidR="004734C3" w:rsidRPr="00FA10A3" w:rsidRDefault="004734C3" w:rsidP="004C1639">
            <w:pPr>
              <w:jc w:val="center"/>
              <w:rPr>
                <w:b/>
              </w:rPr>
            </w:pPr>
          </w:p>
        </w:tc>
        <w:tc>
          <w:tcPr>
            <w:tcW w:w="10205" w:type="dxa"/>
          </w:tcPr>
          <w:p w14:paraId="039A574E"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5313F239" w14:textId="77777777" w:rsidR="004734C3" w:rsidRPr="00FA10A3" w:rsidRDefault="004734C3" w:rsidP="004C1639">
            <w:pPr>
              <w:jc w:val="center"/>
            </w:pPr>
          </w:p>
        </w:tc>
      </w:tr>
      <w:tr w:rsidR="004734C3" w:rsidRPr="00FA10A3" w14:paraId="7443B348" w14:textId="77777777" w:rsidTr="004C1639">
        <w:tc>
          <w:tcPr>
            <w:tcW w:w="675" w:type="dxa"/>
            <w:gridSpan w:val="2"/>
          </w:tcPr>
          <w:p w14:paraId="22A1B08F" w14:textId="77777777" w:rsidR="004734C3" w:rsidRPr="00FA10A3" w:rsidRDefault="004734C3" w:rsidP="004C1639">
            <w:pPr>
              <w:jc w:val="center"/>
              <w:rPr>
                <w:b/>
              </w:rPr>
            </w:pPr>
            <w:r w:rsidRPr="00FA10A3">
              <w:rPr>
                <w:b/>
              </w:rPr>
              <w:t>8)</w:t>
            </w:r>
          </w:p>
        </w:tc>
        <w:tc>
          <w:tcPr>
            <w:tcW w:w="10205" w:type="dxa"/>
          </w:tcPr>
          <w:p w14:paraId="2FFF1399"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679FB084" w14:textId="77777777" w:rsidR="004734C3" w:rsidRPr="00FA10A3" w:rsidRDefault="004734C3" w:rsidP="004C1639">
            <w:pPr>
              <w:jc w:val="center"/>
              <w:rPr>
                <w:lang w:val="kk-KZ"/>
              </w:rPr>
            </w:pPr>
            <w:r w:rsidRPr="00FA10A3">
              <w:rPr>
                <w:lang w:val="kk-KZ"/>
              </w:rPr>
              <w:t>1</w:t>
            </w:r>
          </w:p>
        </w:tc>
      </w:tr>
      <w:tr w:rsidR="004734C3" w:rsidRPr="00FA10A3" w14:paraId="63257A42" w14:textId="77777777" w:rsidTr="004C1639">
        <w:tc>
          <w:tcPr>
            <w:tcW w:w="675" w:type="dxa"/>
            <w:gridSpan w:val="2"/>
          </w:tcPr>
          <w:p w14:paraId="6441D09B" w14:textId="77777777" w:rsidR="004734C3" w:rsidRPr="00FA10A3" w:rsidRDefault="004734C3" w:rsidP="004C1639">
            <w:pPr>
              <w:jc w:val="center"/>
              <w:rPr>
                <w:b/>
              </w:rPr>
            </w:pPr>
            <w:r w:rsidRPr="00FA10A3">
              <w:rPr>
                <w:b/>
              </w:rPr>
              <w:t>9)</w:t>
            </w:r>
          </w:p>
        </w:tc>
        <w:tc>
          <w:tcPr>
            <w:tcW w:w="10205" w:type="dxa"/>
          </w:tcPr>
          <w:p w14:paraId="4BECC976"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55F99712" w14:textId="77777777" w:rsidR="004734C3" w:rsidRPr="00FA10A3" w:rsidRDefault="004734C3" w:rsidP="004C1639">
            <w:pPr>
              <w:jc w:val="center"/>
            </w:pPr>
            <w:r w:rsidRPr="00FA10A3">
              <w:t>-</w:t>
            </w:r>
          </w:p>
        </w:tc>
      </w:tr>
      <w:tr w:rsidR="004734C3" w:rsidRPr="00FA10A3" w14:paraId="5969BCE0" w14:textId="77777777" w:rsidTr="004C1639">
        <w:tc>
          <w:tcPr>
            <w:tcW w:w="675" w:type="dxa"/>
            <w:gridSpan w:val="2"/>
          </w:tcPr>
          <w:p w14:paraId="2FD02552" w14:textId="77777777" w:rsidR="004734C3" w:rsidRPr="00FA10A3" w:rsidRDefault="004734C3" w:rsidP="004C1639">
            <w:pPr>
              <w:jc w:val="center"/>
              <w:rPr>
                <w:b/>
              </w:rPr>
            </w:pPr>
          </w:p>
        </w:tc>
        <w:tc>
          <w:tcPr>
            <w:tcW w:w="10205" w:type="dxa"/>
          </w:tcPr>
          <w:p w14:paraId="5F34917B" w14:textId="77777777" w:rsidR="004734C3" w:rsidRPr="00FA10A3" w:rsidRDefault="004734C3" w:rsidP="004C1639">
            <w:pPr>
              <w:jc w:val="both"/>
            </w:pPr>
          </w:p>
        </w:tc>
        <w:tc>
          <w:tcPr>
            <w:tcW w:w="4396" w:type="dxa"/>
          </w:tcPr>
          <w:p w14:paraId="7EBDFB97" w14:textId="77777777" w:rsidR="004734C3" w:rsidRPr="00FA10A3" w:rsidRDefault="004734C3" w:rsidP="004C1639">
            <w:pPr>
              <w:jc w:val="center"/>
            </w:pPr>
          </w:p>
        </w:tc>
      </w:tr>
      <w:tr w:rsidR="004734C3" w:rsidRPr="00FA10A3" w14:paraId="684DF783" w14:textId="77777777" w:rsidTr="004C1639">
        <w:tc>
          <w:tcPr>
            <w:tcW w:w="15276" w:type="dxa"/>
            <w:gridSpan w:val="4"/>
          </w:tcPr>
          <w:p w14:paraId="487FC24E" w14:textId="77777777" w:rsidR="004734C3" w:rsidRPr="00FA10A3" w:rsidRDefault="004734C3" w:rsidP="004C1639">
            <w:pPr>
              <w:pStyle w:val="a8"/>
              <w:numPr>
                <w:ilvl w:val="0"/>
                <w:numId w:val="14"/>
              </w:numPr>
              <w:jc w:val="center"/>
              <w:rPr>
                <w:b/>
              </w:rPr>
            </w:pPr>
            <w:r w:rsidRPr="00FA10A3">
              <w:rPr>
                <w:b/>
                <w:lang w:val="kk-KZ"/>
              </w:rPr>
              <w:t>"РОКА" ЖШС СҚО, Петропавл қ., Я. Гашек к-сі, 42 Фель А.Ф 8(7152) 520205</w:t>
            </w:r>
          </w:p>
        </w:tc>
      </w:tr>
      <w:tr w:rsidR="004734C3" w:rsidRPr="00FA10A3" w14:paraId="1FA5A514" w14:textId="77777777" w:rsidTr="004C1639">
        <w:tc>
          <w:tcPr>
            <w:tcW w:w="675" w:type="dxa"/>
            <w:gridSpan w:val="2"/>
          </w:tcPr>
          <w:p w14:paraId="121D39E1" w14:textId="77777777" w:rsidR="004734C3" w:rsidRPr="00FA10A3" w:rsidRDefault="004734C3" w:rsidP="004C1639">
            <w:pPr>
              <w:jc w:val="center"/>
              <w:rPr>
                <w:b/>
              </w:rPr>
            </w:pPr>
            <w:r w:rsidRPr="00FA10A3">
              <w:rPr>
                <w:b/>
              </w:rPr>
              <w:t>1)</w:t>
            </w:r>
          </w:p>
        </w:tc>
        <w:tc>
          <w:tcPr>
            <w:tcW w:w="10205" w:type="dxa"/>
          </w:tcPr>
          <w:p w14:paraId="064225B0" w14:textId="77777777" w:rsidR="004734C3" w:rsidRPr="00FA10A3" w:rsidRDefault="004734C3" w:rsidP="004C1639">
            <w:pPr>
              <w:jc w:val="both"/>
              <w:rPr>
                <w:b/>
              </w:rPr>
            </w:pPr>
            <w:r w:rsidRPr="00FA10A3">
              <w:t>Ведомстволық тиесілілігі</w:t>
            </w:r>
          </w:p>
        </w:tc>
        <w:tc>
          <w:tcPr>
            <w:tcW w:w="4396" w:type="dxa"/>
          </w:tcPr>
          <w:p w14:paraId="32AC8636" w14:textId="77777777" w:rsidR="004734C3" w:rsidRPr="00FA10A3" w:rsidRDefault="004734C3" w:rsidP="004C1639">
            <w:pPr>
              <w:jc w:val="center"/>
            </w:pPr>
            <w:r w:rsidRPr="00FA10A3">
              <w:t>Жеке меншік</w:t>
            </w:r>
          </w:p>
        </w:tc>
      </w:tr>
      <w:tr w:rsidR="004734C3" w:rsidRPr="00FA10A3" w14:paraId="2BF2A8E5" w14:textId="77777777" w:rsidTr="004C1639">
        <w:tc>
          <w:tcPr>
            <w:tcW w:w="675" w:type="dxa"/>
            <w:gridSpan w:val="2"/>
          </w:tcPr>
          <w:p w14:paraId="30BAB37A" w14:textId="77777777" w:rsidR="004734C3" w:rsidRPr="00FA10A3" w:rsidRDefault="004734C3" w:rsidP="004C1639">
            <w:pPr>
              <w:jc w:val="center"/>
              <w:rPr>
                <w:b/>
              </w:rPr>
            </w:pPr>
            <w:r w:rsidRPr="00FA10A3">
              <w:rPr>
                <w:b/>
              </w:rPr>
              <w:t>2)</w:t>
            </w:r>
          </w:p>
        </w:tc>
        <w:tc>
          <w:tcPr>
            <w:tcW w:w="10205" w:type="dxa"/>
          </w:tcPr>
          <w:p w14:paraId="0584268A" w14:textId="77777777" w:rsidR="004734C3" w:rsidRPr="00FA10A3" w:rsidRDefault="004734C3" w:rsidP="004C1639">
            <w:pPr>
              <w:jc w:val="both"/>
              <w:rPr>
                <w:b/>
              </w:rPr>
            </w:pPr>
            <w:r w:rsidRPr="00FA10A3">
              <w:t>Өндіріс түрі</w:t>
            </w:r>
          </w:p>
        </w:tc>
        <w:tc>
          <w:tcPr>
            <w:tcW w:w="4396" w:type="dxa"/>
          </w:tcPr>
          <w:p w14:paraId="39C74018" w14:textId="77777777" w:rsidR="004734C3" w:rsidRPr="00FA10A3" w:rsidRDefault="004734C3" w:rsidP="004C1639">
            <w:pPr>
              <w:jc w:val="center"/>
            </w:pPr>
            <w:r w:rsidRPr="00FA10A3">
              <w:t>АҚҚ сақтау</w:t>
            </w:r>
          </w:p>
        </w:tc>
      </w:tr>
      <w:tr w:rsidR="004734C3" w:rsidRPr="00FA10A3" w14:paraId="38D92156" w14:textId="77777777" w:rsidTr="004C1639">
        <w:tc>
          <w:tcPr>
            <w:tcW w:w="675" w:type="dxa"/>
            <w:gridSpan w:val="2"/>
          </w:tcPr>
          <w:p w14:paraId="17461A4F" w14:textId="77777777" w:rsidR="004734C3" w:rsidRPr="00FA10A3" w:rsidRDefault="004734C3" w:rsidP="004C1639">
            <w:pPr>
              <w:jc w:val="center"/>
              <w:rPr>
                <w:b/>
              </w:rPr>
            </w:pPr>
            <w:r w:rsidRPr="00FA10A3">
              <w:rPr>
                <w:b/>
              </w:rPr>
              <w:t>3)</w:t>
            </w:r>
          </w:p>
        </w:tc>
        <w:tc>
          <w:tcPr>
            <w:tcW w:w="10205" w:type="dxa"/>
          </w:tcPr>
          <w:p w14:paraId="776BF641"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03D3063E" w14:textId="77777777" w:rsidR="004734C3" w:rsidRPr="00FA10A3" w:rsidRDefault="004734C3" w:rsidP="004C1639">
            <w:pPr>
              <w:jc w:val="center"/>
            </w:pPr>
            <w:r w:rsidRPr="00FA10A3">
              <w:t>Сақтауға арналған резервуарлар</w:t>
            </w:r>
          </w:p>
          <w:p w14:paraId="51A317EB" w14:textId="77777777" w:rsidR="004734C3" w:rsidRPr="00FA10A3" w:rsidRDefault="004734C3" w:rsidP="004C1639">
            <w:pPr>
              <w:jc w:val="center"/>
            </w:pPr>
            <w:r w:rsidRPr="00FA10A3">
              <w:t>54м3</w:t>
            </w:r>
          </w:p>
          <w:p w14:paraId="78D97054" w14:textId="77777777" w:rsidR="004734C3" w:rsidRPr="00FA10A3" w:rsidRDefault="004734C3" w:rsidP="004C1639">
            <w:pPr>
              <w:jc w:val="center"/>
            </w:pPr>
            <w:r w:rsidRPr="00FA10A3">
              <w:t>100м3</w:t>
            </w:r>
          </w:p>
          <w:p w14:paraId="48B73E2D" w14:textId="77777777" w:rsidR="004734C3" w:rsidRPr="00FA10A3" w:rsidRDefault="004734C3" w:rsidP="004C1639">
            <w:pPr>
              <w:jc w:val="center"/>
            </w:pPr>
            <w:r w:rsidRPr="00FA10A3">
              <w:t>Операторлық</w:t>
            </w:r>
          </w:p>
        </w:tc>
      </w:tr>
      <w:tr w:rsidR="004734C3" w:rsidRPr="00FA10A3" w14:paraId="59217941" w14:textId="77777777" w:rsidTr="004C1639">
        <w:tc>
          <w:tcPr>
            <w:tcW w:w="675" w:type="dxa"/>
            <w:gridSpan w:val="2"/>
          </w:tcPr>
          <w:p w14:paraId="7CE0A3AD" w14:textId="77777777" w:rsidR="004734C3" w:rsidRPr="00FA10A3" w:rsidRDefault="004734C3" w:rsidP="004C1639">
            <w:pPr>
              <w:jc w:val="center"/>
              <w:rPr>
                <w:b/>
              </w:rPr>
            </w:pPr>
            <w:r w:rsidRPr="00FA10A3">
              <w:rPr>
                <w:b/>
              </w:rPr>
              <w:t>4)</w:t>
            </w:r>
          </w:p>
        </w:tc>
        <w:tc>
          <w:tcPr>
            <w:tcW w:w="10205" w:type="dxa"/>
          </w:tcPr>
          <w:p w14:paraId="50F40FF8" w14:textId="77777777" w:rsidR="004734C3" w:rsidRPr="00FA10A3" w:rsidRDefault="004734C3" w:rsidP="004C1639">
            <w:pPr>
              <w:jc w:val="both"/>
              <w:rPr>
                <w:b/>
              </w:rPr>
            </w:pPr>
            <w:r w:rsidRPr="00FA10A3">
              <w:t>Сумен жабдықтаудың сипаттамасы</w:t>
            </w:r>
          </w:p>
        </w:tc>
        <w:tc>
          <w:tcPr>
            <w:tcW w:w="4396" w:type="dxa"/>
          </w:tcPr>
          <w:p w14:paraId="3E157B21" w14:textId="77777777" w:rsidR="004734C3" w:rsidRPr="00FA10A3" w:rsidRDefault="004734C3" w:rsidP="004C1639">
            <w:pPr>
              <w:jc w:val="center"/>
            </w:pPr>
          </w:p>
        </w:tc>
      </w:tr>
      <w:tr w:rsidR="004734C3" w:rsidRPr="00FA10A3" w14:paraId="76633706" w14:textId="77777777" w:rsidTr="004C1639">
        <w:trPr>
          <w:trHeight w:val="260"/>
        </w:trPr>
        <w:tc>
          <w:tcPr>
            <w:tcW w:w="675" w:type="dxa"/>
            <w:gridSpan w:val="2"/>
          </w:tcPr>
          <w:p w14:paraId="74358B67" w14:textId="77777777" w:rsidR="004734C3" w:rsidRPr="00FA10A3" w:rsidRDefault="004734C3" w:rsidP="004C1639">
            <w:pPr>
              <w:jc w:val="center"/>
              <w:rPr>
                <w:b/>
              </w:rPr>
            </w:pPr>
          </w:p>
        </w:tc>
        <w:tc>
          <w:tcPr>
            <w:tcW w:w="10205" w:type="dxa"/>
          </w:tcPr>
          <w:p w14:paraId="4531D19F"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2343AD7C" w14:textId="77777777" w:rsidR="004734C3" w:rsidRPr="00FA10A3" w:rsidRDefault="004734C3" w:rsidP="004C1639">
            <w:pPr>
              <w:jc w:val="center"/>
            </w:pPr>
            <w:r w:rsidRPr="00FA10A3">
              <w:t>Болу</w:t>
            </w:r>
          </w:p>
        </w:tc>
      </w:tr>
      <w:tr w:rsidR="004734C3" w:rsidRPr="00FA10A3" w14:paraId="0A1773E4" w14:textId="77777777" w:rsidTr="004C1639">
        <w:tc>
          <w:tcPr>
            <w:tcW w:w="675" w:type="dxa"/>
            <w:gridSpan w:val="2"/>
          </w:tcPr>
          <w:p w14:paraId="5742DE3C" w14:textId="77777777" w:rsidR="004734C3" w:rsidRPr="00FA10A3" w:rsidRDefault="004734C3" w:rsidP="004C1639">
            <w:pPr>
              <w:jc w:val="center"/>
              <w:rPr>
                <w:b/>
              </w:rPr>
            </w:pPr>
          </w:p>
        </w:tc>
        <w:tc>
          <w:tcPr>
            <w:tcW w:w="10205" w:type="dxa"/>
          </w:tcPr>
          <w:p w14:paraId="3B5483C8" w14:textId="77777777" w:rsidR="004734C3" w:rsidRPr="00FA10A3" w:rsidRDefault="004734C3" w:rsidP="004C1639">
            <w:pPr>
              <w:ind w:firstLine="567"/>
              <w:jc w:val="both"/>
            </w:pPr>
            <w:r w:rsidRPr="00FA10A3">
              <w:t>4.2) өрт сөндіру гидранттары (типі, саны)</w:t>
            </w:r>
          </w:p>
        </w:tc>
        <w:tc>
          <w:tcPr>
            <w:tcW w:w="4396" w:type="dxa"/>
          </w:tcPr>
          <w:p w14:paraId="34505D48" w14:textId="77777777" w:rsidR="004734C3" w:rsidRPr="00FA10A3" w:rsidRDefault="004734C3" w:rsidP="004C1639">
            <w:pPr>
              <w:jc w:val="center"/>
            </w:pPr>
            <w:r w:rsidRPr="00FA10A3">
              <w:t>Болу</w:t>
            </w:r>
          </w:p>
        </w:tc>
      </w:tr>
      <w:tr w:rsidR="004734C3" w:rsidRPr="00FA10A3" w14:paraId="337C49D5" w14:textId="77777777" w:rsidTr="004C1639">
        <w:tc>
          <w:tcPr>
            <w:tcW w:w="675" w:type="dxa"/>
            <w:gridSpan w:val="2"/>
          </w:tcPr>
          <w:p w14:paraId="40C5B869" w14:textId="77777777" w:rsidR="004734C3" w:rsidRPr="00FA10A3" w:rsidRDefault="004734C3" w:rsidP="004C1639">
            <w:pPr>
              <w:jc w:val="center"/>
              <w:rPr>
                <w:b/>
              </w:rPr>
            </w:pPr>
          </w:p>
        </w:tc>
        <w:tc>
          <w:tcPr>
            <w:tcW w:w="10205" w:type="dxa"/>
          </w:tcPr>
          <w:p w14:paraId="7C407207" w14:textId="77777777" w:rsidR="004734C3" w:rsidRPr="00FA10A3" w:rsidRDefault="004734C3" w:rsidP="004C1639">
            <w:pPr>
              <w:ind w:firstLine="567"/>
              <w:jc w:val="both"/>
            </w:pPr>
            <w:r w:rsidRPr="00FA10A3">
              <w:t>4.3) ішкі өрт сөндіру крандары</w:t>
            </w:r>
          </w:p>
        </w:tc>
        <w:tc>
          <w:tcPr>
            <w:tcW w:w="4396" w:type="dxa"/>
          </w:tcPr>
          <w:p w14:paraId="4F63673C" w14:textId="77777777" w:rsidR="004734C3" w:rsidRPr="00FA10A3" w:rsidRDefault="004734C3" w:rsidP="004C1639">
            <w:pPr>
              <w:jc w:val="center"/>
            </w:pPr>
            <w:r w:rsidRPr="00FA10A3">
              <w:t>Болу</w:t>
            </w:r>
          </w:p>
        </w:tc>
      </w:tr>
      <w:tr w:rsidR="004734C3" w:rsidRPr="00FA10A3" w14:paraId="11C70E33" w14:textId="77777777" w:rsidTr="004C1639">
        <w:tc>
          <w:tcPr>
            <w:tcW w:w="675" w:type="dxa"/>
            <w:gridSpan w:val="2"/>
          </w:tcPr>
          <w:p w14:paraId="42292C79" w14:textId="77777777" w:rsidR="004734C3" w:rsidRPr="00FA10A3" w:rsidRDefault="004734C3" w:rsidP="004C1639">
            <w:pPr>
              <w:jc w:val="center"/>
              <w:rPr>
                <w:b/>
              </w:rPr>
            </w:pPr>
          </w:p>
        </w:tc>
        <w:tc>
          <w:tcPr>
            <w:tcW w:w="10205" w:type="dxa"/>
          </w:tcPr>
          <w:p w14:paraId="409BEB5C"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38A0F440" w14:textId="77777777" w:rsidR="004734C3" w:rsidRPr="00FA10A3" w:rsidRDefault="004734C3" w:rsidP="004C1639">
            <w:pPr>
              <w:jc w:val="center"/>
            </w:pPr>
            <w:r w:rsidRPr="00FA10A3">
              <w:t>Жоқ</w:t>
            </w:r>
          </w:p>
        </w:tc>
      </w:tr>
      <w:tr w:rsidR="004734C3" w:rsidRPr="00FA10A3" w14:paraId="31EB6187" w14:textId="77777777" w:rsidTr="004C1639">
        <w:tc>
          <w:tcPr>
            <w:tcW w:w="675" w:type="dxa"/>
            <w:gridSpan w:val="2"/>
          </w:tcPr>
          <w:p w14:paraId="1C7870EE" w14:textId="77777777" w:rsidR="004734C3" w:rsidRPr="00FA10A3" w:rsidRDefault="004734C3" w:rsidP="004C1639">
            <w:pPr>
              <w:jc w:val="center"/>
              <w:rPr>
                <w:b/>
              </w:rPr>
            </w:pPr>
          </w:p>
        </w:tc>
        <w:tc>
          <w:tcPr>
            <w:tcW w:w="10205" w:type="dxa"/>
          </w:tcPr>
          <w:p w14:paraId="539108FE" w14:textId="77777777" w:rsidR="004734C3" w:rsidRPr="00FA10A3" w:rsidRDefault="004734C3" w:rsidP="004C1639">
            <w:pPr>
              <w:ind w:firstLine="567"/>
              <w:jc w:val="both"/>
            </w:pPr>
            <w:r w:rsidRPr="00FA10A3">
              <w:t xml:space="preserve">4.5) табиғи су көздері </w:t>
            </w:r>
          </w:p>
        </w:tc>
        <w:tc>
          <w:tcPr>
            <w:tcW w:w="4396" w:type="dxa"/>
          </w:tcPr>
          <w:p w14:paraId="7E12CA64" w14:textId="77777777" w:rsidR="004734C3" w:rsidRPr="00FA10A3" w:rsidRDefault="004734C3" w:rsidP="004C1639">
            <w:pPr>
              <w:jc w:val="center"/>
            </w:pPr>
            <w:r w:rsidRPr="00FA10A3">
              <w:t>Жоқ</w:t>
            </w:r>
          </w:p>
        </w:tc>
      </w:tr>
      <w:tr w:rsidR="004734C3" w:rsidRPr="00FA10A3" w14:paraId="0CB9A48A" w14:textId="77777777" w:rsidTr="004C1639">
        <w:tc>
          <w:tcPr>
            <w:tcW w:w="675" w:type="dxa"/>
            <w:gridSpan w:val="2"/>
          </w:tcPr>
          <w:p w14:paraId="2E0953FB" w14:textId="77777777" w:rsidR="004734C3" w:rsidRPr="00FA10A3" w:rsidRDefault="004734C3" w:rsidP="004C1639">
            <w:pPr>
              <w:jc w:val="center"/>
              <w:rPr>
                <w:b/>
              </w:rPr>
            </w:pPr>
            <w:r w:rsidRPr="00FA10A3">
              <w:rPr>
                <w:b/>
              </w:rPr>
              <w:t>5)</w:t>
            </w:r>
          </w:p>
        </w:tc>
        <w:tc>
          <w:tcPr>
            <w:tcW w:w="10205" w:type="dxa"/>
          </w:tcPr>
          <w:p w14:paraId="36E79927" w14:textId="77777777" w:rsidR="004734C3" w:rsidRPr="00FA10A3" w:rsidRDefault="004734C3" w:rsidP="004C1639">
            <w:pPr>
              <w:jc w:val="both"/>
              <w:rPr>
                <w:b/>
              </w:rPr>
            </w:pPr>
            <w:r w:rsidRPr="00FA10A3">
              <w:t>Жолдардың жағдайы</w:t>
            </w:r>
          </w:p>
        </w:tc>
        <w:tc>
          <w:tcPr>
            <w:tcW w:w="4396" w:type="dxa"/>
          </w:tcPr>
          <w:p w14:paraId="6DEB4641"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75F32AB0" w14:textId="77777777" w:rsidR="004734C3" w:rsidRPr="00FA10A3" w:rsidRDefault="004734C3" w:rsidP="004C1639">
            <w:pPr>
              <w:jc w:val="center"/>
            </w:pPr>
            <w:r w:rsidRPr="00FA10A3">
              <w:t>(қанағаттанарлық)</w:t>
            </w:r>
          </w:p>
        </w:tc>
      </w:tr>
      <w:tr w:rsidR="004734C3" w:rsidRPr="00FA10A3" w14:paraId="42056619" w14:textId="77777777" w:rsidTr="004C1639">
        <w:tc>
          <w:tcPr>
            <w:tcW w:w="675" w:type="dxa"/>
            <w:gridSpan w:val="2"/>
          </w:tcPr>
          <w:p w14:paraId="48EA0CB0" w14:textId="77777777" w:rsidR="004734C3" w:rsidRPr="00FA10A3" w:rsidRDefault="004734C3" w:rsidP="004C1639">
            <w:pPr>
              <w:jc w:val="center"/>
              <w:rPr>
                <w:b/>
              </w:rPr>
            </w:pPr>
            <w:r w:rsidRPr="00FA10A3">
              <w:rPr>
                <w:b/>
              </w:rPr>
              <w:t>6)</w:t>
            </w:r>
          </w:p>
        </w:tc>
        <w:tc>
          <w:tcPr>
            <w:tcW w:w="10205" w:type="dxa"/>
          </w:tcPr>
          <w:p w14:paraId="55F58B83" w14:textId="77777777" w:rsidR="004734C3" w:rsidRPr="00FA10A3" w:rsidRDefault="004734C3" w:rsidP="004C1639">
            <w:pPr>
              <w:jc w:val="both"/>
              <w:rPr>
                <w:b/>
              </w:rPr>
            </w:pPr>
            <w:r w:rsidRPr="00FA10A3">
              <w:t>Өртке қарсы жабдықтар</w:t>
            </w:r>
          </w:p>
        </w:tc>
        <w:tc>
          <w:tcPr>
            <w:tcW w:w="4396" w:type="dxa"/>
          </w:tcPr>
          <w:p w14:paraId="47F5F6AF" w14:textId="77777777" w:rsidR="004734C3" w:rsidRPr="00FA10A3" w:rsidRDefault="004734C3" w:rsidP="004C1639">
            <w:pPr>
              <w:jc w:val="center"/>
            </w:pPr>
          </w:p>
        </w:tc>
      </w:tr>
      <w:tr w:rsidR="004734C3" w:rsidRPr="00FA10A3" w14:paraId="20C88385" w14:textId="77777777" w:rsidTr="004C1639">
        <w:tc>
          <w:tcPr>
            <w:tcW w:w="675" w:type="dxa"/>
            <w:gridSpan w:val="2"/>
          </w:tcPr>
          <w:p w14:paraId="642AB4B5" w14:textId="77777777" w:rsidR="004734C3" w:rsidRPr="00FA10A3" w:rsidRDefault="004734C3" w:rsidP="004C1639">
            <w:pPr>
              <w:jc w:val="center"/>
              <w:rPr>
                <w:b/>
              </w:rPr>
            </w:pPr>
          </w:p>
        </w:tc>
        <w:tc>
          <w:tcPr>
            <w:tcW w:w="10205" w:type="dxa"/>
          </w:tcPr>
          <w:p w14:paraId="5563659C" w14:textId="77777777" w:rsidR="004734C3" w:rsidRPr="00FA10A3" w:rsidRDefault="004734C3" w:rsidP="004C1639">
            <w:pPr>
              <w:ind w:firstLine="567"/>
              <w:jc w:val="both"/>
            </w:pPr>
            <w:r w:rsidRPr="00FA10A3">
              <w:t>6.1) өрт сигнализациясы</w:t>
            </w:r>
          </w:p>
        </w:tc>
        <w:tc>
          <w:tcPr>
            <w:tcW w:w="4396" w:type="dxa"/>
          </w:tcPr>
          <w:p w14:paraId="613DF40D" w14:textId="77777777" w:rsidR="004734C3" w:rsidRPr="00FA10A3" w:rsidRDefault="004734C3" w:rsidP="004C1639">
            <w:pPr>
              <w:jc w:val="center"/>
              <w:rPr>
                <w:lang w:val="kk-KZ"/>
              </w:rPr>
            </w:pPr>
            <w:r w:rsidRPr="00FA10A3">
              <w:t>Бар</w:t>
            </w:r>
          </w:p>
        </w:tc>
      </w:tr>
      <w:tr w:rsidR="004734C3" w:rsidRPr="00FA10A3" w14:paraId="7036FC9D" w14:textId="77777777" w:rsidTr="004C1639">
        <w:tc>
          <w:tcPr>
            <w:tcW w:w="675" w:type="dxa"/>
            <w:gridSpan w:val="2"/>
          </w:tcPr>
          <w:p w14:paraId="476A5544" w14:textId="77777777" w:rsidR="004734C3" w:rsidRPr="00FA10A3" w:rsidRDefault="004734C3" w:rsidP="004C1639">
            <w:pPr>
              <w:jc w:val="center"/>
              <w:rPr>
                <w:b/>
              </w:rPr>
            </w:pPr>
          </w:p>
        </w:tc>
        <w:tc>
          <w:tcPr>
            <w:tcW w:w="10205" w:type="dxa"/>
          </w:tcPr>
          <w:p w14:paraId="5555E446"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5B2331B6" w14:textId="77777777" w:rsidR="004734C3" w:rsidRPr="00FA10A3" w:rsidRDefault="004734C3" w:rsidP="004C1639">
            <w:pPr>
              <w:jc w:val="center"/>
            </w:pPr>
            <w:r w:rsidRPr="00FA10A3">
              <w:t>Бар</w:t>
            </w:r>
          </w:p>
        </w:tc>
      </w:tr>
      <w:tr w:rsidR="004734C3" w:rsidRPr="00FA10A3" w14:paraId="3F3893BA" w14:textId="77777777" w:rsidTr="004C1639">
        <w:trPr>
          <w:trHeight w:val="266"/>
        </w:trPr>
        <w:tc>
          <w:tcPr>
            <w:tcW w:w="675" w:type="dxa"/>
            <w:gridSpan w:val="2"/>
          </w:tcPr>
          <w:p w14:paraId="088609A6" w14:textId="77777777" w:rsidR="004734C3" w:rsidRPr="00FA10A3" w:rsidRDefault="004734C3" w:rsidP="004C1639">
            <w:pPr>
              <w:jc w:val="center"/>
              <w:rPr>
                <w:b/>
              </w:rPr>
            </w:pPr>
          </w:p>
        </w:tc>
        <w:tc>
          <w:tcPr>
            <w:tcW w:w="10205" w:type="dxa"/>
          </w:tcPr>
          <w:p w14:paraId="192CED77" w14:textId="77777777" w:rsidR="004734C3" w:rsidRPr="00FA10A3" w:rsidRDefault="004734C3" w:rsidP="004C1639">
            <w:pPr>
              <w:ind w:firstLine="567"/>
              <w:jc w:val="both"/>
            </w:pPr>
            <w:r w:rsidRPr="00FA10A3">
              <w:t>6.3) өрт сөндіргіштердің саны (дана)</w:t>
            </w:r>
          </w:p>
        </w:tc>
        <w:tc>
          <w:tcPr>
            <w:tcW w:w="4396" w:type="dxa"/>
          </w:tcPr>
          <w:p w14:paraId="6B9E9EA2" w14:textId="77777777" w:rsidR="004734C3" w:rsidRPr="00FA10A3" w:rsidRDefault="004734C3" w:rsidP="004C1639">
            <w:pPr>
              <w:jc w:val="center"/>
            </w:pPr>
            <w:r w:rsidRPr="00FA10A3">
              <w:t>61 дана.</w:t>
            </w:r>
          </w:p>
        </w:tc>
      </w:tr>
      <w:tr w:rsidR="004734C3" w:rsidRPr="00FA10A3" w14:paraId="46EA2E9C" w14:textId="77777777" w:rsidTr="004C1639">
        <w:tc>
          <w:tcPr>
            <w:tcW w:w="675" w:type="dxa"/>
            <w:gridSpan w:val="2"/>
          </w:tcPr>
          <w:p w14:paraId="78882F8B" w14:textId="77777777" w:rsidR="004734C3" w:rsidRPr="00FA10A3" w:rsidRDefault="004734C3" w:rsidP="004C1639">
            <w:pPr>
              <w:jc w:val="center"/>
              <w:rPr>
                <w:b/>
              </w:rPr>
            </w:pPr>
            <w:r w:rsidRPr="00FA10A3">
              <w:rPr>
                <w:b/>
              </w:rPr>
              <w:t>7)</w:t>
            </w:r>
          </w:p>
        </w:tc>
        <w:tc>
          <w:tcPr>
            <w:tcW w:w="10205" w:type="dxa"/>
          </w:tcPr>
          <w:p w14:paraId="1B94D3B2" w14:textId="77777777" w:rsidR="004734C3" w:rsidRPr="00FA10A3" w:rsidRDefault="004734C3" w:rsidP="004C1639">
            <w:pPr>
              <w:jc w:val="both"/>
            </w:pPr>
            <w:r w:rsidRPr="00FA10A3">
              <w:t>Өртке қарсы қызметтің түрі</w:t>
            </w:r>
          </w:p>
        </w:tc>
        <w:tc>
          <w:tcPr>
            <w:tcW w:w="4396" w:type="dxa"/>
          </w:tcPr>
          <w:p w14:paraId="378A123B" w14:textId="77777777" w:rsidR="004734C3" w:rsidRPr="00FA10A3" w:rsidRDefault="004734C3" w:rsidP="004C1639">
            <w:pPr>
              <w:jc w:val="center"/>
            </w:pPr>
          </w:p>
        </w:tc>
      </w:tr>
      <w:tr w:rsidR="004734C3" w:rsidRPr="00FA10A3" w14:paraId="7EF9AF7C" w14:textId="77777777" w:rsidTr="004C1639">
        <w:tc>
          <w:tcPr>
            <w:tcW w:w="675" w:type="dxa"/>
            <w:gridSpan w:val="2"/>
          </w:tcPr>
          <w:p w14:paraId="210AF3F6" w14:textId="77777777" w:rsidR="004734C3" w:rsidRPr="00FA10A3" w:rsidRDefault="004734C3" w:rsidP="004C1639">
            <w:pPr>
              <w:jc w:val="center"/>
              <w:rPr>
                <w:b/>
              </w:rPr>
            </w:pPr>
          </w:p>
        </w:tc>
        <w:tc>
          <w:tcPr>
            <w:tcW w:w="10205" w:type="dxa"/>
          </w:tcPr>
          <w:p w14:paraId="3C3DDD50" w14:textId="77777777" w:rsidR="004734C3" w:rsidRPr="00FA10A3" w:rsidRDefault="004734C3" w:rsidP="004C1639">
            <w:pPr>
              <w:ind w:firstLine="567"/>
              <w:jc w:val="both"/>
            </w:pPr>
            <w:r w:rsidRPr="00FA10A3">
              <w:t>7.1) штат бойынша сандық құрамы (адамк)</w:t>
            </w:r>
          </w:p>
        </w:tc>
        <w:tc>
          <w:tcPr>
            <w:tcW w:w="4396" w:type="dxa"/>
          </w:tcPr>
          <w:p w14:paraId="2C6021B4" w14:textId="77777777" w:rsidR="004734C3" w:rsidRPr="00FA10A3" w:rsidRDefault="004734C3" w:rsidP="004C1639">
            <w:pPr>
              <w:jc w:val="center"/>
            </w:pPr>
            <w:r w:rsidRPr="00FA10A3">
              <w:t>3</w:t>
            </w:r>
          </w:p>
        </w:tc>
      </w:tr>
      <w:tr w:rsidR="004734C3" w:rsidRPr="00FA10A3" w14:paraId="17A5D182" w14:textId="77777777" w:rsidTr="004C1639">
        <w:tc>
          <w:tcPr>
            <w:tcW w:w="675" w:type="dxa"/>
            <w:gridSpan w:val="2"/>
          </w:tcPr>
          <w:p w14:paraId="4BCE119F" w14:textId="77777777" w:rsidR="004734C3" w:rsidRPr="00FA10A3" w:rsidRDefault="004734C3" w:rsidP="004C1639">
            <w:pPr>
              <w:jc w:val="center"/>
              <w:rPr>
                <w:b/>
              </w:rPr>
            </w:pPr>
          </w:p>
        </w:tc>
        <w:tc>
          <w:tcPr>
            <w:tcW w:w="10205" w:type="dxa"/>
          </w:tcPr>
          <w:p w14:paraId="3B86D80E"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3F1B5C04" w14:textId="77777777" w:rsidR="004734C3" w:rsidRPr="00FA10A3" w:rsidRDefault="004734C3" w:rsidP="004C1639">
            <w:pPr>
              <w:jc w:val="center"/>
            </w:pPr>
            <w:r w:rsidRPr="00FA10A3">
              <w:t>-</w:t>
            </w:r>
          </w:p>
        </w:tc>
      </w:tr>
      <w:tr w:rsidR="004734C3" w:rsidRPr="00FA10A3" w14:paraId="7EDBFC08" w14:textId="77777777" w:rsidTr="004C1639">
        <w:tc>
          <w:tcPr>
            <w:tcW w:w="675" w:type="dxa"/>
            <w:gridSpan w:val="2"/>
          </w:tcPr>
          <w:p w14:paraId="4F6329B7" w14:textId="77777777" w:rsidR="004734C3" w:rsidRPr="00FA10A3" w:rsidRDefault="004734C3" w:rsidP="004C1639">
            <w:pPr>
              <w:jc w:val="center"/>
              <w:rPr>
                <w:b/>
              </w:rPr>
            </w:pPr>
          </w:p>
        </w:tc>
        <w:tc>
          <w:tcPr>
            <w:tcW w:w="10205" w:type="dxa"/>
          </w:tcPr>
          <w:p w14:paraId="2A4421E1"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12D48AC2" w14:textId="77777777" w:rsidR="004734C3" w:rsidRPr="00FA10A3" w:rsidRDefault="004734C3" w:rsidP="004C1639">
            <w:pPr>
              <w:jc w:val="center"/>
            </w:pPr>
            <w:r w:rsidRPr="00FA10A3">
              <w:t>-</w:t>
            </w:r>
          </w:p>
        </w:tc>
      </w:tr>
      <w:tr w:rsidR="004734C3" w:rsidRPr="00FA10A3" w14:paraId="519E2393" w14:textId="77777777" w:rsidTr="004C1639">
        <w:tc>
          <w:tcPr>
            <w:tcW w:w="675" w:type="dxa"/>
            <w:gridSpan w:val="2"/>
          </w:tcPr>
          <w:p w14:paraId="5860AAA7" w14:textId="77777777" w:rsidR="004734C3" w:rsidRPr="00FA10A3" w:rsidRDefault="004734C3" w:rsidP="004C1639">
            <w:pPr>
              <w:jc w:val="center"/>
              <w:rPr>
                <w:b/>
              </w:rPr>
            </w:pPr>
            <w:r w:rsidRPr="00FA10A3">
              <w:rPr>
                <w:b/>
              </w:rPr>
              <w:t>8)</w:t>
            </w:r>
          </w:p>
        </w:tc>
        <w:tc>
          <w:tcPr>
            <w:tcW w:w="10205" w:type="dxa"/>
          </w:tcPr>
          <w:p w14:paraId="0F7FAA4E" w14:textId="77777777" w:rsidR="004734C3" w:rsidRPr="00FA10A3" w:rsidRDefault="004734C3" w:rsidP="004C1639">
            <w:pPr>
              <w:jc w:val="both"/>
            </w:pPr>
            <w:r w:rsidRPr="00FA10A3">
              <w:t>Объектіде бар: қоғамдық инспекцияларөрт қауіпсіздігі жөніндегі инспекторлар (адам)</w:t>
            </w:r>
          </w:p>
        </w:tc>
        <w:tc>
          <w:tcPr>
            <w:tcW w:w="4396" w:type="dxa"/>
          </w:tcPr>
          <w:p w14:paraId="2FB51973" w14:textId="77777777" w:rsidR="004734C3" w:rsidRPr="00FA10A3" w:rsidRDefault="004734C3" w:rsidP="004C1639">
            <w:pPr>
              <w:jc w:val="center"/>
              <w:rPr>
                <w:lang w:val="kk-KZ"/>
              </w:rPr>
            </w:pPr>
            <w:r w:rsidRPr="00FA10A3">
              <w:rPr>
                <w:lang w:val="kk-KZ"/>
              </w:rPr>
              <w:t>1</w:t>
            </w:r>
          </w:p>
        </w:tc>
      </w:tr>
      <w:tr w:rsidR="004734C3" w:rsidRPr="00FA10A3" w14:paraId="694B9701" w14:textId="77777777" w:rsidTr="004C1639">
        <w:tc>
          <w:tcPr>
            <w:tcW w:w="675" w:type="dxa"/>
            <w:gridSpan w:val="2"/>
          </w:tcPr>
          <w:p w14:paraId="3AC78D3A" w14:textId="77777777" w:rsidR="004734C3" w:rsidRPr="00FA10A3" w:rsidRDefault="004734C3" w:rsidP="004C1639">
            <w:pPr>
              <w:jc w:val="center"/>
              <w:rPr>
                <w:b/>
              </w:rPr>
            </w:pPr>
            <w:r w:rsidRPr="00FA10A3">
              <w:rPr>
                <w:b/>
              </w:rPr>
              <w:t>9)</w:t>
            </w:r>
          </w:p>
        </w:tc>
        <w:tc>
          <w:tcPr>
            <w:tcW w:w="10205" w:type="dxa"/>
          </w:tcPr>
          <w:p w14:paraId="1481C736" w14:textId="77777777" w:rsidR="004734C3" w:rsidRPr="00FA10A3" w:rsidRDefault="004734C3" w:rsidP="004C1639">
            <w:pPr>
              <w:jc w:val="both"/>
            </w:pPr>
            <w:r w:rsidRPr="00FA10A3">
              <w:t>Азаматтық қорғаныс құралымдарыныңы (Басшының аты-жөні, тел., л/с, техника саны)</w:t>
            </w:r>
          </w:p>
        </w:tc>
        <w:tc>
          <w:tcPr>
            <w:tcW w:w="4396" w:type="dxa"/>
          </w:tcPr>
          <w:p w14:paraId="51C40DA0" w14:textId="77777777" w:rsidR="004734C3" w:rsidRPr="00FA10A3" w:rsidRDefault="004734C3" w:rsidP="004C1639">
            <w:pPr>
              <w:jc w:val="center"/>
            </w:pPr>
            <w:r w:rsidRPr="00FA10A3">
              <w:t>-</w:t>
            </w:r>
          </w:p>
        </w:tc>
      </w:tr>
      <w:tr w:rsidR="004734C3" w:rsidRPr="00FA10A3" w14:paraId="374A80CC" w14:textId="77777777" w:rsidTr="004C1639">
        <w:tc>
          <w:tcPr>
            <w:tcW w:w="675" w:type="dxa"/>
            <w:gridSpan w:val="2"/>
          </w:tcPr>
          <w:p w14:paraId="13ECE013" w14:textId="77777777" w:rsidR="004734C3" w:rsidRPr="00FA10A3" w:rsidRDefault="004734C3" w:rsidP="004C1639">
            <w:pPr>
              <w:jc w:val="center"/>
              <w:rPr>
                <w:b/>
              </w:rPr>
            </w:pPr>
          </w:p>
        </w:tc>
        <w:tc>
          <w:tcPr>
            <w:tcW w:w="10205" w:type="dxa"/>
          </w:tcPr>
          <w:p w14:paraId="015D0329" w14:textId="77777777" w:rsidR="004734C3" w:rsidRPr="00FA10A3" w:rsidRDefault="004734C3" w:rsidP="004C1639">
            <w:pPr>
              <w:jc w:val="both"/>
            </w:pPr>
          </w:p>
        </w:tc>
        <w:tc>
          <w:tcPr>
            <w:tcW w:w="4396" w:type="dxa"/>
          </w:tcPr>
          <w:p w14:paraId="684EEF98" w14:textId="77777777" w:rsidR="004734C3" w:rsidRPr="00FA10A3" w:rsidRDefault="004734C3" w:rsidP="004C1639">
            <w:pPr>
              <w:jc w:val="center"/>
            </w:pPr>
          </w:p>
        </w:tc>
      </w:tr>
      <w:tr w:rsidR="004734C3" w:rsidRPr="00FA10A3" w14:paraId="55A3DD47" w14:textId="77777777" w:rsidTr="004C1639">
        <w:tc>
          <w:tcPr>
            <w:tcW w:w="15276" w:type="dxa"/>
            <w:gridSpan w:val="4"/>
          </w:tcPr>
          <w:p w14:paraId="403BEA9A" w14:textId="77777777" w:rsidR="004734C3" w:rsidRPr="00FA10A3" w:rsidRDefault="004734C3" w:rsidP="004C1639">
            <w:pPr>
              <w:pStyle w:val="a8"/>
              <w:numPr>
                <w:ilvl w:val="0"/>
                <w:numId w:val="14"/>
              </w:numPr>
              <w:jc w:val="center"/>
              <w:rPr>
                <w:b/>
              </w:rPr>
            </w:pPr>
            <w:r w:rsidRPr="00FA10A3">
              <w:rPr>
                <w:b/>
                <w:lang w:val="kk-KZ"/>
              </w:rPr>
              <w:t>АГҚС "Рока" ЖШС</w:t>
            </w:r>
            <w:r w:rsidRPr="00FA10A3">
              <w:rPr>
                <w:b/>
                <w:lang w:val="kk-KZ"/>
              </w:rPr>
              <w:tab/>
              <w:t>қ. Петропавл. Хименко - Юбилейная көшесі, Фель А.Ф 8(7152) 520205</w:t>
            </w:r>
          </w:p>
        </w:tc>
      </w:tr>
      <w:tr w:rsidR="004734C3" w:rsidRPr="00FA10A3" w14:paraId="511524A7" w14:textId="77777777" w:rsidTr="004C1639">
        <w:tc>
          <w:tcPr>
            <w:tcW w:w="675" w:type="dxa"/>
            <w:gridSpan w:val="2"/>
          </w:tcPr>
          <w:p w14:paraId="0A6CC3A3" w14:textId="77777777" w:rsidR="004734C3" w:rsidRPr="00FA10A3" w:rsidRDefault="004734C3" w:rsidP="004C1639">
            <w:pPr>
              <w:jc w:val="center"/>
              <w:rPr>
                <w:b/>
              </w:rPr>
            </w:pPr>
            <w:r w:rsidRPr="00FA10A3">
              <w:rPr>
                <w:b/>
              </w:rPr>
              <w:t>1)</w:t>
            </w:r>
          </w:p>
        </w:tc>
        <w:tc>
          <w:tcPr>
            <w:tcW w:w="10205" w:type="dxa"/>
          </w:tcPr>
          <w:p w14:paraId="099A0BB3" w14:textId="77777777" w:rsidR="004734C3" w:rsidRPr="00FA10A3" w:rsidRDefault="004734C3" w:rsidP="004C1639">
            <w:pPr>
              <w:jc w:val="both"/>
              <w:rPr>
                <w:b/>
              </w:rPr>
            </w:pPr>
            <w:r w:rsidRPr="00FA10A3">
              <w:t>Ведомстволық тиесілілігі</w:t>
            </w:r>
          </w:p>
        </w:tc>
        <w:tc>
          <w:tcPr>
            <w:tcW w:w="4396" w:type="dxa"/>
          </w:tcPr>
          <w:p w14:paraId="75BF9071" w14:textId="77777777" w:rsidR="004734C3" w:rsidRPr="00FA10A3" w:rsidRDefault="004734C3" w:rsidP="004C1639">
            <w:r w:rsidRPr="00FA10A3">
              <w:t>Жеке меншік</w:t>
            </w:r>
          </w:p>
        </w:tc>
      </w:tr>
      <w:tr w:rsidR="004734C3" w:rsidRPr="00FA10A3" w14:paraId="4EB571C5" w14:textId="77777777" w:rsidTr="004C1639">
        <w:tc>
          <w:tcPr>
            <w:tcW w:w="675" w:type="dxa"/>
            <w:gridSpan w:val="2"/>
          </w:tcPr>
          <w:p w14:paraId="332C0032" w14:textId="77777777" w:rsidR="004734C3" w:rsidRPr="00FA10A3" w:rsidRDefault="004734C3" w:rsidP="004C1639">
            <w:pPr>
              <w:jc w:val="center"/>
              <w:rPr>
                <w:b/>
              </w:rPr>
            </w:pPr>
            <w:r w:rsidRPr="00FA10A3">
              <w:rPr>
                <w:b/>
              </w:rPr>
              <w:t>2)</w:t>
            </w:r>
          </w:p>
        </w:tc>
        <w:tc>
          <w:tcPr>
            <w:tcW w:w="10205" w:type="dxa"/>
          </w:tcPr>
          <w:p w14:paraId="3A105CB9" w14:textId="77777777" w:rsidR="004734C3" w:rsidRPr="00FA10A3" w:rsidRDefault="004734C3" w:rsidP="004C1639">
            <w:pPr>
              <w:jc w:val="both"/>
              <w:rPr>
                <w:b/>
              </w:rPr>
            </w:pPr>
            <w:r w:rsidRPr="00FA10A3">
              <w:t>Өндіріс түрі</w:t>
            </w:r>
          </w:p>
        </w:tc>
        <w:tc>
          <w:tcPr>
            <w:tcW w:w="4396" w:type="dxa"/>
          </w:tcPr>
          <w:p w14:paraId="20C207E4" w14:textId="77777777" w:rsidR="004734C3" w:rsidRPr="00FA10A3" w:rsidRDefault="004734C3" w:rsidP="004C1639">
            <w:r w:rsidRPr="00FA10A3">
              <w:t>Газ баллондары мен автомобильдерге жанармай құю</w:t>
            </w:r>
          </w:p>
        </w:tc>
      </w:tr>
      <w:tr w:rsidR="004734C3" w:rsidRPr="00FA10A3" w14:paraId="6D8CBA12" w14:textId="77777777" w:rsidTr="004C1639">
        <w:tc>
          <w:tcPr>
            <w:tcW w:w="675" w:type="dxa"/>
            <w:gridSpan w:val="2"/>
          </w:tcPr>
          <w:p w14:paraId="21DA7865" w14:textId="77777777" w:rsidR="004734C3" w:rsidRPr="00FA10A3" w:rsidRDefault="004734C3" w:rsidP="004C1639">
            <w:pPr>
              <w:jc w:val="center"/>
              <w:rPr>
                <w:b/>
              </w:rPr>
            </w:pPr>
            <w:r w:rsidRPr="00FA10A3">
              <w:rPr>
                <w:b/>
              </w:rPr>
              <w:t>3)</w:t>
            </w:r>
          </w:p>
        </w:tc>
        <w:tc>
          <w:tcPr>
            <w:tcW w:w="10205" w:type="dxa"/>
          </w:tcPr>
          <w:p w14:paraId="55498EC3"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01F6A10A" w14:textId="77777777" w:rsidR="004734C3" w:rsidRPr="00FA10A3" w:rsidRDefault="004734C3" w:rsidP="004C1639">
            <w:r w:rsidRPr="00FA10A3">
              <w:t>Операторлық ТҚК, металл жабын., ағаш торлама бойынша, В1</w:t>
            </w:r>
          </w:p>
        </w:tc>
      </w:tr>
      <w:tr w:rsidR="004734C3" w:rsidRPr="00FA10A3" w14:paraId="0C8C3A12" w14:textId="77777777" w:rsidTr="004C1639">
        <w:tc>
          <w:tcPr>
            <w:tcW w:w="675" w:type="dxa"/>
            <w:gridSpan w:val="2"/>
          </w:tcPr>
          <w:p w14:paraId="4ACB42A5" w14:textId="77777777" w:rsidR="004734C3" w:rsidRPr="00FA10A3" w:rsidRDefault="004734C3" w:rsidP="004C1639">
            <w:pPr>
              <w:jc w:val="center"/>
              <w:rPr>
                <w:b/>
              </w:rPr>
            </w:pPr>
            <w:r w:rsidRPr="00FA10A3">
              <w:rPr>
                <w:b/>
              </w:rPr>
              <w:lastRenderedPageBreak/>
              <w:t>4)</w:t>
            </w:r>
          </w:p>
        </w:tc>
        <w:tc>
          <w:tcPr>
            <w:tcW w:w="10205" w:type="dxa"/>
          </w:tcPr>
          <w:p w14:paraId="72C89951" w14:textId="77777777" w:rsidR="004734C3" w:rsidRPr="00FA10A3" w:rsidRDefault="004734C3" w:rsidP="004C1639">
            <w:pPr>
              <w:jc w:val="both"/>
              <w:rPr>
                <w:b/>
              </w:rPr>
            </w:pPr>
            <w:r w:rsidRPr="00FA10A3">
              <w:t>Сумен жабдықтаудың сипаттамасы</w:t>
            </w:r>
          </w:p>
        </w:tc>
        <w:tc>
          <w:tcPr>
            <w:tcW w:w="4396" w:type="dxa"/>
          </w:tcPr>
          <w:p w14:paraId="14AEAF6A" w14:textId="77777777" w:rsidR="004734C3" w:rsidRPr="00FA10A3" w:rsidRDefault="004734C3" w:rsidP="004C1639"/>
        </w:tc>
      </w:tr>
      <w:tr w:rsidR="004734C3" w:rsidRPr="00FA10A3" w14:paraId="6801D86F" w14:textId="77777777" w:rsidTr="004C1639">
        <w:trPr>
          <w:trHeight w:val="260"/>
        </w:trPr>
        <w:tc>
          <w:tcPr>
            <w:tcW w:w="675" w:type="dxa"/>
            <w:gridSpan w:val="2"/>
          </w:tcPr>
          <w:p w14:paraId="7A9C7FBB" w14:textId="77777777" w:rsidR="004734C3" w:rsidRPr="00FA10A3" w:rsidRDefault="004734C3" w:rsidP="004C1639">
            <w:pPr>
              <w:jc w:val="center"/>
              <w:rPr>
                <w:b/>
              </w:rPr>
            </w:pPr>
          </w:p>
        </w:tc>
        <w:tc>
          <w:tcPr>
            <w:tcW w:w="10205" w:type="dxa"/>
          </w:tcPr>
          <w:p w14:paraId="60DD15CD"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1C9A56D5" w14:textId="77777777" w:rsidR="004734C3" w:rsidRPr="00FA10A3" w:rsidRDefault="004734C3" w:rsidP="004C1639"/>
        </w:tc>
      </w:tr>
      <w:tr w:rsidR="004734C3" w:rsidRPr="00FA10A3" w14:paraId="538417B8" w14:textId="77777777" w:rsidTr="004C1639">
        <w:tc>
          <w:tcPr>
            <w:tcW w:w="675" w:type="dxa"/>
            <w:gridSpan w:val="2"/>
          </w:tcPr>
          <w:p w14:paraId="29D8F6DD" w14:textId="77777777" w:rsidR="004734C3" w:rsidRPr="00FA10A3" w:rsidRDefault="004734C3" w:rsidP="004C1639">
            <w:pPr>
              <w:jc w:val="center"/>
              <w:rPr>
                <w:b/>
              </w:rPr>
            </w:pPr>
          </w:p>
        </w:tc>
        <w:tc>
          <w:tcPr>
            <w:tcW w:w="10205" w:type="dxa"/>
          </w:tcPr>
          <w:p w14:paraId="03833C47" w14:textId="77777777" w:rsidR="004734C3" w:rsidRPr="00FA10A3" w:rsidRDefault="004734C3" w:rsidP="004C1639">
            <w:pPr>
              <w:ind w:firstLine="567"/>
              <w:jc w:val="both"/>
            </w:pPr>
            <w:r w:rsidRPr="00FA10A3">
              <w:t>4.2) өрт сөндіру гидранттары (типі, саны)</w:t>
            </w:r>
          </w:p>
        </w:tc>
        <w:tc>
          <w:tcPr>
            <w:tcW w:w="4396" w:type="dxa"/>
          </w:tcPr>
          <w:p w14:paraId="5CAC27EA" w14:textId="77777777" w:rsidR="004734C3" w:rsidRPr="00FA10A3" w:rsidRDefault="004734C3" w:rsidP="004C1639"/>
        </w:tc>
      </w:tr>
      <w:tr w:rsidR="004734C3" w:rsidRPr="00FA10A3" w14:paraId="19497C16" w14:textId="77777777" w:rsidTr="004C1639">
        <w:tc>
          <w:tcPr>
            <w:tcW w:w="675" w:type="dxa"/>
            <w:gridSpan w:val="2"/>
          </w:tcPr>
          <w:p w14:paraId="0D8ED446" w14:textId="77777777" w:rsidR="004734C3" w:rsidRPr="00FA10A3" w:rsidRDefault="004734C3" w:rsidP="004C1639">
            <w:pPr>
              <w:jc w:val="center"/>
              <w:rPr>
                <w:b/>
              </w:rPr>
            </w:pPr>
          </w:p>
        </w:tc>
        <w:tc>
          <w:tcPr>
            <w:tcW w:w="10205" w:type="dxa"/>
          </w:tcPr>
          <w:p w14:paraId="3B724085" w14:textId="77777777" w:rsidR="004734C3" w:rsidRPr="00FA10A3" w:rsidRDefault="004734C3" w:rsidP="004C1639">
            <w:pPr>
              <w:ind w:firstLine="567"/>
              <w:jc w:val="both"/>
            </w:pPr>
            <w:r w:rsidRPr="00FA10A3">
              <w:t>4.3) ішкі өрт сөндіру крандары</w:t>
            </w:r>
          </w:p>
        </w:tc>
        <w:tc>
          <w:tcPr>
            <w:tcW w:w="4396" w:type="dxa"/>
          </w:tcPr>
          <w:p w14:paraId="292205E9" w14:textId="77777777" w:rsidR="004734C3" w:rsidRPr="00FA10A3" w:rsidRDefault="004734C3" w:rsidP="004C1639"/>
        </w:tc>
      </w:tr>
      <w:tr w:rsidR="004734C3" w:rsidRPr="00FA10A3" w14:paraId="270F0AEB" w14:textId="77777777" w:rsidTr="004C1639">
        <w:tc>
          <w:tcPr>
            <w:tcW w:w="675" w:type="dxa"/>
            <w:gridSpan w:val="2"/>
          </w:tcPr>
          <w:p w14:paraId="332A1390" w14:textId="77777777" w:rsidR="004734C3" w:rsidRPr="00FA10A3" w:rsidRDefault="004734C3" w:rsidP="004C1639">
            <w:pPr>
              <w:jc w:val="center"/>
              <w:rPr>
                <w:b/>
              </w:rPr>
            </w:pPr>
          </w:p>
        </w:tc>
        <w:tc>
          <w:tcPr>
            <w:tcW w:w="10205" w:type="dxa"/>
          </w:tcPr>
          <w:p w14:paraId="703D3E4C"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788BD248" w14:textId="77777777" w:rsidR="004734C3" w:rsidRPr="00FA10A3" w:rsidRDefault="004734C3" w:rsidP="004C1639"/>
        </w:tc>
      </w:tr>
      <w:tr w:rsidR="004734C3" w:rsidRPr="00FA10A3" w14:paraId="2E774185" w14:textId="77777777" w:rsidTr="004C1639">
        <w:tc>
          <w:tcPr>
            <w:tcW w:w="675" w:type="dxa"/>
            <w:gridSpan w:val="2"/>
          </w:tcPr>
          <w:p w14:paraId="0722AF78" w14:textId="77777777" w:rsidR="004734C3" w:rsidRPr="00FA10A3" w:rsidRDefault="004734C3" w:rsidP="004C1639">
            <w:pPr>
              <w:jc w:val="center"/>
              <w:rPr>
                <w:b/>
              </w:rPr>
            </w:pPr>
          </w:p>
        </w:tc>
        <w:tc>
          <w:tcPr>
            <w:tcW w:w="10205" w:type="dxa"/>
          </w:tcPr>
          <w:p w14:paraId="58B236C1" w14:textId="77777777" w:rsidR="004734C3" w:rsidRPr="00FA10A3" w:rsidRDefault="004734C3" w:rsidP="004C1639">
            <w:pPr>
              <w:ind w:firstLine="567"/>
              <w:jc w:val="both"/>
            </w:pPr>
            <w:r w:rsidRPr="00FA10A3">
              <w:t xml:space="preserve">4.5) табиғи су көздері </w:t>
            </w:r>
          </w:p>
        </w:tc>
        <w:tc>
          <w:tcPr>
            <w:tcW w:w="4396" w:type="dxa"/>
          </w:tcPr>
          <w:p w14:paraId="47EB71BD" w14:textId="77777777" w:rsidR="004734C3" w:rsidRPr="00FA10A3" w:rsidRDefault="004734C3" w:rsidP="004C1639">
            <w:r w:rsidRPr="00FA10A3">
              <w:t xml:space="preserve">Ұңғыма </w:t>
            </w:r>
          </w:p>
        </w:tc>
      </w:tr>
      <w:tr w:rsidR="004734C3" w:rsidRPr="00FA10A3" w14:paraId="3D06C4AE" w14:textId="77777777" w:rsidTr="004C1639">
        <w:tc>
          <w:tcPr>
            <w:tcW w:w="675" w:type="dxa"/>
            <w:gridSpan w:val="2"/>
          </w:tcPr>
          <w:p w14:paraId="30194756" w14:textId="77777777" w:rsidR="004734C3" w:rsidRPr="00FA10A3" w:rsidRDefault="004734C3" w:rsidP="004C1639">
            <w:pPr>
              <w:jc w:val="center"/>
              <w:rPr>
                <w:b/>
              </w:rPr>
            </w:pPr>
            <w:r w:rsidRPr="00FA10A3">
              <w:rPr>
                <w:b/>
              </w:rPr>
              <w:t>5)</w:t>
            </w:r>
          </w:p>
        </w:tc>
        <w:tc>
          <w:tcPr>
            <w:tcW w:w="10205" w:type="dxa"/>
          </w:tcPr>
          <w:p w14:paraId="54D274AD" w14:textId="77777777" w:rsidR="004734C3" w:rsidRPr="00FA10A3" w:rsidRDefault="004734C3" w:rsidP="004C1639">
            <w:pPr>
              <w:jc w:val="both"/>
              <w:rPr>
                <w:b/>
              </w:rPr>
            </w:pPr>
            <w:r w:rsidRPr="00FA10A3">
              <w:t>Жолдардың жағдайы</w:t>
            </w:r>
          </w:p>
        </w:tc>
        <w:tc>
          <w:tcPr>
            <w:tcW w:w="4396" w:type="dxa"/>
          </w:tcPr>
          <w:p w14:paraId="28D2E0CC" w14:textId="77777777" w:rsidR="004734C3" w:rsidRPr="00FA10A3" w:rsidRDefault="004734C3" w:rsidP="004C1639">
            <w:r w:rsidRPr="00FA10A3">
              <w:t xml:space="preserve">Жақсы </w:t>
            </w:r>
          </w:p>
        </w:tc>
      </w:tr>
      <w:tr w:rsidR="004734C3" w:rsidRPr="00FA10A3" w14:paraId="6BDDFA4A" w14:textId="77777777" w:rsidTr="004C1639">
        <w:tc>
          <w:tcPr>
            <w:tcW w:w="675" w:type="dxa"/>
            <w:gridSpan w:val="2"/>
          </w:tcPr>
          <w:p w14:paraId="47B4277E" w14:textId="77777777" w:rsidR="004734C3" w:rsidRPr="00FA10A3" w:rsidRDefault="004734C3" w:rsidP="004C1639">
            <w:pPr>
              <w:jc w:val="center"/>
              <w:rPr>
                <w:b/>
              </w:rPr>
            </w:pPr>
            <w:r w:rsidRPr="00FA10A3">
              <w:rPr>
                <w:b/>
              </w:rPr>
              <w:t>6)</w:t>
            </w:r>
          </w:p>
        </w:tc>
        <w:tc>
          <w:tcPr>
            <w:tcW w:w="10205" w:type="dxa"/>
          </w:tcPr>
          <w:p w14:paraId="655BF645" w14:textId="77777777" w:rsidR="004734C3" w:rsidRPr="00FA10A3" w:rsidRDefault="004734C3" w:rsidP="004C1639">
            <w:pPr>
              <w:jc w:val="both"/>
              <w:rPr>
                <w:b/>
              </w:rPr>
            </w:pPr>
            <w:r w:rsidRPr="00FA10A3">
              <w:t>Өртке қарсы жабдықтар</w:t>
            </w:r>
          </w:p>
        </w:tc>
        <w:tc>
          <w:tcPr>
            <w:tcW w:w="4396" w:type="dxa"/>
          </w:tcPr>
          <w:p w14:paraId="1403ABAE" w14:textId="77777777" w:rsidR="004734C3" w:rsidRPr="00FA10A3" w:rsidRDefault="004734C3" w:rsidP="004C1639"/>
        </w:tc>
      </w:tr>
      <w:tr w:rsidR="004734C3" w:rsidRPr="00FA10A3" w14:paraId="12F467C1" w14:textId="77777777" w:rsidTr="004C1639">
        <w:tc>
          <w:tcPr>
            <w:tcW w:w="675" w:type="dxa"/>
            <w:gridSpan w:val="2"/>
          </w:tcPr>
          <w:p w14:paraId="3DD7DF0C" w14:textId="77777777" w:rsidR="004734C3" w:rsidRPr="00FA10A3" w:rsidRDefault="004734C3" w:rsidP="004C1639">
            <w:pPr>
              <w:jc w:val="center"/>
              <w:rPr>
                <w:b/>
              </w:rPr>
            </w:pPr>
          </w:p>
        </w:tc>
        <w:tc>
          <w:tcPr>
            <w:tcW w:w="10205" w:type="dxa"/>
          </w:tcPr>
          <w:p w14:paraId="1D949412" w14:textId="77777777" w:rsidR="004734C3" w:rsidRPr="00FA10A3" w:rsidRDefault="004734C3" w:rsidP="004C1639">
            <w:pPr>
              <w:ind w:firstLine="567"/>
              <w:jc w:val="both"/>
            </w:pPr>
            <w:r w:rsidRPr="00FA10A3">
              <w:t>6.1) өрт сигнализациясы</w:t>
            </w:r>
          </w:p>
        </w:tc>
        <w:tc>
          <w:tcPr>
            <w:tcW w:w="4396" w:type="dxa"/>
          </w:tcPr>
          <w:p w14:paraId="68013FAB" w14:textId="77777777" w:rsidR="004734C3" w:rsidRPr="00FA10A3" w:rsidRDefault="004734C3" w:rsidP="004C1639">
            <w:r w:rsidRPr="00FA10A3">
              <w:t>Бар</w:t>
            </w:r>
          </w:p>
        </w:tc>
      </w:tr>
      <w:tr w:rsidR="004734C3" w:rsidRPr="00FA10A3" w14:paraId="4F7452AB" w14:textId="77777777" w:rsidTr="004C1639">
        <w:tc>
          <w:tcPr>
            <w:tcW w:w="675" w:type="dxa"/>
            <w:gridSpan w:val="2"/>
          </w:tcPr>
          <w:p w14:paraId="453D086B" w14:textId="77777777" w:rsidR="004734C3" w:rsidRPr="00FA10A3" w:rsidRDefault="004734C3" w:rsidP="004C1639">
            <w:pPr>
              <w:jc w:val="center"/>
              <w:rPr>
                <w:b/>
              </w:rPr>
            </w:pPr>
          </w:p>
        </w:tc>
        <w:tc>
          <w:tcPr>
            <w:tcW w:w="10205" w:type="dxa"/>
          </w:tcPr>
          <w:p w14:paraId="5178B847"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1F42599B" w14:textId="77777777" w:rsidR="004734C3" w:rsidRPr="00FA10A3" w:rsidRDefault="004734C3" w:rsidP="004C1639"/>
        </w:tc>
      </w:tr>
      <w:tr w:rsidR="004734C3" w:rsidRPr="00FA10A3" w14:paraId="57F00E05" w14:textId="77777777" w:rsidTr="004C1639">
        <w:trPr>
          <w:trHeight w:val="266"/>
        </w:trPr>
        <w:tc>
          <w:tcPr>
            <w:tcW w:w="675" w:type="dxa"/>
            <w:gridSpan w:val="2"/>
          </w:tcPr>
          <w:p w14:paraId="3C944F46" w14:textId="77777777" w:rsidR="004734C3" w:rsidRPr="00FA10A3" w:rsidRDefault="004734C3" w:rsidP="004C1639">
            <w:pPr>
              <w:jc w:val="center"/>
              <w:rPr>
                <w:b/>
              </w:rPr>
            </w:pPr>
          </w:p>
        </w:tc>
        <w:tc>
          <w:tcPr>
            <w:tcW w:w="10205" w:type="dxa"/>
          </w:tcPr>
          <w:p w14:paraId="20B21283" w14:textId="77777777" w:rsidR="004734C3" w:rsidRPr="00FA10A3" w:rsidRDefault="004734C3" w:rsidP="004C1639">
            <w:pPr>
              <w:ind w:firstLine="567"/>
              <w:jc w:val="both"/>
            </w:pPr>
            <w:r w:rsidRPr="00FA10A3">
              <w:t>6.3) өрт сөндіргіштердің саны (дана)</w:t>
            </w:r>
          </w:p>
        </w:tc>
        <w:tc>
          <w:tcPr>
            <w:tcW w:w="4396" w:type="dxa"/>
          </w:tcPr>
          <w:p w14:paraId="6A7CFC83" w14:textId="77777777" w:rsidR="004734C3" w:rsidRPr="00FA10A3" w:rsidRDefault="004734C3" w:rsidP="004C1639">
            <w:r w:rsidRPr="00FA10A3">
              <w:t>5</w:t>
            </w:r>
          </w:p>
        </w:tc>
      </w:tr>
      <w:tr w:rsidR="004734C3" w:rsidRPr="00FA10A3" w14:paraId="3A51A9FA" w14:textId="77777777" w:rsidTr="004C1639">
        <w:tc>
          <w:tcPr>
            <w:tcW w:w="675" w:type="dxa"/>
            <w:gridSpan w:val="2"/>
          </w:tcPr>
          <w:p w14:paraId="2F56CD41" w14:textId="77777777" w:rsidR="004734C3" w:rsidRPr="00FA10A3" w:rsidRDefault="004734C3" w:rsidP="004C1639">
            <w:pPr>
              <w:jc w:val="center"/>
              <w:rPr>
                <w:b/>
              </w:rPr>
            </w:pPr>
            <w:r w:rsidRPr="00FA10A3">
              <w:rPr>
                <w:b/>
              </w:rPr>
              <w:t>7)</w:t>
            </w:r>
          </w:p>
        </w:tc>
        <w:tc>
          <w:tcPr>
            <w:tcW w:w="10205" w:type="dxa"/>
          </w:tcPr>
          <w:p w14:paraId="300CFE9F" w14:textId="77777777" w:rsidR="004734C3" w:rsidRPr="00FA10A3" w:rsidRDefault="004734C3" w:rsidP="004C1639">
            <w:pPr>
              <w:jc w:val="both"/>
            </w:pPr>
            <w:r w:rsidRPr="00FA10A3">
              <w:t>Өртке қарсы қызметтің түрі</w:t>
            </w:r>
          </w:p>
        </w:tc>
        <w:tc>
          <w:tcPr>
            <w:tcW w:w="4396" w:type="dxa"/>
          </w:tcPr>
          <w:p w14:paraId="7D90E297" w14:textId="77777777" w:rsidR="004734C3" w:rsidRPr="00FA10A3" w:rsidRDefault="004734C3" w:rsidP="004C1639">
            <w:r w:rsidRPr="00FA10A3">
              <w:t>-</w:t>
            </w:r>
          </w:p>
        </w:tc>
      </w:tr>
      <w:tr w:rsidR="004734C3" w:rsidRPr="00FA10A3" w14:paraId="0CBD8F05" w14:textId="77777777" w:rsidTr="004C1639">
        <w:tc>
          <w:tcPr>
            <w:tcW w:w="675" w:type="dxa"/>
            <w:gridSpan w:val="2"/>
          </w:tcPr>
          <w:p w14:paraId="69F29DAE" w14:textId="77777777" w:rsidR="004734C3" w:rsidRPr="00FA10A3" w:rsidRDefault="004734C3" w:rsidP="004C1639">
            <w:pPr>
              <w:jc w:val="center"/>
              <w:rPr>
                <w:b/>
              </w:rPr>
            </w:pPr>
          </w:p>
        </w:tc>
        <w:tc>
          <w:tcPr>
            <w:tcW w:w="10205" w:type="dxa"/>
          </w:tcPr>
          <w:p w14:paraId="1B980F74" w14:textId="77777777" w:rsidR="004734C3" w:rsidRPr="00FA10A3" w:rsidRDefault="004734C3" w:rsidP="004C1639">
            <w:pPr>
              <w:ind w:firstLine="567"/>
              <w:jc w:val="both"/>
            </w:pPr>
            <w:r w:rsidRPr="00FA10A3">
              <w:t>7.1) штат бойынша сандық құрамы (адам)</w:t>
            </w:r>
          </w:p>
        </w:tc>
        <w:tc>
          <w:tcPr>
            <w:tcW w:w="4396" w:type="dxa"/>
          </w:tcPr>
          <w:p w14:paraId="3395968E" w14:textId="77777777" w:rsidR="004734C3" w:rsidRPr="00FA10A3" w:rsidRDefault="004734C3" w:rsidP="004C1639"/>
        </w:tc>
      </w:tr>
      <w:tr w:rsidR="004734C3" w:rsidRPr="00FA10A3" w14:paraId="02D013E1" w14:textId="77777777" w:rsidTr="004C1639">
        <w:tc>
          <w:tcPr>
            <w:tcW w:w="675" w:type="dxa"/>
            <w:gridSpan w:val="2"/>
          </w:tcPr>
          <w:p w14:paraId="5F246697" w14:textId="77777777" w:rsidR="004734C3" w:rsidRPr="00FA10A3" w:rsidRDefault="004734C3" w:rsidP="004C1639">
            <w:pPr>
              <w:jc w:val="center"/>
              <w:rPr>
                <w:b/>
              </w:rPr>
            </w:pPr>
          </w:p>
        </w:tc>
        <w:tc>
          <w:tcPr>
            <w:tcW w:w="10205" w:type="dxa"/>
          </w:tcPr>
          <w:p w14:paraId="12809C67"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6AFCE452" w14:textId="77777777" w:rsidR="004734C3" w:rsidRPr="00FA10A3" w:rsidRDefault="004734C3" w:rsidP="004C1639"/>
        </w:tc>
      </w:tr>
      <w:tr w:rsidR="004734C3" w:rsidRPr="00FA10A3" w14:paraId="3BAE8689" w14:textId="77777777" w:rsidTr="004C1639">
        <w:tc>
          <w:tcPr>
            <w:tcW w:w="675" w:type="dxa"/>
            <w:gridSpan w:val="2"/>
          </w:tcPr>
          <w:p w14:paraId="03975C69" w14:textId="77777777" w:rsidR="004734C3" w:rsidRPr="00FA10A3" w:rsidRDefault="004734C3" w:rsidP="004C1639">
            <w:pPr>
              <w:jc w:val="center"/>
              <w:rPr>
                <w:b/>
              </w:rPr>
            </w:pPr>
          </w:p>
        </w:tc>
        <w:tc>
          <w:tcPr>
            <w:tcW w:w="10205" w:type="dxa"/>
          </w:tcPr>
          <w:p w14:paraId="60C0C811"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5EC80D2E" w14:textId="77777777" w:rsidR="004734C3" w:rsidRPr="00FA10A3" w:rsidRDefault="004734C3" w:rsidP="004C1639"/>
        </w:tc>
      </w:tr>
      <w:tr w:rsidR="004734C3" w:rsidRPr="00FA10A3" w14:paraId="29A5E59D" w14:textId="77777777" w:rsidTr="004C1639">
        <w:tc>
          <w:tcPr>
            <w:tcW w:w="675" w:type="dxa"/>
            <w:gridSpan w:val="2"/>
          </w:tcPr>
          <w:p w14:paraId="316C1408" w14:textId="77777777" w:rsidR="004734C3" w:rsidRPr="00FA10A3" w:rsidRDefault="004734C3" w:rsidP="004C1639">
            <w:pPr>
              <w:jc w:val="center"/>
              <w:rPr>
                <w:b/>
              </w:rPr>
            </w:pPr>
            <w:r w:rsidRPr="00FA10A3">
              <w:rPr>
                <w:b/>
              </w:rPr>
              <w:t>8)</w:t>
            </w:r>
          </w:p>
        </w:tc>
        <w:tc>
          <w:tcPr>
            <w:tcW w:w="10205" w:type="dxa"/>
          </w:tcPr>
          <w:p w14:paraId="1A493DB7"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06D161E9" w14:textId="77777777" w:rsidR="004734C3" w:rsidRPr="00FA10A3" w:rsidRDefault="004734C3" w:rsidP="004C1639">
            <w:r w:rsidRPr="00FA10A3">
              <w:t>-</w:t>
            </w:r>
          </w:p>
        </w:tc>
      </w:tr>
      <w:tr w:rsidR="004734C3" w:rsidRPr="00FA10A3" w14:paraId="573B73AA" w14:textId="77777777" w:rsidTr="004C1639">
        <w:tc>
          <w:tcPr>
            <w:tcW w:w="675" w:type="dxa"/>
            <w:gridSpan w:val="2"/>
          </w:tcPr>
          <w:p w14:paraId="5C6673D4" w14:textId="77777777" w:rsidR="004734C3" w:rsidRPr="00FA10A3" w:rsidRDefault="004734C3" w:rsidP="004C1639">
            <w:pPr>
              <w:jc w:val="center"/>
              <w:rPr>
                <w:b/>
              </w:rPr>
            </w:pPr>
            <w:r w:rsidRPr="00FA10A3">
              <w:rPr>
                <w:b/>
              </w:rPr>
              <w:t>9)</w:t>
            </w:r>
          </w:p>
        </w:tc>
        <w:tc>
          <w:tcPr>
            <w:tcW w:w="10205" w:type="dxa"/>
          </w:tcPr>
          <w:p w14:paraId="617663E8"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15E39799" w14:textId="77777777" w:rsidR="004734C3" w:rsidRPr="00FA10A3" w:rsidRDefault="004734C3" w:rsidP="004C1639">
            <w:r w:rsidRPr="00FA10A3">
              <w:t>-</w:t>
            </w:r>
          </w:p>
        </w:tc>
      </w:tr>
      <w:tr w:rsidR="004734C3" w:rsidRPr="00FA10A3" w14:paraId="51D0669E" w14:textId="77777777" w:rsidTr="004C1639">
        <w:tc>
          <w:tcPr>
            <w:tcW w:w="675" w:type="dxa"/>
            <w:gridSpan w:val="2"/>
          </w:tcPr>
          <w:p w14:paraId="1ED12B9C" w14:textId="77777777" w:rsidR="004734C3" w:rsidRPr="00FA10A3" w:rsidRDefault="004734C3" w:rsidP="004C1639">
            <w:pPr>
              <w:jc w:val="center"/>
              <w:rPr>
                <w:b/>
              </w:rPr>
            </w:pPr>
          </w:p>
        </w:tc>
        <w:tc>
          <w:tcPr>
            <w:tcW w:w="10205" w:type="dxa"/>
          </w:tcPr>
          <w:p w14:paraId="5982B3E5" w14:textId="77777777" w:rsidR="004734C3" w:rsidRPr="00FA10A3" w:rsidRDefault="004734C3" w:rsidP="004C1639">
            <w:pPr>
              <w:jc w:val="both"/>
            </w:pPr>
          </w:p>
        </w:tc>
        <w:tc>
          <w:tcPr>
            <w:tcW w:w="4396" w:type="dxa"/>
          </w:tcPr>
          <w:p w14:paraId="063C4930" w14:textId="77777777" w:rsidR="004734C3" w:rsidRPr="00FA10A3" w:rsidRDefault="004734C3" w:rsidP="004C1639"/>
        </w:tc>
      </w:tr>
      <w:tr w:rsidR="004734C3" w:rsidRPr="00FA10A3" w14:paraId="1425446A" w14:textId="77777777" w:rsidTr="004C1639">
        <w:tc>
          <w:tcPr>
            <w:tcW w:w="15276" w:type="dxa"/>
            <w:gridSpan w:val="4"/>
          </w:tcPr>
          <w:p w14:paraId="42FD8D5F" w14:textId="77777777" w:rsidR="004734C3" w:rsidRPr="00FA10A3" w:rsidRDefault="004734C3" w:rsidP="004C1639">
            <w:pPr>
              <w:pStyle w:val="a8"/>
              <w:numPr>
                <w:ilvl w:val="0"/>
                <w:numId w:val="14"/>
              </w:numPr>
              <w:jc w:val="center"/>
              <w:rPr>
                <w:b/>
              </w:rPr>
            </w:pPr>
            <w:r w:rsidRPr="00FA10A3">
              <w:rPr>
                <w:b/>
                <w:lang w:val="kk-KZ"/>
              </w:rPr>
              <w:t>АГҚС "Рока" ЖШС</w:t>
            </w:r>
            <w:r w:rsidRPr="00FA10A3">
              <w:rPr>
                <w:b/>
                <w:lang w:val="kk-KZ"/>
              </w:rPr>
              <w:tab/>
              <w:t>қ. Петропавл.   Егемен Қазақстан к-сі , Фель А.Ф 8(7152) 520205</w:t>
            </w:r>
          </w:p>
        </w:tc>
      </w:tr>
      <w:tr w:rsidR="004734C3" w:rsidRPr="00FA10A3" w14:paraId="563F592C" w14:textId="77777777" w:rsidTr="004C1639">
        <w:tc>
          <w:tcPr>
            <w:tcW w:w="675" w:type="dxa"/>
            <w:gridSpan w:val="2"/>
          </w:tcPr>
          <w:p w14:paraId="74BE543F" w14:textId="77777777" w:rsidR="004734C3" w:rsidRPr="00FA10A3" w:rsidRDefault="004734C3" w:rsidP="004C1639">
            <w:pPr>
              <w:jc w:val="center"/>
              <w:rPr>
                <w:b/>
              </w:rPr>
            </w:pPr>
            <w:r w:rsidRPr="00FA10A3">
              <w:rPr>
                <w:b/>
              </w:rPr>
              <w:t>1)</w:t>
            </w:r>
          </w:p>
        </w:tc>
        <w:tc>
          <w:tcPr>
            <w:tcW w:w="10205" w:type="dxa"/>
          </w:tcPr>
          <w:p w14:paraId="44B2E880" w14:textId="77777777" w:rsidR="004734C3" w:rsidRPr="00FA10A3" w:rsidRDefault="004734C3" w:rsidP="004C1639">
            <w:pPr>
              <w:jc w:val="both"/>
              <w:rPr>
                <w:b/>
              </w:rPr>
            </w:pPr>
            <w:r w:rsidRPr="00FA10A3">
              <w:t>Ведомстволық тиесілілігі</w:t>
            </w:r>
          </w:p>
        </w:tc>
        <w:tc>
          <w:tcPr>
            <w:tcW w:w="4396" w:type="dxa"/>
          </w:tcPr>
          <w:p w14:paraId="1E8E5AD5" w14:textId="77777777" w:rsidR="004734C3" w:rsidRPr="00FA10A3" w:rsidRDefault="004734C3" w:rsidP="004C1639">
            <w:r w:rsidRPr="00FA10A3">
              <w:t>Жеке меншік</w:t>
            </w:r>
          </w:p>
        </w:tc>
      </w:tr>
      <w:tr w:rsidR="004734C3" w:rsidRPr="00FA10A3" w14:paraId="742AD072" w14:textId="77777777" w:rsidTr="004C1639">
        <w:tc>
          <w:tcPr>
            <w:tcW w:w="675" w:type="dxa"/>
            <w:gridSpan w:val="2"/>
          </w:tcPr>
          <w:p w14:paraId="574CC4E0" w14:textId="77777777" w:rsidR="004734C3" w:rsidRPr="00FA10A3" w:rsidRDefault="004734C3" w:rsidP="004C1639">
            <w:pPr>
              <w:jc w:val="center"/>
              <w:rPr>
                <w:b/>
              </w:rPr>
            </w:pPr>
            <w:r w:rsidRPr="00FA10A3">
              <w:rPr>
                <w:b/>
              </w:rPr>
              <w:t>2)</w:t>
            </w:r>
          </w:p>
        </w:tc>
        <w:tc>
          <w:tcPr>
            <w:tcW w:w="10205" w:type="dxa"/>
          </w:tcPr>
          <w:p w14:paraId="3729A1B0" w14:textId="77777777" w:rsidR="004734C3" w:rsidRPr="00FA10A3" w:rsidRDefault="004734C3" w:rsidP="004C1639">
            <w:pPr>
              <w:jc w:val="both"/>
              <w:rPr>
                <w:b/>
              </w:rPr>
            </w:pPr>
            <w:r w:rsidRPr="00FA10A3">
              <w:t>Өндіріс түрі</w:t>
            </w:r>
          </w:p>
        </w:tc>
        <w:tc>
          <w:tcPr>
            <w:tcW w:w="4396" w:type="dxa"/>
          </w:tcPr>
          <w:p w14:paraId="532CAE62" w14:textId="77777777" w:rsidR="004734C3" w:rsidRPr="00FA10A3" w:rsidRDefault="004734C3" w:rsidP="004C1639">
            <w:r w:rsidRPr="00FA10A3">
              <w:t>Газ баллондары мен автомобильдерге жанармай құю</w:t>
            </w:r>
          </w:p>
        </w:tc>
      </w:tr>
      <w:tr w:rsidR="004734C3" w:rsidRPr="00FA10A3" w14:paraId="37C6739B" w14:textId="77777777" w:rsidTr="004C1639">
        <w:tc>
          <w:tcPr>
            <w:tcW w:w="675" w:type="dxa"/>
            <w:gridSpan w:val="2"/>
          </w:tcPr>
          <w:p w14:paraId="298BA65E" w14:textId="77777777" w:rsidR="004734C3" w:rsidRPr="00FA10A3" w:rsidRDefault="004734C3" w:rsidP="004C1639">
            <w:pPr>
              <w:jc w:val="center"/>
              <w:rPr>
                <w:b/>
              </w:rPr>
            </w:pPr>
            <w:r w:rsidRPr="00FA10A3">
              <w:rPr>
                <w:b/>
              </w:rPr>
              <w:t>3)</w:t>
            </w:r>
          </w:p>
        </w:tc>
        <w:tc>
          <w:tcPr>
            <w:tcW w:w="10205" w:type="dxa"/>
          </w:tcPr>
          <w:p w14:paraId="6D7A2ED9"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03643EB6" w14:textId="77777777" w:rsidR="004734C3" w:rsidRPr="00FA10A3" w:rsidRDefault="004734C3" w:rsidP="004C1639">
            <w:r w:rsidRPr="00FA10A3">
              <w:t>Операторлық ТҚК, металл жабын., ағаш торлама бойынша, В1</w:t>
            </w:r>
          </w:p>
        </w:tc>
      </w:tr>
      <w:tr w:rsidR="004734C3" w:rsidRPr="00FA10A3" w14:paraId="613206C0" w14:textId="77777777" w:rsidTr="004C1639">
        <w:tc>
          <w:tcPr>
            <w:tcW w:w="675" w:type="dxa"/>
            <w:gridSpan w:val="2"/>
          </w:tcPr>
          <w:p w14:paraId="534DD095" w14:textId="77777777" w:rsidR="004734C3" w:rsidRPr="00FA10A3" w:rsidRDefault="004734C3" w:rsidP="004C1639">
            <w:pPr>
              <w:jc w:val="center"/>
              <w:rPr>
                <w:b/>
              </w:rPr>
            </w:pPr>
            <w:r w:rsidRPr="00FA10A3">
              <w:rPr>
                <w:b/>
              </w:rPr>
              <w:t>4)</w:t>
            </w:r>
          </w:p>
        </w:tc>
        <w:tc>
          <w:tcPr>
            <w:tcW w:w="10205" w:type="dxa"/>
          </w:tcPr>
          <w:p w14:paraId="6B47C4B6" w14:textId="77777777" w:rsidR="004734C3" w:rsidRPr="00FA10A3" w:rsidRDefault="004734C3" w:rsidP="004C1639">
            <w:pPr>
              <w:jc w:val="both"/>
              <w:rPr>
                <w:b/>
              </w:rPr>
            </w:pPr>
            <w:r w:rsidRPr="00FA10A3">
              <w:t>Сумен жабдықтаудың сипаттамасы</w:t>
            </w:r>
          </w:p>
        </w:tc>
        <w:tc>
          <w:tcPr>
            <w:tcW w:w="4396" w:type="dxa"/>
          </w:tcPr>
          <w:p w14:paraId="3B525920" w14:textId="77777777" w:rsidR="004734C3" w:rsidRPr="00FA10A3" w:rsidRDefault="004734C3" w:rsidP="004C1639"/>
        </w:tc>
      </w:tr>
      <w:tr w:rsidR="004734C3" w:rsidRPr="00FA10A3" w14:paraId="0751A35F" w14:textId="77777777" w:rsidTr="004C1639">
        <w:trPr>
          <w:trHeight w:val="260"/>
        </w:trPr>
        <w:tc>
          <w:tcPr>
            <w:tcW w:w="675" w:type="dxa"/>
            <w:gridSpan w:val="2"/>
          </w:tcPr>
          <w:p w14:paraId="5739E3B1" w14:textId="77777777" w:rsidR="004734C3" w:rsidRPr="00FA10A3" w:rsidRDefault="004734C3" w:rsidP="004C1639">
            <w:pPr>
              <w:jc w:val="center"/>
              <w:rPr>
                <w:b/>
              </w:rPr>
            </w:pPr>
          </w:p>
        </w:tc>
        <w:tc>
          <w:tcPr>
            <w:tcW w:w="10205" w:type="dxa"/>
          </w:tcPr>
          <w:p w14:paraId="62E0E560"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68CC792D" w14:textId="77777777" w:rsidR="004734C3" w:rsidRPr="00FA10A3" w:rsidRDefault="004734C3" w:rsidP="004C1639"/>
        </w:tc>
      </w:tr>
      <w:tr w:rsidR="004734C3" w:rsidRPr="00FA10A3" w14:paraId="51AFE81B" w14:textId="77777777" w:rsidTr="004C1639">
        <w:tc>
          <w:tcPr>
            <w:tcW w:w="675" w:type="dxa"/>
            <w:gridSpan w:val="2"/>
          </w:tcPr>
          <w:p w14:paraId="61F515D4" w14:textId="77777777" w:rsidR="004734C3" w:rsidRPr="00FA10A3" w:rsidRDefault="004734C3" w:rsidP="004C1639">
            <w:pPr>
              <w:jc w:val="center"/>
              <w:rPr>
                <w:b/>
              </w:rPr>
            </w:pPr>
          </w:p>
        </w:tc>
        <w:tc>
          <w:tcPr>
            <w:tcW w:w="10205" w:type="dxa"/>
          </w:tcPr>
          <w:p w14:paraId="12534733" w14:textId="77777777" w:rsidR="004734C3" w:rsidRPr="00FA10A3" w:rsidRDefault="004734C3" w:rsidP="004C1639">
            <w:pPr>
              <w:ind w:firstLine="567"/>
              <w:jc w:val="both"/>
            </w:pPr>
            <w:r w:rsidRPr="00FA10A3">
              <w:t>4.2) өрт сөндіру гидранттары (типі, саны)</w:t>
            </w:r>
          </w:p>
        </w:tc>
        <w:tc>
          <w:tcPr>
            <w:tcW w:w="4396" w:type="dxa"/>
          </w:tcPr>
          <w:p w14:paraId="1FDF398F" w14:textId="77777777" w:rsidR="004734C3" w:rsidRPr="00FA10A3" w:rsidRDefault="004734C3" w:rsidP="004C1639"/>
        </w:tc>
      </w:tr>
      <w:tr w:rsidR="004734C3" w:rsidRPr="00FA10A3" w14:paraId="688EC3C4" w14:textId="77777777" w:rsidTr="004C1639">
        <w:tc>
          <w:tcPr>
            <w:tcW w:w="675" w:type="dxa"/>
            <w:gridSpan w:val="2"/>
          </w:tcPr>
          <w:p w14:paraId="646846BF" w14:textId="77777777" w:rsidR="004734C3" w:rsidRPr="00FA10A3" w:rsidRDefault="004734C3" w:rsidP="004C1639">
            <w:pPr>
              <w:jc w:val="center"/>
              <w:rPr>
                <w:b/>
              </w:rPr>
            </w:pPr>
          </w:p>
        </w:tc>
        <w:tc>
          <w:tcPr>
            <w:tcW w:w="10205" w:type="dxa"/>
          </w:tcPr>
          <w:p w14:paraId="0F6EFFA8" w14:textId="77777777" w:rsidR="004734C3" w:rsidRPr="00FA10A3" w:rsidRDefault="004734C3" w:rsidP="004C1639">
            <w:pPr>
              <w:ind w:firstLine="567"/>
              <w:jc w:val="both"/>
            </w:pPr>
            <w:r w:rsidRPr="00FA10A3">
              <w:t>4.3) ішкі өрт сөндіру крандары</w:t>
            </w:r>
          </w:p>
        </w:tc>
        <w:tc>
          <w:tcPr>
            <w:tcW w:w="4396" w:type="dxa"/>
          </w:tcPr>
          <w:p w14:paraId="30528395" w14:textId="77777777" w:rsidR="004734C3" w:rsidRPr="00FA10A3" w:rsidRDefault="004734C3" w:rsidP="004C1639"/>
        </w:tc>
      </w:tr>
      <w:tr w:rsidR="004734C3" w:rsidRPr="00FA10A3" w14:paraId="5F156F43" w14:textId="77777777" w:rsidTr="004C1639">
        <w:tc>
          <w:tcPr>
            <w:tcW w:w="675" w:type="dxa"/>
            <w:gridSpan w:val="2"/>
          </w:tcPr>
          <w:p w14:paraId="47F931D6" w14:textId="77777777" w:rsidR="004734C3" w:rsidRPr="00FA10A3" w:rsidRDefault="004734C3" w:rsidP="004C1639">
            <w:pPr>
              <w:jc w:val="center"/>
              <w:rPr>
                <w:b/>
              </w:rPr>
            </w:pPr>
          </w:p>
        </w:tc>
        <w:tc>
          <w:tcPr>
            <w:tcW w:w="10205" w:type="dxa"/>
          </w:tcPr>
          <w:p w14:paraId="3DF9AD58" w14:textId="77777777" w:rsidR="004734C3" w:rsidRPr="00FA10A3" w:rsidRDefault="004734C3" w:rsidP="004C1639">
            <w:pPr>
              <w:ind w:firstLine="567"/>
              <w:jc w:val="both"/>
            </w:pPr>
            <w:r w:rsidRPr="00FA10A3">
              <w:t>4.4) өнервеналық су айдындары, олардың саны мен сыйымдылығы</w:t>
            </w:r>
          </w:p>
        </w:tc>
        <w:tc>
          <w:tcPr>
            <w:tcW w:w="4396" w:type="dxa"/>
          </w:tcPr>
          <w:p w14:paraId="2E7BD133" w14:textId="77777777" w:rsidR="004734C3" w:rsidRPr="00FA10A3" w:rsidRDefault="004734C3" w:rsidP="004C1639"/>
        </w:tc>
      </w:tr>
      <w:tr w:rsidR="004734C3" w:rsidRPr="00FA10A3" w14:paraId="226F87A1" w14:textId="77777777" w:rsidTr="004C1639">
        <w:tc>
          <w:tcPr>
            <w:tcW w:w="675" w:type="dxa"/>
            <w:gridSpan w:val="2"/>
          </w:tcPr>
          <w:p w14:paraId="545A4018" w14:textId="77777777" w:rsidR="004734C3" w:rsidRPr="00FA10A3" w:rsidRDefault="004734C3" w:rsidP="004C1639">
            <w:pPr>
              <w:jc w:val="center"/>
              <w:rPr>
                <w:b/>
              </w:rPr>
            </w:pPr>
          </w:p>
        </w:tc>
        <w:tc>
          <w:tcPr>
            <w:tcW w:w="10205" w:type="dxa"/>
          </w:tcPr>
          <w:p w14:paraId="2559C1FF" w14:textId="77777777" w:rsidR="004734C3" w:rsidRPr="00FA10A3" w:rsidRDefault="004734C3" w:rsidP="004C1639">
            <w:pPr>
              <w:ind w:firstLine="567"/>
              <w:jc w:val="both"/>
            </w:pPr>
            <w:r w:rsidRPr="00FA10A3">
              <w:t xml:space="preserve">4.5) табиғи су көздері </w:t>
            </w:r>
          </w:p>
        </w:tc>
        <w:tc>
          <w:tcPr>
            <w:tcW w:w="4396" w:type="dxa"/>
          </w:tcPr>
          <w:p w14:paraId="7F740EFA" w14:textId="77777777" w:rsidR="004734C3" w:rsidRPr="00FA10A3" w:rsidRDefault="004734C3" w:rsidP="004C1639">
            <w:r w:rsidRPr="00FA10A3">
              <w:t xml:space="preserve">Ұңғыма </w:t>
            </w:r>
          </w:p>
        </w:tc>
      </w:tr>
      <w:tr w:rsidR="004734C3" w:rsidRPr="00FA10A3" w14:paraId="78F3983A" w14:textId="77777777" w:rsidTr="004C1639">
        <w:tc>
          <w:tcPr>
            <w:tcW w:w="675" w:type="dxa"/>
            <w:gridSpan w:val="2"/>
          </w:tcPr>
          <w:p w14:paraId="2BB2FA3D" w14:textId="77777777" w:rsidR="004734C3" w:rsidRPr="00FA10A3" w:rsidRDefault="004734C3" w:rsidP="004C1639">
            <w:pPr>
              <w:jc w:val="center"/>
              <w:rPr>
                <w:b/>
              </w:rPr>
            </w:pPr>
            <w:r w:rsidRPr="00FA10A3">
              <w:rPr>
                <w:b/>
              </w:rPr>
              <w:t>5)</w:t>
            </w:r>
          </w:p>
        </w:tc>
        <w:tc>
          <w:tcPr>
            <w:tcW w:w="10205" w:type="dxa"/>
          </w:tcPr>
          <w:p w14:paraId="0C36CC55" w14:textId="77777777" w:rsidR="004734C3" w:rsidRPr="00FA10A3" w:rsidRDefault="004734C3" w:rsidP="004C1639">
            <w:pPr>
              <w:jc w:val="both"/>
              <w:rPr>
                <w:b/>
              </w:rPr>
            </w:pPr>
            <w:r w:rsidRPr="00FA10A3">
              <w:t>Жолдардың жағдайы</w:t>
            </w:r>
          </w:p>
        </w:tc>
        <w:tc>
          <w:tcPr>
            <w:tcW w:w="4396" w:type="dxa"/>
          </w:tcPr>
          <w:p w14:paraId="2D498803" w14:textId="77777777" w:rsidR="004734C3" w:rsidRPr="00FA10A3" w:rsidRDefault="004734C3" w:rsidP="004C1639">
            <w:r w:rsidRPr="00FA10A3">
              <w:t xml:space="preserve">Жақсы </w:t>
            </w:r>
          </w:p>
        </w:tc>
      </w:tr>
      <w:tr w:rsidR="004734C3" w:rsidRPr="00FA10A3" w14:paraId="557AFA91" w14:textId="77777777" w:rsidTr="004C1639">
        <w:tc>
          <w:tcPr>
            <w:tcW w:w="675" w:type="dxa"/>
            <w:gridSpan w:val="2"/>
          </w:tcPr>
          <w:p w14:paraId="3423F1AA" w14:textId="77777777" w:rsidR="004734C3" w:rsidRPr="00FA10A3" w:rsidRDefault="004734C3" w:rsidP="004C1639">
            <w:pPr>
              <w:jc w:val="center"/>
              <w:rPr>
                <w:b/>
              </w:rPr>
            </w:pPr>
            <w:r w:rsidRPr="00FA10A3">
              <w:rPr>
                <w:b/>
              </w:rPr>
              <w:t>6)</w:t>
            </w:r>
          </w:p>
        </w:tc>
        <w:tc>
          <w:tcPr>
            <w:tcW w:w="10205" w:type="dxa"/>
          </w:tcPr>
          <w:p w14:paraId="61FAE5B1" w14:textId="77777777" w:rsidR="004734C3" w:rsidRPr="00FA10A3" w:rsidRDefault="004734C3" w:rsidP="004C1639">
            <w:pPr>
              <w:jc w:val="both"/>
              <w:rPr>
                <w:b/>
              </w:rPr>
            </w:pPr>
            <w:r w:rsidRPr="00FA10A3">
              <w:t>Өртке қарсы жабдықтар</w:t>
            </w:r>
          </w:p>
        </w:tc>
        <w:tc>
          <w:tcPr>
            <w:tcW w:w="4396" w:type="dxa"/>
          </w:tcPr>
          <w:p w14:paraId="714A9675" w14:textId="77777777" w:rsidR="004734C3" w:rsidRPr="00FA10A3" w:rsidRDefault="004734C3" w:rsidP="004C1639"/>
        </w:tc>
      </w:tr>
      <w:tr w:rsidR="004734C3" w:rsidRPr="00FA10A3" w14:paraId="641BA1E4" w14:textId="77777777" w:rsidTr="004C1639">
        <w:tc>
          <w:tcPr>
            <w:tcW w:w="675" w:type="dxa"/>
            <w:gridSpan w:val="2"/>
          </w:tcPr>
          <w:p w14:paraId="69EB7473" w14:textId="77777777" w:rsidR="004734C3" w:rsidRPr="00FA10A3" w:rsidRDefault="004734C3" w:rsidP="004C1639">
            <w:pPr>
              <w:jc w:val="center"/>
              <w:rPr>
                <w:b/>
              </w:rPr>
            </w:pPr>
          </w:p>
        </w:tc>
        <w:tc>
          <w:tcPr>
            <w:tcW w:w="10205" w:type="dxa"/>
          </w:tcPr>
          <w:p w14:paraId="08DF4F93" w14:textId="77777777" w:rsidR="004734C3" w:rsidRPr="00FA10A3" w:rsidRDefault="004734C3" w:rsidP="004C1639">
            <w:pPr>
              <w:ind w:firstLine="567"/>
              <w:jc w:val="both"/>
            </w:pPr>
            <w:r w:rsidRPr="00FA10A3">
              <w:t>6.1) өрт сигнализациясы</w:t>
            </w:r>
          </w:p>
        </w:tc>
        <w:tc>
          <w:tcPr>
            <w:tcW w:w="4396" w:type="dxa"/>
          </w:tcPr>
          <w:p w14:paraId="79FC6E2D" w14:textId="77777777" w:rsidR="004734C3" w:rsidRPr="00FA10A3" w:rsidRDefault="004734C3" w:rsidP="004C1639">
            <w:r w:rsidRPr="00FA10A3">
              <w:t>Бар</w:t>
            </w:r>
          </w:p>
        </w:tc>
      </w:tr>
      <w:tr w:rsidR="004734C3" w:rsidRPr="00FA10A3" w14:paraId="24DE9657" w14:textId="77777777" w:rsidTr="004C1639">
        <w:tc>
          <w:tcPr>
            <w:tcW w:w="675" w:type="dxa"/>
            <w:gridSpan w:val="2"/>
          </w:tcPr>
          <w:p w14:paraId="131E9740" w14:textId="77777777" w:rsidR="004734C3" w:rsidRPr="00FA10A3" w:rsidRDefault="004734C3" w:rsidP="004C1639">
            <w:pPr>
              <w:jc w:val="center"/>
              <w:rPr>
                <w:b/>
              </w:rPr>
            </w:pPr>
          </w:p>
        </w:tc>
        <w:tc>
          <w:tcPr>
            <w:tcW w:w="10205" w:type="dxa"/>
          </w:tcPr>
          <w:p w14:paraId="179D298D"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34FBBA7" w14:textId="77777777" w:rsidR="004734C3" w:rsidRPr="00FA10A3" w:rsidRDefault="004734C3" w:rsidP="004C1639"/>
        </w:tc>
      </w:tr>
      <w:tr w:rsidR="004734C3" w:rsidRPr="00FA10A3" w14:paraId="3E081BB9" w14:textId="77777777" w:rsidTr="004C1639">
        <w:trPr>
          <w:trHeight w:val="266"/>
        </w:trPr>
        <w:tc>
          <w:tcPr>
            <w:tcW w:w="675" w:type="dxa"/>
            <w:gridSpan w:val="2"/>
          </w:tcPr>
          <w:p w14:paraId="0A3A4294" w14:textId="77777777" w:rsidR="004734C3" w:rsidRPr="00FA10A3" w:rsidRDefault="004734C3" w:rsidP="004C1639">
            <w:pPr>
              <w:jc w:val="center"/>
              <w:rPr>
                <w:b/>
              </w:rPr>
            </w:pPr>
          </w:p>
        </w:tc>
        <w:tc>
          <w:tcPr>
            <w:tcW w:w="10205" w:type="dxa"/>
          </w:tcPr>
          <w:p w14:paraId="7818F05E" w14:textId="77777777" w:rsidR="004734C3" w:rsidRPr="00FA10A3" w:rsidRDefault="004734C3" w:rsidP="004C1639">
            <w:pPr>
              <w:ind w:firstLine="567"/>
              <w:jc w:val="both"/>
            </w:pPr>
            <w:r w:rsidRPr="00FA10A3">
              <w:t>6.3) өрт сөндіргіштердің саны (дана)</w:t>
            </w:r>
          </w:p>
        </w:tc>
        <w:tc>
          <w:tcPr>
            <w:tcW w:w="4396" w:type="dxa"/>
          </w:tcPr>
          <w:p w14:paraId="6FCA46B9" w14:textId="77777777" w:rsidR="004734C3" w:rsidRPr="00FA10A3" w:rsidRDefault="004734C3" w:rsidP="004C1639">
            <w:r w:rsidRPr="00FA10A3">
              <w:t>5</w:t>
            </w:r>
          </w:p>
        </w:tc>
      </w:tr>
      <w:tr w:rsidR="004734C3" w:rsidRPr="00FA10A3" w14:paraId="7FC0CD0E" w14:textId="77777777" w:rsidTr="004C1639">
        <w:tc>
          <w:tcPr>
            <w:tcW w:w="675" w:type="dxa"/>
            <w:gridSpan w:val="2"/>
          </w:tcPr>
          <w:p w14:paraId="581C4D11" w14:textId="77777777" w:rsidR="004734C3" w:rsidRPr="00FA10A3" w:rsidRDefault="004734C3" w:rsidP="004C1639">
            <w:pPr>
              <w:jc w:val="center"/>
              <w:rPr>
                <w:b/>
              </w:rPr>
            </w:pPr>
            <w:r w:rsidRPr="00FA10A3">
              <w:rPr>
                <w:b/>
              </w:rPr>
              <w:t>7)</w:t>
            </w:r>
          </w:p>
        </w:tc>
        <w:tc>
          <w:tcPr>
            <w:tcW w:w="10205" w:type="dxa"/>
          </w:tcPr>
          <w:p w14:paraId="50C55C3E" w14:textId="77777777" w:rsidR="004734C3" w:rsidRPr="00FA10A3" w:rsidRDefault="004734C3" w:rsidP="004C1639">
            <w:pPr>
              <w:jc w:val="both"/>
            </w:pPr>
            <w:r w:rsidRPr="00FA10A3">
              <w:t>Өртке қарсы қызметтің түрі</w:t>
            </w:r>
          </w:p>
        </w:tc>
        <w:tc>
          <w:tcPr>
            <w:tcW w:w="4396" w:type="dxa"/>
          </w:tcPr>
          <w:p w14:paraId="3E7092E9" w14:textId="77777777" w:rsidR="004734C3" w:rsidRPr="00FA10A3" w:rsidRDefault="004734C3" w:rsidP="004C1639">
            <w:r w:rsidRPr="00FA10A3">
              <w:t>-</w:t>
            </w:r>
          </w:p>
        </w:tc>
      </w:tr>
      <w:tr w:rsidR="004734C3" w:rsidRPr="00FA10A3" w14:paraId="1DA733D0" w14:textId="77777777" w:rsidTr="004C1639">
        <w:tc>
          <w:tcPr>
            <w:tcW w:w="675" w:type="dxa"/>
            <w:gridSpan w:val="2"/>
          </w:tcPr>
          <w:p w14:paraId="22879F2E" w14:textId="77777777" w:rsidR="004734C3" w:rsidRPr="00FA10A3" w:rsidRDefault="004734C3" w:rsidP="004C1639">
            <w:pPr>
              <w:jc w:val="center"/>
              <w:rPr>
                <w:b/>
              </w:rPr>
            </w:pPr>
          </w:p>
        </w:tc>
        <w:tc>
          <w:tcPr>
            <w:tcW w:w="10205" w:type="dxa"/>
          </w:tcPr>
          <w:p w14:paraId="47F25C63" w14:textId="77777777" w:rsidR="004734C3" w:rsidRPr="00FA10A3" w:rsidRDefault="004734C3" w:rsidP="004C1639">
            <w:pPr>
              <w:ind w:firstLine="567"/>
              <w:jc w:val="both"/>
            </w:pPr>
            <w:r w:rsidRPr="00FA10A3">
              <w:t>7.1) штат бойынша сандық құрамы (адам)</w:t>
            </w:r>
          </w:p>
        </w:tc>
        <w:tc>
          <w:tcPr>
            <w:tcW w:w="4396" w:type="dxa"/>
          </w:tcPr>
          <w:p w14:paraId="37CF100A" w14:textId="77777777" w:rsidR="004734C3" w:rsidRPr="00FA10A3" w:rsidRDefault="004734C3" w:rsidP="004C1639">
            <w:r w:rsidRPr="00FA10A3">
              <w:t>2</w:t>
            </w:r>
          </w:p>
        </w:tc>
      </w:tr>
      <w:tr w:rsidR="004734C3" w:rsidRPr="00FA10A3" w14:paraId="6DD0F267" w14:textId="77777777" w:rsidTr="004C1639">
        <w:tc>
          <w:tcPr>
            <w:tcW w:w="675" w:type="dxa"/>
            <w:gridSpan w:val="2"/>
          </w:tcPr>
          <w:p w14:paraId="327B86C8" w14:textId="77777777" w:rsidR="004734C3" w:rsidRPr="00FA10A3" w:rsidRDefault="004734C3" w:rsidP="004C1639">
            <w:pPr>
              <w:jc w:val="center"/>
              <w:rPr>
                <w:b/>
              </w:rPr>
            </w:pPr>
          </w:p>
        </w:tc>
        <w:tc>
          <w:tcPr>
            <w:tcW w:w="10205" w:type="dxa"/>
          </w:tcPr>
          <w:p w14:paraId="47EE86CA"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24B5CEF2" w14:textId="77777777" w:rsidR="004734C3" w:rsidRPr="00FA10A3" w:rsidRDefault="004734C3" w:rsidP="004C1639">
            <w:r w:rsidRPr="00FA10A3">
              <w:t>-</w:t>
            </w:r>
          </w:p>
        </w:tc>
      </w:tr>
      <w:tr w:rsidR="004734C3" w:rsidRPr="00FA10A3" w14:paraId="534ED19F" w14:textId="77777777" w:rsidTr="004C1639">
        <w:tc>
          <w:tcPr>
            <w:tcW w:w="675" w:type="dxa"/>
            <w:gridSpan w:val="2"/>
          </w:tcPr>
          <w:p w14:paraId="03F0471E" w14:textId="77777777" w:rsidR="004734C3" w:rsidRPr="00FA10A3" w:rsidRDefault="004734C3" w:rsidP="004C1639">
            <w:pPr>
              <w:jc w:val="center"/>
              <w:rPr>
                <w:b/>
              </w:rPr>
            </w:pPr>
          </w:p>
        </w:tc>
        <w:tc>
          <w:tcPr>
            <w:tcW w:w="10205" w:type="dxa"/>
          </w:tcPr>
          <w:p w14:paraId="33E4FA61"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26622B8" w14:textId="77777777" w:rsidR="004734C3" w:rsidRPr="00FA10A3" w:rsidRDefault="004734C3" w:rsidP="004C1639">
            <w:r w:rsidRPr="00FA10A3">
              <w:t>-</w:t>
            </w:r>
          </w:p>
        </w:tc>
      </w:tr>
      <w:tr w:rsidR="004734C3" w:rsidRPr="00FA10A3" w14:paraId="35FC10B9" w14:textId="77777777" w:rsidTr="004C1639">
        <w:tc>
          <w:tcPr>
            <w:tcW w:w="675" w:type="dxa"/>
            <w:gridSpan w:val="2"/>
          </w:tcPr>
          <w:p w14:paraId="11CCA671" w14:textId="77777777" w:rsidR="004734C3" w:rsidRPr="00FA10A3" w:rsidRDefault="004734C3" w:rsidP="004C1639">
            <w:pPr>
              <w:jc w:val="center"/>
              <w:rPr>
                <w:b/>
              </w:rPr>
            </w:pPr>
            <w:r w:rsidRPr="00FA10A3">
              <w:rPr>
                <w:b/>
              </w:rPr>
              <w:t>8)</w:t>
            </w:r>
          </w:p>
        </w:tc>
        <w:tc>
          <w:tcPr>
            <w:tcW w:w="10205" w:type="dxa"/>
          </w:tcPr>
          <w:p w14:paraId="731A032E"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47F8FC83" w14:textId="77777777" w:rsidR="004734C3" w:rsidRPr="00FA10A3" w:rsidRDefault="004734C3" w:rsidP="004C1639">
            <w:r w:rsidRPr="00FA10A3">
              <w:t>-</w:t>
            </w:r>
          </w:p>
        </w:tc>
      </w:tr>
      <w:tr w:rsidR="004734C3" w:rsidRPr="00FA10A3" w14:paraId="44BBF342" w14:textId="77777777" w:rsidTr="004C1639">
        <w:tc>
          <w:tcPr>
            <w:tcW w:w="675" w:type="dxa"/>
            <w:gridSpan w:val="2"/>
          </w:tcPr>
          <w:p w14:paraId="221A4899" w14:textId="77777777" w:rsidR="004734C3" w:rsidRPr="00FA10A3" w:rsidRDefault="004734C3" w:rsidP="004C1639">
            <w:pPr>
              <w:jc w:val="center"/>
              <w:rPr>
                <w:b/>
              </w:rPr>
            </w:pPr>
            <w:r w:rsidRPr="00FA10A3">
              <w:rPr>
                <w:b/>
              </w:rPr>
              <w:t>9)</w:t>
            </w:r>
          </w:p>
        </w:tc>
        <w:tc>
          <w:tcPr>
            <w:tcW w:w="10205" w:type="dxa"/>
          </w:tcPr>
          <w:p w14:paraId="655FE2AE"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2A8829E5" w14:textId="77777777" w:rsidR="004734C3" w:rsidRPr="00FA10A3" w:rsidRDefault="004734C3" w:rsidP="004C1639">
            <w:r w:rsidRPr="00FA10A3">
              <w:t>-</w:t>
            </w:r>
          </w:p>
        </w:tc>
      </w:tr>
      <w:tr w:rsidR="004734C3" w:rsidRPr="00FA10A3" w14:paraId="3C106F68" w14:textId="77777777" w:rsidTr="004C1639">
        <w:tc>
          <w:tcPr>
            <w:tcW w:w="675" w:type="dxa"/>
            <w:gridSpan w:val="2"/>
          </w:tcPr>
          <w:p w14:paraId="7970063C" w14:textId="77777777" w:rsidR="004734C3" w:rsidRPr="00FA10A3" w:rsidRDefault="004734C3" w:rsidP="004C1639">
            <w:pPr>
              <w:jc w:val="center"/>
              <w:rPr>
                <w:b/>
              </w:rPr>
            </w:pPr>
          </w:p>
        </w:tc>
        <w:tc>
          <w:tcPr>
            <w:tcW w:w="10205" w:type="dxa"/>
          </w:tcPr>
          <w:p w14:paraId="59AC3524" w14:textId="77777777" w:rsidR="004734C3" w:rsidRPr="00FA10A3" w:rsidRDefault="004734C3" w:rsidP="004C1639">
            <w:pPr>
              <w:jc w:val="both"/>
            </w:pPr>
          </w:p>
        </w:tc>
        <w:tc>
          <w:tcPr>
            <w:tcW w:w="4396" w:type="dxa"/>
          </w:tcPr>
          <w:p w14:paraId="3E7F7DF8" w14:textId="77777777" w:rsidR="004734C3" w:rsidRPr="00FA10A3" w:rsidRDefault="004734C3" w:rsidP="004C1639"/>
        </w:tc>
      </w:tr>
      <w:tr w:rsidR="004734C3" w:rsidRPr="00FA10A3" w14:paraId="478B2DEB" w14:textId="77777777" w:rsidTr="004C1639">
        <w:tc>
          <w:tcPr>
            <w:tcW w:w="15276" w:type="dxa"/>
            <w:gridSpan w:val="4"/>
          </w:tcPr>
          <w:p w14:paraId="5D8EBA3A" w14:textId="77777777" w:rsidR="004734C3" w:rsidRPr="00FA10A3" w:rsidRDefault="004734C3" w:rsidP="004C1639">
            <w:pPr>
              <w:pStyle w:val="a8"/>
              <w:numPr>
                <w:ilvl w:val="0"/>
                <w:numId w:val="14"/>
              </w:numPr>
              <w:jc w:val="center"/>
              <w:rPr>
                <w:b/>
              </w:rPr>
            </w:pPr>
            <w:r w:rsidRPr="00FA10A3">
              <w:rPr>
                <w:b/>
                <w:lang w:val="kk-KZ"/>
              </w:rPr>
              <w:t>АГҚС "Рока" ЖШС</w:t>
            </w:r>
            <w:r w:rsidRPr="00FA10A3">
              <w:rPr>
                <w:b/>
                <w:lang w:val="kk-KZ"/>
              </w:rPr>
              <w:tab/>
              <w:t>Петропавл қ. Исмаилов – Мир к-сі, Фель А.Ф 8(7152) 520205</w:t>
            </w:r>
          </w:p>
        </w:tc>
      </w:tr>
      <w:tr w:rsidR="004734C3" w:rsidRPr="00FA10A3" w14:paraId="4BC7A0AF" w14:textId="77777777" w:rsidTr="004C1639">
        <w:tc>
          <w:tcPr>
            <w:tcW w:w="675" w:type="dxa"/>
            <w:gridSpan w:val="2"/>
          </w:tcPr>
          <w:p w14:paraId="416D6AF6" w14:textId="77777777" w:rsidR="004734C3" w:rsidRPr="00FA10A3" w:rsidRDefault="004734C3" w:rsidP="004C1639">
            <w:pPr>
              <w:jc w:val="center"/>
              <w:rPr>
                <w:b/>
              </w:rPr>
            </w:pPr>
            <w:r w:rsidRPr="00FA10A3">
              <w:rPr>
                <w:b/>
              </w:rPr>
              <w:t>1)</w:t>
            </w:r>
          </w:p>
        </w:tc>
        <w:tc>
          <w:tcPr>
            <w:tcW w:w="10205" w:type="dxa"/>
          </w:tcPr>
          <w:p w14:paraId="1DAD2A00" w14:textId="77777777" w:rsidR="004734C3" w:rsidRPr="00FA10A3" w:rsidRDefault="004734C3" w:rsidP="004C1639">
            <w:pPr>
              <w:jc w:val="both"/>
              <w:rPr>
                <w:b/>
              </w:rPr>
            </w:pPr>
            <w:r w:rsidRPr="00FA10A3">
              <w:t>Ведомстволық тиесілілігі</w:t>
            </w:r>
          </w:p>
        </w:tc>
        <w:tc>
          <w:tcPr>
            <w:tcW w:w="4396" w:type="dxa"/>
          </w:tcPr>
          <w:p w14:paraId="1730F22F" w14:textId="77777777" w:rsidR="004734C3" w:rsidRPr="00FA10A3" w:rsidRDefault="004734C3" w:rsidP="004C1639">
            <w:r w:rsidRPr="00FA10A3">
              <w:t>Жеке меншік</w:t>
            </w:r>
          </w:p>
        </w:tc>
      </w:tr>
      <w:tr w:rsidR="004734C3" w:rsidRPr="00FA10A3" w14:paraId="2B4D4F11" w14:textId="77777777" w:rsidTr="004C1639">
        <w:tc>
          <w:tcPr>
            <w:tcW w:w="675" w:type="dxa"/>
            <w:gridSpan w:val="2"/>
          </w:tcPr>
          <w:p w14:paraId="446C2879" w14:textId="77777777" w:rsidR="004734C3" w:rsidRPr="00FA10A3" w:rsidRDefault="004734C3" w:rsidP="004C1639">
            <w:pPr>
              <w:jc w:val="center"/>
              <w:rPr>
                <w:b/>
              </w:rPr>
            </w:pPr>
            <w:r w:rsidRPr="00FA10A3">
              <w:rPr>
                <w:b/>
              </w:rPr>
              <w:t>2)</w:t>
            </w:r>
          </w:p>
        </w:tc>
        <w:tc>
          <w:tcPr>
            <w:tcW w:w="10205" w:type="dxa"/>
          </w:tcPr>
          <w:p w14:paraId="04598E11" w14:textId="77777777" w:rsidR="004734C3" w:rsidRPr="00FA10A3" w:rsidRDefault="004734C3" w:rsidP="004C1639">
            <w:pPr>
              <w:jc w:val="both"/>
              <w:rPr>
                <w:b/>
              </w:rPr>
            </w:pPr>
            <w:r w:rsidRPr="00FA10A3">
              <w:t>Өндіріс түрі</w:t>
            </w:r>
          </w:p>
        </w:tc>
        <w:tc>
          <w:tcPr>
            <w:tcW w:w="4396" w:type="dxa"/>
          </w:tcPr>
          <w:p w14:paraId="7AABC90F" w14:textId="77777777" w:rsidR="004734C3" w:rsidRPr="00FA10A3" w:rsidRDefault="004734C3" w:rsidP="004C1639">
            <w:r w:rsidRPr="00FA10A3">
              <w:t>Газ баллондарын толтыружаңа және автомобильдер</w:t>
            </w:r>
          </w:p>
        </w:tc>
      </w:tr>
      <w:tr w:rsidR="004734C3" w:rsidRPr="00FA10A3" w14:paraId="41561CBC" w14:textId="77777777" w:rsidTr="004C1639">
        <w:tc>
          <w:tcPr>
            <w:tcW w:w="675" w:type="dxa"/>
            <w:gridSpan w:val="2"/>
          </w:tcPr>
          <w:p w14:paraId="4FDF1A83" w14:textId="77777777" w:rsidR="004734C3" w:rsidRPr="00FA10A3" w:rsidRDefault="004734C3" w:rsidP="004C1639">
            <w:pPr>
              <w:jc w:val="center"/>
              <w:rPr>
                <w:b/>
              </w:rPr>
            </w:pPr>
            <w:r w:rsidRPr="00FA10A3">
              <w:rPr>
                <w:b/>
              </w:rPr>
              <w:t>3)</w:t>
            </w:r>
          </w:p>
        </w:tc>
        <w:tc>
          <w:tcPr>
            <w:tcW w:w="10205" w:type="dxa"/>
          </w:tcPr>
          <w:p w14:paraId="3D08FD8A" w14:textId="77777777" w:rsidR="004734C3" w:rsidRPr="00FA10A3" w:rsidRDefault="004734C3" w:rsidP="004C1639">
            <w:pPr>
              <w:jc w:val="both"/>
              <w:rPr>
                <w:b/>
              </w:rPr>
            </w:pPr>
            <w:r w:rsidRPr="00FA10A3">
              <w:t>Қатысты негізгі ғимараттардың сипаттамасыотқа төзімділігі бойынша жәнеыстық қауіптің</w:t>
            </w:r>
          </w:p>
        </w:tc>
        <w:tc>
          <w:tcPr>
            <w:tcW w:w="4396" w:type="dxa"/>
          </w:tcPr>
          <w:p w14:paraId="1CF36AD5" w14:textId="77777777" w:rsidR="004734C3" w:rsidRPr="00FA10A3" w:rsidRDefault="004734C3" w:rsidP="004C1639">
            <w:r w:rsidRPr="00FA10A3">
              <w:t>Операторлық ТҚК, шатыр жабыны металич., ағаш жәшік бойынша, В1</w:t>
            </w:r>
          </w:p>
        </w:tc>
      </w:tr>
      <w:tr w:rsidR="004734C3" w:rsidRPr="00FA10A3" w14:paraId="432EF932" w14:textId="77777777" w:rsidTr="004C1639">
        <w:tc>
          <w:tcPr>
            <w:tcW w:w="675" w:type="dxa"/>
            <w:gridSpan w:val="2"/>
          </w:tcPr>
          <w:p w14:paraId="1F992A58" w14:textId="77777777" w:rsidR="004734C3" w:rsidRPr="00FA10A3" w:rsidRDefault="004734C3" w:rsidP="004C1639">
            <w:pPr>
              <w:jc w:val="center"/>
              <w:rPr>
                <w:b/>
              </w:rPr>
            </w:pPr>
            <w:r w:rsidRPr="00FA10A3">
              <w:rPr>
                <w:b/>
              </w:rPr>
              <w:t>4)</w:t>
            </w:r>
          </w:p>
        </w:tc>
        <w:tc>
          <w:tcPr>
            <w:tcW w:w="10205" w:type="dxa"/>
          </w:tcPr>
          <w:p w14:paraId="51FA47D6" w14:textId="77777777" w:rsidR="004734C3" w:rsidRPr="00FA10A3" w:rsidRDefault="004734C3" w:rsidP="004C1639">
            <w:pPr>
              <w:jc w:val="both"/>
              <w:rPr>
                <w:b/>
              </w:rPr>
            </w:pPr>
            <w:r w:rsidRPr="00FA10A3">
              <w:t>Сумен жабдықтаудың сипаттамасы</w:t>
            </w:r>
          </w:p>
        </w:tc>
        <w:tc>
          <w:tcPr>
            <w:tcW w:w="4396" w:type="dxa"/>
          </w:tcPr>
          <w:p w14:paraId="09A2BCBB" w14:textId="77777777" w:rsidR="004734C3" w:rsidRPr="00FA10A3" w:rsidRDefault="004734C3" w:rsidP="004C1639"/>
        </w:tc>
      </w:tr>
      <w:tr w:rsidR="004734C3" w:rsidRPr="00FA10A3" w14:paraId="66219703" w14:textId="77777777" w:rsidTr="004C1639">
        <w:trPr>
          <w:trHeight w:val="260"/>
        </w:trPr>
        <w:tc>
          <w:tcPr>
            <w:tcW w:w="675" w:type="dxa"/>
            <w:gridSpan w:val="2"/>
          </w:tcPr>
          <w:p w14:paraId="7C1AD3E5" w14:textId="77777777" w:rsidR="004734C3" w:rsidRPr="00FA10A3" w:rsidRDefault="004734C3" w:rsidP="004C1639">
            <w:pPr>
              <w:jc w:val="center"/>
              <w:rPr>
                <w:b/>
              </w:rPr>
            </w:pPr>
          </w:p>
        </w:tc>
        <w:tc>
          <w:tcPr>
            <w:tcW w:w="10205" w:type="dxa"/>
          </w:tcPr>
          <w:p w14:paraId="2C3FE524"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2A464DC0" w14:textId="77777777" w:rsidR="004734C3" w:rsidRPr="00FA10A3" w:rsidRDefault="004734C3" w:rsidP="004C1639">
            <w:r w:rsidRPr="00FA10A3">
              <w:t>жоқ</w:t>
            </w:r>
          </w:p>
        </w:tc>
      </w:tr>
      <w:tr w:rsidR="004734C3" w:rsidRPr="00FA10A3" w14:paraId="0154F83B" w14:textId="77777777" w:rsidTr="004C1639">
        <w:tc>
          <w:tcPr>
            <w:tcW w:w="675" w:type="dxa"/>
            <w:gridSpan w:val="2"/>
          </w:tcPr>
          <w:p w14:paraId="31AB4D3F" w14:textId="77777777" w:rsidR="004734C3" w:rsidRPr="00FA10A3" w:rsidRDefault="004734C3" w:rsidP="004C1639">
            <w:pPr>
              <w:jc w:val="center"/>
              <w:rPr>
                <w:b/>
              </w:rPr>
            </w:pPr>
          </w:p>
        </w:tc>
        <w:tc>
          <w:tcPr>
            <w:tcW w:w="10205" w:type="dxa"/>
          </w:tcPr>
          <w:p w14:paraId="13BF26BB" w14:textId="77777777" w:rsidR="004734C3" w:rsidRPr="00FA10A3" w:rsidRDefault="004734C3" w:rsidP="004C1639">
            <w:pPr>
              <w:ind w:firstLine="567"/>
              <w:jc w:val="both"/>
            </w:pPr>
            <w:r w:rsidRPr="00FA10A3">
              <w:t>4.2) өрт сөндіру гидранттары (типі, саны)</w:t>
            </w:r>
          </w:p>
        </w:tc>
        <w:tc>
          <w:tcPr>
            <w:tcW w:w="4396" w:type="dxa"/>
          </w:tcPr>
          <w:p w14:paraId="273D9A4B" w14:textId="77777777" w:rsidR="004734C3" w:rsidRPr="00FA10A3" w:rsidRDefault="004734C3" w:rsidP="004C1639">
            <w:r w:rsidRPr="00FA10A3">
              <w:t>жоқ</w:t>
            </w:r>
          </w:p>
        </w:tc>
      </w:tr>
      <w:tr w:rsidR="004734C3" w:rsidRPr="00FA10A3" w14:paraId="598485E5" w14:textId="77777777" w:rsidTr="004C1639">
        <w:tc>
          <w:tcPr>
            <w:tcW w:w="675" w:type="dxa"/>
            <w:gridSpan w:val="2"/>
          </w:tcPr>
          <w:p w14:paraId="33C39FC3" w14:textId="77777777" w:rsidR="004734C3" w:rsidRPr="00FA10A3" w:rsidRDefault="004734C3" w:rsidP="004C1639">
            <w:pPr>
              <w:jc w:val="center"/>
              <w:rPr>
                <w:b/>
              </w:rPr>
            </w:pPr>
          </w:p>
        </w:tc>
        <w:tc>
          <w:tcPr>
            <w:tcW w:w="10205" w:type="dxa"/>
          </w:tcPr>
          <w:p w14:paraId="72D4DBBF" w14:textId="77777777" w:rsidR="004734C3" w:rsidRPr="00FA10A3" w:rsidRDefault="004734C3" w:rsidP="004C1639">
            <w:pPr>
              <w:ind w:firstLine="567"/>
              <w:jc w:val="both"/>
            </w:pPr>
            <w:r w:rsidRPr="00FA10A3">
              <w:t>4.3) ішкі өрт сөндіру крандары</w:t>
            </w:r>
          </w:p>
        </w:tc>
        <w:tc>
          <w:tcPr>
            <w:tcW w:w="4396" w:type="dxa"/>
          </w:tcPr>
          <w:p w14:paraId="6AFF26E8" w14:textId="77777777" w:rsidR="004734C3" w:rsidRPr="00FA10A3" w:rsidRDefault="004734C3" w:rsidP="004C1639">
            <w:r w:rsidRPr="00FA10A3">
              <w:t>жоқ</w:t>
            </w:r>
          </w:p>
        </w:tc>
      </w:tr>
      <w:tr w:rsidR="004734C3" w:rsidRPr="00FA10A3" w14:paraId="63BEC424" w14:textId="77777777" w:rsidTr="004C1639">
        <w:tc>
          <w:tcPr>
            <w:tcW w:w="675" w:type="dxa"/>
            <w:gridSpan w:val="2"/>
          </w:tcPr>
          <w:p w14:paraId="4C118685" w14:textId="77777777" w:rsidR="004734C3" w:rsidRPr="00FA10A3" w:rsidRDefault="004734C3" w:rsidP="004C1639">
            <w:pPr>
              <w:jc w:val="center"/>
              <w:rPr>
                <w:b/>
              </w:rPr>
            </w:pPr>
          </w:p>
        </w:tc>
        <w:tc>
          <w:tcPr>
            <w:tcW w:w="10205" w:type="dxa"/>
          </w:tcPr>
          <w:p w14:paraId="57627E79"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789ABFD8" w14:textId="77777777" w:rsidR="004734C3" w:rsidRPr="00FA10A3" w:rsidRDefault="004734C3" w:rsidP="004C1639">
            <w:r w:rsidRPr="00FA10A3">
              <w:t>жоқ</w:t>
            </w:r>
          </w:p>
        </w:tc>
      </w:tr>
      <w:tr w:rsidR="004734C3" w:rsidRPr="00FA10A3" w14:paraId="5538634C" w14:textId="77777777" w:rsidTr="004C1639">
        <w:tc>
          <w:tcPr>
            <w:tcW w:w="675" w:type="dxa"/>
            <w:gridSpan w:val="2"/>
          </w:tcPr>
          <w:p w14:paraId="287790E4" w14:textId="77777777" w:rsidR="004734C3" w:rsidRPr="00FA10A3" w:rsidRDefault="004734C3" w:rsidP="004C1639">
            <w:pPr>
              <w:jc w:val="center"/>
              <w:rPr>
                <w:b/>
              </w:rPr>
            </w:pPr>
          </w:p>
        </w:tc>
        <w:tc>
          <w:tcPr>
            <w:tcW w:w="10205" w:type="dxa"/>
          </w:tcPr>
          <w:p w14:paraId="0DFE3F51" w14:textId="77777777" w:rsidR="004734C3" w:rsidRPr="00FA10A3" w:rsidRDefault="004734C3" w:rsidP="004C1639">
            <w:pPr>
              <w:ind w:firstLine="567"/>
              <w:jc w:val="both"/>
            </w:pPr>
            <w:r w:rsidRPr="00FA10A3">
              <w:t xml:space="preserve">4.5) табиғи су көздері </w:t>
            </w:r>
          </w:p>
        </w:tc>
        <w:tc>
          <w:tcPr>
            <w:tcW w:w="4396" w:type="dxa"/>
          </w:tcPr>
          <w:p w14:paraId="6DCFBAA6" w14:textId="77777777" w:rsidR="004734C3" w:rsidRPr="00FA10A3" w:rsidRDefault="004734C3" w:rsidP="004C1639">
            <w:r w:rsidRPr="00FA10A3">
              <w:t xml:space="preserve">Ұңғыма </w:t>
            </w:r>
          </w:p>
        </w:tc>
      </w:tr>
      <w:tr w:rsidR="004734C3" w:rsidRPr="00FA10A3" w14:paraId="693710BD" w14:textId="77777777" w:rsidTr="004C1639">
        <w:tc>
          <w:tcPr>
            <w:tcW w:w="675" w:type="dxa"/>
            <w:gridSpan w:val="2"/>
          </w:tcPr>
          <w:p w14:paraId="6F463126" w14:textId="77777777" w:rsidR="004734C3" w:rsidRPr="00FA10A3" w:rsidRDefault="004734C3" w:rsidP="004C1639">
            <w:pPr>
              <w:jc w:val="center"/>
              <w:rPr>
                <w:b/>
              </w:rPr>
            </w:pPr>
            <w:r w:rsidRPr="00FA10A3">
              <w:rPr>
                <w:b/>
              </w:rPr>
              <w:t>5)</w:t>
            </w:r>
          </w:p>
        </w:tc>
        <w:tc>
          <w:tcPr>
            <w:tcW w:w="10205" w:type="dxa"/>
          </w:tcPr>
          <w:p w14:paraId="72D87723" w14:textId="77777777" w:rsidR="004734C3" w:rsidRPr="00FA10A3" w:rsidRDefault="004734C3" w:rsidP="004C1639">
            <w:pPr>
              <w:jc w:val="both"/>
              <w:rPr>
                <w:b/>
              </w:rPr>
            </w:pPr>
            <w:r w:rsidRPr="00FA10A3">
              <w:t>Жолдардың жағдайы</w:t>
            </w:r>
          </w:p>
        </w:tc>
        <w:tc>
          <w:tcPr>
            <w:tcW w:w="4396" w:type="dxa"/>
          </w:tcPr>
          <w:p w14:paraId="755F6F20" w14:textId="77777777" w:rsidR="004734C3" w:rsidRPr="00FA10A3" w:rsidRDefault="004734C3" w:rsidP="004C1639">
            <w:r w:rsidRPr="00FA10A3">
              <w:t xml:space="preserve">Жақсы </w:t>
            </w:r>
          </w:p>
        </w:tc>
      </w:tr>
      <w:tr w:rsidR="004734C3" w:rsidRPr="00FA10A3" w14:paraId="7D69F811" w14:textId="77777777" w:rsidTr="004C1639">
        <w:tc>
          <w:tcPr>
            <w:tcW w:w="675" w:type="dxa"/>
            <w:gridSpan w:val="2"/>
          </w:tcPr>
          <w:p w14:paraId="008A1514" w14:textId="77777777" w:rsidR="004734C3" w:rsidRPr="00FA10A3" w:rsidRDefault="004734C3" w:rsidP="004C1639">
            <w:pPr>
              <w:jc w:val="center"/>
              <w:rPr>
                <w:b/>
              </w:rPr>
            </w:pPr>
            <w:r w:rsidRPr="00FA10A3">
              <w:rPr>
                <w:b/>
              </w:rPr>
              <w:t>6)</w:t>
            </w:r>
          </w:p>
        </w:tc>
        <w:tc>
          <w:tcPr>
            <w:tcW w:w="10205" w:type="dxa"/>
          </w:tcPr>
          <w:p w14:paraId="4C5761C1" w14:textId="77777777" w:rsidR="004734C3" w:rsidRPr="00FA10A3" w:rsidRDefault="004734C3" w:rsidP="004C1639">
            <w:pPr>
              <w:jc w:val="both"/>
              <w:rPr>
                <w:b/>
              </w:rPr>
            </w:pPr>
            <w:r w:rsidRPr="00FA10A3">
              <w:t>Өртке қарсы жабдықтар</w:t>
            </w:r>
          </w:p>
        </w:tc>
        <w:tc>
          <w:tcPr>
            <w:tcW w:w="4396" w:type="dxa"/>
          </w:tcPr>
          <w:p w14:paraId="4F4DF983" w14:textId="77777777" w:rsidR="004734C3" w:rsidRPr="00FA10A3" w:rsidRDefault="004734C3" w:rsidP="004C1639">
            <w:r w:rsidRPr="00FA10A3">
              <w:t>-</w:t>
            </w:r>
          </w:p>
        </w:tc>
      </w:tr>
      <w:tr w:rsidR="004734C3" w:rsidRPr="00FA10A3" w14:paraId="5C63AA4A" w14:textId="77777777" w:rsidTr="004C1639">
        <w:tc>
          <w:tcPr>
            <w:tcW w:w="675" w:type="dxa"/>
            <w:gridSpan w:val="2"/>
          </w:tcPr>
          <w:p w14:paraId="655EB071" w14:textId="77777777" w:rsidR="004734C3" w:rsidRPr="00FA10A3" w:rsidRDefault="004734C3" w:rsidP="004C1639">
            <w:pPr>
              <w:jc w:val="center"/>
              <w:rPr>
                <w:b/>
              </w:rPr>
            </w:pPr>
          </w:p>
        </w:tc>
        <w:tc>
          <w:tcPr>
            <w:tcW w:w="10205" w:type="dxa"/>
          </w:tcPr>
          <w:p w14:paraId="7CA3BA16" w14:textId="77777777" w:rsidR="004734C3" w:rsidRPr="00FA10A3" w:rsidRDefault="004734C3" w:rsidP="004C1639">
            <w:pPr>
              <w:ind w:firstLine="567"/>
              <w:jc w:val="both"/>
            </w:pPr>
            <w:r w:rsidRPr="00FA10A3">
              <w:t>6.1) өрт сигнализациясы</w:t>
            </w:r>
          </w:p>
        </w:tc>
        <w:tc>
          <w:tcPr>
            <w:tcW w:w="4396" w:type="dxa"/>
          </w:tcPr>
          <w:p w14:paraId="3026D26F" w14:textId="77777777" w:rsidR="004734C3" w:rsidRPr="00FA10A3" w:rsidRDefault="004734C3" w:rsidP="004C1639">
            <w:r w:rsidRPr="00FA10A3">
              <w:t>Бар</w:t>
            </w:r>
          </w:p>
        </w:tc>
      </w:tr>
      <w:tr w:rsidR="004734C3" w:rsidRPr="00FA10A3" w14:paraId="5B0DE7AA" w14:textId="77777777" w:rsidTr="004C1639">
        <w:tc>
          <w:tcPr>
            <w:tcW w:w="675" w:type="dxa"/>
            <w:gridSpan w:val="2"/>
          </w:tcPr>
          <w:p w14:paraId="7688BB09" w14:textId="77777777" w:rsidR="004734C3" w:rsidRPr="00FA10A3" w:rsidRDefault="004734C3" w:rsidP="004C1639">
            <w:pPr>
              <w:jc w:val="center"/>
              <w:rPr>
                <w:b/>
              </w:rPr>
            </w:pPr>
          </w:p>
        </w:tc>
        <w:tc>
          <w:tcPr>
            <w:tcW w:w="10205" w:type="dxa"/>
          </w:tcPr>
          <w:p w14:paraId="767C4685"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18AA5F12" w14:textId="77777777" w:rsidR="004734C3" w:rsidRPr="00FA10A3" w:rsidRDefault="004734C3" w:rsidP="004C1639">
            <w:r w:rsidRPr="00FA10A3">
              <w:t>Бар</w:t>
            </w:r>
          </w:p>
        </w:tc>
      </w:tr>
      <w:tr w:rsidR="004734C3" w:rsidRPr="00FA10A3" w14:paraId="1AA10253" w14:textId="77777777" w:rsidTr="004C1639">
        <w:trPr>
          <w:trHeight w:val="266"/>
        </w:trPr>
        <w:tc>
          <w:tcPr>
            <w:tcW w:w="675" w:type="dxa"/>
            <w:gridSpan w:val="2"/>
          </w:tcPr>
          <w:p w14:paraId="3F7D5274" w14:textId="77777777" w:rsidR="004734C3" w:rsidRPr="00FA10A3" w:rsidRDefault="004734C3" w:rsidP="004C1639">
            <w:pPr>
              <w:jc w:val="center"/>
              <w:rPr>
                <w:b/>
              </w:rPr>
            </w:pPr>
          </w:p>
        </w:tc>
        <w:tc>
          <w:tcPr>
            <w:tcW w:w="10205" w:type="dxa"/>
          </w:tcPr>
          <w:p w14:paraId="45D102FC" w14:textId="77777777" w:rsidR="004734C3" w:rsidRPr="00FA10A3" w:rsidRDefault="004734C3" w:rsidP="004C1639">
            <w:pPr>
              <w:ind w:firstLine="567"/>
              <w:jc w:val="both"/>
            </w:pPr>
            <w:r w:rsidRPr="00FA10A3">
              <w:t>6.3) өрт сөндіргіштердің саны (дана)</w:t>
            </w:r>
          </w:p>
        </w:tc>
        <w:tc>
          <w:tcPr>
            <w:tcW w:w="4396" w:type="dxa"/>
          </w:tcPr>
          <w:p w14:paraId="7E6C4506" w14:textId="77777777" w:rsidR="004734C3" w:rsidRPr="00FA10A3" w:rsidRDefault="004734C3" w:rsidP="004C1639">
            <w:r w:rsidRPr="00FA10A3">
              <w:t>5</w:t>
            </w:r>
          </w:p>
        </w:tc>
      </w:tr>
      <w:tr w:rsidR="004734C3" w:rsidRPr="00FA10A3" w14:paraId="398DD7DB" w14:textId="77777777" w:rsidTr="004C1639">
        <w:tc>
          <w:tcPr>
            <w:tcW w:w="675" w:type="dxa"/>
            <w:gridSpan w:val="2"/>
          </w:tcPr>
          <w:p w14:paraId="2DE2E978" w14:textId="77777777" w:rsidR="004734C3" w:rsidRPr="00FA10A3" w:rsidRDefault="004734C3" w:rsidP="004C1639">
            <w:pPr>
              <w:jc w:val="center"/>
              <w:rPr>
                <w:b/>
              </w:rPr>
            </w:pPr>
            <w:r w:rsidRPr="00FA10A3">
              <w:rPr>
                <w:b/>
              </w:rPr>
              <w:t>7)</w:t>
            </w:r>
          </w:p>
        </w:tc>
        <w:tc>
          <w:tcPr>
            <w:tcW w:w="10205" w:type="dxa"/>
          </w:tcPr>
          <w:p w14:paraId="752366B9" w14:textId="77777777" w:rsidR="004734C3" w:rsidRPr="00FA10A3" w:rsidRDefault="004734C3" w:rsidP="004C1639">
            <w:pPr>
              <w:jc w:val="both"/>
            </w:pPr>
            <w:r w:rsidRPr="00FA10A3">
              <w:t>Өртке қарсы қызметтің түрі</w:t>
            </w:r>
          </w:p>
        </w:tc>
        <w:tc>
          <w:tcPr>
            <w:tcW w:w="4396" w:type="dxa"/>
          </w:tcPr>
          <w:p w14:paraId="6A28C802" w14:textId="77777777" w:rsidR="004734C3" w:rsidRPr="00FA10A3" w:rsidRDefault="004734C3" w:rsidP="004C1639">
            <w:r w:rsidRPr="00FA10A3">
              <w:t>-</w:t>
            </w:r>
          </w:p>
        </w:tc>
      </w:tr>
      <w:tr w:rsidR="004734C3" w:rsidRPr="00FA10A3" w14:paraId="13BE9BD6" w14:textId="77777777" w:rsidTr="004C1639">
        <w:tc>
          <w:tcPr>
            <w:tcW w:w="675" w:type="dxa"/>
            <w:gridSpan w:val="2"/>
          </w:tcPr>
          <w:p w14:paraId="119ED250" w14:textId="77777777" w:rsidR="004734C3" w:rsidRPr="00FA10A3" w:rsidRDefault="004734C3" w:rsidP="004C1639">
            <w:pPr>
              <w:jc w:val="center"/>
              <w:rPr>
                <w:b/>
              </w:rPr>
            </w:pPr>
          </w:p>
        </w:tc>
        <w:tc>
          <w:tcPr>
            <w:tcW w:w="10205" w:type="dxa"/>
          </w:tcPr>
          <w:p w14:paraId="14F7142B" w14:textId="77777777" w:rsidR="004734C3" w:rsidRPr="00FA10A3" w:rsidRDefault="004734C3" w:rsidP="004C1639">
            <w:pPr>
              <w:ind w:firstLine="567"/>
              <w:jc w:val="both"/>
            </w:pPr>
            <w:r w:rsidRPr="00FA10A3">
              <w:t>7.1) штат бойынша сандық құрамы (адам)</w:t>
            </w:r>
          </w:p>
        </w:tc>
        <w:tc>
          <w:tcPr>
            <w:tcW w:w="4396" w:type="dxa"/>
          </w:tcPr>
          <w:p w14:paraId="65CD6593" w14:textId="77777777" w:rsidR="004734C3" w:rsidRPr="00FA10A3" w:rsidRDefault="004734C3" w:rsidP="004C1639">
            <w:r w:rsidRPr="00FA10A3">
              <w:t>3</w:t>
            </w:r>
          </w:p>
        </w:tc>
      </w:tr>
      <w:tr w:rsidR="004734C3" w:rsidRPr="00FA10A3" w14:paraId="72EC548B" w14:textId="77777777" w:rsidTr="004C1639">
        <w:tc>
          <w:tcPr>
            <w:tcW w:w="675" w:type="dxa"/>
            <w:gridSpan w:val="2"/>
          </w:tcPr>
          <w:p w14:paraId="126D15A5" w14:textId="77777777" w:rsidR="004734C3" w:rsidRPr="00FA10A3" w:rsidRDefault="004734C3" w:rsidP="004C1639">
            <w:pPr>
              <w:jc w:val="center"/>
              <w:rPr>
                <w:b/>
              </w:rPr>
            </w:pPr>
          </w:p>
        </w:tc>
        <w:tc>
          <w:tcPr>
            <w:tcW w:w="10205" w:type="dxa"/>
          </w:tcPr>
          <w:p w14:paraId="7DE4178E"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3268A0C4" w14:textId="77777777" w:rsidR="004734C3" w:rsidRPr="00FA10A3" w:rsidRDefault="004734C3" w:rsidP="004C1639">
            <w:r w:rsidRPr="00FA10A3">
              <w:t>-</w:t>
            </w:r>
          </w:p>
        </w:tc>
      </w:tr>
      <w:tr w:rsidR="004734C3" w:rsidRPr="00FA10A3" w14:paraId="08D9A732" w14:textId="77777777" w:rsidTr="004C1639">
        <w:tc>
          <w:tcPr>
            <w:tcW w:w="675" w:type="dxa"/>
            <w:gridSpan w:val="2"/>
          </w:tcPr>
          <w:p w14:paraId="6F74546D" w14:textId="77777777" w:rsidR="004734C3" w:rsidRPr="00FA10A3" w:rsidRDefault="004734C3" w:rsidP="004C1639">
            <w:pPr>
              <w:jc w:val="center"/>
              <w:rPr>
                <w:b/>
              </w:rPr>
            </w:pPr>
          </w:p>
        </w:tc>
        <w:tc>
          <w:tcPr>
            <w:tcW w:w="10205" w:type="dxa"/>
          </w:tcPr>
          <w:p w14:paraId="5CD7C438"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5C8F8477" w14:textId="77777777" w:rsidR="004734C3" w:rsidRPr="00FA10A3" w:rsidRDefault="004734C3" w:rsidP="004C1639">
            <w:r w:rsidRPr="00FA10A3">
              <w:t>-</w:t>
            </w:r>
          </w:p>
        </w:tc>
      </w:tr>
      <w:tr w:rsidR="004734C3" w:rsidRPr="00FA10A3" w14:paraId="726CF3AF" w14:textId="77777777" w:rsidTr="004C1639">
        <w:tc>
          <w:tcPr>
            <w:tcW w:w="675" w:type="dxa"/>
            <w:gridSpan w:val="2"/>
          </w:tcPr>
          <w:p w14:paraId="20EFD41A" w14:textId="77777777" w:rsidR="004734C3" w:rsidRPr="00FA10A3" w:rsidRDefault="004734C3" w:rsidP="004C1639">
            <w:pPr>
              <w:jc w:val="center"/>
              <w:rPr>
                <w:b/>
              </w:rPr>
            </w:pPr>
            <w:r w:rsidRPr="00FA10A3">
              <w:rPr>
                <w:b/>
              </w:rPr>
              <w:t>8)</w:t>
            </w:r>
          </w:p>
        </w:tc>
        <w:tc>
          <w:tcPr>
            <w:tcW w:w="10205" w:type="dxa"/>
          </w:tcPr>
          <w:p w14:paraId="2BA89FFF"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7F0EB61A" w14:textId="77777777" w:rsidR="004734C3" w:rsidRPr="00FA10A3" w:rsidRDefault="004734C3" w:rsidP="004C1639">
            <w:r w:rsidRPr="00FA10A3">
              <w:t>-</w:t>
            </w:r>
          </w:p>
        </w:tc>
      </w:tr>
      <w:tr w:rsidR="004734C3" w:rsidRPr="00FA10A3" w14:paraId="3097EBEC" w14:textId="77777777" w:rsidTr="004C1639">
        <w:tc>
          <w:tcPr>
            <w:tcW w:w="675" w:type="dxa"/>
            <w:gridSpan w:val="2"/>
          </w:tcPr>
          <w:p w14:paraId="58CD84AC" w14:textId="77777777" w:rsidR="004734C3" w:rsidRPr="00FA10A3" w:rsidRDefault="004734C3" w:rsidP="004C1639">
            <w:pPr>
              <w:jc w:val="center"/>
              <w:rPr>
                <w:b/>
              </w:rPr>
            </w:pPr>
            <w:r w:rsidRPr="00FA10A3">
              <w:rPr>
                <w:b/>
              </w:rPr>
              <w:t>9)</w:t>
            </w:r>
          </w:p>
        </w:tc>
        <w:tc>
          <w:tcPr>
            <w:tcW w:w="10205" w:type="dxa"/>
          </w:tcPr>
          <w:p w14:paraId="5F679D50"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250AF64F" w14:textId="77777777" w:rsidR="004734C3" w:rsidRPr="00FA10A3" w:rsidRDefault="004734C3" w:rsidP="004C1639">
            <w:r w:rsidRPr="00FA10A3">
              <w:t>-</w:t>
            </w:r>
          </w:p>
        </w:tc>
      </w:tr>
      <w:tr w:rsidR="004734C3" w:rsidRPr="00FA10A3" w14:paraId="0A4D06E4" w14:textId="77777777" w:rsidTr="004C1639">
        <w:tc>
          <w:tcPr>
            <w:tcW w:w="675" w:type="dxa"/>
            <w:gridSpan w:val="2"/>
          </w:tcPr>
          <w:p w14:paraId="4F42918D" w14:textId="77777777" w:rsidR="004734C3" w:rsidRPr="00FA10A3" w:rsidRDefault="004734C3" w:rsidP="004C1639">
            <w:pPr>
              <w:jc w:val="center"/>
              <w:rPr>
                <w:b/>
              </w:rPr>
            </w:pPr>
          </w:p>
        </w:tc>
        <w:tc>
          <w:tcPr>
            <w:tcW w:w="10205" w:type="dxa"/>
          </w:tcPr>
          <w:p w14:paraId="47D6BFBD" w14:textId="77777777" w:rsidR="004734C3" w:rsidRPr="00FA10A3" w:rsidRDefault="004734C3" w:rsidP="004C1639">
            <w:pPr>
              <w:jc w:val="both"/>
            </w:pPr>
          </w:p>
        </w:tc>
        <w:tc>
          <w:tcPr>
            <w:tcW w:w="4396" w:type="dxa"/>
          </w:tcPr>
          <w:p w14:paraId="1486969F" w14:textId="77777777" w:rsidR="004734C3" w:rsidRPr="00FA10A3" w:rsidRDefault="004734C3" w:rsidP="004C1639"/>
        </w:tc>
      </w:tr>
      <w:tr w:rsidR="004734C3" w:rsidRPr="004734C3" w14:paraId="5CBBCC5D" w14:textId="77777777" w:rsidTr="004C1639">
        <w:tc>
          <w:tcPr>
            <w:tcW w:w="15276" w:type="dxa"/>
            <w:gridSpan w:val="4"/>
          </w:tcPr>
          <w:p w14:paraId="480E03FD" w14:textId="77777777" w:rsidR="004734C3" w:rsidRPr="004734C3" w:rsidRDefault="004734C3" w:rsidP="004C1639">
            <w:pPr>
              <w:pStyle w:val="a8"/>
              <w:numPr>
                <w:ilvl w:val="0"/>
                <w:numId w:val="14"/>
              </w:numPr>
              <w:jc w:val="center"/>
              <w:rPr>
                <w:b/>
                <w:lang w:val="kk-KZ"/>
              </w:rPr>
            </w:pPr>
            <w:r w:rsidRPr="00FA10A3">
              <w:rPr>
                <w:b/>
                <w:lang w:val="kk-KZ"/>
              </w:rPr>
              <w:t>АГҚС "Рока" ЖШС</w:t>
            </w:r>
            <w:r w:rsidRPr="00FA10A3">
              <w:rPr>
                <w:b/>
                <w:lang w:val="kk-KZ"/>
              </w:rPr>
              <w:tab/>
              <w:t>қ. Петропавл. Юбилейная көшесі (Омбы айналма жолы), Фель А.Ф 8(7152) 520205</w:t>
            </w:r>
          </w:p>
        </w:tc>
      </w:tr>
      <w:tr w:rsidR="004734C3" w:rsidRPr="00FA10A3" w14:paraId="2A139E9A" w14:textId="77777777" w:rsidTr="004C1639">
        <w:tc>
          <w:tcPr>
            <w:tcW w:w="675" w:type="dxa"/>
            <w:gridSpan w:val="2"/>
          </w:tcPr>
          <w:p w14:paraId="2B9BE241" w14:textId="77777777" w:rsidR="004734C3" w:rsidRPr="00FA10A3" w:rsidRDefault="004734C3" w:rsidP="004C1639">
            <w:pPr>
              <w:jc w:val="center"/>
              <w:rPr>
                <w:b/>
              </w:rPr>
            </w:pPr>
            <w:r w:rsidRPr="00FA10A3">
              <w:rPr>
                <w:b/>
              </w:rPr>
              <w:t>1)</w:t>
            </w:r>
          </w:p>
        </w:tc>
        <w:tc>
          <w:tcPr>
            <w:tcW w:w="10205" w:type="dxa"/>
          </w:tcPr>
          <w:p w14:paraId="1643A29F" w14:textId="77777777" w:rsidR="004734C3" w:rsidRPr="00FA10A3" w:rsidRDefault="004734C3" w:rsidP="004C1639">
            <w:pPr>
              <w:jc w:val="both"/>
              <w:rPr>
                <w:b/>
              </w:rPr>
            </w:pPr>
            <w:r w:rsidRPr="00FA10A3">
              <w:t>Ведомстволық тиесілілігі</w:t>
            </w:r>
          </w:p>
        </w:tc>
        <w:tc>
          <w:tcPr>
            <w:tcW w:w="4396" w:type="dxa"/>
          </w:tcPr>
          <w:p w14:paraId="3BC25A6B" w14:textId="77777777" w:rsidR="004734C3" w:rsidRPr="00FA10A3" w:rsidRDefault="004734C3" w:rsidP="004C1639">
            <w:r w:rsidRPr="00FA10A3">
              <w:t>Жеке меншік</w:t>
            </w:r>
          </w:p>
        </w:tc>
      </w:tr>
      <w:tr w:rsidR="004734C3" w:rsidRPr="00FA10A3" w14:paraId="47D4FDFE" w14:textId="77777777" w:rsidTr="004C1639">
        <w:tc>
          <w:tcPr>
            <w:tcW w:w="675" w:type="dxa"/>
            <w:gridSpan w:val="2"/>
          </w:tcPr>
          <w:p w14:paraId="4DB84AB8" w14:textId="77777777" w:rsidR="004734C3" w:rsidRPr="00FA10A3" w:rsidRDefault="004734C3" w:rsidP="004C1639">
            <w:pPr>
              <w:jc w:val="center"/>
              <w:rPr>
                <w:b/>
              </w:rPr>
            </w:pPr>
            <w:r w:rsidRPr="00FA10A3">
              <w:rPr>
                <w:b/>
              </w:rPr>
              <w:t>2)</w:t>
            </w:r>
          </w:p>
        </w:tc>
        <w:tc>
          <w:tcPr>
            <w:tcW w:w="10205" w:type="dxa"/>
          </w:tcPr>
          <w:p w14:paraId="32174757" w14:textId="77777777" w:rsidR="004734C3" w:rsidRPr="00FA10A3" w:rsidRDefault="004734C3" w:rsidP="004C1639">
            <w:pPr>
              <w:jc w:val="both"/>
              <w:rPr>
                <w:b/>
              </w:rPr>
            </w:pPr>
            <w:r w:rsidRPr="00FA10A3">
              <w:t>Өндіріс түрі</w:t>
            </w:r>
          </w:p>
        </w:tc>
        <w:tc>
          <w:tcPr>
            <w:tcW w:w="4396" w:type="dxa"/>
          </w:tcPr>
          <w:p w14:paraId="4218ADEC" w14:textId="77777777" w:rsidR="004734C3" w:rsidRPr="00FA10A3" w:rsidRDefault="004734C3" w:rsidP="004C1639">
            <w:r w:rsidRPr="00FA10A3">
              <w:t>Газ баллондары мен автомобильдерге жанармай құю</w:t>
            </w:r>
          </w:p>
        </w:tc>
      </w:tr>
      <w:tr w:rsidR="004734C3" w:rsidRPr="00FA10A3" w14:paraId="37015833" w14:textId="77777777" w:rsidTr="004C1639">
        <w:tc>
          <w:tcPr>
            <w:tcW w:w="675" w:type="dxa"/>
            <w:gridSpan w:val="2"/>
          </w:tcPr>
          <w:p w14:paraId="5120C925" w14:textId="77777777" w:rsidR="004734C3" w:rsidRPr="00FA10A3" w:rsidRDefault="004734C3" w:rsidP="004C1639">
            <w:pPr>
              <w:jc w:val="center"/>
              <w:rPr>
                <w:b/>
              </w:rPr>
            </w:pPr>
            <w:r w:rsidRPr="00FA10A3">
              <w:rPr>
                <w:b/>
              </w:rPr>
              <w:t>3)</w:t>
            </w:r>
          </w:p>
        </w:tc>
        <w:tc>
          <w:tcPr>
            <w:tcW w:w="10205" w:type="dxa"/>
          </w:tcPr>
          <w:p w14:paraId="71D18268"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0D84B430" w14:textId="77777777" w:rsidR="004734C3" w:rsidRPr="00FA10A3" w:rsidRDefault="004734C3" w:rsidP="004C1639">
            <w:r w:rsidRPr="00FA10A3">
              <w:t>Операторлық ТҚК, металл жабын., ағаш торлама бойынша, В1</w:t>
            </w:r>
          </w:p>
        </w:tc>
      </w:tr>
      <w:tr w:rsidR="004734C3" w:rsidRPr="00FA10A3" w14:paraId="57229B03" w14:textId="77777777" w:rsidTr="004C1639">
        <w:tc>
          <w:tcPr>
            <w:tcW w:w="675" w:type="dxa"/>
            <w:gridSpan w:val="2"/>
          </w:tcPr>
          <w:p w14:paraId="49A1704C" w14:textId="77777777" w:rsidR="004734C3" w:rsidRPr="00FA10A3" w:rsidRDefault="004734C3" w:rsidP="004C1639">
            <w:pPr>
              <w:jc w:val="center"/>
              <w:rPr>
                <w:b/>
              </w:rPr>
            </w:pPr>
            <w:r w:rsidRPr="00FA10A3">
              <w:rPr>
                <w:b/>
              </w:rPr>
              <w:lastRenderedPageBreak/>
              <w:t>4)</w:t>
            </w:r>
          </w:p>
        </w:tc>
        <w:tc>
          <w:tcPr>
            <w:tcW w:w="10205" w:type="dxa"/>
          </w:tcPr>
          <w:p w14:paraId="515DF04C" w14:textId="77777777" w:rsidR="004734C3" w:rsidRPr="00FA10A3" w:rsidRDefault="004734C3" w:rsidP="004C1639">
            <w:pPr>
              <w:jc w:val="both"/>
              <w:rPr>
                <w:b/>
              </w:rPr>
            </w:pPr>
            <w:r w:rsidRPr="00FA10A3">
              <w:t>Сумен жабдықтаудың сипаттамасы</w:t>
            </w:r>
          </w:p>
        </w:tc>
        <w:tc>
          <w:tcPr>
            <w:tcW w:w="4396" w:type="dxa"/>
          </w:tcPr>
          <w:p w14:paraId="1BD8618A" w14:textId="77777777" w:rsidR="004734C3" w:rsidRPr="00FA10A3" w:rsidRDefault="004734C3" w:rsidP="004C1639"/>
        </w:tc>
      </w:tr>
      <w:tr w:rsidR="004734C3" w:rsidRPr="00FA10A3" w14:paraId="34C02E59" w14:textId="77777777" w:rsidTr="004C1639">
        <w:trPr>
          <w:trHeight w:val="260"/>
        </w:trPr>
        <w:tc>
          <w:tcPr>
            <w:tcW w:w="675" w:type="dxa"/>
            <w:gridSpan w:val="2"/>
          </w:tcPr>
          <w:p w14:paraId="65A19E8D" w14:textId="77777777" w:rsidR="004734C3" w:rsidRPr="00FA10A3" w:rsidRDefault="004734C3" w:rsidP="004C1639">
            <w:pPr>
              <w:jc w:val="center"/>
              <w:rPr>
                <w:b/>
              </w:rPr>
            </w:pPr>
          </w:p>
        </w:tc>
        <w:tc>
          <w:tcPr>
            <w:tcW w:w="10205" w:type="dxa"/>
          </w:tcPr>
          <w:p w14:paraId="044C669C"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02092AEB" w14:textId="77777777" w:rsidR="004734C3" w:rsidRPr="00FA10A3" w:rsidRDefault="004734C3" w:rsidP="004C1639">
            <w:r w:rsidRPr="00FA10A3">
              <w:t>жоқ</w:t>
            </w:r>
          </w:p>
        </w:tc>
      </w:tr>
      <w:tr w:rsidR="004734C3" w:rsidRPr="00FA10A3" w14:paraId="25E60AC0" w14:textId="77777777" w:rsidTr="004C1639">
        <w:tc>
          <w:tcPr>
            <w:tcW w:w="675" w:type="dxa"/>
            <w:gridSpan w:val="2"/>
          </w:tcPr>
          <w:p w14:paraId="4BBECFEB" w14:textId="77777777" w:rsidR="004734C3" w:rsidRPr="00FA10A3" w:rsidRDefault="004734C3" w:rsidP="004C1639">
            <w:pPr>
              <w:jc w:val="center"/>
              <w:rPr>
                <w:b/>
              </w:rPr>
            </w:pPr>
          </w:p>
        </w:tc>
        <w:tc>
          <w:tcPr>
            <w:tcW w:w="10205" w:type="dxa"/>
          </w:tcPr>
          <w:p w14:paraId="723B5511" w14:textId="77777777" w:rsidR="004734C3" w:rsidRPr="00FA10A3" w:rsidRDefault="004734C3" w:rsidP="004C1639">
            <w:pPr>
              <w:ind w:firstLine="567"/>
              <w:jc w:val="both"/>
            </w:pPr>
            <w:r w:rsidRPr="00FA10A3">
              <w:t>4.2) өрт сөндіру гидранттары (типі, саны)</w:t>
            </w:r>
          </w:p>
        </w:tc>
        <w:tc>
          <w:tcPr>
            <w:tcW w:w="4396" w:type="dxa"/>
          </w:tcPr>
          <w:p w14:paraId="693B6030" w14:textId="77777777" w:rsidR="004734C3" w:rsidRPr="00FA10A3" w:rsidRDefault="004734C3" w:rsidP="004C1639">
            <w:r w:rsidRPr="00FA10A3">
              <w:t>жоқ</w:t>
            </w:r>
          </w:p>
        </w:tc>
      </w:tr>
      <w:tr w:rsidR="004734C3" w:rsidRPr="00FA10A3" w14:paraId="26F44BA5" w14:textId="77777777" w:rsidTr="004C1639">
        <w:tc>
          <w:tcPr>
            <w:tcW w:w="675" w:type="dxa"/>
            <w:gridSpan w:val="2"/>
          </w:tcPr>
          <w:p w14:paraId="05371E27" w14:textId="77777777" w:rsidR="004734C3" w:rsidRPr="00FA10A3" w:rsidRDefault="004734C3" w:rsidP="004C1639">
            <w:pPr>
              <w:jc w:val="center"/>
              <w:rPr>
                <w:b/>
              </w:rPr>
            </w:pPr>
          </w:p>
        </w:tc>
        <w:tc>
          <w:tcPr>
            <w:tcW w:w="10205" w:type="dxa"/>
          </w:tcPr>
          <w:p w14:paraId="2E8C6CB3" w14:textId="77777777" w:rsidR="004734C3" w:rsidRPr="00FA10A3" w:rsidRDefault="004734C3" w:rsidP="004C1639">
            <w:pPr>
              <w:ind w:firstLine="567"/>
              <w:jc w:val="both"/>
            </w:pPr>
            <w:r w:rsidRPr="00FA10A3">
              <w:t>4.3) ішкі өрт сөндіру крандары</w:t>
            </w:r>
          </w:p>
        </w:tc>
        <w:tc>
          <w:tcPr>
            <w:tcW w:w="4396" w:type="dxa"/>
          </w:tcPr>
          <w:p w14:paraId="5C32E126" w14:textId="77777777" w:rsidR="004734C3" w:rsidRPr="00FA10A3" w:rsidRDefault="004734C3" w:rsidP="004C1639">
            <w:r w:rsidRPr="00FA10A3">
              <w:t>жоқ</w:t>
            </w:r>
          </w:p>
        </w:tc>
      </w:tr>
      <w:tr w:rsidR="004734C3" w:rsidRPr="00FA10A3" w14:paraId="1F3FA72B" w14:textId="77777777" w:rsidTr="004C1639">
        <w:tc>
          <w:tcPr>
            <w:tcW w:w="675" w:type="dxa"/>
            <w:gridSpan w:val="2"/>
          </w:tcPr>
          <w:p w14:paraId="0506AE72" w14:textId="77777777" w:rsidR="004734C3" w:rsidRPr="00FA10A3" w:rsidRDefault="004734C3" w:rsidP="004C1639">
            <w:pPr>
              <w:jc w:val="center"/>
              <w:rPr>
                <w:b/>
              </w:rPr>
            </w:pPr>
          </w:p>
        </w:tc>
        <w:tc>
          <w:tcPr>
            <w:tcW w:w="10205" w:type="dxa"/>
          </w:tcPr>
          <w:p w14:paraId="6C5EF30C"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119F16F0" w14:textId="77777777" w:rsidR="004734C3" w:rsidRPr="00FA10A3" w:rsidRDefault="004734C3" w:rsidP="004C1639">
            <w:r w:rsidRPr="00FA10A3">
              <w:t>жоқ</w:t>
            </w:r>
          </w:p>
        </w:tc>
      </w:tr>
      <w:tr w:rsidR="004734C3" w:rsidRPr="00FA10A3" w14:paraId="15D8941C" w14:textId="77777777" w:rsidTr="004C1639">
        <w:tc>
          <w:tcPr>
            <w:tcW w:w="675" w:type="dxa"/>
            <w:gridSpan w:val="2"/>
          </w:tcPr>
          <w:p w14:paraId="67FCD604" w14:textId="77777777" w:rsidR="004734C3" w:rsidRPr="00FA10A3" w:rsidRDefault="004734C3" w:rsidP="004C1639">
            <w:pPr>
              <w:jc w:val="center"/>
              <w:rPr>
                <w:b/>
              </w:rPr>
            </w:pPr>
          </w:p>
        </w:tc>
        <w:tc>
          <w:tcPr>
            <w:tcW w:w="10205" w:type="dxa"/>
          </w:tcPr>
          <w:p w14:paraId="69AB3689" w14:textId="77777777" w:rsidR="004734C3" w:rsidRPr="00FA10A3" w:rsidRDefault="004734C3" w:rsidP="004C1639">
            <w:pPr>
              <w:ind w:firstLine="567"/>
              <w:jc w:val="both"/>
            </w:pPr>
            <w:r w:rsidRPr="00FA10A3">
              <w:t xml:space="preserve">4.5) табиғи су көздері </w:t>
            </w:r>
          </w:p>
        </w:tc>
        <w:tc>
          <w:tcPr>
            <w:tcW w:w="4396" w:type="dxa"/>
          </w:tcPr>
          <w:p w14:paraId="685812DD" w14:textId="77777777" w:rsidR="004734C3" w:rsidRPr="00FA10A3" w:rsidRDefault="004734C3" w:rsidP="004C1639">
            <w:r w:rsidRPr="00FA10A3">
              <w:t xml:space="preserve">Ұңғыма </w:t>
            </w:r>
          </w:p>
        </w:tc>
      </w:tr>
      <w:tr w:rsidR="004734C3" w:rsidRPr="00FA10A3" w14:paraId="1D3B5362" w14:textId="77777777" w:rsidTr="004C1639">
        <w:tc>
          <w:tcPr>
            <w:tcW w:w="675" w:type="dxa"/>
            <w:gridSpan w:val="2"/>
          </w:tcPr>
          <w:p w14:paraId="30B6B843" w14:textId="77777777" w:rsidR="004734C3" w:rsidRPr="00FA10A3" w:rsidRDefault="004734C3" w:rsidP="004C1639">
            <w:pPr>
              <w:jc w:val="center"/>
              <w:rPr>
                <w:b/>
              </w:rPr>
            </w:pPr>
            <w:r w:rsidRPr="00FA10A3">
              <w:rPr>
                <w:b/>
              </w:rPr>
              <w:t>5)</w:t>
            </w:r>
          </w:p>
        </w:tc>
        <w:tc>
          <w:tcPr>
            <w:tcW w:w="10205" w:type="dxa"/>
          </w:tcPr>
          <w:p w14:paraId="6CC79DC1" w14:textId="77777777" w:rsidR="004734C3" w:rsidRPr="00FA10A3" w:rsidRDefault="004734C3" w:rsidP="004C1639">
            <w:pPr>
              <w:jc w:val="both"/>
              <w:rPr>
                <w:b/>
              </w:rPr>
            </w:pPr>
            <w:r w:rsidRPr="00FA10A3">
              <w:t>Жолдардың жағдайы</w:t>
            </w:r>
          </w:p>
        </w:tc>
        <w:tc>
          <w:tcPr>
            <w:tcW w:w="4396" w:type="dxa"/>
          </w:tcPr>
          <w:p w14:paraId="40FBF6E4" w14:textId="77777777" w:rsidR="004734C3" w:rsidRPr="00FA10A3" w:rsidRDefault="004734C3" w:rsidP="004C1639">
            <w:r w:rsidRPr="00FA10A3">
              <w:t xml:space="preserve">Жақсы </w:t>
            </w:r>
          </w:p>
        </w:tc>
      </w:tr>
      <w:tr w:rsidR="004734C3" w:rsidRPr="00FA10A3" w14:paraId="4D370A07" w14:textId="77777777" w:rsidTr="004C1639">
        <w:tc>
          <w:tcPr>
            <w:tcW w:w="675" w:type="dxa"/>
            <w:gridSpan w:val="2"/>
          </w:tcPr>
          <w:p w14:paraId="07FAA62E" w14:textId="77777777" w:rsidR="004734C3" w:rsidRPr="00FA10A3" w:rsidRDefault="004734C3" w:rsidP="004C1639">
            <w:pPr>
              <w:jc w:val="center"/>
              <w:rPr>
                <w:b/>
              </w:rPr>
            </w:pPr>
            <w:r w:rsidRPr="00FA10A3">
              <w:rPr>
                <w:b/>
              </w:rPr>
              <w:t>6)</w:t>
            </w:r>
          </w:p>
        </w:tc>
        <w:tc>
          <w:tcPr>
            <w:tcW w:w="10205" w:type="dxa"/>
          </w:tcPr>
          <w:p w14:paraId="35C5E271" w14:textId="77777777" w:rsidR="004734C3" w:rsidRPr="00FA10A3" w:rsidRDefault="004734C3" w:rsidP="004C1639">
            <w:pPr>
              <w:jc w:val="both"/>
              <w:rPr>
                <w:b/>
              </w:rPr>
            </w:pPr>
            <w:r w:rsidRPr="00FA10A3">
              <w:t>Өртке қарсы жабдықтар</w:t>
            </w:r>
          </w:p>
        </w:tc>
        <w:tc>
          <w:tcPr>
            <w:tcW w:w="4396" w:type="dxa"/>
          </w:tcPr>
          <w:p w14:paraId="038CD794" w14:textId="77777777" w:rsidR="004734C3" w:rsidRPr="00FA10A3" w:rsidRDefault="004734C3" w:rsidP="004C1639"/>
        </w:tc>
      </w:tr>
      <w:tr w:rsidR="004734C3" w:rsidRPr="00FA10A3" w14:paraId="040FFB37" w14:textId="77777777" w:rsidTr="004C1639">
        <w:tc>
          <w:tcPr>
            <w:tcW w:w="675" w:type="dxa"/>
            <w:gridSpan w:val="2"/>
          </w:tcPr>
          <w:p w14:paraId="53889066" w14:textId="77777777" w:rsidR="004734C3" w:rsidRPr="00FA10A3" w:rsidRDefault="004734C3" w:rsidP="004C1639">
            <w:pPr>
              <w:jc w:val="center"/>
              <w:rPr>
                <w:b/>
              </w:rPr>
            </w:pPr>
          </w:p>
        </w:tc>
        <w:tc>
          <w:tcPr>
            <w:tcW w:w="10205" w:type="dxa"/>
          </w:tcPr>
          <w:p w14:paraId="39187B70" w14:textId="77777777" w:rsidR="004734C3" w:rsidRPr="00FA10A3" w:rsidRDefault="004734C3" w:rsidP="004C1639">
            <w:pPr>
              <w:ind w:firstLine="567"/>
              <w:jc w:val="both"/>
            </w:pPr>
            <w:r w:rsidRPr="00FA10A3">
              <w:t>6.1) өрт сигнализациясы</w:t>
            </w:r>
          </w:p>
        </w:tc>
        <w:tc>
          <w:tcPr>
            <w:tcW w:w="4396" w:type="dxa"/>
          </w:tcPr>
          <w:p w14:paraId="7B443E1E" w14:textId="77777777" w:rsidR="004734C3" w:rsidRPr="00FA10A3" w:rsidRDefault="004734C3" w:rsidP="004C1639">
            <w:r w:rsidRPr="00FA10A3">
              <w:t>Бар</w:t>
            </w:r>
          </w:p>
        </w:tc>
      </w:tr>
      <w:tr w:rsidR="004734C3" w:rsidRPr="00FA10A3" w14:paraId="1C18F22A" w14:textId="77777777" w:rsidTr="004C1639">
        <w:tc>
          <w:tcPr>
            <w:tcW w:w="675" w:type="dxa"/>
            <w:gridSpan w:val="2"/>
          </w:tcPr>
          <w:p w14:paraId="74251943" w14:textId="77777777" w:rsidR="004734C3" w:rsidRPr="00FA10A3" w:rsidRDefault="004734C3" w:rsidP="004C1639">
            <w:pPr>
              <w:jc w:val="center"/>
              <w:rPr>
                <w:b/>
              </w:rPr>
            </w:pPr>
          </w:p>
        </w:tc>
        <w:tc>
          <w:tcPr>
            <w:tcW w:w="10205" w:type="dxa"/>
          </w:tcPr>
          <w:p w14:paraId="4E470697" w14:textId="77777777" w:rsidR="004734C3" w:rsidRPr="00FA10A3" w:rsidRDefault="004734C3" w:rsidP="004C1639">
            <w:pPr>
              <w:ind w:firstLine="567"/>
              <w:jc w:val="both"/>
            </w:pPr>
            <w:r w:rsidRPr="00FA10A3">
              <w:t>6.2) автоматты түрдее, жартылай автоматты және басқа да өрт сөндіру жүйелері</w:t>
            </w:r>
          </w:p>
        </w:tc>
        <w:tc>
          <w:tcPr>
            <w:tcW w:w="4396" w:type="dxa"/>
          </w:tcPr>
          <w:p w14:paraId="15D4B463" w14:textId="77777777" w:rsidR="004734C3" w:rsidRPr="00FA10A3" w:rsidRDefault="004734C3" w:rsidP="004C1639">
            <w:r w:rsidRPr="00FA10A3">
              <w:t>Бар</w:t>
            </w:r>
          </w:p>
        </w:tc>
      </w:tr>
      <w:tr w:rsidR="004734C3" w:rsidRPr="00FA10A3" w14:paraId="386B9F33" w14:textId="77777777" w:rsidTr="004C1639">
        <w:trPr>
          <w:trHeight w:val="266"/>
        </w:trPr>
        <w:tc>
          <w:tcPr>
            <w:tcW w:w="675" w:type="dxa"/>
            <w:gridSpan w:val="2"/>
          </w:tcPr>
          <w:p w14:paraId="040EF194" w14:textId="77777777" w:rsidR="004734C3" w:rsidRPr="00FA10A3" w:rsidRDefault="004734C3" w:rsidP="004C1639">
            <w:pPr>
              <w:jc w:val="center"/>
              <w:rPr>
                <w:b/>
              </w:rPr>
            </w:pPr>
          </w:p>
        </w:tc>
        <w:tc>
          <w:tcPr>
            <w:tcW w:w="10205" w:type="dxa"/>
          </w:tcPr>
          <w:p w14:paraId="4C5676B5" w14:textId="77777777" w:rsidR="004734C3" w:rsidRPr="00FA10A3" w:rsidRDefault="004734C3" w:rsidP="004C1639">
            <w:pPr>
              <w:ind w:firstLine="567"/>
              <w:jc w:val="both"/>
            </w:pPr>
            <w:r w:rsidRPr="00FA10A3">
              <w:t>6.3) өрт сөндіргіштердің саны (дана)</w:t>
            </w:r>
          </w:p>
        </w:tc>
        <w:tc>
          <w:tcPr>
            <w:tcW w:w="4396" w:type="dxa"/>
          </w:tcPr>
          <w:p w14:paraId="2C14E395" w14:textId="77777777" w:rsidR="004734C3" w:rsidRPr="00FA10A3" w:rsidRDefault="004734C3" w:rsidP="004C1639">
            <w:r w:rsidRPr="00FA10A3">
              <w:t>5</w:t>
            </w:r>
          </w:p>
        </w:tc>
      </w:tr>
      <w:tr w:rsidR="004734C3" w:rsidRPr="00FA10A3" w14:paraId="5C34FDC1" w14:textId="77777777" w:rsidTr="004C1639">
        <w:tc>
          <w:tcPr>
            <w:tcW w:w="675" w:type="dxa"/>
            <w:gridSpan w:val="2"/>
          </w:tcPr>
          <w:p w14:paraId="13C739BA" w14:textId="77777777" w:rsidR="004734C3" w:rsidRPr="00FA10A3" w:rsidRDefault="004734C3" w:rsidP="004C1639">
            <w:pPr>
              <w:jc w:val="center"/>
              <w:rPr>
                <w:b/>
              </w:rPr>
            </w:pPr>
            <w:r w:rsidRPr="00FA10A3">
              <w:rPr>
                <w:b/>
              </w:rPr>
              <w:t>7)</w:t>
            </w:r>
          </w:p>
        </w:tc>
        <w:tc>
          <w:tcPr>
            <w:tcW w:w="10205" w:type="dxa"/>
          </w:tcPr>
          <w:p w14:paraId="5CFE5203" w14:textId="77777777" w:rsidR="004734C3" w:rsidRPr="00FA10A3" w:rsidRDefault="004734C3" w:rsidP="004C1639">
            <w:pPr>
              <w:jc w:val="both"/>
            </w:pPr>
            <w:r w:rsidRPr="00FA10A3">
              <w:t>Өртке қарсы қызметтің түрі</w:t>
            </w:r>
          </w:p>
        </w:tc>
        <w:tc>
          <w:tcPr>
            <w:tcW w:w="4396" w:type="dxa"/>
          </w:tcPr>
          <w:p w14:paraId="239D14D5" w14:textId="77777777" w:rsidR="004734C3" w:rsidRPr="00FA10A3" w:rsidRDefault="004734C3" w:rsidP="004C1639">
            <w:r w:rsidRPr="00FA10A3">
              <w:t>-</w:t>
            </w:r>
          </w:p>
        </w:tc>
      </w:tr>
      <w:tr w:rsidR="004734C3" w:rsidRPr="00FA10A3" w14:paraId="4B35A609" w14:textId="77777777" w:rsidTr="004C1639">
        <w:tc>
          <w:tcPr>
            <w:tcW w:w="675" w:type="dxa"/>
            <w:gridSpan w:val="2"/>
          </w:tcPr>
          <w:p w14:paraId="77F7AECD" w14:textId="77777777" w:rsidR="004734C3" w:rsidRPr="00FA10A3" w:rsidRDefault="004734C3" w:rsidP="004C1639">
            <w:pPr>
              <w:jc w:val="center"/>
              <w:rPr>
                <w:b/>
              </w:rPr>
            </w:pPr>
          </w:p>
        </w:tc>
        <w:tc>
          <w:tcPr>
            <w:tcW w:w="10205" w:type="dxa"/>
          </w:tcPr>
          <w:p w14:paraId="73F9D891" w14:textId="77777777" w:rsidR="004734C3" w:rsidRPr="00FA10A3" w:rsidRDefault="004734C3" w:rsidP="004C1639">
            <w:pPr>
              <w:ind w:firstLine="567"/>
              <w:jc w:val="both"/>
            </w:pPr>
            <w:r w:rsidRPr="00FA10A3">
              <w:t>7.1) штат бойынша сандық құрамы (адам)</w:t>
            </w:r>
          </w:p>
        </w:tc>
        <w:tc>
          <w:tcPr>
            <w:tcW w:w="4396" w:type="dxa"/>
          </w:tcPr>
          <w:p w14:paraId="52F63AAB" w14:textId="77777777" w:rsidR="004734C3" w:rsidRPr="00FA10A3" w:rsidRDefault="004734C3" w:rsidP="004C1639">
            <w:r w:rsidRPr="00FA10A3">
              <w:t>2</w:t>
            </w:r>
          </w:p>
        </w:tc>
      </w:tr>
      <w:tr w:rsidR="004734C3" w:rsidRPr="00FA10A3" w14:paraId="1EC050F2" w14:textId="77777777" w:rsidTr="004C1639">
        <w:tc>
          <w:tcPr>
            <w:tcW w:w="675" w:type="dxa"/>
            <w:gridSpan w:val="2"/>
          </w:tcPr>
          <w:p w14:paraId="642F8108" w14:textId="77777777" w:rsidR="004734C3" w:rsidRPr="00FA10A3" w:rsidRDefault="004734C3" w:rsidP="004C1639">
            <w:pPr>
              <w:jc w:val="center"/>
              <w:rPr>
                <w:b/>
              </w:rPr>
            </w:pPr>
          </w:p>
        </w:tc>
        <w:tc>
          <w:tcPr>
            <w:tcW w:w="10205" w:type="dxa"/>
          </w:tcPr>
          <w:p w14:paraId="0D7600FA"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03102DF9" w14:textId="77777777" w:rsidR="004734C3" w:rsidRPr="00FA10A3" w:rsidRDefault="004734C3" w:rsidP="004C1639">
            <w:r w:rsidRPr="00FA10A3">
              <w:t>-</w:t>
            </w:r>
          </w:p>
        </w:tc>
      </w:tr>
      <w:tr w:rsidR="004734C3" w:rsidRPr="00FA10A3" w14:paraId="380EB837" w14:textId="77777777" w:rsidTr="004C1639">
        <w:tc>
          <w:tcPr>
            <w:tcW w:w="675" w:type="dxa"/>
            <w:gridSpan w:val="2"/>
          </w:tcPr>
          <w:p w14:paraId="52EE2331" w14:textId="77777777" w:rsidR="004734C3" w:rsidRPr="00FA10A3" w:rsidRDefault="004734C3" w:rsidP="004C1639">
            <w:pPr>
              <w:jc w:val="center"/>
              <w:rPr>
                <w:b/>
              </w:rPr>
            </w:pPr>
          </w:p>
        </w:tc>
        <w:tc>
          <w:tcPr>
            <w:tcW w:w="10205" w:type="dxa"/>
          </w:tcPr>
          <w:p w14:paraId="14C8E007"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9471C1F" w14:textId="77777777" w:rsidR="004734C3" w:rsidRPr="00FA10A3" w:rsidRDefault="004734C3" w:rsidP="004C1639">
            <w:r w:rsidRPr="00FA10A3">
              <w:t>-</w:t>
            </w:r>
          </w:p>
        </w:tc>
      </w:tr>
      <w:tr w:rsidR="004734C3" w:rsidRPr="00FA10A3" w14:paraId="39F14EE8" w14:textId="77777777" w:rsidTr="004C1639">
        <w:tc>
          <w:tcPr>
            <w:tcW w:w="675" w:type="dxa"/>
            <w:gridSpan w:val="2"/>
          </w:tcPr>
          <w:p w14:paraId="27BDDFA3" w14:textId="77777777" w:rsidR="004734C3" w:rsidRPr="00FA10A3" w:rsidRDefault="004734C3" w:rsidP="004C1639">
            <w:pPr>
              <w:jc w:val="center"/>
              <w:rPr>
                <w:b/>
              </w:rPr>
            </w:pPr>
            <w:r w:rsidRPr="00FA10A3">
              <w:rPr>
                <w:b/>
              </w:rPr>
              <w:t>8)</w:t>
            </w:r>
          </w:p>
        </w:tc>
        <w:tc>
          <w:tcPr>
            <w:tcW w:w="10205" w:type="dxa"/>
          </w:tcPr>
          <w:p w14:paraId="3A3938E5"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40488A60" w14:textId="77777777" w:rsidR="004734C3" w:rsidRPr="00FA10A3" w:rsidRDefault="004734C3" w:rsidP="004C1639">
            <w:r w:rsidRPr="00FA10A3">
              <w:t>-</w:t>
            </w:r>
          </w:p>
        </w:tc>
      </w:tr>
      <w:tr w:rsidR="004734C3" w:rsidRPr="00FA10A3" w14:paraId="6F527FFB" w14:textId="77777777" w:rsidTr="004C1639">
        <w:tc>
          <w:tcPr>
            <w:tcW w:w="675" w:type="dxa"/>
            <w:gridSpan w:val="2"/>
          </w:tcPr>
          <w:p w14:paraId="796CDF70" w14:textId="77777777" w:rsidR="004734C3" w:rsidRPr="00FA10A3" w:rsidRDefault="004734C3" w:rsidP="004C1639">
            <w:pPr>
              <w:jc w:val="center"/>
              <w:rPr>
                <w:b/>
              </w:rPr>
            </w:pPr>
            <w:r w:rsidRPr="00FA10A3">
              <w:rPr>
                <w:b/>
              </w:rPr>
              <w:t>9)</w:t>
            </w:r>
          </w:p>
        </w:tc>
        <w:tc>
          <w:tcPr>
            <w:tcW w:w="10205" w:type="dxa"/>
          </w:tcPr>
          <w:p w14:paraId="60C4BEA0"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76D1F28A" w14:textId="77777777" w:rsidR="004734C3" w:rsidRPr="00FA10A3" w:rsidRDefault="004734C3" w:rsidP="004C1639">
            <w:r w:rsidRPr="00FA10A3">
              <w:t>-</w:t>
            </w:r>
          </w:p>
        </w:tc>
      </w:tr>
      <w:tr w:rsidR="004734C3" w:rsidRPr="00FA10A3" w14:paraId="0E7AE649" w14:textId="77777777" w:rsidTr="004C1639">
        <w:tc>
          <w:tcPr>
            <w:tcW w:w="675" w:type="dxa"/>
            <w:gridSpan w:val="2"/>
          </w:tcPr>
          <w:p w14:paraId="4B04B718" w14:textId="77777777" w:rsidR="004734C3" w:rsidRPr="00FA10A3" w:rsidRDefault="004734C3" w:rsidP="004C1639">
            <w:pPr>
              <w:jc w:val="center"/>
              <w:rPr>
                <w:b/>
              </w:rPr>
            </w:pPr>
          </w:p>
        </w:tc>
        <w:tc>
          <w:tcPr>
            <w:tcW w:w="10205" w:type="dxa"/>
          </w:tcPr>
          <w:p w14:paraId="0EF0F7C0" w14:textId="77777777" w:rsidR="004734C3" w:rsidRPr="00FA10A3" w:rsidRDefault="004734C3" w:rsidP="004C1639">
            <w:pPr>
              <w:jc w:val="both"/>
            </w:pPr>
          </w:p>
        </w:tc>
        <w:tc>
          <w:tcPr>
            <w:tcW w:w="4396" w:type="dxa"/>
          </w:tcPr>
          <w:p w14:paraId="4D5D4708" w14:textId="77777777" w:rsidR="004734C3" w:rsidRPr="00FA10A3" w:rsidRDefault="004734C3" w:rsidP="004C1639"/>
        </w:tc>
      </w:tr>
      <w:tr w:rsidR="004734C3" w:rsidRPr="004734C3" w14:paraId="296D33A1" w14:textId="77777777" w:rsidTr="004C1639">
        <w:tc>
          <w:tcPr>
            <w:tcW w:w="15276" w:type="dxa"/>
            <w:gridSpan w:val="4"/>
          </w:tcPr>
          <w:p w14:paraId="1BE132F9" w14:textId="77777777" w:rsidR="004734C3" w:rsidRPr="004734C3" w:rsidRDefault="004734C3" w:rsidP="004C1639">
            <w:pPr>
              <w:pStyle w:val="a8"/>
              <w:numPr>
                <w:ilvl w:val="0"/>
                <w:numId w:val="14"/>
              </w:numPr>
              <w:jc w:val="center"/>
              <w:rPr>
                <w:b/>
                <w:lang w:val="kk-KZ"/>
              </w:rPr>
            </w:pPr>
            <w:r w:rsidRPr="00FA10A3">
              <w:rPr>
                <w:b/>
                <w:lang w:val="kk-KZ"/>
              </w:rPr>
              <w:t>АГҚС "Рока" ЖШС</w:t>
            </w:r>
            <w:r w:rsidRPr="00FA10A3">
              <w:rPr>
                <w:b/>
                <w:lang w:val="kk-KZ"/>
              </w:rPr>
              <w:tab/>
              <w:t>қ. Петропавл. Мүсірепов-Базарбаев көш., Фель А.Ф 8(7152) 520205</w:t>
            </w:r>
          </w:p>
        </w:tc>
      </w:tr>
      <w:tr w:rsidR="004734C3" w:rsidRPr="00FA10A3" w14:paraId="7511E7DC" w14:textId="77777777" w:rsidTr="004C1639">
        <w:tc>
          <w:tcPr>
            <w:tcW w:w="675" w:type="dxa"/>
            <w:gridSpan w:val="2"/>
          </w:tcPr>
          <w:p w14:paraId="5D6271AA" w14:textId="77777777" w:rsidR="004734C3" w:rsidRPr="00FA10A3" w:rsidRDefault="004734C3" w:rsidP="004C1639">
            <w:pPr>
              <w:jc w:val="center"/>
              <w:rPr>
                <w:b/>
              </w:rPr>
            </w:pPr>
            <w:r w:rsidRPr="00FA10A3">
              <w:rPr>
                <w:b/>
              </w:rPr>
              <w:t>1)</w:t>
            </w:r>
          </w:p>
        </w:tc>
        <w:tc>
          <w:tcPr>
            <w:tcW w:w="10205" w:type="dxa"/>
          </w:tcPr>
          <w:p w14:paraId="24AF8038" w14:textId="77777777" w:rsidR="004734C3" w:rsidRPr="00FA10A3" w:rsidRDefault="004734C3" w:rsidP="004C1639">
            <w:pPr>
              <w:jc w:val="both"/>
              <w:rPr>
                <w:b/>
              </w:rPr>
            </w:pPr>
            <w:r w:rsidRPr="00FA10A3">
              <w:t>Ведомстволық тиесілілігі</w:t>
            </w:r>
          </w:p>
        </w:tc>
        <w:tc>
          <w:tcPr>
            <w:tcW w:w="4396" w:type="dxa"/>
          </w:tcPr>
          <w:p w14:paraId="7BD6A8AD" w14:textId="77777777" w:rsidR="004734C3" w:rsidRPr="00FA10A3" w:rsidRDefault="004734C3" w:rsidP="004C1639">
            <w:r w:rsidRPr="00FA10A3">
              <w:t>Жеке меншік</w:t>
            </w:r>
          </w:p>
        </w:tc>
      </w:tr>
      <w:tr w:rsidR="004734C3" w:rsidRPr="00FA10A3" w14:paraId="30B44276" w14:textId="77777777" w:rsidTr="004C1639">
        <w:tc>
          <w:tcPr>
            <w:tcW w:w="675" w:type="dxa"/>
            <w:gridSpan w:val="2"/>
          </w:tcPr>
          <w:p w14:paraId="4AF8DC3B" w14:textId="77777777" w:rsidR="004734C3" w:rsidRPr="00FA10A3" w:rsidRDefault="004734C3" w:rsidP="004C1639">
            <w:pPr>
              <w:jc w:val="center"/>
              <w:rPr>
                <w:b/>
              </w:rPr>
            </w:pPr>
            <w:r w:rsidRPr="00FA10A3">
              <w:rPr>
                <w:b/>
              </w:rPr>
              <w:t>2)</w:t>
            </w:r>
          </w:p>
        </w:tc>
        <w:tc>
          <w:tcPr>
            <w:tcW w:w="10205" w:type="dxa"/>
          </w:tcPr>
          <w:p w14:paraId="4825A045" w14:textId="77777777" w:rsidR="004734C3" w:rsidRPr="00FA10A3" w:rsidRDefault="004734C3" w:rsidP="004C1639">
            <w:pPr>
              <w:jc w:val="both"/>
              <w:rPr>
                <w:b/>
              </w:rPr>
            </w:pPr>
            <w:r w:rsidRPr="00FA10A3">
              <w:t>Өндіріс түрі</w:t>
            </w:r>
          </w:p>
        </w:tc>
        <w:tc>
          <w:tcPr>
            <w:tcW w:w="4396" w:type="dxa"/>
          </w:tcPr>
          <w:p w14:paraId="668252ED" w14:textId="77777777" w:rsidR="004734C3" w:rsidRPr="00FA10A3" w:rsidRDefault="004734C3" w:rsidP="004C1639">
            <w:r w:rsidRPr="00FA10A3">
              <w:t>Газ баллондары мен автомобильдерге жанармай құю</w:t>
            </w:r>
          </w:p>
        </w:tc>
      </w:tr>
      <w:tr w:rsidR="004734C3" w:rsidRPr="00FA10A3" w14:paraId="7FE44A42" w14:textId="77777777" w:rsidTr="004C1639">
        <w:tc>
          <w:tcPr>
            <w:tcW w:w="675" w:type="dxa"/>
            <w:gridSpan w:val="2"/>
          </w:tcPr>
          <w:p w14:paraId="0E668615" w14:textId="77777777" w:rsidR="004734C3" w:rsidRPr="00FA10A3" w:rsidRDefault="004734C3" w:rsidP="004C1639">
            <w:pPr>
              <w:jc w:val="center"/>
              <w:rPr>
                <w:b/>
              </w:rPr>
            </w:pPr>
            <w:r w:rsidRPr="00FA10A3">
              <w:rPr>
                <w:b/>
              </w:rPr>
              <w:t>3)</w:t>
            </w:r>
          </w:p>
        </w:tc>
        <w:tc>
          <w:tcPr>
            <w:tcW w:w="10205" w:type="dxa"/>
          </w:tcPr>
          <w:p w14:paraId="0E32859C"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33C6B11" w14:textId="77777777" w:rsidR="004734C3" w:rsidRPr="00FA10A3" w:rsidRDefault="004734C3" w:rsidP="004C1639">
            <w:r w:rsidRPr="00FA10A3">
              <w:t>Операторлық ТҚК, металл жабын., ағаш торлама бойынша, В1</w:t>
            </w:r>
          </w:p>
        </w:tc>
      </w:tr>
      <w:tr w:rsidR="004734C3" w:rsidRPr="00FA10A3" w14:paraId="33F306AB" w14:textId="77777777" w:rsidTr="004C1639">
        <w:tc>
          <w:tcPr>
            <w:tcW w:w="675" w:type="dxa"/>
            <w:gridSpan w:val="2"/>
          </w:tcPr>
          <w:p w14:paraId="7401B312" w14:textId="77777777" w:rsidR="004734C3" w:rsidRPr="00FA10A3" w:rsidRDefault="004734C3" w:rsidP="004C1639">
            <w:pPr>
              <w:jc w:val="center"/>
              <w:rPr>
                <w:b/>
              </w:rPr>
            </w:pPr>
            <w:r w:rsidRPr="00FA10A3">
              <w:rPr>
                <w:b/>
              </w:rPr>
              <w:t>4)</w:t>
            </w:r>
          </w:p>
        </w:tc>
        <w:tc>
          <w:tcPr>
            <w:tcW w:w="10205" w:type="dxa"/>
          </w:tcPr>
          <w:p w14:paraId="003FA55D" w14:textId="77777777" w:rsidR="004734C3" w:rsidRPr="00FA10A3" w:rsidRDefault="004734C3" w:rsidP="004C1639">
            <w:pPr>
              <w:jc w:val="both"/>
              <w:rPr>
                <w:b/>
              </w:rPr>
            </w:pPr>
            <w:r w:rsidRPr="00FA10A3">
              <w:t>Сумен жабдықтаудың сипаттамасы</w:t>
            </w:r>
          </w:p>
        </w:tc>
        <w:tc>
          <w:tcPr>
            <w:tcW w:w="4396" w:type="dxa"/>
          </w:tcPr>
          <w:p w14:paraId="24B7A2F3" w14:textId="77777777" w:rsidR="004734C3" w:rsidRPr="00FA10A3" w:rsidRDefault="004734C3" w:rsidP="004C1639"/>
        </w:tc>
      </w:tr>
      <w:tr w:rsidR="004734C3" w:rsidRPr="00FA10A3" w14:paraId="5C42CBA0" w14:textId="77777777" w:rsidTr="004C1639">
        <w:trPr>
          <w:trHeight w:val="260"/>
        </w:trPr>
        <w:tc>
          <w:tcPr>
            <w:tcW w:w="675" w:type="dxa"/>
            <w:gridSpan w:val="2"/>
          </w:tcPr>
          <w:p w14:paraId="0D538D70" w14:textId="77777777" w:rsidR="004734C3" w:rsidRPr="00FA10A3" w:rsidRDefault="004734C3" w:rsidP="004C1639">
            <w:pPr>
              <w:jc w:val="center"/>
              <w:rPr>
                <w:b/>
              </w:rPr>
            </w:pPr>
          </w:p>
        </w:tc>
        <w:tc>
          <w:tcPr>
            <w:tcW w:w="10205" w:type="dxa"/>
          </w:tcPr>
          <w:p w14:paraId="5965C7D2" w14:textId="77777777" w:rsidR="004734C3" w:rsidRPr="00FA10A3" w:rsidRDefault="004734C3" w:rsidP="004C1639">
            <w:pPr>
              <w:ind w:firstLine="567"/>
              <w:jc w:val="both"/>
            </w:pPr>
            <w:r w:rsidRPr="00FA10A3">
              <w:t>4.1) су құбыры (жүйе, диаметр, метрысырманың жүз қондырғысы)</w:t>
            </w:r>
          </w:p>
        </w:tc>
        <w:tc>
          <w:tcPr>
            <w:tcW w:w="4396" w:type="dxa"/>
          </w:tcPr>
          <w:p w14:paraId="30AF9DBB" w14:textId="77777777" w:rsidR="004734C3" w:rsidRPr="00FA10A3" w:rsidRDefault="004734C3" w:rsidP="004C1639"/>
        </w:tc>
      </w:tr>
      <w:tr w:rsidR="004734C3" w:rsidRPr="00FA10A3" w14:paraId="57F4BFCE" w14:textId="77777777" w:rsidTr="004C1639">
        <w:tc>
          <w:tcPr>
            <w:tcW w:w="675" w:type="dxa"/>
            <w:gridSpan w:val="2"/>
          </w:tcPr>
          <w:p w14:paraId="098A97EA" w14:textId="77777777" w:rsidR="004734C3" w:rsidRPr="00FA10A3" w:rsidRDefault="004734C3" w:rsidP="004C1639">
            <w:pPr>
              <w:jc w:val="center"/>
              <w:rPr>
                <w:b/>
              </w:rPr>
            </w:pPr>
          </w:p>
        </w:tc>
        <w:tc>
          <w:tcPr>
            <w:tcW w:w="10205" w:type="dxa"/>
          </w:tcPr>
          <w:p w14:paraId="24F296DE" w14:textId="77777777" w:rsidR="004734C3" w:rsidRPr="00FA10A3" w:rsidRDefault="004734C3" w:rsidP="004C1639">
            <w:pPr>
              <w:ind w:firstLine="567"/>
              <w:jc w:val="both"/>
            </w:pPr>
            <w:r w:rsidRPr="00FA10A3">
              <w:t>4.2) өрт сөндіру гидранттары (типі, саны)</w:t>
            </w:r>
          </w:p>
        </w:tc>
        <w:tc>
          <w:tcPr>
            <w:tcW w:w="4396" w:type="dxa"/>
          </w:tcPr>
          <w:p w14:paraId="09929898" w14:textId="77777777" w:rsidR="004734C3" w:rsidRPr="00FA10A3" w:rsidRDefault="004734C3" w:rsidP="004C1639">
            <w:r w:rsidRPr="00FA10A3">
              <w:t>жоқ</w:t>
            </w:r>
          </w:p>
        </w:tc>
      </w:tr>
      <w:tr w:rsidR="004734C3" w:rsidRPr="00FA10A3" w14:paraId="4A330998" w14:textId="77777777" w:rsidTr="004C1639">
        <w:tc>
          <w:tcPr>
            <w:tcW w:w="675" w:type="dxa"/>
            <w:gridSpan w:val="2"/>
          </w:tcPr>
          <w:p w14:paraId="636F31B4" w14:textId="77777777" w:rsidR="004734C3" w:rsidRPr="00FA10A3" w:rsidRDefault="004734C3" w:rsidP="004C1639">
            <w:pPr>
              <w:jc w:val="center"/>
              <w:rPr>
                <w:b/>
              </w:rPr>
            </w:pPr>
          </w:p>
        </w:tc>
        <w:tc>
          <w:tcPr>
            <w:tcW w:w="10205" w:type="dxa"/>
          </w:tcPr>
          <w:p w14:paraId="3BD2A780" w14:textId="77777777" w:rsidR="004734C3" w:rsidRPr="00FA10A3" w:rsidRDefault="004734C3" w:rsidP="004C1639">
            <w:pPr>
              <w:ind w:firstLine="567"/>
              <w:jc w:val="both"/>
            </w:pPr>
            <w:r w:rsidRPr="00FA10A3">
              <w:t>4.3) ішкі өрт сөндіру крандары</w:t>
            </w:r>
          </w:p>
        </w:tc>
        <w:tc>
          <w:tcPr>
            <w:tcW w:w="4396" w:type="dxa"/>
          </w:tcPr>
          <w:p w14:paraId="1B709C90" w14:textId="77777777" w:rsidR="004734C3" w:rsidRPr="00FA10A3" w:rsidRDefault="004734C3" w:rsidP="004C1639">
            <w:r w:rsidRPr="00FA10A3">
              <w:t>жоқ</w:t>
            </w:r>
          </w:p>
        </w:tc>
      </w:tr>
      <w:tr w:rsidR="004734C3" w:rsidRPr="00FA10A3" w14:paraId="0B186CFE" w14:textId="77777777" w:rsidTr="004C1639">
        <w:tc>
          <w:tcPr>
            <w:tcW w:w="675" w:type="dxa"/>
            <w:gridSpan w:val="2"/>
          </w:tcPr>
          <w:p w14:paraId="2303D86C" w14:textId="77777777" w:rsidR="004734C3" w:rsidRPr="00FA10A3" w:rsidRDefault="004734C3" w:rsidP="004C1639">
            <w:pPr>
              <w:jc w:val="center"/>
              <w:rPr>
                <w:b/>
              </w:rPr>
            </w:pPr>
          </w:p>
        </w:tc>
        <w:tc>
          <w:tcPr>
            <w:tcW w:w="10205" w:type="dxa"/>
          </w:tcPr>
          <w:p w14:paraId="659276A8"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3EDEF98D" w14:textId="77777777" w:rsidR="004734C3" w:rsidRPr="00FA10A3" w:rsidRDefault="004734C3" w:rsidP="004C1639">
            <w:r w:rsidRPr="00FA10A3">
              <w:t>жоқ</w:t>
            </w:r>
          </w:p>
        </w:tc>
      </w:tr>
      <w:tr w:rsidR="004734C3" w:rsidRPr="00FA10A3" w14:paraId="7E9BBDA1" w14:textId="77777777" w:rsidTr="004C1639">
        <w:tc>
          <w:tcPr>
            <w:tcW w:w="675" w:type="dxa"/>
            <w:gridSpan w:val="2"/>
          </w:tcPr>
          <w:p w14:paraId="431A0CC9" w14:textId="77777777" w:rsidR="004734C3" w:rsidRPr="00FA10A3" w:rsidRDefault="004734C3" w:rsidP="004C1639">
            <w:pPr>
              <w:jc w:val="center"/>
              <w:rPr>
                <w:b/>
              </w:rPr>
            </w:pPr>
          </w:p>
        </w:tc>
        <w:tc>
          <w:tcPr>
            <w:tcW w:w="10205" w:type="dxa"/>
          </w:tcPr>
          <w:p w14:paraId="596963EB" w14:textId="77777777" w:rsidR="004734C3" w:rsidRPr="00FA10A3" w:rsidRDefault="004734C3" w:rsidP="004C1639">
            <w:pPr>
              <w:ind w:firstLine="567"/>
              <w:jc w:val="both"/>
            </w:pPr>
            <w:r w:rsidRPr="00FA10A3">
              <w:t xml:space="preserve">4.5) табиғи су көздері </w:t>
            </w:r>
          </w:p>
        </w:tc>
        <w:tc>
          <w:tcPr>
            <w:tcW w:w="4396" w:type="dxa"/>
          </w:tcPr>
          <w:p w14:paraId="3B2B139A" w14:textId="77777777" w:rsidR="004734C3" w:rsidRPr="00FA10A3" w:rsidRDefault="004734C3" w:rsidP="004C1639">
            <w:r w:rsidRPr="00FA10A3">
              <w:t xml:space="preserve">Ұңғыма </w:t>
            </w:r>
          </w:p>
        </w:tc>
      </w:tr>
      <w:tr w:rsidR="004734C3" w:rsidRPr="00FA10A3" w14:paraId="73EC5AAA" w14:textId="77777777" w:rsidTr="004C1639">
        <w:tc>
          <w:tcPr>
            <w:tcW w:w="675" w:type="dxa"/>
            <w:gridSpan w:val="2"/>
          </w:tcPr>
          <w:p w14:paraId="37C6BCA7" w14:textId="77777777" w:rsidR="004734C3" w:rsidRPr="00FA10A3" w:rsidRDefault="004734C3" w:rsidP="004C1639">
            <w:pPr>
              <w:jc w:val="center"/>
              <w:rPr>
                <w:b/>
              </w:rPr>
            </w:pPr>
            <w:r w:rsidRPr="00FA10A3">
              <w:rPr>
                <w:b/>
              </w:rPr>
              <w:t>5)</w:t>
            </w:r>
          </w:p>
        </w:tc>
        <w:tc>
          <w:tcPr>
            <w:tcW w:w="10205" w:type="dxa"/>
          </w:tcPr>
          <w:p w14:paraId="5E40338C" w14:textId="77777777" w:rsidR="004734C3" w:rsidRPr="00FA10A3" w:rsidRDefault="004734C3" w:rsidP="004C1639">
            <w:pPr>
              <w:jc w:val="both"/>
              <w:rPr>
                <w:b/>
              </w:rPr>
            </w:pPr>
            <w:r w:rsidRPr="00FA10A3">
              <w:t>Жолдардың жағдайы</w:t>
            </w:r>
          </w:p>
        </w:tc>
        <w:tc>
          <w:tcPr>
            <w:tcW w:w="4396" w:type="dxa"/>
          </w:tcPr>
          <w:p w14:paraId="60067CBD" w14:textId="77777777" w:rsidR="004734C3" w:rsidRPr="00FA10A3" w:rsidRDefault="004734C3" w:rsidP="004C1639">
            <w:r w:rsidRPr="00FA10A3">
              <w:t xml:space="preserve">Жақсы </w:t>
            </w:r>
          </w:p>
        </w:tc>
      </w:tr>
      <w:tr w:rsidR="004734C3" w:rsidRPr="00FA10A3" w14:paraId="49F6633E" w14:textId="77777777" w:rsidTr="004C1639">
        <w:tc>
          <w:tcPr>
            <w:tcW w:w="675" w:type="dxa"/>
            <w:gridSpan w:val="2"/>
          </w:tcPr>
          <w:p w14:paraId="4D5F1D33" w14:textId="77777777" w:rsidR="004734C3" w:rsidRPr="00FA10A3" w:rsidRDefault="004734C3" w:rsidP="004C1639">
            <w:pPr>
              <w:jc w:val="center"/>
              <w:rPr>
                <w:b/>
              </w:rPr>
            </w:pPr>
            <w:r w:rsidRPr="00FA10A3">
              <w:rPr>
                <w:b/>
              </w:rPr>
              <w:t>6)</w:t>
            </w:r>
          </w:p>
        </w:tc>
        <w:tc>
          <w:tcPr>
            <w:tcW w:w="10205" w:type="dxa"/>
          </w:tcPr>
          <w:p w14:paraId="54F007AA" w14:textId="77777777" w:rsidR="004734C3" w:rsidRPr="00FA10A3" w:rsidRDefault="004734C3" w:rsidP="004C1639">
            <w:pPr>
              <w:jc w:val="both"/>
              <w:rPr>
                <w:b/>
              </w:rPr>
            </w:pPr>
            <w:r w:rsidRPr="00FA10A3">
              <w:t>Өртке қарсы жабдықтар</w:t>
            </w:r>
          </w:p>
        </w:tc>
        <w:tc>
          <w:tcPr>
            <w:tcW w:w="4396" w:type="dxa"/>
          </w:tcPr>
          <w:p w14:paraId="1762F24E" w14:textId="77777777" w:rsidR="004734C3" w:rsidRPr="00FA10A3" w:rsidRDefault="004734C3" w:rsidP="004C1639"/>
        </w:tc>
      </w:tr>
      <w:tr w:rsidR="004734C3" w:rsidRPr="00FA10A3" w14:paraId="2569210C" w14:textId="77777777" w:rsidTr="004C1639">
        <w:tc>
          <w:tcPr>
            <w:tcW w:w="675" w:type="dxa"/>
            <w:gridSpan w:val="2"/>
          </w:tcPr>
          <w:p w14:paraId="0C4A1140" w14:textId="77777777" w:rsidR="004734C3" w:rsidRPr="00FA10A3" w:rsidRDefault="004734C3" w:rsidP="004C1639">
            <w:pPr>
              <w:jc w:val="center"/>
              <w:rPr>
                <w:b/>
              </w:rPr>
            </w:pPr>
          </w:p>
        </w:tc>
        <w:tc>
          <w:tcPr>
            <w:tcW w:w="10205" w:type="dxa"/>
          </w:tcPr>
          <w:p w14:paraId="108481EB" w14:textId="77777777" w:rsidR="004734C3" w:rsidRPr="00FA10A3" w:rsidRDefault="004734C3" w:rsidP="004C1639">
            <w:pPr>
              <w:ind w:firstLine="567"/>
              <w:jc w:val="both"/>
            </w:pPr>
            <w:r w:rsidRPr="00FA10A3">
              <w:t>6.1) өрт сигнализациясы</w:t>
            </w:r>
          </w:p>
        </w:tc>
        <w:tc>
          <w:tcPr>
            <w:tcW w:w="4396" w:type="dxa"/>
          </w:tcPr>
          <w:p w14:paraId="4678DAA7" w14:textId="77777777" w:rsidR="004734C3" w:rsidRPr="00FA10A3" w:rsidRDefault="004734C3" w:rsidP="004C1639">
            <w:r w:rsidRPr="00FA10A3">
              <w:t>Бар</w:t>
            </w:r>
          </w:p>
        </w:tc>
      </w:tr>
      <w:tr w:rsidR="004734C3" w:rsidRPr="00FA10A3" w14:paraId="38B1EE6B" w14:textId="77777777" w:rsidTr="004C1639">
        <w:tc>
          <w:tcPr>
            <w:tcW w:w="675" w:type="dxa"/>
            <w:gridSpan w:val="2"/>
          </w:tcPr>
          <w:p w14:paraId="4D257DCF" w14:textId="77777777" w:rsidR="004734C3" w:rsidRPr="00FA10A3" w:rsidRDefault="004734C3" w:rsidP="004C1639">
            <w:pPr>
              <w:jc w:val="center"/>
              <w:rPr>
                <w:b/>
              </w:rPr>
            </w:pPr>
          </w:p>
        </w:tc>
        <w:tc>
          <w:tcPr>
            <w:tcW w:w="10205" w:type="dxa"/>
          </w:tcPr>
          <w:p w14:paraId="32584DBC"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0AAEF7B" w14:textId="77777777" w:rsidR="004734C3" w:rsidRPr="00FA10A3" w:rsidRDefault="004734C3" w:rsidP="004C1639">
            <w:r w:rsidRPr="00FA10A3">
              <w:t>Бар</w:t>
            </w:r>
          </w:p>
        </w:tc>
      </w:tr>
      <w:tr w:rsidR="004734C3" w:rsidRPr="00FA10A3" w14:paraId="286A863C" w14:textId="77777777" w:rsidTr="004C1639">
        <w:trPr>
          <w:trHeight w:val="266"/>
        </w:trPr>
        <w:tc>
          <w:tcPr>
            <w:tcW w:w="675" w:type="dxa"/>
            <w:gridSpan w:val="2"/>
          </w:tcPr>
          <w:p w14:paraId="1D144336" w14:textId="77777777" w:rsidR="004734C3" w:rsidRPr="00FA10A3" w:rsidRDefault="004734C3" w:rsidP="004C1639">
            <w:pPr>
              <w:jc w:val="center"/>
              <w:rPr>
                <w:b/>
              </w:rPr>
            </w:pPr>
          </w:p>
        </w:tc>
        <w:tc>
          <w:tcPr>
            <w:tcW w:w="10205" w:type="dxa"/>
          </w:tcPr>
          <w:p w14:paraId="2D63205F" w14:textId="77777777" w:rsidR="004734C3" w:rsidRPr="00FA10A3" w:rsidRDefault="004734C3" w:rsidP="004C1639">
            <w:pPr>
              <w:ind w:firstLine="567"/>
              <w:jc w:val="both"/>
            </w:pPr>
            <w:r w:rsidRPr="00FA10A3">
              <w:t>6.3) өрт сөндіргіштердің саны (дана)</w:t>
            </w:r>
          </w:p>
        </w:tc>
        <w:tc>
          <w:tcPr>
            <w:tcW w:w="4396" w:type="dxa"/>
          </w:tcPr>
          <w:p w14:paraId="4EDDA75D" w14:textId="77777777" w:rsidR="004734C3" w:rsidRPr="00FA10A3" w:rsidRDefault="004734C3" w:rsidP="004C1639">
            <w:r w:rsidRPr="00FA10A3">
              <w:t>5</w:t>
            </w:r>
          </w:p>
        </w:tc>
      </w:tr>
      <w:tr w:rsidR="004734C3" w:rsidRPr="00FA10A3" w14:paraId="6DCF9909" w14:textId="77777777" w:rsidTr="004C1639">
        <w:tc>
          <w:tcPr>
            <w:tcW w:w="675" w:type="dxa"/>
            <w:gridSpan w:val="2"/>
          </w:tcPr>
          <w:p w14:paraId="19AC7168" w14:textId="77777777" w:rsidR="004734C3" w:rsidRPr="00FA10A3" w:rsidRDefault="004734C3" w:rsidP="004C1639">
            <w:pPr>
              <w:jc w:val="center"/>
              <w:rPr>
                <w:b/>
              </w:rPr>
            </w:pPr>
            <w:r w:rsidRPr="00FA10A3">
              <w:rPr>
                <w:b/>
              </w:rPr>
              <w:t>7)</w:t>
            </w:r>
          </w:p>
        </w:tc>
        <w:tc>
          <w:tcPr>
            <w:tcW w:w="10205" w:type="dxa"/>
          </w:tcPr>
          <w:p w14:paraId="078772CF" w14:textId="77777777" w:rsidR="004734C3" w:rsidRPr="00FA10A3" w:rsidRDefault="004734C3" w:rsidP="004C1639">
            <w:pPr>
              <w:jc w:val="both"/>
            </w:pPr>
            <w:r w:rsidRPr="00FA10A3">
              <w:t>Өртке қарсы қызметтің түрі</w:t>
            </w:r>
          </w:p>
        </w:tc>
        <w:tc>
          <w:tcPr>
            <w:tcW w:w="4396" w:type="dxa"/>
          </w:tcPr>
          <w:p w14:paraId="724C225F" w14:textId="77777777" w:rsidR="004734C3" w:rsidRPr="00FA10A3" w:rsidRDefault="004734C3" w:rsidP="004C1639">
            <w:r w:rsidRPr="00FA10A3">
              <w:t>-</w:t>
            </w:r>
          </w:p>
        </w:tc>
      </w:tr>
      <w:tr w:rsidR="004734C3" w:rsidRPr="00FA10A3" w14:paraId="692B19D5" w14:textId="77777777" w:rsidTr="004C1639">
        <w:tc>
          <w:tcPr>
            <w:tcW w:w="675" w:type="dxa"/>
            <w:gridSpan w:val="2"/>
          </w:tcPr>
          <w:p w14:paraId="502ED84B" w14:textId="77777777" w:rsidR="004734C3" w:rsidRPr="00FA10A3" w:rsidRDefault="004734C3" w:rsidP="004C1639">
            <w:pPr>
              <w:jc w:val="center"/>
              <w:rPr>
                <w:b/>
              </w:rPr>
            </w:pPr>
          </w:p>
        </w:tc>
        <w:tc>
          <w:tcPr>
            <w:tcW w:w="10205" w:type="dxa"/>
          </w:tcPr>
          <w:p w14:paraId="302C8FFC" w14:textId="77777777" w:rsidR="004734C3" w:rsidRPr="00FA10A3" w:rsidRDefault="004734C3" w:rsidP="004C1639">
            <w:pPr>
              <w:ind w:firstLine="567"/>
              <w:jc w:val="both"/>
            </w:pPr>
            <w:r w:rsidRPr="00FA10A3">
              <w:t>7.1) штат бойынша сандық құрамы (адам)</w:t>
            </w:r>
          </w:p>
        </w:tc>
        <w:tc>
          <w:tcPr>
            <w:tcW w:w="4396" w:type="dxa"/>
          </w:tcPr>
          <w:p w14:paraId="389C8F1D" w14:textId="77777777" w:rsidR="004734C3" w:rsidRPr="00FA10A3" w:rsidRDefault="004734C3" w:rsidP="004C1639">
            <w:r w:rsidRPr="00FA10A3">
              <w:t>2</w:t>
            </w:r>
          </w:p>
        </w:tc>
      </w:tr>
      <w:tr w:rsidR="004734C3" w:rsidRPr="00FA10A3" w14:paraId="37D5E340" w14:textId="77777777" w:rsidTr="004C1639">
        <w:tc>
          <w:tcPr>
            <w:tcW w:w="675" w:type="dxa"/>
            <w:gridSpan w:val="2"/>
          </w:tcPr>
          <w:p w14:paraId="358AF977" w14:textId="77777777" w:rsidR="004734C3" w:rsidRPr="00FA10A3" w:rsidRDefault="004734C3" w:rsidP="004C1639">
            <w:pPr>
              <w:jc w:val="center"/>
              <w:rPr>
                <w:b/>
              </w:rPr>
            </w:pPr>
          </w:p>
        </w:tc>
        <w:tc>
          <w:tcPr>
            <w:tcW w:w="10205" w:type="dxa"/>
          </w:tcPr>
          <w:p w14:paraId="2F911217"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6B6FB73F" w14:textId="77777777" w:rsidR="004734C3" w:rsidRPr="00FA10A3" w:rsidRDefault="004734C3" w:rsidP="004C1639">
            <w:r w:rsidRPr="00FA10A3">
              <w:t>-</w:t>
            </w:r>
          </w:p>
        </w:tc>
      </w:tr>
      <w:tr w:rsidR="004734C3" w:rsidRPr="00FA10A3" w14:paraId="73805922" w14:textId="77777777" w:rsidTr="004C1639">
        <w:tc>
          <w:tcPr>
            <w:tcW w:w="675" w:type="dxa"/>
            <w:gridSpan w:val="2"/>
          </w:tcPr>
          <w:p w14:paraId="237BCF5D" w14:textId="77777777" w:rsidR="004734C3" w:rsidRPr="00FA10A3" w:rsidRDefault="004734C3" w:rsidP="004C1639">
            <w:pPr>
              <w:jc w:val="center"/>
              <w:rPr>
                <w:b/>
              </w:rPr>
            </w:pPr>
          </w:p>
        </w:tc>
        <w:tc>
          <w:tcPr>
            <w:tcW w:w="10205" w:type="dxa"/>
          </w:tcPr>
          <w:p w14:paraId="5FCEF6B4"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21DB4204" w14:textId="77777777" w:rsidR="004734C3" w:rsidRPr="00FA10A3" w:rsidRDefault="004734C3" w:rsidP="004C1639">
            <w:r w:rsidRPr="00FA10A3">
              <w:t>-</w:t>
            </w:r>
          </w:p>
        </w:tc>
      </w:tr>
      <w:tr w:rsidR="004734C3" w:rsidRPr="00FA10A3" w14:paraId="664AD18F" w14:textId="77777777" w:rsidTr="004C1639">
        <w:tc>
          <w:tcPr>
            <w:tcW w:w="675" w:type="dxa"/>
            <w:gridSpan w:val="2"/>
          </w:tcPr>
          <w:p w14:paraId="1DE86AB6" w14:textId="77777777" w:rsidR="004734C3" w:rsidRPr="00FA10A3" w:rsidRDefault="004734C3" w:rsidP="004C1639">
            <w:pPr>
              <w:jc w:val="center"/>
              <w:rPr>
                <w:b/>
              </w:rPr>
            </w:pPr>
            <w:r w:rsidRPr="00FA10A3">
              <w:rPr>
                <w:b/>
              </w:rPr>
              <w:t>8)</w:t>
            </w:r>
          </w:p>
        </w:tc>
        <w:tc>
          <w:tcPr>
            <w:tcW w:w="10205" w:type="dxa"/>
          </w:tcPr>
          <w:p w14:paraId="7852773E"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0EB58F65" w14:textId="77777777" w:rsidR="004734C3" w:rsidRPr="00FA10A3" w:rsidRDefault="004734C3" w:rsidP="004C1639">
            <w:r w:rsidRPr="00FA10A3">
              <w:t>-</w:t>
            </w:r>
          </w:p>
        </w:tc>
      </w:tr>
      <w:tr w:rsidR="004734C3" w:rsidRPr="00FA10A3" w14:paraId="63911121" w14:textId="77777777" w:rsidTr="004C1639">
        <w:tc>
          <w:tcPr>
            <w:tcW w:w="675" w:type="dxa"/>
            <w:gridSpan w:val="2"/>
          </w:tcPr>
          <w:p w14:paraId="5F5639CF" w14:textId="77777777" w:rsidR="004734C3" w:rsidRPr="00FA10A3" w:rsidRDefault="004734C3" w:rsidP="004C1639">
            <w:pPr>
              <w:jc w:val="center"/>
              <w:rPr>
                <w:b/>
              </w:rPr>
            </w:pPr>
            <w:r w:rsidRPr="00FA10A3">
              <w:rPr>
                <w:b/>
              </w:rPr>
              <w:t>9)</w:t>
            </w:r>
          </w:p>
        </w:tc>
        <w:tc>
          <w:tcPr>
            <w:tcW w:w="10205" w:type="dxa"/>
          </w:tcPr>
          <w:p w14:paraId="09F49265"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06A0D827" w14:textId="77777777" w:rsidR="004734C3" w:rsidRPr="00FA10A3" w:rsidRDefault="004734C3" w:rsidP="004C1639">
            <w:r w:rsidRPr="00FA10A3">
              <w:t>-</w:t>
            </w:r>
          </w:p>
        </w:tc>
      </w:tr>
      <w:tr w:rsidR="004734C3" w:rsidRPr="00FA10A3" w14:paraId="2A6719D3" w14:textId="77777777" w:rsidTr="004C1639">
        <w:tc>
          <w:tcPr>
            <w:tcW w:w="675" w:type="dxa"/>
            <w:gridSpan w:val="2"/>
          </w:tcPr>
          <w:p w14:paraId="4F4B0B55" w14:textId="77777777" w:rsidR="004734C3" w:rsidRPr="00FA10A3" w:rsidRDefault="004734C3" w:rsidP="004C1639">
            <w:pPr>
              <w:jc w:val="center"/>
              <w:rPr>
                <w:b/>
              </w:rPr>
            </w:pPr>
          </w:p>
        </w:tc>
        <w:tc>
          <w:tcPr>
            <w:tcW w:w="10205" w:type="dxa"/>
          </w:tcPr>
          <w:p w14:paraId="0CFEAEBF" w14:textId="77777777" w:rsidR="004734C3" w:rsidRPr="00FA10A3" w:rsidRDefault="004734C3" w:rsidP="004C1639">
            <w:pPr>
              <w:jc w:val="both"/>
            </w:pPr>
          </w:p>
        </w:tc>
        <w:tc>
          <w:tcPr>
            <w:tcW w:w="4396" w:type="dxa"/>
          </w:tcPr>
          <w:p w14:paraId="21829A53" w14:textId="77777777" w:rsidR="004734C3" w:rsidRPr="00FA10A3" w:rsidRDefault="004734C3" w:rsidP="004C1639"/>
        </w:tc>
      </w:tr>
      <w:tr w:rsidR="004734C3" w:rsidRPr="00FA10A3" w14:paraId="23428F2A" w14:textId="77777777" w:rsidTr="004C1639">
        <w:tc>
          <w:tcPr>
            <w:tcW w:w="15276" w:type="dxa"/>
            <w:gridSpan w:val="4"/>
          </w:tcPr>
          <w:p w14:paraId="50568BEB" w14:textId="77777777" w:rsidR="004734C3" w:rsidRPr="00FA10A3" w:rsidRDefault="004734C3" w:rsidP="004C1639">
            <w:pPr>
              <w:pStyle w:val="a8"/>
              <w:numPr>
                <w:ilvl w:val="0"/>
                <w:numId w:val="14"/>
              </w:numPr>
              <w:jc w:val="center"/>
              <w:rPr>
                <w:b/>
              </w:rPr>
            </w:pPr>
            <w:r w:rsidRPr="00FA10A3">
              <w:rPr>
                <w:b/>
                <w:lang w:val="kk-KZ"/>
              </w:rPr>
              <w:t>АГҚС "Рока" ЖШС</w:t>
            </w:r>
            <w:r w:rsidRPr="00FA10A3">
              <w:rPr>
                <w:b/>
                <w:lang w:val="kk-KZ"/>
              </w:rPr>
              <w:tab/>
              <w:t>қ. Петропавл. Пугачев көшесі-Тепловозная, Фель А.Ф 8(7152) 520205</w:t>
            </w:r>
          </w:p>
        </w:tc>
      </w:tr>
      <w:tr w:rsidR="004734C3" w:rsidRPr="00FA10A3" w14:paraId="06A5FD9F" w14:textId="77777777" w:rsidTr="004C1639">
        <w:tc>
          <w:tcPr>
            <w:tcW w:w="675" w:type="dxa"/>
            <w:gridSpan w:val="2"/>
          </w:tcPr>
          <w:p w14:paraId="4B7AFB19" w14:textId="77777777" w:rsidR="004734C3" w:rsidRPr="00FA10A3" w:rsidRDefault="004734C3" w:rsidP="004C1639">
            <w:pPr>
              <w:jc w:val="center"/>
              <w:rPr>
                <w:b/>
              </w:rPr>
            </w:pPr>
            <w:r w:rsidRPr="00FA10A3">
              <w:rPr>
                <w:b/>
              </w:rPr>
              <w:t>1)</w:t>
            </w:r>
          </w:p>
        </w:tc>
        <w:tc>
          <w:tcPr>
            <w:tcW w:w="10205" w:type="dxa"/>
          </w:tcPr>
          <w:p w14:paraId="47FFDACE" w14:textId="77777777" w:rsidR="004734C3" w:rsidRPr="00FA10A3" w:rsidRDefault="004734C3" w:rsidP="004C1639">
            <w:pPr>
              <w:jc w:val="both"/>
              <w:rPr>
                <w:b/>
              </w:rPr>
            </w:pPr>
            <w:r w:rsidRPr="00FA10A3">
              <w:t>Ведомстволық тиесілілігі</w:t>
            </w:r>
          </w:p>
        </w:tc>
        <w:tc>
          <w:tcPr>
            <w:tcW w:w="4396" w:type="dxa"/>
          </w:tcPr>
          <w:p w14:paraId="3D79D9D1" w14:textId="77777777" w:rsidR="004734C3" w:rsidRPr="00FA10A3" w:rsidRDefault="004734C3" w:rsidP="004C1639">
            <w:r w:rsidRPr="00FA10A3">
              <w:t>Жеке меншік</w:t>
            </w:r>
          </w:p>
        </w:tc>
      </w:tr>
      <w:tr w:rsidR="004734C3" w:rsidRPr="00FA10A3" w14:paraId="1C46755E" w14:textId="77777777" w:rsidTr="004C1639">
        <w:tc>
          <w:tcPr>
            <w:tcW w:w="675" w:type="dxa"/>
            <w:gridSpan w:val="2"/>
          </w:tcPr>
          <w:p w14:paraId="28FF764F" w14:textId="77777777" w:rsidR="004734C3" w:rsidRPr="00FA10A3" w:rsidRDefault="004734C3" w:rsidP="004C1639">
            <w:pPr>
              <w:jc w:val="center"/>
              <w:rPr>
                <w:b/>
              </w:rPr>
            </w:pPr>
            <w:r w:rsidRPr="00FA10A3">
              <w:rPr>
                <w:b/>
              </w:rPr>
              <w:t>2)</w:t>
            </w:r>
          </w:p>
        </w:tc>
        <w:tc>
          <w:tcPr>
            <w:tcW w:w="10205" w:type="dxa"/>
          </w:tcPr>
          <w:p w14:paraId="6B6A7B5B" w14:textId="77777777" w:rsidR="004734C3" w:rsidRPr="00FA10A3" w:rsidRDefault="004734C3" w:rsidP="004C1639">
            <w:pPr>
              <w:jc w:val="both"/>
              <w:rPr>
                <w:b/>
              </w:rPr>
            </w:pPr>
            <w:r w:rsidRPr="00FA10A3">
              <w:t>Өндіріс түрі</w:t>
            </w:r>
          </w:p>
        </w:tc>
        <w:tc>
          <w:tcPr>
            <w:tcW w:w="4396" w:type="dxa"/>
          </w:tcPr>
          <w:p w14:paraId="6F0B36E9" w14:textId="77777777" w:rsidR="004734C3" w:rsidRPr="00FA10A3" w:rsidRDefault="004734C3" w:rsidP="004C1639">
            <w:r w:rsidRPr="00FA10A3">
              <w:t>Газ баллондары мен автомобильдерге жанармай құю</w:t>
            </w:r>
          </w:p>
        </w:tc>
      </w:tr>
      <w:tr w:rsidR="004734C3" w:rsidRPr="00FA10A3" w14:paraId="3E8AEB32" w14:textId="77777777" w:rsidTr="004C1639">
        <w:tc>
          <w:tcPr>
            <w:tcW w:w="675" w:type="dxa"/>
            <w:gridSpan w:val="2"/>
          </w:tcPr>
          <w:p w14:paraId="56116034" w14:textId="77777777" w:rsidR="004734C3" w:rsidRPr="00FA10A3" w:rsidRDefault="004734C3" w:rsidP="004C1639">
            <w:pPr>
              <w:jc w:val="center"/>
              <w:rPr>
                <w:b/>
              </w:rPr>
            </w:pPr>
            <w:r w:rsidRPr="00FA10A3">
              <w:rPr>
                <w:b/>
              </w:rPr>
              <w:t>3)</w:t>
            </w:r>
          </w:p>
        </w:tc>
        <w:tc>
          <w:tcPr>
            <w:tcW w:w="10205" w:type="dxa"/>
          </w:tcPr>
          <w:p w14:paraId="73A4888C" w14:textId="77777777" w:rsidR="004734C3" w:rsidRPr="00FA10A3" w:rsidRDefault="004734C3" w:rsidP="004C1639">
            <w:pPr>
              <w:jc w:val="both"/>
              <w:rPr>
                <w:b/>
              </w:rPr>
            </w:pPr>
            <w:r w:rsidRPr="00FA10A3">
              <w:t>Қатысты негізгі ғимараттардың сипаттамасы отқа төзімділік және өрт қауіптілігі</w:t>
            </w:r>
          </w:p>
        </w:tc>
        <w:tc>
          <w:tcPr>
            <w:tcW w:w="4396" w:type="dxa"/>
          </w:tcPr>
          <w:p w14:paraId="0A176503" w14:textId="77777777" w:rsidR="004734C3" w:rsidRPr="00FA10A3" w:rsidRDefault="004734C3" w:rsidP="004C1639">
            <w:r w:rsidRPr="00FA10A3">
              <w:t>Операторлық ТҚК, металл жабын., ағаш торлама бойынша, В1</w:t>
            </w:r>
          </w:p>
        </w:tc>
      </w:tr>
      <w:tr w:rsidR="004734C3" w:rsidRPr="00FA10A3" w14:paraId="27A8EDB3" w14:textId="77777777" w:rsidTr="004C1639">
        <w:tc>
          <w:tcPr>
            <w:tcW w:w="675" w:type="dxa"/>
            <w:gridSpan w:val="2"/>
          </w:tcPr>
          <w:p w14:paraId="726DC576" w14:textId="77777777" w:rsidR="004734C3" w:rsidRPr="00FA10A3" w:rsidRDefault="004734C3" w:rsidP="004C1639">
            <w:pPr>
              <w:jc w:val="center"/>
              <w:rPr>
                <w:b/>
              </w:rPr>
            </w:pPr>
            <w:r w:rsidRPr="00FA10A3">
              <w:rPr>
                <w:b/>
              </w:rPr>
              <w:t>4)</w:t>
            </w:r>
          </w:p>
        </w:tc>
        <w:tc>
          <w:tcPr>
            <w:tcW w:w="10205" w:type="dxa"/>
          </w:tcPr>
          <w:p w14:paraId="783D3A12" w14:textId="77777777" w:rsidR="004734C3" w:rsidRPr="00FA10A3" w:rsidRDefault="004734C3" w:rsidP="004C1639">
            <w:pPr>
              <w:jc w:val="both"/>
              <w:rPr>
                <w:b/>
              </w:rPr>
            </w:pPr>
            <w:r w:rsidRPr="00FA10A3">
              <w:t>Сумен жабдықтаудың сипаттамасы</w:t>
            </w:r>
          </w:p>
        </w:tc>
        <w:tc>
          <w:tcPr>
            <w:tcW w:w="4396" w:type="dxa"/>
          </w:tcPr>
          <w:p w14:paraId="5FE9CEA1" w14:textId="77777777" w:rsidR="004734C3" w:rsidRPr="00FA10A3" w:rsidRDefault="004734C3" w:rsidP="004C1639"/>
        </w:tc>
      </w:tr>
      <w:tr w:rsidR="004734C3" w:rsidRPr="00FA10A3" w14:paraId="27C1F7ED" w14:textId="77777777" w:rsidTr="004C1639">
        <w:trPr>
          <w:trHeight w:val="260"/>
        </w:trPr>
        <w:tc>
          <w:tcPr>
            <w:tcW w:w="675" w:type="dxa"/>
            <w:gridSpan w:val="2"/>
          </w:tcPr>
          <w:p w14:paraId="16B3C57F" w14:textId="77777777" w:rsidR="004734C3" w:rsidRPr="00FA10A3" w:rsidRDefault="004734C3" w:rsidP="004C1639">
            <w:pPr>
              <w:jc w:val="center"/>
              <w:rPr>
                <w:b/>
              </w:rPr>
            </w:pPr>
          </w:p>
        </w:tc>
        <w:tc>
          <w:tcPr>
            <w:tcW w:w="10205" w:type="dxa"/>
          </w:tcPr>
          <w:p w14:paraId="09AC47F8"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3151BCBA" w14:textId="77777777" w:rsidR="004734C3" w:rsidRPr="00FA10A3" w:rsidRDefault="004734C3" w:rsidP="004C1639">
            <w:r w:rsidRPr="00FA10A3">
              <w:t>жоқ</w:t>
            </w:r>
          </w:p>
        </w:tc>
      </w:tr>
      <w:tr w:rsidR="004734C3" w:rsidRPr="00FA10A3" w14:paraId="36708A01" w14:textId="77777777" w:rsidTr="004C1639">
        <w:tc>
          <w:tcPr>
            <w:tcW w:w="675" w:type="dxa"/>
            <w:gridSpan w:val="2"/>
          </w:tcPr>
          <w:p w14:paraId="5750F618" w14:textId="77777777" w:rsidR="004734C3" w:rsidRPr="00FA10A3" w:rsidRDefault="004734C3" w:rsidP="004C1639">
            <w:pPr>
              <w:jc w:val="center"/>
              <w:rPr>
                <w:b/>
              </w:rPr>
            </w:pPr>
          </w:p>
        </w:tc>
        <w:tc>
          <w:tcPr>
            <w:tcW w:w="10205" w:type="dxa"/>
          </w:tcPr>
          <w:p w14:paraId="57FDDCFF" w14:textId="77777777" w:rsidR="004734C3" w:rsidRPr="00FA10A3" w:rsidRDefault="004734C3" w:rsidP="004C1639">
            <w:pPr>
              <w:ind w:firstLine="567"/>
              <w:jc w:val="both"/>
            </w:pPr>
            <w:r w:rsidRPr="00FA10A3">
              <w:t>4.2) өрт сөндіру гидранттары (типі, саны)</w:t>
            </w:r>
          </w:p>
        </w:tc>
        <w:tc>
          <w:tcPr>
            <w:tcW w:w="4396" w:type="dxa"/>
          </w:tcPr>
          <w:p w14:paraId="4113FA27" w14:textId="77777777" w:rsidR="004734C3" w:rsidRPr="00FA10A3" w:rsidRDefault="004734C3" w:rsidP="004C1639">
            <w:r w:rsidRPr="00FA10A3">
              <w:t>жоқ</w:t>
            </w:r>
          </w:p>
        </w:tc>
      </w:tr>
      <w:tr w:rsidR="004734C3" w:rsidRPr="00FA10A3" w14:paraId="1AD02FDA" w14:textId="77777777" w:rsidTr="004C1639">
        <w:tc>
          <w:tcPr>
            <w:tcW w:w="675" w:type="dxa"/>
            <w:gridSpan w:val="2"/>
          </w:tcPr>
          <w:p w14:paraId="166B080E" w14:textId="77777777" w:rsidR="004734C3" w:rsidRPr="00FA10A3" w:rsidRDefault="004734C3" w:rsidP="004C1639">
            <w:pPr>
              <w:jc w:val="center"/>
              <w:rPr>
                <w:b/>
              </w:rPr>
            </w:pPr>
          </w:p>
        </w:tc>
        <w:tc>
          <w:tcPr>
            <w:tcW w:w="10205" w:type="dxa"/>
          </w:tcPr>
          <w:p w14:paraId="2320C3B3" w14:textId="77777777" w:rsidR="004734C3" w:rsidRPr="00FA10A3" w:rsidRDefault="004734C3" w:rsidP="004C1639">
            <w:pPr>
              <w:ind w:firstLine="567"/>
              <w:jc w:val="both"/>
            </w:pPr>
            <w:r w:rsidRPr="00FA10A3">
              <w:t>4.3) ішкі өрт сөндіру крандары</w:t>
            </w:r>
          </w:p>
        </w:tc>
        <w:tc>
          <w:tcPr>
            <w:tcW w:w="4396" w:type="dxa"/>
          </w:tcPr>
          <w:p w14:paraId="3B006FDC" w14:textId="77777777" w:rsidR="004734C3" w:rsidRPr="00FA10A3" w:rsidRDefault="004734C3" w:rsidP="004C1639">
            <w:r w:rsidRPr="00FA10A3">
              <w:t>жоқ</w:t>
            </w:r>
          </w:p>
        </w:tc>
      </w:tr>
      <w:tr w:rsidR="004734C3" w:rsidRPr="00FA10A3" w14:paraId="59E94982" w14:textId="77777777" w:rsidTr="004C1639">
        <w:tc>
          <w:tcPr>
            <w:tcW w:w="675" w:type="dxa"/>
            <w:gridSpan w:val="2"/>
          </w:tcPr>
          <w:p w14:paraId="3FC88B5F" w14:textId="77777777" w:rsidR="004734C3" w:rsidRPr="00FA10A3" w:rsidRDefault="004734C3" w:rsidP="004C1639">
            <w:pPr>
              <w:jc w:val="center"/>
              <w:rPr>
                <w:b/>
              </w:rPr>
            </w:pPr>
          </w:p>
        </w:tc>
        <w:tc>
          <w:tcPr>
            <w:tcW w:w="10205" w:type="dxa"/>
          </w:tcPr>
          <w:p w14:paraId="0B9798CD"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51CDA96B" w14:textId="77777777" w:rsidR="004734C3" w:rsidRPr="00FA10A3" w:rsidRDefault="004734C3" w:rsidP="004C1639">
            <w:r w:rsidRPr="00FA10A3">
              <w:t>жоқ</w:t>
            </w:r>
          </w:p>
        </w:tc>
      </w:tr>
      <w:tr w:rsidR="004734C3" w:rsidRPr="00FA10A3" w14:paraId="64764523" w14:textId="77777777" w:rsidTr="004C1639">
        <w:tc>
          <w:tcPr>
            <w:tcW w:w="675" w:type="dxa"/>
            <w:gridSpan w:val="2"/>
          </w:tcPr>
          <w:p w14:paraId="65B5DFAF" w14:textId="77777777" w:rsidR="004734C3" w:rsidRPr="00FA10A3" w:rsidRDefault="004734C3" w:rsidP="004C1639">
            <w:pPr>
              <w:jc w:val="center"/>
              <w:rPr>
                <w:b/>
              </w:rPr>
            </w:pPr>
          </w:p>
        </w:tc>
        <w:tc>
          <w:tcPr>
            <w:tcW w:w="10205" w:type="dxa"/>
          </w:tcPr>
          <w:p w14:paraId="0D532627" w14:textId="77777777" w:rsidR="004734C3" w:rsidRPr="00FA10A3" w:rsidRDefault="004734C3" w:rsidP="004C1639">
            <w:pPr>
              <w:ind w:firstLine="567"/>
              <w:jc w:val="both"/>
            </w:pPr>
            <w:r w:rsidRPr="00FA10A3">
              <w:t xml:space="preserve">4.5) табиғи су көздері </w:t>
            </w:r>
          </w:p>
        </w:tc>
        <w:tc>
          <w:tcPr>
            <w:tcW w:w="4396" w:type="dxa"/>
          </w:tcPr>
          <w:p w14:paraId="49EB5705" w14:textId="77777777" w:rsidR="004734C3" w:rsidRPr="00FA10A3" w:rsidRDefault="004734C3" w:rsidP="004C1639">
            <w:r w:rsidRPr="00FA10A3">
              <w:t xml:space="preserve">Ұңғыма </w:t>
            </w:r>
          </w:p>
        </w:tc>
      </w:tr>
      <w:tr w:rsidR="004734C3" w:rsidRPr="00FA10A3" w14:paraId="0F3DF909" w14:textId="77777777" w:rsidTr="004C1639">
        <w:tc>
          <w:tcPr>
            <w:tcW w:w="675" w:type="dxa"/>
            <w:gridSpan w:val="2"/>
          </w:tcPr>
          <w:p w14:paraId="28474641" w14:textId="77777777" w:rsidR="004734C3" w:rsidRPr="00FA10A3" w:rsidRDefault="004734C3" w:rsidP="004C1639">
            <w:pPr>
              <w:jc w:val="center"/>
              <w:rPr>
                <w:b/>
              </w:rPr>
            </w:pPr>
            <w:r w:rsidRPr="00FA10A3">
              <w:rPr>
                <w:b/>
              </w:rPr>
              <w:t>5)</w:t>
            </w:r>
          </w:p>
        </w:tc>
        <w:tc>
          <w:tcPr>
            <w:tcW w:w="10205" w:type="dxa"/>
          </w:tcPr>
          <w:p w14:paraId="515EECBA" w14:textId="77777777" w:rsidR="004734C3" w:rsidRPr="00FA10A3" w:rsidRDefault="004734C3" w:rsidP="004C1639">
            <w:pPr>
              <w:jc w:val="both"/>
              <w:rPr>
                <w:b/>
              </w:rPr>
            </w:pPr>
            <w:r w:rsidRPr="00FA10A3">
              <w:t>Жолдардың жағдайы</w:t>
            </w:r>
          </w:p>
        </w:tc>
        <w:tc>
          <w:tcPr>
            <w:tcW w:w="4396" w:type="dxa"/>
          </w:tcPr>
          <w:p w14:paraId="41AC6F7D" w14:textId="77777777" w:rsidR="004734C3" w:rsidRPr="00FA10A3" w:rsidRDefault="004734C3" w:rsidP="004C1639">
            <w:r w:rsidRPr="00FA10A3">
              <w:t xml:space="preserve">Жақсы </w:t>
            </w:r>
          </w:p>
        </w:tc>
      </w:tr>
      <w:tr w:rsidR="004734C3" w:rsidRPr="00FA10A3" w14:paraId="6F0D1D9A" w14:textId="77777777" w:rsidTr="004C1639">
        <w:tc>
          <w:tcPr>
            <w:tcW w:w="675" w:type="dxa"/>
            <w:gridSpan w:val="2"/>
          </w:tcPr>
          <w:p w14:paraId="578793F4" w14:textId="77777777" w:rsidR="004734C3" w:rsidRPr="00FA10A3" w:rsidRDefault="004734C3" w:rsidP="004C1639">
            <w:pPr>
              <w:jc w:val="center"/>
              <w:rPr>
                <w:b/>
              </w:rPr>
            </w:pPr>
            <w:r w:rsidRPr="00FA10A3">
              <w:rPr>
                <w:b/>
              </w:rPr>
              <w:t>6)</w:t>
            </w:r>
          </w:p>
        </w:tc>
        <w:tc>
          <w:tcPr>
            <w:tcW w:w="10205" w:type="dxa"/>
          </w:tcPr>
          <w:p w14:paraId="0743CEA3" w14:textId="77777777" w:rsidR="004734C3" w:rsidRPr="00FA10A3" w:rsidRDefault="004734C3" w:rsidP="004C1639">
            <w:pPr>
              <w:jc w:val="both"/>
              <w:rPr>
                <w:b/>
              </w:rPr>
            </w:pPr>
            <w:r w:rsidRPr="00FA10A3">
              <w:t>Өртке қарсы жабдықтар</w:t>
            </w:r>
          </w:p>
        </w:tc>
        <w:tc>
          <w:tcPr>
            <w:tcW w:w="4396" w:type="dxa"/>
          </w:tcPr>
          <w:p w14:paraId="4F5AF245" w14:textId="77777777" w:rsidR="004734C3" w:rsidRPr="00FA10A3" w:rsidRDefault="004734C3" w:rsidP="004C1639"/>
        </w:tc>
      </w:tr>
      <w:tr w:rsidR="004734C3" w:rsidRPr="00FA10A3" w14:paraId="6C05BB2B" w14:textId="77777777" w:rsidTr="004C1639">
        <w:tc>
          <w:tcPr>
            <w:tcW w:w="675" w:type="dxa"/>
            <w:gridSpan w:val="2"/>
          </w:tcPr>
          <w:p w14:paraId="6535834C" w14:textId="77777777" w:rsidR="004734C3" w:rsidRPr="00FA10A3" w:rsidRDefault="004734C3" w:rsidP="004C1639">
            <w:pPr>
              <w:jc w:val="center"/>
              <w:rPr>
                <w:b/>
              </w:rPr>
            </w:pPr>
          </w:p>
        </w:tc>
        <w:tc>
          <w:tcPr>
            <w:tcW w:w="10205" w:type="dxa"/>
          </w:tcPr>
          <w:p w14:paraId="50FAD93E" w14:textId="77777777" w:rsidR="004734C3" w:rsidRPr="00FA10A3" w:rsidRDefault="004734C3" w:rsidP="004C1639">
            <w:pPr>
              <w:ind w:firstLine="567"/>
              <w:jc w:val="both"/>
            </w:pPr>
            <w:r w:rsidRPr="00FA10A3">
              <w:t>6.1) өрт сигнализациясы</w:t>
            </w:r>
          </w:p>
        </w:tc>
        <w:tc>
          <w:tcPr>
            <w:tcW w:w="4396" w:type="dxa"/>
          </w:tcPr>
          <w:p w14:paraId="426D092C" w14:textId="77777777" w:rsidR="004734C3" w:rsidRPr="00FA10A3" w:rsidRDefault="004734C3" w:rsidP="004C1639">
            <w:r w:rsidRPr="00FA10A3">
              <w:t>Бар</w:t>
            </w:r>
          </w:p>
        </w:tc>
      </w:tr>
      <w:tr w:rsidR="004734C3" w:rsidRPr="00FA10A3" w14:paraId="29DE415D" w14:textId="77777777" w:rsidTr="004C1639">
        <w:tc>
          <w:tcPr>
            <w:tcW w:w="675" w:type="dxa"/>
            <w:gridSpan w:val="2"/>
          </w:tcPr>
          <w:p w14:paraId="32EA46D3" w14:textId="77777777" w:rsidR="004734C3" w:rsidRPr="00FA10A3" w:rsidRDefault="004734C3" w:rsidP="004C1639">
            <w:pPr>
              <w:jc w:val="center"/>
              <w:rPr>
                <w:b/>
              </w:rPr>
            </w:pPr>
          </w:p>
        </w:tc>
        <w:tc>
          <w:tcPr>
            <w:tcW w:w="10205" w:type="dxa"/>
          </w:tcPr>
          <w:p w14:paraId="60ABDD33"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C51D17B" w14:textId="77777777" w:rsidR="004734C3" w:rsidRPr="00FA10A3" w:rsidRDefault="004734C3" w:rsidP="004C1639"/>
        </w:tc>
      </w:tr>
      <w:tr w:rsidR="004734C3" w:rsidRPr="00FA10A3" w14:paraId="514BD766" w14:textId="77777777" w:rsidTr="004C1639">
        <w:trPr>
          <w:trHeight w:val="266"/>
        </w:trPr>
        <w:tc>
          <w:tcPr>
            <w:tcW w:w="675" w:type="dxa"/>
            <w:gridSpan w:val="2"/>
          </w:tcPr>
          <w:p w14:paraId="4E7E52EB" w14:textId="77777777" w:rsidR="004734C3" w:rsidRPr="00FA10A3" w:rsidRDefault="004734C3" w:rsidP="004C1639">
            <w:pPr>
              <w:jc w:val="center"/>
              <w:rPr>
                <w:b/>
              </w:rPr>
            </w:pPr>
          </w:p>
        </w:tc>
        <w:tc>
          <w:tcPr>
            <w:tcW w:w="10205" w:type="dxa"/>
          </w:tcPr>
          <w:p w14:paraId="5F3FDBCF" w14:textId="77777777" w:rsidR="004734C3" w:rsidRPr="00FA10A3" w:rsidRDefault="004734C3" w:rsidP="004C1639">
            <w:pPr>
              <w:ind w:firstLine="567"/>
              <w:jc w:val="both"/>
            </w:pPr>
            <w:r w:rsidRPr="00FA10A3">
              <w:t>6.3) өрт сөндіргіштердің саны (дана)</w:t>
            </w:r>
          </w:p>
        </w:tc>
        <w:tc>
          <w:tcPr>
            <w:tcW w:w="4396" w:type="dxa"/>
          </w:tcPr>
          <w:p w14:paraId="2FE07741" w14:textId="77777777" w:rsidR="004734C3" w:rsidRPr="00FA10A3" w:rsidRDefault="004734C3" w:rsidP="004C1639">
            <w:r w:rsidRPr="00FA10A3">
              <w:t>5</w:t>
            </w:r>
          </w:p>
        </w:tc>
      </w:tr>
      <w:tr w:rsidR="004734C3" w:rsidRPr="00FA10A3" w14:paraId="1EDF51C2" w14:textId="77777777" w:rsidTr="004C1639">
        <w:tc>
          <w:tcPr>
            <w:tcW w:w="675" w:type="dxa"/>
            <w:gridSpan w:val="2"/>
          </w:tcPr>
          <w:p w14:paraId="65933546" w14:textId="77777777" w:rsidR="004734C3" w:rsidRPr="00FA10A3" w:rsidRDefault="004734C3" w:rsidP="004C1639">
            <w:pPr>
              <w:jc w:val="center"/>
              <w:rPr>
                <w:b/>
              </w:rPr>
            </w:pPr>
            <w:r w:rsidRPr="00FA10A3">
              <w:rPr>
                <w:b/>
              </w:rPr>
              <w:t>7)</w:t>
            </w:r>
          </w:p>
        </w:tc>
        <w:tc>
          <w:tcPr>
            <w:tcW w:w="10205" w:type="dxa"/>
          </w:tcPr>
          <w:p w14:paraId="5B6FBABC" w14:textId="77777777" w:rsidR="004734C3" w:rsidRPr="00FA10A3" w:rsidRDefault="004734C3" w:rsidP="004C1639">
            <w:pPr>
              <w:jc w:val="both"/>
            </w:pPr>
            <w:r w:rsidRPr="00FA10A3">
              <w:t>Өртке қарсы қызметтің түрі</w:t>
            </w:r>
          </w:p>
        </w:tc>
        <w:tc>
          <w:tcPr>
            <w:tcW w:w="4396" w:type="dxa"/>
          </w:tcPr>
          <w:p w14:paraId="685BA53F" w14:textId="77777777" w:rsidR="004734C3" w:rsidRPr="00FA10A3" w:rsidRDefault="004734C3" w:rsidP="004C1639">
            <w:r w:rsidRPr="00FA10A3">
              <w:t>-</w:t>
            </w:r>
          </w:p>
        </w:tc>
      </w:tr>
      <w:tr w:rsidR="004734C3" w:rsidRPr="00FA10A3" w14:paraId="06961DE9" w14:textId="77777777" w:rsidTr="004C1639">
        <w:tc>
          <w:tcPr>
            <w:tcW w:w="675" w:type="dxa"/>
            <w:gridSpan w:val="2"/>
          </w:tcPr>
          <w:p w14:paraId="78503A38" w14:textId="77777777" w:rsidR="004734C3" w:rsidRPr="00FA10A3" w:rsidRDefault="004734C3" w:rsidP="004C1639">
            <w:pPr>
              <w:jc w:val="center"/>
              <w:rPr>
                <w:b/>
              </w:rPr>
            </w:pPr>
          </w:p>
        </w:tc>
        <w:tc>
          <w:tcPr>
            <w:tcW w:w="10205" w:type="dxa"/>
          </w:tcPr>
          <w:p w14:paraId="38D65FC5" w14:textId="77777777" w:rsidR="004734C3" w:rsidRPr="00FA10A3" w:rsidRDefault="004734C3" w:rsidP="004C1639">
            <w:pPr>
              <w:ind w:firstLine="567"/>
              <w:jc w:val="both"/>
            </w:pPr>
            <w:r w:rsidRPr="00FA10A3">
              <w:t>7.1) штат бойынша сандық құрамы (адам)</w:t>
            </w:r>
          </w:p>
        </w:tc>
        <w:tc>
          <w:tcPr>
            <w:tcW w:w="4396" w:type="dxa"/>
          </w:tcPr>
          <w:p w14:paraId="1324D1ED" w14:textId="77777777" w:rsidR="004734C3" w:rsidRPr="00FA10A3" w:rsidRDefault="004734C3" w:rsidP="004C1639"/>
        </w:tc>
      </w:tr>
      <w:tr w:rsidR="004734C3" w:rsidRPr="00FA10A3" w14:paraId="3F946FDF" w14:textId="77777777" w:rsidTr="004C1639">
        <w:tc>
          <w:tcPr>
            <w:tcW w:w="675" w:type="dxa"/>
            <w:gridSpan w:val="2"/>
          </w:tcPr>
          <w:p w14:paraId="48061896" w14:textId="77777777" w:rsidR="004734C3" w:rsidRPr="00FA10A3" w:rsidRDefault="004734C3" w:rsidP="004C1639">
            <w:pPr>
              <w:jc w:val="center"/>
              <w:rPr>
                <w:b/>
              </w:rPr>
            </w:pPr>
          </w:p>
        </w:tc>
        <w:tc>
          <w:tcPr>
            <w:tcW w:w="10205" w:type="dxa"/>
          </w:tcPr>
          <w:p w14:paraId="2CE9FB06"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274FE86D" w14:textId="77777777" w:rsidR="004734C3" w:rsidRPr="00FA10A3" w:rsidRDefault="004734C3" w:rsidP="004C1639"/>
        </w:tc>
      </w:tr>
      <w:tr w:rsidR="004734C3" w:rsidRPr="00FA10A3" w14:paraId="4D22E8DE" w14:textId="77777777" w:rsidTr="004C1639">
        <w:tc>
          <w:tcPr>
            <w:tcW w:w="675" w:type="dxa"/>
            <w:gridSpan w:val="2"/>
          </w:tcPr>
          <w:p w14:paraId="3C94826C" w14:textId="77777777" w:rsidR="004734C3" w:rsidRPr="00FA10A3" w:rsidRDefault="004734C3" w:rsidP="004C1639">
            <w:pPr>
              <w:jc w:val="center"/>
              <w:rPr>
                <w:b/>
              </w:rPr>
            </w:pPr>
          </w:p>
        </w:tc>
        <w:tc>
          <w:tcPr>
            <w:tcW w:w="10205" w:type="dxa"/>
          </w:tcPr>
          <w:p w14:paraId="285C3CDB"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5976C4E" w14:textId="77777777" w:rsidR="004734C3" w:rsidRPr="00FA10A3" w:rsidRDefault="004734C3" w:rsidP="004C1639"/>
        </w:tc>
      </w:tr>
      <w:tr w:rsidR="004734C3" w:rsidRPr="00FA10A3" w14:paraId="2F1258B0" w14:textId="77777777" w:rsidTr="004C1639">
        <w:tc>
          <w:tcPr>
            <w:tcW w:w="675" w:type="dxa"/>
            <w:gridSpan w:val="2"/>
          </w:tcPr>
          <w:p w14:paraId="4F4C624A" w14:textId="77777777" w:rsidR="004734C3" w:rsidRPr="00FA10A3" w:rsidRDefault="004734C3" w:rsidP="004C1639">
            <w:pPr>
              <w:jc w:val="center"/>
              <w:rPr>
                <w:b/>
              </w:rPr>
            </w:pPr>
            <w:r w:rsidRPr="00FA10A3">
              <w:rPr>
                <w:b/>
              </w:rPr>
              <w:t>8)</w:t>
            </w:r>
          </w:p>
        </w:tc>
        <w:tc>
          <w:tcPr>
            <w:tcW w:w="10205" w:type="dxa"/>
          </w:tcPr>
          <w:p w14:paraId="4063A253"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49572424" w14:textId="77777777" w:rsidR="004734C3" w:rsidRPr="00FA10A3" w:rsidRDefault="004734C3" w:rsidP="004C1639">
            <w:r w:rsidRPr="00FA10A3">
              <w:t>-</w:t>
            </w:r>
          </w:p>
        </w:tc>
      </w:tr>
      <w:tr w:rsidR="004734C3" w:rsidRPr="00FA10A3" w14:paraId="46ED14C8" w14:textId="77777777" w:rsidTr="004C1639">
        <w:tc>
          <w:tcPr>
            <w:tcW w:w="675" w:type="dxa"/>
            <w:gridSpan w:val="2"/>
          </w:tcPr>
          <w:p w14:paraId="6DE12915" w14:textId="77777777" w:rsidR="004734C3" w:rsidRPr="00FA10A3" w:rsidRDefault="004734C3" w:rsidP="004C1639">
            <w:pPr>
              <w:jc w:val="center"/>
              <w:rPr>
                <w:b/>
              </w:rPr>
            </w:pPr>
            <w:r w:rsidRPr="00FA10A3">
              <w:rPr>
                <w:b/>
              </w:rPr>
              <w:t>9)</w:t>
            </w:r>
          </w:p>
        </w:tc>
        <w:tc>
          <w:tcPr>
            <w:tcW w:w="10205" w:type="dxa"/>
          </w:tcPr>
          <w:p w14:paraId="71F1FFF7" w14:textId="77777777" w:rsidR="004734C3" w:rsidRPr="00FA10A3" w:rsidRDefault="004734C3" w:rsidP="004C1639">
            <w:pPr>
              <w:jc w:val="both"/>
            </w:pPr>
            <w:r w:rsidRPr="00FA10A3">
              <w:t>Азаматтық қорғаныс құралымдары (басшының аты-жөніитель, тел, л/с саны, техника)</w:t>
            </w:r>
          </w:p>
        </w:tc>
        <w:tc>
          <w:tcPr>
            <w:tcW w:w="4396" w:type="dxa"/>
          </w:tcPr>
          <w:p w14:paraId="6BF591F3" w14:textId="77777777" w:rsidR="004734C3" w:rsidRPr="00FA10A3" w:rsidRDefault="004734C3" w:rsidP="004C1639">
            <w:r w:rsidRPr="00FA10A3">
              <w:t>-</w:t>
            </w:r>
          </w:p>
        </w:tc>
      </w:tr>
      <w:tr w:rsidR="004734C3" w:rsidRPr="00FA10A3" w14:paraId="35E4FE1C" w14:textId="77777777" w:rsidTr="004C1639">
        <w:tc>
          <w:tcPr>
            <w:tcW w:w="675" w:type="dxa"/>
            <w:gridSpan w:val="2"/>
          </w:tcPr>
          <w:p w14:paraId="10432017" w14:textId="77777777" w:rsidR="004734C3" w:rsidRPr="00FA10A3" w:rsidRDefault="004734C3" w:rsidP="004C1639">
            <w:pPr>
              <w:jc w:val="center"/>
              <w:rPr>
                <w:b/>
              </w:rPr>
            </w:pPr>
          </w:p>
        </w:tc>
        <w:tc>
          <w:tcPr>
            <w:tcW w:w="10205" w:type="dxa"/>
          </w:tcPr>
          <w:p w14:paraId="7A32C740" w14:textId="77777777" w:rsidR="004734C3" w:rsidRPr="00FA10A3" w:rsidRDefault="004734C3" w:rsidP="004C1639">
            <w:pPr>
              <w:jc w:val="both"/>
            </w:pPr>
          </w:p>
        </w:tc>
        <w:tc>
          <w:tcPr>
            <w:tcW w:w="4396" w:type="dxa"/>
          </w:tcPr>
          <w:p w14:paraId="0912EB99" w14:textId="77777777" w:rsidR="004734C3" w:rsidRPr="00FA10A3" w:rsidRDefault="004734C3" w:rsidP="004C1639"/>
        </w:tc>
      </w:tr>
      <w:tr w:rsidR="004734C3" w:rsidRPr="00FA10A3" w14:paraId="5AB6EA7E" w14:textId="77777777" w:rsidTr="004C1639">
        <w:tc>
          <w:tcPr>
            <w:tcW w:w="15276" w:type="dxa"/>
            <w:gridSpan w:val="4"/>
          </w:tcPr>
          <w:p w14:paraId="2CF5547C" w14:textId="77777777" w:rsidR="004734C3" w:rsidRPr="00FA10A3" w:rsidRDefault="004734C3" w:rsidP="004C1639">
            <w:pPr>
              <w:pStyle w:val="a8"/>
              <w:numPr>
                <w:ilvl w:val="0"/>
                <w:numId w:val="14"/>
              </w:numPr>
              <w:jc w:val="center"/>
              <w:rPr>
                <w:b/>
              </w:rPr>
            </w:pPr>
            <w:r w:rsidRPr="00FA10A3">
              <w:rPr>
                <w:b/>
                <w:lang w:val="kk-KZ"/>
              </w:rPr>
              <w:t>АГҚС ЖШС "Рока"</w:t>
            </w:r>
            <w:r w:rsidRPr="00FA10A3">
              <w:rPr>
                <w:b/>
                <w:lang w:val="kk-KZ"/>
              </w:rPr>
              <w:tab/>
              <w:t>қ. Петропавл. Әуезов к-сі, 164, Фель А.Ф 8(7152) 520205</w:t>
            </w:r>
          </w:p>
        </w:tc>
      </w:tr>
      <w:tr w:rsidR="004734C3" w:rsidRPr="00FA10A3" w14:paraId="7AEBB5B1" w14:textId="77777777" w:rsidTr="004C1639">
        <w:tc>
          <w:tcPr>
            <w:tcW w:w="675" w:type="dxa"/>
            <w:gridSpan w:val="2"/>
          </w:tcPr>
          <w:p w14:paraId="364ECE9F" w14:textId="77777777" w:rsidR="004734C3" w:rsidRPr="00FA10A3" w:rsidRDefault="004734C3" w:rsidP="004C1639">
            <w:pPr>
              <w:jc w:val="center"/>
              <w:rPr>
                <w:b/>
              </w:rPr>
            </w:pPr>
            <w:r w:rsidRPr="00FA10A3">
              <w:rPr>
                <w:b/>
              </w:rPr>
              <w:t>1)</w:t>
            </w:r>
          </w:p>
        </w:tc>
        <w:tc>
          <w:tcPr>
            <w:tcW w:w="10205" w:type="dxa"/>
          </w:tcPr>
          <w:p w14:paraId="0859845B" w14:textId="77777777" w:rsidR="004734C3" w:rsidRPr="00FA10A3" w:rsidRDefault="004734C3" w:rsidP="004C1639">
            <w:pPr>
              <w:jc w:val="both"/>
              <w:rPr>
                <w:b/>
              </w:rPr>
            </w:pPr>
            <w:r w:rsidRPr="00FA10A3">
              <w:t>Ведомстволықтиесілілігі</w:t>
            </w:r>
          </w:p>
        </w:tc>
        <w:tc>
          <w:tcPr>
            <w:tcW w:w="4396" w:type="dxa"/>
          </w:tcPr>
          <w:p w14:paraId="6D373B52" w14:textId="77777777" w:rsidR="004734C3" w:rsidRPr="00FA10A3" w:rsidRDefault="004734C3" w:rsidP="004C1639">
            <w:r w:rsidRPr="00FA10A3">
              <w:t>Жеке меншік</w:t>
            </w:r>
          </w:p>
        </w:tc>
      </w:tr>
      <w:tr w:rsidR="004734C3" w:rsidRPr="00FA10A3" w14:paraId="0EE23DED" w14:textId="77777777" w:rsidTr="004C1639">
        <w:tc>
          <w:tcPr>
            <w:tcW w:w="675" w:type="dxa"/>
            <w:gridSpan w:val="2"/>
          </w:tcPr>
          <w:p w14:paraId="3FA63FB6" w14:textId="77777777" w:rsidR="004734C3" w:rsidRPr="00FA10A3" w:rsidRDefault="004734C3" w:rsidP="004C1639">
            <w:pPr>
              <w:jc w:val="center"/>
              <w:rPr>
                <w:b/>
              </w:rPr>
            </w:pPr>
            <w:r w:rsidRPr="00FA10A3">
              <w:rPr>
                <w:b/>
              </w:rPr>
              <w:t>2)</w:t>
            </w:r>
          </w:p>
        </w:tc>
        <w:tc>
          <w:tcPr>
            <w:tcW w:w="10205" w:type="dxa"/>
          </w:tcPr>
          <w:p w14:paraId="67E6FF0F" w14:textId="77777777" w:rsidR="004734C3" w:rsidRPr="00FA10A3" w:rsidRDefault="004734C3" w:rsidP="004C1639">
            <w:pPr>
              <w:jc w:val="both"/>
              <w:rPr>
                <w:b/>
              </w:rPr>
            </w:pPr>
            <w:r w:rsidRPr="00FA10A3">
              <w:t>Вид өндіріс</w:t>
            </w:r>
          </w:p>
        </w:tc>
        <w:tc>
          <w:tcPr>
            <w:tcW w:w="4396" w:type="dxa"/>
          </w:tcPr>
          <w:p w14:paraId="23D3C967" w14:textId="77777777" w:rsidR="004734C3" w:rsidRPr="00FA10A3" w:rsidRDefault="004734C3" w:rsidP="004C1639">
            <w:r w:rsidRPr="00FA10A3">
              <w:t>Загаз баллондары мен автомобильдерді түзету</w:t>
            </w:r>
          </w:p>
        </w:tc>
      </w:tr>
      <w:tr w:rsidR="004734C3" w:rsidRPr="00FA10A3" w14:paraId="48DB5A24" w14:textId="77777777" w:rsidTr="004C1639">
        <w:tc>
          <w:tcPr>
            <w:tcW w:w="675" w:type="dxa"/>
            <w:gridSpan w:val="2"/>
          </w:tcPr>
          <w:p w14:paraId="186E67D8" w14:textId="77777777" w:rsidR="004734C3" w:rsidRPr="00FA10A3" w:rsidRDefault="004734C3" w:rsidP="004C1639">
            <w:pPr>
              <w:jc w:val="center"/>
              <w:rPr>
                <w:b/>
              </w:rPr>
            </w:pPr>
            <w:r w:rsidRPr="00FA10A3">
              <w:rPr>
                <w:b/>
              </w:rPr>
              <w:t>3)</w:t>
            </w:r>
          </w:p>
        </w:tc>
        <w:tc>
          <w:tcPr>
            <w:tcW w:w="10205" w:type="dxa"/>
          </w:tcPr>
          <w:p w14:paraId="5E928C87"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372606B0" w14:textId="77777777" w:rsidR="004734C3" w:rsidRPr="00FA10A3" w:rsidRDefault="004734C3" w:rsidP="004C1639">
            <w:r w:rsidRPr="00FA10A3">
              <w:t>Операторлық ТҚК, металл жабын., ағаш торлама бойынша, В1</w:t>
            </w:r>
          </w:p>
        </w:tc>
      </w:tr>
      <w:tr w:rsidR="004734C3" w:rsidRPr="00FA10A3" w14:paraId="303BFC28" w14:textId="77777777" w:rsidTr="004C1639">
        <w:tc>
          <w:tcPr>
            <w:tcW w:w="675" w:type="dxa"/>
            <w:gridSpan w:val="2"/>
          </w:tcPr>
          <w:p w14:paraId="221DE681" w14:textId="77777777" w:rsidR="004734C3" w:rsidRPr="00FA10A3" w:rsidRDefault="004734C3" w:rsidP="004C1639">
            <w:pPr>
              <w:jc w:val="center"/>
              <w:rPr>
                <w:b/>
              </w:rPr>
            </w:pPr>
            <w:r w:rsidRPr="00FA10A3">
              <w:rPr>
                <w:b/>
              </w:rPr>
              <w:lastRenderedPageBreak/>
              <w:t>4)</w:t>
            </w:r>
          </w:p>
        </w:tc>
        <w:tc>
          <w:tcPr>
            <w:tcW w:w="10205" w:type="dxa"/>
          </w:tcPr>
          <w:p w14:paraId="7020AB04" w14:textId="77777777" w:rsidR="004734C3" w:rsidRPr="00FA10A3" w:rsidRDefault="004734C3" w:rsidP="004C1639">
            <w:pPr>
              <w:jc w:val="both"/>
              <w:rPr>
                <w:b/>
              </w:rPr>
            </w:pPr>
            <w:r w:rsidRPr="00FA10A3">
              <w:t>Сумен жабдықтаудың сипаттамасы</w:t>
            </w:r>
          </w:p>
        </w:tc>
        <w:tc>
          <w:tcPr>
            <w:tcW w:w="4396" w:type="dxa"/>
          </w:tcPr>
          <w:p w14:paraId="304DB596" w14:textId="77777777" w:rsidR="004734C3" w:rsidRPr="00FA10A3" w:rsidRDefault="004734C3" w:rsidP="004C1639"/>
        </w:tc>
      </w:tr>
      <w:tr w:rsidR="004734C3" w:rsidRPr="00FA10A3" w14:paraId="47FC401C" w14:textId="77777777" w:rsidTr="004C1639">
        <w:trPr>
          <w:trHeight w:val="260"/>
        </w:trPr>
        <w:tc>
          <w:tcPr>
            <w:tcW w:w="675" w:type="dxa"/>
            <w:gridSpan w:val="2"/>
          </w:tcPr>
          <w:p w14:paraId="08455B02" w14:textId="77777777" w:rsidR="004734C3" w:rsidRPr="00FA10A3" w:rsidRDefault="004734C3" w:rsidP="004C1639">
            <w:pPr>
              <w:jc w:val="center"/>
              <w:rPr>
                <w:b/>
              </w:rPr>
            </w:pPr>
          </w:p>
        </w:tc>
        <w:tc>
          <w:tcPr>
            <w:tcW w:w="10205" w:type="dxa"/>
          </w:tcPr>
          <w:p w14:paraId="67C11259"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74E9CA21" w14:textId="77777777" w:rsidR="004734C3" w:rsidRPr="00FA10A3" w:rsidRDefault="004734C3" w:rsidP="004C1639"/>
        </w:tc>
      </w:tr>
      <w:tr w:rsidR="004734C3" w:rsidRPr="00FA10A3" w14:paraId="34BF9B17" w14:textId="77777777" w:rsidTr="004C1639">
        <w:tc>
          <w:tcPr>
            <w:tcW w:w="675" w:type="dxa"/>
            <w:gridSpan w:val="2"/>
          </w:tcPr>
          <w:p w14:paraId="33345035" w14:textId="77777777" w:rsidR="004734C3" w:rsidRPr="00FA10A3" w:rsidRDefault="004734C3" w:rsidP="004C1639">
            <w:pPr>
              <w:jc w:val="center"/>
              <w:rPr>
                <w:b/>
              </w:rPr>
            </w:pPr>
          </w:p>
        </w:tc>
        <w:tc>
          <w:tcPr>
            <w:tcW w:w="10205" w:type="dxa"/>
          </w:tcPr>
          <w:p w14:paraId="78F5D984" w14:textId="77777777" w:rsidR="004734C3" w:rsidRPr="00FA10A3" w:rsidRDefault="004734C3" w:rsidP="004C1639">
            <w:pPr>
              <w:ind w:firstLine="567"/>
              <w:jc w:val="both"/>
            </w:pPr>
            <w:r w:rsidRPr="00FA10A3">
              <w:t>4.2) өрт сөндіру гидранттары (типі, саны)</w:t>
            </w:r>
          </w:p>
        </w:tc>
        <w:tc>
          <w:tcPr>
            <w:tcW w:w="4396" w:type="dxa"/>
          </w:tcPr>
          <w:p w14:paraId="0AA69C1C" w14:textId="77777777" w:rsidR="004734C3" w:rsidRPr="00FA10A3" w:rsidRDefault="004734C3" w:rsidP="004C1639"/>
        </w:tc>
      </w:tr>
      <w:tr w:rsidR="004734C3" w:rsidRPr="00FA10A3" w14:paraId="1F3E01B8" w14:textId="77777777" w:rsidTr="004C1639">
        <w:tc>
          <w:tcPr>
            <w:tcW w:w="675" w:type="dxa"/>
            <w:gridSpan w:val="2"/>
          </w:tcPr>
          <w:p w14:paraId="35AD8EAF" w14:textId="77777777" w:rsidR="004734C3" w:rsidRPr="00FA10A3" w:rsidRDefault="004734C3" w:rsidP="004C1639">
            <w:pPr>
              <w:jc w:val="center"/>
              <w:rPr>
                <w:b/>
              </w:rPr>
            </w:pPr>
          </w:p>
        </w:tc>
        <w:tc>
          <w:tcPr>
            <w:tcW w:w="10205" w:type="dxa"/>
          </w:tcPr>
          <w:p w14:paraId="5E47946F" w14:textId="77777777" w:rsidR="004734C3" w:rsidRPr="00FA10A3" w:rsidRDefault="004734C3" w:rsidP="004C1639">
            <w:pPr>
              <w:ind w:firstLine="567"/>
              <w:jc w:val="both"/>
            </w:pPr>
            <w:r w:rsidRPr="00FA10A3">
              <w:t>4.3) ішкі өрт сөндіру крандары</w:t>
            </w:r>
          </w:p>
        </w:tc>
        <w:tc>
          <w:tcPr>
            <w:tcW w:w="4396" w:type="dxa"/>
          </w:tcPr>
          <w:p w14:paraId="7B163D63" w14:textId="77777777" w:rsidR="004734C3" w:rsidRPr="00FA10A3" w:rsidRDefault="004734C3" w:rsidP="004C1639"/>
        </w:tc>
      </w:tr>
      <w:tr w:rsidR="004734C3" w:rsidRPr="00FA10A3" w14:paraId="7B24D88D" w14:textId="77777777" w:rsidTr="004C1639">
        <w:tc>
          <w:tcPr>
            <w:tcW w:w="675" w:type="dxa"/>
            <w:gridSpan w:val="2"/>
          </w:tcPr>
          <w:p w14:paraId="28D4A1F9" w14:textId="77777777" w:rsidR="004734C3" w:rsidRPr="00FA10A3" w:rsidRDefault="004734C3" w:rsidP="004C1639">
            <w:pPr>
              <w:jc w:val="center"/>
              <w:rPr>
                <w:b/>
              </w:rPr>
            </w:pPr>
          </w:p>
        </w:tc>
        <w:tc>
          <w:tcPr>
            <w:tcW w:w="10205" w:type="dxa"/>
          </w:tcPr>
          <w:p w14:paraId="005694CB"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1496E03A" w14:textId="77777777" w:rsidR="004734C3" w:rsidRPr="00FA10A3" w:rsidRDefault="004734C3" w:rsidP="004C1639"/>
        </w:tc>
      </w:tr>
      <w:tr w:rsidR="004734C3" w:rsidRPr="00FA10A3" w14:paraId="49A865DF" w14:textId="77777777" w:rsidTr="004C1639">
        <w:tc>
          <w:tcPr>
            <w:tcW w:w="675" w:type="dxa"/>
            <w:gridSpan w:val="2"/>
          </w:tcPr>
          <w:p w14:paraId="4F948C5E" w14:textId="77777777" w:rsidR="004734C3" w:rsidRPr="00FA10A3" w:rsidRDefault="004734C3" w:rsidP="004C1639">
            <w:pPr>
              <w:jc w:val="center"/>
              <w:rPr>
                <w:b/>
              </w:rPr>
            </w:pPr>
          </w:p>
        </w:tc>
        <w:tc>
          <w:tcPr>
            <w:tcW w:w="10205" w:type="dxa"/>
          </w:tcPr>
          <w:p w14:paraId="10D9DAD4" w14:textId="77777777" w:rsidR="004734C3" w:rsidRPr="00FA10A3" w:rsidRDefault="004734C3" w:rsidP="004C1639">
            <w:pPr>
              <w:ind w:firstLine="567"/>
              <w:jc w:val="both"/>
            </w:pPr>
            <w:r w:rsidRPr="00FA10A3">
              <w:t xml:space="preserve">4.5) табиғи су көздері </w:t>
            </w:r>
          </w:p>
        </w:tc>
        <w:tc>
          <w:tcPr>
            <w:tcW w:w="4396" w:type="dxa"/>
          </w:tcPr>
          <w:p w14:paraId="10ACA0FB" w14:textId="77777777" w:rsidR="004734C3" w:rsidRPr="00FA10A3" w:rsidRDefault="004734C3" w:rsidP="004C1639">
            <w:r w:rsidRPr="00FA10A3">
              <w:t xml:space="preserve">Ұңғыма </w:t>
            </w:r>
          </w:p>
        </w:tc>
      </w:tr>
      <w:tr w:rsidR="004734C3" w:rsidRPr="00FA10A3" w14:paraId="0F53228A" w14:textId="77777777" w:rsidTr="004C1639">
        <w:tc>
          <w:tcPr>
            <w:tcW w:w="675" w:type="dxa"/>
            <w:gridSpan w:val="2"/>
          </w:tcPr>
          <w:p w14:paraId="5C58E7B0" w14:textId="77777777" w:rsidR="004734C3" w:rsidRPr="00FA10A3" w:rsidRDefault="004734C3" w:rsidP="004C1639">
            <w:pPr>
              <w:jc w:val="center"/>
              <w:rPr>
                <w:b/>
              </w:rPr>
            </w:pPr>
            <w:r w:rsidRPr="00FA10A3">
              <w:rPr>
                <w:b/>
              </w:rPr>
              <w:t>5)</w:t>
            </w:r>
          </w:p>
        </w:tc>
        <w:tc>
          <w:tcPr>
            <w:tcW w:w="10205" w:type="dxa"/>
          </w:tcPr>
          <w:p w14:paraId="59BD364F" w14:textId="77777777" w:rsidR="004734C3" w:rsidRPr="00FA10A3" w:rsidRDefault="004734C3" w:rsidP="004C1639">
            <w:pPr>
              <w:jc w:val="both"/>
              <w:rPr>
                <w:b/>
              </w:rPr>
            </w:pPr>
            <w:r w:rsidRPr="00FA10A3">
              <w:t>Жолдардың жағдайы</w:t>
            </w:r>
          </w:p>
        </w:tc>
        <w:tc>
          <w:tcPr>
            <w:tcW w:w="4396" w:type="dxa"/>
          </w:tcPr>
          <w:p w14:paraId="4AD959B4" w14:textId="77777777" w:rsidR="004734C3" w:rsidRPr="00FA10A3" w:rsidRDefault="004734C3" w:rsidP="004C1639">
            <w:r w:rsidRPr="00FA10A3">
              <w:t xml:space="preserve">Жақсы </w:t>
            </w:r>
          </w:p>
        </w:tc>
      </w:tr>
      <w:tr w:rsidR="004734C3" w:rsidRPr="00FA10A3" w14:paraId="4D87F3D2" w14:textId="77777777" w:rsidTr="004C1639">
        <w:tc>
          <w:tcPr>
            <w:tcW w:w="675" w:type="dxa"/>
            <w:gridSpan w:val="2"/>
          </w:tcPr>
          <w:p w14:paraId="0360BAF0" w14:textId="77777777" w:rsidR="004734C3" w:rsidRPr="00FA10A3" w:rsidRDefault="004734C3" w:rsidP="004C1639">
            <w:pPr>
              <w:jc w:val="center"/>
              <w:rPr>
                <w:b/>
              </w:rPr>
            </w:pPr>
            <w:r w:rsidRPr="00FA10A3">
              <w:rPr>
                <w:b/>
              </w:rPr>
              <w:t>6)</w:t>
            </w:r>
          </w:p>
        </w:tc>
        <w:tc>
          <w:tcPr>
            <w:tcW w:w="10205" w:type="dxa"/>
          </w:tcPr>
          <w:p w14:paraId="30F04282" w14:textId="77777777" w:rsidR="004734C3" w:rsidRPr="00FA10A3" w:rsidRDefault="004734C3" w:rsidP="004C1639">
            <w:pPr>
              <w:jc w:val="both"/>
              <w:rPr>
                <w:b/>
              </w:rPr>
            </w:pPr>
            <w:r w:rsidRPr="00FA10A3">
              <w:t>Өртке қарсы жабдықтар</w:t>
            </w:r>
          </w:p>
        </w:tc>
        <w:tc>
          <w:tcPr>
            <w:tcW w:w="4396" w:type="dxa"/>
          </w:tcPr>
          <w:p w14:paraId="0C344D59" w14:textId="77777777" w:rsidR="004734C3" w:rsidRPr="00FA10A3" w:rsidRDefault="004734C3" w:rsidP="004C1639"/>
        </w:tc>
      </w:tr>
      <w:tr w:rsidR="004734C3" w:rsidRPr="00FA10A3" w14:paraId="213A80C5" w14:textId="77777777" w:rsidTr="004C1639">
        <w:tc>
          <w:tcPr>
            <w:tcW w:w="675" w:type="dxa"/>
            <w:gridSpan w:val="2"/>
          </w:tcPr>
          <w:p w14:paraId="73A1AABC" w14:textId="77777777" w:rsidR="004734C3" w:rsidRPr="00FA10A3" w:rsidRDefault="004734C3" w:rsidP="004C1639">
            <w:pPr>
              <w:jc w:val="center"/>
              <w:rPr>
                <w:b/>
              </w:rPr>
            </w:pPr>
          </w:p>
        </w:tc>
        <w:tc>
          <w:tcPr>
            <w:tcW w:w="10205" w:type="dxa"/>
          </w:tcPr>
          <w:p w14:paraId="1C1FDA45" w14:textId="77777777" w:rsidR="004734C3" w:rsidRPr="00FA10A3" w:rsidRDefault="004734C3" w:rsidP="004C1639">
            <w:pPr>
              <w:ind w:firstLine="567"/>
              <w:jc w:val="both"/>
            </w:pPr>
            <w:r w:rsidRPr="00FA10A3">
              <w:t>6.1) өрт сигнализациясы</w:t>
            </w:r>
          </w:p>
        </w:tc>
        <w:tc>
          <w:tcPr>
            <w:tcW w:w="4396" w:type="dxa"/>
          </w:tcPr>
          <w:p w14:paraId="0D05592B" w14:textId="77777777" w:rsidR="004734C3" w:rsidRPr="00FA10A3" w:rsidRDefault="004734C3" w:rsidP="004C1639">
            <w:r w:rsidRPr="00FA10A3">
              <w:t>Бар</w:t>
            </w:r>
          </w:p>
        </w:tc>
      </w:tr>
      <w:tr w:rsidR="004734C3" w:rsidRPr="00FA10A3" w14:paraId="3DBCEBF3" w14:textId="77777777" w:rsidTr="004C1639">
        <w:tc>
          <w:tcPr>
            <w:tcW w:w="675" w:type="dxa"/>
            <w:gridSpan w:val="2"/>
          </w:tcPr>
          <w:p w14:paraId="5C6AB73E" w14:textId="77777777" w:rsidR="004734C3" w:rsidRPr="00FA10A3" w:rsidRDefault="004734C3" w:rsidP="004C1639">
            <w:pPr>
              <w:jc w:val="center"/>
              <w:rPr>
                <w:b/>
              </w:rPr>
            </w:pPr>
          </w:p>
        </w:tc>
        <w:tc>
          <w:tcPr>
            <w:tcW w:w="10205" w:type="dxa"/>
          </w:tcPr>
          <w:p w14:paraId="0504AFC7"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1FD80823" w14:textId="77777777" w:rsidR="004734C3" w:rsidRPr="00FA10A3" w:rsidRDefault="004734C3" w:rsidP="004C1639"/>
        </w:tc>
      </w:tr>
      <w:tr w:rsidR="004734C3" w:rsidRPr="00FA10A3" w14:paraId="1CD38A28" w14:textId="77777777" w:rsidTr="004C1639">
        <w:trPr>
          <w:trHeight w:val="266"/>
        </w:trPr>
        <w:tc>
          <w:tcPr>
            <w:tcW w:w="675" w:type="dxa"/>
            <w:gridSpan w:val="2"/>
          </w:tcPr>
          <w:p w14:paraId="13B49CD3" w14:textId="77777777" w:rsidR="004734C3" w:rsidRPr="00FA10A3" w:rsidRDefault="004734C3" w:rsidP="004C1639">
            <w:pPr>
              <w:jc w:val="center"/>
              <w:rPr>
                <w:b/>
              </w:rPr>
            </w:pPr>
          </w:p>
        </w:tc>
        <w:tc>
          <w:tcPr>
            <w:tcW w:w="10205" w:type="dxa"/>
          </w:tcPr>
          <w:p w14:paraId="12F11270" w14:textId="77777777" w:rsidR="004734C3" w:rsidRPr="00FA10A3" w:rsidRDefault="004734C3" w:rsidP="004C1639">
            <w:pPr>
              <w:ind w:firstLine="567"/>
              <w:jc w:val="both"/>
            </w:pPr>
            <w:r w:rsidRPr="00FA10A3">
              <w:t>6.3) өрт сөндіргіштердің саны (дана)</w:t>
            </w:r>
          </w:p>
        </w:tc>
        <w:tc>
          <w:tcPr>
            <w:tcW w:w="4396" w:type="dxa"/>
          </w:tcPr>
          <w:p w14:paraId="455D069D" w14:textId="77777777" w:rsidR="004734C3" w:rsidRPr="00FA10A3" w:rsidRDefault="004734C3" w:rsidP="004C1639">
            <w:r w:rsidRPr="00FA10A3">
              <w:t>5</w:t>
            </w:r>
          </w:p>
        </w:tc>
      </w:tr>
      <w:tr w:rsidR="004734C3" w:rsidRPr="00FA10A3" w14:paraId="71F8D324" w14:textId="77777777" w:rsidTr="004C1639">
        <w:tc>
          <w:tcPr>
            <w:tcW w:w="675" w:type="dxa"/>
            <w:gridSpan w:val="2"/>
          </w:tcPr>
          <w:p w14:paraId="7A67E131" w14:textId="77777777" w:rsidR="004734C3" w:rsidRPr="00FA10A3" w:rsidRDefault="004734C3" w:rsidP="004C1639">
            <w:pPr>
              <w:jc w:val="center"/>
              <w:rPr>
                <w:b/>
              </w:rPr>
            </w:pPr>
            <w:r w:rsidRPr="00FA10A3">
              <w:rPr>
                <w:b/>
              </w:rPr>
              <w:t>7)</w:t>
            </w:r>
          </w:p>
        </w:tc>
        <w:tc>
          <w:tcPr>
            <w:tcW w:w="10205" w:type="dxa"/>
          </w:tcPr>
          <w:p w14:paraId="7E370BA2" w14:textId="77777777" w:rsidR="004734C3" w:rsidRPr="00FA10A3" w:rsidRDefault="004734C3" w:rsidP="004C1639">
            <w:pPr>
              <w:jc w:val="both"/>
            </w:pPr>
            <w:r w:rsidRPr="00FA10A3">
              <w:t>Өртке қарсы қызметтің түрі</w:t>
            </w:r>
          </w:p>
        </w:tc>
        <w:tc>
          <w:tcPr>
            <w:tcW w:w="4396" w:type="dxa"/>
          </w:tcPr>
          <w:p w14:paraId="20C6495A" w14:textId="77777777" w:rsidR="004734C3" w:rsidRPr="00FA10A3" w:rsidRDefault="004734C3" w:rsidP="004C1639">
            <w:r w:rsidRPr="00FA10A3">
              <w:t>-</w:t>
            </w:r>
          </w:p>
        </w:tc>
      </w:tr>
      <w:tr w:rsidR="004734C3" w:rsidRPr="00FA10A3" w14:paraId="50A522DF" w14:textId="77777777" w:rsidTr="004C1639">
        <w:tc>
          <w:tcPr>
            <w:tcW w:w="675" w:type="dxa"/>
            <w:gridSpan w:val="2"/>
          </w:tcPr>
          <w:p w14:paraId="71C8F6EC" w14:textId="77777777" w:rsidR="004734C3" w:rsidRPr="00FA10A3" w:rsidRDefault="004734C3" w:rsidP="004C1639">
            <w:pPr>
              <w:jc w:val="center"/>
              <w:rPr>
                <w:b/>
              </w:rPr>
            </w:pPr>
          </w:p>
        </w:tc>
        <w:tc>
          <w:tcPr>
            <w:tcW w:w="10205" w:type="dxa"/>
          </w:tcPr>
          <w:p w14:paraId="45B5BCD6" w14:textId="77777777" w:rsidR="004734C3" w:rsidRPr="00FA10A3" w:rsidRDefault="004734C3" w:rsidP="004C1639">
            <w:pPr>
              <w:ind w:firstLine="567"/>
              <w:jc w:val="both"/>
            </w:pPr>
            <w:r w:rsidRPr="00FA10A3">
              <w:t>7.1) штат бойынша сандық құрамы (адамк)</w:t>
            </w:r>
          </w:p>
        </w:tc>
        <w:tc>
          <w:tcPr>
            <w:tcW w:w="4396" w:type="dxa"/>
          </w:tcPr>
          <w:p w14:paraId="681A3661" w14:textId="77777777" w:rsidR="004734C3" w:rsidRPr="00FA10A3" w:rsidRDefault="004734C3" w:rsidP="004C1639"/>
        </w:tc>
      </w:tr>
      <w:tr w:rsidR="004734C3" w:rsidRPr="00FA10A3" w14:paraId="1454A785" w14:textId="77777777" w:rsidTr="004C1639">
        <w:tc>
          <w:tcPr>
            <w:tcW w:w="675" w:type="dxa"/>
            <w:gridSpan w:val="2"/>
          </w:tcPr>
          <w:p w14:paraId="6A37939C" w14:textId="77777777" w:rsidR="004734C3" w:rsidRPr="00FA10A3" w:rsidRDefault="004734C3" w:rsidP="004C1639">
            <w:pPr>
              <w:jc w:val="center"/>
              <w:rPr>
                <w:b/>
              </w:rPr>
            </w:pPr>
          </w:p>
        </w:tc>
        <w:tc>
          <w:tcPr>
            <w:tcW w:w="10205" w:type="dxa"/>
          </w:tcPr>
          <w:p w14:paraId="7126B643" w14:textId="77777777" w:rsidR="004734C3" w:rsidRPr="00FA10A3" w:rsidRDefault="004734C3" w:rsidP="004C1639">
            <w:pPr>
              <w:ind w:firstLine="567"/>
              <w:jc w:val="both"/>
            </w:pPr>
            <w:r w:rsidRPr="00FA10A3">
              <w:t>7.2) нөмірі өрт сөндіру депосының телефоны</w:t>
            </w:r>
          </w:p>
        </w:tc>
        <w:tc>
          <w:tcPr>
            <w:tcW w:w="4396" w:type="dxa"/>
          </w:tcPr>
          <w:p w14:paraId="752B2C6F" w14:textId="77777777" w:rsidR="004734C3" w:rsidRPr="00FA10A3" w:rsidRDefault="004734C3" w:rsidP="004C1639"/>
        </w:tc>
      </w:tr>
      <w:tr w:rsidR="004734C3" w:rsidRPr="00FA10A3" w14:paraId="20435066" w14:textId="77777777" w:rsidTr="004C1639">
        <w:tc>
          <w:tcPr>
            <w:tcW w:w="675" w:type="dxa"/>
            <w:gridSpan w:val="2"/>
          </w:tcPr>
          <w:p w14:paraId="0EAB6346" w14:textId="77777777" w:rsidR="004734C3" w:rsidRPr="00FA10A3" w:rsidRDefault="004734C3" w:rsidP="004C1639">
            <w:pPr>
              <w:jc w:val="center"/>
              <w:rPr>
                <w:b/>
              </w:rPr>
            </w:pPr>
          </w:p>
        </w:tc>
        <w:tc>
          <w:tcPr>
            <w:tcW w:w="10205" w:type="dxa"/>
          </w:tcPr>
          <w:p w14:paraId="600C329E"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4EFECE75" w14:textId="77777777" w:rsidR="004734C3" w:rsidRPr="00FA10A3" w:rsidRDefault="004734C3" w:rsidP="004C1639"/>
        </w:tc>
      </w:tr>
      <w:tr w:rsidR="004734C3" w:rsidRPr="00FA10A3" w14:paraId="498EC3FD" w14:textId="77777777" w:rsidTr="004C1639">
        <w:tc>
          <w:tcPr>
            <w:tcW w:w="675" w:type="dxa"/>
            <w:gridSpan w:val="2"/>
          </w:tcPr>
          <w:p w14:paraId="51701020" w14:textId="77777777" w:rsidR="004734C3" w:rsidRPr="00FA10A3" w:rsidRDefault="004734C3" w:rsidP="004C1639">
            <w:pPr>
              <w:jc w:val="center"/>
              <w:rPr>
                <w:b/>
              </w:rPr>
            </w:pPr>
            <w:r w:rsidRPr="00FA10A3">
              <w:rPr>
                <w:b/>
              </w:rPr>
              <w:t>8)</w:t>
            </w:r>
          </w:p>
        </w:tc>
        <w:tc>
          <w:tcPr>
            <w:tcW w:w="10205" w:type="dxa"/>
          </w:tcPr>
          <w:p w14:paraId="532788DF"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2EBAA669" w14:textId="77777777" w:rsidR="004734C3" w:rsidRPr="00FA10A3" w:rsidRDefault="004734C3" w:rsidP="004C1639">
            <w:r w:rsidRPr="00FA10A3">
              <w:t>-</w:t>
            </w:r>
          </w:p>
        </w:tc>
      </w:tr>
      <w:tr w:rsidR="004734C3" w:rsidRPr="00FA10A3" w14:paraId="3AEF98DF" w14:textId="77777777" w:rsidTr="004C1639">
        <w:tc>
          <w:tcPr>
            <w:tcW w:w="675" w:type="dxa"/>
            <w:gridSpan w:val="2"/>
          </w:tcPr>
          <w:p w14:paraId="0501A372" w14:textId="77777777" w:rsidR="004734C3" w:rsidRPr="00FA10A3" w:rsidRDefault="004734C3" w:rsidP="004C1639">
            <w:pPr>
              <w:jc w:val="center"/>
              <w:rPr>
                <w:b/>
              </w:rPr>
            </w:pPr>
            <w:r w:rsidRPr="00FA10A3">
              <w:rPr>
                <w:b/>
              </w:rPr>
              <w:t>9)</w:t>
            </w:r>
          </w:p>
        </w:tc>
        <w:tc>
          <w:tcPr>
            <w:tcW w:w="10205" w:type="dxa"/>
          </w:tcPr>
          <w:p w14:paraId="2AE7FA6C" w14:textId="77777777" w:rsidR="004734C3" w:rsidRPr="00FA10A3" w:rsidRDefault="004734C3" w:rsidP="004C1639">
            <w:pPr>
              <w:jc w:val="both"/>
            </w:pPr>
            <w:r w:rsidRPr="00FA10A3">
              <w:t>Қалыптастырулар азаматтық қорғаныс (Басшының аты-жөні, тел., л саны/с, техникалар)</w:t>
            </w:r>
          </w:p>
        </w:tc>
        <w:tc>
          <w:tcPr>
            <w:tcW w:w="4396" w:type="dxa"/>
          </w:tcPr>
          <w:p w14:paraId="207EC8F1" w14:textId="77777777" w:rsidR="004734C3" w:rsidRPr="00FA10A3" w:rsidRDefault="004734C3" w:rsidP="004C1639">
            <w:r w:rsidRPr="00FA10A3">
              <w:t>-</w:t>
            </w:r>
          </w:p>
        </w:tc>
      </w:tr>
      <w:tr w:rsidR="004734C3" w:rsidRPr="00FA10A3" w14:paraId="64ED7A3C" w14:textId="77777777" w:rsidTr="004C1639">
        <w:tc>
          <w:tcPr>
            <w:tcW w:w="675" w:type="dxa"/>
            <w:gridSpan w:val="2"/>
          </w:tcPr>
          <w:p w14:paraId="14C87C41" w14:textId="77777777" w:rsidR="004734C3" w:rsidRPr="00FA10A3" w:rsidRDefault="004734C3" w:rsidP="004C1639">
            <w:pPr>
              <w:jc w:val="center"/>
              <w:rPr>
                <w:b/>
              </w:rPr>
            </w:pPr>
          </w:p>
        </w:tc>
        <w:tc>
          <w:tcPr>
            <w:tcW w:w="10205" w:type="dxa"/>
          </w:tcPr>
          <w:p w14:paraId="6A5389E6" w14:textId="77777777" w:rsidR="004734C3" w:rsidRPr="00FA10A3" w:rsidRDefault="004734C3" w:rsidP="004C1639">
            <w:pPr>
              <w:jc w:val="both"/>
            </w:pPr>
          </w:p>
        </w:tc>
        <w:tc>
          <w:tcPr>
            <w:tcW w:w="4396" w:type="dxa"/>
          </w:tcPr>
          <w:p w14:paraId="21DE36EA" w14:textId="77777777" w:rsidR="004734C3" w:rsidRPr="00FA10A3" w:rsidRDefault="004734C3" w:rsidP="004C1639"/>
        </w:tc>
      </w:tr>
      <w:tr w:rsidR="004734C3" w:rsidRPr="00FA10A3" w14:paraId="49A18B93" w14:textId="77777777" w:rsidTr="004C1639">
        <w:tc>
          <w:tcPr>
            <w:tcW w:w="15276" w:type="dxa"/>
            <w:gridSpan w:val="4"/>
          </w:tcPr>
          <w:p w14:paraId="057737BA" w14:textId="77777777" w:rsidR="004734C3" w:rsidRPr="00FA10A3" w:rsidRDefault="004734C3" w:rsidP="004C1639">
            <w:pPr>
              <w:pStyle w:val="a8"/>
              <w:numPr>
                <w:ilvl w:val="0"/>
                <w:numId w:val="14"/>
              </w:numPr>
              <w:jc w:val="center"/>
              <w:rPr>
                <w:b/>
              </w:rPr>
            </w:pPr>
            <w:r w:rsidRPr="00FA10A3">
              <w:rPr>
                <w:b/>
                <w:lang w:val="kk-KZ"/>
              </w:rPr>
              <w:t>АГҚС "Рока" ЖШС</w:t>
            </w:r>
            <w:r w:rsidRPr="00FA10A3">
              <w:rPr>
                <w:b/>
                <w:lang w:val="kk-KZ"/>
              </w:rPr>
              <w:tab/>
              <w:t>қ. Петропавл. к. Рыжова- Мамлют тас жолы, Фель А.Н 8(7152) 520205</w:t>
            </w:r>
          </w:p>
        </w:tc>
      </w:tr>
      <w:tr w:rsidR="004734C3" w:rsidRPr="00FA10A3" w14:paraId="4A245764" w14:textId="77777777" w:rsidTr="004C1639">
        <w:tc>
          <w:tcPr>
            <w:tcW w:w="675" w:type="dxa"/>
            <w:gridSpan w:val="2"/>
          </w:tcPr>
          <w:p w14:paraId="5574584C" w14:textId="77777777" w:rsidR="004734C3" w:rsidRPr="00FA10A3" w:rsidRDefault="004734C3" w:rsidP="004C1639">
            <w:pPr>
              <w:jc w:val="center"/>
              <w:rPr>
                <w:b/>
              </w:rPr>
            </w:pPr>
            <w:r w:rsidRPr="00FA10A3">
              <w:rPr>
                <w:b/>
              </w:rPr>
              <w:t>1)</w:t>
            </w:r>
          </w:p>
        </w:tc>
        <w:tc>
          <w:tcPr>
            <w:tcW w:w="10205" w:type="dxa"/>
          </w:tcPr>
          <w:p w14:paraId="6B6C49E7" w14:textId="77777777" w:rsidR="004734C3" w:rsidRPr="00FA10A3" w:rsidRDefault="004734C3" w:rsidP="004C1639">
            <w:pPr>
              <w:jc w:val="both"/>
              <w:rPr>
                <w:b/>
              </w:rPr>
            </w:pPr>
            <w:r w:rsidRPr="00FA10A3">
              <w:t>Ведомстволық тиесілілігі</w:t>
            </w:r>
          </w:p>
        </w:tc>
        <w:tc>
          <w:tcPr>
            <w:tcW w:w="4396" w:type="dxa"/>
          </w:tcPr>
          <w:p w14:paraId="345C0B25" w14:textId="77777777" w:rsidR="004734C3" w:rsidRPr="00FA10A3" w:rsidRDefault="004734C3" w:rsidP="004C1639">
            <w:r w:rsidRPr="00FA10A3">
              <w:t>Жеке меншік</w:t>
            </w:r>
          </w:p>
        </w:tc>
      </w:tr>
      <w:tr w:rsidR="004734C3" w:rsidRPr="00FA10A3" w14:paraId="455551E2" w14:textId="77777777" w:rsidTr="004C1639">
        <w:tc>
          <w:tcPr>
            <w:tcW w:w="675" w:type="dxa"/>
            <w:gridSpan w:val="2"/>
          </w:tcPr>
          <w:p w14:paraId="6F398612" w14:textId="77777777" w:rsidR="004734C3" w:rsidRPr="00FA10A3" w:rsidRDefault="004734C3" w:rsidP="004C1639">
            <w:pPr>
              <w:jc w:val="center"/>
              <w:rPr>
                <w:b/>
              </w:rPr>
            </w:pPr>
            <w:r w:rsidRPr="00FA10A3">
              <w:rPr>
                <w:b/>
              </w:rPr>
              <w:t>2)</w:t>
            </w:r>
          </w:p>
        </w:tc>
        <w:tc>
          <w:tcPr>
            <w:tcW w:w="10205" w:type="dxa"/>
          </w:tcPr>
          <w:p w14:paraId="0CD94C37" w14:textId="77777777" w:rsidR="004734C3" w:rsidRPr="00FA10A3" w:rsidRDefault="004734C3" w:rsidP="004C1639">
            <w:pPr>
              <w:jc w:val="both"/>
              <w:rPr>
                <w:b/>
              </w:rPr>
            </w:pPr>
            <w:r w:rsidRPr="00FA10A3">
              <w:t>Өндіріс түрі</w:t>
            </w:r>
          </w:p>
        </w:tc>
        <w:tc>
          <w:tcPr>
            <w:tcW w:w="4396" w:type="dxa"/>
          </w:tcPr>
          <w:p w14:paraId="074D8E36" w14:textId="77777777" w:rsidR="004734C3" w:rsidRPr="00FA10A3" w:rsidRDefault="004734C3" w:rsidP="004C1639">
            <w:r w:rsidRPr="00FA10A3">
              <w:t>Газ баллондары мен автомобильдерге жанармай құю</w:t>
            </w:r>
          </w:p>
        </w:tc>
      </w:tr>
      <w:tr w:rsidR="004734C3" w:rsidRPr="00FA10A3" w14:paraId="42943321" w14:textId="77777777" w:rsidTr="004C1639">
        <w:tc>
          <w:tcPr>
            <w:tcW w:w="675" w:type="dxa"/>
            <w:gridSpan w:val="2"/>
          </w:tcPr>
          <w:p w14:paraId="753321A4" w14:textId="77777777" w:rsidR="004734C3" w:rsidRPr="00FA10A3" w:rsidRDefault="004734C3" w:rsidP="004C1639">
            <w:pPr>
              <w:jc w:val="center"/>
              <w:rPr>
                <w:b/>
              </w:rPr>
            </w:pPr>
            <w:r w:rsidRPr="00FA10A3">
              <w:rPr>
                <w:b/>
              </w:rPr>
              <w:t>3)</w:t>
            </w:r>
          </w:p>
        </w:tc>
        <w:tc>
          <w:tcPr>
            <w:tcW w:w="10205" w:type="dxa"/>
          </w:tcPr>
          <w:p w14:paraId="459E88EA"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6DF7480E" w14:textId="77777777" w:rsidR="004734C3" w:rsidRPr="00FA10A3" w:rsidRDefault="004734C3" w:rsidP="004C1639">
            <w:r w:rsidRPr="00FA10A3">
              <w:t>Операторлық ТҚК, металл жабын., ағаш торлама бойынша, В1</w:t>
            </w:r>
          </w:p>
        </w:tc>
      </w:tr>
      <w:tr w:rsidR="004734C3" w:rsidRPr="00FA10A3" w14:paraId="01BC01C8" w14:textId="77777777" w:rsidTr="004C1639">
        <w:tc>
          <w:tcPr>
            <w:tcW w:w="675" w:type="dxa"/>
            <w:gridSpan w:val="2"/>
          </w:tcPr>
          <w:p w14:paraId="4A7A3E26" w14:textId="77777777" w:rsidR="004734C3" w:rsidRPr="00FA10A3" w:rsidRDefault="004734C3" w:rsidP="004C1639">
            <w:pPr>
              <w:jc w:val="center"/>
              <w:rPr>
                <w:b/>
              </w:rPr>
            </w:pPr>
            <w:r w:rsidRPr="00FA10A3">
              <w:rPr>
                <w:b/>
              </w:rPr>
              <w:t>4)</w:t>
            </w:r>
          </w:p>
        </w:tc>
        <w:tc>
          <w:tcPr>
            <w:tcW w:w="10205" w:type="dxa"/>
          </w:tcPr>
          <w:p w14:paraId="4EAF0461" w14:textId="77777777" w:rsidR="004734C3" w:rsidRPr="00FA10A3" w:rsidRDefault="004734C3" w:rsidP="004C1639">
            <w:pPr>
              <w:jc w:val="both"/>
              <w:rPr>
                <w:b/>
              </w:rPr>
            </w:pPr>
            <w:r w:rsidRPr="00FA10A3">
              <w:t>Сумен жабдықтаудың сипаттамасы</w:t>
            </w:r>
          </w:p>
        </w:tc>
        <w:tc>
          <w:tcPr>
            <w:tcW w:w="4396" w:type="dxa"/>
          </w:tcPr>
          <w:p w14:paraId="2B47EF81" w14:textId="77777777" w:rsidR="004734C3" w:rsidRPr="00FA10A3" w:rsidRDefault="004734C3" w:rsidP="004C1639"/>
        </w:tc>
      </w:tr>
      <w:tr w:rsidR="004734C3" w:rsidRPr="00FA10A3" w14:paraId="2A146E52" w14:textId="77777777" w:rsidTr="004C1639">
        <w:trPr>
          <w:trHeight w:val="260"/>
        </w:trPr>
        <w:tc>
          <w:tcPr>
            <w:tcW w:w="675" w:type="dxa"/>
            <w:gridSpan w:val="2"/>
          </w:tcPr>
          <w:p w14:paraId="249D07EF" w14:textId="77777777" w:rsidR="004734C3" w:rsidRPr="00FA10A3" w:rsidRDefault="004734C3" w:rsidP="004C1639">
            <w:pPr>
              <w:jc w:val="center"/>
              <w:rPr>
                <w:b/>
              </w:rPr>
            </w:pPr>
          </w:p>
        </w:tc>
        <w:tc>
          <w:tcPr>
            <w:tcW w:w="10205" w:type="dxa"/>
          </w:tcPr>
          <w:p w14:paraId="37463119"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1AD64B53" w14:textId="77777777" w:rsidR="004734C3" w:rsidRPr="00FA10A3" w:rsidRDefault="004734C3" w:rsidP="004C1639"/>
        </w:tc>
      </w:tr>
      <w:tr w:rsidR="004734C3" w:rsidRPr="00FA10A3" w14:paraId="754DB892" w14:textId="77777777" w:rsidTr="004C1639">
        <w:tc>
          <w:tcPr>
            <w:tcW w:w="675" w:type="dxa"/>
            <w:gridSpan w:val="2"/>
          </w:tcPr>
          <w:p w14:paraId="6CD8F7FC" w14:textId="77777777" w:rsidR="004734C3" w:rsidRPr="00FA10A3" w:rsidRDefault="004734C3" w:rsidP="004C1639">
            <w:pPr>
              <w:jc w:val="center"/>
              <w:rPr>
                <w:b/>
              </w:rPr>
            </w:pPr>
          </w:p>
        </w:tc>
        <w:tc>
          <w:tcPr>
            <w:tcW w:w="10205" w:type="dxa"/>
          </w:tcPr>
          <w:p w14:paraId="5AAE613A" w14:textId="77777777" w:rsidR="004734C3" w:rsidRPr="00FA10A3" w:rsidRDefault="004734C3" w:rsidP="004C1639">
            <w:pPr>
              <w:ind w:firstLine="567"/>
              <w:jc w:val="both"/>
            </w:pPr>
            <w:r w:rsidRPr="00FA10A3">
              <w:t>4.2) өрт сөндіру гидранттары (типі, саны)</w:t>
            </w:r>
          </w:p>
        </w:tc>
        <w:tc>
          <w:tcPr>
            <w:tcW w:w="4396" w:type="dxa"/>
          </w:tcPr>
          <w:p w14:paraId="6ED4D073" w14:textId="77777777" w:rsidR="004734C3" w:rsidRPr="00FA10A3" w:rsidRDefault="004734C3" w:rsidP="004C1639"/>
        </w:tc>
      </w:tr>
      <w:tr w:rsidR="004734C3" w:rsidRPr="00FA10A3" w14:paraId="705658EF" w14:textId="77777777" w:rsidTr="004C1639">
        <w:tc>
          <w:tcPr>
            <w:tcW w:w="675" w:type="dxa"/>
            <w:gridSpan w:val="2"/>
          </w:tcPr>
          <w:p w14:paraId="41AEAF5A" w14:textId="77777777" w:rsidR="004734C3" w:rsidRPr="00FA10A3" w:rsidRDefault="004734C3" w:rsidP="004C1639">
            <w:pPr>
              <w:jc w:val="center"/>
              <w:rPr>
                <w:b/>
              </w:rPr>
            </w:pPr>
          </w:p>
        </w:tc>
        <w:tc>
          <w:tcPr>
            <w:tcW w:w="10205" w:type="dxa"/>
          </w:tcPr>
          <w:p w14:paraId="6589E257" w14:textId="77777777" w:rsidR="004734C3" w:rsidRPr="00FA10A3" w:rsidRDefault="004734C3" w:rsidP="004C1639">
            <w:pPr>
              <w:ind w:firstLine="567"/>
              <w:jc w:val="both"/>
            </w:pPr>
            <w:r w:rsidRPr="00FA10A3">
              <w:t>4.3) жылыішкі өрт сөндіру крандары</w:t>
            </w:r>
          </w:p>
        </w:tc>
        <w:tc>
          <w:tcPr>
            <w:tcW w:w="4396" w:type="dxa"/>
          </w:tcPr>
          <w:p w14:paraId="75BD0ADB" w14:textId="77777777" w:rsidR="004734C3" w:rsidRPr="00FA10A3" w:rsidRDefault="004734C3" w:rsidP="004C1639"/>
        </w:tc>
      </w:tr>
      <w:tr w:rsidR="004734C3" w:rsidRPr="00FA10A3" w14:paraId="6E01D1E3" w14:textId="77777777" w:rsidTr="004C1639">
        <w:tc>
          <w:tcPr>
            <w:tcW w:w="675" w:type="dxa"/>
            <w:gridSpan w:val="2"/>
          </w:tcPr>
          <w:p w14:paraId="3B9EBFE3" w14:textId="77777777" w:rsidR="004734C3" w:rsidRPr="00FA10A3" w:rsidRDefault="004734C3" w:rsidP="004C1639">
            <w:pPr>
              <w:jc w:val="center"/>
              <w:rPr>
                <w:b/>
              </w:rPr>
            </w:pPr>
          </w:p>
        </w:tc>
        <w:tc>
          <w:tcPr>
            <w:tcW w:w="10205" w:type="dxa"/>
          </w:tcPr>
          <w:p w14:paraId="54343311"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7197F794" w14:textId="77777777" w:rsidR="004734C3" w:rsidRPr="00FA10A3" w:rsidRDefault="004734C3" w:rsidP="004C1639"/>
        </w:tc>
      </w:tr>
      <w:tr w:rsidR="004734C3" w:rsidRPr="00FA10A3" w14:paraId="07AEE59D" w14:textId="77777777" w:rsidTr="004C1639">
        <w:tc>
          <w:tcPr>
            <w:tcW w:w="675" w:type="dxa"/>
            <w:gridSpan w:val="2"/>
          </w:tcPr>
          <w:p w14:paraId="56DDEBAC" w14:textId="77777777" w:rsidR="004734C3" w:rsidRPr="00FA10A3" w:rsidRDefault="004734C3" w:rsidP="004C1639">
            <w:pPr>
              <w:jc w:val="center"/>
              <w:rPr>
                <w:b/>
              </w:rPr>
            </w:pPr>
          </w:p>
        </w:tc>
        <w:tc>
          <w:tcPr>
            <w:tcW w:w="10205" w:type="dxa"/>
          </w:tcPr>
          <w:p w14:paraId="1AA70937" w14:textId="77777777" w:rsidR="004734C3" w:rsidRPr="00FA10A3" w:rsidRDefault="004734C3" w:rsidP="004C1639">
            <w:pPr>
              <w:ind w:firstLine="567"/>
              <w:jc w:val="both"/>
            </w:pPr>
            <w:r w:rsidRPr="00FA10A3">
              <w:t xml:space="preserve">4.5) табиғи су көздері </w:t>
            </w:r>
          </w:p>
        </w:tc>
        <w:tc>
          <w:tcPr>
            <w:tcW w:w="4396" w:type="dxa"/>
          </w:tcPr>
          <w:p w14:paraId="151953C2" w14:textId="77777777" w:rsidR="004734C3" w:rsidRPr="00FA10A3" w:rsidRDefault="004734C3" w:rsidP="004C1639">
            <w:r w:rsidRPr="00FA10A3">
              <w:t xml:space="preserve">Ұңғыма </w:t>
            </w:r>
          </w:p>
        </w:tc>
      </w:tr>
      <w:tr w:rsidR="004734C3" w:rsidRPr="00FA10A3" w14:paraId="36677BBE" w14:textId="77777777" w:rsidTr="004C1639">
        <w:tc>
          <w:tcPr>
            <w:tcW w:w="675" w:type="dxa"/>
            <w:gridSpan w:val="2"/>
          </w:tcPr>
          <w:p w14:paraId="5BAB6AFC" w14:textId="77777777" w:rsidR="004734C3" w:rsidRPr="00FA10A3" w:rsidRDefault="004734C3" w:rsidP="004C1639">
            <w:pPr>
              <w:jc w:val="center"/>
              <w:rPr>
                <w:b/>
              </w:rPr>
            </w:pPr>
            <w:r w:rsidRPr="00FA10A3">
              <w:rPr>
                <w:b/>
              </w:rPr>
              <w:t>5)</w:t>
            </w:r>
          </w:p>
        </w:tc>
        <w:tc>
          <w:tcPr>
            <w:tcW w:w="10205" w:type="dxa"/>
          </w:tcPr>
          <w:p w14:paraId="5A34332A" w14:textId="77777777" w:rsidR="004734C3" w:rsidRPr="00FA10A3" w:rsidRDefault="004734C3" w:rsidP="004C1639">
            <w:pPr>
              <w:jc w:val="both"/>
              <w:rPr>
                <w:b/>
              </w:rPr>
            </w:pPr>
            <w:r w:rsidRPr="00FA10A3">
              <w:t>Жолдардың жағдайы</w:t>
            </w:r>
          </w:p>
        </w:tc>
        <w:tc>
          <w:tcPr>
            <w:tcW w:w="4396" w:type="dxa"/>
          </w:tcPr>
          <w:p w14:paraId="1F9BC87F" w14:textId="77777777" w:rsidR="004734C3" w:rsidRPr="00FA10A3" w:rsidRDefault="004734C3" w:rsidP="004C1639">
            <w:r w:rsidRPr="00FA10A3">
              <w:t xml:space="preserve">Жақсы </w:t>
            </w:r>
          </w:p>
        </w:tc>
      </w:tr>
      <w:tr w:rsidR="004734C3" w:rsidRPr="00FA10A3" w14:paraId="743FB1D6" w14:textId="77777777" w:rsidTr="004C1639">
        <w:tc>
          <w:tcPr>
            <w:tcW w:w="675" w:type="dxa"/>
            <w:gridSpan w:val="2"/>
          </w:tcPr>
          <w:p w14:paraId="3B02E611" w14:textId="77777777" w:rsidR="004734C3" w:rsidRPr="00FA10A3" w:rsidRDefault="004734C3" w:rsidP="004C1639">
            <w:pPr>
              <w:jc w:val="center"/>
              <w:rPr>
                <w:b/>
              </w:rPr>
            </w:pPr>
            <w:r w:rsidRPr="00FA10A3">
              <w:rPr>
                <w:b/>
              </w:rPr>
              <w:t>6)</w:t>
            </w:r>
          </w:p>
        </w:tc>
        <w:tc>
          <w:tcPr>
            <w:tcW w:w="10205" w:type="dxa"/>
          </w:tcPr>
          <w:p w14:paraId="7940DCEF" w14:textId="77777777" w:rsidR="004734C3" w:rsidRPr="00FA10A3" w:rsidRDefault="004734C3" w:rsidP="004C1639">
            <w:pPr>
              <w:jc w:val="both"/>
              <w:rPr>
                <w:b/>
              </w:rPr>
            </w:pPr>
            <w:r w:rsidRPr="00FA10A3">
              <w:t>Өртке қарсы жабдықтар</w:t>
            </w:r>
          </w:p>
        </w:tc>
        <w:tc>
          <w:tcPr>
            <w:tcW w:w="4396" w:type="dxa"/>
          </w:tcPr>
          <w:p w14:paraId="4868B6F5" w14:textId="77777777" w:rsidR="004734C3" w:rsidRPr="00FA10A3" w:rsidRDefault="004734C3" w:rsidP="004C1639"/>
        </w:tc>
      </w:tr>
      <w:tr w:rsidR="004734C3" w:rsidRPr="00FA10A3" w14:paraId="14596F96" w14:textId="77777777" w:rsidTr="004C1639">
        <w:tc>
          <w:tcPr>
            <w:tcW w:w="675" w:type="dxa"/>
            <w:gridSpan w:val="2"/>
          </w:tcPr>
          <w:p w14:paraId="4A9660F8" w14:textId="77777777" w:rsidR="004734C3" w:rsidRPr="00FA10A3" w:rsidRDefault="004734C3" w:rsidP="004C1639">
            <w:pPr>
              <w:jc w:val="center"/>
              <w:rPr>
                <w:b/>
              </w:rPr>
            </w:pPr>
          </w:p>
        </w:tc>
        <w:tc>
          <w:tcPr>
            <w:tcW w:w="10205" w:type="dxa"/>
          </w:tcPr>
          <w:p w14:paraId="0612D83F" w14:textId="77777777" w:rsidR="004734C3" w:rsidRPr="00FA10A3" w:rsidRDefault="004734C3" w:rsidP="004C1639">
            <w:pPr>
              <w:ind w:firstLine="567"/>
              <w:jc w:val="both"/>
            </w:pPr>
            <w:r w:rsidRPr="00FA10A3">
              <w:t>6.1) өрт сигнализациясы</w:t>
            </w:r>
          </w:p>
        </w:tc>
        <w:tc>
          <w:tcPr>
            <w:tcW w:w="4396" w:type="dxa"/>
          </w:tcPr>
          <w:p w14:paraId="1BFEADAC" w14:textId="77777777" w:rsidR="004734C3" w:rsidRPr="00FA10A3" w:rsidRDefault="004734C3" w:rsidP="004C1639">
            <w:r w:rsidRPr="00FA10A3">
              <w:t>Бар</w:t>
            </w:r>
          </w:p>
        </w:tc>
      </w:tr>
      <w:tr w:rsidR="004734C3" w:rsidRPr="00FA10A3" w14:paraId="7B63627D" w14:textId="77777777" w:rsidTr="004C1639">
        <w:tc>
          <w:tcPr>
            <w:tcW w:w="675" w:type="dxa"/>
            <w:gridSpan w:val="2"/>
          </w:tcPr>
          <w:p w14:paraId="461A87A3" w14:textId="77777777" w:rsidR="004734C3" w:rsidRPr="00FA10A3" w:rsidRDefault="004734C3" w:rsidP="004C1639">
            <w:pPr>
              <w:jc w:val="center"/>
              <w:rPr>
                <w:b/>
              </w:rPr>
            </w:pPr>
          </w:p>
        </w:tc>
        <w:tc>
          <w:tcPr>
            <w:tcW w:w="10205" w:type="dxa"/>
          </w:tcPr>
          <w:p w14:paraId="02D25042"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595DB7DC" w14:textId="77777777" w:rsidR="004734C3" w:rsidRPr="00FA10A3" w:rsidRDefault="004734C3" w:rsidP="004C1639"/>
        </w:tc>
      </w:tr>
      <w:tr w:rsidR="004734C3" w:rsidRPr="00FA10A3" w14:paraId="7727000B" w14:textId="77777777" w:rsidTr="004C1639">
        <w:trPr>
          <w:trHeight w:val="266"/>
        </w:trPr>
        <w:tc>
          <w:tcPr>
            <w:tcW w:w="675" w:type="dxa"/>
            <w:gridSpan w:val="2"/>
          </w:tcPr>
          <w:p w14:paraId="2EC65803" w14:textId="77777777" w:rsidR="004734C3" w:rsidRPr="00FA10A3" w:rsidRDefault="004734C3" w:rsidP="004C1639">
            <w:pPr>
              <w:jc w:val="center"/>
              <w:rPr>
                <w:b/>
              </w:rPr>
            </w:pPr>
          </w:p>
        </w:tc>
        <w:tc>
          <w:tcPr>
            <w:tcW w:w="10205" w:type="dxa"/>
          </w:tcPr>
          <w:p w14:paraId="0A2B35A6" w14:textId="77777777" w:rsidR="004734C3" w:rsidRPr="00FA10A3" w:rsidRDefault="004734C3" w:rsidP="004C1639">
            <w:pPr>
              <w:ind w:firstLine="567"/>
              <w:jc w:val="both"/>
            </w:pPr>
            <w:r w:rsidRPr="00FA10A3">
              <w:t>6.3) өрт сөндіргіштердің саны (дана)</w:t>
            </w:r>
          </w:p>
        </w:tc>
        <w:tc>
          <w:tcPr>
            <w:tcW w:w="4396" w:type="dxa"/>
          </w:tcPr>
          <w:p w14:paraId="36B5CA84" w14:textId="77777777" w:rsidR="004734C3" w:rsidRPr="00FA10A3" w:rsidRDefault="004734C3" w:rsidP="004C1639">
            <w:r w:rsidRPr="00FA10A3">
              <w:t>5</w:t>
            </w:r>
          </w:p>
        </w:tc>
      </w:tr>
      <w:tr w:rsidR="004734C3" w:rsidRPr="00FA10A3" w14:paraId="352B0421" w14:textId="77777777" w:rsidTr="004C1639">
        <w:tc>
          <w:tcPr>
            <w:tcW w:w="675" w:type="dxa"/>
            <w:gridSpan w:val="2"/>
          </w:tcPr>
          <w:p w14:paraId="2E399AE3" w14:textId="77777777" w:rsidR="004734C3" w:rsidRPr="00FA10A3" w:rsidRDefault="004734C3" w:rsidP="004C1639">
            <w:pPr>
              <w:jc w:val="center"/>
              <w:rPr>
                <w:b/>
              </w:rPr>
            </w:pPr>
            <w:r w:rsidRPr="00FA10A3">
              <w:rPr>
                <w:b/>
              </w:rPr>
              <w:t>7)</w:t>
            </w:r>
          </w:p>
        </w:tc>
        <w:tc>
          <w:tcPr>
            <w:tcW w:w="10205" w:type="dxa"/>
          </w:tcPr>
          <w:p w14:paraId="72F7B7B9" w14:textId="77777777" w:rsidR="004734C3" w:rsidRPr="00FA10A3" w:rsidRDefault="004734C3" w:rsidP="004C1639">
            <w:pPr>
              <w:jc w:val="both"/>
            </w:pPr>
            <w:r w:rsidRPr="00FA10A3">
              <w:t>Өртке қарсы қызметтің түрі</w:t>
            </w:r>
          </w:p>
        </w:tc>
        <w:tc>
          <w:tcPr>
            <w:tcW w:w="4396" w:type="dxa"/>
          </w:tcPr>
          <w:p w14:paraId="24503C6E" w14:textId="77777777" w:rsidR="004734C3" w:rsidRPr="00FA10A3" w:rsidRDefault="004734C3" w:rsidP="004C1639">
            <w:r w:rsidRPr="00FA10A3">
              <w:t>-</w:t>
            </w:r>
          </w:p>
        </w:tc>
      </w:tr>
      <w:tr w:rsidR="004734C3" w:rsidRPr="00FA10A3" w14:paraId="7A773BF0" w14:textId="77777777" w:rsidTr="004C1639">
        <w:tc>
          <w:tcPr>
            <w:tcW w:w="675" w:type="dxa"/>
            <w:gridSpan w:val="2"/>
          </w:tcPr>
          <w:p w14:paraId="4E4A3A5B" w14:textId="77777777" w:rsidR="004734C3" w:rsidRPr="00FA10A3" w:rsidRDefault="004734C3" w:rsidP="004C1639">
            <w:pPr>
              <w:jc w:val="center"/>
              <w:rPr>
                <w:b/>
              </w:rPr>
            </w:pPr>
          </w:p>
        </w:tc>
        <w:tc>
          <w:tcPr>
            <w:tcW w:w="10205" w:type="dxa"/>
          </w:tcPr>
          <w:p w14:paraId="10ADA322" w14:textId="77777777" w:rsidR="004734C3" w:rsidRPr="00FA10A3" w:rsidRDefault="004734C3" w:rsidP="004C1639">
            <w:pPr>
              <w:ind w:firstLine="567"/>
              <w:jc w:val="both"/>
            </w:pPr>
            <w:r w:rsidRPr="00FA10A3">
              <w:t>7.1) штат бойынша сандық құрамы (адам)</w:t>
            </w:r>
          </w:p>
        </w:tc>
        <w:tc>
          <w:tcPr>
            <w:tcW w:w="4396" w:type="dxa"/>
          </w:tcPr>
          <w:p w14:paraId="7057FC4E" w14:textId="77777777" w:rsidR="004734C3" w:rsidRPr="00FA10A3" w:rsidRDefault="004734C3" w:rsidP="004C1639"/>
        </w:tc>
      </w:tr>
      <w:tr w:rsidR="004734C3" w:rsidRPr="00FA10A3" w14:paraId="17D440A8" w14:textId="77777777" w:rsidTr="004C1639">
        <w:tc>
          <w:tcPr>
            <w:tcW w:w="675" w:type="dxa"/>
            <w:gridSpan w:val="2"/>
          </w:tcPr>
          <w:p w14:paraId="4B434CEA" w14:textId="77777777" w:rsidR="004734C3" w:rsidRPr="00FA10A3" w:rsidRDefault="004734C3" w:rsidP="004C1639">
            <w:pPr>
              <w:jc w:val="center"/>
              <w:rPr>
                <w:b/>
              </w:rPr>
            </w:pPr>
          </w:p>
        </w:tc>
        <w:tc>
          <w:tcPr>
            <w:tcW w:w="10205" w:type="dxa"/>
          </w:tcPr>
          <w:p w14:paraId="6FEA880B"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13720270" w14:textId="77777777" w:rsidR="004734C3" w:rsidRPr="00FA10A3" w:rsidRDefault="004734C3" w:rsidP="004C1639"/>
        </w:tc>
      </w:tr>
      <w:tr w:rsidR="004734C3" w:rsidRPr="00FA10A3" w14:paraId="609534A5" w14:textId="77777777" w:rsidTr="004C1639">
        <w:tc>
          <w:tcPr>
            <w:tcW w:w="675" w:type="dxa"/>
            <w:gridSpan w:val="2"/>
          </w:tcPr>
          <w:p w14:paraId="44C128D3" w14:textId="77777777" w:rsidR="004734C3" w:rsidRPr="00FA10A3" w:rsidRDefault="004734C3" w:rsidP="004C1639">
            <w:pPr>
              <w:jc w:val="center"/>
              <w:rPr>
                <w:b/>
              </w:rPr>
            </w:pPr>
          </w:p>
        </w:tc>
        <w:tc>
          <w:tcPr>
            <w:tcW w:w="10205" w:type="dxa"/>
          </w:tcPr>
          <w:p w14:paraId="4147FE8B"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01FCF6D0" w14:textId="77777777" w:rsidR="004734C3" w:rsidRPr="00FA10A3" w:rsidRDefault="004734C3" w:rsidP="004C1639"/>
        </w:tc>
      </w:tr>
      <w:tr w:rsidR="004734C3" w:rsidRPr="00FA10A3" w14:paraId="740CECF7" w14:textId="77777777" w:rsidTr="004C1639">
        <w:tc>
          <w:tcPr>
            <w:tcW w:w="675" w:type="dxa"/>
            <w:gridSpan w:val="2"/>
          </w:tcPr>
          <w:p w14:paraId="571188CA" w14:textId="77777777" w:rsidR="004734C3" w:rsidRPr="00FA10A3" w:rsidRDefault="004734C3" w:rsidP="004C1639">
            <w:pPr>
              <w:jc w:val="center"/>
              <w:rPr>
                <w:b/>
              </w:rPr>
            </w:pPr>
            <w:r w:rsidRPr="00FA10A3">
              <w:rPr>
                <w:b/>
              </w:rPr>
              <w:t>8)</w:t>
            </w:r>
          </w:p>
        </w:tc>
        <w:tc>
          <w:tcPr>
            <w:tcW w:w="10205" w:type="dxa"/>
          </w:tcPr>
          <w:p w14:paraId="56B99EF9"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2A149E62" w14:textId="77777777" w:rsidR="004734C3" w:rsidRPr="00FA10A3" w:rsidRDefault="004734C3" w:rsidP="004C1639">
            <w:r w:rsidRPr="00FA10A3">
              <w:t>-</w:t>
            </w:r>
          </w:p>
        </w:tc>
      </w:tr>
      <w:tr w:rsidR="004734C3" w:rsidRPr="00FA10A3" w14:paraId="6564E7AA" w14:textId="77777777" w:rsidTr="004C1639">
        <w:tc>
          <w:tcPr>
            <w:tcW w:w="675" w:type="dxa"/>
            <w:gridSpan w:val="2"/>
          </w:tcPr>
          <w:p w14:paraId="2EEBB7FE" w14:textId="77777777" w:rsidR="004734C3" w:rsidRPr="00FA10A3" w:rsidRDefault="004734C3" w:rsidP="004C1639">
            <w:pPr>
              <w:jc w:val="center"/>
              <w:rPr>
                <w:b/>
              </w:rPr>
            </w:pPr>
            <w:r w:rsidRPr="00FA10A3">
              <w:rPr>
                <w:b/>
              </w:rPr>
              <w:t>9)</w:t>
            </w:r>
          </w:p>
        </w:tc>
        <w:tc>
          <w:tcPr>
            <w:tcW w:w="10205" w:type="dxa"/>
          </w:tcPr>
          <w:p w14:paraId="23FE5348"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6ECDB9FC" w14:textId="77777777" w:rsidR="004734C3" w:rsidRPr="00FA10A3" w:rsidRDefault="004734C3" w:rsidP="004C1639">
            <w:r w:rsidRPr="00FA10A3">
              <w:t>-</w:t>
            </w:r>
          </w:p>
        </w:tc>
      </w:tr>
      <w:tr w:rsidR="004734C3" w:rsidRPr="00FA10A3" w14:paraId="1BEAE343" w14:textId="77777777" w:rsidTr="004C1639">
        <w:tc>
          <w:tcPr>
            <w:tcW w:w="675" w:type="dxa"/>
            <w:gridSpan w:val="2"/>
          </w:tcPr>
          <w:p w14:paraId="6B184CFB" w14:textId="77777777" w:rsidR="004734C3" w:rsidRPr="00FA10A3" w:rsidRDefault="004734C3" w:rsidP="004C1639">
            <w:pPr>
              <w:jc w:val="center"/>
              <w:rPr>
                <w:b/>
              </w:rPr>
            </w:pPr>
          </w:p>
        </w:tc>
        <w:tc>
          <w:tcPr>
            <w:tcW w:w="10205" w:type="dxa"/>
          </w:tcPr>
          <w:p w14:paraId="1E4E2C6D" w14:textId="77777777" w:rsidR="004734C3" w:rsidRPr="00FA10A3" w:rsidRDefault="004734C3" w:rsidP="004C1639">
            <w:pPr>
              <w:jc w:val="both"/>
            </w:pPr>
          </w:p>
        </w:tc>
        <w:tc>
          <w:tcPr>
            <w:tcW w:w="4396" w:type="dxa"/>
          </w:tcPr>
          <w:p w14:paraId="380B1329" w14:textId="77777777" w:rsidR="004734C3" w:rsidRPr="00FA10A3" w:rsidRDefault="004734C3" w:rsidP="004C1639"/>
        </w:tc>
      </w:tr>
      <w:tr w:rsidR="004734C3" w:rsidRPr="00FA10A3" w14:paraId="090F1318" w14:textId="77777777" w:rsidTr="004C1639">
        <w:tc>
          <w:tcPr>
            <w:tcW w:w="15276" w:type="dxa"/>
            <w:gridSpan w:val="4"/>
          </w:tcPr>
          <w:p w14:paraId="1D1D533D" w14:textId="77777777" w:rsidR="004734C3" w:rsidRPr="00FA10A3" w:rsidRDefault="004734C3" w:rsidP="004C1639">
            <w:pPr>
              <w:pStyle w:val="a8"/>
              <w:numPr>
                <w:ilvl w:val="0"/>
                <w:numId w:val="14"/>
              </w:numPr>
              <w:jc w:val="center"/>
              <w:rPr>
                <w:b/>
              </w:rPr>
            </w:pPr>
            <w:r w:rsidRPr="00FA10A3">
              <w:rPr>
                <w:b/>
                <w:lang w:val="kk-KZ"/>
              </w:rPr>
              <w:t>АГҚС "Рока" ЖШС</w:t>
            </w:r>
            <w:r w:rsidRPr="00FA10A3">
              <w:rPr>
                <w:b/>
                <w:lang w:val="kk-KZ"/>
              </w:rPr>
              <w:tab/>
              <w:t>қ. Петропавл қ. 2-ші даңғыл 9 қаңтар, Фель А.Ф 8(7152) 520205</w:t>
            </w:r>
          </w:p>
        </w:tc>
      </w:tr>
      <w:tr w:rsidR="004734C3" w:rsidRPr="00FA10A3" w14:paraId="0D6B7283" w14:textId="77777777" w:rsidTr="004C1639">
        <w:tc>
          <w:tcPr>
            <w:tcW w:w="675" w:type="dxa"/>
            <w:gridSpan w:val="2"/>
          </w:tcPr>
          <w:p w14:paraId="225C4195" w14:textId="77777777" w:rsidR="004734C3" w:rsidRPr="00FA10A3" w:rsidRDefault="004734C3" w:rsidP="004C1639">
            <w:pPr>
              <w:jc w:val="center"/>
              <w:rPr>
                <w:b/>
              </w:rPr>
            </w:pPr>
            <w:r w:rsidRPr="00FA10A3">
              <w:rPr>
                <w:b/>
              </w:rPr>
              <w:t>1)</w:t>
            </w:r>
          </w:p>
        </w:tc>
        <w:tc>
          <w:tcPr>
            <w:tcW w:w="10205" w:type="dxa"/>
          </w:tcPr>
          <w:p w14:paraId="484CBE01" w14:textId="77777777" w:rsidR="004734C3" w:rsidRPr="00FA10A3" w:rsidRDefault="004734C3" w:rsidP="004C1639">
            <w:pPr>
              <w:jc w:val="both"/>
              <w:rPr>
                <w:b/>
              </w:rPr>
            </w:pPr>
            <w:r w:rsidRPr="00FA10A3">
              <w:t>Ведомстволық тиесілілігі</w:t>
            </w:r>
          </w:p>
        </w:tc>
        <w:tc>
          <w:tcPr>
            <w:tcW w:w="4396" w:type="dxa"/>
          </w:tcPr>
          <w:p w14:paraId="43221424" w14:textId="77777777" w:rsidR="004734C3" w:rsidRPr="00FA10A3" w:rsidRDefault="004734C3" w:rsidP="004C1639">
            <w:r w:rsidRPr="00FA10A3">
              <w:t>Жеке меншік</w:t>
            </w:r>
          </w:p>
        </w:tc>
      </w:tr>
      <w:tr w:rsidR="004734C3" w:rsidRPr="00FA10A3" w14:paraId="06143F7D" w14:textId="77777777" w:rsidTr="004C1639">
        <w:tc>
          <w:tcPr>
            <w:tcW w:w="675" w:type="dxa"/>
            <w:gridSpan w:val="2"/>
          </w:tcPr>
          <w:p w14:paraId="6E14BF5D" w14:textId="77777777" w:rsidR="004734C3" w:rsidRPr="00FA10A3" w:rsidRDefault="004734C3" w:rsidP="004C1639">
            <w:pPr>
              <w:jc w:val="center"/>
              <w:rPr>
                <w:b/>
              </w:rPr>
            </w:pPr>
            <w:r w:rsidRPr="00FA10A3">
              <w:rPr>
                <w:b/>
              </w:rPr>
              <w:t>2)</w:t>
            </w:r>
          </w:p>
        </w:tc>
        <w:tc>
          <w:tcPr>
            <w:tcW w:w="10205" w:type="dxa"/>
          </w:tcPr>
          <w:p w14:paraId="2CFE4055" w14:textId="77777777" w:rsidR="004734C3" w:rsidRPr="00FA10A3" w:rsidRDefault="004734C3" w:rsidP="004C1639">
            <w:pPr>
              <w:jc w:val="both"/>
              <w:rPr>
                <w:b/>
              </w:rPr>
            </w:pPr>
            <w:r w:rsidRPr="00FA10A3">
              <w:t>Өндіріс түрі</w:t>
            </w:r>
          </w:p>
        </w:tc>
        <w:tc>
          <w:tcPr>
            <w:tcW w:w="4396" w:type="dxa"/>
          </w:tcPr>
          <w:p w14:paraId="30F6C5EF" w14:textId="77777777" w:rsidR="004734C3" w:rsidRPr="00FA10A3" w:rsidRDefault="004734C3" w:rsidP="004C1639">
            <w:r w:rsidRPr="00FA10A3">
              <w:t>Газ баллондары мен автомобильдерге жанармай құю</w:t>
            </w:r>
          </w:p>
        </w:tc>
      </w:tr>
      <w:tr w:rsidR="004734C3" w:rsidRPr="00FA10A3" w14:paraId="4725524E" w14:textId="77777777" w:rsidTr="004C1639">
        <w:tc>
          <w:tcPr>
            <w:tcW w:w="675" w:type="dxa"/>
            <w:gridSpan w:val="2"/>
          </w:tcPr>
          <w:p w14:paraId="51D453D5" w14:textId="77777777" w:rsidR="004734C3" w:rsidRPr="00FA10A3" w:rsidRDefault="004734C3" w:rsidP="004C1639">
            <w:pPr>
              <w:jc w:val="center"/>
              <w:rPr>
                <w:b/>
              </w:rPr>
            </w:pPr>
            <w:r w:rsidRPr="00FA10A3">
              <w:rPr>
                <w:b/>
              </w:rPr>
              <w:t>3)</w:t>
            </w:r>
          </w:p>
        </w:tc>
        <w:tc>
          <w:tcPr>
            <w:tcW w:w="10205" w:type="dxa"/>
          </w:tcPr>
          <w:p w14:paraId="59A0FFC6" w14:textId="77777777" w:rsidR="004734C3" w:rsidRPr="00FA10A3" w:rsidRDefault="004734C3" w:rsidP="004C1639">
            <w:pPr>
              <w:jc w:val="both"/>
              <w:rPr>
                <w:b/>
              </w:rPr>
            </w:pPr>
            <w:r w:rsidRPr="00FA10A3">
              <w:t>Негізгі білім беру бағдарламаларының сипаттамасыотқа төзімділікке және өрт қауіптілігіне қатысты ғзи</w:t>
            </w:r>
          </w:p>
        </w:tc>
        <w:tc>
          <w:tcPr>
            <w:tcW w:w="4396" w:type="dxa"/>
          </w:tcPr>
          <w:p w14:paraId="10813044" w14:textId="77777777" w:rsidR="004734C3" w:rsidRPr="00FA10A3" w:rsidRDefault="004734C3" w:rsidP="004C1639">
            <w:r w:rsidRPr="00FA10A3">
              <w:t>Операторлық ТҚК, металл жабын., ағаш торлама бойынша, В1</w:t>
            </w:r>
          </w:p>
        </w:tc>
      </w:tr>
      <w:tr w:rsidR="004734C3" w:rsidRPr="00FA10A3" w14:paraId="01B78208" w14:textId="77777777" w:rsidTr="004C1639">
        <w:tc>
          <w:tcPr>
            <w:tcW w:w="675" w:type="dxa"/>
            <w:gridSpan w:val="2"/>
          </w:tcPr>
          <w:p w14:paraId="7DD35D9D" w14:textId="77777777" w:rsidR="004734C3" w:rsidRPr="00FA10A3" w:rsidRDefault="004734C3" w:rsidP="004C1639">
            <w:pPr>
              <w:jc w:val="center"/>
              <w:rPr>
                <w:b/>
              </w:rPr>
            </w:pPr>
            <w:r w:rsidRPr="00FA10A3">
              <w:rPr>
                <w:b/>
              </w:rPr>
              <w:t>4)</w:t>
            </w:r>
          </w:p>
        </w:tc>
        <w:tc>
          <w:tcPr>
            <w:tcW w:w="10205" w:type="dxa"/>
          </w:tcPr>
          <w:p w14:paraId="30BB43BA" w14:textId="77777777" w:rsidR="004734C3" w:rsidRPr="00FA10A3" w:rsidRDefault="004734C3" w:rsidP="004C1639">
            <w:pPr>
              <w:jc w:val="both"/>
              <w:rPr>
                <w:b/>
              </w:rPr>
            </w:pPr>
            <w:r w:rsidRPr="00FA10A3">
              <w:t>Сумен жабдықтаудың сипаттамасы</w:t>
            </w:r>
          </w:p>
        </w:tc>
        <w:tc>
          <w:tcPr>
            <w:tcW w:w="4396" w:type="dxa"/>
          </w:tcPr>
          <w:p w14:paraId="1B21FB6F" w14:textId="77777777" w:rsidR="004734C3" w:rsidRPr="00FA10A3" w:rsidRDefault="004734C3" w:rsidP="004C1639"/>
        </w:tc>
      </w:tr>
      <w:tr w:rsidR="004734C3" w:rsidRPr="00FA10A3" w14:paraId="23EC6C94" w14:textId="77777777" w:rsidTr="004C1639">
        <w:trPr>
          <w:trHeight w:val="260"/>
        </w:trPr>
        <w:tc>
          <w:tcPr>
            <w:tcW w:w="675" w:type="dxa"/>
            <w:gridSpan w:val="2"/>
          </w:tcPr>
          <w:p w14:paraId="780422ED" w14:textId="77777777" w:rsidR="004734C3" w:rsidRPr="00FA10A3" w:rsidRDefault="004734C3" w:rsidP="004C1639">
            <w:pPr>
              <w:jc w:val="center"/>
              <w:rPr>
                <w:b/>
              </w:rPr>
            </w:pPr>
          </w:p>
        </w:tc>
        <w:tc>
          <w:tcPr>
            <w:tcW w:w="10205" w:type="dxa"/>
          </w:tcPr>
          <w:p w14:paraId="51BCDCE1"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55727B2E" w14:textId="77777777" w:rsidR="004734C3" w:rsidRPr="00FA10A3" w:rsidRDefault="004734C3" w:rsidP="004C1639"/>
        </w:tc>
      </w:tr>
      <w:tr w:rsidR="004734C3" w:rsidRPr="00FA10A3" w14:paraId="6E628A16" w14:textId="77777777" w:rsidTr="004C1639">
        <w:tc>
          <w:tcPr>
            <w:tcW w:w="675" w:type="dxa"/>
            <w:gridSpan w:val="2"/>
          </w:tcPr>
          <w:p w14:paraId="400E2D93" w14:textId="77777777" w:rsidR="004734C3" w:rsidRPr="00FA10A3" w:rsidRDefault="004734C3" w:rsidP="004C1639">
            <w:pPr>
              <w:jc w:val="center"/>
              <w:rPr>
                <w:b/>
              </w:rPr>
            </w:pPr>
          </w:p>
        </w:tc>
        <w:tc>
          <w:tcPr>
            <w:tcW w:w="10205" w:type="dxa"/>
          </w:tcPr>
          <w:p w14:paraId="7AF74900" w14:textId="77777777" w:rsidR="004734C3" w:rsidRPr="00FA10A3" w:rsidRDefault="004734C3" w:rsidP="004C1639">
            <w:pPr>
              <w:ind w:firstLine="567"/>
              <w:jc w:val="both"/>
            </w:pPr>
            <w:r w:rsidRPr="00FA10A3">
              <w:t>4.2) өрт сөндіру гидранттары (типі, саны)</w:t>
            </w:r>
          </w:p>
        </w:tc>
        <w:tc>
          <w:tcPr>
            <w:tcW w:w="4396" w:type="dxa"/>
          </w:tcPr>
          <w:p w14:paraId="7BB874B7" w14:textId="77777777" w:rsidR="004734C3" w:rsidRPr="00FA10A3" w:rsidRDefault="004734C3" w:rsidP="004C1639"/>
        </w:tc>
      </w:tr>
      <w:tr w:rsidR="004734C3" w:rsidRPr="00FA10A3" w14:paraId="66AB8830" w14:textId="77777777" w:rsidTr="004C1639">
        <w:tc>
          <w:tcPr>
            <w:tcW w:w="675" w:type="dxa"/>
            <w:gridSpan w:val="2"/>
          </w:tcPr>
          <w:p w14:paraId="555866B3" w14:textId="77777777" w:rsidR="004734C3" w:rsidRPr="00FA10A3" w:rsidRDefault="004734C3" w:rsidP="004C1639">
            <w:pPr>
              <w:jc w:val="center"/>
              <w:rPr>
                <w:b/>
              </w:rPr>
            </w:pPr>
          </w:p>
        </w:tc>
        <w:tc>
          <w:tcPr>
            <w:tcW w:w="10205" w:type="dxa"/>
          </w:tcPr>
          <w:p w14:paraId="3B68D2D8" w14:textId="77777777" w:rsidR="004734C3" w:rsidRPr="00FA10A3" w:rsidRDefault="004734C3" w:rsidP="004C1639">
            <w:pPr>
              <w:ind w:firstLine="567"/>
              <w:jc w:val="both"/>
            </w:pPr>
            <w:r w:rsidRPr="00FA10A3">
              <w:t>4.3) ішкі өрт сөндіру крандары</w:t>
            </w:r>
          </w:p>
        </w:tc>
        <w:tc>
          <w:tcPr>
            <w:tcW w:w="4396" w:type="dxa"/>
          </w:tcPr>
          <w:p w14:paraId="3F6D7EF0" w14:textId="77777777" w:rsidR="004734C3" w:rsidRPr="00FA10A3" w:rsidRDefault="004734C3" w:rsidP="004C1639"/>
        </w:tc>
      </w:tr>
      <w:tr w:rsidR="004734C3" w:rsidRPr="00FA10A3" w14:paraId="6827D959" w14:textId="77777777" w:rsidTr="004C1639">
        <w:tc>
          <w:tcPr>
            <w:tcW w:w="675" w:type="dxa"/>
            <w:gridSpan w:val="2"/>
          </w:tcPr>
          <w:p w14:paraId="5D9492D2" w14:textId="77777777" w:rsidR="004734C3" w:rsidRPr="00FA10A3" w:rsidRDefault="004734C3" w:rsidP="004C1639">
            <w:pPr>
              <w:jc w:val="center"/>
              <w:rPr>
                <w:b/>
              </w:rPr>
            </w:pPr>
          </w:p>
        </w:tc>
        <w:tc>
          <w:tcPr>
            <w:tcW w:w="10205" w:type="dxa"/>
          </w:tcPr>
          <w:p w14:paraId="27D16605"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27439E97" w14:textId="77777777" w:rsidR="004734C3" w:rsidRPr="00FA10A3" w:rsidRDefault="004734C3" w:rsidP="004C1639"/>
        </w:tc>
      </w:tr>
      <w:tr w:rsidR="004734C3" w:rsidRPr="00FA10A3" w14:paraId="49F7EC02" w14:textId="77777777" w:rsidTr="004C1639">
        <w:tc>
          <w:tcPr>
            <w:tcW w:w="675" w:type="dxa"/>
            <w:gridSpan w:val="2"/>
          </w:tcPr>
          <w:p w14:paraId="5BCA2B02" w14:textId="77777777" w:rsidR="004734C3" w:rsidRPr="00FA10A3" w:rsidRDefault="004734C3" w:rsidP="004C1639">
            <w:pPr>
              <w:jc w:val="center"/>
              <w:rPr>
                <w:b/>
              </w:rPr>
            </w:pPr>
          </w:p>
        </w:tc>
        <w:tc>
          <w:tcPr>
            <w:tcW w:w="10205" w:type="dxa"/>
          </w:tcPr>
          <w:p w14:paraId="75E0D958" w14:textId="77777777" w:rsidR="004734C3" w:rsidRPr="00FA10A3" w:rsidRDefault="004734C3" w:rsidP="004C1639">
            <w:pPr>
              <w:ind w:firstLine="567"/>
              <w:jc w:val="both"/>
            </w:pPr>
            <w:r w:rsidRPr="00FA10A3">
              <w:t xml:space="preserve">4.5) табиғи су көздері </w:t>
            </w:r>
          </w:p>
        </w:tc>
        <w:tc>
          <w:tcPr>
            <w:tcW w:w="4396" w:type="dxa"/>
          </w:tcPr>
          <w:p w14:paraId="4DFEFB35" w14:textId="77777777" w:rsidR="004734C3" w:rsidRPr="00FA10A3" w:rsidRDefault="004734C3" w:rsidP="004C1639">
            <w:r w:rsidRPr="00FA10A3">
              <w:t xml:space="preserve">Ұңғыма </w:t>
            </w:r>
          </w:p>
        </w:tc>
      </w:tr>
      <w:tr w:rsidR="004734C3" w:rsidRPr="00FA10A3" w14:paraId="7A48FAEB" w14:textId="77777777" w:rsidTr="004C1639">
        <w:tc>
          <w:tcPr>
            <w:tcW w:w="675" w:type="dxa"/>
            <w:gridSpan w:val="2"/>
          </w:tcPr>
          <w:p w14:paraId="4725D4B4" w14:textId="77777777" w:rsidR="004734C3" w:rsidRPr="00FA10A3" w:rsidRDefault="004734C3" w:rsidP="004C1639">
            <w:pPr>
              <w:jc w:val="center"/>
              <w:rPr>
                <w:b/>
              </w:rPr>
            </w:pPr>
            <w:r w:rsidRPr="00FA10A3">
              <w:rPr>
                <w:b/>
              </w:rPr>
              <w:t>5)</w:t>
            </w:r>
          </w:p>
        </w:tc>
        <w:tc>
          <w:tcPr>
            <w:tcW w:w="10205" w:type="dxa"/>
          </w:tcPr>
          <w:p w14:paraId="115DDE47" w14:textId="77777777" w:rsidR="004734C3" w:rsidRPr="00FA10A3" w:rsidRDefault="004734C3" w:rsidP="004C1639">
            <w:pPr>
              <w:jc w:val="both"/>
              <w:rPr>
                <w:b/>
              </w:rPr>
            </w:pPr>
            <w:r w:rsidRPr="00FA10A3">
              <w:t>Жолдардың жағдайы</w:t>
            </w:r>
          </w:p>
        </w:tc>
        <w:tc>
          <w:tcPr>
            <w:tcW w:w="4396" w:type="dxa"/>
          </w:tcPr>
          <w:p w14:paraId="5924F7F3" w14:textId="77777777" w:rsidR="004734C3" w:rsidRPr="00FA10A3" w:rsidRDefault="004734C3" w:rsidP="004C1639">
            <w:r w:rsidRPr="00FA10A3">
              <w:t xml:space="preserve">Жақсы </w:t>
            </w:r>
          </w:p>
        </w:tc>
      </w:tr>
      <w:tr w:rsidR="004734C3" w:rsidRPr="00FA10A3" w14:paraId="00AF5F50" w14:textId="77777777" w:rsidTr="004C1639">
        <w:tc>
          <w:tcPr>
            <w:tcW w:w="675" w:type="dxa"/>
            <w:gridSpan w:val="2"/>
          </w:tcPr>
          <w:p w14:paraId="5CCEFAD0" w14:textId="77777777" w:rsidR="004734C3" w:rsidRPr="00FA10A3" w:rsidRDefault="004734C3" w:rsidP="004C1639">
            <w:pPr>
              <w:jc w:val="center"/>
              <w:rPr>
                <w:b/>
              </w:rPr>
            </w:pPr>
            <w:r w:rsidRPr="00FA10A3">
              <w:rPr>
                <w:b/>
              </w:rPr>
              <w:t>6)</w:t>
            </w:r>
          </w:p>
        </w:tc>
        <w:tc>
          <w:tcPr>
            <w:tcW w:w="10205" w:type="dxa"/>
          </w:tcPr>
          <w:p w14:paraId="0B78D7B4" w14:textId="77777777" w:rsidR="004734C3" w:rsidRPr="00FA10A3" w:rsidRDefault="004734C3" w:rsidP="004C1639">
            <w:pPr>
              <w:jc w:val="both"/>
              <w:rPr>
                <w:b/>
              </w:rPr>
            </w:pPr>
            <w:r w:rsidRPr="00FA10A3">
              <w:t>Өртке қарсы жабдықтар</w:t>
            </w:r>
          </w:p>
        </w:tc>
        <w:tc>
          <w:tcPr>
            <w:tcW w:w="4396" w:type="dxa"/>
          </w:tcPr>
          <w:p w14:paraId="35F7DB93" w14:textId="77777777" w:rsidR="004734C3" w:rsidRPr="00FA10A3" w:rsidRDefault="004734C3" w:rsidP="004C1639"/>
        </w:tc>
      </w:tr>
      <w:tr w:rsidR="004734C3" w:rsidRPr="00FA10A3" w14:paraId="64318E35" w14:textId="77777777" w:rsidTr="004C1639">
        <w:tc>
          <w:tcPr>
            <w:tcW w:w="675" w:type="dxa"/>
            <w:gridSpan w:val="2"/>
          </w:tcPr>
          <w:p w14:paraId="62E8296C" w14:textId="77777777" w:rsidR="004734C3" w:rsidRPr="00FA10A3" w:rsidRDefault="004734C3" w:rsidP="004C1639">
            <w:pPr>
              <w:jc w:val="center"/>
              <w:rPr>
                <w:b/>
              </w:rPr>
            </w:pPr>
          </w:p>
        </w:tc>
        <w:tc>
          <w:tcPr>
            <w:tcW w:w="10205" w:type="dxa"/>
          </w:tcPr>
          <w:p w14:paraId="7F89F843" w14:textId="77777777" w:rsidR="004734C3" w:rsidRPr="00FA10A3" w:rsidRDefault="004734C3" w:rsidP="004C1639">
            <w:pPr>
              <w:ind w:firstLine="567"/>
              <w:jc w:val="both"/>
            </w:pPr>
            <w:r w:rsidRPr="00FA10A3">
              <w:t>6.1) өрт сигнализациясы</w:t>
            </w:r>
          </w:p>
        </w:tc>
        <w:tc>
          <w:tcPr>
            <w:tcW w:w="4396" w:type="dxa"/>
          </w:tcPr>
          <w:p w14:paraId="6B061A73" w14:textId="77777777" w:rsidR="004734C3" w:rsidRPr="00FA10A3" w:rsidRDefault="004734C3" w:rsidP="004C1639">
            <w:r w:rsidRPr="00FA10A3">
              <w:t>Бар</w:t>
            </w:r>
          </w:p>
        </w:tc>
      </w:tr>
      <w:tr w:rsidR="004734C3" w:rsidRPr="00FA10A3" w14:paraId="37AAF15D" w14:textId="77777777" w:rsidTr="004C1639">
        <w:tc>
          <w:tcPr>
            <w:tcW w:w="675" w:type="dxa"/>
            <w:gridSpan w:val="2"/>
          </w:tcPr>
          <w:p w14:paraId="5C297EC3" w14:textId="77777777" w:rsidR="004734C3" w:rsidRPr="00FA10A3" w:rsidRDefault="004734C3" w:rsidP="004C1639">
            <w:pPr>
              <w:jc w:val="center"/>
              <w:rPr>
                <w:b/>
              </w:rPr>
            </w:pPr>
          </w:p>
        </w:tc>
        <w:tc>
          <w:tcPr>
            <w:tcW w:w="10205" w:type="dxa"/>
          </w:tcPr>
          <w:p w14:paraId="3EF0F42E"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CD44D6C" w14:textId="77777777" w:rsidR="004734C3" w:rsidRPr="00FA10A3" w:rsidRDefault="004734C3" w:rsidP="004C1639"/>
        </w:tc>
      </w:tr>
      <w:tr w:rsidR="004734C3" w:rsidRPr="00FA10A3" w14:paraId="2E8B09ED" w14:textId="77777777" w:rsidTr="004C1639">
        <w:trPr>
          <w:trHeight w:val="266"/>
        </w:trPr>
        <w:tc>
          <w:tcPr>
            <w:tcW w:w="675" w:type="dxa"/>
            <w:gridSpan w:val="2"/>
          </w:tcPr>
          <w:p w14:paraId="33FA616A" w14:textId="77777777" w:rsidR="004734C3" w:rsidRPr="00FA10A3" w:rsidRDefault="004734C3" w:rsidP="004C1639">
            <w:pPr>
              <w:jc w:val="center"/>
              <w:rPr>
                <w:b/>
              </w:rPr>
            </w:pPr>
          </w:p>
        </w:tc>
        <w:tc>
          <w:tcPr>
            <w:tcW w:w="10205" w:type="dxa"/>
          </w:tcPr>
          <w:p w14:paraId="2777F72D" w14:textId="77777777" w:rsidR="004734C3" w:rsidRPr="00FA10A3" w:rsidRDefault="004734C3" w:rsidP="004C1639">
            <w:pPr>
              <w:ind w:firstLine="567"/>
              <w:jc w:val="both"/>
            </w:pPr>
            <w:r w:rsidRPr="00FA10A3">
              <w:t>6.3) өрт сөндіргіштердің саны (дана)</w:t>
            </w:r>
          </w:p>
        </w:tc>
        <w:tc>
          <w:tcPr>
            <w:tcW w:w="4396" w:type="dxa"/>
          </w:tcPr>
          <w:p w14:paraId="405240C1" w14:textId="77777777" w:rsidR="004734C3" w:rsidRPr="00FA10A3" w:rsidRDefault="004734C3" w:rsidP="004C1639">
            <w:r w:rsidRPr="00FA10A3">
              <w:t>5</w:t>
            </w:r>
          </w:p>
        </w:tc>
      </w:tr>
      <w:tr w:rsidR="004734C3" w:rsidRPr="00FA10A3" w14:paraId="0705ED76" w14:textId="77777777" w:rsidTr="004C1639">
        <w:tc>
          <w:tcPr>
            <w:tcW w:w="675" w:type="dxa"/>
            <w:gridSpan w:val="2"/>
          </w:tcPr>
          <w:p w14:paraId="27088C76" w14:textId="77777777" w:rsidR="004734C3" w:rsidRPr="00FA10A3" w:rsidRDefault="004734C3" w:rsidP="004C1639">
            <w:pPr>
              <w:jc w:val="center"/>
              <w:rPr>
                <w:b/>
              </w:rPr>
            </w:pPr>
            <w:r w:rsidRPr="00FA10A3">
              <w:rPr>
                <w:b/>
              </w:rPr>
              <w:t>7)</w:t>
            </w:r>
          </w:p>
        </w:tc>
        <w:tc>
          <w:tcPr>
            <w:tcW w:w="10205" w:type="dxa"/>
          </w:tcPr>
          <w:p w14:paraId="0E0149A9" w14:textId="77777777" w:rsidR="004734C3" w:rsidRPr="00FA10A3" w:rsidRDefault="004734C3" w:rsidP="004C1639">
            <w:pPr>
              <w:jc w:val="both"/>
            </w:pPr>
            <w:r w:rsidRPr="00FA10A3">
              <w:t>Өртке қарсы қызметтің түрі</w:t>
            </w:r>
          </w:p>
        </w:tc>
        <w:tc>
          <w:tcPr>
            <w:tcW w:w="4396" w:type="dxa"/>
          </w:tcPr>
          <w:p w14:paraId="6273941C" w14:textId="77777777" w:rsidR="004734C3" w:rsidRPr="00FA10A3" w:rsidRDefault="004734C3" w:rsidP="004C1639">
            <w:r w:rsidRPr="00FA10A3">
              <w:t>-</w:t>
            </w:r>
          </w:p>
        </w:tc>
      </w:tr>
      <w:tr w:rsidR="004734C3" w:rsidRPr="00FA10A3" w14:paraId="298EF62A" w14:textId="77777777" w:rsidTr="004C1639">
        <w:tc>
          <w:tcPr>
            <w:tcW w:w="675" w:type="dxa"/>
            <w:gridSpan w:val="2"/>
          </w:tcPr>
          <w:p w14:paraId="097381F1" w14:textId="77777777" w:rsidR="004734C3" w:rsidRPr="00FA10A3" w:rsidRDefault="004734C3" w:rsidP="004C1639">
            <w:pPr>
              <w:jc w:val="center"/>
              <w:rPr>
                <w:b/>
              </w:rPr>
            </w:pPr>
          </w:p>
        </w:tc>
        <w:tc>
          <w:tcPr>
            <w:tcW w:w="10205" w:type="dxa"/>
          </w:tcPr>
          <w:p w14:paraId="2F4CA543" w14:textId="77777777" w:rsidR="004734C3" w:rsidRPr="00FA10A3" w:rsidRDefault="004734C3" w:rsidP="004C1639">
            <w:pPr>
              <w:ind w:firstLine="567"/>
              <w:jc w:val="both"/>
            </w:pPr>
            <w:r w:rsidRPr="00FA10A3">
              <w:t>7.1) штат бойынша сандық құрамы (адам)</w:t>
            </w:r>
          </w:p>
        </w:tc>
        <w:tc>
          <w:tcPr>
            <w:tcW w:w="4396" w:type="dxa"/>
          </w:tcPr>
          <w:p w14:paraId="2A6CC359" w14:textId="77777777" w:rsidR="004734C3" w:rsidRPr="00FA10A3" w:rsidRDefault="004734C3" w:rsidP="004C1639"/>
        </w:tc>
      </w:tr>
      <w:tr w:rsidR="004734C3" w:rsidRPr="00FA10A3" w14:paraId="54E2A4AC" w14:textId="77777777" w:rsidTr="004C1639">
        <w:tc>
          <w:tcPr>
            <w:tcW w:w="675" w:type="dxa"/>
            <w:gridSpan w:val="2"/>
          </w:tcPr>
          <w:p w14:paraId="6C867203" w14:textId="77777777" w:rsidR="004734C3" w:rsidRPr="00FA10A3" w:rsidRDefault="004734C3" w:rsidP="004C1639">
            <w:pPr>
              <w:jc w:val="center"/>
              <w:rPr>
                <w:b/>
              </w:rPr>
            </w:pPr>
          </w:p>
        </w:tc>
        <w:tc>
          <w:tcPr>
            <w:tcW w:w="10205" w:type="dxa"/>
          </w:tcPr>
          <w:p w14:paraId="7CD0C53D"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702BA194" w14:textId="77777777" w:rsidR="004734C3" w:rsidRPr="00FA10A3" w:rsidRDefault="004734C3" w:rsidP="004C1639"/>
        </w:tc>
      </w:tr>
      <w:tr w:rsidR="004734C3" w:rsidRPr="00FA10A3" w14:paraId="11B15060" w14:textId="77777777" w:rsidTr="004C1639">
        <w:tc>
          <w:tcPr>
            <w:tcW w:w="675" w:type="dxa"/>
            <w:gridSpan w:val="2"/>
          </w:tcPr>
          <w:p w14:paraId="15D448B5" w14:textId="77777777" w:rsidR="004734C3" w:rsidRPr="00FA10A3" w:rsidRDefault="004734C3" w:rsidP="004C1639">
            <w:pPr>
              <w:jc w:val="center"/>
              <w:rPr>
                <w:b/>
              </w:rPr>
            </w:pPr>
          </w:p>
        </w:tc>
        <w:tc>
          <w:tcPr>
            <w:tcW w:w="10205" w:type="dxa"/>
          </w:tcPr>
          <w:p w14:paraId="0BF602A7"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7D06B4D" w14:textId="77777777" w:rsidR="004734C3" w:rsidRPr="00FA10A3" w:rsidRDefault="004734C3" w:rsidP="004C1639"/>
        </w:tc>
      </w:tr>
      <w:tr w:rsidR="004734C3" w:rsidRPr="00FA10A3" w14:paraId="55A5D05F" w14:textId="77777777" w:rsidTr="004C1639">
        <w:tc>
          <w:tcPr>
            <w:tcW w:w="675" w:type="dxa"/>
            <w:gridSpan w:val="2"/>
          </w:tcPr>
          <w:p w14:paraId="5A653FD3" w14:textId="77777777" w:rsidR="004734C3" w:rsidRPr="00FA10A3" w:rsidRDefault="004734C3" w:rsidP="004C1639">
            <w:pPr>
              <w:jc w:val="center"/>
              <w:rPr>
                <w:b/>
              </w:rPr>
            </w:pPr>
            <w:r w:rsidRPr="00FA10A3">
              <w:rPr>
                <w:b/>
              </w:rPr>
              <w:t>8)</w:t>
            </w:r>
          </w:p>
        </w:tc>
        <w:tc>
          <w:tcPr>
            <w:tcW w:w="10205" w:type="dxa"/>
          </w:tcPr>
          <w:p w14:paraId="794E7065"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513ABE5D" w14:textId="77777777" w:rsidR="004734C3" w:rsidRPr="00FA10A3" w:rsidRDefault="004734C3" w:rsidP="004C1639">
            <w:r w:rsidRPr="00FA10A3">
              <w:t>-</w:t>
            </w:r>
          </w:p>
        </w:tc>
      </w:tr>
      <w:tr w:rsidR="004734C3" w:rsidRPr="00FA10A3" w14:paraId="49849A03" w14:textId="77777777" w:rsidTr="004C1639">
        <w:tc>
          <w:tcPr>
            <w:tcW w:w="675" w:type="dxa"/>
            <w:gridSpan w:val="2"/>
          </w:tcPr>
          <w:p w14:paraId="5537BD81" w14:textId="77777777" w:rsidR="004734C3" w:rsidRPr="00FA10A3" w:rsidRDefault="004734C3" w:rsidP="004C1639">
            <w:pPr>
              <w:jc w:val="center"/>
              <w:rPr>
                <w:b/>
              </w:rPr>
            </w:pPr>
            <w:r w:rsidRPr="00FA10A3">
              <w:rPr>
                <w:b/>
              </w:rPr>
              <w:t>9)</w:t>
            </w:r>
          </w:p>
        </w:tc>
        <w:tc>
          <w:tcPr>
            <w:tcW w:w="10205" w:type="dxa"/>
          </w:tcPr>
          <w:p w14:paraId="566DD468"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4E7A6BC1" w14:textId="77777777" w:rsidR="004734C3" w:rsidRPr="00FA10A3" w:rsidRDefault="004734C3" w:rsidP="004C1639">
            <w:r w:rsidRPr="00FA10A3">
              <w:t>-</w:t>
            </w:r>
          </w:p>
        </w:tc>
      </w:tr>
      <w:tr w:rsidR="004734C3" w:rsidRPr="00FA10A3" w14:paraId="34C531F9" w14:textId="77777777" w:rsidTr="004C1639">
        <w:tc>
          <w:tcPr>
            <w:tcW w:w="675" w:type="dxa"/>
            <w:gridSpan w:val="2"/>
          </w:tcPr>
          <w:p w14:paraId="7F154931" w14:textId="77777777" w:rsidR="004734C3" w:rsidRPr="00FA10A3" w:rsidRDefault="004734C3" w:rsidP="004C1639">
            <w:pPr>
              <w:jc w:val="center"/>
              <w:rPr>
                <w:b/>
              </w:rPr>
            </w:pPr>
          </w:p>
        </w:tc>
        <w:tc>
          <w:tcPr>
            <w:tcW w:w="10205" w:type="dxa"/>
          </w:tcPr>
          <w:p w14:paraId="6EA5D06A" w14:textId="77777777" w:rsidR="004734C3" w:rsidRPr="00FA10A3" w:rsidRDefault="004734C3" w:rsidP="004C1639">
            <w:pPr>
              <w:jc w:val="both"/>
            </w:pPr>
          </w:p>
        </w:tc>
        <w:tc>
          <w:tcPr>
            <w:tcW w:w="4396" w:type="dxa"/>
          </w:tcPr>
          <w:p w14:paraId="6A3956D6" w14:textId="77777777" w:rsidR="004734C3" w:rsidRPr="00FA10A3" w:rsidRDefault="004734C3" w:rsidP="004C1639"/>
        </w:tc>
      </w:tr>
      <w:tr w:rsidR="004734C3" w:rsidRPr="00FA10A3" w14:paraId="024E879F" w14:textId="77777777" w:rsidTr="004C1639">
        <w:tc>
          <w:tcPr>
            <w:tcW w:w="15276" w:type="dxa"/>
            <w:gridSpan w:val="4"/>
          </w:tcPr>
          <w:p w14:paraId="0C1AFC52" w14:textId="77777777" w:rsidR="004734C3" w:rsidRPr="00FA10A3" w:rsidRDefault="004734C3" w:rsidP="004C1639">
            <w:pPr>
              <w:pStyle w:val="a8"/>
              <w:numPr>
                <w:ilvl w:val="0"/>
                <w:numId w:val="14"/>
              </w:numPr>
              <w:jc w:val="center"/>
              <w:rPr>
                <w:b/>
              </w:rPr>
            </w:pPr>
            <w:r w:rsidRPr="00FA10A3">
              <w:rPr>
                <w:b/>
                <w:lang w:val="kk-KZ"/>
              </w:rPr>
              <w:t>ф. "SK Alma-A" ЖШС СҚО Петропавл қ., Петропавл қ., Ж. Жабаев к-сі, 247 Семухин В.М. 8(7152) 425701</w:t>
            </w:r>
          </w:p>
        </w:tc>
      </w:tr>
      <w:tr w:rsidR="004734C3" w:rsidRPr="00FA10A3" w14:paraId="37CCB165" w14:textId="77777777" w:rsidTr="004C1639">
        <w:tc>
          <w:tcPr>
            <w:tcW w:w="675" w:type="dxa"/>
            <w:gridSpan w:val="2"/>
          </w:tcPr>
          <w:p w14:paraId="19B58A39" w14:textId="77777777" w:rsidR="004734C3" w:rsidRPr="00FA10A3" w:rsidRDefault="004734C3" w:rsidP="004C1639">
            <w:pPr>
              <w:jc w:val="center"/>
              <w:rPr>
                <w:b/>
              </w:rPr>
            </w:pPr>
            <w:r w:rsidRPr="00FA10A3">
              <w:rPr>
                <w:b/>
              </w:rPr>
              <w:t>1)</w:t>
            </w:r>
          </w:p>
        </w:tc>
        <w:tc>
          <w:tcPr>
            <w:tcW w:w="10205" w:type="dxa"/>
          </w:tcPr>
          <w:p w14:paraId="64846DAC" w14:textId="77777777" w:rsidR="004734C3" w:rsidRPr="00FA10A3" w:rsidRDefault="004734C3" w:rsidP="004C1639">
            <w:pPr>
              <w:jc w:val="both"/>
              <w:rPr>
                <w:b/>
              </w:rPr>
            </w:pPr>
            <w:r w:rsidRPr="00FA10A3">
              <w:t>Ведомстволық тиесілілігі</w:t>
            </w:r>
          </w:p>
        </w:tc>
        <w:tc>
          <w:tcPr>
            <w:tcW w:w="4396" w:type="dxa"/>
          </w:tcPr>
          <w:p w14:paraId="47703C78" w14:textId="77777777" w:rsidR="004734C3" w:rsidRPr="00FA10A3" w:rsidRDefault="004734C3" w:rsidP="004C1639">
            <w:r w:rsidRPr="00FA10A3">
              <w:t>Жеке меншік</w:t>
            </w:r>
          </w:p>
        </w:tc>
      </w:tr>
      <w:tr w:rsidR="004734C3" w:rsidRPr="00FA10A3" w14:paraId="548AF4EA" w14:textId="77777777" w:rsidTr="004C1639">
        <w:tc>
          <w:tcPr>
            <w:tcW w:w="675" w:type="dxa"/>
            <w:gridSpan w:val="2"/>
          </w:tcPr>
          <w:p w14:paraId="42BE3573" w14:textId="77777777" w:rsidR="004734C3" w:rsidRPr="00FA10A3" w:rsidRDefault="004734C3" w:rsidP="004C1639">
            <w:pPr>
              <w:jc w:val="center"/>
              <w:rPr>
                <w:b/>
              </w:rPr>
            </w:pPr>
            <w:r w:rsidRPr="00FA10A3">
              <w:rPr>
                <w:b/>
              </w:rPr>
              <w:t>2)</w:t>
            </w:r>
          </w:p>
        </w:tc>
        <w:tc>
          <w:tcPr>
            <w:tcW w:w="10205" w:type="dxa"/>
          </w:tcPr>
          <w:p w14:paraId="16155ABE" w14:textId="77777777" w:rsidR="004734C3" w:rsidRPr="00FA10A3" w:rsidRDefault="004734C3" w:rsidP="004C1639">
            <w:pPr>
              <w:jc w:val="both"/>
              <w:rPr>
                <w:b/>
              </w:rPr>
            </w:pPr>
            <w:r w:rsidRPr="00FA10A3">
              <w:t>Өндіріс түрі</w:t>
            </w:r>
          </w:p>
        </w:tc>
        <w:tc>
          <w:tcPr>
            <w:tcW w:w="4396" w:type="dxa"/>
          </w:tcPr>
          <w:p w14:paraId="4C46D5F5" w14:textId="77777777" w:rsidR="004734C3" w:rsidRPr="00FA10A3" w:rsidRDefault="004734C3" w:rsidP="004C1639">
            <w:r w:rsidRPr="00FA10A3">
              <w:t>Газ баллондары мен автомобильдерге жанармай құю</w:t>
            </w:r>
          </w:p>
        </w:tc>
      </w:tr>
      <w:tr w:rsidR="004734C3" w:rsidRPr="00FA10A3" w14:paraId="03D9E5EA" w14:textId="77777777" w:rsidTr="004C1639">
        <w:tc>
          <w:tcPr>
            <w:tcW w:w="675" w:type="dxa"/>
            <w:gridSpan w:val="2"/>
          </w:tcPr>
          <w:p w14:paraId="71E297D6" w14:textId="77777777" w:rsidR="004734C3" w:rsidRPr="00FA10A3" w:rsidRDefault="004734C3" w:rsidP="004C1639">
            <w:pPr>
              <w:jc w:val="center"/>
              <w:rPr>
                <w:b/>
              </w:rPr>
            </w:pPr>
            <w:r w:rsidRPr="00FA10A3">
              <w:rPr>
                <w:b/>
              </w:rPr>
              <w:t>3)</w:t>
            </w:r>
          </w:p>
        </w:tc>
        <w:tc>
          <w:tcPr>
            <w:tcW w:w="10205" w:type="dxa"/>
          </w:tcPr>
          <w:p w14:paraId="1CE7DCFD"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06158D49" w14:textId="77777777" w:rsidR="004734C3" w:rsidRPr="00FA10A3" w:rsidRDefault="004734C3" w:rsidP="004C1639">
            <w:r w:rsidRPr="00FA10A3">
              <w:t>Операторлық ТҚК, металл жабын., ағаш торлама бойынша, В1</w:t>
            </w:r>
          </w:p>
        </w:tc>
      </w:tr>
      <w:tr w:rsidR="004734C3" w:rsidRPr="00FA10A3" w14:paraId="094070CC" w14:textId="77777777" w:rsidTr="004C1639">
        <w:tc>
          <w:tcPr>
            <w:tcW w:w="675" w:type="dxa"/>
            <w:gridSpan w:val="2"/>
          </w:tcPr>
          <w:p w14:paraId="595604EB" w14:textId="77777777" w:rsidR="004734C3" w:rsidRPr="00FA10A3" w:rsidRDefault="004734C3" w:rsidP="004C1639">
            <w:pPr>
              <w:jc w:val="center"/>
              <w:rPr>
                <w:b/>
              </w:rPr>
            </w:pPr>
            <w:r w:rsidRPr="00FA10A3">
              <w:rPr>
                <w:b/>
              </w:rPr>
              <w:lastRenderedPageBreak/>
              <w:t>4)</w:t>
            </w:r>
          </w:p>
        </w:tc>
        <w:tc>
          <w:tcPr>
            <w:tcW w:w="10205" w:type="dxa"/>
          </w:tcPr>
          <w:p w14:paraId="54078D14" w14:textId="77777777" w:rsidR="004734C3" w:rsidRPr="00FA10A3" w:rsidRDefault="004734C3" w:rsidP="004C1639">
            <w:pPr>
              <w:jc w:val="both"/>
              <w:rPr>
                <w:b/>
              </w:rPr>
            </w:pPr>
            <w:r w:rsidRPr="00FA10A3">
              <w:t>Сумен жабдықтаудың сипаттамасы</w:t>
            </w:r>
          </w:p>
        </w:tc>
        <w:tc>
          <w:tcPr>
            <w:tcW w:w="4396" w:type="dxa"/>
          </w:tcPr>
          <w:p w14:paraId="40BC0CB6" w14:textId="77777777" w:rsidR="004734C3" w:rsidRPr="00FA10A3" w:rsidRDefault="004734C3" w:rsidP="004C1639"/>
        </w:tc>
      </w:tr>
      <w:tr w:rsidR="004734C3" w:rsidRPr="00FA10A3" w14:paraId="355BBABD" w14:textId="77777777" w:rsidTr="004C1639">
        <w:trPr>
          <w:trHeight w:val="260"/>
        </w:trPr>
        <w:tc>
          <w:tcPr>
            <w:tcW w:w="675" w:type="dxa"/>
            <w:gridSpan w:val="2"/>
          </w:tcPr>
          <w:p w14:paraId="0833EAF3" w14:textId="77777777" w:rsidR="004734C3" w:rsidRPr="00FA10A3" w:rsidRDefault="004734C3" w:rsidP="004C1639">
            <w:pPr>
              <w:jc w:val="center"/>
              <w:rPr>
                <w:b/>
              </w:rPr>
            </w:pPr>
          </w:p>
        </w:tc>
        <w:tc>
          <w:tcPr>
            <w:tcW w:w="10205" w:type="dxa"/>
          </w:tcPr>
          <w:p w14:paraId="4AC91F87" w14:textId="77777777" w:rsidR="004734C3" w:rsidRPr="00FA10A3" w:rsidRDefault="004734C3" w:rsidP="004C1639">
            <w:pPr>
              <w:ind w:firstLine="567"/>
              <w:jc w:val="both"/>
            </w:pPr>
            <w:r w:rsidRPr="00FA10A3">
              <w:t>4.1) сумен жабдықтау (жүйе, диаметр, құбырдың орны).ысырманың тановкалары)</w:t>
            </w:r>
          </w:p>
        </w:tc>
        <w:tc>
          <w:tcPr>
            <w:tcW w:w="4396" w:type="dxa"/>
          </w:tcPr>
          <w:p w14:paraId="20CB612D" w14:textId="77777777" w:rsidR="004734C3" w:rsidRPr="00FA10A3" w:rsidRDefault="004734C3" w:rsidP="004C1639"/>
        </w:tc>
      </w:tr>
      <w:tr w:rsidR="004734C3" w:rsidRPr="00FA10A3" w14:paraId="3D4AB1B5" w14:textId="77777777" w:rsidTr="004C1639">
        <w:tc>
          <w:tcPr>
            <w:tcW w:w="675" w:type="dxa"/>
            <w:gridSpan w:val="2"/>
          </w:tcPr>
          <w:p w14:paraId="1B17B1C4" w14:textId="77777777" w:rsidR="004734C3" w:rsidRPr="00FA10A3" w:rsidRDefault="004734C3" w:rsidP="004C1639">
            <w:pPr>
              <w:jc w:val="center"/>
              <w:rPr>
                <w:b/>
              </w:rPr>
            </w:pPr>
          </w:p>
        </w:tc>
        <w:tc>
          <w:tcPr>
            <w:tcW w:w="10205" w:type="dxa"/>
          </w:tcPr>
          <w:p w14:paraId="770B5C27" w14:textId="77777777" w:rsidR="004734C3" w:rsidRPr="00FA10A3" w:rsidRDefault="004734C3" w:rsidP="004C1639">
            <w:pPr>
              <w:ind w:firstLine="567"/>
              <w:jc w:val="both"/>
            </w:pPr>
            <w:r w:rsidRPr="00FA10A3">
              <w:t>4.2) өсарные гидранттар (түрі, саны)</w:t>
            </w:r>
          </w:p>
        </w:tc>
        <w:tc>
          <w:tcPr>
            <w:tcW w:w="4396" w:type="dxa"/>
          </w:tcPr>
          <w:p w14:paraId="09DB4DF7" w14:textId="77777777" w:rsidR="004734C3" w:rsidRPr="00FA10A3" w:rsidRDefault="004734C3" w:rsidP="004C1639"/>
        </w:tc>
      </w:tr>
      <w:tr w:rsidR="004734C3" w:rsidRPr="00FA10A3" w14:paraId="54E73038" w14:textId="77777777" w:rsidTr="004C1639">
        <w:tc>
          <w:tcPr>
            <w:tcW w:w="675" w:type="dxa"/>
            <w:gridSpan w:val="2"/>
          </w:tcPr>
          <w:p w14:paraId="75903056" w14:textId="77777777" w:rsidR="004734C3" w:rsidRPr="00FA10A3" w:rsidRDefault="004734C3" w:rsidP="004C1639">
            <w:pPr>
              <w:jc w:val="center"/>
              <w:rPr>
                <w:b/>
              </w:rPr>
            </w:pPr>
          </w:p>
        </w:tc>
        <w:tc>
          <w:tcPr>
            <w:tcW w:w="10205" w:type="dxa"/>
          </w:tcPr>
          <w:p w14:paraId="379B4D4D" w14:textId="77777777" w:rsidR="004734C3" w:rsidRPr="00FA10A3" w:rsidRDefault="004734C3" w:rsidP="004C1639">
            <w:pPr>
              <w:ind w:firstLine="567"/>
              <w:jc w:val="both"/>
            </w:pPr>
            <w:r w:rsidRPr="00FA10A3">
              <w:t>4.3) ішкі өрттеррын қраларны</w:t>
            </w:r>
          </w:p>
        </w:tc>
        <w:tc>
          <w:tcPr>
            <w:tcW w:w="4396" w:type="dxa"/>
          </w:tcPr>
          <w:p w14:paraId="5BF158C4" w14:textId="77777777" w:rsidR="004734C3" w:rsidRPr="00FA10A3" w:rsidRDefault="004734C3" w:rsidP="004C1639"/>
        </w:tc>
      </w:tr>
      <w:tr w:rsidR="004734C3" w:rsidRPr="00FA10A3" w14:paraId="5BC5849E" w14:textId="77777777" w:rsidTr="004C1639">
        <w:tc>
          <w:tcPr>
            <w:tcW w:w="675" w:type="dxa"/>
            <w:gridSpan w:val="2"/>
          </w:tcPr>
          <w:p w14:paraId="4431A617" w14:textId="77777777" w:rsidR="004734C3" w:rsidRPr="00FA10A3" w:rsidRDefault="004734C3" w:rsidP="004C1639">
            <w:pPr>
              <w:jc w:val="center"/>
              <w:rPr>
                <w:b/>
              </w:rPr>
            </w:pPr>
          </w:p>
        </w:tc>
        <w:tc>
          <w:tcPr>
            <w:tcW w:w="10205" w:type="dxa"/>
          </w:tcPr>
          <w:p w14:paraId="3FBDA0B7"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68CB5695" w14:textId="77777777" w:rsidR="004734C3" w:rsidRPr="00FA10A3" w:rsidRDefault="004734C3" w:rsidP="004C1639"/>
        </w:tc>
      </w:tr>
      <w:tr w:rsidR="004734C3" w:rsidRPr="00FA10A3" w14:paraId="3AA70491" w14:textId="77777777" w:rsidTr="004C1639">
        <w:tc>
          <w:tcPr>
            <w:tcW w:w="675" w:type="dxa"/>
            <w:gridSpan w:val="2"/>
          </w:tcPr>
          <w:p w14:paraId="437D9038" w14:textId="77777777" w:rsidR="004734C3" w:rsidRPr="00FA10A3" w:rsidRDefault="004734C3" w:rsidP="004C1639">
            <w:pPr>
              <w:jc w:val="center"/>
              <w:rPr>
                <w:b/>
              </w:rPr>
            </w:pPr>
          </w:p>
        </w:tc>
        <w:tc>
          <w:tcPr>
            <w:tcW w:w="10205" w:type="dxa"/>
          </w:tcPr>
          <w:p w14:paraId="4312809F" w14:textId="77777777" w:rsidR="004734C3" w:rsidRPr="00FA10A3" w:rsidRDefault="004734C3" w:rsidP="004C1639">
            <w:pPr>
              <w:ind w:firstLine="567"/>
              <w:jc w:val="both"/>
            </w:pPr>
            <w:r w:rsidRPr="00FA10A3">
              <w:t xml:space="preserve">4.5) табиғи су көздері </w:t>
            </w:r>
          </w:p>
        </w:tc>
        <w:tc>
          <w:tcPr>
            <w:tcW w:w="4396" w:type="dxa"/>
          </w:tcPr>
          <w:p w14:paraId="37DD2A28" w14:textId="77777777" w:rsidR="004734C3" w:rsidRPr="00FA10A3" w:rsidRDefault="004734C3" w:rsidP="004C1639">
            <w:r w:rsidRPr="00FA10A3">
              <w:t xml:space="preserve">Ұңғыма </w:t>
            </w:r>
          </w:p>
        </w:tc>
      </w:tr>
      <w:tr w:rsidR="004734C3" w:rsidRPr="00FA10A3" w14:paraId="18E83EF5" w14:textId="77777777" w:rsidTr="004C1639">
        <w:tc>
          <w:tcPr>
            <w:tcW w:w="675" w:type="dxa"/>
            <w:gridSpan w:val="2"/>
          </w:tcPr>
          <w:p w14:paraId="346705D2" w14:textId="77777777" w:rsidR="004734C3" w:rsidRPr="00FA10A3" w:rsidRDefault="004734C3" w:rsidP="004C1639">
            <w:pPr>
              <w:jc w:val="center"/>
              <w:rPr>
                <w:b/>
              </w:rPr>
            </w:pPr>
            <w:r w:rsidRPr="00FA10A3">
              <w:rPr>
                <w:b/>
              </w:rPr>
              <w:t>5)</w:t>
            </w:r>
          </w:p>
        </w:tc>
        <w:tc>
          <w:tcPr>
            <w:tcW w:w="10205" w:type="dxa"/>
          </w:tcPr>
          <w:p w14:paraId="6F570647" w14:textId="77777777" w:rsidR="004734C3" w:rsidRPr="00FA10A3" w:rsidRDefault="004734C3" w:rsidP="004C1639">
            <w:pPr>
              <w:jc w:val="both"/>
              <w:rPr>
                <w:b/>
              </w:rPr>
            </w:pPr>
            <w:r w:rsidRPr="00FA10A3">
              <w:t>Жолдардың жағдайы</w:t>
            </w:r>
          </w:p>
        </w:tc>
        <w:tc>
          <w:tcPr>
            <w:tcW w:w="4396" w:type="dxa"/>
          </w:tcPr>
          <w:p w14:paraId="7898CC73" w14:textId="77777777" w:rsidR="004734C3" w:rsidRPr="00FA10A3" w:rsidRDefault="004734C3" w:rsidP="004C1639">
            <w:r w:rsidRPr="00FA10A3">
              <w:t xml:space="preserve">Жақсы </w:t>
            </w:r>
          </w:p>
        </w:tc>
      </w:tr>
      <w:tr w:rsidR="004734C3" w:rsidRPr="00FA10A3" w14:paraId="53BD7293" w14:textId="77777777" w:rsidTr="004C1639">
        <w:tc>
          <w:tcPr>
            <w:tcW w:w="675" w:type="dxa"/>
            <w:gridSpan w:val="2"/>
          </w:tcPr>
          <w:p w14:paraId="20C3F521" w14:textId="77777777" w:rsidR="004734C3" w:rsidRPr="00FA10A3" w:rsidRDefault="004734C3" w:rsidP="004C1639">
            <w:pPr>
              <w:jc w:val="center"/>
              <w:rPr>
                <w:b/>
              </w:rPr>
            </w:pPr>
            <w:r w:rsidRPr="00FA10A3">
              <w:rPr>
                <w:b/>
              </w:rPr>
              <w:t>6)</w:t>
            </w:r>
          </w:p>
        </w:tc>
        <w:tc>
          <w:tcPr>
            <w:tcW w:w="10205" w:type="dxa"/>
          </w:tcPr>
          <w:p w14:paraId="189FA857" w14:textId="77777777" w:rsidR="004734C3" w:rsidRPr="00FA10A3" w:rsidRDefault="004734C3" w:rsidP="004C1639">
            <w:pPr>
              <w:jc w:val="both"/>
              <w:rPr>
                <w:b/>
              </w:rPr>
            </w:pPr>
            <w:r w:rsidRPr="00FA10A3">
              <w:t>Өртке қарсы жабдықтар</w:t>
            </w:r>
          </w:p>
        </w:tc>
        <w:tc>
          <w:tcPr>
            <w:tcW w:w="4396" w:type="dxa"/>
          </w:tcPr>
          <w:p w14:paraId="4009D1AB" w14:textId="77777777" w:rsidR="004734C3" w:rsidRPr="00FA10A3" w:rsidRDefault="004734C3" w:rsidP="004C1639"/>
        </w:tc>
      </w:tr>
      <w:tr w:rsidR="004734C3" w:rsidRPr="00FA10A3" w14:paraId="1F84BDBB" w14:textId="77777777" w:rsidTr="004C1639">
        <w:tc>
          <w:tcPr>
            <w:tcW w:w="675" w:type="dxa"/>
            <w:gridSpan w:val="2"/>
          </w:tcPr>
          <w:p w14:paraId="25E148FF" w14:textId="77777777" w:rsidR="004734C3" w:rsidRPr="00FA10A3" w:rsidRDefault="004734C3" w:rsidP="004C1639">
            <w:pPr>
              <w:jc w:val="center"/>
              <w:rPr>
                <w:b/>
              </w:rPr>
            </w:pPr>
          </w:p>
        </w:tc>
        <w:tc>
          <w:tcPr>
            <w:tcW w:w="10205" w:type="dxa"/>
          </w:tcPr>
          <w:p w14:paraId="4EBA1F13" w14:textId="77777777" w:rsidR="004734C3" w:rsidRPr="00FA10A3" w:rsidRDefault="004734C3" w:rsidP="004C1639">
            <w:pPr>
              <w:ind w:firstLine="567"/>
              <w:jc w:val="both"/>
            </w:pPr>
            <w:r w:rsidRPr="00FA10A3">
              <w:t>6.1) өрт сигнализациясы</w:t>
            </w:r>
          </w:p>
        </w:tc>
        <w:tc>
          <w:tcPr>
            <w:tcW w:w="4396" w:type="dxa"/>
          </w:tcPr>
          <w:p w14:paraId="5546FDD5" w14:textId="77777777" w:rsidR="004734C3" w:rsidRPr="00FA10A3" w:rsidRDefault="004734C3" w:rsidP="004C1639">
            <w:r w:rsidRPr="00FA10A3">
              <w:t>Бар</w:t>
            </w:r>
          </w:p>
        </w:tc>
      </w:tr>
      <w:tr w:rsidR="004734C3" w:rsidRPr="00FA10A3" w14:paraId="3CCD37CD" w14:textId="77777777" w:rsidTr="004C1639">
        <w:tc>
          <w:tcPr>
            <w:tcW w:w="675" w:type="dxa"/>
            <w:gridSpan w:val="2"/>
          </w:tcPr>
          <w:p w14:paraId="426F713F" w14:textId="77777777" w:rsidR="004734C3" w:rsidRPr="00FA10A3" w:rsidRDefault="004734C3" w:rsidP="004C1639">
            <w:pPr>
              <w:jc w:val="center"/>
              <w:rPr>
                <w:b/>
              </w:rPr>
            </w:pPr>
          </w:p>
        </w:tc>
        <w:tc>
          <w:tcPr>
            <w:tcW w:w="10205" w:type="dxa"/>
          </w:tcPr>
          <w:p w14:paraId="48584E36"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7EBD3CAA" w14:textId="77777777" w:rsidR="004734C3" w:rsidRPr="00FA10A3" w:rsidRDefault="004734C3" w:rsidP="004C1639"/>
        </w:tc>
      </w:tr>
      <w:tr w:rsidR="004734C3" w:rsidRPr="00FA10A3" w14:paraId="46AA0633" w14:textId="77777777" w:rsidTr="004C1639">
        <w:trPr>
          <w:trHeight w:val="266"/>
        </w:trPr>
        <w:tc>
          <w:tcPr>
            <w:tcW w:w="675" w:type="dxa"/>
            <w:gridSpan w:val="2"/>
          </w:tcPr>
          <w:p w14:paraId="27E278A2" w14:textId="77777777" w:rsidR="004734C3" w:rsidRPr="00FA10A3" w:rsidRDefault="004734C3" w:rsidP="004C1639">
            <w:pPr>
              <w:jc w:val="center"/>
              <w:rPr>
                <w:b/>
              </w:rPr>
            </w:pPr>
          </w:p>
        </w:tc>
        <w:tc>
          <w:tcPr>
            <w:tcW w:w="10205" w:type="dxa"/>
          </w:tcPr>
          <w:p w14:paraId="363AAB6E" w14:textId="77777777" w:rsidR="004734C3" w:rsidRPr="00FA10A3" w:rsidRDefault="004734C3" w:rsidP="004C1639">
            <w:pPr>
              <w:ind w:firstLine="567"/>
              <w:jc w:val="both"/>
            </w:pPr>
            <w:r w:rsidRPr="00FA10A3">
              <w:t>6.3) өрт сөндіргіштердің саны (дана)</w:t>
            </w:r>
          </w:p>
        </w:tc>
        <w:tc>
          <w:tcPr>
            <w:tcW w:w="4396" w:type="dxa"/>
          </w:tcPr>
          <w:p w14:paraId="03CF66DE" w14:textId="77777777" w:rsidR="004734C3" w:rsidRPr="00FA10A3" w:rsidRDefault="004734C3" w:rsidP="004C1639">
            <w:r w:rsidRPr="00FA10A3">
              <w:t>5</w:t>
            </w:r>
          </w:p>
        </w:tc>
      </w:tr>
      <w:tr w:rsidR="004734C3" w:rsidRPr="00FA10A3" w14:paraId="143B0645" w14:textId="77777777" w:rsidTr="004C1639">
        <w:tc>
          <w:tcPr>
            <w:tcW w:w="675" w:type="dxa"/>
            <w:gridSpan w:val="2"/>
          </w:tcPr>
          <w:p w14:paraId="03BCAB2C" w14:textId="77777777" w:rsidR="004734C3" w:rsidRPr="00FA10A3" w:rsidRDefault="004734C3" w:rsidP="004C1639">
            <w:pPr>
              <w:jc w:val="center"/>
              <w:rPr>
                <w:b/>
              </w:rPr>
            </w:pPr>
            <w:r w:rsidRPr="00FA10A3">
              <w:rPr>
                <w:b/>
              </w:rPr>
              <w:t>7)</w:t>
            </w:r>
          </w:p>
        </w:tc>
        <w:tc>
          <w:tcPr>
            <w:tcW w:w="10205" w:type="dxa"/>
          </w:tcPr>
          <w:p w14:paraId="77FF65E3" w14:textId="77777777" w:rsidR="004734C3" w:rsidRPr="00FA10A3" w:rsidRDefault="004734C3" w:rsidP="004C1639">
            <w:pPr>
              <w:jc w:val="both"/>
            </w:pPr>
            <w:r w:rsidRPr="00FA10A3">
              <w:t>Өртке қарсы қызметтің түрі</w:t>
            </w:r>
          </w:p>
        </w:tc>
        <w:tc>
          <w:tcPr>
            <w:tcW w:w="4396" w:type="dxa"/>
          </w:tcPr>
          <w:p w14:paraId="1BF4AA6E" w14:textId="77777777" w:rsidR="004734C3" w:rsidRPr="00FA10A3" w:rsidRDefault="004734C3" w:rsidP="004C1639">
            <w:r w:rsidRPr="00FA10A3">
              <w:t>-</w:t>
            </w:r>
          </w:p>
        </w:tc>
      </w:tr>
      <w:tr w:rsidR="004734C3" w:rsidRPr="00FA10A3" w14:paraId="74415BB7" w14:textId="77777777" w:rsidTr="004C1639">
        <w:tc>
          <w:tcPr>
            <w:tcW w:w="675" w:type="dxa"/>
            <w:gridSpan w:val="2"/>
          </w:tcPr>
          <w:p w14:paraId="376C4368" w14:textId="77777777" w:rsidR="004734C3" w:rsidRPr="00FA10A3" w:rsidRDefault="004734C3" w:rsidP="004C1639">
            <w:pPr>
              <w:jc w:val="center"/>
              <w:rPr>
                <w:b/>
              </w:rPr>
            </w:pPr>
          </w:p>
        </w:tc>
        <w:tc>
          <w:tcPr>
            <w:tcW w:w="10205" w:type="dxa"/>
          </w:tcPr>
          <w:p w14:paraId="4F62CB6A" w14:textId="77777777" w:rsidR="004734C3" w:rsidRPr="00FA10A3" w:rsidRDefault="004734C3" w:rsidP="004C1639">
            <w:pPr>
              <w:ind w:firstLine="567"/>
              <w:jc w:val="both"/>
            </w:pPr>
            <w:r w:rsidRPr="00FA10A3">
              <w:t>7.1) штат бойынша сандық құрамы (адам)</w:t>
            </w:r>
          </w:p>
        </w:tc>
        <w:tc>
          <w:tcPr>
            <w:tcW w:w="4396" w:type="dxa"/>
          </w:tcPr>
          <w:p w14:paraId="1C228B29" w14:textId="77777777" w:rsidR="004734C3" w:rsidRPr="00FA10A3" w:rsidRDefault="004734C3" w:rsidP="004C1639"/>
        </w:tc>
      </w:tr>
      <w:tr w:rsidR="004734C3" w:rsidRPr="00FA10A3" w14:paraId="57A4A7A8" w14:textId="77777777" w:rsidTr="004C1639">
        <w:tc>
          <w:tcPr>
            <w:tcW w:w="675" w:type="dxa"/>
            <w:gridSpan w:val="2"/>
          </w:tcPr>
          <w:p w14:paraId="0A6861B0" w14:textId="77777777" w:rsidR="004734C3" w:rsidRPr="00FA10A3" w:rsidRDefault="004734C3" w:rsidP="004C1639">
            <w:pPr>
              <w:jc w:val="center"/>
              <w:rPr>
                <w:b/>
              </w:rPr>
            </w:pPr>
          </w:p>
        </w:tc>
        <w:tc>
          <w:tcPr>
            <w:tcW w:w="10205" w:type="dxa"/>
          </w:tcPr>
          <w:p w14:paraId="6178471F"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5E4D5437" w14:textId="77777777" w:rsidR="004734C3" w:rsidRPr="00FA10A3" w:rsidRDefault="004734C3" w:rsidP="004C1639"/>
        </w:tc>
      </w:tr>
      <w:tr w:rsidR="004734C3" w:rsidRPr="00FA10A3" w14:paraId="12EDEF73" w14:textId="77777777" w:rsidTr="004C1639">
        <w:tc>
          <w:tcPr>
            <w:tcW w:w="675" w:type="dxa"/>
            <w:gridSpan w:val="2"/>
          </w:tcPr>
          <w:p w14:paraId="62C0C487" w14:textId="77777777" w:rsidR="004734C3" w:rsidRPr="00FA10A3" w:rsidRDefault="004734C3" w:rsidP="004C1639">
            <w:pPr>
              <w:jc w:val="center"/>
              <w:rPr>
                <w:b/>
              </w:rPr>
            </w:pPr>
          </w:p>
        </w:tc>
        <w:tc>
          <w:tcPr>
            <w:tcW w:w="10205" w:type="dxa"/>
          </w:tcPr>
          <w:p w14:paraId="1840497C"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54FD6BC" w14:textId="77777777" w:rsidR="004734C3" w:rsidRPr="00FA10A3" w:rsidRDefault="004734C3" w:rsidP="004C1639"/>
        </w:tc>
      </w:tr>
      <w:tr w:rsidR="004734C3" w:rsidRPr="00FA10A3" w14:paraId="16AE17C2" w14:textId="77777777" w:rsidTr="004C1639">
        <w:tc>
          <w:tcPr>
            <w:tcW w:w="675" w:type="dxa"/>
            <w:gridSpan w:val="2"/>
          </w:tcPr>
          <w:p w14:paraId="4D07B9B6" w14:textId="77777777" w:rsidR="004734C3" w:rsidRPr="00FA10A3" w:rsidRDefault="004734C3" w:rsidP="004C1639">
            <w:pPr>
              <w:jc w:val="center"/>
              <w:rPr>
                <w:b/>
              </w:rPr>
            </w:pPr>
            <w:r w:rsidRPr="00FA10A3">
              <w:rPr>
                <w:b/>
              </w:rPr>
              <w:t>8)</w:t>
            </w:r>
          </w:p>
        </w:tc>
        <w:tc>
          <w:tcPr>
            <w:tcW w:w="10205" w:type="dxa"/>
          </w:tcPr>
          <w:p w14:paraId="3C6C5807"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2379E760" w14:textId="77777777" w:rsidR="004734C3" w:rsidRPr="00FA10A3" w:rsidRDefault="004734C3" w:rsidP="004C1639">
            <w:r w:rsidRPr="00FA10A3">
              <w:t>-</w:t>
            </w:r>
          </w:p>
        </w:tc>
      </w:tr>
      <w:tr w:rsidR="004734C3" w:rsidRPr="00FA10A3" w14:paraId="2D0A2A81" w14:textId="77777777" w:rsidTr="004C1639">
        <w:tc>
          <w:tcPr>
            <w:tcW w:w="675" w:type="dxa"/>
            <w:gridSpan w:val="2"/>
          </w:tcPr>
          <w:p w14:paraId="2FD224B3" w14:textId="77777777" w:rsidR="004734C3" w:rsidRPr="00FA10A3" w:rsidRDefault="004734C3" w:rsidP="004C1639">
            <w:pPr>
              <w:jc w:val="center"/>
              <w:rPr>
                <w:b/>
              </w:rPr>
            </w:pPr>
            <w:r w:rsidRPr="00FA10A3">
              <w:rPr>
                <w:b/>
              </w:rPr>
              <w:t>9)</w:t>
            </w:r>
          </w:p>
        </w:tc>
        <w:tc>
          <w:tcPr>
            <w:tcW w:w="10205" w:type="dxa"/>
          </w:tcPr>
          <w:p w14:paraId="2BD6BBD9"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67F13EFC" w14:textId="77777777" w:rsidR="004734C3" w:rsidRPr="00FA10A3" w:rsidRDefault="004734C3" w:rsidP="004C1639">
            <w:r w:rsidRPr="00FA10A3">
              <w:t>-</w:t>
            </w:r>
          </w:p>
        </w:tc>
      </w:tr>
      <w:tr w:rsidR="004734C3" w:rsidRPr="00FA10A3" w14:paraId="5567F3A7" w14:textId="77777777" w:rsidTr="004C1639">
        <w:tc>
          <w:tcPr>
            <w:tcW w:w="675" w:type="dxa"/>
            <w:gridSpan w:val="2"/>
          </w:tcPr>
          <w:p w14:paraId="7A0D7259" w14:textId="77777777" w:rsidR="004734C3" w:rsidRPr="00FA10A3" w:rsidRDefault="004734C3" w:rsidP="004C1639">
            <w:pPr>
              <w:jc w:val="center"/>
              <w:rPr>
                <w:b/>
              </w:rPr>
            </w:pPr>
          </w:p>
        </w:tc>
        <w:tc>
          <w:tcPr>
            <w:tcW w:w="10205" w:type="dxa"/>
          </w:tcPr>
          <w:p w14:paraId="70E8B837" w14:textId="77777777" w:rsidR="004734C3" w:rsidRPr="00FA10A3" w:rsidRDefault="004734C3" w:rsidP="004C1639">
            <w:pPr>
              <w:jc w:val="both"/>
            </w:pPr>
          </w:p>
        </w:tc>
        <w:tc>
          <w:tcPr>
            <w:tcW w:w="4396" w:type="dxa"/>
          </w:tcPr>
          <w:p w14:paraId="2AF007CC" w14:textId="77777777" w:rsidR="004734C3" w:rsidRPr="00FA10A3" w:rsidRDefault="004734C3" w:rsidP="004C1639"/>
        </w:tc>
      </w:tr>
      <w:tr w:rsidR="004734C3" w:rsidRPr="00FA10A3" w14:paraId="2FF9A57B" w14:textId="77777777" w:rsidTr="004C1639">
        <w:tc>
          <w:tcPr>
            <w:tcW w:w="15276" w:type="dxa"/>
            <w:gridSpan w:val="4"/>
          </w:tcPr>
          <w:p w14:paraId="0FFB1FA5" w14:textId="77777777" w:rsidR="004734C3" w:rsidRPr="00FA10A3" w:rsidRDefault="004734C3" w:rsidP="004C1639">
            <w:pPr>
              <w:pStyle w:val="a8"/>
              <w:numPr>
                <w:ilvl w:val="0"/>
                <w:numId w:val="14"/>
              </w:numPr>
              <w:jc w:val="center"/>
              <w:rPr>
                <w:b/>
              </w:rPr>
            </w:pPr>
            <w:r w:rsidRPr="00FA10A3">
              <w:rPr>
                <w:b/>
                <w:lang w:val="kk-KZ"/>
              </w:rPr>
              <w:t>АГҚС ф. "SK Alma-A" ЖШС СҚО Петропавл қ., Петропавл қ., Западная к-сі 2. Семухин В.М. 8(7152) 425701</w:t>
            </w:r>
          </w:p>
        </w:tc>
      </w:tr>
      <w:tr w:rsidR="004734C3" w:rsidRPr="00FA10A3" w14:paraId="444D8F2E" w14:textId="77777777" w:rsidTr="004C1639">
        <w:tc>
          <w:tcPr>
            <w:tcW w:w="675" w:type="dxa"/>
            <w:gridSpan w:val="2"/>
          </w:tcPr>
          <w:p w14:paraId="174E1D6D" w14:textId="77777777" w:rsidR="004734C3" w:rsidRPr="00FA10A3" w:rsidRDefault="004734C3" w:rsidP="004C1639">
            <w:pPr>
              <w:jc w:val="center"/>
              <w:rPr>
                <w:b/>
              </w:rPr>
            </w:pPr>
            <w:r w:rsidRPr="00FA10A3">
              <w:rPr>
                <w:b/>
              </w:rPr>
              <w:t>1)</w:t>
            </w:r>
          </w:p>
        </w:tc>
        <w:tc>
          <w:tcPr>
            <w:tcW w:w="10205" w:type="dxa"/>
          </w:tcPr>
          <w:p w14:paraId="2ACBABDA" w14:textId="77777777" w:rsidR="004734C3" w:rsidRPr="00FA10A3" w:rsidRDefault="004734C3" w:rsidP="004C1639">
            <w:pPr>
              <w:jc w:val="both"/>
              <w:rPr>
                <w:b/>
              </w:rPr>
            </w:pPr>
            <w:r w:rsidRPr="00FA10A3">
              <w:t>Ведомстволық тиесілілігі</w:t>
            </w:r>
          </w:p>
        </w:tc>
        <w:tc>
          <w:tcPr>
            <w:tcW w:w="4396" w:type="dxa"/>
          </w:tcPr>
          <w:p w14:paraId="628C8816" w14:textId="77777777" w:rsidR="004734C3" w:rsidRPr="00FA10A3" w:rsidRDefault="004734C3" w:rsidP="004C1639">
            <w:r w:rsidRPr="00FA10A3">
              <w:t>Жеке меншік</w:t>
            </w:r>
          </w:p>
        </w:tc>
      </w:tr>
      <w:tr w:rsidR="004734C3" w:rsidRPr="00FA10A3" w14:paraId="2C27D12E" w14:textId="77777777" w:rsidTr="004C1639">
        <w:tc>
          <w:tcPr>
            <w:tcW w:w="675" w:type="dxa"/>
            <w:gridSpan w:val="2"/>
          </w:tcPr>
          <w:p w14:paraId="6E7AB3B8" w14:textId="77777777" w:rsidR="004734C3" w:rsidRPr="00FA10A3" w:rsidRDefault="004734C3" w:rsidP="004C1639">
            <w:pPr>
              <w:jc w:val="center"/>
              <w:rPr>
                <w:b/>
              </w:rPr>
            </w:pPr>
            <w:r w:rsidRPr="00FA10A3">
              <w:rPr>
                <w:b/>
              </w:rPr>
              <w:t>2)</w:t>
            </w:r>
          </w:p>
        </w:tc>
        <w:tc>
          <w:tcPr>
            <w:tcW w:w="10205" w:type="dxa"/>
          </w:tcPr>
          <w:p w14:paraId="744D9C24" w14:textId="77777777" w:rsidR="004734C3" w:rsidRPr="00FA10A3" w:rsidRDefault="004734C3" w:rsidP="004C1639">
            <w:pPr>
              <w:jc w:val="both"/>
              <w:rPr>
                <w:b/>
              </w:rPr>
            </w:pPr>
            <w:r w:rsidRPr="00FA10A3">
              <w:t>Өндіріс түрі</w:t>
            </w:r>
          </w:p>
        </w:tc>
        <w:tc>
          <w:tcPr>
            <w:tcW w:w="4396" w:type="dxa"/>
          </w:tcPr>
          <w:p w14:paraId="606C0C7C" w14:textId="77777777" w:rsidR="004734C3" w:rsidRPr="00FA10A3" w:rsidRDefault="004734C3" w:rsidP="004C1639">
            <w:r w:rsidRPr="00FA10A3">
              <w:t>Газ баллондары мен автомобильдерге жанармай құю</w:t>
            </w:r>
          </w:p>
        </w:tc>
      </w:tr>
      <w:tr w:rsidR="004734C3" w:rsidRPr="00FA10A3" w14:paraId="7218F204" w14:textId="77777777" w:rsidTr="004C1639">
        <w:tc>
          <w:tcPr>
            <w:tcW w:w="675" w:type="dxa"/>
            <w:gridSpan w:val="2"/>
          </w:tcPr>
          <w:p w14:paraId="0E90AD47" w14:textId="77777777" w:rsidR="004734C3" w:rsidRPr="00FA10A3" w:rsidRDefault="004734C3" w:rsidP="004C1639">
            <w:pPr>
              <w:jc w:val="center"/>
              <w:rPr>
                <w:b/>
              </w:rPr>
            </w:pPr>
            <w:r w:rsidRPr="00FA10A3">
              <w:rPr>
                <w:b/>
              </w:rPr>
              <w:t>3)</w:t>
            </w:r>
          </w:p>
        </w:tc>
        <w:tc>
          <w:tcPr>
            <w:tcW w:w="10205" w:type="dxa"/>
          </w:tcPr>
          <w:p w14:paraId="5F542EEB"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3B98DB11" w14:textId="77777777" w:rsidR="004734C3" w:rsidRPr="00FA10A3" w:rsidRDefault="004734C3" w:rsidP="004C1639">
            <w:r w:rsidRPr="00FA10A3">
              <w:t>Операторлық ТҚК, металл жабын., ағаш торлама бойынша, В1</w:t>
            </w:r>
          </w:p>
        </w:tc>
      </w:tr>
      <w:tr w:rsidR="004734C3" w:rsidRPr="00FA10A3" w14:paraId="27342023" w14:textId="77777777" w:rsidTr="004C1639">
        <w:tc>
          <w:tcPr>
            <w:tcW w:w="675" w:type="dxa"/>
            <w:gridSpan w:val="2"/>
          </w:tcPr>
          <w:p w14:paraId="4209714C" w14:textId="77777777" w:rsidR="004734C3" w:rsidRPr="00FA10A3" w:rsidRDefault="004734C3" w:rsidP="004C1639">
            <w:pPr>
              <w:jc w:val="center"/>
              <w:rPr>
                <w:b/>
              </w:rPr>
            </w:pPr>
            <w:r w:rsidRPr="00FA10A3">
              <w:rPr>
                <w:b/>
              </w:rPr>
              <w:t>4)</w:t>
            </w:r>
          </w:p>
        </w:tc>
        <w:tc>
          <w:tcPr>
            <w:tcW w:w="10205" w:type="dxa"/>
          </w:tcPr>
          <w:p w14:paraId="7F4C5589" w14:textId="77777777" w:rsidR="004734C3" w:rsidRPr="00FA10A3" w:rsidRDefault="004734C3" w:rsidP="004C1639">
            <w:pPr>
              <w:jc w:val="both"/>
              <w:rPr>
                <w:b/>
              </w:rPr>
            </w:pPr>
            <w:r w:rsidRPr="00FA10A3">
              <w:t>Сумен жабдықтаудың сипаттамасы</w:t>
            </w:r>
          </w:p>
        </w:tc>
        <w:tc>
          <w:tcPr>
            <w:tcW w:w="4396" w:type="dxa"/>
          </w:tcPr>
          <w:p w14:paraId="2E7A5C4F" w14:textId="77777777" w:rsidR="004734C3" w:rsidRPr="00FA10A3" w:rsidRDefault="004734C3" w:rsidP="004C1639"/>
        </w:tc>
      </w:tr>
      <w:tr w:rsidR="004734C3" w:rsidRPr="00FA10A3" w14:paraId="1DC38313" w14:textId="77777777" w:rsidTr="004C1639">
        <w:trPr>
          <w:trHeight w:val="260"/>
        </w:trPr>
        <w:tc>
          <w:tcPr>
            <w:tcW w:w="675" w:type="dxa"/>
            <w:gridSpan w:val="2"/>
          </w:tcPr>
          <w:p w14:paraId="15C1A59A" w14:textId="77777777" w:rsidR="004734C3" w:rsidRPr="00FA10A3" w:rsidRDefault="004734C3" w:rsidP="004C1639">
            <w:pPr>
              <w:jc w:val="center"/>
              <w:rPr>
                <w:b/>
              </w:rPr>
            </w:pPr>
          </w:p>
        </w:tc>
        <w:tc>
          <w:tcPr>
            <w:tcW w:w="10205" w:type="dxa"/>
          </w:tcPr>
          <w:p w14:paraId="40FAB1FA"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6C8AA407" w14:textId="77777777" w:rsidR="004734C3" w:rsidRPr="00FA10A3" w:rsidRDefault="004734C3" w:rsidP="004C1639"/>
        </w:tc>
      </w:tr>
      <w:tr w:rsidR="004734C3" w:rsidRPr="00FA10A3" w14:paraId="449C4D74" w14:textId="77777777" w:rsidTr="004C1639">
        <w:tc>
          <w:tcPr>
            <w:tcW w:w="675" w:type="dxa"/>
            <w:gridSpan w:val="2"/>
          </w:tcPr>
          <w:p w14:paraId="70884458" w14:textId="77777777" w:rsidR="004734C3" w:rsidRPr="00FA10A3" w:rsidRDefault="004734C3" w:rsidP="004C1639">
            <w:pPr>
              <w:jc w:val="center"/>
              <w:rPr>
                <w:b/>
              </w:rPr>
            </w:pPr>
          </w:p>
        </w:tc>
        <w:tc>
          <w:tcPr>
            <w:tcW w:w="10205" w:type="dxa"/>
          </w:tcPr>
          <w:p w14:paraId="36B2D902" w14:textId="77777777" w:rsidR="004734C3" w:rsidRPr="00FA10A3" w:rsidRDefault="004734C3" w:rsidP="004C1639">
            <w:pPr>
              <w:ind w:firstLine="567"/>
              <w:jc w:val="both"/>
            </w:pPr>
            <w:r w:rsidRPr="00FA10A3">
              <w:t>4.2) өрт сөндіру гидранттары (типі, саны)</w:t>
            </w:r>
          </w:p>
        </w:tc>
        <w:tc>
          <w:tcPr>
            <w:tcW w:w="4396" w:type="dxa"/>
          </w:tcPr>
          <w:p w14:paraId="063BF114" w14:textId="77777777" w:rsidR="004734C3" w:rsidRPr="00FA10A3" w:rsidRDefault="004734C3" w:rsidP="004C1639"/>
        </w:tc>
      </w:tr>
      <w:tr w:rsidR="004734C3" w:rsidRPr="00FA10A3" w14:paraId="6543BF57" w14:textId="77777777" w:rsidTr="004C1639">
        <w:tc>
          <w:tcPr>
            <w:tcW w:w="675" w:type="dxa"/>
            <w:gridSpan w:val="2"/>
          </w:tcPr>
          <w:p w14:paraId="3B543607" w14:textId="77777777" w:rsidR="004734C3" w:rsidRPr="00FA10A3" w:rsidRDefault="004734C3" w:rsidP="004C1639">
            <w:pPr>
              <w:jc w:val="center"/>
              <w:rPr>
                <w:b/>
              </w:rPr>
            </w:pPr>
          </w:p>
        </w:tc>
        <w:tc>
          <w:tcPr>
            <w:tcW w:w="10205" w:type="dxa"/>
          </w:tcPr>
          <w:p w14:paraId="28A9910C" w14:textId="77777777" w:rsidR="004734C3" w:rsidRPr="00FA10A3" w:rsidRDefault="004734C3" w:rsidP="004C1639">
            <w:pPr>
              <w:ind w:firstLine="567"/>
              <w:jc w:val="both"/>
            </w:pPr>
            <w:r w:rsidRPr="00FA10A3">
              <w:t>4.3) ішкі өрт сөндіру крандары</w:t>
            </w:r>
          </w:p>
        </w:tc>
        <w:tc>
          <w:tcPr>
            <w:tcW w:w="4396" w:type="dxa"/>
          </w:tcPr>
          <w:p w14:paraId="0C2E3F6C" w14:textId="77777777" w:rsidR="004734C3" w:rsidRPr="00FA10A3" w:rsidRDefault="004734C3" w:rsidP="004C1639"/>
        </w:tc>
      </w:tr>
      <w:tr w:rsidR="004734C3" w:rsidRPr="00FA10A3" w14:paraId="7F8D6FEA" w14:textId="77777777" w:rsidTr="004C1639">
        <w:tc>
          <w:tcPr>
            <w:tcW w:w="675" w:type="dxa"/>
            <w:gridSpan w:val="2"/>
          </w:tcPr>
          <w:p w14:paraId="731053C7" w14:textId="77777777" w:rsidR="004734C3" w:rsidRPr="00FA10A3" w:rsidRDefault="004734C3" w:rsidP="004C1639">
            <w:pPr>
              <w:jc w:val="center"/>
              <w:rPr>
                <w:b/>
              </w:rPr>
            </w:pPr>
          </w:p>
        </w:tc>
        <w:tc>
          <w:tcPr>
            <w:tcW w:w="10205" w:type="dxa"/>
          </w:tcPr>
          <w:p w14:paraId="546AFE11"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27A1A6EC" w14:textId="77777777" w:rsidR="004734C3" w:rsidRPr="00FA10A3" w:rsidRDefault="004734C3" w:rsidP="004C1639"/>
        </w:tc>
      </w:tr>
      <w:tr w:rsidR="004734C3" w:rsidRPr="00FA10A3" w14:paraId="6A32A8D5" w14:textId="77777777" w:rsidTr="004C1639">
        <w:tc>
          <w:tcPr>
            <w:tcW w:w="675" w:type="dxa"/>
            <w:gridSpan w:val="2"/>
          </w:tcPr>
          <w:p w14:paraId="700B6F72" w14:textId="77777777" w:rsidR="004734C3" w:rsidRPr="00FA10A3" w:rsidRDefault="004734C3" w:rsidP="004C1639">
            <w:pPr>
              <w:jc w:val="center"/>
              <w:rPr>
                <w:b/>
              </w:rPr>
            </w:pPr>
          </w:p>
        </w:tc>
        <w:tc>
          <w:tcPr>
            <w:tcW w:w="10205" w:type="dxa"/>
          </w:tcPr>
          <w:p w14:paraId="01BF69F8" w14:textId="77777777" w:rsidR="004734C3" w:rsidRPr="00FA10A3" w:rsidRDefault="004734C3" w:rsidP="004C1639">
            <w:pPr>
              <w:ind w:firstLine="567"/>
              <w:jc w:val="both"/>
            </w:pPr>
            <w:r w:rsidRPr="00FA10A3">
              <w:t xml:space="preserve">4.5) табиғи су көздері </w:t>
            </w:r>
          </w:p>
        </w:tc>
        <w:tc>
          <w:tcPr>
            <w:tcW w:w="4396" w:type="dxa"/>
          </w:tcPr>
          <w:p w14:paraId="275104D2" w14:textId="77777777" w:rsidR="004734C3" w:rsidRPr="00FA10A3" w:rsidRDefault="004734C3" w:rsidP="004C1639">
            <w:r w:rsidRPr="00FA10A3">
              <w:t xml:space="preserve">Ұңғыма </w:t>
            </w:r>
          </w:p>
        </w:tc>
      </w:tr>
      <w:tr w:rsidR="004734C3" w:rsidRPr="00FA10A3" w14:paraId="02FA939E" w14:textId="77777777" w:rsidTr="004C1639">
        <w:tc>
          <w:tcPr>
            <w:tcW w:w="675" w:type="dxa"/>
            <w:gridSpan w:val="2"/>
          </w:tcPr>
          <w:p w14:paraId="3483DB3B" w14:textId="77777777" w:rsidR="004734C3" w:rsidRPr="00FA10A3" w:rsidRDefault="004734C3" w:rsidP="004C1639">
            <w:pPr>
              <w:jc w:val="center"/>
              <w:rPr>
                <w:b/>
              </w:rPr>
            </w:pPr>
            <w:r w:rsidRPr="00FA10A3">
              <w:rPr>
                <w:b/>
              </w:rPr>
              <w:t>5)</w:t>
            </w:r>
          </w:p>
        </w:tc>
        <w:tc>
          <w:tcPr>
            <w:tcW w:w="10205" w:type="dxa"/>
          </w:tcPr>
          <w:p w14:paraId="417E36D5" w14:textId="77777777" w:rsidR="004734C3" w:rsidRPr="00FA10A3" w:rsidRDefault="004734C3" w:rsidP="004C1639">
            <w:pPr>
              <w:jc w:val="both"/>
              <w:rPr>
                <w:b/>
              </w:rPr>
            </w:pPr>
            <w:r w:rsidRPr="00FA10A3">
              <w:t>Жолдардың жағдайы</w:t>
            </w:r>
          </w:p>
        </w:tc>
        <w:tc>
          <w:tcPr>
            <w:tcW w:w="4396" w:type="dxa"/>
          </w:tcPr>
          <w:p w14:paraId="220A5F66" w14:textId="77777777" w:rsidR="004734C3" w:rsidRPr="00FA10A3" w:rsidRDefault="004734C3" w:rsidP="004C1639">
            <w:r w:rsidRPr="00FA10A3">
              <w:t xml:space="preserve">Жақсы </w:t>
            </w:r>
          </w:p>
        </w:tc>
      </w:tr>
      <w:tr w:rsidR="004734C3" w:rsidRPr="00FA10A3" w14:paraId="40FA13EB" w14:textId="77777777" w:rsidTr="004C1639">
        <w:tc>
          <w:tcPr>
            <w:tcW w:w="675" w:type="dxa"/>
            <w:gridSpan w:val="2"/>
          </w:tcPr>
          <w:p w14:paraId="61FDB36B" w14:textId="77777777" w:rsidR="004734C3" w:rsidRPr="00FA10A3" w:rsidRDefault="004734C3" w:rsidP="004C1639">
            <w:pPr>
              <w:jc w:val="center"/>
              <w:rPr>
                <w:b/>
              </w:rPr>
            </w:pPr>
            <w:r w:rsidRPr="00FA10A3">
              <w:rPr>
                <w:b/>
              </w:rPr>
              <w:t>6)</w:t>
            </w:r>
          </w:p>
        </w:tc>
        <w:tc>
          <w:tcPr>
            <w:tcW w:w="10205" w:type="dxa"/>
          </w:tcPr>
          <w:p w14:paraId="5CD8F15B" w14:textId="77777777" w:rsidR="004734C3" w:rsidRPr="00FA10A3" w:rsidRDefault="004734C3" w:rsidP="004C1639">
            <w:pPr>
              <w:jc w:val="both"/>
              <w:rPr>
                <w:b/>
              </w:rPr>
            </w:pPr>
            <w:r w:rsidRPr="00FA10A3">
              <w:t>Өртке қарсы жабдықтар</w:t>
            </w:r>
          </w:p>
        </w:tc>
        <w:tc>
          <w:tcPr>
            <w:tcW w:w="4396" w:type="dxa"/>
          </w:tcPr>
          <w:p w14:paraId="09B0069B" w14:textId="77777777" w:rsidR="004734C3" w:rsidRPr="00FA10A3" w:rsidRDefault="004734C3" w:rsidP="004C1639"/>
        </w:tc>
      </w:tr>
      <w:tr w:rsidR="004734C3" w:rsidRPr="00FA10A3" w14:paraId="4B5A8720" w14:textId="77777777" w:rsidTr="004C1639">
        <w:tc>
          <w:tcPr>
            <w:tcW w:w="675" w:type="dxa"/>
            <w:gridSpan w:val="2"/>
          </w:tcPr>
          <w:p w14:paraId="54DAED45" w14:textId="77777777" w:rsidR="004734C3" w:rsidRPr="00FA10A3" w:rsidRDefault="004734C3" w:rsidP="004C1639">
            <w:pPr>
              <w:jc w:val="center"/>
              <w:rPr>
                <w:b/>
              </w:rPr>
            </w:pPr>
          </w:p>
        </w:tc>
        <w:tc>
          <w:tcPr>
            <w:tcW w:w="10205" w:type="dxa"/>
          </w:tcPr>
          <w:p w14:paraId="6DCD542B" w14:textId="77777777" w:rsidR="004734C3" w:rsidRPr="00FA10A3" w:rsidRDefault="004734C3" w:rsidP="004C1639">
            <w:pPr>
              <w:ind w:firstLine="567"/>
              <w:jc w:val="both"/>
            </w:pPr>
            <w:r w:rsidRPr="00FA10A3">
              <w:t>6.1) өрт сигнализациясы</w:t>
            </w:r>
          </w:p>
        </w:tc>
        <w:tc>
          <w:tcPr>
            <w:tcW w:w="4396" w:type="dxa"/>
          </w:tcPr>
          <w:p w14:paraId="7922E93B" w14:textId="77777777" w:rsidR="004734C3" w:rsidRPr="00FA10A3" w:rsidRDefault="004734C3" w:rsidP="004C1639">
            <w:r w:rsidRPr="00FA10A3">
              <w:t>Бар</w:t>
            </w:r>
          </w:p>
        </w:tc>
      </w:tr>
      <w:tr w:rsidR="004734C3" w:rsidRPr="00FA10A3" w14:paraId="5E817C60" w14:textId="77777777" w:rsidTr="004C1639">
        <w:tc>
          <w:tcPr>
            <w:tcW w:w="675" w:type="dxa"/>
            <w:gridSpan w:val="2"/>
          </w:tcPr>
          <w:p w14:paraId="6AFEB8DB" w14:textId="77777777" w:rsidR="004734C3" w:rsidRPr="00FA10A3" w:rsidRDefault="004734C3" w:rsidP="004C1639">
            <w:pPr>
              <w:jc w:val="center"/>
              <w:rPr>
                <w:b/>
              </w:rPr>
            </w:pPr>
          </w:p>
        </w:tc>
        <w:tc>
          <w:tcPr>
            <w:tcW w:w="10205" w:type="dxa"/>
          </w:tcPr>
          <w:p w14:paraId="4906886B"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1AAC4937" w14:textId="77777777" w:rsidR="004734C3" w:rsidRPr="00FA10A3" w:rsidRDefault="004734C3" w:rsidP="004C1639"/>
        </w:tc>
      </w:tr>
      <w:tr w:rsidR="004734C3" w:rsidRPr="00FA10A3" w14:paraId="6B718D5E" w14:textId="77777777" w:rsidTr="004C1639">
        <w:trPr>
          <w:trHeight w:val="266"/>
        </w:trPr>
        <w:tc>
          <w:tcPr>
            <w:tcW w:w="675" w:type="dxa"/>
            <w:gridSpan w:val="2"/>
          </w:tcPr>
          <w:p w14:paraId="288D4DF6" w14:textId="77777777" w:rsidR="004734C3" w:rsidRPr="00FA10A3" w:rsidRDefault="004734C3" w:rsidP="004C1639">
            <w:pPr>
              <w:jc w:val="center"/>
              <w:rPr>
                <w:b/>
              </w:rPr>
            </w:pPr>
          </w:p>
        </w:tc>
        <w:tc>
          <w:tcPr>
            <w:tcW w:w="10205" w:type="dxa"/>
          </w:tcPr>
          <w:p w14:paraId="4FF49D19" w14:textId="77777777" w:rsidR="004734C3" w:rsidRPr="00FA10A3" w:rsidRDefault="004734C3" w:rsidP="004C1639">
            <w:pPr>
              <w:ind w:firstLine="567"/>
              <w:jc w:val="both"/>
            </w:pPr>
            <w:r w:rsidRPr="00FA10A3">
              <w:t>6.3) саны туралықысым сөндіргіштер (дана)</w:t>
            </w:r>
          </w:p>
        </w:tc>
        <w:tc>
          <w:tcPr>
            <w:tcW w:w="4396" w:type="dxa"/>
          </w:tcPr>
          <w:p w14:paraId="763BB3E7" w14:textId="77777777" w:rsidR="004734C3" w:rsidRPr="00FA10A3" w:rsidRDefault="004734C3" w:rsidP="004C1639">
            <w:r w:rsidRPr="00FA10A3">
              <w:t>5</w:t>
            </w:r>
          </w:p>
        </w:tc>
      </w:tr>
      <w:tr w:rsidR="004734C3" w:rsidRPr="00FA10A3" w14:paraId="6CA2D033" w14:textId="77777777" w:rsidTr="004C1639">
        <w:tc>
          <w:tcPr>
            <w:tcW w:w="675" w:type="dxa"/>
            <w:gridSpan w:val="2"/>
          </w:tcPr>
          <w:p w14:paraId="7E493114" w14:textId="77777777" w:rsidR="004734C3" w:rsidRPr="00FA10A3" w:rsidRDefault="004734C3" w:rsidP="004C1639">
            <w:pPr>
              <w:jc w:val="center"/>
              <w:rPr>
                <w:b/>
              </w:rPr>
            </w:pPr>
            <w:r w:rsidRPr="00FA10A3">
              <w:rPr>
                <w:b/>
              </w:rPr>
              <w:t>7)</w:t>
            </w:r>
          </w:p>
        </w:tc>
        <w:tc>
          <w:tcPr>
            <w:tcW w:w="10205" w:type="dxa"/>
          </w:tcPr>
          <w:p w14:paraId="58ECB5B0" w14:textId="77777777" w:rsidR="004734C3" w:rsidRPr="00FA10A3" w:rsidRDefault="004734C3" w:rsidP="004C1639">
            <w:pPr>
              <w:jc w:val="both"/>
            </w:pPr>
            <w:r w:rsidRPr="00FA10A3">
              <w:t>Өртке қарсы қызметтің түрі</w:t>
            </w:r>
          </w:p>
        </w:tc>
        <w:tc>
          <w:tcPr>
            <w:tcW w:w="4396" w:type="dxa"/>
          </w:tcPr>
          <w:p w14:paraId="0C0310A9" w14:textId="77777777" w:rsidR="004734C3" w:rsidRPr="00FA10A3" w:rsidRDefault="004734C3" w:rsidP="004C1639">
            <w:r w:rsidRPr="00FA10A3">
              <w:t>-</w:t>
            </w:r>
          </w:p>
        </w:tc>
      </w:tr>
      <w:tr w:rsidR="004734C3" w:rsidRPr="00FA10A3" w14:paraId="2974FDCF" w14:textId="77777777" w:rsidTr="004C1639">
        <w:tc>
          <w:tcPr>
            <w:tcW w:w="675" w:type="dxa"/>
            <w:gridSpan w:val="2"/>
          </w:tcPr>
          <w:p w14:paraId="3D1A2632" w14:textId="77777777" w:rsidR="004734C3" w:rsidRPr="00FA10A3" w:rsidRDefault="004734C3" w:rsidP="004C1639">
            <w:pPr>
              <w:jc w:val="center"/>
              <w:rPr>
                <w:b/>
              </w:rPr>
            </w:pPr>
          </w:p>
        </w:tc>
        <w:tc>
          <w:tcPr>
            <w:tcW w:w="10205" w:type="dxa"/>
          </w:tcPr>
          <w:p w14:paraId="2F3814C5" w14:textId="77777777" w:rsidR="004734C3" w:rsidRPr="00FA10A3" w:rsidRDefault="004734C3" w:rsidP="004C1639">
            <w:pPr>
              <w:ind w:firstLine="567"/>
              <w:jc w:val="both"/>
            </w:pPr>
            <w:r w:rsidRPr="00FA10A3">
              <w:t>7.1) штат бойынша сандық құрамы (адам)</w:t>
            </w:r>
          </w:p>
        </w:tc>
        <w:tc>
          <w:tcPr>
            <w:tcW w:w="4396" w:type="dxa"/>
          </w:tcPr>
          <w:p w14:paraId="1581A3C8" w14:textId="77777777" w:rsidR="004734C3" w:rsidRPr="00FA10A3" w:rsidRDefault="004734C3" w:rsidP="004C1639"/>
        </w:tc>
      </w:tr>
      <w:tr w:rsidR="004734C3" w:rsidRPr="00FA10A3" w14:paraId="5D0FEAD1" w14:textId="77777777" w:rsidTr="004C1639">
        <w:tc>
          <w:tcPr>
            <w:tcW w:w="675" w:type="dxa"/>
            <w:gridSpan w:val="2"/>
          </w:tcPr>
          <w:p w14:paraId="0839B2FD" w14:textId="77777777" w:rsidR="004734C3" w:rsidRPr="00FA10A3" w:rsidRDefault="004734C3" w:rsidP="004C1639">
            <w:pPr>
              <w:jc w:val="center"/>
              <w:rPr>
                <w:b/>
              </w:rPr>
            </w:pPr>
          </w:p>
        </w:tc>
        <w:tc>
          <w:tcPr>
            <w:tcW w:w="10205" w:type="dxa"/>
          </w:tcPr>
          <w:p w14:paraId="28943DA6"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5A0DC373" w14:textId="77777777" w:rsidR="004734C3" w:rsidRPr="00FA10A3" w:rsidRDefault="004734C3" w:rsidP="004C1639"/>
        </w:tc>
      </w:tr>
      <w:tr w:rsidR="004734C3" w:rsidRPr="00FA10A3" w14:paraId="1633DCD6" w14:textId="77777777" w:rsidTr="004C1639">
        <w:tc>
          <w:tcPr>
            <w:tcW w:w="675" w:type="dxa"/>
            <w:gridSpan w:val="2"/>
          </w:tcPr>
          <w:p w14:paraId="46B03E2D" w14:textId="77777777" w:rsidR="004734C3" w:rsidRPr="00FA10A3" w:rsidRDefault="004734C3" w:rsidP="004C1639">
            <w:pPr>
              <w:jc w:val="center"/>
              <w:rPr>
                <w:b/>
              </w:rPr>
            </w:pPr>
          </w:p>
        </w:tc>
        <w:tc>
          <w:tcPr>
            <w:tcW w:w="10205" w:type="dxa"/>
          </w:tcPr>
          <w:p w14:paraId="724E0D8D"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376AC5D2" w14:textId="77777777" w:rsidR="004734C3" w:rsidRPr="00FA10A3" w:rsidRDefault="004734C3" w:rsidP="004C1639"/>
        </w:tc>
      </w:tr>
      <w:tr w:rsidR="004734C3" w:rsidRPr="00FA10A3" w14:paraId="00EC58A6" w14:textId="77777777" w:rsidTr="004C1639">
        <w:tc>
          <w:tcPr>
            <w:tcW w:w="675" w:type="dxa"/>
            <w:gridSpan w:val="2"/>
          </w:tcPr>
          <w:p w14:paraId="5EABC586" w14:textId="77777777" w:rsidR="004734C3" w:rsidRPr="00FA10A3" w:rsidRDefault="004734C3" w:rsidP="004C1639">
            <w:pPr>
              <w:jc w:val="center"/>
              <w:rPr>
                <w:b/>
              </w:rPr>
            </w:pPr>
            <w:r w:rsidRPr="00FA10A3">
              <w:rPr>
                <w:b/>
              </w:rPr>
              <w:t>8)</w:t>
            </w:r>
          </w:p>
        </w:tc>
        <w:tc>
          <w:tcPr>
            <w:tcW w:w="10205" w:type="dxa"/>
          </w:tcPr>
          <w:p w14:paraId="7EC57FF7"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79CB2236" w14:textId="77777777" w:rsidR="004734C3" w:rsidRPr="00FA10A3" w:rsidRDefault="004734C3" w:rsidP="004C1639">
            <w:r w:rsidRPr="00FA10A3">
              <w:t>-</w:t>
            </w:r>
          </w:p>
        </w:tc>
      </w:tr>
      <w:tr w:rsidR="004734C3" w:rsidRPr="00FA10A3" w14:paraId="28536B8C" w14:textId="77777777" w:rsidTr="004C1639">
        <w:tc>
          <w:tcPr>
            <w:tcW w:w="675" w:type="dxa"/>
            <w:gridSpan w:val="2"/>
          </w:tcPr>
          <w:p w14:paraId="0611827E" w14:textId="77777777" w:rsidR="004734C3" w:rsidRPr="00FA10A3" w:rsidRDefault="004734C3" w:rsidP="004C1639">
            <w:pPr>
              <w:jc w:val="center"/>
              <w:rPr>
                <w:b/>
              </w:rPr>
            </w:pPr>
            <w:r w:rsidRPr="00FA10A3">
              <w:rPr>
                <w:b/>
              </w:rPr>
              <w:t>9)</w:t>
            </w:r>
          </w:p>
        </w:tc>
        <w:tc>
          <w:tcPr>
            <w:tcW w:w="10205" w:type="dxa"/>
          </w:tcPr>
          <w:p w14:paraId="68C7D95D"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55EAB5F5" w14:textId="77777777" w:rsidR="004734C3" w:rsidRPr="00FA10A3" w:rsidRDefault="004734C3" w:rsidP="004C1639">
            <w:r w:rsidRPr="00FA10A3">
              <w:t>-</w:t>
            </w:r>
          </w:p>
        </w:tc>
      </w:tr>
      <w:tr w:rsidR="004734C3" w:rsidRPr="00FA10A3" w14:paraId="5AC8979B" w14:textId="77777777" w:rsidTr="004C1639">
        <w:tc>
          <w:tcPr>
            <w:tcW w:w="675" w:type="dxa"/>
            <w:gridSpan w:val="2"/>
          </w:tcPr>
          <w:p w14:paraId="235190C9" w14:textId="77777777" w:rsidR="004734C3" w:rsidRPr="00FA10A3" w:rsidRDefault="004734C3" w:rsidP="004C1639">
            <w:pPr>
              <w:jc w:val="center"/>
              <w:rPr>
                <w:b/>
              </w:rPr>
            </w:pPr>
          </w:p>
        </w:tc>
        <w:tc>
          <w:tcPr>
            <w:tcW w:w="10205" w:type="dxa"/>
          </w:tcPr>
          <w:p w14:paraId="0B2C27F8" w14:textId="77777777" w:rsidR="004734C3" w:rsidRPr="00FA10A3" w:rsidRDefault="004734C3" w:rsidP="004C1639">
            <w:pPr>
              <w:jc w:val="both"/>
            </w:pPr>
          </w:p>
        </w:tc>
        <w:tc>
          <w:tcPr>
            <w:tcW w:w="4396" w:type="dxa"/>
          </w:tcPr>
          <w:p w14:paraId="38060A5E" w14:textId="77777777" w:rsidR="004734C3" w:rsidRPr="00FA10A3" w:rsidRDefault="004734C3" w:rsidP="004C1639"/>
        </w:tc>
      </w:tr>
      <w:tr w:rsidR="004734C3" w:rsidRPr="00FA10A3" w14:paraId="580F61EC" w14:textId="77777777" w:rsidTr="004C1639">
        <w:tc>
          <w:tcPr>
            <w:tcW w:w="675" w:type="dxa"/>
            <w:gridSpan w:val="2"/>
          </w:tcPr>
          <w:p w14:paraId="5C6CFEE2" w14:textId="77777777" w:rsidR="004734C3" w:rsidRPr="00FA10A3" w:rsidRDefault="004734C3" w:rsidP="004C1639">
            <w:pPr>
              <w:jc w:val="center"/>
              <w:rPr>
                <w:b/>
              </w:rPr>
            </w:pPr>
          </w:p>
        </w:tc>
        <w:tc>
          <w:tcPr>
            <w:tcW w:w="10205" w:type="dxa"/>
          </w:tcPr>
          <w:p w14:paraId="5C7AFB51" w14:textId="77777777" w:rsidR="004734C3" w:rsidRPr="00FA10A3" w:rsidRDefault="004734C3" w:rsidP="004C1639">
            <w:pPr>
              <w:jc w:val="both"/>
            </w:pPr>
          </w:p>
        </w:tc>
        <w:tc>
          <w:tcPr>
            <w:tcW w:w="4396" w:type="dxa"/>
          </w:tcPr>
          <w:p w14:paraId="75083CBF" w14:textId="77777777" w:rsidR="004734C3" w:rsidRPr="00FA10A3" w:rsidRDefault="004734C3" w:rsidP="004C1639"/>
        </w:tc>
      </w:tr>
      <w:tr w:rsidR="004734C3" w:rsidRPr="00FA10A3" w14:paraId="0391E548" w14:textId="77777777" w:rsidTr="004C1639">
        <w:tc>
          <w:tcPr>
            <w:tcW w:w="15276" w:type="dxa"/>
            <w:gridSpan w:val="4"/>
          </w:tcPr>
          <w:p w14:paraId="612C825C" w14:textId="77777777" w:rsidR="004734C3" w:rsidRPr="00FA10A3" w:rsidRDefault="004734C3" w:rsidP="004C1639">
            <w:pPr>
              <w:pStyle w:val="a8"/>
              <w:numPr>
                <w:ilvl w:val="0"/>
                <w:numId w:val="14"/>
              </w:numPr>
              <w:jc w:val="center"/>
              <w:rPr>
                <w:b/>
              </w:rPr>
            </w:pPr>
            <w:r w:rsidRPr="00FA10A3">
              <w:rPr>
                <w:b/>
                <w:lang w:val="kk-KZ"/>
              </w:rPr>
              <w:t>"Уралтранснефтепродукт" ААҚ филиалы "Петропавл" ЛПДС Петропавл қ. Тимирязев к-сі, 15</w:t>
            </w:r>
            <w:r w:rsidRPr="00FA10A3">
              <w:rPr>
                <w:b/>
              </w:rPr>
              <w:t>,станция бастығы Ромазан А.М.</w:t>
            </w:r>
          </w:p>
        </w:tc>
      </w:tr>
      <w:tr w:rsidR="004734C3" w:rsidRPr="00FA10A3" w14:paraId="1189EBE2" w14:textId="77777777" w:rsidTr="004C1639">
        <w:tc>
          <w:tcPr>
            <w:tcW w:w="675" w:type="dxa"/>
            <w:gridSpan w:val="2"/>
          </w:tcPr>
          <w:p w14:paraId="0F15B72D" w14:textId="77777777" w:rsidR="004734C3" w:rsidRPr="00FA10A3" w:rsidRDefault="004734C3" w:rsidP="004C1639">
            <w:pPr>
              <w:jc w:val="center"/>
              <w:rPr>
                <w:b/>
              </w:rPr>
            </w:pPr>
            <w:r w:rsidRPr="00FA10A3">
              <w:rPr>
                <w:b/>
              </w:rPr>
              <w:t>1)</w:t>
            </w:r>
          </w:p>
        </w:tc>
        <w:tc>
          <w:tcPr>
            <w:tcW w:w="10205" w:type="dxa"/>
          </w:tcPr>
          <w:p w14:paraId="4F20FFC8" w14:textId="77777777" w:rsidR="004734C3" w:rsidRPr="00FA10A3" w:rsidRDefault="004734C3" w:rsidP="004C1639">
            <w:pPr>
              <w:jc w:val="both"/>
              <w:rPr>
                <w:b/>
              </w:rPr>
            </w:pPr>
            <w:r w:rsidRPr="00FA10A3">
              <w:t>Ведомстволық тиесілілігі</w:t>
            </w:r>
          </w:p>
        </w:tc>
        <w:tc>
          <w:tcPr>
            <w:tcW w:w="4396" w:type="dxa"/>
          </w:tcPr>
          <w:p w14:paraId="40016B9B" w14:textId="77777777" w:rsidR="004734C3" w:rsidRPr="00FA10A3" w:rsidRDefault="004734C3" w:rsidP="004C1639">
            <w:pPr>
              <w:jc w:val="center"/>
            </w:pPr>
            <w:r w:rsidRPr="00FA10A3">
              <w:t>Жеке меншік</w:t>
            </w:r>
          </w:p>
        </w:tc>
      </w:tr>
      <w:tr w:rsidR="004734C3" w:rsidRPr="00FA10A3" w14:paraId="77967FED" w14:textId="77777777" w:rsidTr="004C1639">
        <w:tc>
          <w:tcPr>
            <w:tcW w:w="675" w:type="dxa"/>
            <w:gridSpan w:val="2"/>
          </w:tcPr>
          <w:p w14:paraId="732AF705" w14:textId="77777777" w:rsidR="004734C3" w:rsidRPr="00FA10A3" w:rsidRDefault="004734C3" w:rsidP="004C1639">
            <w:pPr>
              <w:jc w:val="center"/>
              <w:rPr>
                <w:b/>
              </w:rPr>
            </w:pPr>
            <w:r w:rsidRPr="00FA10A3">
              <w:rPr>
                <w:b/>
              </w:rPr>
              <w:t>2)</w:t>
            </w:r>
          </w:p>
        </w:tc>
        <w:tc>
          <w:tcPr>
            <w:tcW w:w="10205" w:type="dxa"/>
          </w:tcPr>
          <w:p w14:paraId="52536451" w14:textId="77777777" w:rsidR="004734C3" w:rsidRPr="00FA10A3" w:rsidRDefault="004734C3" w:rsidP="004C1639">
            <w:pPr>
              <w:jc w:val="both"/>
              <w:rPr>
                <w:b/>
              </w:rPr>
            </w:pPr>
            <w:r w:rsidRPr="00FA10A3">
              <w:t>Өндіріс түрі</w:t>
            </w:r>
          </w:p>
        </w:tc>
        <w:tc>
          <w:tcPr>
            <w:tcW w:w="4396" w:type="dxa"/>
          </w:tcPr>
          <w:p w14:paraId="643C47AC" w14:textId="77777777" w:rsidR="004734C3" w:rsidRPr="00FA10A3" w:rsidRDefault="004734C3" w:rsidP="004C1639">
            <w:pPr>
              <w:jc w:val="center"/>
            </w:pPr>
            <w:r w:rsidRPr="00FA10A3">
              <w:t>Магистральдық мұнай құбыры</w:t>
            </w:r>
          </w:p>
        </w:tc>
      </w:tr>
      <w:tr w:rsidR="004734C3" w:rsidRPr="00FA10A3" w14:paraId="303E16D3" w14:textId="77777777" w:rsidTr="004C1639">
        <w:tc>
          <w:tcPr>
            <w:tcW w:w="675" w:type="dxa"/>
            <w:gridSpan w:val="2"/>
          </w:tcPr>
          <w:p w14:paraId="63B69D42" w14:textId="77777777" w:rsidR="004734C3" w:rsidRPr="00FA10A3" w:rsidRDefault="004734C3" w:rsidP="004C1639">
            <w:pPr>
              <w:jc w:val="center"/>
              <w:rPr>
                <w:b/>
              </w:rPr>
            </w:pPr>
            <w:r w:rsidRPr="00FA10A3">
              <w:rPr>
                <w:b/>
              </w:rPr>
              <w:t>3)</w:t>
            </w:r>
          </w:p>
        </w:tc>
        <w:tc>
          <w:tcPr>
            <w:tcW w:w="10205" w:type="dxa"/>
          </w:tcPr>
          <w:p w14:paraId="6FBBD80C"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145C33DB" w14:textId="77777777" w:rsidR="004734C3" w:rsidRPr="00FA10A3" w:rsidRDefault="004734C3" w:rsidP="004C1639">
            <w:pPr>
              <w:jc w:val="center"/>
            </w:pPr>
          </w:p>
        </w:tc>
      </w:tr>
      <w:tr w:rsidR="004734C3" w:rsidRPr="00FA10A3" w14:paraId="11ECE62F" w14:textId="77777777" w:rsidTr="004C1639">
        <w:tc>
          <w:tcPr>
            <w:tcW w:w="675" w:type="dxa"/>
            <w:gridSpan w:val="2"/>
          </w:tcPr>
          <w:p w14:paraId="58FE7451" w14:textId="77777777" w:rsidR="004734C3" w:rsidRPr="00FA10A3" w:rsidRDefault="004734C3" w:rsidP="004C1639">
            <w:pPr>
              <w:jc w:val="center"/>
              <w:rPr>
                <w:b/>
              </w:rPr>
            </w:pPr>
            <w:r w:rsidRPr="00FA10A3">
              <w:rPr>
                <w:b/>
              </w:rPr>
              <w:t>4)</w:t>
            </w:r>
          </w:p>
        </w:tc>
        <w:tc>
          <w:tcPr>
            <w:tcW w:w="10205" w:type="dxa"/>
          </w:tcPr>
          <w:p w14:paraId="34C13532" w14:textId="77777777" w:rsidR="004734C3" w:rsidRPr="00FA10A3" w:rsidRDefault="004734C3" w:rsidP="004C1639">
            <w:pPr>
              <w:jc w:val="both"/>
              <w:rPr>
                <w:b/>
              </w:rPr>
            </w:pPr>
            <w:r w:rsidRPr="00FA10A3">
              <w:t>Сумен жабдықтаудың сипаттамасы</w:t>
            </w:r>
          </w:p>
        </w:tc>
        <w:tc>
          <w:tcPr>
            <w:tcW w:w="4396" w:type="dxa"/>
          </w:tcPr>
          <w:p w14:paraId="73229CF9" w14:textId="77777777" w:rsidR="004734C3" w:rsidRPr="00FA10A3" w:rsidRDefault="004734C3" w:rsidP="004C1639">
            <w:pPr>
              <w:jc w:val="center"/>
            </w:pPr>
          </w:p>
        </w:tc>
      </w:tr>
      <w:tr w:rsidR="004734C3" w:rsidRPr="00FA10A3" w14:paraId="1CE68140" w14:textId="77777777" w:rsidTr="004C1639">
        <w:trPr>
          <w:trHeight w:val="260"/>
        </w:trPr>
        <w:tc>
          <w:tcPr>
            <w:tcW w:w="675" w:type="dxa"/>
            <w:gridSpan w:val="2"/>
          </w:tcPr>
          <w:p w14:paraId="484757F0" w14:textId="77777777" w:rsidR="004734C3" w:rsidRPr="00FA10A3" w:rsidRDefault="004734C3" w:rsidP="004C1639">
            <w:pPr>
              <w:jc w:val="center"/>
              <w:rPr>
                <w:b/>
              </w:rPr>
            </w:pPr>
          </w:p>
        </w:tc>
        <w:tc>
          <w:tcPr>
            <w:tcW w:w="10205" w:type="dxa"/>
          </w:tcPr>
          <w:p w14:paraId="74057B3C"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11559FF7" w14:textId="77777777" w:rsidR="004734C3" w:rsidRPr="00FA10A3" w:rsidRDefault="004734C3" w:rsidP="004C1639">
            <w:pPr>
              <w:jc w:val="center"/>
            </w:pPr>
            <w:r w:rsidRPr="00FA10A3">
              <w:t>Бар болады</w:t>
            </w:r>
          </w:p>
        </w:tc>
      </w:tr>
      <w:tr w:rsidR="004734C3" w:rsidRPr="00FA10A3" w14:paraId="3BD87BA7" w14:textId="77777777" w:rsidTr="004C1639">
        <w:tc>
          <w:tcPr>
            <w:tcW w:w="675" w:type="dxa"/>
            <w:gridSpan w:val="2"/>
          </w:tcPr>
          <w:p w14:paraId="51F948C5" w14:textId="77777777" w:rsidR="004734C3" w:rsidRPr="00FA10A3" w:rsidRDefault="004734C3" w:rsidP="004C1639">
            <w:pPr>
              <w:jc w:val="center"/>
              <w:rPr>
                <w:b/>
              </w:rPr>
            </w:pPr>
          </w:p>
        </w:tc>
        <w:tc>
          <w:tcPr>
            <w:tcW w:w="10205" w:type="dxa"/>
          </w:tcPr>
          <w:p w14:paraId="63698335" w14:textId="77777777" w:rsidR="004734C3" w:rsidRPr="00FA10A3" w:rsidRDefault="004734C3" w:rsidP="004C1639">
            <w:pPr>
              <w:ind w:firstLine="567"/>
              <w:jc w:val="both"/>
            </w:pPr>
            <w:r w:rsidRPr="00FA10A3">
              <w:t>4.2) өрт сөндіру гидранттары (типі, саны)</w:t>
            </w:r>
          </w:p>
        </w:tc>
        <w:tc>
          <w:tcPr>
            <w:tcW w:w="4396" w:type="dxa"/>
          </w:tcPr>
          <w:p w14:paraId="61DB79B2" w14:textId="77777777" w:rsidR="004734C3" w:rsidRPr="00FA10A3" w:rsidRDefault="004734C3" w:rsidP="004C1639">
            <w:pPr>
              <w:jc w:val="center"/>
            </w:pPr>
            <w:r w:rsidRPr="00FA10A3">
              <w:t>Болу</w:t>
            </w:r>
          </w:p>
        </w:tc>
      </w:tr>
      <w:tr w:rsidR="004734C3" w:rsidRPr="00FA10A3" w14:paraId="6BA6989F" w14:textId="77777777" w:rsidTr="004C1639">
        <w:tc>
          <w:tcPr>
            <w:tcW w:w="675" w:type="dxa"/>
            <w:gridSpan w:val="2"/>
          </w:tcPr>
          <w:p w14:paraId="7B0C9546" w14:textId="77777777" w:rsidR="004734C3" w:rsidRPr="00FA10A3" w:rsidRDefault="004734C3" w:rsidP="004C1639">
            <w:pPr>
              <w:jc w:val="center"/>
              <w:rPr>
                <w:b/>
              </w:rPr>
            </w:pPr>
          </w:p>
        </w:tc>
        <w:tc>
          <w:tcPr>
            <w:tcW w:w="10205" w:type="dxa"/>
          </w:tcPr>
          <w:p w14:paraId="2CC795F1" w14:textId="77777777" w:rsidR="004734C3" w:rsidRPr="00FA10A3" w:rsidRDefault="004734C3" w:rsidP="004C1639">
            <w:pPr>
              <w:ind w:firstLine="567"/>
              <w:jc w:val="both"/>
            </w:pPr>
            <w:r w:rsidRPr="00FA10A3">
              <w:t>4.3) ішкі өрт сөндіру крандары</w:t>
            </w:r>
          </w:p>
        </w:tc>
        <w:tc>
          <w:tcPr>
            <w:tcW w:w="4396" w:type="dxa"/>
          </w:tcPr>
          <w:p w14:paraId="7FD00D99" w14:textId="77777777" w:rsidR="004734C3" w:rsidRPr="00FA10A3" w:rsidRDefault="004734C3" w:rsidP="004C1639">
            <w:pPr>
              <w:jc w:val="center"/>
            </w:pPr>
            <w:r w:rsidRPr="00FA10A3">
              <w:t>Болу</w:t>
            </w:r>
          </w:p>
        </w:tc>
      </w:tr>
      <w:tr w:rsidR="004734C3" w:rsidRPr="00FA10A3" w14:paraId="36404139" w14:textId="77777777" w:rsidTr="004C1639">
        <w:tc>
          <w:tcPr>
            <w:tcW w:w="675" w:type="dxa"/>
            <w:gridSpan w:val="2"/>
          </w:tcPr>
          <w:p w14:paraId="7139F748" w14:textId="77777777" w:rsidR="004734C3" w:rsidRPr="00FA10A3" w:rsidRDefault="004734C3" w:rsidP="004C1639">
            <w:pPr>
              <w:jc w:val="center"/>
              <w:rPr>
                <w:b/>
              </w:rPr>
            </w:pPr>
          </w:p>
        </w:tc>
        <w:tc>
          <w:tcPr>
            <w:tcW w:w="10205" w:type="dxa"/>
          </w:tcPr>
          <w:p w14:paraId="57D0782C"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739F02ED" w14:textId="77777777" w:rsidR="004734C3" w:rsidRPr="00FA10A3" w:rsidRDefault="004734C3" w:rsidP="004C1639">
            <w:pPr>
              <w:jc w:val="center"/>
            </w:pPr>
            <w:r w:rsidRPr="00FA10A3">
              <w:t>Жоқ</w:t>
            </w:r>
          </w:p>
        </w:tc>
      </w:tr>
      <w:tr w:rsidR="004734C3" w:rsidRPr="00FA10A3" w14:paraId="7511965B" w14:textId="77777777" w:rsidTr="004C1639">
        <w:tc>
          <w:tcPr>
            <w:tcW w:w="675" w:type="dxa"/>
            <w:gridSpan w:val="2"/>
          </w:tcPr>
          <w:p w14:paraId="5A12FCC0" w14:textId="77777777" w:rsidR="004734C3" w:rsidRPr="00FA10A3" w:rsidRDefault="004734C3" w:rsidP="004C1639">
            <w:pPr>
              <w:jc w:val="center"/>
              <w:rPr>
                <w:b/>
              </w:rPr>
            </w:pPr>
          </w:p>
        </w:tc>
        <w:tc>
          <w:tcPr>
            <w:tcW w:w="10205" w:type="dxa"/>
          </w:tcPr>
          <w:p w14:paraId="257731CF" w14:textId="77777777" w:rsidR="004734C3" w:rsidRPr="00FA10A3" w:rsidRDefault="004734C3" w:rsidP="004C1639">
            <w:pPr>
              <w:ind w:firstLine="567"/>
              <w:jc w:val="both"/>
            </w:pPr>
            <w:r w:rsidRPr="00FA10A3">
              <w:t xml:space="preserve">4.5) табиғи су көздері </w:t>
            </w:r>
          </w:p>
        </w:tc>
        <w:tc>
          <w:tcPr>
            <w:tcW w:w="4396" w:type="dxa"/>
          </w:tcPr>
          <w:p w14:paraId="68BEA6CB" w14:textId="77777777" w:rsidR="004734C3" w:rsidRPr="00FA10A3" w:rsidRDefault="004734C3" w:rsidP="004C1639">
            <w:pPr>
              <w:jc w:val="center"/>
            </w:pPr>
            <w:r w:rsidRPr="00FA10A3">
              <w:t>Жоқ</w:t>
            </w:r>
          </w:p>
        </w:tc>
      </w:tr>
      <w:tr w:rsidR="004734C3" w:rsidRPr="00FA10A3" w14:paraId="070BBA9E" w14:textId="77777777" w:rsidTr="004C1639">
        <w:tc>
          <w:tcPr>
            <w:tcW w:w="675" w:type="dxa"/>
            <w:gridSpan w:val="2"/>
          </w:tcPr>
          <w:p w14:paraId="3EC20E61" w14:textId="77777777" w:rsidR="004734C3" w:rsidRPr="00FA10A3" w:rsidRDefault="004734C3" w:rsidP="004C1639">
            <w:pPr>
              <w:jc w:val="center"/>
              <w:rPr>
                <w:b/>
              </w:rPr>
            </w:pPr>
            <w:r w:rsidRPr="00FA10A3">
              <w:rPr>
                <w:b/>
              </w:rPr>
              <w:t>5)</w:t>
            </w:r>
          </w:p>
        </w:tc>
        <w:tc>
          <w:tcPr>
            <w:tcW w:w="10205" w:type="dxa"/>
          </w:tcPr>
          <w:p w14:paraId="35AE79AD" w14:textId="77777777" w:rsidR="004734C3" w:rsidRPr="00FA10A3" w:rsidRDefault="004734C3" w:rsidP="004C1639">
            <w:pPr>
              <w:jc w:val="both"/>
              <w:rPr>
                <w:b/>
              </w:rPr>
            </w:pPr>
            <w:r w:rsidRPr="00FA10A3">
              <w:t>Жолдардың жағдайы</w:t>
            </w:r>
          </w:p>
        </w:tc>
        <w:tc>
          <w:tcPr>
            <w:tcW w:w="4396" w:type="dxa"/>
          </w:tcPr>
          <w:p w14:paraId="017EC4E8"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7754B0B3" w14:textId="77777777" w:rsidR="004734C3" w:rsidRPr="00FA10A3" w:rsidRDefault="004734C3" w:rsidP="004C1639">
            <w:pPr>
              <w:jc w:val="center"/>
            </w:pPr>
            <w:r w:rsidRPr="00FA10A3">
              <w:t>(қанағаттанарлық)</w:t>
            </w:r>
          </w:p>
        </w:tc>
      </w:tr>
      <w:tr w:rsidR="004734C3" w:rsidRPr="00FA10A3" w14:paraId="2B02EEA9" w14:textId="77777777" w:rsidTr="004C1639">
        <w:tc>
          <w:tcPr>
            <w:tcW w:w="675" w:type="dxa"/>
            <w:gridSpan w:val="2"/>
          </w:tcPr>
          <w:p w14:paraId="6802FA84" w14:textId="77777777" w:rsidR="004734C3" w:rsidRPr="00FA10A3" w:rsidRDefault="004734C3" w:rsidP="004C1639">
            <w:pPr>
              <w:jc w:val="center"/>
              <w:rPr>
                <w:b/>
              </w:rPr>
            </w:pPr>
            <w:r w:rsidRPr="00FA10A3">
              <w:rPr>
                <w:b/>
              </w:rPr>
              <w:t>6)</w:t>
            </w:r>
          </w:p>
        </w:tc>
        <w:tc>
          <w:tcPr>
            <w:tcW w:w="10205" w:type="dxa"/>
          </w:tcPr>
          <w:p w14:paraId="55517FDB" w14:textId="77777777" w:rsidR="004734C3" w:rsidRPr="00FA10A3" w:rsidRDefault="004734C3" w:rsidP="004C1639">
            <w:pPr>
              <w:jc w:val="both"/>
              <w:rPr>
                <w:b/>
              </w:rPr>
            </w:pPr>
            <w:r w:rsidRPr="00FA10A3">
              <w:t>Өртке қарсы жабдықтар</w:t>
            </w:r>
          </w:p>
        </w:tc>
        <w:tc>
          <w:tcPr>
            <w:tcW w:w="4396" w:type="dxa"/>
          </w:tcPr>
          <w:p w14:paraId="32A2CF99" w14:textId="77777777" w:rsidR="004734C3" w:rsidRPr="00FA10A3" w:rsidRDefault="004734C3" w:rsidP="004C1639">
            <w:pPr>
              <w:jc w:val="center"/>
            </w:pPr>
          </w:p>
        </w:tc>
      </w:tr>
      <w:tr w:rsidR="004734C3" w:rsidRPr="00FA10A3" w14:paraId="03601FF1" w14:textId="77777777" w:rsidTr="004C1639">
        <w:tc>
          <w:tcPr>
            <w:tcW w:w="675" w:type="dxa"/>
            <w:gridSpan w:val="2"/>
          </w:tcPr>
          <w:p w14:paraId="2A8A8736" w14:textId="77777777" w:rsidR="004734C3" w:rsidRPr="00FA10A3" w:rsidRDefault="004734C3" w:rsidP="004C1639">
            <w:pPr>
              <w:jc w:val="center"/>
              <w:rPr>
                <w:b/>
              </w:rPr>
            </w:pPr>
          </w:p>
        </w:tc>
        <w:tc>
          <w:tcPr>
            <w:tcW w:w="10205" w:type="dxa"/>
          </w:tcPr>
          <w:p w14:paraId="1F71F6D7" w14:textId="77777777" w:rsidR="004734C3" w:rsidRPr="00FA10A3" w:rsidRDefault="004734C3" w:rsidP="004C1639">
            <w:pPr>
              <w:ind w:firstLine="567"/>
              <w:jc w:val="both"/>
            </w:pPr>
            <w:r w:rsidRPr="00FA10A3">
              <w:t>6.1) өрт сигнализациясы</w:t>
            </w:r>
          </w:p>
        </w:tc>
        <w:tc>
          <w:tcPr>
            <w:tcW w:w="4396" w:type="dxa"/>
          </w:tcPr>
          <w:p w14:paraId="72174FDF" w14:textId="77777777" w:rsidR="004734C3" w:rsidRPr="00FA10A3" w:rsidRDefault="004734C3" w:rsidP="004C1639">
            <w:pPr>
              <w:jc w:val="center"/>
              <w:rPr>
                <w:lang w:val="kk-KZ"/>
              </w:rPr>
            </w:pPr>
            <w:r w:rsidRPr="00FA10A3">
              <w:t>Бар</w:t>
            </w:r>
          </w:p>
        </w:tc>
      </w:tr>
      <w:tr w:rsidR="004734C3" w:rsidRPr="00FA10A3" w14:paraId="37611492" w14:textId="77777777" w:rsidTr="004C1639">
        <w:tc>
          <w:tcPr>
            <w:tcW w:w="675" w:type="dxa"/>
            <w:gridSpan w:val="2"/>
          </w:tcPr>
          <w:p w14:paraId="19B612D5" w14:textId="77777777" w:rsidR="004734C3" w:rsidRPr="00FA10A3" w:rsidRDefault="004734C3" w:rsidP="004C1639">
            <w:pPr>
              <w:jc w:val="center"/>
              <w:rPr>
                <w:b/>
              </w:rPr>
            </w:pPr>
          </w:p>
        </w:tc>
        <w:tc>
          <w:tcPr>
            <w:tcW w:w="10205" w:type="dxa"/>
          </w:tcPr>
          <w:p w14:paraId="78FD2448"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2265D31F" w14:textId="77777777" w:rsidR="004734C3" w:rsidRPr="00FA10A3" w:rsidRDefault="004734C3" w:rsidP="004C1639">
            <w:pPr>
              <w:jc w:val="center"/>
            </w:pPr>
            <w:r w:rsidRPr="00FA10A3">
              <w:t>Бар</w:t>
            </w:r>
          </w:p>
        </w:tc>
      </w:tr>
      <w:tr w:rsidR="004734C3" w:rsidRPr="00FA10A3" w14:paraId="1E340395" w14:textId="77777777" w:rsidTr="004C1639">
        <w:trPr>
          <w:trHeight w:val="266"/>
        </w:trPr>
        <w:tc>
          <w:tcPr>
            <w:tcW w:w="675" w:type="dxa"/>
            <w:gridSpan w:val="2"/>
          </w:tcPr>
          <w:p w14:paraId="225EE362" w14:textId="77777777" w:rsidR="004734C3" w:rsidRPr="00FA10A3" w:rsidRDefault="004734C3" w:rsidP="004C1639">
            <w:pPr>
              <w:jc w:val="center"/>
              <w:rPr>
                <w:b/>
              </w:rPr>
            </w:pPr>
          </w:p>
        </w:tc>
        <w:tc>
          <w:tcPr>
            <w:tcW w:w="10205" w:type="dxa"/>
          </w:tcPr>
          <w:p w14:paraId="2D45DEE0" w14:textId="77777777" w:rsidR="004734C3" w:rsidRPr="00FA10A3" w:rsidRDefault="004734C3" w:rsidP="004C1639">
            <w:pPr>
              <w:ind w:firstLine="567"/>
              <w:jc w:val="both"/>
            </w:pPr>
            <w:r w:rsidRPr="00FA10A3">
              <w:t>6.3) өрт сөндіргіштердің саны (дана)</w:t>
            </w:r>
          </w:p>
        </w:tc>
        <w:tc>
          <w:tcPr>
            <w:tcW w:w="4396" w:type="dxa"/>
          </w:tcPr>
          <w:p w14:paraId="6C83FAA9" w14:textId="77777777" w:rsidR="004734C3" w:rsidRPr="00FA10A3" w:rsidRDefault="004734C3" w:rsidP="004C1639">
            <w:pPr>
              <w:jc w:val="center"/>
            </w:pPr>
            <w:r w:rsidRPr="00FA10A3">
              <w:t>61 дана.</w:t>
            </w:r>
          </w:p>
        </w:tc>
      </w:tr>
      <w:tr w:rsidR="004734C3" w:rsidRPr="00FA10A3" w14:paraId="5DB5EE49" w14:textId="77777777" w:rsidTr="004C1639">
        <w:tc>
          <w:tcPr>
            <w:tcW w:w="675" w:type="dxa"/>
            <w:gridSpan w:val="2"/>
          </w:tcPr>
          <w:p w14:paraId="4C7A2B0B" w14:textId="77777777" w:rsidR="004734C3" w:rsidRPr="00FA10A3" w:rsidRDefault="004734C3" w:rsidP="004C1639">
            <w:pPr>
              <w:jc w:val="center"/>
              <w:rPr>
                <w:b/>
              </w:rPr>
            </w:pPr>
            <w:r w:rsidRPr="00FA10A3">
              <w:rPr>
                <w:b/>
              </w:rPr>
              <w:t>7)</w:t>
            </w:r>
          </w:p>
        </w:tc>
        <w:tc>
          <w:tcPr>
            <w:tcW w:w="10205" w:type="dxa"/>
          </w:tcPr>
          <w:p w14:paraId="05D21C84" w14:textId="77777777" w:rsidR="004734C3" w:rsidRPr="00FA10A3" w:rsidRDefault="004734C3" w:rsidP="004C1639">
            <w:pPr>
              <w:jc w:val="both"/>
            </w:pPr>
            <w:r w:rsidRPr="00FA10A3">
              <w:t>Өртке қарсы қызметтің түрі</w:t>
            </w:r>
          </w:p>
        </w:tc>
        <w:tc>
          <w:tcPr>
            <w:tcW w:w="4396" w:type="dxa"/>
          </w:tcPr>
          <w:p w14:paraId="689CAD6C" w14:textId="77777777" w:rsidR="004734C3" w:rsidRPr="00FA10A3" w:rsidRDefault="004734C3" w:rsidP="004C1639">
            <w:pPr>
              <w:jc w:val="center"/>
            </w:pPr>
            <w:r w:rsidRPr="00FA10A3">
              <w:t>МЕӨҚҚ</w:t>
            </w:r>
          </w:p>
        </w:tc>
      </w:tr>
      <w:tr w:rsidR="004734C3" w:rsidRPr="00FA10A3" w14:paraId="1C10A66F" w14:textId="77777777" w:rsidTr="004C1639">
        <w:tc>
          <w:tcPr>
            <w:tcW w:w="675" w:type="dxa"/>
            <w:gridSpan w:val="2"/>
          </w:tcPr>
          <w:p w14:paraId="27834F7F" w14:textId="77777777" w:rsidR="004734C3" w:rsidRPr="00FA10A3" w:rsidRDefault="004734C3" w:rsidP="004C1639">
            <w:pPr>
              <w:jc w:val="center"/>
              <w:rPr>
                <w:b/>
              </w:rPr>
            </w:pPr>
          </w:p>
        </w:tc>
        <w:tc>
          <w:tcPr>
            <w:tcW w:w="10205" w:type="dxa"/>
          </w:tcPr>
          <w:p w14:paraId="738D80F8" w14:textId="77777777" w:rsidR="004734C3" w:rsidRPr="00FA10A3" w:rsidRDefault="004734C3" w:rsidP="004C1639">
            <w:pPr>
              <w:ind w:firstLine="567"/>
              <w:jc w:val="both"/>
            </w:pPr>
            <w:r w:rsidRPr="00FA10A3">
              <w:t>7.1) штат бойынша сандық құрамы (адам)</w:t>
            </w:r>
          </w:p>
        </w:tc>
        <w:tc>
          <w:tcPr>
            <w:tcW w:w="4396" w:type="dxa"/>
          </w:tcPr>
          <w:p w14:paraId="16998F06" w14:textId="77777777" w:rsidR="004734C3" w:rsidRPr="00FA10A3" w:rsidRDefault="004734C3" w:rsidP="004C1639">
            <w:pPr>
              <w:jc w:val="center"/>
            </w:pPr>
          </w:p>
        </w:tc>
      </w:tr>
      <w:tr w:rsidR="004734C3" w:rsidRPr="00FA10A3" w14:paraId="439022CA" w14:textId="77777777" w:rsidTr="004C1639">
        <w:tc>
          <w:tcPr>
            <w:tcW w:w="675" w:type="dxa"/>
            <w:gridSpan w:val="2"/>
          </w:tcPr>
          <w:p w14:paraId="45CDAE37" w14:textId="77777777" w:rsidR="004734C3" w:rsidRPr="00FA10A3" w:rsidRDefault="004734C3" w:rsidP="004C1639">
            <w:pPr>
              <w:jc w:val="center"/>
              <w:rPr>
                <w:b/>
              </w:rPr>
            </w:pPr>
          </w:p>
        </w:tc>
        <w:tc>
          <w:tcPr>
            <w:tcW w:w="10205" w:type="dxa"/>
          </w:tcPr>
          <w:p w14:paraId="7EA14F2A"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0D6700A3" w14:textId="77777777" w:rsidR="004734C3" w:rsidRPr="00FA10A3" w:rsidRDefault="004734C3" w:rsidP="004C1639">
            <w:pPr>
              <w:jc w:val="center"/>
            </w:pPr>
          </w:p>
        </w:tc>
      </w:tr>
      <w:tr w:rsidR="004734C3" w:rsidRPr="00FA10A3" w14:paraId="065DC48A" w14:textId="77777777" w:rsidTr="004C1639">
        <w:tc>
          <w:tcPr>
            <w:tcW w:w="675" w:type="dxa"/>
            <w:gridSpan w:val="2"/>
          </w:tcPr>
          <w:p w14:paraId="0B93745B" w14:textId="77777777" w:rsidR="004734C3" w:rsidRPr="00FA10A3" w:rsidRDefault="004734C3" w:rsidP="004C1639">
            <w:pPr>
              <w:jc w:val="center"/>
              <w:rPr>
                <w:b/>
              </w:rPr>
            </w:pPr>
          </w:p>
        </w:tc>
        <w:tc>
          <w:tcPr>
            <w:tcW w:w="10205" w:type="dxa"/>
          </w:tcPr>
          <w:p w14:paraId="32E379C9"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5BC3ECBC" w14:textId="77777777" w:rsidR="004734C3" w:rsidRPr="00FA10A3" w:rsidRDefault="004734C3" w:rsidP="004C1639">
            <w:pPr>
              <w:jc w:val="center"/>
            </w:pPr>
          </w:p>
        </w:tc>
      </w:tr>
      <w:tr w:rsidR="004734C3" w:rsidRPr="00FA10A3" w14:paraId="7DF6CE14" w14:textId="77777777" w:rsidTr="004C1639">
        <w:tc>
          <w:tcPr>
            <w:tcW w:w="675" w:type="dxa"/>
            <w:gridSpan w:val="2"/>
          </w:tcPr>
          <w:p w14:paraId="5649863F" w14:textId="77777777" w:rsidR="004734C3" w:rsidRPr="00FA10A3" w:rsidRDefault="004734C3" w:rsidP="004C1639">
            <w:pPr>
              <w:jc w:val="center"/>
              <w:rPr>
                <w:b/>
              </w:rPr>
            </w:pPr>
            <w:r w:rsidRPr="00FA10A3">
              <w:rPr>
                <w:b/>
              </w:rPr>
              <w:t>8)</w:t>
            </w:r>
          </w:p>
        </w:tc>
        <w:tc>
          <w:tcPr>
            <w:tcW w:w="10205" w:type="dxa"/>
          </w:tcPr>
          <w:p w14:paraId="5DB00DDB"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461064C6" w14:textId="77777777" w:rsidR="004734C3" w:rsidRPr="00FA10A3" w:rsidRDefault="004734C3" w:rsidP="004C1639">
            <w:pPr>
              <w:jc w:val="center"/>
              <w:rPr>
                <w:lang w:val="kk-KZ"/>
              </w:rPr>
            </w:pPr>
            <w:r w:rsidRPr="00FA10A3">
              <w:rPr>
                <w:lang w:val="kk-KZ"/>
              </w:rPr>
              <w:t>1</w:t>
            </w:r>
          </w:p>
        </w:tc>
      </w:tr>
      <w:tr w:rsidR="004734C3" w:rsidRPr="00FA10A3" w14:paraId="2E240023" w14:textId="77777777" w:rsidTr="004C1639">
        <w:tc>
          <w:tcPr>
            <w:tcW w:w="675" w:type="dxa"/>
            <w:gridSpan w:val="2"/>
          </w:tcPr>
          <w:p w14:paraId="004CC06B" w14:textId="77777777" w:rsidR="004734C3" w:rsidRPr="00FA10A3" w:rsidRDefault="004734C3" w:rsidP="004C1639">
            <w:pPr>
              <w:jc w:val="center"/>
              <w:rPr>
                <w:b/>
              </w:rPr>
            </w:pPr>
            <w:r w:rsidRPr="00FA10A3">
              <w:rPr>
                <w:b/>
              </w:rPr>
              <w:t>9)</w:t>
            </w:r>
          </w:p>
        </w:tc>
        <w:tc>
          <w:tcPr>
            <w:tcW w:w="10205" w:type="dxa"/>
          </w:tcPr>
          <w:p w14:paraId="1B7E72C2"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5D05448F" w14:textId="77777777" w:rsidR="004734C3" w:rsidRPr="00FA10A3" w:rsidRDefault="004734C3" w:rsidP="004C1639">
            <w:pPr>
              <w:jc w:val="center"/>
            </w:pPr>
          </w:p>
        </w:tc>
      </w:tr>
      <w:tr w:rsidR="004734C3" w:rsidRPr="00FA10A3" w14:paraId="14B3F004" w14:textId="77777777" w:rsidTr="004C1639">
        <w:tc>
          <w:tcPr>
            <w:tcW w:w="675" w:type="dxa"/>
            <w:gridSpan w:val="2"/>
          </w:tcPr>
          <w:p w14:paraId="3625FE8E" w14:textId="77777777" w:rsidR="004734C3" w:rsidRPr="00FA10A3" w:rsidRDefault="004734C3" w:rsidP="004C1639">
            <w:pPr>
              <w:jc w:val="center"/>
              <w:rPr>
                <w:b/>
              </w:rPr>
            </w:pPr>
          </w:p>
        </w:tc>
        <w:tc>
          <w:tcPr>
            <w:tcW w:w="10205" w:type="dxa"/>
          </w:tcPr>
          <w:p w14:paraId="6AA35E22" w14:textId="77777777" w:rsidR="004734C3" w:rsidRPr="00FA10A3" w:rsidRDefault="004734C3" w:rsidP="004C1639">
            <w:pPr>
              <w:jc w:val="both"/>
            </w:pPr>
          </w:p>
        </w:tc>
        <w:tc>
          <w:tcPr>
            <w:tcW w:w="4396" w:type="dxa"/>
          </w:tcPr>
          <w:p w14:paraId="185F224F" w14:textId="77777777" w:rsidR="004734C3" w:rsidRPr="00FA10A3" w:rsidRDefault="004734C3" w:rsidP="004C1639">
            <w:pPr>
              <w:jc w:val="center"/>
            </w:pPr>
          </w:p>
        </w:tc>
      </w:tr>
      <w:tr w:rsidR="004734C3" w:rsidRPr="00FA10A3" w14:paraId="149047EF" w14:textId="77777777" w:rsidTr="004C1639">
        <w:tc>
          <w:tcPr>
            <w:tcW w:w="15276" w:type="dxa"/>
            <w:gridSpan w:val="4"/>
          </w:tcPr>
          <w:p w14:paraId="560B8F96" w14:textId="77777777" w:rsidR="004734C3" w:rsidRPr="00FA10A3" w:rsidRDefault="004734C3" w:rsidP="004C1639">
            <w:pPr>
              <w:pStyle w:val="a8"/>
              <w:numPr>
                <w:ilvl w:val="0"/>
                <w:numId w:val="14"/>
              </w:numPr>
              <w:jc w:val="center"/>
              <w:rPr>
                <w:b/>
              </w:rPr>
            </w:pPr>
            <w:r w:rsidRPr="00FA10A3">
              <w:rPr>
                <w:b/>
                <w:lang w:val="kk-KZ"/>
              </w:rPr>
              <w:t>"Промгаз" ЖШС СҚО, Петропавл қ., Караванная к-сі, 142 Игбаев М.А. 8(7152) 535385</w:t>
            </w:r>
          </w:p>
        </w:tc>
      </w:tr>
      <w:tr w:rsidR="004734C3" w:rsidRPr="00FA10A3" w14:paraId="38FB58EA" w14:textId="77777777" w:rsidTr="004C1639">
        <w:tc>
          <w:tcPr>
            <w:tcW w:w="675" w:type="dxa"/>
            <w:gridSpan w:val="2"/>
          </w:tcPr>
          <w:p w14:paraId="7E245883" w14:textId="77777777" w:rsidR="004734C3" w:rsidRPr="00FA10A3" w:rsidRDefault="004734C3" w:rsidP="004C1639">
            <w:pPr>
              <w:jc w:val="center"/>
              <w:rPr>
                <w:b/>
              </w:rPr>
            </w:pPr>
            <w:r w:rsidRPr="00FA10A3">
              <w:rPr>
                <w:b/>
              </w:rPr>
              <w:t>1)</w:t>
            </w:r>
          </w:p>
        </w:tc>
        <w:tc>
          <w:tcPr>
            <w:tcW w:w="10205" w:type="dxa"/>
          </w:tcPr>
          <w:p w14:paraId="53649EBD" w14:textId="77777777" w:rsidR="004734C3" w:rsidRPr="00FA10A3" w:rsidRDefault="004734C3" w:rsidP="004C1639">
            <w:pPr>
              <w:jc w:val="both"/>
              <w:rPr>
                <w:b/>
              </w:rPr>
            </w:pPr>
            <w:r w:rsidRPr="00FA10A3">
              <w:t>Ведомстволық тиесілілігі</w:t>
            </w:r>
          </w:p>
        </w:tc>
        <w:tc>
          <w:tcPr>
            <w:tcW w:w="4396" w:type="dxa"/>
          </w:tcPr>
          <w:p w14:paraId="562A89F5" w14:textId="77777777" w:rsidR="004734C3" w:rsidRPr="00FA10A3" w:rsidRDefault="004734C3" w:rsidP="004C1639">
            <w:r w:rsidRPr="00FA10A3">
              <w:t>Жеке меншік</w:t>
            </w:r>
          </w:p>
        </w:tc>
      </w:tr>
      <w:tr w:rsidR="004734C3" w:rsidRPr="00FA10A3" w14:paraId="3BD1CA2C" w14:textId="77777777" w:rsidTr="004C1639">
        <w:tc>
          <w:tcPr>
            <w:tcW w:w="675" w:type="dxa"/>
            <w:gridSpan w:val="2"/>
          </w:tcPr>
          <w:p w14:paraId="1D8EEBD7" w14:textId="77777777" w:rsidR="004734C3" w:rsidRPr="00FA10A3" w:rsidRDefault="004734C3" w:rsidP="004C1639">
            <w:pPr>
              <w:jc w:val="center"/>
              <w:rPr>
                <w:b/>
              </w:rPr>
            </w:pPr>
            <w:r w:rsidRPr="00FA10A3">
              <w:rPr>
                <w:b/>
              </w:rPr>
              <w:t>2)</w:t>
            </w:r>
          </w:p>
        </w:tc>
        <w:tc>
          <w:tcPr>
            <w:tcW w:w="10205" w:type="dxa"/>
          </w:tcPr>
          <w:p w14:paraId="0EFA60FD" w14:textId="77777777" w:rsidR="004734C3" w:rsidRPr="00FA10A3" w:rsidRDefault="004734C3" w:rsidP="004C1639">
            <w:pPr>
              <w:jc w:val="both"/>
              <w:rPr>
                <w:b/>
              </w:rPr>
            </w:pPr>
            <w:r w:rsidRPr="00FA10A3">
              <w:t>Өндіріс түрі</w:t>
            </w:r>
          </w:p>
        </w:tc>
        <w:tc>
          <w:tcPr>
            <w:tcW w:w="4396" w:type="dxa"/>
          </w:tcPr>
          <w:p w14:paraId="36678122" w14:textId="77777777" w:rsidR="004734C3" w:rsidRPr="00FA10A3" w:rsidRDefault="004734C3" w:rsidP="004C1639">
            <w:r w:rsidRPr="00FA10A3">
              <w:t>Газ баллондары мен автомобильдерге жанармай құю</w:t>
            </w:r>
          </w:p>
        </w:tc>
      </w:tr>
      <w:tr w:rsidR="004734C3" w:rsidRPr="00FA10A3" w14:paraId="3B888EB9" w14:textId="77777777" w:rsidTr="004C1639">
        <w:tc>
          <w:tcPr>
            <w:tcW w:w="675" w:type="dxa"/>
            <w:gridSpan w:val="2"/>
          </w:tcPr>
          <w:p w14:paraId="7A45C522" w14:textId="77777777" w:rsidR="004734C3" w:rsidRPr="00FA10A3" w:rsidRDefault="004734C3" w:rsidP="004C1639">
            <w:pPr>
              <w:jc w:val="center"/>
              <w:rPr>
                <w:b/>
              </w:rPr>
            </w:pPr>
            <w:r w:rsidRPr="00FA10A3">
              <w:rPr>
                <w:b/>
              </w:rPr>
              <w:t>3)</w:t>
            </w:r>
          </w:p>
        </w:tc>
        <w:tc>
          <w:tcPr>
            <w:tcW w:w="10205" w:type="dxa"/>
          </w:tcPr>
          <w:p w14:paraId="61A8B0AC"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1F8E9220" w14:textId="77777777" w:rsidR="004734C3" w:rsidRPr="00FA10A3" w:rsidRDefault="004734C3" w:rsidP="004C1639">
            <w:r w:rsidRPr="00FA10A3">
              <w:t xml:space="preserve">Операторлық ТҚК, металл жабын., ағаш </w:t>
            </w:r>
            <w:r w:rsidRPr="00FA10A3">
              <w:lastRenderedPageBreak/>
              <w:t>торлама бойынша, В1</w:t>
            </w:r>
          </w:p>
        </w:tc>
      </w:tr>
      <w:tr w:rsidR="004734C3" w:rsidRPr="00FA10A3" w14:paraId="3B54D737" w14:textId="77777777" w:rsidTr="004C1639">
        <w:tc>
          <w:tcPr>
            <w:tcW w:w="675" w:type="dxa"/>
            <w:gridSpan w:val="2"/>
          </w:tcPr>
          <w:p w14:paraId="00D8126C" w14:textId="77777777" w:rsidR="004734C3" w:rsidRPr="00FA10A3" w:rsidRDefault="004734C3" w:rsidP="004C1639">
            <w:pPr>
              <w:jc w:val="center"/>
              <w:rPr>
                <w:b/>
              </w:rPr>
            </w:pPr>
            <w:r w:rsidRPr="00FA10A3">
              <w:rPr>
                <w:b/>
              </w:rPr>
              <w:lastRenderedPageBreak/>
              <w:t>4)</w:t>
            </w:r>
          </w:p>
        </w:tc>
        <w:tc>
          <w:tcPr>
            <w:tcW w:w="10205" w:type="dxa"/>
          </w:tcPr>
          <w:p w14:paraId="7C476A16" w14:textId="77777777" w:rsidR="004734C3" w:rsidRPr="00FA10A3" w:rsidRDefault="004734C3" w:rsidP="004C1639">
            <w:pPr>
              <w:jc w:val="both"/>
              <w:rPr>
                <w:b/>
              </w:rPr>
            </w:pPr>
            <w:r w:rsidRPr="00FA10A3">
              <w:t>Сумен жабдықтаудың сипаттамасы</w:t>
            </w:r>
          </w:p>
        </w:tc>
        <w:tc>
          <w:tcPr>
            <w:tcW w:w="4396" w:type="dxa"/>
          </w:tcPr>
          <w:p w14:paraId="5ABDB851" w14:textId="77777777" w:rsidR="004734C3" w:rsidRPr="00FA10A3" w:rsidRDefault="004734C3" w:rsidP="004C1639"/>
        </w:tc>
      </w:tr>
      <w:tr w:rsidR="004734C3" w:rsidRPr="00FA10A3" w14:paraId="093AA6D0" w14:textId="77777777" w:rsidTr="004C1639">
        <w:trPr>
          <w:trHeight w:val="260"/>
        </w:trPr>
        <w:tc>
          <w:tcPr>
            <w:tcW w:w="675" w:type="dxa"/>
            <w:gridSpan w:val="2"/>
          </w:tcPr>
          <w:p w14:paraId="40D12003" w14:textId="77777777" w:rsidR="004734C3" w:rsidRPr="00FA10A3" w:rsidRDefault="004734C3" w:rsidP="004C1639">
            <w:pPr>
              <w:jc w:val="center"/>
              <w:rPr>
                <w:b/>
              </w:rPr>
            </w:pPr>
          </w:p>
        </w:tc>
        <w:tc>
          <w:tcPr>
            <w:tcW w:w="10205" w:type="dxa"/>
          </w:tcPr>
          <w:p w14:paraId="31C5F46C"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123EAB34" w14:textId="77777777" w:rsidR="004734C3" w:rsidRPr="00FA10A3" w:rsidRDefault="004734C3" w:rsidP="004C1639"/>
        </w:tc>
      </w:tr>
      <w:tr w:rsidR="004734C3" w:rsidRPr="00FA10A3" w14:paraId="2C699AEF" w14:textId="77777777" w:rsidTr="004C1639">
        <w:tc>
          <w:tcPr>
            <w:tcW w:w="675" w:type="dxa"/>
            <w:gridSpan w:val="2"/>
          </w:tcPr>
          <w:p w14:paraId="2A1E2087" w14:textId="77777777" w:rsidR="004734C3" w:rsidRPr="00FA10A3" w:rsidRDefault="004734C3" w:rsidP="004C1639">
            <w:pPr>
              <w:jc w:val="center"/>
              <w:rPr>
                <w:b/>
              </w:rPr>
            </w:pPr>
          </w:p>
        </w:tc>
        <w:tc>
          <w:tcPr>
            <w:tcW w:w="10205" w:type="dxa"/>
          </w:tcPr>
          <w:p w14:paraId="60D29FE7" w14:textId="77777777" w:rsidR="004734C3" w:rsidRPr="00FA10A3" w:rsidRDefault="004734C3" w:rsidP="004C1639">
            <w:pPr>
              <w:ind w:firstLine="567"/>
              <w:jc w:val="both"/>
            </w:pPr>
            <w:r w:rsidRPr="00FA10A3">
              <w:t>4.2) өрт сөндіру гидранттары (типі, саны)</w:t>
            </w:r>
          </w:p>
        </w:tc>
        <w:tc>
          <w:tcPr>
            <w:tcW w:w="4396" w:type="dxa"/>
          </w:tcPr>
          <w:p w14:paraId="0B4D37FD" w14:textId="77777777" w:rsidR="004734C3" w:rsidRPr="00FA10A3" w:rsidRDefault="004734C3" w:rsidP="004C1639"/>
        </w:tc>
      </w:tr>
      <w:tr w:rsidR="004734C3" w:rsidRPr="00FA10A3" w14:paraId="46162738" w14:textId="77777777" w:rsidTr="004C1639">
        <w:tc>
          <w:tcPr>
            <w:tcW w:w="675" w:type="dxa"/>
            <w:gridSpan w:val="2"/>
          </w:tcPr>
          <w:p w14:paraId="6A699B3D" w14:textId="77777777" w:rsidR="004734C3" w:rsidRPr="00FA10A3" w:rsidRDefault="004734C3" w:rsidP="004C1639">
            <w:pPr>
              <w:jc w:val="center"/>
              <w:rPr>
                <w:b/>
              </w:rPr>
            </w:pPr>
          </w:p>
        </w:tc>
        <w:tc>
          <w:tcPr>
            <w:tcW w:w="10205" w:type="dxa"/>
          </w:tcPr>
          <w:p w14:paraId="707559E2" w14:textId="77777777" w:rsidR="004734C3" w:rsidRPr="00FA10A3" w:rsidRDefault="004734C3" w:rsidP="004C1639">
            <w:pPr>
              <w:ind w:firstLine="567"/>
              <w:jc w:val="both"/>
            </w:pPr>
            <w:r w:rsidRPr="00FA10A3">
              <w:t>4.3) ішкі өрт сөндіру крандары</w:t>
            </w:r>
          </w:p>
        </w:tc>
        <w:tc>
          <w:tcPr>
            <w:tcW w:w="4396" w:type="dxa"/>
          </w:tcPr>
          <w:p w14:paraId="6106346D" w14:textId="77777777" w:rsidR="004734C3" w:rsidRPr="00FA10A3" w:rsidRDefault="004734C3" w:rsidP="004C1639"/>
        </w:tc>
      </w:tr>
      <w:tr w:rsidR="004734C3" w:rsidRPr="00FA10A3" w14:paraId="360A568D" w14:textId="77777777" w:rsidTr="004C1639">
        <w:tc>
          <w:tcPr>
            <w:tcW w:w="675" w:type="dxa"/>
            <w:gridSpan w:val="2"/>
          </w:tcPr>
          <w:p w14:paraId="5AEB5F37" w14:textId="77777777" w:rsidR="004734C3" w:rsidRPr="00FA10A3" w:rsidRDefault="004734C3" w:rsidP="004C1639">
            <w:pPr>
              <w:jc w:val="center"/>
              <w:rPr>
                <w:b/>
              </w:rPr>
            </w:pPr>
          </w:p>
        </w:tc>
        <w:tc>
          <w:tcPr>
            <w:tcW w:w="10205" w:type="dxa"/>
          </w:tcPr>
          <w:p w14:paraId="12B0B2F3"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1FCDD252" w14:textId="77777777" w:rsidR="004734C3" w:rsidRPr="00FA10A3" w:rsidRDefault="004734C3" w:rsidP="004C1639"/>
        </w:tc>
      </w:tr>
      <w:tr w:rsidR="004734C3" w:rsidRPr="00FA10A3" w14:paraId="1410787E" w14:textId="77777777" w:rsidTr="004C1639">
        <w:tc>
          <w:tcPr>
            <w:tcW w:w="675" w:type="dxa"/>
            <w:gridSpan w:val="2"/>
          </w:tcPr>
          <w:p w14:paraId="45A732FE" w14:textId="77777777" w:rsidR="004734C3" w:rsidRPr="00FA10A3" w:rsidRDefault="004734C3" w:rsidP="004C1639">
            <w:pPr>
              <w:jc w:val="center"/>
              <w:rPr>
                <w:b/>
              </w:rPr>
            </w:pPr>
          </w:p>
        </w:tc>
        <w:tc>
          <w:tcPr>
            <w:tcW w:w="10205" w:type="dxa"/>
          </w:tcPr>
          <w:p w14:paraId="3A5C16F6" w14:textId="77777777" w:rsidR="004734C3" w:rsidRPr="00FA10A3" w:rsidRDefault="004734C3" w:rsidP="004C1639">
            <w:pPr>
              <w:ind w:firstLine="567"/>
              <w:jc w:val="both"/>
            </w:pPr>
            <w:r w:rsidRPr="00FA10A3">
              <w:t xml:space="preserve">4.5) табиғи су көздері </w:t>
            </w:r>
          </w:p>
        </w:tc>
        <w:tc>
          <w:tcPr>
            <w:tcW w:w="4396" w:type="dxa"/>
          </w:tcPr>
          <w:p w14:paraId="79E9A94A" w14:textId="77777777" w:rsidR="004734C3" w:rsidRPr="00FA10A3" w:rsidRDefault="004734C3" w:rsidP="004C1639">
            <w:r w:rsidRPr="00FA10A3">
              <w:t xml:space="preserve">Ұңғыма </w:t>
            </w:r>
          </w:p>
        </w:tc>
      </w:tr>
      <w:tr w:rsidR="004734C3" w:rsidRPr="00FA10A3" w14:paraId="069A6527" w14:textId="77777777" w:rsidTr="004C1639">
        <w:tc>
          <w:tcPr>
            <w:tcW w:w="675" w:type="dxa"/>
            <w:gridSpan w:val="2"/>
          </w:tcPr>
          <w:p w14:paraId="56EB2FF2" w14:textId="77777777" w:rsidR="004734C3" w:rsidRPr="00FA10A3" w:rsidRDefault="004734C3" w:rsidP="004C1639">
            <w:pPr>
              <w:jc w:val="center"/>
              <w:rPr>
                <w:b/>
              </w:rPr>
            </w:pPr>
            <w:r w:rsidRPr="00FA10A3">
              <w:rPr>
                <w:b/>
              </w:rPr>
              <w:t>5)</w:t>
            </w:r>
          </w:p>
        </w:tc>
        <w:tc>
          <w:tcPr>
            <w:tcW w:w="10205" w:type="dxa"/>
          </w:tcPr>
          <w:p w14:paraId="179B3D45" w14:textId="77777777" w:rsidR="004734C3" w:rsidRPr="00FA10A3" w:rsidRDefault="004734C3" w:rsidP="004C1639">
            <w:pPr>
              <w:jc w:val="both"/>
              <w:rPr>
                <w:b/>
              </w:rPr>
            </w:pPr>
            <w:r w:rsidRPr="00FA10A3">
              <w:t>Жолдардың жағдайы</w:t>
            </w:r>
          </w:p>
        </w:tc>
        <w:tc>
          <w:tcPr>
            <w:tcW w:w="4396" w:type="dxa"/>
          </w:tcPr>
          <w:p w14:paraId="398A3830" w14:textId="77777777" w:rsidR="004734C3" w:rsidRPr="00FA10A3" w:rsidRDefault="004734C3" w:rsidP="004C1639">
            <w:r w:rsidRPr="00FA10A3">
              <w:t xml:space="preserve">Жақсы </w:t>
            </w:r>
          </w:p>
        </w:tc>
      </w:tr>
      <w:tr w:rsidR="004734C3" w:rsidRPr="00FA10A3" w14:paraId="7C6BB4A0" w14:textId="77777777" w:rsidTr="004C1639">
        <w:tc>
          <w:tcPr>
            <w:tcW w:w="675" w:type="dxa"/>
            <w:gridSpan w:val="2"/>
          </w:tcPr>
          <w:p w14:paraId="6C27493B" w14:textId="77777777" w:rsidR="004734C3" w:rsidRPr="00FA10A3" w:rsidRDefault="004734C3" w:rsidP="004C1639">
            <w:pPr>
              <w:jc w:val="center"/>
              <w:rPr>
                <w:b/>
              </w:rPr>
            </w:pPr>
            <w:r w:rsidRPr="00FA10A3">
              <w:rPr>
                <w:b/>
              </w:rPr>
              <w:t>6)</w:t>
            </w:r>
          </w:p>
        </w:tc>
        <w:tc>
          <w:tcPr>
            <w:tcW w:w="10205" w:type="dxa"/>
          </w:tcPr>
          <w:p w14:paraId="3A3141E3" w14:textId="77777777" w:rsidR="004734C3" w:rsidRPr="00FA10A3" w:rsidRDefault="004734C3" w:rsidP="004C1639">
            <w:pPr>
              <w:jc w:val="both"/>
              <w:rPr>
                <w:b/>
              </w:rPr>
            </w:pPr>
            <w:r w:rsidRPr="00FA10A3">
              <w:t>Өртке қарсы жабдықтар</w:t>
            </w:r>
          </w:p>
        </w:tc>
        <w:tc>
          <w:tcPr>
            <w:tcW w:w="4396" w:type="dxa"/>
          </w:tcPr>
          <w:p w14:paraId="0EB97936" w14:textId="77777777" w:rsidR="004734C3" w:rsidRPr="00FA10A3" w:rsidRDefault="004734C3" w:rsidP="004C1639"/>
        </w:tc>
      </w:tr>
      <w:tr w:rsidR="004734C3" w:rsidRPr="00FA10A3" w14:paraId="55BB7CBA" w14:textId="77777777" w:rsidTr="004C1639">
        <w:tc>
          <w:tcPr>
            <w:tcW w:w="675" w:type="dxa"/>
            <w:gridSpan w:val="2"/>
          </w:tcPr>
          <w:p w14:paraId="4AFD5E2D" w14:textId="77777777" w:rsidR="004734C3" w:rsidRPr="00FA10A3" w:rsidRDefault="004734C3" w:rsidP="004C1639">
            <w:pPr>
              <w:jc w:val="center"/>
              <w:rPr>
                <w:b/>
              </w:rPr>
            </w:pPr>
          </w:p>
        </w:tc>
        <w:tc>
          <w:tcPr>
            <w:tcW w:w="10205" w:type="dxa"/>
          </w:tcPr>
          <w:p w14:paraId="7512CE85" w14:textId="77777777" w:rsidR="004734C3" w:rsidRPr="00FA10A3" w:rsidRDefault="004734C3" w:rsidP="004C1639">
            <w:pPr>
              <w:ind w:firstLine="567"/>
              <w:jc w:val="both"/>
            </w:pPr>
            <w:r w:rsidRPr="00FA10A3">
              <w:t>6.1) өрт сигнализациясы</w:t>
            </w:r>
          </w:p>
        </w:tc>
        <w:tc>
          <w:tcPr>
            <w:tcW w:w="4396" w:type="dxa"/>
          </w:tcPr>
          <w:p w14:paraId="6D89ACEA" w14:textId="77777777" w:rsidR="004734C3" w:rsidRPr="00FA10A3" w:rsidRDefault="004734C3" w:rsidP="004C1639">
            <w:r w:rsidRPr="00FA10A3">
              <w:t>Бар</w:t>
            </w:r>
          </w:p>
        </w:tc>
      </w:tr>
      <w:tr w:rsidR="004734C3" w:rsidRPr="00FA10A3" w14:paraId="37168CCF" w14:textId="77777777" w:rsidTr="004C1639">
        <w:tc>
          <w:tcPr>
            <w:tcW w:w="675" w:type="dxa"/>
            <w:gridSpan w:val="2"/>
          </w:tcPr>
          <w:p w14:paraId="14ACBED2" w14:textId="77777777" w:rsidR="004734C3" w:rsidRPr="00FA10A3" w:rsidRDefault="004734C3" w:rsidP="004C1639">
            <w:pPr>
              <w:jc w:val="center"/>
              <w:rPr>
                <w:b/>
              </w:rPr>
            </w:pPr>
          </w:p>
        </w:tc>
        <w:tc>
          <w:tcPr>
            <w:tcW w:w="10205" w:type="dxa"/>
          </w:tcPr>
          <w:p w14:paraId="42212A32"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D5CAAF1" w14:textId="77777777" w:rsidR="004734C3" w:rsidRPr="00FA10A3" w:rsidRDefault="004734C3" w:rsidP="004C1639"/>
        </w:tc>
      </w:tr>
      <w:tr w:rsidR="004734C3" w:rsidRPr="00FA10A3" w14:paraId="152A1488" w14:textId="77777777" w:rsidTr="004C1639">
        <w:trPr>
          <w:trHeight w:val="266"/>
        </w:trPr>
        <w:tc>
          <w:tcPr>
            <w:tcW w:w="675" w:type="dxa"/>
            <w:gridSpan w:val="2"/>
          </w:tcPr>
          <w:p w14:paraId="7724AFF2" w14:textId="77777777" w:rsidR="004734C3" w:rsidRPr="00FA10A3" w:rsidRDefault="004734C3" w:rsidP="004C1639">
            <w:pPr>
              <w:jc w:val="center"/>
              <w:rPr>
                <w:b/>
              </w:rPr>
            </w:pPr>
          </w:p>
        </w:tc>
        <w:tc>
          <w:tcPr>
            <w:tcW w:w="10205" w:type="dxa"/>
          </w:tcPr>
          <w:p w14:paraId="557ED372" w14:textId="77777777" w:rsidR="004734C3" w:rsidRPr="00FA10A3" w:rsidRDefault="004734C3" w:rsidP="004C1639">
            <w:pPr>
              <w:ind w:firstLine="567"/>
              <w:jc w:val="both"/>
            </w:pPr>
            <w:r w:rsidRPr="00FA10A3">
              <w:t>6.3) өрт сөндіргіштердің саны (дана)</w:t>
            </w:r>
          </w:p>
        </w:tc>
        <w:tc>
          <w:tcPr>
            <w:tcW w:w="4396" w:type="dxa"/>
          </w:tcPr>
          <w:p w14:paraId="7D82920E" w14:textId="77777777" w:rsidR="004734C3" w:rsidRPr="00FA10A3" w:rsidRDefault="004734C3" w:rsidP="004C1639">
            <w:r w:rsidRPr="00FA10A3">
              <w:t>5</w:t>
            </w:r>
          </w:p>
        </w:tc>
      </w:tr>
      <w:tr w:rsidR="004734C3" w:rsidRPr="00FA10A3" w14:paraId="4700C8E6" w14:textId="77777777" w:rsidTr="004C1639">
        <w:tc>
          <w:tcPr>
            <w:tcW w:w="675" w:type="dxa"/>
            <w:gridSpan w:val="2"/>
          </w:tcPr>
          <w:p w14:paraId="0A62592F" w14:textId="77777777" w:rsidR="004734C3" w:rsidRPr="00FA10A3" w:rsidRDefault="004734C3" w:rsidP="004C1639">
            <w:pPr>
              <w:jc w:val="center"/>
              <w:rPr>
                <w:b/>
              </w:rPr>
            </w:pPr>
            <w:r w:rsidRPr="00FA10A3">
              <w:rPr>
                <w:b/>
              </w:rPr>
              <w:t>7)</w:t>
            </w:r>
          </w:p>
        </w:tc>
        <w:tc>
          <w:tcPr>
            <w:tcW w:w="10205" w:type="dxa"/>
          </w:tcPr>
          <w:p w14:paraId="7A042741" w14:textId="77777777" w:rsidR="004734C3" w:rsidRPr="00FA10A3" w:rsidRDefault="004734C3" w:rsidP="004C1639">
            <w:pPr>
              <w:jc w:val="both"/>
            </w:pPr>
            <w:r w:rsidRPr="00FA10A3">
              <w:t>Өртке қарсы қызметтің түрі</w:t>
            </w:r>
          </w:p>
        </w:tc>
        <w:tc>
          <w:tcPr>
            <w:tcW w:w="4396" w:type="dxa"/>
          </w:tcPr>
          <w:p w14:paraId="0C62D7E3" w14:textId="77777777" w:rsidR="004734C3" w:rsidRPr="00FA10A3" w:rsidRDefault="004734C3" w:rsidP="004C1639">
            <w:r w:rsidRPr="00FA10A3">
              <w:t>-</w:t>
            </w:r>
          </w:p>
        </w:tc>
      </w:tr>
      <w:tr w:rsidR="004734C3" w:rsidRPr="00FA10A3" w14:paraId="634EC101" w14:textId="77777777" w:rsidTr="004C1639">
        <w:tc>
          <w:tcPr>
            <w:tcW w:w="675" w:type="dxa"/>
            <w:gridSpan w:val="2"/>
          </w:tcPr>
          <w:p w14:paraId="04280A8E" w14:textId="77777777" w:rsidR="004734C3" w:rsidRPr="00FA10A3" w:rsidRDefault="004734C3" w:rsidP="004C1639">
            <w:pPr>
              <w:jc w:val="center"/>
              <w:rPr>
                <w:b/>
              </w:rPr>
            </w:pPr>
          </w:p>
        </w:tc>
        <w:tc>
          <w:tcPr>
            <w:tcW w:w="10205" w:type="dxa"/>
          </w:tcPr>
          <w:p w14:paraId="0F29ABC0" w14:textId="77777777" w:rsidR="004734C3" w:rsidRPr="00FA10A3" w:rsidRDefault="004734C3" w:rsidP="004C1639">
            <w:pPr>
              <w:ind w:firstLine="567"/>
              <w:jc w:val="both"/>
            </w:pPr>
            <w:r w:rsidRPr="00FA10A3">
              <w:t>7.1) штат бойынша сандық құрамы (адам)</w:t>
            </w:r>
          </w:p>
        </w:tc>
        <w:tc>
          <w:tcPr>
            <w:tcW w:w="4396" w:type="dxa"/>
          </w:tcPr>
          <w:p w14:paraId="4CAEA723" w14:textId="77777777" w:rsidR="004734C3" w:rsidRPr="00FA10A3" w:rsidRDefault="004734C3" w:rsidP="004C1639"/>
        </w:tc>
      </w:tr>
      <w:tr w:rsidR="004734C3" w:rsidRPr="00FA10A3" w14:paraId="0BB37D3C" w14:textId="77777777" w:rsidTr="004C1639">
        <w:tc>
          <w:tcPr>
            <w:tcW w:w="675" w:type="dxa"/>
            <w:gridSpan w:val="2"/>
          </w:tcPr>
          <w:p w14:paraId="5F4F34A7" w14:textId="77777777" w:rsidR="004734C3" w:rsidRPr="00FA10A3" w:rsidRDefault="004734C3" w:rsidP="004C1639">
            <w:pPr>
              <w:jc w:val="center"/>
              <w:rPr>
                <w:b/>
              </w:rPr>
            </w:pPr>
          </w:p>
        </w:tc>
        <w:tc>
          <w:tcPr>
            <w:tcW w:w="10205" w:type="dxa"/>
          </w:tcPr>
          <w:p w14:paraId="7CA3DD15"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3565567B" w14:textId="77777777" w:rsidR="004734C3" w:rsidRPr="00FA10A3" w:rsidRDefault="004734C3" w:rsidP="004C1639"/>
        </w:tc>
      </w:tr>
      <w:tr w:rsidR="004734C3" w:rsidRPr="00FA10A3" w14:paraId="56DF9A36" w14:textId="77777777" w:rsidTr="004C1639">
        <w:tc>
          <w:tcPr>
            <w:tcW w:w="675" w:type="dxa"/>
            <w:gridSpan w:val="2"/>
          </w:tcPr>
          <w:p w14:paraId="7FD82462" w14:textId="77777777" w:rsidR="004734C3" w:rsidRPr="00FA10A3" w:rsidRDefault="004734C3" w:rsidP="004C1639">
            <w:pPr>
              <w:jc w:val="center"/>
              <w:rPr>
                <w:b/>
              </w:rPr>
            </w:pPr>
          </w:p>
        </w:tc>
        <w:tc>
          <w:tcPr>
            <w:tcW w:w="10205" w:type="dxa"/>
          </w:tcPr>
          <w:p w14:paraId="21F8CFA5"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6142B326" w14:textId="77777777" w:rsidR="004734C3" w:rsidRPr="00FA10A3" w:rsidRDefault="004734C3" w:rsidP="004C1639"/>
        </w:tc>
      </w:tr>
      <w:tr w:rsidR="004734C3" w:rsidRPr="00FA10A3" w14:paraId="3D7062AD" w14:textId="77777777" w:rsidTr="004C1639">
        <w:tc>
          <w:tcPr>
            <w:tcW w:w="675" w:type="dxa"/>
            <w:gridSpan w:val="2"/>
          </w:tcPr>
          <w:p w14:paraId="5B2BE88D" w14:textId="77777777" w:rsidR="004734C3" w:rsidRPr="00FA10A3" w:rsidRDefault="004734C3" w:rsidP="004C1639">
            <w:pPr>
              <w:jc w:val="center"/>
              <w:rPr>
                <w:b/>
              </w:rPr>
            </w:pPr>
            <w:r w:rsidRPr="00FA10A3">
              <w:rPr>
                <w:b/>
              </w:rPr>
              <w:t>8)</w:t>
            </w:r>
          </w:p>
        </w:tc>
        <w:tc>
          <w:tcPr>
            <w:tcW w:w="10205" w:type="dxa"/>
          </w:tcPr>
          <w:p w14:paraId="3E854862"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1A36A54E" w14:textId="77777777" w:rsidR="004734C3" w:rsidRPr="00FA10A3" w:rsidRDefault="004734C3" w:rsidP="004C1639">
            <w:r w:rsidRPr="00FA10A3">
              <w:t>-</w:t>
            </w:r>
          </w:p>
        </w:tc>
      </w:tr>
      <w:tr w:rsidR="004734C3" w:rsidRPr="00FA10A3" w14:paraId="4764DFC6" w14:textId="77777777" w:rsidTr="004C1639">
        <w:tc>
          <w:tcPr>
            <w:tcW w:w="675" w:type="dxa"/>
            <w:gridSpan w:val="2"/>
          </w:tcPr>
          <w:p w14:paraId="1B864950" w14:textId="77777777" w:rsidR="004734C3" w:rsidRPr="00FA10A3" w:rsidRDefault="004734C3" w:rsidP="004C1639">
            <w:pPr>
              <w:jc w:val="center"/>
              <w:rPr>
                <w:b/>
              </w:rPr>
            </w:pPr>
            <w:r w:rsidRPr="00FA10A3">
              <w:rPr>
                <w:b/>
              </w:rPr>
              <w:t>9)</w:t>
            </w:r>
          </w:p>
        </w:tc>
        <w:tc>
          <w:tcPr>
            <w:tcW w:w="10205" w:type="dxa"/>
          </w:tcPr>
          <w:p w14:paraId="09B739F6" w14:textId="77777777" w:rsidR="004734C3" w:rsidRPr="00FA10A3" w:rsidRDefault="004734C3" w:rsidP="004C1639">
            <w:pPr>
              <w:jc w:val="both"/>
            </w:pPr>
            <w:r w:rsidRPr="00FA10A3">
              <w:t>Азаматтық қорғаныс құралымдары (басшының аты-жөніитель, тел, л/с саны, техника)</w:t>
            </w:r>
          </w:p>
        </w:tc>
        <w:tc>
          <w:tcPr>
            <w:tcW w:w="4396" w:type="dxa"/>
          </w:tcPr>
          <w:p w14:paraId="5537592C" w14:textId="77777777" w:rsidR="004734C3" w:rsidRPr="00FA10A3" w:rsidRDefault="004734C3" w:rsidP="004C1639">
            <w:r w:rsidRPr="00FA10A3">
              <w:t>-</w:t>
            </w:r>
          </w:p>
        </w:tc>
      </w:tr>
      <w:tr w:rsidR="004734C3" w:rsidRPr="00FA10A3" w14:paraId="20B1ABD6" w14:textId="77777777" w:rsidTr="004C1639">
        <w:tc>
          <w:tcPr>
            <w:tcW w:w="675" w:type="dxa"/>
            <w:gridSpan w:val="2"/>
          </w:tcPr>
          <w:p w14:paraId="03E99343" w14:textId="77777777" w:rsidR="004734C3" w:rsidRPr="00FA10A3" w:rsidRDefault="004734C3" w:rsidP="004C1639">
            <w:pPr>
              <w:jc w:val="center"/>
              <w:rPr>
                <w:b/>
              </w:rPr>
            </w:pPr>
          </w:p>
        </w:tc>
        <w:tc>
          <w:tcPr>
            <w:tcW w:w="10205" w:type="dxa"/>
          </w:tcPr>
          <w:p w14:paraId="32C32D22" w14:textId="77777777" w:rsidR="004734C3" w:rsidRPr="00FA10A3" w:rsidRDefault="004734C3" w:rsidP="004C1639">
            <w:pPr>
              <w:jc w:val="both"/>
            </w:pPr>
          </w:p>
        </w:tc>
        <w:tc>
          <w:tcPr>
            <w:tcW w:w="4396" w:type="dxa"/>
          </w:tcPr>
          <w:p w14:paraId="04A7493F" w14:textId="77777777" w:rsidR="004734C3" w:rsidRPr="00FA10A3" w:rsidRDefault="004734C3" w:rsidP="004C1639"/>
        </w:tc>
      </w:tr>
      <w:tr w:rsidR="004734C3" w:rsidRPr="00FA10A3" w14:paraId="0FD2D64A" w14:textId="77777777" w:rsidTr="004C1639">
        <w:tc>
          <w:tcPr>
            <w:tcW w:w="15276" w:type="dxa"/>
            <w:gridSpan w:val="4"/>
          </w:tcPr>
          <w:p w14:paraId="5B1A0230" w14:textId="77777777" w:rsidR="004734C3" w:rsidRPr="00FA10A3" w:rsidRDefault="004734C3" w:rsidP="004C1639">
            <w:pPr>
              <w:pStyle w:val="a8"/>
              <w:numPr>
                <w:ilvl w:val="0"/>
                <w:numId w:val="14"/>
              </w:numPr>
              <w:jc w:val="center"/>
              <w:rPr>
                <w:b/>
              </w:rPr>
            </w:pPr>
            <w:r w:rsidRPr="00FA10A3">
              <w:rPr>
                <w:b/>
                <w:lang w:val="kk-KZ"/>
              </w:rPr>
              <w:t>"Промгаз" ЖШС СҚО, Петропавл қ. Петропавл қ. Пушкин-Пржевальский к-сі Игбаев М.А. 8(7152) 535385</w:t>
            </w:r>
          </w:p>
        </w:tc>
      </w:tr>
      <w:tr w:rsidR="004734C3" w:rsidRPr="00FA10A3" w14:paraId="2DC5E76D" w14:textId="77777777" w:rsidTr="004C1639">
        <w:tc>
          <w:tcPr>
            <w:tcW w:w="675" w:type="dxa"/>
            <w:gridSpan w:val="2"/>
          </w:tcPr>
          <w:p w14:paraId="2673891C" w14:textId="77777777" w:rsidR="004734C3" w:rsidRPr="00FA10A3" w:rsidRDefault="004734C3" w:rsidP="004C1639">
            <w:pPr>
              <w:jc w:val="center"/>
              <w:rPr>
                <w:b/>
              </w:rPr>
            </w:pPr>
            <w:r w:rsidRPr="00FA10A3">
              <w:rPr>
                <w:b/>
              </w:rPr>
              <w:t>1)</w:t>
            </w:r>
          </w:p>
        </w:tc>
        <w:tc>
          <w:tcPr>
            <w:tcW w:w="10205" w:type="dxa"/>
          </w:tcPr>
          <w:p w14:paraId="395FC1CD" w14:textId="77777777" w:rsidR="004734C3" w:rsidRPr="00FA10A3" w:rsidRDefault="004734C3" w:rsidP="004C1639">
            <w:pPr>
              <w:jc w:val="both"/>
              <w:rPr>
                <w:b/>
              </w:rPr>
            </w:pPr>
            <w:r w:rsidRPr="00FA10A3">
              <w:t>Ведомстволық тиесілілігі</w:t>
            </w:r>
          </w:p>
        </w:tc>
        <w:tc>
          <w:tcPr>
            <w:tcW w:w="4396" w:type="dxa"/>
          </w:tcPr>
          <w:p w14:paraId="299AAC04" w14:textId="77777777" w:rsidR="004734C3" w:rsidRPr="00FA10A3" w:rsidRDefault="004734C3" w:rsidP="004C1639">
            <w:r w:rsidRPr="00FA10A3">
              <w:t>Жеке меншік</w:t>
            </w:r>
          </w:p>
        </w:tc>
      </w:tr>
      <w:tr w:rsidR="004734C3" w:rsidRPr="00FA10A3" w14:paraId="011B8230" w14:textId="77777777" w:rsidTr="004C1639">
        <w:tc>
          <w:tcPr>
            <w:tcW w:w="675" w:type="dxa"/>
            <w:gridSpan w:val="2"/>
          </w:tcPr>
          <w:p w14:paraId="1C4C0F80" w14:textId="77777777" w:rsidR="004734C3" w:rsidRPr="00FA10A3" w:rsidRDefault="004734C3" w:rsidP="004C1639">
            <w:pPr>
              <w:jc w:val="center"/>
              <w:rPr>
                <w:b/>
              </w:rPr>
            </w:pPr>
            <w:r w:rsidRPr="00FA10A3">
              <w:rPr>
                <w:b/>
              </w:rPr>
              <w:t>2)</w:t>
            </w:r>
          </w:p>
        </w:tc>
        <w:tc>
          <w:tcPr>
            <w:tcW w:w="10205" w:type="dxa"/>
          </w:tcPr>
          <w:p w14:paraId="2CFB5F3E" w14:textId="77777777" w:rsidR="004734C3" w:rsidRPr="00FA10A3" w:rsidRDefault="004734C3" w:rsidP="004C1639">
            <w:pPr>
              <w:jc w:val="both"/>
              <w:rPr>
                <w:b/>
              </w:rPr>
            </w:pPr>
            <w:r w:rsidRPr="00FA10A3">
              <w:t>Өндіріс түрі</w:t>
            </w:r>
          </w:p>
        </w:tc>
        <w:tc>
          <w:tcPr>
            <w:tcW w:w="4396" w:type="dxa"/>
          </w:tcPr>
          <w:p w14:paraId="42819AC6" w14:textId="77777777" w:rsidR="004734C3" w:rsidRPr="00FA10A3" w:rsidRDefault="004734C3" w:rsidP="004C1639">
            <w:r w:rsidRPr="00FA10A3">
              <w:t>Газ баллондары мен автомобильдерге жанармай құю</w:t>
            </w:r>
          </w:p>
        </w:tc>
      </w:tr>
      <w:tr w:rsidR="004734C3" w:rsidRPr="00FA10A3" w14:paraId="031F85F9" w14:textId="77777777" w:rsidTr="004C1639">
        <w:tc>
          <w:tcPr>
            <w:tcW w:w="675" w:type="dxa"/>
            <w:gridSpan w:val="2"/>
          </w:tcPr>
          <w:p w14:paraId="175E2044" w14:textId="77777777" w:rsidR="004734C3" w:rsidRPr="00FA10A3" w:rsidRDefault="004734C3" w:rsidP="004C1639">
            <w:pPr>
              <w:jc w:val="center"/>
              <w:rPr>
                <w:b/>
              </w:rPr>
            </w:pPr>
            <w:r w:rsidRPr="00FA10A3">
              <w:rPr>
                <w:b/>
              </w:rPr>
              <w:t>3)</w:t>
            </w:r>
          </w:p>
        </w:tc>
        <w:tc>
          <w:tcPr>
            <w:tcW w:w="10205" w:type="dxa"/>
          </w:tcPr>
          <w:p w14:paraId="1108865B"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0F171223" w14:textId="77777777" w:rsidR="004734C3" w:rsidRPr="00FA10A3" w:rsidRDefault="004734C3" w:rsidP="004C1639">
            <w:r w:rsidRPr="00FA10A3">
              <w:t>Операторлық ТҚК, металл жабын., ағаш торлама бойынша, В1</w:t>
            </w:r>
          </w:p>
        </w:tc>
      </w:tr>
      <w:tr w:rsidR="004734C3" w:rsidRPr="00FA10A3" w14:paraId="7314FB75" w14:textId="77777777" w:rsidTr="004C1639">
        <w:tc>
          <w:tcPr>
            <w:tcW w:w="675" w:type="dxa"/>
            <w:gridSpan w:val="2"/>
          </w:tcPr>
          <w:p w14:paraId="6B635498" w14:textId="77777777" w:rsidR="004734C3" w:rsidRPr="00FA10A3" w:rsidRDefault="004734C3" w:rsidP="004C1639">
            <w:pPr>
              <w:jc w:val="center"/>
              <w:rPr>
                <w:b/>
              </w:rPr>
            </w:pPr>
            <w:r w:rsidRPr="00FA10A3">
              <w:rPr>
                <w:b/>
              </w:rPr>
              <w:t>4)</w:t>
            </w:r>
          </w:p>
        </w:tc>
        <w:tc>
          <w:tcPr>
            <w:tcW w:w="10205" w:type="dxa"/>
          </w:tcPr>
          <w:p w14:paraId="5CB13714" w14:textId="77777777" w:rsidR="004734C3" w:rsidRPr="00FA10A3" w:rsidRDefault="004734C3" w:rsidP="004C1639">
            <w:pPr>
              <w:jc w:val="both"/>
              <w:rPr>
                <w:b/>
              </w:rPr>
            </w:pPr>
            <w:r w:rsidRPr="00FA10A3">
              <w:t>Сумен жабдықтаудың сипаттамасы</w:t>
            </w:r>
          </w:p>
        </w:tc>
        <w:tc>
          <w:tcPr>
            <w:tcW w:w="4396" w:type="dxa"/>
          </w:tcPr>
          <w:p w14:paraId="159AEA23" w14:textId="77777777" w:rsidR="004734C3" w:rsidRPr="00FA10A3" w:rsidRDefault="004734C3" w:rsidP="004C1639"/>
        </w:tc>
      </w:tr>
      <w:tr w:rsidR="004734C3" w:rsidRPr="00FA10A3" w14:paraId="2A876663" w14:textId="77777777" w:rsidTr="004C1639">
        <w:trPr>
          <w:trHeight w:val="260"/>
        </w:trPr>
        <w:tc>
          <w:tcPr>
            <w:tcW w:w="675" w:type="dxa"/>
            <w:gridSpan w:val="2"/>
          </w:tcPr>
          <w:p w14:paraId="06FFA0EF" w14:textId="77777777" w:rsidR="004734C3" w:rsidRPr="00FA10A3" w:rsidRDefault="004734C3" w:rsidP="004C1639">
            <w:pPr>
              <w:jc w:val="center"/>
              <w:rPr>
                <w:b/>
              </w:rPr>
            </w:pPr>
          </w:p>
        </w:tc>
        <w:tc>
          <w:tcPr>
            <w:tcW w:w="10205" w:type="dxa"/>
          </w:tcPr>
          <w:p w14:paraId="17CD93D2"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44AC8C19" w14:textId="77777777" w:rsidR="004734C3" w:rsidRPr="00FA10A3" w:rsidRDefault="004734C3" w:rsidP="004C1639"/>
        </w:tc>
      </w:tr>
      <w:tr w:rsidR="004734C3" w:rsidRPr="00FA10A3" w14:paraId="069281CA" w14:textId="77777777" w:rsidTr="004C1639">
        <w:tc>
          <w:tcPr>
            <w:tcW w:w="675" w:type="dxa"/>
            <w:gridSpan w:val="2"/>
          </w:tcPr>
          <w:p w14:paraId="276FAC7F" w14:textId="77777777" w:rsidR="004734C3" w:rsidRPr="00FA10A3" w:rsidRDefault="004734C3" w:rsidP="004C1639">
            <w:pPr>
              <w:jc w:val="center"/>
              <w:rPr>
                <w:b/>
              </w:rPr>
            </w:pPr>
          </w:p>
        </w:tc>
        <w:tc>
          <w:tcPr>
            <w:tcW w:w="10205" w:type="dxa"/>
          </w:tcPr>
          <w:p w14:paraId="02395763" w14:textId="77777777" w:rsidR="004734C3" w:rsidRPr="00FA10A3" w:rsidRDefault="004734C3" w:rsidP="004C1639">
            <w:pPr>
              <w:ind w:firstLine="567"/>
              <w:jc w:val="both"/>
            </w:pPr>
            <w:r w:rsidRPr="00FA10A3">
              <w:t>4.2) өрт сөндіру гидранттары (типі, саны)</w:t>
            </w:r>
          </w:p>
        </w:tc>
        <w:tc>
          <w:tcPr>
            <w:tcW w:w="4396" w:type="dxa"/>
          </w:tcPr>
          <w:p w14:paraId="6CDA1CDF" w14:textId="77777777" w:rsidR="004734C3" w:rsidRPr="00FA10A3" w:rsidRDefault="004734C3" w:rsidP="004C1639"/>
        </w:tc>
      </w:tr>
      <w:tr w:rsidR="004734C3" w:rsidRPr="00FA10A3" w14:paraId="300C7665" w14:textId="77777777" w:rsidTr="004C1639">
        <w:tc>
          <w:tcPr>
            <w:tcW w:w="675" w:type="dxa"/>
            <w:gridSpan w:val="2"/>
          </w:tcPr>
          <w:p w14:paraId="3D89E6A5" w14:textId="77777777" w:rsidR="004734C3" w:rsidRPr="00FA10A3" w:rsidRDefault="004734C3" w:rsidP="004C1639">
            <w:pPr>
              <w:jc w:val="center"/>
              <w:rPr>
                <w:b/>
              </w:rPr>
            </w:pPr>
          </w:p>
        </w:tc>
        <w:tc>
          <w:tcPr>
            <w:tcW w:w="10205" w:type="dxa"/>
          </w:tcPr>
          <w:p w14:paraId="6E620D9F" w14:textId="77777777" w:rsidR="004734C3" w:rsidRPr="00FA10A3" w:rsidRDefault="004734C3" w:rsidP="004C1639">
            <w:pPr>
              <w:ind w:firstLine="567"/>
              <w:jc w:val="both"/>
            </w:pPr>
            <w:r w:rsidRPr="00FA10A3">
              <w:t>4.3) ішкі өрт сөндіру крандары</w:t>
            </w:r>
          </w:p>
        </w:tc>
        <w:tc>
          <w:tcPr>
            <w:tcW w:w="4396" w:type="dxa"/>
          </w:tcPr>
          <w:p w14:paraId="42B18A1E" w14:textId="77777777" w:rsidR="004734C3" w:rsidRPr="00FA10A3" w:rsidRDefault="004734C3" w:rsidP="004C1639"/>
        </w:tc>
      </w:tr>
      <w:tr w:rsidR="004734C3" w:rsidRPr="00FA10A3" w14:paraId="4D95C299" w14:textId="77777777" w:rsidTr="004C1639">
        <w:tc>
          <w:tcPr>
            <w:tcW w:w="675" w:type="dxa"/>
            <w:gridSpan w:val="2"/>
          </w:tcPr>
          <w:p w14:paraId="6926BDD5" w14:textId="77777777" w:rsidR="004734C3" w:rsidRPr="00FA10A3" w:rsidRDefault="004734C3" w:rsidP="004C1639">
            <w:pPr>
              <w:jc w:val="center"/>
              <w:rPr>
                <w:b/>
              </w:rPr>
            </w:pPr>
          </w:p>
        </w:tc>
        <w:tc>
          <w:tcPr>
            <w:tcW w:w="10205" w:type="dxa"/>
          </w:tcPr>
          <w:p w14:paraId="0E4D769D"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4CCC1D88" w14:textId="77777777" w:rsidR="004734C3" w:rsidRPr="00FA10A3" w:rsidRDefault="004734C3" w:rsidP="004C1639"/>
        </w:tc>
      </w:tr>
      <w:tr w:rsidR="004734C3" w:rsidRPr="00FA10A3" w14:paraId="371C5D2A" w14:textId="77777777" w:rsidTr="004C1639">
        <w:tc>
          <w:tcPr>
            <w:tcW w:w="675" w:type="dxa"/>
            <w:gridSpan w:val="2"/>
          </w:tcPr>
          <w:p w14:paraId="05573968" w14:textId="77777777" w:rsidR="004734C3" w:rsidRPr="00FA10A3" w:rsidRDefault="004734C3" w:rsidP="004C1639">
            <w:pPr>
              <w:jc w:val="center"/>
              <w:rPr>
                <w:b/>
              </w:rPr>
            </w:pPr>
          </w:p>
        </w:tc>
        <w:tc>
          <w:tcPr>
            <w:tcW w:w="10205" w:type="dxa"/>
          </w:tcPr>
          <w:p w14:paraId="7E420BBE" w14:textId="77777777" w:rsidR="004734C3" w:rsidRPr="00FA10A3" w:rsidRDefault="004734C3" w:rsidP="004C1639">
            <w:pPr>
              <w:ind w:firstLine="567"/>
              <w:jc w:val="both"/>
            </w:pPr>
            <w:r w:rsidRPr="00FA10A3">
              <w:t xml:space="preserve">4.5) табиғи су көздері </w:t>
            </w:r>
          </w:p>
        </w:tc>
        <w:tc>
          <w:tcPr>
            <w:tcW w:w="4396" w:type="dxa"/>
          </w:tcPr>
          <w:p w14:paraId="46C9645F" w14:textId="77777777" w:rsidR="004734C3" w:rsidRPr="00FA10A3" w:rsidRDefault="004734C3" w:rsidP="004C1639">
            <w:r w:rsidRPr="00FA10A3">
              <w:t xml:space="preserve">Ұңғыма </w:t>
            </w:r>
          </w:p>
        </w:tc>
      </w:tr>
      <w:tr w:rsidR="004734C3" w:rsidRPr="00FA10A3" w14:paraId="66FD473B" w14:textId="77777777" w:rsidTr="004C1639">
        <w:tc>
          <w:tcPr>
            <w:tcW w:w="675" w:type="dxa"/>
            <w:gridSpan w:val="2"/>
          </w:tcPr>
          <w:p w14:paraId="562EE721" w14:textId="77777777" w:rsidR="004734C3" w:rsidRPr="00FA10A3" w:rsidRDefault="004734C3" w:rsidP="004C1639">
            <w:pPr>
              <w:jc w:val="center"/>
              <w:rPr>
                <w:b/>
              </w:rPr>
            </w:pPr>
            <w:r w:rsidRPr="00FA10A3">
              <w:rPr>
                <w:b/>
              </w:rPr>
              <w:t>5)</w:t>
            </w:r>
          </w:p>
        </w:tc>
        <w:tc>
          <w:tcPr>
            <w:tcW w:w="10205" w:type="dxa"/>
          </w:tcPr>
          <w:p w14:paraId="6065B2C8" w14:textId="77777777" w:rsidR="004734C3" w:rsidRPr="00FA10A3" w:rsidRDefault="004734C3" w:rsidP="004C1639">
            <w:pPr>
              <w:jc w:val="both"/>
              <w:rPr>
                <w:b/>
              </w:rPr>
            </w:pPr>
            <w:r w:rsidRPr="00FA10A3">
              <w:t>Жолдардың жағдайы</w:t>
            </w:r>
          </w:p>
        </w:tc>
        <w:tc>
          <w:tcPr>
            <w:tcW w:w="4396" w:type="dxa"/>
          </w:tcPr>
          <w:p w14:paraId="38887BAC" w14:textId="77777777" w:rsidR="004734C3" w:rsidRPr="00FA10A3" w:rsidRDefault="004734C3" w:rsidP="004C1639">
            <w:r w:rsidRPr="00FA10A3">
              <w:t xml:space="preserve">Жақсы </w:t>
            </w:r>
          </w:p>
        </w:tc>
      </w:tr>
      <w:tr w:rsidR="004734C3" w:rsidRPr="00FA10A3" w14:paraId="30119A9C" w14:textId="77777777" w:rsidTr="004C1639">
        <w:tc>
          <w:tcPr>
            <w:tcW w:w="675" w:type="dxa"/>
            <w:gridSpan w:val="2"/>
          </w:tcPr>
          <w:p w14:paraId="1DA282CB" w14:textId="77777777" w:rsidR="004734C3" w:rsidRPr="00FA10A3" w:rsidRDefault="004734C3" w:rsidP="004C1639">
            <w:pPr>
              <w:jc w:val="center"/>
              <w:rPr>
                <w:b/>
              </w:rPr>
            </w:pPr>
            <w:r w:rsidRPr="00FA10A3">
              <w:rPr>
                <w:b/>
              </w:rPr>
              <w:t>6)</w:t>
            </w:r>
          </w:p>
        </w:tc>
        <w:tc>
          <w:tcPr>
            <w:tcW w:w="10205" w:type="dxa"/>
          </w:tcPr>
          <w:p w14:paraId="7E806FD9" w14:textId="77777777" w:rsidR="004734C3" w:rsidRPr="00FA10A3" w:rsidRDefault="004734C3" w:rsidP="004C1639">
            <w:pPr>
              <w:jc w:val="both"/>
              <w:rPr>
                <w:b/>
              </w:rPr>
            </w:pPr>
            <w:r w:rsidRPr="00FA10A3">
              <w:t>Өртке қарсы жабдықтар</w:t>
            </w:r>
          </w:p>
        </w:tc>
        <w:tc>
          <w:tcPr>
            <w:tcW w:w="4396" w:type="dxa"/>
          </w:tcPr>
          <w:p w14:paraId="204FCA53" w14:textId="77777777" w:rsidR="004734C3" w:rsidRPr="00FA10A3" w:rsidRDefault="004734C3" w:rsidP="004C1639"/>
        </w:tc>
      </w:tr>
      <w:tr w:rsidR="004734C3" w:rsidRPr="00FA10A3" w14:paraId="47F1BD75" w14:textId="77777777" w:rsidTr="004C1639">
        <w:tc>
          <w:tcPr>
            <w:tcW w:w="675" w:type="dxa"/>
            <w:gridSpan w:val="2"/>
          </w:tcPr>
          <w:p w14:paraId="2E651EF3" w14:textId="77777777" w:rsidR="004734C3" w:rsidRPr="00FA10A3" w:rsidRDefault="004734C3" w:rsidP="004C1639">
            <w:pPr>
              <w:jc w:val="center"/>
              <w:rPr>
                <w:b/>
              </w:rPr>
            </w:pPr>
          </w:p>
        </w:tc>
        <w:tc>
          <w:tcPr>
            <w:tcW w:w="10205" w:type="dxa"/>
          </w:tcPr>
          <w:p w14:paraId="786126AB" w14:textId="77777777" w:rsidR="004734C3" w:rsidRPr="00FA10A3" w:rsidRDefault="004734C3" w:rsidP="004C1639">
            <w:pPr>
              <w:ind w:firstLine="567"/>
              <w:jc w:val="both"/>
            </w:pPr>
            <w:r w:rsidRPr="00FA10A3">
              <w:t>6.1) өрт сигнализациясы</w:t>
            </w:r>
          </w:p>
        </w:tc>
        <w:tc>
          <w:tcPr>
            <w:tcW w:w="4396" w:type="dxa"/>
          </w:tcPr>
          <w:p w14:paraId="42155885" w14:textId="77777777" w:rsidR="004734C3" w:rsidRPr="00FA10A3" w:rsidRDefault="004734C3" w:rsidP="004C1639">
            <w:r w:rsidRPr="00FA10A3">
              <w:t>Бар</w:t>
            </w:r>
          </w:p>
        </w:tc>
      </w:tr>
      <w:tr w:rsidR="004734C3" w:rsidRPr="00FA10A3" w14:paraId="0B63FE13" w14:textId="77777777" w:rsidTr="004C1639">
        <w:tc>
          <w:tcPr>
            <w:tcW w:w="675" w:type="dxa"/>
            <w:gridSpan w:val="2"/>
          </w:tcPr>
          <w:p w14:paraId="1FFE14DC" w14:textId="77777777" w:rsidR="004734C3" w:rsidRPr="00FA10A3" w:rsidRDefault="004734C3" w:rsidP="004C1639">
            <w:pPr>
              <w:jc w:val="center"/>
              <w:rPr>
                <w:b/>
              </w:rPr>
            </w:pPr>
          </w:p>
        </w:tc>
        <w:tc>
          <w:tcPr>
            <w:tcW w:w="10205" w:type="dxa"/>
          </w:tcPr>
          <w:p w14:paraId="71731037"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6641F514" w14:textId="77777777" w:rsidR="004734C3" w:rsidRPr="00FA10A3" w:rsidRDefault="004734C3" w:rsidP="004C1639"/>
        </w:tc>
      </w:tr>
      <w:tr w:rsidR="004734C3" w:rsidRPr="00FA10A3" w14:paraId="600E0CDB" w14:textId="77777777" w:rsidTr="004C1639">
        <w:trPr>
          <w:trHeight w:val="266"/>
        </w:trPr>
        <w:tc>
          <w:tcPr>
            <w:tcW w:w="675" w:type="dxa"/>
            <w:gridSpan w:val="2"/>
          </w:tcPr>
          <w:p w14:paraId="1616D168" w14:textId="77777777" w:rsidR="004734C3" w:rsidRPr="00FA10A3" w:rsidRDefault="004734C3" w:rsidP="004C1639">
            <w:pPr>
              <w:jc w:val="center"/>
              <w:rPr>
                <w:b/>
              </w:rPr>
            </w:pPr>
          </w:p>
        </w:tc>
        <w:tc>
          <w:tcPr>
            <w:tcW w:w="10205" w:type="dxa"/>
          </w:tcPr>
          <w:p w14:paraId="046C4698" w14:textId="77777777" w:rsidR="004734C3" w:rsidRPr="00FA10A3" w:rsidRDefault="004734C3" w:rsidP="004C1639">
            <w:pPr>
              <w:ind w:firstLine="567"/>
              <w:jc w:val="both"/>
            </w:pPr>
            <w:r w:rsidRPr="00FA10A3">
              <w:t>6.3) өрт сөндіргіштердің саны (дана)</w:t>
            </w:r>
          </w:p>
        </w:tc>
        <w:tc>
          <w:tcPr>
            <w:tcW w:w="4396" w:type="dxa"/>
          </w:tcPr>
          <w:p w14:paraId="48DCF775" w14:textId="77777777" w:rsidR="004734C3" w:rsidRPr="00FA10A3" w:rsidRDefault="004734C3" w:rsidP="004C1639">
            <w:r w:rsidRPr="00FA10A3">
              <w:t>5</w:t>
            </w:r>
          </w:p>
        </w:tc>
      </w:tr>
      <w:tr w:rsidR="004734C3" w:rsidRPr="00FA10A3" w14:paraId="1E6F965D" w14:textId="77777777" w:rsidTr="004C1639">
        <w:tc>
          <w:tcPr>
            <w:tcW w:w="675" w:type="dxa"/>
            <w:gridSpan w:val="2"/>
          </w:tcPr>
          <w:p w14:paraId="16102718" w14:textId="77777777" w:rsidR="004734C3" w:rsidRPr="00FA10A3" w:rsidRDefault="004734C3" w:rsidP="004C1639">
            <w:pPr>
              <w:jc w:val="center"/>
              <w:rPr>
                <w:b/>
              </w:rPr>
            </w:pPr>
            <w:r w:rsidRPr="00FA10A3">
              <w:rPr>
                <w:b/>
              </w:rPr>
              <w:lastRenderedPageBreak/>
              <w:t>7)</w:t>
            </w:r>
          </w:p>
        </w:tc>
        <w:tc>
          <w:tcPr>
            <w:tcW w:w="10205" w:type="dxa"/>
          </w:tcPr>
          <w:p w14:paraId="04B88F07" w14:textId="77777777" w:rsidR="004734C3" w:rsidRPr="00FA10A3" w:rsidRDefault="004734C3" w:rsidP="004C1639">
            <w:pPr>
              <w:jc w:val="both"/>
            </w:pPr>
            <w:r w:rsidRPr="00FA10A3">
              <w:t>Өртке қарсы қызметтің түрі</w:t>
            </w:r>
          </w:p>
        </w:tc>
        <w:tc>
          <w:tcPr>
            <w:tcW w:w="4396" w:type="dxa"/>
          </w:tcPr>
          <w:p w14:paraId="3753A1B6" w14:textId="77777777" w:rsidR="004734C3" w:rsidRPr="00FA10A3" w:rsidRDefault="004734C3" w:rsidP="004C1639">
            <w:r w:rsidRPr="00FA10A3">
              <w:t>-</w:t>
            </w:r>
          </w:p>
        </w:tc>
      </w:tr>
      <w:tr w:rsidR="004734C3" w:rsidRPr="00FA10A3" w14:paraId="2B6FFD3F" w14:textId="77777777" w:rsidTr="004C1639">
        <w:tc>
          <w:tcPr>
            <w:tcW w:w="675" w:type="dxa"/>
            <w:gridSpan w:val="2"/>
          </w:tcPr>
          <w:p w14:paraId="39E8400F" w14:textId="77777777" w:rsidR="004734C3" w:rsidRPr="00FA10A3" w:rsidRDefault="004734C3" w:rsidP="004C1639">
            <w:pPr>
              <w:jc w:val="center"/>
              <w:rPr>
                <w:b/>
              </w:rPr>
            </w:pPr>
          </w:p>
        </w:tc>
        <w:tc>
          <w:tcPr>
            <w:tcW w:w="10205" w:type="dxa"/>
          </w:tcPr>
          <w:p w14:paraId="1DEE43DC" w14:textId="77777777" w:rsidR="004734C3" w:rsidRPr="00FA10A3" w:rsidRDefault="004734C3" w:rsidP="004C1639">
            <w:pPr>
              <w:ind w:firstLine="567"/>
              <w:jc w:val="both"/>
            </w:pPr>
            <w:r w:rsidRPr="00FA10A3">
              <w:t>7.1) штат бойынша сандық құрамы (адам)</w:t>
            </w:r>
          </w:p>
        </w:tc>
        <w:tc>
          <w:tcPr>
            <w:tcW w:w="4396" w:type="dxa"/>
          </w:tcPr>
          <w:p w14:paraId="58AE228A" w14:textId="77777777" w:rsidR="004734C3" w:rsidRPr="00FA10A3" w:rsidRDefault="004734C3" w:rsidP="004C1639"/>
        </w:tc>
      </w:tr>
      <w:tr w:rsidR="004734C3" w:rsidRPr="00FA10A3" w14:paraId="1AE94B4E" w14:textId="77777777" w:rsidTr="004C1639">
        <w:tc>
          <w:tcPr>
            <w:tcW w:w="675" w:type="dxa"/>
            <w:gridSpan w:val="2"/>
          </w:tcPr>
          <w:p w14:paraId="0253300F" w14:textId="77777777" w:rsidR="004734C3" w:rsidRPr="00FA10A3" w:rsidRDefault="004734C3" w:rsidP="004C1639">
            <w:pPr>
              <w:jc w:val="center"/>
              <w:rPr>
                <w:b/>
              </w:rPr>
            </w:pPr>
          </w:p>
        </w:tc>
        <w:tc>
          <w:tcPr>
            <w:tcW w:w="10205" w:type="dxa"/>
          </w:tcPr>
          <w:p w14:paraId="4C675E94"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34A43746" w14:textId="77777777" w:rsidR="004734C3" w:rsidRPr="00FA10A3" w:rsidRDefault="004734C3" w:rsidP="004C1639"/>
        </w:tc>
      </w:tr>
      <w:tr w:rsidR="004734C3" w:rsidRPr="00FA10A3" w14:paraId="739C15B7" w14:textId="77777777" w:rsidTr="004C1639">
        <w:tc>
          <w:tcPr>
            <w:tcW w:w="675" w:type="dxa"/>
            <w:gridSpan w:val="2"/>
          </w:tcPr>
          <w:p w14:paraId="02FA9EC5" w14:textId="77777777" w:rsidR="004734C3" w:rsidRPr="00FA10A3" w:rsidRDefault="004734C3" w:rsidP="004C1639">
            <w:pPr>
              <w:jc w:val="center"/>
              <w:rPr>
                <w:b/>
              </w:rPr>
            </w:pPr>
          </w:p>
        </w:tc>
        <w:tc>
          <w:tcPr>
            <w:tcW w:w="10205" w:type="dxa"/>
          </w:tcPr>
          <w:p w14:paraId="63A99E37"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D279C17" w14:textId="77777777" w:rsidR="004734C3" w:rsidRPr="00FA10A3" w:rsidRDefault="004734C3" w:rsidP="004C1639"/>
        </w:tc>
      </w:tr>
      <w:tr w:rsidR="004734C3" w:rsidRPr="00FA10A3" w14:paraId="37E43EFF" w14:textId="77777777" w:rsidTr="004C1639">
        <w:tc>
          <w:tcPr>
            <w:tcW w:w="675" w:type="dxa"/>
            <w:gridSpan w:val="2"/>
          </w:tcPr>
          <w:p w14:paraId="45F9F4F5" w14:textId="77777777" w:rsidR="004734C3" w:rsidRPr="00FA10A3" w:rsidRDefault="004734C3" w:rsidP="004C1639">
            <w:pPr>
              <w:jc w:val="center"/>
              <w:rPr>
                <w:b/>
              </w:rPr>
            </w:pPr>
            <w:r w:rsidRPr="00FA10A3">
              <w:rPr>
                <w:b/>
              </w:rPr>
              <w:t>8)</w:t>
            </w:r>
          </w:p>
        </w:tc>
        <w:tc>
          <w:tcPr>
            <w:tcW w:w="10205" w:type="dxa"/>
          </w:tcPr>
          <w:p w14:paraId="21372F00"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5D12DE3A" w14:textId="77777777" w:rsidR="004734C3" w:rsidRPr="00FA10A3" w:rsidRDefault="004734C3" w:rsidP="004C1639">
            <w:r w:rsidRPr="00FA10A3">
              <w:t>-</w:t>
            </w:r>
          </w:p>
        </w:tc>
      </w:tr>
      <w:tr w:rsidR="004734C3" w:rsidRPr="00FA10A3" w14:paraId="590C254A" w14:textId="77777777" w:rsidTr="004C1639">
        <w:tc>
          <w:tcPr>
            <w:tcW w:w="675" w:type="dxa"/>
            <w:gridSpan w:val="2"/>
          </w:tcPr>
          <w:p w14:paraId="4A519401" w14:textId="77777777" w:rsidR="004734C3" w:rsidRPr="00FA10A3" w:rsidRDefault="004734C3" w:rsidP="004C1639">
            <w:pPr>
              <w:jc w:val="center"/>
              <w:rPr>
                <w:b/>
              </w:rPr>
            </w:pPr>
            <w:r w:rsidRPr="00FA10A3">
              <w:rPr>
                <w:b/>
              </w:rPr>
              <w:t>9)</w:t>
            </w:r>
          </w:p>
        </w:tc>
        <w:tc>
          <w:tcPr>
            <w:tcW w:w="10205" w:type="dxa"/>
          </w:tcPr>
          <w:p w14:paraId="36A7BC43"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5BEE1E45" w14:textId="77777777" w:rsidR="004734C3" w:rsidRPr="00FA10A3" w:rsidRDefault="004734C3" w:rsidP="004C1639">
            <w:r w:rsidRPr="00FA10A3">
              <w:t>-</w:t>
            </w:r>
          </w:p>
        </w:tc>
      </w:tr>
      <w:tr w:rsidR="004734C3" w:rsidRPr="00FA10A3" w14:paraId="3A0BE0F4" w14:textId="77777777" w:rsidTr="004C1639">
        <w:tc>
          <w:tcPr>
            <w:tcW w:w="675" w:type="dxa"/>
            <w:gridSpan w:val="2"/>
          </w:tcPr>
          <w:p w14:paraId="41FF7B1F" w14:textId="77777777" w:rsidR="004734C3" w:rsidRPr="00FA10A3" w:rsidRDefault="004734C3" w:rsidP="004C1639">
            <w:pPr>
              <w:jc w:val="center"/>
              <w:rPr>
                <w:b/>
              </w:rPr>
            </w:pPr>
          </w:p>
        </w:tc>
        <w:tc>
          <w:tcPr>
            <w:tcW w:w="10205" w:type="dxa"/>
          </w:tcPr>
          <w:p w14:paraId="01233C0B" w14:textId="77777777" w:rsidR="004734C3" w:rsidRPr="00FA10A3" w:rsidRDefault="004734C3" w:rsidP="004C1639">
            <w:pPr>
              <w:jc w:val="both"/>
            </w:pPr>
          </w:p>
        </w:tc>
        <w:tc>
          <w:tcPr>
            <w:tcW w:w="4396" w:type="dxa"/>
          </w:tcPr>
          <w:p w14:paraId="3FC31510" w14:textId="77777777" w:rsidR="004734C3" w:rsidRPr="00FA10A3" w:rsidRDefault="004734C3" w:rsidP="004C1639"/>
        </w:tc>
      </w:tr>
      <w:tr w:rsidR="004734C3" w:rsidRPr="00FA10A3" w14:paraId="486DAEC5" w14:textId="77777777" w:rsidTr="004C1639">
        <w:trPr>
          <w:trHeight w:val="133"/>
        </w:trPr>
        <w:tc>
          <w:tcPr>
            <w:tcW w:w="15276" w:type="dxa"/>
            <w:gridSpan w:val="4"/>
          </w:tcPr>
          <w:p w14:paraId="74C1C349" w14:textId="77777777" w:rsidR="004734C3" w:rsidRPr="00FA10A3" w:rsidRDefault="004734C3" w:rsidP="004C1639">
            <w:pPr>
              <w:pStyle w:val="a8"/>
              <w:numPr>
                <w:ilvl w:val="0"/>
                <w:numId w:val="14"/>
              </w:numPr>
              <w:jc w:val="center"/>
              <w:rPr>
                <w:b/>
                <w:color w:val="FF0000"/>
              </w:rPr>
            </w:pPr>
            <w:r w:rsidRPr="00FA10A3">
              <w:rPr>
                <w:b/>
                <w:bCs/>
              </w:rPr>
              <w:t xml:space="preserve">АГҚС "Промгаз" ЖШС, </w:t>
            </w:r>
            <w:r w:rsidRPr="00FA10A3">
              <w:rPr>
                <w:b/>
              </w:rPr>
              <w:t>Петропавл қ. Батыр Баян к-сі, 261А</w:t>
            </w:r>
          </w:p>
        </w:tc>
      </w:tr>
      <w:tr w:rsidR="004734C3" w:rsidRPr="00FA10A3" w14:paraId="00504658" w14:textId="77777777" w:rsidTr="004C1639">
        <w:tc>
          <w:tcPr>
            <w:tcW w:w="675" w:type="dxa"/>
            <w:gridSpan w:val="2"/>
          </w:tcPr>
          <w:p w14:paraId="32D6A118" w14:textId="77777777" w:rsidR="004734C3" w:rsidRPr="00FA10A3" w:rsidRDefault="004734C3" w:rsidP="004C1639">
            <w:pPr>
              <w:jc w:val="center"/>
              <w:rPr>
                <w:b/>
              </w:rPr>
            </w:pPr>
            <w:r w:rsidRPr="00FA10A3">
              <w:rPr>
                <w:b/>
              </w:rPr>
              <w:t>1)</w:t>
            </w:r>
          </w:p>
        </w:tc>
        <w:tc>
          <w:tcPr>
            <w:tcW w:w="10205" w:type="dxa"/>
          </w:tcPr>
          <w:p w14:paraId="6EEEF447" w14:textId="77777777" w:rsidR="004734C3" w:rsidRPr="00FA10A3" w:rsidRDefault="004734C3" w:rsidP="004C1639">
            <w:r w:rsidRPr="00FA10A3">
              <w:t>Ведомстволық тиесілілігі</w:t>
            </w:r>
          </w:p>
        </w:tc>
        <w:tc>
          <w:tcPr>
            <w:tcW w:w="4396" w:type="dxa"/>
          </w:tcPr>
          <w:p w14:paraId="601E2A79" w14:textId="77777777" w:rsidR="004734C3" w:rsidRPr="00FA10A3" w:rsidRDefault="004734C3" w:rsidP="004C1639">
            <w:r w:rsidRPr="00FA10A3">
              <w:t>Жеке меншік</w:t>
            </w:r>
          </w:p>
        </w:tc>
      </w:tr>
      <w:tr w:rsidR="004734C3" w:rsidRPr="00FA10A3" w14:paraId="5FFBA57A" w14:textId="77777777" w:rsidTr="004C1639">
        <w:tc>
          <w:tcPr>
            <w:tcW w:w="675" w:type="dxa"/>
            <w:gridSpan w:val="2"/>
          </w:tcPr>
          <w:p w14:paraId="22A73E0A" w14:textId="77777777" w:rsidR="004734C3" w:rsidRPr="00FA10A3" w:rsidRDefault="004734C3" w:rsidP="004C1639">
            <w:pPr>
              <w:jc w:val="center"/>
              <w:rPr>
                <w:b/>
              </w:rPr>
            </w:pPr>
            <w:r w:rsidRPr="00FA10A3">
              <w:rPr>
                <w:b/>
              </w:rPr>
              <w:t>2)</w:t>
            </w:r>
          </w:p>
        </w:tc>
        <w:tc>
          <w:tcPr>
            <w:tcW w:w="10205" w:type="dxa"/>
          </w:tcPr>
          <w:p w14:paraId="0503D596" w14:textId="77777777" w:rsidR="004734C3" w:rsidRPr="00FA10A3" w:rsidRDefault="004734C3" w:rsidP="004C1639">
            <w:r w:rsidRPr="00FA10A3">
              <w:t>Өндіріс түрі</w:t>
            </w:r>
          </w:p>
        </w:tc>
        <w:tc>
          <w:tcPr>
            <w:tcW w:w="4396" w:type="dxa"/>
          </w:tcPr>
          <w:p w14:paraId="7F259615" w14:textId="77777777" w:rsidR="004734C3" w:rsidRPr="00FA10A3" w:rsidRDefault="004734C3" w:rsidP="004C1639">
            <w:r w:rsidRPr="00FA10A3">
              <w:t>ЖҚС</w:t>
            </w:r>
          </w:p>
        </w:tc>
      </w:tr>
      <w:tr w:rsidR="004734C3" w:rsidRPr="00FA10A3" w14:paraId="2DEE94EA" w14:textId="77777777" w:rsidTr="004C1639">
        <w:tc>
          <w:tcPr>
            <w:tcW w:w="675" w:type="dxa"/>
            <w:gridSpan w:val="2"/>
          </w:tcPr>
          <w:p w14:paraId="54083148" w14:textId="77777777" w:rsidR="004734C3" w:rsidRPr="00FA10A3" w:rsidRDefault="004734C3" w:rsidP="004C1639">
            <w:pPr>
              <w:jc w:val="center"/>
              <w:rPr>
                <w:b/>
              </w:rPr>
            </w:pPr>
            <w:r w:rsidRPr="00FA10A3">
              <w:rPr>
                <w:b/>
              </w:rPr>
              <w:t>3)</w:t>
            </w:r>
          </w:p>
        </w:tc>
        <w:tc>
          <w:tcPr>
            <w:tcW w:w="10205" w:type="dxa"/>
          </w:tcPr>
          <w:p w14:paraId="59576993" w14:textId="77777777" w:rsidR="004734C3" w:rsidRPr="00FA10A3" w:rsidRDefault="004734C3" w:rsidP="004C1639">
            <w:r w:rsidRPr="00FA10A3">
              <w:t>Негізгі ғимараттардың отқа төзімділігі мен өрт қаупіне қатысты сипаттамалары</w:t>
            </w:r>
          </w:p>
        </w:tc>
        <w:tc>
          <w:tcPr>
            <w:tcW w:w="4396" w:type="dxa"/>
          </w:tcPr>
          <w:p w14:paraId="097A251E" w14:textId="77777777" w:rsidR="004734C3" w:rsidRPr="00FA10A3" w:rsidRDefault="004734C3" w:rsidP="004C1639">
            <w:r w:rsidRPr="00FA10A3">
              <w:t>Жерасты резервуарлары - әрқайсысы 25 текше метрден 4 дана.</w:t>
            </w:r>
          </w:p>
        </w:tc>
      </w:tr>
      <w:tr w:rsidR="004734C3" w:rsidRPr="00FA10A3" w14:paraId="40A0F1DB" w14:textId="77777777" w:rsidTr="004C1639">
        <w:tc>
          <w:tcPr>
            <w:tcW w:w="675" w:type="dxa"/>
            <w:gridSpan w:val="2"/>
          </w:tcPr>
          <w:p w14:paraId="34D3A482" w14:textId="77777777" w:rsidR="004734C3" w:rsidRPr="00FA10A3" w:rsidRDefault="004734C3" w:rsidP="004C1639">
            <w:pPr>
              <w:jc w:val="center"/>
              <w:rPr>
                <w:b/>
              </w:rPr>
            </w:pPr>
            <w:r w:rsidRPr="00FA10A3">
              <w:rPr>
                <w:b/>
              </w:rPr>
              <w:t>4)</w:t>
            </w:r>
          </w:p>
        </w:tc>
        <w:tc>
          <w:tcPr>
            <w:tcW w:w="10205" w:type="dxa"/>
          </w:tcPr>
          <w:p w14:paraId="365ADE5A" w14:textId="77777777" w:rsidR="004734C3" w:rsidRPr="00FA10A3" w:rsidRDefault="004734C3" w:rsidP="004C1639">
            <w:r w:rsidRPr="00FA10A3">
              <w:t xml:space="preserve">Операторлық </w:t>
            </w:r>
          </w:p>
        </w:tc>
        <w:tc>
          <w:tcPr>
            <w:tcW w:w="4396" w:type="dxa"/>
          </w:tcPr>
          <w:p w14:paraId="5710F557" w14:textId="77777777" w:rsidR="004734C3" w:rsidRPr="00FA10A3" w:rsidRDefault="004734C3" w:rsidP="004C1639"/>
        </w:tc>
      </w:tr>
      <w:tr w:rsidR="004734C3" w:rsidRPr="00FA10A3" w14:paraId="394F44D2" w14:textId="77777777" w:rsidTr="004C1639">
        <w:trPr>
          <w:trHeight w:val="260"/>
        </w:trPr>
        <w:tc>
          <w:tcPr>
            <w:tcW w:w="675" w:type="dxa"/>
            <w:gridSpan w:val="2"/>
          </w:tcPr>
          <w:p w14:paraId="796B43EF" w14:textId="77777777" w:rsidR="004734C3" w:rsidRPr="00FA10A3" w:rsidRDefault="004734C3" w:rsidP="004C1639">
            <w:pPr>
              <w:jc w:val="center"/>
              <w:rPr>
                <w:b/>
              </w:rPr>
            </w:pPr>
          </w:p>
        </w:tc>
        <w:tc>
          <w:tcPr>
            <w:tcW w:w="10205" w:type="dxa"/>
          </w:tcPr>
          <w:p w14:paraId="231A1ED0" w14:textId="77777777" w:rsidR="004734C3" w:rsidRPr="00FA10A3" w:rsidRDefault="004734C3" w:rsidP="004C1639">
            <w:r w:rsidRPr="00FA10A3">
              <w:t>В-І санаты</w:t>
            </w:r>
          </w:p>
        </w:tc>
        <w:tc>
          <w:tcPr>
            <w:tcW w:w="4396" w:type="dxa"/>
          </w:tcPr>
          <w:p w14:paraId="3C1CD61F" w14:textId="77777777" w:rsidR="004734C3" w:rsidRPr="00FA10A3" w:rsidRDefault="004734C3" w:rsidP="004C1639"/>
        </w:tc>
      </w:tr>
      <w:tr w:rsidR="004734C3" w:rsidRPr="00FA10A3" w14:paraId="16914DEF" w14:textId="77777777" w:rsidTr="004C1639">
        <w:tc>
          <w:tcPr>
            <w:tcW w:w="675" w:type="dxa"/>
            <w:gridSpan w:val="2"/>
          </w:tcPr>
          <w:p w14:paraId="310FF2CC" w14:textId="77777777" w:rsidR="004734C3" w:rsidRPr="00FA10A3" w:rsidRDefault="004734C3" w:rsidP="004C1639">
            <w:pPr>
              <w:jc w:val="center"/>
              <w:rPr>
                <w:b/>
              </w:rPr>
            </w:pPr>
          </w:p>
        </w:tc>
        <w:tc>
          <w:tcPr>
            <w:tcW w:w="10205" w:type="dxa"/>
          </w:tcPr>
          <w:p w14:paraId="4BE25307" w14:textId="77777777" w:rsidR="004734C3" w:rsidRPr="00FA10A3" w:rsidRDefault="004734C3" w:rsidP="004C1639">
            <w:r w:rsidRPr="00FA10A3">
              <w:t>Сумен жабдықтаудың сипаттамасы</w:t>
            </w:r>
          </w:p>
        </w:tc>
        <w:tc>
          <w:tcPr>
            <w:tcW w:w="4396" w:type="dxa"/>
          </w:tcPr>
          <w:p w14:paraId="449801FE" w14:textId="77777777" w:rsidR="004734C3" w:rsidRPr="00FA10A3" w:rsidRDefault="004734C3" w:rsidP="004C1639"/>
        </w:tc>
      </w:tr>
      <w:tr w:rsidR="004734C3" w:rsidRPr="00FA10A3" w14:paraId="05D896F5" w14:textId="77777777" w:rsidTr="004C1639">
        <w:tc>
          <w:tcPr>
            <w:tcW w:w="675" w:type="dxa"/>
            <w:gridSpan w:val="2"/>
          </w:tcPr>
          <w:p w14:paraId="5F678970" w14:textId="77777777" w:rsidR="004734C3" w:rsidRPr="00FA10A3" w:rsidRDefault="004734C3" w:rsidP="004C1639">
            <w:pPr>
              <w:jc w:val="center"/>
              <w:rPr>
                <w:b/>
              </w:rPr>
            </w:pPr>
          </w:p>
        </w:tc>
        <w:tc>
          <w:tcPr>
            <w:tcW w:w="10205" w:type="dxa"/>
          </w:tcPr>
          <w:p w14:paraId="22106FB2" w14:textId="77777777" w:rsidR="004734C3" w:rsidRPr="00FA10A3" w:rsidRDefault="004734C3" w:rsidP="004C1639">
            <w:r w:rsidRPr="00FA10A3">
              <w:t>4.1) су құбыры (жүйе, диаметр, ысырманы орнату орны)</w:t>
            </w:r>
          </w:p>
        </w:tc>
        <w:tc>
          <w:tcPr>
            <w:tcW w:w="4396" w:type="dxa"/>
          </w:tcPr>
          <w:p w14:paraId="6B99C99E" w14:textId="77777777" w:rsidR="004734C3" w:rsidRPr="00FA10A3" w:rsidRDefault="004734C3" w:rsidP="004C1639">
            <w:r w:rsidRPr="00FA10A3">
              <w:t>Болу</w:t>
            </w:r>
          </w:p>
        </w:tc>
      </w:tr>
      <w:tr w:rsidR="004734C3" w:rsidRPr="00FA10A3" w14:paraId="1F1C45AC" w14:textId="77777777" w:rsidTr="004C1639">
        <w:tc>
          <w:tcPr>
            <w:tcW w:w="675" w:type="dxa"/>
            <w:gridSpan w:val="2"/>
          </w:tcPr>
          <w:p w14:paraId="6123DF7D" w14:textId="77777777" w:rsidR="004734C3" w:rsidRPr="00FA10A3" w:rsidRDefault="004734C3" w:rsidP="004C1639">
            <w:pPr>
              <w:jc w:val="center"/>
              <w:rPr>
                <w:b/>
              </w:rPr>
            </w:pPr>
          </w:p>
        </w:tc>
        <w:tc>
          <w:tcPr>
            <w:tcW w:w="10205" w:type="dxa"/>
          </w:tcPr>
          <w:p w14:paraId="384197E0" w14:textId="77777777" w:rsidR="004734C3" w:rsidRPr="00FA10A3" w:rsidRDefault="004734C3" w:rsidP="004C1639">
            <w:r w:rsidRPr="00FA10A3">
              <w:t>4.2) өрт сөндіру гидранттары (типі, саны)</w:t>
            </w:r>
          </w:p>
        </w:tc>
        <w:tc>
          <w:tcPr>
            <w:tcW w:w="4396" w:type="dxa"/>
          </w:tcPr>
          <w:p w14:paraId="476C4191" w14:textId="77777777" w:rsidR="004734C3" w:rsidRPr="00FA10A3" w:rsidRDefault="004734C3" w:rsidP="004C1639">
            <w:r w:rsidRPr="00FA10A3">
              <w:t>Жоқ</w:t>
            </w:r>
          </w:p>
        </w:tc>
      </w:tr>
      <w:tr w:rsidR="004734C3" w:rsidRPr="00FA10A3" w14:paraId="27C725CD" w14:textId="77777777" w:rsidTr="004C1639">
        <w:tc>
          <w:tcPr>
            <w:tcW w:w="675" w:type="dxa"/>
            <w:gridSpan w:val="2"/>
          </w:tcPr>
          <w:p w14:paraId="1AA9A3D7" w14:textId="77777777" w:rsidR="004734C3" w:rsidRPr="00FA10A3" w:rsidRDefault="004734C3" w:rsidP="004C1639">
            <w:pPr>
              <w:jc w:val="center"/>
              <w:rPr>
                <w:b/>
              </w:rPr>
            </w:pPr>
          </w:p>
        </w:tc>
        <w:tc>
          <w:tcPr>
            <w:tcW w:w="10205" w:type="dxa"/>
          </w:tcPr>
          <w:p w14:paraId="78FF261A" w14:textId="77777777" w:rsidR="004734C3" w:rsidRPr="00FA10A3" w:rsidRDefault="004734C3" w:rsidP="004C1639">
            <w:r w:rsidRPr="00FA10A3">
              <w:t>4.3) ішкі өрт сөндіру крандары</w:t>
            </w:r>
          </w:p>
        </w:tc>
        <w:tc>
          <w:tcPr>
            <w:tcW w:w="4396" w:type="dxa"/>
          </w:tcPr>
          <w:p w14:paraId="6F6599B8" w14:textId="77777777" w:rsidR="004734C3" w:rsidRPr="00FA10A3" w:rsidRDefault="004734C3" w:rsidP="004C1639">
            <w:r w:rsidRPr="00FA10A3">
              <w:t>Жоқ</w:t>
            </w:r>
          </w:p>
        </w:tc>
      </w:tr>
      <w:tr w:rsidR="004734C3" w:rsidRPr="00FA10A3" w14:paraId="1EFBE7A1" w14:textId="77777777" w:rsidTr="004C1639">
        <w:tc>
          <w:tcPr>
            <w:tcW w:w="675" w:type="dxa"/>
            <w:gridSpan w:val="2"/>
          </w:tcPr>
          <w:p w14:paraId="1E01E9FD" w14:textId="77777777" w:rsidR="004734C3" w:rsidRPr="00FA10A3" w:rsidRDefault="004734C3" w:rsidP="004C1639">
            <w:pPr>
              <w:jc w:val="center"/>
              <w:rPr>
                <w:b/>
              </w:rPr>
            </w:pPr>
          </w:p>
        </w:tc>
        <w:tc>
          <w:tcPr>
            <w:tcW w:w="10205" w:type="dxa"/>
          </w:tcPr>
          <w:p w14:paraId="4A7A5172" w14:textId="77777777" w:rsidR="004734C3" w:rsidRPr="00FA10A3" w:rsidRDefault="004734C3" w:rsidP="004C1639">
            <w:r w:rsidRPr="00FA10A3">
              <w:t>4.4) жасанды су айдындары, олардың саны мен сыйымдылығы</w:t>
            </w:r>
          </w:p>
        </w:tc>
        <w:tc>
          <w:tcPr>
            <w:tcW w:w="4396" w:type="dxa"/>
          </w:tcPr>
          <w:p w14:paraId="519367A4" w14:textId="77777777" w:rsidR="004734C3" w:rsidRPr="00FA10A3" w:rsidRDefault="004734C3" w:rsidP="004C1639">
            <w:r w:rsidRPr="00FA10A3">
              <w:t>Жоқ</w:t>
            </w:r>
          </w:p>
        </w:tc>
      </w:tr>
      <w:tr w:rsidR="004734C3" w:rsidRPr="00FA10A3" w14:paraId="4C6DD2F5" w14:textId="77777777" w:rsidTr="004C1639">
        <w:tc>
          <w:tcPr>
            <w:tcW w:w="675" w:type="dxa"/>
            <w:gridSpan w:val="2"/>
          </w:tcPr>
          <w:p w14:paraId="40F1D84A" w14:textId="77777777" w:rsidR="004734C3" w:rsidRPr="00FA10A3" w:rsidRDefault="004734C3" w:rsidP="004C1639">
            <w:pPr>
              <w:jc w:val="center"/>
              <w:rPr>
                <w:b/>
              </w:rPr>
            </w:pPr>
          </w:p>
        </w:tc>
        <w:tc>
          <w:tcPr>
            <w:tcW w:w="10205" w:type="dxa"/>
          </w:tcPr>
          <w:p w14:paraId="19036FB1" w14:textId="77777777" w:rsidR="004734C3" w:rsidRPr="00FA10A3" w:rsidRDefault="004734C3" w:rsidP="004C1639">
            <w:r w:rsidRPr="00FA10A3">
              <w:t xml:space="preserve">4.5) табиғи су көздері </w:t>
            </w:r>
          </w:p>
        </w:tc>
        <w:tc>
          <w:tcPr>
            <w:tcW w:w="4396" w:type="dxa"/>
          </w:tcPr>
          <w:p w14:paraId="33E0A6DA" w14:textId="77777777" w:rsidR="004734C3" w:rsidRPr="00FA10A3" w:rsidRDefault="004734C3" w:rsidP="004C1639">
            <w:r w:rsidRPr="00FA10A3">
              <w:t>Жоқ</w:t>
            </w:r>
          </w:p>
        </w:tc>
      </w:tr>
      <w:tr w:rsidR="004734C3" w:rsidRPr="00FA10A3" w14:paraId="6CE560AD" w14:textId="77777777" w:rsidTr="004C1639">
        <w:tc>
          <w:tcPr>
            <w:tcW w:w="675" w:type="dxa"/>
            <w:gridSpan w:val="2"/>
          </w:tcPr>
          <w:p w14:paraId="2C42F212" w14:textId="77777777" w:rsidR="004734C3" w:rsidRPr="00FA10A3" w:rsidRDefault="004734C3" w:rsidP="004C1639">
            <w:pPr>
              <w:jc w:val="center"/>
              <w:rPr>
                <w:b/>
              </w:rPr>
            </w:pPr>
            <w:r w:rsidRPr="00FA10A3">
              <w:rPr>
                <w:b/>
              </w:rPr>
              <w:t>5)</w:t>
            </w:r>
          </w:p>
        </w:tc>
        <w:tc>
          <w:tcPr>
            <w:tcW w:w="10205" w:type="dxa"/>
          </w:tcPr>
          <w:p w14:paraId="1F4D7A0D" w14:textId="77777777" w:rsidR="004734C3" w:rsidRPr="00FA10A3" w:rsidRDefault="004734C3" w:rsidP="004C1639">
            <w:r w:rsidRPr="00FA10A3">
              <w:t>Жолдардың жағдайы</w:t>
            </w:r>
          </w:p>
        </w:tc>
        <w:tc>
          <w:tcPr>
            <w:tcW w:w="4396" w:type="dxa"/>
          </w:tcPr>
          <w:p w14:paraId="7A501292" w14:textId="77777777" w:rsidR="004734C3" w:rsidRPr="00FA10A3" w:rsidRDefault="004734C3" w:rsidP="004C1639">
            <w:r w:rsidRPr="00FA10A3">
              <w:t>Жол төсемі – асфальтбетонды</w:t>
            </w:r>
          </w:p>
        </w:tc>
      </w:tr>
      <w:tr w:rsidR="004734C3" w:rsidRPr="00FA10A3" w14:paraId="7ACF3994" w14:textId="77777777" w:rsidTr="004C1639">
        <w:tc>
          <w:tcPr>
            <w:tcW w:w="675" w:type="dxa"/>
            <w:gridSpan w:val="2"/>
          </w:tcPr>
          <w:p w14:paraId="36BAAD95" w14:textId="77777777" w:rsidR="004734C3" w:rsidRPr="00FA10A3" w:rsidRDefault="004734C3" w:rsidP="004C1639">
            <w:pPr>
              <w:jc w:val="center"/>
              <w:rPr>
                <w:b/>
              </w:rPr>
            </w:pPr>
          </w:p>
        </w:tc>
        <w:tc>
          <w:tcPr>
            <w:tcW w:w="10205" w:type="dxa"/>
          </w:tcPr>
          <w:p w14:paraId="32A1F3CA" w14:textId="77777777" w:rsidR="004734C3" w:rsidRPr="00FA10A3" w:rsidRDefault="004734C3" w:rsidP="004C1639">
            <w:r w:rsidRPr="00FA10A3">
              <w:t>(қанағаттанарлық)</w:t>
            </w:r>
          </w:p>
        </w:tc>
        <w:tc>
          <w:tcPr>
            <w:tcW w:w="4396" w:type="dxa"/>
          </w:tcPr>
          <w:p w14:paraId="0A124AE0" w14:textId="77777777" w:rsidR="004734C3" w:rsidRPr="00FA10A3" w:rsidRDefault="004734C3" w:rsidP="004C1639"/>
        </w:tc>
      </w:tr>
      <w:tr w:rsidR="004734C3" w:rsidRPr="00FA10A3" w14:paraId="6D69EECB" w14:textId="77777777" w:rsidTr="004C1639">
        <w:trPr>
          <w:trHeight w:val="266"/>
        </w:trPr>
        <w:tc>
          <w:tcPr>
            <w:tcW w:w="675" w:type="dxa"/>
            <w:gridSpan w:val="2"/>
          </w:tcPr>
          <w:p w14:paraId="7AE0EA88" w14:textId="77777777" w:rsidR="004734C3" w:rsidRPr="00FA10A3" w:rsidRDefault="004734C3" w:rsidP="004C1639">
            <w:pPr>
              <w:jc w:val="center"/>
              <w:rPr>
                <w:b/>
              </w:rPr>
            </w:pPr>
            <w:r w:rsidRPr="00FA10A3">
              <w:rPr>
                <w:b/>
              </w:rPr>
              <w:t>6)</w:t>
            </w:r>
          </w:p>
        </w:tc>
        <w:tc>
          <w:tcPr>
            <w:tcW w:w="10205" w:type="dxa"/>
          </w:tcPr>
          <w:p w14:paraId="219268B5" w14:textId="77777777" w:rsidR="004734C3" w:rsidRPr="00FA10A3" w:rsidRDefault="004734C3" w:rsidP="004C1639">
            <w:r w:rsidRPr="00FA10A3">
              <w:t>Өртке қарсы жабдықтар</w:t>
            </w:r>
          </w:p>
        </w:tc>
        <w:tc>
          <w:tcPr>
            <w:tcW w:w="4396" w:type="dxa"/>
          </w:tcPr>
          <w:p w14:paraId="08C7A0A1" w14:textId="77777777" w:rsidR="004734C3" w:rsidRPr="00FA10A3" w:rsidRDefault="004734C3" w:rsidP="004C1639"/>
        </w:tc>
      </w:tr>
      <w:tr w:rsidR="004734C3" w:rsidRPr="00FA10A3" w14:paraId="5C4939C7" w14:textId="77777777" w:rsidTr="004C1639">
        <w:tc>
          <w:tcPr>
            <w:tcW w:w="675" w:type="dxa"/>
            <w:gridSpan w:val="2"/>
          </w:tcPr>
          <w:p w14:paraId="13FAC554" w14:textId="77777777" w:rsidR="004734C3" w:rsidRPr="00FA10A3" w:rsidRDefault="004734C3" w:rsidP="004C1639">
            <w:pPr>
              <w:jc w:val="center"/>
              <w:rPr>
                <w:b/>
              </w:rPr>
            </w:pPr>
          </w:p>
        </w:tc>
        <w:tc>
          <w:tcPr>
            <w:tcW w:w="10205" w:type="dxa"/>
          </w:tcPr>
          <w:p w14:paraId="1670EA6E" w14:textId="77777777" w:rsidR="004734C3" w:rsidRPr="00FA10A3" w:rsidRDefault="004734C3" w:rsidP="004C1639">
            <w:r w:rsidRPr="00FA10A3">
              <w:t>6.1) өрт сигнализациясы</w:t>
            </w:r>
          </w:p>
        </w:tc>
        <w:tc>
          <w:tcPr>
            <w:tcW w:w="4396" w:type="dxa"/>
          </w:tcPr>
          <w:p w14:paraId="04DE394F" w14:textId="77777777" w:rsidR="004734C3" w:rsidRPr="00FA10A3" w:rsidRDefault="004734C3" w:rsidP="004C1639">
            <w:r w:rsidRPr="00FA10A3">
              <w:t>АПС – операторлық</w:t>
            </w:r>
          </w:p>
        </w:tc>
      </w:tr>
      <w:tr w:rsidR="004734C3" w:rsidRPr="00FA10A3" w14:paraId="476F7941" w14:textId="77777777" w:rsidTr="004C1639">
        <w:tc>
          <w:tcPr>
            <w:tcW w:w="675" w:type="dxa"/>
            <w:gridSpan w:val="2"/>
          </w:tcPr>
          <w:p w14:paraId="003A7C56" w14:textId="77777777" w:rsidR="004734C3" w:rsidRPr="00FA10A3" w:rsidRDefault="004734C3" w:rsidP="004C1639">
            <w:pPr>
              <w:jc w:val="center"/>
              <w:rPr>
                <w:b/>
              </w:rPr>
            </w:pPr>
          </w:p>
        </w:tc>
        <w:tc>
          <w:tcPr>
            <w:tcW w:w="10205" w:type="dxa"/>
          </w:tcPr>
          <w:p w14:paraId="5EC09814" w14:textId="77777777" w:rsidR="004734C3" w:rsidRPr="00FA10A3" w:rsidRDefault="004734C3" w:rsidP="004C1639">
            <w:r w:rsidRPr="00FA10A3">
              <w:t>6.2) автоматты, жартылай автоматты және басқа да өрт сөндіру жүйелері</w:t>
            </w:r>
          </w:p>
        </w:tc>
        <w:tc>
          <w:tcPr>
            <w:tcW w:w="4396" w:type="dxa"/>
          </w:tcPr>
          <w:p w14:paraId="1D9710E2" w14:textId="77777777" w:rsidR="004734C3" w:rsidRPr="00FA10A3" w:rsidRDefault="004734C3" w:rsidP="004C1639">
            <w:r w:rsidRPr="00FA10A3">
              <w:t>-</w:t>
            </w:r>
          </w:p>
        </w:tc>
      </w:tr>
      <w:tr w:rsidR="004734C3" w:rsidRPr="00FA10A3" w14:paraId="4D8F5D21" w14:textId="77777777" w:rsidTr="004C1639">
        <w:tc>
          <w:tcPr>
            <w:tcW w:w="675" w:type="dxa"/>
            <w:gridSpan w:val="2"/>
          </w:tcPr>
          <w:p w14:paraId="1A8B9393" w14:textId="77777777" w:rsidR="004734C3" w:rsidRPr="00FA10A3" w:rsidRDefault="004734C3" w:rsidP="004C1639">
            <w:pPr>
              <w:jc w:val="center"/>
              <w:rPr>
                <w:b/>
              </w:rPr>
            </w:pPr>
          </w:p>
        </w:tc>
        <w:tc>
          <w:tcPr>
            <w:tcW w:w="10205" w:type="dxa"/>
          </w:tcPr>
          <w:p w14:paraId="77A92386" w14:textId="77777777" w:rsidR="004734C3" w:rsidRPr="00FA10A3" w:rsidRDefault="004734C3" w:rsidP="004C1639">
            <w:pPr>
              <w:rPr>
                <w:color w:val="000000" w:themeColor="text1"/>
              </w:rPr>
            </w:pPr>
            <w:r w:rsidRPr="00FA10A3">
              <w:rPr>
                <w:color w:val="000000" w:themeColor="text1"/>
              </w:rPr>
              <w:t>6.3) өрт сөндіргіштердің саны (дана)</w:t>
            </w:r>
          </w:p>
        </w:tc>
        <w:tc>
          <w:tcPr>
            <w:tcW w:w="4396" w:type="dxa"/>
          </w:tcPr>
          <w:p w14:paraId="2EC4C391" w14:textId="77777777" w:rsidR="004734C3" w:rsidRPr="00FA10A3" w:rsidRDefault="004734C3" w:rsidP="004C1639">
            <w:pPr>
              <w:rPr>
                <w:color w:val="000000" w:themeColor="text1"/>
              </w:rPr>
            </w:pPr>
            <w:r w:rsidRPr="00FA10A3">
              <w:rPr>
                <w:color w:val="000000" w:themeColor="text1"/>
              </w:rPr>
              <w:t>4 дана.</w:t>
            </w:r>
          </w:p>
        </w:tc>
      </w:tr>
      <w:tr w:rsidR="004734C3" w:rsidRPr="00FA10A3" w14:paraId="408BAA9E" w14:textId="77777777" w:rsidTr="004C1639">
        <w:tc>
          <w:tcPr>
            <w:tcW w:w="675" w:type="dxa"/>
            <w:gridSpan w:val="2"/>
          </w:tcPr>
          <w:p w14:paraId="0FF49175" w14:textId="77777777" w:rsidR="004734C3" w:rsidRPr="00FA10A3" w:rsidRDefault="004734C3" w:rsidP="004C1639">
            <w:pPr>
              <w:jc w:val="center"/>
              <w:rPr>
                <w:b/>
              </w:rPr>
            </w:pPr>
            <w:r w:rsidRPr="00FA10A3">
              <w:rPr>
                <w:b/>
              </w:rPr>
              <w:t>7)</w:t>
            </w:r>
          </w:p>
        </w:tc>
        <w:tc>
          <w:tcPr>
            <w:tcW w:w="10205" w:type="dxa"/>
          </w:tcPr>
          <w:p w14:paraId="347D0082" w14:textId="77777777" w:rsidR="004734C3" w:rsidRPr="00FA10A3" w:rsidRDefault="004734C3" w:rsidP="004C1639">
            <w:pPr>
              <w:rPr>
                <w:color w:val="000000" w:themeColor="text1"/>
              </w:rPr>
            </w:pPr>
            <w:r w:rsidRPr="00FA10A3">
              <w:rPr>
                <w:color w:val="000000" w:themeColor="text1"/>
              </w:rPr>
              <w:t>Өртке қарсы қызметтің түрі</w:t>
            </w:r>
          </w:p>
        </w:tc>
        <w:tc>
          <w:tcPr>
            <w:tcW w:w="4396" w:type="dxa"/>
          </w:tcPr>
          <w:p w14:paraId="3A894E3F" w14:textId="77777777" w:rsidR="004734C3" w:rsidRPr="00FA10A3" w:rsidRDefault="004734C3" w:rsidP="004C1639">
            <w:pPr>
              <w:rPr>
                <w:color w:val="000000" w:themeColor="text1"/>
              </w:rPr>
            </w:pPr>
          </w:p>
        </w:tc>
      </w:tr>
      <w:tr w:rsidR="004734C3" w:rsidRPr="00FA10A3" w14:paraId="4F2C6942" w14:textId="77777777" w:rsidTr="004C1639">
        <w:tc>
          <w:tcPr>
            <w:tcW w:w="675" w:type="dxa"/>
            <w:gridSpan w:val="2"/>
          </w:tcPr>
          <w:p w14:paraId="491D402C" w14:textId="77777777" w:rsidR="004734C3" w:rsidRPr="00FA10A3" w:rsidRDefault="004734C3" w:rsidP="004C1639">
            <w:pPr>
              <w:jc w:val="center"/>
              <w:rPr>
                <w:b/>
              </w:rPr>
            </w:pPr>
          </w:p>
        </w:tc>
        <w:tc>
          <w:tcPr>
            <w:tcW w:w="10205" w:type="dxa"/>
          </w:tcPr>
          <w:p w14:paraId="0233AA7C" w14:textId="77777777" w:rsidR="004734C3" w:rsidRPr="00FA10A3" w:rsidRDefault="004734C3" w:rsidP="004C1639">
            <w:pPr>
              <w:rPr>
                <w:color w:val="000000" w:themeColor="text1"/>
              </w:rPr>
            </w:pPr>
            <w:r w:rsidRPr="00FA10A3">
              <w:rPr>
                <w:color w:val="000000" w:themeColor="text1"/>
              </w:rPr>
              <w:t>7.1) штат бойынша сандық құрамы (адам)</w:t>
            </w:r>
          </w:p>
        </w:tc>
        <w:tc>
          <w:tcPr>
            <w:tcW w:w="4396" w:type="dxa"/>
          </w:tcPr>
          <w:p w14:paraId="13200A00" w14:textId="77777777" w:rsidR="004734C3" w:rsidRPr="00FA10A3" w:rsidRDefault="004734C3" w:rsidP="004C1639">
            <w:pPr>
              <w:rPr>
                <w:color w:val="000000" w:themeColor="text1"/>
              </w:rPr>
            </w:pPr>
          </w:p>
        </w:tc>
      </w:tr>
      <w:tr w:rsidR="004734C3" w:rsidRPr="00FA10A3" w14:paraId="408C74F7" w14:textId="77777777" w:rsidTr="004C1639">
        <w:tc>
          <w:tcPr>
            <w:tcW w:w="675" w:type="dxa"/>
            <w:gridSpan w:val="2"/>
          </w:tcPr>
          <w:p w14:paraId="75CEEFDA" w14:textId="77777777" w:rsidR="004734C3" w:rsidRPr="00FA10A3" w:rsidRDefault="004734C3" w:rsidP="004C1639">
            <w:pPr>
              <w:jc w:val="center"/>
              <w:rPr>
                <w:b/>
              </w:rPr>
            </w:pPr>
          </w:p>
        </w:tc>
        <w:tc>
          <w:tcPr>
            <w:tcW w:w="10205" w:type="dxa"/>
          </w:tcPr>
          <w:p w14:paraId="1ED46719" w14:textId="77777777" w:rsidR="004734C3" w:rsidRPr="00FA10A3" w:rsidRDefault="004734C3" w:rsidP="004C1639">
            <w:pPr>
              <w:rPr>
                <w:color w:val="000000" w:themeColor="text1"/>
              </w:rPr>
            </w:pPr>
            <w:r w:rsidRPr="00FA10A3">
              <w:rPr>
                <w:color w:val="000000" w:themeColor="text1"/>
              </w:rPr>
              <w:t>7.2) өрт сөндіру бөлімінің телефон нөмірі</w:t>
            </w:r>
          </w:p>
        </w:tc>
        <w:tc>
          <w:tcPr>
            <w:tcW w:w="4396" w:type="dxa"/>
          </w:tcPr>
          <w:p w14:paraId="5583E8F2" w14:textId="77777777" w:rsidR="004734C3" w:rsidRPr="00FA10A3" w:rsidRDefault="004734C3" w:rsidP="004C1639">
            <w:pPr>
              <w:rPr>
                <w:color w:val="000000" w:themeColor="text1"/>
              </w:rPr>
            </w:pPr>
          </w:p>
        </w:tc>
      </w:tr>
      <w:tr w:rsidR="004734C3" w:rsidRPr="00FA10A3" w14:paraId="420ED02C" w14:textId="77777777" w:rsidTr="004C1639">
        <w:tc>
          <w:tcPr>
            <w:tcW w:w="675" w:type="dxa"/>
            <w:gridSpan w:val="2"/>
          </w:tcPr>
          <w:p w14:paraId="676FF488" w14:textId="77777777" w:rsidR="004734C3" w:rsidRPr="00FA10A3" w:rsidRDefault="004734C3" w:rsidP="004C1639">
            <w:pPr>
              <w:jc w:val="center"/>
              <w:rPr>
                <w:b/>
              </w:rPr>
            </w:pPr>
            <w:r w:rsidRPr="00FA10A3">
              <w:rPr>
                <w:b/>
              </w:rPr>
              <w:t>8)</w:t>
            </w:r>
          </w:p>
        </w:tc>
        <w:tc>
          <w:tcPr>
            <w:tcW w:w="10205" w:type="dxa"/>
          </w:tcPr>
          <w:p w14:paraId="4D04E637" w14:textId="77777777" w:rsidR="004734C3" w:rsidRPr="00FA10A3" w:rsidRDefault="004734C3" w:rsidP="004C1639">
            <w:pPr>
              <w:rPr>
                <w:color w:val="000000" w:themeColor="text1"/>
              </w:rPr>
            </w:pPr>
            <w:r w:rsidRPr="00FA10A3">
              <w:rPr>
                <w:color w:val="000000" w:themeColor="text1"/>
              </w:rPr>
              <w:t>Объектіде бар: өрт қауіпсіздігі бойынша қоғамдық инспекторлар (адам)</w:t>
            </w:r>
          </w:p>
        </w:tc>
        <w:tc>
          <w:tcPr>
            <w:tcW w:w="4396" w:type="dxa"/>
          </w:tcPr>
          <w:p w14:paraId="50009988" w14:textId="77777777" w:rsidR="004734C3" w:rsidRPr="00FA10A3" w:rsidRDefault="004734C3" w:rsidP="004C1639">
            <w:pPr>
              <w:jc w:val="center"/>
              <w:rPr>
                <w:color w:val="000000" w:themeColor="text1"/>
              </w:rPr>
            </w:pPr>
          </w:p>
        </w:tc>
      </w:tr>
      <w:tr w:rsidR="004734C3" w:rsidRPr="00FA10A3" w14:paraId="0CF4D3C4" w14:textId="77777777" w:rsidTr="004C1639">
        <w:tc>
          <w:tcPr>
            <w:tcW w:w="675" w:type="dxa"/>
            <w:gridSpan w:val="2"/>
          </w:tcPr>
          <w:p w14:paraId="4D54F2B0" w14:textId="77777777" w:rsidR="004734C3" w:rsidRPr="00FA10A3" w:rsidRDefault="004734C3" w:rsidP="004C1639">
            <w:pPr>
              <w:jc w:val="center"/>
              <w:rPr>
                <w:b/>
              </w:rPr>
            </w:pPr>
            <w:r w:rsidRPr="00FA10A3">
              <w:rPr>
                <w:b/>
              </w:rPr>
              <w:t>9)</w:t>
            </w:r>
          </w:p>
        </w:tc>
        <w:tc>
          <w:tcPr>
            <w:tcW w:w="10205" w:type="dxa"/>
          </w:tcPr>
          <w:p w14:paraId="4EEF2773" w14:textId="77777777" w:rsidR="004734C3" w:rsidRPr="00FA10A3" w:rsidRDefault="004734C3" w:rsidP="004C1639">
            <w:pPr>
              <w:rPr>
                <w:color w:val="000000" w:themeColor="text1"/>
              </w:rPr>
            </w:pPr>
            <w:r w:rsidRPr="00FA10A3">
              <w:rPr>
                <w:color w:val="000000" w:themeColor="text1"/>
              </w:rPr>
              <w:t>Азаматтық қорғаныс құралымдары (басшының аты-жөні, тел., л/с, техника саны)</w:t>
            </w:r>
          </w:p>
        </w:tc>
        <w:tc>
          <w:tcPr>
            <w:tcW w:w="4396" w:type="dxa"/>
          </w:tcPr>
          <w:p w14:paraId="47C934A1" w14:textId="77777777" w:rsidR="004734C3" w:rsidRPr="00FA10A3" w:rsidRDefault="004734C3" w:rsidP="004C1639">
            <w:pPr>
              <w:jc w:val="center"/>
              <w:rPr>
                <w:color w:val="000000" w:themeColor="text1"/>
              </w:rPr>
            </w:pPr>
          </w:p>
        </w:tc>
      </w:tr>
      <w:tr w:rsidR="004734C3" w:rsidRPr="00FA10A3" w14:paraId="679AFE3F" w14:textId="77777777" w:rsidTr="004C1639">
        <w:tc>
          <w:tcPr>
            <w:tcW w:w="675" w:type="dxa"/>
            <w:gridSpan w:val="2"/>
          </w:tcPr>
          <w:p w14:paraId="276CC06D" w14:textId="77777777" w:rsidR="004734C3" w:rsidRPr="00FA10A3" w:rsidRDefault="004734C3" w:rsidP="004C1639">
            <w:pPr>
              <w:jc w:val="center"/>
              <w:rPr>
                <w:b/>
              </w:rPr>
            </w:pPr>
          </w:p>
        </w:tc>
        <w:tc>
          <w:tcPr>
            <w:tcW w:w="10205" w:type="dxa"/>
          </w:tcPr>
          <w:p w14:paraId="121ECE3F" w14:textId="77777777" w:rsidR="004734C3" w:rsidRPr="00FA10A3" w:rsidRDefault="004734C3" w:rsidP="004C1639">
            <w:pPr>
              <w:rPr>
                <w:color w:val="000000" w:themeColor="text1"/>
              </w:rPr>
            </w:pPr>
          </w:p>
        </w:tc>
        <w:tc>
          <w:tcPr>
            <w:tcW w:w="4396" w:type="dxa"/>
          </w:tcPr>
          <w:p w14:paraId="42DB06A7" w14:textId="77777777" w:rsidR="004734C3" w:rsidRPr="00FA10A3" w:rsidRDefault="004734C3" w:rsidP="004C1639">
            <w:pPr>
              <w:jc w:val="center"/>
              <w:rPr>
                <w:color w:val="000000" w:themeColor="text1"/>
              </w:rPr>
            </w:pPr>
          </w:p>
        </w:tc>
      </w:tr>
      <w:tr w:rsidR="004734C3" w:rsidRPr="00FA10A3" w14:paraId="0B9728AC" w14:textId="77777777" w:rsidTr="004C1639">
        <w:tc>
          <w:tcPr>
            <w:tcW w:w="15276" w:type="dxa"/>
            <w:gridSpan w:val="4"/>
          </w:tcPr>
          <w:p w14:paraId="40189EF6" w14:textId="77777777" w:rsidR="004734C3" w:rsidRPr="00FA10A3" w:rsidRDefault="004734C3" w:rsidP="004C1639">
            <w:pPr>
              <w:pStyle w:val="a8"/>
              <w:numPr>
                <w:ilvl w:val="0"/>
                <w:numId w:val="14"/>
              </w:numPr>
              <w:jc w:val="center"/>
              <w:rPr>
                <w:b/>
                <w:color w:val="000000" w:themeColor="text1"/>
              </w:rPr>
            </w:pPr>
            <w:r w:rsidRPr="00FA10A3">
              <w:rPr>
                <w:b/>
                <w:color w:val="000000" w:themeColor="text1"/>
                <w:lang w:val="kk-KZ"/>
              </w:rPr>
              <w:t xml:space="preserve">№53 ЖҚС "Промгаз" ЖШС, Петропавл қ., Егемен Қазақстан к-сі, 2Б, </w:t>
            </w:r>
          </w:p>
        </w:tc>
      </w:tr>
      <w:tr w:rsidR="004734C3" w:rsidRPr="00FA10A3" w14:paraId="12B4316D" w14:textId="77777777" w:rsidTr="004C1639">
        <w:tc>
          <w:tcPr>
            <w:tcW w:w="675" w:type="dxa"/>
            <w:gridSpan w:val="2"/>
          </w:tcPr>
          <w:p w14:paraId="41001824" w14:textId="77777777" w:rsidR="004734C3" w:rsidRPr="00FA10A3" w:rsidRDefault="004734C3" w:rsidP="004C1639">
            <w:pPr>
              <w:jc w:val="center"/>
              <w:rPr>
                <w:b/>
              </w:rPr>
            </w:pPr>
            <w:r w:rsidRPr="00FA10A3">
              <w:rPr>
                <w:b/>
              </w:rPr>
              <w:t>1)</w:t>
            </w:r>
          </w:p>
        </w:tc>
        <w:tc>
          <w:tcPr>
            <w:tcW w:w="10205" w:type="dxa"/>
          </w:tcPr>
          <w:p w14:paraId="3BAAE5C2" w14:textId="77777777" w:rsidR="004734C3" w:rsidRPr="00FA10A3" w:rsidRDefault="004734C3" w:rsidP="004C1639">
            <w:pPr>
              <w:jc w:val="both"/>
              <w:rPr>
                <w:b/>
                <w:color w:val="000000" w:themeColor="text1"/>
              </w:rPr>
            </w:pPr>
            <w:r w:rsidRPr="00FA10A3">
              <w:rPr>
                <w:color w:val="000000" w:themeColor="text1"/>
              </w:rPr>
              <w:t>Ведомстволық тиесілілігі</w:t>
            </w:r>
          </w:p>
        </w:tc>
        <w:tc>
          <w:tcPr>
            <w:tcW w:w="4396" w:type="dxa"/>
          </w:tcPr>
          <w:p w14:paraId="263D24A9" w14:textId="77777777" w:rsidR="004734C3" w:rsidRPr="00FA10A3" w:rsidRDefault="004734C3" w:rsidP="004C1639">
            <w:pPr>
              <w:jc w:val="center"/>
              <w:rPr>
                <w:color w:val="000000" w:themeColor="text1"/>
              </w:rPr>
            </w:pPr>
            <w:r w:rsidRPr="00FA10A3">
              <w:rPr>
                <w:color w:val="000000" w:themeColor="text1"/>
              </w:rPr>
              <w:t>Жеке меншік</w:t>
            </w:r>
          </w:p>
        </w:tc>
      </w:tr>
      <w:tr w:rsidR="004734C3" w:rsidRPr="00FA10A3" w14:paraId="5AAB31D3" w14:textId="77777777" w:rsidTr="004C1639">
        <w:tc>
          <w:tcPr>
            <w:tcW w:w="675" w:type="dxa"/>
            <w:gridSpan w:val="2"/>
          </w:tcPr>
          <w:p w14:paraId="25D8E7C2" w14:textId="77777777" w:rsidR="004734C3" w:rsidRPr="00FA10A3" w:rsidRDefault="004734C3" w:rsidP="004C1639">
            <w:pPr>
              <w:jc w:val="center"/>
              <w:rPr>
                <w:b/>
              </w:rPr>
            </w:pPr>
            <w:r w:rsidRPr="00FA10A3">
              <w:rPr>
                <w:b/>
              </w:rPr>
              <w:t>2)</w:t>
            </w:r>
          </w:p>
        </w:tc>
        <w:tc>
          <w:tcPr>
            <w:tcW w:w="10205" w:type="dxa"/>
          </w:tcPr>
          <w:p w14:paraId="0D3FCA0F" w14:textId="77777777" w:rsidR="004734C3" w:rsidRPr="00FA10A3" w:rsidRDefault="004734C3" w:rsidP="004C1639">
            <w:pPr>
              <w:jc w:val="both"/>
              <w:rPr>
                <w:b/>
                <w:color w:val="000000" w:themeColor="text1"/>
              </w:rPr>
            </w:pPr>
            <w:r w:rsidRPr="00FA10A3">
              <w:rPr>
                <w:color w:val="000000" w:themeColor="text1"/>
              </w:rPr>
              <w:t>Өндіріс түрі</w:t>
            </w:r>
          </w:p>
        </w:tc>
        <w:tc>
          <w:tcPr>
            <w:tcW w:w="4396" w:type="dxa"/>
          </w:tcPr>
          <w:p w14:paraId="633746FD" w14:textId="77777777" w:rsidR="004734C3" w:rsidRPr="00FA10A3" w:rsidRDefault="004734C3" w:rsidP="004C1639">
            <w:pPr>
              <w:jc w:val="center"/>
              <w:rPr>
                <w:color w:val="000000" w:themeColor="text1"/>
              </w:rPr>
            </w:pPr>
            <w:r w:rsidRPr="00FA10A3">
              <w:rPr>
                <w:color w:val="000000" w:themeColor="text1"/>
              </w:rPr>
              <w:t>ЖҚС</w:t>
            </w:r>
          </w:p>
        </w:tc>
      </w:tr>
      <w:tr w:rsidR="004734C3" w:rsidRPr="00FA10A3" w14:paraId="7964448D" w14:textId="77777777" w:rsidTr="004C1639">
        <w:tc>
          <w:tcPr>
            <w:tcW w:w="675" w:type="dxa"/>
            <w:gridSpan w:val="2"/>
          </w:tcPr>
          <w:p w14:paraId="74A3444A" w14:textId="77777777" w:rsidR="004734C3" w:rsidRPr="00FA10A3" w:rsidRDefault="004734C3" w:rsidP="004C1639">
            <w:pPr>
              <w:jc w:val="center"/>
              <w:rPr>
                <w:b/>
              </w:rPr>
            </w:pPr>
            <w:r w:rsidRPr="00FA10A3">
              <w:rPr>
                <w:b/>
              </w:rPr>
              <w:t>3)</w:t>
            </w:r>
          </w:p>
        </w:tc>
        <w:tc>
          <w:tcPr>
            <w:tcW w:w="10205" w:type="dxa"/>
          </w:tcPr>
          <w:p w14:paraId="367FC684" w14:textId="77777777" w:rsidR="004734C3" w:rsidRPr="00FA10A3" w:rsidRDefault="004734C3" w:rsidP="004C1639">
            <w:pPr>
              <w:jc w:val="both"/>
              <w:rPr>
                <w:b/>
                <w:color w:val="000000" w:themeColor="text1"/>
              </w:rPr>
            </w:pPr>
            <w:r w:rsidRPr="00FA10A3">
              <w:rPr>
                <w:color w:val="000000" w:themeColor="text1"/>
              </w:rPr>
              <w:t>Негізгі ғимараттардың отқа төзімділігі мен өрт қаупіне қатысты сипаттамалары</w:t>
            </w:r>
          </w:p>
        </w:tc>
        <w:tc>
          <w:tcPr>
            <w:tcW w:w="4396" w:type="dxa"/>
          </w:tcPr>
          <w:p w14:paraId="5EEF84B4" w14:textId="77777777" w:rsidR="004734C3" w:rsidRPr="00FA10A3" w:rsidRDefault="004734C3" w:rsidP="004C1639">
            <w:pPr>
              <w:jc w:val="center"/>
              <w:rPr>
                <w:color w:val="000000" w:themeColor="text1"/>
              </w:rPr>
            </w:pPr>
            <w:r w:rsidRPr="00FA10A3">
              <w:rPr>
                <w:color w:val="000000" w:themeColor="text1"/>
              </w:rPr>
              <w:t xml:space="preserve">Жерасты резервуарлары - әрқайсысы 25 </w:t>
            </w:r>
            <w:r w:rsidRPr="00FA10A3">
              <w:rPr>
                <w:color w:val="000000" w:themeColor="text1"/>
              </w:rPr>
              <w:lastRenderedPageBreak/>
              <w:t>текше метрден 4 дана.</w:t>
            </w:r>
          </w:p>
          <w:p w14:paraId="25C2C38F" w14:textId="77777777" w:rsidR="004734C3" w:rsidRPr="00FA10A3" w:rsidRDefault="004734C3" w:rsidP="004C1639">
            <w:pPr>
              <w:jc w:val="center"/>
              <w:rPr>
                <w:color w:val="000000" w:themeColor="text1"/>
              </w:rPr>
            </w:pPr>
            <w:r w:rsidRPr="00FA10A3">
              <w:rPr>
                <w:color w:val="000000" w:themeColor="text1"/>
              </w:rPr>
              <w:t xml:space="preserve">Операторлық </w:t>
            </w:r>
          </w:p>
          <w:p w14:paraId="3BD51A71" w14:textId="77777777" w:rsidR="004734C3" w:rsidRPr="00FA10A3" w:rsidRDefault="004734C3" w:rsidP="004C1639">
            <w:pPr>
              <w:jc w:val="center"/>
              <w:rPr>
                <w:color w:val="000000" w:themeColor="text1"/>
              </w:rPr>
            </w:pPr>
            <w:r w:rsidRPr="00FA10A3">
              <w:rPr>
                <w:color w:val="000000" w:themeColor="text1"/>
              </w:rPr>
              <w:t>Санаты – В-</w:t>
            </w:r>
            <w:r w:rsidRPr="00FA10A3">
              <w:rPr>
                <w:color w:val="000000" w:themeColor="text1"/>
                <w:lang w:val="en-US"/>
              </w:rPr>
              <w:t>I</w:t>
            </w:r>
          </w:p>
        </w:tc>
      </w:tr>
      <w:tr w:rsidR="004734C3" w:rsidRPr="00FA10A3" w14:paraId="02AD0F55" w14:textId="77777777" w:rsidTr="004C1639">
        <w:tc>
          <w:tcPr>
            <w:tcW w:w="675" w:type="dxa"/>
            <w:gridSpan w:val="2"/>
          </w:tcPr>
          <w:p w14:paraId="16A6DDD2" w14:textId="77777777" w:rsidR="004734C3" w:rsidRPr="00FA10A3" w:rsidRDefault="004734C3" w:rsidP="004C1639">
            <w:pPr>
              <w:jc w:val="center"/>
              <w:rPr>
                <w:b/>
              </w:rPr>
            </w:pPr>
            <w:r w:rsidRPr="00FA10A3">
              <w:rPr>
                <w:b/>
              </w:rPr>
              <w:lastRenderedPageBreak/>
              <w:t>4)</w:t>
            </w:r>
          </w:p>
        </w:tc>
        <w:tc>
          <w:tcPr>
            <w:tcW w:w="10205" w:type="dxa"/>
          </w:tcPr>
          <w:p w14:paraId="1A9879DD" w14:textId="77777777" w:rsidR="004734C3" w:rsidRPr="00FA10A3" w:rsidRDefault="004734C3" w:rsidP="004C1639">
            <w:pPr>
              <w:jc w:val="both"/>
              <w:rPr>
                <w:b/>
                <w:color w:val="000000" w:themeColor="text1"/>
              </w:rPr>
            </w:pPr>
            <w:r w:rsidRPr="00FA10A3">
              <w:rPr>
                <w:color w:val="000000" w:themeColor="text1"/>
              </w:rPr>
              <w:t>Сумен жабдықтаудың сипаттамасы</w:t>
            </w:r>
          </w:p>
        </w:tc>
        <w:tc>
          <w:tcPr>
            <w:tcW w:w="4396" w:type="dxa"/>
          </w:tcPr>
          <w:p w14:paraId="6687CC14" w14:textId="77777777" w:rsidR="004734C3" w:rsidRPr="00FA10A3" w:rsidRDefault="004734C3" w:rsidP="004C1639">
            <w:pPr>
              <w:jc w:val="center"/>
              <w:rPr>
                <w:color w:val="000000" w:themeColor="text1"/>
              </w:rPr>
            </w:pPr>
          </w:p>
        </w:tc>
      </w:tr>
      <w:tr w:rsidR="004734C3" w:rsidRPr="00FA10A3" w14:paraId="325F3230" w14:textId="77777777" w:rsidTr="004C1639">
        <w:trPr>
          <w:trHeight w:val="260"/>
        </w:trPr>
        <w:tc>
          <w:tcPr>
            <w:tcW w:w="675" w:type="dxa"/>
            <w:gridSpan w:val="2"/>
          </w:tcPr>
          <w:p w14:paraId="4431F137" w14:textId="77777777" w:rsidR="004734C3" w:rsidRPr="00FA10A3" w:rsidRDefault="004734C3" w:rsidP="004C1639">
            <w:pPr>
              <w:jc w:val="center"/>
              <w:rPr>
                <w:b/>
              </w:rPr>
            </w:pPr>
          </w:p>
        </w:tc>
        <w:tc>
          <w:tcPr>
            <w:tcW w:w="10205" w:type="dxa"/>
          </w:tcPr>
          <w:p w14:paraId="4AFFB3CF" w14:textId="77777777" w:rsidR="004734C3" w:rsidRPr="00FA10A3" w:rsidRDefault="004734C3" w:rsidP="004C1639">
            <w:pPr>
              <w:ind w:firstLine="567"/>
              <w:jc w:val="both"/>
              <w:rPr>
                <w:color w:val="000000" w:themeColor="text1"/>
              </w:rPr>
            </w:pPr>
            <w:r w:rsidRPr="00FA10A3">
              <w:rPr>
                <w:color w:val="000000" w:themeColor="text1"/>
              </w:rPr>
              <w:t>4.1) су құбыры (жүйе, диаметр, ысырманы орнату орны)</w:t>
            </w:r>
          </w:p>
        </w:tc>
        <w:tc>
          <w:tcPr>
            <w:tcW w:w="4396" w:type="dxa"/>
          </w:tcPr>
          <w:p w14:paraId="4EA1DB19" w14:textId="77777777" w:rsidR="004734C3" w:rsidRPr="00FA10A3" w:rsidRDefault="004734C3" w:rsidP="004C1639">
            <w:pPr>
              <w:jc w:val="center"/>
              <w:rPr>
                <w:color w:val="000000" w:themeColor="text1"/>
              </w:rPr>
            </w:pPr>
            <w:r w:rsidRPr="00FA10A3">
              <w:rPr>
                <w:color w:val="000000" w:themeColor="text1"/>
              </w:rPr>
              <w:t>Болу</w:t>
            </w:r>
          </w:p>
        </w:tc>
      </w:tr>
      <w:tr w:rsidR="004734C3" w:rsidRPr="00FA10A3" w14:paraId="28A71BED" w14:textId="77777777" w:rsidTr="004C1639">
        <w:tc>
          <w:tcPr>
            <w:tcW w:w="675" w:type="dxa"/>
            <w:gridSpan w:val="2"/>
          </w:tcPr>
          <w:p w14:paraId="091528B1" w14:textId="77777777" w:rsidR="004734C3" w:rsidRPr="00FA10A3" w:rsidRDefault="004734C3" w:rsidP="004C1639">
            <w:pPr>
              <w:jc w:val="center"/>
              <w:rPr>
                <w:b/>
              </w:rPr>
            </w:pPr>
          </w:p>
        </w:tc>
        <w:tc>
          <w:tcPr>
            <w:tcW w:w="10205" w:type="dxa"/>
          </w:tcPr>
          <w:p w14:paraId="0BC6CC32" w14:textId="77777777" w:rsidR="004734C3" w:rsidRPr="00FA10A3" w:rsidRDefault="004734C3" w:rsidP="004C1639">
            <w:pPr>
              <w:ind w:firstLine="567"/>
              <w:jc w:val="both"/>
              <w:rPr>
                <w:color w:val="000000" w:themeColor="text1"/>
              </w:rPr>
            </w:pPr>
            <w:r w:rsidRPr="00FA10A3">
              <w:rPr>
                <w:color w:val="000000" w:themeColor="text1"/>
              </w:rPr>
              <w:t>4.2) өрт сөндіру гидранттары (типі, саны)</w:t>
            </w:r>
          </w:p>
        </w:tc>
        <w:tc>
          <w:tcPr>
            <w:tcW w:w="4396" w:type="dxa"/>
          </w:tcPr>
          <w:p w14:paraId="64944EFD" w14:textId="77777777" w:rsidR="004734C3" w:rsidRPr="00FA10A3" w:rsidRDefault="004734C3" w:rsidP="004C1639">
            <w:pPr>
              <w:jc w:val="center"/>
              <w:rPr>
                <w:color w:val="000000" w:themeColor="text1"/>
              </w:rPr>
            </w:pPr>
            <w:r w:rsidRPr="00FA10A3">
              <w:rPr>
                <w:color w:val="000000" w:themeColor="text1"/>
              </w:rPr>
              <w:t>Жоқ</w:t>
            </w:r>
          </w:p>
        </w:tc>
      </w:tr>
      <w:tr w:rsidR="004734C3" w:rsidRPr="00FA10A3" w14:paraId="6454FA26" w14:textId="77777777" w:rsidTr="004C1639">
        <w:tc>
          <w:tcPr>
            <w:tcW w:w="675" w:type="dxa"/>
            <w:gridSpan w:val="2"/>
          </w:tcPr>
          <w:p w14:paraId="2DE708AC" w14:textId="77777777" w:rsidR="004734C3" w:rsidRPr="00FA10A3" w:rsidRDefault="004734C3" w:rsidP="004C1639">
            <w:pPr>
              <w:jc w:val="center"/>
              <w:rPr>
                <w:b/>
              </w:rPr>
            </w:pPr>
          </w:p>
        </w:tc>
        <w:tc>
          <w:tcPr>
            <w:tcW w:w="10205" w:type="dxa"/>
          </w:tcPr>
          <w:p w14:paraId="13448375" w14:textId="77777777" w:rsidR="004734C3" w:rsidRPr="00FA10A3" w:rsidRDefault="004734C3" w:rsidP="004C1639">
            <w:pPr>
              <w:ind w:firstLine="567"/>
              <w:jc w:val="both"/>
              <w:rPr>
                <w:color w:val="000000" w:themeColor="text1"/>
              </w:rPr>
            </w:pPr>
            <w:r w:rsidRPr="00FA10A3">
              <w:rPr>
                <w:color w:val="000000" w:themeColor="text1"/>
              </w:rPr>
              <w:t>4.3) ішкі өрт сөндіру крандары</w:t>
            </w:r>
          </w:p>
        </w:tc>
        <w:tc>
          <w:tcPr>
            <w:tcW w:w="4396" w:type="dxa"/>
          </w:tcPr>
          <w:p w14:paraId="4673D23B" w14:textId="77777777" w:rsidR="004734C3" w:rsidRPr="00FA10A3" w:rsidRDefault="004734C3" w:rsidP="004C1639">
            <w:pPr>
              <w:jc w:val="center"/>
              <w:rPr>
                <w:color w:val="000000" w:themeColor="text1"/>
              </w:rPr>
            </w:pPr>
            <w:r w:rsidRPr="00FA10A3">
              <w:rPr>
                <w:color w:val="000000" w:themeColor="text1"/>
              </w:rPr>
              <w:t>Жоқ</w:t>
            </w:r>
          </w:p>
        </w:tc>
      </w:tr>
      <w:tr w:rsidR="004734C3" w:rsidRPr="00FA10A3" w14:paraId="7321FE4F" w14:textId="77777777" w:rsidTr="004C1639">
        <w:tc>
          <w:tcPr>
            <w:tcW w:w="675" w:type="dxa"/>
            <w:gridSpan w:val="2"/>
          </w:tcPr>
          <w:p w14:paraId="2B0D600B" w14:textId="77777777" w:rsidR="004734C3" w:rsidRPr="00FA10A3" w:rsidRDefault="004734C3" w:rsidP="004C1639">
            <w:pPr>
              <w:jc w:val="center"/>
              <w:rPr>
                <w:b/>
              </w:rPr>
            </w:pPr>
          </w:p>
        </w:tc>
        <w:tc>
          <w:tcPr>
            <w:tcW w:w="10205" w:type="dxa"/>
          </w:tcPr>
          <w:p w14:paraId="3B2A507A" w14:textId="77777777" w:rsidR="004734C3" w:rsidRPr="00FA10A3" w:rsidRDefault="004734C3" w:rsidP="004C1639">
            <w:pPr>
              <w:ind w:firstLine="567"/>
              <w:jc w:val="both"/>
              <w:rPr>
                <w:color w:val="000000" w:themeColor="text1"/>
              </w:rPr>
            </w:pPr>
            <w:r w:rsidRPr="00FA10A3">
              <w:rPr>
                <w:color w:val="000000" w:themeColor="text1"/>
              </w:rPr>
              <w:t>4.4) жасанды су айдындары, олардың саны мен сыйымдылығы</w:t>
            </w:r>
          </w:p>
        </w:tc>
        <w:tc>
          <w:tcPr>
            <w:tcW w:w="4396" w:type="dxa"/>
          </w:tcPr>
          <w:p w14:paraId="615E20ED" w14:textId="77777777" w:rsidR="004734C3" w:rsidRPr="00FA10A3" w:rsidRDefault="004734C3" w:rsidP="004C1639">
            <w:pPr>
              <w:jc w:val="center"/>
              <w:rPr>
                <w:color w:val="000000" w:themeColor="text1"/>
              </w:rPr>
            </w:pPr>
            <w:r w:rsidRPr="00FA10A3">
              <w:rPr>
                <w:color w:val="000000" w:themeColor="text1"/>
              </w:rPr>
              <w:t>Жоқ</w:t>
            </w:r>
          </w:p>
        </w:tc>
      </w:tr>
      <w:tr w:rsidR="004734C3" w:rsidRPr="00FA10A3" w14:paraId="11ADAE3F" w14:textId="77777777" w:rsidTr="004C1639">
        <w:tc>
          <w:tcPr>
            <w:tcW w:w="675" w:type="dxa"/>
            <w:gridSpan w:val="2"/>
          </w:tcPr>
          <w:p w14:paraId="7A261136" w14:textId="77777777" w:rsidR="004734C3" w:rsidRPr="00FA10A3" w:rsidRDefault="004734C3" w:rsidP="004C1639">
            <w:pPr>
              <w:jc w:val="center"/>
              <w:rPr>
                <w:b/>
              </w:rPr>
            </w:pPr>
          </w:p>
        </w:tc>
        <w:tc>
          <w:tcPr>
            <w:tcW w:w="10205" w:type="dxa"/>
          </w:tcPr>
          <w:p w14:paraId="216F2FD7" w14:textId="77777777" w:rsidR="004734C3" w:rsidRPr="00FA10A3" w:rsidRDefault="004734C3" w:rsidP="004C1639">
            <w:pPr>
              <w:ind w:firstLine="567"/>
              <w:jc w:val="both"/>
              <w:rPr>
                <w:color w:val="000000" w:themeColor="text1"/>
              </w:rPr>
            </w:pPr>
            <w:r w:rsidRPr="00FA10A3">
              <w:rPr>
                <w:color w:val="000000" w:themeColor="text1"/>
              </w:rPr>
              <w:t xml:space="preserve">4.5) табиғи су көздері </w:t>
            </w:r>
          </w:p>
        </w:tc>
        <w:tc>
          <w:tcPr>
            <w:tcW w:w="4396" w:type="dxa"/>
          </w:tcPr>
          <w:p w14:paraId="418B223F" w14:textId="77777777" w:rsidR="004734C3" w:rsidRPr="00FA10A3" w:rsidRDefault="004734C3" w:rsidP="004C1639">
            <w:pPr>
              <w:jc w:val="center"/>
              <w:rPr>
                <w:color w:val="000000" w:themeColor="text1"/>
              </w:rPr>
            </w:pPr>
            <w:r w:rsidRPr="00FA10A3">
              <w:rPr>
                <w:color w:val="000000" w:themeColor="text1"/>
              </w:rPr>
              <w:t>Жоқ</w:t>
            </w:r>
          </w:p>
        </w:tc>
      </w:tr>
      <w:tr w:rsidR="004734C3" w:rsidRPr="00FA10A3" w14:paraId="5B3D3E77" w14:textId="77777777" w:rsidTr="004C1639">
        <w:tc>
          <w:tcPr>
            <w:tcW w:w="675" w:type="dxa"/>
            <w:gridSpan w:val="2"/>
          </w:tcPr>
          <w:p w14:paraId="4F0254D1" w14:textId="77777777" w:rsidR="004734C3" w:rsidRPr="00FA10A3" w:rsidRDefault="004734C3" w:rsidP="004C1639">
            <w:pPr>
              <w:jc w:val="center"/>
              <w:rPr>
                <w:b/>
              </w:rPr>
            </w:pPr>
            <w:r w:rsidRPr="00FA10A3">
              <w:rPr>
                <w:b/>
              </w:rPr>
              <w:t>5)</w:t>
            </w:r>
          </w:p>
        </w:tc>
        <w:tc>
          <w:tcPr>
            <w:tcW w:w="10205" w:type="dxa"/>
          </w:tcPr>
          <w:p w14:paraId="277CBD07" w14:textId="77777777" w:rsidR="004734C3" w:rsidRPr="00FA10A3" w:rsidRDefault="004734C3" w:rsidP="004C1639">
            <w:pPr>
              <w:jc w:val="both"/>
              <w:rPr>
                <w:b/>
                <w:color w:val="000000" w:themeColor="text1"/>
              </w:rPr>
            </w:pPr>
            <w:r w:rsidRPr="00FA10A3">
              <w:rPr>
                <w:color w:val="000000" w:themeColor="text1"/>
              </w:rPr>
              <w:t>Жолдардың жағдайы</w:t>
            </w:r>
          </w:p>
        </w:tc>
        <w:tc>
          <w:tcPr>
            <w:tcW w:w="4396" w:type="dxa"/>
          </w:tcPr>
          <w:p w14:paraId="776C8CFB" w14:textId="77777777" w:rsidR="004734C3" w:rsidRPr="00FA10A3" w:rsidRDefault="004734C3" w:rsidP="004C1639">
            <w:pPr>
              <w:jc w:val="center"/>
              <w:rPr>
                <w:color w:val="000000" w:themeColor="text1"/>
                <w:lang w:val="kk-KZ"/>
              </w:rPr>
            </w:pPr>
            <w:r w:rsidRPr="00FA10A3">
              <w:rPr>
                <w:color w:val="000000" w:themeColor="text1"/>
              </w:rPr>
              <w:t xml:space="preserve">Жол-жөнекейе жабу – </w:t>
            </w:r>
            <w:r w:rsidRPr="00FA10A3">
              <w:rPr>
                <w:color w:val="000000" w:themeColor="text1"/>
                <w:lang w:val="kk-KZ"/>
              </w:rPr>
              <w:t>асфальтбетонды</w:t>
            </w:r>
          </w:p>
          <w:p w14:paraId="1A69786A" w14:textId="77777777" w:rsidR="004734C3" w:rsidRPr="00FA10A3" w:rsidRDefault="004734C3" w:rsidP="004C1639">
            <w:pPr>
              <w:jc w:val="center"/>
              <w:rPr>
                <w:color w:val="000000" w:themeColor="text1"/>
              </w:rPr>
            </w:pPr>
            <w:r w:rsidRPr="00FA10A3">
              <w:rPr>
                <w:color w:val="000000" w:themeColor="text1"/>
              </w:rPr>
              <w:t>(қанағаттанарлық)</w:t>
            </w:r>
          </w:p>
        </w:tc>
      </w:tr>
      <w:tr w:rsidR="004734C3" w:rsidRPr="00FA10A3" w14:paraId="4A80529C" w14:textId="77777777" w:rsidTr="004C1639">
        <w:tc>
          <w:tcPr>
            <w:tcW w:w="675" w:type="dxa"/>
            <w:gridSpan w:val="2"/>
          </w:tcPr>
          <w:p w14:paraId="579251C4" w14:textId="77777777" w:rsidR="004734C3" w:rsidRPr="00FA10A3" w:rsidRDefault="004734C3" w:rsidP="004C1639">
            <w:pPr>
              <w:jc w:val="center"/>
              <w:rPr>
                <w:b/>
              </w:rPr>
            </w:pPr>
            <w:r w:rsidRPr="00FA10A3">
              <w:rPr>
                <w:b/>
              </w:rPr>
              <w:t>6)</w:t>
            </w:r>
          </w:p>
        </w:tc>
        <w:tc>
          <w:tcPr>
            <w:tcW w:w="10205" w:type="dxa"/>
          </w:tcPr>
          <w:p w14:paraId="2357B3AE" w14:textId="77777777" w:rsidR="004734C3" w:rsidRPr="00FA10A3" w:rsidRDefault="004734C3" w:rsidP="004C1639">
            <w:pPr>
              <w:jc w:val="both"/>
              <w:rPr>
                <w:b/>
                <w:color w:val="000000" w:themeColor="text1"/>
              </w:rPr>
            </w:pPr>
            <w:r w:rsidRPr="00FA10A3">
              <w:rPr>
                <w:color w:val="000000" w:themeColor="text1"/>
              </w:rPr>
              <w:t>Өртке қарсы жабдықтар</w:t>
            </w:r>
          </w:p>
        </w:tc>
        <w:tc>
          <w:tcPr>
            <w:tcW w:w="4396" w:type="dxa"/>
          </w:tcPr>
          <w:p w14:paraId="7694EE21" w14:textId="77777777" w:rsidR="004734C3" w:rsidRPr="00FA10A3" w:rsidRDefault="004734C3" w:rsidP="004C1639">
            <w:pPr>
              <w:jc w:val="center"/>
              <w:rPr>
                <w:color w:val="000000" w:themeColor="text1"/>
              </w:rPr>
            </w:pPr>
          </w:p>
        </w:tc>
      </w:tr>
      <w:tr w:rsidR="004734C3" w:rsidRPr="00FA10A3" w14:paraId="620F1BA2" w14:textId="77777777" w:rsidTr="004C1639">
        <w:tc>
          <w:tcPr>
            <w:tcW w:w="675" w:type="dxa"/>
            <w:gridSpan w:val="2"/>
          </w:tcPr>
          <w:p w14:paraId="37EE16CB" w14:textId="77777777" w:rsidR="004734C3" w:rsidRPr="00FA10A3" w:rsidRDefault="004734C3" w:rsidP="004C1639">
            <w:pPr>
              <w:jc w:val="center"/>
              <w:rPr>
                <w:b/>
              </w:rPr>
            </w:pPr>
          </w:p>
        </w:tc>
        <w:tc>
          <w:tcPr>
            <w:tcW w:w="10205" w:type="dxa"/>
          </w:tcPr>
          <w:p w14:paraId="43ED47B5" w14:textId="77777777" w:rsidR="004734C3" w:rsidRPr="00FA10A3" w:rsidRDefault="004734C3" w:rsidP="004C1639">
            <w:pPr>
              <w:ind w:firstLine="567"/>
              <w:jc w:val="both"/>
              <w:rPr>
                <w:color w:val="000000" w:themeColor="text1"/>
              </w:rPr>
            </w:pPr>
            <w:r w:rsidRPr="00FA10A3">
              <w:rPr>
                <w:color w:val="000000" w:themeColor="text1"/>
              </w:rPr>
              <w:t>6.1) өрт сигнализациясы</w:t>
            </w:r>
          </w:p>
        </w:tc>
        <w:tc>
          <w:tcPr>
            <w:tcW w:w="4396" w:type="dxa"/>
          </w:tcPr>
          <w:p w14:paraId="00E4BC0E" w14:textId="77777777" w:rsidR="004734C3" w:rsidRPr="00FA10A3" w:rsidRDefault="004734C3" w:rsidP="004C1639">
            <w:pPr>
              <w:jc w:val="center"/>
              <w:rPr>
                <w:color w:val="000000" w:themeColor="text1"/>
                <w:lang w:val="kk-KZ"/>
              </w:rPr>
            </w:pPr>
            <w:r w:rsidRPr="00FA10A3">
              <w:rPr>
                <w:color w:val="000000" w:themeColor="text1"/>
              </w:rPr>
              <w:t xml:space="preserve">АҚЖ – </w:t>
            </w:r>
            <w:r w:rsidRPr="00FA10A3">
              <w:rPr>
                <w:color w:val="000000" w:themeColor="text1"/>
                <w:lang w:val="kk-KZ"/>
              </w:rPr>
              <w:t>операторлық</w:t>
            </w:r>
          </w:p>
        </w:tc>
      </w:tr>
      <w:tr w:rsidR="004734C3" w:rsidRPr="00FA10A3" w14:paraId="1363F389" w14:textId="77777777" w:rsidTr="004C1639">
        <w:tc>
          <w:tcPr>
            <w:tcW w:w="675" w:type="dxa"/>
            <w:gridSpan w:val="2"/>
          </w:tcPr>
          <w:p w14:paraId="78A3F8AE" w14:textId="77777777" w:rsidR="004734C3" w:rsidRPr="00FA10A3" w:rsidRDefault="004734C3" w:rsidP="004C1639">
            <w:pPr>
              <w:jc w:val="center"/>
              <w:rPr>
                <w:b/>
              </w:rPr>
            </w:pPr>
          </w:p>
        </w:tc>
        <w:tc>
          <w:tcPr>
            <w:tcW w:w="10205" w:type="dxa"/>
          </w:tcPr>
          <w:p w14:paraId="458826EB" w14:textId="77777777" w:rsidR="004734C3" w:rsidRPr="00FA10A3" w:rsidRDefault="004734C3" w:rsidP="004C1639">
            <w:pPr>
              <w:ind w:firstLine="567"/>
              <w:jc w:val="both"/>
              <w:rPr>
                <w:color w:val="000000" w:themeColor="text1"/>
              </w:rPr>
            </w:pPr>
            <w:r w:rsidRPr="00FA10A3">
              <w:rPr>
                <w:color w:val="000000" w:themeColor="text1"/>
              </w:rPr>
              <w:t>6.2) автоматты, жартылай автоматты және басқа да өрт сөндіру жүйелері</w:t>
            </w:r>
          </w:p>
        </w:tc>
        <w:tc>
          <w:tcPr>
            <w:tcW w:w="4396" w:type="dxa"/>
          </w:tcPr>
          <w:p w14:paraId="1349DB04" w14:textId="77777777" w:rsidR="004734C3" w:rsidRPr="00FA10A3" w:rsidRDefault="004734C3" w:rsidP="004C1639">
            <w:pPr>
              <w:jc w:val="center"/>
              <w:rPr>
                <w:color w:val="000000" w:themeColor="text1"/>
              </w:rPr>
            </w:pPr>
            <w:r w:rsidRPr="00FA10A3">
              <w:rPr>
                <w:color w:val="000000" w:themeColor="text1"/>
              </w:rPr>
              <w:t>-</w:t>
            </w:r>
          </w:p>
        </w:tc>
      </w:tr>
      <w:tr w:rsidR="004734C3" w:rsidRPr="00FA10A3" w14:paraId="0F009F3D" w14:textId="77777777" w:rsidTr="004C1639">
        <w:trPr>
          <w:trHeight w:val="266"/>
        </w:trPr>
        <w:tc>
          <w:tcPr>
            <w:tcW w:w="675" w:type="dxa"/>
            <w:gridSpan w:val="2"/>
          </w:tcPr>
          <w:p w14:paraId="7C828264" w14:textId="77777777" w:rsidR="004734C3" w:rsidRPr="00FA10A3" w:rsidRDefault="004734C3" w:rsidP="004C1639">
            <w:pPr>
              <w:jc w:val="center"/>
              <w:rPr>
                <w:b/>
              </w:rPr>
            </w:pPr>
          </w:p>
        </w:tc>
        <w:tc>
          <w:tcPr>
            <w:tcW w:w="10205" w:type="dxa"/>
          </w:tcPr>
          <w:p w14:paraId="35D13C4D" w14:textId="77777777" w:rsidR="004734C3" w:rsidRPr="00FA10A3" w:rsidRDefault="004734C3" w:rsidP="004C1639">
            <w:pPr>
              <w:ind w:firstLine="567"/>
              <w:jc w:val="both"/>
              <w:rPr>
                <w:color w:val="000000" w:themeColor="text1"/>
              </w:rPr>
            </w:pPr>
            <w:r w:rsidRPr="00FA10A3">
              <w:rPr>
                <w:color w:val="000000" w:themeColor="text1"/>
              </w:rPr>
              <w:t>6.3) өрт сөндіргіштердің саны (дана)</w:t>
            </w:r>
          </w:p>
        </w:tc>
        <w:tc>
          <w:tcPr>
            <w:tcW w:w="4396" w:type="dxa"/>
          </w:tcPr>
          <w:p w14:paraId="3703271F" w14:textId="77777777" w:rsidR="004734C3" w:rsidRPr="00FA10A3" w:rsidRDefault="004734C3" w:rsidP="004C1639">
            <w:pPr>
              <w:jc w:val="center"/>
              <w:rPr>
                <w:color w:val="000000" w:themeColor="text1"/>
              </w:rPr>
            </w:pPr>
            <w:r w:rsidRPr="00FA10A3">
              <w:rPr>
                <w:color w:val="000000" w:themeColor="text1"/>
              </w:rPr>
              <w:t>4 дана.</w:t>
            </w:r>
          </w:p>
        </w:tc>
      </w:tr>
      <w:tr w:rsidR="004734C3" w:rsidRPr="00FA10A3" w14:paraId="2375A76C" w14:textId="77777777" w:rsidTr="004C1639">
        <w:tc>
          <w:tcPr>
            <w:tcW w:w="675" w:type="dxa"/>
            <w:gridSpan w:val="2"/>
          </w:tcPr>
          <w:p w14:paraId="25E9ABDF" w14:textId="77777777" w:rsidR="004734C3" w:rsidRPr="00FA10A3" w:rsidRDefault="004734C3" w:rsidP="004C1639">
            <w:pPr>
              <w:jc w:val="center"/>
              <w:rPr>
                <w:b/>
              </w:rPr>
            </w:pPr>
            <w:r w:rsidRPr="00FA10A3">
              <w:rPr>
                <w:b/>
              </w:rPr>
              <w:t>7)</w:t>
            </w:r>
          </w:p>
        </w:tc>
        <w:tc>
          <w:tcPr>
            <w:tcW w:w="10205" w:type="dxa"/>
          </w:tcPr>
          <w:p w14:paraId="10735325" w14:textId="77777777" w:rsidR="004734C3" w:rsidRPr="00FA10A3" w:rsidRDefault="004734C3" w:rsidP="004C1639">
            <w:pPr>
              <w:jc w:val="both"/>
              <w:rPr>
                <w:color w:val="000000" w:themeColor="text1"/>
              </w:rPr>
            </w:pPr>
            <w:r w:rsidRPr="00FA10A3">
              <w:rPr>
                <w:color w:val="000000" w:themeColor="text1"/>
              </w:rPr>
              <w:t>Өртке қарсы қызметтің түрі</w:t>
            </w:r>
          </w:p>
        </w:tc>
        <w:tc>
          <w:tcPr>
            <w:tcW w:w="4396" w:type="dxa"/>
          </w:tcPr>
          <w:p w14:paraId="334970B5" w14:textId="77777777" w:rsidR="004734C3" w:rsidRPr="00FA10A3" w:rsidRDefault="004734C3" w:rsidP="004C1639">
            <w:pPr>
              <w:jc w:val="center"/>
              <w:rPr>
                <w:color w:val="000000" w:themeColor="text1"/>
              </w:rPr>
            </w:pPr>
          </w:p>
        </w:tc>
      </w:tr>
      <w:tr w:rsidR="004734C3" w:rsidRPr="00FA10A3" w14:paraId="69678617" w14:textId="77777777" w:rsidTr="004C1639">
        <w:tc>
          <w:tcPr>
            <w:tcW w:w="675" w:type="dxa"/>
            <w:gridSpan w:val="2"/>
          </w:tcPr>
          <w:p w14:paraId="73A4A1A3" w14:textId="77777777" w:rsidR="004734C3" w:rsidRPr="00FA10A3" w:rsidRDefault="004734C3" w:rsidP="004C1639">
            <w:pPr>
              <w:jc w:val="center"/>
              <w:rPr>
                <w:b/>
              </w:rPr>
            </w:pPr>
          </w:p>
        </w:tc>
        <w:tc>
          <w:tcPr>
            <w:tcW w:w="10205" w:type="dxa"/>
          </w:tcPr>
          <w:p w14:paraId="0DD9EE64" w14:textId="77777777" w:rsidR="004734C3" w:rsidRPr="00FA10A3" w:rsidRDefault="004734C3" w:rsidP="004C1639">
            <w:pPr>
              <w:ind w:firstLine="567"/>
              <w:jc w:val="both"/>
              <w:rPr>
                <w:color w:val="000000" w:themeColor="text1"/>
              </w:rPr>
            </w:pPr>
            <w:r w:rsidRPr="00FA10A3">
              <w:rPr>
                <w:color w:val="000000" w:themeColor="text1"/>
              </w:rPr>
              <w:t>7.1) штат бойынша сандық құрамы (адам)</w:t>
            </w:r>
          </w:p>
        </w:tc>
        <w:tc>
          <w:tcPr>
            <w:tcW w:w="4396" w:type="dxa"/>
          </w:tcPr>
          <w:p w14:paraId="7C9B35AF" w14:textId="77777777" w:rsidR="004734C3" w:rsidRPr="00FA10A3" w:rsidRDefault="004734C3" w:rsidP="004C1639">
            <w:pPr>
              <w:jc w:val="center"/>
              <w:rPr>
                <w:color w:val="000000" w:themeColor="text1"/>
              </w:rPr>
            </w:pPr>
          </w:p>
        </w:tc>
      </w:tr>
      <w:tr w:rsidR="004734C3" w:rsidRPr="00FA10A3" w14:paraId="240D454A" w14:textId="77777777" w:rsidTr="004C1639">
        <w:tc>
          <w:tcPr>
            <w:tcW w:w="675" w:type="dxa"/>
            <w:gridSpan w:val="2"/>
          </w:tcPr>
          <w:p w14:paraId="43900296" w14:textId="77777777" w:rsidR="004734C3" w:rsidRPr="00FA10A3" w:rsidRDefault="004734C3" w:rsidP="004C1639">
            <w:pPr>
              <w:jc w:val="center"/>
              <w:rPr>
                <w:b/>
              </w:rPr>
            </w:pPr>
          </w:p>
        </w:tc>
        <w:tc>
          <w:tcPr>
            <w:tcW w:w="10205" w:type="dxa"/>
          </w:tcPr>
          <w:p w14:paraId="06C0135B" w14:textId="77777777" w:rsidR="004734C3" w:rsidRPr="00FA10A3" w:rsidRDefault="004734C3" w:rsidP="004C1639">
            <w:pPr>
              <w:ind w:firstLine="567"/>
              <w:jc w:val="both"/>
              <w:rPr>
                <w:color w:val="000000" w:themeColor="text1"/>
              </w:rPr>
            </w:pPr>
            <w:r w:rsidRPr="00FA10A3">
              <w:rPr>
                <w:color w:val="000000" w:themeColor="text1"/>
              </w:rPr>
              <w:t>7.2) өрт сөндіру бөлімінің телефон нөмірі</w:t>
            </w:r>
          </w:p>
        </w:tc>
        <w:tc>
          <w:tcPr>
            <w:tcW w:w="4396" w:type="dxa"/>
          </w:tcPr>
          <w:p w14:paraId="11B33BE4" w14:textId="77777777" w:rsidR="004734C3" w:rsidRPr="00FA10A3" w:rsidRDefault="004734C3" w:rsidP="004C1639">
            <w:pPr>
              <w:jc w:val="center"/>
              <w:rPr>
                <w:color w:val="000000" w:themeColor="text1"/>
              </w:rPr>
            </w:pPr>
          </w:p>
        </w:tc>
      </w:tr>
      <w:tr w:rsidR="004734C3" w:rsidRPr="00FA10A3" w14:paraId="44D0C8E5" w14:textId="77777777" w:rsidTr="004C1639">
        <w:tc>
          <w:tcPr>
            <w:tcW w:w="675" w:type="dxa"/>
            <w:gridSpan w:val="2"/>
          </w:tcPr>
          <w:p w14:paraId="2C27E8D9" w14:textId="77777777" w:rsidR="004734C3" w:rsidRPr="00FA10A3" w:rsidRDefault="004734C3" w:rsidP="004C1639">
            <w:pPr>
              <w:jc w:val="center"/>
              <w:rPr>
                <w:b/>
              </w:rPr>
            </w:pPr>
          </w:p>
        </w:tc>
        <w:tc>
          <w:tcPr>
            <w:tcW w:w="10205" w:type="dxa"/>
          </w:tcPr>
          <w:p w14:paraId="121C92D1" w14:textId="77777777" w:rsidR="004734C3" w:rsidRPr="00FA10A3" w:rsidRDefault="004734C3" w:rsidP="004C1639">
            <w:pPr>
              <w:ind w:firstLine="567"/>
              <w:jc w:val="both"/>
              <w:rPr>
                <w:color w:val="000000" w:themeColor="text1"/>
              </w:rPr>
            </w:pPr>
            <w:r w:rsidRPr="00FA10A3">
              <w:rPr>
                <w:color w:val="000000" w:themeColor="text1"/>
              </w:rPr>
              <w:t>7.3) техникалық қару-жарақ (автосорғыштар, мотопомпалар және т.б.)</w:t>
            </w:r>
          </w:p>
        </w:tc>
        <w:tc>
          <w:tcPr>
            <w:tcW w:w="4396" w:type="dxa"/>
          </w:tcPr>
          <w:p w14:paraId="6D39286D" w14:textId="77777777" w:rsidR="004734C3" w:rsidRPr="00FA10A3" w:rsidRDefault="004734C3" w:rsidP="004C1639">
            <w:pPr>
              <w:jc w:val="center"/>
              <w:rPr>
                <w:color w:val="000000" w:themeColor="text1"/>
              </w:rPr>
            </w:pPr>
          </w:p>
        </w:tc>
      </w:tr>
      <w:tr w:rsidR="004734C3" w:rsidRPr="00FA10A3" w14:paraId="76EC261C" w14:textId="77777777" w:rsidTr="004C1639">
        <w:tc>
          <w:tcPr>
            <w:tcW w:w="675" w:type="dxa"/>
            <w:gridSpan w:val="2"/>
          </w:tcPr>
          <w:p w14:paraId="18B7D73B" w14:textId="77777777" w:rsidR="004734C3" w:rsidRPr="00FA10A3" w:rsidRDefault="004734C3" w:rsidP="004C1639">
            <w:pPr>
              <w:jc w:val="center"/>
              <w:rPr>
                <w:b/>
              </w:rPr>
            </w:pPr>
            <w:r w:rsidRPr="00FA10A3">
              <w:rPr>
                <w:b/>
              </w:rPr>
              <w:t>8)</w:t>
            </w:r>
          </w:p>
        </w:tc>
        <w:tc>
          <w:tcPr>
            <w:tcW w:w="10205" w:type="dxa"/>
          </w:tcPr>
          <w:p w14:paraId="5FC8A456" w14:textId="77777777" w:rsidR="004734C3" w:rsidRPr="00FA10A3" w:rsidRDefault="004734C3" w:rsidP="004C1639">
            <w:pPr>
              <w:jc w:val="both"/>
              <w:rPr>
                <w:color w:val="000000" w:themeColor="text1"/>
              </w:rPr>
            </w:pPr>
            <w:r w:rsidRPr="00FA10A3">
              <w:rPr>
                <w:color w:val="000000" w:themeColor="text1"/>
              </w:rPr>
              <w:t>Объектіде бар: өрт қауіпсіздігі бойынша қоғамдық инспекторлар (адам)</w:t>
            </w:r>
          </w:p>
        </w:tc>
        <w:tc>
          <w:tcPr>
            <w:tcW w:w="4396" w:type="dxa"/>
          </w:tcPr>
          <w:p w14:paraId="2F555009" w14:textId="77777777" w:rsidR="004734C3" w:rsidRPr="00FA10A3" w:rsidRDefault="004734C3" w:rsidP="004C1639">
            <w:pPr>
              <w:jc w:val="center"/>
              <w:rPr>
                <w:color w:val="000000" w:themeColor="text1"/>
                <w:lang w:val="kk-KZ"/>
              </w:rPr>
            </w:pPr>
            <w:r w:rsidRPr="00FA10A3">
              <w:rPr>
                <w:color w:val="000000" w:themeColor="text1"/>
                <w:lang w:val="kk-KZ"/>
              </w:rPr>
              <w:t>1</w:t>
            </w:r>
          </w:p>
        </w:tc>
      </w:tr>
      <w:tr w:rsidR="004734C3" w:rsidRPr="00FA10A3" w14:paraId="40D832A6" w14:textId="77777777" w:rsidTr="004C1639">
        <w:tc>
          <w:tcPr>
            <w:tcW w:w="675" w:type="dxa"/>
            <w:gridSpan w:val="2"/>
          </w:tcPr>
          <w:p w14:paraId="5C7EECE4" w14:textId="77777777" w:rsidR="004734C3" w:rsidRPr="00FA10A3" w:rsidRDefault="004734C3" w:rsidP="004C1639">
            <w:pPr>
              <w:jc w:val="center"/>
              <w:rPr>
                <w:b/>
              </w:rPr>
            </w:pPr>
            <w:r w:rsidRPr="00FA10A3">
              <w:rPr>
                <w:b/>
              </w:rPr>
              <w:t>9)</w:t>
            </w:r>
          </w:p>
        </w:tc>
        <w:tc>
          <w:tcPr>
            <w:tcW w:w="10205" w:type="dxa"/>
          </w:tcPr>
          <w:p w14:paraId="0C52D640" w14:textId="77777777" w:rsidR="004734C3" w:rsidRPr="00FA10A3" w:rsidRDefault="004734C3" w:rsidP="004C1639">
            <w:pPr>
              <w:jc w:val="both"/>
              <w:rPr>
                <w:color w:val="000000" w:themeColor="text1"/>
              </w:rPr>
            </w:pPr>
            <w:r w:rsidRPr="00FA10A3">
              <w:rPr>
                <w:color w:val="000000" w:themeColor="text1"/>
              </w:rPr>
              <w:t>Азаматтық қорғаныс құралымдары (басшының аты-жөні, тел., л/с, техника саны)</w:t>
            </w:r>
          </w:p>
        </w:tc>
        <w:tc>
          <w:tcPr>
            <w:tcW w:w="4396" w:type="dxa"/>
          </w:tcPr>
          <w:p w14:paraId="60F20C8C" w14:textId="77777777" w:rsidR="004734C3" w:rsidRPr="00FA10A3" w:rsidRDefault="004734C3" w:rsidP="004C1639">
            <w:pPr>
              <w:jc w:val="center"/>
              <w:rPr>
                <w:color w:val="000000" w:themeColor="text1"/>
              </w:rPr>
            </w:pPr>
            <w:r w:rsidRPr="00FA10A3">
              <w:rPr>
                <w:color w:val="000000" w:themeColor="text1"/>
              </w:rPr>
              <w:t>-</w:t>
            </w:r>
          </w:p>
        </w:tc>
      </w:tr>
      <w:tr w:rsidR="004734C3" w:rsidRPr="00FA10A3" w14:paraId="70A1F56D" w14:textId="77777777" w:rsidTr="004C1639">
        <w:tc>
          <w:tcPr>
            <w:tcW w:w="675" w:type="dxa"/>
            <w:gridSpan w:val="2"/>
          </w:tcPr>
          <w:p w14:paraId="411BD156" w14:textId="77777777" w:rsidR="004734C3" w:rsidRPr="00FA10A3" w:rsidRDefault="004734C3" w:rsidP="004C1639">
            <w:pPr>
              <w:jc w:val="center"/>
              <w:rPr>
                <w:b/>
              </w:rPr>
            </w:pPr>
          </w:p>
        </w:tc>
        <w:tc>
          <w:tcPr>
            <w:tcW w:w="10205" w:type="dxa"/>
          </w:tcPr>
          <w:p w14:paraId="633AB192" w14:textId="77777777" w:rsidR="004734C3" w:rsidRPr="00FA10A3" w:rsidRDefault="004734C3" w:rsidP="004C1639">
            <w:pPr>
              <w:jc w:val="both"/>
              <w:rPr>
                <w:color w:val="000000" w:themeColor="text1"/>
              </w:rPr>
            </w:pPr>
          </w:p>
        </w:tc>
        <w:tc>
          <w:tcPr>
            <w:tcW w:w="4396" w:type="dxa"/>
          </w:tcPr>
          <w:p w14:paraId="5DBB2C5E" w14:textId="77777777" w:rsidR="004734C3" w:rsidRPr="00FA10A3" w:rsidRDefault="004734C3" w:rsidP="004C1639">
            <w:pPr>
              <w:jc w:val="center"/>
              <w:rPr>
                <w:color w:val="000000" w:themeColor="text1"/>
              </w:rPr>
            </w:pPr>
          </w:p>
        </w:tc>
      </w:tr>
      <w:tr w:rsidR="004734C3" w:rsidRPr="00FA10A3" w14:paraId="199BBDBF" w14:textId="77777777" w:rsidTr="004C1639">
        <w:tc>
          <w:tcPr>
            <w:tcW w:w="15276" w:type="dxa"/>
            <w:gridSpan w:val="4"/>
          </w:tcPr>
          <w:p w14:paraId="10514A4A" w14:textId="77777777" w:rsidR="004734C3" w:rsidRPr="00FA10A3" w:rsidRDefault="004734C3" w:rsidP="004C1639">
            <w:pPr>
              <w:pStyle w:val="a8"/>
              <w:numPr>
                <w:ilvl w:val="0"/>
                <w:numId w:val="14"/>
              </w:numPr>
              <w:jc w:val="center"/>
              <w:rPr>
                <w:b/>
                <w:color w:val="000000" w:themeColor="text1"/>
              </w:rPr>
            </w:pPr>
            <w:r w:rsidRPr="00FA10A3">
              <w:rPr>
                <w:b/>
                <w:color w:val="000000" w:themeColor="text1"/>
                <w:lang w:val="kk-KZ"/>
              </w:rPr>
              <w:t>ЖҚС "Промгаз" ЖШС, СҚО, Петропавл қ., Кеншінбаев к-сі, 53а</w:t>
            </w:r>
          </w:p>
        </w:tc>
      </w:tr>
      <w:tr w:rsidR="004734C3" w:rsidRPr="00FA10A3" w14:paraId="0608376B" w14:textId="77777777" w:rsidTr="004C1639">
        <w:tc>
          <w:tcPr>
            <w:tcW w:w="675" w:type="dxa"/>
            <w:gridSpan w:val="2"/>
          </w:tcPr>
          <w:p w14:paraId="06CAF918" w14:textId="77777777" w:rsidR="004734C3" w:rsidRPr="00FA10A3" w:rsidRDefault="004734C3" w:rsidP="004C1639">
            <w:pPr>
              <w:jc w:val="center"/>
              <w:rPr>
                <w:b/>
              </w:rPr>
            </w:pPr>
            <w:r w:rsidRPr="00FA10A3">
              <w:rPr>
                <w:b/>
              </w:rPr>
              <w:t>1)</w:t>
            </w:r>
          </w:p>
        </w:tc>
        <w:tc>
          <w:tcPr>
            <w:tcW w:w="10205" w:type="dxa"/>
          </w:tcPr>
          <w:p w14:paraId="33C2C3BE" w14:textId="77777777" w:rsidR="004734C3" w:rsidRPr="00FA10A3" w:rsidRDefault="004734C3" w:rsidP="004C1639">
            <w:pPr>
              <w:jc w:val="both"/>
              <w:rPr>
                <w:b/>
                <w:color w:val="000000" w:themeColor="text1"/>
              </w:rPr>
            </w:pPr>
            <w:r w:rsidRPr="00FA10A3">
              <w:rPr>
                <w:color w:val="000000" w:themeColor="text1"/>
              </w:rPr>
              <w:t>Ведомстволық тиесілілігі</w:t>
            </w:r>
          </w:p>
        </w:tc>
        <w:tc>
          <w:tcPr>
            <w:tcW w:w="4396" w:type="dxa"/>
          </w:tcPr>
          <w:p w14:paraId="51DC2870" w14:textId="77777777" w:rsidR="004734C3" w:rsidRPr="00FA10A3" w:rsidRDefault="004734C3" w:rsidP="004C1639">
            <w:pPr>
              <w:jc w:val="center"/>
              <w:rPr>
                <w:color w:val="000000" w:themeColor="text1"/>
              </w:rPr>
            </w:pPr>
            <w:r w:rsidRPr="00FA10A3">
              <w:rPr>
                <w:color w:val="000000" w:themeColor="text1"/>
              </w:rPr>
              <w:t>Жеке меншік</w:t>
            </w:r>
          </w:p>
        </w:tc>
      </w:tr>
      <w:tr w:rsidR="004734C3" w:rsidRPr="00FA10A3" w14:paraId="068C0B62" w14:textId="77777777" w:rsidTr="004C1639">
        <w:tc>
          <w:tcPr>
            <w:tcW w:w="675" w:type="dxa"/>
            <w:gridSpan w:val="2"/>
          </w:tcPr>
          <w:p w14:paraId="0442B87A" w14:textId="77777777" w:rsidR="004734C3" w:rsidRPr="00FA10A3" w:rsidRDefault="004734C3" w:rsidP="004C1639">
            <w:pPr>
              <w:jc w:val="center"/>
              <w:rPr>
                <w:b/>
              </w:rPr>
            </w:pPr>
            <w:r w:rsidRPr="00FA10A3">
              <w:rPr>
                <w:b/>
              </w:rPr>
              <w:t>2)</w:t>
            </w:r>
          </w:p>
        </w:tc>
        <w:tc>
          <w:tcPr>
            <w:tcW w:w="10205" w:type="dxa"/>
          </w:tcPr>
          <w:p w14:paraId="0EABC111" w14:textId="77777777" w:rsidR="004734C3" w:rsidRPr="00FA10A3" w:rsidRDefault="004734C3" w:rsidP="004C1639">
            <w:pPr>
              <w:jc w:val="both"/>
              <w:rPr>
                <w:b/>
                <w:color w:val="000000" w:themeColor="text1"/>
              </w:rPr>
            </w:pPr>
            <w:r w:rsidRPr="00FA10A3">
              <w:rPr>
                <w:color w:val="000000" w:themeColor="text1"/>
              </w:rPr>
              <w:t>Өндіріс түрі</w:t>
            </w:r>
          </w:p>
        </w:tc>
        <w:tc>
          <w:tcPr>
            <w:tcW w:w="4396" w:type="dxa"/>
          </w:tcPr>
          <w:p w14:paraId="6E1A6B1C" w14:textId="77777777" w:rsidR="004734C3" w:rsidRPr="00FA10A3" w:rsidRDefault="004734C3" w:rsidP="004C1639">
            <w:pPr>
              <w:jc w:val="center"/>
              <w:rPr>
                <w:color w:val="000000" w:themeColor="text1"/>
              </w:rPr>
            </w:pPr>
            <w:r w:rsidRPr="00FA10A3">
              <w:rPr>
                <w:color w:val="000000" w:themeColor="text1"/>
              </w:rPr>
              <w:t>ЖҚС</w:t>
            </w:r>
          </w:p>
        </w:tc>
      </w:tr>
      <w:tr w:rsidR="004734C3" w:rsidRPr="00FA10A3" w14:paraId="7668F12B" w14:textId="77777777" w:rsidTr="004C1639">
        <w:tc>
          <w:tcPr>
            <w:tcW w:w="675" w:type="dxa"/>
            <w:gridSpan w:val="2"/>
          </w:tcPr>
          <w:p w14:paraId="459D6BF8" w14:textId="77777777" w:rsidR="004734C3" w:rsidRPr="00FA10A3" w:rsidRDefault="004734C3" w:rsidP="004C1639">
            <w:pPr>
              <w:jc w:val="center"/>
              <w:rPr>
                <w:b/>
              </w:rPr>
            </w:pPr>
            <w:r w:rsidRPr="00FA10A3">
              <w:rPr>
                <w:b/>
              </w:rPr>
              <w:t>3)</w:t>
            </w:r>
          </w:p>
        </w:tc>
        <w:tc>
          <w:tcPr>
            <w:tcW w:w="10205" w:type="dxa"/>
          </w:tcPr>
          <w:p w14:paraId="4343D9DE" w14:textId="77777777" w:rsidR="004734C3" w:rsidRPr="00FA10A3" w:rsidRDefault="004734C3" w:rsidP="004C1639">
            <w:pPr>
              <w:jc w:val="both"/>
              <w:rPr>
                <w:b/>
                <w:color w:val="000000" w:themeColor="text1"/>
              </w:rPr>
            </w:pPr>
            <w:r w:rsidRPr="00FA10A3">
              <w:rPr>
                <w:color w:val="000000" w:themeColor="text1"/>
              </w:rPr>
              <w:t>Негізгі ғимараттардың отқа төзімділігі мен өрт қаупіне қатысты сипаттамалары</w:t>
            </w:r>
          </w:p>
        </w:tc>
        <w:tc>
          <w:tcPr>
            <w:tcW w:w="4396" w:type="dxa"/>
          </w:tcPr>
          <w:p w14:paraId="1D09EC26" w14:textId="77777777" w:rsidR="004734C3" w:rsidRPr="00FA10A3" w:rsidRDefault="004734C3" w:rsidP="004C1639">
            <w:pPr>
              <w:jc w:val="center"/>
              <w:rPr>
                <w:color w:val="000000" w:themeColor="text1"/>
              </w:rPr>
            </w:pPr>
            <w:r w:rsidRPr="00FA10A3">
              <w:rPr>
                <w:color w:val="000000" w:themeColor="text1"/>
              </w:rPr>
              <w:t>Жерасты резервуарлары - әрқайсысы 25 текше метрден 4 дана.</w:t>
            </w:r>
          </w:p>
          <w:p w14:paraId="20B520C2" w14:textId="77777777" w:rsidR="004734C3" w:rsidRPr="00FA10A3" w:rsidRDefault="004734C3" w:rsidP="004C1639">
            <w:pPr>
              <w:jc w:val="center"/>
              <w:rPr>
                <w:color w:val="000000" w:themeColor="text1"/>
              </w:rPr>
            </w:pPr>
            <w:r w:rsidRPr="00FA10A3">
              <w:rPr>
                <w:color w:val="000000" w:themeColor="text1"/>
              </w:rPr>
              <w:t xml:space="preserve">Операторлық </w:t>
            </w:r>
          </w:p>
          <w:p w14:paraId="5FB679BB" w14:textId="77777777" w:rsidR="004734C3" w:rsidRPr="00FA10A3" w:rsidRDefault="004734C3" w:rsidP="004C1639">
            <w:pPr>
              <w:jc w:val="center"/>
              <w:rPr>
                <w:color w:val="000000" w:themeColor="text1"/>
              </w:rPr>
            </w:pPr>
            <w:r w:rsidRPr="00FA10A3">
              <w:rPr>
                <w:color w:val="000000" w:themeColor="text1"/>
              </w:rPr>
              <w:t>Санаты – В-</w:t>
            </w:r>
            <w:r w:rsidRPr="00FA10A3">
              <w:rPr>
                <w:color w:val="000000" w:themeColor="text1"/>
                <w:lang w:val="en-US"/>
              </w:rPr>
              <w:t>I</w:t>
            </w:r>
          </w:p>
        </w:tc>
      </w:tr>
      <w:tr w:rsidR="004734C3" w:rsidRPr="00FA10A3" w14:paraId="43AAF116" w14:textId="77777777" w:rsidTr="004C1639">
        <w:tc>
          <w:tcPr>
            <w:tcW w:w="675" w:type="dxa"/>
            <w:gridSpan w:val="2"/>
          </w:tcPr>
          <w:p w14:paraId="32F8F097" w14:textId="77777777" w:rsidR="004734C3" w:rsidRPr="00FA10A3" w:rsidRDefault="004734C3" w:rsidP="004C1639">
            <w:pPr>
              <w:jc w:val="center"/>
              <w:rPr>
                <w:b/>
              </w:rPr>
            </w:pPr>
            <w:r w:rsidRPr="00FA10A3">
              <w:rPr>
                <w:b/>
              </w:rPr>
              <w:t>4)</w:t>
            </w:r>
          </w:p>
        </w:tc>
        <w:tc>
          <w:tcPr>
            <w:tcW w:w="10205" w:type="dxa"/>
          </w:tcPr>
          <w:p w14:paraId="13328EF9" w14:textId="77777777" w:rsidR="004734C3" w:rsidRPr="00FA10A3" w:rsidRDefault="004734C3" w:rsidP="004C1639">
            <w:pPr>
              <w:jc w:val="both"/>
              <w:rPr>
                <w:b/>
                <w:color w:val="000000" w:themeColor="text1"/>
              </w:rPr>
            </w:pPr>
            <w:r w:rsidRPr="00FA10A3">
              <w:rPr>
                <w:color w:val="000000" w:themeColor="text1"/>
              </w:rPr>
              <w:t>Сумен жабдықтаудың сипаттамасы</w:t>
            </w:r>
          </w:p>
        </w:tc>
        <w:tc>
          <w:tcPr>
            <w:tcW w:w="4396" w:type="dxa"/>
          </w:tcPr>
          <w:p w14:paraId="15A3B030" w14:textId="77777777" w:rsidR="004734C3" w:rsidRPr="00FA10A3" w:rsidRDefault="004734C3" w:rsidP="004C1639">
            <w:pPr>
              <w:jc w:val="center"/>
              <w:rPr>
                <w:color w:val="000000" w:themeColor="text1"/>
              </w:rPr>
            </w:pPr>
          </w:p>
        </w:tc>
      </w:tr>
      <w:tr w:rsidR="004734C3" w:rsidRPr="00FA10A3" w14:paraId="58F29A7A" w14:textId="77777777" w:rsidTr="004C1639">
        <w:trPr>
          <w:trHeight w:val="260"/>
        </w:trPr>
        <w:tc>
          <w:tcPr>
            <w:tcW w:w="675" w:type="dxa"/>
            <w:gridSpan w:val="2"/>
          </w:tcPr>
          <w:p w14:paraId="0FEFB60E" w14:textId="77777777" w:rsidR="004734C3" w:rsidRPr="00FA10A3" w:rsidRDefault="004734C3" w:rsidP="004C1639">
            <w:pPr>
              <w:jc w:val="center"/>
              <w:rPr>
                <w:b/>
              </w:rPr>
            </w:pPr>
          </w:p>
        </w:tc>
        <w:tc>
          <w:tcPr>
            <w:tcW w:w="10205" w:type="dxa"/>
          </w:tcPr>
          <w:p w14:paraId="7A28017D" w14:textId="77777777" w:rsidR="004734C3" w:rsidRPr="00FA10A3" w:rsidRDefault="004734C3" w:rsidP="004C1639">
            <w:pPr>
              <w:ind w:firstLine="567"/>
              <w:jc w:val="both"/>
              <w:rPr>
                <w:color w:val="000000" w:themeColor="text1"/>
              </w:rPr>
            </w:pPr>
            <w:r w:rsidRPr="00FA10A3">
              <w:rPr>
                <w:color w:val="000000" w:themeColor="text1"/>
              </w:rPr>
              <w:t>4.1) су құбыры (жүйе, диаметр, ысырманы орнату орны)</w:t>
            </w:r>
          </w:p>
        </w:tc>
        <w:tc>
          <w:tcPr>
            <w:tcW w:w="4396" w:type="dxa"/>
          </w:tcPr>
          <w:p w14:paraId="6BCE0069" w14:textId="77777777" w:rsidR="004734C3" w:rsidRPr="00FA10A3" w:rsidRDefault="004734C3" w:rsidP="004C1639">
            <w:pPr>
              <w:jc w:val="center"/>
              <w:rPr>
                <w:color w:val="000000" w:themeColor="text1"/>
              </w:rPr>
            </w:pPr>
            <w:r w:rsidRPr="00FA10A3">
              <w:rPr>
                <w:color w:val="000000" w:themeColor="text1"/>
              </w:rPr>
              <w:t>Болу</w:t>
            </w:r>
          </w:p>
        </w:tc>
      </w:tr>
      <w:tr w:rsidR="004734C3" w:rsidRPr="00FA10A3" w14:paraId="473DAF97" w14:textId="77777777" w:rsidTr="004C1639">
        <w:tc>
          <w:tcPr>
            <w:tcW w:w="675" w:type="dxa"/>
            <w:gridSpan w:val="2"/>
          </w:tcPr>
          <w:p w14:paraId="6E1D2E88" w14:textId="77777777" w:rsidR="004734C3" w:rsidRPr="00FA10A3" w:rsidRDefault="004734C3" w:rsidP="004C1639">
            <w:pPr>
              <w:jc w:val="center"/>
              <w:rPr>
                <w:b/>
              </w:rPr>
            </w:pPr>
          </w:p>
        </w:tc>
        <w:tc>
          <w:tcPr>
            <w:tcW w:w="10205" w:type="dxa"/>
          </w:tcPr>
          <w:p w14:paraId="708F0D0B" w14:textId="77777777" w:rsidR="004734C3" w:rsidRPr="00FA10A3" w:rsidRDefault="004734C3" w:rsidP="004C1639">
            <w:pPr>
              <w:ind w:firstLine="567"/>
              <w:jc w:val="both"/>
              <w:rPr>
                <w:color w:val="000000" w:themeColor="text1"/>
              </w:rPr>
            </w:pPr>
            <w:r w:rsidRPr="00FA10A3">
              <w:rPr>
                <w:color w:val="000000" w:themeColor="text1"/>
              </w:rPr>
              <w:t>4.2) өрт сөндіру гидранттары (типі, саны)</w:t>
            </w:r>
          </w:p>
        </w:tc>
        <w:tc>
          <w:tcPr>
            <w:tcW w:w="4396" w:type="dxa"/>
          </w:tcPr>
          <w:p w14:paraId="3AF43FBB" w14:textId="77777777" w:rsidR="004734C3" w:rsidRPr="00FA10A3" w:rsidRDefault="004734C3" w:rsidP="004C1639">
            <w:pPr>
              <w:jc w:val="center"/>
              <w:rPr>
                <w:color w:val="000000" w:themeColor="text1"/>
              </w:rPr>
            </w:pPr>
            <w:r w:rsidRPr="00FA10A3">
              <w:rPr>
                <w:color w:val="000000" w:themeColor="text1"/>
              </w:rPr>
              <w:t>Жоқ</w:t>
            </w:r>
          </w:p>
        </w:tc>
      </w:tr>
      <w:tr w:rsidR="004734C3" w:rsidRPr="00FA10A3" w14:paraId="4E069DE2" w14:textId="77777777" w:rsidTr="004C1639">
        <w:tc>
          <w:tcPr>
            <w:tcW w:w="675" w:type="dxa"/>
            <w:gridSpan w:val="2"/>
          </w:tcPr>
          <w:p w14:paraId="248618B6" w14:textId="77777777" w:rsidR="004734C3" w:rsidRPr="00FA10A3" w:rsidRDefault="004734C3" w:rsidP="004C1639">
            <w:pPr>
              <w:jc w:val="center"/>
              <w:rPr>
                <w:b/>
              </w:rPr>
            </w:pPr>
          </w:p>
        </w:tc>
        <w:tc>
          <w:tcPr>
            <w:tcW w:w="10205" w:type="dxa"/>
          </w:tcPr>
          <w:p w14:paraId="476EC453" w14:textId="77777777" w:rsidR="004734C3" w:rsidRPr="00FA10A3" w:rsidRDefault="004734C3" w:rsidP="004C1639">
            <w:pPr>
              <w:ind w:firstLine="567"/>
              <w:jc w:val="both"/>
              <w:rPr>
                <w:color w:val="000000" w:themeColor="text1"/>
              </w:rPr>
            </w:pPr>
            <w:r w:rsidRPr="00FA10A3">
              <w:rPr>
                <w:color w:val="000000" w:themeColor="text1"/>
              </w:rPr>
              <w:t>4.3) ішкі өрт сөндіру крандары</w:t>
            </w:r>
          </w:p>
        </w:tc>
        <w:tc>
          <w:tcPr>
            <w:tcW w:w="4396" w:type="dxa"/>
          </w:tcPr>
          <w:p w14:paraId="7F6E858E" w14:textId="77777777" w:rsidR="004734C3" w:rsidRPr="00FA10A3" w:rsidRDefault="004734C3" w:rsidP="004C1639">
            <w:pPr>
              <w:jc w:val="center"/>
              <w:rPr>
                <w:color w:val="000000" w:themeColor="text1"/>
              </w:rPr>
            </w:pPr>
            <w:r w:rsidRPr="00FA10A3">
              <w:rPr>
                <w:color w:val="000000" w:themeColor="text1"/>
              </w:rPr>
              <w:t>Жоқ</w:t>
            </w:r>
          </w:p>
        </w:tc>
      </w:tr>
      <w:tr w:rsidR="004734C3" w:rsidRPr="00FA10A3" w14:paraId="2F7B96A6" w14:textId="77777777" w:rsidTr="004C1639">
        <w:tc>
          <w:tcPr>
            <w:tcW w:w="675" w:type="dxa"/>
            <w:gridSpan w:val="2"/>
          </w:tcPr>
          <w:p w14:paraId="6EE3C655" w14:textId="77777777" w:rsidR="004734C3" w:rsidRPr="00FA10A3" w:rsidRDefault="004734C3" w:rsidP="004C1639">
            <w:pPr>
              <w:jc w:val="center"/>
              <w:rPr>
                <w:b/>
              </w:rPr>
            </w:pPr>
          </w:p>
        </w:tc>
        <w:tc>
          <w:tcPr>
            <w:tcW w:w="10205" w:type="dxa"/>
          </w:tcPr>
          <w:p w14:paraId="333CA5EA" w14:textId="77777777" w:rsidR="004734C3" w:rsidRPr="00FA10A3" w:rsidRDefault="004734C3" w:rsidP="004C1639">
            <w:pPr>
              <w:ind w:firstLine="567"/>
              <w:jc w:val="both"/>
              <w:rPr>
                <w:color w:val="000000" w:themeColor="text1"/>
              </w:rPr>
            </w:pPr>
            <w:r w:rsidRPr="00FA10A3">
              <w:rPr>
                <w:color w:val="000000" w:themeColor="text1"/>
              </w:rPr>
              <w:t>4.4) жасанды су айдындары, олардың саны мен сыйымдылығы</w:t>
            </w:r>
          </w:p>
        </w:tc>
        <w:tc>
          <w:tcPr>
            <w:tcW w:w="4396" w:type="dxa"/>
          </w:tcPr>
          <w:p w14:paraId="38B5BF60" w14:textId="77777777" w:rsidR="004734C3" w:rsidRPr="00FA10A3" w:rsidRDefault="004734C3" w:rsidP="004C1639">
            <w:pPr>
              <w:jc w:val="center"/>
              <w:rPr>
                <w:color w:val="000000" w:themeColor="text1"/>
              </w:rPr>
            </w:pPr>
            <w:r w:rsidRPr="00FA10A3">
              <w:rPr>
                <w:color w:val="000000" w:themeColor="text1"/>
              </w:rPr>
              <w:t>Жоқ</w:t>
            </w:r>
          </w:p>
        </w:tc>
      </w:tr>
      <w:tr w:rsidR="004734C3" w:rsidRPr="00FA10A3" w14:paraId="79DE8873" w14:textId="77777777" w:rsidTr="004C1639">
        <w:tc>
          <w:tcPr>
            <w:tcW w:w="675" w:type="dxa"/>
            <w:gridSpan w:val="2"/>
          </w:tcPr>
          <w:p w14:paraId="334F30CD" w14:textId="77777777" w:rsidR="004734C3" w:rsidRPr="00FA10A3" w:rsidRDefault="004734C3" w:rsidP="004C1639">
            <w:pPr>
              <w:jc w:val="center"/>
              <w:rPr>
                <w:b/>
              </w:rPr>
            </w:pPr>
          </w:p>
        </w:tc>
        <w:tc>
          <w:tcPr>
            <w:tcW w:w="10205" w:type="dxa"/>
          </w:tcPr>
          <w:p w14:paraId="001001CB" w14:textId="77777777" w:rsidR="004734C3" w:rsidRPr="00FA10A3" w:rsidRDefault="004734C3" w:rsidP="004C1639">
            <w:pPr>
              <w:ind w:firstLine="567"/>
              <w:jc w:val="both"/>
              <w:rPr>
                <w:color w:val="000000" w:themeColor="text1"/>
              </w:rPr>
            </w:pPr>
            <w:r w:rsidRPr="00FA10A3">
              <w:rPr>
                <w:color w:val="000000" w:themeColor="text1"/>
              </w:rPr>
              <w:t xml:space="preserve">4.5) табиғи су көздері </w:t>
            </w:r>
          </w:p>
        </w:tc>
        <w:tc>
          <w:tcPr>
            <w:tcW w:w="4396" w:type="dxa"/>
          </w:tcPr>
          <w:p w14:paraId="012169A5" w14:textId="77777777" w:rsidR="004734C3" w:rsidRPr="00FA10A3" w:rsidRDefault="004734C3" w:rsidP="004C1639">
            <w:pPr>
              <w:jc w:val="center"/>
              <w:rPr>
                <w:color w:val="000000" w:themeColor="text1"/>
              </w:rPr>
            </w:pPr>
            <w:r w:rsidRPr="00FA10A3">
              <w:rPr>
                <w:color w:val="000000" w:themeColor="text1"/>
              </w:rPr>
              <w:t>Жоқ</w:t>
            </w:r>
          </w:p>
        </w:tc>
      </w:tr>
      <w:tr w:rsidR="004734C3" w:rsidRPr="00FA10A3" w14:paraId="1867F3A3" w14:textId="77777777" w:rsidTr="004C1639">
        <w:tc>
          <w:tcPr>
            <w:tcW w:w="675" w:type="dxa"/>
            <w:gridSpan w:val="2"/>
          </w:tcPr>
          <w:p w14:paraId="6925A365" w14:textId="77777777" w:rsidR="004734C3" w:rsidRPr="00FA10A3" w:rsidRDefault="004734C3" w:rsidP="004C1639">
            <w:pPr>
              <w:jc w:val="center"/>
              <w:rPr>
                <w:b/>
              </w:rPr>
            </w:pPr>
            <w:r w:rsidRPr="00FA10A3">
              <w:rPr>
                <w:b/>
              </w:rPr>
              <w:t>5)</w:t>
            </w:r>
          </w:p>
        </w:tc>
        <w:tc>
          <w:tcPr>
            <w:tcW w:w="10205" w:type="dxa"/>
          </w:tcPr>
          <w:p w14:paraId="63FA5373" w14:textId="77777777" w:rsidR="004734C3" w:rsidRPr="00FA10A3" w:rsidRDefault="004734C3" w:rsidP="004C1639">
            <w:pPr>
              <w:jc w:val="both"/>
              <w:rPr>
                <w:b/>
                <w:color w:val="000000" w:themeColor="text1"/>
              </w:rPr>
            </w:pPr>
            <w:r w:rsidRPr="00FA10A3">
              <w:rPr>
                <w:color w:val="000000" w:themeColor="text1"/>
              </w:rPr>
              <w:t>Жолдардың жағдайы</w:t>
            </w:r>
          </w:p>
        </w:tc>
        <w:tc>
          <w:tcPr>
            <w:tcW w:w="4396" w:type="dxa"/>
          </w:tcPr>
          <w:p w14:paraId="156042FD" w14:textId="77777777" w:rsidR="004734C3" w:rsidRPr="00FA10A3" w:rsidRDefault="004734C3" w:rsidP="004C1639">
            <w:pPr>
              <w:jc w:val="center"/>
              <w:rPr>
                <w:color w:val="000000" w:themeColor="text1"/>
                <w:lang w:val="kk-KZ"/>
              </w:rPr>
            </w:pPr>
            <w:r w:rsidRPr="00FA10A3">
              <w:rPr>
                <w:color w:val="000000" w:themeColor="text1"/>
              </w:rPr>
              <w:t xml:space="preserve">Жол төсемі – </w:t>
            </w:r>
            <w:r w:rsidRPr="00FA10A3">
              <w:rPr>
                <w:color w:val="000000" w:themeColor="text1"/>
                <w:lang w:val="kk-KZ"/>
              </w:rPr>
              <w:t>асфальтбетонды</w:t>
            </w:r>
          </w:p>
          <w:p w14:paraId="28F6A014" w14:textId="77777777" w:rsidR="004734C3" w:rsidRPr="00FA10A3" w:rsidRDefault="004734C3" w:rsidP="004C1639">
            <w:pPr>
              <w:jc w:val="center"/>
              <w:rPr>
                <w:color w:val="000000" w:themeColor="text1"/>
              </w:rPr>
            </w:pPr>
            <w:r w:rsidRPr="00FA10A3">
              <w:rPr>
                <w:color w:val="000000" w:themeColor="text1"/>
              </w:rPr>
              <w:lastRenderedPageBreak/>
              <w:t>(қанағаттанарлық)</w:t>
            </w:r>
          </w:p>
        </w:tc>
      </w:tr>
      <w:tr w:rsidR="004734C3" w:rsidRPr="00FA10A3" w14:paraId="377320CE" w14:textId="77777777" w:rsidTr="004C1639">
        <w:tc>
          <w:tcPr>
            <w:tcW w:w="675" w:type="dxa"/>
            <w:gridSpan w:val="2"/>
          </w:tcPr>
          <w:p w14:paraId="66FA7BEB" w14:textId="77777777" w:rsidR="004734C3" w:rsidRPr="00FA10A3" w:rsidRDefault="004734C3" w:rsidP="004C1639">
            <w:pPr>
              <w:jc w:val="center"/>
              <w:rPr>
                <w:b/>
              </w:rPr>
            </w:pPr>
            <w:r w:rsidRPr="00FA10A3">
              <w:rPr>
                <w:b/>
              </w:rPr>
              <w:lastRenderedPageBreak/>
              <w:t>6)</w:t>
            </w:r>
          </w:p>
        </w:tc>
        <w:tc>
          <w:tcPr>
            <w:tcW w:w="10205" w:type="dxa"/>
          </w:tcPr>
          <w:p w14:paraId="3270E00E" w14:textId="77777777" w:rsidR="004734C3" w:rsidRPr="00FA10A3" w:rsidRDefault="004734C3" w:rsidP="004C1639">
            <w:pPr>
              <w:jc w:val="both"/>
              <w:rPr>
                <w:b/>
                <w:color w:val="000000" w:themeColor="text1"/>
              </w:rPr>
            </w:pPr>
            <w:r w:rsidRPr="00FA10A3">
              <w:rPr>
                <w:color w:val="000000" w:themeColor="text1"/>
              </w:rPr>
              <w:t>Өртке қарсы жабдықтар</w:t>
            </w:r>
          </w:p>
        </w:tc>
        <w:tc>
          <w:tcPr>
            <w:tcW w:w="4396" w:type="dxa"/>
          </w:tcPr>
          <w:p w14:paraId="2F505254" w14:textId="77777777" w:rsidR="004734C3" w:rsidRPr="00FA10A3" w:rsidRDefault="004734C3" w:rsidP="004C1639">
            <w:pPr>
              <w:jc w:val="center"/>
              <w:rPr>
                <w:color w:val="000000" w:themeColor="text1"/>
              </w:rPr>
            </w:pPr>
          </w:p>
        </w:tc>
      </w:tr>
      <w:tr w:rsidR="004734C3" w:rsidRPr="00FA10A3" w14:paraId="6E82AF29" w14:textId="77777777" w:rsidTr="004C1639">
        <w:tc>
          <w:tcPr>
            <w:tcW w:w="675" w:type="dxa"/>
            <w:gridSpan w:val="2"/>
          </w:tcPr>
          <w:p w14:paraId="56BE52D4" w14:textId="77777777" w:rsidR="004734C3" w:rsidRPr="00FA10A3" w:rsidRDefault="004734C3" w:rsidP="004C1639">
            <w:pPr>
              <w:jc w:val="center"/>
              <w:rPr>
                <w:b/>
              </w:rPr>
            </w:pPr>
          </w:p>
        </w:tc>
        <w:tc>
          <w:tcPr>
            <w:tcW w:w="10205" w:type="dxa"/>
          </w:tcPr>
          <w:p w14:paraId="5E7C809B" w14:textId="77777777" w:rsidR="004734C3" w:rsidRPr="00FA10A3" w:rsidRDefault="004734C3" w:rsidP="004C1639">
            <w:pPr>
              <w:ind w:firstLine="567"/>
              <w:jc w:val="both"/>
              <w:rPr>
                <w:color w:val="000000" w:themeColor="text1"/>
              </w:rPr>
            </w:pPr>
            <w:r w:rsidRPr="00FA10A3">
              <w:rPr>
                <w:color w:val="000000" w:themeColor="text1"/>
              </w:rPr>
              <w:t>6.1) өрт сигнализациясы</w:t>
            </w:r>
          </w:p>
        </w:tc>
        <w:tc>
          <w:tcPr>
            <w:tcW w:w="4396" w:type="dxa"/>
          </w:tcPr>
          <w:p w14:paraId="695EA23B" w14:textId="77777777" w:rsidR="004734C3" w:rsidRPr="00FA10A3" w:rsidRDefault="004734C3" w:rsidP="004C1639">
            <w:pPr>
              <w:jc w:val="center"/>
              <w:rPr>
                <w:color w:val="000000" w:themeColor="text1"/>
                <w:lang w:val="kk-KZ"/>
              </w:rPr>
            </w:pPr>
            <w:r w:rsidRPr="00FA10A3">
              <w:rPr>
                <w:color w:val="000000" w:themeColor="text1"/>
              </w:rPr>
              <w:t xml:space="preserve">АҚЖ – </w:t>
            </w:r>
            <w:r w:rsidRPr="00FA10A3">
              <w:rPr>
                <w:color w:val="000000" w:themeColor="text1"/>
                <w:lang w:val="kk-KZ"/>
              </w:rPr>
              <w:t>операторлық</w:t>
            </w:r>
          </w:p>
        </w:tc>
      </w:tr>
      <w:tr w:rsidR="004734C3" w:rsidRPr="00FA10A3" w14:paraId="4FEA907C" w14:textId="77777777" w:rsidTr="004C1639">
        <w:tc>
          <w:tcPr>
            <w:tcW w:w="675" w:type="dxa"/>
            <w:gridSpan w:val="2"/>
          </w:tcPr>
          <w:p w14:paraId="2686B028" w14:textId="77777777" w:rsidR="004734C3" w:rsidRPr="00FA10A3" w:rsidRDefault="004734C3" w:rsidP="004C1639">
            <w:pPr>
              <w:jc w:val="center"/>
              <w:rPr>
                <w:b/>
              </w:rPr>
            </w:pPr>
          </w:p>
        </w:tc>
        <w:tc>
          <w:tcPr>
            <w:tcW w:w="10205" w:type="dxa"/>
          </w:tcPr>
          <w:p w14:paraId="1820B68A" w14:textId="77777777" w:rsidR="004734C3" w:rsidRPr="00FA10A3" w:rsidRDefault="004734C3" w:rsidP="004C1639">
            <w:pPr>
              <w:ind w:firstLine="567"/>
              <w:jc w:val="both"/>
              <w:rPr>
                <w:color w:val="000000" w:themeColor="text1"/>
              </w:rPr>
            </w:pPr>
            <w:r w:rsidRPr="00FA10A3">
              <w:rPr>
                <w:color w:val="000000" w:themeColor="text1"/>
              </w:rPr>
              <w:t>6.2) автоматты, жартылай автоматты және басқа да өрт сөндіру жүйелері</w:t>
            </w:r>
          </w:p>
        </w:tc>
        <w:tc>
          <w:tcPr>
            <w:tcW w:w="4396" w:type="dxa"/>
          </w:tcPr>
          <w:p w14:paraId="3A0794F7" w14:textId="77777777" w:rsidR="004734C3" w:rsidRPr="00FA10A3" w:rsidRDefault="004734C3" w:rsidP="004C1639">
            <w:pPr>
              <w:jc w:val="center"/>
              <w:rPr>
                <w:color w:val="000000" w:themeColor="text1"/>
              </w:rPr>
            </w:pPr>
            <w:r w:rsidRPr="00FA10A3">
              <w:rPr>
                <w:color w:val="000000" w:themeColor="text1"/>
              </w:rPr>
              <w:t>-</w:t>
            </w:r>
          </w:p>
        </w:tc>
      </w:tr>
      <w:tr w:rsidR="004734C3" w:rsidRPr="00FA10A3" w14:paraId="09E704B6" w14:textId="77777777" w:rsidTr="004C1639">
        <w:trPr>
          <w:trHeight w:val="266"/>
        </w:trPr>
        <w:tc>
          <w:tcPr>
            <w:tcW w:w="675" w:type="dxa"/>
            <w:gridSpan w:val="2"/>
          </w:tcPr>
          <w:p w14:paraId="74B5CD32" w14:textId="77777777" w:rsidR="004734C3" w:rsidRPr="00FA10A3" w:rsidRDefault="004734C3" w:rsidP="004C1639">
            <w:pPr>
              <w:jc w:val="center"/>
              <w:rPr>
                <w:b/>
              </w:rPr>
            </w:pPr>
          </w:p>
        </w:tc>
        <w:tc>
          <w:tcPr>
            <w:tcW w:w="10205" w:type="dxa"/>
          </w:tcPr>
          <w:p w14:paraId="7D8DE36F" w14:textId="77777777" w:rsidR="004734C3" w:rsidRPr="00FA10A3" w:rsidRDefault="004734C3" w:rsidP="004C1639">
            <w:pPr>
              <w:ind w:firstLine="567"/>
              <w:jc w:val="both"/>
              <w:rPr>
                <w:color w:val="000000" w:themeColor="text1"/>
              </w:rPr>
            </w:pPr>
            <w:r w:rsidRPr="00FA10A3">
              <w:rPr>
                <w:color w:val="000000" w:themeColor="text1"/>
              </w:rPr>
              <w:t>6.3) өрт сөндіргіштердің саны (дана)</w:t>
            </w:r>
          </w:p>
        </w:tc>
        <w:tc>
          <w:tcPr>
            <w:tcW w:w="4396" w:type="dxa"/>
          </w:tcPr>
          <w:p w14:paraId="475B054C" w14:textId="77777777" w:rsidR="004734C3" w:rsidRPr="00FA10A3" w:rsidRDefault="004734C3" w:rsidP="004C1639">
            <w:pPr>
              <w:jc w:val="center"/>
              <w:rPr>
                <w:color w:val="000000" w:themeColor="text1"/>
              </w:rPr>
            </w:pPr>
            <w:r w:rsidRPr="00FA10A3">
              <w:rPr>
                <w:color w:val="000000" w:themeColor="text1"/>
              </w:rPr>
              <w:t>4 дана.</w:t>
            </w:r>
          </w:p>
        </w:tc>
      </w:tr>
      <w:tr w:rsidR="004734C3" w:rsidRPr="00FA10A3" w14:paraId="1EFCE17D" w14:textId="77777777" w:rsidTr="004C1639">
        <w:tc>
          <w:tcPr>
            <w:tcW w:w="675" w:type="dxa"/>
            <w:gridSpan w:val="2"/>
          </w:tcPr>
          <w:p w14:paraId="7EAC7442" w14:textId="77777777" w:rsidR="004734C3" w:rsidRPr="00FA10A3" w:rsidRDefault="004734C3" w:rsidP="004C1639">
            <w:pPr>
              <w:jc w:val="center"/>
              <w:rPr>
                <w:b/>
              </w:rPr>
            </w:pPr>
            <w:r w:rsidRPr="00FA10A3">
              <w:rPr>
                <w:b/>
              </w:rPr>
              <w:t>7)</w:t>
            </w:r>
          </w:p>
        </w:tc>
        <w:tc>
          <w:tcPr>
            <w:tcW w:w="10205" w:type="dxa"/>
          </w:tcPr>
          <w:p w14:paraId="38F50662" w14:textId="77777777" w:rsidR="004734C3" w:rsidRPr="00FA10A3" w:rsidRDefault="004734C3" w:rsidP="004C1639">
            <w:pPr>
              <w:jc w:val="both"/>
              <w:rPr>
                <w:color w:val="000000" w:themeColor="text1"/>
              </w:rPr>
            </w:pPr>
            <w:r w:rsidRPr="00FA10A3">
              <w:rPr>
                <w:color w:val="000000" w:themeColor="text1"/>
              </w:rPr>
              <w:t>Өртке қарсы қызметтің түрі</w:t>
            </w:r>
          </w:p>
        </w:tc>
        <w:tc>
          <w:tcPr>
            <w:tcW w:w="4396" w:type="dxa"/>
          </w:tcPr>
          <w:p w14:paraId="2B02A190" w14:textId="77777777" w:rsidR="004734C3" w:rsidRPr="00FA10A3" w:rsidRDefault="004734C3" w:rsidP="004C1639">
            <w:pPr>
              <w:jc w:val="center"/>
              <w:rPr>
                <w:color w:val="000000" w:themeColor="text1"/>
              </w:rPr>
            </w:pPr>
          </w:p>
        </w:tc>
      </w:tr>
      <w:tr w:rsidR="004734C3" w:rsidRPr="00FA10A3" w14:paraId="78C073EF" w14:textId="77777777" w:rsidTr="004C1639">
        <w:tc>
          <w:tcPr>
            <w:tcW w:w="675" w:type="dxa"/>
            <w:gridSpan w:val="2"/>
          </w:tcPr>
          <w:p w14:paraId="66633985" w14:textId="77777777" w:rsidR="004734C3" w:rsidRPr="00FA10A3" w:rsidRDefault="004734C3" w:rsidP="004C1639">
            <w:pPr>
              <w:jc w:val="center"/>
              <w:rPr>
                <w:b/>
              </w:rPr>
            </w:pPr>
          </w:p>
        </w:tc>
        <w:tc>
          <w:tcPr>
            <w:tcW w:w="10205" w:type="dxa"/>
          </w:tcPr>
          <w:p w14:paraId="07A29D9A" w14:textId="77777777" w:rsidR="004734C3" w:rsidRPr="00FA10A3" w:rsidRDefault="004734C3" w:rsidP="004C1639">
            <w:pPr>
              <w:ind w:firstLine="567"/>
              <w:jc w:val="both"/>
              <w:rPr>
                <w:color w:val="000000" w:themeColor="text1"/>
              </w:rPr>
            </w:pPr>
            <w:r w:rsidRPr="00FA10A3">
              <w:rPr>
                <w:color w:val="000000" w:themeColor="text1"/>
              </w:rPr>
              <w:t>7.1) штат бойынша сандық құрамы (адам)</w:t>
            </w:r>
          </w:p>
        </w:tc>
        <w:tc>
          <w:tcPr>
            <w:tcW w:w="4396" w:type="dxa"/>
          </w:tcPr>
          <w:p w14:paraId="0484E135" w14:textId="77777777" w:rsidR="004734C3" w:rsidRPr="00FA10A3" w:rsidRDefault="004734C3" w:rsidP="004C1639">
            <w:pPr>
              <w:jc w:val="center"/>
              <w:rPr>
                <w:color w:val="000000" w:themeColor="text1"/>
              </w:rPr>
            </w:pPr>
          </w:p>
        </w:tc>
      </w:tr>
      <w:tr w:rsidR="004734C3" w:rsidRPr="00FA10A3" w14:paraId="72892DEB" w14:textId="77777777" w:rsidTr="004C1639">
        <w:tc>
          <w:tcPr>
            <w:tcW w:w="675" w:type="dxa"/>
            <w:gridSpan w:val="2"/>
          </w:tcPr>
          <w:p w14:paraId="0A2C952F" w14:textId="77777777" w:rsidR="004734C3" w:rsidRPr="00FA10A3" w:rsidRDefault="004734C3" w:rsidP="004C1639">
            <w:pPr>
              <w:jc w:val="center"/>
              <w:rPr>
                <w:b/>
              </w:rPr>
            </w:pPr>
          </w:p>
        </w:tc>
        <w:tc>
          <w:tcPr>
            <w:tcW w:w="10205" w:type="dxa"/>
          </w:tcPr>
          <w:p w14:paraId="6B63DB34" w14:textId="77777777" w:rsidR="004734C3" w:rsidRPr="00FA10A3" w:rsidRDefault="004734C3" w:rsidP="004C1639">
            <w:pPr>
              <w:ind w:firstLine="567"/>
              <w:jc w:val="both"/>
              <w:rPr>
                <w:color w:val="000000" w:themeColor="text1"/>
              </w:rPr>
            </w:pPr>
            <w:r w:rsidRPr="00FA10A3">
              <w:rPr>
                <w:color w:val="000000" w:themeColor="text1"/>
              </w:rPr>
              <w:t>7.2) өрт сөндіру бөлімінің телефон нөмірі</w:t>
            </w:r>
          </w:p>
        </w:tc>
        <w:tc>
          <w:tcPr>
            <w:tcW w:w="4396" w:type="dxa"/>
          </w:tcPr>
          <w:p w14:paraId="70DD3D65" w14:textId="77777777" w:rsidR="004734C3" w:rsidRPr="00FA10A3" w:rsidRDefault="004734C3" w:rsidP="004C1639">
            <w:pPr>
              <w:jc w:val="center"/>
              <w:rPr>
                <w:color w:val="000000" w:themeColor="text1"/>
              </w:rPr>
            </w:pPr>
          </w:p>
        </w:tc>
      </w:tr>
      <w:tr w:rsidR="004734C3" w:rsidRPr="00FA10A3" w14:paraId="5D569E4C" w14:textId="77777777" w:rsidTr="004C1639">
        <w:tc>
          <w:tcPr>
            <w:tcW w:w="675" w:type="dxa"/>
            <w:gridSpan w:val="2"/>
          </w:tcPr>
          <w:p w14:paraId="13B395AC" w14:textId="77777777" w:rsidR="004734C3" w:rsidRPr="00FA10A3" w:rsidRDefault="004734C3" w:rsidP="004C1639">
            <w:pPr>
              <w:jc w:val="center"/>
              <w:rPr>
                <w:b/>
              </w:rPr>
            </w:pPr>
          </w:p>
        </w:tc>
        <w:tc>
          <w:tcPr>
            <w:tcW w:w="10205" w:type="dxa"/>
          </w:tcPr>
          <w:p w14:paraId="6B81A05A" w14:textId="77777777" w:rsidR="004734C3" w:rsidRPr="00FA10A3" w:rsidRDefault="004734C3" w:rsidP="004C1639">
            <w:pPr>
              <w:ind w:firstLine="567"/>
              <w:jc w:val="both"/>
              <w:rPr>
                <w:color w:val="000000" w:themeColor="text1"/>
              </w:rPr>
            </w:pPr>
            <w:r w:rsidRPr="00FA10A3">
              <w:rPr>
                <w:color w:val="000000" w:themeColor="text1"/>
              </w:rPr>
              <w:t>7.3) техникалық қару-жарақ (автосорғыштар, мотопомпалар және т.б.)</w:t>
            </w:r>
          </w:p>
        </w:tc>
        <w:tc>
          <w:tcPr>
            <w:tcW w:w="4396" w:type="dxa"/>
          </w:tcPr>
          <w:p w14:paraId="66F197BA" w14:textId="77777777" w:rsidR="004734C3" w:rsidRPr="00FA10A3" w:rsidRDefault="004734C3" w:rsidP="004C1639">
            <w:pPr>
              <w:jc w:val="center"/>
              <w:rPr>
                <w:color w:val="000000" w:themeColor="text1"/>
              </w:rPr>
            </w:pPr>
          </w:p>
        </w:tc>
      </w:tr>
      <w:tr w:rsidR="004734C3" w:rsidRPr="00FA10A3" w14:paraId="2E48C421" w14:textId="77777777" w:rsidTr="004C1639">
        <w:tc>
          <w:tcPr>
            <w:tcW w:w="675" w:type="dxa"/>
            <w:gridSpan w:val="2"/>
          </w:tcPr>
          <w:p w14:paraId="5F03C0BE" w14:textId="77777777" w:rsidR="004734C3" w:rsidRPr="00FA10A3" w:rsidRDefault="004734C3" w:rsidP="004C1639">
            <w:pPr>
              <w:jc w:val="center"/>
              <w:rPr>
                <w:b/>
              </w:rPr>
            </w:pPr>
            <w:r w:rsidRPr="00FA10A3">
              <w:rPr>
                <w:b/>
              </w:rPr>
              <w:t>8)</w:t>
            </w:r>
          </w:p>
        </w:tc>
        <w:tc>
          <w:tcPr>
            <w:tcW w:w="10205" w:type="dxa"/>
          </w:tcPr>
          <w:p w14:paraId="2E0631E2" w14:textId="77777777" w:rsidR="004734C3" w:rsidRPr="00FA10A3" w:rsidRDefault="004734C3" w:rsidP="004C1639">
            <w:pPr>
              <w:jc w:val="both"/>
              <w:rPr>
                <w:color w:val="000000" w:themeColor="text1"/>
              </w:rPr>
            </w:pPr>
            <w:r w:rsidRPr="00FA10A3">
              <w:rPr>
                <w:color w:val="000000" w:themeColor="text1"/>
              </w:rPr>
              <w:t>Объектіде бар: өрт қауіпсіздігі бойынша қоғамдық инспекторлар (адам)</w:t>
            </w:r>
          </w:p>
        </w:tc>
        <w:tc>
          <w:tcPr>
            <w:tcW w:w="4396" w:type="dxa"/>
          </w:tcPr>
          <w:p w14:paraId="3EB4846B" w14:textId="77777777" w:rsidR="004734C3" w:rsidRPr="00FA10A3" w:rsidRDefault="004734C3" w:rsidP="004C1639">
            <w:pPr>
              <w:jc w:val="center"/>
              <w:rPr>
                <w:color w:val="000000" w:themeColor="text1"/>
                <w:lang w:val="kk-KZ"/>
              </w:rPr>
            </w:pPr>
            <w:r w:rsidRPr="00FA10A3">
              <w:rPr>
                <w:color w:val="000000" w:themeColor="text1"/>
                <w:lang w:val="kk-KZ"/>
              </w:rPr>
              <w:t>1</w:t>
            </w:r>
          </w:p>
        </w:tc>
      </w:tr>
      <w:tr w:rsidR="004734C3" w:rsidRPr="00FA10A3" w14:paraId="0E1E2FC7" w14:textId="77777777" w:rsidTr="004C1639">
        <w:tc>
          <w:tcPr>
            <w:tcW w:w="675" w:type="dxa"/>
            <w:gridSpan w:val="2"/>
          </w:tcPr>
          <w:p w14:paraId="3898F5DD" w14:textId="77777777" w:rsidR="004734C3" w:rsidRPr="00FA10A3" w:rsidRDefault="004734C3" w:rsidP="004C1639">
            <w:pPr>
              <w:jc w:val="center"/>
              <w:rPr>
                <w:b/>
              </w:rPr>
            </w:pPr>
            <w:r w:rsidRPr="00FA10A3">
              <w:rPr>
                <w:b/>
              </w:rPr>
              <w:t>9)</w:t>
            </w:r>
          </w:p>
        </w:tc>
        <w:tc>
          <w:tcPr>
            <w:tcW w:w="10205" w:type="dxa"/>
          </w:tcPr>
          <w:p w14:paraId="5F1CEAE3" w14:textId="77777777" w:rsidR="004734C3" w:rsidRPr="00FA10A3" w:rsidRDefault="004734C3" w:rsidP="004C1639">
            <w:pPr>
              <w:jc w:val="both"/>
              <w:rPr>
                <w:color w:val="000000" w:themeColor="text1"/>
              </w:rPr>
            </w:pPr>
            <w:r w:rsidRPr="00FA10A3">
              <w:rPr>
                <w:color w:val="000000" w:themeColor="text1"/>
              </w:rPr>
              <w:t>Азаматтық қорғаныс құралымдары (басшының аты-жөні, тел., л/с, техника саны)</w:t>
            </w:r>
          </w:p>
        </w:tc>
        <w:tc>
          <w:tcPr>
            <w:tcW w:w="4396" w:type="dxa"/>
          </w:tcPr>
          <w:p w14:paraId="736BEADE" w14:textId="77777777" w:rsidR="004734C3" w:rsidRPr="00FA10A3" w:rsidRDefault="004734C3" w:rsidP="004C1639">
            <w:pPr>
              <w:jc w:val="center"/>
              <w:rPr>
                <w:color w:val="000000" w:themeColor="text1"/>
              </w:rPr>
            </w:pPr>
            <w:r w:rsidRPr="00FA10A3">
              <w:rPr>
                <w:color w:val="000000" w:themeColor="text1"/>
              </w:rPr>
              <w:t>-</w:t>
            </w:r>
          </w:p>
        </w:tc>
      </w:tr>
      <w:tr w:rsidR="004734C3" w:rsidRPr="00FA10A3" w14:paraId="17970F3B" w14:textId="77777777" w:rsidTr="004C1639">
        <w:tc>
          <w:tcPr>
            <w:tcW w:w="675" w:type="dxa"/>
            <w:gridSpan w:val="2"/>
          </w:tcPr>
          <w:p w14:paraId="371B92C6" w14:textId="77777777" w:rsidR="004734C3" w:rsidRPr="00FA10A3" w:rsidRDefault="004734C3" w:rsidP="004C1639">
            <w:pPr>
              <w:jc w:val="center"/>
              <w:rPr>
                <w:b/>
              </w:rPr>
            </w:pPr>
          </w:p>
        </w:tc>
        <w:tc>
          <w:tcPr>
            <w:tcW w:w="10205" w:type="dxa"/>
          </w:tcPr>
          <w:p w14:paraId="37DA9996" w14:textId="77777777" w:rsidR="004734C3" w:rsidRPr="00FA10A3" w:rsidRDefault="004734C3" w:rsidP="004C1639">
            <w:pPr>
              <w:jc w:val="both"/>
              <w:rPr>
                <w:color w:val="000000" w:themeColor="text1"/>
              </w:rPr>
            </w:pPr>
          </w:p>
        </w:tc>
        <w:tc>
          <w:tcPr>
            <w:tcW w:w="4396" w:type="dxa"/>
          </w:tcPr>
          <w:p w14:paraId="5842D94C" w14:textId="77777777" w:rsidR="004734C3" w:rsidRPr="00FA10A3" w:rsidRDefault="004734C3" w:rsidP="004C1639">
            <w:pPr>
              <w:jc w:val="center"/>
              <w:rPr>
                <w:color w:val="000000" w:themeColor="text1"/>
              </w:rPr>
            </w:pPr>
          </w:p>
        </w:tc>
      </w:tr>
      <w:tr w:rsidR="004734C3" w:rsidRPr="00FA10A3" w14:paraId="610A26DE" w14:textId="77777777" w:rsidTr="004C1639">
        <w:tc>
          <w:tcPr>
            <w:tcW w:w="15276" w:type="dxa"/>
            <w:gridSpan w:val="4"/>
          </w:tcPr>
          <w:p w14:paraId="192FFD03" w14:textId="77777777" w:rsidR="004734C3" w:rsidRPr="00FA10A3" w:rsidRDefault="004734C3" w:rsidP="004C1639">
            <w:pPr>
              <w:pStyle w:val="a8"/>
              <w:numPr>
                <w:ilvl w:val="0"/>
                <w:numId w:val="14"/>
              </w:numPr>
              <w:jc w:val="center"/>
              <w:rPr>
                <w:b/>
                <w:color w:val="000000" w:themeColor="text1"/>
              </w:rPr>
            </w:pPr>
            <w:r w:rsidRPr="00FA10A3">
              <w:rPr>
                <w:b/>
                <w:color w:val="000000" w:themeColor="text1"/>
                <w:lang w:val="kk-KZ"/>
              </w:rPr>
              <w:t>АГҚС "Алысгаз" ЖШС</w:t>
            </w:r>
            <w:r w:rsidRPr="00FA10A3">
              <w:rPr>
                <w:b/>
                <w:color w:val="000000" w:themeColor="text1"/>
                <w:lang w:val="kk-KZ"/>
              </w:rPr>
              <w:tab/>
              <w:t>қ.Петропавл, к.Өнеркәсіптік,1 Костоломов В.М. 8(7152) 380168</w:t>
            </w:r>
          </w:p>
        </w:tc>
      </w:tr>
      <w:tr w:rsidR="004734C3" w:rsidRPr="00FA10A3" w14:paraId="45D3FED6" w14:textId="77777777" w:rsidTr="004C1639">
        <w:tc>
          <w:tcPr>
            <w:tcW w:w="675" w:type="dxa"/>
            <w:gridSpan w:val="2"/>
          </w:tcPr>
          <w:p w14:paraId="5D81F720" w14:textId="77777777" w:rsidR="004734C3" w:rsidRPr="00FA10A3" w:rsidRDefault="004734C3" w:rsidP="004C1639">
            <w:pPr>
              <w:jc w:val="center"/>
              <w:rPr>
                <w:b/>
              </w:rPr>
            </w:pPr>
            <w:r w:rsidRPr="00FA10A3">
              <w:rPr>
                <w:b/>
              </w:rPr>
              <w:t>1)</w:t>
            </w:r>
          </w:p>
        </w:tc>
        <w:tc>
          <w:tcPr>
            <w:tcW w:w="10205" w:type="dxa"/>
          </w:tcPr>
          <w:p w14:paraId="5DF276B7" w14:textId="77777777" w:rsidR="004734C3" w:rsidRPr="00FA10A3" w:rsidRDefault="004734C3" w:rsidP="004C1639">
            <w:pPr>
              <w:jc w:val="both"/>
              <w:rPr>
                <w:b/>
                <w:color w:val="000000" w:themeColor="text1"/>
              </w:rPr>
            </w:pPr>
            <w:r w:rsidRPr="00FA10A3">
              <w:rPr>
                <w:color w:val="000000" w:themeColor="text1"/>
              </w:rPr>
              <w:t>Ведомстволық тиесілілігі</w:t>
            </w:r>
          </w:p>
        </w:tc>
        <w:tc>
          <w:tcPr>
            <w:tcW w:w="4396" w:type="dxa"/>
          </w:tcPr>
          <w:p w14:paraId="39C1407E" w14:textId="77777777" w:rsidR="004734C3" w:rsidRPr="00FA10A3" w:rsidRDefault="004734C3" w:rsidP="004C1639">
            <w:pPr>
              <w:rPr>
                <w:color w:val="000000" w:themeColor="text1"/>
              </w:rPr>
            </w:pPr>
            <w:r w:rsidRPr="00FA10A3">
              <w:rPr>
                <w:color w:val="000000" w:themeColor="text1"/>
              </w:rPr>
              <w:t>Жеке меншік</w:t>
            </w:r>
          </w:p>
        </w:tc>
      </w:tr>
      <w:tr w:rsidR="004734C3" w:rsidRPr="00FA10A3" w14:paraId="03C511D2" w14:textId="77777777" w:rsidTr="004C1639">
        <w:tc>
          <w:tcPr>
            <w:tcW w:w="675" w:type="dxa"/>
            <w:gridSpan w:val="2"/>
          </w:tcPr>
          <w:p w14:paraId="70E42225" w14:textId="77777777" w:rsidR="004734C3" w:rsidRPr="00FA10A3" w:rsidRDefault="004734C3" w:rsidP="004C1639">
            <w:pPr>
              <w:jc w:val="center"/>
              <w:rPr>
                <w:b/>
              </w:rPr>
            </w:pPr>
            <w:r w:rsidRPr="00FA10A3">
              <w:rPr>
                <w:b/>
              </w:rPr>
              <w:t>2)</w:t>
            </w:r>
          </w:p>
        </w:tc>
        <w:tc>
          <w:tcPr>
            <w:tcW w:w="10205" w:type="dxa"/>
          </w:tcPr>
          <w:p w14:paraId="7AFECD70" w14:textId="77777777" w:rsidR="004734C3" w:rsidRPr="00FA10A3" w:rsidRDefault="004734C3" w:rsidP="004C1639">
            <w:pPr>
              <w:jc w:val="both"/>
              <w:rPr>
                <w:b/>
                <w:color w:val="000000" w:themeColor="text1"/>
              </w:rPr>
            </w:pPr>
            <w:r w:rsidRPr="00FA10A3">
              <w:rPr>
                <w:color w:val="000000" w:themeColor="text1"/>
              </w:rPr>
              <w:t>Өндіріс түрі</w:t>
            </w:r>
          </w:p>
        </w:tc>
        <w:tc>
          <w:tcPr>
            <w:tcW w:w="4396" w:type="dxa"/>
          </w:tcPr>
          <w:p w14:paraId="1C1C4663" w14:textId="77777777" w:rsidR="004734C3" w:rsidRPr="00FA10A3" w:rsidRDefault="004734C3" w:rsidP="004C1639">
            <w:pPr>
              <w:rPr>
                <w:color w:val="000000" w:themeColor="text1"/>
              </w:rPr>
            </w:pPr>
            <w:r w:rsidRPr="00FA10A3">
              <w:rPr>
                <w:color w:val="000000" w:themeColor="text1"/>
              </w:rPr>
              <w:t>Газ баллондары мен автомобильдерге жанармай құю</w:t>
            </w:r>
          </w:p>
        </w:tc>
      </w:tr>
      <w:tr w:rsidR="004734C3" w:rsidRPr="00FA10A3" w14:paraId="4F78EAD6" w14:textId="77777777" w:rsidTr="004C1639">
        <w:tc>
          <w:tcPr>
            <w:tcW w:w="675" w:type="dxa"/>
            <w:gridSpan w:val="2"/>
          </w:tcPr>
          <w:p w14:paraId="3A494E33" w14:textId="77777777" w:rsidR="004734C3" w:rsidRPr="00FA10A3" w:rsidRDefault="004734C3" w:rsidP="004C1639">
            <w:pPr>
              <w:jc w:val="center"/>
              <w:rPr>
                <w:b/>
              </w:rPr>
            </w:pPr>
            <w:r w:rsidRPr="00FA10A3">
              <w:rPr>
                <w:b/>
              </w:rPr>
              <w:t>3)</w:t>
            </w:r>
          </w:p>
        </w:tc>
        <w:tc>
          <w:tcPr>
            <w:tcW w:w="10205" w:type="dxa"/>
          </w:tcPr>
          <w:p w14:paraId="2949DB1D"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1167A02F" w14:textId="77777777" w:rsidR="004734C3" w:rsidRPr="00FA10A3" w:rsidRDefault="004734C3" w:rsidP="004C1639">
            <w:r w:rsidRPr="00FA10A3">
              <w:t>Операторлық ТҚК, металл жабын., ағаш торлама бойынша, В1</w:t>
            </w:r>
          </w:p>
        </w:tc>
      </w:tr>
      <w:tr w:rsidR="004734C3" w:rsidRPr="00FA10A3" w14:paraId="32B99333" w14:textId="77777777" w:rsidTr="004C1639">
        <w:tc>
          <w:tcPr>
            <w:tcW w:w="675" w:type="dxa"/>
            <w:gridSpan w:val="2"/>
          </w:tcPr>
          <w:p w14:paraId="6CD603AF" w14:textId="77777777" w:rsidR="004734C3" w:rsidRPr="00FA10A3" w:rsidRDefault="004734C3" w:rsidP="004C1639">
            <w:pPr>
              <w:jc w:val="center"/>
              <w:rPr>
                <w:b/>
              </w:rPr>
            </w:pPr>
            <w:r w:rsidRPr="00FA10A3">
              <w:rPr>
                <w:b/>
              </w:rPr>
              <w:t>4)</w:t>
            </w:r>
          </w:p>
        </w:tc>
        <w:tc>
          <w:tcPr>
            <w:tcW w:w="10205" w:type="dxa"/>
          </w:tcPr>
          <w:p w14:paraId="695838A6" w14:textId="77777777" w:rsidR="004734C3" w:rsidRPr="00FA10A3" w:rsidRDefault="004734C3" w:rsidP="004C1639">
            <w:pPr>
              <w:jc w:val="both"/>
              <w:rPr>
                <w:b/>
              </w:rPr>
            </w:pPr>
            <w:r w:rsidRPr="00FA10A3">
              <w:t>Сумен жабдықтаудың сипаттамасы</w:t>
            </w:r>
          </w:p>
        </w:tc>
        <w:tc>
          <w:tcPr>
            <w:tcW w:w="4396" w:type="dxa"/>
          </w:tcPr>
          <w:p w14:paraId="78821DAE" w14:textId="77777777" w:rsidR="004734C3" w:rsidRPr="00FA10A3" w:rsidRDefault="004734C3" w:rsidP="004C1639"/>
        </w:tc>
      </w:tr>
      <w:tr w:rsidR="004734C3" w:rsidRPr="00FA10A3" w14:paraId="3AC42CED" w14:textId="77777777" w:rsidTr="004C1639">
        <w:trPr>
          <w:trHeight w:val="260"/>
        </w:trPr>
        <w:tc>
          <w:tcPr>
            <w:tcW w:w="675" w:type="dxa"/>
            <w:gridSpan w:val="2"/>
          </w:tcPr>
          <w:p w14:paraId="1450D017" w14:textId="77777777" w:rsidR="004734C3" w:rsidRPr="00FA10A3" w:rsidRDefault="004734C3" w:rsidP="004C1639">
            <w:pPr>
              <w:jc w:val="center"/>
              <w:rPr>
                <w:b/>
              </w:rPr>
            </w:pPr>
          </w:p>
        </w:tc>
        <w:tc>
          <w:tcPr>
            <w:tcW w:w="10205" w:type="dxa"/>
          </w:tcPr>
          <w:p w14:paraId="7B4BBD8C"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23B390BB" w14:textId="77777777" w:rsidR="004734C3" w:rsidRPr="00FA10A3" w:rsidRDefault="004734C3" w:rsidP="004C1639">
            <w:r w:rsidRPr="00FA10A3">
              <w:t>-</w:t>
            </w:r>
          </w:p>
        </w:tc>
      </w:tr>
      <w:tr w:rsidR="004734C3" w:rsidRPr="00FA10A3" w14:paraId="79980179" w14:textId="77777777" w:rsidTr="004C1639">
        <w:tc>
          <w:tcPr>
            <w:tcW w:w="675" w:type="dxa"/>
            <w:gridSpan w:val="2"/>
          </w:tcPr>
          <w:p w14:paraId="12FC5585" w14:textId="77777777" w:rsidR="004734C3" w:rsidRPr="00FA10A3" w:rsidRDefault="004734C3" w:rsidP="004C1639">
            <w:pPr>
              <w:jc w:val="center"/>
              <w:rPr>
                <w:b/>
              </w:rPr>
            </w:pPr>
          </w:p>
        </w:tc>
        <w:tc>
          <w:tcPr>
            <w:tcW w:w="10205" w:type="dxa"/>
          </w:tcPr>
          <w:p w14:paraId="7569857D" w14:textId="77777777" w:rsidR="004734C3" w:rsidRPr="00FA10A3" w:rsidRDefault="004734C3" w:rsidP="004C1639">
            <w:pPr>
              <w:ind w:firstLine="567"/>
              <w:jc w:val="both"/>
            </w:pPr>
            <w:r w:rsidRPr="00FA10A3">
              <w:t>4.2) өрт сөндіру гидранттары (типі, саны)</w:t>
            </w:r>
          </w:p>
        </w:tc>
        <w:tc>
          <w:tcPr>
            <w:tcW w:w="4396" w:type="dxa"/>
          </w:tcPr>
          <w:p w14:paraId="6C32F2C3" w14:textId="77777777" w:rsidR="004734C3" w:rsidRPr="00FA10A3" w:rsidRDefault="004734C3" w:rsidP="004C1639">
            <w:r w:rsidRPr="00FA10A3">
              <w:t>-</w:t>
            </w:r>
          </w:p>
        </w:tc>
      </w:tr>
      <w:tr w:rsidR="004734C3" w:rsidRPr="00FA10A3" w14:paraId="629C2C76" w14:textId="77777777" w:rsidTr="004C1639">
        <w:tc>
          <w:tcPr>
            <w:tcW w:w="675" w:type="dxa"/>
            <w:gridSpan w:val="2"/>
          </w:tcPr>
          <w:p w14:paraId="577D68AE" w14:textId="77777777" w:rsidR="004734C3" w:rsidRPr="00FA10A3" w:rsidRDefault="004734C3" w:rsidP="004C1639">
            <w:pPr>
              <w:jc w:val="center"/>
              <w:rPr>
                <w:b/>
              </w:rPr>
            </w:pPr>
          </w:p>
        </w:tc>
        <w:tc>
          <w:tcPr>
            <w:tcW w:w="10205" w:type="dxa"/>
          </w:tcPr>
          <w:p w14:paraId="0125C071" w14:textId="77777777" w:rsidR="004734C3" w:rsidRPr="00FA10A3" w:rsidRDefault="004734C3" w:rsidP="004C1639">
            <w:pPr>
              <w:ind w:firstLine="567"/>
              <w:jc w:val="both"/>
            </w:pPr>
            <w:r w:rsidRPr="00FA10A3">
              <w:t>4.3) ішкі өрт сөндіру крандары</w:t>
            </w:r>
          </w:p>
        </w:tc>
        <w:tc>
          <w:tcPr>
            <w:tcW w:w="4396" w:type="dxa"/>
          </w:tcPr>
          <w:p w14:paraId="205471BD" w14:textId="77777777" w:rsidR="004734C3" w:rsidRPr="00FA10A3" w:rsidRDefault="004734C3" w:rsidP="004C1639">
            <w:r w:rsidRPr="00FA10A3">
              <w:t>-</w:t>
            </w:r>
          </w:p>
        </w:tc>
      </w:tr>
      <w:tr w:rsidR="004734C3" w:rsidRPr="00FA10A3" w14:paraId="6ECE402B" w14:textId="77777777" w:rsidTr="004C1639">
        <w:tc>
          <w:tcPr>
            <w:tcW w:w="675" w:type="dxa"/>
            <w:gridSpan w:val="2"/>
          </w:tcPr>
          <w:p w14:paraId="1C62972E" w14:textId="77777777" w:rsidR="004734C3" w:rsidRPr="00FA10A3" w:rsidRDefault="004734C3" w:rsidP="004C1639">
            <w:pPr>
              <w:jc w:val="center"/>
              <w:rPr>
                <w:b/>
              </w:rPr>
            </w:pPr>
          </w:p>
        </w:tc>
        <w:tc>
          <w:tcPr>
            <w:tcW w:w="10205" w:type="dxa"/>
          </w:tcPr>
          <w:p w14:paraId="0D4E7583" w14:textId="77777777" w:rsidR="004734C3" w:rsidRPr="00FA10A3" w:rsidRDefault="004734C3" w:rsidP="004C1639">
            <w:pPr>
              <w:ind w:firstLine="567"/>
              <w:jc w:val="both"/>
            </w:pPr>
            <w:r w:rsidRPr="00FA10A3">
              <w:t>4.4) жасанды су қоймалары, олардың саны мен сыйымдылығы</w:t>
            </w:r>
          </w:p>
        </w:tc>
        <w:tc>
          <w:tcPr>
            <w:tcW w:w="4396" w:type="dxa"/>
          </w:tcPr>
          <w:p w14:paraId="15FEE61A" w14:textId="77777777" w:rsidR="004734C3" w:rsidRPr="00FA10A3" w:rsidRDefault="004734C3" w:rsidP="004C1639">
            <w:r w:rsidRPr="00FA10A3">
              <w:t>Жасанды - 2 дана. 200 кв, 300 кВ</w:t>
            </w:r>
          </w:p>
        </w:tc>
      </w:tr>
      <w:tr w:rsidR="004734C3" w:rsidRPr="00FA10A3" w14:paraId="23CFD67C" w14:textId="77777777" w:rsidTr="004C1639">
        <w:tc>
          <w:tcPr>
            <w:tcW w:w="675" w:type="dxa"/>
            <w:gridSpan w:val="2"/>
          </w:tcPr>
          <w:p w14:paraId="7980B1D2" w14:textId="77777777" w:rsidR="004734C3" w:rsidRPr="00FA10A3" w:rsidRDefault="004734C3" w:rsidP="004C1639">
            <w:pPr>
              <w:jc w:val="center"/>
              <w:rPr>
                <w:b/>
              </w:rPr>
            </w:pPr>
          </w:p>
        </w:tc>
        <w:tc>
          <w:tcPr>
            <w:tcW w:w="10205" w:type="dxa"/>
          </w:tcPr>
          <w:p w14:paraId="5932BD66" w14:textId="77777777" w:rsidR="004734C3" w:rsidRPr="00FA10A3" w:rsidRDefault="004734C3" w:rsidP="004C1639">
            <w:pPr>
              <w:ind w:firstLine="567"/>
              <w:jc w:val="both"/>
            </w:pPr>
            <w:r w:rsidRPr="00FA10A3">
              <w:t xml:space="preserve">4.5) табиғи су көздері </w:t>
            </w:r>
          </w:p>
        </w:tc>
        <w:tc>
          <w:tcPr>
            <w:tcW w:w="4396" w:type="dxa"/>
          </w:tcPr>
          <w:p w14:paraId="0A98D27E" w14:textId="77777777" w:rsidR="004734C3" w:rsidRPr="00FA10A3" w:rsidRDefault="004734C3" w:rsidP="004C1639">
            <w:r w:rsidRPr="00FA10A3">
              <w:t xml:space="preserve">Ұңғыма </w:t>
            </w:r>
          </w:p>
        </w:tc>
      </w:tr>
      <w:tr w:rsidR="004734C3" w:rsidRPr="00FA10A3" w14:paraId="0059E3C8" w14:textId="77777777" w:rsidTr="004C1639">
        <w:tc>
          <w:tcPr>
            <w:tcW w:w="675" w:type="dxa"/>
            <w:gridSpan w:val="2"/>
          </w:tcPr>
          <w:p w14:paraId="77641B0D" w14:textId="77777777" w:rsidR="004734C3" w:rsidRPr="00FA10A3" w:rsidRDefault="004734C3" w:rsidP="004C1639">
            <w:pPr>
              <w:jc w:val="center"/>
              <w:rPr>
                <w:b/>
              </w:rPr>
            </w:pPr>
            <w:r w:rsidRPr="00FA10A3">
              <w:rPr>
                <w:b/>
              </w:rPr>
              <w:t>5)</w:t>
            </w:r>
          </w:p>
        </w:tc>
        <w:tc>
          <w:tcPr>
            <w:tcW w:w="10205" w:type="dxa"/>
          </w:tcPr>
          <w:p w14:paraId="566EB0EA" w14:textId="77777777" w:rsidR="004734C3" w:rsidRPr="00FA10A3" w:rsidRDefault="004734C3" w:rsidP="004C1639">
            <w:pPr>
              <w:jc w:val="both"/>
              <w:rPr>
                <w:b/>
              </w:rPr>
            </w:pPr>
            <w:r w:rsidRPr="00FA10A3">
              <w:t>Жолдардың жағдайы</w:t>
            </w:r>
          </w:p>
        </w:tc>
        <w:tc>
          <w:tcPr>
            <w:tcW w:w="4396" w:type="dxa"/>
          </w:tcPr>
          <w:p w14:paraId="6F85F020" w14:textId="77777777" w:rsidR="004734C3" w:rsidRPr="00FA10A3" w:rsidRDefault="004734C3" w:rsidP="004C1639">
            <w:r w:rsidRPr="00FA10A3">
              <w:t xml:space="preserve">Жақсы </w:t>
            </w:r>
          </w:p>
        </w:tc>
      </w:tr>
      <w:tr w:rsidR="004734C3" w:rsidRPr="00FA10A3" w14:paraId="1BAEF4F5" w14:textId="77777777" w:rsidTr="004C1639">
        <w:tc>
          <w:tcPr>
            <w:tcW w:w="675" w:type="dxa"/>
            <w:gridSpan w:val="2"/>
          </w:tcPr>
          <w:p w14:paraId="13840F5B" w14:textId="77777777" w:rsidR="004734C3" w:rsidRPr="00FA10A3" w:rsidRDefault="004734C3" w:rsidP="004C1639">
            <w:pPr>
              <w:jc w:val="center"/>
              <w:rPr>
                <w:b/>
              </w:rPr>
            </w:pPr>
            <w:r w:rsidRPr="00FA10A3">
              <w:rPr>
                <w:b/>
              </w:rPr>
              <w:t>6)</w:t>
            </w:r>
          </w:p>
        </w:tc>
        <w:tc>
          <w:tcPr>
            <w:tcW w:w="10205" w:type="dxa"/>
          </w:tcPr>
          <w:p w14:paraId="4C4DC32B" w14:textId="77777777" w:rsidR="004734C3" w:rsidRPr="00FA10A3" w:rsidRDefault="004734C3" w:rsidP="004C1639">
            <w:pPr>
              <w:jc w:val="both"/>
              <w:rPr>
                <w:b/>
              </w:rPr>
            </w:pPr>
            <w:r w:rsidRPr="00FA10A3">
              <w:t>Өртке қарсы жабдықтар</w:t>
            </w:r>
          </w:p>
        </w:tc>
        <w:tc>
          <w:tcPr>
            <w:tcW w:w="4396" w:type="dxa"/>
          </w:tcPr>
          <w:p w14:paraId="5E4517CD" w14:textId="77777777" w:rsidR="004734C3" w:rsidRPr="00FA10A3" w:rsidRDefault="004734C3" w:rsidP="004C1639"/>
        </w:tc>
      </w:tr>
      <w:tr w:rsidR="004734C3" w:rsidRPr="00FA10A3" w14:paraId="11B50CA7" w14:textId="77777777" w:rsidTr="004C1639">
        <w:tc>
          <w:tcPr>
            <w:tcW w:w="675" w:type="dxa"/>
            <w:gridSpan w:val="2"/>
          </w:tcPr>
          <w:p w14:paraId="21F81A8C" w14:textId="77777777" w:rsidR="004734C3" w:rsidRPr="00FA10A3" w:rsidRDefault="004734C3" w:rsidP="004C1639">
            <w:pPr>
              <w:jc w:val="center"/>
              <w:rPr>
                <w:b/>
              </w:rPr>
            </w:pPr>
          </w:p>
        </w:tc>
        <w:tc>
          <w:tcPr>
            <w:tcW w:w="10205" w:type="dxa"/>
          </w:tcPr>
          <w:p w14:paraId="461F2189" w14:textId="77777777" w:rsidR="004734C3" w:rsidRPr="00FA10A3" w:rsidRDefault="004734C3" w:rsidP="004C1639">
            <w:pPr>
              <w:ind w:firstLine="567"/>
              <w:jc w:val="both"/>
            </w:pPr>
            <w:r w:rsidRPr="00FA10A3">
              <w:t>6.1) өрт сигнализациясы</w:t>
            </w:r>
          </w:p>
        </w:tc>
        <w:tc>
          <w:tcPr>
            <w:tcW w:w="4396" w:type="dxa"/>
          </w:tcPr>
          <w:p w14:paraId="335652D9" w14:textId="77777777" w:rsidR="004734C3" w:rsidRPr="00FA10A3" w:rsidRDefault="004734C3" w:rsidP="004C1639">
            <w:r w:rsidRPr="00FA10A3">
              <w:t>Бар</w:t>
            </w:r>
          </w:p>
        </w:tc>
      </w:tr>
      <w:tr w:rsidR="004734C3" w:rsidRPr="00FA10A3" w14:paraId="551D131D" w14:textId="77777777" w:rsidTr="004C1639">
        <w:tc>
          <w:tcPr>
            <w:tcW w:w="675" w:type="dxa"/>
            <w:gridSpan w:val="2"/>
          </w:tcPr>
          <w:p w14:paraId="69B31086" w14:textId="77777777" w:rsidR="004734C3" w:rsidRPr="00FA10A3" w:rsidRDefault="004734C3" w:rsidP="004C1639">
            <w:pPr>
              <w:jc w:val="center"/>
              <w:rPr>
                <w:b/>
              </w:rPr>
            </w:pPr>
          </w:p>
        </w:tc>
        <w:tc>
          <w:tcPr>
            <w:tcW w:w="10205" w:type="dxa"/>
          </w:tcPr>
          <w:p w14:paraId="158DC4D1"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7AC43B1F" w14:textId="77777777" w:rsidR="004734C3" w:rsidRPr="00FA10A3" w:rsidRDefault="004734C3" w:rsidP="004C1639"/>
        </w:tc>
      </w:tr>
      <w:tr w:rsidR="004734C3" w:rsidRPr="00FA10A3" w14:paraId="4EAB107C" w14:textId="77777777" w:rsidTr="004C1639">
        <w:trPr>
          <w:trHeight w:val="266"/>
        </w:trPr>
        <w:tc>
          <w:tcPr>
            <w:tcW w:w="675" w:type="dxa"/>
            <w:gridSpan w:val="2"/>
          </w:tcPr>
          <w:p w14:paraId="57732D4E" w14:textId="77777777" w:rsidR="004734C3" w:rsidRPr="00FA10A3" w:rsidRDefault="004734C3" w:rsidP="004C1639">
            <w:pPr>
              <w:jc w:val="center"/>
              <w:rPr>
                <w:b/>
              </w:rPr>
            </w:pPr>
          </w:p>
        </w:tc>
        <w:tc>
          <w:tcPr>
            <w:tcW w:w="10205" w:type="dxa"/>
          </w:tcPr>
          <w:p w14:paraId="789DE725" w14:textId="77777777" w:rsidR="004734C3" w:rsidRPr="00FA10A3" w:rsidRDefault="004734C3" w:rsidP="004C1639">
            <w:pPr>
              <w:ind w:firstLine="567"/>
              <w:jc w:val="both"/>
            </w:pPr>
            <w:r w:rsidRPr="00FA10A3">
              <w:t>6.3) өрт сөндіргіштердің саны (дана)</w:t>
            </w:r>
          </w:p>
        </w:tc>
        <w:tc>
          <w:tcPr>
            <w:tcW w:w="4396" w:type="dxa"/>
          </w:tcPr>
          <w:p w14:paraId="5CB9602A" w14:textId="77777777" w:rsidR="004734C3" w:rsidRPr="00FA10A3" w:rsidRDefault="004734C3" w:rsidP="004C1639">
            <w:r w:rsidRPr="00FA10A3">
              <w:t>4</w:t>
            </w:r>
          </w:p>
        </w:tc>
      </w:tr>
      <w:tr w:rsidR="004734C3" w:rsidRPr="00FA10A3" w14:paraId="20206733" w14:textId="77777777" w:rsidTr="004C1639">
        <w:tc>
          <w:tcPr>
            <w:tcW w:w="675" w:type="dxa"/>
            <w:gridSpan w:val="2"/>
          </w:tcPr>
          <w:p w14:paraId="13A44E19" w14:textId="77777777" w:rsidR="004734C3" w:rsidRPr="00FA10A3" w:rsidRDefault="004734C3" w:rsidP="004C1639">
            <w:pPr>
              <w:jc w:val="center"/>
              <w:rPr>
                <w:b/>
              </w:rPr>
            </w:pPr>
            <w:r w:rsidRPr="00FA10A3">
              <w:rPr>
                <w:b/>
              </w:rPr>
              <w:t>7)</w:t>
            </w:r>
          </w:p>
        </w:tc>
        <w:tc>
          <w:tcPr>
            <w:tcW w:w="10205" w:type="dxa"/>
          </w:tcPr>
          <w:p w14:paraId="2154E1E3" w14:textId="77777777" w:rsidR="004734C3" w:rsidRPr="00FA10A3" w:rsidRDefault="004734C3" w:rsidP="004C1639">
            <w:pPr>
              <w:jc w:val="both"/>
            </w:pPr>
            <w:r w:rsidRPr="00FA10A3">
              <w:t>Өртке қарсы қызметтің түрі</w:t>
            </w:r>
          </w:p>
        </w:tc>
        <w:tc>
          <w:tcPr>
            <w:tcW w:w="4396" w:type="dxa"/>
          </w:tcPr>
          <w:p w14:paraId="506A7BE9" w14:textId="77777777" w:rsidR="004734C3" w:rsidRPr="00FA10A3" w:rsidRDefault="004734C3" w:rsidP="004C1639">
            <w:r w:rsidRPr="00FA10A3">
              <w:t>-</w:t>
            </w:r>
          </w:p>
        </w:tc>
      </w:tr>
      <w:tr w:rsidR="004734C3" w:rsidRPr="00FA10A3" w14:paraId="77BF826A" w14:textId="77777777" w:rsidTr="004C1639">
        <w:tc>
          <w:tcPr>
            <w:tcW w:w="675" w:type="dxa"/>
            <w:gridSpan w:val="2"/>
          </w:tcPr>
          <w:p w14:paraId="1623C2EE" w14:textId="77777777" w:rsidR="004734C3" w:rsidRPr="00FA10A3" w:rsidRDefault="004734C3" w:rsidP="004C1639">
            <w:pPr>
              <w:jc w:val="center"/>
              <w:rPr>
                <w:b/>
              </w:rPr>
            </w:pPr>
          </w:p>
        </w:tc>
        <w:tc>
          <w:tcPr>
            <w:tcW w:w="10205" w:type="dxa"/>
          </w:tcPr>
          <w:p w14:paraId="74F9EF29" w14:textId="77777777" w:rsidR="004734C3" w:rsidRPr="00FA10A3" w:rsidRDefault="004734C3" w:rsidP="004C1639">
            <w:pPr>
              <w:ind w:firstLine="567"/>
              <w:jc w:val="both"/>
            </w:pPr>
            <w:r w:rsidRPr="00FA10A3">
              <w:t>7.1) штат бойынша сандық құрамы (адам)</w:t>
            </w:r>
          </w:p>
        </w:tc>
        <w:tc>
          <w:tcPr>
            <w:tcW w:w="4396" w:type="dxa"/>
          </w:tcPr>
          <w:p w14:paraId="3358FBC5" w14:textId="77777777" w:rsidR="004734C3" w:rsidRPr="00FA10A3" w:rsidRDefault="004734C3" w:rsidP="004C1639">
            <w:r w:rsidRPr="00FA10A3">
              <w:t>303</w:t>
            </w:r>
          </w:p>
        </w:tc>
      </w:tr>
      <w:tr w:rsidR="004734C3" w:rsidRPr="00FA10A3" w14:paraId="6F09A258" w14:textId="77777777" w:rsidTr="004C1639">
        <w:tc>
          <w:tcPr>
            <w:tcW w:w="675" w:type="dxa"/>
            <w:gridSpan w:val="2"/>
          </w:tcPr>
          <w:p w14:paraId="08FB1226" w14:textId="77777777" w:rsidR="004734C3" w:rsidRPr="00FA10A3" w:rsidRDefault="004734C3" w:rsidP="004C1639">
            <w:pPr>
              <w:jc w:val="center"/>
              <w:rPr>
                <w:b/>
              </w:rPr>
            </w:pPr>
          </w:p>
        </w:tc>
        <w:tc>
          <w:tcPr>
            <w:tcW w:w="10205" w:type="dxa"/>
          </w:tcPr>
          <w:p w14:paraId="22F3F62D" w14:textId="77777777" w:rsidR="004734C3" w:rsidRPr="00FA10A3" w:rsidRDefault="004734C3" w:rsidP="004C1639">
            <w:pPr>
              <w:ind w:firstLine="567"/>
              <w:jc w:val="both"/>
            </w:pPr>
            <w:r w:rsidRPr="00FA10A3">
              <w:t>7.2) өрт сөндіру депосының телефон нөмірі</w:t>
            </w:r>
          </w:p>
        </w:tc>
        <w:tc>
          <w:tcPr>
            <w:tcW w:w="4396" w:type="dxa"/>
          </w:tcPr>
          <w:p w14:paraId="0437E2EF" w14:textId="77777777" w:rsidR="004734C3" w:rsidRPr="00FA10A3" w:rsidRDefault="004734C3" w:rsidP="004C1639">
            <w:r w:rsidRPr="00FA10A3">
              <w:t>112</w:t>
            </w:r>
          </w:p>
        </w:tc>
      </w:tr>
      <w:tr w:rsidR="004734C3" w:rsidRPr="00FA10A3" w14:paraId="33ECF4A3" w14:textId="77777777" w:rsidTr="004C1639">
        <w:tc>
          <w:tcPr>
            <w:tcW w:w="675" w:type="dxa"/>
            <w:gridSpan w:val="2"/>
          </w:tcPr>
          <w:p w14:paraId="5FA5FAA9" w14:textId="77777777" w:rsidR="004734C3" w:rsidRPr="00FA10A3" w:rsidRDefault="004734C3" w:rsidP="004C1639">
            <w:pPr>
              <w:jc w:val="center"/>
              <w:rPr>
                <w:b/>
              </w:rPr>
            </w:pPr>
          </w:p>
        </w:tc>
        <w:tc>
          <w:tcPr>
            <w:tcW w:w="10205" w:type="dxa"/>
          </w:tcPr>
          <w:p w14:paraId="7D8E066C"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4C99660E" w14:textId="77777777" w:rsidR="004734C3" w:rsidRPr="00FA10A3" w:rsidRDefault="004734C3" w:rsidP="004C1639">
            <w:r w:rsidRPr="00FA10A3">
              <w:t>Мотопомпа-1 дана</w:t>
            </w:r>
          </w:p>
        </w:tc>
      </w:tr>
      <w:tr w:rsidR="004734C3" w:rsidRPr="00FA10A3" w14:paraId="6D4772AB" w14:textId="77777777" w:rsidTr="004C1639">
        <w:tc>
          <w:tcPr>
            <w:tcW w:w="675" w:type="dxa"/>
            <w:gridSpan w:val="2"/>
          </w:tcPr>
          <w:p w14:paraId="2471EAFB" w14:textId="77777777" w:rsidR="004734C3" w:rsidRPr="00FA10A3" w:rsidRDefault="004734C3" w:rsidP="004C1639">
            <w:pPr>
              <w:jc w:val="center"/>
              <w:rPr>
                <w:b/>
              </w:rPr>
            </w:pPr>
            <w:r w:rsidRPr="00FA10A3">
              <w:rPr>
                <w:b/>
              </w:rPr>
              <w:t>8)</w:t>
            </w:r>
          </w:p>
        </w:tc>
        <w:tc>
          <w:tcPr>
            <w:tcW w:w="10205" w:type="dxa"/>
          </w:tcPr>
          <w:p w14:paraId="415069E3"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44FB06FA" w14:textId="77777777" w:rsidR="004734C3" w:rsidRPr="00FA10A3" w:rsidRDefault="004734C3" w:rsidP="004C1639">
            <w:r w:rsidRPr="00FA10A3">
              <w:t>-</w:t>
            </w:r>
          </w:p>
        </w:tc>
      </w:tr>
      <w:tr w:rsidR="004734C3" w:rsidRPr="00FA10A3" w14:paraId="554EEE69" w14:textId="77777777" w:rsidTr="004C1639">
        <w:tc>
          <w:tcPr>
            <w:tcW w:w="675" w:type="dxa"/>
            <w:gridSpan w:val="2"/>
          </w:tcPr>
          <w:p w14:paraId="6906FFC2" w14:textId="77777777" w:rsidR="004734C3" w:rsidRPr="00FA10A3" w:rsidRDefault="004734C3" w:rsidP="004C1639">
            <w:pPr>
              <w:jc w:val="center"/>
              <w:rPr>
                <w:b/>
              </w:rPr>
            </w:pPr>
            <w:r w:rsidRPr="00FA10A3">
              <w:rPr>
                <w:b/>
              </w:rPr>
              <w:t>9)</w:t>
            </w:r>
          </w:p>
        </w:tc>
        <w:tc>
          <w:tcPr>
            <w:tcW w:w="10205" w:type="dxa"/>
          </w:tcPr>
          <w:p w14:paraId="4C8E9635" w14:textId="77777777" w:rsidR="004734C3" w:rsidRPr="00FA10A3" w:rsidRDefault="004734C3" w:rsidP="004C1639">
            <w:pPr>
              <w:jc w:val="both"/>
            </w:pPr>
            <w:r w:rsidRPr="00FA10A3">
              <w:t>Қалыптастыру газаматтық қорғаныс (басшының аты-жөні, тел., л/с, техника саны)</w:t>
            </w:r>
          </w:p>
        </w:tc>
        <w:tc>
          <w:tcPr>
            <w:tcW w:w="4396" w:type="dxa"/>
          </w:tcPr>
          <w:p w14:paraId="15255C34" w14:textId="77777777" w:rsidR="004734C3" w:rsidRPr="00FA10A3" w:rsidRDefault="004734C3" w:rsidP="004C1639">
            <w:r w:rsidRPr="00FA10A3">
              <w:t>-</w:t>
            </w:r>
          </w:p>
        </w:tc>
      </w:tr>
      <w:tr w:rsidR="004734C3" w:rsidRPr="00FA10A3" w14:paraId="36BAE55E" w14:textId="77777777" w:rsidTr="004C1639">
        <w:tc>
          <w:tcPr>
            <w:tcW w:w="675" w:type="dxa"/>
            <w:gridSpan w:val="2"/>
          </w:tcPr>
          <w:p w14:paraId="501D22D6" w14:textId="77777777" w:rsidR="004734C3" w:rsidRPr="00FA10A3" w:rsidRDefault="004734C3" w:rsidP="004C1639">
            <w:pPr>
              <w:jc w:val="center"/>
              <w:rPr>
                <w:b/>
              </w:rPr>
            </w:pPr>
          </w:p>
        </w:tc>
        <w:tc>
          <w:tcPr>
            <w:tcW w:w="10205" w:type="dxa"/>
          </w:tcPr>
          <w:p w14:paraId="08CE4CC7" w14:textId="77777777" w:rsidR="004734C3" w:rsidRPr="00FA10A3" w:rsidRDefault="004734C3" w:rsidP="004C1639">
            <w:pPr>
              <w:jc w:val="both"/>
            </w:pPr>
          </w:p>
        </w:tc>
        <w:tc>
          <w:tcPr>
            <w:tcW w:w="4396" w:type="dxa"/>
          </w:tcPr>
          <w:p w14:paraId="6D642A62" w14:textId="77777777" w:rsidR="004734C3" w:rsidRPr="00FA10A3" w:rsidRDefault="004734C3" w:rsidP="004C1639"/>
        </w:tc>
      </w:tr>
      <w:tr w:rsidR="004734C3" w:rsidRPr="00FA10A3" w14:paraId="402DB3A3" w14:textId="77777777" w:rsidTr="004C1639">
        <w:tc>
          <w:tcPr>
            <w:tcW w:w="15276" w:type="dxa"/>
            <w:gridSpan w:val="4"/>
          </w:tcPr>
          <w:p w14:paraId="3AFE130D" w14:textId="77777777" w:rsidR="004734C3" w:rsidRPr="00FA10A3" w:rsidRDefault="004734C3" w:rsidP="004C1639">
            <w:pPr>
              <w:pStyle w:val="a8"/>
              <w:numPr>
                <w:ilvl w:val="0"/>
                <w:numId w:val="14"/>
              </w:numPr>
              <w:jc w:val="center"/>
              <w:rPr>
                <w:b/>
              </w:rPr>
            </w:pPr>
            <w:r w:rsidRPr="00FA10A3">
              <w:rPr>
                <w:b/>
                <w:lang w:val="kk-KZ"/>
              </w:rPr>
              <w:lastRenderedPageBreak/>
              <w:t>АГҚС "Алысгаз" ЖШС</w:t>
            </w:r>
            <w:r w:rsidRPr="00FA10A3">
              <w:rPr>
                <w:b/>
                <w:lang w:val="kk-KZ"/>
              </w:rPr>
              <w:tab/>
              <w:t>қ.Петропавл, Медведев к-сі -30, Костоломов В.М. 8(7152) 380168</w:t>
            </w:r>
          </w:p>
        </w:tc>
      </w:tr>
      <w:tr w:rsidR="004734C3" w:rsidRPr="00FA10A3" w14:paraId="2983AEA2" w14:textId="77777777" w:rsidTr="004C1639">
        <w:tc>
          <w:tcPr>
            <w:tcW w:w="675" w:type="dxa"/>
            <w:gridSpan w:val="2"/>
          </w:tcPr>
          <w:p w14:paraId="34514CDB" w14:textId="77777777" w:rsidR="004734C3" w:rsidRPr="00FA10A3" w:rsidRDefault="004734C3" w:rsidP="004C1639">
            <w:pPr>
              <w:jc w:val="center"/>
              <w:rPr>
                <w:b/>
              </w:rPr>
            </w:pPr>
            <w:r w:rsidRPr="00FA10A3">
              <w:rPr>
                <w:b/>
              </w:rPr>
              <w:t>1)</w:t>
            </w:r>
          </w:p>
        </w:tc>
        <w:tc>
          <w:tcPr>
            <w:tcW w:w="10205" w:type="dxa"/>
          </w:tcPr>
          <w:p w14:paraId="2DFE42D4" w14:textId="77777777" w:rsidR="004734C3" w:rsidRPr="00FA10A3" w:rsidRDefault="004734C3" w:rsidP="004C1639">
            <w:pPr>
              <w:jc w:val="both"/>
              <w:rPr>
                <w:b/>
              </w:rPr>
            </w:pPr>
            <w:r w:rsidRPr="00FA10A3">
              <w:t>Ведомстволық тиесілілігі</w:t>
            </w:r>
          </w:p>
        </w:tc>
        <w:tc>
          <w:tcPr>
            <w:tcW w:w="4396" w:type="dxa"/>
          </w:tcPr>
          <w:p w14:paraId="0E568D9E" w14:textId="77777777" w:rsidR="004734C3" w:rsidRPr="00FA10A3" w:rsidRDefault="004734C3" w:rsidP="004C1639">
            <w:r w:rsidRPr="00FA10A3">
              <w:t>Жеке меншік</w:t>
            </w:r>
          </w:p>
        </w:tc>
      </w:tr>
      <w:tr w:rsidR="004734C3" w:rsidRPr="00FA10A3" w14:paraId="4FB717C9" w14:textId="77777777" w:rsidTr="004C1639">
        <w:tc>
          <w:tcPr>
            <w:tcW w:w="675" w:type="dxa"/>
            <w:gridSpan w:val="2"/>
          </w:tcPr>
          <w:p w14:paraId="3BCF3439" w14:textId="77777777" w:rsidR="004734C3" w:rsidRPr="00FA10A3" w:rsidRDefault="004734C3" w:rsidP="004C1639">
            <w:pPr>
              <w:jc w:val="center"/>
              <w:rPr>
                <w:b/>
              </w:rPr>
            </w:pPr>
            <w:r w:rsidRPr="00FA10A3">
              <w:rPr>
                <w:b/>
              </w:rPr>
              <w:t>2)</w:t>
            </w:r>
          </w:p>
        </w:tc>
        <w:tc>
          <w:tcPr>
            <w:tcW w:w="10205" w:type="dxa"/>
          </w:tcPr>
          <w:p w14:paraId="17135177" w14:textId="77777777" w:rsidR="004734C3" w:rsidRPr="00FA10A3" w:rsidRDefault="004734C3" w:rsidP="004C1639">
            <w:pPr>
              <w:jc w:val="both"/>
              <w:rPr>
                <w:b/>
              </w:rPr>
            </w:pPr>
            <w:r w:rsidRPr="00FA10A3">
              <w:t>Өндіріс түрі</w:t>
            </w:r>
          </w:p>
        </w:tc>
        <w:tc>
          <w:tcPr>
            <w:tcW w:w="4396" w:type="dxa"/>
          </w:tcPr>
          <w:p w14:paraId="5B290524" w14:textId="77777777" w:rsidR="004734C3" w:rsidRPr="00FA10A3" w:rsidRDefault="004734C3" w:rsidP="004C1639">
            <w:r w:rsidRPr="00FA10A3">
              <w:t>Газ баллондары мен автомобильдерге жанармай құю</w:t>
            </w:r>
          </w:p>
        </w:tc>
      </w:tr>
      <w:tr w:rsidR="004734C3" w:rsidRPr="00FA10A3" w14:paraId="0F08304D" w14:textId="77777777" w:rsidTr="004C1639">
        <w:tc>
          <w:tcPr>
            <w:tcW w:w="675" w:type="dxa"/>
            <w:gridSpan w:val="2"/>
          </w:tcPr>
          <w:p w14:paraId="3E184E77" w14:textId="77777777" w:rsidR="004734C3" w:rsidRPr="00FA10A3" w:rsidRDefault="004734C3" w:rsidP="004C1639">
            <w:pPr>
              <w:jc w:val="center"/>
              <w:rPr>
                <w:b/>
              </w:rPr>
            </w:pPr>
            <w:r w:rsidRPr="00FA10A3">
              <w:rPr>
                <w:b/>
              </w:rPr>
              <w:t>3)</w:t>
            </w:r>
          </w:p>
        </w:tc>
        <w:tc>
          <w:tcPr>
            <w:tcW w:w="10205" w:type="dxa"/>
          </w:tcPr>
          <w:p w14:paraId="4586F9E8"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662E087A" w14:textId="77777777" w:rsidR="004734C3" w:rsidRPr="00FA10A3" w:rsidRDefault="004734C3" w:rsidP="004C1639">
            <w:r w:rsidRPr="00FA10A3">
              <w:t>Операторлық ТҚК, металл жабын., ағаш торлама бойынша, В1</w:t>
            </w:r>
          </w:p>
        </w:tc>
      </w:tr>
      <w:tr w:rsidR="004734C3" w:rsidRPr="00FA10A3" w14:paraId="01674FFE" w14:textId="77777777" w:rsidTr="004C1639">
        <w:tc>
          <w:tcPr>
            <w:tcW w:w="675" w:type="dxa"/>
            <w:gridSpan w:val="2"/>
          </w:tcPr>
          <w:p w14:paraId="4831B6BD" w14:textId="77777777" w:rsidR="004734C3" w:rsidRPr="00FA10A3" w:rsidRDefault="004734C3" w:rsidP="004C1639">
            <w:pPr>
              <w:jc w:val="center"/>
              <w:rPr>
                <w:b/>
              </w:rPr>
            </w:pPr>
            <w:r w:rsidRPr="00FA10A3">
              <w:rPr>
                <w:b/>
              </w:rPr>
              <w:t>4)</w:t>
            </w:r>
          </w:p>
        </w:tc>
        <w:tc>
          <w:tcPr>
            <w:tcW w:w="10205" w:type="dxa"/>
          </w:tcPr>
          <w:p w14:paraId="363C566A" w14:textId="77777777" w:rsidR="004734C3" w:rsidRPr="00FA10A3" w:rsidRDefault="004734C3" w:rsidP="004C1639">
            <w:pPr>
              <w:jc w:val="both"/>
              <w:rPr>
                <w:b/>
              </w:rPr>
            </w:pPr>
            <w:r w:rsidRPr="00FA10A3">
              <w:t>Сумен жабдықтаудың сипаттамасы</w:t>
            </w:r>
          </w:p>
        </w:tc>
        <w:tc>
          <w:tcPr>
            <w:tcW w:w="4396" w:type="dxa"/>
          </w:tcPr>
          <w:p w14:paraId="43CBED9C" w14:textId="77777777" w:rsidR="004734C3" w:rsidRPr="00FA10A3" w:rsidRDefault="004734C3" w:rsidP="004C1639"/>
        </w:tc>
      </w:tr>
      <w:tr w:rsidR="004734C3" w:rsidRPr="00FA10A3" w14:paraId="1C5C5364" w14:textId="77777777" w:rsidTr="004C1639">
        <w:trPr>
          <w:trHeight w:val="260"/>
        </w:trPr>
        <w:tc>
          <w:tcPr>
            <w:tcW w:w="675" w:type="dxa"/>
            <w:gridSpan w:val="2"/>
          </w:tcPr>
          <w:p w14:paraId="73748056" w14:textId="77777777" w:rsidR="004734C3" w:rsidRPr="00FA10A3" w:rsidRDefault="004734C3" w:rsidP="004C1639">
            <w:pPr>
              <w:jc w:val="center"/>
              <w:rPr>
                <w:b/>
              </w:rPr>
            </w:pPr>
          </w:p>
        </w:tc>
        <w:tc>
          <w:tcPr>
            <w:tcW w:w="10205" w:type="dxa"/>
          </w:tcPr>
          <w:p w14:paraId="576C64DE"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7466872A" w14:textId="77777777" w:rsidR="004734C3" w:rsidRPr="00FA10A3" w:rsidRDefault="004734C3" w:rsidP="004C1639">
            <w:r w:rsidRPr="00FA10A3">
              <w:t>-</w:t>
            </w:r>
          </w:p>
        </w:tc>
      </w:tr>
      <w:tr w:rsidR="004734C3" w:rsidRPr="00FA10A3" w14:paraId="7F168162" w14:textId="77777777" w:rsidTr="004C1639">
        <w:tc>
          <w:tcPr>
            <w:tcW w:w="675" w:type="dxa"/>
            <w:gridSpan w:val="2"/>
          </w:tcPr>
          <w:p w14:paraId="1CF7E3FE" w14:textId="77777777" w:rsidR="004734C3" w:rsidRPr="00FA10A3" w:rsidRDefault="004734C3" w:rsidP="004C1639">
            <w:pPr>
              <w:jc w:val="center"/>
              <w:rPr>
                <w:b/>
              </w:rPr>
            </w:pPr>
          </w:p>
        </w:tc>
        <w:tc>
          <w:tcPr>
            <w:tcW w:w="10205" w:type="dxa"/>
          </w:tcPr>
          <w:p w14:paraId="6CF257BE" w14:textId="77777777" w:rsidR="004734C3" w:rsidRPr="00FA10A3" w:rsidRDefault="004734C3" w:rsidP="004C1639">
            <w:pPr>
              <w:ind w:firstLine="567"/>
              <w:jc w:val="both"/>
            </w:pPr>
            <w:r w:rsidRPr="00FA10A3">
              <w:t>4.2) өрт сөндіру гидранттары (типі, саны)</w:t>
            </w:r>
          </w:p>
        </w:tc>
        <w:tc>
          <w:tcPr>
            <w:tcW w:w="4396" w:type="dxa"/>
          </w:tcPr>
          <w:p w14:paraId="281D1760" w14:textId="77777777" w:rsidR="004734C3" w:rsidRPr="00FA10A3" w:rsidRDefault="004734C3" w:rsidP="004C1639">
            <w:r w:rsidRPr="00FA10A3">
              <w:t>-</w:t>
            </w:r>
          </w:p>
        </w:tc>
      </w:tr>
      <w:tr w:rsidR="004734C3" w:rsidRPr="00FA10A3" w14:paraId="3BF61824" w14:textId="77777777" w:rsidTr="004C1639">
        <w:tc>
          <w:tcPr>
            <w:tcW w:w="675" w:type="dxa"/>
            <w:gridSpan w:val="2"/>
          </w:tcPr>
          <w:p w14:paraId="1D6E7FB2" w14:textId="77777777" w:rsidR="004734C3" w:rsidRPr="00FA10A3" w:rsidRDefault="004734C3" w:rsidP="004C1639">
            <w:pPr>
              <w:jc w:val="center"/>
              <w:rPr>
                <w:b/>
              </w:rPr>
            </w:pPr>
          </w:p>
        </w:tc>
        <w:tc>
          <w:tcPr>
            <w:tcW w:w="10205" w:type="dxa"/>
          </w:tcPr>
          <w:p w14:paraId="33258324" w14:textId="77777777" w:rsidR="004734C3" w:rsidRPr="00FA10A3" w:rsidRDefault="004734C3" w:rsidP="004C1639">
            <w:pPr>
              <w:ind w:firstLine="567"/>
              <w:jc w:val="both"/>
            </w:pPr>
            <w:r w:rsidRPr="00FA10A3">
              <w:t>4.3) ішкі өрт сөндіру крандары</w:t>
            </w:r>
          </w:p>
        </w:tc>
        <w:tc>
          <w:tcPr>
            <w:tcW w:w="4396" w:type="dxa"/>
          </w:tcPr>
          <w:p w14:paraId="4124CDC0" w14:textId="77777777" w:rsidR="004734C3" w:rsidRPr="00FA10A3" w:rsidRDefault="004734C3" w:rsidP="004C1639">
            <w:r w:rsidRPr="00FA10A3">
              <w:t>-</w:t>
            </w:r>
          </w:p>
        </w:tc>
      </w:tr>
      <w:tr w:rsidR="004734C3" w:rsidRPr="00FA10A3" w14:paraId="76C0F6A1" w14:textId="77777777" w:rsidTr="004C1639">
        <w:tc>
          <w:tcPr>
            <w:tcW w:w="675" w:type="dxa"/>
            <w:gridSpan w:val="2"/>
          </w:tcPr>
          <w:p w14:paraId="6B08EB4D" w14:textId="77777777" w:rsidR="004734C3" w:rsidRPr="00FA10A3" w:rsidRDefault="004734C3" w:rsidP="004C1639">
            <w:pPr>
              <w:jc w:val="center"/>
              <w:rPr>
                <w:b/>
              </w:rPr>
            </w:pPr>
          </w:p>
        </w:tc>
        <w:tc>
          <w:tcPr>
            <w:tcW w:w="10205" w:type="dxa"/>
          </w:tcPr>
          <w:p w14:paraId="5037DB16"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09DCCD69" w14:textId="77777777" w:rsidR="004734C3" w:rsidRPr="00FA10A3" w:rsidRDefault="004734C3" w:rsidP="004C1639"/>
        </w:tc>
      </w:tr>
      <w:tr w:rsidR="004734C3" w:rsidRPr="00FA10A3" w14:paraId="428DED66" w14:textId="77777777" w:rsidTr="004C1639">
        <w:tc>
          <w:tcPr>
            <w:tcW w:w="675" w:type="dxa"/>
            <w:gridSpan w:val="2"/>
          </w:tcPr>
          <w:p w14:paraId="63C2753F" w14:textId="77777777" w:rsidR="004734C3" w:rsidRPr="00FA10A3" w:rsidRDefault="004734C3" w:rsidP="004C1639">
            <w:pPr>
              <w:jc w:val="center"/>
              <w:rPr>
                <w:b/>
              </w:rPr>
            </w:pPr>
          </w:p>
        </w:tc>
        <w:tc>
          <w:tcPr>
            <w:tcW w:w="10205" w:type="dxa"/>
          </w:tcPr>
          <w:p w14:paraId="3618EE58" w14:textId="77777777" w:rsidR="004734C3" w:rsidRPr="00FA10A3" w:rsidRDefault="004734C3" w:rsidP="004C1639">
            <w:pPr>
              <w:ind w:firstLine="567"/>
              <w:jc w:val="both"/>
            </w:pPr>
            <w:r w:rsidRPr="00FA10A3">
              <w:t xml:space="preserve">4.5) табиғи су көздері </w:t>
            </w:r>
          </w:p>
        </w:tc>
        <w:tc>
          <w:tcPr>
            <w:tcW w:w="4396" w:type="dxa"/>
          </w:tcPr>
          <w:p w14:paraId="757C747E" w14:textId="77777777" w:rsidR="004734C3" w:rsidRPr="00FA10A3" w:rsidRDefault="004734C3" w:rsidP="004C1639">
            <w:r w:rsidRPr="00FA10A3">
              <w:t xml:space="preserve">Ұңғыма </w:t>
            </w:r>
          </w:p>
        </w:tc>
      </w:tr>
      <w:tr w:rsidR="004734C3" w:rsidRPr="00FA10A3" w14:paraId="4C27250C" w14:textId="77777777" w:rsidTr="004C1639">
        <w:tc>
          <w:tcPr>
            <w:tcW w:w="675" w:type="dxa"/>
            <w:gridSpan w:val="2"/>
          </w:tcPr>
          <w:p w14:paraId="59D943FC" w14:textId="77777777" w:rsidR="004734C3" w:rsidRPr="00FA10A3" w:rsidRDefault="004734C3" w:rsidP="004C1639">
            <w:pPr>
              <w:jc w:val="center"/>
              <w:rPr>
                <w:b/>
              </w:rPr>
            </w:pPr>
            <w:r w:rsidRPr="00FA10A3">
              <w:rPr>
                <w:b/>
              </w:rPr>
              <w:t>5)</w:t>
            </w:r>
          </w:p>
        </w:tc>
        <w:tc>
          <w:tcPr>
            <w:tcW w:w="10205" w:type="dxa"/>
          </w:tcPr>
          <w:p w14:paraId="7F1203E4" w14:textId="77777777" w:rsidR="004734C3" w:rsidRPr="00FA10A3" w:rsidRDefault="004734C3" w:rsidP="004C1639">
            <w:pPr>
              <w:jc w:val="both"/>
              <w:rPr>
                <w:b/>
              </w:rPr>
            </w:pPr>
            <w:r w:rsidRPr="00FA10A3">
              <w:t>Жолдардың жағдайы</w:t>
            </w:r>
          </w:p>
        </w:tc>
        <w:tc>
          <w:tcPr>
            <w:tcW w:w="4396" w:type="dxa"/>
          </w:tcPr>
          <w:p w14:paraId="712C50DD" w14:textId="77777777" w:rsidR="004734C3" w:rsidRPr="00FA10A3" w:rsidRDefault="004734C3" w:rsidP="004C1639">
            <w:r w:rsidRPr="00FA10A3">
              <w:t xml:space="preserve">Жақсы </w:t>
            </w:r>
          </w:p>
        </w:tc>
      </w:tr>
      <w:tr w:rsidR="004734C3" w:rsidRPr="00FA10A3" w14:paraId="1647DD76" w14:textId="77777777" w:rsidTr="004C1639">
        <w:tc>
          <w:tcPr>
            <w:tcW w:w="675" w:type="dxa"/>
            <w:gridSpan w:val="2"/>
          </w:tcPr>
          <w:p w14:paraId="14C51374" w14:textId="77777777" w:rsidR="004734C3" w:rsidRPr="00FA10A3" w:rsidRDefault="004734C3" w:rsidP="004C1639">
            <w:pPr>
              <w:jc w:val="center"/>
              <w:rPr>
                <w:b/>
              </w:rPr>
            </w:pPr>
            <w:r w:rsidRPr="00FA10A3">
              <w:rPr>
                <w:b/>
              </w:rPr>
              <w:t>6)</w:t>
            </w:r>
          </w:p>
        </w:tc>
        <w:tc>
          <w:tcPr>
            <w:tcW w:w="10205" w:type="dxa"/>
          </w:tcPr>
          <w:p w14:paraId="678817AA" w14:textId="77777777" w:rsidR="004734C3" w:rsidRPr="00FA10A3" w:rsidRDefault="004734C3" w:rsidP="004C1639">
            <w:pPr>
              <w:jc w:val="both"/>
              <w:rPr>
                <w:b/>
              </w:rPr>
            </w:pPr>
            <w:r w:rsidRPr="00FA10A3">
              <w:t>Өртке қарсы жабдықтар</w:t>
            </w:r>
          </w:p>
        </w:tc>
        <w:tc>
          <w:tcPr>
            <w:tcW w:w="4396" w:type="dxa"/>
          </w:tcPr>
          <w:p w14:paraId="6B00BC62" w14:textId="77777777" w:rsidR="004734C3" w:rsidRPr="00FA10A3" w:rsidRDefault="004734C3" w:rsidP="004C1639"/>
        </w:tc>
      </w:tr>
      <w:tr w:rsidR="004734C3" w:rsidRPr="00FA10A3" w14:paraId="024CABD8" w14:textId="77777777" w:rsidTr="004C1639">
        <w:tc>
          <w:tcPr>
            <w:tcW w:w="675" w:type="dxa"/>
            <w:gridSpan w:val="2"/>
          </w:tcPr>
          <w:p w14:paraId="5E07B408" w14:textId="77777777" w:rsidR="004734C3" w:rsidRPr="00FA10A3" w:rsidRDefault="004734C3" w:rsidP="004C1639">
            <w:pPr>
              <w:jc w:val="center"/>
              <w:rPr>
                <w:b/>
              </w:rPr>
            </w:pPr>
          </w:p>
        </w:tc>
        <w:tc>
          <w:tcPr>
            <w:tcW w:w="10205" w:type="dxa"/>
          </w:tcPr>
          <w:p w14:paraId="689291A3" w14:textId="77777777" w:rsidR="004734C3" w:rsidRPr="00FA10A3" w:rsidRDefault="004734C3" w:rsidP="004C1639">
            <w:pPr>
              <w:ind w:firstLine="567"/>
              <w:jc w:val="both"/>
            </w:pPr>
            <w:r w:rsidRPr="00FA10A3">
              <w:t>6.1) өрт сигнализациясы</w:t>
            </w:r>
          </w:p>
        </w:tc>
        <w:tc>
          <w:tcPr>
            <w:tcW w:w="4396" w:type="dxa"/>
          </w:tcPr>
          <w:p w14:paraId="59EA0849" w14:textId="77777777" w:rsidR="004734C3" w:rsidRPr="00FA10A3" w:rsidRDefault="004734C3" w:rsidP="004C1639">
            <w:r w:rsidRPr="00FA10A3">
              <w:t>Бар</w:t>
            </w:r>
          </w:p>
        </w:tc>
      </w:tr>
      <w:tr w:rsidR="004734C3" w:rsidRPr="00FA10A3" w14:paraId="38FE3701" w14:textId="77777777" w:rsidTr="004C1639">
        <w:tc>
          <w:tcPr>
            <w:tcW w:w="675" w:type="dxa"/>
            <w:gridSpan w:val="2"/>
          </w:tcPr>
          <w:p w14:paraId="52693058" w14:textId="77777777" w:rsidR="004734C3" w:rsidRPr="00FA10A3" w:rsidRDefault="004734C3" w:rsidP="004C1639">
            <w:pPr>
              <w:jc w:val="center"/>
              <w:rPr>
                <w:b/>
              </w:rPr>
            </w:pPr>
          </w:p>
        </w:tc>
        <w:tc>
          <w:tcPr>
            <w:tcW w:w="10205" w:type="dxa"/>
          </w:tcPr>
          <w:p w14:paraId="287086A0"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7FE96CC1" w14:textId="77777777" w:rsidR="004734C3" w:rsidRPr="00FA10A3" w:rsidRDefault="004734C3" w:rsidP="004C1639"/>
        </w:tc>
      </w:tr>
      <w:tr w:rsidR="004734C3" w:rsidRPr="00FA10A3" w14:paraId="4B1D045A" w14:textId="77777777" w:rsidTr="004C1639">
        <w:trPr>
          <w:trHeight w:val="266"/>
        </w:trPr>
        <w:tc>
          <w:tcPr>
            <w:tcW w:w="675" w:type="dxa"/>
            <w:gridSpan w:val="2"/>
          </w:tcPr>
          <w:p w14:paraId="0B90E3D4" w14:textId="77777777" w:rsidR="004734C3" w:rsidRPr="00FA10A3" w:rsidRDefault="004734C3" w:rsidP="004C1639">
            <w:pPr>
              <w:jc w:val="center"/>
              <w:rPr>
                <w:b/>
              </w:rPr>
            </w:pPr>
          </w:p>
        </w:tc>
        <w:tc>
          <w:tcPr>
            <w:tcW w:w="10205" w:type="dxa"/>
          </w:tcPr>
          <w:p w14:paraId="5080F3E9" w14:textId="77777777" w:rsidR="004734C3" w:rsidRPr="00FA10A3" w:rsidRDefault="004734C3" w:rsidP="004C1639">
            <w:pPr>
              <w:ind w:firstLine="567"/>
              <w:jc w:val="both"/>
            </w:pPr>
            <w:r w:rsidRPr="00FA10A3">
              <w:t>6.3) өрт сөндіргіштердің саны (дана)</w:t>
            </w:r>
          </w:p>
        </w:tc>
        <w:tc>
          <w:tcPr>
            <w:tcW w:w="4396" w:type="dxa"/>
          </w:tcPr>
          <w:p w14:paraId="7E1A1ED0" w14:textId="77777777" w:rsidR="004734C3" w:rsidRPr="00FA10A3" w:rsidRDefault="004734C3" w:rsidP="004C1639">
            <w:r w:rsidRPr="00FA10A3">
              <w:t>5</w:t>
            </w:r>
          </w:p>
        </w:tc>
      </w:tr>
      <w:tr w:rsidR="004734C3" w:rsidRPr="00FA10A3" w14:paraId="7D3F14A9" w14:textId="77777777" w:rsidTr="004C1639">
        <w:tc>
          <w:tcPr>
            <w:tcW w:w="675" w:type="dxa"/>
            <w:gridSpan w:val="2"/>
          </w:tcPr>
          <w:p w14:paraId="333CD507" w14:textId="77777777" w:rsidR="004734C3" w:rsidRPr="00FA10A3" w:rsidRDefault="004734C3" w:rsidP="004C1639">
            <w:pPr>
              <w:jc w:val="center"/>
              <w:rPr>
                <w:b/>
              </w:rPr>
            </w:pPr>
            <w:r w:rsidRPr="00FA10A3">
              <w:rPr>
                <w:b/>
              </w:rPr>
              <w:t>7)</w:t>
            </w:r>
          </w:p>
        </w:tc>
        <w:tc>
          <w:tcPr>
            <w:tcW w:w="10205" w:type="dxa"/>
          </w:tcPr>
          <w:p w14:paraId="3FC52956" w14:textId="77777777" w:rsidR="004734C3" w:rsidRPr="00FA10A3" w:rsidRDefault="004734C3" w:rsidP="004C1639">
            <w:pPr>
              <w:jc w:val="both"/>
            </w:pPr>
            <w:r w:rsidRPr="00FA10A3">
              <w:t>Өртке қарсы қызметтің түрі</w:t>
            </w:r>
          </w:p>
        </w:tc>
        <w:tc>
          <w:tcPr>
            <w:tcW w:w="4396" w:type="dxa"/>
          </w:tcPr>
          <w:p w14:paraId="09CFA023" w14:textId="77777777" w:rsidR="004734C3" w:rsidRPr="00FA10A3" w:rsidRDefault="004734C3" w:rsidP="004C1639">
            <w:r w:rsidRPr="00FA10A3">
              <w:t>-</w:t>
            </w:r>
          </w:p>
        </w:tc>
      </w:tr>
      <w:tr w:rsidR="004734C3" w:rsidRPr="00FA10A3" w14:paraId="00C8ECB8" w14:textId="77777777" w:rsidTr="004C1639">
        <w:tc>
          <w:tcPr>
            <w:tcW w:w="675" w:type="dxa"/>
            <w:gridSpan w:val="2"/>
          </w:tcPr>
          <w:p w14:paraId="78088F34" w14:textId="77777777" w:rsidR="004734C3" w:rsidRPr="00FA10A3" w:rsidRDefault="004734C3" w:rsidP="004C1639">
            <w:pPr>
              <w:jc w:val="center"/>
              <w:rPr>
                <w:b/>
              </w:rPr>
            </w:pPr>
          </w:p>
        </w:tc>
        <w:tc>
          <w:tcPr>
            <w:tcW w:w="10205" w:type="dxa"/>
          </w:tcPr>
          <w:p w14:paraId="7B6AA8CF" w14:textId="77777777" w:rsidR="004734C3" w:rsidRPr="00FA10A3" w:rsidRDefault="004734C3" w:rsidP="004C1639">
            <w:pPr>
              <w:ind w:firstLine="567"/>
              <w:jc w:val="both"/>
            </w:pPr>
            <w:r w:rsidRPr="00FA10A3">
              <w:t>7.1) штат бойынша сандық құрамы (адам)</w:t>
            </w:r>
          </w:p>
        </w:tc>
        <w:tc>
          <w:tcPr>
            <w:tcW w:w="4396" w:type="dxa"/>
          </w:tcPr>
          <w:p w14:paraId="45DB1532" w14:textId="77777777" w:rsidR="004734C3" w:rsidRPr="00FA10A3" w:rsidRDefault="004734C3" w:rsidP="004C1639"/>
        </w:tc>
      </w:tr>
      <w:tr w:rsidR="004734C3" w:rsidRPr="00FA10A3" w14:paraId="1BE4D34A" w14:textId="77777777" w:rsidTr="004C1639">
        <w:tc>
          <w:tcPr>
            <w:tcW w:w="675" w:type="dxa"/>
            <w:gridSpan w:val="2"/>
          </w:tcPr>
          <w:p w14:paraId="372E023F" w14:textId="77777777" w:rsidR="004734C3" w:rsidRPr="00FA10A3" w:rsidRDefault="004734C3" w:rsidP="004C1639">
            <w:pPr>
              <w:jc w:val="center"/>
              <w:rPr>
                <w:b/>
              </w:rPr>
            </w:pPr>
          </w:p>
        </w:tc>
        <w:tc>
          <w:tcPr>
            <w:tcW w:w="10205" w:type="dxa"/>
          </w:tcPr>
          <w:p w14:paraId="7B18F597"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07928AD5" w14:textId="77777777" w:rsidR="004734C3" w:rsidRPr="00FA10A3" w:rsidRDefault="004734C3" w:rsidP="004C1639"/>
        </w:tc>
      </w:tr>
      <w:tr w:rsidR="004734C3" w:rsidRPr="00FA10A3" w14:paraId="5F1CD343" w14:textId="77777777" w:rsidTr="004C1639">
        <w:tc>
          <w:tcPr>
            <w:tcW w:w="675" w:type="dxa"/>
            <w:gridSpan w:val="2"/>
          </w:tcPr>
          <w:p w14:paraId="348A836B" w14:textId="77777777" w:rsidR="004734C3" w:rsidRPr="00FA10A3" w:rsidRDefault="004734C3" w:rsidP="004C1639">
            <w:pPr>
              <w:jc w:val="center"/>
              <w:rPr>
                <w:b/>
              </w:rPr>
            </w:pPr>
          </w:p>
        </w:tc>
        <w:tc>
          <w:tcPr>
            <w:tcW w:w="10205" w:type="dxa"/>
          </w:tcPr>
          <w:p w14:paraId="40E068ED"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C2629C1" w14:textId="77777777" w:rsidR="004734C3" w:rsidRPr="00FA10A3" w:rsidRDefault="004734C3" w:rsidP="004C1639"/>
        </w:tc>
      </w:tr>
      <w:tr w:rsidR="004734C3" w:rsidRPr="00FA10A3" w14:paraId="7954F89F" w14:textId="77777777" w:rsidTr="004C1639">
        <w:tc>
          <w:tcPr>
            <w:tcW w:w="675" w:type="dxa"/>
            <w:gridSpan w:val="2"/>
          </w:tcPr>
          <w:p w14:paraId="6FE19ECF" w14:textId="77777777" w:rsidR="004734C3" w:rsidRPr="00FA10A3" w:rsidRDefault="004734C3" w:rsidP="004C1639">
            <w:pPr>
              <w:jc w:val="center"/>
              <w:rPr>
                <w:b/>
              </w:rPr>
            </w:pPr>
            <w:r w:rsidRPr="00FA10A3">
              <w:rPr>
                <w:b/>
              </w:rPr>
              <w:t>8)</w:t>
            </w:r>
          </w:p>
        </w:tc>
        <w:tc>
          <w:tcPr>
            <w:tcW w:w="10205" w:type="dxa"/>
          </w:tcPr>
          <w:p w14:paraId="3D965380"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4B0E2958" w14:textId="77777777" w:rsidR="004734C3" w:rsidRPr="00FA10A3" w:rsidRDefault="004734C3" w:rsidP="004C1639">
            <w:r w:rsidRPr="00FA10A3">
              <w:t>-</w:t>
            </w:r>
          </w:p>
        </w:tc>
      </w:tr>
      <w:tr w:rsidR="004734C3" w:rsidRPr="00FA10A3" w14:paraId="56B52DEC" w14:textId="77777777" w:rsidTr="004C1639">
        <w:tc>
          <w:tcPr>
            <w:tcW w:w="675" w:type="dxa"/>
            <w:gridSpan w:val="2"/>
          </w:tcPr>
          <w:p w14:paraId="4BD2DBEE" w14:textId="77777777" w:rsidR="004734C3" w:rsidRPr="00FA10A3" w:rsidRDefault="004734C3" w:rsidP="004C1639">
            <w:pPr>
              <w:jc w:val="center"/>
              <w:rPr>
                <w:b/>
              </w:rPr>
            </w:pPr>
            <w:r w:rsidRPr="00FA10A3">
              <w:rPr>
                <w:b/>
              </w:rPr>
              <w:t>9)</w:t>
            </w:r>
          </w:p>
        </w:tc>
        <w:tc>
          <w:tcPr>
            <w:tcW w:w="10205" w:type="dxa"/>
          </w:tcPr>
          <w:p w14:paraId="734C1026"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48148813" w14:textId="77777777" w:rsidR="004734C3" w:rsidRPr="00FA10A3" w:rsidRDefault="004734C3" w:rsidP="004C1639">
            <w:r w:rsidRPr="00FA10A3">
              <w:t>-</w:t>
            </w:r>
          </w:p>
        </w:tc>
      </w:tr>
      <w:tr w:rsidR="004734C3" w:rsidRPr="00FA10A3" w14:paraId="6F8BD425" w14:textId="77777777" w:rsidTr="004C1639">
        <w:tc>
          <w:tcPr>
            <w:tcW w:w="675" w:type="dxa"/>
            <w:gridSpan w:val="2"/>
          </w:tcPr>
          <w:p w14:paraId="7FAF9B96" w14:textId="77777777" w:rsidR="004734C3" w:rsidRPr="00FA10A3" w:rsidRDefault="004734C3" w:rsidP="004C1639">
            <w:pPr>
              <w:jc w:val="center"/>
              <w:rPr>
                <w:b/>
              </w:rPr>
            </w:pPr>
          </w:p>
        </w:tc>
        <w:tc>
          <w:tcPr>
            <w:tcW w:w="10205" w:type="dxa"/>
          </w:tcPr>
          <w:p w14:paraId="0EF0B611" w14:textId="77777777" w:rsidR="004734C3" w:rsidRPr="00FA10A3" w:rsidRDefault="004734C3" w:rsidP="004C1639">
            <w:pPr>
              <w:jc w:val="both"/>
            </w:pPr>
          </w:p>
        </w:tc>
        <w:tc>
          <w:tcPr>
            <w:tcW w:w="4396" w:type="dxa"/>
          </w:tcPr>
          <w:p w14:paraId="4385654B" w14:textId="77777777" w:rsidR="004734C3" w:rsidRPr="00FA10A3" w:rsidRDefault="004734C3" w:rsidP="004C1639"/>
        </w:tc>
      </w:tr>
      <w:tr w:rsidR="004734C3" w:rsidRPr="00FA10A3" w14:paraId="2DFF7C9F" w14:textId="77777777" w:rsidTr="004C1639">
        <w:tc>
          <w:tcPr>
            <w:tcW w:w="15276" w:type="dxa"/>
            <w:gridSpan w:val="4"/>
          </w:tcPr>
          <w:p w14:paraId="625690D7" w14:textId="77777777" w:rsidR="004734C3" w:rsidRPr="00FA10A3" w:rsidRDefault="004734C3" w:rsidP="004C1639">
            <w:pPr>
              <w:pStyle w:val="a8"/>
              <w:numPr>
                <w:ilvl w:val="0"/>
                <w:numId w:val="14"/>
              </w:numPr>
              <w:jc w:val="center"/>
              <w:rPr>
                <w:b/>
              </w:rPr>
            </w:pPr>
            <w:r w:rsidRPr="00FA10A3">
              <w:rPr>
                <w:b/>
                <w:lang w:val="kk-KZ"/>
              </w:rPr>
              <w:t>"Газ-Сервис" ЖШС, Петропавл қ. Бейбітшілік к-сі, 217, Халин А.В. 8(7152) 511057</w:t>
            </w:r>
          </w:p>
        </w:tc>
      </w:tr>
      <w:tr w:rsidR="004734C3" w:rsidRPr="00FA10A3" w14:paraId="0D2722A2" w14:textId="77777777" w:rsidTr="004C1639">
        <w:tc>
          <w:tcPr>
            <w:tcW w:w="675" w:type="dxa"/>
            <w:gridSpan w:val="2"/>
          </w:tcPr>
          <w:p w14:paraId="3D5CA48C" w14:textId="77777777" w:rsidR="004734C3" w:rsidRPr="00FA10A3" w:rsidRDefault="004734C3" w:rsidP="004C1639">
            <w:pPr>
              <w:jc w:val="center"/>
              <w:rPr>
                <w:b/>
              </w:rPr>
            </w:pPr>
            <w:r w:rsidRPr="00FA10A3">
              <w:rPr>
                <w:b/>
              </w:rPr>
              <w:t>1)</w:t>
            </w:r>
          </w:p>
        </w:tc>
        <w:tc>
          <w:tcPr>
            <w:tcW w:w="10205" w:type="dxa"/>
          </w:tcPr>
          <w:p w14:paraId="26215EF6" w14:textId="77777777" w:rsidR="004734C3" w:rsidRPr="00FA10A3" w:rsidRDefault="004734C3" w:rsidP="004C1639">
            <w:pPr>
              <w:jc w:val="both"/>
              <w:rPr>
                <w:b/>
              </w:rPr>
            </w:pPr>
            <w:r w:rsidRPr="00FA10A3">
              <w:t>Ведомстволық тиесілілігі</w:t>
            </w:r>
          </w:p>
        </w:tc>
        <w:tc>
          <w:tcPr>
            <w:tcW w:w="4396" w:type="dxa"/>
          </w:tcPr>
          <w:p w14:paraId="6944BD82" w14:textId="77777777" w:rsidR="004734C3" w:rsidRPr="00FA10A3" w:rsidRDefault="004734C3" w:rsidP="004C1639">
            <w:r w:rsidRPr="00FA10A3">
              <w:t>Жеке меншік</w:t>
            </w:r>
          </w:p>
        </w:tc>
      </w:tr>
      <w:tr w:rsidR="004734C3" w:rsidRPr="00FA10A3" w14:paraId="129D1DA6" w14:textId="77777777" w:rsidTr="004C1639">
        <w:tc>
          <w:tcPr>
            <w:tcW w:w="675" w:type="dxa"/>
            <w:gridSpan w:val="2"/>
          </w:tcPr>
          <w:p w14:paraId="316864BD" w14:textId="77777777" w:rsidR="004734C3" w:rsidRPr="00FA10A3" w:rsidRDefault="004734C3" w:rsidP="004C1639">
            <w:pPr>
              <w:jc w:val="center"/>
              <w:rPr>
                <w:b/>
              </w:rPr>
            </w:pPr>
            <w:r w:rsidRPr="00FA10A3">
              <w:rPr>
                <w:b/>
              </w:rPr>
              <w:t>2)</w:t>
            </w:r>
          </w:p>
        </w:tc>
        <w:tc>
          <w:tcPr>
            <w:tcW w:w="10205" w:type="dxa"/>
          </w:tcPr>
          <w:p w14:paraId="0CED6FDE" w14:textId="77777777" w:rsidR="004734C3" w:rsidRPr="00FA10A3" w:rsidRDefault="004734C3" w:rsidP="004C1639">
            <w:pPr>
              <w:jc w:val="both"/>
              <w:rPr>
                <w:b/>
              </w:rPr>
            </w:pPr>
            <w:r w:rsidRPr="00FA10A3">
              <w:t>Өндіріс түрі</w:t>
            </w:r>
          </w:p>
        </w:tc>
        <w:tc>
          <w:tcPr>
            <w:tcW w:w="4396" w:type="dxa"/>
          </w:tcPr>
          <w:p w14:paraId="0BE95CE3" w14:textId="77777777" w:rsidR="004734C3" w:rsidRPr="00FA10A3" w:rsidRDefault="004734C3" w:rsidP="004C1639">
            <w:r w:rsidRPr="00FA10A3">
              <w:t>Газ баллондары мен автомобильдерге жанармай құю</w:t>
            </w:r>
          </w:p>
        </w:tc>
      </w:tr>
      <w:tr w:rsidR="004734C3" w:rsidRPr="00FA10A3" w14:paraId="6DEDF274" w14:textId="77777777" w:rsidTr="004C1639">
        <w:tc>
          <w:tcPr>
            <w:tcW w:w="675" w:type="dxa"/>
            <w:gridSpan w:val="2"/>
          </w:tcPr>
          <w:p w14:paraId="30873116" w14:textId="77777777" w:rsidR="004734C3" w:rsidRPr="00FA10A3" w:rsidRDefault="004734C3" w:rsidP="004C1639">
            <w:pPr>
              <w:jc w:val="center"/>
              <w:rPr>
                <w:b/>
              </w:rPr>
            </w:pPr>
            <w:r w:rsidRPr="00FA10A3">
              <w:rPr>
                <w:b/>
              </w:rPr>
              <w:t>3)</w:t>
            </w:r>
          </w:p>
        </w:tc>
        <w:tc>
          <w:tcPr>
            <w:tcW w:w="10205" w:type="dxa"/>
          </w:tcPr>
          <w:p w14:paraId="4D72F348"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DEBE646" w14:textId="77777777" w:rsidR="004734C3" w:rsidRPr="00FA10A3" w:rsidRDefault="004734C3" w:rsidP="004C1639">
            <w:r w:rsidRPr="00FA10A3">
              <w:t>Операторлық ТҚК, металл жабын., ағаш торлама бойынша, В1</w:t>
            </w:r>
          </w:p>
        </w:tc>
      </w:tr>
      <w:tr w:rsidR="004734C3" w:rsidRPr="00FA10A3" w14:paraId="450C23E7" w14:textId="77777777" w:rsidTr="004C1639">
        <w:tc>
          <w:tcPr>
            <w:tcW w:w="675" w:type="dxa"/>
            <w:gridSpan w:val="2"/>
          </w:tcPr>
          <w:p w14:paraId="5C7B42FA" w14:textId="77777777" w:rsidR="004734C3" w:rsidRPr="00FA10A3" w:rsidRDefault="004734C3" w:rsidP="004C1639">
            <w:pPr>
              <w:jc w:val="center"/>
              <w:rPr>
                <w:b/>
              </w:rPr>
            </w:pPr>
            <w:r w:rsidRPr="00FA10A3">
              <w:rPr>
                <w:b/>
              </w:rPr>
              <w:t>4)</w:t>
            </w:r>
          </w:p>
        </w:tc>
        <w:tc>
          <w:tcPr>
            <w:tcW w:w="10205" w:type="dxa"/>
          </w:tcPr>
          <w:p w14:paraId="7FC54DF4" w14:textId="77777777" w:rsidR="004734C3" w:rsidRPr="00FA10A3" w:rsidRDefault="004734C3" w:rsidP="004C1639">
            <w:pPr>
              <w:jc w:val="both"/>
              <w:rPr>
                <w:b/>
              </w:rPr>
            </w:pPr>
            <w:r w:rsidRPr="00FA10A3">
              <w:t>Сумен жабдықтаудың сипаттамасы</w:t>
            </w:r>
          </w:p>
        </w:tc>
        <w:tc>
          <w:tcPr>
            <w:tcW w:w="4396" w:type="dxa"/>
          </w:tcPr>
          <w:p w14:paraId="4F4C8160" w14:textId="77777777" w:rsidR="004734C3" w:rsidRPr="00FA10A3" w:rsidRDefault="004734C3" w:rsidP="004C1639"/>
        </w:tc>
      </w:tr>
      <w:tr w:rsidR="004734C3" w:rsidRPr="00FA10A3" w14:paraId="1D633828" w14:textId="77777777" w:rsidTr="004C1639">
        <w:trPr>
          <w:trHeight w:val="260"/>
        </w:trPr>
        <w:tc>
          <w:tcPr>
            <w:tcW w:w="675" w:type="dxa"/>
            <w:gridSpan w:val="2"/>
          </w:tcPr>
          <w:p w14:paraId="7DCA418F" w14:textId="77777777" w:rsidR="004734C3" w:rsidRPr="00FA10A3" w:rsidRDefault="004734C3" w:rsidP="004C1639">
            <w:pPr>
              <w:jc w:val="center"/>
              <w:rPr>
                <w:b/>
              </w:rPr>
            </w:pPr>
          </w:p>
        </w:tc>
        <w:tc>
          <w:tcPr>
            <w:tcW w:w="10205" w:type="dxa"/>
          </w:tcPr>
          <w:p w14:paraId="534219B0" w14:textId="77777777" w:rsidR="004734C3" w:rsidRPr="00FA10A3" w:rsidRDefault="004734C3" w:rsidP="004C1639">
            <w:pPr>
              <w:ind w:firstLine="567"/>
              <w:jc w:val="both"/>
            </w:pPr>
            <w:r w:rsidRPr="00FA10A3">
              <w:t>4.1) су құбыры (жүйе, диаметр, ысырманы орнату орныки)</w:t>
            </w:r>
          </w:p>
        </w:tc>
        <w:tc>
          <w:tcPr>
            <w:tcW w:w="4396" w:type="dxa"/>
          </w:tcPr>
          <w:p w14:paraId="29E04FD4" w14:textId="77777777" w:rsidR="004734C3" w:rsidRPr="00FA10A3" w:rsidRDefault="004734C3" w:rsidP="004C1639"/>
        </w:tc>
      </w:tr>
      <w:tr w:rsidR="004734C3" w:rsidRPr="00FA10A3" w14:paraId="63B8C6ED" w14:textId="77777777" w:rsidTr="004C1639">
        <w:tc>
          <w:tcPr>
            <w:tcW w:w="675" w:type="dxa"/>
            <w:gridSpan w:val="2"/>
          </w:tcPr>
          <w:p w14:paraId="026E1C98" w14:textId="77777777" w:rsidR="004734C3" w:rsidRPr="00FA10A3" w:rsidRDefault="004734C3" w:rsidP="004C1639">
            <w:pPr>
              <w:jc w:val="center"/>
              <w:rPr>
                <w:b/>
              </w:rPr>
            </w:pPr>
          </w:p>
        </w:tc>
        <w:tc>
          <w:tcPr>
            <w:tcW w:w="10205" w:type="dxa"/>
          </w:tcPr>
          <w:p w14:paraId="554BA053" w14:textId="77777777" w:rsidR="004734C3" w:rsidRPr="00FA10A3" w:rsidRDefault="004734C3" w:rsidP="004C1639">
            <w:pPr>
              <w:ind w:firstLine="567"/>
              <w:jc w:val="both"/>
            </w:pPr>
            <w:r w:rsidRPr="00FA10A3">
              <w:t>4.2) өрт сөндіру гидранттары (типі, саны)</w:t>
            </w:r>
          </w:p>
        </w:tc>
        <w:tc>
          <w:tcPr>
            <w:tcW w:w="4396" w:type="dxa"/>
          </w:tcPr>
          <w:p w14:paraId="51527755" w14:textId="77777777" w:rsidR="004734C3" w:rsidRPr="00FA10A3" w:rsidRDefault="004734C3" w:rsidP="004C1639"/>
        </w:tc>
      </w:tr>
      <w:tr w:rsidR="004734C3" w:rsidRPr="00FA10A3" w14:paraId="7F1F68C7" w14:textId="77777777" w:rsidTr="004C1639">
        <w:tc>
          <w:tcPr>
            <w:tcW w:w="675" w:type="dxa"/>
            <w:gridSpan w:val="2"/>
          </w:tcPr>
          <w:p w14:paraId="42B46424" w14:textId="77777777" w:rsidR="004734C3" w:rsidRPr="00FA10A3" w:rsidRDefault="004734C3" w:rsidP="004C1639">
            <w:pPr>
              <w:jc w:val="center"/>
              <w:rPr>
                <w:b/>
              </w:rPr>
            </w:pPr>
          </w:p>
        </w:tc>
        <w:tc>
          <w:tcPr>
            <w:tcW w:w="10205" w:type="dxa"/>
          </w:tcPr>
          <w:p w14:paraId="1D727E17" w14:textId="77777777" w:rsidR="004734C3" w:rsidRPr="00FA10A3" w:rsidRDefault="004734C3" w:rsidP="004C1639">
            <w:pPr>
              <w:ind w:firstLine="567"/>
              <w:jc w:val="both"/>
            </w:pPr>
            <w:r w:rsidRPr="00FA10A3">
              <w:t>4.3) ішкі өрт сөндіру крандары</w:t>
            </w:r>
          </w:p>
        </w:tc>
        <w:tc>
          <w:tcPr>
            <w:tcW w:w="4396" w:type="dxa"/>
          </w:tcPr>
          <w:p w14:paraId="4C5BF6FF" w14:textId="77777777" w:rsidR="004734C3" w:rsidRPr="00FA10A3" w:rsidRDefault="004734C3" w:rsidP="004C1639"/>
        </w:tc>
      </w:tr>
      <w:tr w:rsidR="004734C3" w:rsidRPr="00FA10A3" w14:paraId="6F8059FB" w14:textId="77777777" w:rsidTr="004C1639">
        <w:tc>
          <w:tcPr>
            <w:tcW w:w="675" w:type="dxa"/>
            <w:gridSpan w:val="2"/>
          </w:tcPr>
          <w:p w14:paraId="730399D1" w14:textId="77777777" w:rsidR="004734C3" w:rsidRPr="00FA10A3" w:rsidRDefault="004734C3" w:rsidP="004C1639">
            <w:pPr>
              <w:jc w:val="center"/>
              <w:rPr>
                <w:b/>
              </w:rPr>
            </w:pPr>
          </w:p>
        </w:tc>
        <w:tc>
          <w:tcPr>
            <w:tcW w:w="10205" w:type="dxa"/>
          </w:tcPr>
          <w:p w14:paraId="6C30ED1F"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2C05A464" w14:textId="77777777" w:rsidR="004734C3" w:rsidRPr="00FA10A3" w:rsidRDefault="004734C3" w:rsidP="004C1639"/>
        </w:tc>
      </w:tr>
      <w:tr w:rsidR="004734C3" w:rsidRPr="00FA10A3" w14:paraId="7A9964E1" w14:textId="77777777" w:rsidTr="004C1639">
        <w:tc>
          <w:tcPr>
            <w:tcW w:w="675" w:type="dxa"/>
            <w:gridSpan w:val="2"/>
          </w:tcPr>
          <w:p w14:paraId="2A08E13B" w14:textId="77777777" w:rsidR="004734C3" w:rsidRPr="00FA10A3" w:rsidRDefault="004734C3" w:rsidP="004C1639">
            <w:pPr>
              <w:jc w:val="center"/>
              <w:rPr>
                <w:b/>
              </w:rPr>
            </w:pPr>
          </w:p>
        </w:tc>
        <w:tc>
          <w:tcPr>
            <w:tcW w:w="10205" w:type="dxa"/>
          </w:tcPr>
          <w:p w14:paraId="31B54F67" w14:textId="77777777" w:rsidR="004734C3" w:rsidRPr="00FA10A3" w:rsidRDefault="004734C3" w:rsidP="004C1639">
            <w:pPr>
              <w:ind w:firstLine="567"/>
              <w:jc w:val="both"/>
            </w:pPr>
            <w:r w:rsidRPr="00FA10A3">
              <w:t xml:space="preserve">4.5) табиғи су көздері </w:t>
            </w:r>
          </w:p>
        </w:tc>
        <w:tc>
          <w:tcPr>
            <w:tcW w:w="4396" w:type="dxa"/>
          </w:tcPr>
          <w:p w14:paraId="13B3FA63" w14:textId="77777777" w:rsidR="004734C3" w:rsidRPr="00FA10A3" w:rsidRDefault="004734C3" w:rsidP="004C1639">
            <w:r w:rsidRPr="00FA10A3">
              <w:t xml:space="preserve">Ұңғыма </w:t>
            </w:r>
          </w:p>
        </w:tc>
      </w:tr>
      <w:tr w:rsidR="004734C3" w:rsidRPr="00FA10A3" w14:paraId="6D1C6D71" w14:textId="77777777" w:rsidTr="004C1639">
        <w:tc>
          <w:tcPr>
            <w:tcW w:w="675" w:type="dxa"/>
            <w:gridSpan w:val="2"/>
          </w:tcPr>
          <w:p w14:paraId="69BFFF6D" w14:textId="77777777" w:rsidR="004734C3" w:rsidRPr="00FA10A3" w:rsidRDefault="004734C3" w:rsidP="004C1639">
            <w:pPr>
              <w:jc w:val="center"/>
              <w:rPr>
                <w:b/>
              </w:rPr>
            </w:pPr>
            <w:r w:rsidRPr="00FA10A3">
              <w:rPr>
                <w:b/>
              </w:rPr>
              <w:lastRenderedPageBreak/>
              <w:t>5)</w:t>
            </w:r>
          </w:p>
        </w:tc>
        <w:tc>
          <w:tcPr>
            <w:tcW w:w="10205" w:type="dxa"/>
          </w:tcPr>
          <w:p w14:paraId="05B6E3D3" w14:textId="77777777" w:rsidR="004734C3" w:rsidRPr="00FA10A3" w:rsidRDefault="004734C3" w:rsidP="004C1639">
            <w:pPr>
              <w:jc w:val="both"/>
              <w:rPr>
                <w:b/>
              </w:rPr>
            </w:pPr>
            <w:r w:rsidRPr="00FA10A3">
              <w:t>Жолдардың жағдайы</w:t>
            </w:r>
          </w:p>
        </w:tc>
        <w:tc>
          <w:tcPr>
            <w:tcW w:w="4396" w:type="dxa"/>
          </w:tcPr>
          <w:p w14:paraId="544EC65B" w14:textId="77777777" w:rsidR="004734C3" w:rsidRPr="00FA10A3" w:rsidRDefault="004734C3" w:rsidP="004C1639">
            <w:r w:rsidRPr="00FA10A3">
              <w:t xml:space="preserve">Жақсы </w:t>
            </w:r>
          </w:p>
        </w:tc>
      </w:tr>
      <w:tr w:rsidR="004734C3" w:rsidRPr="00FA10A3" w14:paraId="64A998E3" w14:textId="77777777" w:rsidTr="004C1639">
        <w:tc>
          <w:tcPr>
            <w:tcW w:w="675" w:type="dxa"/>
            <w:gridSpan w:val="2"/>
          </w:tcPr>
          <w:p w14:paraId="769F86D4" w14:textId="77777777" w:rsidR="004734C3" w:rsidRPr="00FA10A3" w:rsidRDefault="004734C3" w:rsidP="004C1639">
            <w:pPr>
              <w:jc w:val="center"/>
              <w:rPr>
                <w:b/>
              </w:rPr>
            </w:pPr>
            <w:r w:rsidRPr="00FA10A3">
              <w:rPr>
                <w:b/>
              </w:rPr>
              <w:t>6)</w:t>
            </w:r>
          </w:p>
        </w:tc>
        <w:tc>
          <w:tcPr>
            <w:tcW w:w="10205" w:type="dxa"/>
          </w:tcPr>
          <w:p w14:paraId="610459BE" w14:textId="77777777" w:rsidR="004734C3" w:rsidRPr="00FA10A3" w:rsidRDefault="004734C3" w:rsidP="004C1639">
            <w:pPr>
              <w:jc w:val="both"/>
              <w:rPr>
                <w:b/>
              </w:rPr>
            </w:pPr>
            <w:r w:rsidRPr="00FA10A3">
              <w:t>Өртке қарсы жабдықтар</w:t>
            </w:r>
          </w:p>
        </w:tc>
        <w:tc>
          <w:tcPr>
            <w:tcW w:w="4396" w:type="dxa"/>
          </w:tcPr>
          <w:p w14:paraId="7EF3A90F" w14:textId="77777777" w:rsidR="004734C3" w:rsidRPr="00FA10A3" w:rsidRDefault="004734C3" w:rsidP="004C1639"/>
        </w:tc>
      </w:tr>
      <w:tr w:rsidR="004734C3" w:rsidRPr="00FA10A3" w14:paraId="16677784" w14:textId="77777777" w:rsidTr="004C1639">
        <w:tc>
          <w:tcPr>
            <w:tcW w:w="675" w:type="dxa"/>
            <w:gridSpan w:val="2"/>
          </w:tcPr>
          <w:p w14:paraId="595B20CB" w14:textId="77777777" w:rsidR="004734C3" w:rsidRPr="00FA10A3" w:rsidRDefault="004734C3" w:rsidP="004C1639">
            <w:pPr>
              <w:jc w:val="center"/>
              <w:rPr>
                <w:b/>
              </w:rPr>
            </w:pPr>
          </w:p>
        </w:tc>
        <w:tc>
          <w:tcPr>
            <w:tcW w:w="10205" w:type="dxa"/>
          </w:tcPr>
          <w:p w14:paraId="1805EDE8" w14:textId="77777777" w:rsidR="004734C3" w:rsidRPr="00FA10A3" w:rsidRDefault="004734C3" w:rsidP="004C1639">
            <w:pPr>
              <w:ind w:firstLine="567"/>
              <w:jc w:val="both"/>
            </w:pPr>
            <w:r w:rsidRPr="00FA10A3">
              <w:t>6.1) өрт сигнализациясы</w:t>
            </w:r>
          </w:p>
        </w:tc>
        <w:tc>
          <w:tcPr>
            <w:tcW w:w="4396" w:type="dxa"/>
          </w:tcPr>
          <w:p w14:paraId="36848ECF" w14:textId="77777777" w:rsidR="004734C3" w:rsidRPr="00FA10A3" w:rsidRDefault="004734C3" w:rsidP="004C1639">
            <w:r w:rsidRPr="00FA10A3">
              <w:t>Бар</w:t>
            </w:r>
          </w:p>
        </w:tc>
      </w:tr>
      <w:tr w:rsidR="004734C3" w:rsidRPr="00FA10A3" w14:paraId="7BDDA509" w14:textId="77777777" w:rsidTr="004C1639">
        <w:tc>
          <w:tcPr>
            <w:tcW w:w="675" w:type="dxa"/>
            <w:gridSpan w:val="2"/>
          </w:tcPr>
          <w:p w14:paraId="1A60AE0A" w14:textId="77777777" w:rsidR="004734C3" w:rsidRPr="00FA10A3" w:rsidRDefault="004734C3" w:rsidP="004C1639">
            <w:pPr>
              <w:jc w:val="center"/>
              <w:rPr>
                <w:b/>
              </w:rPr>
            </w:pPr>
          </w:p>
        </w:tc>
        <w:tc>
          <w:tcPr>
            <w:tcW w:w="10205" w:type="dxa"/>
          </w:tcPr>
          <w:p w14:paraId="0A017A1F"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75B6AB7C" w14:textId="77777777" w:rsidR="004734C3" w:rsidRPr="00FA10A3" w:rsidRDefault="004734C3" w:rsidP="004C1639"/>
        </w:tc>
      </w:tr>
      <w:tr w:rsidR="004734C3" w:rsidRPr="00FA10A3" w14:paraId="4895E46F" w14:textId="77777777" w:rsidTr="004C1639">
        <w:trPr>
          <w:trHeight w:val="266"/>
        </w:trPr>
        <w:tc>
          <w:tcPr>
            <w:tcW w:w="675" w:type="dxa"/>
            <w:gridSpan w:val="2"/>
          </w:tcPr>
          <w:p w14:paraId="0111472E" w14:textId="77777777" w:rsidR="004734C3" w:rsidRPr="00FA10A3" w:rsidRDefault="004734C3" w:rsidP="004C1639">
            <w:pPr>
              <w:jc w:val="center"/>
              <w:rPr>
                <w:b/>
              </w:rPr>
            </w:pPr>
          </w:p>
        </w:tc>
        <w:tc>
          <w:tcPr>
            <w:tcW w:w="10205" w:type="dxa"/>
          </w:tcPr>
          <w:p w14:paraId="0EE45B66" w14:textId="77777777" w:rsidR="004734C3" w:rsidRPr="00FA10A3" w:rsidRDefault="004734C3" w:rsidP="004C1639">
            <w:pPr>
              <w:ind w:firstLine="567"/>
              <w:jc w:val="both"/>
            </w:pPr>
            <w:r w:rsidRPr="00FA10A3">
              <w:t>6.3) өрт сөндіргіштердің саны (дана)</w:t>
            </w:r>
          </w:p>
        </w:tc>
        <w:tc>
          <w:tcPr>
            <w:tcW w:w="4396" w:type="dxa"/>
          </w:tcPr>
          <w:p w14:paraId="6993078F" w14:textId="77777777" w:rsidR="004734C3" w:rsidRPr="00FA10A3" w:rsidRDefault="004734C3" w:rsidP="004C1639">
            <w:r w:rsidRPr="00FA10A3">
              <w:t>5</w:t>
            </w:r>
          </w:p>
        </w:tc>
      </w:tr>
      <w:tr w:rsidR="004734C3" w:rsidRPr="00FA10A3" w14:paraId="3350F31D" w14:textId="77777777" w:rsidTr="004C1639">
        <w:tc>
          <w:tcPr>
            <w:tcW w:w="675" w:type="dxa"/>
            <w:gridSpan w:val="2"/>
          </w:tcPr>
          <w:p w14:paraId="396952A3" w14:textId="77777777" w:rsidR="004734C3" w:rsidRPr="00FA10A3" w:rsidRDefault="004734C3" w:rsidP="004C1639">
            <w:pPr>
              <w:jc w:val="center"/>
              <w:rPr>
                <w:b/>
              </w:rPr>
            </w:pPr>
            <w:r w:rsidRPr="00FA10A3">
              <w:rPr>
                <w:b/>
              </w:rPr>
              <w:t>7)</w:t>
            </w:r>
          </w:p>
        </w:tc>
        <w:tc>
          <w:tcPr>
            <w:tcW w:w="10205" w:type="dxa"/>
          </w:tcPr>
          <w:p w14:paraId="189408AA" w14:textId="77777777" w:rsidR="004734C3" w:rsidRPr="00FA10A3" w:rsidRDefault="004734C3" w:rsidP="004C1639">
            <w:pPr>
              <w:jc w:val="both"/>
            </w:pPr>
            <w:r w:rsidRPr="00FA10A3">
              <w:t>Өртке қарсы қызметтің түрі</w:t>
            </w:r>
          </w:p>
        </w:tc>
        <w:tc>
          <w:tcPr>
            <w:tcW w:w="4396" w:type="dxa"/>
          </w:tcPr>
          <w:p w14:paraId="021D263F" w14:textId="77777777" w:rsidR="004734C3" w:rsidRPr="00FA10A3" w:rsidRDefault="004734C3" w:rsidP="004C1639">
            <w:r w:rsidRPr="00FA10A3">
              <w:t>-</w:t>
            </w:r>
          </w:p>
        </w:tc>
      </w:tr>
      <w:tr w:rsidR="004734C3" w:rsidRPr="00FA10A3" w14:paraId="49C6FDBF" w14:textId="77777777" w:rsidTr="004C1639">
        <w:tc>
          <w:tcPr>
            <w:tcW w:w="675" w:type="dxa"/>
            <w:gridSpan w:val="2"/>
          </w:tcPr>
          <w:p w14:paraId="438B6A2B" w14:textId="77777777" w:rsidR="004734C3" w:rsidRPr="00FA10A3" w:rsidRDefault="004734C3" w:rsidP="004C1639">
            <w:pPr>
              <w:jc w:val="center"/>
              <w:rPr>
                <w:b/>
              </w:rPr>
            </w:pPr>
          </w:p>
        </w:tc>
        <w:tc>
          <w:tcPr>
            <w:tcW w:w="10205" w:type="dxa"/>
          </w:tcPr>
          <w:p w14:paraId="5674BACD" w14:textId="77777777" w:rsidR="004734C3" w:rsidRPr="00FA10A3" w:rsidRDefault="004734C3" w:rsidP="004C1639">
            <w:pPr>
              <w:ind w:firstLine="567"/>
              <w:jc w:val="both"/>
            </w:pPr>
            <w:r w:rsidRPr="00FA10A3">
              <w:t>7.1) штат бойынша сандық құрамы (адам)</w:t>
            </w:r>
          </w:p>
        </w:tc>
        <w:tc>
          <w:tcPr>
            <w:tcW w:w="4396" w:type="dxa"/>
          </w:tcPr>
          <w:p w14:paraId="572F39BD" w14:textId="77777777" w:rsidR="004734C3" w:rsidRPr="00FA10A3" w:rsidRDefault="004734C3" w:rsidP="004C1639"/>
        </w:tc>
      </w:tr>
      <w:tr w:rsidR="004734C3" w:rsidRPr="00FA10A3" w14:paraId="134FD20E" w14:textId="77777777" w:rsidTr="004C1639">
        <w:tc>
          <w:tcPr>
            <w:tcW w:w="675" w:type="dxa"/>
            <w:gridSpan w:val="2"/>
          </w:tcPr>
          <w:p w14:paraId="72016C6A" w14:textId="77777777" w:rsidR="004734C3" w:rsidRPr="00FA10A3" w:rsidRDefault="004734C3" w:rsidP="004C1639">
            <w:pPr>
              <w:jc w:val="center"/>
              <w:rPr>
                <w:b/>
              </w:rPr>
            </w:pPr>
          </w:p>
        </w:tc>
        <w:tc>
          <w:tcPr>
            <w:tcW w:w="10205" w:type="dxa"/>
          </w:tcPr>
          <w:p w14:paraId="3BA90B28"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5F1DBFB1" w14:textId="77777777" w:rsidR="004734C3" w:rsidRPr="00FA10A3" w:rsidRDefault="004734C3" w:rsidP="004C1639"/>
        </w:tc>
      </w:tr>
      <w:tr w:rsidR="004734C3" w:rsidRPr="00FA10A3" w14:paraId="797D8584" w14:textId="77777777" w:rsidTr="004C1639">
        <w:tc>
          <w:tcPr>
            <w:tcW w:w="675" w:type="dxa"/>
            <w:gridSpan w:val="2"/>
          </w:tcPr>
          <w:p w14:paraId="783A1403" w14:textId="77777777" w:rsidR="004734C3" w:rsidRPr="00FA10A3" w:rsidRDefault="004734C3" w:rsidP="004C1639">
            <w:pPr>
              <w:jc w:val="center"/>
              <w:rPr>
                <w:b/>
              </w:rPr>
            </w:pPr>
          </w:p>
        </w:tc>
        <w:tc>
          <w:tcPr>
            <w:tcW w:w="10205" w:type="dxa"/>
          </w:tcPr>
          <w:p w14:paraId="671EA861"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1E2E83A8" w14:textId="77777777" w:rsidR="004734C3" w:rsidRPr="00FA10A3" w:rsidRDefault="004734C3" w:rsidP="004C1639"/>
        </w:tc>
      </w:tr>
      <w:tr w:rsidR="004734C3" w:rsidRPr="00FA10A3" w14:paraId="71DBE9B9" w14:textId="77777777" w:rsidTr="004C1639">
        <w:tc>
          <w:tcPr>
            <w:tcW w:w="675" w:type="dxa"/>
            <w:gridSpan w:val="2"/>
          </w:tcPr>
          <w:p w14:paraId="5F780FB6" w14:textId="77777777" w:rsidR="004734C3" w:rsidRPr="00FA10A3" w:rsidRDefault="004734C3" w:rsidP="004C1639">
            <w:pPr>
              <w:jc w:val="center"/>
              <w:rPr>
                <w:b/>
              </w:rPr>
            </w:pPr>
            <w:r w:rsidRPr="00FA10A3">
              <w:rPr>
                <w:b/>
              </w:rPr>
              <w:t>8)</w:t>
            </w:r>
          </w:p>
        </w:tc>
        <w:tc>
          <w:tcPr>
            <w:tcW w:w="10205" w:type="dxa"/>
          </w:tcPr>
          <w:p w14:paraId="1BFFB593" w14:textId="77777777" w:rsidR="004734C3" w:rsidRPr="00FA10A3" w:rsidRDefault="004734C3" w:rsidP="004C1639">
            <w:pPr>
              <w:jc w:val="both"/>
            </w:pPr>
            <w:r w:rsidRPr="00FA10A3">
              <w:t>Нысанда мыналар бар: қоғамдареөрт қауіпсіздігі жөніндегі инспекторлар (адам)</w:t>
            </w:r>
          </w:p>
        </w:tc>
        <w:tc>
          <w:tcPr>
            <w:tcW w:w="4396" w:type="dxa"/>
          </w:tcPr>
          <w:p w14:paraId="3BE596EE" w14:textId="77777777" w:rsidR="004734C3" w:rsidRPr="00FA10A3" w:rsidRDefault="004734C3" w:rsidP="004C1639">
            <w:r w:rsidRPr="00FA10A3">
              <w:t>-</w:t>
            </w:r>
          </w:p>
        </w:tc>
      </w:tr>
      <w:tr w:rsidR="004734C3" w:rsidRPr="00FA10A3" w14:paraId="20780D50" w14:textId="77777777" w:rsidTr="004C1639">
        <w:tc>
          <w:tcPr>
            <w:tcW w:w="675" w:type="dxa"/>
            <w:gridSpan w:val="2"/>
          </w:tcPr>
          <w:p w14:paraId="1CA24011" w14:textId="77777777" w:rsidR="004734C3" w:rsidRPr="00FA10A3" w:rsidRDefault="004734C3" w:rsidP="004C1639">
            <w:pPr>
              <w:jc w:val="center"/>
              <w:rPr>
                <w:b/>
              </w:rPr>
            </w:pPr>
            <w:r w:rsidRPr="00FA10A3">
              <w:rPr>
                <w:b/>
              </w:rPr>
              <w:t>9)</w:t>
            </w:r>
          </w:p>
        </w:tc>
        <w:tc>
          <w:tcPr>
            <w:tcW w:w="10205" w:type="dxa"/>
          </w:tcPr>
          <w:p w14:paraId="17808859"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38FB6C57" w14:textId="77777777" w:rsidR="004734C3" w:rsidRPr="00FA10A3" w:rsidRDefault="004734C3" w:rsidP="004C1639">
            <w:r w:rsidRPr="00FA10A3">
              <w:t>-</w:t>
            </w:r>
          </w:p>
        </w:tc>
      </w:tr>
      <w:tr w:rsidR="004734C3" w:rsidRPr="00FA10A3" w14:paraId="0A4141A0" w14:textId="77777777" w:rsidTr="004C1639">
        <w:tc>
          <w:tcPr>
            <w:tcW w:w="675" w:type="dxa"/>
            <w:gridSpan w:val="2"/>
          </w:tcPr>
          <w:p w14:paraId="38A38962" w14:textId="77777777" w:rsidR="004734C3" w:rsidRPr="00FA10A3" w:rsidRDefault="004734C3" w:rsidP="004C1639">
            <w:pPr>
              <w:jc w:val="center"/>
              <w:rPr>
                <w:b/>
              </w:rPr>
            </w:pPr>
          </w:p>
        </w:tc>
        <w:tc>
          <w:tcPr>
            <w:tcW w:w="10205" w:type="dxa"/>
          </w:tcPr>
          <w:p w14:paraId="74DA4DD7" w14:textId="77777777" w:rsidR="004734C3" w:rsidRPr="00FA10A3" w:rsidRDefault="004734C3" w:rsidP="004C1639">
            <w:pPr>
              <w:jc w:val="both"/>
            </w:pPr>
          </w:p>
        </w:tc>
        <w:tc>
          <w:tcPr>
            <w:tcW w:w="4396" w:type="dxa"/>
          </w:tcPr>
          <w:p w14:paraId="75E917C1" w14:textId="77777777" w:rsidR="004734C3" w:rsidRPr="00FA10A3" w:rsidRDefault="004734C3" w:rsidP="004C1639"/>
        </w:tc>
      </w:tr>
      <w:tr w:rsidR="004734C3" w:rsidRPr="00FA10A3" w14:paraId="2246C8A7" w14:textId="77777777" w:rsidTr="004C1639">
        <w:tc>
          <w:tcPr>
            <w:tcW w:w="15276" w:type="dxa"/>
            <w:gridSpan w:val="4"/>
          </w:tcPr>
          <w:p w14:paraId="047F4A01" w14:textId="77777777" w:rsidR="004734C3" w:rsidRPr="00FA10A3" w:rsidRDefault="004734C3" w:rsidP="004C1639">
            <w:pPr>
              <w:pStyle w:val="a8"/>
              <w:numPr>
                <w:ilvl w:val="0"/>
                <w:numId w:val="14"/>
              </w:numPr>
              <w:jc w:val="center"/>
              <w:rPr>
                <w:b/>
              </w:rPr>
            </w:pPr>
            <w:r w:rsidRPr="00FA10A3">
              <w:rPr>
                <w:b/>
                <w:lang w:val="kk-KZ"/>
              </w:rPr>
              <w:t>"Горгаз сервис" ЖШС СҚО, Петропавл қ., Бөкетов к-сі, 34 Шишкин Ю.Н. 8(7152) 460055</w:t>
            </w:r>
          </w:p>
        </w:tc>
      </w:tr>
      <w:tr w:rsidR="004734C3" w:rsidRPr="00FA10A3" w14:paraId="0D770667" w14:textId="77777777" w:rsidTr="004C1639">
        <w:tc>
          <w:tcPr>
            <w:tcW w:w="675" w:type="dxa"/>
            <w:gridSpan w:val="2"/>
          </w:tcPr>
          <w:p w14:paraId="108C82AA" w14:textId="77777777" w:rsidR="004734C3" w:rsidRPr="00FA10A3" w:rsidRDefault="004734C3" w:rsidP="004C1639">
            <w:pPr>
              <w:jc w:val="center"/>
              <w:rPr>
                <w:b/>
              </w:rPr>
            </w:pPr>
            <w:r w:rsidRPr="00FA10A3">
              <w:rPr>
                <w:b/>
              </w:rPr>
              <w:t>1)</w:t>
            </w:r>
          </w:p>
        </w:tc>
        <w:tc>
          <w:tcPr>
            <w:tcW w:w="10205" w:type="dxa"/>
          </w:tcPr>
          <w:p w14:paraId="797D7EFC" w14:textId="77777777" w:rsidR="004734C3" w:rsidRPr="00FA10A3" w:rsidRDefault="004734C3" w:rsidP="004C1639">
            <w:pPr>
              <w:jc w:val="both"/>
              <w:rPr>
                <w:b/>
              </w:rPr>
            </w:pPr>
            <w:r w:rsidRPr="00FA10A3">
              <w:t>Ведомстволық тиесілілігі</w:t>
            </w:r>
          </w:p>
        </w:tc>
        <w:tc>
          <w:tcPr>
            <w:tcW w:w="4396" w:type="dxa"/>
          </w:tcPr>
          <w:p w14:paraId="5E7D7179" w14:textId="77777777" w:rsidR="004734C3" w:rsidRPr="00FA10A3" w:rsidRDefault="004734C3" w:rsidP="004C1639">
            <w:r w:rsidRPr="00FA10A3">
              <w:t>Жеке меншік</w:t>
            </w:r>
          </w:p>
        </w:tc>
      </w:tr>
      <w:tr w:rsidR="004734C3" w:rsidRPr="00FA10A3" w14:paraId="4E71A570" w14:textId="77777777" w:rsidTr="004C1639">
        <w:tc>
          <w:tcPr>
            <w:tcW w:w="675" w:type="dxa"/>
            <w:gridSpan w:val="2"/>
          </w:tcPr>
          <w:p w14:paraId="2A3D4FEC" w14:textId="77777777" w:rsidR="004734C3" w:rsidRPr="00FA10A3" w:rsidRDefault="004734C3" w:rsidP="004C1639">
            <w:pPr>
              <w:jc w:val="center"/>
              <w:rPr>
                <w:b/>
              </w:rPr>
            </w:pPr>
            <w:r w:rsidRPr="00FA10A3">
              <w:rPr>
                <w:b/>
              </w:rPr>
              <w:t>2)</w:t>
            </w:r>
          </w:p>
        </w:tc>
        <w:tc>
          <w:tcPr>
            <w:tcW w:w="10205" w:type="dxa"/>
          </w:tcPr>
          <w:p w14:paraId="0D2FD48C" w14:textId="77777777" w:rsidR="004734C3" w:rsidRPr="00FA10A3" w:rsidRDefault="004734C3" w:rsidP="004C1639">
            <w:pPr>
              <w:jc w:val="both"/>
              <w:rPr>
                <w:b/>
              </w:rPr>
            </w:pPr>
            <w:r w:rsidRPr="00FA10A3">
              <w:t>Өндіріс түрі</w:t>
            </w:r>
          </w:p>
        </w:tc>
        <w:tc>
          <w:tcPr>
            <w:tcW w:w="4396" w:type="dxa"/>
          </w:tcPr>
          <w:p w14:paraId="7EF9C118" w14:textId="77777777" w:rsidR="004734C3" w:rsidRPr="00FA10A3" w:rsidRDefault="004734C3" w:rsidP="004C1639">
            <w:r w:rsidRPr="00FA10A3">
              <w:t>Газ толтыру станциясы</w:t>
            </w:r>
          </w:p>
        </w:tc>
      </w:tr>
      <w:tr w:rsidR="004734C3" w:rsidRPr="00FA10A3" w14:paraId="0FF4C337" w14:textId="77777777" w:rsidTr="004C1639">
        <w:tc>
          <w:tcPr>
            <w:tcW w:w="675" w:type="dxa"/>
            <w:gridSpan w:val="2"/>
          </w:tcPr>
          <w:p w14:paraId="78E48CEE" w14:textId="77777777" w:rsidR="004734C3" w:rsidRPr="00FA10A3" w:rsidRDefault="004734C3" w:rsidP="004C1639">
            <w:pPr>
              <w:jc w:val="center"/>
              <w:rPr>
                <w:b/>
              </w:rPr>
            </w:pPr>
            <w:r w:rsidRPr="00FA10A3">
              <w:rPr>
                <w:b/>
              </w:rPr>
              <w:t>3)</w:t>
            </w:r>
          </w:p>
        </w:tc>
        <w:tc>
          <w:tcPr>
            <w:tcW w:w="10205" w:type="dxa"/>
          </w:tcPr>
          <w:p w14:paraId="72FF7F18"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EBBA6A4" w14:textId="77777777" w:rsidR="004734C3" w:rsidRPr="00FA10A3" w:rsidRDefault="004734C3" w:rsidP="004C1639">
            <w:r w:rsidRPr="00FA10A3">
              <w:t>Операторлық ТҚК, металл жабын., ағаш торлама бойынша, В1</w:t>
            </w:r>
          </w:p>
        </w:tc>
      </w:tr>
      <w:tr w:rsidR="004734C3" w:rsidRPr="00FA10A3" w14:paraId="7AC0DC6D" w14:textId="77777777" w:rsidTr="004C1639">
        <w:tc>
          <w:tcPr>
            <w:tcW w:w="675" w:type="dxa"/>
            <w:gridSpan w:val="2"/>
          </w:tcPr>
          <w:p w14:paraId="3BF1BC18" w14:textId="77777777" w:rsidR="004734C3" w:rsidRPr="00FA10A3" w:rsidRDefault="004734C3" w:rsidP="004C1639">
            <w:pPr>
              <w:jc w:val="center"/>
              <w:rPr>
                <w:b/>
              </w:rPr>
            </w:pPr>
            <w:r w:rsidRPr="00FA10A3">
              <w:rPr>
                <w:b/>
              </w:rPr>
              <w:t>4)</w:t>
            </w:r>
          </w:p>
        </w:tc>
        <w:tc>
          <w:tcPr>
            <w:tcW w:w="10205" w:type="dxa"/>
          </w:tcPr>
          <w:p w14:paraId="43C9B784" w14:textId="77777777" w:rsidR="004734C3" w:rsidRPr="00FA10A3" w:rsidRDefault="004734C3" w:rsidP="004C1639">
            <w:pPr>
              <w:jc w:val="both"/>
              <w:rPr>
                <w:b/>
              </w:rPr>
            </w:pPr>
            <w:r w:rsidRPr="00FA10A3">
              <w:t>Сумен жабдықтаудың сипаттамасы</w:t>
            </w:r>
          </w:p>
        </w:tc>
        <w:tc>
          <w:tcPr>
            <w:tcW w:w="4396" w:type="dxa"/>
          </w:tcPr>
          <w:p w14:paraId="2C9211C7" w14:textId="77777777" w:rsidR="004734C3" w:rsidRPr="00FA10A3" w:rsidRDefault="004734C3" w:rsidP="004C1639"/>
        </w:tc>
      </w:tr>
      <w:tr w:rsidR="004734C3" w:rsidRPr="00FA10A3" w14:paraId="54941979" w14:textId="77777777" w:rsidTr="004C1639">
        <w:trPr>
          <w:trHeight w:val="260"/>
        </w:trPr>
        <w:tc>
          <w:tcPr>
            <w:tcW w:w="675" w:type="dxa"/>
            <w:gridSpan w:val="2"/>
          </w:tcPr>
          <w:p w14:paraId="53D53955" w14:textId="77777777" w:rsidR="004734C3" w:rsidRPr="00FA10A3" w:rsidRDefault="004734C3" w:rsidP="004C1639">
            <w:pPr>
              <w:jc w:val="center"/>
              <w:rPr>
                <w:b/>
              </w:rPr>
            </w:pPr>
          </w:p>
        </w:tc>
        <w:tc>
          <w:tcPr>
            <w:tcW w:w="10205" w:type="dxa"/>
          </w:tcPr>
          <w:p w14:paraId="360555E9"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05BD91EE" w14:textId="77777777" w:rsidR="004734C3" w:rsidRPr="00FA10A3" w:rsidRDefault="004734C3" w:rsidP="004C1639"/>
        </w:tc>
      </w:tr>
      <w:tr w:rsidR="004734C3" w:rsidRPr="00FA10A3" w14:paraId="197B025F" w14:textId="77777777" w:rsidTr="004C1639">
        <w:tc>
          <w:tcPr>
            <w:tcW w:w="675" w:type="dxa"/>
            <w:gridSpan w:val="2"/>
          </w:tcPr>
          <w:p w14:paraId="50A211C5" w14:textId="77777777" w:rsidR="004734C3" w:rsidRPr="00FA10A3" w:rsidRDefault="004734C3" w:rsidP="004C1639">
            <w:pPr>
              <w:jc w:val="center"/>
              <w:rPr>
                <w:b/>
              </w:rPr>
            </w:pPr>
          </w:p>
        </w:tc>
        <w:tc>
          <w:tcPr>
            <w:tcW w:w="10205" w:type="dxa"/>
          </w:tcPr>
          <w:p w14:paraId="74909219" w14:textId="77777777" w:rsidR="004734C3" w:rsidRPr="00FA10A3" w:rsidRDefault="004734C3" w:rsidP="004C1639">
            <w:pPr>
              <w:ind w:firstLine="567"/>
              <w:jc w:val="both"/>
            </w:pPr>
            <w:r w:rsidRPr="00FA10A3">
              <w:t>4.2) өрт сөндіру гидранттары (типі, саны)</w:t>
            </w:r>
          </w:p>
        </w:tc>
        <w:tc>
          <w:tcPr>
            <w:tcW w:w="4396" w:type="dxa"/>
          </w:tcPr>
          <w:p w14:paraId="6941B99F" w14:textId="77777777" w:rsidR="004734C3" w:rsidRPr="00FA10A3" w:rsidRDefault="004734C3" w:rsidP="004C1639"/>
        </w:tc>
      </w:tr>
      <w:tr w:rsidR="004734C3" w:rsidRPr="00FA10A3" w14:paraId="6977F8E0" w14:textId="77777777" w:rsidTr="004C1639">
        <w:tc>
          <w:tcPr>
            <w:tcW w:w="675" w:type="dxa"/>
            <w:gridSpan w:val="2"/>
          </w:tcPr>
          <w:p w14:paraId="1F16C8C9" w14:textId="77777777" w:rsidR="004734C3" w:rsidRPr="00FA10A3" w:rsidRDefault="004734C3" w:rsidP="004C1639">
            <w:pPr>
              <w:jc w:val="center"/>
              <w:rPr>
                <w:b/>
              </w:rPr>
            </w:pPr>
          </w:p>
        </w:tc>
        <w:tc>
          <w:tcPr>
            <w:tcW w:w="10205" w:type="dxa"/>
          </w:tcPr>
          <w:p w14:paraId="48218B6E" w14:textId="77777777" w:rsidR="004734C3" w:rsidRPr="00FA10A3" w:rsidRDefault="004734C3" w:rsidP="004C1639">
            <w:pPr>
              <w:ind w:firstLine="567"/>
              <w:jc w:val="both"/>
            </w:pPr>
            <w:r w:rsidRPr="00FA10A3">
              <w:t>4.3) ішкі өрт сөндіру крандары</w:t>
            </w:r>
          </w:p>
        </w:tc>
        <w:tc>
          <w:tcPr>
            <w:tcW w:w="4396" w:type="dxa"/>
          </w:tcPr>
          <w:p w14:paraId="49EECE95" w14:textId="77777777" w:rsidR="004734C3" w:rsidRPr="00FA10A3" w:rsidRDefault="004734C3" w:rsidP="004C1639">
            <w:r w:rsidRPr="00FA10A3">
              <w:t>Бар</w:t>
            </w:r>
          </w:p>
        </w:tc>
      </w:tr>
      <w:tr w:rsidR="004734C3" w:rsidRPr="00FA10A3" w14:paraId="6AEBD18E" w14:textId="77777777" w:rsidTr="004C1639">
        <w:tc>
          <w:tcPr>
            <w:tcW w:w="675" w:type="dxa"/>
            <w:gridSpan w:val="2"/>
          </w:tcPr>
          <w:p w14:paraId="3A93A5E8" w14:textId="77777777" w:rsidR="004734C3" w:rsidRPr="00FA10A3" w:rsidRDefault="004734C3" w:rsidP="004C1639">
            <w:pPr>
              <w:jc w:val="center"/>
              <w:rPr>
                <w:b/>
              </w:rPr>
            </w:pPr>
          </w:p>
        </w:tc>
        <w:tc>
          <w:tcPr>
            <w:tcW w:w="10205" w:type="dxa"/>
          </w:tcPr>
          <w:p w14:paraId="4D508AC6"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25E8B170" w14:textId="77777777" w:rsidR="004734C3" w:rsidRPr="00FA10A3" w:rsidRDefault="004734C3" w:rsidP="004C1639"/>
        </w:tc>
      </w:tr>
      <w:tr w:rsidR="004734C3" w:rsidRPr="00FA10A3" w14:paraId="35F15CF8" w14:textId="77777777" w:rsidTr="004C1639">
        <w:tc>
          <w:tcPr>
            <w:tcW w:w="675" w:type="dxa"/>
            <w:gridSpan w:val="2"/>
          </w:tcPr>
          <w:p w14:paraId="73D31371" w14:textId="77777777" w:rsidR="004734C3" w:rsidRPr="00FA10A3" w:rsidRDefault="004734C3" w:rsidP="004C1639">
            <w:pPr>
              <w:jc w:val="center"/>
              <w:rPr>
                <w:b/>
              </w:rPr>
            </w:pPr>
          </w:p>
        </w:tc>
        <w:tc>
          <w:tcPr>
            <w:tcW w:w="10205" w:type="dxa"/>
          </w:tcPr>
          <w:p w14:paraId="039DD4C2" w14:textId="77777777" w:rsidR="004734C3" w:rsidRPr="00FA10A3" w:rsidRDefault="004734C3" w:rsidP="004C1639">
            <w:pPr>
              <w:ind w:firstLine="567"/>
              <w:jc w:val="both"/>
            </w:pPr>
            <w:r w:rsidRPr="00FA10A3">
              <w:t xml:space="preserve">4.5) табиғи су көздері </w:t>
            </w:r>
          </w:p>
        </w:tc>
        <w:tc>
          <w:tcPr>
            <w:tcW w:w="4396" w:type="dxa"/>
          </w:tcPr>
          <w:p w14:paraId="58F7CFF2" w14:textId="77777777" w:rsidR="004734C3" w:rsidRPr="00FA10A3" w:rsidRDefault="004734C3" w:rsidP="004C1639">
            <w:r w:rsidRPr="00FA10A3">
              <w:t xml:space="preserve">Ұңғыма </w:t>
            </w:r>
          </w:p>
        </w:tc>
      </w:tr>
      <w:tr w:rsidR="004734C3" w:rsidRPr="00FA10A3" w14:paraId="0ADE046A" w14:textId="77777777" w:rsidTr="004C1639">
        <w:tc>
          <w:tcPr>
            <w:tcW w:w="675" w:type="dxa"/>
            <w:gridSpan w:val="2"/>
          </w:tcPr>
          <w:p w14:paraId="078858B5" w14:textId="77777777" w:rsidR="004734C3" w:rsidRPr="00FA10A3" w:rsidRDefault="004734C3" w:rsidP="004C1639">
            <w:pPr>
              <w:jc w:val="center"/>
              <w:rPr>
                <w:b/>
              </w:rPr>
            </w:pPr>
            <w:r w:rsidRPr="00FA10A3">
              <w:rPr>
                <w:b/>
              </w:rPr>
              <w:t>5)</w:t>
            </w:r>
          </w:p>
        </w:tc>
        <w:tc>
          <w:tcPr>
            <w:tcW w:w="10205" w:type="dxa"/>
          </w:tcPr>
          <w:p w14:paraId="14BFDD97" w14:textId="77777777" w:rsidR="004734C3" w:rsidRPr="00FA10A3" w:rsidRDefault="004734C3" w:rsidP="004C1639">
            <w:pPr>
              <w:jc w:val="both"/>
              <w:rPr>
                <w:b/>
              </w:rPr>
            </w:pPr>
            <w:r w:rsidRPr="00FA10A3">
              <w:t>Жолдардың жағдайы</w:t>
            </w:r>
          </w:p>
        </w:tc>
        <w:tc>
          <w:tcPr>
            <w:tcW w:w="4396" w:type="dxa"/>
          </w:tcPr>
          <w:p w14:paraId="1FA4A86C" w14:textId="77777777" w:rsidR="004734C3" w:rsidRPr="00FA10A3" w:rsidRDefault="004734C3" w:rsidP="004C1639">
            <w:r w:rsidRPr="00FA10A3">
              <w:t xml:space="preserve">Жақсы </w:t>
            </w:r>
          </w:p>
        </w:tc>
      </w:tr>
      <w:tr w:rsidR="004734C3" w:rsidRPr="00FA10A3" w14:paraId="6C30CDDA" w14:textId="77777777" w:rsidTr="004C1639">
        <w:tc>
          <w:tcPr>
            <w:tcW w:w="675" w:type="dxa"/>
            <w:gridSpan w:val="2"/>
          </w:tcPr>
          <w:p w14:paraId="025C0D6F" w14:textId="77777777" w:rsidR="004734C3" w:rsidRPr="00FA10A3" w:rsidRDefault="004734C3" w:rsidP="004C1639">
            <w:pPr>
              <w:jc w:val="center"/>
              <w:rPr>
                <w:b/>
              </w:rPr>
            </w:pPr>
            <w:r w:rsidRPr="00FA10A3">
              <w:rPr>
                <w:b/>
              </w:rPr>
              <w:t>6)</w:t>
            </w:r>
          </w:p>
        </w:tc>
        <w:tc>
          <w:tcPr>
            <w:tcW w:w="10205" w:type="dxa"/>
          </w:tcPr>
          <w:p w14:paraId="207C1446" w14:textId="77777777" w:rsidR="004734C3" w:rsidRPr="00FA10A3" w:rsidRDefault="004734C3" w:rsidP="004C1639">
            <w:pPr>
              <w:jc w:val="both"/>
              <w:rPr>
                <w:b/>
              </w:rPr>
            </w:pPr>
            <w:r w:rsidRPr="00FA10A3">
              <w:t>Өртке қарсы жабдықтар</w:t>
            </w:r>
          </w:p>
        </w:tc>
        <w:tc>
          <w:tcPr>
            <w:tcW w:w="4396" w:type="dxa"/>
          </w:tcPr>
          <w:p w14:paraId="532276B5" w14:textId="77777777" w:rsidR="004734C3" w:rsidRPr="00FA10A3" w:rsidRDefault="004734C3" w:rsidP="004C1639"/>
        </w:tc>
      </w:tr>
      <w:tr w:rsidR="004734C3" w:rsidRPr="00FA10A3" w14:paraId="3C451BD3" w14:textId="77777777" w:rsidTr="004C1639">
        <w:tc>
          <w:tcPr>
            <w:tcW w:w="675" w:type="dxa"/>
            <w:gridSpan w:val="2"/>
          </w:tcPr>
          <w:p w14:paraId="275604B4" w14:textId="77777777" w:rsidR="004734C3" w:rsidRPr="00FA10A3" w:rsidRDefault="004734C3" w:rsidP="004C1639">
            <w:pPr>
              <w:jc w:val="center"/>
              <w:rPr>
                <w:b/>
              </w:rPr>
            </w:pPr>
          </w:p>
        </w:tc>
        <w:tc>
          <w:tcPr>
            <w:tcW w:w="10205" w:type="dxa"/>
          </w:tcPr>
          <w:p w14:paraId="29FF456F" w14:textId="77777777" w:rsidR="004734C3" w:rsidRPr="00FA10A3" w:rsidRDefault="004734C3" w:rsidP="004C1639">
            <w:pPr>
              <w:ind w:firstLine="567"/>
              <w:jc w:val="both"/>
            </w:pPr>
            <w:r w:rsidRPr="00FA10A3">
              <w:t>6.1) өрт сигнализациясы</w:t>
            </w:r>
          </w:p>
        </w:tc>
        <w:tc>
          <w:tcPr>
            <w:tcW w:w="4396" w:type="dxa"/>
          </w:tcPr>
          <w:p w14:paraId="41177736" w14:textId="77777777" w:rsidR="004734C3" w:rsidRPr="00FA10A3" w:rsidRDefault="004734C3" w:rsidP="004C1639">
            <w:r w:rsidRPr="00FA10A3">
              <w:t>Бар</w:t>
            </w:r>
          </w:p>
        </w:tc>
      </w:tr>
      <w:tr w:rsidR="004734C3" w:rsidRPr="00FA10A3" w14:paraId="2B55E94D" w14:textId="77777777" w:rsidTr="004C1639">
        <w:tc>
          <w:tcPr>
            <w:tcW w:w="675" w:type="dxa"/>
            <w:gridSpan w:val="2"/>
          </w:tcPr>
          <w:p w14:paraId="424932E3" w14:textId="77777777" w:rsidR="004734C3" w:rsidRPr="00FA10A3" w:rsidRDefault="004734C3" w:rsidP="004C1639">
            <w:pPr>
              <w:jc w:val="center"/>
              <w:rPr>
                <w:b/>
              </w:rPr>
            </w:pPr>
          </w:p>
        </w:tc>
        <w:tc>
          <w:tcPr>
            <w:tcW w:w="10205" w:type="dxa"/>
          </w:tcPr>
          <w:p w14:paraId="0D320203" w14:textId="77777777" w:rsidR="004734C3" w:rsidRPr="00FA10A3" w:rsidRDefault="004734C3" w:rsidP="004C1639">
            <w:pPr>
              <w:ind w:firstLine="567"/>
              <w:jc w:val="both"/>
            </w:pPr>
            <w:r w:rsidRPr="00FA10A3">
              <w:t>6.2) автоматтұрмыстық, жартылай автоматты және басқа да өрт сөндіру жүйелері</w:t>
            </w:r>
          </w:p>
        </w:tc>
        <w:tc>
          <w:tcPr>
            <w:tcW w:w="4396" w:type="dxa"/>
          </w:tcPr>
          <w:p w14:paraId="5283F4DF" w14:textId="77777777" w:rsidR="004734C3" w:rsidRPr="00FA10A3" w:rsidRDefault="004734C3" w:rsidP="004C1639"/>
        </w:tc>
      </w:tr>
      <w:tr w:rsidR="004734C3" w:rsidRPr="00FA10A3" w14:paraId="322C2AE4" w14:textId="77777777" w:rsidTr="004C1639">
        <w:trPr>
          <w:trHeight w:val="266"/>
        </w:trPr>
        <w:tc>
          <w:tcPr>
            <w:tcW w:w="675" w:type="dxa"/>
            <w:gridSpan w:val="2"/>
          </w:tcPr>
          <w:p w14:paraId="19E40418" w14:textId="77777777" w:rsidR="004734C3" w:rsidRPr="00FA10A3" w:rsidRDefault="004734C3" w:rsidP="004C1639">
            <w:pPr>
              <w:jc w:val="center"/>
              <w:rPr>
                <w:b/>
              </w:rPr>
            </w:pPr>
          </w:p>
        </w:tc>
        <w:tc>
          <w:tcPr>
            <w:tcW w:w="10205" w:type="dxa"/>
          </w:tcPr>
          <w:p w14:paraId="5B7DCD61" w14:textId="77777777" w:rsidR="004734C3" w:rsidRPr="00FA10A3" w:rsidRDefault="004734C3" w:rsidP="004C1639">
            <w:pPr>
              <w:ind w:firstLine="567"/>
              <w:jc w:val="both"/>
            </w:pPr>
            <w:r w:rsidRPr="00FA10A3">
              <w:t>6.3) өрт сөндіргіштердің саны (дана)</w:t>
            </w:r>
          </w:p>
        </w:tc>
        <w:tc>
          <w:tcPr>
            <w:tcW w:w="4396" w:type="dxa"/>
          </w:tcPr>
          <w:p w14:paraId="043CF914" w14:textId="77777777" w:rsidR="004734C3" w:rsidRPr="00FA10A3" w:rsidRDefault="004734C3" w:rsidP="004C1639">
            <w:r w:rsidRPr="00FA10A3">
              <w:t>15</w:t>
            </w:r>
          </w:p>
        </w:tc>
      </w:tr>
      <w:tr w:rsidR="004734C3" w:rsidRPr="00FA10A3" w14:paraId="17818851" w14:textId="77777777" w:rsidTr="004C1639">
        <w:tc>
          <w:tcPr>
            <w:tcW w:w="675" w:type="dxa"/>
            <w:gridSpan w:val="2"/>
          </w:tcPr>
          <w:p w14:paraId="63763043" w14:textId="77777777" w:rsidR="004734C3" w:rsidRPr="00FA10A3" w:rsidRDefault="004734C3" w:rsidP="004C1639">
            <w:pPr>
              <w:jc w:val="center"/>
              <w:rPr>
                <w:b/>
              </w:rPr>
            </w:pPr>
            <w:r w:rsidRPr="00FA10A3">
              <w:rPr>
                <w:b/>
              </w:rPr>
              <w:t>7)</w:t>
            </w:r>
          </w:p>
        </w:tc>
        <w:tc>
          <w:tcPr>
            <w:tcW w:w="10205" w:type="dxa"/>
          </w:tcPr>
          <w:p w14:paraId="48266676" w14:textId="77777777" w:rsidR="004734C3" w:rsidRPr="00FA10A3" w:rsidRDefault="004734C3" w:rsidP="004C1639">
            <w:pPr>
              <w:jc w:val="both"/>
            </w:pPr>
            <w:r w:rsidRPr="00FA10A3">
              <w:t>Өртке қарсы қызметтің түрі</w:t>
            </w:r>
          </w:p>
        </w:tc>
        <w:tc>
          <w:tcPr>
            <w:tcW w:w="4396" w:type="dxa"/>
          </w:tcPr>
          <w:p w14:paraId="04359AD5" w14:textId="77777777" w:rsidR="004734C3" w:rsidRPr="00FA10A3" w:rsidRDefault="004734C3" w:rsidP="004C1639">
            <w:r w:rsidRPr="00FA10A3">
              <w:t>-</w:t>
            </w:r>
          </w:p>
        </w:tc>
      </w:tr>
      <w:tr w:rsidR="004734C3" w:rsidRPr="00FA10A3" w14:paraId="0FA3C66E" w14:textId="77777777" w:rsidTr="004C1639">
        <w:tc>
          <w:tcPr>
            <w:tcW w:w="675" w:type="dxa"/>
            <w:gridSpan w:val="2"/>
          </w:tcPr>
          <w:p w14:paraId="5F5741F9" w14:textId="77777777" w:rsidR="004734C3" w:rsidRPr="00FA10A3" w:rsidRDefault="004734C3" w:rsidP="004C1639">
            <w:pPr>
              <w:jc w:val="center"/>
              <w:rPr>
                <w:b/>
              </w:rPr>
            </w:pPr>
          </w:p>
        </w:tc>
        <w:tc>
          <w:tcPr>
            <w:tcW w:w="10205" w:type="dxa"/>
          </w:tcPr>
          <w:p w14:paraId="318AD04A" w14:textId="77777777" w:rsidR="004734C3" w:rsidRPr="00FA10A3" w:rsidRDefault="004734C3" w:rsidP="004C1639">
            <w:pPr>
              <w:ind w:firstLine="567"/>
              <w:jc w:val="both"/>
            </w:pPr>
            <w:r w:rsidRPr="00FA10A3">
              <w:t>7.1) штат бойынша сандық құрамы (адам)</w:t>
            </w:r>
          </w:p>
        </w:tc>
        <w:tc>
          <w:tcPr>
            <w:tcW w:w="4396" w:type="dxa"/>
          </w:tcPr>
          <w:p w14:paraId="356570C3" w14:textId="77777777" w:rsidR="004734C3" w:rsidRPr="00FA10A3" w:rsidRDefault="004734C3" w:rsidP="004C1639"/>
        </w:tc>
      </w:tr>
      <w:tr w:rsidR="004734C3" w:rsidRPr="00FA10A3" w14:paraId="10845135" w14:textId="77777777" w:rsidTr="004C1639">
        <w:tc>
          <w:tcPr>
            <w:tcW w:w="675" w:type="dxa"/>
            <w:gridSpan w:val="2"/>
          </w:tcPr>
          <w:p w14:paraId="1900186B" w14:textId="77777777" w:rsidR="004734C3" w:rsidRPr="00FA10A3" w:rsidRDefault="004734C3" w:rsidP="004C1639">
            <w:pPr>
              <w:jc w:val="center"/>
              <w:rPr>
                <w:b/>
              </w:rPr>
            </w:pPr>
          </w:p>
        </w:tc>
        <w:tc>
          <w:tcPr>
            <w:tcW w:w="10205" w:type="dxa"/>
          </w:tcPr>
          <w:p w14:paraId="33B58C06"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56C9A323" w14:textId="77777777" w:rsidR="004734C3" w:rsidRPr="00FA10A3" w:rsidRDefault="004734C3" w:rsidP="004C1639"/>
        </w:tc>
      </w:tr>
      <w:tr w:rsidR="004734C3" w:rsidRPr="00FA10A3" w14:paraId="72EDE5BE" w14:textId="77777777" w:rsidTr="004C1639">
        <w:tc>
          <w:tcPr>
            <w:tcW w:w="675" w:type="dxa"/>
            <w:gridSpan w:val="2"/>
          </w:tcPr>
          <w:p w14:paraId="3F2C096A" w14:textId="77777777" w:rsidR="004734C3" w:rsidRPr="00FA10A3" w:rsidRDefault="004734C3" w:rsidP="004C1639">
            <w:pPr>
              <w:jc w:val="center"/>
              <w:rPr>
                <w:b/>
              </w:rPr>
            </w:pPr>
          </w:p>
        </w:tc>
        <w:tc>
          <w:tcPr>
            <w:tcW w:w="10205" w:type="dxa"/>
          </w:tcPr>
          <w:p w14:paraId="1771F2F7"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09829DD7" w14:textId="77777777" w:rsidR="004734C3" w:rsidRPr="00FA10A3" w:rsidRDefault="004734C3" w:rsidP="004C1639"/>
        </w:tc>
      </w:tr>
      <w:tr w:rsidR="004734C3" w:rsidRPr="00FA10A3" w14:paraId="66BA5C47" w14:textId="77777777" w:rsidTr="004C1639">
        <w:tc>
          <w:tcPr>
            <w:tcW w:w="675" w:type="dxa"/>
            <w:gridSpan w:val="2"/>
          </w:tcPr>
          <w:p w14:paraId="2B93A369" w14:textId="77777777" w:rsidR="004734C3" w:rsidRPr="00FA10A3" w:rsidRDefault="004734C3" w:rsidP="004C1639">
            <w:pPr>
              <w:jc w:val="center"/>
              <w:rPr>
                <w:b/>
              </w:rPr>
            </w:pPr>
            <w:r w:rsidRPr="00FA10A3">
              <w:rPr>
                <w:b/>
              </w:rPr>
              <w:t>8)</w:t>
            </w:r>
          </w:p>
        </w:tc>
        <w:tc>
          <w:tcPr>
            <w:tcW w:w="10205" w:type="dxa"/>
          </w:tcPr>
          <w:p w14:paraId="59F0B082"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01B0625E" w14:textId="77777777" w:rsidR="004734C3" w:rsidRPr="00FA10A3" w:rsidRDefault="004734C3" w:rsidP="004C1639">
            <w:r w:rsidRPr="00FA10A3">
              <w:t>1</w:t>
            </w:r>
          </w:p>
        </w:tc>
      </w:tr>
      <w:tr w:rsidR="004734C3" w:rsidRPr="00FA10A3" w14:paraId="75738E98" w14:textId="77777777" w:rsidTr="004C1639">
        <w:tc>
          <w:tcPr>
            <w:tcW w:w="675" w:type="dxa"/>
            <w:gridSpan w:val="2"/>
          </w:tcPr>
          <w:p w14:paraId="16730F7A" w14:textId="77777777" w:rsidR="004734C3" w:rsidRPr="00FA10A3" w:rsidRDefault="004734C3" w:rsidP="004C1639">
            <w:pPr>
              <w:jc w:val="center"/>
              <w:rPr>
                <w:b/>
              </w:rPr>
            </w:pPr>
            <w:r w:rsidRPr="00FA10A3">
              <w:rPr>
                <w:b/>
              </w:rPr>
              <w:t>9)</w:t>
            </w:r>
          </w:p>
        </w:tc>
        <w:tc>
          <w:tcPr>
            <w:tcW w:w="10205" w:type="dxa"/>
          </w:tcPr>
          <w:p w14:paraId="57257337"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52C1F226" w14:textId="77777777" w:rsidR="004734C3" w:rsidRPr="00FA10A3" w:rsidRDefault="004734C3" w:rsidP="004C1639">
            <w:r w:rsidRPr="00FA10A3">
              <w:t>-</w:t>
            </w:r>
          </w:p>
        </w:tc>
      </w:tr>
      <w:tr w:rsidR="004734C3" w:rsidRPr="00FA10A3" w14:paraId="048E2D0C" w14:textId="77777777" w:rsidTr="004C1639">
        <w:tc>
          <w:tcPr>
            <w:tcW w:w="675" w:type="dxa"/>
            <w:gridSpan w:val="2"/>
          </w:tcPr>
          <w:p w14:paraId="6D32418C" w14:textId="77777777" w:rsidR="004734C3" w:rsidRPr="00FA10A3" w:rsidRDefault="004734C3" w:rsidP="004C1639">
            <w:pPr>
              <w:jc w:val="center"/>
              <w:rPr>
                <w:b/>
              </w:rPr>
            </w:pPr>
          </w:p>
        </w:tc>
        <w:tc>
          <w:tcPr>
            <w:tcW w:w="10205" w:type="dxa"/>
          </w:tcPr>
          <w:p w14:paraId="3C097A17" w14:textId="77777777" w:rsidR="004734C3" w:rsidRPr="00FA10A3" w:rsidRDefault="004734C3" w:rsidP="004C1639">
            <w:pPr>
              <w:jc w:val="both"/>
            </w:pPr>
          </w:p>
        </w:tc>
        <w:tc>
          <w:tcPr>
            <w:tcW w:w="4396" w:type="dxa"/>
          </w:tcPr>
          <w:p w14:paraId="529DA34A" w14:textId="77777777" w:rsidR="004734C3" w:rsidRPr="00FA10A3" w:rsidRDefault="004734C3" w:rsidP="004C1639"/>
        </w:tc>
      </w:tr>
      <w:tr w:rsidR="004734C3" w:rsidRPr="00FA10A3" w14:paraId="3253B05E" w14:textId="77777777" w:rsidTr="004C1639">
        <w:tc>
          <w:tcPr>
            <w:tcW w:w="15276" w:type="dxa"/>
            <w:gridSpan w:val="4"/>
          </w:tcPr>
          <w:p w14:paraId="5D62CCB2" w14:textId="77777777" w:rsidR="004734C3" w:rsidRPr="00FA10A3" w:rsidRDefault="004734C3" w:rsidP="004C1639">
            <w:pPr>
              <w:pStyle w:val="a8"/>
              <w:numPr>
                <w:ilvl w:val="0"/>
                <w:numId w:val="14"/>
              </w:numPr>
              <w:jc w:val="center"/>
              <w:rPr>
                <w:b/>
              </w:rPr>
            </w:pPr>
            <w:r w:rsidRPr="00FA10A3">
              <w:rPr>
                <w:b/>
                <w:lang w:val="kk-KZ"/>
              </w:rPr>
              <w:t>ҚР ІІМ ҚМҚК "Резерв" ШЖҚ РМК "Орбита" филиалы.</w:t>
            </w:r>
            <w:r w:rsidRPr="00FA10A3">
              <w:rPr>
                <w:b/>
                <w:lang w:val="kk-KZ"/>
              </w:rPr>
              <w:tab/>
              <w:t xml:space="preserve">Петропавл қ., Индустриальный даңғ., 2 директор, А.А. </w:t>
            </w:r>
            <w:r w:rsidRPr="00FA10A3">
              <w:rPr>
                <w:b/>
                <w:lang w:val="kk-KZ"/>
              </w:rPr>
              <w:lastRenderedPageBreak/>
              <w:t>Тырнышный</w:t>
            </w:r>
          </w:p>
        </w:tc>
      </w:tr>
      <w:tr w:rsidR="004734C3" w:rsidRPr="00FA10A3" w14:paraId="4FD98447" w14:textId="77777777" w:rsidTr="004C1639">
        <w:tc>
          <w:tcPr>
            <w:tcW w:w="675" w:type="dxa"/>
            <w:gridSpan w:val="2"/>
          </w:tcPr>
          <w:p w14:paraId="4FA1C89C" w14:textId="77777777" w:rsidR="004734C3" w:rsidRPr="00FA10A3" w:rsidRDefault="004734C3" w:rsidP="004C1639">
            <w:pPr>
              <w:jc w:val="center"/>
              <w:rPr>
                <w:b/>
              </w:rPr>
            </w:pPr>
            <w:r w:rsidRPr="00FA10A3">
              <w:rPr>
                <w:b/>
              </w:rPr>
              <w:lastRenderedPageBreak/>
              <w:t>1)</w:t>
            </w:r>
          </w:p>
        </w:tc>
        <w:tc>
          <w:tcPr>
            <w:tcW w:w="10205" w:type="dxa"/>
          </w:tcPr>
          <w:p w14:paraId="0C99E6EF" w14:textId="77777777" w:rsidR="004734C3" w:rsidRPr="00FA10A3" w:rsidRDefault="004734C3" w:rsidP="004C1639">
            <w:pPr>
              <w:jc w:val="both"/>
              <w:rPr>
                <w:b/>
              </w:rPr>
            </w:pPr>
            <w:r w:rsidRPr="00FA10A3">
              <w:t>Ведомстволық тиесілілігі</w:t>
            </w:r>
          </w:p>
        </w:tc>
        <w:tc>
          <w:tcPr>
            <w:tcW w:w="4396" w:type="dxa"/>
          </w:tcPr>
          <w:p w14:paraId="073D25A3" w14:textId="77777777" w:rsidR="004734C3" w:rsidRPr="00FA10A3" w:rsidRDefault="004734C3" w:rsidP="004C1639">
            <w:r w:rsidRPr="00FA10A3">
              <w:t>Мемлекеттік меншік</w:t>
            </w:r>
          </w:p>
        </w:tc>
      </w:tr>
      <w:tr w:rsidR="004734C3" w:rsidRPr="00FA10A3" w14:paraId="5EBBE026" w14:textId="77777777" w:rsidTr="004C1639">
        <w:tc>
          <w:tcPr>
            <w:tcW w:w="675" w:type="dxa"/>
            <w:gridSpan w:val="2"/>
          </w:tcPr>
          <w:p w14:paraId="66B47C1F" w14:textId="77777777" w:rsidR="004734C3" w:rsidRPr="00FA10A3" w:rsidRDefault="004734C3" w:rsidP="004C1639">
            <w:pPr>
              <w:jc w:val="center"/>
              <w:rPr>
                <w:b/>
              </w:rPr>
            </w:pPr>
            <w:r w:rsidRPr="00FA10A3">
              <w:rPr>
                <w:b/>
              </w:rPr>
              <w:t>2)</w:t>
            </w:r>
          </w:p>
        </w:tc>
        <w:tc>
          <w:tcPr>
            <w:tcW w:w="10205" w:type="dxa"/>
          </w:tcPr>
          <w:p w14:paraId="350A936B" w14:textId="77777777" w:rsidR="004734C3" w:rsidRPr="00FA10A3" w:rsidRDefault="004734C3" w:rsidP="004C1639">
            <w:pPr>
              <w:jc w:val="both"/>
              <w:rPr>
                <w:b/>
              </w:rPr>
            </w:pPr>
            <w:r w:rsidRPr="00FA10A3">
              <w:t>Өндіріс түрі</w:t>
            </w:r>
          </w:p>
        </w:tc>
        <w:tc>
          <w:tcPr>
            <w:tcW w:w="4396" w:type="dxa"/>
          </w:tcPr>
          <w:p w14:paraId="71C647C2" w14:textId="77777777" w:rsidR="004734C3" w:rsidRPr="00FA10A3" w:rsidRDefault="004734C3" w:rsidP="004C1639">
            <w:r w:rsidRPr="00FA10A3">
              <w:t>Мұнай өнімдерін сақтау</w:t>
            </w:r>
          </w:p>
        </w:tc>
      </w:tr>
      <w:tr w:rsidR="004734C3" w:rsidRPr="00FA10A3" w14:paraId="7E13A957" w14:textId="77777777" w:rsidTr="004C1639">
        <w:tc>
          <w:tcPr>
            <w:tcW w:w="675" w:type="dxa"/>
            <w:gridSpan w:val="2"/>
          </w:tcPr>
          <w:p w14:paraId="6893099D" w14:textId="77777777" w:rsidR="004734C3" w:rsidRPr="00FA10A3" w:rsidRDefault="004734C3" w:rsidP="004C1639">
            <w:pPr>
              <w:jc w:val="center"/>
              <w:rPr>
                <w:b/>
              </w:rPr>
            </w:pPr>
            <w:r w:rsidRPr="00FA10A3">
              <w:rPr>
                <w:b/>
              </w:rPr>
              <w:t>3)</w:t>
            </w:r>
          </w:p>
        </w:tc>
        <w:tc>
          <w:tcPr>
            <w:tcW w:w="10205" w:type="dxa"/>
          </w:tcPr>
          <w:p w14:paraId="6BE4B6E1"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048D6B1" w14:textId="77777777" w:rsidR="004734C3" w:rsidRPr="00FA10A3" w:rsidRDefault="004734C3" w:rsidP="004C1639">
            <w:r w:rsidRPr="00FA10A3">
              <w:t>РВС 5000-49 дана.</w:t>
            </w:r>
          </w:p>
          <w:p w14:paraId="45610F01" w14:textId="77777777" w:rsidR="004734C3" w:rsidRPr="00FA10A3" w:rsidRDefault="004734C3" w:rsidP="004C1639">
            <w:r w:rsidRPr="00FA10A3">
              <w:t>РВС 2000- 7 дана.</w:t>
            </w:r>
          </w:p>
          <w:p w14:paraId="378976E0" w14:textId="77777777" w:rsidR="004734C3" w:rsidRPr="00FA10A3" w:rsidRDefault="004734C3" w:rsidP="004C1639">
            <w:r w:rsidRPr="00FA10A3">
              <w:t>РВС 1000-2 дана.</w:t>
            </w:r>
          </w:p>
          <w:p w14:paraId="2FA23D3A" w14:textId="77777777" w:rsidR="004734C3" w:rsidRPr="00FA10A3" w:rsidRDefault="004734C3" w:rsidP="004C1639">
            <w:r w:rsidRPr="00FA10A3">
              <w:t>Операторлық</w:t>
            </w:r>
          </w:p>
        </w:tc>
      </w:tr>
      <w:tr w:rsidR="004734C3" w:rsidRPr="00FA10A3" w14:paraId="0D1CB9C9" w14:textId="77777777" w:rsidTr="004C1639">
        <w:tc>
          <w:tcPr>
            <w:tcW w:w="675" w:type="dxa"/>
            <w:gridSpan w:val="2"/>
          </w:tcPr>
          <w:p w14:paraId="5354758D" w14:textId="77777777" w:rsidR="004734C3" w:rsidRPr="00FA10A3" w:rsidRDefault="004734C3" w:rsidP="004C1639">
            <w:pPr>
              <w:jc w:val="center"/>
              <w:rPr>
                <w:b/>
              </w:rPr>
            </w:pPr>
            <w:r w:rsidRPr="00FA10A3">
              <w:rPr>
                <w:b/>
              </w:rPr>
              <w:t>4)</w:t>
            </w:r>
          </w:p>
        </w:tc>
        <w:tc>
          <w:tcPr>
            <w:tcW w:w="10205" w:type="dxa"/>
          </w:tcPr>
          <w:p w14:paraId="6A2E814E" w14:textId="77777777" w:rsidR="004734C3" w:rsidRPr="00FA10A3" w:rsidRDefault="004734C3" w:rsidP="004C1639">
            <w:pPr>
              <w:jc w:val="both"/>
              <w:rPr>
                <w:b/>
              </w:rPr>
            </w:pPr>
            <w:r w:rsidRPr="00FA10A3">
              <w:t>Сумен жабдықтаудың сипаттамасы</w:t>
            </w:r>
          </w:p>
        </w:tc>
        <w:tc>
          <w:tcPr>
            <w:tcW w:w="4396" w:type="dxa"/>
          </w:tcPr>
          <w:p w14:paraId="15237A6F" w14:textId="77777777" w:rsidR="004734C3" w:rsidRPr="00FA10A3" w:rsidRDefault="004734C3" w:rsidP="004C1639">
            <w:r w:rsidRPr="00FA10A3">
              <w:t>Бар</w:t>
            </w:r>
          </w:p>
        </w:tc>
      </w:tr>
      <w:tr w:rsidR="004734C3" w:rsidRPr="00FA10A3" w14:paraId="2B26B09F" w14:textId="77777777" w:rsidTr="004C1639">
        <w:trPr>
          <w:trHeight w:val="260"/>
        </w:trPr>
        <w:tc>
          <w:tcPr>
            <w:tcW w:w="675" w:type="dxa"/>
            <w:gridSpan w:val="2"/>
          </w:tcPr>
          <w:p w14:paraId="2210161C" w14:textId="77777777" w:rsidR="004734C3" w:rsidRPr="00FA10A3" w:rsidRDefault="004734C3" w:rsidP="004C1639">
            <w:pPr>
              <w:jc w:val="center"/>
              <w:rPr>
                <w:b/>
              </w:rPr>
            </w:pPr>
          </w:p>
        </w:tc>
        <w:tc>
          <w:tcPr>
            <w:tcW w:w="10205" w:type="dxa"/>
          </w:tcPr>
          <w:p w14:paraId="5E2CEB97"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7C56DB44" w14:textId="77777777" w:rsidR="004734C3" w:rsidRPr="00FA10A3" w:rsidRDefault="004734C3" w:rsidP="004C1639">
            <w:r w:rsidRPr="00FA10A3">
              <w:t>Бар</w:t>
            </w:r>
          </w:p>
        </w:tc>
      </w:tr>
      <w:tr w:rsidR="004734C3" w:rsidRPr="00FA10A3" w14:paraId="5E4E0408" w14:textId="77777777" w:rsidTr="004C1639">
        <w:tc>
          <w:tcPr>
            <w:tcW w:w="675" w:type="dxa"/>
            <w:gridSpan w:val="2"/>
          </w:tcPr>
          <w:p w14:paraId="0652936A" w14:textId="77777777" w:rsidR="004734C3" w:rsidRPr="00FA10A3" w:rsidRDefault="004734C3" w:rsidP="004C1639">
            <w:pPr>
              <w:jc w:val="center"/>
              <w:rPr>
                <w:b/>
              </w:rPr>
            </w:pPr>
          </w:p>
        </w:tc>
        <w:tc>
          <w:tcPr>
            <w:tcW w:w="10205" w:type="dxa"/>
          </w:tcPr>
          <w:p w14:paraId="28EE0035" w14:textId="77777777" w:rsidR="004734C3" w:rsidRPr="00FA10A3" w:rsidRDefault="004734C3" w:rsidP="004C1639">
            <w:pPr>
              <w:ind w:firstLine="567"/>
              <w:jc w:val="both"/>
            </w:pPr>
            <w:r w:rsidRPr="00FA10A3">
              <w:t>4.2) өрт сөндіру гидранттары (типі, саны)</w:t>
            </w:r>
          </w:p>
        </w:tc>
        <w:tc>
          <w:tcPr>
            <w:tcW w:w="4396" w:type="dxa"/>
          </w:tcPr>
          <w:p w14:paraId="4D8ABBA8" w14:textId="77777777" w:rsidR="004734C3" w:rsidRPr="00FA10A3" w:rsidRDefault="004734C3" w:rsidP="004C1639">
            <w:r w:rsidRPr="00FA10A3">
              <w:t>Бар</w:t>
            </w:r>
          </w:p>
        </w:tc>
      </w:tr>
      <w:tr w:rsidR="004734C3" w:rsidRPr="00FA10A3" w14:paraId="740B833C" w14:textId="77777777" w:rsidTr="004C1639">
        <w:tc>
          <w:tcPr>
            <w:tcW w:w="675" w:type="dxa"/>
            <w:gridSpan w:val="2"/>
          </w:tcPr>
          <w:p w14:paraId="71FD853D" w14:textId="77777777" w:rsidR="004734C3" w:rsidRPr="00FA10A3" w:rsidRDefault="004734C3" w:rsidP="004C1639">
            <w:pPr>
              <w:jc w:val="center"/>
              <w:rPr>
                <w:b/>
              </w:rPr>
            </w:pPr>
          </w:p>
        </w:tc>
        <w:tc>
          <w:tcPr>
            <w:tcW w:w="10205" w:type="dxa"/>
          </w:tcPr>
          <w:p w14:paraId="25ED694D" w14:textId="77777777" w:rsidR="004734C3" w:rsidRPr="00FA10A3" w:rsidRDefault="004734C3" w:rsidP="004C1639">
            <w:pPr>
              <w:ind w:firstLine="567"/>
              <w:jc w:val="both"/>
            </w:pPr>
            <w:r w:rsidRPr="00FA10A3">
              <w:t>4.3) ішкі өрт сөндіру крандары</w:t>
            </w:r>
          </w:p>
        </w:tc>
        <w:tc>
          <w:tcPr>
            <w:tcW w:w="4396" w:type="dxa"/>
          </w:tcPr>
          <w:p w14:paraId="1FED776E" w14:textId="77777777" w:rsidR="004734C3" w:rsidRPr="00FA10A3" w:rsidRDefault="004734C3" w:rsidP="004C1639">
            <w:r w:rsidRPr="00FA10A3">
              <w:t>Бар</w:t>
            </w:r>
          </w:p>
        </w:tc>
      </w:tr>
      <w:tr w:rsidR="004734C3" w:rsidRPr="00FA10A3" w14:paraId="7BB90508" w14:textId="77777777" w:rsidTr="004C1639">
        <w:tc>
          <w:tcPr>
            <w:tcW w:w="675" w:type="dxa"/>
            <w:gridSpan w:val="2"/>
          </w:tcPr>
          <w:p w14:paraId="78B6918D" w14:textId="77777777" w:rsidR="004734C3" w:rsidRPr="00FA10A3" w:rsidRDefault="004734C3" w:rsidP="004C1639">
            <w:pPr>
              <w:jc w:val="center"/>
              <w:rPr>
                <w:b/>
              </w:rPr>
            </w:pPr>
          </w:p>
        </w:tc>
        <w:tc>
          <w:tcPr>
            <w:tcW w:w="10205" w:type="dxa"/>
          </w:tcPr>
          <w:p w14:paraId="0EFAB8B3"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438C62D9" w14:textId="77777777" w:rsidR="004734C3" w:rsidRPr="00FA10A3" w:rsidRDefault="004734C3" w:rsidP="004C1639">
            <w:r w:rsidRPr="00FA10A3">
              <w:t>Бар</w:t>
            </w:r>
          </w:p>
        </w:tc>
      </w:tr>
      <w:tr w:rsidR="004734C3" w:rsidRPr="00FA10A3" w14:paraId="4DD5C0E5" w14:textId="77777777" w:rsidTr="004C1639">
        <w:tc>
          <w:tcPr>
            <w:tcW w:w="675" w:type="dxa"/>
            <w:gridSpan w:val="2"/>
          </w:tcPr>
          <w:p w14:paraId="0402FAD2" w14:textId="77777777" w:rsidR="004734C3" w:rsidRPr="00FA10A3" w:rsidRDefault="004734C3" w:rsidP="004C1639">
            <w:pPr>
              <w:jc w:val="center"/>
              <w:rPr>
                <w:b/>
              </w:rPr>
            </w:pPr>
          </w:p>
        </w:tc>
        <w:tc>
          <w:tcPr>
            <w:tcW w:w="10205" w:type="dxa"/>
          </w:tcPr>
          <w:p w14:paraId="015D07F6" w14:textId="77777777" w:rsidR="004734C3" w:rsidRPr="00FA10A3" w:rsidRDefault="004734C3" w:rsidP="004C1639">
            <w:pPr>
              <w:ind w:firstLine="567"/>
              <w:jc w:val="both"/>
            </w:pPr>
            <w:r w:rsidRPr="00FA10A3">
              <w:t xml:space="preserve">4.5) табиғи су көздері </w:t>
            </w:r>
          </w:p>
        </w:tc>
        <w:tc>
          <w:tcPr>
            <w:tcW w:w="4396" w:type="dxa"/>
          </w:tcPr>
          <w:p w14:paraId="69070849" w14:textId="77777777" w:rsidR="004734C3" w:rsidRPr="00FA10A3" w:rsidRDefault="004734C3" w:rsidP="004C1639"/>
        </w:tc>
      </w:tr>
      <w:tr w:rsidR="004734C3" w:rsidRPr="00FA10A3" w14:paraId="3E8D146B" w14:textId="77777777" w:rsidTr="004C1639">
        <w:tc>
          <w:tcPr>
            <w:tcW w:w="675" w:type="dxa"/>
            <w:gridSpan w:val="2"/>
          </w:tcPr>
          <w:p w14:paraId="1C55F779" w14:textId="77777777" w:rsidR="004734C3" w:rsidRPr="00FA10A3" w:rsidRDefault="004734C3" w:rsidP="004C1639">
            <w:pPr>
              <w:jc w:val="center"/>
              <w:rPr>
                <w:b/>
              </w:rPr>
            </w:pPr>
            <w:r w:rsidRPr="00FA10A3">
              <w:rPr>
                <w:b/>
              </w:rPr>
              <w:t>5)</w:t>
            </w:r>
          </w:p>
        </w:tc>
        <w:tc>
          <w:tcPr>
            <w:tcW w:w="10205" w:type="dxa"/>
          </w:tcPr>
          <w:p w14:paraId="29038E1D" w14:textId="77777777" w:rsidR="004734C3" w:rsidRPr="00FA10A3" w:rsidRDefault="004734C3" w:rsidP="004C1639">
            <w:pPr>
              <w:jc w:val="both"/>
              <w:rPr>
                <w:b/>
              </w:rPr>
            </w:pPr>
            <w:r w:rsidRPr="00FA10A3">
              <w:t>Жолдардың жағдайы</w:t>
            </w:r>
          </w:p>
        </w:tc>
        <w:tc>
          <w:tcPr>
            <w:tcW w:w="4396" w:type="dxa"/>
          </w:tcPr>
          <w:p w14:paraId="086FA802" w14:textId="77777777" w:rsidR="004734C3" w:rsidRPr="00FA10A3" w:rsidRDefault="004734C3" w:rsidP="004C1639">
            <w:r w:rsidRPr="00FA10A3">
              <w:t xml:space="preserve">Жақсы </w:t>
            </w:r>
          </w:p>
        </w:tc>
      </w:tr>
      <w:tr w:rsidR="004734C3" w:rsidRPr="00FA10A3" w14:paraId="28AE0E60" w14:textId="77777777" w:rsidTr="004C1639">
        <w:tc>
          <w:tcPr>
            <w:tcW w:w="675" w:type="dxa"/>
            <w:gridSpan w:val="2"/>
          </w:tcPr>
          <w:p w14:paraId="45550F7B" w14:textId="77777777" w:rsidR="004734C3" w:rsidRPr="00FA10A3" w:rsidRDefault="004734C3" w:rsidP="004C1639">
            <w:pPr>
              <w:jc w:val="center"/>
              <w:rPr>
                <w:b/>
              </w:rPr>
            </w:pPr>
            <w:r w:rsidRPr="00FA10A3">
              <w:rPr>
                <w:b/>
              </w:rPr>
              <w:t>6)</w:t>
            </w:r>
          </w:p>
        </w:tc>
        <w:tc>
          <w:tcPr>
            <w:tcW w:w="10205" w:type="dxa"/>
          </w:tcPr>
          <w:p w14:paraId="6B3FCDE1" w14:textId="77777777" w:rsidR="004734C3" w:rsidRPr="00FA10A3" w:rsidRDefault="004734C3" w:rsidP="004C1639">
            <w:pPr>
              <w:jc w:val="both"/>
              <w:rPr>
                <w:b/>
              </w:rPr>
            </w:pPr>
            <w:r w:rsidRPr="00FA10A3">
              <w:t>Өртке қарсы жабдықтар</w:t>
            </w:r>
          </w:p>
        </w:tc>
        <w:tc>
          <w:tcPr>
            <w:tcW w:w="4396" w:type="dxa"/>
          </w:tcPr>
          <w:p w14:paraId="09CA15AC" w14:textId="77777777" w:rsidR="004734C3" w:rsidRPr="00FA10A3" w:rsidRDefault="004734C3" w:rsidP="004C1639"/>
        </w:tc>
      </w:tr>
      <w:tr w:rsidR="004734C3" w:rsidRPr="00FA10A3" w14:paraId="7383F58A" w14:textId="77777777" w:rsidTr="004C1639">
        <w:tc>
          <w:tcPr>
            <w:tcW w:w="675" w:type="dxa"/>
            <w:gridSpan w:val="2"/>
          </w:tcPr>
          <w:p w14:paraId="386A36C4" w14:textId="77777777" w:rsidR="004734C3" w:rsidRPr="00FA10A3" w:rsidRDefault="004734C3" w:rsidP="004C1639">
            <w:pPr>
              <w:jc w:val="center"/>
              <w:rPr>
                <w:b/>
              </w:rPr>
            </w:pPr>
          </w:p>
        </w:tc>
        <w:tc>
          <w:tcPr>
            <w:tcW w:w="10205" w:type="dxa"/>
          </w:tcPr>
          <w:p w14:paraId="5DC3D864" w14:textId="77777777" w:rsidR="004734C3" w:rsidRPr="00FA10A3" w:rsidRDefault="004734C3" w:rsidP="004C1639">
            <w:pPr>
              <w:ind w:firstLine="567"/>
              <w:jc w:val="both"/>
            </w:pPr>
            <w:r w:rsidRPr="00FA10A3">
              <w:t>6.1) өрт сигнализациясы</w:t>
            </w:r>
          </w:p>
        </w:tc>
        <w:tc>
          <w:tcPr>
            <w:tcW w:w="4396" w:type="dxa"/>
          </w:tcPr>
          <w:p w14:paraId="3D515057" w14:textId="77777777" w:rsidR="004734C3" w:rsidRPr="00FA10A3" w:rsidRDefault="004734C3" w:rsidP="004C1639">
            <w:r w:rsidRPr="00FA10A3">
              <w:t>Бар</w:t>
            </w:r>
          </w:p>
        </w:tc>
      </w:tr>
      <w:tr w:rsidR="004734C3" w:rsidRPr="00FA10A3" w14:paraId="73654EE1" w14:textId="77777777" w:rsidTr="004C1639">
        <w:tc>
          <w:tcPr>
            <w:tcW w:w="675" w:type="dxa"/>
            <w:gridSpan w:val="2"/>
          </w:tcPr>
          <w:p w14:paraId="286FAA77" w14:textId="77777777" w:rsidR="004734C3" w:rsidRPr="00FA10A3" w:rsidRDefault="004734C3" w:rsidP="004C1639">
            <w:pPr>
              <w:jc w:val="center"/>
              <w:rPr>
                <w:b/>
              </w:rPr>
            </w:pPr>
          </w:p>
        </w:tc>
        <w:tc>
          <w:tcPr>
            <w:tcW w:w="10205" w:type="dxa"/>
          </w:tcPr>
          <w:p w14:paraId="5EEB7078"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9469240" w14:textId="77777777" w:rsidR="004734C3" w:rsidRPr="00FA10A3" w:rsidRDefault="004734C3" w:rsidP="004C1639">
            <w:r w:rsidRPr="00FA10A3">
              <w:t>Бар</w:t>
            </w:r>
          </w:p>
        </w:tc>
      </w:tr>
      <w:tr w:rsidR="004734C3" w:rsidRPr="00FA10A3" w14:paraId="7A63B1EA" w14:textId="77777777" w:rsidTr="004C1639">
        <w:trPr>
          <w:trHeight w:val="266"/>
        </w:trPr>
        <w:tc>
          <w:tcPr>
            <w:tcW w:w="675" w:type="dxa"/>
            <w:gridSpan w:val="2"/>
          </w:tcPr>
          <w:p w14:paraId="108FFF55" w14:textId="77777777" w:rsidR="004734C3" w:rsidRPr="00FA10A3" w:rsidRDefault="004734C3" w:rsidP="004C1639">
            <w:pPr>
              <w:jc w:val="center"/>
              <w:rPr>
                <w:b/>
              </w:rPr>
            </w:pPr>
          </w:p>
        </w:tc>
        <w:tc>
          <w:tcPr>
            <w:tcW w:w="10205" w:type="dxa"/>
          </w:tcPr>
          <w:p w14:paraId="7F432170" w14:textId="77777777" w:rsidR="004734C3" w:rsidRPr="00FA10A3" w:rsidRDefault="004734C3" w:rsidP="004C1639">
            <w:pPr>
              <w:ind w:firstLine="567"/>
              <w:jc w:val="both"/>
            </w:pPr>
            <w:r w:rsidRPr="00FA10A3">
              <w:t>6.3) өрт сөндіргіштердің саны (дана)</w:t>
            </w:r>
          </w:p>
        </w:tc>
        <w:tc>
          <w:tcPr>
            <w:tcW w:w="4396" w:type="dxa"/>
          </w:tcPr>
          <w:p w14:paraId="4D66C36B" w14:textId="77777777" w:rsidR="004734C3" w:rsidRPr="00FA10A3" w:rsidRDefault="004734C3" w:rsidP="004C1639">
            <w:r w:rsidRPr="00FA10A3">
              <w:t>75</w:t>
            </w:r>
          </w:p>
        </w:tc>
      </w:tr>
      <w:tr w:rsidR="004734C3" w:rsidRPr="00FA10A3" w14:paraId="786C7BB0" w14:textId="77777777" w:rsidTr="004C1639">
        <w:tc>
          <w:tcPr>
            <w:tcW w:w="675" w:type="dxa"/>
            <w:gridSpan w:val="2"/>
          </w:tcPr>
          <w:p w14:paraId="5DAD5A3D" w14:textId="77777777" w:rsidR="004734C3" w:rsidRPr="00FA10A3" w:rsidRDefault="004734C3" w:rsidP="004C1639">
            <w:pPr>
              <w:jc w:val="center"/>
              <w:rPr>
                <w:b/>
              </w:rPr>
            </w:pPr>
            <w:r w:rsidRPr="00FA10A3">
              <w:rPr>
                <w:b/>
              </w:rPr>
              <w:t>7)</w:t>
            </w:r>
          </w:p>
        </w:tc>
        <w:tc>
          <w:tcPr>
            <w:tcW w:w="10205" w:type="dxa"/>
          </w:tcPr>
          <w:p w14:paraId="5E6BB64B" w14:textId="77777777" w:rsidR="004734C3" w:rsidRPr="00FA10A3" w:rsidRDefault="004734C3" w:rsidP="004C1639">
            <w:pPr>
              <w:jc w:val="both"/>
            </w:pPr>
            <w:r w:rsidRPr="00FA10A3">
              <w:t>Өртке қарсы қызметтің түрі</w:t>
            </w:r>
          </w:p>
        </w:tc>
        <w:tc>
          <w:tcPr>
            <w:tcW w:w="4396" w:type="dxa"/>
          </w:tcPr>
          <w:p w14:paraId="653D36CE" w14:textId="77777777" w:rsidR="004734C3" w:rsidRPr="00FA10A3" w:rsidRDefault="004734C3" w:rsidP="004C1639">
            <w:r w:rsidRPr="00FA10A3">
              <w:t>МЕӨҚҚ</w:t>
            </w:r>
          </w:p>
        </w:tc>
      </w:tr>
      <w:tr w:rsidR="004734C3" w:rsidRPr="00FA10A3" w14:paraId="36292517" w14:textId="77777777" w:rsidTr="004C1639">
        <w:tc>
          <w:tcPr>
            <w:tcW w:w="675" w:type="dxa"/>
            <w:gridSpan w:val="2"/>
          </w:tcPr>
          <w:p w14:paraId="74D1FCA1" w14:textId="77777777" w:rsidR="004734C3" w:rsidRPr="00FA10A3" w:rsidRDefault="004734C3" w:rsidP="004C1639">
            <w:pPr>
              <w:jc w:val="center"/>
              <w:rPr>
                <w:b/>
              </w:rPr>
            </w:pPr>
          </w:p>
        </w:tc>
        <w:tc>
          <w:tcPr>
            <w:tcW w:w="10205" w:type="dxa"/>
          </w:tcPr>
          <w:p w14:paraId="36D5A9B2" w14:textId="77777777" w:rsidR="004734C3" w:rsidRPr="00FA10A3" w:rsidRDefault="004734C3" w:rsidP="004C1639">
            <w:pPr>
              <w:ind w:firstLine="567"/>
              <w:jc w:val="both"/>
            </w:pPr>
            <w:r w:rsidRPr="00FA10A3">
              <w:t>7.1) сандық құрамыштат бойынша (адам)</w:t>
            </w:r>
          </w:p>
        </w:tc>
        <w:tc>
          <w:tcPr>
            <w:tcW w:w="4396" w:type="dxa"/>
          </w:tcPr>
          <w:p w14:paraId="3DDBD939" w14:textId="77777777" w:rsidR="004734C3" w:rsidRPr="00FA10A3" w:rsidRDefault="004734C3" w:rsidP="004C1639"/>
        </w:tc>
      </w:tr>
      <w:tr w:rsidR="004734C3" w:rsidRPr="00FA10A3" w14:paraId="741DF242" w14:textId="77777777" w:rsidTr="004C1639">
        <w:tc>
          <w:tcPr>
            <w:tcW w:w="675" w:type="dxa"/>
            <w:gridSpan w:val="2"/>
          </w:tcPr>
          <w:p w14:paraId="6380C4D6" w14:textId="77777777" w:rsidR="004734C3" w:rsidRPr="00FA10A3" w:rsidRDefault="004734C3" w:rsidP="004C1639">
            <w:pPr>
              <w:jc w:val="center"/>
              <w:rPr>
                <w:b/>
              </w:rPr>
            </w:pPr>
          </w:p>
        </w:tc>
        <w:tc>
          <w:tcPr>
            <w:tcW w:w="10205" w:type="dxa"/>
          </w:tcPr>
          <w:p w14:paraId="5E0C2BA5"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13F333FB" w14:textId="77777777" w:rsidR="004734C3" w:rsidRPr="00FA10A3" w:rsidRDefault="004734C3" w:rsidP="004C1639"/>
        </w:tc>
      </w:tr>
      <w:tr w:rsidR="004734C3" w:rsidRPr="00FA10A3" w14:paraId="2F67708E" w14:textId="77777777" w:rsidTr="004C1639">
        <w:tc>
          <w:tcPr>
            <w:tcW w:w="675" w:type="dxa"/>
            <w:gridSpan w:val="2"/>
          </w:tcPr>
          <w:p w14:paraId="3BE3B228" w14:textId="77777777" w:rsidR="004734C3" w:rsidRPr="00FA10A3" w:rsidRDefault="004734C3" w:rsidP="004C1639">
            <w:pPr>
              <w:jc w:val="center"/>
              <w:rPr>
                <w:b/>
              </w:rPr>
            </w:pPr>
          </w:p>
        </w:tc>
        <w:tc>
          <w:tcPr>
            <w:tcW w:w="10205" w:type="dxa"/>
          </w:tcPr>
          <w:p w14:paraId="29367CD4"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2A5F91C1" w14:textId="77777777" w:rsidR="004734C3" w:rsidRPr="00FA10A3" w:rsidRDefault="004734C3" w:rsidP="004C1639"/>
        </w:tc>
      </w:tr>
      <w:tr w:rsidR="004734C3" w:rsidRPr="00FA10A3" w14:paraId="576E6818" w14:textId="77777777" w:rsidTr="004C1639">
        <w:tc>
          <w:tcPr>
            <w:tcW w:w="675" w:type="dxa"/>
            <w:gridSpan w:val="2"/>
          </w:tcPr>
          <w:p w14:paraId="2E55D074" w14:textId="77777777" w:rsidR="004734C3" w:rsidRPr="00FA10A3" w:rsidRDefault="004734C3" w:rsidP="004C1639">
            <w:pPr>
              <w:jc w:val="center"/>
              <w:rPr>
                <w:b/>
              </w:rPr>
            </w:pPr>
            <w:r w:rsidRPr="00FA10A3">
              <w:rPr>
                <w:b/>
              </w:rPr>
              <w:t>8)</w:t>
            </w:r>
          </w:p>
        </w:tc>
        <w:tc>
          <w:tcPr>
            <w:tcW w:w="10205" w:type="dxa"/>
          </w:tcPr>
          <w:p w14:paraId="2D2AB5F4"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5A9313E0" w14:textId="77777777" w:rsidR="004734C3" w:rsidRPr="00FA10A3" w:rsidRDefault="004734C3" w:rsidP="004C1639">
            <w:r w:rsidRPr="00FA10A3">
              <w:t>1</w:t>
            </w:r>
          </w:p>
        </w:tc>
      </w:tr>
      <w:tr w:rsidR="004734C3" w:rsidRPr="00FA10A3" w14:paraId="7E4F3658" w14:textId="77777777" w:rsidTr="004C1639">
        <w:tc>
          <w:tcPr>
            <w:tcW w:w="675" w:type="dxa"/>
            <w:gridSpan w:val="2"/>
          </w:tcPr>
          <w:p w14:paraId="419C33E4" w14:textId="77777777" w:rsidR="004734C3" w:rsidRPr="00FA10A3" w:rsidRDefault="004734C3" w:rsidP="004C1639">
            <w:pPr>
              <w:jc w:val="center"/>
              <w:rPr>
                <w:b/>
              </w:rPr>
            </w:pPr>
            <w:r w:rsidRPr="00FA10A3">
              <w:rPr>
                <w:b/>
              </w:rPr>
              <w:t>9)</w:t>
            </w:r>
          </w:p>
        </w:tc>
        <w:tc>
          <w:tcPr>
            <w:tcW w:w="10205" w:type="dxa"/>
          </w:tcPr>
          <w:p w14:paraId="207F7D22"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55F049E2" w14:textId="77777777" w:rsidR="004734C3" w:rsidRPr="00FA10A3" w:rsidRDefault="004734C3" w:rsidP="004C1639">
            <w:r w:rsidRPr="00FA10A3">
              <w:t>Тырнышный А.А.</w:t>
            </w:r>
          </w:p>
        </w:tc>
      </w:tr>
      <w:tr w:rsidR="004734C3" w:rsidRPr="00FA10A3" w14:paraId="646CD1C2" w14:textId="77777777" w:rsidTr="004C1639">
        <w:tc>
          <w:tcPr>
            <w:tcW w:w="675" w:type="dxa"/>
            <w:gridSpan w:val="2"/>
          </w:tcPr>
          <w:p w14:paraId="3FE4C69B" w14:textId="77777777" w:rsidR="004734C3" w:rsidRPr="00FA10A3" w:rsidRDefault="004734C3" w:rsidP="004C1639">
            <w:pPr>
              <w:jc w:val="center"/>
              <w:rPr>
                <w:b/>
              </w:rPr>
            </w:pPr>
          </w:p>
        </w:tc>
        <w:tc>
          <w:tcPr>
            <w:tcW w:w="10205" w:type="dxa"/>
          </w:tcPr>
          <w:p w14:paraId="46A3ECDE" w14:textId="77777777" w:rsidR="004734C3" w:rsidRPr="00FA10A3" w:rsidRDefault="004734C3" w:rsidP="004C1639">
            <w:pPr>
              <w:jc w:val="both"/>
            </w:pPr>
          </w:p>
        </w:tc>
        <w:tc>
          <w:tcPr>
            <w:tcW w:w="4396" w:type="dxa"/>
          </w:tcPr>
          <w:p w14:paraId="19C2E235" w14:textId="77777777" w:rsidR="004734C3" w:rsidRPr="00FA10A3" w:rsidRDefault="004734C3" w:rsidP="004C1639"/>
        </w:tc>
      </w:tr>
      <w:tr w:rsidR="004734C3" w:rsidRPr="00FA10A3" w14:paraId="56686CED" w14:textId="77777777" w:rsidTr="004C1639">
        <w:tc>
          <w:tcPr>
            <w:tcW w:w="15276" w:type="dxa"/>
            <w:gridSpan w:val="4"/>
          </w:tcPr>
          <w:p w14:paraId="3DB7FCC2" w14:textId="77777777" w:rsidR="004734C3" w:rsidRPr="00FA10A3" w:rsidRDefault="004734C3" w:rsidP="004C1639">
            <w:pPr>
              <w:pStyle w:val="a8"/>
              <w:numPr>
                <w:ilvl w:val="0"/>
                <w:numId w:val="14"/>
              </w:numPr>
              <w:jc w:val="center"/>
              <w:rPr>
                <w:b/>
              </w:rPr>
            </w:pPr>
            <w:r w:rsidRPr="00FA10A3">
              <w:rPr>
                <w:b/>
                <w:szCs w:val="20"/>
                <w:lang w:val="kk-KZ" w:eastAsia="ko-KR"/>
              </w:rPr>
              <w:t xml:space="preserve">"Стамина" ЖШС, </w:t>
            </w:r>
            <w:r w:rsidRPr="00FA10A3">
              <w:rPr>
                <w:b/>
                <w:szCs w:val="20"/>
              </w:rPr>
              <w:t>Петропавл қ., Теплые Кусти к-сі, 3</w:t>
            </w:r>
          </w:p>
        </w:tc>
      </w:tr>
      <w:tr w:rsidR="004734C3" w:rsidRPr="00FA10A3" w14:paraId="0F2A1F9D" w14:textId="77777777" w:rsidTr="004C1639">
        <w:tc>
          <w:tcPr>
            <w:tcW w:w="675" w:type="dxa"/>
            <w:gridSpan w:val="2"/>
          </w:tcPr>
          <w:p w14:paraId="7F27A0C0" w14:textId="77777777" w:rsidR="004734C3" w:rsidRPr="00FA10A3" w:rsidRDefault="004734C3" w:rsidP="004C1639">
            <w:pPr>
              <w:jc w:val="center"/>
              <w:rPr>
                <w:b/>
              </w:rPr>
            </w:pPr>
            <w:r w:rsidRPr="00FA10A3">
              <w:rPr>
                <w:b/>
              </w:rPr>
              <w:t>1)</w:t>
            </w:r>
          </w:p>
        </w:tc>
        <w:tc>
          <w:tcPr>
            <w:tcW w:w="10205" w:type="dxa"/>
          </w:tcPr>
          <w:p w14:paraId="2E4EF218" w14:textId="77777777" w:rsidR="004734C3" w:rsidRPr="00FA10A3" w:rsidRDefault="004734C3" w:rsidP="004C1639">
            <w:pPr>
              <w:jc w:val="both"/>
              <w:rPr>
                <w:b/>
              </w:rPr>
            </w:pPr>
            <w:r w:rsidRPr="00FA10A3">
              <w:t>Ведомстволық тиесілілігі</w:t>
            </w:r>
          </w:p>
        </w:tc>
        <w:tc>
          <w:tcPr>
            <w:tcW w:w="4396" w:type="dxa"/>
          </w:tcPr>
          <w:p w14:paraId="25AA3E70" w14:textId="77777777" w:rsidR="004734C3" w:rsidRPr="00FA10A3" w:rsidRDefault="004734C3" w:rsidP="004C1639">
            <w:r w:rsidRPr="00FA10A3">
              <w:t>Мемлекеттік меншік</w:t>
            </w:r>
          </w:p>
        </w:tc>
      </w:tr>
      <w:tr w:rsidR="004734C3" w:rsidRPr="00FA10A3" w14:paraId="5FA99913" w14:textId="77777777" w:rsidTr="004C1639">
        <w:tc>
          <w:tcPr>
            <w:tcW w:w="675" w:type="dxa"/>
            <w:gridSpan w:val="2"/>
          </w:tcPr>
          <w:p w14:paraId="5E0B841A" w14:textId="77777777" w:rsidR="004734C3" w:rsidRPr="00FA10A3" w:rsidRDefault="004734C3" w:rsidP="004C1639">
            <w:pPr>
              <w:jc w:val="center"/>
              <w:rPr>
                <w:b/>
              </w:rPr>
            </w:pPr>
            <w:r w:rsidRPr="00FA10A3">
              <w:rPr>
                <w:b/>
              </w:rPr>
              <w:t>2)</w:t>
            </w:r>
          </w:p>
        </w:tc>
        <w:tc>
          <w:tcPr>
            <w:tcW w:w="10205" w:type="dxa"/>
          </w:tcPr>
          <w:p w14:paraId="7AD7D0E1" w14:textId="77777777" w:rsidR="004734C3" w:rsidRPr="00FA10A3" w:rsidRDefault="004734C3" w:rsidP="004C1639">
            <w:pPr>
              <w:jc w:val="both"/>
              <w:rPr>
                <w:b/>
              </w:rPr>
            </w:pPr>
            <w:r w:rsidRPr="00FA10A3">
              <w:t>Өндіріс түрі</w:t>
            </w:r>
          </w:p>
        </w:tc>
        <w:tc>
          <w:tcPr>
            <w:tcW w:w="4396" w:type="dxa"/>
          </w:tcPr>
          <w:p w14:paraId="4475361C" w14:textId="77777777" w:rsidR="004734C3" w:rsidRPr="00FA10A3" w:rsidRDefault="004734C3" w:rsidP="004C1639">
            <w:r w:rsidRPr="00FA10A3">
              <w:t>Мұнай өнімдерін сақтау</w:t>
            </w:r>
          </w:p>
        </w:tc>
      </w:tr>
      <w:tr w:rsidR="004734C3" w:rsidRPr="00FA10A3" w14:paraId="46FB641B" w14:textId="77777777" w:rsidTr="004C1639">
        <w:tc>
          <w:tcPr>
            <w:tcW w:w="675" w:type="dxa"/>
            <w:gridSpan w:val="2"/>
          </w:tcPr>
          <w:p w14:paraId="086263FE" w14:textId="77777777" w:rsidR="004734C3" w:rsidRPr="00FA10A3" w:rsidRDefault="004734C3" w:rsidP="004C1639">
            <w:pPr>
              <w:jc w:val="center"/>
              <w:rPr>
                <w:b/>
              </w:rPr>
            </w:pPr>
            <w:r w:rsidRPr="00FA10A3">
              <w:rPr>
                <w:b/>
              </w:rPr>
              <w:t>3)</w:t>
            </w:r>
          </w:p>
        </w:tc>
        <w:tc>
          <w:tcPr>
            <w:tcW w:w="10205" w:type="dxa"/>
          </w:tcPr>
          <w:p w14:paraId="41A2C4F1"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1C6A17D6" w14:textId="77777777" w:rsidR="004734C3" w:rsidRPr="00FA10A3" w:rsidRDefault="004734C3" w:rsidP="004C1639">
            <w:r w:rsidRPr="00FA10A3">
              <w:t>РВС 5000-49 дана.</w:t>
            </w:r>
          </w:p>
          <w:p w14:paraId="2D212EC1" w14:textId="77777777" w:rsidR="004734C3" w:rsidRPr="00FA10A3" w:rsidRDefault="004734C3" w:rsidP="004C1639">
            <w:r w:rsidRPr="00FA10A3">
              <w:t>РВС 2000- 7 дана.</w:t>
            </w:r>
          </w:p>
          <w:p w14:paraId="6D0B7CED" w14:textId="77777777" w:rsidR="004734C3" w:rsidRPr="00FA10A3" w:rsidRDefault="004734C3" w:rsidP="004C1639">
            <w:r w:rsidRPr="00FA10A3">
              <w:t>РВС 1000-2 дана.</w:t>
            </w:r>
          </w:p>
          <w:p w14:paraId="6CC46FA1" w14:textId="77777777" w:rsidR="004734C3" w:rsidRPr="00FA10A3" w:rsidRDefault="004734C3" w:rsidP="004C1639">
            <w:r w:rsidRPr="00FA10A3">
              <w:t>Операторлық</w:t>
            </w:r>
          </w:p>
        </w:tc>
      </w:tr>
      <w:tr w:rsidR="004734C3" w:rsidRPr="00FA10A3" w14:paraId="46674CA7" w14:textId="77777777" w:rsidTr="004C1639">
        <w:trPr>
          <w:trHeight w:val="311"/>
        </w:trPr>
        <w:tc>
          <w:tcPr>
            <w:tcW w:w="675" w:type="dxa"/>
            <w:gridSpan w:val="2"/>
          </w:tcPr>
          <w:p w14:paraId="353C39F3" w14:textId="77777777" w:rsidR="004734C3" w:rsidRPr="00FA10A3" w:rsidRDefault="004734C3" w:rsidP="004C1639">
            <w:pPr>
              <w:jc w:val="center"/>
              <w:rPr>
                <w:b/>
              </w:rPr>
            </w:pPr>
            <w:r w:rsidRPr="00FA10A3">
              <w:rPr>
                <w:b/>
              </w:rPr>
              <w:t>4)</w:t>
            </w:r>
          </w:p>
        </w:tc>
        <w:tc>
          <w:tcPr>
            <w:tcW w:w="10205" w:type="dxa"/>
          </w:tcPr>
          <w:p w14:paraId="6287E675" w14:textId="77777777" w:rsidR="004734C3" w:rsidRPr="00FA10A3" w:rsidRDefault="004734C3" w:rsidP="004C1639">
            <w:pPr>
              <w:jc w:val="both"/>
              <w:rPr>
                <w:b/>
              </w:rPr>
            </w:pPr>
            <w:r w:rsidRPr="00FA10A3">
              <w:t>Сумен жабдықтаудың сипаттамасы</w:t>
            </w:r>
          </w:p>
        </w:tc>
        <w:tc>
          <w:tcPr>
            <w:tcW w:w="4396" w:type="dxa"/>
          </w:tcPr>
          <w:p w14:paraId="12A105C7" w14:textId="77777777" w:rsidR="004734C3" w:rsidRPr="00FA10A3" w:rsidRDefault="004734C3" w:rsidP="004C1639">
            <w:r w:rsidRPr="00FA10A3">
              <w:t>Бар</w:t>
            </w:r>
          </w:p>
        </w:tc>
      </w:tr>
      <w:tr w:rsidR="004734C3" w:rsidRPr="00FA10A3" w14:paraId="62E9D5B7" w14:textId="77777777" w:rsidTr="004C1639">
        <w:trPr>
          <w:trHeight w:val="260"/>
        </w:trPr>
        <w:tc>
          <w:tcPr>
            <w:tcW w:w="675" w:type="dxa"/>
            <w:gridSpan w:val="2"/>
          </w:tcPr>
          <w:p w14:paraId="03F486B4" w14:textId="77777777" w:rsidR="004734C3" w:rsidRPr="00FA10A3" w:rsidRDefault="004734C3" w:rsidP="004C1639">
            <w:pPr>
              <w:jc w:val="center"/>
              <w:rPr>
                <w:b/>
              </w:rPr>
            </w:pPr>
          </w:p>
        </w:tc>
        <w:tc>
          <w:tcPr>
            <w:tcW w:w="10205" w:type="dxa"/>
          </w:tcPr>
          <w:p w14:paraId="56E0474F"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751C8A12" w14:textId="77777777" w:rsidR="004734C3" w:rsidRPr="00FA10A3" w:rsidRDefault="004734C3" w:rsidP="004C1639">
            <w:r w:rsidRPr="00FA10A3">
              <w:t>Бар</w:t>
            </w:r>
          </w:p>
        </w:tc>
      </w:tr>
      <w:tr w:rsidR="004734C3" w:rsidRPr="00FA10A3" w14:paraId="12BE5F9D" w14:textId="77777777" w:rsidTr="004C1639">
        <w:tc>
          <w:tcPr>
            <w:tcW w:w="675" w:type="dxa"/>
            <w:gridSpan w:val="2"/>
          </w:tcPr>
          <w:p w14:paraId="3FB8AD04" w14:textId="77777777" w:rsidR="004734C3" w:rsidRPr="00FA10A3" w:rsidRDefault="004734C3" w:rsidP="004C1639">
            <w:pPr>
              <w:jc w:val="center"/>
              <w:rPr>
                <w:b/>
              </w:rPr>
            </w:pPr>
          </w:p>
        </w:tc>
        <w:tc>
          <w:tcPr>
            <w:tcW w:w="10205" w:type="dxa"/>
          </w:tcPr>
          <w:p w14:paraId="2AD23CA2" w14:textId="77777777" w:rsidR="004734C3" w:rsidRPr="00FA10A3" w:rsidRDefault="004734C3" w:rsidP="004C1639">
            <w:pPr>
              <w:ind w:firstLine="567"/>
              <w:jc w:val="both"/>
            </w:pPr>
            <w:r w:rsidRPr="00FA10A3">
              <w:t>4.2) өрт сөндіру гидранттары (типі, саны)</w:t>
            </w:r>
          </w:p>
        </w:tc>
        <w:tc>
          <w:tcPr>
            <w:tcW w:w="4396" w:type="dxa"/>
          </w:tcPr>
          <w:p w14:paraId="5E6CE5F2" w14:textId="77777777" w:rsidR="004734C3" w:rsidRPr="00FA10A3" w:rsidRDefault="004734C3" w:rsidP="004C1639">
            <w:r w:rsidRPr="00FA10A3">
              <w:t>Бар</w:t>
            </w:r>
          </w:p>
        </w:tc>
      </w:tr>
      <w:tr w:rsidR="004734C3" w:rsidRPr="00FA10A3" w14:paraId="235F8B4B" w14:textId="77777777" w:rsidTr="004C1639">
        <w:tc>
          <w:tcPr>
            <w:tcW w:w="675" w:type="dxa"/>
            <w:gridSpan w:val="2"/>
          </w:tcPr>
          <w:p w14:paraId="2C66D6B0" w14:textId="77777777" w:rsidR="004734C3" w:rsidRPr="00FA10A3" w:rsidRDefault="004734C3" w:rsidP="004C1639">
            <w:pPr>
              <w:jc w:val="center"/>
              <w:rPr>
                <w:b/>
              </w:rPr>
            </w:pPr>
          </w:p>
        </w:tc>
        <w:tc>
          <w:tcPr>
            <w:tcW w:w="10205" w:type="dxa"/>
          </w:tcPr>
          <w:p w14:paraId="0046F0D0" w14:textId="77777777" w:rsidR="004734C3" w:rsidRPr="00FA10A3" w:rsidRDefault="004734C3" w:rsidP="004C1639">
            <w:pPr>
              <w:ind w:firstLine="567"/>
              <w:jc w:val="both"/>
            </w:pPr>
            <w:r w:rsidRPr="00FA10A3">
              <w:t>4.3) ішкі өрт сөндіру крандары</w:t>
            </w:r>
          </w:p>
        </w:tc>
        <w:tc>
          <w:tcPr>
            <w:tcW w:w="4396" w:type="dxa"/>
          </w:tcPr>
          <w:p w14:paraId="3C910AFE" w14:textId="77777777" w:rsidR="004734C3" w:rsidRPr="00FA10A3" w:rsidRDefault="004734C3" w:rsidP="004C1639">
            <w:r w:rsidRPr="00FA10A3">
              <w:t>Бар</w:t>
            </w:r>
          </w:p>
        </w:tc>
      </w:tr>
      <w:tr w:rsidR="004734C3" w:rsidRPr="00FA10A3" w14:paraId="6D28433E" w14:textId="77777777" w:rsidTr="004C1639">
        <w:tc>
          <w:tcPr>
            <w:tcW w:w="675" w:type="dxa"/>
            <w:gridSpan w:val="2"/>
          </w:tcPr>
          <w:p w14:paraId="236F7605" w14:textId="77777777" w:rsidR="004734C3" w:rsidRPr="00FA10A3" w:rsidRDefault="004734C3" w:rsidP="004C1639">
            <w:pPr>
              <w:jc w:val="center"/>
              <w:rPr>
                <w:b/>
              </w:rPr>
            </w:pPr>
          </w:p>
        </w:tc>
        <w:tc>
          <w:tcPr>
            <w:tcW w:w="10205" w:type="dxa"/>
          </w:tcPr>
          <w:p w14:paraId="060F5305"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14F098F2" w14:textId="77777777" w:rsidR="004734C3" w:rsidRPr="00FA10A3" w:rsidRDefault="004734C3" w:rsidP="004C1639">
            <w:r w:rsidRPr="00FA10A3">
              <w:t>Бар</w:t>
            </w:r>
          </w:p>
        </w:tc>
      </w:tr>
      <w:tr w:rsidR="004734C3" w:rsidRPr="00FA10A3" w14:paraId="32799604" w14:textId="77777777" w:rsidTr="004C1639">
        <w:tc>
          <w:tcPr>
            <w:tcW w:w="675" w:type="dxa"/>
            <w:gridSpan w:val="2"/>
          </w:tcPr>
          <w:p w14:paraId="3CA89EBB" w14:textId="77777777" w:rsidR="004734C3" w:rsidRPr="00FA10A3" w:rsidRDefault="004734C3" w:rsidP="004C1639">
            <w:pPr>
              <w:jc w:val="center"/>
              <w:rPr>
                <w:b/>
              </w:rPr>
            </w:pPr>
          </w:p>
        </w:tc>
        <w:tc>
          <w:tcPr>
            <w:tcW w:w="10205" w:type="dxa"/>
          </w:tcPr>
          <w:p w14:paraId="2BDE337E" w14:textId="77777777" w:rsidR="004734C3" w:rsidRPr="00FA10A3" w:rsidRDefault="004734C3" w:rsidP="004C1639">
            <w:pPr>
              <w:ind w:firstLine="567"/>
              <w:jc w:val="both"/>
            </w:pPr>
            <w:r w:rsidRPr="00FA10A3">
              <w:t xml:space="preserve">4.5) табиғи су көздері </w:t>
            </w:r>
          </w:p>
        </w:tc>
        <w:tc>
          <w:tcPr>
            <w:tcW w:w="4396" w:type="dxa"/>
          </w:tcPr>
          <w:p w14:paraId="066A2E29" w14:textId="77777777" w:rsidR="004734C3" w:rsidRPr="00FA10A3" w:rsidRDefault="004734C3" w:rsidP="004C1639"/>
        </w:tc>
      </w:tr>
      <w:tr w:rsidR="004734C3" w:rsidRPr="00FA10A3" w14:paraId="455272C4" w14:textId="77777777" w:rsidTr="004C1639">
        <w:tc>
          <w:tcPr>
            <w:tcW w:w="675" w:type="dxa"/>
            <w:gridSpan w:val="2"/>
          </w:tcPr>
          <w:p w14:paraId="7D7CD6FD" w14:textId="77777777" w:rsidR="004734C3" w:rsidRPr="00FA10A3" w:rsidRDefault="004734C3" w:rsidP="004C1639">
            <w:pPr>
              <w:jc w:val="center"/>
              <w:rPr>
                <w:b/>
              </w:rPr>
            </w:pPr>
            <w:r w:rsidRPr="00FA10A3">
              <w:rPr>
                <w:b/>
              </w:rPr>
              <w:t>5)</w:t>
            </w:r>
          </w:p>
        </w:tc>
        <w:tc>
          <w:tcPr>
            <w:tcW w:w="10205" w:type="dxa"/>
          </w:tcPr>
          <w:p w14:paraId="3950A950" w14:textId="77777777" w:rsidR="004734C3" w:rsidRPr="00FA10A3" w:rsidRDefault="004734C3" w:rsidP="004C1639">
            <w:pPr>
              <w:jc w:val="both"/>
              <w:rPr>
                <w:b/>
              </w:rPr>
            </w:pPr>
            <w:r w:rsidRPr="00FA10A3">
              <w:t>Жолдардың жағдайы</w:t>
            </w:r>
          </w:p>
        </w:tc>
        <w:tc>
          <w:tcPr>
            <w:tcW w:w="4396" w:type="dxa"/>
          </w:tcPr>
          <w:p w14:paraId="667C3036" w14:textId="77777777" w:rsidR="004734C3" w:rsidRPr="00FA10A3" w:rsidRDefault="004734C3" w:rsidP="004C1639">
            <w:r w:rsidRPr="00FA10A3">
              <w:t xml:space="preserve">Жақсы </w:t>
            </w:r>
          </w:p>
        </w:tc>
      </w:tr>
      <w:tr w:rsidR="004734C3" w:rsidRPr="00FA10A3" w14:paraId="3A0E4875" w14:textId="77777777" w:rsidTr="004C1639">
        <w:tc>
          <w:tcPr>
            <w:tcW w:w="675" w:type="dxa"/>
            <w:gridSpan w:val="2"/>
          </w:tcPr>
          <w:p w14:paraId="0709994E" w14:textId="77777777" w:rsidR="004734C3" w:rsidRPr="00FA10A3" w:rsidRDefault="004734C3" w:rsidP="004C1639">
            <w:pPr>
              <w:jc w:val="center"/>
              <w:rPr>
                <w:b/>
              </w:rPr>
            </w:pPr>
            <w:r w:rsidRPr="00FA10A3">
              <w:rPr>
                <w:b/>
              </w:rPr>
              <w:t>6)</w:t>
            </w:r>
          </w:p>
        </w:tc>
        <w:tc>
          <w:tcPr>
            <w:tcW w:w="10205" w:type="dxa"/>
          </w:tcPr>
          <w:p w14:paraId="164AFF7C" w14:textId="77777777" w:rsidR="004734C3" w:rsidRPr="00FA10A3" w:rsidRDefault="004734C3" w:rsidP="004C1639">
            <w:pPr>
              <w:jc w:val="both"/>
              <w:rPr>
                <w:b/>
              </w:rPr>
            </w:pPr>
            <w:r w:rsidRPr="00FA10A3">
              <w:t>Өртке қарсы жабдықтар</w:t>
            </w:r>
          </w:p>
        </w:tc>
        <w:tc>
          <w:tcPr>
            <w:tcW w:w="4396" w:type="dxa"/>
          </w:tcPr>
          <w:p w14:paraId="5637E9B9" w14:textId="77777777" w:rsidR="004734C3" w:rsidRPr="00FA10A3" w:rsidRDefault="004734C3" w:rsidP="004C1639"/>
        </w:tc>
      </w:tr>
      <w:tr w:rsidR="004734C3" w:rsidRPr="00FA10A3" w14:paraId="1195224F" w14:textId="77777777" w:rsidTr="004C1639">
        <w:tc>
          <w:tcPr>
            <w:tcW w:w="675" w:type="dxa"/>
            <w:gridSpan w:val="2"/>
          </w:tcPr>
          <w:p w14:paraId="50FE79B5" w14:textId="77777777" w:rsidR="004734C3" w:rsidRPr="00FA10A3" w:rsidRDefault="004734C3" w:rsidP="004C1639">
            <w:pPr>
              <w:jc w:val="center"/>
              <w:rPr>
                <w:b/>
              </w:rPr>
            </w:pPr>
          </w:p>
        </w:tc>
        <w:tc>
          <w:tcPr>
            <w:tcW w:w="10205" w:type="dxa"/>
          </w:tcPr>
          <w:p w14:paraId="4D90005A" w14:textId="77777777" w:rsidR="004734C3" w:rsidRPr="00FA10A3" w:rsidRDefault="004734C3" w:rsidP="004C1639">
            <w:pPr>
              <w:ind w:firstLine="567"/>
              <w:jc w:val="both"/>
            </w:pPr>
            <w:r w:rsidRPr="00FA10A3">
              <w:t>6.1) өрт сигнализациясы</w:t>
            </w:r>
          </w:p>
        </w:tc>
        <w:tc>
          <w:tcPr>
            <w:tcW w:w="4396" w:type="dxa"/>
          </w:tcPr>
          <w:p w14:paraId="286A503E" w14:textId="77777777" w:rsidR="004734C3" w:rsidRPr="00FA10A3" w:rsidRDefault="004734C3" w:rsidP="004C1639">
            <w:r w:rsidRPr="00FA10A3">
              <w:t>Бар</w:t>
            </w:r>
          </w:p>
        </w:tc>
      </w:tr>
      <w:tr w:rsidR="004734C3" w:rsidRPr="00FA10A3" w14:paraId="37EAB9B2" w14:textId="77777777" w:rsidTr="004C1639">
        <w:tc>
          <w:tcPr>
            <w:tcW w:w="675" w:type="dxa"/>
            <w:gridSpan w:val="2"/>
          </w:tcPr>
          <w:p w14:paraId="2151E4A0" w14:textId="77777777" w:rsidR="004734C3" w:rsidRPr="00FA10A3" w:rsidRDefault="004734C3" w:rsidP="004C1639">
            <w:pPr>
              <w:jc w:val="center"/>
              <w:rPr>
                <w:b/>
              </w:rPr>
            </w:pPr>
          </w:p>
        </w:tc>
        <w:tc>
          <w:tcPr>
            <w:tcW w:w="10205" w:type="dxa"/>
          </w:tcPr>
          <w:p w14:paraId="5DBCA33E"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28CF688D" w14:textId="77777777" w:rsidR="004734C3" w:rsidRPr="00FA10A3" w:rsidRDefault="004734C3" w:rsidP="004C1639">
            <w:r w:rsidRPr="00FA10A3">
              <w:t>Бар</w:t>
            </w:r>
          </w:p>
        </w:tc>
      </w:tr>
      <w:tr w:rsidR="004734C3" w:rsidRPr="00FA10A3" w14:paraId="68EFD5A2" w14:textId="77777777" w:rsidTr="004C1639">
        <w:trPr>
          <w:trHeight w:val="266"/>
        </w:trPr>
        <w:tc>
          <w:tcPr>
            <w:tcW w:w="675" w:type="dxa"/>
            <w:gridSpan w:val="2"/>
          </w:tcPr>
          <w:p w14:paraId="42E2BEA6" w14:textId="77777777" w:rsidR="004734C3" w:rsidRPr="00FA10A3" w:rsidRDefault="004734C3" w:rsidP="004C1639">
            <w:pPr>
              <w:jc w:val="center"/>
              <w:rPr>
                <w:b/>
              </w:rPr>
            </w:pPr>
          </w:p>
        </w:tc>
        <w:tc>
          <w:tcPr>
            <w:tcW w:w="10205" w:type="dxa"/>
          </w:tcPr>
          <w:p w14:paraId="0FB8D01B" w14:textId="77777777" w:rsidR="004734C3" w:rsidRPr="00FA10A3" w:rsidRDefault="004734C3" w:rsidP="004C1639">
            <w:pPr>
              <w:ind w:firstLine="567"/>
              <w:jc w:val="both"/>
            </w:pPr>
            <w:r w:rsidRPr="00FA10A3">
              <w:t>6.3) өрт сөндіргіштердің саны (дана)</w:t>
            </w:r>
          </w:p>
        </w:tc>
        <w:tc>
          <w:tcPr>
            <w:tcW w:w="4396" w:type="dxa"/>
          </w:tcPr>
          <w:p w14:paraId="40146191" w14:textId="77777777" w:rsidR="004734C3" w:rsidRPr="00FA10A3" w:rsidRDefault="004734C3" w:rsidP="004C1639">
            <w:r w:rsidRPr="00FA10A3">
              <w:t>75</w:t>
            </w:r>
          </w:p>
        </w:tc>
      </w:tr>
      <w:tr w:rsidR="004734C3" w:rsidRPr="00FA10A3" w14:paraId="0878BCC3" w14:textId="77777777" w:rsidTr="004C1639">
        <w:tc>
          <w:tcPr>
            <w:tcW w:w="675" w:type="dxa"/>
            <w:gridSpan w:val="2"/>
          </w:tcPr>
          <w:p w14:paraId="53E39F83" w14:textId="77777777" w:rsidR="004734C3" w:rsidRPr="00FA10A3" w:rsidRDefault="004734C3" w:rsidP="004C1639">
            <w:pPr>
              <w:jc w:val="center"/>
              <w:rPr>
                <w:b/>
              </w:rPr>
            </w:pPr>
            <w:r w:rsidRPr="00FA10A3">
              <w:rPr>
                <w:b/>
              </w:rPr>
              <w:t>7)</w:t>
            </w:r>
          </w:p>
        </w:tc>
        <w:tc>
          <w:tcPr>
            <w:tcW w:w="10205" w:type="dxa"/>
          </w:tcPr>
          <w:p w14:paraId="5E6B4180" w14:textId="77777777" w:rsidR="004734C3" w:rsidRPr="00FA10A3" w:rsidRDefault="004734C3" w:rsidP="004C1639">
            <w:pPr>
              <w:jc w:val="both"/>
            </w:pPr>
            <w:r w:rsidRPr="00FA10A3">
              <w:t>Өртке қарсы қызметтің түрі</w:t>
            </w:r>
          </w:p>
        </w:tc>
        <w:tc>
          <w:tcPr>
            <w:tcW w:w="4396" w:type="dxa"/>
          </w:tcPr>
          <w:p w14:paraId="53BCAE54" w14:textId="77777777" w:rsidR="004734C3" w:rsidRPr="00FA10A3" w:rsidRDefault="004734C3" w:rsidP="004C1639">
            <w:r w:rsidRPr="00FA10A3">
              <w:t>МЕӨҚҚ</w:t>
            </w:r>
          </w:p>
        </w:tc>
      </w:tr>
      <w:tr w:rsidR="004734C3" w:rsidRPr="00FA10A3" w14:paraId="547E4752" w14:textId="77777777" w:rsidTr="004C1639">
        <w:tc>
          <w:tcPr>
            <w:tcW w:w="675" w:type="dxa"/>
            <w:gridSpan w:val="2"/>
          </w:tcPr>
          <w:p w14:paraId="1AEE3C11" w14:textId="77777777" w:rsidR="004734C3" w:rsidRPr="00FA10A3" w:rsidRDefault="004734C3" w:rsidP="004C1639">
            <w:pPr>
              <w:jc w:val="center"/>
              <w:rPr>
                <w:b/>
              </w:rPr>
            </w:pPr>
          </w:p>
        </w:tc>
        <w:tc>
          <w:tcPr>
            <w:tcW w:w="10205" w:type="dxa"/>
          </w:tcPr>
          <w:p w14:paraId="408306A2" w14:textId="77777777" w:rsidR="004734C3" w:rsidRPr="00FA10A3" w:rsidRDefault="004734C3" w:rsidP="004C1639">
            <w:pPr>
              <w:ind w:firstLine="567"/>
              <w:jc w:val="both"/>
            </w:pPr>
            <w:r w:rsidRPr="00FA10A3">
              <w:t>7.1) штат бойынша сандық құрамы (адам)</w:t>
            </w:r>
          </w:p>
        </w:tc>
        <w:tc>
          <w:tcPr>
            <w:tcW w:w="4396" w:type="dxa"/>
          </w:tcPr>
          <w:p w14:paraId="7DA24000" w14:textId="77777777" w:rsidR="004734C3" w:rsidRPr="00FA10A3" w:rsidRDefault="004734C3" w:rsidP="004C1639"/>
        </w:tc>
      </w:tr>
      <w:tr w:rsidR="004734C3" w:rsidRPr="00FA10A3" w14:paraId="6404319C" w14:textId="77777777" w:rsidTr="004C1639">
        <w:tc>
          <w:tcPr>
            <w:tcW w:w="675" w:type="dxa"/>
            <w:gridSpan w:val="2"/>
          </w:tcPr>
          <w:p w14:paraId="0B82F06E" w14:textId="77777777" w:rsidR="004734C3" w:rsidRPr="00FA10A3" w:rsidRDefault="004734C3" w:rsidP="004C1639">
            <w:pPr>
              <w:jc w:val="center"/>
              <w:rPr>
                <w:b/>
              </w:rPr>
            </w:pPr>
          </w:p>
        </w:tc>
        <w:tc>
          <w:tcPr>
            <w:tcW w:w="10205" w:type="dxa"/>
          </w:tcPr>
          <w:p w14:paraId="394E650F"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0F87B3AA" w14:textId="77777777" w:rsidR="004734C3" w:rsidRPr="00FA10A3" w:rsidRDefault="004734C3" w:rsidP="004C1639"/>
        </w:tc>
      </w:tr>
      <w:tr w:rsidR="004734C3" w:rsidRPr="00FA10A3" w14:paraId="5649A5C4" w14:textId="77777777" w:rsidTr="004C1639">
        <w:tc>
          <w:tcPr>
            <w:tcW w:w="675" w:type="dxa"/>
            <w:gridSpan w:val="2"/>
          </w:tcPr>
          <w:p w14:paraId="0FF01800" w14:textId="77777777" w:rsidR="004734C3" w:rsidRPr="00FA10A3" w:rsidRDefault="004734C3" w:rsidP="004C1639">
            <w:pPr>
              <w:jc w:val="center"/>
              <w:rPr>
                <w:b/>
              </w:rPr>
            </w:pPr>
          </w:p>
        </w:tc>
        <w:tc>
          <w:tcPr>
            <w:tcW w:w="10205" w:type="dxa"/>
          </w:tcPr>
          <w:p w14:paraId="08D561D0"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D1629AC" w14:textId="77777777" w:rsidR="004734C3" w:rsidRPr="00FA10A3" w:rsidRDefault="004734C3" w:rsidP="004C1639"/>
        </w:tc>
      </w:tr>
      <w:tr w:rsidR="004734C3" w:rsidRPr="00FA10A3" w14:paraId="78EAD34E" w14:textId="77777777" w:rsidTr="004C1639">
        <w:tc>
          <w:tcPr>
            <w:tcW w:w="675" w:type="dxa"/>
            <w:gridSpan w:val="2"/>
          </w:tcPr>
          <w:p w14:paraId="62693AD3" w14:textId="77777777" w:rsidR="004734C3" w:rsidRPr="00FA10A3" w:rsidRDefault="004734C3" w:rsidP="004C1639">
            <w:pPr>
              <w:jc w:val="center"/>
              <w:rPr>
                <w:b/>
              </w:rPr>
            </w:pPr>
            <w:r w:rsidRPr="00FA10A3">
              <w:rPr>
                <w:b/>
              </w:rPr>
              <w:t>8)</w:t>
            </w:r>
          </w:p>
        </w:tc>
        <w:tc>
          <w:tcPr>
            <w:tcW w:w="10205" w:type="dxa"/>
          </w:tcPr>
          <w:p w14:paraId="7A029CB2"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51425605" w14:textId="77777777" w:rsidR="004734C3" w:rsidRPr="00FA10A3" w:rsidRDefault="004734C3" w:rsidP="004C1639">
            <w:r w:rsidRPr="00FA10A3">
              <w:t>1</w:t>
            </w:r>
          </w:p>
        </w:tc>
      </w:tr>
      <w:tr w:rsidR="004734C3" w:rsidRPr="00FA10A3" w14:paraId="5D622B73" w14:textId="77777777" w:rsidTr="004C1639">
        <w:tc>
          <w:tcPr>
            <w:tcW w:w="675" w:type="dxa"/>
            <w:gridSpan w:val="2"/>
          </w:tcPr>
          <w:p w14:paraId="63B96134" w14:textId="77777777" w:rsidR="004734C3" w:rsidRPr="00FA10A3" w:rsidRDefault="004734C3" w:rsidP="004C1639">
            <w:pPr>
              <w:jc w:val="center"/>
              <w:rPr>
                <w:b/>
              </w:rPr>
            </w:pPr>
            <w:r w:rsidRPr="00FA10A3">
              <w:rPr>
                <w:b/>
              </w:rPr>
              <w:t>9)</w:t>
            </w:r>
          </w:p>
        </w:tc>
        <w:tc>
          <w:tcPr>
            <w:tcW w:w="10205" w:type="dxa"/>
          </w:tcPr>
          <w:p w14:paraId="59D2EA1F"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0B6C8620" w14:textId="77777777" w:rsidR="004734C3" w:rsidRPr="00FA10A3" w:rsidRDefault="004734C3" w:rsidP="004C1639"/>
        </w:tc>
      </w:tr>
      <w:tr w:rsidR="004734C3" w:rsidRPr="00FA10A3" w14:paraId="6C0E14CE" w14:textId="77777777" w:rsidTr="004C1639">
        <w:tc>
          <w:tcPr>
            <w:tcW w:w="675" w:type="dxa"/>
            <w:gridSpan w:val="2"/>
          </w:tcPr>
          <w:p w14:paraId="1A29D2F7" w14:textId="77777777" w:rsidR="004734C3" w:rsidRPr="00FA10A3" w:rsidRDefault="004734C3" w:rsidP="004C1639">
            <w:pPr>
              <w:jc w:val="center"/>
              <w:rPr>
                <w:b/>
              </w:rPr>
            </w:pPr>
          </w:p>
        </w:tc>
        <w:tc>
          <w:tcPr>
            <w:tcW w:w="10205" w:type="dxa"/>
          </w:tcPr>
          <w:p w14:paraId="518F0EB1" w14:textId="77777777" w:rsidR="004734C3" w:rsidRPr="00FA10A3" w:rsidRDefault="004734C3" w:rsidP="004C1639">
            <w:pPr>
              <w:jc w:val="both"/>
            </w:pPr>
          </w:p>
        </w:tc>
        <w:tc>
          <w:tcPr>
            <w:tcW w:w="4396" w:type="dxa"/>
          </w:tcPr>
          <w:p w14:paraId="783388A5" w14:textId="77777777" w:rsidR="004734C3" w:rsidRPr="00FA10A3" w:rsidRDefault="004734C3" w:rsidP="004C1639"/>
        </w:tc>
      </w:tr>
      <w:tr w:rsidR="004734C3" w:rsidRPr="00FA10A3" w14:paraId="21CAEC56" w14:textId="77777777" w:rsidTr="004C1639">
        <w:tc>
          <w:tcPr>
            <w:tcW w:w="15276" w:type="dxa"/>
            <w:gridSpan w:val="4"/>
          </w:tcPr>
          <w:p w14:paraId="73410E35" w14:textId="77777777" w:rsidR="004734C3" w:rsidRPr="00FA10A3" w:rsidRDefault="004734C3" w:rsidP="004C1639">
            <w:pPr>
              <w:jc w:val="center"/>
              <w:rPr>
                <w:b/>
              </w:rPr>
            </w:pPr>
            <w:r w:rsidRPr="00FA10A3">
              <w:rPr>
                <w:b/>
                <w:szCs w:val="20"/>
                <w:lang w:val="kk-KZ" w:eastAsia="ko-KR"/>
              </w:rPr>
              <w:t>63. "ProfitHouseGroup" ЖШС, СҚО, Петропавл қ., Батыр Баян к-сі, 305</w:t>
            </w:r>
          </w:p>
        </w:tc>
      </w:tr>
      <w:tr w:rsidR="004734C3" w:rsidRPr="00FA10A3" w14:paraId="2C114859" w14:textId="77777777" w:rsidTr="004C1639">
        <w:tc>
          <w:tcPr>
            <w:tcW w:w="675" w:type="dxa"/>
            <w:gridSpan w:val="2"/>
          </w:tcPr>
          <w:p w14:paraId="00D95412" w14:textId="77777777" w:rsidR="004734C3" w:rsidRPr="00FA10A3" w:rsidRDefault="004734C3" w:rsidP="004C1639">
            <w:pPr>
              <w:jc w:val="center"/>
              <w:rPr>
                <w:b/>
              </w:rPr>
            </w:pPr>
            <w:r w:rsidRPr="00FA10A3">
              <w:rPr>
                <w:b/>
              </w:rPr>
              <w:t>1)</w:t>
            </w:r>
          </w:p>
        </w:tc>
        <w:tc>
          <w:tcPr>
            <w:tcW w:w="10205" w:type="dxa"/>
          </w:tcPr>
          <w:p w14:paraId="2C7AEC30" w14:textId="77777777" w:rsidR="004734C3" w:rsidRPr="00FA10A3" w:rsidRDefault="004734C3" w:rsidP="004C1639">
            <w:pPr>
              <w:jc w:val="both"/>
              <w:rPr>
                <w:b/>
              </w:rPr>
            </w:pPr>
            <w:r w:rsidRPr="00FA10A3">
              <w:t>Ведомстволық тиесілілігі</w:t>
            </w:r>
          </w:p>
        </w:tc>
        <w:tc>
          <w:tcPr>
            <w:tcW w:w="4396" w:type="dxa"/>
          </w:tcPr>
          <w:p w14:paraId="02C3C961" w14:textId="77777777" w:rsidR="004734C3" w:rsidRPr="00FA10A3" w:rsidRDefault="004734C3" w:rsidP="004C1639">
            <w:r w:rsidRPr="00FA10A3">
              <w:t>Жеке меншік</w:t>
            </w:r>
          </w:p>
        </w:tc>
      </w:tr>
      <w:tr w:rsidR="004734C3" w:rsidRPr="00FA10A3" w14:paraId="4F4706A7" w14:textId="77777777" w:rsidTr="004C1639">
        <w:tc>
          <w:tcPr>
            <w:tcW w:w="675" w:type="dxa"/>
            <w:gridSpan w:val="2"/>
          </w:tcPr>
          <w:p w14:paraId="2E113FB6" w14:textId="77777777" w:rsidR="004734C3" w:rsidRPr="00FA10A3" w:rsidRDefault="004734C3" w:rsidP="004C1639">
            <w:pPr>
              <w:jc w:val="center"/>
              <w:rPr>
                <w:b/>
              </w:rPr>
            </w:pPr>
            <w:r w:rsidRPr="00FA10A3">
              <w:rPr>
                <w:b/>
              </w:rPr>
              <w:t>2)</w:t>
            </w:r>
          </w:p>
        </w:tc>
        <w:tc>
          <w:tcPr>
            <w:tcW w:w="10205" w:type="dxa"/>
          </w:tcPr>
          <w:p w14:paraId="66C5F2E2" w14:textId="77777777" w:rsidR="004734C3" w:rsidRPr="00FA10A3" w:rsidRDefault="004734C3" w:rsidP="004C1639">
            <w:pPr>
              <w:jc w:val="both"/>
              <w:rPr>
                <w:b/>
              </w:rPr>
            </w:pPr>
            <w:r w:rsidRPr="00FA10A3">
              <w:t>Өндіріс түрі</w:t>
            </w:r>
          </w:p>
        </w:tc>
        <w:tc>
          <w:tcPr>
            <w:tcW w:w="4396" w:type="dxa"/>
          </w:tcPr>
          <w:p w14:paraId="5303AE6A" w14:textId="77777777" w:rsidR="004734C3" w:rsidRPr="00FA10A3" w:rsidRDefault="004734C3" w:rsidP="004C1639">
            <w:r w:rsidRPr="00FA10A3">
              <w:t>Газ толтыру станциясы</w:t>
            </w:r>
          </w:p>
        </w:tc>
      </w:tr>
      <w:tr w:rsidR="004734C3" w:rsidRPr="00FA10A3" w14:paraId="38A5F55B" w14:textId="77777777" w:rsidTr="004C1639">
        <w:tc>
          <w:tcPr>
            <w:tcW w:w="675" w:type="dxa"/>
            <w:gridSpan w:val="2"/>
          </w:tcPr>
          <w:p w14:paraId="72D70EF4" w14:textId="77777777" w:rsidR="004734C3" w:rsidRPr="00FA10A3" w:rsidRDefault="004734C3" w:rsidP="004C1639">
            <w:pPr>
              <w:jc w:val="center"/>
              <w:rPr>
                <w:b/>
              </w:rPr>
            </w:pPr>
            <w:r w:rsidRPr="00FA10A3">
              <w:rPr>
                <w:b/>
              </w:rPr>
              <w:t>3)</w:t>
            </w:r>
          </w:p>
        </w:tc>
        <w:tc>
          <w:tcPr>
            <w:tcW w:w="10205" w:type="dxa"/>
          </w:tcPr>
          <w:p w14:paraId="3F65A21F"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3909664A" w14:textId="77777777" w:rsidR="004734C3" w:rsidRPr="00FA10A3" w:rsidRDefault="004734C3" w:rsidP="004C1639">
            <w:r w:rsidRPr="00FA10A3">
              <w:t>Операторлық ТҚК, металл жабын., ағаш торлама бойынша, В1</w:t>
            </w:r>
          </w:p>
        </w:tc>
      </w:tr>
      <w:tr w:rsidR="004734C3" w:rsidRPr="00FA10A3" w14:paraId="786C899B" w14:textId="77777777" w:rsidTr="004C1639">
        <w:trPr>
          <w:trHeight w:val="311"/>
        </w:trPr>
        <w:tc>
          <w:tcPr>
            <w:tcW w:w="675" w:type="dxa"/>
            <w:gridSpan w:val="2"/>
          </w:tcPr>
          <w:p w14:paraId="51C2810B" w14:textId="77777777" w:rsidR="004734C3" w:rsidRPr="00FA10A3" w:rsidRDefault="004734C3" w:rsidP="004C1639">
            <w:pPr>
              <w:jc w:val="center"/>
              <w:rPr>
                <w:b/>
              </w:rPr>
            </w:pPr>
            <w:r w:rsidRPr="00FA10A3">
              <w:rPr>
                <w:b/>
              </w:rPr>
              <w:t>4)</w:t>
            </w:r>
          </w:p>
        </w:tc>
        <w:tc>
          <w:tcPr>
            <w:tcW w:w="10205" w:type="dxa"/>
          </w:tcPr>
          <w:p w14:paraId="2DDD6CCC" w14:textId="77777777" w:rsidR="004734C3" w:rsidRPr="00FA10A3" w:rsidRDefault="004734C3" w:rsidP="004C1639">
            <w:pPr>
              <w:jc w:val="both"/>
              <w:rPr>
                <w:b/>
              </w:rPr>
            </w:pPr>
            <w:r w:rsidRPr="00FA10A3">
              <w:t>Сумен жабдықтаудың сипаттамасы</w:t>
            </w:r>
          </w:p>
        </w:tc>
        <w:tc>
          <w:tcPr>
            <w:tcW w:w="4396" w:type="dxa"/>
          </w:tcPr>
          <w:p w14:paraId="22A393DF" w14:textId="77777777" w:rsidR="004734C3" w:rsidRPr="00FA10A3" w:rsidRDefault="004734C3" w:rsidP="004C1639"/>
        </w:tc>
      </w:tr>
      <w:tr w:rsidR="004734C3" w:rsidRPr="00FA10A3" w14:paraId="1B9A23CF" w14:textId="77777777" w:rsidTr="004C1639">
        <w:trPr>
          <w:trHeight w:val="260"/>
        </w:trPr>
        <w:tc>
          <w:tcPr>
            <w:tcW w:w="675" w:type="dxa"/>
            <w:gridSpan w:val="2"/>
          </w:tcPr>
          <w:p w14:paraId="76E7F6F7" w14:textId="77777777" w:rsidR="004734C3" w:rsidRPr="00FA10A3" w:rsidRDefault="004734C3" w:rsidP="004C1639">
            <w:pPr>
              <w:jc w:val="center"/>
              <w:rPr>
                <w:b/>
              </w:rPr>
            </w:pPr>
          </w:p>
        </w:tc>
        <w:tc>
          <w:tcPr>
            <w:tcW w:w="10205" w:type="dxa"/>
          </w:tcPr>
          <w:p w14:paraId="3BFA6515"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10049A24" w14:textId="77777777" w:rsidR="004734C3" w:rsidRPr="00FA10A3" w:rsidRDefault="004734C3" w:rsidP="004C1639"/>
        </w:tc>
      </w:tr>
      <w:tr w:rsidR="004734C3" w:rsidRPr="00FA10A3" w14:paraId="45D191FB" w14:textId="77777777" w:rsidTr="004C1639">
        <w:tc>
          <w:tcPr>
            <w:tcW w:w="675" w:type="dxa"/>
            <w:gridSpan w:val="2"/>
          </w:tcPr>
          <w:p w14:paraId="035C6FAE" w14:textId="77777777" w:rsidR="004734C3" w:rsidRPr="00FA10A3" w:rsidRDefault="004734C3" w:rsidP="004C1639">
            <w:pPr>
              <w:jc w:val="center"/>
              <w:rPr>
                <w:b/>
              </w:rPr>
            </w:pPr>
          </w:p>
        </w:tc>
        <w:tc>
          <w:tcPr>
            <w:tcW w:w="10205" w:type="dxa"/>
          </w:tcPr>
          <w:p w14:paraId="0C351186" w14:textId="77777777" w:rsidR="004734C3" w:rsidRPr="00FA10A3" w:rsidRDefault="004734C3" w:rsidP="004C1639">
            <w:pPr>
              <w:ind w:firstLine="567"/>
              <w:jc w:val="both"/>
            </w:pPr>
            <w:r w:rsidRPr="00FA10A3">
              <w:t>4.2) өрт сөндіру гидранттары (типі, саны)</w:t>
            </w:r>
          </w:p>
        </w:tc>
        <w:tc>
          <w:tcPr>
            <w:tcW w:w="4396" w:type="dxa"/>
          </w:tcPr>
          <w:p w14:paraId="6AEDF4B4" w14:textId="77777777" w:rsidR="004734C3" w:rsidRPr="00FA10A3" w:rsidRDefault="004734C3" w:rsidP="004C1639"/>
        </w:tc>
      </w:tr>
      <w:tr w:rsidR="004734C3" w:rsidRPr="00FA10A3" w14:paraId="327BB999" w14:textId="77777777" w:rsidTr="004C1639">
        <w:tc>
          <w:tcPr>
            <w:tcW w:w="675" w:type="dxa"/>
            <w:gridSpan w:val="2"/>
          </w:tcPr>
          <w:p w14:paraId="13DA15F0" w14:textId="77777777" w:rsidR="004734C3" w:rsidRPr="00FA10A3" w:rsidRDefault="004734C3" w:rsidP="004C1639">
            <w:pPr>
              <w:jc w:val="center"/>
              <w:rPr>
                <w:b/>
              </w:rPr>
            </w:pPr>
          </w:p>
        </w:tc>
        <w:tc>
          <w:tcPr>
            <w:tcW w:w="10205" w:type="dxa"/>
          </w:tcPr>
          <w:p w14:paraId="3088642B" w14:textId="77777777" w:rsidR="004734C3" w:rsidRPr="00FA10A3" w:rsidRDefault="004734C3" w:rsidP="004C1639">
            <w:pPr>
              <w:ind w:firstLine="567"/>
              <w:jc w:val="both"/>
            </w:pPr>
            <w:r w:rsidRPr="00FA10A3">
              <w:t>4.3) ішкі өрт сөндіру крандары</w:t>
            </w:r>
          </w:p>
        </w:tc>
        <w:tc>
          <w:tcPr>
            <w:tcW w:w="4396" w:type="dxa"/>
          </w:tcPr>
          <w:p w14:paraId="7B778023" w14:textId="77777777" w:rsidR="004734C3" w:rsidRPr="00FA10A3" w:rsidRDefault="004734C3" w:rsidP="004C1639">
            <w:r w:rsidRPr="00FA10A3">
              <w:t>Бар</w:t>
            </w:r>
          </w:p>
        </w:tc>
      </w:tr>
      <w:tr w:rsidR="004734C3" w:rsidRPr="00FA10A3" w14:paraId="256FFE5B" w14:textId="77777777" w:rsidTr="004C1639">
        <w:tc>
          <w:tcPr>
            <w:tcW w:w="675" w:type="dxa"/>
            <w:gridSpan w:val="2"/>
          </w:tcPr>
          <w:p w14:paraId="4F8BF839" w14:textId="77777777" w:rsidR="004734C3" w:rsidRPr="00FA10A3" w:rsidRDefault="004734C3" w:rsidP="004C1639">
            <w:pPr>
              <w:jc w:val="center"/>
              <w:rPr>
                <w:b/>
              </w:rPr>
            </w:pPr>
          </w:p>
        </w:tc>
        <w:tc>
          <w:tcPr>
            <w:tcW w:w="10205" w:type="dxa"/>
          </w:tcPr>
          <w:p w14:paraId="47BE9426"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75464FCA" w14:textId="77777777" w:rsidR="004734C3" w:rsidRPr="00FA10A3" w:rsidRDefault="004734C3" w:rsidP="004C1639"/>
        </w:tc>
      </w:tr>
      <w:tr w:rsidR="004734C3" w:rsidRPr="00FA10A3" w14:paraId="29E362A6" w14:textId="77777777" w:rsidTr="004C1639">
        <w:tc>
          <w:tcPr>
            <w:tcW w:w="675" w:type="dxa"/>
            <w:gridSpan w:val="2"/>
          </w:tcPr>
          <w:p w14:paraId="547DBA34" w14:textId="77777777" w:rsidR="004734C3" w:rsidRPr="00FA10A3" w:rsidRDefault="004734C3" w:rsidP="004C1639">
            <w:pPr>
              <w:jc w:val="center"/>
              <w:rPr>
                <w:b/>
              </w:rPr>
            </w:pPr>
          </w:p>
        </w:tc>
        <w:tc>
          <w:tcPr>
            <w:tcW w:w="10205" w:type="dxa"/>
          </w:tcPr>
          <w:p w14:paraId="765D523A" w14:textId="77777777" w:rsidR="004734C3" w:rsidRPr="00FA10A3" w:rsidRDefault="004734C3" w:rsidP="004C1639">
            <w:pPr>
              <w:ind w:firstLine="567"/>
              <w:jc w:val="both"/>
            </w:pPr>
            <w:r w:rsidRPr="00FA10A3">
              <w:t xml:space="preserve">4.5) табиғи су көздері </w:t>
            </w:r>
          </w:p>
        </w:tc>
        <w:tc>
          <w:tcPr>
            <w:tcW w:w="4396" w:type="dxa"/>
          </w:tcPr>
          <w:p w14:paraId="75286624" w14:textId="77777777" w:rsidR="004734C3" w:rsidRPr="00FA10A3" w:rsidRDefault="004734C3" w:rsidP="004C1639">
            <w:r w:rsidRPr="00FA10A3">
              <w:t xml:space="preserve">Ұңғыма </w:t>
            </w:r>
          </w:p>
        </w:tc>
      </w:tr>
      <w:tr w:rsidR="004734C3" w:rsidRPr="00FA10A3" w14:paraId="6738F0D6" w14:textId="77777777" w:rsidTr="004C1639">
        <w:tc>
          <w:tcPr>
            <w:tcW w:w="675" w:type="dxa"/>
            <w:gridSpan w:val="2"/>
          </w:tcPr>
          <w:p w14:paraId="134C3F9E" w14:textId="77777777" w:rsidR="004734C3" w:rsidRPr="00FA10A3" w:rsidRDefault="004734C3" w:rsidP="004C1639">
            <w:pPr>
              <w:jc w:val="center"/>
              <w:rPr>
                <w:b/>
              </w:rPr>
            </w:pPr>
            <w:r w:rsidRPr="00FA10A3">
              <w:rPr>
                <w:b/>
              </w:rPr>
              <w:t>5)</w:t>
            </w:r>
          </w:p>
        </w:tc>
        <w:tc>
          <w:tcPr>
            <w:tcW w:w="10205" w:type="dxa"/>
          </w:tcPr>
          <w:p w14:paraId="6F31448C" w14:textId="77777777" w:rsidR="004734C3" w:rsidRPr="00FA10A3" w:rsidRDefault="004734C3" w:rsidP="004C1639">
            <w:pPr>
              <w:jc w:val="both"/>
              <w:rPr>
                <w:b/>
              </w:rPr>
            </w:pPr>
            <w:r w:rsidRPr="00FA10A3">
              <w:t>Жолдардың жағдайы</w:t>
            </w:r>
          </w:p>
        </w:tc>
        <w:tc>
          <w:tcPr>
            <w:tcW w:w="4396" w:type="dxa"/>
          </w:tcPr>
          <w:p w14:paraId="501F98E2" w14:textId="77777777" w:rsidR="004734C3" w:rsidRPr="00FA10A3" w:rsidRDefault="004734C3" w:rsidP="004C1639">
            <w:r w:rsidRPr="00FA10A3">
              <w:t xml:space="preserve">Жақсы </w:t>
            </w:r>
          </w:p>
        </w:tc>
      </w:tr>
      <w:tr w:rsidR="004734C3" w:rsidRPr="00FA10A3" w14:paraId="2C8441E2" w14:textId="77777777" w:rsidTr="004C1639">
        <w:tc>
          <w:tcPr>
            <w:tcW w:w="675" w:type="dxa"/>
            <w:gridSpan w:val="2"/>
          </w:tcPr>
          <w:p w14:paraId="0E7C40AD" w14:textId="77777777" w:rsidR="004734C3" w:rsidRPr="00FA10A3" w:rsidRDefault="004734C3" w:rsidP="004C1639">
            <w:pPr>
              <w:jc w:val="center"/>
              <w:rPr>
                <w:b/>
              </w:rPr>
            </w:pPr>
            <w:r w:rsidRPr="00FA10A3">
              <w:rPr>
                <w:b/>
              </w:rPr>
              <w:t>6)</w:t>
            </w:r>
          </w:p>
        </w:tc>
        <w:tc>
          <w:tcPr>
            <w:tcW w:w="10205" w:type="dxa"/>
          </w:tcPr>
          <w:p w14:paraId="4FC9D4C9" w14:textId="77777777" w:rsidR="004734C3" w:rsidRPr="00FA10A3" w:rsidRDefault="004734C3" w:rsidP="004C1639">
            <w:pPr>
              <w:jc w:val="both"/>
              <w:rPr>
                <w:b/>
              </w:rPr>
            </w:pPr>
            <w:r w:rsidRPr="00FA10A3">
              <w:t>Өртке қарсы жабдықтар</w:t>
            </w:r>
          </w:p>
        </w:tc>
        <w:tc>
          <w:tcPr>
            <w:tcW w:w="4396" w:type="dxa"/>
          </w:tcPr>
          <w:p w14:paraId="0CF4F5BE" w14:textId="77777777" w:rsidR="004734C3" w:rsidRPr="00FA10A3" w:rsidRDefault="004734C3" w:rsidP="004C1639"/>
        </w:tc>
      </w:tr>
      <w:tr w:rsidR="004734C3" w:rsidRPr="00FA10A3" w14:paraId="2170C891" w14:textId="77777777" w:rsidTr="004C1639">
        <w:tc>
          <w:tcPr>
            <w:tcW w:w="675" w:type="dxa"/>
            <w:gridSpan w:val="2"/>
          </w:tcPr>
          <w:p w14:paraId="68E035FE" w14:textId="77777777" w:rsidR="004734C3" w:rsidRPr="00FA10A3" w:rsidRDefault="004734C3" w:rsidP="004C1639">
            <w:pPr>
              <w:jc w:val="center"/>
              <w:rPr>
                <w:b/>
              </w:rPr>
            </w:pPr>
          </w:p>
        </w:tc>
        <w:tc>
          <w:tcPr>
            <w:tcW w:w="10205" w:type="dxa"/>
          </w:tcPr>
          <w:p w14:paraId="7C8448A1" w14:textId="77777777" w:rsidR="004734C3" w:rsidRPr="00FA10A3" w:rsidRDefault="004734C3" w:rsidP="004C1639">
            <w:pPr>
              <w:ind w:firstLine="567"/>
              <w:jc w:val="both"/>
            </w:pPr>
            <w:r w:rsidRPr="00FA10A3">
              <w:t>6.1) өрт сигнализациясы</w:t>
            </w:r>
          </w:p>
        </w:tc>
        <w:tc>
          <w:tcPr>
            <w:tcW w:w="4396" w:type="dxa"/>
          </w:tcPr>
          <w:p w14:paraId="79E35640" w14:textId="77777777" w:rsidR="004734C3" w:rsidRPr="00FA10A3" w:rsidRDefault="004734C3" w:rsidP="004C1639">
            <w:r w:rsidRPr="00FA10A3">
              <w:t>Бар</w:t>
            </w:r>
          </w:p>
        </w:tc>
      </w:tr>
      <w:tr w:rsidR="004734C3" w:rsidRPr="00FA10A3" w14:paraId="2B159AE1" w14:textId="77777777" w:rsidTr="004C1639">
        <w:tc>
          <w:tcPr>
            <w:tcW w:w="675" w:type="dxa"/>
            <w:gridSpan w:val="2"/>
          </w:tcPr>
          <w:p w14:paraId="7ECB2B21" w14:textId="77777777" w:rsidR="004734C3" w:rsidRPr="00FA10A3" w:rsidRDefault="004734C3" w:rsidP="004C1639">
            <w:pPr>
              <w:jc w:val="center"/>
              <w:rPr>
                <w:b/>
              </w:rPr>
            </w:pPr>
          </w:p>
        </w:tc>
        <w:tc>
          <w:tcPr>
            <w:tcW w:w="10205" w:type="dxa"/>
          </w:tcPr>
          <w:p w14:paraId="534283A1"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9C08E08" w14:textId="77777777" w:rsidR="004734C3" w:rsidRPr="00FA10A3" w:rsidRDefault="004734C3" w:rsidP="004C1639"/>
        </w:tc>
      </w:tr>
      <w:tr w:rsidR="004734C3" w:rsidRPr="00FA10A3" w14:paraId="68E0AFE2" w14:textId="77777777" w:rsidTr="004C1639">
        <w:trPr>
          <w:trHeight w:val="266"/>
        </w:trPr>
        <w:tc>
          <w:tcPr>
            <w:tcW w:w="675" w:type="dxa"/>
            <w:gridSpan w:val="2"/>
          </w:tcPr>
          <w:p w14:paraId="76E378A2" w14:textId="77777777" w:rsidR="004734C3" w:rsidRPr="00FA10A3" w:rsidRDefault="004734C3" w:rsidP="004C1639">
            <w:pPr>
              <w:jc w:val="center"/>
              <w:rPr>
                <w:b/>
              </w:rPr>
            </w:pPr>
          </w:p>
        </w:tc>
        <w:tc>
          <w:tcPr>
            <w:tcW w:w="10205" w:type="dxa"/>
          </w:tcPr>
          <w:p w14:paraId="0F97E953" w14:textId="77777777" w:rsidR="004734C3" w:rsidRPr="00FA10A3" w:rsidRDefault="004734C3" w:rsidP="004C1639">
            <w:pPr>
              <w:ind w:firstLine="567"/>
              <w:jc w:val="both"/>
            </w:pPr>
            <w:r w:rsidRPr="00FA10A3">
              <w:t>6.3) өрт сөндіргіштердің саны (дана)</w:t>
            </w:r>
          </w:p>
        </w:tc>
        <w:tc>
          <w:tcPr>
            <w:tcW w:w="4396" w:type="dxa"/>
          </w:tcPr>
          <w:p w14:paraId="51DEBC0A" w14:textId="77777777" w:rsidR="004734C3" w:rsidRPr="00FA10A3" w:rsidRDefault="004734C3" w:rsidP="004C1639">
            <w:r w:rsidRPr="00FA10A3">
              <w:t>15</w:t>
            </w:r>
          </w:p>
        </w:tc>
      </w:tr>
      <w:tr w:rsidR="004734C3" w:rsidRPr="00FA10A3" w14:paraId="7F4405C5" w14:textId="77777777" w:rsidTr="004C1639">
        <w:tc>
          <w:tcPr>
            <w:tcW w:w="675" w:type="dxa"/>
            <w:gridSpan w:val="2"/>
          </w:tcPr>
          <w:p w14:paraId="0EC872A8" w14:textId="77777777" w:rsidR="004734C3" w:rsidRPr="00FA10A3" w:rsidRDefault="004734C3" w:rsidP="004C1639">
            <w:pPr>
              <w:jc w:val="center"/>
              <w:rPr>
                <w:b/>
              </w:rPr>
            </w:pPr>
            <w:r w:rsidRPr="00FA10A3">
              <w:rPr>
                <w:b/>
              </w:rPr>
              <w:t>7)</w:t>
            </w:r>
          </w:p>
        </w:tc>
        <w:tc>
          <w:tcPr>
            <w:tcW w:w="10205" w:type="dxa"/>
          </w:tcPr>
          <w:p w14:paraId="3AE34CAE" w14:textId="77777777" w:rsidR="004734C3" w:rsidRPr="00FA10A3" w:rsidRDefault="004734C3" w:rsidP="004C1639">
            <w:pPr>
              <w:jc w:val="both"/>
            </w:pPr>
            <w:r w:rsidRPr="00FA10A3">
              <w:t>Өртке қарсы қызметтің түрі</w:t>
            </w:r>
          </w:p>
        </w:tc>
        <w:tc>
          <w:tcPr>
            <w:tcW w:w="4396" w:type="dxa"/>
          </w:tcPr>
          <w:p w14:paraId="3D018B26" w14:textId="77777777" w:rsidR="004734C3" w:rsidRPr="00FA10A3" w:rsidRDefault="004734C3" w:rsidP="004C1639">
            <w:r w:rsidRPr="00FA10A3">
              <w:t>-</w:t>
            </w:r>
          </w:p>
        </w:tc>
      </w:tr>
      <w:tr w:rsidR="004734C3" w:rsidRPr="00FA10A3" w14:paraId="45BBFD2E" w14:textId="77777777" w:rsidTr="004C1639">
        <w:tc>
          <w:tcPr>
            <w:tcW w:w="675" w:type="dxa"/>
            <w:gridSpan w:val="2"/>
          </w:tcPr>
          <w:p w14:paraId="6F9E5604" w14:textId="77777777" w:rsidR="004734C3" w:rsidRPr="00FA10A3" w:rsidRDefault="004734C3" w:rsidP="004C1639">
            <w:pPr>
              <w:jc w:val="center"/>
              <w:rPr>
                <w:b/>
              </w:rPr>
            </w:pPr>
          </w:p>
        </w:tc>
        <w:tc>
          <w:tcPr>
            <w:tcW w:w="10205" w:type="dxa"/>
          </w:tcPr>
          <w:p w14:paraId="2856D69C" w14:textId="77777777" w:rsidR="004734C3" w:rsidRPr="00FA10A3" w:rsidRDefault="004734C3" w:rsidP="004C1639">
            <w:pPr>
              <w:ind w:firstLine="567"/>
              <w:jc w:val="both"/>
            </w:pPr>
            <w:r w:rsidRPr="00FA10A3">
              <w:t>7.1) штат бойынша сандық құрамы (адам)</w:t>
            </w:r>
          </w:p>
        </w:tc>
        <w:tc>
          <w:tcPr>
            <w:tcW w:w="4396" w:type="dxa"/>
          </w:tcPr>
          <w:p w14:paraId="2673DB97" w14:textId="77777777" w:rsidR="004734C3" w:rsidRPr="00FA10A3" w:rsidRDefault="004734C3" w:rsidP="004C1639"/>
        </w:tc>
      </w:tr>
      <w:tr w:rsidR="004734C3" w:rsidRPr="00FA10A3" w14:paraId="23125866" w14:textId="77777777" w:rsidTr="004C1639">
        <w:tc>
          <w:tcPr>
            <w:tcW w:w="675" w:type="dxa"/>
            <w:gridSpan w:val="2"/>
          </w:tcPr>
          <w:p w14:paraId="57ECB8EF" w14:textId="77777777" w:rsidR="004734C3" w:rsidRPr="00FA10A3" w:rsidRDefault="004734C3" w:rsidP="004C1639">
            <w:pPr>
              <w:jc w:val="center"/>
              <w:rPr>
                <w:b/>
              </w:rPr>
            </w:pPr>
          </w:p>
        </w:tc>
        <w:tc>
          <w:tcPr>
            <w:tcW w:w="10205" w:type="dxa"/>
          </w:tcPr>
          <w:p w14:paraId="2F7F7FE4"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495A2A37" w14:textId="77777777" w:rsidR="004734C3" w:rsidRPr="00FA10A3" w:rsidRDefault="004734C3" w:rsidP="004C1639"/>
        </w:tc>
      </w:tr>
      <w:tr w:rsidR="004734C3" w:rsidRPr="00FA10A3" w14:paraId="79C32521" w14:textId="77777777" w:rsidTr="004C1639">
        <w:tc>
          <w:tcPr>
            <w:tcW w:w="675" w:type="dxa"/>
            <w:gridSpan w:val="2"/>
          </w:tcPr>
          <w:p w14:paraId="11D6016C" w14:textId="77777777" w:rsidR="004734C3" w:rsidRPr="00FA10A3" w:rsidRDefault="004734C3" w:rsidP="004C1639">
            <w:pPr>
              <w:jc w:val="center"/>
              <w:rPr>
                <w:b/>
              </w:rPr>
            </w:pPr>
          </w:p>
        </w:tc>
        <w:tc>
          <w:tcPr>
            <w:tcW w:w="10205" w:type="dxa"/>
          </w:tcPr>
          <w:p w14:paraId="5A0140D5"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7D2118D9" w14:textId="77777777" w:rsidR="004734C3" w:rsidRPr="00FA10A3" w:rsidRDefault="004734C3" w:rsidP="004C1639"/>
        </w:tc>
      </w:tr>
      <w:tr w:rsidR="004734C3" w:rsidRPr="00FA10A3" w14:paraId="3FC1CD3A" w14:textId="77777777" w:rsidTr="004C1639">
        <w:tc>
          <w:tcPr>
            <w:tcW w:w="675" w:type="dxa"/>
            <w:gridSpan w:val="2"/>
          </w:tcPr>
          <w:p w14:paraId="4E745D32" w14:textId="77777777" w:rsidR="004734C3" w:rsidRPr="00FA10A3" w:rsidRDefault="004734C3" w:rsidP="004C1639">
            <w:pPr>
              <w:jc w:val="center"/>
              <w:rPr>
                <w:b/>
              </w:rPr>
            </w:pPr>
            <w:r w:rsidRPr="00FA10A3">
              <w:rPr>
                <w:b/>
              </w:rPr>
              <w:t>8)</w:t>
            </w:r>
          </w:p>
        </w:tc>
        <w:tc>
          <w:tcPr>
            <w:tcW w:w="10205" w:type="dxa"/>
          </w:tcPr>
          <w:p w14:paraId="61282AE4"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5D0263F6" w14:textId="77777777" w:rsidR="004734C3" w:rsidRPr="00FA10A3" w:rsidRDefault="004734C3" w:rsidP="004C1639">
            <w:r w:rsidRPr="00FA10A3">
              <w:t>1</w:t>
            </w:r>
          </w:p>
        </w:tc>
      </w:tr>
      <w:tr w:rsidR="004734C3" w:rsidRPr="00FA10A3" w14:paraId="2BC725BC" w14:textId="77777777" w:rsidTr="004C1639">
        <w:tc>
          <w:tcPr>
            <w:tcW w:w="675" w:type="dxa"/>
            <w:gridSpan w:val="2"/>
          </w:tcPr>
          <w:p w14:paraId="08EB0363" w14:textId="77777777" w:rsidR="004734C3" w:rsidRPr="00FA10A3" w:rsidRDefault="004734C3" w:rsidP="004C1639">
            <w:pPr>
              <w:jc w:val="center"/>
              <w:rPr>
                <w:b/>
              </w:rPr>
            </w:pPr>
            <w:r w:rsidRPr="00FA10A3">
              <w:rPr>
                <w:b/>
              </w:rPr>
              <w:t>9)</w:t>
            </w:r>
          </w:p>
        </w:tc>
        <w:tc>
          <w:tcPr>
            <w:tcW w:w="10205" w:type="dxa"/>
          </w:tcPr>
          <w:p w14:paraId="3AEDB439"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4C27BE95" w14:textId="77777777" w:rsidR="004734C3" w:rsidRPr="00FA10A3" w:rsidRDefault="004734C3" w:rsidP="004C1639">
            <w:r w:rsidRPr="00FA10A3">
              <w:t>-</w:t>
            </w:r>
          </w:p>
        </w:tc>
      </w:tr>
      <w:tr w:rsidR="004734C3" w:rsidRPr="00FA10A3" w14:paraId="537EAC0E" w14:textId="77777777" w:rsidTr="004C1639">
        <w:tc>
          <w:tcPr>
            <w:tcW w:w="675" w:type="dxa"/>
            <w:gridSpan w:val="2"/>
          </w:tcPr>
          <w:p w14:paraId="11FF5B57" w14:textId="77777777" w:rsidR="004734C3" w:rsidRPr="00FA10A3" w:rsidRDefault="004734C3" w:rsidP="004C1639">
            <w:pPr>
              <w:jc w:val="center"/>
              <w:rPr>
                <w:b/>
              </w:rPr>
            </w:pPr>
          </w:p>
        </w:tc>
        <w:tc>
          <w:tcPr>
            <w:tcW w:w="10205" w:type="dxa"/>
          </w:tcPr>
          <w:p w14:paraId="0C5FDB5F" w14:textId="77777777" w:rsidR="004734C3" w:rsidRPr="00FA10A3" w:rsidRDefault="004734C3" w:rsidP="004C1639">
            <w:pPr>
              <w:jc w:val="both"/>
            </w:pPr>
          </w:p>
        </w:tc>
        <w:tc>
          <w:tcPr>
            <w:tcW w:w="4396" w:type="dxa"/>
          </w:tcPr>
          <w:p w14:paraId="546F78EB" w14:textId="77777777" w:rsidR="004734C3" w:rsidRPr="00FA10A3" w:rsidRDefault="004734C3" w:rsidP="004C1639"/>
        </w:tc>
      </w:tr>
      <w:tr w:rsidR="004734C3" w:rsidRPr="00FA10A3" w14:paraId="12F1FE1F" w14:textId="77777777" w:rsidTr="004C1639">
        <w:tc>
          <w:tcPr>
            <w:tcW w:w="15276" w:type="dxa"/>
            <w:gridSpan w:val="4"/>
          </w:tcPr>
          <w:p w14:paraId="3D9B8960" w14:textId="77777777" w:rsidR="004734C3" w:rsidRPr="00FA10A3" w:rsidRDefault="004734C3" w:rsidP="004C1639">
            <w:pPr>
              <w:pStyle w:val="a8"/>
              <w:ind w:left="1080"/>
              <w:rPr>
                <w:b/>
              </w:rPr>
            </w:pPr>
            <w:r w:rsidRPr="00FA10A3">
              <w:rPr>
                <w:b/>
                <w:lang w:val="kk-KZ"/>
              </w:rPr>
              <w:t>64. "Желтоқсан Орманы" ЖШС ӨФ, СҚО, Петропавл қ., Әуезов к-сі, 335Дир.Бочкар В.А. 39-00-51</w:t>
            </w:r>
          </w:p>
        </w:tc>
      </w:tr>
      <w:tr w:rsidR="004734C3" w:rsidRPr="00FA10A3" w14:paraId="72CFF463" w14:textId="77777777" w:rsidTr="004C1639">
        <w:tc>
          <w:tcPr>
            <w:tcW w:w="675" w:type="dxa"/>
            <w:gridSpan w:val="2"/>
          </w:tcPr>
          <w:p w14:paraId="68AEA15C" w14:textId="77777777" w:rsidR="004734C3" w:rsidRPr="00FA10A3" w:rsidRDefault="004734C3" w:rsidP="004C1639">
            <w:pPr>
              <w:jc w:val="center"/>
              <w:rPr>
                <w:b/>
              </w:rPr>
            </w:pPr>
            <w:r w:rsidRPr="00FA10A3">
              <w:rPr>
                <w:b/>
              </w:rPr>
              <w:t>1)</w:t>
            </w:r>
          </w:p>
        </w:tc>
        <w:tc>
          <w:tcPr>
            <w:tcW w:w="10205" w:type="dxa"/>
          </w:tcPr>
          <w:p w14:paraId="0E7125CF" w14:textId="77777777" w:rsidR="004734C3" w:rsidRPr="00FA10A3" w:rsidRDefault="004734C3" w:rsidP="004C1639">
            <w:pPr>
              <w:jc w:val="both"/>
              <w:rPr>
                <w:b/>
              </w:rPr>
            </w:pPr>
            <w:r w:rsidRPr="00FA10A3">
              <w:t>Ведомдық тиесілілігі</w:t>
            </w:r>
          </w:p>
        </w:tc>
        <w:tc>
          <w:tcPr>
            <w:tcW w:w="4396" w:type="dxa"/>
          </w:tcPr>
          <w:p w14:paraId="25C43272" w14:textId="77777777" w:rsidR="004734C3" w:rsidRPr="00FA10A3" w:rsidRDefault="004734C3" w:rsidP="004C1639">
            <w:r w:rsidRPr="00FA10A3">
              <w:t xml:space="preserve">Жеке меншік </w:t>
            </w:r>
          </w:p>
        </w:tc>
      </w:tr>
      <w:tr w:rsidR="004734C3" w:rsidRPr="00FA10A3" w14:paraId="1670FE01" w14:textId="77777777" w:rsidTr="004C1639">
        <w:tc>
          <w:tcPr>
            <w:tcW w:w="675" w:type="dxa"/>
            <w:gridSpan w:val="2"/>
          </w:tcPr>
          <w:p w14:paraId="2EDF63EA" w14:textId="77777777" w:rsidR="004734C3" w:rsidRPr="00FA10A3" w:rsidRDefault="004734C3" w:rsidP="004C1639">
            <w:pPr>
              <w:jc w:val="center"/>
              <w:rPr>
                <w:b/>
              </w:rPr>
            </w:pPr>
            <w:r w:rsidRPr="00FA10A3">
              <w:rPr>
                <w:b/>
              </w:rPr>
              <w:t>2)</w:t>
            </w:r>
          </w:p>
        </w:tc>
        <w:tc>
          <w:tcPr>
            <w:tcW w:w="10205" w:type="dxa"/>
          </w:tcPr>
          <w:p w14:paraId="4B08DBDA" w14:textId="77777777" w:rsidR="004734C3" w:rsidRPr="00FA10A3" w:rsidRDefault="004734C3" w:rsidP="004C1639">
            <w:pPr>
              <w:jc w:val="both"/>
              <w:rPr>
                <w:b/>
              </w:rPr>
            </w:pPr>
            <w:r w:rsidRPr="00FA10A3">
              <w:t>Өндіріс түрі</w:t>
            </w:r>
          </w:p>
        </w:tc>
        <w:tc>
          <w:tcPr>
            <w:tcW w:w="4396" w:type="dxa"/>
          </w:tcPr>
          <w:p w14:paraId="2DE71DDA" w14:textId="77777777" w:rsidR="004734C3" w:rsidRPr="00FA10A3" w:rsidRDefault="004734C3" w:rsidP="004C1639">
            <w:r w:rsidRPr="00FA10A3">
              <w:t>Мұнай өнімдерін сақтау</w:t>
            </w:r>
          </w:p>
        </w:tc>
      </w:tr>
      <w:tr w:rsidR="004734C3" w:rsidRPr="00FA10A3" w14:paraId="4AF0A49A" w14:textId="77777777" w:rsidTr="004C1639">
        <w:tc>
          <w:tcPr>
            <w:tcW w:w="675" w:type="dxa"/>
            <w:gridSpan w:val="2"/>
          </w:tcPr>
          <w:p w14:paraId="07CD1C9F" w14:textId="77777777" w:rsidR="004734C3" w:rsidRPr="00FA10A3" w:rsidRDefault="004734C3" w:rsidP="004C1639">
            <w:pPr>
              <w:jc w:val="center"/>
              <w:rPr>
                <w:b/>
              </w:rPr>
            </w:pPr>
            <w:r w:rsidRPr="00FA10A3">
              <w:rPr>
                <w:b/>
              </w:rPr>
              <w:t>3)</w:t>
            </w:r>
          </w:p>
        </w:tc>
        <w:tc>
          <w:tcPr>
            <w:tcW w:w="10205" w:type="dxa"/>
          </w:tcPr>
          <w:p w14:paraId="62CFB256"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54F97E62" w14:textId="77777777" w:rsidR="004734C3" w:rsidRPr="00FA10A3" w:rsidRDefault="004734C3" w:rsidP="004C1639">
            <w:r w:rsidRPr="00FA10A3">
              <w:t>РВС 3000 м3</w:t>
            </w:r>
          </w:p>
          <w:p w14:paraId="02725A16" w14:textId="77777777" w:rsidR="004734C3" w:rsidRPr="00FA10A3" w:rsidRDefault="004734C3" w:rsidP="004C1639">
            <w:r w:rsidRPr="00FA10A3">
              <w:t>РГС 50 м3</w:t>
            </w:r>
          </w:p>
          <w:p w14:paraId="77F6A15B" w14:textId="77777777" w:rsidR="004734C3" w:rsidRPr="00FA10A3" w:rsidRDefault="004734C3" w:rsidP="004C1639">
            <w:r w:rsidRPr="00FA10A3">
              <w:t>РГС 75 м3</w:t>
            </w:r>
          </w:p>
          <w:p w14:paraId="4B991613" w14:textId="77777777" w:rsidR="004734C3" w:rsidRPr="00FA10A3" w:rsidRDefault="004734C3" w:rsidP="004C1639">
            <w:r w:rsidRPr="00FA10A3">
              <w:t>Әкімшілік ғимарат</w:t>
            </w:r>
          </w:p>
        </w:tc>
      </w:tr>
      <w:tr w:rsidR="004734C3" w:rsidRPr="00FA10A3" w14:paraId="3AE8C20A" w14:textId="77777777" w:rsidTr="004C1639">
        <w:trPr>
          <w:trHeight w:val="311"/>
        </w:trPr>
        <w:tc>
          <w:tcPr>
            <w:tcW w:w="675" w:type="dxa"/>
            <w:gridSpan w:val="2"/>
          </w:tcPr>
          <w:p w14:paraId="0CE78FA6" w14:textId="77777777" w:rsidR="004734C3" w:rsidRPr="00FA10A3" w:rsidRDefault="004734C3" w:rsidP="004C1639">
            <w:pPr>
              <w:jc w:val="center"/>
              <w:rPr>
                <w:b/>
              </w:rPr>
            </w:pPr>
            <w:r w:rsidRPr="00FA10A3">
              <w:rPr>
                <w:b/>
              </w:rPr>
              <w:t>4)</w:t>
            </w:r>
          </w:p>
        </w:tc>
        <w:tc>
          <w:tcPr>
            <w:tcW w:w="10205" w:type="dxa"/>
          </w:tcPr>
          <w:p w14:paraId="2A7E95C5" w14:textId="77777777" w:rsidR="004734C3" w:rsidRPr="00FA10A3" w:rsidRDefault="004734C3" w:rsidP="004C1639">
            <w:pPr>
              <w:jc w:val="both"/>
              <w:rPr>
                <w:b/>
              </w:rPr>
            </w:pPr>
            <w:r w:rsidRPr="00FA10A3">
              <w:t>Сумен жабдықтаудың сипаттамасы</w:t>
            </w:r>
          </w:p>
        </w:tc>
        <w:tc>
          <w:tcPr>
            <w:tcW w:w="4396" w:type="dxa"/>
          </w:tcPr>
          <w:p w14:paraId="55445E76" w14:textId="77777777" w:rsidR="004734C3" w:rsidRPr="00FA10A3" w:rsidRDefault="004734C3" w:rsidP="004C1639">
            <w:r w:rsidRPr="00FA10A3">
              <w:t>-</w:t>
            </w:r>
          </w:p>
        </w:tc>
      </w:tr>
      <w:tr w:rsidR="004734C3" w:rsidRPr="00FA10A3" w14:paraId="2DCED0AB" w14:textId="77777777" w:rsidTr="004C1639">
        <w:trPr>
          <w:trHeight w:val="260"/>
        </w:trPr>
        <w:tc>
          <w:tcPr>
            <w:tcW w:w="675" w:type="dxa"/>
            <w:gridSpan w:val="2"/>
          </w:tcPr>
          <w:p w14:paraId="0E68C610" w14:textId="77777777" w:rsidR="004734C3" w:rsidRPr="00FA10A3" w:rsidRDefault="004734C3" w:rsidP="004C1639">
            <w:pPr>
              <w:jc w:val="center"/>
              <w:rPr>
                <w:b/>
              </w:rPr>
            </w:pPr>
          </w:p>
        </w:tc>
        <w:tc>
          <w:tcPr>
            <w:tcW w:w="10205" w:type="dxa"/>
          </w:tcPr>
          <w:p w14:paraId="648311C7"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134DE174" w14:textId="77777777" w:rsidR="004734C3" w:rsidRPr="00FA10A3" w:rsidRDefault="004734C3" w:rsidP="004C1639">
            <w:r w:rsidRPr="00FA10A3">
              <w:t>-</w:t>
            </w:r>
          </w:p>
        </w:tc>
      </w:tr>
      <w:tr w:rsidR="004734C3" w:rsidRPr="00FA10A3" w14:paraId="0358D3F9" w14:textId="77777777" w:rsidTr="004C1639">
        <w:tc>
          <w:tcPr>
            <w:tcW w:w="675" w:type="dxa"/>
            <w:gridSpan w:val="2"/>
          </w:tcPr>
          <w:p w14:paraId="72280C6E" w14:textId="77777777" w:rsidR="004734C3" w:rsidRPr="00FA10A3" w:rsidRDefault="004734C3" w:rsidP="004C1639">
            <w:pPr>
              <w:jc w:val="center"/>
              <w:rPr>
                <w:b/>
              </w:rPr>
            </w:pPr>
          </w:p>
        </w:tc>
        <w:tc>
          <w:tcPr>
            <w:tcW w:w="10205" w:type="dxa"/>
          </w:tcPr>
          <w:p w14:paraId="0571CFC6" w14:textId="77777777" w:rsidR="004734C3" w:rsidRPr="00FA10A3" w:rsidRDefault="004734C3" w:rsidP="004C1639">
            <w:pPr>
              <w:ind w:firstLine="567"/>
              <w:jc w:val="both"/>
            </w:pPr>
            <w:r w:rsidRPr="00FA10A3">
              <w:t>4.2) өрт сөндіру гидранттары (типі, саны)</w:t>
            </w:r>
          </w:p>
        </w:tc>
        <w:tc>
          <w:tcPr>
            <w:tcW w:w="4396" w:type="dxa"/>
          </w:tcPr>
          <w:p w14:paraId="7A3CA37C" w14:textId="77777777" w:rsidR="004734C3" w:rsidRPr="00FA10A3" w:rsidRDefault="004734C3" w:rsidP="004C1639">
            <w:r w:rsidRPr="00FA10A3">
              <w:t>Бар</w:t>
            </w:r>
          </w:p>
        </w:tc>
      </w:tr>
      <w:tr w:rsidR="004734C3" w:rsidRPr="00FA10A3" w14:paraId="6F502D5A" w14:textId="77777777" w:rsidTr="004C1639">
        <w:tc>
          <w:tcPr>
            <w:tcW w:w="675" w:type="dxa"/>
            <w:gridSpan w:val="2"/>
          </w:tcPr>
          <w:p w14:paraId="01C897C1" w14:textId="77777777" w:rsidR="004734C3" w:rsidRPr="00FA10A3" w:rsidRDefault="004734C3" w:rsidP="004C1639">
            <w:pPr>
              <w:jc w:val="center"/>
              <w:rPr>
                <w:b/>
              </w:rPr>
            </w:pPr>
          </w:p>
        </w:tc>
        <w:tc>
          <w:tcPr>
            <w:tcW w:w="10205" w:type="dxa"/>
          </w:tcPr>
          <w:p w14:paraId="0772859B" w14:textId="77777777" w:rsidR="004734C3" w:rsidRPr="00FA10A3" w:rsidRDefault="004734C3" w:rsidP="004C1639">
            <w:pPr>
              <w:ind w:firstLine="567"/>
              <w:jc w:val="both"/>
            </w:pPr>
            <w:r w:rsidRPr="00FA10A3">
              <w:t>4.3) ішкі өрт сөндіру крандары</w:t>
            </w:r>
          </w:p>
        </w:tc>
        <w:tc>
          <w:tcPr>
            <w:tcW w:w="4396" w:type="dxa"/>
          </w:tcPr>
          <w:p w14:paraId="4F7C5185" w14:textId="77777777" w:rsidR="004734C3" w:rsidRPr="00FA10A3" w:rsidRDefault="004734C3" w:rsidP="004C1639">
            <w:r w:rsidRPr="00FA10A3">
              <w:t>-</w:t>
            </w:r>
          </w:p>
        </w:tc>
      </w:tr>
      <w:tr w:rsidR="004734C3" w:rsidRPr="00FA10A3" w14:paraId="185A48A3" w14:textId="77777777" w:rsidTr="004C1639">
        <w:tc>
          <w:tcPr>
            <w:tcW w:w="675" w:type="dxa"/>
            <w:gridSpan w:val="2"/>
          </w:tcPr>
          <w:p w14:paraId="71E8C2A3" w14:textId="77777777" w:rsidR="004734C3" w:rsidRPr="00FA10A3" w:rsidRDefault="004734C3" w:rsidP="004C1639">
            <w:pPr>
              <w:jc w:val="center"/>
              <w:rPr>
                <w:b/>
              </w:rPr>
            </w:pPr>
          </w:p>
        </w:tc>
        <w:tc>
          <w:tcPr>
            <w:tcW w:w="10205" w:type="dxa"/>
          </w:tcPr>
          <w:p w14:paraId="097FEB9E"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0B7EBE61" w14:textId="77777777" w:rsidR="004734C3" w:rsidRPr="00FA10A3" w:rsidRDefault="004734C3" w:rsidP="004C1639">
            <w:r w:rsidRPr="00FA10A3">
              <w:t>Бар</w:t>
            </w:r>
          </w:p>
        </w:tc>
      </w:tr>
      <w:tr w:rsidR="004734C3" w:rsidRPr="00FA10A3" w14:paraId="38DEDD54" w14:textId="77777777" w:rsidTr="004C1639">
        <w:tc>
          <w:tcPr>
            <w:tcW w:w="675" w:type="dxa"/>
            <w:gridSpan w:val="2"/>
          </w:tcPr>
          <w:p w14:paraId="5AA14DEF" w14:textId="77777777" w:rsidR="004734C3" w:rsidRPr="00FA10A3" w:rsidRDefault="004734C3" w:rsidP="004C1639">
            <w:pPr>
              <w:jc w:val="center"/>
              <w:rPr>
                <w:b/>
              </w:rPr>
            </w:pPr>
          </w:p>
        </w:tc>
        <w:tc>
          <w:tcPr>
            <w:tcW w:w="10205" w:type="dxa"/>
          </w:tcPr>
          <w:p w14:paraId="7937B6EB" w14:textId="77777777" w:rsidR="004734C3" w:rsidRPr="00FA10A3" w:rsidRDefault="004734C3" w:rsidP="004C1639">
            <w:pPr>
              <w:ind w:firstLine="567"/>
              <w:jc w:val="both"/>
            </w:pPr>
            <w:r w:rsidRPr="00FA10A3">
              <w:t xml:space="preserve">4.5) табиғи су көздері </w:t>
            </w:r>
          </w:p>
        </w:tc>
        <w:tc>
          <w:tcPr>
            <w:tcW w:w="4396" w:type="dxa"/>
          </w:tcPr>
          <w:p w14:paraId="69714131" w14:textId="77777777" w:rsidR="004734C3" w:rsidRPr="00FA10A3" w:rsidRDefault="004734C3" w:rsidP="004C1639"/>
        </w:tc>
      </w:tr>
      <w:tr w:rsidR="004734C3" w:rsidRPr="00FA10A3" w14:paraId="4D03E2E9" w14:textId="77777777" w:rsidTr="004C1639">
        <w:tc>
          <w:tcPr>
            <w:tcW w:w="675" w:type="dxa"/>
            <w:gridSpan w:val="2"/>
          </w:tcPr>
          <w:p w14:paraId="58DDA1E7" w14:textId="77777777" w:rsidR="004734C3" w:rsidRPr="00FA10A3" w:rsidRDefault="004734C3" w:rsidP="004C1639">
            <w:pPr>
              <w:jc w:val="center"/>
              <w:rPr>
                <w:b/>
              </w:rPr>
            </w:pPr>
            <w:r w:rsidRPr="00FA10A3">
              <w:rPr>
                <w:b/>
              </w:rPr>
              <w:t>5)</w:t>
            </w:r>
          </w:p>
        </w:tc>
        <w:tc>
          <w:tcPr>
            <w:tcW w:w="10205" w:type="dxa"/>
          </w:tcPr>
          <w:p w14:paraId="4998F236" w14:textId="77777777" w:rsidR="004734C3" w:rsidRPr="00FA10A3" w:rsidRDefault="004734C3" w:rsidP="004C1639">
            <w:pPr>
              <w:jc w:val="both"/>
              <w:rPr>
                <w:b/>
              </w:rPr>
            </w:pPr>
            <w:r w:rsidRPr="00FA10A3">
              <w:t>Жолдардың жағдайы</w:t>
            </w:r>
          </w:p>
        </w:tc>
        <w:tc>
          <w:tcPr>
            <w:tcW w:w="4396" w:type="dxa"/>
          </w:tcPr>
          <w:p w14:paraId="0B90CC8D" w14:textId="77777777" w:rsidR="004734C3" w:rsidRPr="00FA10A3" w:rsidRDefault="004734C3" w:rsidP="004C1639">
            <w:r w:rsidRPr="00FA10A3">
              <w:t xml:space="preserve">Жақсы </w:t>
            </w:r>
          </w:p>
        </w:tc>
      </w:tr>
      <w:tr w:rsidR="004734C3" w:rsidRPr="00FA10A3" w14:paraId="0AA909F1" w14:textId="77777777" w:rsidTr="004C1639">
        <w:tc>
          <w:tcPr>
            <w:tcW w:w="675" w:type="dxa"/>
            <w:gridSpan w:val="2"/>
          </w:tcPr>
          <w:p w14:paraId="2924EC7F" w14:textId="77777777" w:rsidR="004734C3" w:rsidRPr="00FA10A3" w:rsidRDefault="004734C3" w:rsidP="004C1639">
            <w:pPr>
              <w:jc w:val="center"/>
              <w:rPr>
                <w:b/>
              </w:rPr>
            </w:pPr>
            <w:r w:rsidRPr="00FA10A3">
              <w:rPr>
                <w:b/>
              </w:rPr>
              <w:t>6)</w:t>
            </w:r>
          </w:p>
        </w:tc>
        <w:tc>
          <w:tcPr>
            <w:tcW w:w="10205" w:type="dxa"/>
          </w:tcPr>
          <w:p w14:paraId="0891948A" w14:textId="77777777" w:rsidR="004734C3" w:rsidRPr="00FA10A3" w:rsidRDefault="004734C3" w:rsidP="004C1639">
            <w:pPr>
              <w:jc w:val="both"/>
              <w:rPr>
                <w:b/>
              </w:rPr>
            </w:pPr>
            <w:r w:rsidRPr="00FA10A3">
              <w:t>Өртке қарсы жабдықтар</w:t>
            </w:r>
          </w:p>
        </w:tc>
        <w:tc>
          <w:tcPr>
            <w:tcW w:w="4396" w:type="dxa"/>
          </w:tcPr>
          <w:p w14:paraId="53FC21C9" w14:textId="77777777" w:rsidR="004734C3" w:rsidRPr="00FA10A3" w:rsidRDefault="004734C3" w:rsidP="004C1639"/>
        </w:tc>
      </w:tr>
      <w:tr w:rsidR="004734C3" w:rsidRPr="00FA10A3" w14:paraId="09120234" w14:textId="77777777" w:rsidTr="004C1639">
        <w:tc>
          <w:tcPr>
            <w:tcW w:w="675" w:type="dxa"/>
            <w:gridSpan w:val="2"/>
          </w:tcPr>
          <w:p w14:paraId="11EF27F0" w14:textId="77777777" w:rsidR="004734C3" w:rsidRPr="00FA10A3" w:rsidRDefault="004734C3" w:rsidP="004C1639">
            <w:pPr>
              <w:jc w:val="center"/>
              <w:rPr>
                <w:b/>
              </w:rPr>
            </w:pPr>
          </w:p>
        </w:tc>
        <w:tc>
          <w:tcPr>
            <w:tcW w:w="10205" w:type="dxa"/>
          </w:tcPr>
          <w:p w14:paraId="1EDBDD4F" w14:textId="77777777" w:rsidR="004734C3" w:rsidRPr="00FA10A3" w:rsidRDefault="004734C3" w:rsidP="004C1639">
            <w:pPr>
              <w:ind w:firstLine="567"/>
              <w:jc w:val="both"/>
            </w:pPr>
            <w:r w:rsidRPr="00FA10A3">
              <w:t>6.1) өрт сигнализациясы</w:t>
            </w:r>
          </w:p>
        </w:tc>
        <w:tc>
          <w:tcPr>
            <w:tcW w:w="4396" w:type="dxa"/>
          </w:tcPr>
          <w:p w14:paraId="73C5DF3C" w14:textId="77777777" w:rsidR="004734C3" w:rsidRPr="00FA10A3" w:rsidRDefault="004734C3" w:rsidP="004C1639">
            <w:r w:rsidRPr="00FA10A3">
              <w:t>Бар</w:t>
            </w:r>
          </w:p>
        </w:tc>
      </w:tr>
      <w:tr w:rsidR="004734C3" w:rsidRPr="00FA10A3" w14:paraId="53C7E5CE" w14:textId="77777777" w:rsidTr="004C1639">
        <w:tc>
          <w:tcPr>
            <w:tcW w:w="675" w:type="dxa"/>
            <w:gridSpan w:val="2"/>
          </w:tcPr>
          <w:p w14:paraId="12EB2CAE" w14:textId="77777777" w:rsidR="004734C3" w:rsidRPr="00FA10A3" w:rsidRDefault="004734C3" w:rsidP="004C1639">
            <w:pPr>
              <w:jc w:val="center"/>
              <w:rPr>
                <w:b/>
              </w:rPr>
            </w:pPr>
          </w:p>
        </w:tc>
        <w:tc>
          <w:tcPr>
            <w:tcW w:w="10205" w:type="dxa"/>
          </w:tcPr>
          <w:p w14:paraId="631DD3FE"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A5AADBD" w14:textId="77777777" w:rsidR="004734C3" w:rsidRPr="00FA10A3" w:rsidRDefault="004734C3" w:rsidP="004C1639">
            <w:r w:rsidRPr="00FA10A3">
              <w:t>Бар</w:t>
            </w:r>
          </w:p>
        </w:tc>
      </w:tr>
      <w:tr w:rsidR="004734C3" w:rsidRPr="00FA10A3" w14:paraId="7D136F1C" w14:textId="77777777" w:rsidTr="004C1639">
        <w:trPr>
          <w:trHeight w:val="266"/>
        </w:trPr>
        <w:tc>
          <w:tcPr>
            <w:tcW w:w="675" w:type="dxa"/>
            <w:gridSpan w:val="2"/>
          </w:tcPr>
          <w:p w14:paraId="36C7E7E1" w14:textId="77777777" w:rsidR="004734C3" w:rsidRPr="00FA10A3" w:rsidRDefault="004734C3" w:rsidP="004C1639">
            <w:pPr>
              <w:jc w:val="center"/>
              <w:rPr>
                <w:b/>
              </w:rPr>
            </w:pPr>
          </w:p>
        </w:tc>
        <w:tc>
          <w:tcPr>
            <w:tcW w:w="10205" w:type="dxa"/>
          </w:tcPr>
          <w:p w14:paraId="2E1766A0" w14:textId="77777777" w:rsidR="004734C3" w:rsidRPr="00FA10A3" w:rsidRDefault="004734C3" w:rsidP="004C1639">
            <w:pPr>
              <w:ind w:firstLine="567"/>
              <w:jc w:val="both"/>
            </w:pPr>
            <w:r w:rsidRPr="00FA10A3">
              <w:t>6.3) өрт сөндіргіштердің саны (дана)</w:t>
            </w:r>
          </w:p>
        </w:tc>
        <w:tc>
          <w:tcPr>
            <w:tcW w:w="4396" w:type="dxa"/>
          </w:tcPr>
          <w:p w14:paraId="52C8D154" w14:textId="77777777" w:rsidR="004734C3" w:rsidRPr="00FA10A3" w:rsidRDefault="004734C3" w:rsidP="004C1639">
            <w:r w:rsidRPr="00FA10A3">
              <w:t>25</w:t>
            </w:r>
          </w:p>
        </w:tc>
      </w:tr>
      <w:tr w:rsidR="004734C3" w:rsidRPr="00FA10A3" w14:paraId="79C3CF33" w14:textId="77777777" w:rsidTr="004C1639">
        <w:tc>
          <w:tcPr>
            <w:tcW w:w="675" w:type="dxa"/>
            <w:gridSpan w:val="2"/>
          </w:tcPr>
          <w:p w14:paraId="6D9A7F14" w14:textId="77777777" w:rsidR="004734C3" w:rsidRPr="00FA10A3" w:rsidRDefault="004734C3" w:rsidP="004C1639">
            <w:pPr>
              <w:jc w:val="center"/>
              <w:rPr>
                <w:b/>
              </w:rPr>
            </w:pPr>
            <w:r w:rsidRPr="00FA10A3">
              <w:rPr>
                <w:b/>
              </w:rPr>
              <w:t>7)</w:t>
            </w:r>
          </w:p>
        </w:tc>
        <w:tc>
          <w:tcPr>
            <w:tcW w:w="10205" w:type="dxa"/>
          </w:tcPr>
          <w:p w14:paraId="5B0A107C" w14:textId="77777777" w:rsidR="004734C3" w:rsidRPr="00FA10A3" w:rsidRDefault="004734C3" w:rsidP="004C1639">
            <w:pPr>
              <w:jc w:val="both"/>
            </w:pPr>
            <w:r w:rsidRPr="00FA10A3">
              <w:t>Өртке қарсы қызметтің түрі</w:t>
            </w:r>
          </w:p>
        </w:tc>
        <w:tc>
          <w:tcPr>
            <w:tcW w:w="4396" w:type="dxa"/>
          </w:tcPr>
          <w:p w14:paraId="2C274661" w14:textId="77777777" w:rsidR="004734C3" w:rsidRPr="00FA10A3" w:rsidRDefault="004734C3" w:rsidP="004C1639">
            <w:r w:rsidRPr="00FA10A3">
              <w:t>-</w:t>
            </w:r>
          </w:p>
        </w:tc>
      </w:tr>
      <w:tr w:rsidR="004734C3" w:rsidRPr="00FA10A3" w14:paraId="27626DB2" w14:textId="77777777" w:rsidTr="004C1639">
        <w:tc>
          <w:tcPr>
            <w:tcW w:w="675" w:type="dxa"/>
            <w:gridSpan w:val="2"/>
          </w:tcPr>
          <w:p w14:paraId="67F0E12B" w14:textId="77777777" w:rsidR="004734C3" w:rsidRPr="00FA10A3" w:rsidRDefault="004734C3" w:rsidP="004C1639">
            <w:pPr>
              <w:jc w:val="center"/>
              <w:rPr>
                <w:b/>
              </w:rPr>
            </w:pPr>
          </w:p>
        </w:tc>
        <w:tc>
          <w:tcPr>
            <w:tcW w:w="10205" w:type="dxa"/>
          </w:tcPr>
          <w:p w14:paraId="1EFB2263" w14:textId="77777777" w:rsidR="004734C3" w:rsidRPr="00FA10A3" w:rsidRDefault="004734C3" w:rsidP="004C1639">
            <w:pPr>
              <w:ind w:firstLine="567"/>
              <w:jc w:val="both"/>
            </w:pPr>
            <w:r w:rsidRPr="00FA10A3">
              <w:t>7.1) штат бойынша сандық құрамы (адам)</w:t>
            </w:r>
          </w:p>
        </w:tc>
        <w:tc>
          <w:tcPr>
            <w:tcW w:w="4396" w:type="dxa"/>
          </w:tcPr>
          <w:p w14:paraId="2362FBCB" w14:textId="77777777" w:rsidR="004734C3" w:rsidRPr="00FA10A3" w:rsidRDefault="004734C3" w:rsidP="004C1639"/>
        </w:tc>
      </w:tr>
      <w:tr w:rsidR="004734C3" w:rsidRPr="00FA10A3" w14:paraId="70907135" w14:textId="77777777" w:rsidTr="004C1639">
        <w:tc>
          <w:tcPr>
            <w:tcW w:w="675" w:type="dxa"/>
            <w:gridSpan w:val="2"/>
          </w:tcPr>
          <w:p w14:paraId="0616FC11" w14:textId="77777777" w:rsidR="004734C3" w:rsidRPr="00FA10A3" w:rsidRDefault="004734C3" w:rsidP="004C1639">
            <w:pPr>
              <w:jc w:val="center"/>
              <w:rPr>
                <w:b/>
              </w:rPr>
            </w:pPr>
          </w:p>
        </w:tc>
        <w:tc>
          <w:tcPr>
            <w:tcW w:w="10205" w:type="dxa"/>
          </w:tcPr>
          <w:p w14:paraId="3AD0C6B5"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7663DFDF" w14:textId="77777777" w:rsidR="004734C3" w:rsidRPr="00FA10A3" w:rsidRDefault="004734C3" w:rsidP="004C1639"/>
        </w:tc>
      </w:tr>
      <w:tr w:rsidR="004734C3" w:rsidRPr="00FA10A3" w14:paraId="27ADAB53" w14:textId="77777777" w:rsidTr="004C1639">
        <w:tc>
          <w:tcPr>
            <w:tcW w:w="675" w:type="dxa"/>
            <w:gridSpan w:val="2"/>
          </w:tcPr>
          <w:p w14:paraId="7054008D" w14:textId="77777777" w:rsidR="004734C3" w:rsidRPr="00FA10A3" w:rsidRDefault="004734C3" w:rsidP="004C1639">
            <w:pPr>
              <w:jc w:val="center"/>
              <w:rPr>
                <w:b/>
              </w:rPr>
            </w:pPr>
          </w:p>
        </w:tc>
        <w:tc>
          <w:tcPr>
            <w:tcW w:w="10205" w:type="dxa"/>
          </w:tcPr>
          <w:p w14:paraId="61A61CA1"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3CA52C9F" w14:textId="77777777" w:rsidR="004734C3" w:rsidRPr="00FA10A3" w:rsidRDefault="004734C3" w:rsidP="004C1639"/>
        </w:tc>
      </w:tr>
      <w:tr w:rsidR="004734C3" w:rsidRPr="00FA10A3" w14:paraId="6D0C14E9" w14:textId="77777777" w:rsidTr="004C1639">
        <w:tc>
          <w:tcPr>
            <w:tcW w:w="675" w:type="dxa"/>
            <w:gridSpan w:val="2"/>
          </w:tcPr>
          <w:p w14:paraId="4C9267A4" w14:textId="77777777" w:rsidR="004734C3" w:rsidRPr="00FA10A3" w:rsidRDefault="004734C3" w:rsidP="004C1639">
            <w:pPr>
              <w:jc w:val="center"/>
              <w:rPr>
                <w:b/>
              </w:rPr>
            </w:pPr>
            <w:r w:rsidRPr="00FA10A3">
              <w:rPr>
                <w:b/>
              </w:rPr>
              <w:t>8)</w:t>
            </w:r>
          </w:p>
        </w:tc>
        <w:tc>
          <w:tcPr>
            <w:tcW w:w="10205" w:type="dxa"/>
          </w:tcPr>
          <w:p w14:paraId="279EEC46"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16DB1046" w14:textId="77777777" w:rsidR="004734C3" w:rsidRPr="00FA10A3" w:rsidRDefault="004734C3" w:rsidP="004C1639">
            <w:r w:rsidRPr="00FA10A3">
              <w:t>1</w:t>
            </w:r>
          </w:p>
        </w:tc>
      </w:tr>
      <w:tr w:rsidR="004734C3" w:rsidRPr="00FA10A3" w14:paraId="24856D85" w14:textId="77777777" w:rsidTr="004C1639">
        <w:tc>
          <w:tcPr>
            <w:tcW w:w="675" w:type="dxa"/>
            <w:gridSpan w:val="2"/>
          </w:tcPr>
          <w:p w14:paraId="038B136D" w14:textId="77777777" w:rsidR="004734C3" w:rsidRPr="00FA10A3" w:rsidRDefault="004734C3" w:rsidP="004C1639">
            <w:pPr>
              <w:jc w:val="center"/>
              <w:rPr>
                <w:b/>
              </w:rPr>
            </w:pPr>
            <w:r w:rsidRPr="00FA10A3">
              <w:rPr>
                <w:b/>
              </w:rPr>
              <w:t>9)</w:t>
            </w:r>
          </w:p>
        </w:tc>
        <w:tc>
          <w:tcPr>
            <w:tcW w:w="10205" w:type="dxa"/>
          </w:tcPr>
          <w:p w14:paraId="0974FBEA"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67F10623" w14:textId="77777777" w:rsidR="004734C3" w:rsidRPr="00FA10A3" w:rsidRDefault="004734C3" w:rsidP="004C1639"/>
        </w:tc>
      </w:tr>
      <w:tr w:rsidR="004734C3" w:rsidRPr="00FA10A3" w14:paraId="6FFB8281" w14:textId="77777777" w:rsidTr="004C1639">
        <w:tc>
          <w:tcPr>
            <w:tcW w:w="675" w:type="dxa"/>
            <w:gridSpan w:val="2"/>
          </w:tcPr>
          <w:p w14:paraId="2DC74402" w14:textId="77777777" w:rsidR="004734C3" w:rsidRPr="00FA10A3" w:rsidRDefault="004734C3" w:rsidP="004C1639">
            <w:pPr>
              <w:jc w:val="center"/>
              <w:rPr>
                <w:b/>
              </w:rPr>
            </w:pPr>
          </w:p>
        </w:tc>
        <w:tc>
          <w:tcPr>
            <w:tcW w:w="10205" w:type="dxa"/>
          </w:tcPr>
          <w:p w14:paraId="5088DF83" w14:textId="77777777" w:rsidR="004734C3" w:rsidRPr="00FA10A3" w:rsidRDefault="004734C3" w:rsidP="004C1639">
            <w:pPr>
              <w:jc w:val="both"/>
            </w:pPr>
          </w:p>
        </w:tc>
        <w:tc>
          <w:tcPr>
            <w:tcW w:w="4396" w:type="dxa"/>
          </w:tcPr>
          <w:p w14:paraId="2DF375D0" w14:textId="77777777" w:rsidR="004734C3" w:rsidRPr="00FA10A3" w:rsidRDefault="004734C3" w:rsidP="004C1639"/>
        </w:tc>
      </w:tr>
      <w:tr w:rsidR="004734C3" w:rsidRPr="00FA10A3" w14:paraId="58169C94" w14:textId="77777777" w:rsidTr="004C1639">
        <w:tc>
          <w:tcPr>
            <w:tcW w:w="15276" w:type="dxa"/>
            <w:gridSpan w:val="4"/>
          </w:tcPr>
          <w:p w14:paraId="1ECA75D1" w14:textId="77777777" w:rsidR="004734C3" w:rsidRPr="00FA10A3" w:rsidRDefault="004734C3" w:rsidP="004C1639">
            <w:pPr>
              <w:jc w:val="center"/>
              <w:rPr>
                <w:b/>
              </w:rPr>
            </w:pPr>
            <w:r w:rsidRPr="00FA10A3">
              <w:rPr>
                <w:b/>
              </w:rPr>
              <w:t>65. "Фирма Диканшы" ЖШС, Петропавл қаласы, Әмбебап 1-ші өткел , 23</w:t>
            </w:r>
          </w:p>
        </w:tc>
      </w:tr>
      <w:tr w:rsidR="004734C3" w:rsidRPr="00FA10A3" w14:paraId="6D275EF4" w14:textId="77777777" w:rsidTr="004C1639">
        <w:tc>
          <w:tcPr>
            <w:tcW w:w="675" w:type="dxa"/>
            <w:gridSpan w:val="2"/>
          </w:tcPr>
          <w:p w14:paraId="7681C8CE" w14:textId="77777777" w:rsidR="004734C3" w:rsidRPr="00FA10A3" w:rsidRDefault="004734C3" w:rsidP="004C1639">
            <w:pPr>
              <w:jc w:val="center"/>
              <w:rPr>
                <w:b/>
              </w:rPr>
            </w:pPr>
            <w:r w:rsidRPr="00FA10A3">
              <w:rPr>
                <w:b/>
              </w:rPr>
              <w:t>1)</w:t>
            </w:r>
          </w:p>
        </w:tc>
        <w:tc>
          <w:tcPr>
            <w:tcW w:w="10205" w:type="dxa"/>
          </w:tcPr>
          <w:p w14:paraId="6C018E61" w14:textId="77777777" w:rsidR="004734C3" w:rsidRPr="00FA10A3" w:rsidRDefault="004734C3" w:rsidP="004C1639">
            <w:r w:rsidRPr="00FA10A3">
              <w:t>Ведомстволық тиесілілігі</w:t>
            </w:r>
          </w:p>
        </w:tc>
        <w:tc>
          <w:tcPr>
            <w:tcW w:w="4396" w:type="dxa"/>
          </w:tcPr>
          <w:p w14:paraId="12C00FB5" w14:textId="77777777" w:rsidR="004734C3" w:rsidRPr="00FA10A3" w:rsidRDefault="004734C3" w:rsidP="004C1639">
            <w:pPr>
              <w:jc w:val="center"/>
              <w:rPr>
                <w:b/>
              </w:rPr>
            </w:pPr>
            <w:r w:rsidRPr="00FA10A3">
              <w:rPr>
                <w:b/>
              </w:rPr>
              <w:t>1)</w:t>
            </w:r>
          </w:p>
        </w:tc>
      </w:tr>
      <w:tr w:rsidR="004734C3" w:rsidRPr="00FA10A3" w14:paraId="02DC01A3" w14:textId="77777777" w:rsidTr="004C1639">
        <w:tc>
          <w:tcPr>
            <w:tcW w:w="675" w:type="dxa"/>
            <w:gridSpan w:val="2"/>
          </w:tcPr>
          <w:p w14:paraId="1A72AC6E" w14:textId="77777777" w:rsidR="004734C3" w:rsidRPr="00FA10A3" w:rsidRDefault="004734C3" w:rsidP="004C1639">
            <w:pPr>
              <w:jc w:val="center"/>
              <w:rPr>
                <w:b/>
              </w:rPr>
            </w:pPr>
            <w:r w:rsidRPr="00FA10A3">
              <w:rPr>
                <w:b/>
              </w:rPr>
              <w:t>2)</w:t>
            </w:r>
          </w:p>
        </w:tc>
        <w:tc>
          <w:tcPr>
            <w:tcW w:w="10205" w:type="dxa"/>
          </w:tcPr>
          <w:p w14:paraId="3C4DC01E" w14:textId="77777777" w:rsidR="004734C3" w:rsidRPr="00FA10A3" w:rsidRDefault="004734C3" w:rsidP="004C1639">
            <w:r w:rsidRPr="00FA10A3">
              <w:t>Өндіріс түрі</w:t>
            </w:r>
          </w:p>
        </w:tc>
        <w:tc>
          <w:tcPr>
            <w:tcW w:w="4396" w:type="dxa"/>
          </w:tcPr>
          <w:p w14:paraId="0DD015AB" w14:textId="77777777" w:rsidR="004734C3" w:rsidRPr="00FA10A3" w:rsidRDefault="004734C3" w:rsidP="004C1639">
            <w:pPr>
              <w:jc w:val="center"/>
              <w:rPr>
                <w:b/>
              </w:rPr>
            </w:pPr>
            <w:r w:rsidRPr="00FA10A3">
              <w:rPr>
                <w:b/>
              </w:rPr>
              <w:t>2)</w:t>
            </w:r>
          </w:p>
        </w:tc>
      </w:tr>
      <w:tr w:rsidR="004734C3" w:rsidRPr="00FA10A3" w14:paraId="31B5691D" w14:textId="77777777" w:rsidTr="004C1639">
        <w:tc>
          <w:tcPr>
            <w:tcW w:w="675" w:type="dxa"/>
            <w:gridSpan w:val="2"/>
          </w:tcPr>
          <w:p w14:paraId="4D378CC0" w14:textId="77777777" w:rsidR="004734C3" w:rsidRPr="00FA10A3" w:rsidRDefault="004734C3" w:rsidP="004C1639">
            <w:pPr>
              <w:jc w:val="center"/>
              <w:rPr>
                <w:b/>
              </w:rPr>
            </w:pPr>
            <w:r w:rsidRPr="00FA10A3">
              <w:rPr>
                <w:b/>
              </w:rPr>
              <w:t>3)</w:t>
            </w:r>
          </w:p>
        </w:tc>
        <w:tc>
          <w:tcPr>
            <w:tcW w:w="10205" w:type="dxa"/>
          </w:tcPr>
          <w:p w14:paraId="671F86FA" w14:textId="77777777" w:rsidR="004734C3" w:rsidRPr="00FA10A3" w:rsidRDefault="004734C3" w:rsidP="004C1639">
            <w:r w:rsidRPr="00FA10A3">
              <w:t>Негізгі ғимараттардың отқа төзімділігі мен өрт қаупіне қатысты сипаттамалары</w:t>
            </w:r>
          </w:p>
        </w:tc>
        <w:tc>
          <w:tcPr>
            <w:tcW w:w="4396" w:type="dxa"/>
          </w:tcPr>
          <w:p w14:paraId="3F8A24E0" w14:textId="77777777" w:rsidR="004734C3" w:rsidRPr="00FA10A3" w:rsidRDefault="004734C3" w:rsidP="004C1639">
            <w:pPr>
              <w:jc w:val="center"/>
              <w:rPr>
                <w:b/>
              </w:rPr>
            </w:pPr>
            <w:r w:rsidRPr="00FA10A3">
              <w:rPr>
                <w:b/>
              </w:rPr>
              <w:t>3)</w:t>
            </w:r>
          </w:p>
        </w:tc>
      </w:tr>
      <w:tr w:rsidR="004734C3" w:rsidRPr="00FA10A3" w14:paraId="42B81DBF" w14:textId="77777777" w:rsidTr="004C1639">
        <w:tc>
          <w:tcPr>
            <w:tcW w:w="675" w:type="dxa"/>
            <w:gridSpan w:val="2"/>
          </w:tcPr>
          <w:p w14:paraId="178E38CE" w14:textId="77777777" w:rsidR="004734C3" w:rsidRPr="00FA10A3" w:rsidRDefault="004734C3" w:rsidP="004C1639">
            <w:pPr>
              <w:jc w:val="center"/>
              <w:rPr>
                <w:b/>
              </w:rPr>
            </w:pPr>
            <w:r w:rsidRPr="00FA10A3">
              <w:rPr>
                <w:b/>
              </w:rPr>
              <w:t>4)</w:t>
            </w:r>
          </w:p>
        </w:tc>
        <w:tc>
          <w:tcPr>
            <w:tcW w:w="10205" w:type="dxa"/>
          </w:tcPr>
          <w:p w14:paraId="46260450" w14:textId="77777777" w:rsidR="004734C3" w:rsidRPr="00FA10A3" w:rsidRDefault="004734C3" w:rsidP="004C1639">
            <w:r w:rsidRPr="00FA10A3">
              <w:t xml:space="preserve">Операторлық </w:t>
            </w:r>
          </w:p>
        </w:tc>
        <w:tc>
          <w:tcPr>
            <w:tcW w:w="4396" w:type="dxa"/>
          </w:tcPr>
          <w:p w14:paraId="3B8043DC" w14:textId="77777777" w:rsidR="004734C3" w:rsidRPr="00FA10A3" w:rsidRDefault="004734C3" w:rsidP="004C1639">
            <w:pPr>
              <w:jc w:val="center"/>
              <w:rPr>
                <w:b/>
              </w:rPr>
            </w:pPr>
            <w:r w:rsidRPr="00FA10A3">
              <w:rPr>
                <w:b/>
              </w:rPr>
              <w:t>4)</w:t>
            </w:r>
          </w:p>
        </w:tc>
      </w:tr>
      <w:tr w:rsidR="004734C3" w:rsidRPr="00FA10A3" w14:paraId="24985FA8" w14:textId="77777777" w:rsidTr="004C1639">
        <w:tc>
          <w:tcPr>
            <w:tcW w:w="675" w:type="dxa"/>
            <w:gridSpan w:val="2"/>
          </w:tcPr>
          <w:p w14:paraId="2C5A0586" w14:textId="77777777" w:rsidR="004734C3" w:rsidRPr="00FA10A3" w:rsidRDefault="004734C3" w:rsidP="004C1639">
            <w:pPr>
              <w:jc w:val="center"/>
              <w:rPr>
                <w:b/>
              </w:rPr>
            </w:pPr>
          </w:p>
        </w:tc>
        <w:tc>
          <w:tcPr>
            <w:tcW w:w="10205" w:type="dxa"/>
          </w:tcPr>
          <w:p w14:paraId="1492B70E" w14:textId="77777777" w:rsidR="004734C3" w:rsidRPr="00FA10A3" w:rsidRDefault="004734C3" w:rsidP="004C1639">
            <w:r w:rsidRPr="00FA10A3">
              <w:t>В-І санаты</w:t>
            </w:r>
          </w:p>
        </w:tc>
        <w:tc>
          <w:tcPr>
            <w:tcW w:w="4396" w:type="dxa"/>
          </w:tcPr>
          <w:p w14:paraId="5B85519A" w14:textId="77777777" w:rsidR="004734C3" w:rsidRPr="00FA10A3" w:rsidRDefault="004734C3" w:rsidP="004C1639">
            <w:pPr>
              <w:jc w:val="center"/>
              <w:rPr>
                <w:b/>
              </w:rPr>
            </w:pPr>
          </w:p>
        </w:tc>
      </w:tr>
      <w:tr w:rsidR="004734C3" w:rsidRPr="00FA10A3" w14:paraId="11B3FAC9" w14:textId="77777777" w:rsidTr="004C1639">
        <w:tc>
          <w:tcPr>
            <w:tcW w:w="675" w:type="dxa"/>
            <w:gridSpan w:val="2"/>
          </w:tcPr>
          <w:p w14:paraId="049A7A4A" w14:textId="77777777" w:rsidR="004734C3" w:rsidRPr="00FA10A3" w:rsidRDefault="004734C3" w:rsidP="004C1639">
            <w:pPr>
              <w:jc w:val="center"/>
              <w:rPr>
                <w:b/>
              </w:rPr>
            </w:pPr>
          </w:p>
        </w:tc>
        <w:tc>
          <w:tcPr>
            <w:tcW w:w="10205" w:type="dxa"/>
          </w:tcPr>
          <w:p w14:paraId="35521C96" w14:textId="77777777" w:rsidR="004734C3" w:rsidRPr="00FA10A3" w:rsidRDefault="004734C3" w:rsidP="004C1639">
            <w:r w:rsidRPr="00FA10A3">
              <w:t>Сумен жабдықтаудың сипаттамасы</w:t>
            </w:r>
          </w:p>
        </w:tc>
        <w:tc>
          <w:tcPr>
            <w:tcW w:w="4396" w:type="dxa"/>
          </w:tcPr>
          <w:p w14:paraId="2A1F66B5" w14:textId="77777777" w:rsidR="004734C3" w:rsidRPr="00FA10A3" w:rsidRDefault="004734C3" w:rsidP="004C1639">
            <w:pPr>
              <w:jc w:val="center"/>
              <w:rPr>
                <w:b/>
              </w:rPr>
            </w:pPr>
          </w:p>
        </w:tc>
      </w:tr>
      <w:tr w:rsidR="004734C3" w:rsidRPr="00FA10A3" w14:paraId="14ECCDB2" w14:textId="77777777" w:rsidTr="004C1639">
        <w:tc>
          <w:tcPr>
            <w:tcW w:w="675" w:type="dxa"/>
            <w:gridSpan w:val="2"/>
          </w:tcPr>
          <w:p w14:paraId="40A89A01" w14:textId="77777777" w:rsidR="004734C3" w:rsidRPr="00FA10A3" w:rsidRDefault="004734C3" w:rsidP="004C1639">
            <w:pPr>
              <w:jc w:val="center"/>
              <w:rPr>
                <w:b/>
              </w:rPr>
            </w:pPr>
          </w:p>
        </w:tc>
        <w:tc>
          <w:tcPr>
            <w:tcW w:w="10205" w:type="dxa"/>
          </w:tcPr>
          <w:p w14:paraId="1F28FFEB" w14:textId="77777777" w:rsidR="004734C3" w:rsidRPr="00FA10A3" w:rsidRDefault="004734C3" w:rsidP="004C1639">
            <w:r w:rsidRPr="00FA10A3">
              <w:t>4.1) су құбыры (жүйе, диаметр, ысырманы орнату орны)</w:t>
            </w:r>
          </w:p>
        </w:tc>
        <w:tc>
          <w:tcPr>
            <w:tcW w:w="4396" w:type="dxa"/>
          </w:tcPr>
          <w:p w14:paraId="02EE8EE6" w14:textId="77777777" w:rsidR="004734C3" w:rsidRPr="00FA10A3" w:rsidRDefault="004734C3" w:rsidP="004C1639">
            <w:pPr>
              <w:jc w:val="center"/>
              <w:rPr>
                <w:b/>
              </w:rPr>
            </w:pPr>
            <w:r w:rsidRPr="00FA10A3">
              <w:rPr>
                <w:b/>
              </w:rPr>
              <w:t>100</w:t>
            </w:r>
          </w:p>
        </w:tc>
      </w:tr>
      <w:tr w:rsidR="004734C3" w:rsidRPr="00FA10A3" w14:paraId="7AE74805" w14:textId="77777777" w:rsidTr="004C1639">
        <w:tc>
          <w:tcPr>
            <w:tcW w:w="675" w:type="dxa"/>
            <w:gridSpan w:val="2"/>
          </w:tcPr>
          <w:p w14:paraId="5B9BEBB9" w14:textId="77777777" w:rsidR="004734C3" w:rsidRPr="00FA10A3" w:rsidRDefault="004734C3" w:rsidP="004C1639">
            <w:pPr>
              <w:jc w:val="center"/>
              <w:rPr>
                <w:b/>
              </w:rPr>
            </w:pPr>
          </w:p>
        </w:tc>
        <w:tc>
          <w:tcPr>
            <w:tcW w:w="10205" w:type="dxa"/>
          </w:tcPr>
          <w:p w14:paraId="07AF02AF" w14:textId="77777777" w:rsidR="004734C3" w:rsidRPr="00FA10A3" w:rsidRDefault="004734C3" w:rsidP="004C1639">
            <w:r w:rsidRPr="00FA10A3">
              <w:t>4.2) өрт сөндіру гидранттары (типі, саны)</w:t>
            </w:r>
          </w:p>
        </w:tc>
        <w:tc>
          <w:tcPr>
            <w:tcW w:w="4396" w:type="dxa"/>
          </w:tcPr>
          <w:p w14:paraId="6006AB52" w14:textId="77777777" w:rsidR="004734C3" w:rsidRPr="00FA10A3" w:rsidRDefault="004734C3" w:rsidP="004C1639">
            <w:pPr>
              <w:jc w:val="center"/>
              <w:rPr>
                <w:b/>
              </w:rPr>
            </w:pPr>
          </w:p>
        </w:tc>
      </w:tr>
      <w:tr w:rsidR="004734C3" w:rsidRPr="00FA10A3" w14:paraId="7959E1A3" w14:textId="77777777" w:rsidTr="004C1639">
        <w:tc>
          <w:tcPr>
            <w:tcW w:w="675" w:type="dxa"/>
            <w:gridSpan w:val="2"/>
          </w:tcPr>
          <w:p w14:paraId="15C2E2DA" w14:textId="77777777" w:rsidR="004734C3" w:rsidRPr="00FA10A3" w:rsidRDefault="004734C3" w:rsidP="004C1639">
            <w:pPr>
              <w:jc w:val="center"/>
              <w:rPr>
                <w:b/>
              </w:rPr>
            </w:pPr>
          </w:p>
        </w:tc>
        <w:tc>
          <w:tcPr>
            <w:tcW w:w="10205" w:type="dxa"/>
          </w:tcPr>
          <w:p w14:paraId="7085828F" w14:textId="77777777" w:rsidR="004734C3" w:rsidRPr="00FA10A3" w:rsidRDefault="004734C3" w:rsidP="004C1639">
            <w:r w:rsidRPr="00FA10A3">
              <w:t>4.3) ішкі өрт сөндіру крандары</w:t>
            </w:r>
          </w:p>
        </w:tc>
        <w:tc>
          <w:tcPr>
            <w:tcW w:w="4396" w:type="dxa"/>
          </w:tcPr>
          <w:p w14:paraId="4CEE9F16" w14:textId="77777777" w:rsidR="004734C3" w:rsidRPr="00FA10A3" w:rsidRDefault="004734C3" w:rsidP="004C1639">
            <w:pPr>
              <w:jc w:val="center"/>
              <w:rPr>
                <w:b/>
              </w:rPr>
            </w:pPr>
            <w:r w:rsidRPr="00FA10A3">
              <w:rPr>
                <w:b/>
              </w:rPr>
              <w:t>50дм</w:t>
            </w:r>
          </w:p>
        </w:tc>
      </w:tr>
      <w:tr w:rsidR="004734C3" w:rsidRPr="00FA10A3" w14:paraId="3CC527F3" w14:textId="77777777" w:rsidTr="004C1639">
        <w:tc>
          <w:tcPr>
            <w:tcW w:w="675" w:type="dxa"/>
            <w:gridSpan w:val="2"/>
          </w:tcPr>
          <w:p w14:paraId="08321178" w14:textId="77777777" w:rsidR="004734C3" w:rsidRPr="00FA10A3" w:rsidRDefault="004734C3" w:rsidP="004C1639">
            <w:pPr>
              <w:jc w:val="center"/>
              <w:rPr>
                <w:b/>
              </w:rPr>
            </w:pPr>
          </w:p>
        </w:tc>
        <w:tc>
          <w:tcPr>
            <w:tcW w:w="10205" w:type="dxa"/>
          </w:tcPr>
          <w:p w14:paraId="03D4E7C3" w14:textId="77777777" w:rsidR="004734C3" w:rsidRPr="00FA10A3" w:rsidRDefault="004734C3" w:rsidP="004C1639">
            <w:r w:rsidRPr="00FA10A3">
              <w:t>4.4) жасанды су айдындары, олардың саны мен сыйымдылығы</w:t>
            </w:r>
          </w:p>
        </w:tc>
        <w:tc>
          <w:tcPr>
            <w:tcW w:w="4396" w:type="dxa"/>
          </w:tcPr>
          <w:p w14:paraId="19CBDC0A" w14:textId="77777777" w:rsidR="004734C3" w:rsidRPr="00FA10A3" w:rsidRDefault="004734C3" w:rsidP="004C1639">
            <w:pPr>
              <w:jc w:val="center"/>
              <w:rPr>
                <w:b/>
              </w:rPr>
            </w:pPr>
            <w:r w:rsidRPr="00FA10A3">
              <w:rPr>
                <w:b/>
              </w:rPr>
              <w:t>30 текше</w:t>
            </w:r>
          </w:p>
        </w:tc>
      </w:tr>
      <w:tr w:rsidR="004734C3" w:rsidRPr="00FA10A3" w14:paraId="2C6D1DF9" w14:textId="77777777" w:rsidTr="004C1639">
        <w:tc>
          <w:tcPr>
            <w:tcW w:w="675" w:type="dxa"/>
            <w:gridSpan w:val="2"/>
          </w:tcPr>
          <w:p w14:paraId="729A7795" w14:textId="77777777" w:rsidR="004734C3" w:rsidRPr="00FA10A3" w:rsidRDefault="004734C3" w:rsidP="004C1639">
            <w:pPr>
              <w:jc w:val="center"/>
              <w:rPr>
                <w:b/>
              </w:rPr>
            </w:pPr>
          </w:p>
        </w:tc>
        <w:tc>
          <w:tcPr>
            <w:tcW w:w="10205" w:type="dxa"/>
          </w:tcPr>
          <w:p w14:paraId="2AEA74F5" w14:textId="77777777" w:rsidR="004734C3" w:rsidRPr="00FA10A3" w:rsidRDefault="004734C3" w:rsidP="004C1639">
            <w:r w:rsidRPr="00FA10A3">
              <w:t xml:space="preserve">4.5) табиғи су көздері </w:t>
            </w:r>
          </w:p>
        </w:tc>
        <w:tc>
          <w:tcPr>
            <w:tcW w:w="4396" w:type="dxa"/>
          </w:tcPr>
          <w:p w14:paraId="7F95AF25" w14:textId="77777777" w:rsidR="004734C3" w:rsidRPr="00FA10A3" w:rsidRDefault="004734C3" w:rsidP="004C1639">
            <w:pPr>
              <w:jc w:val="center"/>
              <w:rPr>
                <w:b/>
              </w:rPr>
            </w:pPr>
          </w:p>
        </w:tc>
      </w:tr>
      <w:tr w:rsidR="004734C3" w:rsidRPr="00FA10A3" w14:paraId="36D5844E" w14:textId="77777777" w:rsidTr="004C1639">
        <w:tc>
          <w:tcPr>
            <w:tcW w:w="675" w:type="dxa"/>
            <w:gridSpan w:val="2"/>
          </w:tcPr>
          <w:p w14:paraId="712392ED" w14:textId="77777777" w:rsidR="004734C3" w:rsidRPr="00FA10A3" w:rsidRDefault="004734C3" w:rsidP="004C1639">
            <w:pPr>
              <w:jc w:val="center"/>
              <w:rPr>
                <w:b/>
              </w:rPr>
            </w:pPr>
            <w:r w:rsidRPr="00FA10A3">
              <w:rPr>
                <w:b/>
              </w:rPr>
              <w:t>5)</w:t>
            </w:r>
          </w:p>
        </w:tc>
        <w:tc>
          <w:tcPr>
            <w:tcW w:w="10205" w:type="dxa"/>
          </w:tcPr>
          <w:p w14:paraId="7CC87426" w14:textId="77777777" w:rsidR="004734C3" w:rsidRPr="00FA10A3" w:rsidRDefault="004734C3" w:rsidP="004C1639">
            <w:r w:rsidRPr="00FA10A3">
              <w:t>Жолдардың жағдайы</w:t>
            </w:r>
          </w:p>
        </w:tc>
        <w:tc>
          <w:tcPr>
            <w:tcW w:w="4396" w:type="dxa"/>
          </w:tcPr>
          <w:p w14:paraId="311CBEEE" w14:textId="77777777" w:rsidR="004734C3" w:rsidRPr="00FA10A3" w:rsidRDefault="004734C3" w:rsidP="004C1639">
            <w:pPr>
              <w:jc w:val="center"/>
              <w:rPr>
                <w:b/>
              </w:rPr>
            </w:pPr>
            <w:r w:rsidRPr="00FA10A3">
              <w:rPr>
                <w:b/>
              </w:rPr>
              <w:t>5)</w:t>
            </w:r>
          </w:p>
        </w:tc>
      </w:tr>
      <w:tr w:rsidR="004734C3" w:rsidRPr="00FA10A3" w14:paraId="652BE50A" w14:textId="77777777" w:rsidTr="004C1639">
        <w:tc>
          <w:tcPr>
            <w:tcW w:w="675" w:type="dxa"/>
            <w:gridSpan w:val="2"/>
          </w:tcPr>
          <w:p w14:paraId="384187FE" w14:textId="77777777" w:rsidR="004734C3" w:rsidRPr="00FA10A3" w:rsidRDefault="004734C3" w:rsidP="004C1639">
            <w:pPr>
              <w:jc w:val="center"/>
              <w:rPr>
                <w:b/>
              </w:rPr>
            </w:pPr>
          </w:p>
        </w:tc>
        <w:tc>
          <w:tcPr>
            <w:tcW w:w="10205" w:type="dxa"/>
          </w:tcPr>
          <w:p w14:paraId="450AE514" w14:textId="77777777" w:rsidR="004734C3" w:rsidRPr="00FA10A3" w:rsidRDefault="004734C3" w:rsidP="004C1639">
            <w:r w:rsidRPr="00FA10A3">
              <w:t>(қанағаттанарлық)</w:t>
            </w:r>
          </w:p>
        </w:tc>
        <w:tc>
          <w:tcPr>
            <w:tcW w:w="4396" w:type="dxa"/>
          </w:tcPr>
          <w:p w14:paraId="4E0306E2" w14:textId="77777777" w:rsidR="004734C3" w:rsidRPr="00FA10A3" w:rsidRDefault="004734C3" w:rsidP="004C1639">
            <w:pPr>
              <w:jc w:val="center"/>
              <w:rPr>
                <w:b/>
              </w:rPr>
            </w:pPr>
          </w:p>
        </w:tc>
      </w:tr>
      <w:tr w:rsidR="004734C3" w:rsidRPr="00FA10A3" w14:paraId="61C4E706" w14:textId="77777777" w:rsidTr="004C1639">
        <w:tc>
          <w:tcPr>
            <w:tcW w:w="675" w:type="dxa"/>
            <w:gridSpan w:val="2"/>
          </w:tcPr>
          <w:p w14:paraId="5FFEA1C6" w14:textId="77777777" w:rsidR="004734C3" w:rsidRPr="00FA10A3" w:rsidRDefault="004734C3" w:rsidP="004C1639">
            <w:pPr>
              <w:jc w:val="center"/>
              <w:rPr>
                <w:b/>
              </w:rPr>
            </w:pPr>
            <w:r w:rsidRPr="00FA10A3">
              <w:rPr>
                <w:b/>
              </w:rPr>
              <w:t>6)</w:t>
            </w:r>
          </w:p>
        </w:tc>
        <w:tc>
          <w:tcPr>
            <w:tcW w:w="10205" w:type="dxa"/>
          </w:tcPr>
          <w:p w14:paraId="46910D69" w14:textId="77777777" w:rsidR="004734C3" w:rsidRPr="00FA10A3" w:rsidRDefault="004734C3" w:rsidP="004C1639">
            <w:r w:rsidRPr="00FA10A3">
              <w:t>Өртке қарсы жабдықтар</w:t>
            </w:r>
          </w:p>
        </w:tc>
        <w:tc>
          <w:tcPr>
            <w:tcW w:w="4396" w:type="dxa"/>
          </w:tcPr>
          <w:p w14:paraId="45BC3EE0" w14:textId="77777777" w:rsidR="004734C3" w:rsidRPr="00FA10A3" w:rsidRDefault="004734C3" w:rsidP="004C1639">
            <w:pPr>
              <w:jc w:val="center"/>
              <w:rPr>
                <w:b/>
              </w:rPr>
            </w:pPr>
            <w:r w:rsidRPr="00FA10A3">
              <w:rPr>
                <w:b/>
              </w:rPr>
              <w:t>6)</w:t>
            </w:r>
          </w:p>
        </w:tc>
      </w:tr>
      <w:tr w:rsidR="004734C3" w:rsidRPr="00FA10A3" w14:paraId="1417F36B" w14:textId="77777777" w:rsidTr="004C1639">
        <w:tc>
          <w:tcPr>
            <w:tcW w:w="675" w:type="dxa"/>
            <w:gridSpan w:val="2"/>
          </w:tcPr>
          <w:p w14:paraId="59DFAE3D" w14:textId="77777777" w:rsidR="004734C3" w:rsidRPr="00FA10A3" w:rsidRDefault="004734C3" w:rsidP="004C1639">
            <w:pPr>
              <w:jc w:val="center"/>
              <w:rPr>
                <w:b/>
              </w:rPr>
            </w:pPr>
          </w:p>
        </w:tc>
        <w:tc>
          <w:tcPr>
            <w:tcW w:w="10205" w:type="dxa"/>
          </w:tcPr>
          <w:p w14:paraId="752C4AED" w14:textId="77777777" w:rsidR="004734C3" w:rsidRPr="00FA10A3" w:rsidRDefault="004734C3" w:rsidP="004C1639">
            <w:r w:rsidRPr="00FA10A3">
              <w:t>6.1) өрт дабылы</w:t>
            </w:r>
          </w:p>
        </w:tc>
        <w:tc>
          <w:tcPr>
            <w:tcW w:w="4396" w:type="dxa"/>
          </w:tcPr>
          <w:p w14:paraId="3F434E19" w14:textId="77777777" w:rsidR="004734C3" w:rsidRPr="00FA10A3" w:rsidRDefault="004734C3" w:rsidP="004C1639">
            <w:pPr>
              <w:jc w:val="center"/>
              <w:rPr>
                <w:b/>
              </w:rPr>
            </w:pPr>
            <w:r w:rsidRPr="00FA10A3">
              <w:rPr>
                <w:b/>
              </w:rPr>
              <w:t>БӨП орталық пультіне</w:t>
            </w:r>
          </w:p>
        </w:tc>
      </w:tr>
      <w:tr w:rsidR="004734C3" w:rsidRPr="00FA10A3" w14:paraId="2A34AB75" w14:textId="77777777" w:rsidTr="004C1639">
        <w:tc>
          <w:tcPr>
            <w:tcW w:w="675" w:type="dxa"/>
            <w:gridSpan w:val="2"/>
          </w:tcPr>
          <w:p w14:paraId="75E21DA5" w14:textId="77777777" w:rsidR="004734C3" w:rsidRPr="00FA10A3" w:rsidRDefault="004734C3" w:rsidP="004C1639">
            <w:pPr>
              <w:jc w:val="center"/>
              <w:rPr>
                <w:b/>
              </w:rPr>
            </w:pPr>
          </w:p>
        </w:tc>
        <w:tc>
          <w:tcPr>
            <w:tcW w:w="10205" w:type="dxa"/>
          </w:tcPr>
          <w:p w14:paraId="7E98319B" w14:textId="77777777" w:rsidR="004734C3" w:rsidRPr="00FA10A3" w:rsidRDefault="004734C3" w:rsidP="004C1639">
            <w:r w:rsidRPr="00FA10A3">
              <w:t>6.2) автоматты, жартылай автоматты және басқа өрт сөндіру жүйелері</w:t>
            </w:r>
          </w:p>
        </w:tc>
        <w:tc>
          <w:tcPr>
            <w:tcW w:w="4396" w:type="dxa"/>
          </w:tcPr>
          <w:p w14:paraId="2FB41274" w14:textId="77777777" w:rsidR="004734C3" w:rsidRPr="00FA10A3" w:rsidRDefault="004734C3" w:rsidP="004C1639">
            <w:pPr>
              <w:jc w:val="center"/>
              <w:rPr>
                <w:b/>
              </w:rPr>
            </w:pPr>
          </w:p>
        </w:tc>
      </w:tr>
      <w:tr w:rsidR="004734C3" w:rsidRPr="00FA10A3" w14:paraId="6B881CFD" w14:textId="77777777" w:rsidTr="004C1639">
        <w:tc>
          <w:tcPr>
            <w:tcW w:w="675" w:type="dxa"/>
            <w:gridSpan w:val="2"/>
          </w:tcPr>
          <w:p w14:paraId="41A26DA3" w14:textId="77777777" w:rsidR="004734C3" w:rsidRPr="00FA10A3" w:rsidRDefault="004734C3" w:rsidP="004C1639">
            <w:pPr>
              <w:jc w:val="center"/>
              <w:rPr>
                <w:b/>
              </w:rPr>
            </w:pPr>
          </w:p>
        </w:tc>
        <w:tc>
          <w:tcPr>
            <w:tcW w:w="10205" w:type="dxa"/>
          </w:tcPr>
          <w:p w14:paraId="0F54E0A8" w14:textId="77777777" w:rsidR="004734C3" w:rsidRPr="00FA10A3" w:rsidRDefault="004734C3" w:rsidP="004C1639">
            <w:r w:rsidRPr="00FA10A3">
              <w:t>6.3) өрт сөндіргіштердің саны (дана)</w:t>
            </w:r>
          </w:p>
        </w:tc>
        <w:tc>
          <w:tcPr>
            <w:tcW w:w="4396" w:type="dxa"/>
          </w:tcPr>
          <w:p w14:paraId="463B49B9" w14:textId="77777777" w:rsidR="004734C3" w:rsidRPr="00FA10A3" w:rsidRDefault="004734C3" w:rsidP="004C1639">
            <w:pPr>
              <w:jc w:val="center"/>
              <w:rPr>
                <w:b/>
              </w:rPr>
            </w:pPr>
            <w:r w:rsidRPr="00FA10A3">
              <w:rPr>
                <w:b/>
              </w:rPr>
              <w:t>47 5-10</w:t>
            </w:r>
          </w:p>
        </w:tc>
      </w:tr>
      <w:tr w:rsidR="004734C3" w:rsidRPr="00FA10A3" w14:paraId="09144ADA" w14:textId="77777777" w:rsidTr="004C1639">
        <w:tc>
          <w:tcPr>
            <w:tcW w:w="675" w:type="dxa"/>
            <w:gridSpan w:val="2"/>
          </w:tcPr>
          <w:p w14:paraId="5FCD0D7E" w14:textId="77777777" w:rsidR="004734C3" w:rsidRPr="00FA10A3" w:rsidRDefault="004734C3" w:rsidP="004C1639">
            <w:pPr>
              <w:jc w:val="center"/>
              <w:rPr>
                <w:b/>
              </w:rPr>
            </w:pPr>
            <w:r w:rsidRPr="00FA10A3">
              <w:rPr>
                <w:b/>
              </w:rPr>
              <w:t>7)</w:t>
            </w:r>
          </w:p>
        </w:tc>
        <w:tc>
          <w:tcPr>
            <w:tcW w:w="10205" w:type="dxa"/>
          </w:tcPr>
          <w:p w14:paraId="588B9714" w14:textId="77777777" w:rsidR="004734C3" w:rsidRPr="00FA10A3" w:rsidRDefault="004734C3" w:rsidP="004C1639">
            <w:r w:rsidRPr="00FA10A3">
              <w:t>Өртке қарсы қызметтің түрі</w:t>
            </w:r>
          </w:p>
        </w:tc>
        <w:tc>
          <w:tcPr>
            <w:tcW w:w="4396" w:type="dxa"/>
          </w:tcPr>
          <w:p w14:paraId="7E2FC137" w14:textId="77777777" w:rsidR="004734C3" w:rsidRPr="00FA10A3" w:rsidRDefault="004734C3" w:rsidP="004C1639">
            <w:pPr>
              <w:jc w:val="center"/>
              <w:rPr>
                <w:b/>
              </w:rPr>
            </w:pPr>
            <w:r w:rsidRPr="00FA10A3">
              <w:rPr>
                <w:b/>
              </w:rPr>
              <w:t>7)</w:t>
            </w:r>
          </w:p>
        </w:tc>
      </w:tr>
      <w:tr w:rsidR="004734C3" w:rsidRPr="00FA10A3" w14:paraId="7E5792D4" w14:textId="77777777" w:rsidTr="004C1639">
        <w:tc>
          <w:tcPr>
            <w:tcW w:w="675" w:type="dxa"/>
            <w:gridSpan w:val="2"/>
          </w:tcPr>
          <w:p w14:paraId="6A884803" w14:textId="77777777" w:rsidR="004734C3" w:rsidRPr="00FA10A3" w:rsidRDefault="004734C3" w:rsidP="004C1639">
            <w:pPr>
              <w:jc w:val="center"/>
              <w:rPr>
                <w:b/>
              </w:rPr>
            </w:pPr>
          </w:p>
        </w:tc>
        <w:tc>
          <w:tcPr>
            <w:tcW w:w="10205" w:type="dxa"/>
          </w:tcPr>
          <w:p w14:paraId="093F8B7C" w14:textId="77777777" w:rsidR="004734C3" w:rsidRPr="00FA10A3" w:rsidRDefault="004734C3" w:rsidP="004C1639">
            <w:r w:rsidRPr="00FA10A3">
              <w:t>7.1) сандықштат бойынша құрамы (адам)</w:t>
            </w:r>
          </w:p>
        </w:tc>
        <w:tc>
          <w:tcPr>
            <w:tcW w:w="4396" w:type="dxa"/>
          </w:tcPr>
          <w:p w14:paraId="65D6D934" w14:textId="77777777" w:rsidR="004734C3" w:rsidRPr="00FA10A3" w:rsidRDefault="004734C3" w:rsidP="004C1639">
            <w:pPr>
              <w:jc w:val="center"/>
              <w:rPr>
                <w:b/>
              </w:rPr>
            </w:pPr>
            <w:r w:rsidRPr="00FA10A3">
              <w:rPr>
                <w:b/>
              </w:rPr>
              <w:t>67</w:t>
            </w:r>
          </w:p>
        </w:tc>
      </w:tr>
      <w:tr w:rsidR="004734C3" w:rsidRPr="00FA10A3" w14:paraId="2F593756" w14:textId="77777777" w:rsidTr="004C1639">
        <w:tc>
          <w:tcPr>
            <w:tcW w:w="675" w:type="dxa"/>
            <w:gridSpan w:val="2"/>
          </w:tcPr>
          <w:p w14:paraId="00A8C149" w14:textId="77777777" w:rsidR="004734C3" w:rsidRPr="00FA10A3" w:rsidRDefault="004734C3" w:rsidP="004C1639">
            <w:pPr>
              <w:jc w:val="center"/>
              <w:rPr>
                <w:b/>
              </w:rPr>
            </w:pPr>
          </w:p>
        </w:tc>
        <w:tc>
          <w:tcPr>
            <w:tcW w:w="10205" w:type="dxa"/>
          </w:tcPr>
          <w:p w14:paraId="650BC125" w14:textId="77777777" w:rsidR="004734C3" w:rsidRPr="00FA10A3" w:rsidRDefault="004734C3" w:rsidP="004C1639">
            <w:r w:rsidRPr="00FA10A3">
              <w:t>7.2) өрт сөндіру бөлімінің телефон нөмірі</w:t>
            </w:r>
          </w:p>
        </w:tc>
        <w:tc>
          <w:tcPr>
            <w:tcW w:w="4396" w:type="dxa"/>
          </w:tcPr>
          <w:p w14:paraId="0EFD880E" w14:textId="77777777" w:rsidR="004734C3" w:rsidRPr="00FA10A3" w:rsidRDefault="004734C3" w:rsidP="004C1639">
            <w:pPr>
              <w:jc w:val="center"/>
              <w:rPr>
                <w:b/>
              </w:rPr>
            </w:pPr>
            <w:r w:rsidRPr="00FA10A3">
              <w:rPr>
                <w:b/>
              </w:rPr>
              <w:t>101</w:t>
            </w:r>
          </w:p>
        </w:tc>
      </w:tr>
      <w:tr w:rsidR="004734C3" w:rsidRPr="00FA10A3" w14:paraId="7B8D48E9" w14:textId="77777777" w:rsidTr="004C1639">
        <w:tc>
          <w:tcPr>
            <w:tcW w:w="675" w:type="dxa"/>
            <w:gridSpan w:val="2"/>
          </w:tcPr>
          <w:p w14:paraId="0CACA534" w14:textId="77777777" w:rsidR="004734C3" w:rsidRPr="00FA10A3" w:rsidRDefault="004734C3" w:rsidP="004C1639">
            <w:pPr>
              <w:jc w:val="center"/>
              <w:rPr>
                <w:b/>
              </w:rPr>
            </w:pPr>
            <w:r w:rsidRPr="00FA10A3">
              <w:rPr>
                <w:b/>
              </w:rPr>
              <w:t>8)</w:t>
            </w:r>
          </w:p>
        </w:tc>
        <w:tc>
          <w:tcPr>
            <w:tcW w:w="10205" w:type="dxa"/>
          </w:tcPr>
          <w:p w14:paraId="564A6FE4" w14:textId="77777777" w:rsidR="004734C3" w:rsidRPr="00FA10A3" w:rsidRDefault="004734C3" w:rsidP="004C1639">
            <w:r w:rsidRPr="00FA10A3">
              <w:t>Объектіде бар: өрт қауіпсіздігі бойынша қоғамдық инспекторлар (адам)</w:t>
            </w:r>
          </w:p>
        </w:tc>
        <w:tc>
          <w:tcPr>
            <w:tcW w:w="4396" w:type="dxa"/>
          </w:tcPr>
          <w:p w14:paraId="00B359EB" w14:textId="77777777" w:rsidR="004734C3" w:rsidRPr="00FA10A3" w:rsidRDefault="004734C3" w:rsidP="004C1639">
            <w:pPr>
              <w:jc w:val="center"/>
              <w:rPr>
                <w:b/>
              </w:rPr>
            </w:pPr>
          </w:p>
        </w:tc>
      </w:tr>
      <w:tr w:rsidR="004734C3" w:rsidRPr="00FA10A3" w14:paraId="79A0866D" w14:textId="77777777" w:rsidTr="004C1639">
        <w:tc>
          <w:tcPr>
            <w:tcW w:w="675" w:type="dxa"/>
            <w:gridSpan w:val="2"/>
          </w:tcPr>
          <w:p w14:paraId="763309DB" w14:textId="77777777" w:rsidR="004734C3" w:rsidRPr="00FA10A3" w:rsidRDefault="004734C3" w:rsidP="004C1639">
            <w:pPr>
              <w:jc w:val="center"/>
              <w:rPr>
                <w:b/>
              </w:rPr>
            </w:pPr>
            <w:r w:rsidRPr="00FA10A3">
              <w:rPr>
                <w:b/>
              </w:rPr>
              <w:t>9)</w:t>
            </w:r>
          </w:p>
        </w:tc>
        <w:tc>
          <w:tcPr>
            <w:tcW w:w="10205" w:type="dxa"/>
          </w:tcPr>
          <w:p w14:paraId="1F0DFBA4" w14:textId="77777777" w:rsidR="004734C3" w:rsidRPr="00FA10A3" w:rsidRDefault="004734C3" w:rsidP="004C1639">
            <w:r w:rsidRPr="00FA10A3">
              <w:t>Азаматтық қорғаныс құралымдары (басшының аты-жөні, тел., л/с, техника саны)</w:t>
            </w:r>
          </w:p>
        </w:tc>
        <w:tc>
          <w:tcPr>
            <w:tcW w:w="4396" w:type="dxa"/>
          </w:tcPr>
          <w:p w14:paraId="767B7766" w14:textId="77777777" w:rsidR="004734C3" w:rsidRPr="00FA10A3" w:rsidRDefault="004734C3" w:rsidP="004C1639">
            <w:pPr>
              <w:jc w:val="center"/>
              <w:rPr>
                <w:b/>
              </w:rPr>
            </w:pPr>
            <w:r w:rsidRPr="00FA10A3">
              <w:rPr>
                <w:b/>
              </w:rPr>
              <w:t>Процесінде</w:t>
            </w:r>
          </w:p>
        </w:tc>
      </w:tr>
      <w:tr w:rsidR="004734C3" w:rsidRPr="00FA10A3" w14:paraId="0955A62D" w14:textId="77777777" w:rsidTr="004C1639">
        <w:tc>
          <w:tcPr>
            <w:tcW w:w="675" w:type="dxa"/>
            <w:gridSpan w:val="2"/>
          </w:tcPr>
          <w:p w14:paraId="1E5205E6" w14:textId="77777777" w:rsidR="004734C3" w:rsidRPr="00FA10A3" w:rsidRDefault="004734C3" w:rsidP="004C1639">
            <w:pPr>
              <w:jc w:val="center"/>
              <w:rPr>
                <w:b/>
              </w:rPr>
            </w:pPr>
          </w:p>
        </w:tc>
        <w:tc>
          <w:tcPr>
            <w:tcW w:w="10205" w:type="dxa"/>
          </w:tcPr>
          <w:p w14:paraId="4BB91D99" w14:textId="77777777" w:rsidR="004734C3" w:rsidRPr="00FA10A3" w:rsidRDefault="004734C3" w:rsidP="004C1639"/>
        </w:tc>
        <w:tc>
          <w:tcPr>
            <w:tcW w:w="4396" w:type="dxa"/>
          </w:tcPr>
          <w:p w14:paraId="17B156A5" w14:textId="77777777" w:rsidR="004734C3" w:rsidRPr="00FA10A3" w:rsidRDefault="004734C3" w:rsidP="004C1639">
            <w:pPr>
              <w:jc w:val="center"/>
              <w:rPr>
                <w:b/>
              </w:rPr>
            </w:pPr>
          </w:p>
        </w:tc>
      </w:tr>
      <w:tr w:rsidR="004734C3" w:rsidRPr="00FA10A3" w14:paraId="3E3A2E8A" w14:textId="77777777" w:rsidTr="004C1639">
        <w:tc>
          <w:tcPr>
            <w:tcW w:w="15276" w:type="dxa"/>
            <w:gridSpan w:val="4"/>
          </w:tcPr>
          <w:p w14:paraId="35D4C299" w14:textId="77777777" w:rsidR="004734C3" w:rsidRPr="00FA10A3" w:rsidRDefault="004734C3" w:rsidP="004C1639">
            <w:pPr>
              <w:jc w:val="center"/>
              <w:rPr>
                <w:b/>
              </w:rPr>
            </w:pPr>
            <w:r w:rsidRPr="00FA10A3">
              <w:rPr>
                <w:b/>
              </w:rPr>
              <w:t>66. "МДМ" диірмен" сауда компаниясы" ЖШС</w:t>
            </w:r>
            <w:r w:rsidRPr="00FA10A3">
              <w:rPr>
                <w:b/>
              </w:rPr>
              <w:tab/>
              <w:t xml:space="preserve"> Петропавл қ., Ленинградская көш., 116 а</w:t>
            </w:r>
          </w:p>
        </w:tc>
      </w:tr>
      <w:tr w:rsidR="004734C3" w:rsidRPr="00FA10A3" w14:paraId="5B622AE2" w14:textId="77777777" w:rsidTr="004C1639">
        <w:tc>
          <w:tcPr>
            <w:tcW w:w="675" w:type="dxa"/>
            <w:gridSpan w:val="2"/>
          </w:tcPr>
          <w:p w14:paraId="59183E7F" w14:textId="77777777" w:rsidR="004734C3" w:rsidRPr="00FA10A3" w:rsidRDefault="004734C3" w:rsidP="004C1639">
            <w:pPr>
              <w:jc w:val="center"/>
              <w:rPr>
                <w:b/>
              </w:rPr>
            </w:pPr>
            <w:r w:rsidRPr="00FA10A3">
              <w:rPr>
                <w:b/>
              </w:rPr>
              <w:t>1)</w:t>
            </w:r>
          </w:p>
        </w:tc>
        <w:tc>
          <w:tcPr>
            <w:tcW w:w="10205" w:type="dxa"/>
          </w:tcPr>
          <w:p w14:paraId="12226A3A" w14:textId="77777777" w:rsidR="004734C3" w:rsidRPr="00FA10A3" w:rsidRDefault="004734C3" w:rsidP="004C1639">
            <w:r w:rsidRPr="00FA10A3">
              <w:t>Ведомстволық тиесілілігі</w:t>
            </w:r>
          </w:p>
        </w:tc>
        <w:tc>
          <w:tcPr>
            <w:tcW w:w="4396" w:type="dxa"/>
          </w:tcPr>
          <w:p w14:paraId="4D51EF9D" w14:textId="77777777" w:rsidR="004734C3" w:rsidRPr="00FA10A3" w:rsidRDefault="004734C3" w:rsidP="004C1639">
            <w:r w:rsidRPr="00FA10A3">
              <w:t>Жеке меншік</w:t>
            </w:r>
          </w:p>
        </w:tc>
      </w:tr>
      <w:tr w:rsidR="004734C3" w:rsidRPr="00FA10A3" w14:paraId="0EFAD44C" w14:textId="77777777" w:rsidTr="004C1639">
        <w:tc>
          <w:tcPr>
            <w:tcW w:w="675" w:type="dxa"/>
            <w:gridSpan w:val="2"/>
          </w:tcPr>
          <w:p w14:paraId="6013F990" w14:textId="77777777" w:rsidR="004734C3" w:rsidRPr="00FA10A3" w:rsidRDefault="004734C3" w:rsidP="004C1639">
            <w:pPr>
              <w:jc w:val="center"/>
              <w:rPr>
                <w:b/>
              </w:rPr>
            </w:pPr>
            <w:r w:rsidRPr="00FA10A3">
              <w:rPr>
                <w:b/>
              </w:rPr>
              <w:t>2)</w:t>
            </w:r>
          </w:p>
        </w:tc>
        <w:tc>
          <w:tcPr>
            <w:tcW w:w="10205" w:type="dxa"/>
          </w:tcPr>
          <w:p w14:paraId="795A04DE" w14:textId="77777777" w:rsidR="004734C3" w:rsidRPr="00FA10A3" w:rsidRDefault="004734C3" w:rsidP="004C1639">
            <w:r w:rsidRPr="00FA10A3">
              <w:t>Өндіріс түрі</w:t>
            </w:r>
          </w:p>
        </w:tc>
        <w:tc>
          <w:tcPr>
            <w:tcW w:w="4396" w:type="dxa"/>
          </w:tcPr>
          <w:p w14:paraId="0D79A6A6" w14:textId="77777777" w:rsidR="004734C3" w:rsidRPr="00FA10A3" w:rsidRDefault="004734C3" w:rsidP="004C1639">
            <w:r w:rsidRPr="00FA10A3">
              <w:t>Ауыл шаруашылығы өнімдерін сақтау</w:t>
            </w:r>
          </w:p>
        </w:tc>
      </w:tr>
      <w:tr w:rsidR="004734C3" w:rsidRPr="00FA10A3" w14:paraId="7FE6AC8E" w14:textId="77777777" w:rsidTr="004C1639">
        <w:tc>
          <w:tcPr>
            <w:tcW w:w="675" w:type="dxa"/>
            <w:gridSpan w:val="2"/>
          </w:tcPr>
          <w:p w14:paraId="47AF1E9B" w14:textId="77777777" w:rsidR="004734C3" w:rsidRPr="00FA10A3" w:rsidRDefault="004734C3" w:rsidP="004C1639">
            <w:pPr>
              <w:jc w:val="center"/>
              <w:rPr>
                <w:b/>
              </w:rPr>
            </w:pPr>
            <w:r w:rsidRPr="00FA10A3">
              <w:rPr>
                <w:b/>
              </w:rPr>
              <w:t>3)</w:t>
            </w:r>
          </w:p>
        </w:tc>
        <w:tc>
          <w:tcPr>
            <w:tcW w:w="10205" w:type="dxa"/>
          </w:tcPr>
          <w:p w14:paraId="24360696" w14:textId="77777777" w:rsidR="004734C3" w:rsidRPr="00FA10A3" w:rsidRDefault="004734C3" w:rsidP="004C1639">
            <w:r w:rsidRPr="00FA10A3">
              <w:t>Негізгі ғимараттардың отқа төзімділігі мен өрт қаупіне қатысты сипаттамалары</w:t>
            </w:r>
          </w:p>
        </w:tc>
        <w:tc>
          <w:tcPr>
            <w:tcW w:w="4396" w:type="dxa"/>
          </w:tcPr>
          <w:p w14:paraId="47A78002" w14:textId="77777777" w:rsidR="004734C3" w:rsidRPr="00FA10A3" w:rsidRDefault="004734C3" w:rsidP="004C1639">
            <w:r w:rsidRPr="00FA10A3">
              <w:t>Жалпы-2000 м3</w:t>
            </w:r>
          </w:p>
        </w:tc>
      </w:tr>
      <w:tr w:rsidR="004734C3" w:rsidRPr="00FA10A3" w14:paraId="7A16C360" w14:textId="77777777" w:rsidTr="004C1639">
        <w:tc>
          <w:tcPr>
            <w:tcW w:w="675" w:type="dxa"/>
            <w:gridSpan w:val="2"/>
          </w:tcPr>
          <w:p w14:paraId="4F76D000" w14:textId="77777777" w:rsidR="004734C3" w:rsidRPr="00FA10A3" w:rsidRDefault="004734C3" w:rsidP="004C1639">
            <w:pPr>
              <w:jc w:val="center"/>
              <w:rPr>
                <w:b/>
              </w:rPr>
            </w:pPr>
            <w:r w:rsidRPr="00FA10A3">
              <w:rPr>
                <w:b/>
              </w:rPr>
              <w:t>4)</w:t>
            </w:r>
          </w:p>
        </w:tc>
        <w:tc>
          <w:tcPr>
            <w:tcW w:w="10205" w:type="dxa"/>
          </w:tcPr>
          <w:p w14:paraId="1C167920" w14:textId="77777777" w:rsidR="004734C3" w:rsidRPr="00FA10A3" w:rsidRDefault="004734C3" w:rsidP="004C1639">
            <w:r w:rsidRPr="00FA10A3">
              <w:t xml:space="preserve">Операторлық </w:t>
            </w:r>
          </w:p>
        </w:tc>
        <w:tc>
          <w:tcPr>
            <w:tcW w:w="4396" w:type="dxa"/>
          </w:tcPr>
          <w:p w14:paraId="25319466" w14:textId="77777777" w:rsidR="004734C3" w:rsidRPr="00FA10A3" w:rsidRDefault="004734C3" w:rsidP="004C1639"/>
        </w:tc>
      </w:tr>
      <w:tr w:rsidR="004734C3" w:rsidRPr="00FA10A3" w14:paraId="053E2DC1" w14:textId="77777777" w:rsidTr="004C1639">
        <w:tc>
          <w:tcPr>
            <w:tcW w:w="675" w:type="dxa"/>
            <w:gridSpan w:val="2"/>
          </w:tcPr>
          <w:p w14:paraId="56522E2A" w14:textId="77777777" w:rsidR="004734C3" w:rsidRPr="00FA10A3" w:rsidRDefault="004734C3" w:rsidP="004C1639">
            <w:pPr>
              <w:jc w:val="center"/>
              <w:rPr>
                <w:b/>
              </w:rPr>
            </w:pPr>
          </w:p>
        </w:tc>
        <w:tc>
          <w:tcPr>
            <w:tcW w:w="10205" w:type="dxa"/>
          </w:tcPr>
          <w:p w14:paraId="29C1D781" w14:textId="77777777" w:rsidR="004734C3" w:rsidRPr="00FA10A3" w:rsidRDefault="004734C3" w:rsidP="004C1639">
            <w:r w:rsidRPr="00FA10A3">
              <w:t>В-І санаты</w:t>
            </w:r>
          </w:p>
        </w:tc>
        <w:tc>
          <w:tcPr>
            <w:tcW w:w="4396" w:type="dxa"/>
          </w:tcPr>
          <w:p w14:paraId="0C7525F7" w14:textId="77777777" w:rsidR="004734C3" w:rsidRPr="00FA10A3" w:rsidRDefault="004734C3" w:rsidP="004C1639"/>
        </w:tc>
      </w:tr>
      <w:tr w:rsidR="004734C3" w:rsidRPr="00FA10A3" w14:paraId="6DDEB645" w14:textId="77777777" w:rsidTr="004C1639">
        <w:tc>
          <w:tcPr>
            <w:tcW w:w="675" w:type="dxa"/>
            <w:gridSpan w:val="2"/>
          </w:tcPr>
          <w:p w14:paraId="3D6E015B" w14:textId="77777777" w:rsidR="004734C3" w:rsidRPr="00FA10A3" w:rsidRDefault="004734C3" w:rsidP="004C1639">
            <w:pPr>
              <w:jc w:val="center"/>
              <w:rPr>
                <w:b/>
              </w:rPr>
            </w:pPr>
          </w:p>
        </w:tc>
        <w:tc>
          <w:tcPr>
            <w:tcW w:w="10205" w:type="dxa"/>
          </w:tcPr>
          <w:p w14:paraId="4036DB66" w14:textId="77777777" w:rsidR="004734C3" w:rsidRPr="00FA10A3" w:rsidRDefault="004734C3" w:rsidP="004C1639">
            <w:r w:rsidRPr="00FA10A3">
              <w:t>Сумен жабдықтаудың сипаттамасы</w:t>
            </w:r>
          </w:p>
        </w:tc>
        <w:tc>
          <w:tcPr>
            <w:tcW w:w="4396" w:type="dxa"/>
          </w:tcPr>
          <w:p w14:paraId="138B9BA5" w14:textId="77777777" w:rsidR="004734C3" w:rsidRPr="00FA10A3" w:rsidRDefault="004734C3" w:rsidP="004C1639"/>
        </w:tc>
      </w:tr>
      <w:tr w:rsidR="004734C3" w:rsidRPr="00FA10A3" w14:paraId="1C5632CC" w14:textId="77777777" w:rsidTr="004C1639">
        <w:tc>
          <w:tcPr>
            <w:tcW w:w="675" w:type="dxa"/>
            <w:gridSpan w:val="2"/>
          </w:tcPr>
          <w:p w14:paraId="14037127" w14:textId="77777777" w:rsidR="004734C3" w:rsidRPr="00FA10A3" w:rsidRDefault="004734C3" w:rsidP="004C1639">
            <w:pPr>
              <w:jc w:val="center"/>
              <w:rPr>
                <w:b/>
              </w:rPr>
            </w:pPr>
          </w:p>
        </w:tc>
        <w:tc>
          <w:tcPr>
            <w:tcW w:w="10205" w:type="dxa"/>
          </w:tcPr>
          <w:p w14:paraId="631890D9" w14:textId="77777777" w:rsidR="004734C3" w:rsidRPr="00FA10A3" w:rsidRDefault="004734C3" w:rsidP="004C1639">
            <w:r w:rsidRPr="00FA10A3">
              <w:t>4.1) су құбыры (жүйе, диаметр, ысырманы орнату орны)</w:t>
            </w:r>
          </w:p>
        </w:tc>
        <w:tc>
          <w:tcPr>
            <w:tcW w:w="4396" w:type="dxa"/>
          </w:tcPr>
          <w:p w14:paraId="4079D110" w14:textId="77777777" w:rsidR="004734C3" w:rsidRPr="00FA10A3" w:rsidRDefault="004734C3" w:rsidP="004C1639">
            <w:r w:rsidRPr="00FA10A3">
              <w:t>Бар</w:t>
            </w:r>
          </w:p>
        </w:tc>
      </w:tr>
      <w:tr w:rsidR="004734C3" w:rsidRPr="00FA10A3" w14:paraId="1E8AF04C" w14:textId="77777777" w:rsidTr="004C1639">
        <w:tc>
          <w:tcPr>
            <w:tcW w:w="675" w:type="dxa"/>
            <w:gridSpan w:val="2"/>
          </w:tcPr>
          <w:p w14:paraId="31E789BC" w14:textId="77777777" w:rsidR="004734C3" w:rsidRPr="00FA10A3" w:rsidRDefault="004734C3" w:rsidP="004C1639">
            <w:pPr>
              <w:jc w:val="center"/>
              <w:rPr>
                <w:b/>
              </w:rPr>
            </w:pPr>
          </w:p>
        </w:tc>
        <w:tc>
          <w:tcPr>
            <w:tcW w:w="10205" w:type="dxa"/>
          </w:tcPr>
          <w:p w14:paraId="1A9BD208" w14:textId="77777777" w:rsidR="004734C3" w:rsidRPr="00FA10A3" w:rsidRDefault="004734C3" w:rsidP="004C1639">
            <w:r w:rsidRPr="00FA10A3">
              <w:t>4.2) өрт сөндіру гидранттары (типі, саны)</w:t>
            </w:r>
          </w:p>
        </w:tc>
        <w:tc>
          <w:tcPr>
            <w:tcW w:w="4396" w:type="dxa"/>
          </w:tcPr>
          <w:p w14:paraId="66D5437D" w14:textId="77777777" w:rsidR="004734C3" w:rsidRPr="00FA10A3" w:rsidRDefault="004734C3" w:rsidP="004C1639">
            <w:r w:rsidRPr="00FA10A3">
              <w:t>Бар</w:t>
            </w:r>
          </w:p>
        </w:tc>
      </w:tr>
      <w:tr w:rsidR="004734C3" w:rsidRPr="00FA10A3" w14:paraId="02BA5CE1" w14:textId="77777777" w:rsidTr="004C1639">
        <w:tc>
          <w:tcPr>
            <w:tcW w:w="675" w:type="dxa"/>
            <w:gridSpan w:val="2"/>
          </w:tcPr>
          <w:p w14:paraId="53315DF0" w14:textId="77777777" w:rsidR="004734C3" w:rsidRPr="00FA10A3" w:rsidRDefault="004734C3" w:rsidP="004C1639">
            <w:pPr>
              <w:jc w:val="center"/>
              <w:rPr>
                <w:b/>
              </w:rPr>
            </w:pPr>
          </w:p>
        </w:tc>
        <w:tc>
          <w:tcPr>
            <w:tcW w:w="10205" w:type="dxa"/>
          </w:tcPr>
          <w:p w14:paraId="27EDA139" w14:textId="77777777" w:rsidR="004734C3" w:rsidRPr="00FA10A3" w:rsidRDefault="004734C3" w:rsidP="004C1639">
            <w:r w:rsidRPr="00FA10A3">
              <w:t>4.3) ішкі өрт сөндіру крандары</w:t>
            </w:r>
          </w:p>
        </w:tc>
        <w:tc>
          <w:tcPr>
            <w:tcW w:w="4396" w:type="dxa"/>
          </w:tcPr>
          <w:p w14:paraId="624EC3CC" w14:textId="77777777" w:rsidR="004734C3" w:rsidRPr="00FA10A3" w:rsidRDefault="004734C3" w:rsidP="004C1639">
            <w:r w:rsidRPr="00FA10A3">
              <w:t>Бар</w:t>
            </w:r>
          </w:p>
        </w:tc>
      </w:tr>
      <w:tr w:rsidR="004734C3" w:rsidRPr="00FA10A3" w14:paraId="640A4A0D" w14:textId="77777777" w:rsidTr="004C1639">
        <w:tc>
          <w:tcPr>
            <w:tcW w:w="675" w:type="dxa"/>
            <w:gridSpan w:val="2"/>
          </w:tcPr>
          <w:p w14:paraId="4289C934" w14:textId="77777777" w:rsidR="004734C3" w:rsidRPr="00FA10A3" w:rsidRDefault="004734C3" w:rsidP="004C1639">
            <w:pPr>
              <w:jc w:val="center"/>
              <w:rPr>
                <w:b/>
              </w:rPr>
            </w:pPr>
          </w:p>
        </w:tc>
        <w:tc>
          <w:tcPr>
            <w:tcW w:w="10205" w:type="dxa"/>
          </w:tcPr>
          <w:p w14:paraId="3AF8A2D7" w14:textId="77777777" w:rsidR="004734C3" w:rsidRPr="00FA10A3" w:rsidRDefault="004734C3" w:rsidP="004C1639">
            <w:r w:rsidRPr="00FA10A3">
              <w:t>4.4) жасанды су айдындары, олардың саны мен сыйымдылығы</w:t>
            </w:r>
          </w:p>
        </w:tc>
        <w:tc>
          <w:tcPr>
            <w:tcW w:w="4396" w:type="dxa"/>
          </w:tcPr>
          <w:p w14:paraId="6F8BDF81" w14:textId="77777777" w:rsidR="004734C3" w:rsidRPr="00FA10A3" w:rsidRDefault="004734C3" w:rsidP="004C1639">
            <w:r w:rsidRPr="00FA10A3">
              <w:t>100 куб.м. -1 дана.</w:t>
            </w:r>
          </w:p>
        </w:tc>
      </w:tr>
      <w:tr w:rsidR="004734C3" w:rsidRPr="00FA10A3" w14:paraId="415D7951" w14:textId="77777777" w:rsidTr="004C1639">
        <w:tc>
          <w:tcPr>
            <w:tcW w:w="675" w:type="dxa"/>
            <w:gridSpan w:val="2"/>
          </w:tcPr>
          <w:p w14:paraId="79C7CE07" w14:textId="77777777" w:rsidR="004734C3" w:rsidRPr="00FA10A3" w:rsidRDefault="004734C3" w:rsidP="004C1639">
            <w:pPr>
              <w:jc w:val="center"/>
              <w:rPr>
                <w:b/>
              </w:rPr>
            </w:pPr>
          </w:p>
        </w:tc>
        <w:tc>
          <w:tcPr>
            <w:tcW w:w="10205" w:type="dxa"/>
          </w:tcPr>
          <w:p w14:paraId="0137E5AC" w14:textId="77777777" w:rsidR="004734C3" w:rsidRPr="00FA10A3" w:rsidRDefault="004734C3" w:rsidP="004C1639">
            <w:r w:rsidRPr="00FA10A3">
              <w:t xml:space="preserve">4.5) табиғи су көздері </w:t>
            </w:r>
          </w:p>
        </w:tc>
        <w:tc>
          <w:tcPr>
            <w:tcW w:w="4396" w:type="dxa"/>
          </w:tcPr>
          <w:p w14:paraId="5872A62A" w14:textId="77777777" w:rsidR="004734C3" w:rsidRPr="00FA10A3" w:rsidRDefault="004734C3" w:rsidP="004C1639">
            <w:r w:rsidRPr="00FA10A3">
              <w:t>Жоқ</w:t>
            </w:r>
          </w:p>
        </w:tc>
      </w:tr>
      <w:tr w:rsidR="004734C3" w:rsidRPr="00FA10A3" w14:paraId="7D5017C1" w14:textId="77777777" w:rsidTr="004C1639">
        <w:tc>
          <w:tcPr>
            <w:tcW w:w="675" w:type="dxa"/>
            <w:gridSpan w:val="2"/>
          </w:tcPr>
          <w:p w14:paraId="3A03F87C" w14:textId="77777777" w:rsidR="004734C3" w:rsidRPr="00FA10A3" w:rsidRDefault="004734C3" w:rsidP="004C1639">
            <w:pPr>
              <w:jc w:val="center"/>
              <w:rPr>
                <w:b/>
              </w:rPr>
            </w:pPr>
            <w:r w:rsidRPr="00FA10A3">
              <w:rPr>
                <w:b/>
              </w:rPr>
              <w:t>5)</w:t>
            </w:r>
          </w:p>
        </w:tc>
        <w:tc>
          <w:tcPr>
            <w:tcW w:w="10205" w:type="dxa"/>
          </w:tcPr>
          <w:p w14:paraId="456081A4" w14:textId="77777777" w:rsidR="004734C3" w:rsidRPr="00FA10A3" w:rsidRDefault="004734C3" w:rsidP="004C1639">
            <w:r w:rsidRPr="00FA10A3">
              <w:t>Жолдардың жағдайы</w:t>
            </w:r>
          </w:p>
        </w:tc>
        <w:tc>
          <w:tcPr>
            <w:tcW w:w="4396" w:type="dxa"/>
          </w:tcPr>
          <w:p w14:paraId="225A4D31" w14:textId="77777777" w:rsidR="004734C3" w:rsidRPr="00FA10A3" w:rsidRDefault="004734C3" w:rsidP="004C1639">
            <w:r w:rsidRPr="00FA10A3">
              <w:t>Жол төсемі – асфальтбетонды</w:t>
            </w:r>
          </w:p>
        </w:tc>
      </w:tr>
      <w:tr w:rsidR="004734C3" w:rsidRPr="00FA10A3" w14:paraId="0CA7ED63" w14:textId="77777777" w:rsidTr="004C1639">
        <w:tc>
          <w:tcPr>
            <w:tcW w:w="675" w:type="dxa"/>
            <w:gridSpan w:val="2"/>
          </w:tcPr>
          <w:p w14:paraId="04AC47D8" w14:textId="77777777" w:rsidR="004734C3" w:rsidRPr="00FA10A3" w:rsidRDefault="004734C3" w:rsidP="004C1639">
            <w:pPr>
              <w:jc w:val="center"/>
              <w:rPr>
                <w:b/>
              </w:rPr>
            </w:pPr>
          </w:p>
        </w:tc>
        <w:tc>
          <w:tcPr>
            <w:tcW w:w="10205" w:type="dxa"/>
          </w:tcPr>
          <w:p w14:paraId="604CDF57" w14:textId="77777777" w:rsidR="004734C3" w:rsidRPr="00FA10A3" w:rsidRDefault="004734C3" w:rsidP="004C1639">
            <w:r w:rsidRPr="00FA10A3">
              <w:t>(қанағаттанарлық)</w:t>
            </w:r>
          </w:p>
        </w:tc>
        <w:tc>
          <w:tcPr>
            <w:tcW w:w="4396" w:type="dxa"/>
          </w:tcPr>
          <w:p w14:paraId="0020FD74" w14:textId="77777777" w:rsidR="004734C3" w:rsidRPr="00FA10A3" w:rsidRDefault="004734C3" w:rsidP="004C1639"/>
        </w:tc>
      </w:tr>
      <w:tr w:rsidR="004734C3" w:rsidRPr="00FA10A3" w14:paraId="32323A9D" w14:textId="77777777" w:rsidTr="004C1639">
        <w:tc>
          <w:tcPr>
            <w:tcW w:w="675" w:type="dxa"/>
            <w:gridSpan w:val="2"/>
          </w:tcPr>
          <w:p w14:paraId="214AA2D2" w14:textId="77777777" w:rsidR="004734C3" w:rsidRPr="00FA10A3" w:rsidRDefault="004734C3" w:rsidP="004C1639">
            <w:pPr>
              <w:jc w:val="center"/>
              <w:rPr>
                <w:b/>
              </w:rPr>
            </w:pPr>
            <w:r w:rsidRPr="00FA10A3">
              <w:rPr>
                <w:b/>
              </w:rPr>
              <w:t>6)</w:t>
            </w:r>
          </w:p>
        </w:tc>
        <w:tc>
          <w:tcPr>
            <w:tcW w:w="10205" w:type="dxa"/>
          </w:tcPr>
          <w:p w14:paraId="47550874" w14:textId="77777777" w:rsidR="004734C3" w:rsidRPr="00FA10A3" w:rsidRDefault="004734C3" w:rsidP="004C1639">
            <w:r w:rsidRPr="00FA10A3">
              <w:t>Өртке қарсы жабдықтар</w:t>
            </w:r>
          </w:p>
        </w:tc>
        <w:tc>
          <w:tcPr>
            <w:tcW w:w="4396" w:type="dxa"/>
          </w:tcPr>
          <w:p w14:paraId="2432213F" w14:textId="77777777" w:rsidR="004734C3" w:rsidRPr="00FA10A3" w:rsidRDefault="004734C3" w:rsidP="004C1639"/>
        </w:tc>
      </w:tr>
      <w:tr w:rsidR="004734C3" w:rsidRPr="00FA10A3" w14:paraId="128979FA" w14:textId="77777777" w:rsidTr="004C1639">
        <w:tc>
          <w:tcPr>
            <w:tcW w:w="675" w:type="dxa"/>
            <w:gridSpan w:val="2"/>
          </w:tcPr>
          <w:p w14:paraId="4BFF72E0" w14:textId="77777777" w:rsidR="004734C3" w:rsidRPr="00FA10A3" w:rsidRDefault="004734C3" w:rsidP="004C1639">
            <w:pPr>
              <w:jc w:val="center"/>
              <w:rPr>
                <w:b/>
              </w:rPr>
            </w:pPr>
          </w:p>
        </w:tc>
        <w:tc>
          <w:tcPr>
            <w:tcW w:w="10205" w:type="dxa"/>
          </w:tcPr>
          <w:p w14:paraId="21E6CD0D" w14:textId="77777777" w:rsidR="004734C3" w:rsidRPr="00FA10A3" w:rsidRDefault="004734C3" w:rsidP="004C1639">
            <w:r w:rsidRPr="00FA10A3">
              <w:t>6.1) өрт сигнализациясы</w:t>
            </w:r>
          </w:p>
        </w:tc>
        <w:tc>
          <w:tcPr>
            <w:tcW w:w="4396" w:type="dxa"/>
          </w:tcPr>
          <w:p w14:paraId="2E551EC0" w14:textId="77777777" w:rsidR="004734C3" w:rsidRPr="00FA10A3" w:rsidRDefault="004734C3" w:rsidP="004C1639">
            <w:r w:rsidRPr="00FA10A3">
              <w:t>АПС – операторлық</w:t>
            </w:r>
          </w:p>
        </w:tc>
      </w:tr>
      <w:tr w:rsidR="004734C3" w:rsidRPr="00FA10A3" w14:paraId="3A57B9C8" w14:textId="77777777" w:rsidTr="004C1639">
        <w:tc>
          <w:tcPr>
            <w:tcW w:w="675" w:type="dxa"/>
            <w:gridSpan w:val="2"/>
          </w:tcPr>
          <w:p w14:paraId="3F193793" w14:textId="77777777" w:rsidR="004734C3" w:rsidRPr="00FA10A3" w:rsidRDefault="004734C3" w:rsidP="004C1639">
            <w:pPr>
              <w:jc w:val="center"/>
              <w:rPr>
                <w:b/>
              </w:rPr>
            </w:pPr>
          </w:p>
        </w:tc>
        <w:tc>
          <w:tcPr>
            <w:tcW w:w="10205" w:type="dxa"/>
          </w:tcPr>
          <w:p w14:paraId="4575CE61" w14:textId="77777777" w:rsidR="004734C3" w:rsidRPr="00FA10A3" w:rsidRDefault="004734C3" w:rsidP="004C1639">
            <w:r w:rsidRPr="00FA10A3">
              <w:t>6.2) автоматты, жартылай автоматты және басқа да өрт сөндіру жүйелері</w:t>
            </w:r>
          </w:p>
        </w:tc>
        <w:tc>
          <w:tcPr>
            <w:tcW w:w="4396" w:type="dxa"/>
          </w:tcPr>
          <w:p w14:paraId="537B401F" w14:textId="77777777" w:rsidR="004734C3" w:rsidRPr="00FA10A3" w:rsidRDefault="004734C3" w:rsidP="004C1639">
            <w:r w:rsidRPr="00FA10A3">
              <w:t>Бар</w:t>
            </w:r>
          </w:p>
        </w:tc>
      </w:tr>
      <w:tr w:rsidR="004734C3" w:rsidRPr="00FA10A3" w14:paraId="197F0DCE" w14:textId="77777777" w:rsidTr="004C1639">
        <w:tc>
          <w:tcPr>
            <w:tcW w:w="675" w:type="dxa"/>
            <w:gridSpan w:val="2"/>
          </w:tcPr>
          <w:p w14:paraId="527F034C" w14:textId="77777777" w:rsidR="004734C3" w:rsidRPr="00FA10A3" w:rsidRDefault="004734C3" w:rsidP="004C1639">
            <w:pPr>
              <w:jc w:val="center"/>
              <w:rPr>
                <w:b/>
              </w:rPr>
            </w:pPr>
          </w:p>
        </w:tc>
        <w:tc>
          <w:tcPr>
            <w:tcW w:w="10205" w:type="dxa"/>
          </w:tcPr>
          <w:p w14:paraId="6DAE6C0C" w14:textId="77777777" w:rsidR="004734C3" w:rsidRPr="00FA10A3" w:rsidRDefault="004734C3" w:rsidP="004C1639">
            <w:r w:rsidRPr="00FA10A3">
              <w:t>6.3) өрт сөндіргіштердің саны (дана)</w:t>
            </w:r>
          </w:p>
        </w:tc>
        <w:tc>
          <w:tcPr>
            <w:tcW w:w="4396" w:type="dxa"/>
          </w:tcPr>
          <w:p w14:paraId="577408B6" w14:textId="77777777" w:rsidR="004734C3" w:rsidRPr="00FA10A3" w:rsidRDefault="004734C3" w:rsidP="004C1639">
            <w:r w:rsidRPr="00FA10A3">
              <w:t>14 дана.</w:t>
            </w:r>
          </w:p>
        </w:tc>
      </w:tr>
      <w:tr w:rsidR="004734C3" w:rsidRPr="00FA10A3" w14:paraId="035EFFA7" w14:textId="77777777" w:rsidTr="004C1639">
        <w:tc>
          <w:tcPr>
            <w:tcW w:w="675" w:type="dxa"/>
            <w:gridSpan w:val="2"/>
          </w:tcPr>
          <w:p w14:paraId="3A414997" w14:textId="77777777" w:rsidR="004734C3" w:rsidRPr="00FA10A3" w:rsidRDefault="004734C3" w:rsidP="004C1639">
            <w:pPr>
              <w:jc w:val="center"/>
              <w:rPr>
                <w:b/>
              </w:rPr>
            </w:pPr>
            <w:r w:rsidRPr="00FA10A3">
              <w:rPr>
                <w:b/>
              </w:rPr>
              <w:t>7)</w:t>
            </w:r>
          </w:p>
        </w:tc>
        <w:tc>
          <w:tcPr>
            <w:tcW w:w="10205" w:type="dxa"/>
          </w:tcPr>
          <w:p w14:paraId="75B0F0B5" w14:textId="77777777" w:rsidR="004734C3" w:rsidRPr="00FA10A3" w:rsidRDefault="004734C3" w:rsidP="004C1639">
            <w:r w:rsidRPr="00FA10A3">
              <w:t>Өртке қарсы қызметтің түрі</w:t>
            </w:r>
          </w:p>
        </w:tc>
        <w:tc>
          <w:tcPr>
            <w:tcW w:w="4396" w:type="dxa"/>
          </w:tcPr>
          <w:p w14:paraId="200F3B34" w14:textId="77777777" w:rsidR="004734C3" w:rsidRPr="00FA10A3" w:rsidRDefault="004734C3" w:rsidP="004C1639"/>
        </w:tc>
      </w:tr>
      <w:tr w:rsidR="004734C3" w:rsidRPr="00FA10A3" w14:paraId="0E651059" w14:textId="77777777" w:rsidTr="004C1639">
        <w:tc>
          <w:tcPr>
            <w:tcW w:w="675" w:type="dxa"/>
            <w:gridSpan w:val="2"/>
          </w:tcPr>
          <w:p w14:paraId="6E826143" w14:textId="77777777" w:rsidR="004734C3" w:rsidRPr="00FA10A3" w:rsidRDefault="004734C3" w:rsidP="004C1639">
            <w:pPr>
              <w:jc w:val="center"/>
              <w:rPr>
                <w:b/>
              </w:rPr>
            </w:pPr>
          </w:p>
        </w:tc>
        <w:tc>
          <w:tcPr>
            <w:tcW w:w="10205" w:type="dxa"/>
          </w:tcPr>
          <w:p w14:paraId="1ADA3F01" w14:textId="77777777" w:rsidR="004734C3" w:rsidRPr="00FA10A3" w:rsidRDefault="004734C3" w:rsidP="004C1639">
            <w:r w:rsidRPr="00FA10A3">
              <w:t>7.1) штат бойынша сандық құрамы (адам)</w:t>
            </w:r>
          </w:p>
        </w:tc>
        <w:tc>
          <w:tcPr>
            <w:tcW w:w="4396" w:type="dxa"/>
          </w:tcPr>
          <w:p w14:paraId="41AFBFFC" w14:textId="77777777" w:rsidR="004734C3" w:rsidRPr="00FA10A3" w:rsidRDefault="004734C3" w:rsidP="004C1639"/>
        </w:tc>
      </w:tr>
      <w:tr w:rsidR="004734C3" w:rsidRPr="00FA10A3" w14:paraId="0DA4A61F" w14:textId="77777777" w:rsidTr="004C1639">
        <w:tc>
          <w:tcPr>
            <w:tcW w:w="675" w:type="dxa"/>
            <w:gridSpan w:val="2"/>
          </w:tcPr>
          <w:p w14:paraId="5630EC17" w14:textId="77777777" w:rsidR="004734C3" w:rsidRPr="00FA10A3" w:rsidRDefault="004734C3" w:rsidP="004C1639">
            <w:pPr>
              <w:jc w:val="center"/>
              <w:rPr>
                <w:b/>
              </w:rPr>
            </w:pPr>
          </w:p>
        </w:tc>
        <w:tc>
          <w:tcPr>
            <w:tcW w:w="10205" w:type="dxa"/>
          </w:tcPr>
          <w:p w14:paraId="2DDE0C51" w14:textId="77777777" w:rsidR="004734C3" w:rsidRPr="00FA10A3" w:rsidRDefault="004734C3" w:rsidP="004C1639">
            <w:r w:rsidRPr="00FA10A3">
              <w:t>7.2) өрт сөндіру бөлімінің телефон нөмірі</w:t>
            </w:r>
          </w:p>
        </w:tc>
        <w:tc>
          <w:tcPr>
            <w:tcW w:w="4396" w:type="dxa"/>
          </w:tcPr>
          <w:p w14:paraId="3A8B50B9" w14:textId="77777777" w:rsidR="004734C3" w:rsidRPr="00FA10A3" w:rsidRDefault="004734C3" w:rsidP="004C1639"/>
        </w:tc>
      </w:tr>
      <w:tr w:rsidR="004734C3" w:rsidRPr="00FA10A3" w14:paraId="1899C921" w14:textId="77777777" w:rsidTr="004C1639">
        <w:tc>
          <w:tcPr>
            <w:tcW w:w="675" w:type="dxa"/>
            <w:gridSpan w:val="2"/>
          </w:tcPr>
          <w:p w14:paraId="0085AFBC" w14:textId="77777777" w:rsidR="004734C3" w:rsidRPr="00FA10A3" w:rsidRDefault="004734C3" w:rsidP="004C1639">
            <w:pPr>
              <w:jc w:val="center"/>
              <w:rPr>
                <w:b/>
              </w:rPr>
            </w:pPr>
            <w:r w:rsidRPr="00FA10A3">
              <w:rPr>
                <w:b/>
              </w:rPr>
              <w:t>8)</w:t>
            </w:r>
          </w:p>
        </w:tc>
        <w:tc>
          <w:tcPr>
            <w:tcW w:w="10205" w:type="dxa"/>
          </w:tcPr>
          <w:p w14:paraId="23B362D1" w14:textId="77777777" w:rsidR="004734C3" w:rsidRPr="00FA10A3" w:rsidRDefault="004734C3" w:rsidP="004C1639">
            <w:r w:rsidRPr="00FA10A3">
              <w:t>Объектіде бар: өрт қауіпсіздігі бойынша қоғамдық инспекторлар (адам)</w:t>
            </w:r>
          </w:p>
        </w:tc>
        <w:tc>
          <w:tcPr>
            <w:tcW w:w="4396" w:type="dxa"/>
          </w:tcPr>
          <w:p w14:paraId="33E2A326" w14:textId="77777777" w:rsidR="004734C3" w:rsidRPr="00FA10A3" w:rsidRDefault="004734C3" w:rsidP="004C1639">
            <w:pPr>
              <w:jc w:val="center"/>
            </w:pPr>
          </w:p>
        </w:tc>
      </w:tr>
      <w:tr w:rsidR="004734C3" w:rsidRPr="00FA10A3" w14:paraId="6FA3EFE3" w14:textId="77777777" w:rsidTr="004C1639">
        <w:tc>
          <w:tcPr>
            <w:tcW w:w="675" w:type="dxa"/>
            <w:gridSpan w:val="2"/>
          </w:tcPr>
          <w:p w14:paraId="5EC5AA6D" w14:textId="77777777" w:rsidR="004734C3" w:rsidRPr="00FA10A3" w:rsidRDefault="004734C3" w:rsidP="004C1639">
            <w:pPr>
              <w:jc w:val="center"/>
              <w:rPr>
                <w:b/>
              </w:rPr>
            </w:pPr>
            <w:r w:rsidRPr="00FA10A3">
              <w:rPr>
                <w:b/>
              </w:rPr>
              <w:lastRenderedPageBreak/>
              <w:t>9)</w:t>
            </w:r>
          </w:p>
        </w:tc>
        <w:tc>
          <w:tcPr>
            <w:tcW w:w="10205" w:type="dxa"/>
          </w:tcPr>
          <w:p w14:paraId="6027F8F7" w14:textId="77777777" w:rsidR="004734C3" w:rsidRPr="00FA10A3" w:rsidRDefault="004734C3" w:rsidP="004C1639">
            <w:r w:rsidRPr="00FA10A3">
              <w:t>Азаматтық қорғаныс құралымдары (басшының аты-жөні, тел., л/с, техника саны)</w:t>
            </w:r>
          </w:p>
        </w:tc>
        <w:tc>
          <w:tcPr>
            <w:tcW w:w="4396" w:type="dxa"/>
          </w:tcPr>
          <w:p w14:paraId="78870A52" w14:textId="77777777" w:rsidR="004734C3" w:rsidRPr="00FA10A3" w:rsidRDefault="004734C3" w:rsidP="004C1639">
            <w:pPr>
              <w:jc w:val="center"/>
            </w:pPr>
          </w:p>
        </w:tc>
      </w:tr>
      <w:tr w:rsidR="004734C3" w:rsidRPr="00FA10A3" w14:paraId="521C844B" w14:textId="77777777" w:rsidTr="004C1639">
        <w:tc>
          <w:tcPr>
            <w:tcW w:w="675" w:type="dxa"/>
            <w:gridSpan w:val="2"/>
          </w:tcPr>
          <w:p w14:paraId="7F36BA4B" w14:textId="77777777" w:rsidR="004734C3" w:rsidRPr="00FA10A3" w:rsidRDefault="004734C3" w:rsidP="004C1639">
            <w:pPr>
              <w:jc w:val="center"/>
              <w:rPr>
                <w:b/>
              </w:rPr>
            </w:pPr>
          </w:p>
        </w:tc>
        <w:tc>
          <w:tcPr>
            <w:tcW w:w="10205" w:type="dxa"/>
          </w:tcPr>
          <w:p w14:paraId="7195BF90" w14:textId="77777777" w:rsidR="004734C3" w:rsidRPr="00FA10A3" w:rsidRDefault="004734C3" w:rsidP="004C1639"/>
        </w:tc>
        <w:tc>
          <w:tcPr>
            <w:tcW w:w="4396" w:type="dxa"/>
          </w:tcPr>
          <w:p w14:paraId="18E2DBF2" w14:textId="77777777" w:rsidR="004734C3" w:rsidRPr="00FA10A3" w:rsidRDefault="004734C3" w:rsidP="004C1639">
            <w:pPr>
              <w:jc w:val="center"/>
            </w:pPr>
          </w:p>
        </w:tc>
      </w:tr>
      <w:tr w:rsidR="004734C3" w:rsidRPr="00FA10A3" w14:paraId="065A5074" w14:textId="77777777" w:rsidTr="004C1639">
        <w:tc>
          <w:tcPr>
            <w:tcW w:w="15276" w:type="dxa"/>
            <w:gridSpan w:val="4"/>
          </w:tcPr>
          <w:p w14:paraId="2B0BFF9F" w14:textId="77777777" w:rsidR="004734C3" w:rsidRPr="00FA10A3" w:rsidRDefault="004734C3" w:rsidP="004C1639">
            <w:pPr>
              <w:jc w:val="center"/>
              <w:rPr>
                <w:b/>
              </w:rPr>
            </w:pPr>
            <w:r w:rsidRPr="00FA10A3">
              <w:rPr>
                <w:b/>
              </w:rPr>
              <w:t>67. "Фирма ПАРС ДАНЭ" ЖШС</w:t>
            </w:r>
            <w:r w:rsidRPr="00FA10A3">
              <w:rPr>
                <w:b/>
              </w:rPr>
              <w:tab/>
              <w:t>қ. Петропавл, Васильев к-сі, 5 "А"</w:t>
            </w:r>
          </w:p>
        </w:tc>
      </w:tr>
      <w:tr w:rsidR="004734C3" w:rsidRPr="00FA10A3" w14:paraId="697C63AF" w14:textId="77777777" w:rsidTr="004C1639">
        <w:tc>
          <w:tcPr>
            <w:tcW w:w="675" w:type="dxa"/>
            <w:gridSpan w:val="2"/>
          </w:tcPr>
          <w:p w14:paraId="51CD35E0" w14:textId="77777777" w:rsidR="004734C3" w:rsidRPr="00FA10A3" w:rsidRDefault="004734C3" w:rsidP="004C1639">
            <w:pPr>
              <w:jc w:val="center"/>
              <w:rPr>
                <w:b/>
              </w:rPr>
            </w:pPr>
            <w:r w:rsidRPr="00FA10A3">
              <w:rPr>
                <w:b/>
              </w:rPr>
              <w:t>1)</w:t>
            </w:r>
          </w:p>
        </w:tc>
        <w:tc>
          <w:tcPr>
            <w:tcW w:w="10205" w:type="dxa"/>
          </w:tcPr>
          <w:p w14:paraId="4898B402" w14:textId="77777777" w:rsidR="004734C3" w:rsidRPr="00FA10A3" w:rsidRDefault="004734C3" w:rsidP="004C1639">
            <w:r w:rsidRPr="00FA10A3">
              <w:t>Ведомстволық тиесілілігі</w:t>
            </w:r>
          </w:p>
        </w:tc>
        <w:tc>
          <w:tcPr>
            <w:tcW w:w="4396" w:type="dxa"/>
          </w:tcPr>
          <w:p w14:paraId="253E7E34" w14:textId="77777777" w:rsidR="004734C3" w:rsidRPr="00FA10A3" w:rsidRDefault="004734C3" w:rsidP="004C1639">
            <w:r w:rsidRPr="00FA10A3">
              <w:t>Жеке меншік</w:t>
            </w:r>
          </w:p>
        </w:tc>
      </w:tr>
      <w:tr w:rsidR="004734C3" w:rsidRPr="00FA10A3" w14:paraId="1BA999AF" w14:textId="77777777" w:rsidTr="004C1639">
        <w:tc>
          <w:tcPr>
            <w:tcW w:w="675" w:type="dxa"/>
            <w:gridSpan w:val="2"/>
          </w:tcPr>
          <w:p w14:paraId="640925C3" w14:textId="77777777" w:rsidR="004734C3" w:rsidRPr="00FA10A3" w:rsidRDefault="004734C3" w:rsidP="004C1639">
            <w:pPr>
              <w:jc w:val="center"/>
              <w:rPr>
                <w:b/>
              </w:rPr>
            </w:pPr>
            <w:r w:rsidRPr="00FA10A3">
              <w:rPr>
                <w:b/>
              </w:rPr>
              <w:t>2)</w:t>
            </w:r>
          </w:p>
        </w:tc>
        <w:tc>
          <w:tcPr>
            <w:tcW w:w="10205" w:type="dxa"/>
          </w:tcPr>
          <w:p w14:paraId="4DFA86FA" w14:textId="77777777" w:rsidR="004734C3" w:rsidRPr="00FA10A3" w:rsidRDefault="004734C3" w:rsidP="004C1639">
            <w:r w:rsidRPr="00FA10A3">
              <w:t>Өндіріс түрі</w:t>
            </w:r>
          </w:p>
        </w:tc>
        <w:tc>
          <w:tcPr>
            <w:tcW w:w="4396" w:type="dxa"/>
          </w:tcPr>
          <w:p w14:paraId="1F18F632" w14:textId="77777777" w:rsidR="004734C3" w:rsidRPr="00FA10A3" w:rsidRDefault="004734C3" w:rsidP="004C1639">
            <w:r w:rsidRPr="00FA10A3">
              <w:t>Ауыл шаруашылығы өнімдерін сақтау</w:t>
            </w:r>
          </w:p>
        </w:tc>
      </w:tr>
      <w:tr w:rsidR="004734C3" w:rsidRPr="00FA10A3" w14:paraId="0D3E4B0A" w14:textId="77777777" w:rsidTr="004C1639">
        <w:tc>
          <w:tcPr>
            <w:tcW w:w="675" w:type="dxa"/>
            <w:gridSpan w:val="2"/>
          </w:tcPr>
          <w:p w14:paraId="547986EB" w14:textId="77777777" w:rsidR="004734C3" w:rsidRPr="00FA10A3" w:rsidRDefault="004734C3" w:rsidP="004C1639">
            <w:pPr>
              <w:jc w:val="center"/>
              <w:rPr>
                <w:b/>
              </w:rPr>
            </w:pPr>
            <w:r w:rsidRPr="00FA10A3">
              <w:rPr>
                <w:b/>
              </w:rPr>
              <w:t>3)</w:t>
            </w:r>
          </w:p>
        </w:tc>
        <w:tc>
          <w:tcPr>
            <w:tcW w:w="10205" w:type="dxa"/>
          </w:tcPr>
          <w:p w14:paraId="5539D5FD" w14:textId="77777777" w:rsidR="004734C3" w:rsidRPr="00FA10A3" w:rsidRDefault="004734C3" w:rsidP="004C1639">
            <w:r w:rsidRPr="00FA10A3">
              <w:t>Негізгі ғимараттардың отқа төзімділігі мен өрт қаупіне қатысты сипаттамалары</w:t>
            </w:r>
          </w:p>
        </w:tc>
        <w:tc>
          <w:tcPr>
            <w:tcW w:w="4396" w:type="dxa"/>
          </w:tcPr>
          <w:p w14:paraId="26D324FA" w14:textId="77777777" w:rsidR="004734C3" w:rsidRPr="00FA10A3" w:rsidRDefault="004734C3" w:rsidP="004C1639">
            <w:r w:rsidRPr="00FA10A3">
              <w:t>Жалпы-2000 м3</w:t>
            </w:r>
          </w:p>
        </w:tc>
      </w:tr>
      <w:tr w:rsidR="004734C3" w:rsidRPr="00FA10A3" w14:paraId="7184C379" w14:textId="77777777" w:rsidTr="004C1639">
        <w:tc>
          <w:tcPr>
            <w:tcW w:w="675" w:type="dxa"/>
            <w:gridSpan w:val="2"/>
          </w:tcPr>
          <w:p w14:paraId="29D1654C" w14:textId="77777777" w:rsidR="004734C3" w:rsidRPr="00FA10A3" w:rsidRDefault="004734C3" w:rsidP="004C1639">
            <w:pPr>
              <w:jc w:val="center"/>
              <w:rPr>
                <w:b/>
              </w:rPr>
            </w:pPr>
            <w:r w:rsidRPr="00FA10A3">
              <w:rPr>
                <w:b/>
              </w:rPr>
              <w:t>4)</w:t>
            </w:r>
          </w:p>
        </w:tc>
        <w:tc>
          <w:tcPr>
            <w:tcW w:w="10205" w:type="dxa"/>
          </w:tcPr>
          <w:p w14:paraId="6127E3F5" w14:textId="77777777" w:rsidR="004734C3" w:rsidRPr="00FA10A3" w:rsidRDefault="004734C3" w:rsidP="004C1639">
            <w:r w:rsidRPr="00FA10A3">
              <w:t xml:space="preserve">Операторлық </w:t>
            </w:r>
          </w:p>
        </w:tc>
        <w:tc>
          <w:tcPr>
            <w:tcW w:w="4396" w:type="dxa"/>
          </w:tcPr>
          <w:p w14:paraId="5261158E" w14:textId="77777777" w:rsidR="004734C3" w:rsidRPr="00FA10A3" w:rsidRDefault="004734C3" w:rsidP="004C1639"/>
        </w:tc>
      </w:tr>
      <w:tr w:rsidR="004734C3" w:rsidRPr="00FA10A3" w14:paraId="50DCABDA" w14:textId="77777777" w:rsidTr="004C1639">
        <w:tc>
          <w:tcPr>
            <w:tcW w:w="675" w:type="dxa"/>
            <w:gridSpan w:val="2"/>
          </w:tcPr>
          <w:p w14:paraId="0D4BDF76" w14:textId="77777777" w:rsidR="004734C3" w:rsidRPr="00FA10A3" w:rsidRDefault="004734C3" w:rsidP="004C1639">
            <w:pPr>
              <w:jc w:val="center"/>
              <w:rPr>
                <w:b/>
              </w:rPr>
            </w:pPr>
          </w:p>
        </w:tc>
        <w:tc>
          <w:tcPr>
            <w:tcW w:w="10205" w:type="dxa"/>
          </w:tcPr>
          <w:p w14:paraId="32C877ED" w14:textId="77777777" w:rsidR="004734C3" w:rsidRPr="00FA10A3" w:rsidRDefault="004734C3" w:rsidP="004C1639">
            <w:r w:rsidRPr="00FA10A3">
              <w:t>В-І санаты</w:t>
            </w:r>
          </w:p>
        </w:tc>
        <w:tc>
          <w:tcPr>
            <w:tcW w:w="4396" w:type="dxa"/>
          </w:tcPr>
          <w:p w14:paraId="4FAD9291" w14:textId="77777777" w:rsidR="004734C3" w:rsidRPr="00FA10A3" w:rsidRDefault="004734C3" w:rsidP="004C1639"/>
        </w:tc>
      </w:tr>
      <w:tr w:rsidR="004734C3" w:rsidRPr="00FA10A3" w14:paraId="768E9424" w14:textId="77777777" w:rsidTr="004C1639">
        <w:tc>
          <w:tcPr>
            <w:tcW w:w="675" w:type="dxa"/>
            <w:gridSpan w:val="2"/>
          </w:tcPr>
          <w:p w14:paraId="3CB9A89B" w14:textId="77777777" w:rsidR="004734C3" w:rsidRPr="00FA10A3" w:rsidRDefault="004734C3" w:rsidP="004C1639">
            <w:pPr>
              <w:jc w:val="center"/>
              <w:rPr>
                <w:b/>
              </w:rPr>
            </w:pPr>
          </w:p>
        </w:tc>
        <w:tc>
          <w:tcPr>
            <w:tcW w:w="10205" w:type="dxa"/>
          </w:tcPr>
          <w:p w14:paraId="3986170E" w14:textId="77777777" w:rsidR="004734C3" w:rsidRPr="00FA10A3" w:rsidRDefault="004734C3" w:rsidP="004C1639">
            <w:r w:rsidRPr="00FA10A3">
              <w:t>Сумен жабдықтаудың сипаттамасы</w:t>
            </w:r>
          </w:p>
        </w:tc>
        <w:tc>
          <w:tcPr>
            <w:tcW w:w="4396" w:type="dxa"/>
          </w:tcPr>
          <w:p w14:paraId="682F3845" w14:textId="77777777" w:rsidR="004734C3" w:rsidRPr="00FA10A3" w:rsidRDefault="004734C3" w:rsidP="004C1639"/>
        </w:tc>
      </w:tr>
      <w:tr w:rsidR="004734C3" w:rsidRPr="00FA10A3" w14:paraId="77059D9A" w14:textId="77777777" w:rsidTr="004C1639">
        <w:tc>
          <w:tcPr>
            <w:tcW w:w="675" w:type="dxa"/>
            <w:gridSpan w:val="2"/>
          </w:tcPr>
          <w:p w14:paraId="56D62A8E" w14:textId="77777777" w:rsidR="004734C3" w:rsidRPr="00FA10A3" w:rsidRDefault="004734C3" w:rsidP="004C1639">
            <w:pPr>
              <w:jc w:val="center"/>
              <w:rPr>
                <w:b/>
              </w:rPr>
            </w:pPr>
          </w:p>
        </w:tc>
        <w:tc>
          <w:tcPr>
            <w:tcW w:w="10205" w:type="dxa"/>
          </w:tcPr>
          <w:p w14:paraId="712B5EA0" w14:textId="77777777" w:rsidR="004734C3" w:rsidRPr="00FA10A3" w:rsidRDefault="004734C3" w:rsidP="004C1639">
            <w:r w:rsidRPr="00FA10A3">
              <w:t>4.1) су құбыры (жүйе, диаметр, ысырманы орнату орны)</w:t>
            </w:r>
          </w:p>
        </w:tc>
        <w:tc>
          <w:tcPr>
            <w:tcW w:w="4396" w:type="dxa"/>
          </w:tcPr>
          <w:p w14:paraId="27DA268C" w14:textId="77777777" w:rsidR="004734C3" w:rsidRPr="00FA10A3" w:rsidRDefault="004734C3" w:rsidP="004C1639">
            <w:r w:rsidRPr="00FA10A3">
              <w:t>Бар</w:t>
            </w:r>
          </w:p>
        </w:tc>
      </w:tr>
      <w:tr w:rsidR="004734C3" w:rsidRPr="00FA10A3" w14:paraId="2217C687" w14:textId="77777777" w:rsidTr="004C1639">
        <w:tc>
          <w:tcPr>
            <w:tcW w:w="675" w:type="dxa"/>
            <w:gridSpan w:val="2"/>
          </w:tcPr>
          <w:p w14:paraId="2D7C077F" w14:textId="77777777" w:rsidR="004734C3" w:rsidRPr="00FA10A3" w:rsidRDefault="004734C3" w:rsidP="004C1639">
            <w:pPr>
              <w:jc w:val="center"/>
              <w:rPr>
                <w:b/>
              </w:rPr>
            </w:pPr>
          </w:p>
        </w:tc>
        <w:tc>
          <w:tcPr>
            <w:tcW w:w="10205" w:type="dxa"/>
          </w:tcPr>
          <w:p w14:paraId="0A385201" w14:textId="77777777" w:rsidR="004734C3" w:rsidRPr="00FA10A3" w:rsidRDefault="004734C3" w:rsidP="004C1639">
            <w:r w:rsidRPr="00FA10A3">
              <w:t>4.2) өрт сөндіру гидранттары (типі, саны)</w:t>
            </w:r>
          </w:p>
        </w:tc>
        <w:tc>
          <w:tcPr>
            <w:tcW w:w="4396" w:type="dxa"/>
          </w:tcPr>
          <w:p w14:paraId="2DAEB30D" w14:textId="77777777" w:rsidR="004734C3" w:rsidRPr="00FA10A3" w:rsidRDefault="004734C3" w:rsidP="004C1639">
            <w:r w:rsidRPr="00FA10A3">
              <w:t>Бар</w:t>
            </w:r>
          </w:p>
        </w:tc>
      </w:tr>
      <w:tr w:rsidR="004734C3" w:rsidRPr="00FA10A3" w14:paraId="4494950E" w14:textId="77777777" w:rsidTr="004C1639">
        <w:tc>
          <w:tcPr>
            <w:tcW w:w="675" w:type="dxa"/>
            <w:gridSpan w:val="2"/>
          </w:tcPr>
          <w:p w14:paraId="0527E37E" w14:textId="77777777" w:rsidR="004734C3" w:rsidRPr="00FA10A3" w:rsidRDefault="004734C3" w:rsidP="004C1639">
            <w:pPr>
              <w:jc w:val="center"/>
              <w:rPr>
                <w:b/>
              </w:rPr>
            </w:pPr>
          </w:p>
        </w:tc>
        <w:tc>
          <w:tcPr>
            <w:tcW w:w="10205" w:type="dxa"/>
          </w:tcPr>
          <w:p w14:paraId="664EFFF5" w14:textId="77777777" w:rsidR="004734C3" w:rsidRPr="00FA10A3" w:rsidRDefault="004734C3" w:rsidP="004C1639">
            <w:r w:rsidRPr="00FA10A3">
              <w:t>4.3) ішкі өрт сөндіру крандары</w:t>
            </w:r>
          </w:p>
        </w:tc>
        <w:tc>
          <w:tcPr>
            <w:tcW w:w="4396" w:type="dxa"/>
          </w:tcPr>
          <w:p w14:paraId="7FBE5A21" w14:textId="77777777" w:rsidR="004734C3" w:rsidRPr="00FA10A3" w:rsidRDefault="004734C3" w:rsidP="004C1639">
            <w:r w:rsidRPr="00FA10A3">
              <w:t>Бар</w:t>
            </w:r>
          </w:p>
        </w:tc>
      </w:tr>
      <w:tr w:rsidR="004734C3" w:rsidRPr="00FA10A3" w14:paraId="6AC0715D" w14:textId="77777777" w:rsidTr="004C1639">
        <w:tc>
          <w:tcPr>
            <w:tcW w:w="675" w:type="dxa"/>
            <w:gridSpan w:val="2"/>
          </w:tcPr>
          <w:p w14:paraId="132717AD" w14:textId="77777777" w:rsidR="004734C3" w:rsidRPr="00FA10A3" w:rsidRDefault="004734C3" w:rsidP="004C1639">
            <w:pPr>
              <w:jc w:val="center"/>
              <w:rPr>
                <w:b/>
              </w:rPr>
            </w:pPr>
          </w:p>
        </w:tc>
        <w:tc>
          <w:tcPr>
            <w:tcW w:w="10205" w:type="dxa"/>
          </w:tcPr>
          <w:p w14:paraId="5DC3F64D" w14:textId="77777777" w:rsidR="004734C3" w:rsidRPr="00FA10A3" w:rsidRDefault="004734C3" w:rsidP="004C1639">
            <w:r w:rsidRPr="00FA10A3">
              <w:t>4.4) жасанды су айдындары, олардың саны мен сыйымдылығы</w:t>
            </w:r>
          </w:p>
        </w:tc>
        <w:tc>
          <w:tcPr>
            <w:tcW w:w="4396" w:type="dxa"/>
          </w:tcPr>
          <w:p w14:paraId="41CCD97D" w14:textId="77777777" w:rsidR="004734C3" w:rsidRPr="00FA10A3" w:rsidRDefault="004734C3" w:rsidP="004C1639">
            <w:r w:rsidRPr="00FA10A3">
              <w:t>100 куб.м. -1 дана.</w:t>
            </w:r>
          </w:p>
        </w:tc>
      </w:tr>
      <w:tr w:rsidR="004734C3" w:rsidRPr="00FA10A3" w14:paraId="0FDAB901" w14:textId="77777777" w:rsidTr="004C1639">
        <w:tc>
          <w:tcPr>
            <w:tcW w:w="675" w:type="dxa"/>
            <w:gridSpan w:val="2"/>
          </w:tcPr>
          <w:p w14:paraId="73C9FEA2" w14:textId="77777777" w:rsidR="004734C3" w:rsidRPr="00FA10A3" w:rsidRDefault="004734C3" w:rsidP="004C1639">
            <w:pPr>
              <w:jc w:val="center"/>
              <w:rPr>
                <w:b/>
              </w:rPr>
            </w:pPr>
          </w:p>
        </w:tc>
        <w:tc>
          <w:tcPr>
            <w:tcW w:w="10205" w:type="dxa"/>
          </w:tcPr>
          <w:p w14:paraId="273A84BD" w14:textId="77777777" w:rsidR="004734C3" w:rsidRPr="00FA10A3" w:rsidRDefault="004734C3" w:rsidP="004C1639">
            <w:r w:rsidRPr="00FA10A3">
              <w:t xml:space="preserve">4.5) табиғи су көздері </w:t>
            </w:r>
          </w:p>
        </w:tc>
        <w:tc>
          <w:tcPr>
            <w:tcW w:w="4396" w:type="dxa"/>
          </w:tcPr>
          <w:p w14:paraId="0B03121E" w14:textId="77777777" w:rsidR="004734C3" w:rsidRPr="00FA10A3" w:rsidRDefault="004734C3" w:rsidP="004C1639">
            <w:r w:rsidRPr="00FA10A3">
              <w:t>Жоқ</w:t>
            </w:r>
          </w:p>
        </w:tc>
      </w:tr>
      <w:tr w:rsidR="004734C3" w:rsidRPr="00FA10A3" w14:paraId="256CDD78" w14:textId="77777777" w:rsidTr="004C1639">
        <w:tc>
          <w:tcPr>
            <w:tcW w:w="675" w:type="dxa"/>
            <w:gridSpan w:val="2"/>
          </w:tcPr>
          <w:p w14:paraId="54F8265E" w14:textId="77777777" w:rsidR="004734C3" w:rsidRPr="00FA10A3" w:rsidRDefault="004734C3" w:rsidP="004C1639">
            <w:pPr>
              <w:jc w:val="center"/>
              <w:rPr>
                <w:b/>
              </w:rPr>
            </w:pPr>
            <w:r w:rsidRPr="00FA10A3">
              <w:rPr>
                <w:b/>
              </w:rPr>
              <w:t>5)</w:t>
            </w:r>
          </w:p>
        </w:tc>
        <w:tc>
          <w:tcPr>
            <w:tcW w:w="10205" w:type="dxa"/>
          </w:tcPr>
          <w:p w14:paraId="4EE4B72B" w14:textId="77777777" w:rsidR="004734C3" w:rsidRPr="00FA10A3" w:rsidRDefault="004734C3" w:rsidP="004C1639">
            <w:r w:rsidRPr="00FA10A3">
              <w:t>Жолдардың жағдайы</w:t>
            </w:r>
          </w:p>
        </w:tc>
        <w:tc>
          <w:tcPr>
            <w:tcW w:w="4396" w:type="dxa"/>
          </w:tcPr>
          <w:p w14:paraId="3753D05A" w14:textId="77777777" w:rsidR="004734C3" w:rsidRPr="00FA10A3" w:rsidRDefault="004734C3" w:rsidP="004C1639">
            <w:r w:rsidRPr="00FA10A3">
              <w:t>Дейінқара жабынды – асфальтбетонды</w:t>
            </w:r>
          </w:p>
        </w:tc>
      </w:tr>
      <w:tr w:rsidR="004734C3" w:rsidRPr="00FA10A3" w14:paraId="4A97D7E6" w14:textId="77777777" w:rsidTr="004C1639">
        <w:tc>
          <w:tcPr>
            <w:tcW w:w="675" w:type="dxa"/>
            <w:gridSpan w:val="2"/>
          </w:tcPr>
          <w:p w14:paraId="5C791717" w14:textId="77777777" w:rsidR="004734C3" w:rsidRPr="00FA10A3" w:rsidRDefault="004734C3" w:rsidP="004C1639">
            <w:pPr>
              <w:jc w:val="center"/>
              <w:rPr>
                <w:b/>
              </w:rPr>
            </w:pPr>
          </w:p>
        </w:tc>
        <w:tc>
          <w:tcPr>
            <w:tcW w:w="10205" w:type="dxa"/>
          </w:tcPr>
          <w:p w14:paraId="2C77A6AC" w14:textId="77777777" w:rsidR="004734C3" w:rsidRPr="00FA10A3" w:rsidRDefault="004734C3" w:rsidP="004C1639">
            <w:r w:rsidRPr="00FA10A3">
              <w:t>(қанағаттанарлық)</w:t>
            </w:r>
          </w:p>
        </w:tc>
        <w:tc>
          <w:tcPr>
            <w:tcW w:w="4396" w:type="dxa"/>
          </w:tcPr>
          <w:p w14:paraId="0541DBBF" w14:textId="77777777" w:rsidR="004734C3" w:rsidRPr="00FA10A3" w:rsidRDefault="004734C3" w:rsidP="004C1639"/>
        </w:tc>
      </w:tr>
      <w:tr w:rsidR="004734C3" w:rsidRPr="00FA10A3" w14:paraId="12C3BB0D" w14:textId="77777777" w:rsidTr="004C1639">
        <w:tc>
          <w:tcPr>
            <w:tcW w:w="675" w:type="dxa"/>
            <w:gridSpan w:val="2"/>
          </w:tcPr>
          <w:p w14:paraId="3E425E28" w14:textId="77777777" w:rsidR="004734C3" w:rsidRPr="00FA10A3" w:rsidRDefault="004734C3" w:rsidP="004C1639">
            <w:pPr>
              <w:jc w:val="center"/>
              <w:rPr>
                <w:b/>
              </w:rPr>
            </w:pPr>
            <w:r w:rsidRPr="00FA10A3">
              <w:rPr>
                <w:b/>
              </w:rPr>
              <w:t>6)</w:t>
            </w:r>
          </w:p>
        </w:tc>
        <w:tc>
          <w:tcPr>
            <w:tcW w:w="10205" w:type="dxa"/>
          </w:tcPr>
          <w:p w14:paraId="132308F0" w14:textId="77777777" w:rsidR="004734C3" w:rsidRPr="00FA10A3" w:rsidRDefault="004734C3" w:rsidP="004C1639">
            <w:r w:rsidRPr="00FA10A3">
              <w:t>Қарсы топоқуыруға арналған жабдық</w:t>
            </w:r>
          </w:p>
        </w:tc>
        <w:tc>
          <w:tcPr>
            <w:tcW w:w="4396" w:type="dxa"/>
          </w:tcPr>
          <w:p w14:paraId="421AA1F3" w14:textId="77777777" w:rsidR="004734C3" w:rsidRPr="00FA10A3" w:rsidRDefault="004734C3" w:rsidP="004C1639"/>
        </w:tc>
      </w:tr>
      <w:tr w:rsidR="004734C3" w:rsidRPr="00FA10A3" w14:paraId="1EB3E54E" w14:textId="77777777" w:rsidTr="004C1639">
        <w:tc>
          <w:tcPr>
            <w:tcW w:w="675" w:type="dxa"/>
            <w:gridSpan w:val="2"/>
          </w:tcPr>
          <w:p w14:paraId="79EB980B" w14:textId="77777777" w:rsidR="004734C3" w:rsidRPr="00FA10A3" w:rsidRDefault="004734C3" w:rsidP="004C1639">
            <w:pPr>
              <w:jc w:val="center"/>
              <w:rPr>
                <w:b/>
              </w:rPr>
            </w:pPr>
          </w:p>
        </w:tc>
        <w:tc>
          <w:tcPr>
            <w:tcW w:w="10205" w:type="dxa"/>
          </w:tcPr>
          <w:p w14:paraId="5E34D249" w14:textId="77777777" w:rsidR="004734C3" w:rsidRPr="00FA10A3" w:rsidRDefault="004734C3" w:rsidP="004C1639">
            <w:r w:rsidRPr="00FA10A3">
              <w:t>6.1) өрт сигнализациясы</w:t>
            </w:r>
          </w:p>
        </w:tc>
        <w:tc>
          <w:tcPr>
            <w:tcW w:w="4396" w:type="dxa"/>
          </w:tcPr>
          <w:p w14:paraId="2B7410C3" w14:textId="77777777" w:rsidR="004734C3" w:rsidRPr="00FA10A3" w:rsidRDefault="004734C3" w:rsidP="004C1639">
            <w:r w:rsidRPr="00FA10A3">
              <w:t>АПС – операторлық</w:t>
            </w:r>
          </w:p>
        </w:tc>
      </w:tr>
      <w:tr w:rsidR="004734C3" w:rsidRPr="00FA10A3" w14:paraId="7621D2AA" w14:textId="77777777" w:rsidTr="004C1639">
        <w:tc>
          <w:tcPr>
            <w:tcW w:w="675" w:type="dxa"/>
            <w:gridSpan w:val="2"/>
          </w:tcPr>
          <w:p w14:paraId="76709A5A" w14:textId="77777777" w:rsidR="004734C3" w:rsidRPr="00FA10A3" w:rsidRDefault="004734C3" w:rsidP="004C1639">
            <w:pPr>
              <w:jc w:val="center"/>
              <w:rPr>
                <w:b/>
              </w:rPr>
            </w:pPr>
          </w:p>
        </w:tc>
        <w:tc>
          <w:tcPr>
            <w:tcW w:w="10205" w:type="dxa"/>
          </w:tcPr>
          <w:p w14:paraId="58DE77AA" w14:textId="77777777" w:rsidR="004734C3" w:rsidRPr="00FA10A3" w:rsidRDefault="004734C3" w:rsidP="004C1639">
            <w:r w:rsidRPr="00FA10A3">
              <w:t>6.2) автоматты, жартылай автоматты және басқа да өрт сөндіру жүйелері</w:t>
            </w:r>
          </w:p>
        </w:tc>
        <w:tc>
          <w:tcPr>
            <w:tcW w:w="4396" w:type="dxa"/>
          </w:tcPr>
          <w:p w14:paraId="69A19018" w14:textId="77777777" w:rsidR="004734C3" w:rsidRPr="00FA10A3" w:rsidRDefault="004734C3" w:rsidP="004C1639">
            <w:r w:rsidRPr="00FA10A3">
              <w:t>бар</w:t>
            </w:r>
          </w:p>
        </w:tc>
      </w:tr>
      <w:tr w:rsidR="004734C3" w:rsidRPr="00FA10A3" w14:paraId="27E6F8AC" w14:textId="77777777" w:rsidTr="004C1639">
        <w:tc>
          <w:tcPr>
            <w:tcW w:w="675" w:type="dxa"/>
            <w:gridSpan w:val="2"/>
          </w:tcPr>
          <w:p w14:paraId="0A9BBDD2" w14:textId="77777777" w:rsidR="004734C3" w:rsidRPr="00FA10A3" w:rsidRDefault="004734C3" w:rsidP="004C1639">
            <w:pPr>
              <w:jc w:val="center"/>
              <w:rPr>
                <w:b/>
              </w:rPr>
            </w:pPr>
          </w:p>
        </w:tc>
        <w:tc>
          <w:tcPr>
            <w:tcW w:w="10205" w:type="dxa"/>
          </w:tcPr>
          <w:p w14:paraId="13CDD0B9" w14:textId="77777777" w:rsidR="004734C3" w:rsidRPr="00FA10A3" w:rsidRDefault="004734C3" w:rsidP="004C1639">
            <w:r w:rsidRPr="00FA10A3">
              <w:t>6.3) өрт сөндіргіштердің саны (дана)</w:t>
            </w:r>
          </w:p>
        </w:tc>
        <w:tc>
          <w:tcPr>
            <w:tcW w:w="4396" w:type="dxa"/>
          </w:tcPr>
          <w:p w14:paraId="59CCFBDB" w14:textId="77777777" w:rsidR="004734C3" w:rsidRPr="00FA10A3" w:rsidRDefault="004734C3" w:rsidP="004C1639">
            <w:r w:rsidRPr="00FA10A3">
              <w:t>14 дана.</w:t>
            </w:r>
          </w:p>
        </w:tc>
      </w:tr>
      <w:tr w:rsidR="004734C3" w:rsidRPr="00FA10A3" w14:paraId="1B3F870C" w14:textId="77777777" w:rsidTr="004C1639">
        <w:tc>
          <w:tcPr>
            <w:tcW w:w="675" w:type="dxa"/>
            <w:gridSpan w:val="2"/>
          </w:tcPr>
          <w:p w14:paraId="62DE987A" w14:textId="77777777" w:rsidR="004734C3" w:rsidRPr="00FA10A3" w:rsidRDefault="004734C3" w:rsidP="004C1639">
            <w:pPr>
              <w:jc w:val="center"/>
              <w:rPr>
                <w:b/>
              </w:rPr>
            </w:pPr>
            <w:r w:rsidRPr="00FA10A3">
              <w:rPr>
                <w:b/>
              </w:rPr>
              <w:t>7)</w:t>
            </w:r>
          </w:p>
        </w:tc>
        <w:tc>
          <w:tcPr>
            <w:tcW w:w="10205" w:type="dxa"/>
          </w:tcPr>
          <w:p w14:paraId="108C70CA" w14:textId="77777777" w:rsidR="004734C3" w:rsidRPr="00FA10A3" w:rsidRDefault="004734C3" w:rsidP="004C1639">
            <w:r w:rsidRPr="00FA10A3">
              <w:t>Өртке қарсы қызметтің түрі</w:t>
            </w:r>
          </w:p>
        </w:tc>
        <w:tc>
          <w:tcPr>
            <w:tcW w:w="4396" w:type="dxa"/>
          </w:tcPr>
          <w:p w14:paraId="76CFC182" w14:textId="77777777" w:rsidR="004734C3" w:rsidRPr="00FA10A3" w:rsidRDefault="004734C3" w:rsidP="004C1639"/>
        </w:tc>
      </w:tr>
      <w:tr w:rsidR="004734C3" w:rsidRPr="00FA10A3" w14:paraId="0BE2E4D8" w14:textId="77777777" w:rsidTr="004C1639">
        <w:tc>
          <w:tcPr>
            <w:tcW w:w="675" w:type="dxa"/>
            <w:gridSpan w:val="2"/>
          </w:tcPr>
          <w:p w14:paraId="6F2CA3B5" w14:textId="77777777" w:rsidR="004734C3" w:rsidRPr="00FA10A3" w:rsidRDefault="004734C3" w:rsidP="004C1639">
            <w:pPr>
              <w:jc w:val="center"/>
              <w:rPr>
                <w:b/>
              </w:rPr>
            </w:pPr>
          </w:p>
        </w:tc>
        <w:tc>
          <w:tcPr>
            <w:tcW w:w="10205" w:type="dxa"/>
          </w:tcPr>
          <w:p w14:paraId="1E915A7B" w14:textId="77777777" w:rsidR="004734C3" w:rsidRPr="00FA10A3" w:rsidRDefault="004734C3" w:rsidP="004C1639">
            <w:r w:rsidRPr="00FA10A3">
              <w:t>7.1) штат бойынша сандық құрамы (адам)</w:t>
            </w:r>
          </w:p>
        </w:tc>
        <w:tc>
          <w:tcPr>
            <w:tcW w:w="4396" w:type="dxa"/>
          </w:tcPr>
          <w:p w14:paraId="4948E0BF" w14:textId="77777777" w:rsidR="004734C3" w:rsidRPr="00FA10A3" w:rsidRDefault="004734C3" w:rsidP="004C1639">
            <w:r w:rsidRPr="00FA10A3">
              <w:t>7</w:t>
            </w:r>
          </w:p>
        </w:tc>
      </w:tr>
      <w:tr w:rsidR="004734C3" w:rsidRPr="00FA10A3" w14:paraId="5190633E" w14:textId="77777777" w:rsidTr="004C1639">
        <w:tc>
          <w:tcPr>
            <w:tcW w:w="675" w:type="dxa"/>
            <w:gridSpan w:val="2"/>
          </w:tcPr>
          <w:p w14:paraId="1A71E3B3" w14:textId="77777777" w:rsidR="004734C3" w:rsidRPr="00FA10A3" w:rsidRDefault="004734C3" w:rsidP="004C1639">
            <w:pPr>
              <w:jc w:val="center"/>
              <w:rPr>
                <w:b/>
              </w:rPr>
            </w:pPr>
          </w:p>
        </w:tc>
        <w:tc>
          <w:tcPr>
            <w:tcW w:w="10205" w:type="dxa"/>
          </w:tcPr>
          <w:p w14:paraId="1E390A78" w14:textId="77777777" w:rsidR="004734C3" w:rsidRPr="00FA10A3" w:rsidRDefault="004734C3" w:rsidP="004C1639">
            <w:r w:rsidRPr="00FA10A3">
              <w:t>7.2) өрт сөндіру бөлімінің телефон нөмірі</w:t>
            </w:r>
          </w:p>
        </w:tc>
        <w:tc>
          <w:tcPr>
            <w:tcW w:w="4396" w:type="dxa"/>
          </w:tcPr>
          <w:p w14:paraId="0D53592A" w14:textId="77777777" w:rsidR="004734C3" w:rsidRPr="00FA10A3" w:rsidRDefault="004734C3" w:rsidP="004C1639">
            <w:r w:rsidRPr="00FA10A3">
              <w:t>-</w:t>
            </w:r>
          </w:p>
        </w:tc>
      </w:tr>
      <w:tr w:rsidR="004734C3" w:rsidRPr="00FA10A3" w14:paraId="1A677491" w14:textId="77777777" w:rsidTr="004C1639">
        <w:tc>
          <w:tcPr>
            <w:tcW w:w="675" w:type="dxa"/>
            <w:gridSpan w:val="2"/>
          </w:tcPr>
          <w:p w14:paraId="2B3C2A33" w14:textId="77777777" w:rsidR="004734C3" w:rsidRPr="00FA10A3" w:rsidRDefault="004734C3" w:rsidP="004C1639">
            <w:pPr>
              <w:jc w:val="center"/>
              <w:rPr>
                <w:b/>
              </w:rPr>
            </w:pPr>
            <w:r w:rsidRPr="00FA10A3">
              <w:rPr>
                <w:b/>
              </w:rPr>
              <w:t>8)</w:t>
            </w:r>
          </w:p>
        </w:tc>
        <w:tc>
          <w:tcPr>
            <w:tcW w:w="10205" w:type="dxa"/>
          </w:tcPr>
          <w:p w14:paraId="3E2BB6DA" w14:textId="77777777" w:rsidR="004734C3" w:rsidRPr="00FA10A3" w:rsidRDefault="004734C3" w:rsidP="004C1639">
            <w:r w:rsidRPr="00FA10A3">
              <w:t>Объектіде бар: өрт қауіпсіздігі бойынша қоғамдық инспекторлар (адам)</w:t>
            </w:r>
          </w:p>
        </w:tc>
        <w:tc>
          <w:tcPr>
            <w:tcW w:w="4396" w:type="dxa"/>
          </w:tcPr>
          <w:p w14:paraId="2E12983F" w14:textId="77777777" w:rsidR="004734C3" w:rsidRPr="00FA10A3" w:rsidRDefault="004734C3" w:rsidP="004C1639">
            <w:pPr>
              <w:jc w:val="center"/>
            </w:pPr>
            <w:r w:rsidRPr="00FA10A3">
              <w:t>1</w:t>
            </w:r>
          </w:p>
        </w:tc>
      </w:tr>
      <w:tr w:rsidR="004734C3" w:rsidRPr="00FA10A3" w14:paraId="13EFDDD0" w14:textId="77777777" w:rsidTr="004C1639">
        <w:tc>
          <w:tcPr>
            <w:tcW w:w="675" w:type="dxa"/>
            <w:gridSpan w:val="2"/>
          </w:tcPr>
          <w:p w14:paraId="0DEFA3B0" w14:textId="77777777" w:rsidR="004734C3" w:rsidRPr="00FA10A3" w:rsidRDefault="004734C3" w:rsidP="004C1639">
            <w:pPr>
              <w:jc w:val="center"/>
              <w:rPr>
                <w:b/>
              </w:rPr>
            </w:pPr>
            <w:r w:rsidRPr="00FA10A3">
              <w:rPr>
                <w:b/>
              </w:rPr>
              <w:t>9)</w:t>
            </w:r>
          </w:p>
        </w:tc>
        <w:tc>
          <w:tcPr>
            <w:tcW w:w="10205" w:type="dxa"/>
          </w:tcPr>
          <w:p w14:paraId="3D675594" w14:textId="77777777" w:rsidR="004734C3" w:rsidRPr="00FA10A3" w:rsidRDefault="004734C3" w:rsidP="004C1639">
            <w:r w:rsidRPr="00FA10A3">
              <w:t>Азаматтық қорғаныс құралымдары (басшының аты-жөні, тел., л/с, техника саны)</w:t>
            </w:r>
          </w:p>
        </w:tc>
        <w:tc>
          <w:tcPr>
            <w:tcW w:w="4396" w:type="dxa"/>
          </w:tcPr>
          <w:p w14:paraId="404AE2E9" w14:textId="77777777" w:rsidR="004734C3" w:rsidRPr="00FA10A3" w:rsidRDefault="004734C3" w:rsidP="004C1639">
            <w:pPr>
              <w:jc w:val="center"/>
            </w:pPr>
            <w:r w:rsidRPr="00FA10A3">
              <w:t>Брехов С.Н. 31-18-41</w:t>
            </w:r>
          </w:p>
        </w:tc>
      </w:tr>
      <w:tr w:rsidR="004734C3" w:rsidRPr="00FA10A3" w14:paraId="5B85439C" w14:textId="77777777" w:rsidTr="004C1639">
        <w:tc>
          <w:tcPr>
            <w:tcW w:w="675" w:type="dxa"/>
            <w:gridSpan w:val="2"/>
          </w:tcPr>
          <w:p w14:paraId="741D2DE1" w14:textId="77777777" w:rsidR="004734C3" w:rsidRPr="00FA10A3" w:rsidRDefault="004734C3" w:rsidP="004C1639">
            <w:pPr>
              <w:jc w:val="center"/>
              <w:rPr>
                <w:b/>
              </w:rPr>
            </w:pPr>
          </w:p>
        </w:tc>
        <w:tc>
          <w:tcPr>
            <w:tcW w:w="10205" w:type="dxa"/>
          </w:tcPr>
          <w:p w14:paraId="1E760F38" w14:textId="77777777" w:rsidR="004734C3" w:rsidRPr="00FA10A3" w:rsidRDefault="004734C3" w:rsidP="004C1639"/>
        </w:tc>
        <w:tc>
          <w:tcPr>
            <w:tcW w:w="4396" w:type="dxa"/>
          </w:tcPr>
          <w:p w14:paraId="3232A233" w14:textId="77777777" w:rsidR="004734C3" w:rsidRPr="00FA10A3" w:rsidRDefault="004734C3" w:rsidP="004C1639">
            <w:pPr>
              <w:jc w:val="center"/>
            </w:pPr>
          </w:p>
        </w:tc>
      </w:tr>
      <w:tr w:rsidR="004734C3" w:rsidRPr="00FA10A3" w14:paraId="15B5C0F8" w14:textId="77777777" w:rsidTr="004C1639">
        <w:tc>
          <w:tcPr>
            <w:tcW w:w="15276" w:type="dxa"/>
            <w:gridSpan w:val="4"/>
          </w:tcPr>
          <w:p w14:paraId="227FA3A5" w14:textId="77777777" w:rsidR="004734C3" w:rsidRPr="00FA10A3" w:rsidRDefault="004734C3" w:rsidP="004C1639">
            <w:pPr>
              <w:jc w:val="center"/>
              <w:rPr>
                <w:b/>
              </w:rPr>
            </w:pPr>
            <w:r w:rsidRPr="00FA10A3">
              <w:rPr>
                <w:b/>
              </w:rPr>
              <w:t>68. "ӘБИ-ЖЕР" ЖШС</w:t>
            </w:r>
            <w:r w:rsidRPr="00FA10A3">
              <w:rPr>
                <w:b/>
              </w:rPr>
              <w:tab/>
              <w:t>қ. Петропавл, Универсальная к-сі, 30 "А"</w:t>
            </w:r>
          </w:p>
        </w:tc>
      </w:tr>
      <w:tr w:rsidR="004734C3" w:rsidRPr="00FA10A3" w14:paraId="170CDE63" w14:textId="77777777" w:rsidTr="004C1639">
        <w:tc>
          <w:tcPr>
            <w:tcW w:w="675" w:type="dxa"/>
            <w:gridSpan w:val="2"/>
          </w:tcPr>
          <w:p w14:paraId="78B89D44" w14:textId="77777777" w:rsidR="004734C3" w:rsidRPr="00FA10A3" w:rsidRDefault="004734C3" w:rsidP="004C1639">
            <w:pPr>
              <w:jc w:val="center"/>
              <w:rPr>
                <w:b/>
              </w:rPr>
            </w:pPr>
            <w:r w:rsidRPr="00FA10A3">
              <w:rPr>
                <w:b/>
              </w:rPr>
              <w:t>1)</w:t>
            </w:r>
          </w:p>
        </w:tc>
        <w:tc>
          <w:tcPr>
            <w:tcW w:w="10205" w:type="dxa"/>
          </w:tcPr>
          <w:p w14:paraId="5D763C3A" w14:textId="77777777" w:rsidR="004734C3" w:rsidRPr="00FA10A3" w:rsidRDefault="004734C3" w:rsidP="004C1639">
            <w:r w:rsidRPr="00FA10A3">
              <w:t>Ведомстволық тиесілілігі</w:t>
            </w:r>
          </w:p>
        </w:tc>
        <w:tc>
          <w:tcPr>
            <w:tcW w:w="4396" w:type="dxa"/>
          </w:tcPr>
          <w:p w14:paraId="1BF16719" w14:textId="77777777" w:rsidR="004734C3" w:rsidRPr="00FA10A3" w:rsidRDefault="004734C3" w:rsidP="004C1639">
            <w:r w:rsidRPr="00FA10A3">
              <w:t>Жеке меншік</w:t>
            </w:r>
          </w:p>
        </w:tc>
      </w:tr>
      <w:tr w:rsidR="004734C3" w:rsidRPr="00FA10A3" w14:paraId="4942FA81" w14:textId="77777777" w:rsidTr="004C1639">
        <w:tc>
          <w:tcPr>
            <w:tcW w:w="675" w:type="dxa"/>
            <w:gridSpan w:val="2"/>
          </w:tcPr>
          <w:p w14:paraId="63BC2732" w14:textId="77777777" w:rsidR="004734C3" w:rsidRPr="00FA10A3" w:rsidRDefault="004734C3" w:rsidP="004C1639">
            <w:pPr>
              <w:jc w:val="center"/>
              <w:rPr>
                <w:b/>
              </w:rPr>
            </w:pPr>
            <w:r w:rsidRPr="00FA10A3">
              <w:rPr>
                <w:b/>
              </w:rPr>
              <w:t>2)</w:t>
            </w:r>
          </w:p>
        </w:tc>
        <w:tc>
          <w:tcPr>
            <w:tcW w:w="10205" w:type="dxa"/>
          </w:tcPr>
          <w:p w14:paraId="4438A1F3" w14:textId="77777777" w:rsidR="004734C3" w:rsidRPr="00FA10A3" w:rsidRDefault="004734C3" w:rsidP="004C1639">
            <w:r w:rsidRPr="00FA10A3">
              <w:t>Өндіріс түрі</w:t>
            </w:r>
          </w:p>
        </w:tc>
        <w:tc>
          <w:tcPr>
            <w:tcW w:w="4396" w:type="dxa"/>
          </w:tcPr>
          <w:p w14:paraId="4BA9B9A0" w14:textId="77777777" w:rsidR="004734C3" w:rsidRPr="00FA10A3" w:rsidRDefault="004734C3" w:rsidP="004C1639">
            <w:r w:rsidRPr="00FA10A3">
              <w:t>Ауыл шаруашылығы өнімдерін сақтау</w:t>
            </w:r>
          </w:p>
        </w:tc>
      </w:tr>
      <w:tr w:rsidR="004734C3" w:rsidRPr="00FA10A3" w14:paraId="2BC7A323" w14:textId="77777777" w:rsidTr="004C1639">
        <w:tc>
          <w:tcPr>
            <w:tcW w:w="675" w:type="dxa"/>
            <w:gridSpan w:val="2"/>
          </w:tcPr>
          <w:p w14:paraId="2990F65D" w14:textId="77777777" w:rsidR="004734C3" w:rsidRPr="00FA10A3" w:rsidRDefault="004734C3" w:rsidP="004C1639">
            <w:pPr>
              <w:jc w:val="center"/>
              <w:rPr>
                <w:b/>
              </w:rPr>
            </w:pPr>
            <w:r w:rsidRPr="00FA10A3">
              <w:rPr>
                <w:b/>
              </w:rPr>
              <w:t>3)</w:t>
            </w:r>
          </w:p>
        </w:tc>
        <w:tc>
          <w:tcPr>
            <w:tcW w:w="10205" w:type="dxa"/>
          </w:tcPr>
          <w:p w14:paraId="39481CE9" w14:textId="77777777" w:rsidR="004734C3" w:rsidRPr="00FA10A3" w:rsidRDefault="004734C3" w:rsidP="004C1639">
            <w:r w:rsidRPr="00FA10A3">
              <w:t>Негізгі ғимараттардың отқа төзімділігі мен өрт қаупіне қатысты сипаттамалары</w:t>
            </w:r>
          </w:p>
        </w:tc>
        <w:tc>
          <w:tcPr>
            <w:tcW w:w="4396" w:type="dxa"/>
          </w:tcPr>
          <w:p w14:paraId="1E89E94B" w14:textId="77777777" w:rsidR="004734C3" w:rsidRPr="00FA10A3" w:rsidRDefault="004734C3" w:rsidP="004C1639">
            <w:r w:rsidRPr="00FA10A3">
              <w:t>Жалпы-2000 м3</w:t>
            </w:r>
          </w:p>
        </w:tc>
      </w:tr>
      <w:tr w:rsidR="004734C3" w:rsidRPr="00FA10A3" w14:paraId="399990DC" w14:textId="77777777" w:rsidTr="004C1639">
        <w:tc>
          <w:tcPr>
            <w:tcW w:w="675" w:type="dxa"/>
            <w:gridSpan w:val="2"/>
          </w:tcPr>
          <w:p w14:paraId="24CA34BB" w14:textId="77777777" w:rsidR="004734C3" w:rsidRPr="00FA10A3" w:rsidRDefault="004734C3" w:rsidP="004C1639">
            <w:pPr>
              <w:jc w:val="center"/>
              <w:rPr>
                <w:b/>
              </w:rPr>
            </w:pPr>
            <w:r w:rsidRPr="00FA10A3">
              <w:rPr>
                <w:b/>
              </w:rPr>
              <w:t>4)</w:t>
            </w:r>
          </w:p>
        </w:tc>
        <w:tc>
          <w:tcPr>
            <w:tcW w:w="10205" w:type="dxa"/>
          </w:tcPr>
          <w:p w14:paraId="7C55BA8E" w14:textId="77777777" w:rsidR="004734C3" w:rsidRPr="00FA10A3" w:rsidRDefault="004734C3" w:rsidP="004C1639">
            <w:r w:rsidRPr="00FA10A3">
              <w:t xml:space="preserve">Операторлық </w:t>
            </w:r>
          </w:p>
        </w:tc>
        <w:tc>
          <w:tcPr>
            <w:tcW w:w="4396" w:type="dxa"/>
          </w:tcPr>
          <w:p w14:paraId="7FE2C481" w14:textId="77777777" w:rsidR="004734C3" w:rsidRPr="00FA10A3" w:rsidRDefault="004734C3" w:rsidP="004C1639"/>
        </w:tc>
      </w:tr>
      <w:tr w:rsidR="004734C3" w:rsidRPr="00FA10A3" w14:paraId="6416DB27" w14:textId="77777777" w:rsidTr="004C1639">
        <w:tc>
          <w:tcPr>
            <w:tcW w:w="675" w:type="dxa"/>
            <w:gridSpan w:val="2"/>
          </w:tcPr>
          <w:p w14:paraId="53571579" w14:textId="77777777" w:rsidR="004734C3" w:rsidRPr="00FA10A3" w:rsidRDefault="004734C3" w:rsidP="004C1639">
            <w:pPr>
              <w:jc w:val="center"/>
              <w:rPr>
                <w:b/>
              </w:rPr>
            </w:pPr>
          </w:p>
        </w:tc>
        <w:tc>
          <w:tcPr>
            <w:tcW w:w="10205" w:type="dxa"/>
          </w:tcPr>
          <w:p w14:paraId="4EDF9CB8" w14:textId="77777777" w:rsidR="004734C3" w:rsidRPr="00FA10A3" w:rsidRDefault="004734C3" w:rsidP="004C1639">
            <w:r w:rsidRPr="00FA10A3">
              <w:t>В-І санаты</w:t>
            </w:r>
          </w:p>
        </w:tc>
        <w:tc>
          <w:tcPr>
            <w:tcW w:w="4396" w:type="dxa"/>
          </w:tcPr>
          <w:p w14:paraId="738C2FE8" w14:textId="77777777" w:rsidR="004734C3" w:rsidRPr="00FA10A3" w:rsidRDefault="004734C3" w:rsidP="004C1639"/>
        </w:tc>
      </w:tr>
      <w:tr w:rsidR="004734C3" w:rsidRPr="00FA10A3" w14:paraId="19F65804" w14:textId="77777777" w:rsidTr="004C1639">
        <w:tc>
          <w:tcPr>
            <w:tcW w:w="675" w:type="dxa"/>
            <w:gridSpan w:val="2"/>
          </w:tcPr>
          <w:p w14:paraId="5BE25B61" w14:textId="77777777" w:rsidR="004734C3" w:rsidRPr="00FA10A3" w:rsidRDefault="004734C3" w:rsidP="004C1639">
            <w:pPr>
              <w:jc w:val="center"/>
              <w:rPr>
                <w:b/>
              </w:rPr>
            </w:pPr>
          </w:p>
        </w:tc>
        <w:tc>
          <w:tcPr>
            <w:tcW w:w="10205" w:type="dxa"/>
          </w:tcPr>
          <w:p w14:paraId="15D88DE1" w14:textId="77777777" w:rsidR="004734C3" w:rsidRPr="00FA10A3" w:rsidRDefault="004734C3" w:rsidP="004C1639">
            <w:r w:rsidRPr="00FA10A3">
              <w:t>Сумен жабдықтаудың сипаттамасы</w:t>
            </w:r>
          </w:p>
        </w:tc>
        <w:tc>
          <w:tcPr>
            <w:tcW w:w="4396" w:type="dxa"/>
          </w:tcPr>
          <w:p w14:paraId="2FC7AAF5" w14:textId="77777777" w:rsidR="004734C3" w:rsidRPr="00FA10A3" w:rsidRDefault="004734C3" w:rsidP="004C1639"/>
        </w:tc>
      </w:tr>
      <w:tr w:rsidR="004734C3" w:rsidRPr="00FA10A3" w14:paraId="3E1CE581" w14:textId="77777777" w:rsidTr="004C1639">
        <w:tc>
          <w:tcPr>
            <w:tcW w:w="675" w:type="dxa"/>
            <w:gridSpan w:val="2"/>
          </w:tcPr>
          <w:p w14:paraId="1A9B5138" w14:textId="77777777" w:rsidR="004734C3" w:rsidRPr="00FA10A3" w:rsidRDefault="004734C3" w:rsidP="004C1639">
            <w:pPr>
              <w:jc w:val="center"/>
              <w:rPr>
                <w:b/>
              </w:rPr>
            </w:pPr>
          </w:p>
        </w:tc>
        <w:tc>
          <w:tcPr>
            <w:tcW w:w="10205" w:type="dxa"/>
          </w:tcPr>
          <w:p w14:paraId="53879AEC" w14:textId="77777777" w:rsidR="004734C3" w:rsidRPr="00FA10A3" w:rsidRDefault="004734C3" w:rsidP="004C1639">
            <w:r w:rsidRPr="00FA10A3">
              <w:t>4.1) су құбыры (жүйе, диаметр, ысырманы орнату орны)</w:t>
            </w:r>
          </w:p>
        </w:tc>
        <w:tc>
          <w:tcPr>
            <w:tcW w:w="4396" w:type="dxa"/>
          </w:tcPr>
          <w:p w14:paraId="144F37D0" w14:textId="77777777" w:rsidR="004734C3" w:rsidRPr="00FA10A3" w:rsidRDefault="004734C3" w:rsidP="004C1639">
            <w:r w:rsidRPr="00FA10A3">
              <w:t>Бар</w:t>
            </w:r>
          </w:p>
        </w:tc>
      </w:tr>
      <w:tr w:rsidR="004734C3" w:rsidRPr="00FA10A3" w14:paraId="1E02CE10" w14:textId="77777777" w:rsidTr="004C1639">
        <w:tc>
          <w:tcPr>
            <w:tcW w:w="675" w:type="dxa"/>
            <w:gridSpan w:val="2"/>
          </w:tcPr>
          <w:p w14:paraId="759D4F84" w14:textId="77777777" w:rsidR="004734C3" w:rsidRPr="00FA10A3" w:rsidRDefault="004734C3" w:rsidP="004C1639">
            <w:pPr>
              <w:jc w:val="center"/>
              <w:rPr>
                <w:b/>
              </w:rPr>
            </w:pPr>
          </w:p>
        </w:tc>
        <w:tc>
          <w:tcPr>
            <w:tcW w:w="10205" w:type="dxa"/>
          </w:tcPr>
          <w:p w14:paraId="2F006A00" w14:textId="77777777" w:rsidR="004734C3" w:rsidRPr="00FA10A3" w:rsidRDefault="004734C3" w:rsidP="004C1639">
            <w:r w:rsidRPr="00FA10A3">
              <w:t>4.2) өрт сөндіру гидранттары (типі, саны)</w:t>
            </w:r>
          </w:p>
        </w:tc>
        <w:tc>
          <w:tcPr>
            <w:tcW w:w="4396" w:type="dxa"/>
          </w:tcPr>
          <w:p w14:paraId="3DEF3CF8" w14:textId="77777777" w:rsidR="004734C3" w:rsidRPr="00FA10A3" w:rsidRDefault="004734C3" w:rsidP="004C1639">
            <w:r w:rsidRPr="00FA10A3">
              <w:t>Бар</w:t>
            </w:r>
          </w:p>
        </w:tc>
      </w:tr>
      <w:tr w:rsidR="004734C3" w:rsidRPr="00FA10A3" w14:paraId="79F43198" w14:textId="77777777" w:rsidTr="004C1639">
        <w:tc>
          <w:tcPr>
            <w:tcW w:w="675" w:type="dxa"/>
            <w:gridSpan w:val="2"/>
          </w:tcPr>
          <w:p w14:paraId="6CA7F8BA" w14:textId="77777777" w:rsidR="004734C3" w:rsidRPr="00FA10A3" w:rsidRDefault="004734C3" w:rsidP="004C1639">
            <w:pPr>
              <w:jc w:val="center"/>
              <w:rPr>
                <w:b/>
              </w:rPr>
            </w:pPr>
          </w:p>
        </w:tc>
        <w:tc>
          <w:tcPr>
            <w:tcW w:w="10205" w:type="dxa"/>
          </w:tcPr>
          <w:p w14:paraId="02FDEB43" w14:textId="77777777" w:rsidR="004734C3" w:rsidRPr="00FA10A3" w:rsidRDefault="004734C3" w:rsidP="004C1639">
            <w:r w:rsidRPr="00FA10A3">
              <w:t>4.3) ішкі өрт сөндіру крандары</w:t>
            </w:r>
          </w:p>
        </w:tc>
        <w:tc>
          <w:tcPr>
            <w:tcW w:w="4396" w:type="dxa"/>
          </w:tcPr>
          <w:p w14:paraId="62372E32" w14:textId="77777777" w:rsidR="004734C3" w:rsidRPr="00FA10A3" w:rsidRDefault="004734C3" w:rsidP="004C1639">
            <w:r w:rsidRPr="00FA10A3">
              <w:t>Бар</w:t>
            </w:r>
          </w:p>
        </w:tc>
      </w:tr>
      <w:tr w:rsidR="004734C3" w:rsidRPr="00FA10A3" w14:paraId="7BC9EF08" w14:textId="77777777" w:rsidTr="004C1639">
        <w:tc>
          <w:tcPr>
            <w:tcW w:w="675" w:type="dxa"/>
            <w:gridSpan w:val="2"/>
          </w:tcPr>
          <w:p w14:paraId="281F879C" w14:textId="77777777" w:rsidR="004734C3" w:rsidRPr="00FA10A3" w:rsidRDefault="004734C3" w:rsidP="004C1639">
            <w:pPr>
              <w:jc w:val="center"/>
              <w:rPr>
                <w:b/>
              </w:rPr>
            </w:pPr>
          </w:p>
        </w:tc>
        <w:tc>
          <w:tcPr>
            <w:tcW w:w="10205" w:type="dxa"/>
          </w:tcPr>
          <w:p w14:paraId="5CA23B05" w14:textId="77777777" w:rsidR="004734C3" w:rsidRPr="00FA10A3" w:rsidRDefault="004734C3" w:rsidP="004C1639">
            <w:r w:rsidRPr="00FA10A3">
              <w:t>4.4) жасанды су айдындары, олардың саны мен сыйымдылығы</w:t>
            </w:r>
          </w:p>
        </w:tc>
        <w:tc>
          <w:tcPr>
            <w:tcW w:w="4396" w:type="dxa"/>
          </w:tcPr>
          <w:p w14:paraId="56BF165E" w14:textId="77777777" w:rsidR="004734C3" w:rsidRPr="00FA10A3" w:rsidRDefault="004734C3" w:rsidP="004C1639">
            <w:r w:rsidRPr="00FA10A3">
              <w:t>100 куб.м. -1 дана.</w:t>
            </w:r>
          </w:p>
        </w:tc>
      </w:tr>
      <w:tr w:rsidR="004734C3" w:rsidRPr="00FA10A3" w14:paraId="41DC2C6A" w14:textId="77777777" w:rsidTr="004C1639">
        <w:tc>
          <w:tcPr>
            <w:tcW w:w="675" w:type="dxa"/>
            <w:gridSpan w:val="2"/>
          </w:tcPr>
          <w:p w14:paraId="0CE412C6" w14:textId="77777777" w:rsidR="004734C3" w:rsidRPr="00FA10A3" w:rsidRDefault="004734C3" w:rsidP="004C1639">
            <w:pPr>
              <w:jc w:val="center"/>
              <w:rPr>
                <w:b/>
              </w:rPr>
            </w:pPr>
          </w:p>
        </w:tc>
        <w:tc>
          <w:tcPr>
            <w:tcW w:w="10205" w:type="dxa"/>
          </w:tcPr>
          <w:p w14:paraId="24B0FBFD" w14:textId="77777777" w:rsidR="004734C3" w:rsidRPr="00FA10A3" w:rsidRDefault="004734C3" w:rsidP="004C1639">
            <w:r w:rsidRPr="00FA10A3">
              <w:t xml:space="preserve">4.5) табиғи су көздері </w:t>
            </w:r>
          </w:p>
        </w:tc>
        <w:tc>
          <w:tcPr>
            <w:tcW w:w="4396" w:type="dxa"/>
          </w:tcPr>
          <w:p w14:paraId="34BFEC62" w14:textId="77777777" w:rsidR="004734C3" w:rsidRPr="00FA10A3" w:rsidRDefault="004734C3" w:rsidP="004C1639">
            <w:r w:rsidRPr="00FA10A3">
              <w:t>Жоқ</w:t>
            </w:r>
          </w:p>
        </w:tc>
      </w:tr>
      <w:tr w:rsidR="004734C3" w:rsidRPr="00FA10A3" w14:paraId="5DE079B5" w14:textId="77777777" w:rsidTr="004C1639">
        <w:tc>
          <w:tcPr>
            <w:tcW w:w="675" w:type="dxa"/>
            <w:gridSpan w:val="2"/>
          </w:tcPr>
          <w:p w14:paraId="36A0BCEB" w14:textId="77777777" w:rsidR="004734C3" w:rsidRPr="00FA10A3" w:rsidRDefault="004734C3" w:rsidP="004C1639">
            <w:pPr>
              <w:jc w:val="center"/>
              <w:rPr>
                <w:b/>
              </w:rPr>
            </w:pPr>
            <w:r w:rsidRPr="00FA10A3">
              <w:rPr>
                <w:b/>
              </w:rPr>
              <w:t>5)</w:t>
            </w:r>
          </w:p>
        </w:tc>
        <w:tc>
          <w:tcPr>
            <w:tcW w:w="10205" w:type="dxa"/>
          </w:tcPr>
          <w:p w14:paraId="4F7C581D" w14:textId="77777777" w:rsidR="004734C3" w:rsidRPr="00FA10A3" w:rsidRDefault="004734C3" w:rsidP="004C1639">
            <w:r w:rsidRPr="00FA10A3">
              <w:t>Жолдардың жағдайы</w:t>
            </w:r>
          </w:p>
        </w:tc>
        <w:tc>
          <w:tcPr>
            <w:tcW w:w="4396" w:type="dxa"/>
          </w:tcPr>
          <w:p w14:paraId="704D3B15" w14:textId="77777777" w:rsidR="004734C3" w:rsidRPr="00FA10A3" w:rsidRDefault="004734C3" w:rsidP="004C1639">
            <w:r w:rsidRPr="00FA10A3">
              <w:t>Жол төсемі – асфальтбетонды</w:t>
            </w:r>
          </w:p>
        </w:tc>
      </w:tr>
      <w:tr w:rsidR="004734C3" w:rsidRPr="00FA10A3" w14:paraId="418B4838" w14:textId="77777777" w:rsidTr="004C1639">
        <w:tc>
          <w:tcPr>
            <w:tcW w:w="675" w:type="dxa"/>
            <w:gridSpan w:val="2"/>
          </w:tcPr>
          <w:p w14:paraId="07A9EFF2" w14:textId="77777777" w:rsidR="004734C3" w:rsidRPr="00FA10A3" w:rsidRDefault="004734C3" w:rsidP="004C1639">
            <w:pPr>
              <w:jc w:val="center"/>
              <w:rPr>
                <w:b/>
              </w:rPr>
            </w:pPr>
          </w:p>
        </w:tc>
        <w:tc>
          <w:tcPr>
            <w:tcW w:w="10205" w:type="dxa"/>
          </w:tcPr>
          <w:p w14:paraId="1D66CC91" w14:textId="77777777" w:rsidR="004734C3" w:rsidRPr="00FA10A3" w:rsidRDefault="004734C3" w:rsidP="004C1639">
            <w:r w:rsidRPr="00FA10A3">
              <w:t>(қанағаттанарлық)</w:t>
            </w:r>
          </w:p>
        </w:tc>
        <w:tc>
          <w:tcPr>
            <w:tcW w:w="4396" w:type="dxa"/>
          </w:tcPr>
          <w:p w14:paraId="0BC28C41" w14:textId="77777777" w:rsidR="004734C3" w:rsidRPr="00FA10A3" w:rsidRDefault="004734C3" w:rsidP="004C1639"/>
        </w:tc>
      </w:tr>
      <w:tr w:rsidR="004734C3" w:rsidRPr="00FA10A3" w14:paraId="569BD07D" w14:textId="77777777" w:rsidTr="004C1639">
        <w:tc>
          <w:tcPr>
            <w:tcW w:w="675" w:type="dxa"/>
            <w:gridSpan w:val="2"/>
          </w:tcPr>
          <w:p w14:paraId="175E6570" w14:textId="77777777" w:rsidR="004734C3" w:rsidRPr="00FA10A3" w:rsidRDefault="004734C3" w:rsidP="004C1639">
            <w:pPr>
              <w:jc w:val="center"/>
              <w:rPr>
                <w:b/>
              </w:rPr>
            </w:pPr>
            <w:r w:rsidRPr="00FA10A3">
              <w:rPr>
                <w:b/>
              </w:rPr>
              <w:t>6)</w:t>
            </w:r>
          </w:p>
        </w:tc>
        <w:tc>
          <w:tcPr>
            <w:tcW w:w="10205" w:type="dxa"/>
          </w:tcPr>
          <w:p w14:paraId="1B662C0B" w14:textId="77777777" w:rsidR="004734C3" w:rsidRPr="00FA10A3" w:rsidRDefault="004734C3" w:rsidP="004C1639">
            <w:r w:rsidRPr="00FA10A3">
              <w:t>Өртке қарсы жабдықтар</w:t>
            </w:r>
          </w:p>
        </w:tc>
        <w:tc>
          <w:tcPr>
            <w:tcW w:w="4396" w:type="dxa"/>
          </w:tcPr>
          <w:p w14:paraId="39B457DF" w14:textId="77777777" w:rsidR="004734C3" w:rsidRPr="00FA10A3" w:rsidRDefault="004734C3" w:rsidP="004C1639"/>
        </w:tc>
      </w:tr>
      <w:tr w:rsidR="004734C3" w:rsidRPr="00FA10A3" w14:paraId="161A4F08" w14:textId="77777777" w:rsidTr="004C1639">
        <w:tc>
          <w:tcPr>
            <w:tcW w:w="675" w:type="dxa"/>
            <w:gridSpan w:val="2"/>
          </w:tcPr>
          <w:p w14:paraId="329A3A61" w14:textId="77777777" w:rsidR="004734C3" w:rsidRPr="00FA10A3" w:rsidRDefault="004734C3" w:rsidP="004C1639">
            <w:pPr>
              <w:jc w:val="center"/>
              <w:rPr>
                <w:b/>
              </w:rPr>
            </w:pPr>
          </w:p>
        </w:tc>
        <w:tc>
          <w:tcPr>
            <w:tcW w:w="10205" w:type="dxa"/>
          </w:tcPr>
          <w:p w14:paraId="61BE7573" w14:textId="77777777" w:rsidR="004734C3" w:rsidRPr="00FA10A3" w:rsidRDefault="004734C3" w:rsidP="004C1639">
            <w:r w:rsidRPr="00FA10A3">
              <w:t>6.1) өрт сигнализациясы</w:t>
            </w:r>
          </w:p>
        </w:tc>
        <w:tc>
          <w:tcPr>
            <w:tcW w:w="4396" w:type="dxa"/>
          </w:tcPr>
          <w:p w14:paraId="62ACB14A" w14:textId="77777777" w:rsidR="004734C3" w:rsidRPr="00FA10A3" w:rsidRDefault="004734C3" w:rsidP="004C1639">
            <w:r w:rsidRPr="00FA10A3">
              <w:t>АПС – операторлық</w:t>
            </w:r>
          </w:p>
        </w:tc>
      </w:tr>
      <w:tr w:rsidR="004734C3" w:rsidRPr="00FA10A3" w14:paraId="215877F9" w14:textId="77777777" w:rsidTr="004C1639">
        <w:tc>
          <w:tcPr>
            <w:tcW w:w="675" w:type="dxa"/>
            <w:gridSpan w:val="2"/>
          </w:tcPr>
          <w:p w14:paraId="0A56B602" w14:textId="77777777" w:rsidR="004734C3" w:rsidRPr="00FA10A3" w:rsidRDefault="004734C3" w:rsidP="004C1639">
            <w:pPr>
              <w:jc w:val="center"/>
              <w:rPr>
                <w:b/>
              </w:rPr>
            </w:pPr>
          </w:p>
        </w:tc>
        <w:tc>
          <w:tcPr>
            <w:tcW w:w="10205" w:type="dxa"/>
          </w:tcPr>
          <w:p w14:paraId="3B9124DF" w14:textId="77777777" w:rsidR="004734C3" w:rsidRPr="00FA10A3" w:rsidRDefault="004734C3" w:rsidP="004C1639">
            <w:r w:rsidRPr="00FA10A3">
              <w:t>6.2) автоматты, жартылай автоматты және басқа да өрт сөндіру жүйелері</w:t>
            </w:r>
          </w:p>
        </w:tc>
        <w:tc>
          <w:tcPr>
            <w:tcW w:w="4396" w:type="dxa"/>
          </w:tcPr>
          <w:p w14:paraId="4A40570D" w14:textId="77777777" w:rsidR="004734C3" w:rsidRPr="00FA10A3" w:rsidRDefault="004734C3" w:rsidP="004C1639">
            <w:r w:rsidRPr="00FA10A3">
              <w:t>Бар</w:t>
            </w:r>
          </w:p>
        </w:tc>
      </w:tr>
      <w:tr w:rsidR="004734C3" w:rsidRPr="00FA10A3" w14:paraId="50C40912" w14:textId="77777777" w:rsidTr="004C1639">
        <w:tc>
          <w:tcPr>
            <w:tcW w:w="675" w:type="dxa"/>
            <w:gridSpan w:val="2"/>
          </w:tcPr>
          <w:p w14:paraId="59FF54A9" w14:textId="77777777" w:rsidR="004734C3" w:rsidRPr="00FA10A3" w:rsidRDefault="004734C3" w:rsidP="004C1639">
            <w:pPr>
              <w:jc w:val="center"/>
              <w:rPr>
                <w:b/>
              </w:rPr>
            </w:pPr>
          </w:p>
        </w:tc>
        <w:tc>
          <w:tcPr>
            <w:tcW w:w="10205" w:type="dxa"/>
          </w:tcPr>
          <w:p w14:paraId="335FC2FE" w14:textId="77777777" w:rsidR="004734C3" w:rsidRPr="00FA10A3" w:rsidRDefault="004734C3" w:rsidP="004C1639">
            <w:r w:rsidRPr="00FA10A3">
              <w:t>6.3) өрт сөндіргіштердің саны (дана)</w:t>
            </w:r>
          </w:p>
        </w:tc>
        <w:tc>
          <w:tcPr>
            <w:tcW w:w="4396" w:type="dxa"/>
          </w:tcPr>
          <w:p w14:paraId="7BC85DD1" w14:textId="77777777" w:rsidR="004734C3" w:rsidRPr="00FA10A3" w:rsidRDefault="004734C3" w:rsidP="004C1639">
            <w:r w:rsidRPr="00FA10A3">
              <w:t>14 дана.</w:t>
            </w:r>
          </w:p>
        </w:tc>
      </w:tr>
      <w:tr w:rsidR="004734C3" w:rsidRPr="00FA10A3" w14:paraId="4D269C1E" w14:textId="77777777" w:rsidTr="004C1639">
        <w:tc>
          <w:tcPr>
            <w:tcW w:w="675" w:type="dxa"/>
            <w:gridSpan w:val="2"/>
          </w:tcPr>
          <w:p w14:paraId="0B9CD1FB" w14:textId="77777777" w:rsidR="004734C3" w:rsidRPr="00FA10A3" w:rsidRDefault="004734C3" w:rsidP="004C1639">
            <w:pPr>
              <w:jc w:val="center"/>
              <w:rPr>
                <w:b/>
              </w:rPr>
            </w:pPr>
            <w:r w:rsidRPr="00FA10A3">
              <w:rPr>
                <w:b/>
              </w:rPr>
              <w:t>7)</w:t>
            </w:r>
          </w:p>
        </w:tc>
        <w:tc>
          <w:tcPr>
            <w:tcW w:w="10205" w:type="dxa"/>
          </w:tcPr>
          <w:p w14:paraId="1A3046E1" w14:textId="77777777" w:rsidR="004734C3" w:rsidRPr="00FA10A3" w:rsidRDefault="004734C3" w:rsidP="004C1639">
            <w:r w:rsidRPr="00FA10A3">
              <w:t>Өртке қарсы қызметтің түрі</w:t>
            </w:r>
          </w:p>
        </w:tc>
        <w:tc>
          <w:tcPr>
            <w:tcW w:w="4396" w:type="dxa"/>
          </w:tcPr>
          <w:p w14:paraId="491BDE29" w14:textId="77777777" w:rsidR="004734C3" w:rsidRPr="00FA10A3" w:rsidRDefault="004734C3" w:rsidP="004C1639">
            <w:r w:rsidRPr="00FA10A3">
              <w:t>25</w:t>
            </w:r>
          </w:p>
        </w:tc>
      </w:tr>
      <w:tr w:rsidR="004734C3" w:rsidRPr="00FA10A3" w14:paraId="4467B0D3" w14:textId="77777777" w:rsidTr="004C1639">
        <w:tc>
          <w:tcPr>
            <w:tcW w:w="675" w:type="dxa"/>
            <w:gridSpan w:val="2"/>
          </w:tcPr>
          <w:p w14:paraId="5D4000D7" w14:textId="77777777" w:rsidR="004734C3" w:rsidRPr="00FA10A3" w:rsidRDefault="004734C3" w:rsidP="004C1639">
            <w:pPr>
              <w:jc w:val="center"/>
              <w:rPr>
                <w:b/>
              </w:rPr>
            </w:pPr>
          </w:p>
        </w:tc>
        <w:tc>
          <w:tcPr>
            <w:tcW w:w="10205" w:type="dxa"/>
          </w:tcPr>
          <w:p w14:paraId="7B6D1F0E" w14:textId="77777777" w:rsidR="004734C3" w:rsidRPr="00FA10A3" w:rsidRDefault="004734C3" w:rsidP="004C1639">
            <w:r w:rsidRPr="00FA10A3">
              <w:t>7.1) штат бойынша сандық құрамы (адам)</w:t>
            </w:r>
          </w:p>
        </w:tc>
        <w:tc>
          <w:tcPr>
            <w:tcW w:w="4396" w:type="dxa"/>
          </w:tcPr>
          <w:p w14:paraId="244D4BF5" w14:textId="77777777" w:rsidR="004734C3" w:rsidRPr="00FA10A3" w:rsidRDefault="004734C3" w:rsidP="004C1639">
            <w:r w:rsidRPr="00FA10A3">
              <w:t>15</w:t>
            </w:r>
          </w:p>
        </w:tc>
      </w:tr>
      <w:tr w:rsidR="004734C3" w:rsidRPr="00FA10A3" w14:paraId="2C989B47" w14:textId="77777777" w:rsidTr="004C1639">
        <w:tc>
          <w:tcPr>
            <w:tcW w:w="675" w:type="dxa"/>
            <w:gridSpan w:val="2"/>
          </w:tcPr>
          <w:p w14:paraId="58F758AE" w14:textId="77777777" w:rsidR="004734C3" w:rsidRPr="00FA10A3" w:rsidRDefault="004734C3" w:rsidP="004C1639">
            <w:pPr>
              <w:jc w:val="center"/>
              <w:rPr>
                <w:b/>
              </w:rPr>
            </w:pPr>
          </w:p>
        </w:tc>
        <w:tc>
          <w:tcPr>
            <w:tcW w:w="10205" w:type="dxa"/>
          </w:tcPr>
          <w:p w14:paraId="2411F6BC" w14:textId="77777777" w:rsidR="004734C3" w:rsidRPr="00FA10A3" w:rsidRDefault="004734C3" w:rsidP="004C1639">
            <w:r w:rsidRPr="00FA10A3">
              <w:t>7.2) өрт сөндіру бөлімінің телефон нөмірі</w:t>
            </w:r>
          </w:p>
        </w:tc>
        <w:tc>
          <w:tcPr>
            <w:tcW w:w="4396" w:type="dxa"/>
          </w:tcPr>
          <w:p w14:paraId="603356DF" w14:textId="77777777" w:rsidR="004734C3" w:rsidRPr="00FA10A3" w:rsidRDefault="004734C3" w:rsidP="004C1639">
            <w:r w:rsidRPr="00FA10A3">
              <w:t>-</w:t>
            </w:r>
          </w:p>
        </w:tc>
      </w:tr>
      <w:tr w:rsidR="004734C3" w:rsidRPr="00FA10A3" w14:paraId="0E91FAD7" w14:textId="77777777" w:rsidTr="004C1639">
        <w:tc>
          <w:tcPr>
            <w:tcW w:w="675" w:type="dxa"/>
            <w:gridSpan w:val="2"/>
          </w:tcPr>
          <w:p w14:paraId="7589CCB4" w14:textId="77777777" w:rsidR="004734C3" w:rsidRPr="00FA10A3" w:rsidRDefault="004734C3" w:rsidP="004C1639">
            <w:pPr>
              <w:jc w:val="center"/>
              <w:rPr>
                <w:b/>
              </w:rPr>
            </w:pPr>
            <w:r w:rsidRPr="00FA10A3">
              <w:rPr>
                <w:b/>
              </w:rPr>
              <w:t>8)</w:t>
            </w:r>
          </w:p>
        </w:tc>
        <w:tc>
          <w:tcPr>
            <w:tcW w:w="10205" w:type="dxa"/>
          </w:tcPr>
          <w:p w14:paraId="427F1465" w14:textId="77777777" w:rsidR="004734C3" w:rsidRPr="00FA10A3" w:rsidRDefault="004734C3" w:rsidP="004C1639">
            <w:r w:rsidRPr="00FA10A3">
              <w:t>Объектіде бар: өрт қауіпсіздігі бойынша қоғамдық инспекторлар (адам)</w:t>
            </w:r>
          </w:p>
        </w:tc>
        <w:tc>
          <w:tcPr>
            <w:tcW w:w="4396" w:type="dxa"/>
          </w:tcPr>
          <w:p w14:paraId="203E3C09" w14:textId="77777777" w:rsidR="004734C3" w:rsidRPr="00FA10A3" w:rsidRDefault="004734C3" w:rsidP="004C1639">
            <w:r w:rsidRPr="00FA10A3">
              <w:t>10</w:t>
            </w:r>
          </w:p>
        </w:tc>
      </w:tr>
      <w:tr w:rsidR="004734C3" w:rsidRPr="00FA10A3" w14:paraId="5AD9E486" w14:textId="77777777" w:rsidTr="004C1639">
        <w:tc>
          <w:tcPr>
            <w:tcW w:w="675" w:type="dxa"/>
            <w:gridSpan w:val="2"/>
          </w:tcPr>
          <w:p w14:paraId="1150CE38" w14:textId="77777777" w:rsidR="004734C3" w:rsidRPr="00FA10A3" w:rsidRDefault="004734C3" w:rsidP="004C1639">
            <w:pPr>
              <w:jc w:val="center"/>
              <w:rPr>
                <w:b/>
              </w:rPr>
            </w:pPr>
            <w:r w:rsidRPr="00FA10A3">
              <w:rPr>
                <w:b/>
              </w:rPr>
              <w:t>9)</w:t>
            </w:r>
          </w:p>
        </w:tc>
        <w:tc>
          <w:tcPr>
            <w:tcW w:w="10205" w:type="dxa"/>
          </w:tcPr>
          <w:p w14:paraId="6403F217" w14:textId="77777777" w:rsidR="004734C3" w:rsidRPr="00FA10A3" w:rsidRDefault="004734C3" w:rsidP="004C1639">
            <w:r w:rsidRPr="00FA10A3">
              <w:t>Азаматтық қорғаныс құралымдары (басшының аты-жөні, тел., л/с, техника саны)</w:t>
            </w:r>
          </w:p>
        </w:tc>
        <w:tc>
          <w:tcPr>
            <w:tcW w:w="4396" w:type="dxa"/>
          </w:tcPr>
          <w:p w14:paraId="066B3B98" w14:textId="77777777" w:rsidR="004734C3" w:rsidRPr="00FA10A3" w:rsidRDefault="004734C3" w:rsidP="004C1639"/>
        </w:tc>
      </w:tr>
      <w:tr w:rsidR="004734C3" w:rsidRPr="00FA10A3" w14:paraId="0623FE67" w14:textId="77777777" w:rsidTr="004C1639">
        <w:tc>
          <w:tcPr>
            <w:tcW w:w="675" w:type="dxa"/>
            <w:gridSpan w:val="2"/>
          </w:tcPr>
          <w:p w14:paraId="7420CC42" w14:textId="77777777" w:rsidR="004734C3" w:rsidRPr="00FA10A3" w:rsidRDefault="004734C3" w:rsidP="004C1639">
            <w:pPr>
              <w:jc w:val="center"/>
              <w:rPr>
                <w:b/>
              </w:rPr>
            </w:pPr>
          </w:p>
        </w:tc>
        <w:tc>
          <w:tcPr>
            <w:tcW w:w="10205" w:type="dxa"/>
          </w:tcPr>
          <w:p w14:paraId="2948E92D" w14:textId="77777777" w:rsidR="004734C3" w:rsidRDefault="004734C3" w:rsidP="004C1639"/>
          <w:p w14:paraId="6D263E15" w14:textId="77777777" w:rsidR="004734C3" w:rsidRPr="00FA10A3" w:rsidRDefault="004734C3" w:rsidP="004C1639"/>
        </w:tc>
        <w:tc>
          <w:tcPr>
            <w:tcW w:w="4396" w:type="dxa"/>
          </w:tcPr>
          <w:p w14:paraId="6F28AA8E" w14:textId="77777777" w:rsidR="004734C3" w:rsidRPr="00FA10A3" w:rsidRDefault="004734C3" w:rsidP="004C1639"/>
        </w:tc>
      </w:tr>
      <w:tr w:rsidR="004734C3" w:rsidRPr="00FA10A3" w14:paraId="09445EF8" w14:textId="77777777" w:rsidTr="004C1639">
        <w:tc>
          <w:tcPr>
            <w:tcW w:w="15276" w:type="dxa"/>
            <w:gridSpan w:val="4"/>
          </w:tcPr>
          <w:p w14:paraId="2DE36FCA" w14:textId="77777777" w:rsidR="004734C3" w:rsidRPr="00FA10A3" w:rsidRDefault="004734C3" w:rsidP="004C1639">
            <w:pPr>
              <w:jc w:val="center"/>
              <w:rPr>
                <w:b/>
              </w:rPr>
            </w:pPr>
            <w:r w:rsidRPr="00FA10A3">
              <w:rPr>
                <w:b/>
              </w:rPr>
              <w:t>69. "Көшім" ЖШС, Петропавл қ., Ярослав Гашек к-сі, 34</w:t>
            </w:r>
          </w:p>
        </w:tc>
      </w:tr>
      <w:tr w:rsidR="004734C3" w:rsidRPr="00FA10A3" w14:paraId="4F524867" w14:textId="77777777" w:rsidTr="004C1639">
        <w:tc>
          <w:tcPr>
            <w:tcW w:w="675" w:type="dxa"/>
            <w:gridSpan w:val="2"/>
          </w:tcPr>
          <w:p w14:paraId="1EFC079E" w14:textId="77777777" w:rsidR="004734C3" w:rsidRPr="00FA10A3" w:rsidRDefault="004734C3" w:rsidP="004C1639">
            <w:pPr>
              <w:jc w:val="center"/>
              <w:rPr>
                <w:b/>
              </w:rPr>
            </w:pPr>
            <w:r w:rsidRPr="00FA10A3">
              <w:rPr>
                <w:b/>
              </w:rPr>
              <w:t>1)</w:t>
            </w:r>
          </w:p>
        </w:tc>
        <w:tc>
          <w:tcPr>
            <w:tcW w:w="10205" w:type="dxa"/>
          </w:tcPr>
          <w:p w14:paraId="45BD02BA" w14:textId="77777777" w:rsidR="004734C3" w:rsidRPr="00FA10A3" w:rsidRDefault="004734C3" w:rsidP="004C1639">
            <w:r w:rsidRPr="00FA10A3">
              <w:t>Ведомстволық тиесілілігі</w:t>
            </w:r>
          </w:p>
        </w:tc>
        <w:tc>
          <w:tcPr>
            <w:tcW w:w="4396" w:type="dxa"/>
          </w:tcPr>
          <w:p w14:paraId="7F1E7A99" w14:textId="77777777" w:rsidR="004734C3" w:rsidRPr="00FA10A3" w:rsidRDefault="004734C3" w:rsidP="004C1639">
            <w:r w:rsidRPr="00FA10A3">
              <w:t>Жеке меншік</w:t>
            </w:r>
          </w:p>
        </w:tc>
      </w:tr>
      <w:tr w:rsidR="004734C3" w:rsidRPr="00FA10A3" w14:paraId="309DA0A3" w14:textId="77777777" w:rsidTr="004C1639">
        <w:tc>
          <w:tcPr>
            <w:tcW w:w="675" w:type="dxa"/>
            <w:gridSpan w:val="2"/>
          </w:tcPr>
          <w:p w14:paraId="22B064F9" w14:textId="77777777" w:rsidR="004734C3" w:rsidRPr="00FA10A3" w:rsidRDefault="004734C3" w:rsidP="004C1639">
            <w:pPr>
              <w:jc w:val="center"/>
              <w:rPr>
                <w:b/>
              </w:rPr>
            </w:pPr>
            <w:r w:rsidRPr="00FA10A3">
              <w:rPr>
                <w:b/>
              </w:rPr>
              <w:t>2)</w:t>
            </w:r>
          </w:p>
        </w:tc>
        <w:tc>
          <w:tcPr>
            <w:tcW w:w="10205" w:type="dxa"/>
          </w:tcPr>
          <w:p w14:paraId="641E57DB" w14:textId="77777777" w:rsidR="004734C3" w:rsidRPr="00FA10A3" w:rsidRDefault="004734C3" w:rsidP="004C1639">
            <w:r w:rsidRPr="00FA10A3">
              <w:t>Өндіріс түрі</w:t>
            </w:r>
          </w:p>
        </w:tc>
        <w:tc>
          <w:tcPr>
            <w:tcW w:w="4396" w:type="dxa"/>
          </w:tcPr>
          <w:p w14:paraId="7B1D5D9F" w14:textId="77777777" w:rsidR="004734C3" w:rsidRPr="00FA10A3" w:rsidRDefault="004734C3" w:rsidP="004C1639">
            <w:r w:rsidRPr="00FA10A3">
              <w:t>Ауыл шаруашылығы өнімдерін сақтау</w:t>
            </w:r>
          </w:p>
        </w:tc>
      </w:tr>
      <w:tr w:rsidR="004734C3" w:rsidRPr="00FA10A3" w14:paraId="42520E6E" w14:textId="77777777" w:rsidTr="004C1639">
        <w:tc>
          <w:tcPr>
            <w:tcW w:w="675" w:type="dxa"/>
            <w:gridSpan w:val="2"/>
          </w:tcPr>
          <w:p w14:paraId="2A285B11" w14:textId="77777777" w:rsidR="004734C3" w:rsidRPr="00FA10A3" w:rsidRDefault="004734C3" w:rsidP="004C1639">
            <w:pPr>
              <w:jc w:val="center"/>
              <w:rPr>
                <w:b/>
              </w:rPr>
            </w:pPr>
            <w:r w:rsidRPr="00FA10A3">
              <w:rPr>
                <w:b/>
              </w:rPr>
              <w:t>3)</w:t>
            </w:r>
          </w:p>
        </w:tc>
        <w:tc>
          <w:tcPr>
            <w:tcW w:w="10205" w:type="dxa"/>
          </w:tcPr>
          <w:p w14:paraId="693A6A73" w14:textId="77777777" w:rsidR="004734C3" w:rsidRPr="00FA10A3" w:rsidRDefault="004734C3" w:rsidP="004C1639">
            <w:r w:rsidRPr="00FA10A3">
              <w:t>Негізгі ғимараттардың отқа төзімділігі мен өрт қаупіне қатысты сипаттамалары</w:t>
            </w:r>
          </w:p>
        </w:tc>
        <w:tc>
          <w:tcPr>
            <w:tcW w:w="4396" w:type="dxa"/>
          </w:tcPr>
          <w:p w14:paraId="01129E5D" w14:textId="77777777" w:rsidR="004734C3" w:rsidRPr="00FA10A3" w:rsidRDefault="004734C3" w:rsidP="004C1639">
            <w:r w:rsidRPr="00FA10A3">
              <w:t>Жалпы-2000 м3</w:t>
            </w:r>
          </w:p>
        </w:tc>
      </w:tr>
      <w:tr w:rsidR="004734C3" w:rsidRPr="00FA10A3" w14:paraId="0A572922" w14:textId="77777777" w:rsidTr="004C1639">
        <w:tc>
          <w:tcPr>
            <w:tcW w:w="675" w:type="dxa"/>
            <w:gridSpan w:val="2"/>
          </w:tcPr>
          <w:p w14:paraId="61007816" w14:textId="77777777" w:rsidR="004734C3" w:rsidRPr="00FA10A3" w:rsidRDefault="004734C3" w:rsidP="004C1639">
            <w:pPr>
              <w:jc w:val="center"/>
              <w:rPr>
                <w:b/>
              </w:rPr>
            </w:pPr>
            <w:r w:rsidRPr="00FA10A3">
              <w:rPr>
                <w:b/>
              </w:rPr>
              <w:t>4)</w:t>
            </w:r>
          </w:p>
        </w:tc>
        <w:tc>
          <w:tcPr>
            <w:tcW w:w="10205" w:type="dxa"/>
          </w:tcPr>
          <w:p w14:paraId="6A0BDF66" w14:textId="77777777" w:rsidR="004734C3" w:rsidRPr="00FA10A3" w:rsidRDefault="004734C3" w:rsidP="004C1639">
            <w:r w:rsidRPr="00FA10A3">
              <w:t xml:space="preserve"> Операторлық </w:t>
            </w:r>
          </w:p>
        </w:tc>
        <w:tc>
          <w:tcPr>
            <w:tcW w:w="4396" w:type="dxa"/>
          </w:tcPr>
          <w:p w14:paraId="64862C1C" w14:textId="77777777" w:rsidR="004734C3" w:rsidRPr="00FA10A3" w:rsidRDefault="004734C3" w:rsidP="004C1639"/>
        </w:tc>
      </w:tr>
      <w:tr w:rsidR="004734C3" w:rsidRPr="00FA10A3" w14:paraId="512EE73E" w14:textId="77777777" w:rsidTr="004C1639">
        <w:tc>
          <w:tcPr>
            <w:tcW w:w="675" w:type="dxa"/>
            <w:gridSpan w:val="2"/>
          </w:tcPr>
          <w:p w14:paraId="4CD1B399" w14:textId="77777777" w:rsidR="004734C3" w:rsidRPr="00FA10A3" w:rsidRDefault="004734C3" w:rsidP="004C1639">
            <w:pPr>
              <w:jc w:val="center"/>
              <w:rPr>
                <w:b/>
              </w:rPr>
            </w:pPr>
          </w:p>
        </w:tc>
        <w:tc>
          <w:tcPr>
            <w:tcW w:w="10205" w:type="dxa"/>
          </w:tcPr>
          <w:p w14:paraId="23E3E1E8" w14:textId="77777777" w:rsidR="004734C3" w:rsidRPr="00FA10A3" w:rsidRDefault="004734C3" w:rsidP="004C1639">
            <w:r w:rsidRPr="00FA10A3">
              <w:t>Категория – В-I</w:t>
            </w:r>
          </w:p>
        </w:tc>
        <w:tc>
          <w:tcPr>
            <w:tcW w:w="4396" w:type="dxa"/>
          </w:tcPr>
          <w:p w14:paraId="785E3547" w14:textId="77777777" w:rsidR="004734C3" w:rsidRPr="00FA10A3" w:rsidRDefault="004734C3" w:rsidP="004C1639"/>
        </w:tc>
      </w:tr>
      <w:tr w:rsidR="004734C3" w:rsidRPr="00FA10A3" w14:paraId="1745693B" w14:textId="77777777" w:rsidTr="004C1639">
        <w:tc>
          <w:tcPr>
            <w:tcW w:w="675" w:type="dxa"/>
            <w:gridSpan w:val="2"/>
          </w:tcPr>
          <w:p w14:paraId="0F6A1882" w14:textId="77777777" w:rsidR="004734C3" w:rsidRPr="00FA10A3" w:rsidRDefault="004734C3" w:rsidP="004C1639">
            <w:pPr>
              <w:jc w:val="center"/>
              <w:rPr>
                <w:b/>
              </w:rPr>
            </w:pPr>
          </w:p>
        </w:tc>
        <w:tc>
          <w:tcPr>
            <w:tcW w:w="10205" w:type="dxa"/>
          </w:tcPr>
          <w:p w14:paraId="743AE4AD" w14:textId="77777777" w:rsidR="004734C3" w:rsidRPr="00FA10A3" w:rsidRDefault="004734C3" w:rsidP="004C1639">
            <w:r w:rsidRPr="00FA10A3">
              <w:t>Сумен жабдықтаудың сипаттамасы</w:t>
            </w:r>
          </w:p>
        </w:tc>
        <w:tc>
          <w:tcPr>
            <w:tcW w:w="4396" w:type="dxa"/>
          </w:tcPr>
          <w:p w14:paraId="1263BC8F" w14:textId="77777777" w:rsidR="004734C3" w:rsidRPr="00FA10A3" w:rsidRDefault="004734C3" w:rsidP="004C1639"/>
        </w:tc>
      </w:tr>
      <w:tr w:rsidR="004734C3" w:rsidRPr="00FA10A3" w14:paraId="37FA6307" w14:textId="77777777" w:rsidTr="004C1639">
        <w:tc>
          <w:tcPr>
            <w:tcW w:w="675" w:type="dxa"/>
            <w:gridSpan w:val="2"/>
          </w:tcPr>
          <w:p w14:paraId="5CE2C783" w14:textId="77777777" w:rsidR="004734C3" w:rsidRPr="00FA10A3" w:rsidRDefault="004734C3" w:rsidP="004C1639">
            <w:pPr>
              <w:jc w:val="center"/>
              <w:rPr>
                <w:b/>
              </w:rPr>
            </w:pPr>
          </w:p>
        </w:tc>
        <w:tc>
          <w:tcPr>
            <w:tcW w:w="10205" w:type="dxa"/>
          </w:tcPr>
          <w:p w14:paraId="030CC695" w14:textId="77777777" w:rsidR="004734C3" w:rsidRPr="00FA10A3" w:rsidRDefault="004734C3" w:rsidP="004C1639">
            <w:r w:rsidRPr="00FA10A3">
              <w:t>4.1) су құбыры (жүйе, диаметр, ысырманы орнату орны)</w:t>
            </w:r>
          </w:p>
        </w:tc>
        <w:tc>
          <w:tcPr>
            <w:tcW w:w="4396" w:type="dxa"/>
          </w:tcPr>
          <w:p w14:paraId="1C2AFB60" w14:textId="77777777" w:rsidR="004734C3" w:rsidRPr="00FA10A3" w:rsidRDefault="004734C3" w:rsidP="004C1639">
            <w:r w:rsidRPr="00FA10A3">
              <w:t>Бар</w:t>
            </w:r>
          </w:p>
        </w:tc>
      </w:tr>
      <w:tr w:rsidR="004734C3" w:rsidRPr="00FA10A3" w14:paraId="031F778D" w14:textId="77777777" w:rsidTr="004C1639">
        <w:tc>
          <w:tcPr>
            <w:tcW w:w="675" w:type="dxa"/>
            <w:gridSpan w:val="2"/>
          </w:tcPr>
          <w:p w14:paraId="1BB5C329" w14:textId="77777777" w:rsidR="004734C3" w:rsidRPr="00FA10A3" w:rsidRDefault="004734C3" w:rsidP="004C1639">
            <w:pPr>
              <w:jc w:val="center"/>
              <w:rPr>
                <w:b/>
              </w:rPr>
            </w:pPr>
          </w:p>
        </w:tc>
        <w:tc>
          <w:tcPr>
            <w:tcW w:w="10205" w:type="dxa"/>
          </w:tcPr>
          <w:p w14:paraId="270CB78A" w14:textId="77777777" w:rsidR="004734C3" w:rsidRPr="00FA10A3" w:rsidRDefault="004734C3" w:rsidP="004C1639">
            <w:r w:rsidRPr="00FA10A3">
              <w:t>4.2) өрт сөндіру гидранттары (типі, саны)</w:t>
            </w:r>
          </w:p>
        </w:tc>
        <w:tc>
          <w:tcPr>
            <w:tcW w:w="4396" w:type="dxa"/>
          </w:tcPr>
          <w:p w14:paraId="2DE9F317" w14:textId="77777777" w:rsidR="004734C3" w:rsidRPr="00FA10A3" w:rsidRDefault="004734C3" w:rsidP="004C1639">
            <w:r w:rsidRPr="00FA10A3">
              <w:t>Бар</w:t>
            </w:r>
          </w:p>
        </w:tc>
      </w:tr>
      <w:tr w:rsidR="004734C3" w:rsidRPr="00FA10A3" w14:paraId="0630A1CF" w14:textId="77777777" w:rsidTr="004C1639">
        <w:tc>
          <w:tcPr>
            <w:tcW w:w="675" w:type="dxa"/>
            <w:gridSpan w:val="2"/>
          </w:tcPr>
          <w:p w14:paraId="693A068E" w14:textId="77777777" w:rsidR="004734C3" w:rsidRPr="00FA10A3" w:rsidRDefault="004734C3" w:rsidP="004C1639">
            <w:pPr>
              <w:jc w:val="center"/>
              <w:rPr>
                <w:b/>
              </w:rPr>
            </w:pPr>
          </w:p>
        </w:tc>
        <w:tc>
          <w:tcPr>
            <w:tcW w:w="10205" w:type="dxa"/>
          </w:tcPr>
          <w:p w14:paraId="721A677A" w14:textId="77777777" w:rsidR="004734C3" w:rsidRPr="00FA10A3" w:rsidRDefault="004734C3" w:rsidP="004C1639">
            <w:r w:rsidRPr="00FA10A3">
              <w:t>4.3) ішкі өрт сөндіру крандары</w:t>
            </w:r>
          </w:p>
        </w:tc>
        <w:tc>
          <w:tcPr>
            <w:tcW w:w="4396" w:type="dxa"/>
          </w:tcPr>
          <w:p w14:paraId="7A00A7C1" w14:textId="77777777" w:rsidR="004734C3" w:rsidRPr="00FA10A3" w:rsidRDefault="004734C3" w:rsidP="004C1639">
            <w:r w:rsidRPr="00FA10A3">
              <w:t>Бар</w:t>
            </w:r>
          </w:p>
        </w:tc>
      </w:tr>
      <w:tr w:rsidR="004734C3" w:rsidRPr="00FA10A3" w14:paraId="08C386B1" w14:textId="77777777" w:rsidTr="004C1639">
        <w:tc>
          <w:tcPr>
            <w:tcW w:w="675" w:type="dxa"/>
            <w:gridSpan w:val="2"/>
          </w:tcPr>
          <w:p w14:paraId="12BC3E12" w14:textId="77777777" w:rsidR="004734C3" w:rsidRPr="00FA10A3" w:rsidRDefault="004734C3" w:rsidP="004C1639">
            <w:pPr>
              <w:jc w:val="center"/>
              <w:rPr>
                <w:b/>
              </w:rPr>
            </w:pPr>
          </w:p>
        </w:tc>
        <w:tc>
          <w:tcPr>
            <w:tcW w:w="10205" w:type="dxa"/>
          </w:tcPr>
          <w:p w14:paraId="5AA5F109" w14:textId="77777777" w:rsidR="004734C3" w:rsidRPr="00FA10A3" w:rsidRDefault="004734C3" w:rsidP="004C1639">
            <w:r w:rsidRPr="00FA10A3">
              <w:t>4.4) жасанды су айдындары, олардың саны мен сыйымдылығы</w:t>
            </w:r>
          </w:p>
        </w:tc>
        <w:tc>
          <w:tcPr>
            <w:tcW w:w="4396" w:type="dxa"/>
          </w:tcPr>
          <w:p w14:paraId="2B1CBE76" w14:textId="77777777" w:rsidR="004734C3" w:rsidRPr="00FA10A3" w:rsidRDefault="004734C3" w:rsidP="004C1639">
            <w:r w:rsidRPr="00FA10A3">
              <w:t>100 куб.м. -1 дана.</w:t>
            </w:r>
          </w:p>
        </w:tc>
      </w:tr>
      <w:tr w:rsidR="004734C3" w:rsidRPr="00FA10A3" w14:paraId="5A4C9EFC" w14:textId="77777777" w:rsidTr="004C1639">
        <w:tc>
          <w:tcPr>
            <w:tcW w:w="675" w:type="dxa"/>
            <w:gridSpan w:val="2"/>
          </w:tcPr>
          <w:p w14:paraId="5012F543" w14:textId="77777777" w:rsidR="004734C3" w:rsidRPr="00FA10A3" w:rsidRDefault="004734C3" w:rsidP="004C1639">
            <w:pPr>
              <w:jc w:val="center"/>
              <w:rPr>
                <w:b/>
              </w:rPr>
            </w:pPr>
          </w:p>
        </w:tc>
        <w:tc>
          <w:tcPr>
            <w:tcW w:w="10205" w:type="dxa"/>
          </w:tcPr>
          <w:p w14:paraId="0257F7B1" w14:textId="77777777" w:rsidR="004734C3" w:rsidRPr="00FA10A3" w:rsidRDefault="004734C3" w:rsidP="004C1639">
            <w:r w:rsidRPr="00FA10A3">
              <w:t xml:space="preserve">4.5) табиғи су көздері </w:t>
            </w:r>
          </w:p>
        </w:tc>
        <w:tc>
          <w:tcPr>
            <w:tcW w:w="4396" w:type="dxa"/>
          </w:tcPr>
          <w:p w14:paraId="03C5E771" w14:textId="77777777" w:rsidR="004734C3" w:rsidRPr="00FA10A3" w:rsidRDefault="004734C3" w:rsidP="004C1639">
            <w:r w:rsidRPr="00FA10A3">
              <w:t>Жоқ</w:t>
            </w:r>
          </w:p>
        </w:tc>
      </w:tr>
      <w:tr w:rsidR="004734C3" w:rsidRPr="00FA10A3" w14:paraId="45496C67" w14:textId="77777777" w:rsidTr="004C1639">
        <w:tc>
          <w:tcPr>
            <w:tcW w:w="675" w:type="dxa"/>
            <w:gridSpan w:val="2"/>
          </w:tcPr>
          <w:p w14:paraId="487C1E93" w14:textId="77777777" w:rsidR="004734C3" w:rsidRPr="00FA10A3" w:rsidRDefault="004734C3" w:rsidP="004C1639">
            <w:pPr>
              <w:jc w:val="center"/>
              <w:rPr>
                <w:b/>
              </w:rPr>
            </w:pPr>
            <w:r w:rsidRPr="00FA10A3">
              <w:rPr>
                <w:b/>
              </w:rPr>
              <w:t>5)</w:t>
            </w:r>
          </w:p>
        </w:tc>
        <w:tc>
          <w:tcPr>
            <w:tcW w:w="10205" w:type="dxa"/>
          </w:tcPr>
          <w:p w14:paraId="5CADD3AE" w14:textId="77777777" w:rsidR="004734C3" w:rsidRPr="00FA10A3" w:rsidRDefault="004734C3" w:rsidP="004C1639">
            <w:r w:rsidRPr="00FA10A3">
              <w:t>Жолдардың жағдайы</w:t>
            </w:r>
          </w:p>
        </w:tc>
        <w:tc>
          <w:tcPr>
            <w:tcW w:w="4396" w:type="dxa"/>
          </w:tcPr>
          <w:p w14:paraId="139E91BB" w14:textId="77777777" w:rsidR="004734C3" w:rsidRPr="00FA10A3" w:rsidRDefault="004734C3" w:rsidP="004C1639">
            <w:r w:rsidRPr="00FA10A3">
              <w:t>Жол төсемі – асфальтбетонды</w:t>
            </w:r>
          </w:p>
        </w:tc>
      </w:tr>
      <w:tr w:rsidR="004734C3" w:rsidRPr="00FA10A3" w14:paraId="255876F1" w14:textId="77777777" w:rsidTr="004C1639">
        <w:tc>
          <w:tcPr>
            <w:tcW w:w="675" w:type="dxa"/>
            <w:gridSpan w:val="2"/>
          </w:tcPr>
          <w:p w14:paraId="2CD09179" w14:textId="77777777" w:rsidR="004734C3" w:rsidRPr="00FA10A3" w:rsidRDefault="004734C3" w:rsidP="004C1639">
            <w:pPr>
              <w:jc w:val="center"/>
              <w:rPr>
                <w:b/>
              </w:rPr>
            </w:pPr>
          </w:p>
        </w:tc>
        <w:tc>
          <w:tcPr>
            <w:tcW w:w="10205" w:type="dxa"/>
          </w:tcPr>
          <w:p w14:paraId="58699191" w14:textId="77777777" w:rsidR="004734C3" w:rsidRPr="00FA10A3" w:rsidRDefault="004734C3" w:rsidP="004C1639">
            <w:r w:rsidRPr="00FA10A3">
              <w:t>(қанағаттанарлық)</w:t>
            </w:r>
          </w:p>
        </w:tc>
        <w:tc>
          <w:tcPr>
            <w:tcW w:w="4396" w:type="dxa"/>
          </w:tcPr>
          <w:p w14:paraId="650253DF" w14:textId="77777777" w:rsidR="004734C3" w:rsidRPr="00FA10A3" w:rsidRDefault="004734C3" w:rsidP="004C1639"/>
        </w:tc>
      </w:tr>
      <w:tr w:rsidR="004734C3" w:rsidRPr="00FA10A3" w14:paraId="5E259449" w14:textId="77777777" w:rsidTr="004C1639">
        <w:tc>
          <w:tcPr>
            <w:tcW w:w="675" w:type="dxa"/>
            <w:gridSpan w:val="2"/>
          </w:tcPr>
          <w:p w14:paraId="4DD7C8BA" w14:textId="77777777" w:rsidR="004734C3" w:rsidRPr="00FA10A3" w:rsidRDefault="004734C3" w:rsidP="004C1639">
            <w:pPr>
              <w:jc w:val="center"/>
              <w:rPr>
                <w:b/>
              </w:rPr>
            </w:pPr>
            <w:r w:rsidRPr="00FA10A3">
              <w:rPr>
                <w:b/>
              </w:rPr>
              <w:t>6)</w:t>
            </w:r>
          </w:p>
        </w:tc>
        <w:tc>
          <w:tcPr>
            <w:tcW w:w="10205" w:type="dxa"/>
          </w:tcPr>
          <w:p w14:paraId="6A3C64DB" w14:textId="77777777" w:rsidR="004734C3" w:rsidRPr="00FA10A3" w:rsidRDefault="004734C3" w:rsidP="004C1639">
            <w:r w:rsidRPr="00FA10A3">
              <w:t>Өртке қарсы жабдықтар</w:t>
            </w:r>
          </w:p>
        </w:tc>
        <w:tc>
          <w:tcPr>
            <w:tcW w:w="4396" w:type="dxa"/>
          </w:tcPr>
          <w:p w14:paraId="29F604DE" w14:textId="77777777" w:rsidR="004734C3" w:rsidRPr="00FA10A3" w:rsidRDefault="004734C3" w:rsidP="004C1639"/>
        </w:tc>
      </w:tr>
      <w:tr w:rsidR="004734C3" w:rsidRPr="00FA10A3" w14:paraId="0025629C" w14:textId="77777777" w:rsidTr="004C1639">
        <w:tc>
          <w:tcPr>
            <w:tcW w:w="675" w:type="dxa"/>
            <w:gridSpan w:val="2"/>
          </w:tcPr>
          <w:p w14:paraId="62B693FA" w14:textId="77777777" w:rsidR="004734C3" w:rsidRPr="00FA10A3" w:rsidRDefault="004734C3" w:rsidP="004C1639">
            <w:pPr>
              <w:jc w:val="center"/>
              <w:rPr>
                <w:b/>
              </w:rPr>
            </w:pPr>
          </w:p>
        </w:tc>
        <w:tc>
          <w:tcPr>
            <w:tcW w:w="10205" w:type="dxa"/>
          </w:tcPr>
          <w:p w14:paraId="1157C766" w14:textId="77777777" w:rsidR="004734C3" w:rsidRPr="00FA10A3" w:rsidRDefault="004734C3" w:rsidP="004C1639">
            <w:r w:rsidRPr="00FA10A3">
              <w:t>6.1) өрт сигнализациясы</w:t>
            </w:r>
          </w:p>
        </w:tc>
        <w:tc>
          <w:tcPr>
            <w:tcW w:w="4396" w:type="dxa"/>
          </w:tcPr>
          <w:p w14:paraId="6F8944E8" w14:textId="77777777" w:rsidR="004734C3" w:rsidRPr="00FA10A3" w:rsidRDefault="004734C3" w:rsidP="004C1639">
            <w:r w:rsidRPr="00FA10A3">
              <w:t>АПС – операторлық</w:t>
            </w:r>
          </w:p>
        </w:tc>
      </w:tr>
      <w:tr w:rsidR="004734C3" w:rsidRPr="00FA10A3" w14:paraId="35E41F8F" w14:textId="77777777" w:rsidTr="004C1639">
        <w:tc>
          <w:tcPr>
            <w:tcW w:w="675" w:type="dxa"/>
            <w:gridSpan w:val="2"/>
          </w:tcPr>
          <w:p w14:paraId="3544A48F" w14:textId="77777777" w:rsidR="004734C3" w:rsidRPr="00FA10A3" w:rsidRDefault="004734C3" w:rsidP="004C1639">
            <w:pPr>
              <w:jc w:val="center"/>
              <w:rPr>
                <w:b/>
              </w:rPr>
            </w:pPr>
          </w:p>
        </w:tc>
        <w:tc>
          <w:tcPr>
            <w:tcW w:w="10205" w:type="dxa"/>
          </w:tcPr>
          <w:p w14:paraId="2569CA09" w14:textId="77777777" w:rsidR="004734C3" w:rsidRPr="00FA10A3" w:rsidRDefault="004734C3" w:rsidP="004C1639">
            <w:r w:rsidRPr="00FA10A3">
              <w:t>6.2) автоматты, жартылай автоматты және басқа да өрт сөндіру жүйелері</w:t>
            </w:r>
          </w:p>
        </w:tc>
        <w:tc>
          <w:tcPr>
            <w:tcW w:w="4396" w:type="dxa"/>
          </w:tcPr>
          <w:p w14:paraId="66787317" w14:textId="77777777" w:rsidR="004734C3" w:rsidRPr="00FA10A3" w:rsidRDefault="004734C3" w:rsidP="004C1639">
            <w:r w:rsidRPr="00FA10A3">
              <w:t>Бар</w:t>
            </w:r>
          </w:p>
        </w:tc>
      </w:tr>
      <w:tr w:rsidR="004734C3" w:rsidRPr="00FA10A3" w14:paraId="582BE867" w14:textId="77777777" w:rsidTr="004C1639">
        <w:tc>
          <w:tcPr>
            <w:tcW w:w="675" w:type="dxa"/>
            <w:gridSpan w:val="2"/>
          </w:tcPr>
          <w:p w14:paraId="0B9B8180" w14:textId="77777777" w:rsidR="004734C3" w:rsidRPr="00FA10A3" w:rsidRDefault="004734C3" w:rsidP="004C1639">
            <w:pPr>
              <w:jc w:val="center"/>
              <w:rPr>
                <w:b/>
              </w:rPr>
            </w:pPr>
          </w:p>
        </w:tc>
        <w:tc>
          <w:tcPr>
            <w:tcW w:w="10205" w:type="dxa"/>
          </w:tcPr>
          <w:p w14:paraId="67C3C917" w14:textId="77777777" w:rsidR="004734C3" w:rsidRPr="00FA10A3" w:rsidRDefault="004734C3" w:rsidP="004C1639">
            <w:r w:rsidRPr="00FA10A3">
              <w:t>6.3) өрт сөндіргіштердің саны (дана)</w:t>
            </w:r>
          </w:p>
        </w:tc>
        <w:tc>
          <w:tcPr>
            <w:tcW w:w="4396" w:type="dxa"/>
          </w:tcPr>
          <w:p w14:paraId="5D065D08" w14:textId="77777777" w:rsidR="004734C3" w:rsidRPr="00FA10A3" w:rsidRDefault="004734C3" w:rsidP="004C1639">
            <w:r w:rsidRPr="00FA10A3">
              <w:t>14 дана.</w:t>
            </w:r>
          </w:p>
        </w:tc>
      </w:tr>
      <w:tr w:rsidR="004734C3" w:rsidRPr="00FA10A3" w14:paraId="30EF2383" w14:textId="77777777" w:rsidTr="004C1639">
        <w:tc>
          <w:tcPr>
            <w:tcW w:w="675" w:type="dxa"/>
            <w:gridSpan w:val="2"/>
          </w:tcPr>
          <w:p w14:paraId="277F91DC" w14:textId="77777777" w:rsidR="004734C3" w:rsidRPr="00FA10A3" w:rsidRDefault="004734C3" w:rsidP="004C1639">
            <w:pPr>
              <w:jc w:val="center"/>
              <w:rPr>
                <w:b/>
              </w:rPr>
            </w:pPr>
            <w:r w:rsidRPr="00FA10A3">
              <w:rPr>
                <w:b/>
              </w:rPr>
              <w:t>7)</w:t>
            </w:r>
          </w:p>
        </w:tc>
        <w:tc>
          <w:tcPr>
            <w:tcW w:w="10205" w:type="dxa"/>
          </w:tcPr>
          <w:p w14:paraId="640B619D" w14:textId="77777777" w:rsidR="004734C3" w:rsidRPr="00FA10A3" w:rsidRDefault="004734C3" w:rsidP="004C1639">
            <w:r w:rsidRPr="00FA10A3">
              <w:t>Өртке қарсы қызметтің түрі</w:t>
            </w:r>
          </w:p>
        </w:tc>
        <w:tc>
          <w:tcPr>
            <w:tcW w:w="4396" w:type="dxa"/>
          </w:tcPr>
          <w:p w14:paraId="23ACA2D2" w14:textId="77777777" w:rsidR="004734C3" w:rsidRPr="00FA10A3" w:rsidRDefault="004734C3" w:rsidP="004C1639"/>
        </w:tc>
      </w:tr>
      <w:tr w:rsidR="004734C3" w:rsidRPr="00FA10A3" w14:paraId="00B7DD35" w14:textId="77777777" w:rsidTr="004C1639">
        <w:tc>
          <w:tcPr>
            <w:tcW w:w="675" w:type="dxa"/>
            <w:gridSpan w:val="2"/>
          </w:tcPr>
          <w:p w14:paraId="61322E88" w14:textId="77777777" w:rsidR="004734C3" w:rsidRPr="00FA10A3" w:rsidRDefault="004734C3" w:rsidP="004C1639">
            <w:pPr>
              <w:jc w:val="center"/>
              <w:rPr>
                <w:b/>
              </w:rPr>
            </w:pPr>
          </w:p>
        </w:tc>
        <w:tc>
          <w:tcPr>
            <w:tcW w:w="10205" w:type="dxa"/>
          </w:tcPr>
          <w:p w14:paraId="5D2FFE5B" w14:textId="77777777" w:rsidR="004734C3" w:rsidRPr="00FA10A3" w:rsidRDefault="004734C3" w:rsidP="004C1639">
            <w:r w:rsidRPr="00FA10A3">
              <w:t>7.1) штат бойынша сандық құрамы (адам)</w:t>
            </w:r>
          </w:p>
        </w:tc>
        <w:tc>
          <w:tcPr>
            <w:tcW w:w="4396" w:type="dxa"/>
          </w:tcPr>
          <w:p w14:paraId="153DD8EE" w14:textId="77777777" w:rsidR="004734C3" w:rsidRPr="00FA10A3" w:rsidRDefault="004734C3" w:rsidP="004C1639"/>
        </w:tc>
      </w:tr>
      <w:tr w:rsidR="004734C3" w:rsidRPr="00FA10A3" w14:paraId="68285E9D" w14:textId="77777777" w:rsidTr="004C1639">
        <w:tc>
          <w:tcPr>
            <w:tcW w:w="675" w:type="dxa"/>
            <w:gridSpan w:val="2"/>
          </w:tcPr>
          <w:p w14:paraId="28ADFD51" w14:textId="77777777" w:rsidR="004734C3" w:rsidRPr="00FA10A3" w:rsidRDefault="004734C3" w:rsidP="004C1639">
            <w:pPr>
              <w:jc w:val="center"/>
              <w:rPr>
                <w:b/>
              </w:rPr>
            </w:pPr>
          </w:p>
        </w:tc>
        <w:tc>
          <w:tcPr>
            <w:tcW w:w="10205" w:type="dxa"/>
          </w:tcPr>
          <w:p w14:paraId="35DBD5B5" w14:textId="77777777" w:rsidR="004734C3" w:rsidRPr="00FA10A3" w:rsidRDefault="004734C3" w:rsidP="004C1639">
            <w:r w:rsidRPr="00FA10A3">
              <w:t>7.2) өрт сөндіру бөлімінің телефон нөмірі</w:t>
            </w:r>
          </w:p>
        </w:tc>
        <w:tc>
          <w:tcPr>
            <w:tcW w:w="4396" w:type="dxa"/>
          </w:tcPr>
          <w:p w14:paraId="4DA25875" w14:textId="77777777" w:rsidR="004734C3" w:rsidRPr="00FA10A3" w:rsidRDefault="004734C3" w:rsidP="004C1639"/>
        </w:tc>
      </w:tr>
      <w:tr w:rsidR="004734C3" w:rsidRPr="00FA10A3" w14:paraId="16752C52" w14:textId="77777777" w:rsidTr="004C1639">
        <w:tc>
          <w:tcPr>
            <w:tcW w:w="675" w:type="dxa"/>
            <w:gridSpan w:val="2"/>
          </w:tcPr>
          <w:p w14:paraId="6FC28C44" w14:textId="77777777" w:rsidR="004734C3" w:rsidRPr="00FA10A3" w:rsidRDefault="004734C3" w:rsidP="004C1639">
            <w:pPr>
              <w:jc w:val="center"/>
              <w:rPr>
                <w:b/>
              </w:rPr>
            </w:pPr>
            <w:r w:rsidRPr="00FA10A3">
              <w:rPr>
                <w:b/>
              </w:rPr>
              <w:lastRenderedPageBreak/>
              <w:t>8)</w:t>
            </w:r>
          </w:p>
        </w:tc>
        <w:tc>
          <w:tcPr>
            <w:tcW w:w="10205" w:type="dxa"/>
          </w:tcPr>
          <w:p w14:paraId="158C07BD" w14:textId="77777777" w:rsidR="004734C3" w:rsidRPr="00FA10A3" w:rsidRDefault="004734C3" w:rsidP="004C1639">
            <w:r w:rsidRPr="00FA10A3">
              <w:t>Объектіде бар: өрт қауіпсіздігі бойынша қоғамдық инспекторлар (адам)</w:t>
            </w:r>
          </w:p>
        </w:tc>
        <w:tc>
          <w:tcPr>
            <w:tcW w:w="4396" w:type="dxa"/>
          </w:tcPr>
          <w:p w14:paraId="38119B07" w14:textId="77777777" w:rsidR="004734C3" w:rsidRPr="00FA10A3" w:rsidRDefault="004734C3" w:rsidP="004C1639">
            <w:pPr>
              <w:jc w:val="center"/>
            </w:pPr>
          </w:p>
        </w:tc>
      </w:tr>
      <w:tr w:rsidR="004734C3" w:rsidRPr="00FA10A3" w14:paraId="09B98610" w14:textId="77777777" w:rsidTr="004C1639">
        <w:tc>
          <w:tcPr>
            <w:tcW w:w="675" w:type="dxa"/>
            <w:gridSpan w:val="2"/>
          </w:tcPr>
          <w:p w14:paraId="2831F1EC" w14:textId="77777777" w:rsidR="004734C3" w:rsidRPr="00FA10A3" w:rsidRDefault="004734C3" w:rsidP="004C1639">
            <w:pPr>
              <w:jc w:val="center"/>
              <w:rPr>
                <w:b/>
              </w:rPr>
            </w:pPr>
            <w:r w:rsidRPr="00FA10A3">
              <w:rPr>
                <w:b/>
              </w:rPr>
              <w:t>9)</w:t>
            </w:r>
          </w:p>
        </w:tc>
        <w:tc>
          <w:tcPr>
            <w:tcW w:w="10205" w:type="dxa"/>
          </w:tcPr>
          <w:p w14:paraId="1F1AC40D" w14:textId="77777777" w:rsidR="004734C3" w:rsidRPr="00FA10A3" w:rsidRDefault="004734C3" w:rsidP="004C1639">
            <w:r w:rsidRPr="00FA10A3">
              <w:t>Азаматтық қорғаныс құралымдары (басшының аты-жөні, тел., л/с, техника саны)</w:t>
            </w:r>
          </w:p>
        </w:tc>
        <w:tc>
          <w:tcPr>
            <w:tcW w:w="4396" w:type="dxa"/>
          </w:tcPr>
          <w:p w14:paraId="60DFEDFA" w14:textId="77777777" w:rsidR="004734C3" w:rsidRPr="00FA10A3" w:rsidRDefault="004734C3" w:rsidP="004C1639">
            <w:pPr>
              <w:jc w:val="center"/>
            </w:pPr>
          </w:p>
        </w:tc>
      </w:tr>
      <w:tr w:rsidR="004734C3" w:rsidRPr="00FA10A3" w14:paraId="5BF56985" w14:textId="77777777" w:rsidTr="004C1639">
        <w:tc>
          <w:tcPr>
            <w:tcW w:w="675" w:type="dxa"/>
            <w:gridSpan w:val="2"/>
          </w:tcPr>
          <w:p w14:paraId="2D58B90E" w14:textId="77777777" w:rsidR="004734C3" w:rsidRPr="00FA10A3" w:rsidRDefault="004734C3" w:rsidP="004C1639">
            <w:pPr>
              <w:jc w:val="center"/>
              <w:rPr>
                <w:b/>
              </w:rPr>
            </w:pPr>
          </w:p>
        </w:tc>
        <w:tc>
          <w:tcPr>
            <w:tcW w:w="10205" w:type="dxa"/>
          </w:tcPr>
          <w:p w14:paraId="3FC00C20" w14:textId="77777777" w:rsidR="004734C3" w:rsidRPr="00FA10A3" w:rsidRDefault="004734C3" w:rsidP="004C1639">
            <w:pPr>
              <w:jc w:val="both"/>
            </w:pPr>
          </w:p>
        </w:tc>
        <w:tc>
          <w:tcPr>
            <w:tcW w:w="4396" w:type="dxa"/>
          </w:tcPr>
          <w:p w14:paraId="459E10C0" w14:textId="77777777" w:rsidR="004734C3" w:rsidRPr="00FA10A3" w:rsidRDefault="004734C3" w:rsidP="004C1639">
            <w:pPr>
              <w:jc w:val="center"/>
            </w:pPr>
          </w:p>
        </w:tc>
      </w:tr>
      <w:tr w:rsidR="004734C3" w:rsidRPr="00FA10A3" w14:paraId="0D4D244B" w14:textId="77777777" w:rsidTr="004C1639">
        <w:tc>
          <w:tcPr>
            <w:tcW w:w="15276" w:type="dxa"/>
            <w:gridSpan w:val="4"/>
          </w:tcPr>
          <w:p w14:paraId="70DDF000" w14:textId="77777777" w:rsidR="004734C3" w:rsidRPr="00FA10A3" w:rsidRDefault="004734C3" w:rsidP="004C1639">
            <w:pPr>
              <w:jc w:val="center"/>
              <w:rPr>
                <w:b/>
              </w:rPr>
            </w:pPr>
            <w:r w:rsidRPr="00FA10A3">
              <w:rPr>
                <w:b/>
              </w:rPr>
              <w:t>70. "Изолит" ЖШС, Петропавл қ., Крепостная к-сі, 2</w:t>
            </w:r>
          </w:p>
        </w:tc>
      </w:tr>
      <w:tr w:rsidR="004734C3" w:rsidRPr="00FA10A3" w14:paraId="6D57D17A" w14:textId="77777777" w:rsidTr="004C1639">
        <w:tc>
          <w:tcPr>
            <w:tcW w:w="675" w:type="dxa"/>
            <w:gridSpan w:val="2"/>
          </w:tcPr>
          <w:p w14:paraId="63760120" w14:textId="77777777" w:rsidR="004734C3" w:rsidRPr="00FA10A3" w:rsidRDefault="004734C3" w:rsidP="004C1639">
            <w:pPr>
              <w:jc w:val="center"/>
              <w:rPr>
                <w:b/>
              </w:rPr>
            </w:pPr>
            <w:r w:rsidRPr="00FA10A3">
              <w:rPr>
                <w:b/>
              </w:rPr>
              <w:t>1)</w:t>
            </w:r>
          </w:p>
        </w:tc>
        <w:tc>
          <w:tcPr>
            <w:tcW w:w="10205" w:type="dxa"/>
          </w:tcPr>
          <w:p w14:paraId="41160516" w14:textId="77777777" w:rsidR="004734C3" w:rsidRPr="00FA10A3" w:rsidRDefault="004734C3" w:rsidP="004C1639">
            <w:pPr>
              <w:jc w:val="both"/>
              <w:rPr>
                <w:b/>
              </w:rPr>
            </w:pPr>
            <w:r w:rsidRPr="00FA10A3">
              <w:t>Ведомстволық тиесілілігі</w:t>
            </w:r>
          </w:p>
        </w:tc>
        <w:tc>
          <w:tcPr>
            <w:tcW w:w="4396" w:type="dxa"/>
          </w:tcPr>
          <w:p w14:paraId="04CDFC61" w14:textId="77777777" w:rsidR="004734C3" w:rsidRPr="00FA10A3" w:rsidRDefault="004734C3" w:rsidP="004C1639">
            <w:r w:rsidRPr="00FA10A3">
              <w:t>Жеке меншік</w:t>
            </w:r>
          </w:p>
        </w:tc>
      </w:tr>
      <w:tr w:rsidR="004734C3" w:rsidRPr="00FA10A3" w14:paraId="46E9A52A" w14:textId="77777777" w:rsidTr="004C1639">
        <w:tc>
          <w:tcPr>
            <w:tcW w:w="675" w:type="dxa"/>
            <w:gridSpan w:val="2"/>
          </w:tcPr>
          <w:p w14:paraId="5D0C3705" w14:textId="77777777" w:rsidR="004734C3" w:rsidRPr="00FA10A3" w:rsidRDefault="004734C3" w:rsidP="004C1639">
            <w:pPr>
              <w:jc w:val="center"/>
              <w:rPr>
                <w:b/>
              </w:rPr>
            </w:pPr>
            <w:r w:rsidRPr="00FA10A3">
              <w:rPr>
                <w:b/>
              </w:rPr>
              <w:t>2)</w:t>
            </w:r>
          </w:p>
        </w:tc>
        <w:tc>
          <w:tcPr>
            <w:tcW w:w="10205" w:type="dxa"/>
          </w:tcPr>
          <w:p w14:paraId="38A7A4D7" w14:textId="77777777" w:rsidR="004734C3" w:rsidRPr="00FA10A3" w:rsidRDefault="004734C3" w:rsidP="004C1639">
            <w:pPr>
              <w:jc w:val="both"/>
              <w:rPr>
                <w:b/>
              </w:rPr>
            </w:pPr>
            <w:r w:rsidRPr="00FA10A3">
              <w:t>Өндіріс түрі</w:t>
            </w:r>
          </w:p>
        </w:tc>
        <w:tc>
          <w:tcPr>
            <w:tcW w:w="4396" w:type="dxa"/>
          </w:tcPr>
          <w:p w14:paraId="126BA6C6" w14:textId="77777777" w:rsidR="004734C3" w:rsidRPr="00FA10A3" w:rsidRDefault="004734C3" w:rsidP="004C1639">
            <w:r w:rsidRPr="00FA10A3">
              <w:t>Изоляциялық материалдар (слюдалар) өндірісі</w:t>
            </w:r>
          </w:p>
        </w:tc>
      </w:tr>
      <w:tr w:rsidR="004734C3" w:rsidRPr="00FA10A3" w14:paraId="51C32E04" w14:textId="77777777" w:rsidTr="004C1639">
        <w:tc>
          <w:tcPr>
            <w:tcW w:w="675" w:type="dxa"/>
            <w:gridSpan w:val="2"/>
          </w:tcPr>
          <w:p w14:paraId="0C720EAF" w14:textId="77777777" w:rsidR="004734C3" w:rsidRPr="00FA10A3" w:rsidRDefault="004734C3" w:rsidP="004C1639">
            <w:pPr>
              <w:jc w:val="center"/>
              <w:rPr>
                <w:b/>
              </w:rPr>
            </w:pPr>
            <w:r w:rsidRPr="00FA10A3">
              <w:rPr>
                <w:b/>
              </w:rPr>
              <w:t>3)</w:t>
            </w:r>
          </w:p>
        </w:tc>
        <w:tc>
          <w:tcPr>
            <w:tcW w:w="10205" w:type="dxa"/>
          </w:tcPr>
          <w:p w14:paraId="0EA9FB8F"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2A246854" w14:textId="77777777" w:rsidR="004734C3" w:rsidRPr="00FA10A3" w:rsidRDefault="004734C3" w:rsidP="004C1639">
            <w:r w:rsidRPr="00FA10A3">
              <w:t>Жалпы -4000 м3</w:t>
            </w:r>
          </w:p>
        </w:tc>
      </w:tr>
      <w:tr w:rsidR="004734C3" w:rsidRPr="00FA10A3" w14:paraId="1A8DD512" w14:textId="77777777" w:rsidTr="004C1639">
        <w:tc>
          <w:tcPr>
            <w:tcW w:w="675" w:type="dxa"/>
            <w:gridSpan w:val="2"/>
          </w:tcPr>
          <w:p w14:paraId="47C91E94" w14:textId="77777777" w:rsidR="004734C3" w:rsidRPr="00FA10A3" w:rsidRDefault="004734C3" w:rsidP="004C1639">
            <w:pPr>
              <w:jc w:val="center"/>
              <w:rPr>
                <w:b/>
              </w:rPr>
            </w:pPr>
            <w:r w:rsidRPr="00FA10A3">
              <w:rPr>
                <w:b/>
              </w:rPr>
              <w:t>4)</w:t>
            </w:r>
          </w:p>
        </w:tc>
        <w:tc>
          <w:tcPr>
            <w:tcW w:w="10205" w:type="dxa"/>
          </w:tcPr>
          <w:p w14:paraId="09A6E66A" w14:textId="77777777" w:rsidR="004734C3" w:rsidRPr="00FA10A3" w:rsidRDefault="004734C3" w:rsidP="004C1639">
            <w:pPr>
              <w:jc w:val="both"/>
              <w:rPr>
                <w:b/>
              </w:rPr>
            </w:pPr>
            <w:r w:rsidRPr="00FA10A3">
              <w:t>Сумен жабдықтаудың сипаттамасы</w:t>
            </w:r>
          </w:p>
        </w:tc>
        <w:tc>
          <w:tcPr>
            <w:tcW w:w="4396" w:type="dxa"/>
          </w:tcPr>
          <w:p w14:paraId="62E23165" w14:textId="77777777" w:rsidR="004734C3" w:rsidRPr="00FA10A3" w:rsidRDefault="004734C3" w:rsidP="004C1639"/>
        </w:tc>
      </w:tr>
      <w:tr w:rsidR="004734C3" w:rsidRPr="00FA10A3" w14:paraId="0BED1D8F" w14:textId="77777777" w:rsidTr="004C1639">
        <w:tc>
          <w:tcPr>
            <w:tcW w:w="675" w:type="dxa"/>
            <w:gridSpan w:val="2"/>
          </w:tcPr>
          <w:p w14:paraId="4E33E429" w14:textId="77777777" w:rsidR="004734C3" w:rsidRPr="00FA10A3" w:rsidRDefault="004734C3" w:rsidP="004C1639">
            <w:pPr>
              <w:jc w:val="center"/>
              <w:rPr>
                <w:b/>
              </w:rPr>
            </w:pPr>
          </w:p>
        </w:tc>
        <w:tc>
          <w:tcPr>
            <w:tcW w:w="10205" w:type="dxa"/>
          </w:tcPr>
          <w:p w14:paraId="37C4E3D1"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1764AA7C" w14:textId="77777777" w:rsidR="004734C3" w:rsidRPr="00FA10A3" w:rsidRDefault="004734C3" w:rsidP="004C1639"/>
        </w:tc>
      </w:tr>
      <w:tr w:rsidR="004734C3" w:rsidRPr="00FA10A3" w14:paraId="736B7FD1" w14:textId="77777777" w:rsidTr="004C1639">
        <w:tc>
          <w:tcPr>
            <w:tcW w:w="675" w:type="dxa"/>
            <w:gridSpan w:val="2"/>
          </w:tcPr>
          <w:p w14:paraId="2293A781" w14:textId="77777777" w:rsidR="004734C3" w:rsidRPr="00FA10A3" w:rsidRDefault="004734C3" w:rsidP="004C1639">
            <w:pPr>
              <w:jc w:val="center"/>
              <w:rPr>
                <w:b/>
              </w:rPr>
            </w:pPr>
          </w:p>
        </w:tc>
        <w:tc>
          <w:tcPr>
            <w:tcW w:w="10205" w:type="dxa"/>
          </w:tcPr>
          <w:p w14:paraId="158DCE51" w14:textId="77777777" w:rsidR="004734C3" w:rsidRPr="00FA10A3" w:rsidRDefault="004734C3" w:rsidP="004C1639">
            <w:pPr>
              <w:ind w:firstLine="567"/>
              <w:jc w:val="both"/>
            </w:pPr>
            <w:r w:rsidRPr="00FA10A3">
              <w:t>4.2) өрт сөндіру гидранттары (типі, саны)</w:t>
            </w:r>
          </w:p>
        </w:tc>
        <w:tc>
          <w:tcPr>
            <w:tcW w:w="4396" w:type="dxa"/>
          </w:tcPr>
          <w:p w14:paraId="7C30B3B7" w14:textId="77777777" w:rsidR="004734C3" w:rsidRPr="00FA10A3" w:rsidRDefault="004734C3" w:rsidP="004C1639"/>
        </w:tc>
      </w:tr>
      <w:tr w:rsidR="004734C3" w:rsidRPr="00FA10A3" w14:paraId="6F570D4F" w14:textId="77777777" w:rsidTr="004C1639">
        <w:tc>
          <w:tcPr>
            <w:tcW w:w="675" w:type="dxa"/>
            <w:gridSpan w:val="2"/>
          </w:tcPr>
          <w:p w14:paraId="7E137D5E" w14:textId="77777777" w:rsidR="004734C3" w:rsidRPr="00FA10A3" w:rsidRDefault="004734C3" w:rsidP="004C1639">
            <w:pPr>
              <w:jc w:val="center"/>
              <w:rPr>
                <w:b/>
              </w:rPr>
            </w:pPr>
          </w:p>
        </w:tc>
        <w:tc>
          <w:tcPr>
            <w:tcW w:w="10205" w:type="dxa"/>
          </w:tcPr>
          <w:p w14:paraId="4CBD7682" w14:textId="77777777" w:rsidR="004734C3" w:rsidRPr="00FA10A3" w:rsidRDefault="004734C3" w:rsidP="004C1639">
            <w:pPr>
              <w:ind w:firstLine="567"/>
              <w:jc w:val="both"/>
            </w:pPr>
            <w:r w:rsidRPr="00FA10A3">
              <w:t>4.3) ішкі өрт сөндіру крандары</w:t>
            </w:r>
          </w:p>
        </w:tc>
        <w:tc>
          <w:tcPr>
            <w:tcW w:w="4396" w:type="dxa"/>
          </w:tcPr>
          <w:p w14:paraId="1B7840B5" w14:textId="77777777" w:rsidR="004734C3" w:rsidRPr="00FA10A3" w:rsidRDefault="004734C3" w:rsidP="004C1639">
            <w:r w:rsidRPr="00FA10A3">
              <w:t>Бар</w:t>
            </w:r>
          </w:p>
        </w:tc>
      </w:tr>
      <w:tr w:rsidR="004734C3" w:rsidRPr="00FA10A3" w14:paraId="7EAE927A" w14:textId="77777777" w:rsidTr="004C1639">
        <w:tc>
          <w:tcPr>
            <w:tcW w:w="675" w:type="dxa"/>
            <w:gridSpan w:val="2"/>
          </w:tcPr>
          <w:p w14:paraId="79A67A52" w14:textId="77777777" w:rsidR="004734C3" w:rsidRPr="00FA10A3" w:rsidRDefault="004734C3" w:rsidP="004C1639">
            <w:pPr>
              <w:jc w:val="center"/>
              <w:rPr>
                <w:b/>
              </w:rPr>
            </w:pPr>
          </w:p>
        </w:tc>
        <w:tc>
          <w:tcPr>
            <w:tcW w:w="10205" w:type="dxa"/>
          </w:tcPr>
          <w:p w14:paraId="02AF87EA"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22FDD3AE" w14:textId="77777777" w:rsidR="004734C3" w:rsidRPr="00FA10A3" w:rsidRDefault="004734C3" w:rsidP="004C1639">
            <w:r w:rsidRPr="00FA10A3">
              <w:t>Бар</w:t>
            </w:r>
          </w:p>
        </w:tc>
      </w:tr>
      <w:tr w:rsidR="004734C3" w:rsidRPr="00FA10A3" w14:paraId="73DEEBCF" w14:textId="77777777" w:rsidTr="004C1639">
        <w:tc>
          <w:tcPr>
            <w:tcW w:w="675" w:type="dxa"/>
            <w:gridSpan w:val="2"/>
          </w:tcPr>
          <w:p w14:paraId="0A36421E" w14:textId="77777777" w:rsidR="004734C3" w:rsidRPr="00FA10A3" w:rsidRDefault="004734C3" w:rsidP="004C1639">
            <w:pPr>
              <w:jc w:val="center"/>
              <w:rPr>
                <w:b/>
              </w:rPr>
            </w:pPr>
          </w:p>
        </w:tc>
        <w:tc>
          <w:tcPr>
            <w:tcW w:w="10205" w:type="dxa"/>
          </w:tcPr>
          <w:p w14:paraId="5E932CAC" w14:textId="77777777" w:rsidR="004734C3" w:rsidRPr="00FA10A3" w:rsidRDefault="004734C3" w:rsidP="004C1639">
            <w:pPr>
              <w:ind w:firstLine="567"/>
              <w:jc w:val="both"/>
            </w:pPr>
            <w:r w:rsidRPr="00FA10A3">
              <w:t xml:space="preserve">4.5) табиғи су көздері </w:t>
            </w:r>
          </w:p>
        </w:tc>
        <w:tc>
          <w:tcPr>
            <w:tcW w:w="4396" w:type="dxa"/>
          </w:tcPr>
          <w:p w14:paraId="4F25B007" w14:textId="77777777" w:rsidR="004734C3" w:rsidRPr="00FA10A3" w:rsidRDefault="004734C3" w:rsidP="004C1639">
            <w:r w:rsidRPr="00FA10A3">
              <w:t>Бар</w:t>
            </w:r>
          </w:p>
        </w:tc>
      </w:tr>
      <w:tr w:rsidR="004734C3" w:rsidRPr="00FA10A3" w14:paraId="76735E3C" w14:textId="77777777" w:rsidTr="004C1639">
        <w:tc>
          <w:tcPr>
            <w:tcW w:w="675" w:type="dxa"/>
            <w:gridSpan w:val="2"/>
          </w:tcPr>
          <w:p w14:paraId="4A095A49" w14:textId="77777777" w:rsidR="004734C3" w:rsidRPr="00FA10A3" w:rsidRDefault="004734C3" w:rsidP="004C1639">
            <w:pPr>
              <w:jc w:val="center"/>
              <w:rPr>
                <w:b/>
              </w:rPr>
            </w:pPr>
            <w:r w:rsidRPr="00FA10A3">
              <w:rPr>
                <w:b/>
              </w:rPr>
              <w:t>5)</w:t>
            </w:r>
          </w:p>
        </w:tc>
        <w:tc>
          <w:tcPr>
            <w:tcW w:w="10205" w:type="dxa"/>
          </w:tcPr>
          <w:p w14:paraId="63D9868C" w14:textId="77777777" w:rsidR="004734C3" w:rsidRPr="00FA10A3" w:rsidRDefault="004734C3" w:rsidP="004C1639">
            <w:pPr>
              <w:jc w:val="both"/>
              <w:rPr>
                <w:b/>
              </w:rPr>
            </w:pPr>
            <w:r w:rsidRPr="00FA10A3">
              <w:t>Жолдардың жағдайы</w:t>
            </w:r>
          </w:p>
        </w:tc>
        <w:tc>
          <w:tcPr>
            <w:tcW w:w="4396" w:type="dxa"/>
          </w:tcPr>
          <w:p w14:paraId="2B0B9582" w14:textId="77777777" w:rsidR="004734C3" w:rsidRPr="00FA10A3" w:rsidRDefault="004734C3" w:rsidP="004C1639">
            <w:r w:rsidRPr="00FA10A3">
              <w:t>100 куб.м. -1 дана.</w:t>
            </w:r>
          </w:p>
        </w:tc>
      </w:tr>
      <w:tr w:rsidR="004734C3" w:rsidRPr="00FA10A3" w14:paraId="6FED023C" w14:textId="77777777" w:rsidTr="004C1639">
        <w:tc>
          <w:tcPr>
            <w:tcW w:w="675" w:type="dxa"/>
            <w:gridSpan w:val="2"/>
          </w:tcPr>
          <w:p w14:paraId="42F324F9" w14:textId="77777777" w:rsidR="004734C3" w:rsidRPr="00FA10A3" w:rsidRDefault="004734C3" w:rsidP="004C1639">
            <w:pPr>
              <w:jc w:val="center"/>
              <w:rPr>
                <w:b/>
              </w:rPr>
            </w:pPr>
            <w:r w:rsidRPr="00FA10A3">
              <w:rPr>
                <w:b/>
              </w:rPr>
              <w:t>6)</w:t>
            </w:r>
          </w:p>
        </w:tc>
        <w:tc>
          <w:tcPr>
            <w:tcW w:w="10205" w:type="dxa"/>
          </w:tcPr>
          <w:p w14:paraId="04DE43FF" w14:textId="77777777" w:rsidR="004734C3" w:rsidRPr="00FA10A3" w:rsidRDefault="004734C3" w:rsidP="004C1639">
            <w:pPr>
              <w:jc w:val="both"/>
              <w:rPr>
                <w:b/>
              </w:rPr>
            </w:pPr>
            <w:r w:rsidRPr="00FA10A3">
              <w:t>Өртке қарсы жабдықтар</w:t>
            </w:r>
          </w:p>
        </w:tc>
        <w:tc>
          <w:tcPr>
            <w:tcW w:w="4396" w:type="dxa"/>
          </w:tcPr>
          <w:p w14:paraId="5DE33173" w14:textId="77777777" w:rsidR="004734C3" w:rsidRPr="00FA10A3" w:rsidRDefault="004734C3" w:rsidP="004C1639">
            <w:r w:rsidRPr="00FA10A3">
              <w:t>Жоқ</w:t>
            </w:r>
          </w:p>
        </w:tc>
      </w:tr>
      <w:tr w:rsidR="004734C3" w:rsidRPr="00FA10A3" w14:paraId="2FCCC947" w14:textId="77777777" w:rsidTr="004C1639">
        <w:tc>
          <w:tcPr>
            <w:tcW w:w="675" w:type="dxa"/>
            <w:gridSpan w:val="2"/>
          </w:tcPr>
          <w:p w14:paraId="727BA27E" w14:textId="77777777" w:rsidR="004734C3" w:rsidRPr="00FA10A3" w:rsidRDefault="004734C3" w:rsidP="004C1639">
            <w:pPr>
              <w:jc w:val="center"/>
              <w:rPr>
                <w:b/>
              </w:rPr>
            </w:pPr>
          </w:p>
        </w:tc>
        <w:tc>
          <w:tcPr>
            <w:tcW w:w="10205" w:type="dxa"/>
          </w:tcPr>
          <w:p w14:paraId="0C15AECB" w14:textId="77777777" w:rsidR="004734C3" w:rsidRPr="00FA10A3" w:rsidRDefault="004734C3" w:rsidP="004C1639">
            <w:pPr>
              <w:ind w:firstLine="567"/>
              <w:jc w:val="both"/>
            </w:pPr>
            <w:r w:rsidRPr="00FA10A3">
              <w:t>6.1) өрт сигнализациясы</w:t>
            </w:r>
          </w:p>
        </w:tc>
        <w:tc>
          <w:tcPr>
            <w:tcW w:w="4396" w:type="dxa"/>
          </w:tcPr>
          <w:p w14:paraId="36DF4E54" w14:textId="77777777" w:rsidR="004734C3" w:rsidRPr="00FA10A3" w:rsidRDefault="004734C3" w:rsidP="004C1639">
            <w:r w:rsidRPr="00FA10A3">
              <w:t>Жол төсемі – асфальтбетонды</w:t>
            </w:r>
          </w:p>
        </w:tc>
      </w:tr>
      <w:tr w:rsidR="004734C3" w:rsidRPr="00FA10A3" w14:paraId="0DB1AB63" w14:textId="77777777" w:rsidTr="004C1639">
        <w:tc>
          <w:tcPr>
            <w:tcW w:w="675" w:type="dxa"/>
            <w:gridSpan w:val="2"/>
          </w:tcPr>
          <w:p w14:paraId="5E527DAF" w14:textId="77777777" w:rsidR="004734C3" w:rsidRPr="00FA10A3" w:rsidRDefault="004734C3" w:rsidP="004C1639">
            <w:pPr>
              <w:jc w:val="center"/>
              <w:rPr>
                <w:b/>
              </w:rPr>
            </w:pPr>
          </w:p>
        </w:tc>
        <w:tc>
          <w:tcPr>
            <w:tcW w:w="10205" w:type="dxa"/>
          </w:tcPr>
          <w:p w14:paraId="1DAC9B10"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1C56B4A" w14:textId="77777777" w:rsidR="004734C3" w:rsidRPr="00FA10A3" w:rsidRDefault="004734C3" w:rsidP="004C1639"/>
        </w:tc>
      </w:tr>
      <w:tr w:rsidR="004734C3" w:rsidRPr="00FA10A3" w14:paraId="346E2A13" w14:textId="77777777" w:rsidTr="004C1639">
        <w:tc>
          <w:tcPr>
            <w:tcW w:w="675" w:type="dxa"/>
            <w:gridSpan w:val="2"/>
          </w:tcPr>
          <w:p w14:paraId="74089C9A" w14:textId="77777777" w:rsidR="004734C3" w:rsidRPr="00FA10A3" w:rsidRDefault="004734C3" w:rsidP="004C1639">
            <w:pPr>
              <w:jc w:val="center"/>
              <w:rPr>
                <w:b/>
              </w:rPr>
            </w:pPr>
          </w:p>
        </w:tc>
        <w:tc>
          <w:tcPr>
            <w:tcW w:w="10205" w:type="dxa"/>
          </w:tcPr>
          <w:p w14:paraId="096CB42A" w14:textId="77777777" w:rsidR="004734C3" w:rsidRPr="00FA10A3" w:rsidRDefault="004734C3" w:rsidP="004C1639">
            <w:pPr>
              <w:ind w:firstLine="567"/>
              <w:jc w:val="both"/>
            </w:pPr>
            <w:r w:rsidRPr="00FA10A3">
              <w:t>6.3) өрт сөндіргіштердің саны (дана)</w:t>
            </w:r>
          </w:p>
        </w:tc>
        <w:tc>
          <w:tcPr>
            <w:tcW w:w="4396" w:type="dxa"/>
          </w:tcPr>
          <w:p w14:paraId="2A48583F" w14:textId="77777777" w:rsidR="004734C3" w:rsidRPr="00FA10A3" w:rsidRDefault="004734C3" w:rsidP="004C1639"/>
        </w:tc>
      </w:tr>
      <w:tr w:rsidR="004734C3" w:rsidRPr="00FA10A3" w14:paraId="6ABCE1A6" w14:textId="77777777" w:rsidTr="004C1639">
        <w:tc>
          <w:tcPr>
            <w:tcW w:w="675" w:type="dxa"/>
            <w:gridSpan w:val="2"/>
          </w:tcPr>
          <w:p w14:paraId="0150F5CB" w14:textId="77777777" w:rsidR="004734C3" w:rsidRPr="00FA10A3" w:rsidRDefault="004734C3" w:rsidP="004C1639">
            <w:pPr>
              <w:jc w:val="center"/>
              <w:rPr>
                <w:b/>
              </w:rPr>
            </w:pPr>
            <w:r w:rsidRPr="00FA10A3">
              <w:rPr>
                <w:b/>
              </w:rPr>
              <w:t>7)</w:t>
            </w:r>
          </w:p>
        </w:tc>
        <w:tc>
          <w:tcPr>
            <w:tcW w:w="10205" w:type="dxa"/>
          </w:tcPr>
          <w:p w14:paraId="19F22CE3" w14:textId="77777777" w:rsidR="004734C3" w:rsidRPr="00FA10A3" w:rsidRDefault="004734C3" w:rsidP="004C1639">
            <w:pPr>
              <w:jc w:val="both"/>
            </w:pPr>
            <w:r w:rsidRPr="00FA10A3">
              <w:t>Өртке қарсы қызметтің түрі</w:t>
            </w:r>
          </w:p>
        </w:tc>
        <w:tc>
          <w:tcPr>
            <w:tcW w:w="4396" w:type="dxa"/>
          </w:tcPr>
          <w:p w14:paraId="7AB0C685" w14:textId="77777777" w:rsidR="004734C3" w:rsidRPr="00FA10A3" w:rsidRDefault="004734C3" w:rsidP="004C1639">
            <w:r w:rsidRPr="00FA10A3">
              <w:t>АПС – операторлық</w:t>
            </w:r>
          </w:p>
        </w:tc>
      </w:tr>
      <w:tr w:rsidR="004734C3" w:rsidRPr="00FA10A3" w14:paraId="140DA329" w14:textId="77777777" w:rsidTr="004C1639">
        <w:tc>
          <w:tcPr>
            <w:tcW w:w="675" w:type="dxa"/>
            <w:gridSpan w:val="2"/>
          </w:tcPr>
          <w:p w14:paraId="6B29932A" w14:textId="77777777" w:rsidR="004734C3" w:rsidRPr="00FA10A3" w:rsidRDefault="004734C3" w:rsidP="004C1639">
            <w:pPr>
              <w:jc w:val="center"/>
              <w:rPr>
                <w:b/>
              </w:rPr>
            </w:pPr>
          </w:p>
        </w:tc>
        <w:tc>
          <w:tcPr>
            <w:tcW w:w="10205" w:type="dxa"/>
          </w:tcPr>
          <w:p w14:paraId="34FFA7BF" w14:textId="77777777" w:rsidR="004734C3" w:rsidRPr="00FA10A3" w:rsidRDefault="004734C3" w:rsidP="004C1639">
            <w:pPr>
              <w:ind w:firstLine="567"/>
              <w:jc w:val="both"/>
            </w:pPr>
            <w:r w:rsidRPr="00FA10A3">
              <w:t>7.1) штат бойынша сандық құрамы (адам)</w:t>
            </w:r>
          </w:p>
        </w:tc>
        <w:tc>
          <w:tcPr>
            <w:tcW w:w="4396" w:type="dxa"/>
          </w:tcPr>
          <w:p w14:paraId="4ED31D08" w14:textId="77777777" w:rsidR="004734C3" w:rsidRPr="00FA10A3" w:rsidRDefault="004734C3" w:rsidP="004C1639">
            <w:r w:rsidRPr="00FA10A3">
              <w:t>Бар</w:t>
            </w:r>
          </w:p>
        </w:tc>
      </w:tr>
      <w:tr w:rsidR="004734C3" w:rsidRPr="00FA10A3" w14:paraId="1881FFAF" w14:textId="77777777" w:rsidTr="004C1639">
        <w:tc>
          <w:tcPr>
            <w:tcW w:w="675" w:type="dxa"/>
            <w:gridSpan w:val="2"/>
          </w:tcPr>
          <w:p w14:paraId="6A391AE8" w14:textId="77777777" w:rsidR="004734C3" w:rsidRPr="00FA10A3" w:rsidRDefault="004734C3" w:rsidP="004C1639">
            <w:pPr>
              <w:jc w:val="center"/>
              <w:rPr>
                <w:b/>
              </w:rPr>
            </w:pPr>
          </w:p>
        </w:tc>
        <w:tc>
          <w:tcPr>
            <w:tcW w:w="10205" w:type="dxa"/>
          </w:tcPr>
          <w:p w14:paraId="2BCA2D45" w14:textId="77777777" w:rsidR="004734C3" w:rsidRPr="00FA10A3" w:rsidRDefault="004734C3" w:rsidP="004C1639">
            <w:pPr>
              <w:ind w:firstLine="567"/>
              <w:jc w:val="both"/>
            </w:pPr>
            <w:r w:rsidRPr="00FA10A3">
              <w:t>7.2) өрт сөндіру депосының телефон нөмірі</w:t>
            </w:r>
          </w:p>
        </w:tc>
        <w:tc>
          <w:tcPr>
            <w:tcW w:w="4396" w:type="dxa"/>
          </w:tcPr>
          <w:p w14:paraId="063774A1" w14:textId="77777777" w:rsidR="004734C3" w:rsidRPr="00FA10A3" w:rsidRDefault="004734C3" w:rsidP="004C1639">
            <w:r w:rsidRPr="00FA10A3">
              <w:t>14 дана.</w:t>
            </w:r>
          </w:p>
        </w:tc>
      </w:tr>
      <w:tr w:rsidR="004734C3" w:rsidRPr="00FA10A3" w14:paraId="3A4AC75B" w14:textId="77777777" w:rsidTr="004C1639">
        <w:tc>
          <w:tcPr>
            <w:tcW w:w="675" w:type="dxa"/>
            <w:gridSpan w:val="2"/>
          </w:tcPr>
          <w:p w14:paraId="4E3AA315" w14:textId="77777777" w:rsidR="004734C3" w:rsidRPr="00FA10A3" w:rsidRDefault="004734C3" w:rsidP="004C1639">
            <w:pPr>
              <w:jc w:val="center"/>
              <w:rPr>
                <w:b/>
              </w:rPr>
            </w:pPr>
          </w:p>
        </w:tc>
        <w:tc>
          <w:tcPr>
            <w:tcW w:w="10205" w:type="dxa"/>
          </w:tcPr>
          <w:p w14:paraId="3A8F338C"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22B95050" w14:textId="77777777" w:rsidR="004734C3" w:rsidRPr="00FA10A3" w:rsidRDefault="004734C3" w:rsidP="004C1639"/>
        </w:tc>
      </w:tr>
      <w:tr w:rsidR="004734C3" w:rsidRPr="00FA10A3" w14:paraId="6C3F93F0" w14:textId="77777777" w:rsidTr="004C1639">
        <w:tc>
          <w:tcPr>
            <w:tcW w:w="675" w:type="dxa"/>
            <w:gridSpan w:val="2"/>
          </w:tcPr>
          <w:p w14:paraId="61CED409" w14:textId="77777777" w:rsidR="004734C3" w:rsidRPr="00FA10A3" w:rsidRDefault="004734C3" w:rsidP="004C1639">
            <w:pPr>
              <w:jc w:val="center"/>
              <w:rPr>
                <w:b/>
              </w:rPr>
            </w:pPr>
            <w:r w:rsidRPr="00FA10A3">
              <w:rPr>
                <w:b/>
              </w:rPr>
              <w:t>8)</w:t>
            </w:r>
          </w:p>
        </w:tc>
        <w:tc>
          <w:tcPr>
            <w:tcW w:w="10205" w:type="dxa"/>
          </w:tcPr>
          <w:p w14:paraId="56A93F46"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35ED50C0" w14:textId="77777777" w:rsidR="004734C3" w:rsidRPr="00FA10A3" w:rsidRDefault="004734C3" w:rsidP="004C1639"/>
        </w:tc>
      </w:tr>
      <w:tr w:rsidR="004734C3" w:rsidRPr="00FA10A3" w14:paraId="66C864B4" w14:textId="77777777" w:rsidTr="004C1639">
        <w:tc>
          <w:tcPr>
            <w:tcW w:w="675" w:type="dxa"/>
            <w:gridSpan w:val="2"/>
          </w:tcPr>
          <w:p w14:paraId="5E1B553F" w14:textId="77777777" w:rsidR="004734C3" w:rsidRPr="00FA10A3" w:rsidRDefault="004734C3" w:rsidP="004C1639">
            <w:pPr>
              <w:jc w:val="center"/>
              <w:rPr>
                <w:b/>
              </w:rPr>
            </w:pPr>
            <w:r w:rsidRPr="00FA10A3">
              <w:rPr>
                <w:b/>
              </w:rPr>
              <w:t>9)</w:t>
            </w:r>
          </w:p>
        </w:tc>
        <w:tc>
          <w:tcPr>
            <w:tcW w:w="10205" w:type="dxa"/>
          </w:tcPr>
          <w:p w14:paraId="59A243DA"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4111E699" w14:textId="77777777" w:rsidR="004734C3" w:rsidRPr="00FA10A3" w:rsidRDefault="004734C3" w:rsidP="004C1639"/>
        </w:tc>
      </w:tr>
      <w:tr w:rsidR="004734C3" w:rsidRPr="00FA10A3" w14:paraId="6FEC1F24" w14:textId="77777777" w:rsidTr="004C1639">
        <w:tc>
          <w:tcPr>
            <w:tcW w:w="675" w:type="dxa"/>
            <w:gridSpan w:val="2"/>
          </w:tcPr>
          <w:p w14:paraId="30CC4786" w14:textId="77777777" w:rsidR="004734C3" w:rsidRPr="00FA10A3" w:rsidRDefault="004734C3" w:rsidP="004C1639">
            <w:pPr>
              <w:jc w:val="center"/>
              <w:rPr>
                <w:b/>
              </w:rPr>
            </w:pPr>
          </w:p>
        </w:tc>
        <w:tc>
          <w:tcPr>
            <w:tcW w:w="10205" w:type="dxa"/>
          </w:tcPr>
          <w:p w14:paraId="27E0BC5E" w14:textId="77777777" w:rsidR="004734C3" w:rsidRPr="00FA10A3" w:rsidRDefault="004734C3" w:rsidP="004C1639">
            <w:pPr>
              <w:jc w:val="both"/>
            </w:pPr>
          </w:p>
        </w:tc>
        <w:tc>
          <w:tcPr>
            <w:tcW w:w="4396" w:type="dxa"/>
          </w:tcPr>
          <w:p w14:paraId="73A73012" w14:textId="77777777" w:rsidR="004734C3" w:rsidRPr="00FA10A3" w:rsidRDefault="004734C3" w:rsidP="004C1639">
            <w:r w:rsidRPr="00FA10A3">
              <w:t>Жеке меншік</w:t>
            </w:r>
          </w:p>
        </w:tc>
      </w:tr>
      <w:tr w:rsidR="004734C3" w:rsidRPr="00FA10A3" w14:paraId="00731F40" w14:textId="77777777" w:rsidTr="004C1639">
        <w:tc>
          <w:tcPr>
            <w:tcW w:w="15276" w:type="dxa"/>
            <w:gridSpan w:val="4"/>
          </w:tcPr>
          <w:p w14:paraId="5073AAFA" w14:textId="77777777" w:rsidR="004734C3" w:rsidRPr="00FA10A3" w:rsidRDefault="004734C3" w:rsidP="004C1639">
            <w:pPr>
              <w:jc w:val="center"/>
              <w:rPr>
                <w:b/>
                <w:color w:val="FF0000"/>
                <w:szCs w:val="20"/>
                <w:lang w:eastAsia="en-US"/>
              </w:rPr>
            </w:pPr>
            <w:r w:rsidRPr="00FA10A3">
              <w:rPr>
                <w:b/>
                <w:szCs w:val="20"/>
              </w:rPr>
              <w:t xml:space="preserve">71. "СУ-808" ЖШС, Петропавл қ., </w:t>
            </w:r>
            <w:r w:rsidRPr="00FA10A3">
              <w:rPr>
                <w:rStyle w:val="s0"/>
                <w:rFonts w:eastAsiaTheme="majorEastAsia"/>
                <w:b/>
                <w:color w:val="auto"/>
                <w:sz w:val="24"/>
              </w:rPr>
              <w:t>Жабаев к-сі, 6</w:t>
            </w:r>
          </w:p>
        </w:tc>
      </w:tr>
      <w:tr w:rsidR="004734C3" w:rsidRPr="00FA10A3" w14:paraId="27ADABE0" w14:textId="77777777" w:rsidTr="004C1639">
        <w:tc>
          <w:tcPr>
            <w:tcW w:w="675" w:type="dxa"/>
            <w:gridSpan w:val="2"/>
          </w:tcPr>
          <w:p w14:paraId="5B829957" w14:textId="77777777" w:rsidR="004734C3" w:rsidRPr="00FA10A3" w:rsidRDefault="004734C3" w:rsidP="004C1639">
            <w:pPr>
              <w:jc w:val="center"/>
              <w:rPr>
                <w:b/>
              </w:rPr>
            </w:pPr>
            <w:r w:rsidRPr="00FA10A3">
              <w:rPr>
                <w:b/>
              </w:rPr>
              <w:t>1)</w:t>
            </w:r>
          </w:p>
        </w:tc>
        <w:tc>
          <w:tcPr>
            <w:tcW w:w="10205" w:type="dxa"/>
          </w:tcPr>
          <w:p w14:paraId="3C417633" w14:textId="77777777" w:rsidR="004734C3" w:rsidRPr="00FA10A3" w:rsidRDefault="004734C3" w:rsidP="004C1639">
            <w:pPr>
              <w:jc w:val="both"/>
              <w:rPr>
                <w:b/>
              </w:rPr>
            </w:pPr>
            <w:r w:rsidRPr="00FA10A3">
              <w:t>Ведомстволық тиесілілігі</w:t>
            </w:r>
          </w:p>
        </w:tc>
        <w:tc>
          <w:tcPr>
            <w:tcW w:w="4396" w:type="dxa"/>
          </w:tcPr>
          <w:p w14:paraId="36604E6E" w14:textId="77777777" w:rsidR="004734C3" w:rsidRPr="00FA10A3" w:rsidRDefault="004734C3" w:rsidP="004C1639">
            <w:r w:rsidRPr="00FA10A3">
              <w:t>Жеке меншік</w:t>
            </w:r>
          </w:p>
        </w:tc>
      </w:tr>
      <w:tr w:rsidR="004734C3" w:rsidRPr="00FA10A3" w14:paraId="03FDE36F" w14:textId="77777777" w:rsidTr="004C1639">
        <w:tc>
          <w:tcPr>
            <w:tcW w:w="675" w:type="dxa"/>
            <w:gridSpan w:val="2"/>
          </w:tcPr>
          <w:p w14:paraId="4CA78904" w14:textId="77777777" w:rsidR="004734C3" w:rsidRPr="00FA10A3" w:rsidRDefault="004734C3" w:rsidP="004C1639">
            <w:pPr>
              <w:jc w:val="center"/>
              <w:rPr>
                <w:b/>
              </w:rPr>
            </w:pPr>
            <w:r w:rsidRPr="00FA10A3">
              <w:rPr>
                <w:b/>
              </w:rPr>
              <w:t>2)</w:t>
            </w:r>
          </w:p>
        </w:tc>
        <w:tc>
          <w:tcPr>
            <w:tcW w:w="10205" w:type="dxa"/>
          </w:tcPr>
          <w:p w14:paraId="524033B9" w14:textId="77777777" w:rsidR="004734C3" w:rsidRPr="00FA10A3" w:rsidRDefault="004734C3" w:rsidP="004C1639">
            <w:pPr>
              <w:jc w:val="both"/>
              <w:rPr>
                <w:b/>
              </w:rPr>
            </w:pPr>
            <w:r w:rsidRPr="00FA10A3">
              <w:t>Өндіріс түрі</w:t>
            </w:r>
          </w:p>
        </w:tc>
        <w:tc>
          <w:tcPr>
            <w:tcW w:w="4396" w:type="dxa"/>
          </w:tcPr>
          <w:p w14:paraId="040D0ED0" w14:textId="77777777" w:rsidR="004734C3" w:rsidRPr="00FA10A3" w:rsidRDefault="004734C3" w:rsidP="004C1639">
            <w:r w:rsidRPr="00FA10A3">
              <w:t xml:space="preserve">Битумды, асфальтты өндіру, сақтау </w:t>
            </w:r>
          </w:p>
        </w:tc>
      </w:tr>
      <w:tr w:rsidR="004734C3" w:rsidRPr="00FA10A3" w14:paraId="10DAAE27" w14:textId="77777777" w:rsidTr="004C1639">
        <w:tc>
          <w:tcPr>
            <w:tcW w:w="675" w:type="dxa"/>
            <w:gridSpan w:val="2"/>
          </w:tcPr>
          <w:p w14:paraId="3E0AD0B2" w14:textId="77777777" w:rsidR="004734C3" w:rsidRPr="00FA10A3" w:rsidRDefault="004734C3" w:rsidP="004C1639">
            <w:pPr>
              <w:jc w:val="center"/>
              <w:rPr>
                <w:b/>
              </w:rPr>
            </w:pPr>
            <w:r w:rsidRPr="00FA10A3">
              <w:rPr>
                <w:b/>
              </w:rPr>
              <w:t>3)</w:t>
            </w:r>
          </w:p>
        </w:tc>
        <w:tc>
          <w:tcPr>
            <w:tcW w:w="10205" w:type="dxa"/>
          </w:tcPr>
          <w:p w14:paraId="3FF51F6B"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39C33525" w14:textId="77777777" w:rsidR="004734C3" w:rsidRPr="00FA10A3" w:rsidRDefault="004734C3" w:rsidP="004C1639">
            <w:r w:rsidRPr="00FA10A3">
              <w:t>Жалпы-3500 м3</w:t>
            </w:r>
          </w:p>
        </w:tc>
      </w:tr>
      <w:tr w:rsidR="004734C3" w:rsidRPr="00FA10A3" w14:paraId="40B55D39" w14:textId="77777777" w:rsidTr="004C1639">
        <w:tc>
          <w:tcPr>
            <w:tcW w:w="675" w:type="dxa"/>
            <w:gridSpan w:val="2"/>
          </w:tcPr>
          <w:p w14:paraId="3057BC40" w14:textId="77777777" w:rsidR="004734C3" w:rsidRPr="00FA10A3" w:rsidRDefault="004734C3" w:rsidP="004C1639">
            <w:pPr>
              <w:jc w:val="center"/>
              <w:rPr>
                <w:b/>
              </w:rPr>
            </w:pPr>
            <w:r w:rsidRPr="00FA10A3">
              <w:rPr>
                <w:b/>
              </w:rPr>
              <w:t>4)</w:t>
            </w:r>
          </w:p>
        </w:tc>
        <w:tc>
          <w:tcPr>
            <w:tcW w:w="10205" w:type="dxa"/>
          </w:tcPr>
          <w:p w14:paraId="30DDB1ED" w14:textId="77777777" w:rsidR="004734C3" w:rsidRPr="00FA10A3" w:rsidRDefault="004734C3" w:rsidP="004C1639">
            <w:pPr>
              <w:jc w:val="both"/>
              <w:rPr>
                <w:b/>
              </w:rPr>
            </w:pPr>
            <w:r w:rsidRPr="00FA10A3">
              <w:t>Сумен жабдықтаудың сипаттамасы</w:t>
            </w:r>
          </w:p>
        </w:tc>
        <w:tc>
          <w:tcPr>
            <w:tcW w:w="4396" w:type="dxa"/>
          </w:tcPr>
          <w:p w14:paraId="43FFA04C" w14:textId="77777777" w:rsidR="004734C3" w:rsidRPr="00FA10A3" w:rsidRDefault="004734C3" w:rsidP="004C1639"/>
        </w:tc>
      </w:tr>
      <w:tr w:rsidR="004734C3" w:rsidRPr="00FA10A3" w14:paraId="08FC587B" w14:textId="77777777" w:rsidTr="004C1639">
        <w:tc>
          <w:tcPr>
            <w:tcW w:w="675" w:type="dxa"/>
            <w:gridSpan w:val="2"/>
          </w:tcPr>
          <w:p w14:paraId="08C636D7" w14:textId="77777777" w:rsidR="004734C3" w:rsidRPr="00FA10A3" w:rsidRDefault="004734C3" w:rsidP="004C1639">
            <w:pPr>
              <w:jc w:val="center"/>
              <w:rPr>
                <w:b/>
              </w:rPr>
            </w:pPr>
          </w:p>
        </w:tc>
        <w:tc>
          <w:tcPr>
            <w:tcW w:w="10205" w:type="dxa"/>
          </w:tcPr>
          <w:p w14:paraId="3732957F"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2A9DF63D" w14:textId="77777777" w:rsidR="004734C3" w:rsidRPr="00FA10A3" w:rsidRDefault="004734C3" w:rsidP="004C1639"/>
        </w:tc>
      </w:tr>
      <w:tr w:rsidR="004734C3" w:rsidRPr="00FA10A3" w14:paraId="47D7E05B" w14:textId="77777777" w:rsidTr="004C1639">
        <w:tc>
          <w:tcPr>
            <w:tcW w:w="675" w:type="dxa"/>
            <w:gridSpan w:val="2"/>
          </w:tcPr>
          <w:p w14:paraId="53DB23C0" w14:textId="77777777" w:rsidR="004734C3" w:rsidRPr="00FA10A3" w:rsidRDefault="004734C3" w:rsidP="004C1639">
            <w:pPr>
              <w:jc w:val="center"/>
              <w:rPr>
                <w:b/>
              </w:rPr>
            </w:pPr>
          </w:p>
        </w:tc>
        <w:tc>
          <w:tcPr>
            <w:tcW w:w="10205" w:type="dxa"/>
          </w:tcPr>
          <w:p w14:paraId="18F75804" w14:textId="77777777" w:rsidR="004734C3" w:rsidRPr="00FA10A3" w:rsidRDefault="004734C3" w:rsidP="004C1639">
            <w:pPr>
              <w:ind w:firstLine="567"/>
              <w:jc w:val="both"/>
            </w:pPr>
            <w:r w:rsidRPr="00FA10A3">
              <w:t>4.2) өрт сөндіру гидранттары (типі, количество)</w:t>
            </w:r>
          </w:p>
        </w:tc>
        <w:tc>
          <w:tcPr>
            <w:tcW w:w="4396" w:type="dxa"/>
          </w:tcPr>
          <w:p w14:paraId="63F84E11" w14:textId="77777777" w:rsidR="004734C3" w:rsidRPr="00FA10A3" w:rsidRDefault="004734C3" w:rsidP="004C1639"/>
        </w:tc>
      </w:tr>
      <w:tr w:rsidR="004734C3" w:rsidRPr="00FA10A3" w14:paraId="05526FEE" w14:textId="77777777" w:rsidTr="004C1639">
        <w:tc>
          <w:tcPr>
            <w:tcW w:w="675" w:type="dxa"/>
            <w:gridSpan w:val="2"/>
          </w:tcPr>
          <w:p w14:paraId="3FC6D867" w14:textId="77777777" w:rsidR="004734C3" w:rsidRPr="00FA10A3" w:rsidRDefault="004734C3" w:rsidP="004C1639">
            <w:pPr>
              <w:jc w:val="center"/>
              <w:rPr>
                <w:b/>
              </w:rPr>
            </w:pPr>
          </w:p>
        </w:tc>
        <w:tc>
          <w:tcPr>
            <w:tcW w:w="10205" w:type="dxa"/>
          </w:tcPr>
          <w:p w14:paraId="4A68BCFC" w14:textId="77777777" w:rsidR="004734C3" w:rsidRPr="00FA10A3" w:rsidRDefault="004734C3" w:rsidP="004C1639">
            <w:pPr>
              <w:ind w:firstLine="567"/>
              <w:jc w:val="both"/>
            </w:pPr>
            <w:r w:rsidRPr="00FA10A3">
              <w:t>4.3) ішкі өрт сөндіру крандары</w:t>
            </w:r>
          </w:p>
        </w:tc>
        <w:tc>
          <w:tcPr>
            <w:tcW w:w="4396" w:type="dxa"/>
          </w:tcPr>
          <w:p w14:paraId="2F26FA05" w14:textId="77777777" w:rsidR="004734C3" w:rsidRPr="00FA10A3" w:rsidRDefault="004734C3" w:rsidP="004C1639">
            <w:r w:rsidRPr="00FA10A3">
              <w:t>Бар</w:t>
            </w:r>
          </w:p>
        </w:tc>
      </w:tr>
      <w:tr w:rsidR="004734C3" w:rsidRPr="00FA10A3" w14:paraId="24BEBEE4" w14:textId="77777777" w:rsidTr="004C1639">
        <w:tc>
          <w:tcPr>
            <w:tcW w:w="675" w:type="dxa"/>
            <w:gridSpan w:val="2"/>
          </w:tcPr>
          <w:p w14:paraId="469CB655" w14:textId="77777777" w:rsidR="004734C3" w:rsidRPr="00FA10A3" w:rsidRDefault="004734C3" w:rsidP="004C1639">
            <w:pPr>
              <w:jc w:val="center"/>
              <w:rPr>
                <w:b/>
              </w:rPr>
            </w:pPr>
          </w:p>
        </w:tc>
        <w:tc>
          <w:tcPr>
            <w:tcW w:w="10205" w:type="dxa"/>
          </w:tcPr>
          <w:p w14:paraId="050BAF8D"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2C5A7171" w14:textId="77777777" w:rsidR="004734C3" w:rsidRPr="00FA10A3" w:rsidRDefault="004734C3" w:rsidP="004C1639">
            <w:r w:rsidRPr="00FA10A3">
              <w:t>Бар</w:t>
            </w:r>
          </w:p>
        </w:tc>
      </w:tr>
      <w:tr w:rsidR="004734C3" w:rsidRPr="00FA10A3" w14:paraId="03CD6390" w14:textId="77777777" w:rsidTr="004C1639">
        <w:tc>
          <w:tcPr>
            <w:tcW w:w="675" w:type="dxa"/>
            <w:gridSpan w:val="2"/>
          </w:tcPr>
          <w:p w14:paraId="44ADE534" w14:textId="77777777" w:rsidR="004734C3" w:rsidRPr="00FA10A3" w:rsidRDefault="004734C3" w:rsidP="004C1639">
            <w:pPr>
              <w:jc w:val="center"/>
              <w:rPr>
                <w:b/>
              </w:rPr>
            </w:pPr>
          </w:p>
        </w:tc>
        <w:tc>
          <w:tcPr>
            <w:tcW w:w="10205" w:type="dxa"/>
          </w:tcPr>
          <w:p w14:paraId="5E3ED474" w14:textId="77777777" w:rsidR="004734C3" w:rsidRPr="00FA10A3" w:rsidRDefault="004734C3" w:rsidP="004C1639">
            <w:pPr>
              <w:ind w:firstLine="567"/>
              <w:jc w:val="both"/>
            </w:pPr>
            <w:r w:rsidRPr="00FA10A3">
              <w:t xml:space="preserve">4.5) табиғи су көздері </w:t>
            </w:r>
          </w:p>
        </w:tc>
        <w:tc>
          <w:tcPr>
            <w:tcW w:w="4396" w:type="dxa"/>
          </w:tcPr>
          <w:p w14:paraId="2B695ACE" w14:textId="77777777" w:rsidR="004734C3" w:rsidRPr="00FA10A3" w:rsidRDefault="004734C3" w:rsidP="004C1639">
            <w:r w:rsidRPr="00FA10A3">
              <w:t>Бар</w:t>
            </w:r>
          </w:p>
        </w:tc>
      </w:tr>
      <w:tr w:rsidR="004734C3" w:rsidRPr="00FA10A3" w14:paraId="4F69D49F" w14:textId="77777777" w:rsidTr="004C1639">
        <w:tc>
          <w:tcPr>
            <w:tcW w:w="675" w:type="dxa"/>
            <w:gridSpan w:val="2"/>
          </w:tcPr>
          <w:p w14:paraId="79712CCD" w14:textId="77777777" w:rsidR="004734C3" w:rsidRPr="00FA10A3" w:rsidRDefault="004734C3" w:rsidP="004C1639">
            <w:pPr>
              <w:jc w:val="center"/>
              <w:rPr>
                <w:b/>
              </w:rPr>
            </w:pPr>
            <w:r w:rsidRPr="00FA10A3">
              <w:rPr>
                <w:b/>
              </w:rPr>
              <w:lastRenderedPageBreak/>
              <w:t>5)</w:t>
            </w:r>
          </w:p>
        </w:tc>
        <w:tc>
          <w:tcPr>
            <w:tcW w:w="10205" w:type="dxa"/>
          </w:tcPr>
          <w:p w14:paraId="05D0BC19" w14:textId="77777777" w:rsidR="004734C3" w:rsidRPr="00FA10A3" w:rsidRDefault="004734C3" w:rsidP="004C1639">
            <w:pPr>
              <w:jc w:val="both"/>
              <w:rPr>
                <w:b/>
              </w:rPr>
            </w:pPr>
            <w:r w:rsidRPr="00FA10A3">
              <w:t>Жолдардың жағдайы</w:t>
            </w:r>
          </w:p>
        </w:tc>
        <w:tc>
          <w:tcPr>
            <w:tcW w:w="4396" w:type="dxa"/>
          </w:tcPr>
          <w:p w14:paraId="33CCB5DE" w14:textId="77777777" w:rsidR="004734C3" w:rsidRPr="00FA10A3" w:rsidRDefault="004734C3" w:rsidP="004C1639">
            <w:r w:rsidRPr="00FA10A3">
              <w:t>100 куб.м. -1 дана.</w:t>
            </w:r>
          </w:p>
        </w:tc>
      </w:tr>
      <w:tr w:rsidR="004734C3" w:rsidRPr="00FA10A3" w14:paraId="33B5123F" w14:textId="77777777" w:rsidTr="004C1639">
        <w:tc>
          <w:tcPr>
            <w:tcW w:w="675" w:type="dxa"/>
            <w:gridSpan w:val="2"/>
          </w:tcPr>
          <w:p w14:paraId="2A0EC2D6" w14:textId="77777777" w:rsidR="004734C3" w:rsidRPr="00FA10A3" w:rsidRDefault="004734C3" w:rsidP="004C1639">
            <w:pPr>
              <w:jc w:val="center"/>
              <w:rPr>
                <w:b/>
              </w:rPr>
            </w:pPr>
            <w:r w:rsidRPr="00FA10A3">
              <w:rPr>
                <w:b/>
              </w:rPr>
              <w:t>6)</w:t>
            </w:r>
          </w:p>
        </w:tc>
        <w:tc>
          <w:tcPr>
            <w:tcW w:w="10205" w:type="dxa"/>
          </w:tcPr>
          <w:p w14:paraId="135554E0" w14:textId="77777777" w:rsidR="004734C3" w:rsidRPr="00FA10A3" w:rsidRDefault="004734C3" w:rsidP="004C1639">
            <w:pPr>
              <w:jc w:val="both"/>
              <w:rPr>
                <w:b/>
              </w:rPr>
            </w:pPr>
            <w:r w:rsidRPr="00FA10A3">
              <w:t>Өртке қарсы жабдықтар</w:t>
            </w:r>
          </w:p>
        </w:tc>
        <w:tc>
          <w:tcPr>
            <w:tcW w:w="4396" w:type="dxa"/>
          </w:tcPr>
          <w:p w14:paraId="4BA5D3A4" w14:textId="77777777" w:rsidR="004734C3" w:rsidRPr="00FA10A3" w:rsidRDefault="004734C3" w:rsidP="004C1639">
            <w:r w:rsidRPr="00FA10A3">
              <w:t>Жоқ</w:t>
            </w:r>
          </w:p>
        </w:tc>
      </w:tr>
      <w:tr w:rsidR="004734C3" w:rsidRPr="00FA10A3" w14:paraId="3D08A16E" w14:textId="77777777" w:rsidTr="004C1639">
        <w:tc>
          <w:tcPr>
            <w:tcW w:w="675" w:type="dxa"/>
            <w:gridSpan w:val="2"/>
          </w:tcPr>
          <w:p w14:paraId="4489C24B" w14:textId="77777777" w:rsidR="004734C3" w:rsidRPr="00FA10A3" w:rsidRDefault="004734C3" w:rsidP="004C1639">
            <w:pPr>
              <w:jc w:val="center"/>
              <w:rPr>
                <w:b/>
              </w:rPr>
            </w:pPr>
          </w:p>
        </w:tc>
        <w:tc>
          <w:tcPr>
            <w:tcW w:w="10205" w:type="dxa"/>
          </w:tcPr>
          <w:p w14:paraId="73EF950E" w14:textId="77777777" w:rsidR="004734C3" w:rsidRPr="00FA10A3" w:rsidRDefault="004734C3" w:rsidP="004C1639">
            <w:pPr>
              <w:ind w:firstLine="567"/>
              <w:jc w:val="both"/>
            </w:pPr>
            <w:r w:rsidRPr="00FA10A3">
              <w:t>6.1) өрт сигнализациясы</w:t>
            </w:r>
          </w:p>
        </w:tc>
        <w:tc>
          <w:tcPr>
            <w:tcW w:w="4396" w:type="dxa"/>
          </w:tcPr>
          <w:p w14:paraId="493623CF" w14:textId="77777777" w:rsidR="004734C3" w:rsidRPr="00FA10A3" w:rsidRDefault="004734C3" w:rsidP="004C1639">
            <w:r w:rsidRPr="00FA10A3">
              <w:t>Жол төсемі – асфальтбетонды</w:t>
            </w:r>
          </w:p>
        </w:tc>
      </w:tr>
      <w:tr w:rsidR="004734C3" w:rsidRPr="00FA10A3" w14:paraId="0E74B2F4" w14:textId="77777777" w:rsidTr="004C1639">
        <w:tc>
          <w:tcPr>
            <w:tcW w:w="675" w:type="dxa"/>
            <w:gridSpan w:val="2"/>
          </w:tcPr>
          <w:p w14:paraId="0F25BBA7" w14:textId="77777777" w:rsidR="004734C3" w:rsidRPr="00FA10A3" w:rsidRDefault="004734C3" w:rsidP="004C1639">
            <w:pPr>
              <w:jc w:val="center"/>
              <w:rPr>
                <w:b/>
              </w:rPr>
            </w:pPr>
          </w:p>
        </w:tc>
        <w:tc>
          <w:tcPr>
            <w:tcW w:w="10205" w:type="dxa"/>
          </w:tcPr>
          <w:p w14:paraId="359C9C1B"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541D989D" w14:textId="77777777" w:rsidR="004734C3" w:rsidRPr="00FA10A3" w:rsidRDefault="004734C3" w:rsidP="004C1639"/>
        </w:tc>
      </w:tr>
      <w:tr w:rsidR="004734C3" w:rsidRPr="00FA10A3" w14:paraId="65AC01FB" w14:textId="77777777" w:rsidTr="004C1639">
        <w:tc>
          <w:tcPr>
            <w:tcW w:w="675" w:type="dxa"/>
            <w:gridSpan w:val="2"/>
          </w:tcPr>
          <w:p w14:paraId="2E01EE0B" w14:textId="77777777" w:rsidR="004734C3" w:rsidRPr="00FA10A3" w:rsidRDefault="004734C3" w:rsidP="004C1639">
            <w:pPr>
              <w:jc w:val="center"/>
              <w:rPr>
                <w:b/>
              </w:rPr>
            </w:pPr>
          </w:p>
        </w:tc>
        <w:tc>
          <w:tcPr>
            <w:tcW w:w="10205" w:type="dxa"/>
          </w:tcPr>
          <w:p w14:paraId="1B15E6B4" w14:textId="77777777" w:rsidR="004734C3" w:rsidRPr="00FA10A3" w:rsidRDefault="004734C3" w:rsidP="004C1639">
            <w:pPr>
              <w:ind w:firstLine="567"/>
              <w:jc w:val="both"/>
            </w:pPr>
            <w:r w:rsidRPr="00FA10A3">
              <w:t>6.3) өрт сөндіргіштердің саны (дана)</w:t>
            </w:r>
          </w:p>
        </w:tc>
        <w:tc>
          <w:tcPr>
            <w:tcW w:w="4396" w:type="dxa"/>
          </w:tcPr>
          <w:p w14:paraId="32403E8A" w14:textId="77777777" w:rsidR="004734C3" w:rsidRPr="00FA10A3" w:rsidRDefault="004734C3" w:rsidP="004C1639"/>
        </w:tc>
      </w:tr>
      <w:tr w:rsidR="004734C3" w:rsidRPr="00FA10A3" w14:paraId="4A844AF1" w14:textId="77777777" w:rsidTr="004C1639">
        <w:tc>
          <w:tcPr>
            <w:tcW w:w="675" w:type="dxa"/>
            <w:gridSpan w:val="2"/>
          </w:tcPr>
          <w:p w14:paraId="12D4EFD3" w14:textId="77777777" w:rsidR="004734C3" w:rsidRPr="00FA10A3" w:rsidRDefault="004734C3" w:rsidP="004C1639">
            <w:pPr>
              <w:jc w:val="center"/>
              <w:rPr>
                <w:b/>
              </w:rPr>
            </w:pPr>
            <w:r w:rsidRPr="00FA10A3">
              <w:rPr>
                <w:b/>
              </w:rPr>
              <w:t>7)</w:t>
            </w:r>
          </w:p>
        </w:tc>
        <w:tc>
          <w:tcPr>
            <w:tcW w:w="10205" w:type="dxa"/>
          </w:tcPr>
          <w:p w14:paraId="0E012BE0" w14:textId="77777777" w:rsidR="004734C3" w:rsidRPr="00FA10A3" w:rsidRDefault="004734C3" w:rsidP="004C1639">
            <w:pPr>
              <w:jc w:val="both"/>
            </w:pPr>
            <w:r w:rsidRPr="00FA10A3">
              <w:t>Өртке қарсы қызметтің түрі</w:t>
            </w:r>
          </w:p>
        </w:tc>
        <w:tc>
          <w:tcPr>
            <w:tcW w:w="4396" w:type="dxa"/>
          </w:tcPr>
          <w:p w14:paraId="5DFCE905" w14:textId="77777777" w:rsidR="004734C3" w:rsidRPr="00FA10A3" w:rsidRDefault="004734C3" w:rsidP="004C1639">
            <w:r w:rsidRPr="00FA10A3">
              <w:t>АПС – операторлық</w:t>
            </w:r>
          </w:p>
        </w:tc>
      </w:tr>
      <w:tr w:rsidR="004734C3" w:rsidRPr="00FA10A3" w14:paraId="538B065E" w14:textId="77777777" w:rsidTr="004C1639">
        <w:tc>
          <w:tcPr>
            <w:tcW w:w="675" w:type="dxa"/>
            <w:gridSpan w:val="2"/>
          </w:tcPr>
          <w:p w14:paraId="503BEF7E" w14:textId="77777777" w:rsidR="004734C3" w:rsidRPr="00FA10A3" w:rsidRDefault="004734C3" w:rsidP="004C1639">
            <w:pPr>
              <w:jc w:val="center"/>
              <w:rPr>
                <w:b/>
              </w:rPr>
            </w:pPr>
          </w:p>
        </w:tc>
        <w:tc>
          <w:tcPr>
            <w:tcW w:w="10205" w:type="dxa"/>
          </w:tcPr>
          <w:p w14:paraId="265F9CDA" w14:textId="77777777" w:rsidR="004734C3" w:rsidRPr="00FA10A3" w:rsidRDefault="004734C3" w:rsidP="004C1639">
            <w:pPr>
              <w:ind w:firstLine="567"/>
              <w:jc w:val="both"/>
            </w:pPr>
            <w:r w:rsidRPr="00FA10A3">
              <w:t>7.1) штат бойынша сандық құрамы (адам)</w:t>
            </w:r>
          </w:p>
        </w:tc>
        <w:tc>
          <w:tcPr>
            <w:tcW w:w="4396" w:type="dxa"/>
          </w:tcPr>
          <w:p w14:paraId="3D111623" w14:textId="77777777" w:rsidR="004734C3" w:rsidRPr="00FA10A3" w:rsidRDefault="004734C3" w:rsidP="004C1639">
            <w:r w:rsidRPr="00FA10A3">
              <w:t>Бар</w:t>
            </w:r>
          </w:p>
        </w:tc>
      </w:tr>
      <w:tr w:rsidR="004734C3" w:rsidRPr="00FA10A3" w14:paraId="1BFF22ED" w14:textId="77777777" w:rsidTr="004C1639">
        <w:tc>
          <w:tcPr>
            <w:tcW w:w="675" w:type="dxa"/>
            <w:gridSpan w:val="2"/>
          </w:tcPr>
          <w:p w14:paraId="17803332" w14:textId="77777777" w:rsidR="004734C3" w:rsidRPr="00FA10A3" w:rsidRDefault="004734C3" w:rsidP="004C1639">
            <w:pPr>
              <w:jc w:val="center"/>
              <w:rPr>
                <w:b/>
              </w:rPr>
            </w:pPr>
          </w:p>
        </w:tc>
        <w:tc>
          <w:tcPr>
            <w:tcW w:w="10205" w:type="dxa"/>
          </w:tcPr>
          <w:p w14:paraId="2C38BFFC" w14:textId="77777777" w:rsidR="004734C3" w:rsidRPr="00FA10A3" w:rsidRDefault="004734C3" w:rsidP="004C1639">
            <w:pPr>
              <w:ind w:firstLine="567"/>
              <w:jc w:val="both"/>
            </w:pPr>
            <w:r w:rsidRPr="00FA10A3">
              <w:t>7.2) өрт сөндіру депосының телефон нөмірі</w:t>
            </w:r>
          </w:p>
        </w:tc>
        <w:tc>
          <w:tcPr>
            <w:tcW w:w="4396" w:type="dxa"/>
          </w:tcPr>
          <w:p w14:paraId="1829F094" w14:textId="77777777" w:rsidR="004734C3" w:rsidRPr="00FA10A3" w:rsidRDefault="004734C3" w:rsidP="004C1639">
            <w:r w:rsidRPr="00FA10A3">
              <w:t>14 дана.</w:t>
            </w:r>
          </w:p>
        </w:tc>
      </w:tr>
      <w:tr w:rsidR="004734C3" w:rsidRPr="00FA10A3" w14:paraId="4E87DF66" w14:textId="77777777" w:rsidTr="004C1639">
        <w:tc>
          <w:tcPr>
            <w:tcW w:w="675" w:type="dxa"/>
            <w:gridSpan w:val="2"/>
          </w:tcPr>
          <w:p w14:paraId="25EBAAAD" w14:textId="77777777" w:rsidR="004734C3" w:rsidRPr="00FA10A3" w:rsidRDefault="004734C3" w:rsidP="004C1639">
            <w:pPr>
              <w:jc w:val="center"/>
              <w:rPr>
                <w:b/>
              </w:rPr>
            </w:pPr>
          </w:p>
        </w:tc>
        <w:tc>
          <w:tcPr>
            <w:tcW w:w="10205" w:type="dxa"/>
          </w:tcPr>
          <w:p w14:paraId="5CFF7AC0"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5014F1AA" w14:textId="77777777" w:rsidR="004734C3" w:rsidRPr="00FA10A3" w:rsidRDefault="004734C3" w:rsidP="004C1639"/>
        </w:tc>
      </w:tr>
      <w:tr w:rsidR="004734C3" w:rsidRPr="00FA10A3" w14:paraId="3632C4B4" w14:textId="77777777" w:rsidTr="004C1639">
        <w:tc>
          <w:tcPr>
            <w:tcW w:w="675" w:type="dxa"/>
            <w:gridSpan w:val="2"/>
          </w:tcPr>
          <w:p w14:paraId="4D922153" w14:textId="77777777" w:rsidR="004734C3" w:rsidRPr="00FA10A3" w:rsidRDefault="004734C3" w:rsidP="004C1639">
            <w:pPr>
              <w:jc w:val="center"/>
              <w:rPr>
                <w:b/>
              </w:rPr>
            </w:pPr>
            <w:r w:rsidRPr="00FA10A3">
              <w:rPr>
                <w:b/>
              </w:rPr>
              <w:t>8)</w:t>
            </w:r>
          </w:p>
        </w:tc>
        <w:tc>
          <w:tcPr>
            <w:tcW w:w="10205" w:type="dxa"/>
          </w:tcPr>
          <w:p w14:paraId="7A153BC0"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1BA22359" w14:textId="77777777" w:rsidR="004734C3" w:rsidRPr="00FA10A3" w:rsidRDefault="004734C3" w:rsidP="004C1639"/>
        </w:tc>
      </w:tr>
      <w:tr w:rsidR="004734C3" w:rsidRPr="00FA10A3" w14:paraId="0D62BFE3" w14:textId="77777777" w:rsidTr="004C1639">
        <w:tc>
          <w:tcPr>
            <w:tcW w:w="675" w:type="dxa"/>
            <w:gridSpan w:val="2"/>
          </w:tcPr>
          <w:p w14:paraId="54B11025" w14:textId="77777777" w:rsidR="004734C3" w:rsidRPr="00FA10A3" w:rsidRDefault="004734C3" w:rsidP="004C1639">
            <w:pPr>
              <w:jc w:val="center"/>
              <w:rPr>
                <w:b/>
              </w:rPr>
            </w:pPr>
            <w:r w:rsidRPr="00FA10A3">
              <w:rPr>
                <w:b/>
              </w:rPr>
              <w:t>9)</w:t>
            </w:r>
          </w:p>
        </w:tc>
        <w:tc>
          <w:tcPr>
            <w:tcW w:w="10205" w:type="dxa"/>
          </w:tcPr>
          <w:p w14:paraId="27C544B8"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55EA0230" w14:textId="77777777" w:rsidR="004734C3" w:rsidRPr="00FA10A3" w:rsidRDefault="004734C3" w:rsidP="004C1639"/>
        </w:tc>
      </w:tr>
      <w:tr w:rsidR="004734C3" w:rsidRPr="00FA10A3" w14:paraId="627A5C18" w14:textId="77777777" w:rsidTr="004C1639">
        <w:tc>
          <w:tcPr>
            <w:tcW w:w="675" w:type="dxa"/>
            <w:gridSpan w:val="2"/>
          </w:tcPr>
          <w:p w14:paraId="20680FC7" w14:textId="77777777" w:rsidR="004734C3" w:rsidRPr="00FA10A3" w:rsidRDefault="004734C3" w:rsidP="004C1639">
            <w:pPr>
              <w:jc w:val="center"/>
              <w:rPr>
                <w:b/>
              </w:rPr>
            </w:pPr>
          </w:p>
        </w:tc>
        <w:tc>
          <w:tcPr>
            <w:tcW w:w="10205" w:type="dxa"/>
          </w:tcPr>
          <w:p w14:paraId="5332147E" w14:textId="77777777" w:rsidR="004734C3" w:rsidRPr="00FA10A3" w:rsidRDefault="004734C3" w:rsidP="004C1639">
            <w:pPr>
              <w:rPr>
                <w:color w:val="7030A0"/>
                <w:sz w:val="20"/>
                <w:szCs w:val="20"/>
              </w:rPr>
            </w:pPr>
          </w:p>
        </w:tc>
        <w:tc>
          <w:tcPr>
            <w:tcW w:w="4396" w:type="dxa"/>
          </w:tcPr>
          <w:p w14:paraId="4348FF63" w14:textId="77777777" w:rsidR="004734C3" w:rsidRPr="00FA10A3" w:rsidRDefault="004734C3" w:rsidP="004C1639">
            <w:pPr>
              <w:rPr>
                <w:color w:val="7030A0"/>
                <w:sz w:val="20"/>
                <w:szCs w:val="20"/>
              </w:rPr>
            </w:pPr>
          </w:p>
        </w:tc>
      </w:tr>
      <w:tr w:rsidR="004734C3" w:rsidRPr="00FA10A3" w14:paraId="2ECEF10F" w14:textId="77777777" w:rsidTr="004C1639">
        <w:tc>
          <w:tcPr>
            <w:tcW w:w="15276" w:type="dxa"/>
            <w:gridSpan w:val="4"/>
          </w:tcPr>
          <w:p w14:paraId="0B2BEA7A" w14:textId="77777777" w:rsidR="004734C3" w:rsidRPr="00FA10A3" w:rsidRDefault="004734C3" w:rsidP="004C1639">
            <w:pPr>
              <w:jc w:val="center"/>
              <w:rPr>
                <w:b/>
                <w:szCs w:val="20"/>
                <w:lang w:eastAsia="en-US"/>
              </w:rPr>
            </w:pPr>
            <w:r w:rsidRPr="00FA10A3">
              <w:rPr>
                <w:b/>
                <w:szCs w:val="20"/>
              </w:rPr>
              <w:t xml:space="preserve">72. "ДОРОЖНИК АШЫҚ АСПАН" ЖШС, Петропавл қ., </w:t>
            </w:r>
            <w:r w:rsidRPr="00FA10A3">
              <w:rPr>
                <w:rStyle w:val="s0"/>
                <w:rFonts w:eastAsiaTheme="majorEastAsia"/>
                <w:b/>
                <w:color w:val="auto"/>
                <w:sz w:val="24"/>
              </w:rPr>
              <w:t>Косманавттар к-сі, 9 "А"</w:t>
            </w:r>
          </w:p>
        </w:tc>
      </w:tr>
      <w:tr w:rsidR="004734C3" w:rsidRPr="00FA10A3" w14:paraId="781F9183" w14:textId="77777777" w:rsidTr="004C1639">
        <w:tc>
          <w:tcPr>
            <w:tcW w:w="675" w:type="dxa"/>
            <w:gridSpan w:val="2"/>
          </w:tcPr>
          <w:p w14:paraId="5402A2C4" w14:textId="77777777" w:rsidR="004734C3" w:rsidRPr="00FA10A3" w:rsidRDefault="004734C3" w:rsidP="004C1639">
            <w:pPr>
              <w:jc w:val="center"/>
              <w:rPr>
                <w:b/>
              </w:rPr>
            </w:pPr>
            <w:r w:rsidRPr="00FA10A3">
              <w:rPr>
                <w:b/>
              </w:rPr>
              <w:t>1)</w:t>
            </w:r>
          </w:p>
        </w:tc>
        <w:tc>
          <w:tcPr>
            <w:tcW w:w="10205" w:type="dxa"/>
          </w:tcPr>
          <w:p w14:paraId="042B1CA3" w14:textId="77777777" w:rsidR="004734C3" w:rsidRPr="00FA10A3" w:rsidRDefault="004734C3" w:rsidP="004C1639">
            <w:pPr>
              <w:jc w:val="both"/>
              <w:rPr>
                <w:b/>
              </w:rPr>
            </w:pPr>
            <w:r w:rsidRPr="00FA10A3">
              <w:t>Ведомстволық тиесілілігі</w:t>
            </w:r>
          </w:p>
        </w:tc>
        <w:tc>
          <w:tcPr>
            <w:tcW w:w="4396" w:type="dxa"/>
          </w:tcPr>
          <w:p w14:paraId="04F64E1E" w14:textId="77777777" w:rsidR="004734C3" w:rsidRPr="00FA10A3" w:rsidRDefault="004734C3" w:rsidP="004C1639">
            <w:r w:rsidRPr="00FA10A3">
              <w:t>Жеке меншік</w:t>
            </w:r>
          </w:p>
        </w:tc>
      </w:tr>
      <w:tr w:rsidR="004734C3" w:rsidRPr="00FA10A3" w14:paraId="469AC7F6" w14:textId="77777777" w:rsidTr="004C1639">
        <w:tc>
          <w:tcPr>
            <w:tcW w:w="675" w:type="dxa"/>
            <w:gridSpan w:val="2"/>
          </w:tcPr>
          <w:p w14:paraId="6E1E4CC4" w14:textId="77777777" w:rsidR="004734C3" w:rsidRPr="00FA10A3" w:rsidRDefault="004734C3" w:rsidP="004C1639">
            <w:pPr>
              <w:jc w:val="center"/>
              <w:rPr>
                <w:b/>
              </w:rPr>
            </w:pPr>
            <w:r w:rsidRPr="00FA10A3">
              <w:rPr>
                <w:b/>
              </w:rPr>
              <w:t>2)</w:t>
            </w:r>
          </w:p>
        </w:tc>
        <w:tc>
          <w:tcPr>
            <w:tcW w:w="10205" w:type="dxa"/>
          </w:tcPr>
          <w:p w14:paraId="1B73F6EA" w14:textId="77777777" w:rsidR="004734C3" w:rsidRPr="00FA10A3" w:rsidRDefault="004734C3" w:rsidP="004C1639">
            <w:pPr>
              <w:jc w:val="both"/>
              <w:rPr>
                <w:b/>
              </w:rPr>
            </w:pPr>
            <w:r w:rsidRPr="00FA10A3">
              <w:t>Өндіріс түрі</w:t>
            </w:r>
          </w:p>
        </w:tc>
        <w:tc>
          <w:tcPr>
            <w:tcW w:w="4396" w:type="dxa"/>
          </w:tcPr>
          <w:p w14:paraId="4AD41E4A" w14:textId="77777777" w:rsidR="004734C3" w:rsidRPr="00FA10A3" w:rsidRDefault="004734C3" w:rsidP="004C1639">
            <w:r w:rsidRPr="00FA10A3">
              <w:t xml:space="preserve">Битумды, асфальтты өндіру, сақтау </w:t>
            </w:r>
          </w:p>
        </w:tc>
      </w:tr>
      <w:tr w:rsidR="004734C3" w:rsidRPr="00FA10A3" w14:paraId="02FC4F0B" w14:textId="77777777" w:rsidTr="004C1639">
        <w:tc>
          <w:tcPr>
            <w:tcW w:w="675" w:type="dxa"/>
            <w:gridSpan w:val="2"/>
          </w:tcPr>
          <w:p w14:paraId="3AF6025B" w14:textId="77777777" w:rsidR="004734C3" w:rsidRPr="00FA10A3" w:rsidRDefault="004734C3" w:rsidP="004C1639">
            <w:pPr>
              <w:jc w:val="center"/>
              <w:rPr>
                <w:b/>
              </w:rPr>
            </w:pPr>
            <w:r w:rsidRPr="00FA10A3">
              <w:rPr>
                <w:b/>
              </w:rPr>
              <w:t>3)</w:t>
            </w:r>
          </w:p>
        </w:tc>
        <w:tc>
          <w:tcPr>
            <w:tcW w:w="10205" w:type="dxa"/>
          </w:tcPr>
          <w:p w14:paraId="0AC53CAC"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BB53D45" w14:textId="77777777" w:rsidR="004734C3" w:rsidRPr="00FA10A3" w:rsidRDefault="004734C3" w:rsidP="004C1639">
            <w:r w:rsidRPr="00FA10A3">
              <w:t>Жалпы -4500 м3</w:t>
            </w:r>
          </w:p>
        </w:tc>
      </w:tr>
      <w:tr w:rsidR="004734C3" w:rsidRPr="00FA10A3" w14:paraId="4BDE88E5" w14:textId="77777777" w:rsidTr="004C1639">
        <w:tc>
          <w:tcPr>
            <w:tcW w:w="675" w:type="dxa"/>
            <w:gridSpan w:val="2"/>
          </w:tcPr>
          <w:p w14:paraId="24711DB5" w14:textId="77777777" w:rsidR="004734C3" w:rsidRPr="00FA10A3" w:rsidRDefault="004734C3" w:rsidP="004C1639">
            <w:pPr>
              <w:jc w:val="center"/>
              <w:rPr>
                <w:b/>
              </w:rPr>
            </w:pPr>
            <w:r w:rsidRPr="00FA10A3">
              <w:rPr>
                <w:b/>
              </w:rPr>
              <w:t>4)</w:t>
            </w:r>
          </w:p>
        </w:tc>
        <w:tc>
          <w:tcPr>
            <w:tcW w:w="10205" w:type="dxa"/>
          </w:tcPr>
          <w:p w14:paraId="228D71E3" w14:textId="77777777" w:rsidR="004734C3" w:rsidRPr="00FA10A3" w:rsidRDefault="004734C3" w:rsidP="004C1639">
            <w:pPr>
              <w:jc w:val="both"/>
              <w:rPr>
                <w:b/>
              </w:rPr>
            </w:pPr>
            <w:r w:rsidRPr="00FA10A3">
              <w:t>Сумен жабдықтаудың сипаттамасы</w:t>
            </w:r>
          </w:p>
        </w:tc>
        <w:tc>
          <w:tcPr>
            <w:tcW w:w="4396" w:type="dxa"/>
          </w:tcPr>
          <w:p w14:paraId="2756E6BC" w14:textId="77777777" w:rsidR="004734C3" w:rsidRPr="00FA10A3" w:rsidRDefault="004734C3" w:rsidP="004C1639"/>
        </w:tc>
      </w:tr>
      <w:tr w:rsidR="004734C3" w:rsidRPr="00FA10A3" w14:paraId="1A4722ED" w14:textId="77777777" w:rsidTr="004C1639">
        <w:tc>
          <w:tcPr>
            <w:tcW w:w="675" w:type="dxa"/>
            <w:gridSpan w:val="2"/>
          </w:tcPr>
          <w:p w14:paraId="3336A7C9" w14:textId="77777777" w:rsidR="004734C3" w:rsidRPr="00FA10A3" w:rsidRDefault="004734C3" w:rsidP="004C1639">
            <w:pPr>
              <w:jc w:val="center"/>
              <w:rPr>
                <w:b/>
              </w:rPr>
            </w:pPr>
          </w:p>
        </w:tc>
        <w:tc>
          <w:tcPr>
            <w:tcW w:w="10205" w:type="dxa"/>
          </w:tcPr>
          <w:p w14:paraId="52CFA7C1"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036379DF" w14:textId="77777777" w:rsidR="004734C3" w:rsidRPr="00FA10A3" w:rsidRDefault="004734C3" w:rsidP="004C1639"/>
        </w:tc>
      </w:tr>
      <w:tr w:rsidR="004734C3" w:rsidRPr="00FA10A3" w14:paraId="68BFD0C2" w14:textId="77777777" w:rsidTr="004C1639">
        <w:tc>
          <w:tcPr>
            <w:tcW w:w="675" w:type="dxa"/>
            <w:gridSpan w:val="2"/>
          </w:tcPr>
          <w:p w14:paraId="36139971" w14:textId="77777777" w:rsidR="004734C3" w:rsidRPr="00FA10A3" w:rsidRDefault="004734C3" w:rsidP="004C1639">
            <w:pPr>
              <w:jc w:val="center"/>
              <w:rPr>
                <w:b/>
              </w:rPr>
            </w:pPr>
          </w:p>
        </w:tc>
        <w:tc>
          <w:tcPr>
            <w:tcW w:w="10205" w:type="dxa"/>
          </w:tcPr>
          <w:p w14:paraId="28F2587F" w14:textId="77777777" w:rsidR="004734C3" w:rsidRPr="00FA10A3" w:rsidRDefault="004734C3" w:rsidP="004C1639">
            <w:pPr>
              <w:ind w:firstLine="567"/>
              <w:jc w:val="both"/>
            </w:pPr>
            <w:r w:rsidRPr="00FA10A3">
              <w:t>4.2) өрт сөндіру гидранттары (типі, саны)</w:t>
            </w:r>
          </w:p>
        </w:tc>
        <w:tc>
          <w:tcPr>
            <w:tcW w:w="4396" w:type="dxa"/>
          </w:tcPr>
          <w:p w14:paraId="7439CECF" w14:textId="77777777" w:rsidR="004734C3" w:rsidRPr="00FA10A3" w:rsidRDefault="004734C3" w:rsidP="004C1639"/>
        </w:tc>
      </w:tr>
      <w:tr w:rsidR="004734C3" w:rsidRPr="00FA10A3" w14:paraId="74B1B897" w14:textId="77777777" w:rsidTr="004C1639">
        <w:tc>
          <w:tcPr>
            <w:tcW w:w="675" w:type="dxa"/>
            <w:gridSpan w:val="2"/>
          </w:tcPr>
          <w:p w14:paraId="21B8A288" w14:textId="77777777" w:rsidR="004734C3" w:rsidRPr="00FA10A3" w:rsidRDefault="004734C3" w:rsidP="004C1639">
            <w:pPr>
              <w:jc w:val="center"/>
              <w:rPr>
                <w:b/>
              </w:rPr>
            </w:pPr>
          </w:p>
        </w:tc>
        <w:tc>
          <w:tcPr>
            <w:tcW w:w="10205" w:type="dxa"/>
          </w:tcPr>
          <w:p w14:paraId="433FFF24" w14:textId="77777777" w:rsidR="004734C3" w:rsidRPr="00FA10A3" w:rsidRDefault="004734C3" w:rsidP="004C1639">
            <w:pPr>
              <w:ind w:firstLine="567"/>
              <w:jc w:val="both"/>
            </w:pPr>
            <w:r w:rsidRPr="00FA10A3">
              <w:t>4.3) ішкі өрт сөндіру крандары</w:t>
            </w:r>
          </w:p>
        </w:tc>
        <w:tc>
          <w:tcPr>
            <w:tcW w:w="4396" w:type="dxa"/>
          </w:tcPr>
          <w:p w14:paraId="092BE9B7" w14:textId="77777777" w:rsidR="004734C3" w:rsidRPr="00FA10A3" w:rsidRDefault="004734C3" w:rsidP="004C1639">
            <w:r w:rsidRPr="00FA10A3">
              <w:t>Бар</w:t>
            </w:r>
          </w:p>
        </w:tc>
      </w:tr>
      <w:tr w:rsidR="004734C3" w:rsidRPr="00FA10A3" w14:paraId="257047BA" w14:textId="77777777" w:rsidTr="004C1639">
        <w:tc>
          <w:tcPr>
            <w:tcW w:w="675" w:type="dxa"/>
            <w:gridSpan w:val="2"/>
          </w:tcPr>
          <w:p w14:paraId="61037203" w14:textId="77777777" w:rsidR="004734C3" w:rsidRPr="00FA10A3" w:rsidRDefault="004734C3" w:rsidP="004C1639">
            <w:pPr>
              <w:jc w:val="center"/>
              <w:rPr>
                <w:b/>
              </w:rPr>
            </w:pPr>
          </w:p>
        </w:tc>
        <w:tc>
          <w:tcPr>
            <w:tcW w:w="10205" w:type="dxa"/>
          </w:tcPr>
          <w:p w14:paraId="5C39D25A"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3147AACD" w14:textId="77777777" w:rsidR="004734C3" w:rsidRPr="00FA10A3" w:rsidRDefault="004734C3" w:rsidP="004C1639">
            <w:r w:rsidRPr="00FA10A3">
              <w:t>Бар</w:t>
            </w:r>
          </w:p>
        </w:tc>
      </w:tr>
      <w:tr w:rsidR="004734C3" w:rsidRPr="00FA10A3" w14:paraId="3B67FE05" w14:textId="77777777" w:rsidTr="004C1639">
        <w:tc>
          <w:tcPr>
            <w:tcW w:w="675" w:type="dxa"/>
            <w:gridSpan w:val="2"/>
          </w:tcPr>
          <w:p w14:paraId="5F7C6876" w14:textId="77777777" w:rsidR="004734C3" w:rsidRPr="00FA10A3" w:rsidRDefault="004734C3" w:rsidP="004C1639">
            <w:pPr>
              <w:jc w:val="center"/>
              <w:rPr>
                <w:b/>
              </w:rPr>
            </w:pPr>
          </w:p>
        </w:tc>
        <w:tc>
          <w:tcPr>
            <w:tcW w:w="10205" w:type="dxa"/>
          </w:tcPr>
          <w:p w14:paraId="42C0520E" w14:textId="77777777" w:rsidR="004734C3" w:rsidRPr="00FA10A3" w:rsidRDefault="004734C3" w:rsidP="004C1639">
            <w:pPr>
              <w:ind w:firstLine="567"/>
              <w:jc w:val="both"/>
            </w:pPr>
            <w:r w:rsidRPr="00FA10A3">
              <w:t xml:space="preserve">4.5) табиғи су көздері </w:t>
            </w:r>
          </w:p>
        </w:tc>
        <w:tc>
          <w:tcPr>
            <w:tcW w:w="4396" w:type="dxa"/>
          </w:tcPr>
          <w:p w14:paraId="6718BF19" w14:textId="77777777" w:rsidR="004734C3" w:rsidRPr="00FA10A3" w:rsidRDefault="004734C3" w:rsidP="004C1639">
            <w:r w:rsidRPr="00FA10A3">
              <w:t>Бар</w:t>
            </w:r>
          </w:p>
        </w:tc>
      </w:tr>
      <w:tr w:rsidR="004734C3" w:rsidRPr="00FA10A3" w14:paraId="43AC7CB4" w14:textId="77777777" w:rsidTr="004C1639">
        <w:tc>
          <w:tcPr>
            <w:tcW w:w="675" w:type="dxa"/>
            <w:gridSpan w:val="2"/>
          </w:tcPr>
          <w:p w14:paraId="1F88DACA" w14:textId="77777777" w:rsidR="004734C3" w:rsidRPr="00FA10A3" w:rsidRDefault="004734C3" w:rsidP="004C1639">
            <w:pPr>
              <w:jc w:val="center"/>
              <w:rPr>
                <w:b/>
              </w:rPr>
            </w:pPr>
            <w:r w:rsidRPr="00FA10A3">
              <w:rPr>
                <w:b/>
              </w:rPr>
              <w:t>5)</w:t>
            </w:r>
          </w:p>
        </w:tc>
        <w:tc>
          <w:tcPr>
            <w:tcW w:w="10205" w:type="dxa"/>
          </w:tcPr>
          <w:p w14:paraId="603E2A1C" w14:textId="77777777" w:rsidR="004734C3" w:rsidRPr="00FA10A3" w:rsidRDefault="004734C3" w:rsidP="004C1639">
            <w:pPr>
              <w:jc w:val="both"/>
              <w:rPr>
                <w:b/>
              </w:rPr>
            </w:pPr>
            <w:r w:rsidRPr="00FA10A3">
              <w:t>Жолдардың жағдайы</w:t>
            </w:r>
          </w:p>
        </w:tc>
        <w:tc>
          <w:tcPr>
            <w:tcW w:w="4396" w:type="dxa"/>
          </w:tcPr>
          <w:p w14:paraId="4BE24CE3" w14:textId="77777777" w:rsidR="004734C3" w:rsidRPr="00FA10A3" w:rsidRDefault="004734C3" w:rsidP="004C1639">
            <w:r w:rsidRPr="00FA10A3">
              <w:t>100 куб.м. -1 дана.</w:t>
            </w:r>
          </w:p>
        </w:tc>
      </w:tr>
      <w:tr w:rsidR="004734C3" w:rsidRPr="00FA10A3" w14:paraId="5A34762F" w14:textId="77777777" w:rsidTr="004C1639">
        <w:tc>
          <w:tcPr>
            <w:tcW w:w="675" w:type="dxa"/>
            <w:gridSpan w:val="2"/>
          </w:tcPr>
          <w:p w14:paraId="4B38CFDE" w14:textId="77777777" w:rsidR="004734C3" w:rsidRPr="00FA10A3" w:rsidRDefault="004734C3" w:rsidP="004C1639">
            <w:pPr>
              <w:jc w:val="center"/>
              <w:rPr>
                <w:b/>
              </w:rPr>
            </w:pPr>
            <w:r w:rsidRPr="00FA10A3">
              <w:rPr>
                <w:b/>
              </w:rPr>
              <w:t>6)</w:t>
            </w:r>
          </w:p>
        </w:tc>
        <w:tc>
          <w:tcPr>
            <w:tcW w:w="10205" w:type="dxa"/>
          </w:tcPr>
          <w:p w14:paraId="5D8B669E" w14:textId="77777777" w:rsidR="004734C3" w:rsidRPr="00FA10A3" w:rsidRDefault="004734C3" w:rsidP="004C1639">
            <w:pPr>
              <w:jc w:val="both"/>
              <w:rPr>
                <w:b/>
              </w:rPr>
            </w:pPr>
            <w:r w:rsidRPr="00FA10A3">
              <w:t>Өртке қарсы жабдықтар</w:t>
            </w:r>
          </w:p>
        </w:tc>
        <w:tc>
          <w:tcPr>
            <w:tcW w:w="4396" w:type="dxa"/>
          </w:tcPr>
          <w:p w14:paraId="47EC959D" w14:textId="77777777" w:rsidR="004734C3" w:rsidRPr="00FA10A3" w:rsidRDefault="004734C3" w:rsidP="004C1639">
            <w:r w:rsidRPr="00FA10A3">
              <w:t>Жоқ</w:t>
            </w:r>
          </w:p>
        </w:tc>
      </w:tr>
      <w:tr w:rsidR="004734C3" w:rsidRPr="00FA10A3" w14:paraId="07703904" w14:textId="77777777" w:rsidTr="004C1639">
        <w:tc>
          <w:tcPr>
            <w:tcW w:w="675" w:type="dxa"/>
            <w:gridSpan w:val="2"/>
          </w:tcPr>
          <w:p w14:paraId="29A6D439" w14:textId="77777777" w:rsidR="004734C3" w:rsidRPr="00FA10A3" w:rsidRDefault="004734C3" w:rsidP="004C1639">
            <w:pPr>
              <w:jc w:val="center"/>
              <w:rPr>
                <w:b/>
              </w:rPr>
            </w:pPr>
          </w:p>
        </w:tc>
        <w:tc>
          <w:tcPr>
            <w:tcW w:w="10205" w:type="dxa"/>
          </w:tcPr>
          <w:p w14:paraId="00285ECF" w14:textId="77777777" w:rsidR="004734C3" w:rsidRPr="00FA10A3" w:rsidRDefault="004734C3" w:rsidP="004C1639">
            <w:pPr>
              <w:ind w:firstLine="567"/>
              <w:jc w:val="both"/>
            </w:pPr>
            <w:r w:rsidRPr="00FA10A3">
              <w:t>6.1) өрт сигнализациясы</w:t>
            </w:r>
          </w:p>
        </w:tc>
        <w:tc>
          <w:tcPr>
            <w:tcW w:w="4396" w:type="dxa"/>
          </w:tcPr>
          <w:p w14:paraId="27C9E558" w14:textId="77777777" w:rsidR="004734C3" w:rsidRPr="00FA10A3" w:rsidRDefault="004734C3" w:rsidP="004C1639">
            <w:r w:rsidRPr="00FA10A3">
              <w:t>Жол төсемі – асфальтбетонды</w:t>
            </w:r>
          </w:p>
        </w:tc>
      </w:tr>
      <w:tr w:rsidR="004734C3" w:rsidRPr="00FA10A3" w14:paraId="5E2870A3" w14:textId="77777777" w:rsidTr="004C1639">
        <w:tc>
          <w:tcPr>
            <w:tcW w:w="675" w:type="dxa"/>
            <w:gridSpan w:val="2"/>
          </w:tcPr>
          <w:p w14:paraId="7747FA5C" w14:textId="77777777" w:rsidR="004734C3" w:rsidRPr="00FA10A3" w:rsidRDefault="004734C3" w:rsidP="004C1639">
            <w:pPr>
              <w:jc w:val="center"/>
              <w:rPr>
                <w:b/>
              </w:rPr>
            </w:pPr>
          </w:p>
        </w:tc>
        <w:tc>
          <w:tcPr>
            <w:tcW w:w="10205" w:type="dxa"/>
          </w:tcPr>
          <w:p w14:paraId="1F5C8632"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B94FFDC" w14:textId="77777777" w:rsidR="004734C3" w:rsidRPr="00FA10A3" w:rsidRDefault="004734C3" w:rsidP="004C1639"/>
        </w:tc>
      </w:tr>
      <w:tr w:rsidR="004734C3" w:rsidRPr="00FA10A3" w14:paraId="1BA7D19B" w14:textId="77777777" w:rsidTr="004C1639">
        <w:tc>
          <w:tcPr>
            <w:tcW w:w="675" w:type="dxa"/>
            <w:gridSpan w:val="2"/>
          </w:tcPr>
          <w:p w14:paraId="507615A0" w14:textId="77777777" w:rsidR="004734C3" w:rsidRPr="00FA10A3" w:rsidRDefault="004734C3" w:rsidP="004C1639">
            <w:pPr>
              <w:jc w:val="center"/>
              <w:rPr>
                <w:b/>
              </w:rPr>
            </w:pPr>
          </w:p>
        </w:tc>
        <w:tc>
          <w:tcPr>
            <w:tcW w:w="10205" w:type="dxa"/>
          </w:tcPr>
          <w:p w14:paraId="5D2870FE" w14:textId="77777777" w:rsidR="004734C3" w:rsidRPr="00FA10A3" w:rsidRDefault="004734C3" w:rsidP="004C1639">
            <w:pPr>
              <w:ind w:firstLine="567"/>
              <w:jc w:val="both"/>
            </w:pPr>
            <w:r w:rsidRPr="00FA10A3">
              <w:t>6.3) өрт сөндіргіштердің саны (дана)</w:t>
            </w:r>
          </w:p>
        </w:tc>
        <w:tc>
          <w:tcPr>
            <w:tcW w:w="4396" w:type="dxa"/>
          </w:tcPr>
          <w:p w14:paraId="7383A041" w14:textId="77777777" w:rsidR="004734C3" w:rsidRPr="00FA10A3" w:rsidRDefault="004734C3" w:rsidP="004C1639"/>
        </w:tc>
      </w:tr>
      <w:tr w:rsidR="004734C3" w:rsidRPr="00FA10A3" w14:paraId="40D65C2E" w14:textId="77777777" w:rsidTr="004C1639">
        <w:tc>
          <w:tcPr>
            <w:tcW w:w="675" w:type="dxa"/>
            <w:gridSpan w:val="2"/>
          </w:tcPr>
          <w:p w14:paraId="1020E1AE" w14:textId="77777777" w:rsidR="004734C3" w:rsidRPr="00FA10A3" w:rsidRDefault="004734C3" w:rsidP="004C1639">
            <w:pPr>
              <w:jc w:val="center"/>
              <w:rPr>
                <w:b/>
              </w:rPr>
            </w:pPr>
            <w:r w:rsidRPr="00FA10A3">
              <w:rPr>
                <w:b/>
              </w:rPr>
              <w:t>7)</w:t>
            </w:r>
          </w:p>
        </w:tc>
        <w:tc>
          <w:tcPr>
            <w:tcW w:w="10205" w:type="dxa"/>
          </w:tcPr>
          <w:p w14:paraId="587E96CB" w14:textId="77777777" w:rsidR="004734C3" w:rsidRPr="00FA10A3" w:rsidRDefault="004734C3" w:rsidP="004C1639">
            <w:pPr>
              <w:jc w:val="both"/>
            </w:pPr>
            <w:r w:rsidRPr="00FA10A3">
              <w:t>Өртке қарсы қызметтің түрі</w:t>
            </w:r>
          </w:p>
        </w:tc>
        <w:tc>
          <w:tcPr>
            <w:tcW w:w="4396" w:type="dxa"/>
          </w:tcPr>
          <w:p w14:paraId="0B6BC7A3" w14:textId="77777777" w:rsidR="004734C3" w:rsidRPr="00FA10A3" w:rsidRDefault="004734C3" w:rsidP="004C1639">
            <w:r w:rsidRPr="00FA10A3">
              <w:t>АПС – операторлық</w:t>
            </w:r>
          </w:p>
        </w:tc>
      </w:tr>
      <w:tr w:rsidR="004734C3" w:rsidRPr="00FA10A3" w14:paraId="5F4E0B8F" w14:textId="77777777" w:rsidTr="004C1639">
        <w:tc>
          <w:tcPr>
            <w:tcW w:w="675" w:type="dxa"/>
            <w:gridSpan w:val="2"/>
          </w:tcPr>
          <w:p w14:paraId="7A9B31BD" w14:textId="77777777" w:rsidR="004734C3" w:rsidRPr="00FA10A3" w:rsidRDefault="004734C3" w:rsidP="004C1639">
            <w:pPr>
              <w:jc w:val="center"/>
              <w:rPr>
                <w:b/>
              </w:rPr>
            </w:pPr>
          </w:p>
        </w:tc>
        <w:tc>
          <w:tcPr>
            <w:tcW w:w="10205" w:type="dxa"/>
          </w:tcPr>
          <w:p w14:paraId="2ED0287B" w14:textId="77777777" w:rsidR="004734C3" w:rsidRPr="00FA10A3" w:rsidRDefault="004734C3" w:rsidP="004C1639">
            <w:pPr>
              <w:ind w:firstLine="567"/>
              <w:jc w:val="both"/>
            </w:pPr>
            <w:r w:rsidRPr="00FA10A3">
              <w:t>7.1) штат бойынша сандық құрамы (адам)</w:t>
            </w:r>
          </w:p>
        </w:tc>
        <w:tc>
          <w:tcPr>
            <w:tcW w:w="4396" w:type="dxa"/>
          </w:tcPr>
          <w:p w14:paraId="02ADC43D" w14:textId="77777777" w:rsidR="004734C3" w:rsidRPr="00FA10A3" w:rsidRDefault="004734C3" w:rsidP="004C1639">
            <w:r w:rsidRPr="00FA10A3">
              <w:t>Бар</w:t>
            </w:r>
          </w:p>
        </w:tc>
      </w:tr>
      <w:tr w:rsidR="004734C3" w:rsidRPr="00FA10A3" w14:paraId="1B6A88D7" w14:textId="77777777" w:rsidTr="004C1639">
        <w:tc>
          <w:tcPr>
            <w:tcW w:w="675" w:type="dxa"/>
            <w:gridSpan w:val="2"/>
          </w:tcPr>
          <w:p w14:paraId="501E5E05" w14:textId="77777777" w:rsidR="004734C3" w:rsidRPr="00FA10A3" w:rsidRDefault="004734C3" w:rsidP="004C1639">
            <w:pPr>
              <w:jc w:val="center"/>
              <w:rPr>
                <w:b/>
              </w:rPr>
            </w:pPr>
          </w:p>
        </w:tc>
        <w:tc>
          <w:tcPr>
            <w:tcW w:w="10205" w:type="dxa"/>
          </w:tcPr>
          <w:p w14:paraId="3809B3F8" w14:textId="77777777" w:rsidR="004734C3" w:rsidRPr="00FA10A3" w:rsidRDefault="004734C3" w:rsidP="004C1639">
            <w:pPr>
              <w:ind w:firstLine="567"/>
              <w:jc w:val="both"/>
            </w:pPr>
            <w:r w:rsidRPr="00FA10A3">
              <w:t>7.2) өрт сөндіру депосының телефон нөмірі</w:t>
            </w:r>
          </w:p>
        </w:tc>
        <w:tc>
          <w:tcPr>
            <w:tcW w:w="4396" w:type="dxa"/>
          </w:tcPr>
          <w:p w14:paraId="6749F5E0" w14:textId="77777777" w:rsidR="004734C3" w:rsidRPr="00FA10A3" w:rsidRDefault="004734C3" w:rsidP="004C1639">
            <w:r w:rsidRPr="00FA10A3">
              <w:t>14 дана.</w:t>
            </w:r>
          </w:p>
        </w:tc>
      </w:tr>
      <w:tr w:rsidR="004734C3" w:rsidRPr="00FA10A3" w14:paraId="02222790" w14:textId="77777777" w:rsidTr="004C1639">
        <w:tc>
          <w:tcPr>
            <w:tcW w:w="675" w:type="dxa"/>
            <w:gridSpan w:val="2"/>
          </w:tcPr>
          <w:p w14:paraId="61105A40" w14:textId="77777777" w:rsidR="004734C3" w:rsidRPr="00FA10A3" w:rsidRDefault="004734C3" w:rsidP="004C1639">
            <w:pPr>
              <w:jc w:val="center"/>
              <w:rPr>
                <w:b/>
              </w:rPr>
            </w:pPr>
          </w:p>
        </w:tc>
        <w:tc>
          <w:tcPr>
            <w:tcW w:w="10205" w:type="dxa"/>
          </w:tcPr>
          <w:p w14:paraId="4B63214A"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3500FE22" w14:textId="77777777" w:rsidR="004734C3" w:rsidRPr="00FA10A3" w:rsidRDefault="004734C3" w:rsidP="004C1639"/>
        </w:tc>
      </w:tr>
      <w:tr w:rsidR="004734C3" w:rsidRPr="00FA10A3" w14:paraId="1D779A16" w14:textId="77777777" w:rsidTr="004C1639">
        <w:tc>
          <w:tcPr>
            <w:tcW w:w="675" w:type="dxa"/>
            <w:gridSpan w:val="2"/>
          </w:tcPr>
          <w:p w14:paraId="73545E2E" w14:textId="77777777" w:rsidR="004734C3" w:rsidRPr="00FA10A3" w:rsidRDefault="004734C3" w:rsidP="004C1639">
            <w:pPr>
              <w:jc w:val="center"/>
              <w:rPr>
                <w:b/>
              </w:rPr>
            </w:pPr>
            <w:r w:rsidRPr="00FA10A3">
              <w:rPr>
                <w:b/>
              </w:rPr>
              <w:t>8)</w:t>
            </w:r>
          </w:p>
        </w:tc>
        <w:tc>
          <w:tcPr>
            <w:tcW w:w="10205" w:type="dxa"/>
          </w:tcPr>
          <w:p w14:paraId="06AE04A0"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5CF4268B" w14:textId="77777777" w:rsidR="004734C3" w:rsidRPr="00FA10A3" w:rsidRDefault="004734C3" w:rsidP="004C1639"/>
        </w:tc>
      </w:tr>
      <w:tr w:rsidR="004734C3" w:rsidRPr="00FA10A3" w14:paraId="4F156866" w14:textId="77777777" w:rsidTr="004C1639">
        <w:tc>
          <w:tcPr>
            <w:tcW w:w="675" w:type="dxa"/>
            <w:gridSpan w:val="2"/>
          </w:tcPr>
          <w:p w14:paraId="105EED93" w14:textId="77777777" w:rsidR="004734C3" w:rsidRPr="00FA10A3" w:rsidRDefault="004734C3" w:rsidP="004C1639">
            <w:pPr>
              <w:jc w:val="center"/>
              <w:rPr>
                <w:b/>
              </w:rPr>
            </w:pPr>
            <w:r w:rsidRPr="00FA10A3">
              <w:rPr>
                <w:b/>
              </w:rPr>
              <w:t>9)</w:t>
            </w:r>
          </w:p>
        </w:tc>
        <w:tc>
          <w:tcPr>
            <w:tcW w:w="10205" w:type="dxa"/>
          </w:tcPr>
          <w:p w14:paraId="24CCE0FE"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62E039C7" w14:textId="77777777" w:rsidR="004734C3" w:rsidRPr="00FA10A3" w:rsidRDefault="004734C3" w:rsidP="004C1639"/>
        </w:tc>
      </w:tr>
      <w:tr w:rsidR="004734C3" w:rsidRPr="00FA10A3" w14:paraId="330EFB41" w14:textId="77777777" w:rsidTr="004C1639">
        <w:tc>
          <w:tcPr>
            <w:tcW w:w="675" w:type="dxa"/>
            <w:gridSpan w:val="2"/>
          </w:tcPr>
          <w:p w14:paraId="0352FA7C" w14:textId="77777777" w:rsidR="004734C3" w:rsidRPr="00FA10A3" w:rsidRDefault="004734C3" w:rsidP="004C1639">
            <w:pPr>
              <w:jc w:val="center"/>
              <w:rPr>
                <w:b/>
              </w:rPr>
            </w:pPr>
          </w:p>
        </w:tc>
        <w:tc>
          <w:tcPr>
            <w:tcW w:w="10205" w:type="dxa"/>
          </w:tcPr>
          <w:p w14:paraId="216009F7" w14:textId="77777777" w:rsidR="004734C3" w:rsidRPr="00FA10A3" w:rsidRDefault="004734C3" w:rsidP="004C1639">
            <w:pPr>
              <w:rPr>
                <w:color w:val="7030A0"/>
                <w:sz w:val="20"/>
                <w:szCs w:val="20"/>
              </w:rPr>
            </w:pPr>
          </w:p>
        </w:tc>
        <w:tc>
          <w:tcPr>
            <w:tcW w:w="4396" w:type="dxa"/>
          </w:tcPr>
          <w:p w14:paraId="7C6B14EE" w14:textId="77777777" w:rsidR="004734C3" w:rsidRPr="00FA10A3" w:rsidRDefault="004734C3" w:rsidP="004C1639">
            <w:pPr>
              <w:rPr>
                <w:color w:val="7030A0"/>
                <w:sz w:val="20"/>
                <w:szCs w:val="20"/>
              </w:rPr>
            </w:pPr>
          </w:p>
        </w:tc>
      </w:tr>
      <w:tr w:rsidR="004734C3" w:rsidRPr="00FA10A3" w14:paraId="33CFCFDB" w14:textId="77777777" w:rsidTr="004C1639">
        <w:tc>
          <w:tcPr>
            <w:tcW w:w="15276" w:type="dxa"/>
            <w:gridSpan w:val="4"/>
          </w:tcPr>
          <w:p w14:paraId="60C9ABC7" w14:textId="77777777" w:rsidR="004734C3" w:rsidRPr="00FA10A3" w:rsidRDefault="004734C3" w:rsidP="004C1639">
            <w:pPr>
              <w:jc w:val="center"/>
              <w:rPr>
                <w:b/>
                <w:szCs w:val="20"/>
                <w:lang w:eastAsia="en-US"/>
              </w:rPr>
            </w:pPr>
            <w:r w:rsidRPr="00FA10A3">
              <w:rPr>
                <w:b/>
                <w:szCs w:val="20"/>
              </w:rPr>
              <w:t xml:space="preserve">73. "Жол-құрылыс трест-СК" ЖШС, Петропавл қ., </w:t>
            </w:r>
            <w:r w:rsidRPr="00FA10A3">
              <w:rPr>
                <w:rStyle w:val="s0"/>
                <w:rFonts w:eastAsiaTheme="majorEastAsia"/>
                <w:b/>
                <w:color w:val="auto"/>
                <w:sz w:val="24"/>
              </w:rPr>
              <w:t>к. Жылы бұталар 2 "А"</w:t>
            </w:r>
          </w:p>
        </w:tc>
      </w:tr>
      <w:tr w:rsidR="004734C3" w:rsidRPr="00FA10A3" w14:paraId="4E88D3B4" w14:textId="77777777" w:rsidTr="004C1639">
        <w:tc>
          <w:tcPr>
            <w:tcW w:w="675" w:type="dxa"/>
            <w:gridSpan w:val="2"/>
          </w:tcPr>
          <w:p w14:paraId="4665C0E0" w14:textId="77777777" w:rsidR="004734C3" w:rsidRPr="00FA10A3" w:rsidRDefault="004734C3" w:rsidP="004C1639">
            <w:pPr>
              <w:jc w:val="center"/>
              <w:rPr>
                <w:b/>
              </w:rPr>
            </w:pPr>
            <w:r w:rsidRPr="00FA10A3">
              <w:rPr>
                <w:b/>
              </w:rPr>
              <w:t>1)</w:t>
            </w:r>
          </w:p>
        </w:tc>
        <w:tc>
          <w:tcPr>
            <w:tcW w:w="10205" w:type="dxa"/>
          </w:tcPr>
          <w:p w14:paraId="48A533AE" w14:textId="77777777" w:rsidR="004734C3" w:rsidRPr="00FA10A3" w:rsidRDefault="004734C3" w:rsidP="004C1639">
            <w:pPr>
              <w:jc w:val="both"/>
              <w:rPr>
                <w:b/>
              </w:rPr>
            </w:pPr>
            <w:r w:rsidRPr="00FA10A3">
              <w:t>Ведомстволық тиесілілігі</w:t>
            </w:r>
          </w:p>
        </w:tc>
        <w:tc>
          <w:tcPr>
            <w:tcW w:w="4396" w:type="dxa"/>
          </w:tcPr>
          <w:p w14:paraId="04BC800B" w14:textId="77777777" w:rsidR="004734C3" w:rsidRPr="00FA10A3" w:rsidRDefault="004734C3" w:rsidP="004C1639">
            <w:r w:rsidRPr="00FA10A3">
              <w:t>Жеке меншік</w:t>
            </w:r>
          </w:p>
        </w:tc>
      </w:tr>
      <w:tr w:rsidR="004734C3" w:rsidRPr="00FA10A3" w14:paraId="12CCC226" w14:textId="77777777" w:rsidTr="004C1639">
        <w:tc>
          <w:tcPr>
            <w:tcW w:w="675" w:type="dxa"/>
            <w:gridSpan w:val="2"/>
          </w:tcPr>
          <w:p w14:paraId="722E7296" w14:textId="77777777" w:rsidR="004734C3" w:rsidRPr="00FA10A3" w:rsidRDefault="004734C3" w:rsidP="004C1639">
            <w:pPr>
              <w:jc w:val="center"/>
              <w:rPr>
                <w:b/>
              </w:rPr>
            </w:pPr>
            <w:r w:rsidRPr="00FA10A3">
              <w:rPr>
                <w:b/>
              </w:rPr>
              <w:lastRenderedPageBreak/>
              <w:t>2)</w:t>
            </w:r>
          </w:p>
        </w:tc>
        <w:tc>
          <w:tcPr>
            <w:tcW w:w="10205" w:type="dxa"/>
          </w:tcPr>
          <w:p w14:paraId="7AEEC84B" w14:textId="77777777" w:rsidR="004734C3" w:rsidRPr="00FA10A3" w:rsidRDefault="004734C3" w:rsidP="004C1639">
            <w:pPr>
              <w:jc w:val="both"/>
              <w:rPr>
                <w:b/>
              </w:rPr>
            </w:pPr>
            <w:r w:rsidRPr="00FA10A3">
              <w:t>Өндіріс түрі</w:t>
            </w:r>
          </w:p>
        </w:tc>
        <w:tc>
          <w:tcPr>
            <w:tcW w:w="4396" w:type="dxa"/>
          </w:tcPr>
          <w:p w14:paraId="3586E35A" w14:textId="77777777" w:rsidR="004734C3" w:rsidRPr="00FA10A3" w:rsidRDefault="004734C3" w:rsidP="004C1639">
            <w:r w:rsidRPr="00FA10A3">
              <w:t xml:space="preserve">Битумды, асфальтты өндіру, сақтау </w:t>
            </w:r>
          </w:p>
        </w:tc>
      </w:tr>
      <w:tr w:rsidR="004734C3" w:rsidRPr="00FA10A3" w14:paraId="3E5A5A75" w14:textId="77777777" w:rsidTr="004C1639">
        <w:tc>
          <w:tcPr>
            <w:tcW w:w="675" w:type="dxa"/>
            <w:gridSpan w:val="2"/>
          </w:tcPr>
          <w:p w14:paraId="5440E619" w14:textId="77777777" w:rsidR="004734C3" w:rsidRPr="00FA10A3" w:rsidRDefault="004734C3" w:rsidP="004C1639">
            <w:pPr>
              <w:jc w:val="center"/>
              <w:rPr>
                <w:b/>
              </w:rPr>
            </w:pPr>
            <w:r w:rsidRPr="00FA10A3">
              <w:rPr>
                <w:b/>
              </w:rPr>
              <w:t>3)</w:t>
            </w:r>
          </w:p>
        </w:tc>
        <w:tc>
          <w:tcPr>
            <w:tcW w:w="10205" w:type="dxa"/>
          </w:tcPr>
          <w:p w14:paraId="58C8330F"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135BA875" w14:textId="77777777" w:rsidR="004734C3" w:rsidRPr="00FA10A3" w:rsidRDefault="004734C3" w:rsidP="004C1639">
            <w:r w:rsidRPr="00FA10A3">
              <w:t>Жалпы -3000 м3</w:t>
            </w:r>
          </w:p>
        </w:tc>
      </w:tr>
      <w:tr w:rsidR="004734C3" w:rsidRPr="00FA10A3" w14:paraId="22BC2E51" w14:textId="77777777" w:rsidTr="004C1639">
        <w:tc>
          <w:tcPr>
            <w:tcW w:w="675" w:type="dxa"/>
            <w:gridSpan w:val="2"/>
          </w:tcPr>
          <w:p w14:paraId="2B4D1F0F" w14:textId="77777777" w:rsidR="004734C3" w:rsidRPr="00FA10A3" w:rsidRDefault="004734C3" w:rsidP="004C1639">
            <w:pPr>
              <w:jc w:val="center"/>
              <w:rPr>
                <w:b/>
              </w:rPr>
            </w:pPr>
            <w:r w:rsidRPr="00FA10A3">
              <w:rPr>
                <w:b/>
              </w:rPr>
              <w:t>4)</w:t>
            </w:r>
          </w:p>
        </w:tc>
        <w:tc>
          <w:tcPr>
            <w:tcW w:w="10205" w:type="dxa"/>
          </w:tcPr>
          <w:p w14:paraId="48AD5326" w14:textId="77777777" w:rsidR="004734C3" w:rsidRPr="00FA10A3" w:rsidRDefault="004734C3" w:rsidP="004C1639">
            <w:pPr>
              <w:jc w:val="both"/>
              <w:rPr>
                <w:b/>
              </w:rPr>
            </w:pPr>
            <w:r w:rsidRPr="00FA10A3">
              <w:t>Сумен жабдықтаудың сипаттамасы</w:t>
            </w:r>
          </w:p>
        </w:tc>
        <w:tc>
          <w:tcPr>
            <w:tcW w:w="4396" w:type="dxa"/>
          </w:tcPr>
          <w:p w14:paraId="3C5BA455" w14:textId="77777777" w:rsidR="004734C3" w:rsidRPr="00FA10A3" w:rsidRDefault="004734C3" w:rsidP="004C1639"/>
        </w:tc>
      </w:tr>
      <w:tr w:rsidR="004734C3" w:rsidRPr="00FA10A3" w14:paraId="624B98A0" w14:textId="77777777" w:rsidTr="004C1639">
        <w:tc>
          <w:tcPr>
            <w:tcW w:w="675" w:type="dxa"/>
            <w:gridSpan w:val="2"/>
          </w:tcPr>
          <w:p w14:paraId="2849A04F" w14:textId="77777777" w:rsidR="004734C3" w:rsidRPr="00FA10A3" w:rsidRDefault="004734C3" w:rsidP="004C1639">
            <w:pPr>
              <w:jc w:val="center"/>
              <w:rPr>
                <w:b/>
              </w:rPr>
            </w:pPr>
          </w:p>
        </w:tc>
        <w:tc>
          <w:tcPr>
            <w:tcW w:w="10205" w:type="dxa"/>
          </w:tcPr>
          <w:p w14:paraId="2B97CA19"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7930DAEC" w14:textId="77777777" w:rsidR="004734C3" w:rsidRPr="00FA10A3" w:rsidRDefault="004734C3" w:rsidP="004C1639"/>
        </w:tc>
      </w:tr>
      <w:tr w:rsidR="004734C3" w:rsidRPr="00FA10A3" w14:paraId="411C48A4" w14:textId="77777777" w:rsidTr="004C1639">
        <w:tc>
          <w:tcPr>
            <w:tcW w:w="675" w:type="dxa"/>
            <w:gridSpan w:val="2"/>
          </w:tcPr>
          <w:p w14:paraId="092B2CF0" w14:textId="77777777" w:rsidR="004734C3" w:rsidRPr="00FA10A3" w:rsidRDefault="004734C3" w:rsidP="004C1639">
            <w:pPr>
              <w:jc w:val="center"/>
              <w:rPr>
                <w:b/>
              </w:rPr>
            </w:pPr>
          </w:p>
        </w:tc>
        <w:tc>
          <w:tcPr>
            <w:tcW w:w="10205" w:type="dxa"/>
          </w:tcPr>
          <w:p w14:paraId="58679B7F" w14:textId="77777777" w:rsidR="004734C3" w:rsidRPr="00FA10A3" w:rsidRDefault="004734C3" w:rsidP="004C1639">
            <w:pPr>
              <w:ind w:firstLine="567"/>
              <w:jc w:val="both"/>
            </w:pPr>
            <w:r w:rsidRPr="00FA10A3">
              <w:t>4.2) өрт сөндіру гидранттары (типі, саны)</w:t>
            </w:r>
          </w:p>
        </w:tc>
        <w:tc>
          <w:tcPr>
            <w:tcW w:w="4396" w:type="dxa"/>
          </w:tcPr>
          <w:p w14:paraId="19C54CB4" w14:textId="77777777" w:rsidR="004734C3" w:rsidRPr="00FA10A3" w:rsidRDefault="004734C3" w:rsidP="004C1639"/>
        </w:tc>
      </w:tr>
      <w:tr w:rsidR="004734C3" w:rsidRPr="00FA10A3" w14:paraId="70A05792" w14:textId="77777777" w:rsidTr="004C1639">
        <w:tc>
          <w:tcPr>
            <w:tcW w:w="675" w:type="dxa"/>
            <w:gridSpan w:val="2"/>
          </w:tcPr>
          <w:p w14:paraId="751B9EB5" w14:textId="77777777" w:rsidR="004734C3" w:rsidRPr="00FA10A3" w:rsidRDefault="004734C3" w:rsidP="004C1639">
            <w:pPr>
              <w:jc w:val="center"/>
              <w:rPr>
                <w:b/>
              </w:rPr>
            </w:pPr>
          </w:p>
        </w:tc>
        <w:tc>
          <w:tcPr>
            <w:tcW w:w="10205" w:type="dxa"/>
          </w:tcPr>
          <w:p w14:paraId="3FA46B82" w14:textId="77777777" w:rsidR="004734C3" w:rsidRPr="00FA10A3" w:rsidRDefault="004734C3" w:rsidP="004C1639">
            <w:pPr>
              <w:ind w:firstLine="567"/>
              <w:jc w:val="both"/>
            </w:pPr>
            <w:r w:rsidRPr="00FA10A3">
              <w:t>4.3) ішкі өрт сөндіру крандары</w:t>
            </w:r>
          </w:p>
        </w:tc>
        <w:tc>
          <w:tcPr>
            <w:tcW w:w="4396" w:type="dxa"/>
          </w:tcPr>
          <w:p w14:paraId="21BD277B" w14:textId="77777777" w:rsidR="004734C3" w:rsidRPr="00FA10A3" w:rsidRDefault="004734C3" w:rsidP="004C1639">
            <w:r w:rsidRPr="00FA10A3">
              <w:t>Бар</w:t>
            </w:r>
          </w:p>
        </w:tc>
      </w:tr>
      <w:tr w:rsidR="004734C3" w:rsidRPr="00FA10A3" w14:paraId="2B7A265A" w14:textId="77777777" w:rsidTr="004C1639">
        <w:tc>
          <w:tcPr>
            <w:tcW w:w="675" w:type="dxa"/>
            <w:gridSpan w:val="2"/>
          </w:tcPr>
          <w:p w14:paraId="524C7D97" w14:textId="77777777" w:rsidR="004734C3" w:rsidRPr="00FA10A3" w:rsidRDefault="004734C3" w:rsidP="004C1639">
            <w:pPr>
              <w:jc w:val="center"/>
              <w:rPr>
                <w:b/>
              </w:rPr>
            </w:pPr>
          </w:p>
        </w:tc>
        <w:tc>
          <w:tcPr>
            <w:tcW w:w="10205" w:type="dxa"/>
          </w:tcPr>
          <w:p w14:paraId="5B7AE5F1"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14D43176" w14:textId="77777777" w:rsidR="004734C3" w:rsidRPr="00FA10A3" w:rsidRDefault="004734C3" w:rsidP="004C1639">
            <w:r w:rsidRPr="00FA10A3">
              <w:t>Бар</w:t>
            </w:r>
          </w:p>
        </w:tc>
      </w:tr>
      <w:tr w:rsidR="004734C3" w:rsidRPr="00FA10A3" w14:paraId="03BC6944" w14:textId="77777777" w:rsidTr="004C1639">
        <w:tc>
          <w:tcPr>
            <w:tcW w:w="675" w:type="dxa"/>
            <w:gridSpan w:val="2"/>
          </w:tcPr>
          <w:p w14:paraId="081E242A" w14:textId="77777777" w:rsidR="004734C3" w:rsidRPr="00FA10A3" w:rsidRDefault="004734C3" w:rsidP="004C1639">
            <w:pPr>
              <w:jc w:val="center"/>
              <w:rPr>
                <w:b/>
              </w:rPr>
            </w:pPr>
          </w:p>
        </w:tc>
        <w:tc>
          <w:tcPr>
            <w:tcW w:w="10205" w:type="dxa"/>
          </w:tcPr>
          <w:p w14:paraId="075E0E17" w14:textId="77777777" w:rsidR="004734C3" w:rsidRPr="00FA10A3" w:rsidRDefault="004734C3" w:rsidP="004C1639">
            <w:pPr>
              <w:ind w:firstLine="567"/>
              <w:jc w:val="both"/>
            </w:pPr>
            <w:r w:rsidRPr="00FA10A3">
              <w:t xml:space="preserve">4.5) табиғи су көздері </w:t>
            </w:r>
          </w:p>
        </w:tc>
        <w:tc>
          <w:tcPr>
            <w:tcW w:w="4396" w:type="dxa"/>
          </w:tcPr>
          <w:p w14:paraId="3E4F4FFD" w14:textId="77777777" w:rsidR="004734C3" w:rsidRPr="00FA10A3" w:rsidRDefault="004734C3" w:rsidP="004C1639">
            <w:r w:rsidRPr="00FA10A3">
              <w:t>Бар</w:t>
            </w:r>
          </w:p>
        </w:tc>
      </w:tr>
      <w:tr w:rsidR="004734C3" w:rsidRPr="00FA10A3" w14:paraId="0FE3F2E7" w14:textId="77777777" w:rsidTr="004C1639">
        <w:tc>
          <w:tcPr>
            <w:tcW w:w="675" w:type="dxa"/>
            <w:gridSpan w:val="2"/>
          </w:tcPr>
          <w:p w14:paraId="6E1F0CB3" w14:textId="77777777" w:rsidR="004734C3" w:rsidRPr="00FA10A3" w:rsidRDefault="004734C3" w:rsidP="004C1639">
            <w:pPr>
              <w:jc w:val="center"/>
              <w:rPr>
                <w:b/>
              </w:rPr>
            </w:pPr>
            <w:r w:rsidRPr="00FA10A3">
              <w:rPr>
                <w:b/>
              </w:rPr>
              <w:t>5)</w:t>
            </w:r>
          </w:p>
        </w:tc>
        <w:tc>
          <w:tcPr>
            <w:tcW w:w="10205" w:type="dxa"/>
          </w:tcPr>
          <w:p w14:paraId="3837154E" w14:textId="77777777" w:rsidR="004734C3" w:rsidRPr="00FA10A3" w:rsidRDefault="004734C3" w:rsidP="004C1639">
            <w:pPr>
              <w:jc w:val="both"/>
              <w:rPr>
                <w:b/>
              </w:rPr>
            </w:pPr>
            <w:r w:rsidRPr="00FA10A3">
              <w:t>Жолдардың жағдайы</w:t>
            </w:r>
          </w:p>
        </w:tc>
        <w:tc>
          <w:tcPr>
            <w:tcW w:w="4396" w:type="dxa"/>
          </w:tcPr>
          <w:p w14:paraId="343928EE" w14:textId="77777777" w:rsidR="004734C3" w:rsidRPr="00FA10A3" w:rsidRDefault="004734C3" w:rsidP="004C1639">
            <w:r w:rsidRPr="00FA10A3">
              <w:t>100 куб.м. -1 дана.</w:t>
            </w:r>
          </w:p>
        </w:tc>
      </w:tr>
      <w:tr w:rsidR="004734C3" w:rsidRPr="00FA10A3" w14:paraId="7B982278" w14:textId="77777777" w:rsidTr="004C1639">
        <w:tc>
          <w:tcPr>
            <w:tcW w:w="675" w:type="dxa"/>
            <w:gridSpan w:val="2"/>
          </w:tcPr>
          <w:p w14:paraId="36EA437D" w14:textId="77777777" w:rsidR="004734C3" w:rsidRPr="00FA10A3" w:rsidRDefault="004734C3" w:rsidP="004C1639">
            <w:pPr>
              <w:jc w:val="center"/>
              <w:rPr>
                <w:b/>
              </w:rPr>
            </w:pPr>
            <w:r w:rsidRPr="00FA10A3">
              <w:rPr>
                <w:b/>
              </w:rPr>
              <w:t>6)</w:t>
            </w:r>
          </w:p>
        </w:tc>
        <w:tc>
          <w:tcPr>
            <w:tcW w:w="10205" w:type="dxa"/>
          </w:tcPr>
          <w:p w14:paraId="542BD565" w14:textId="77777777" w:rsidR="004734C3" w:rsidRPr="00FA10A3" w:rsidRDefault="004734C3" w:rsidP="004C1639">
            <w:pPr>
              <w:jc w:val="both"/>
              <w:rPr>
                <w:b/>
              </w:rPr>
            </w:pPr>
            <w:r w:rsidRPr="00FA10A3">
              <w:t>Өртке қарсы жабдықтар</w:t>
            </w:r>
          </w:p>
        </w:tc>
        <w:tc>
          <w:tcPr>
            <w:tcW w:w="4396" w:type="dxa"/>
          </w:tcPr>
          <w:p w14:paraId="30A66C5E" w14:textId="77777777" w:rsidR="004734C3" w:rsidRPr="00FA10A3" w:rsidRDefault="004734C3" w:rsidP="004C1639">
            <w:r w:rsidRPr="00FA10A3">
              <w:t>Жоқ</w:t>
            </w:r>
          </w:p>
        </w:tc>
      </w:tr>
      <w:tr w:rsidR="004734C3" w:rsidRPr="00FA10A3" w14:paraId="1BDE9548" w14:textId="77777777" w:rsidTr="004C1639">
        <w:tc>
          <w:tcPr>
            <w:tcW w:w="675" w:type="dxa"/>
            <w:gridSpan w:val="2"/>
          </w:tcPr>
          <w:p w14:paraId="166F4B02" w14:textId="77777777" w:rsidR="004734C3" w:rsidRPr="00FA10A3" w:rsidRDefault="004734C3" w:rsidP="004C1639">
            <w:pPr>
              <w:jc w:val="center"/>
              <w:rPr>
                <w:b/>
              </w:rPr>
            </w:pPr>
          </w:p>
        </w:tc>
        <w:tc>
          <w:tcPr>
            <w:tcW w:w="10205" w:type="dxa"/>
          </w:tcPr>
          <w:p w14:paraId="469D577B" w14:textId="77777777" w:rsidR="004734C3" w:rsidRPr="00FA10A3" w:rsidRDefault="004734C3" w:rsidP="004C1639">
            <w:pPr>
              <w:ind w:firstLine="567"/>
              <w:jc w:val="both"/>
            </w:pPr>
            <w:r w:rsidRPr="00FA10A3">
              <w:t>6.1) өрт сөндіру сиқуғындау</w:t>
            </w:r>
          </w:p>
        </w:tc>
        <w:tc>
          <w:tcPr>
            <w:tcW w:w="4396" w:type="dxa"/>
          </w:tcPr>
          <w:p w14:paraId="1D31D5AA" w14:textId="77777777" w:rsidR="004734C3" w:rsidRPr="00FA10A3" w:rsidRDefault="004734C3" w:rsidP="004C1639">
            <w:r w:rsidRPr="00FA10A3">
              <w:t>Жол төсемі – асфальтбетонды</w:t>
            </w:r>
          </w:p>
        </w:tc>
      </w:tr>
      <w:tr w:rsidR="004734C3" w:rsidRPr="00FA10A3" w14:paraId="60CFA65E" w14:textId="77777777" w:rsidTr="004C1639">
        <w:tc>
          <w:tcPr>
            <w:tcW w:w="675" w:type="dxa"/>
            <w:gridSpan w:val="2"/>
          </w:tcPr>
          <w:p w14:paraId="45119950" w14:textId="77777777" w:rsidR="004734C3" w:rsidRPr="00FA10A3" w:rsidRDefault="004734C3" w:rsidP="004C1639">
            <w:pPr>
              <w:jc w:val="center"/>
              <w:rPr>
                <w:b/>
              </w:rPr>
            </w:pPr>
          </w:p>
        </w:tc>
        <w:tc>
          <w:tcPr>
            <w:tcW w:w="10205" w:type="dxa"/>
          </w:tcPr>
          <w:p w14:paraId="4F3367B4"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021E55D6" w14:textId="77777777" w:rsidR="004734C3" w:rsidRPr="00FA10A3" w:rsidRDefault="004734C3" w:rsidP="004C1639"/>
        </w:tc>
      </w:tr>
      <w:tr w:rsidR="004734C3" w:rsidRPr="00FA10A3" w14:paraId="246E3597" w14:textId="77777777" w:rsidTr="004C1639">
        <w:tc>
          <w:tcPr>
            <w:tcW w:w="675" w:type="dxa"/>
            <w:gridSpan w:val="2"/>
          </w:tcPr>
          <w:p w14:paraId="192E43C3" w14:textId="77777777" w:rsidR="004734C3" w:rsidRPr="00FA10A3" w:rsidRDefault="004734C3" w:rsidP="004C1639">
            <w:pPr>
              <w:jc w:val="center"/>
              <w:rPr>
                <w:b/>
              </w:rPr>
            </w:pPr>
          </w:p>
        </w:tc>
        <w:tc>
          <w:tcPr>
            <w:tcW w:w="10205" w:type="dxa"/>
          </w:tcPr>
          <w:p w14:paraId="1EEA51A1" w14:textId="77777777" w:rsidR="004734C3" w:rsidRPr="00FA10A3" w:rsidRDefault="004734C3" w:rsidP="004C1639">
            <w:pPr>
              <w:ind w:firstLine="567"/>
              <w:jc w:val="both"/>
            </w:pPr>
            <w:r w:rsidRPr="00FA10A3">
              <w:t>6.3) өрт сөндіргіштердің саны (дана)</w:t>
            </w:r>
          </w:p>
        </w:tc>
        <w:tc>
          <w:tcPr>
            <w:tcW w:w="4396" w:type="dxa"/>
          </w:tcPr>
          <w:p w14:paraId="1E4A5366" w14:textId="77777777" w:rsidR="004734C3" w:rsidRPr="00FA10A3" w:rsidRDefault="004734C3" w:rsidP="004C1639"/>
        </w:tc>
      </w:tr>
      <w:tr w:rsidR="004734C3" w:rsidRPr="00FA10A3" w14:paraId="60F5C8A8" w14:textId="77777777" w:rsidTr="004C1639">
        <w:tc>
          <w:tcPr>
            <w:tcW w:w="675" w:type="dxa"/>
            <w:gridSpan w:val="2"/>
          </w:tcPr>
          <w:p w14:paraId="330AAAE9" w14:textId="77777777" w:rsidR="004734C3" w:rsidRPr="00FA10A3" w:rsidRDefault="004734C3" w:rsidP="004C1639">
            <w:pPr>
              <w:jc w:val="center"/>
              <w:rPr>
                <w:b/>
              </w:rPr>
            </w:pPr>
            <w:r w:rsidRPr="00FA10A3">
              <w:rPr>
                <w:b/>
              </w:rPr>
              <w:t>7)</w:t>
            </w:r>
          </w:p>
        </w:tc>
        <w:tc>
          <w:tcPr>
            <w:tcW w:w="10205" w:type="dxa"/>
          </w:tcPr>
          <w:p w14:paraId="3B4B8A4E" w14:textId="77777777" w:rsidR="004734C3" w:rsidRPr="00FA10A3" w:rsidRDefault="004734C3" w:rsidP="004C1639">
            <w:pPr>
              <w:jc w:val="both"/>
            </w:pPr>
            <w:r w:rsidRPr="00FA10A3">
              <w:t>Өртке қарсы қызметтің түрі</w:t>
            </w:r>
          </w:p>
        </w:tc>
        <w:tc>
          <w:tcPr>
            <w:tcW w:w="4396" w:type="dxa"/>
          </w:tcPr>
          <w:p w14:paraId="5C05AE1F" w14:textId="77777777" w:rsidR="004734C3" w:rsidRPr="00FA10A3" w:rsidRDefault="004734C3" w:rsidP="004C1639">
            <w:r w:rsidRPr="00FA10A3">
              <w:t>АСЖ – операторбастапкая</w:t>
            </w:r>
          </w:p>
        </w:tc>
      </w:tr>
      <w:tr w:rsidR="004734C3" w:rsidRPr="00FA10A3" w14:paraId="07063250" w14:textId="77777777" w:rsidTr="004C1639">
        <w:tc>
          <w:tcPr>
            <w:tcW w:w="675" w:type="dxa"/>
            <w:gridSpan w:val="2"/>
          </w:tcPr>
          <w:p w14:paraId="501FB65D" w14:textId="77777777" w:rsidR="004734C3" w:rsidRPr="00FA10A3" w:rsidRDefault="004734C3" w:rsidP="004C1639">
            <w:pPr>
              <w:jc w:val="center"/>
              <w:rPr>
                <w:b/>
              </w:rPr>
            </w:pPr>
          </w:p>
        </w:tc>
        <w:tc>
          <w:tcPr>
            <w:tcW w:w="10205" w:type="dxa"/>
          </w:tcPr>
          <w:p w14:paraId="6BA3E5C0" w14:textId="77777777" w:rsidR="004734C3" w:rsidRPr="00FA10A3" w:rsidRDefault="004734C3" w:rsidP="004C1639">
            <w:pPr>
              <w:ind w:firstLine="567"/>
              <w:jc w:val="both"/>
            </w:pPr>
            <w:r w:rsidRPr="00FA10A3">
              <w:t>7.1) штат бойынша сандық құрамы (адам)</w:t>
            </w:r>
          </w:p>
        </w:tc>
        <w:tc>
          <w:tcPr>
            <w:tcW w:w="4396" w:type="dxa"/>
          </w:tcPr>
          <w:p w14:paraId="09B1DA09" w14:textId="77777777" w:rsidR="004734C3" w:rsidRPr="00FA10A3" w:rsidRDefault="004734C3" w:rsidP="004C1639">
            <w:r w:rsidRPr="00FA10A3">
              <w:t xml:space="preserve"> 89</w:t>
            </w:r>
          </w:p>
        </w:tc>
      </w:tr>
      <w:tr w:rsidR="004734C3" w:rsidRPr="00FA10A3" w14:paraId="32C0BA87" w14:textId="77777777" w:rsidTr="004C1639">
        <w:tc>
          <w:tcPr>
            <w:tcW w:w="675" w:type="dxa"/>
            <w:gridSpan w:val="2"/>
          </w:tcPr>
          <w:p w14:paraId="13C4CC88" w14:textId="77777777" w:rsidR="004734C3" w:rsidRPr="00FA10A3" w:rsidRDefault="004734C3" w:rsidP="004C1639">
            <w:pPr>
              <w:jc w:val="center"/>
              <w:rPr>
                <w:b/>
              </w:rPr>
            </w:pPr>
          </w:p>
        </w:tc>
        <w:tc>
          <w:tcPr>
            <w:tcW w:w="10205" w:type="dxa"/>
          </w:tcPr>
          <w:p w14:paraId="7FE729FC"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6242ABAB" w14:textId="77777777" w:rsidR="004734C3" w:rsidRPr="00FA10A3" w:rsidRDefault="004734C3" w:rsidP="004C1639">
            <w:r w:rsidRPr="00FA10A3">
              <w:t>.</w:t>
            </w:r>
          </w:p>
        </w:tc>
      </w:tr>
      <w:tr w:rsidR="004734C3" w:rsidRPr="00FA10A3" w14:paraId="50550ED8" w14:textId="77777777" w:rsidTr="004C1639">
        <w:tc>
          <w:tcPr>
            <w:tcW w:w="675" w:type="dxa"/>
            <w:gridSpan w:val="2"/>
          </w:tcPr>
          <w:p w14:paraId="26C0AD1A" w14:textId="77777777" w:rsidR="004734C3" w:rsidRPr="00FA10A3" w:rsidRDefault="004734C3" w:rsidP="004C1639">
            <w:pPr>
              <w:jc w:val="center"/>
              <w:rPr>
                <w:b/>
              </w:rPr>
            </w:pPr>
          </w:p>
        </w:tc>
        <w:tc>
          <w:tcPr>
            <w:tcW w:w="10205" w:type="dxa"/>
          </w:tcPr>
          <w:p w14:paraId="48BD930A"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2BBEC33F" w14:textId="77777777" w:rsidR="004734C3" w:rsidRPr="00FA10A3" w:rsidRDefault="004734C3" w:rsidP="004C1639">
            <w:r w:rsidRPr="00FA10A3">
              <w:t>14 дана</w:t>
            </w:r>
          </w:p>
        </w:tc>
      </w:tr>
      <w:tr w:rsidR="004734C3" w:rsidRPr="00FA10A3" w14:paraId="7452AC90" w14:textId="77777777" w:rsidTr="004C1639">
        <w:tc>
          <w:tcPr>
            <w:tcW w:w="675" w:type="dxa"/>
            <w:gridSpan w:val="2"/>
          </w:tcPr>
          <w:p w14:paraId="6A274ED4" w14:textId="77777777" w:rsidR="004734C3" w:rsidRPr="00FA10A3" w:rsidRDefault="004734C3" w:rsidP="004C1639">
            <w:pPr>
              <w:jc w:val="center"/>
              <w:rPr>
                <w:b/>
              </w:rPr>
            </w:pPr>
            <w:r w:rsidRPr="00FA10A3">
              <w:rPr>
                <w:b/>
              </w:rPr>
              <w:t>8)</w:t>
            </w:r>
          </w:p>
        </w:tc>
        <w:tc>
          <w:tcPr>
            <w:tcW w:w="10205" w:type="dxa"/>
          </w:tcPr>
          <w:p w14:paraId="01081D78"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2F5F4123" w14:textId="77777777" w:rsidR="004734C3" w:rsidRPr="00FA10A3" w:rsidRDefault="004734C3" w:rsidP="004C1639"/>
        </w:tc>
      </w:tr>
      <w:tr w:rsidR="004734C3" w:rsidRPr="00FA10A3" w14:paraId="7DA7016A" w14:textId="77777777" w:rsidTr="004C1639">
        <w:tc>
          <w:tcPr>
            <w:tcW w:w="675" w:type="dxa"/>
            <w:gridSpan w:val="2"/>
          </w:tcPr>
          <w:p w14:paraId="22B2F548" w14:textId="77777777" w:rsidR="004734C3" w:rsidRPr="00FA10A3" w:rsidRDefault="004734C3" w:rsidP="004C1639">
            <w:pPr>
              <w:jc w:val="center"/>
              <w:rPr>
                <w:b/>
              </w:rPr>
            </w:pPr>
            <w:r w:rsidRPr="00FA10A3">
              <w:rPr>
                <w:b/>
              </w:rPr>
              <w:t>9)</w:t>
            </w:r>
          </w:p>
        </w:tc>
        <w:tc>
          <w:tcPr>
            <w:tcW w:w="10205" w:type="dxa"/>
          </w:tcPr>
          <w:p w14:paraId="467888AC"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19200D32" w14:textId="77777777" w:rsidR="004734C3" w:rsidRPr="00FA10A3" w:rsidRDefault="004734C3" w:rsidP="004C1639"/>
        </w:tc>
      </w:tr>
      <w:tr w:rsidR="004734C3" w:rsidRPr="00FA10A3" w14:paraId="200E6EB2" w14:textId="77777777" w:rsidTr="004C1639">
        <w:tc>
          <w:tcPr>
            <w:tcW w:w="675" w:type="dxa"/>
            <w:gridSpan w:val="2"/>
          </w:tcPr>
          <w:p w14:paraId="0AEE3FF0" w14:textId="77777777" w:rsidR="004734C3" w:rsidRPr="00FA10A3" w:rsidRDefault="004734C3" w:rsidP="004C1639">
            <w:pPr>
              <w:jc w:val="center"/>
              <w:rPr>
                <w:b/>
              </w:rPr>
            </w:pPr>
          </w:p>
        </w:tc>
        <w:tc>
          <w:tcPr>
            <w:tcW w:w="10205" w:type="dxa"/>
          </w:tcPr>
          <w:p w14:paraId="71179A8C" w14:textId="77777777" w:rsidR="004734C3" w:rsidRPr="00FA10A3" w:rsidRDefault="004734C3" w:rsidP="004C1639">
            <w:pPr>
              <w:rPr>
                <w:color w:val="7030A0"/>
                <w:sz w:val="20"/>
                <w:szCs w:val="20"/>
              </w:rPr>
            </w:pPr>
          </w:p>
        </w:tc>
        <w:tc>
          <w:tcPr>
            <w:tcW w:w="4396" w:type="dxa"/>
          </w:tcPr>
          <w:p w14:paraId="3190EE30" w14:textId="77777777" w:rsidR="004734C3" w:rsidRPr="00FA10A3" w:rsidRDefault="004734C3" w:rsidP="004C1639">
            <w:pPr>
              <w:rPr>
                <w:color w:val="7030A0"/>
                <w:sz w:val="20"/>
                <w:szCs w:val="20"/>
              </w:rPr>
            </w:pPr>
          </w:p>
        </w:tc>
      </w:tr>
      <w:tr w:rsidR="004734C3" w:rsidRPr="00FA10A3" w14:paraId="396BE3BC" w14:textId="77777777" w:rsidTr="004C1639">
        <w:tc>
          <w:tcPr>
            <w:tcW w:w="15276" w:type="dxa"/>
            <w:gridSpan w:val="4"/>
          </w:tcPr>
          <w:p w14:paraId="64B97289" w14:textId="77777777" w:rsidR="004734C3" w:rsidRPr="00FA10A3" w:rsidRDefault="004734C3" w:rsidP="004C1639">
            <w:pPr>
              <w:jc w:val="center"/>
              <w:rPr>
                <w:b/>
                <w:szCs w:val="20"/>
                <w:lang w:eastAsia="en-US"/>
              </w:rPr>
            </w:pPr>
            <w:r w:rsidRPr="00FA10A3">
              <w:rPr>
                <w:b/>
                <w:szCs w:val="20"/>
              </w:rPr>
              <w:t>74. "Масло-Дел Петропавл" ЖШС, Петропавл қ., Әуезов к-сі, 266</w:t>
            </w:r>
          </w:p>
        </w:tc>
      </w:tr>
      <w:tr w:rsidR="004734C3" w:rsidRPr="00FA10A3" w14:paraId="181311BF" w14:textId="77777777" w:rsidTr="004C1639">
        <w:tc>
          <w:tcPr>
            <w:tcW w:w="675" w:type="dxa"/>
            <w:gridSpan w:val="2"/>
          </w:tcPr>
          <w:p w14:paraId="7B0C87B3" w14:textId="77777777" w:rsidR="004734C3" w:rsidRPr="00FA10A3" w:rsidRDefault="004734C3" w:rsidP="004C1639">
            <w:pPr>
              <w:jc w:val="center"/>
              <w:rPr>
                <w:b/>
              </w:rPr>
            </w:pPr>
            <w:r w:rsidRPr="00FA10A3">
              <w:rPr>
                <w:b/>
              </w:rPr>
              <w:t>1)</w:t>
            </w:r>
          </w:p>
        </w:tc>
        <w:tc>
          <w:tcPr>
            <w:tcW w:w="10205" w:type="dxa"/>
          </w:tcPr>
          <w:p w14:paraId="2ABEC727" w14:textId="77777777" w:rsidR="004734C3" w:rsidRPr="00FA10A3" w:rsidRDefault="004734C3" w:rsidP="004C1639">
            <w:pPr>
              <w:jc w:val="both"/>
              <w:rPr>
                <w:b/>
              </w:rPr>
            </w:pPr>
            <w:r w:rsidRPr="00FA10A3">
              <w:t>Ведомстволық тиесілілігі</w:t>
            </w:r>
          </w:p>
        </w:tc>
        <w:tc>
          <w:tcPr>
            <w:tcW w:w="4396" w:type="dxa"/>
          </w:tcPr>
          <w:p w14:paraId="73EAF703" w14:textId="77777777" w:rsidR="004734C3" w:rsidRPr="00FA10A3" w:rsidRDefault="004734C3" w:rsidP="004C1639">
            <w:pPr>
              <w:jc w:val="center"/>
            </w:pPr>
            <w:r w:rsidRPr="00FA10A3">
              <w:t>Жеке меншік</w:t>
            </w:r>
          </w:p>
        </w:tc>
      </w:tr>
      <w:tr w:rsidR="004734C3" w:rsidRPr="00FA10A3" w14:paraId="1FB55FC0" w14:textId="77777777" w:rsidTr="004C1639">
        <w:tc>
          <w:tcPr>
            <w:tcW w:w="675" w:type="dxa"/>
            <w:gridSpan w:val="2"/>
          </w:tcPr>
          <w:p w14:paraId="2E9C9658" w14:textId="77777777" w:rsidR="004734C3" w:rsidRPr="00FA10A3" w:rsidRDefault="004734C3" w:rsidP="004C1639">
            <w:pPr>
              <w:jc w:val="center"/>
              <w:rPr>
                <w:b/>
              </w:rPr>
            </w:pPr>
            <w:r w:rsidRPr="00FA10A3">
              <w:rPr>
                <w:b/>
              </w:rPr>
              <w:t>2)</w:t>
            </w:r>
          </w:p>
        </w:tc>
        <w:tc>
          <w:tcPr>
            <w:tcW w:w="10205" w:type="dxa"/>
          </w:tcPr>
          <w:p w14:paraId="48406C29" w14:textId="77777777" w:rsidR="004734C3" w:rsidRPr="00FA10A3" w:rsidRDefault="004734C3" w:rsidP="004C1639">
            <w:pPr>
              <w:jc w:val="both"/>
              <w:rPr>
                <w:b/>
              </w:rPr>
            </w:pPr>
            <w:r w:rsidRPr="00FA10A3">
              <w:t>Өндіріс түрі</w:t>
            </w:r>
          </w:p>
        </w:tc>
        <w:tc>
          <w:tcPr>
            <w:tcW w:w="4396" w:type="dxa"/>
          </w:tcPr>
          <w:p w14:paraId="6A823197" w14:textId="77777777" w:rsidR="004734C3" w:rsidRPr="00FA10A3" w:rsidRDefault="004734C3" w:rsidP="004C1639">
            <w:pPr>
              <w:jc w:val="center"/>
            </w:pPr>
            <w:r w:rsidRPr="00FA10A3">
              <w:t>Сүтті қайта өңдеу және сүт өнімдерін өндіру</w:t>
            </w:r>
          </w:p>
        </w:tc>
      </w:tr>
      <w:tr w:rsidR="004734C3" w:rsidRPr="00FA10A3" w14:paraId="421A8277" w14:textId="77777777" w:rsidTr="004C1639">
        <w:tc>
          <w:tcPr>
            <w:tcW w:w="675" w:type="dxa"/>
            <w:gridSpan w:val="2"/>
          </w:tcPr>
          <w:p w14:paraId="0C26FFD3" w14:textId="77777777" w:rsidR="004734C3" w:rsidRPr="00FA10A3" w:rsidRDefault="004734C3" w:rsidP="004C1639">
            <w:pPr>
              <w:jc w:val="center"/>
              <w:rPr>
                <w:b/>
              </w:rPr>
            </w:pPr>
            <w:r w:rsidRPr="00FA10A3">
              <w:rPr>
                <w:b/>
              </w:rPr>
              <w:t>3)</w:t>
            </w:r>
          </w:p>
        </w:tc>
        <w:tc>
          <w:tcPr>
            <w:tcW w:w="10205" w:type="dxa"/>
          </w:tcPr>
          <w:p w14:paraId="4F310889"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2721432B" w14:textId="77777777" w:rsidR="004734C3" w:rsidRPr="00FA10A3" w:rsidRDefault="004734C3" w:rsidP="004C1639">
            <w:pPr>
              <w:jc w:val="center"/>
            </w:pPr>
            <w:r w:rsidRPr="00FA10A3">
              <w:rPr>
                <w:bCs/>
              </w:rPr>
              <w:t>В-Г өрт қауіптілігі санатындағы күрделі темірбетон және кірпіш құрылыстар</w:t>
            </w:r>
          </w:p>
        </w:tc>
      </w:tr>
      <w:tr w:rsidR="004734C3" w:rsidRPr="00FA10A3" w14:paraId="5AE9308C" w14:textId="77777777" w:rsidTr="004C1639">
        <w:tc>
          <w:tcPr>
            <w:tcW w:w="675" w:type="dxa"/>
            <w:gridSpan w:val="2"/>
          </w:tcPr>
          <w:p w14:paraId="0E0BF1C4" w14:textId="77777777" w:rsidR="004734C3" w:rsidRPr="00FA10A3" w:rsidRDefault="004734C3" w:rsidP="004C1639">
            <w:pPr>
              <w:jc w:val="center"/>
              <w:rPr>
                <w:b/>
              </w:rPr>
            </w:pPr>
            <w:r w:rsidRPr="00FA10A3">
              <w:rPr>
                <w:b/>
              </w:rPr>
              <w:t>4)</w:t>
            </w:r>
          </w:p>
        </w:tc>
        <w:tc>
          <w:tcPr>
            <w:tcW w:w="10205" w:type="dxa"/>
          </w:tcPr>
          <w:p w14:paraId="7B469A35" w14:textId="77777777" w:rsidR="004734C3" w:rsidRPr="00FA10A3" w:rsidRDefault="004734C3" w:rsidP="004C1639">
            <w:pPr>
              <w:jc w:val="both"/>
              <w:rPr>
                <w:b/>
              </w:rPr>
            </w:pPr>
            <w:r w:rsidRPr="00FA10A3">
              <w:t>Сумен жабдықтаудың сипаттамасы</w:t>
            </w:r>
          </w:p>
        </w:tc>
        <w:tc>
          <w:tcPr>
            <w:tcW w:w="4396" w:type="dxa"/>
          </w:tcPr>
          <w:p w14:paraId="5E96D152" w14:textId="77777777" w:rsidR="004734C3" w:rsidRPr="00FA10A3" w:rsidRDefault="004734C3" w:rsidP="004C1639">
            <w:pPr>
              <w:jc w:val="center"/>
            </w:pPr>
            <w:r w:rsidRPr="00FA10A3">
              <w:rPr>
                <w:bCs/>
              </w:rPr>
              <w:t>Қалалық су құбыры желілері</w:t>
            </w:r>
          </w:p>
        </w:tc>
      </w:tr>
      <w:tr w:rsidR="004734C3" w:rsidRPr="00FA10A3" w14:paraId="22920C55" w14:textId="77777777" w:rsidTr="004C1639">
        <w:tc>
          <w:tcPr>
            <w:tcW w:w="675" w:type="dxa"/>
            <w:gridSpan w:val="2"/>
          </w:tcPr>
          <w:p w14:paraId="3EF84B11" w14:textId="77777777" w:rsidR="004734C3" w:rsidRPr="00FA10A3" w:rsidRDefault="004734C3" w:rsidP="004C1639">
            <w:pPr>
              <w:jc w:val="center"/>
              <w:rPr>
                <w:b/>
              </w:rPr>
            </w:pPr>
          </w:p>
        </w:tc>
        <w:tc>
          <w:tcPr>
            <w:tcW w:w="10205" w:type="dxa"/>
          </w:tcPr>
          <w:p w14:paraId="5664ADB5"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6F68CD1F" w14:textId="77777777" w:rsidR="004734C3" w:rsidRPr="00FA10A3" w:rsidRDefault="004734C3" w:rsidP="004C1639">
            <w:pPr>
              <w:jc w:val="center"/>
            </w:pPr>
            <w:r w:rsidRPr="00FA10A3">
              <w:t>-</w:t>
            </w:r>
          </w:p>
        </w:tc>
      </w:tr>
      <w:tr w:rsidR="004734C3" w:rsidRPr="00FA10A3" w14:paraId="1581C7C2" w14:textId="77777777" w:rsidTr="004C1639">
        <w:tc>
          <w:tcPr>
            <w:tcW w:w="675" w:type="dxa"/>
            <w:gridSpan w:val="2"/>
          </w:tcPr>
          <w:p w14:paraId="57EFEC46" w14:textId="77777777" w:rsidR="004734C3" w:rsidRPr="00FA10A3" w:rsidRDefault="004734C3" w:rsidP="004C1639">
            <w:pPr>
              <w:jc w:val="center"/>
              <w:rPr>
                <w:b/>
              </w:rPr>
            </w:pPr>
          </w:p>
        </w:tc>
        <w:tc>
          <w:tcPr>
            <w:tcW w:w="10205" w:type="dxa"/>
          </w:tcPr>
          <w:p w14:paraId="2A4819A4" w14:textId="77777777" w:rsidR="004734C3" w:rsidRPr="00FA10A3" w:rsidRDefault="004734C3" w:rsidP="004C1639">
            <w:pPr>
              <w:ind w:firstLine="567"/>
              <w:jc w:val="both"/>
            </w:pPr>
            <w:r w:rsidRPr="00FA10A3">
              <w:t>4.2) өрт сөндіру гидранттары (типі, саны)</w:t>
            </w:r>
          </w:p>
        </w:tc>
        <w:tc>
          <w:tcPr>
            <w:tcW w:w="4396" w:type="dxa"/>
          </w:tcPr>
          <w:p w14:paraId="2B0C64BF" w14:textId="77777777" w:rsidR="004734C3" w:rsidRPr="00FA10A3" w:rsidRDefault="004734C3" w:rsidP="004C1639">
            <w:pPr>
              <w:jc w:val="center"/>
            </w:pPr>
            <w:r w:rsidRPr="00FA10A3">
              <w:t>Бар</w:t>
            </w:r>
          </w:p>
        </w:tc>
      </w:tr>
      <w:tr w:rsidR="004734C3" w:rsidRPr="00FA10A3" w14:paraId="3941C71D" w14:textId="77777777" w:rsidTr="004C1639">
        <w:tc>
          <w:tcPr>
            <w:tcW w:w="675" w:type="dxa"/>
            <w:gridSpan w:val="2"/>
          </w:tcPr>
          <w:p w14:paraId="2ED9252F" w14:textId="77777777" w:rsidR="004734C3" w:rsidRPr="00FA10A3" w:rsidRDefault="004734C3" w:rsidP="004C1639">
            <w:pPr>
              <w:jc w:val="center"/>
              <w:rPr>
                <w:b/>
              </w:rPr>
            </w:pPr>
          </w:p>
        </w:tc>
        <w:tc>
          <w:tcPr>
            <w:tcW w:w="10205" w:type="dxa"/>
          </w:tcPr>
          <w:p w14:paraId="5B744F65" w14:textId="77777777" w:rsidR="004734C3" w:rsidRPr="00FA10A3" w:rsidRDefault="004734C3" w:rsidP="004C1639">
            <w:pPr>
              <w:ind w:firstLine="567"/>
              <w:jc w:val="both"/>
            </w:pPr>
            <w:r w:rsidRPr="00FA10A3">
              <w:t>4.3) ішкі өрт сөндіру крандары</w:t>
            </w:r>
          </w:p>
        </w:tc>
        <w:tc>
          <w:tcPr>
            <w:tcW w:w="4396" w:type="dxa"/>
          </w:tcPr>
          <w:p w14:paraId="1816AEEF" w14:textId="77777777" w:rsidR="004734C3" w:rsidRPr="00FA10A3" w:rsidRDefault="004734C3" w:rsidP="004C1639">
            <w:pPr>
              <w:jc w:val="center"/>
            </w:pPr>
            <w:r w:rsidRPr="00FA10A3">
              <w:t>-</w:t>
            </w:r>
          </w:p>
        </w:tc>
      </w:tr>
      <w:tr w:rsidR="004734C3" w:rsidRPr="00FA10A3" w14:paraId="66823EBB" w14:textId="77777777" w:rsidTr="004C1639">
        <w:tc>
          <w:tcPr>
            <w:tcW w:w="675" w:type="dxa"/>
            <w:gridSpan w:val="2"/>
          </w:tcPr>
          <w:p w14:paraId="2B807788" w14:textId="77777777" w:rsidR="004734C3" w:rsidRPr="00FA10A3" w:rsidRDefault="004734C3" w:rsidP="004C1639">
            <w:pPr>
              <w:jc w:val="center"/>
              <w:rPr>
                <w:b/>
              </w:rPr>
            </w:pPr>
          </w:p>
        </w:tc>
        <w:tc>
          <w:tcPr>
            <w:tcW w:w="10205" w:type="dxa"/>
          </w:tcPr>
          <w:p w14:paraId="7A7667A2"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2B7299C7" w14:textId="77777777" w:rsidR="004734C3" w:rsidRPr="00FA10A3" w:rsidRDefault="004734C3" w:rsidP="004C1639">
            <w:pPr>
              <w:jc w:val="center"/>
            </w:pPr>
            <w:r w:rsidRPr="00FA10A3">
              <w:t xml:space="preserve">3 </w:t>
            </w:r>
          </w:p>
        </w:tc>
      </w:tr>
      <w:tr w:rsidR="004734C3" w:rsidRPr="00FA10A3" w14:paraId="4A053DA6" w14:textId="77777777" w:rsidTr="004C1639">
        <w:tc>
          <w:tcPr>
            <w:tcW w:w="675" w:type="dxa"/>
            <w:gridSpan w:val="2"/>
          </w:tcPr>
          <w:p w14:paraId="2DAD8B2A" w14:textId="77777777" w:rsidR="004734C3" w:rsidRPr="00FA10A3" w:rsidRDefault="004734C3" w:rsidP="004C1639">
            <w:pPr>
              <w:jc w:val="center"/>
              <w:rPr>
                <w:b/>
              </w:rPr>
            </w:pPr>
          </w:p>
        </w:tc>
        <w:tc>
          <w:tcPr>
            <w:tcW w:w="10205" w:type="dxa"/>
          </w:tcPr>
          <w:p w14:paraId="75C08E11" w14:textId="77777777" w:rsidR="004734C3" w:rsidRPr="00FA10A3" w:rsidRDefault="004734C3" w:rsidP="004C1639">
            <w:pPr>
              <w:ind w:firstLine="567"/>
              <w:jc w:val="both"/>
            </w:pPr>
            <w:r w:rsidRPr="00FA10A3">
              <w:t xml:space="preserve">4.5) табиғи су көздері </w:t>
            </w:r>
          </w:p>
        </w:tc>
        <w:tc>
          <w:tcPr>
            <w:tcW w:w="4396" w:type="dxa"/>
          </w:tcPr>
          <w:p w14:paraId="77170AC6" w14:textId="77777777" w:rsidR="004734C3" w:rsidRPr="00FA10A3" w:rsidRDefault="004734C3" w:rsidP="004C1639">
            <w:pPr>
              <w:jc w:val="center"/>
            </w:pPr>
            <w:r w:rsidRPr="00FA10A3">
              <w:t>Бар</w:t>
            </w:r>
          </w:p>
        </w:tc>
      </w:tr>
      <w:tr w:rsidR="004734C3" w:rsidRPr="00FA10A3" w14:paraId="076C017C" w14:textId="77777777" w:rsidTr="004C1639">
        <w:tc>
          <w:tcPr>
            <w:tcW w:w="675" w:type="dxa"/>
            <w:gridSpan w:val="2"/>
          </w:tcPr>
          <w:p w14:paraId="461ADC8D" w14:textId="77777777" w:rsidR="004734C3" w:rsidRPr="00FA10A3" w:rsidRDefault="004734C3" w:rsidP="004C1639">
            <w:pPr>
              <w:jc w:val="center"/>
              <w:rPr>
                <w:b/>
              </w:rPr>
            </w:pPr>
            <w:r w:rsidRPr="00FA10A3">
              <w:rPr>
                <w:b/>
              </w:rPr>
              <w:t>5)</w:t>
            </w:r>
          </w:p>
        </w:tc>
        <w:tc>
          <w:tcPr>
            <w:tcW w:w="10205" w:type="dxa"/>
          </w:tcPr>
          <w:p w14:paraId="0F8BDF7F" w14:textId="77777777" w:rsidR="004734C3" w:rsidRPr="00FA10A3" w:rsidRDefault="004734C3" w:rsidP="004C1639">
            <w:pPr>
              <w:jc w:val="both"/>
              <w:rPr>
                <w:b/>
              </w:rPr>
            </w:pPr>
            <w:r w:rsidRPr="00FA10A3">
              <w:t>Жолдардың жағдайы</w:t>
            </w:r>
          </w:p>
        </w:tc>
        <w:tc>
          <w:tcPr>
            <w:tcW w:w="4396" w:type="dxa"/>
          </w:tcPr>
          <w:p w14:paraId="0409CF8D" w14:textId="77777777" w:rsidR="004734C3" w:rsidRPr="00FA10A3" w:rsidRDefault="004734C3" w:rsidP="004C1639">
            <w:pPr>
              <w:jc w:val="center"/>
            </w:pPr>
          </w:p>
        </w:tc>
      </w:tr>
      <w:tr w:rsidR="004734C3" w:rsidRPr="00FA10A3" w14:paraId="1859C936" w14:textId="77777777" w:rsidTr="004C1639">
        <w:tc>
          <w:tcPr>
            <w:tcW w:w="675" w:type="dxa"/>
            <w:gridSpan w:val="2"/>
          </w:tcPr>
          <w:p w14:paraId="55819A6F" w14:textId="77777777" w:rsidR="004734C3" w:rsidRPr="00FA10A3" w:rsidRDefault="004734C3" w:rsidP="004C1639">
            <w:pPr>
              <w:jc w:val="center"/>
              <w:rPr>
                <w:b/>
              </w:rPr>
            </w:pPr>
            <w:r w:rsidRPr="00FA10A3">
              <w:rPr>
                <w:b/>
              </w:rPr>
              <w:t>6)</w:t>
            </w:r>
          </w:p>
        </w:tc>
        <w:tc>
          <w:tcPr>
            <w:tcW w:w="10205" w:type="dxa"/>
          </w:tcPr>
          <w:p w14:paraId="680E6A7D" w14:textId="77777777" w:rsidR="004734C3" w:rsidRPr="00FA10A3" w:rsidRDefault="004734C3" w:rsidP="004C1639">
            <w:pPr>
              <w:jc w:val="both"/>
              <w:rPr>
                <w:b/>
              </w:rPr>
            </w:pPr>
            <w:r w:rsidRPr="00FA10A3">
              <w:t>Өртке қарсы жабдықтар</w:t>
            </w:r>
          </w:p>
        </w:tc>
        <w:tc>
          <w:tcPr>
            <w:tcW w:w="4396" w:type="dxa"/>
          </w:tcPr>
          <w:p w14:paraId="0C183945" w14:textId="77777777" w:rsidR="004734C3" w:rsidRPr="00FA10A3" w:rsidRDefault="004734C3" w:rsidP="004C1639">
            <w:pPr>
              <w:jc w:val="center"/>
            </w:pPr>
          </w:p>
        </w:tc>
      </w:tr>
      <w:tr w:rsidR="004734C3" w:rsidRPr="00FA10A3" w14:paraId="339722C8" w14:textId="77777777" w:rsidTr="004C1639">
        <w:tc>
          <w:tcPr>
            <w:tcW w:w="675" w:type="dxa"/>
            <w:gridSpan w:val="2"/>
          </w:tcPr>
          <w:p w14:paraId="4788D87C" w14:textId="77777777" w:rsidR="004734C3" w:rsidRPr="00FA10A3" w:rsidRDefault="004734C3" w:rsidP="004C1639">
            <w:pPr>
              <w:jc w:val="center"/>
              <w:rPr>
                <w:b/>
              </w:rPr>
            </w:pPr>
          </w:p>
        </w:tc>
        <w:tc>
          <w:tcPr>
            <w:tcW w:w="10205" w:type="dxa"/>
          </w:tcPr>
          <w:p w14:paraId="67E5EBE7" w14:textId="77777777" w:rsidR="004734C3" w:rsidRPr="00FA10A3" w:rsidRDefault="004734C3" w:rsidP="004C1639">
            <w:pPr>
              <w:ind w:firstLine="567"/>
              <w:jc w:val="both"/>
            </w:pPr>
            <w:r w:rsidRPr="00FA10A3">
              <w:t>6.1) өрт сигнализациясы</w:t>
            </w:r>
          </w:p>
        </w:tc>
        <w:tc>
          <w:tcPr>
            <w:tcW w:w="4396" w:type="dxa"/>
          </w:tcPr>
          <w:p w14:paraId="7A97FB78" w14:textId="77777777" w:rsidR="004734C3" w:rsidRPr="00FA10A3" w:rsidRDefault="004734C3" w:rsidP="004C1639">
            <w:pPr>
              <w:jc w:val="center"/>
              <w:rPr>
                <w:lang w:val="kk-KZ"/>
              </w:rPr>
            </w:pPr>
            <w:r w:rsidRPr="00FA10A3">
              <w:t>Бар</w:t>
            </w:r>
          </w:p>
        </w:tc>
      </w:tr>
      <w:tr w:rsidR="004734C3" w:rsidRPr="00FA10A3" w14:paraId="2B3C4EC4" w14:textId="77777777" w:rsidTr="004C1639">
        <w:tc>
          <w:tcPr>
            <w:tcW w:w="675" w:type="dxa"/>
            <w:gridSpan w:val="2"/>
          </w:tcPr>
          <w:p w14:paraId="481E139E" w14:textId="77777777" w:rsidR="004734C3" w:rsidRPr="00FA10A3" w:rsidRDefault="004734C3" w:rsidP="004C1639">
            <w:pPr>
              <w:jc w:val="center"/>
              <w:rPr>
                <w:b/>
              </w:rPr>
            </w:pPr>
          </w:p>
        </w:tc>
        <w:tc>
          <w:tcPr>
            <w:tcW w:w="10205" w:type="dxa"/>
          </w:tcPr>
          <w:p w14:paraId="44E380BF"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66CEEBE3" w14:textId="77777777" w:rsidR="004734C3" w:rsidRPr="00FA10A3" w:rsidRDefault="004734C3" w:rsidP="004C1639">
            <w:pPr>
              <w:jc w:val="center"/>
            </w:pPr>
            <w:r w:rsidRPr="00FA10A3">
              <w:t>-</w:t>
            </w:r>
          </w:p>
        </w:tc>
      </w:tr>
      <w:tr w:rsidR="004734C3" w:rsidRPr="00FA10A3" w14:paraId="5250C25A" w14:textId="77777777" w:rsidTr="004C1639">
        <w:tc>
          <w:tcPr>
            <w:tcW w:w="675" w:type="dxa"/>
            <w:gridSpan w:val="2"/>
          </w:tcPr>
          <w:p w14:paraId="43A66CE0" w14:textId="77777777" w:rsidR="004734C3" w:rsidRPr="00FA10A3" w:rsidRDefault="004734C3" w:rsidP="004C1639">
            <w:pPr>
              <w:jc w:val="center"/>
              <w:rPr>
                <w:b/>
              </w:rPr>
            </w:pPr>
          </w:p>
        </w:tc>
        <w:tc>
          <w:tcPr>
            <w:tcW w:w="10205" w:type="dxa"/>
          </w:tcPr>
          <w:p w14:paraId="62ABA5A4" w14:textId="77777777" w:rsidR="004734C3" w:rsidRPr="00FA10A3" w:rsidRDefault="004734C3" w:rsidP="004C1639">
            <w:pPr>
              <w:ind w:firstLine="567"/>
              <w:jc w:val="both"/>
            </w:pPr>
            <w:r w:rsidRPr="00FA10A3">
              <w:t>6.3) өрт сөндіргіштердің саны (дана)</w:t>
            </w:r>
          </w:p>
        </w:tc>
        <w:tc>
          <w:tcPr>
            <w:tcW w:w="4396" w:type="dxa"/>
          </w:tcPr>
          <w:p w14:paraId="6DFE5D5E" w14:textId="77777777" w:rsidR="004734C3" w:rsidRPr="00FA10A3" w:rsidRDefault="004734C3" w:rsidP="004C1639">
            <w:pPr>
              <w:jc w:val="center"/>
            </w:pPr>
            <w:r w:rsidRPr="00FA10A3">
              <w:t>12</w:t>
            </w:r>
          </w:p>
        </w:tc>
      </w:tr>
      <w:tr w:rsidR="004734C3" w:rsidRPr="00FA10A3" w14:paraId="6158091D" w14:textId="77777777" w:rsidTr="004C1639">
        <w:tc>
          <w:tcPr>
            <w:tcW w:w="675" w:type="dxa"/>
            <w:gridSpan w:val="2"/>
          </w:tcPr>
          <w:p w14:paraId="7F3CE36A" w14:textId="77777777" w:rsidR="004734C3" w:rsidRPr="00FA10A3" w:rsidRDefault="004734C3" w:rsidP="004C1639">
            <w:pPr>
              <w:jc w:val="center"/>
              <w:rPr>
                <w:b/>
              </w:rPr>
            </w:pPr>
            <w:r w:rsidRPr="00FA10A3">
              <w:rPr>
                <w:b/>
              </w:rPr>
              <w:t>7)</w:t>
            </w:r>
          </w:p>
        </w:tc>
        <w:tc>
          <w:tcPr>
            <w:tcW w:w="10205" w:type="dxa"/>
          </w:tcPr>
          <w:p w14:paraId="5DED48DA" w14:textId="77777777" w:rsidR="004734C3" w:rsidRPr="00FA10A3" w:rsidRDefault="004734C3" w:rsidP="004C1639">
            <w:pPr>
              <w:jc w:val="both"/>
            </w:pPr>
            <w:r w:rsidRPr="00FA10A3">
              <w:t>Өртке қарсы қызметтің түрі</w:t>
            </w:r>
          </w:p>
        </w:tc>
        <w:tc>
          <w:tcPr>
            <w:tcW w:w="4396" w:type="dxa"/>
          </w:tcPr>
          <w:p w14:paraId="7310AA09" w14:textId="77777777" w:rsidR="004734C3" w:rsidRPr="00FA10A3" w:rsidRDefault="004734C3" w:rsidP="004C1639">
            <w:pPr>
              <w:jc w:val="center"/>
            </w:pPr>
          </w:p>
        </w:tc>
      </w:tr>
      <w:tr w:rsidR="004734C3" w:rsidRPr="00FA10A3" w14:paraId="444DC77B" w14:textId="77777777" w:rsidTr="004C1639">
        <w:tc>
          <w:tcPr>
            <w:tcW w:w="675" w:type="dxa"/>
            <w:gridSpan w:val="2"/>
          </w:tcPr>
          <w:p w14:paraId="09628278" w14:textId="77777777" w:rsidR="004734C3" w:rsidRPr="00FA10A3" w:rsidRDefault="004734C3" w:rsidP="004C1639">
            <w:pPr>
              <w:jc w:val="center"/>
              <w:rPr>
                <w:b/>
              </w:rPr>
            </w:pPr>
          </w:p>
        </w:tc>
        <w:tc>
          <w:tcPr>
            <w:tcW w:w="10205" w:type="dxa"/>
          </w:tcPr>
          <w:p w14:paraId="2333DC69" w14:textId="77777777" w:rsidR="004734C3" w:rsidRPr="00FA10A3" w:rsidRDefault="004734C3" w:rsidP="004C1639">
            <w:pPr>
              <w:ind w:firstLine="567"/>
              <w:jc w:val="both"/>
            </w:pPr>
            <w:r w:rsidRPr="00FA10A3">
              <w:t>7.1) штат бойынша сандық құрамы (адам)</w:t>
            </w:r>
          </w:p>
        </w:tc>
        <w:tc>
          <w:tcPr>
            <w:tcW w:w="4396" w:type="dxa"/>
          </w:tcPr>
          <w:p w14:paraId="179B5F12" w14:textId="77777777" w:rsidR="004734C3" w:rsidRPr="00FA10A3" w:rsidRDefault="004734C3" w:rsidP="004C1639">
            <w:pPr>
              <w:jc w:val="both"/>
            </w:pPr>
            <w:r w:rsidRPr="00FA10A3">
              <w:t xml:space="preserve">Пожарский Дмитрий Анатольевич </w:t>
            </w:r>
          </w:p>
          <w:p w14:paraId="3E9AEE7C" w14:textId="77777777" w:rsidR="004734C3" w:rsidRPr="00FA10A3" w:rsidRDefault="004734C3" w:rsidP="004C1639">
            <w:pPr>
              <w:jc w:val="both"/>
            </w:pPr>
            <w:r w:rsidRPr="00FA10A3">
              <w:t>моб. 8-705-762-44-25</w:t>
            </w:r>
          </w:p>
          <w:p w14:paraId="58BBE6AF" w14:textId="77777777" w:rsidR="004734C3" w:rsidRPr="00FA10A3" w:rsidRDefault="004734C3" w:rsidP="004C1639">
            <w:pPr>
              <w:jc w:val="both"/>
            </w:pPr>
            <w:r w:rsidRPr="00FA10A3">
              <w:t>л/с саны – 7 адам</w:t>
            </w:r>
          </w:p>
          <w:p w14:paraId="3B8DA709" w14:textId="77777777" w:rsidR="004734C3" w:rsidRPr="00FA10A3" w:rsidRDefault="004734C3" w:rsidP="004C1639">
            <w:pPr>
              <w:jc w:val="center"/>
            </w:pPr>
            <w:r w:rsidRPr="00FA10A3">
              <w:t>28 сағ.техника – 1 автобус</w:t>
            </w:r>
          </w:p>
        </w:tc>
      </w:tr>
      <w:tr w:rsidR="004734C3" w:rsidRPr="00FA10A3" w14:paraId="5808B5FD" w14:textId="77777777" w:rsidTr="004C1639">
        <w:tc>
          <w:tcPr>
            <w:tcW w:w="675" w:type="dxa"/>
            <w:gridSpan w:val="2"/>
          </w:tcPr>
          <w:p w14:paraId="76EA90E6" w14:textId="77777777" w:rsidR="004734C3" w:rsidRPr="00FA10A3" w:rsidRDefault="004734C3" w:rsidP="004C1639">
            <w:pPr>
              <w:jc w:val="center"/>
              <w:rPr>
                <w:b/>
              </w:rPr>
            </w:pPr>
          </w:p>
        </w:tc>
        <w:tc>
          <w:tcPr>
            <w:tcW w:w="10205" w:type="dxa"/>
          </w:tcPr>
          <w:p w14:paraId="1FC5B1E1" w14:textId="77777777" w:rsidR="004734C3" w:rsidRPr="00FA10A3" w:rsidRDefault="004734C3" w:rsidP="004C1639">
            <w:pPr>
              <w:ind w:firstLine="567"/>
              <w:jc w:val="both"/>
            </w:pPr>
            <w:r w:rsidRPr="00FA10A3">
              <w:t>7.2) өрт сөндіру депосының телефон нөмірі</w:t>
            </w:r>
          </w:p>
        </w:tc>
        <w:tc>
          <w:tcPr>
            <w:tcW w:w="4396" w:type="dxa"/>
          </w:tcPr>
          <w:p w14:paraId="7E45D4FC" w14:textId="77777777" w:rsidR="004734C3" w:rsidRPr="00FA10A3" w:rsidRDefault="004734C3" w:rsidP="004C1639">
            <w:pPr>
              <w:jc w:val="center"/>
            </w:pPr>
            <w:r w:rsidRPr="00FA10A3">
              <w:t>-</w:t>
            </w:r>
          </w:p>
        </w:tc>
      </w:tr>
      <w:tr w:rsidR="004734C3" w:rsidRPr="00FA10A3" w14:paraId="438EE067" w14:textId="77777777" w:rsidTr="004C1639">
        <w:tc>
          <w:tcPr>
            <w:tcW w:w="675" w:type="dxa"/>
            <w:gridSpan w:val="2"/>
          </w:tcPr>
          <w:p w14:paraId="613AA138" w14:textId="77777777" w:rsidR="004734C3" w:rsidRPr="00FA10A3" w:rsidRDefault="004734C3" w:rsidP="004C1639">
            <w:pPr>
              <w:jc w:val="center"/>
              <w:rPr>
                <w:b/>
              </w:rPr>
            </w:pPr>
          </w:p>
        </w:tc>
        <w:tc>
          <w:tcPr>
            <w:tcW w:w="10205" w:type="dxa"/>
          </w:tcPr>
          <w:p w14:paraId="2147DA48"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5C8DB613" w14:textId="77777777" w:rsidR="004734C3" w:rsidRPr="00FA10A3" w:rsidRDefault="004734C3" w:rsidP="004C1639">
            <w:pPr>
              <w:jc w:val="center"/>
            </w:pPr>
            <w:r w:rsidRPr="00FA10A3">
              <w:t>Мотопомпа-1 сорғылар-2</w:t>
            </w:r>
          </w:p>
        </w:tc>
      </w:tr>
      <w:tr w:rsidR="004734C3" w:rsidRPr="00FA10A3" w14:paraId="6DF8FFEF" w14:textId="77777777" w:rsidTr="004C1639">
        <w:tc>
          <w:tcPr>
            <w:tcW w:w="675" w:type="dxa"/>
            <w:gridSpan w:val="2"/>
          </w:tcPr>
          <w:p w14:paraId="5B439FAA" w14:textId="77777777" w:rsidR="004734C3" w:rsidRPr="00FA10A3" w:rsidRDefault="004734C3" w:rsidP="004C1639">
            <w:pPr>
              <w:jc w:val="center"/>
              <w:rPr>
                <w:b/>
              </w:rPr>
            </w:pPr>
            <w:r w:rsidRPr="00FA10A3">
              <w:rPr>
                <w:b/>
              </w:rPr>
              <w:t>8)</w:t>
            </w:r>
          </w:p>
        </w:tc>
        <w:tc>
          <w:tcPr>
            <w:tcW w:w="10205" w:type="dxa"/>
          </w:tcPr>
          <w:p w14:paraId="4C512B34"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60F339B0" w14:textId="77777777" w:rsidR="004734C3" w:rsidRPr="00FA10A3" w:rsidRDefault="004734C3" w:rsidP="004C1639">
            <w:pPr>
              <w:jc w:val="center"/>
              <w:rPr>
                <w:lang w:val="kk-KZ"/>
              </w:rPr>
            </w:pPr>
            <w:r w:rsidRPr="00FA10A3">
              <w:rPr>
                <w:lang w:val="kk-KZ"/>
              </w:rPr>
              <w:t>-</w:t>
            </w:r>
          </w:p>
        </w:tc>
      </w:tr>
      <w:tr w:rsidR="004734C3" w:rsidRPr="00FA10A3" w14:paraId="15335104" w14:textId="77777777" w:rsidTr="004C1639">
        <w:tc>
          <w:tcPr>
            <w:tcW w:w="675" w:type="dxa"/>
            <w:gridSpan w:val="2"/>
          </w:tcPr>
          <w:p w14:paraId="047F5C5A" w14:textId="77777777" w:rsidR="004734C3" w:rsidRPr="00FA10A3" w:rsidRDefault="004734C3" w:rsidP="004C1639">
            <w:pPr>
              <w:jc w:val="center"/>
              <w:rPr>
                <w:b/>
              </w:rPr>
            </w:pPr>
            <w:r w:rsidRPr="00FA10A3">
              <w:rPr>
                <w:b/>
              </w:rPr>
              <w:t>9)</w:t>
            </w:r>
          </w:p>
        </w:tc>
        <w:tc>
          <w:tcPr>
            <w:tcW w:w="10205" w:type="dxa"/>
          </w:tcPr>
          <w:p w14:paraId="2506AB29"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0BE0FBCB" w14:textId="77777777" w:rsidR="004734C3" w:rsidRPr="00FA10A3" w:rsidRDefault="004734C3" w:rsidP="004C1639">
            <w:pPr>
              <w:jc w:val="both"/>
              <w:rPr>
                <w:bCs/>
              </w:rPr>
            </w:pPr>
            <w:r w:rsidRPr="00FA10A3">
              <w:rPr>
                <w:bCs/>
              </w:rPr>
              <w:t xml:space="preserve">Михайлова Тамара Николаевнаның үйі. </w:t>
            </w:r>
            <w:r w:rsidRPr="00FA10A3">
              <w:t>53-30-96</w:t>
            </w:r>
            <w:r w:rsidRPr="00FA10A3">
              <w:rPr>
                <w:bCs/>
              </w:rPr>
              <w:t>,</w:t>
            </w:r>
          </w:p>
          <w:p w14:paraId="5128618D" w14:textId="77777777" w:rsidR="004734C3" w:rsidRPr="00FA10A3" w:rsidRDefault="004734C3" w:rsidP="004C1639">
            <w:pPr>
              <w:jc w:val="center"/>
            </w:pPr>
            <w:r w:rsidRPr="00FA10A3">
              <w:rPr>
                <w:bCs/>
              </w:rPr>
              <w:t xml:space="preserve">Жұм. 54-04-99  </w:t>
            </w:r>
          </w:p>
        </w:tc>
      </w:tr>
      <w:tr w:rsidR="004734C3" w:rsidRPr="00FA10A3" w14:paraId="60F71F07" w14:textId="77777777" w:rsidTr="004C1639">
        <w:tc>
          <w:tcPr>
            <w:tcW w:w="15276" w:type="dxa"/>
            <w:gridSpan w:val="4"/>
          </w:tcPr>
          <w:p w14:paraId="6CB7C46B" w14:textId="77777777" w:rsidR="004734C3" w:rsidRPr="00FA10A3" w:rsidRDefault="004734C3" w:rsidP="004C1639">
            <w:pPr>
              <w:widowControl w:val="0"/>
              <w:autoSpaceDE w:val="0"/>
              <w:autoSpaceDN w:val="0"/>
              <w:adjustRightInd w:val="0"/>
              <w:jc w:val="center"/>
              <w:rPr>
                <w:b/>
                <w:color w:val="7030A0"/>
                <w:szCs w:val="20"/>
                <w:lang w:val="kk-KZ"/>
              </w:rPr>
            </w:pPr>
            <w:r w:rsidRPr="00FA10A3">
              <w:rPr>
                <w:b/>
                <w:szCs w:val="20"/>
                <w:lang w:val="kk-KZ"/>
              </w:rPr>
              <w:t xml:space="preserve">75. "Молсоюз" ЖШС, </w:t>
            </w:r>
            <w:r w:rsidRPr="00FA10A3">
              <w:rPr>
                <w:b/>
                <w:szCs w:val="20"/>
              </w:rPr>
              <w:t xml:space="preserve">Петропавл қ., к-сі. </w:t>
            </w:r>
            <w:r w:rsidRPr="00FA10A3">
              <w:rPr>
                <w:b/>
                <w:szCs w:val="20"/>
                <w:lang w:val="kk-KZ"/>
              </w:rPr>
              <w:t>Ахременко, 15 жаста</w:t>
            </w:r>
          </w:p>
        </w:tc>
      </w:tr>
      <w:tr w:rsidR="004734C3" w:rsidRPr="00FA10A3" w14:paraId="5C4715A5" w14:textId="77777777" w:rsidTr="004C1639">
        <w:tc>
          <w:tcPr>
            <w:tcW w:w="675" w:type="dxa"/>
            <w:gridSpan w:val="2"/>
          </w:tcPr>
          <w:p w14:paraId="036E2796" w14:textId="77777777" w:rsidR="004734C3" w:rsidRPr="00FA10A3" w:rsidRDefault="004734C3" w:rsidP="004C1639">
            <w:pPr>
              <w:jc w:val="center"/>
              <w:rPr>
                <w:b/>
              </w:rPr>
            </w:pPr>
            <w:r w:rsidRPr="00FA10A3">
              <w:rPr>
                <w:b/>
              </w:rPr>
              <w:t>1)</w:t>
            </w:r>
          </w:p>
        </w:tc>
        <w:tc>
          <w:tcPr>
            <w:tcW w:w="10205" w:type="dxa"/>
          </w:tcPr>
          <w:p w14:paraId="33F16961" w14:textId="77777777" w:rsidR="004734C3" w:rsidRPr="00FA10A3" w:rsidRDefault="004734C3" w:rsidP="004C1639">
            <w:pPr>
              <w:jc w:val="both"/>
              <w:rPr>
                <w:b/>
              </w:rPr>
            </w:pPr>
            <w:r w:rsidRPr="00FA10A3">
              <w:t>Ведомстволық тиесілілігі</w:t>
            </w:r>
          </w:p>
        </w:tc>
        <w:tc>
          <w:tcPr>
            <w:tcW w:w="4396" w:type="dxa"/>
          </w:tcPr>
          <w:p w14:paraId="4F647771" w14:textId="77777777" w:rsidR="004734C3" w:rsidRPr="00FA10A3" w:rsidRDefault="004734C3" w:rsidP="004C1639">
            <w:pPr>
              <w:jc w:val="center"/>
            </w:pPr>
            <w:r w:rsidRPr="00FA10A3">
              <w:t>Жеке меншік</w:t>
            </w:r>
          </w:p>
        </w:tc>
      </w:tr>
      <w:tr w:rsidR="004734C3" w:rsidRPr="00FA10A3" w14:paraId="7A469A4A" w14:textId="77777777" w:rsidTr="004C1639">
        <w:tc>
          <w:tcPr>
            <w:tcW w:w="675" w:type="dxa"/>
            <w:gridSpan w:val="2"/>
          </w:tcPr>
          <w:p w14:paraId="2E1654DA" w14:textId="77777777" w:rsidR="004734C3" w:rsidRPr="00FA10A3" w:rsidRDefault="004734C3" w:rsidP="004C1639">
            <w:pPr>
              <w:jc w:val="center"/>
              <w:rPr>
                <w:b/>
              </w:rPr>
            </w:pPr>
            <w:r w:rsidRPr="00FA10A3">
              <w:rPr>
                <w:b/>
              </w:rPr>
              <w:t>2)</w:t>
            </w:r>
          </w:p>
        </w:tc>
        <w:tc>
          <w:tcPr>
            <w:tcW w:w="10205" w:type="dxa"/>
          </w:tcPr>
          <w:p w14:paraId="29C1F6FA" w14:textId="77777777" w:rsidR="004734C3" w:rsidRPr="00FA10A3" w:rsidRDefault="004734C3" w:rsidP="004C1639">
            <w:pPr>
              <w:jc w:val="both"/>
              <w:rPr>
                <w:b/>
              </w:rPr>
            </w:pPr>
            <w:r w:rsidRPr="00FA10A3">
              <w:t>Өндіріс түрі</w:t>
            </w:r>
          </w:p>
        </w:tc>
        <w:tc>
          <w:tcPr>
            <w:tcW w:w="4396" w:type="dxa"/>
          </w:tcPr>
          <w:p w14:paraId="112CAF1D" w14:textId="77777777" w:rsidR="004734C3" w:rsidRPr="00FA10A3" w:rsidRDefault="004734C3" w:rsidP="004C1639">
            <w:pPr>
              <w:jc w:val="center"/>
            </w:pPr>
            <w:r w:rsidRPr="00FA10A3">
              <w:rPr>
                <w:bCs/>
              </w:rPr>
              <w:t>Сүтті қайта өңдеу, қатты, өңделген ірімшік, қаймағысыз сүт, ашыған сүт өнімдерін, май өндіру.</w:t>
            </w:r>
          </w:p>
        </w:tc>
      </w:tr>
      <w:tr w:rsidR="004734C3" w:rsidRPr="00FA10A3" w14:paraId="2234D9E8" w14:textId="77777777" w:rsidTr="004C1639">
        <w:tc>
          <w:tcPr>
            <w:tcW w:w="675" w:type="dxa"/>
            <w:gridSpan w:val="2"/>
          </w:tcPr>
          <w:p w14:paraId="0199EFEA" w14:textId="77777777" w:rsidR="004734C3" w:rsidRPr="00FA10A3" w:rsidRDefault="004734C3" w:rsidP="004C1639">
            <w:pPr>
              <w:jc w:val="center"/>
              <w:rPr>
                <w:b/>
              </w:rPr>
            </w:pPr>
            <w:r w:rsidRPr="00FA10A3">
              <w:rPr>
                <w:b/>
              </w:rPr>
              <w:t>3)</w:t>
            </w:r>
          </w:p>
        </w:tc>
        <w:tc>
          <w:tcPr>
            <w:tcW w:w="10205" w:type="dxa"/>
          </w:tcPr>
          <w:p w14:paraId="09958E32"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tblGrid>
            <w:tr w:rsidR="004734C3" w:rsidRPr="00FA10A3" w14:paraId="5487CA4B" w14:textId="77777777" w:rsidTr="004C1639">
              <w:tc>
                <w:tcPr>
                  <w:tcW w:w="2341" w:type="dxa"/>
                </w:tcPr>
                <w:p w14:paraId="497CD1C2" w14:textId="77777777" w:rsidR="004734C3" w:rsidRPr="00FA10A3" w:rsidRDefault="004734C3" w:rsidP="004C1639">
                  <w:pPr>
                    <w:jc w:val="both"/>
                    <w:rPr>
                      <w:szCs w:val="20"/>
                    </w:rPr>
                  </w:pPr>
                  <w:r w:rsidRPr="00FA10A3">
                    <w:rPr>
                      <w:szCs w:val="20"/>
                    </w:rPr>
                    <w:t>Әкімшілік</w:t>
                  </w:r>
                </w:p>
              </w:tc>
            </w:tr>
            <w:tr w:rsidR="004734C3" w:rsidRPr="00FA10A3" w14:paraId="5A397B54" w14:textId="77777777" w:rsidTr="004C1639">
              <w:tc>
                <w:tcPr>
                  <w:tcW w:w="2341" w:type="dxa"/>
                </w:tcPr>
                <w:p w14:paraId="78687410" w14:textId="77777777" w:rsidR="004734C3" w:rsidRPr="00FA10A3" w:rsidRDefault="004734C3" w:rsidP="004C1639">
                  <w:pPr>
                    <w:jc w:val="both"/>
                    <w:rPr>
                      <w:szCs w:val="20"/>
                    </w:rPr>
                  </w:pPr>
                  <w:r w:rsidRPr="00FA10A3">
                    <w:rPr>
                      <w:szCs w:val="20"/>
                    </w:rPr>
                    <w:t>Өндірістік</w:t>
                  </w:r>
                </w:p>
              </w:tc>
            </w:tr>
            <w:tr w:rsidR="004734C3" w:rsidRPr="00FA10A3" w14:paraId="46FCAB51" w14:textId="77777777" w:rsidTr="004C1639">
              <w:tc>
                <w:tcPr>
                  <w:tcW w:w="2341" w:type="dxa"/>
                </w:tcPr>
                <w:p w14:paraId="6A3D268C" w14:textId="77777777" w:rsidR="004734C3" w:rsidRPr="00FA10A3" w:rsidRDefault="004734C3" w:rsidP="004C1639">
                  <w:pPr>
                    <w:jc w:val="both"/>
                    <w:rPr>
                      <w:szCs w:val="20"/>
                    </w:rPr>
                  </w:pPr>
                  <w:r w:rsidRPr="00FA10A3">
                    <w:rPr>
                      <w:szCs w:val="20"/>
                    </w:rPr>
                    <w:t>Қазандықның</w:t>
                  </w:r>
                </w:p>
              </w:tc>
            </w:tr>
            <w:tr w:rsidR="004734C3" w:rsidRPr="00FA10A3" w14:paraId="027D03D9" w14:textId="77777777" w:rsidTr="004C1639">
              <w:tc>
                <w:tcPr>
                  <w:tcW w:w="2341" w:type="dxa"/>
                </w:tcPr>
                <w:p w14:paraId="66450FD3" w14:textId="77777777" w:rsidR="004734C3" w:rsidRPr="00FA10A3" w:rsidRDefault="004734C3" w:rsidP="004C1639">
                  <w:pPr>
                    <w:jc w:val="both"/>
                    <w:rPr>
                      <w:szCs w:val="20"/>
                    </w:rPr>
                  </w:pPr>
                  <w:r w:rsidRPr="00FA10A3">
                    <w:rPr>
                      <w:szCs w:val="20"/>
                    </w:rPr>
                    <w:t>Амиакты-компрессорлық цех</w:t>
                  </w:r>
                </w:p>
              </w:tc>
            </w:tr>
            <w:tr w:rsidR="004734C3" w:rsidRPr="00FA10A3" w14:paraId="2C2BE746" w14:textId="77777777" w:rsidTr="004C1639">
              <w:tc>
                <w:tcPr>
                  <w:tcW w:w="2341" w:type="dxa"/>
                </w:tcPr>
                <w:p w14:paraId="1109486B" w14:textId="77777777" w:rsidR="004734C3" w:rsidRPr="00FA10A3" w:rsidRDefault="004734C3" w:rsidP="004C1639">
                  <w:pPr>
                    <w:jc w:val="both"/>
                    <w:rPr>
                      <w:szCs w:val="20"/>
                    </w:rPr>
                  </w:pPr>
                  <w:r w:rsidRPr="00FA10A3">
                    <w:rPr>
                      <w:szCs w:val="20"/>
                    </w:rPr>
                    <w:t>Мехмастерлік</w:t>
                  </w:r>
                </w:p>
              </w:tc>
            </w:tr>
            <w:tr w:rsidR="004734C3" w:rsidRPr="00FA10A3" w14:paraId="577425C9" w14:textId="77777777" w:rsidTr="004C1639">
              <w:tc>
                <w:tcPr>
                  <w:tcW w:w="2341" w:type="dxa"/>
                </w:tcPr>
                <w:p w14:paraId="2B542DF7" w14:textId="77777777" w:rsidR="004734C3" w:rsidRPr="00FA10A3" w:rsidRDefault="004734C3" w:rsidP="004C1639">
                  <w:pPr>
                    <w:jc w:val="both"/>
                    <w:rPr>
                      <w:szCs w:val="20"/>
                    </w:rPr>
                  </w:pPr>
                  <w:r w:rsidRPr="00FA10A3">
                    <w:rPr>
                      <w:szCs w:val="20"/>
                    </w:rPr>
                    <w:t>Автогараж</w:t>
                  </w:r>
                </w:p>
              </w:tc>
            </w:tr>
            <w:tr w:rsidR="004734C3" w:rsidRPr="00FA10A3" w14:paraId="5FAE87FF" w14:textId="77777777" w:rsidTr="004C1639">
              <w:tc>
                <w:tcPr>
                  <w:tcW w:w="2341" w:type="dxa"/>
                </w:tcPr>
                <w:p w14:paraId="1DDA6DAF" w14:textId="77777777" w:rsidR="004734C3" w:rsidRPr="00FA10A3" w:rsidRDefault="004734C3" w:rsidP="004C1639">
                  <w:pPr>
                    <w:jc w:val="both"/>
                    <w:rPr>
                      <w:szCs w:val="20"/>
                    </w:rPr>
                  </w:pPr>
                  <w:r w:rsidRPr="00FA10A3">
                    <w:rPr>
                      <w:szCs w:val="20"/>
                    </w:rPr>
                    <w:t>Тоңазытқыш</w:t>
                  </w:r>
                </w:p>
              </w:tc>
            </w:tr>
            <w:tr w:rsidR="004734C3" w:rsidRPr="00FA10A3" w14:paraId="46AD273D" w14:textId="77777777" w:rsidTr="004C1639">
              <w:tc>
                <w:tcPr>
                  <w:tcW w:w="2341" w:type="dxa"/>
                </w:tcPr>
                <w:p w14:paraId="45A42F08" w14:textId="77777777" w:rsidR="004734C3" w:rsidRPr="00FA10A3" w:rsidRDefault="004734C3" w:rsidP="004C1639">
                  <w:pPr>
                    <w:jc w:val="both"/>
                    <w:rPr>
                      <w:szCs w:val="20"/>
                    </w:rPr>
                  </w:pPr>
                  <w:r w:rsidRPr="00FA10A3">
                    <w:rPr>
                      <w:szCs w:val="20"/>
                    </w:rPr>
                    <w:t>Қойма</w:t>
                  </w:r>
                </w:p>
              </w:tc>
            </w:tr>
          </w:tbl>
          <w:p w14:paraId="7BC7271F" w14:textId="77777777" w:rsidR="004734C3" w:rsidRPr="00FA10A3" w:rsidRDefault="004734C3" w:rsidP="004C1639">
            <w:pPr>
              <w:jc w:val="center"/>
            </w:pPr>
          </w:p>
        </w:tc>
      </w:tr>
      <w:tr w:rsidR="004734C3" w:rsidRPr="00FA10A3" w14:paraId="0628B18D" w14:textId="77777777" w:rsidTr="004C1639">
        <w:tc>
          <w:tcPr>
            <w:tcW w:w="675" w:type="dxa"/>
            <w:gridSpan w:val="2"/>
          </w:tcPr>
          <w:p w14:paraId="609866AE" w14:textId="77777777" w:rsidR="004734C3" w:rsidRPr="00FA10A3" w:rsidRDefault="004734C3" w:rsidP="004C1639">
            <w:pPr>
              <w:jc w:val="center"/>
              <w:rPr>
                <w:b/>
              </w:rPr>
            </w:pPr>
            <w:r w:rsidRPr="00FA10A3">
              <w:rPr>
                <w:b/>
              </w:rPr>
              <w:t>4)</w:t>
            </w:r>
          </w:p>
        </w:tc>
        <w:tc>
          <w:tcPr>
            <w:tcW w:w="10205" w:type="dxa"/>
          </w:tcPr>
          <w:p w14:paraId="51A81367" w14:textId="77777777" w:rsidR="004734C3" w:rsidRPr="00FA10A3" w:rsidRDefault="004734C3" w:rsidP="004C1639">
            <w:pPr>
              <w:jc w:val="both"/>
              <w:rPr>
                <w:b/>
              </w:rPr>
            </w:pPr>
            <w:r w:rsidRPr="00FA10A3">
              <w:t>Сумен жабдықтаудың сипаттамасы</w:t>
            </w:r>
          </w:p>
        </w:tc>
        <w:tc>
          <w:tcPr>
            <w:tcW w:w="4396" w:type="dxa"/>
          </w:tcPr>
          <w:p w14:paraId="37FD295D" w14:textId="77777777" w:rsidR="004734C3" w:rsidRPr="00FA10A3" w:rsidRDefault="004734C3" w:rsidP="004C1639">
            <w:pPr>
              <w:jc w:val="center"/>
            </w:pPr>
          </w:p>
        </w:tc>
      </w:tr>
      <w:tr w:rsidR="004734C3" w:rsidRPr="00FA10A3" w14:paraId="2C4E0ECA" w14:textId="77777777" w:rsidTr="004C1639">
        <w:tc>
          <w:tcPr>
            <w:tcW w:w="675" w:type="dxa"/>
            <w:gridSpan w:val="2"/>
          </w:tcPr>
          <w:p w14:paraId="62301CC0" w14:textId="77777777" w:rsidR="004734C3" w:rsidRPr="00FA10A3" w:rsidRDefault="004734C3" w:rsidP="004C1639">
            <w:pPr>
              <w:jc w:val="center"/>
              <w:rPr>
                <w:b/>
              </w:rPr>
            </w:pPr>
          </w:p>
        </w:tc>
        <w:tc>
          <w:tcPr>
            <w:tcW w:w="10205" w:type="dxa"/>
          </w:tcPr>
          <w:p w14:paraId="6ACBEA3B"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2BE5DCA2" w14:textId="77777777" w:rsidR="004734C3" w:rsidRPr="00FA10A3" w:rsidRDefault="004734C3" w:rsidP="004C1639">
            <w:pPr>
              <w:jc w:val="center"/>
            </w:pPr>
            <w:r w:rsidRPr="00FA10A3">
              <w:rPr>
                <w:bCs/>
              </w:rPr>
              <w:t>су құбыры – 2</w:t>
            </w:r>
          </w:p>
        </w:tc>
      </w:tr>
      <w:tr w:rsidR="004734C3" w:rsidRPr="00FA10A3" w14:paraId="735F7088" w14:textId="77777777" w:rsidTr="004C1639">
        <w:tc>
          <w:tcPr>
            <w:tcW w:w="675" w:type="dxa"/>
            <w:gridSpan w:val="2"/>
          </w:tcPr>
          <w:p w14:paraId="499A305A" w14:textId="77777777" w:rsidR="004734C3" w:rsidRPr="00FA10A3" w:rsidRDefault="004734C3" w:rsidP="004C1639">
            <w:pPr>
              <w:jc w:val="center"/>
              <w:rPr>
                <w:b/>
              </w:rPr>
            </w:pPr>
          </w:p>
        </w:tc>
        <w:tc>
          <w:tcPr>
            <w:tcW w:w="10205" w:type="dxa"/>
          </w:tcPr>
          <w:p w14:paraId="3B3DC5C9" w14:textId="77777777" w:rsidR="004734C3" w:rsidRPr="00FA10A3" w:rsidRDefault="004734C3" w:rsidP="004C1639">
            <w:pPr>
              <w:ind w:firstLine="567"/>
              <w:jc w:val="both"/>
            </w:pPr>
            <w:r w:rsidRPr="00FA10A3">
              <w:t>4.2) өрт сөндіру гидранттары (типі, саны)</w:t>
            </w:r>
          </w:p>
        </w:tc>
        <w:tc>
          <w:tcPr>
            <w:tcW w:w="4396" w:type="dxa"/>
          </w:tcPr>
          <w:p w14:paraId="4BD988BC" w14:textId="77777777" w:rsidR="004734C3" w:rsidRPr="00FA10A3" w:rsidRDefault="004734C3" w:rsidP="004C1639">
            <w:pPr>
              <w:jc w:val="center"/>
            </w:pPr>
            <w:r w:rsidRPr="00FA10A3">
              <w:rPr>
                <w:bCs/>
              </w:rPr>
              <w:t>өртке қарсы, аумақтан тыс ең жақын көз</w:t>
            </w:r>
          </w:p>
        </w:tc>
      </w:tr>
      <w:tr w:rsidR="004734C3" w:rsidRPr="00FA10A3" w14:paraId="05150DDD" w14:textId="77777777" w:rsidTr="004C1639">
        <w:tc>
          <w:tcPr>
            <w:tcW w:w="675" w:type="dxa"/>
            <w:gridSpan w:val="2"/>
          </w:tcPr>
          <w:p w14:paraId="2F6D0240" w14:textId="77777777" w:rsidR="004734C3" w:rsidRPr="00FA10A3" w:rsidRDefault="004734C3" w:rsidP="004C1639">
            <w:pPr>
              <w:jc w:val="center"/>
              <w:rPr>
                <w:b/>
              </w:rPr>
            </w:pPr>
          </w:p>
        </w:tc>
        <w:tc>
          <w:tcPr>
            <w:tcW w:w="10205" w:type="dxa"/>
          </w:tcPr>
          <w:p w14:paraId="03FC1A02" w14:textId="77777777" w:rsidR="004734C3" w:rsidRPr="00FA10A3" w:rsidRDefault="004734C3" w:rsidP="004C1639">
            <w:pPr>
              <w:ind w:firstLine="567"/>
              <w:jc w:val="both"/>
            </w:pPr>
            <w:r w:rsidRPr="00FA10A3">
              <w:t>4.3) ішкі өрт сөндіру крандары</w:t>
            </w:r>
          </w:p>
        </w:tc>
        <w:tc>
          <w:tcPr>
            <w:tcW w:w="4396" w:type="dxa"/>
          </w:tcPr>
          <w:p w14:paraId="797E8083" w14:textId="77777777" w:rsidR="004734C3" w:rsidRPr="00FA10A3" w:rsidRDefault="004734C3" w:rsidP="004C1639">
            <w:pPr>
              <w:jc w:val="center"/>
            </w:pPr>
            <w:r w:rsidRPr="00FA10A3">
              <w:rPr>
                <w:bCs/>
              </w:rPr>
              <w:t>2</w:t>
            </w:r>
          </w:p>
        </w:tc>
      </w:tr>
      <w:tr w:rsidR="004734C3" w:rsidRPr="00FA10A3" w14:paraId="0E3A1A7B" w14:textId="77777777" w:rsidTr="004C1639">
        <w:tc>
          <w:tcPr>
            <w:tcW w:w="675" w:type="dxa"/>
            <w:gridSpan w:val="2"/>
          </w:tcPr>
          <w:p w14:paraId="13C19CE6" w14:textId="77777777" w:rsidR="004734C3" w:rsidRPr="00FA10A3" w:rsidRDefault="004734C3" w:rsidP="004C1639">
            <w:pPr>
              <w:jc w:val="center"/>
              <w:rPr>
                <w:b/>
              </w:rPr>
            </w:pPr>
          </w:p>
        </w:tc>
        <w:tc>
          <w:tcPr>
            <w:tcW w:w="10205" w:type="dxa"/>
          </w:tcPr>
          <w:p w14:paraId="05ACCD38" w14:textId="77777777" w:rsidR="004734C3" w:rsidRPr="00FA10A3" w:rsidRDefault="004734C3" w:rsidP="004C1639">
            <w:pPr>
              <w:ind w:firstLine="567"/>
              <w:jc w:val="both"/>
            </w:pPr>
            <w:r w:rsidRPr="00FA10A3">
              <w:t>4.4) жасанды су қоймалары, олардың саны мен сыйымдылығы</w:t>
            </w:r>
          </w:p>
        </w:tc>
        <w:tc>
          <w:tcPr>
            <w:tcW w:w="4396" w:type="dxa"/>
          </w:tcPr>
          <w:p w14:paraId="51499085" w14:textId="77777777" w:rsidR="004734C3" w:rsidRPr="00FA10A3" w:rsidRDefault="004734C3" w:rsidP="004C1639">
            <w:pPr>
              <w:jc w:val="center"/>
            </w:pPr>
            <w:r w:rsidRPr="00FA10A3">
              <w:rPr>
                <w:bCs/>
              </w:rPr>
              <w:t>Объект аумағындағы өрт сөндіру су қоймалары – 2</w:t>
            </w:r>
          </w:p>
        </w:tc>
      </w:tr>
      <w:tr w:rsidR="004734C3" w:rsidRPr="00FA10A3" w14:paraId="43F433CB" w14:textId="77777777" w:rsidTr="004C1639">
        <w:tc>
          <w:tcPr>
            <w:tcW w:w="675" w:type="dxa"/>
            <w:gridSpan w:val="2"/>
          </w:tcPr>
          <w:p w14:paraId="6616A431" w14:textId="77777777" w:rsidR="004734C3" w:rsidRPr="00FA10A3" w:rsidRDefault="004734C3" w:rsidP="004C1639">
            <w:pPr>
              <w:jc w:val="center"/>
              <w:rPr>
                <w:b/>
              </w:rPr>
            </w:pPr>
          </w:p>
        </w:tc>
        <w:tc>
          <w:tcPr>
            <w:tcW w:w="10205" w:type="dxa"/>
          </w:tcPr>
          <w:p w14:paraId="0DA5DEE5" w14:textId="77777777" w:rsidR="004734C3" w:rsidRPr="00FA10A3" w:rsidRDefault="004734C3" w:rsidP="004C1639">
            <w:pPr>
              <w:ind w:firstLine="567"/>
              <w:jc w:val="both"/>
            </w:pPr>
            <w:r w:rsidRPr="00FA10A3">
              <w:t xml:space="preserve">4.5) табиғи су көздері </w:t>
            </w:r>
          </w:p>
        </w:tc>
        <w:tc>
          <w:tcPr>
            <w:tcW w:w="4396" w:type="dxa"/>
          </w:tcPr>
          <w:p w14:paraId="2F64AAAB" w14:textId="77777777" w:rsidR="004734C3" w:rsidRPr="00FA10A3" w:rsidRDefault="004734C3" w:rsidP="004C1639">
            <w:pPr>
              <w:jc w:val="center"/>
            </w:pPr>
            <w:r w:rsidRPr="00FA10A3">
              <w:t>жоқ</w:t>
            </w:r>
          </w:p>
        </w:tc>
      </w:tr>
      <w:tr w:rsidR="004734C3" w:rsidRPr="00FA10A3" w14:paraId="161D8951" w14:textId="77777777" w:rsidTr="004C1639">
        <w:tc>
          <w:tcPr>
            <w:tcW w:w="675" w:type="dxa"/>
            <w:gridSpan w:val="2"/>
          </w:tcPr>
          <w:p w14:paraId="0A73CC24" w14:textId="77777777" w:rsidR="004734C3" w:rsidRPr="00FA10A3" w:rsidRDefault="004734C3" w:rsidP="004C1639">
            <w:pPr>
              <w:jc w:val="center"/>
              <w:rPr>
                <w:b/>
              </w:rPr>
            </w:pPr>
            <w:r w:rsidRPr="00FA10A3">
              <w:rPr>
                <w:b/>
              </w:rPr>
              <w:t>5)</w:t>
            </w:r>
          </w:p>
        </w:tc>
        <w:tc>
          <w:tcPr>
            <w:tcW w:w="10205" w:type="dxa"/>
          </w:tcPr>
          <w:p w14:paraId="176B28F1" w14:textId="77777777" w:rsidR="004734C3" w:rsidRPr="00FA10A3" w:rsidRDefault="004734C3" w:rsidP="004C1639">
            <w:pPr>
              <w:jc w:val="both"/>
              <w:rPr>
                <w:b/>
              </w:rPr>
            </w:pPr>
            <w:r w:rsidRPr="00FA10A3">
              <w:t>Жолдардың жағдайы</w:t>
            </w:r>
          </w:p>
        </w:tc>
        <w:tc>
          <w:tcPr>
            <w:tcW w:w="4396" w:type="dxa"/>
          </w:tcPr>
          <w:p w14:paraId="050E714F" w14:textId="77777777" w:rsidR="004734C3" w:rsidRPr="00FA10A3" w:rsidRDefault="004734C3" w:rsidP="004C1639">
            <w:pPr>
              <w:jc w:val="center"/>
            </w:pPr>
            <w:r w:rsidRPr="00FA10A3">
              <w:t>Жол төсемі – асфальтбетонды</w:t>
            </w:r>
          </w:p>
        </w:tc>
      </w:tr>
      <w:tr w:rsidR="004734C3" w:rsidRPr="00FA10A3" w14:paraId="0034322D" w14:textId="77777777" w:rsidTr="004C1639">
        <w:tc>
          <w:tcPr>
            <w:tcW w:w="675" w:type="dxa"/>
            <w:gridSpan w:val="2"/>
          </w:tcPr>
          <w:p w14:paraId="0629A2F3" w14:textId="77777777" w:rsidR="004734C3" w:rsidRPr="00FA10A3" w:rsidRDefault="004734C3" w:rsidP="004C1639">
            <w:pPr>
              <w:jc w:val="center"/>
              <w:rPr>
                <w:b/>
              </w:rPr>
            </w:pPr>
            <w:r w:rsidRPr="00FA10A3">
              <w:rPr>
                <w:b/>
              </w:rPr>
              <w:t>6)</w:t>
            </w:r>
          </w:p>
        </w:tc>
        <w:tc>
          <w:tcPr>
            <w:tcW w:w="10205" w:type="dxa"/>
          </w:tcPr>
          <w:p w14:paraId="065CF270" w14:textId="77777777" w:rsidR="004734C3" w:rsidRPr="00FA10A3" w:rsidRDefault="004734C3" w:rsidP="004C1639">
            <w:pPr>
              <w:jc w:val="both"/>
              <w:rPr>
                <w:b/>
              </w:rPr>
            </w:pPr>
            <w:r w:rsidRPr="00FA10A3">
              <w:t>Өртке қарсы жабдықтар</w:t>
            </w:r>
          </w:p>
        </w:tc>
        <w:tc>
          <w:tcPr>
            <w:tcW w:w="4396" w:type="dxa"/>
          </w:tcPr>
          <w:p w14:paraId="36CD61F8" w14:textId="77777777" w:rsidR="004734C3" w:rsidRPr="00FA10A3" w:rsidRDefault="004734C3" w:rsidP="004C1639">
            <w:pPr>
              <w:jc w:val="center"/>
            </w:pPr>
          </w:p>
        </w:tc>
      </w:tr>
      <w:tr w:rsidR="004734C3" w:rsidRPr="00FA10A3" w14:paraId="36DFA64C" w14:textId="77777777" w:rsidTr="004C1639">
        <w:tc>
          <w:tcPr>
            <w:tcW w:w="675" w:type="dxa"/>
            <w:gridSpan w:val="2"/>
          </w:tcPr>
          <w:p w14:paraId="6D759BF9" w14:textId="77777777" w:rsidR="004734C3" w:rsidRPr="00FA10A3" w:rsidRDefault="004734C3" w:rsidP="004C1639">
            <w:pPr>
              <w:jc w:val="center"/>
              <w:rPr>
                <w:b/>
              </w:rPr>
            </w:pPr>
          </w:p>
        </w:tc>
        <w:tc>
          <w:tcPr>
            <w:tcW w:w="10205" w:type="dxa"/>
          </w:tcPr>
          <w:p w14:paraId="53ED7F11" w14:textId="77777777" w:rsidR="004734C3" w:rsidRPr="00FA10A3" w:rsidRDefault="004734C3" w:rsidP="004C1639">
            <w:pPr>
              <w:ind w:firstLine="567"/>
              <w:jc w:val="both"/>
            </w:pPr>
            <w:r w:rsidRPr="00FA10A3">
              <w:t>6.1) өрт сигнализациясы</w:t>
            </w:r>
          </w:p>
        </w:tc>
        <w:tc>
          <w:tcPr>
            <w:tcW w:w="4396" w:type="dxa"/>
          </w:tcPr>
          <w:p w14:paraId="59308EB5" w14:textId="77777777" w:rsidR="004734C3" w:rsidRPr="00FA10A3" w:rsidRDefault="004734C3" w:rsidP="004C1639">
            <w:pPr>
              <w:jc w:val="center"/>
              <w:rPr>
                <w:lang w:val="kk-KZ"/>
              </w:rPr>
            </w:pPr>
            <w:r w:rsidRPr="00FA10A3">
              <w:rPr>
                <w:lang w:val="kk-KZ"/>
              </w:rPr>
              <w:t>бар</w:t>
            </w:r>
          </w:p>
        </w:tc>
      </w:tr>
      <w:tr w:rsidR="004734C3" w:rsidRPr="00FA10A3" w14:paraId="36FD9A99" w14:textId="77777777" w:rsidTr="004C1639">
        <w:tc>
          <w:tcPr>
            <w:tcW w:w="675" w:type="dxa"/>
            <w:gridSpan w:val="2"/>
          </w:tcPr>
          <w:p w14:paraId="3CFB84B5" w14:textId="77777777" w:rsidR="004734C3" w:rsidRPr="00FA10A3" w:rsidRDefault="004734C3" w:rsidP="004C1639">
            <w:pPr>
              <w:jc w:val="center"/>
              <w:rPr>
                <w:b/>
              </w:rPr>
            </w:pPr>
          </w:p>
        </w:tc>
        <w:tc>
          <w:tcPr>
            <w:tcW w:w="10205" w:type="dxa"/>
          </w:tcPr>
          <w:p w14:paraId="181ED817"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7254B701" w14:textId="77777777" w:rsidR="004734C3" w:rsidRPr="00FA10A3" w:rsidRDefault="004734C3" w:rsidP="004C1639">
            <w:pPr>
              <w:jc w:val="center"/>
            </w:pPr>
            <w:r w:rsidRPr="00FA10A3">
              <w:t>бар</w:t>
            </w:r>
          </w:p>
        </w:tc>
      </w:tr>
      <w:tr w:rsidR="004734C3" w:rsidRPr="00FA10A3" w14:paraId="4230F02A" w14:textId="77777777" w:rsidTr="004C1639">
        <w:tc>
          <w:tcPr>
            <w:tcW w:w="675" w:type="dxa"/>
            <w:gridSpan w:val="2"/>
          </w:tcPr>
          <w:p w14:paraId="3A20B587" w14:textId="77777777" w:rsidR="004734C3" w:rsidRPr="00FA10A3" w:rsidRDefault="004734C3" w:rsidP="004C1639">
            <w:pPr>
              <w:jc w:val="center"/>
              <w:rPr>
                <w:b/>
              </w:rPr>
            </w:pPr>
          </w:p>
        </w:tc>
        <w:tc>
          <w:tcPr>
            <w:tcW w:w="10205" w:type="dxa"/>
          </w:tcPr>
          <w:p w14:paraId="13E0BCA2" w14:textId="77777777" w:rsidR="004734C3" w:rsidRPr="00FA10A3" w:rsidRDefault="004734C3" w:rsidP="004C1639">
            <w:pPr>
              <w:ind w:firstLine="567"/>
              <w:jc w:val="both"/>
            </w:pPr>
            <w:r w:rsidRPr="00FA10A3">
              <w:t>6.3) өрт сөндіргіштердің саны (дана)</w:t>
            </w:r>
          </w:p>
        </w:tc>
        <w:tc>
          <w:tcPr>
            <w:tcW w:w="4396" w:type="dxa"/>
          </w:tcPr>
          <w:p w14:paraId="2FB15C5C" w14:textId="77777777" w:rsidR="004734C3" w:rsidRPr="00FA10A3" w:rsidRDefault="004734C3" w:rsidP="004C1639">
            <w:pPr>
              <w:jc w:val="center"/>
            </w:pPr>
            <w:r w:rsidRPr="00FA10A3">
              <w:t>-</w:t>
            </w:r>
          </w:p>
        </w:tc>
      </w:tr>
      <w:tr w:rsidR="004734C3" w:rsidRPr="00FA10A3" w14:paraId="7AA89756" w14:textId="77777777" w:rsidTr="004C1639">
        <w:tc>
          <w:tcPr>
            <w:tcW w:w="675" w:type="dxa"/>
            <w:gridSpan w:val="2"/>
          </w:tcPr>
          <w:p w14:paraId="6A7A64AE" w14:textId="77777777" w:rsidR="004734C3" w:rsidRPr="00FA10A3" w:rsidRDefault="004734C3" w:rsidP="004C1639">
            <w:pPr>
              <w:jc w:val="center"/>
              <w:rPr>
                <w:b/>
              </w:rPr>
            </w:pPr>
            <w:r w:rsidRPr="00FA10A3">
              <w:rPr>
                <w:b/>
              </w:rPr>
              <w:t>7)</w:t>
            </w:r>
          </w:p>
        </w:tc>
        <w:tc>
          <w:tcPr>
            <w:tcW w:w="10205" w:type="dxa"/>
          </w:tcPr>
          <w:p w14:paraId="747556DA" w14:textId="77777777" w:rsidR="004734C3" w:rsidRPr="00FA10A3" w:rsidRDefault="004734C3" w:rsidP="004C1639">
            <w:pPr>
              <w:jc w:val="both"/>
            </w:pPr>
            <w:r w:rsidRPr="00FA10A3">
              <w:t>Өртке қарсы қызметтің түрі</w:t>
            </w:r>
          </w:p>
        </w:tc>
        <w:tc>
          <w:tcPr>
            <w:tcW w:w="4396" w:type="dxa"/>
          </w:tcPr>
          <w:p w14:paraId="5491DBC2" w14:textId="77777777" w:rsidR="004734C3" w:rsidRPr="00FA10A3" w:rsidRDefault="004734C3" w:rsidP="004C1639">
            <w:pPr>
              <w:jc w:val="center"/>
            </w:pPr>
            <w:r w:rsidRPr="00FA10A3">
              <w:t>-</w:t>
            </w:r>
          </w:p>
        </w:tc>
      </w:tr>
      <w:tr w:rsidR="004734C3" w:rsidRPr="00FA10A3" w14:paraId="671936D4" w14:textId="77777777" w:rsidTr="004C1639">
        <w:tc>
          <w:tcPr>
            <w:tcW w:w="675" w:type="dxa"/>
            <w:gridSpan w:val="2"/>
          </w:tcPr>
          <w:p w14:paraId="30C2B3BB" w14:textId="77777777" w:rsidR="004734C3" w:rsidRPr="00FA10A3" w:rsidRDefault="004734C3" w:rsidP="004C1639">
            <w:pPr>
              <w:jc w:val="center"/>
              <w:rPr>
                <w:b/>
              </w:rPr>
            </w:pPr>
          </w:p>
        </w:tc>
        <w:tc>
          <w:tcPr>
            <w:tcW w:w="10205" w:type="dxa"/>
          </w:tcPr>
          <w:p w14:paraId="3875DF95" w14:textId="77777777" w:rsidR="004734C3" w:rsidRPr="00FA10A3" w:rsidRDefault="004734C3" w:rsidP="004C1639">
            <w:pPr>
              <w:ind w:firstLine="567"/>
              <w:jc w:val="both"/>
            </w:pPr>
            <w:r w:rsidRPr="00FA10A3">
              <w:t>7.1) штат бойынша сандық құрамы (адам)</w:t>
            </w:r>
          </w:p>
        </w:tc>
        <w:tc>
          <w:tcPr>
            <w:tcW w:w="4396" w:type="dxa"/>
          </w:tcPr>
          <w:p w14:paraId="1D0F1805" w14:textId="77777777" w:rsidR="004734C3" w:rsidRPr="00FA10A3" w:rsidRDefault="004734C3" w:rsidP="004C1639">
            <w:pPr>
              <w:jc w:val="center"/>
            </w:pPr>
            <w:r w:rsidRPr="00FA10A3">
              <w:t>-</w:t>
            </w:r>
          </w:p>
        </w:tc>
      </w:tr>
      <w:tr w:rsidR="004734C3" w:rsidRPr="00FA10A3" w14:paraId="7FED62E6" w14:textId="77777777" w:rsidTr="004C1639">
        <w:tc>
          <w:tcPr>
            <w:tcW w:w="675" w:type="dxa"/>
            <w:gridSpan w:val="2"/>
          </w:tcPr>
          <w:p w14:paraId="4D595A00" w14:textId="77777777" w:rsidR="004734C3" w:rsidRPr="00FA10A3" w:rsidRDefault="004734C3" w:rsidP="004C1639">
            <w:pPr>
              <w:jc w:val="center"/>
              <w:rPr>
                <w:b/>
              </w:rPr>
            </w:pPr>
          </w:p>
        </w:tc>
        <w:tc>
          <w:tcPr>
            <w:tcW w:w="10205" w:type="dxa"/>
          </w:tcPr>
          <w:p w14:paraId="77DE9CEB"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3236EB4B" w14:textId="77777777" w:rsidR="004734C3" w:rsidRPr="00FA10A3" w:rsidRDefault="004734C3" w:rsidP="004C1639">
            <w:pPr>
              <w:jc w:val="center"/>
            </w:pPr>
            <w:r w:rsidRPr="00FA10A3">
              <w:t>СКПО 1/27/1, СКПО командирі Горлов Е.В.</w:t>
            </w:r>
          </w:p>
        </w:tc>
      </w:tr>
      <w:tr w:rsidR="004734C3" w:rsidRPr="00FA10A3" w14:paraId="352A05FA" w14:textId="77777777" w:rsidTr="004C1639">
        <w:tc>
          <w:tcPr>
            <w:tcW w:w="675" w:type="dxa"/>
            <w:gridSpan w:val="2"/>
          </w:tcPr>
          <w:p w14:paraId="50F81CC5" w14:textId="77777777" w:rsidR="004734C3" w:rsidRPr="00FA10A3" w:rsidRDefault="004734C3" w:rsidP="004C1639">
            <w:pPr>
              <w:jc w:val="center"/>
              <w:rPr>
                <w:b/>
              </w:rPr>
            </w:pPr>
          </w:p>
        </w:tc>
        <w:tc>
          <w:tcPr>
            <w:tcW w:w="10205" w:type="dxa"/>
          </w:tcPr>
          <w:p w14:paraId="59749E49"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69E945DC" w14:textId="77777777" w:rsidR="004734C3" w:rsidRPr="00FA10A3" w:rsidRDefault="004734C3" w:rsidP="004C1639">
            <w:pPr>
              <w:jc w:val="center"/>
            </w:pPr>
            <w:r w:rsidRPr="00FA10A3">
              <w:t>-</w:t>
            </w:r>
          </w:p>
        </w:tc>
      </w:tr>
      <w:tr w:rsidR="004734C3" w:rsidRPr="00FA10A3" w14:paraId="0EEE4C7A" w14:textId="77777777" w:rsidTr="004C1639">
        <w:tc>
          <w:tcPr>
            <w:tcW w:w="675" w:type="dxa"/>
            <w:gridSpan w:val="2"/>
          </w:tcPr>
          <w:p w14:paraId="283427BB" w14:textId="77777777" w:rsidR="004734C3" w:rsidRPr="00FA10A3" w:rsidRDefault="004734C3" w:rsidP="004C1639">
            <w:pPr>
              <w:jc w:val="center"/>
              <w:rPr>
                <w:b/>
              </w:rPr>
            </w:pPr>
            <w:r w:rsidRPr="00FA10A3">
              <w:rPr>
                <w:b/>
              </w:rPr>
              <w:t>8)</w:t>
            </w:r>
          </w:p>
        </w:tc>
        <w:tc>
          <w:tcPr>
            <w:tcW w:w="10205" w:type="dxa"/>
          </w:tcPr>
          <w:p w14:paraId="73E4F797"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31FB40B6" w14:textId="77777777" w:rsidR="004734C3" w:rsidRPr="00FA10A3" w:rsidRDefault="004734C3" w:rsidP="004C1639">
            <w:pPr>
              <w:jc w:val="center"/>
              <w:rPr>
                <w:lang w:val="kk-KZ"/>
              </w:rPr>
            </w:pPr>
            <w:r w:rsidRPr="00FA10A3">
              <w:t>СКПО 1/27/1, СКПО командирі Горлов Е.В.</w:t>
            </w:r>
          </w:p>
        </w:tc>
      </w:tr>
      <w:tr w:rsidR="004734C3" w:rsidRPr="00FA10A3" w14:paraId="242CC326" w14:textId="77777777" w:rsidTr="004C1639">
        <w:tc>
          <w:tcPr>
            <w:tcW w:w="675" w:type="dxa"/>
            <w:gridSpan w:val="2"/>
          </w:tcPr>
          <w:p w14:paraId="66F8AD4C" w14:textId="77777777" w:rsidR="004734C3" w:rsidRPr="00FA10A3" w:rsidRDefault="004734C3" w:rsidP="004C1639">
            <w:pPr>
              <w:jc w:val="center"/>
              <w:rPr>
                <w:b/>
              </w:rPr>
            </w:pPr>
            <w:r w:rsidRPr="00FA10A3">
              <w:rPr>
                <w:b/>
              </w:rPr>
              <w:t>9)</w:t>
            </w:r>
          </w:p>
        </w:tc>
        <w:tc>
          <w:tcPr>
            <w:tcW w:w="10205" w:type="dxa"/>
          </w:tcPr>
          <w:p w14:paraId="6D1D39AA"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153A0EAB" w14:textId="77777777" w:rsidR="004734C3" w:rsidRPr="00FA10A3" w:rsidRDefault="004734C3" w:rsidP="004C1639">
            <w:pPr>
              <w:jc w:val="both"/>
              <w:rPr>
                <w:bCs/>
                <w:lang w:val="kk-KZ"/>
              </w:rPr>
            </w:pPr>
            <w:r w:rsidRPr="00FA10A3">
              <w:rPr>
                <w:bCs/>
                <w:lang w:val="kk-KZ"/>
              </w:rPr>
              <w:t>Кузлякин Александр Константинович</w:t>
            </w:r>
          </w:p>
          <w:p w14:paraId="6F517CC7" w14:textId="77777777" w:rsidR="004734C3" w:rsidRPr="00FA10A3" w:rsidRDefault="004734C3" w:rsidP="004C1639">
            <w:pPr>
              <w:jc w:val="center"/>
            </w:pPr>
            <w:r w:rsidRPr="00FA10A3">
              <w:rPr>
                <w:bCs/>
                <w:lang w:val="kk-KZ"/>
              </w:rPr>
              <w:t xml:space="preserve">б. </w:t>
            </w:r>
            <w:r w:rsidRPr="00FA10A3">
              <w:t>335575</w:t>
            </w:r>
          </w:p>
        </w:tc>
      </w:tr>
      <w:tr w:rsidR="004734C3" w:rsidRPr="00FA10A3" w14:paraId="41209C1B" w14:textId="77777777" w:rsidTr="004C1639">
        <w:tc>
          <w:tcPr>
            <w:tcW w:w="675" w:type="dxa"/>
            <w:gridSpan w:val="2"/>
          </w:tcPr>
          <w:p w14:paraId="64474F29" w14:textId="77777777" w:rsidR="004734C3" w:rsidRPr="00FA10A3" w:rsidRDefault="004734C3" w:rsidP="004C1639">
            <w:pPr>
              <w:jc w:val="center"/>
              <w:rPr>
                <w:b/>
              </w:rPr>
            </w:pPr>
          </w:p>
        </w:tc>
        <w:tc>
          <w:tcPr>
            <w:tcW w:w="10205" w:type="dxa"/>
            <w:vAlign w:val="center"/>
          </w:tcPr>
          <w:p w14:paraId="1EB4C73E" w14:textId="77777777" w:rsidR="004734C3" w:rsidRPr="00FA10A3" w:rsidRDefault="004734C3" w:rsidP="004C1639">
            <w:pPr>
              <w:widowControl w:val="0"/>
              <w:autoSpaceDE w:val="0"/>
              <w:autoSpaceDN w:val="0"/>
              <w:adjustRightInd w:val="0"/>
              <w:rPr>
                <w:color w:val="7030A0"/>
                <w:sz w:val="20"/>
                <w:szCs w:val="20"/>
                <w:lang w:val="kk-KZ"/>
              </w:rPr>
            </w:pPr>
          </w:p>
        </w:tc>
        <w:tc>
          <w:tcPr>
            <w:tcW w:w="4396" w:type="dxa"/>
            <w:vAlign w:val="center"/>
          </w:tcPr>
          <w:p w14:paraId="184C45DB" w14:textId="77777777" w:rsidR="004734C3" w:rsidRPr="00FA10A3" w:rsidRDefault="004734C3" w:rsidP="004C1639">
            <w:pPr>
              <w:widowControl w:val="0"/>
              <w:autoSpaceDE w:val="0"/>
              <w:autoSpaceDN w:val="0"/>
              <w:adjustRightInd w:val="0"/>
              <w:rPr>
                <w:color w:val="7030A0"/>
                <w:sz w:val="20"/>
                <w:szCs w:val="20"/>
              </w:rPr>
            </w:pPr>
          </w:p>
        </w:tc>
      </w:tr>
      <w:tr w:rsidR="004734C3" w:rsidRPr="00FA10A3" w14:paraId="092D8016" w14:textId="77777777" w:rsidTr="004C1639">
        <w:tc>
          <w:tcPr>
            <w:tcW w:w="15276" w:type="dxa"/>
            <w:gridSpan w:val="4"/>
          </w:tcPr>
          <w:p w14:paraId="1B117E78" w14:textId="77777777" w:rsidR="004734C3" w:rsidRPr="00FA10A3" w:rsidRDefault="004734C3" w:rsidP="004C1639">
            <w:pPr>
              <w:widowControl w:val="0"/>
              <w:autoSpaceDE w:val="0"/>
              <w:autoSpaceDN w:val="0"/>
              <w:adjustRightInd w:val="0"/>
              <w:jc w:val="center"/>
              <w:rPr>
                <w:b/>
                <w:szCs w:val="20"/>
                <w:lang w:val="kk-KZ" w:eastAsia="en-US"/>
              </w:rPr>
            </w:pPr>
            <w:r w:rsidRPr="00FA10A3">
              <w:rPr>
                <w:b/>
                <w:szCs w:val="20"/>
              </w:rPr>
              <w:t>76. "Молпродукт" ЖШС, Петропавл қ., Универсальная к-сі, 1А</w:t>
            </w:r>
          </w:p>
        </w:tc>
      </w:tr>
      <w:tr w:rsidR="004734C3" w:rsidRPr="00FA10A3" w14:paraId="1226CBA3" w14:textId="77777777" w:rsidTr="004C1639">
        <w:tc>
          <w:tcPr>
            <w:tcW w:w="675" w:type="dxa"/>
            <w:gridSpan w:val="2"/>
          </w:tcPr>
          <w:p w14:paraId="31979234" w14:textId="77777777" w:rsidR="004734C3" w:rsidRPr="00FA10A3" w:rsidRDefault="004734C3" w:rsidP="004C1639">
            <w:pPr>
              <w:jc w:val="center"/>
              <w:rPr>
                <w:b/>
              </w:rPr>
            </w:pPr>
            <w:r w:rsidRPr="00FA10A3">
              <w:rPr>
                <w:b/>
              </w:rPr>
              <w:t>1)</w:t>
            </w:r>
          </w:p>
        </w:tc>
        <w:tc>
          <w:tcPr>
            <w:tcW w:w="10205" w:type="dxa"/>
          </w:tcPr>
          <w:p w14:paraId="1ED08FF0" w14:textId="77777777" w:rsidR="004734C3" w:rsidRPr="00FA10A3" w:rsidRDefault="004734C3" w:rsidP="004C1639">
            <w:pPr>
              <w:jc w:val="both"/>
              <w:rPr>
                <w:b/>
              </w:rPr>
            </w:pPr>
            <w:r w:rsidRPr="00FA10A3">
              <w:t>Ведомстволық тиесілілігі</w:t>
            </w:r>
          </w:p>
        </w:tc>
        <w:tc>
          <w:tcPr>
            <w:tcW w:w="4396" w:type="dxa"/>
          </w:tcPr>
          <w:p w14:paraId="422EA2C2" w14:textId="77777777" w:rsidR="004734C3" w:rsidRPr="00FA10A3" w:rsidRDefault="004734C3" w:rsidP="004C1639">
            <w:r w:rsidRPr="00FA10A3">
              <w:t>Сүтті қайта өңдеу және сүт өнімдерін өндіру</w:t>
            </w:r>
          </w:p>
        </w:tc>
      </w:tr>
      <w:tr w:rsidR="004734C3" w:rsidRPr="00FA10A3" w14:paraId="6D028906" w14:textId="77777777" w:rsidTr="004C1639">
        <w:tc>
          <w:tcPr>
            <w:tcW w:w="675" w:type="dxa"/>
            <w:gridSpan w:val="2"/>
          </w:tcPr>
          <w:p w14:paraId="755EF9EA" w14:textId="77777777" w:rsidR="004734C3" w:rsidRPr="00FA10A3" w:rsidRDefault="004734C3" w:rsidP="004C1639">
            <w:pPr>
              <w:jc w:val="center"/>
              <w:rPr>
                <w:b/>
              </w:rPr>
            </w:pPr>
            <w:r w:rsidRPr="00FA10A3">
              <w:rPr>
                <w:b/>
              </w:rPr>
              <w:t>2)</w:t>
            </w:r>
          </w:p>
        </w:tc>
        <w:tc>
          <w:tcPr>
            <w:tcW w:w="10205" w:type="dxa"/>
          </w:tcPr>
          <w:p w14:paraId="57A66DB5" w14:textId="77777777" w:rsidR="004734C3" w:rsidRPr="00FA10A3" w:rsidRDefault="004734C3" w:rsidP="004C1639">
            <w:pPr>
              <w:jc w:val="both"/>
              <w:rPr>
                <w:b/>
              </w:rPr>
            </w:pPr>
            <w:r w:rsidRPr="00FA10A3">
              <w:t>Өндіріс түрі</w:t>
            </w:r>
          </w:p>
        </w:tc>
        <w:tc>
          <w:tcPr>
            <w:tcW w:w="4396" w:type="dxa"/>
          </w:tcPr>
          <w:p w14:paraId="26CBA195" w14:textId="77777777" w:rsidR="004734C3" w:rsidRPr="00FA10A3" w:rsidRDefault="004734C3" w:rsidP="004C1639">
            <w:r w:rsidRPr="00FA10A3">
              <w:t>В-Г өрт қауіптілігі санатындағы күрделі темірбетон және кірпіш құрылыстар</w:t>
            </w:r>
          </w:p>
        </w:tc>
      </w:tr>
      <w:tr w:rsidR="004734C3" w:rsidRPr="00FA10A3" w14:paraId="00F4FAE8" w14:textId="77777777" w:rsidTr="004C1639">
        <w:tc>
          <w:tcPr>
            <w:tcW w:w="675" w:type="dxa"/>
            <w:gridSpan w:val="2"/>
          </w:tcPr>
          <w:p w14:paraId="154F985A" w14:textId="77777777" w:rsidR="004734C3" w:rsidRPr="00FA10A3" w:rsidRDefault="004734C3" w:rsidP="004C1639">
            <w:pPr>
              <w:jc w:val="center"/>
              <w:rPr>
                <w:b/>
              </w:rPr>
            </w:pPr>
            <w:r w:rsidRPr="00FA10A3">
              <w:rPr>
                <w:b/>
              </w:rPr>
              <w:t>3)</w:t>
            </w:r>
          </w:p>
        </w:tc>
        <w:tc>
          <w:tcPr>
            <w:tcW w:w="10205" w:type="dxa"/>
          </w:tcPr>
          <w:p w14:paraId="29948133"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12D4676" w14:textId="77777777" w:rsidR="004734C3" w:rsidRPr="00FA10A3" w:rsidRDefault="004734C3" w:rsidP="004C1639">
            <w:r w:rsidRPr="00FA10A3">
              <w:t>Қалалық су құбыры желілері</w:t>
            </w:r>
          </w:p>
        </w:tc>
      </w:tr>
      <w:tr w:rsidR="004734C3" w:rsidRPr="00FA10A3" w14:paraId="159B7459" w14:textId="77777777" w:rsidTr="004C1639">
        <w:tc>
          <w:tcPr>
            <w:tcW w:w="675" w:type="dxa"/>
            <w:gridSpan w:val="2"/>
          </w:tcPr>
          <w:p w14:paraId="514A482F" w14:textId="77777777" w:rsidR="004734C3" w:rsidRPr="00FA10A3" w:rsidRDefault="004734C3" w:rsidP="004C1639">
            <w:pPr>
              <w:jc w:val="center"/>
              <w:rPr>
                <w:b/>
              </w:rPr>
            </w:pPr>
            <w:r w:rsidRPr="00FA10A3">
              <w:rPr>
                <w:b/>
              </w:rPr>
              <w:t>4)</w:t>
            </w:r>
          </w:p>
        </w:tc>
        <w:tc>
          <w:tcPr>
            <w:tcW w:w="10205" w:type="dxa"/>
          </w:tcPr>
          <w:p w14:paraId="29C00BDE" w14:textId="77777777" w:rsidR="004734C3" w:rsidRPr="00FA10A3" w:rsidRDefault="004734C3" w:rsidP="004C1639">
            <w:pPr>
              <w:jc w:val="both"/>
              <w:rPr>
                <w:b/>
              </w:rPr>
            </w:pPr>
            <w:r w:rsidRPr="00FA10A3">
              <w:t>Сумен жабдықтаудың сипаттамасы</w:t>
            </w:r>
          </w:p>
        </w:tc>
        <w:tc>
          <w:tcPr>
            <w:tcW w:w="4396" w:type="dxa"/>
          </w:tcPr>
          <w:p w14:paraId="47940BF4" w14:textId="77777777" w:rsidR="004734C3" w:rsidRPr="00FA10A3" w:rsidRDefault="004734C3" w:rsidP="004C1639">
            <w:r w:rsidRPr="00FA10A3">
              <w:t>-</w:t>
            </w:r>
          </w:p>
        </w:tc>
      </w:tr>
      <w:tr w:rsidR="004734C3" w:rsidRPr="00FA10A3" w14:paraId="019FE5A0" w14:textId="77777777" w:rsidTr="004C1639">
        <w:tc>
          <w:tcPr>
            <w:tcW w:w="675" w:type="dxa"/>
            <w:gridSpan w:val="2"/>
          </w:tcPr>
          <w:p w14:paraId="07CB329B" w14:textId="77777777" w:rsidR="004734C3" w:rsidRPr="00FA10A3" w:rsidRDefault="004734C3" w:rsidP="004C1639">
            <w:pPr>
              <w:jc w:val="center"/>
              <w:rPr>
                <w:b/>
              </w:rPr>
            </w:pPr>
          </w:p>
        </w:tc>
        <w:tc>
          <w:tcPr>
            <w:tcW w:w="10205" w:type="dxa"/>
          </w:tcPr>
          <w:p w14:paraId="19612799"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3F38D067" w14:textId="77777777" w:rsidR="004734C3" w:rsidRPr="00FA10A3" w:rsidRDefault="004734C3" w:rsidP="004C1639">
            <w:r w:rsidRPr="00FA10A3">
              <w:t>бар</w:t>
            </w:r>
          </w:p>
        </w:tc>
      </w:tr>
      <w:tr w:rsidR="004734C3" w:rsidRPr="00FA10A3" w14:paraId="04E3B78D" w14:textId="77777777" w:rsidTr="004C1639">
        <w:tc>
          <w:tcPr>
            <w:tcW w:w="675" w:type="dxa"/>
            <w:gridSpan w:val="2"/>
          </w:tcPr>
          <w:p w14:paraId="6E38D54F" w14:textId="77777777" w:rsidR="004734C3" w:rsidRPr="00FA10A3" w:rsidRDefault="004734C3" w:rsidP="004C1639">
            <w:pPr>
              <w:jc w:val="center"/>
              <w:rPr>
                <w:b/>
              </w:rPr>
            </w:pPr>
          </w:p>
        </w:tc>
        <w:tc>
          <w:tcPr>
            <w:tcW w:w="10205" w:type="dxa"/>
          </w:tcPr>
          <w:p w14:paraId="155C1BA8" w14:textId="77777777" w:rsidR="004734C3" w:rsidRPr="00FA10A3" w:rsidRDefault="004734C3" w:rsidP="004C1639">
            <w:pPr>
              <w:ind w:firstLine="567"/>
              <w:jc w:val="both"/>
            </w:pPr>
            <w:r w:rsidRPr="00FA10A3">
              <w:t>4.2) өрт сөндіру гидранттары (типі, саны)</w:t>
            </w:r>
          </w:p>
        </w:tc>
        <w:tc>
          <w:tcPr>
            <w:tcW w:w="4396" w:type="dxa"/>
          </w:tcPr>
          <w:p w14:paraId="099DC6E3" w14:textId="77777777" w:rsidR="004734C3" w:rsidRPr="00FA10A3" w:rsidRDefault="004734C3" w:rsidP="004C1639">
            <w:r w:rsidRPr="00FA10A3">
              <w:t>бар</w:t>
            </w:r>
          </w:p>
        </w:tc>
      </w:tr>
      <w:tr w:rsidR="004734C3" w:rsidRPr="00FA10A3" w14:paraId="1A38733E" w14:textId="77777777" w:rsidTr="004C1639">
        <w:tc>
          <w:tcPr>
            <w:tcW w:w="675" w:type="dxa"/>
            <w:gridSpan w:val="2"/>
          </w:tcPr>
          <w:p w14:paraId="2F0561D5" w14:textId="77777777" w:rsidR="004734C3" w:rsidRPr="00FA10A3" w:rsidRDefault="004734C3" w:rsidP="004C1639">
            <w:pPr>
              <w:jc w:val="center"/>
              <w:rPr>
                <w:b/>
              </w:rPr>
            </w:pPr>
          </w:p>
        </w:tc>
        <w:tc>
          <w:tcPr>
            <w:tcW w:w="10205" w:type="dxa"/>
          </w:tcPr>
          <w:p w14:paraId="7C86F866" w14:textId="77777777" w:rsidR="004734C3" w:rsidRPr="00FA10A3" w:rsidRDefault="004734C3" w:rsidP="004C1639">
            <w:pPr>
              <w:ind w:firstLine="567"/>
              <w:jc w:val="both"/>
            </w:pPr>
            <w:r w:rsidRPr="00FA10A3">
              <w:t>4.3) ішкі өрт сөндіру крандары</w:t>
            </w:r>
          </w:p>
        </w:tc>
        <w:tc>
          <w:tcPr>
            <w:tcW w:w="4396" w:type="dxa"/>
          </w:tcPr>
          <w:p w14:paraId="60F460F5" w14:textId="77777777" w:rsidR="004734C3" w:rsidRPr="00FA10A3" w:rsidRDefault="004734C3" w:rsidP="004C1639">
            <w:r w:rsidRPr="00FA10A3">
              <w:t>бар</w:t>
            </w:r>
          </w:p>
        </w:tc>
      </w:tr>
      <w:tr w:rsidR="004734C3" w:rsidRPr="00FA10A3" w14:paraId="58EA59DA" w14:textId="77777777" w:rsidTr="004C1639">
        <w:tc>
          <w:tcPr>
            <w:tcW w:w="675" w:type="dxa"/>
            <w:gridSpan w:val="2"/>
          </w:tcPr>
          <w:p w14:paraId="02A9DC02" w14:textId="77777777" w:rsidR="004734C3" w:rsidRPr="00FA10A3" w:rsidRDefault="004734C3" w:rsidP="004C1639">
            <w:pPr>
              <w:jc w:val="center"/>
              <w:rPr>
                <w:b/>
              </w:rPr>
            </w:pPr>
          </w:p>
        </w:tc>
        <w:tc>
          <w:tcPr>
            <w:tcW w:w="10205" w:type="dxa"/>
          </w:tcPr>
          <w:p w14:paraId="4969DAF8"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7D02364E" w14:textId="77777777" w:rsidR="004734C3" w:rsidRPr="00FA10A3" w:rsidRDefault="004734C3" w:rsidP="004C1639">
            <w:r w:rsidRPr="00FA10A3">
              <w:t>бар</w:t>
            </w:r>
          </w:p>
        </w:tc>
      </w:tr>
      <w:tr w:rsidR="004734C3" w:rsidRPr="00FA10A3" w14:paraId="72EF9C8F" w14:textId="77777777" w:rsidTr="004C1639">
        <w:tc>
          <w:tcPr>
            <w:tcW w:w="675" w:type="dxa"/>
            <w:gridSpan w:val="2"/>
          </w:tcPr>
          <w:p w14:paraId="3185E26D" w14:textId="77777777" w:rsidR="004734C3" w:rsidRPr="00FA10A3" w:rsidRDefault="004734C3" w:rsidP="004C1639">
            <w:pPr>
              <w:jc w:val="center"/>
              <w:rPr>
                <w:b/>
              </w:rPr>
            </w:pPr>
          </w:p>
        </w:tc>
        <w:tc>
          <w:tcPr>
            <w:tcW w:w="10205" w:type="dxa"/>
          </w:tcPr>
          <w:p w14:paraId="784C4E74" w14:textId="77777777" w:rsidR="004734C3" w:rsidRPr="00FA10A3" w:rsidRDefault="004734C3" w:rsidP="004C1639">
            <w:pPr>
              <w:ind w:firstLine="567"/>
              <w:jc w:val="both"/>
            </w:pPr>
            <w:r w:rsidRPr="00FA10A3">
              <w:t xml:space="preserve">4.5) табиғи су көздері </w:t>
            </w:r>
          </w:p>
        </w:tc>
        <w:tc>
          <w:tcPr>
            <w:tcW w:w="4396" w:type="dxa"/>
          </w:tcPr>
          <w:p w14:paraId="226AB6B2" w14:textId="77777777" w:rsidR="004734C3" w:rsidRPr="00FA10A3" w:rsidRDefault="004734C3" w:rsidP="004C1639"/>
        </w:tc>
      </w:tr>
      <w:tr w:rsidR="004734C3" w:rsidRPr="00FA10A3" w14:paraId="0B3335C6" w14:textId="77777777" w:rsidTr="004C1639">
        <w:tc>
          <w:tcPr>
            <w:tcW w:w="675" w:type="dxa"/>
            <w:gridSpan w:val="2"/>
          </w:tcPr>
          <w:p w14:paraId="6D56083E" w14:textId="77777777" w:rsidR="004734C3" w:rsidRPr="00FA10A3" w:rsidRDefault="004734C3" w:rsidP="004C1639">
            <w:pPr>
              <w:jc w:val="center"/>
              <w:rPr>
                <w:b/>
              </w:rPr>
            </w:pPr>
            <w:r w:rsidRPr="00FA10A3">
              <w:rPr>
                <w:b/>
              </w:rPr>
              <w:t>5)</w:t>
            </w:r>
          </w:p>
        </w:tc>
        <w:tc>
          <w:tcPr>
            <w:tcW w:w="10205" w:type="dxa"/>
          </w:tcPr>
          <w:p w14:paraId="18871AC0" w14:textId="77777777" w:rsidR="004734C3" w:rsidRPr="00FA10A3" w:rsidRDefault="004734C3" w:rsidP="004C1639">
            <w:pPr>
              <w:jc w:val="both"/>
              <w:rPr>
                <w:b/>
              </w:rPr>
            </w:pPr>
            <w:r w:rsidRPr="00FA10A3">
              <w:t>Жолдардың жағдайы</w:t>
            </w:r>
          </w:p>
        </w:tc>
        <w:tc>
          <w:tcPr>
            <w:tcW w:w="4396" w:type="dxa"/>
          </w:tcPr>
          <w:p w14:paraId="121A04B4" w14:textId="77777777" w:rsidR="004734C3" w:rsidRPr="00FA10A3" w:rsidRDefault="004734C3" w:rsidP="004C1639"/>
        </w:tc>
      </w:tr>
      <w:tr w:rsidR="004734C3" w:rsidRPr="00FA10A3" w14:paraId="6B562DE3" w14:textId="77777777" w:rsidTr="004C1639">
        <w:tc>
          <w:tcPr>
            <w:tcW w:w="675" w:type="dxa"/>
            <w:gridSpan w:val="2"/>
          </w:tcPr>
          <w:p w14:paraId="46A2B23D" w14:textId="77777777" w:rsidR="004734C3" w:rsidRPr="00FA10A3" w:rsidRDefault="004734C3" w:rsidP="004C1639">
            <w:pPr>
              <w:jc w:val="center"/>
              <w:rPr>
                <w:b/>
              </w:rPr>
            </w:pPr>
            <w:r w:rsidRPr="00FA10A3">
              <w:rPr>
                <w:b/>
              </w:rPr>
              <w:t>6)</w:t>
            </w:r>
          </w:p>
        </w:tc>
        <w:tc>
          <w:tcPr>
            <w:tcW w:w="10205" w:type="dxa"/>
          </w:tcPr>
          <w:p w14:paraId="6A9CA8AC" w14:textId="77777777" w:rsidR="004734C3" w:rsidRPr="00FA10A3" w:rsidRDefault="004734C3" w:rsidP="004C1639">
            <w:pPr>
              <w:jc w:val="both"/>
              <w:rPr>
                <w:b/>
              </w:rPr>
            </w:pPr>
            <w:r w:rsidRPr="00FA10A3">
              <w:t>Өртке қарсы жабдықтар</w:t>
            </w:r>
          </w:p>
        </w:tc>
        <w:tc>
          <w:tcPr>
            <w:tcW w:w="4396" w:type="dxa"/>
          </w:tcPr>
          <w:p w14:paraId="16FFB883" w14:textId="77777777" w:rsidR="004734C3" w:rsidRPr="00FA10A3" w:rsidRDefault="004734C3" w:rsidP="004C1639">
            <w:r w:rsidRPr="00FA10A3">
              <w:t>бар</w:t>
            </w:r>
          </w:p>
        </w:tc>
      </w:tr>
      <w:tr w:rsidR="004734C3" w:rsidRPr="00FA10A3" w14:paraId="67A09B86" w14:textId="77777777" w:rsidTr="004C1639">
        <w:tc>
          <w:tcPr>
            <w:tcW w:w="675" w:type="dxa"/>
            <w:gridSpan w:val="2"/>
          </w:tcPr>
          <w:p w14:paraId="642B556C" w14:textId="77777777" w:rsidR="004734C3" w:rsidRPr="00FA10A3" w:rsidRDefault="004734C3" w:rsidP="004C1639">
            <w:pPr>
              <w:jc w:val="center"/>
              <w:rPr>
                <w:b/>
              </w:rPr>
            </w:pPr>
          </w:p>
        </w:tc>
        <w:tc>
          <w:tcPr>
            <w:tcW w:w="10205" w:type="dxa"/>
          </w:tcPr>
          <w:p w14:paraId="6D790917" w14:textId="77777777" w:rsidR="004734C3" w:rsidRPr="00FA10A3" w:rsidRDefault="004734C3" w:rsidP="004C1639">
            <w:pPr>
              <w:ind w:firstLine="567"/>
              <w:jc w:val="both"/>
            </w:pPr>
            <w:r w:rsidRPr="00FA10A3">
              <w:t>6.1) өрт сигнализациясыы</w:t>
            </w:r>
          </w:p>
        </w:tc>
        <w:tc>
          <w:tcPr>
            <w:tcW w:w="4396" w:type="dxa"/>
          </w:tcPr>
          <w:p w14:paraId="575EB708" w14:textId="77777777" w:rsidR="004734C3" w:rsidRPr="00FA10A3" w:rsidRDefault="004734C3" w:rsidP="004C1639">
            <w:r w:rsidRPr="00FA10A3">
              <w:t>бар</w:t>
            </w:r>
          </w:p>
        </w:tc>
      </w:tr>
      <w:tr w:rsidR="004734C3" w:rsidRPr="00FA10A3" w14:paraId="663F140B" w14:textId="77777777" w:rsidTr="004C1639">
        <w:tc>
          <w:tcPr>
            <w:tcW w:w="675" w:type="dxa"/>
            <w:gridSpan w:val="2"/>
          </w:tcPr>
          <w:p w14:paraId="177B59EB" w14:textId="77777777" w:rsidR="004734C3" w:rsidRPr="00FA10A3" w:rsidRDefault="004734C3" w:rsidP="004C1639">
            <w:pPr>
              <w:jc w:val="center"/>
              <w:rPr>
                <w:b/>
              </w:rPr>
            </w:pPr>
          </w:p>
        </w:tc>
        <w:tc>
          <w:tcPr>
            <w:tcW w:w="10205" w:type="dxa"/>
          </w:tcPr>
          <w:p w14:paraId="723557F9" w14:textId="77777777" w:rsidR="004734C3" w:rsidRPr="00FA10A3" w:rsidRDefault="004734C3" w:rsidP="004C1639">
            <w:pPr>
              <w:ind w:firstLine="567"/>
              <w:jc w:val="both"/>
            </w:pPr>
            <w:r w:rsidRPr="00FA10A3">
              <w:t>6.2) автоматты, жартылай автоматты және басқа жүйелермы өрт сөндіру</w:t>
            </w:r>
          </w:p>
        </w:tc>
        <w:tc>
          <w:tcPr>
            <w:tcW w:w="4396" w:type="dxa"/>
          </w:tcPr>
          <w:p w14:paraId="037CCFDD" w14:textId="77777777" w:rsidR="004734C3" w:rsidRPr="00FA10A3" w:rsidRDefault="004734C3" w:rsidP="004C1639">
            <w:r w:rsidRPr="00FA10A3">
              <w:t>бар</w:t>
            </w:r>
          </w:p>
        </w:tc>
      </w:tr>
      <w:tr w:rsidR="004734C3" w:rsidRPr="00FA10A3" w14:paraId="7EBD462B" w14:textId="77777777" w:rsidTr="004C1639">
        <w:tc>
          <w:tcPr>
            <w:tcW w:w="675" w:type="dxa"/>
            <w:gridSpan w:val="2"/>
          </w:tcPr>
          <w:p w14:paraId="1CF0E422" w14:textId="77777777" w:rsidR="004734C3" w:rsidRPr="00FA10A3" w:rsidRDefault="004734C3" w:rsidP="004C1639">
            <w:pPr>
              <w:jc w:val="center"/>
              <w:rPr>
                <w:b/>
              </w:rPr>
            </w:pPr>
          </w:p>
        </w:tc>
        <w:tc>
          <w:tcPr>
            <w:tcW w:w="10205" w:type="dxa"/>
          </w:tcPr>
          <w:p w14:paraId="606CA2AC" w14:textId="77777777" w:rsidR="004734C3" w:rsidRPr="00FA10A3" w:rsidRDefault="004734C3" w:rsidP="004C1639">
            <w:pPr>
              <w:ind w:firstLine="567"/>
              <w:jc w:val="both"/>
            </w:pPr>
            <w:r w:rsidRPr="00FA10A3">
              <w:t>6.3) өрт сөндіргіштердің саны (дана)</w:t>
            </w:r>
          </w:p>
        </w:tc>
        <w:tc>
          <w:tcPr>
            <w:tcW w:w="4396" w:type="dxa"/>
          </w:tcPr>
          <w:p w14:paraId="42A994C6" w14:textId="77777777" w:rsidR="004734C3" w:rsidRPr="00FA10A3" w:rsidRDefault="004734C3" w:rsidP="004C1639"/>
        </w:tc>
      </w:tr>
      <w:tr w:rsidR="004734C3" w:rsidRPr="00FA10A3" w14:paraId="73103D99" w14:textId="77777777" w:rsidTr="004C1639">
        <w:tc>
          <w:tcPr>
            <w:tcW w:w="675" w:type="dxa"/>
            <w:gridSpan w:val="2"/>
          </w:tcPr>
          <w:p w14:paraId="3E39E272" w14:textId="77777777" w:rsidR="004734C3" w:rsidRPr="00FA10A3" w:rsidRDefault="004734C3" w:rsidP="004C1639">
            <w:pPr>
              <w:jc w:val="center"/>
              <w:rPr>
                <w:b/>
              </w:rPr>
            </w:pPr>
            <w:r w:rsidRPr="00FA10A3">
              <w:rPr>
                <w:b/>
              </w:rPr>
              <w:t>7)</w:t>
            </w:r>
          </w:p>
        </w:tc>
        <w:tc>
          <w:tcPr>
            <w:tcW w:w="10205" w:type="dxa"/>
          </w:tcPr>
          <w:p w14:paraId="4DB10EF2" w14:textId="77777777" w:rsidR="004734C3" w:rsidRPr="00FA10A3" w:rsidRDefault="004734C3" w:rsidP="004C1639">
            <w:pPr>
              <w:jc w:val="both"/>
            </w:pPr>
            <w:r w:rsidRPr="00FA10A3">
              <w:t>Өртке қарсы қызметтің түрі</w:t>
            </w:r>
          </w:p>
        </w:tc>
        <w:tc>
          <w:tcPr>
            <w:tcW w:w="4396" w:type="dxa"/>
          </w:tcPr>
          <w:p w14:paraId="1C974A75" w14:textId="77777777" w:rsidR="004734C3" w:rsidRPr="00FA10A3" w:rsidRDefault="004734C3" w:rsidP="004C1639">
            <w:r w:rsidRPr="00FA10A3">
              <w:t>-</w:t>
            </w:r>
          </w:p>
        </w:tc>
      </w:tr>
      <w:tr w:rsidR="004734C3" w:rsidRPr="00FA10A3" w14:paraId="3E8FCB55" w14:textId="77777777" w:rsidTr="004C1639">
        <w:tc>
          <w:tcPr>
            <w:tcW w:w="675" w:type="dxa"/>
            <w:gridSpan w:val="2"/>
          </w:tcPr>
          <w:p w14:paraId="51180147" w14:textId="77777777" w:rsidR="004734C3" w:rsidRPr="00FA10A3" w:rsidRDefault="004734C3" w:rsidP="004C1639">
            <w:pPr>
              <w:jc w:val="center"/>
              <w:rPr>
                <w:b/>
              </w:rPr>
            </w:pPr>
          </w:p>
        </w:tc>
        <w:tc>
          <w:tcPr>
            <w:tcW w:w="10205" w:type="dxa"/>
          </w:tcPr>
          <w:p w14:paraId="20F5F3CF" w14:textId="77777777" w:rsidR="004734C3" w:rsidRPr="00FA10A3" w:rsidRDefault="004734C3" w:rsidP="004C1639">
            <w:pPr>
              <w:ind w:firstLine="567"/>
              <w:jc w:val="both"/>
            </w:pPr>
            <w:r w:rsidRPr="00FA10A3">
              <w:t>7.1) штат бойынша сандық құрамы (адам)</w:t>
            </w:r>
          </w:p>
        </w:tc>
        <w:tc>
          <w:tcPr>
            <w:tcW w:w="4396" w:type="dxa"/>
          </w:tcPr>
          <w:p w14:paraId="16971F13" w14:textId="77777777" w:rsidR="004734C3" w:rsidRPr="00FA10A3" w:rsidRDefault="004734C3" w:rsidP="004C1639">
            <w:r w:rsidRPr="00FA10A3">
              <w:t>7</w:t>
            </w:r>
          </w:p>
        </w:tc>
      </w:tr>
      <w:tr w:rsidR="004734C3" w:rsidRPr="00FA10A3" w14:paraId="5EDF361D" w14:textId="77777777" w:rsidTr="004C1639">
        <w:tc>
          <w:tcPr>
            <w:tcW w:w="675" w:type="dxa"/>
            <w:gridSpan w:val="2"/>
          </w:tcPr>
          <w:p w14:paraId="2D7854E5" w14:textId="77777777" w:rsidR="004734C3" w:rsidRPr="00FA10A3" w:rsidRDefault="004734C3" w:rsidP="004C1639">
            <w:pPr>
              <w:jc w:val="center"/>
              <w:rPr>
                <w:b/>
              </w:rPr>
            </w:pPr>
          </w:p>
        </w:tc>
        <w:tc>
          <w:tcPr>
            <w:tcW w:w="10205" w:type="dxa"/>
          </w:tcPr>
          <w:p w14:paraId="7C5DA6EF"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2FDA258C" w14:textId="77777777" w:rsidR="004734C3" w:rsidRPr="00FA10A3" w:rsidRDefault="004734C3" w:rsidP="004C1639">
            <w:r w:rsidRPr="00FA10A3">
              <w:t>л/с саны – 7 адам</w:t>
            </w:r>
          </w:p>
        </w:tc>
      </w:tr>
      <w:tr w:rsidR="004734C3" w:rsidRPr="00FA10A3" w14:paraId="5ED83E15" w14:textId="77777777" w:rsidTr="004C1639">
        <w:tc>
          <w:tcPr>
            <w:tcW w:w="675" w:type="dxa"/>
            <w:gridSpan w:val="2"/>
          </w:tcPr>
          <w:p w14:paraId="342BD09A" w14:textId="77777777" w:rsidR="004734C3" w:rsidRPr="00FA10A3" w:rsidRDefault="004734C3" w:rsidP="004C1639">
            <w:pPr>
              <w:jc w:val="center"/>
              <w:rPr>
                <w:b/>
              </w:rPr>
            </w:pPr>
          </w:p>
        </w:tc>
        <w:tc>
          <w:tcPr>
            <w:tcW w:w="10205" w:type="dxa"/>
          </w:tcPr>
          <w:p w14:paraId="0FEE642A"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478545EC" w14:textId="77777777" w:rsidR="004734C3" w:rsidRPr="00FA10A3" w:rsidRDefault="004734C3" w:rsidP="004C1639">
            <w:r w:rsidRPr="00FA10A3">
              <w:t>техника – 1 автобус</w:t>
            </w:r>
          </w:p>
        </w:tc>
      </w:tr>
      <w:tr w:rsidR="004734C3" w:rsidRPr="00FA10A3" w14:paraId="1804EC0E" w14:textId="77777777" w:rsidTr="004C1639">
        <w:tc>
          <w:tcPr>
            <w:tcW w:w="675" w:type="dxa"/>
            <w:gridSpan w:val="2"/>
          </w:tcPr>
          <w:p w14:paraId="28D2932E" w14:textId="77777777" w:rsidR="004734C3" w:rsidRPr="00FA10A3" w:rsidRDefault="004734C3" w:rsidP="004C1639">
            <w:pPr>
              <w:jc w:val="center"/>
              <w:rPr>
                <w:b/>
              </w:rPr>
            </w:pPr>
            <w:r w:rsidRPr="00FA10A3">
              <w:rPr>
                <w:b/>
              </w:rPr>
              <w:t>8)</w:t>
            </w:r>
          </w:p>
        </w:tc>
        <w:tc>
          <w:tcPr>
            <w:tcW w:w="10205" w:type="dxa"/>
          </w:tcPr>
          <w:p w14:paraId="3165269A"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1086A216" w14:textId="77777777" w:rsidR="004734C3" w:rsidRPr="00FA10A3" w:rsidRDefault="004734C3" w:rsidP="004C1639">
            <w:r w:rsidRPr="00FA10A3">
              <w:t>-</w:t>
            </w:r>
          </w:p>
        </w:tc>
      </w:tr>
      <w:tr w:rsidR="004734C3" w:rsidRPr="00FA10A3" w14:paraId="4699C52D" w14:textId="77777777" w:rsidTr="004C1639">
        <w:tc>
          <w:tcPr>
            <w:tcW w:w="675" w:type="dxa"/>
            <w:gridSpan w:val="2"/>
          </w:tcPr>
          <w:p w14:paraId="0FE08232" w14:textId="77777777" w:rsidR="004734C3" w:rsidRPr="00FA10A3" w:rsidRDefault="004734C3" w:rsidP="004C1639">
            <w:pPr>
              <w:jc w:val="center"/>
              <w:rPr>
                <w:b/>
              </w:rPr>
            </w:pPr>
            <w:r w:rsidRPr="00FA10A3">
              <w:rPr>
                <w:b/>
              </w:rPr>
              <w:t>9)</w:t>
            </w:r>
          </w:p>
        </w:tc>
        <w:tc>
          <w:tcPr>
            <w:tcW w:w="10205" w:type="dxa"/>
          </w:tcPr>
          <w:p w14:paraId="32EF78FA"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2800ED3B" w14:textId="77777777" w:rsidR="004734C3" w:rsidRPr="00FA10A3" w:rsidRDefault="004734C3" w:rsidP="004C1639">
            <w:r w:rsidRPr="00FA10A3">
              <w:t>-</w:t>
            </w:r>
          </w:p>
        </w:tc>
      </w:tr>
      <w:tr w:rsidR="004734C3" w:rsidRPr="00FA10A3" w14:paraId="5D4B66C1" w14:textId="77777777" w:rsidTr="004C1639">
        <w:tc>
          <w:tcPr>
            <w:tcW w:w="675" w:type="dxa"/>
            <w:gridSpan w:val="2"/>
          </w:tcPr>
          <w:p w14:paraId="142E39E6" w14:textId="77777777" w:rsidR="004734C3" w:rsidRPr="00FA10A3" w:rsidRDefault="004734C3" w:rsidP="004C1639">
            <w:pPr>
              <w:jc w:val="center"/>
              <w:rPr>
                <w:b/>
              </w:rPr>
            </w:pPr>
          </w:p>
        </w:tc>
        <w:tc>
          <w:tcPr>
            <w:tcW w:w="10205" w:type="dxa"/>
            <w:vAlign w:val="center"/>
          </w:tcPr>
          <w:p w14:paraId="4C6FEB45" w14:textId="77777777" w:rsidR="004734C3" w:rsidRPr="00FA10A3" w:rsidRDefault="004734C3" w:rsidP="004C1639">
            <w:pPr>
              <w:widowControl w:val="0"/>
              <w:autoSpaceDE w:val="0"/>
              <w:autoSpaceDN w:val="0"/>
              <w:adjustRightInd w:val="0"/>
              <w:rPr>
                <w:color w:val="7030A0"/>
                <w:sz w:val="20"/>
                <w:szCs w:val="20"/>
              </w:rPr>
            </w:pPr>
          </w:p>
        </w:tc>
        <w:tc>
          <w:tcPr>
            <w:tcW w:w="4396" w:type="dxa"/>
            <w:vAlign w:val="center"/>
          </w:tcPr>
          <w:p w14:paraId="7CA1912D" w14:textId="77777777" w:rsidR="004734C3" w:rsidRPr="00FA10A3" w:rsidRDefault="004734C3" w:rsidP="004C1639">
            <w:pPr>
              <w:widowControl w:val="0"/>
              <w:autoSpaceDE w:val="0"/>
              <w:autoSpaceDN w:val="0"/>
              <w:adjustRightInd w:val="0"/>
              <w:rPr>
                <w:color w:val="7030A0"/>
                <w:sz w:val="20"/>
                <w:szCs w:val="20"/>
              </w:rPr>
            </w:pPr>
          </w:p>
        </w:tc>
      </w:tr>
      <w:tr w:rsidR="004734C3" w:rsidRPr="00FA10A3" w14:paraId="320E7E73" w14:textId="77777777" w:rsidTr="004C1639">
        <w:tc>
          <w:tcPr>
            <w:tcW w:w="15276" w:type="dxa"/>
            <w:gridSpan w:val="4"/>
          </w:tcPr>
          <w:p w14:paraId="30B1DA3F" w14:textId="77777777" w:rsidR="004734C3" w:rsidRPr="00FA10A3" w:rsidRDefault="004734C3" w:rsidP="004C1639">
            <w:pPr>
              <w:jc w:val="center"/>
              <w:rPr>
                <w:b/>
                <w:szCs w:val="20"/>
                <w:lang w:eastAsia="en-US"/>
              </w:rPr>
            </w:pPr>
            <w:r w:rsidRPr="00FA10A3">
              <w:rPr>
                <w:rFonts w:eastAsia="Calibri"/>
                <w:b/>
                <w:szCs w:val="20"/>
              </w:rPr>
              <w:lastRenderedPageBreak/>
              <w:t xml:space="preserve">77. "Петропавл ликер-арақ зауыты" ЖШС, </w:t>
            </w:r>
            <w:r w:rsidRPr="00FA10A3">
              <w:rPr>
                <w:b/>
                <w:szCs w:val="20"/>
              </w:rPr>
              <w:t>Петропавл қ., Универсальная к-сі, 16</w:t>
            </w:r>
          </w:p>
        </w:tc>
      </w:tr>
      <w:tr w:rsidR="004734C3" w:rsidRPr="00FA10A3" w14:paraId="4F0A521C" w14:textId="77777777" w:rsidTr="004C1639">
        <w:tc>
          <w:tcPr>
            <w:tcW w:w="675" w:type="dxa"/>
            <w:gridSpan w:val="2"/>
          </w:tcPr>
          <w:p w14:paraId="7115DA44" w14:textId="77777777" w:rsidR="004734C3" w:rsidRPr="00FA10A3" w:rsidRDefault="004734C3" w:rsidP="004C1639">
            <w:pPr>
              <w:jc w:val="center"/>
              <w:rPr>
                <w:b/>
              </w:rPr>
            </w:pPr>
            <w:r w:rsidRPr="00FA10A3">
              <w:rPr>
                <w:b/>
              </w:rPr>
              <w:t>1)</w:t>
            </w:r>
          </w:p>
        </w:tc>
        <w:tc>
          <w:tcPr>
            <w:tcW w:w="10205" w:type="dxa"/>
          </w:tcPr>
          <w:p w14:paraId="6E635065" w14:textId="77777777" w:rsidR="004734C3" w:rsidRPr="00FA10A3" w:rsidRDefault="004734C3" w:rsidP="004C1639">
            <w:pPr>
              <w:jc w:val="both"/>
              <w:rPr>
                <w:b/>
              </w:rPr>
            </w:pPr>
            <w:r w:rsidRPr="00FA10A3">
              <w:t>Ведомстволық тиесілілігі</w:t>
            </w:r>
          </w:p>
        </w:tc>
        <w:tc>
          <w:tcPr>
            <w:tcW w:w="4396" w:type="dxa"/>
          </w:tcPr>
          <w:p w14:paraId="73102FE5" w14:textId="77777777" w:rsidR="004734C3" w:rsidRPr="00FA10A3" w:rsidRDefault="004734C3" w:rsidP="004C1639">
            <w:pPr>
              <w:jc w:val="center"/>
            </w:pPr>
            <w:r w:rsidRPr="00FA10A3">
              <w:t>жеке меншік</w:t>
            </w:r>
          </w:p>
        </w:tc>
      </w:tr>
      <w:tr w:rsidR="004734C3" w:rsidRPr="00FA10A3" w14:paraId="3F53F253" w14:textId="77777777" w:rsidTr="004C1639">
        <w:tc>
          <w:tcPr>
            <w:tcW w:w="675" w:type="dxa"/>
            <w:gridSpan w:val="2"/>
          </w:tcPr>
          <w:p w14:paraId="59FCE7FE" w14:textId="77777777" w:rsidR="004734C3" w:rsidRPr="00FA10A3" w:rsidRDefault="004734C3" w:rsidP="004C1639">
            <w:pPr>
              <w:jc w:val="center"/>
              <w:rPr>
                <w:b/>
              </w:rPr>
            </w:pPr>
            <w:r w:rsidRPr="00FA10A3">
              <w:rPr>
                <w:b/>
              </w:rPr>
              <w:t>2)</w:t>
            </w:r>
          </w:p>
        </w:tc>
        <w:tc>
          <w:tcPr>
            <w:tcW w:w="10205" w:type="dxa"/>
          </w:tcPr>
          <w:p w14:paraId="565CE3B9" w14:textId="77777777" w:rsidR="004734C3" w:rsidRPr="00FA10A3" w:rsidRDefault="004734C3" w:rsidP="004C1639">
            <w:pPr>
              <w:jc w:val="both"/>
              <w:rPr>
                <w:b/>
              </w:rPr>
            </w:pPr>
            <w:r w:rsidRPr="00FA10A3">
              <w:t>Өндіріс түрі</w:t>
            </w:r>
          </w:p>
        </w:tc>
        <w:tc>
          <w:tcPr>
            <w:tcW w:w="4396" w:type="dxa"/>
          </w:tcPr>
          <w:p w14:paraId="449911FD" w14:textId="77777777" w:rsidR="004734C3" w:rsidRPr="00FA10A3" w:rsidRDefault="004734C3" w:rsidP="004C1639">
            <w:pPr>
              <w:jc w:val="center"/>
            </w:pPr>
            <w:r w:rsidRPr="00FA10A3">
              <w:t xml:space="preserve">алкоголь өнімдерінің өндірісі </w:t>
            </w:r>
          </w:p>
        </w:tc>
      </w:tr>
      <w:tr w:rsidR="004734C3" w:rsidRPr="00FA10A3" w14:paraId="1CEAC646" w14:textId="77777777" w:rsidTr="004C1639">
        <w:tc>
          <w:tcPr>
            <w:tcW w:w="675" w:type="dxa"/>
            <w:gridSpan w:val="2"/>
          </w:tcPr>
          <w:p w14:paraId="128424B6" w14:textId="77777777" w:rsidR="004734C3" w:rsidRPr="00FA10A3" w:rsidRDefault="004734C3" w:rsidP="004C1639">
            <w:pPr>
              <w:jc w:val="center"/>
              <w:rPr>
                <w:b/>
              </w:rPr>
            </w:pPr>
            <w:r w:rsidRPr="00FA10A3">
              <w:rPr>
                <w:b/>
              </w:rPr>
              <w:t>3)</w:t>
            </w:r>
          </w:p>
        </w:tc>
        <w:tc>
          <w:tcPr>
            <w:tcW w:w="10205" w:type="dxa"/>
          </w:tcPr>
          <w:p w14:paraId="72810353"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5A69839B" w14:textId="77777777" w:rsidR="004734C3" w:rsidRPr="00FA10A3" w:rsidRDefault="004734C3" w:rsidP="004C1639">
            <w:pPr>
              <w:jc w:val="center"/>
            </w:pPr>
            <w:r w:rsidRPr="00FA10A3">
              <w:t>т/б 2-3ст ғимараттары.отқа төзімділік</w:t>
            </w:r>
          </w:p>
        </w:tc>
      </w:tr>
      <w:tr w:rsidR="004734C3" w:rsidRPr="00FA10A3" w14:paraId="0DF9BE2C" w14:textId="77777777" w:rsidTr="004C1639">
        <w:tc>
          <w:tcPr>
            <w:tcW w:w="675" w:type="dxa"/>
            <w:gridSpan w:val="2"/>
          </w:tcPr>
          <w:p w14:paraId="75C533A8" w14:textId="77777777" w:rsidR="004734C3" w:rsidRPr="00FA10A3" w:rsidRDefault="004734C3" w:rsidP="004C1639">
            <w:pPr>
              <w:jc w:val="center"/>
              <w:rPr>
                <w:b/>
              </w:rPr>
            </w:pPr>
            <w:r w:rsidRPr="00FA10A3">
              <w:rPr>
                <w:b/>
              </w:rPr>
              <w:t>4)</w:t>
            </w:r>
          </w:p>
        </w:tc>
        <w:tc>
          <w:tcPr>
            <w:tcW w:w="10205" w:type="dxa"/>
          </w:tcPr>
          <w:p w14:paraId="295BB822" w14:textId="77777777" w:rsidR="004734C3" w:rsidRPr="00FA10A3" w:rsidRDefault="004734C3" w:rsidP="004C1639">
            <w:pPr>
              <w:jc w:val="both"/>
              <w:rPr>
                <w:b/>
              </w:rPr>
            </w:pPr>
            <w:r w:rsidRPr="00FA10A3">
              <w:t>Сумен жабдықтаудың сипаттамасы</w:t>
            </w:r>
          </w:p>
        </w:tc>
        <w:tc>
          <w:tcPr>
            <w:tcW w:w="4396" w:type="dxa"/>
          </w:tcPr>
          <w:p w14:paraId="3EB3ACD2" w14:textId="77777777" w:rsidR="004734C3" w:rsidRPr="00FA10A3" w:rsidRDefault="004734C3" w:rsidP="004C1639">
            <w:pPr>
              <w:jc w:val="center"/>
            </w:pPr>
          </w:p>
        </w:tc>
      </w:tr>
      <w:tr w:rsidR="004734C3" w:rsidRPr="00FA10A3" w14:paraId="7401AD1D" w14:textId="77777777" w:rsidTr="004C1639">
        <w:tc>
          <w:tcPr>
            <w:tcW w:w="675" w:type="dxa"/>
            <w:gridSpan w:val="2"/>
          </w:tcPr>
          <w:p w14:paraId="41015535" w14:textId="77777777" w:rsidR="004734C3" w:rsidRPr="00FA10A3" w:rsidRDefault="004734C3" w:rsidP="004C1639">
            <w:pPr>
              <w:jc w:val="center"/>
              <w:rPr>
                <w:b/>
              </w:rPr>
            </w:pPr>
          </w:p>
        </w:tc>
        <w:tc>
          <w:tcPr>
            <w:tcW w:w="10205" w:type="dxa"/>
          </w:tcPr>
          <w:p w14:paraId="6B2EA712"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77CC4F0D" w14:textId="77777777" w:rsidR="004734C3" w:rsidRPr="00FA10A3" w:rsidRDefault="004734C3" w:rsidP="004C1639">
            <w:pPr>
              <w:jc w:val="center"/>
            </w:pPr>
            <w:r w:rsidRPr="00FA10A3">
              <w:t>-</w:t>
            </w:r>
          </w:p>
        </w:tc>
      </w:tr>
      <w:tr w:rsidR="004734C3" w:rsidRPr="00FA10A3" w14:paraId="59757D93" w14:textId="77777777" w:rsidTr="004C1639">
        <w:tc>
          <w:tcPr>
            <w:tcW w:w="675" w:type="dxa"/>
            <w:gridSpan w:val="2"/>
          </w:tcPr>
          <w:p w14:paraId="7F5B3A6D" w14:textId="77777777" w:rsidR="004734C3" w:rsidRPr="00FA10A3" w:rsidRDefault="004734C3" w:rsidP="004C1639">
            <w:pPr>
              <w:jc w:val="center"/>
              <w:rPr>
                <w:b/>
              </w:rPr>
            </w:pPr>
          </w:p>
        </w:tc>
        <w:tc>
          <w:tcPr>
            <w:tcW w:w="10205" w:type="dxa"/>
          </w:tcPr>
          <w:p w14:paraId="69DD6267" w14:textId="77777777" w:rsidR="004734C3" w:rsidRPr="00FA10A3" w:rsidRDefault="004734C3" w:rsidP="004C1639">
            <w:pPr>
              <w:ind w:firstLine="567"/>
              <w:jc w:val="both"/>
            </w:pPr>
            <w:r w:rsidRPr="00FA10A3">
              <w:t>4.2) өрт сөндіру гидранттары (типі, саны)</w:t>
            </w:r>
          </w:p>
        </w:tc>
        <w:tc>
          <w:tcPr>
            <w:tcW w:w="4396" w:type="dxa"/>
          </w:tcPr>
          <w:p w14:paraId="6D14FE87" w14:textId="77777777" w:rsidR="004734C3" w:rsidRPr="00FA10A3" w:rsidRDefault="004734C3" w:rsidP="004C1639">
            <w:pPr>
              <w:jc w:val="center"/>
            </w:pPr>
            <w:r w:rsidRPr="00FA10A3">
              <w:t>қолда бар</w:t>
            </w:r>
          </w:p>
        </w:tc>
      </w:tr>
      <w:tr w:rsidR="004734C3" w:rsidRPr="00FA10A3" w14:paraId="61729374" w14:textId="77777777" w:rsidTr="004C1639">
        <w:tc>
          <w:tcPr>
            <w:tcW w:w="675" w:type="dxa"/>
            <w:gridSpan w:val="2"/>
          </w:tcPr>
          <w:p w14:paraId="0B5F460D" w14:textId="77777777" w:rsidR="004734C3" w:rsidRPr="00FA10A3" w:rsidRDefault="004734C3" w:rsidP="004C1639">
            <w:pPr>
              <w:jc w:val="center"/>
              <w:rPr>
                <w:b/>
              </w:rPr>
            </w:pPr>
          </w:p>
        </w:tc>
        <w:tc>
          <w:tcPr>
            <w:tcW w:w="10205" w:type="dxa"/>
          </w:tcPr>
          <w:p w14:paraId="610F0570" w14:textId="77777777" w:rsidR="004734C3" w:rsidRPr="00FA10A3" w:rsidRDefault="004734C3" w:rsidP="004C1639">
            <w:pPr>
              <w:ind w:firstLine="567"/>
              <w:jc w:val="both"/>
            </w:pPr>
            <w:r w:rsidRPr="00FA10A3">
              <w:t>4.3) ішкі өрт сөндіру крандары</w:t>
            </w:r>
          </w:p>
        </w:tc>
        <w:tc>
          <w:tcPr>
            <w:tcW w:w="4396" w:type="dxa"/>
          </w:tcPr>
          <w:p w14:paraId="185073AE" w14:textId="77777777" w:rsidR="004734C3" w:rsidRPr="00FA10A3" w:rsidRDefault="004734C3" w:rsidP="004C1639">
            <w:pPr>
              <w:jc w:val="center"/>
            </w:pPr>
            <w:r w:rsidRPr="00FA10A3">
              <w:t>бар</w:t>
            </w:r>
          </w:p>
        </w:tc>
      </w:tr>
      <w:tr w:rsidR="004734C3" w:rsidRPr="00FA10A3" w14:paraId="523C92CC" w14:textId="77777777" w:rsidTr="004C1639">
        <w:tc>
          <w:tcPr>
            <w:tcW w:w="675" w:type="dxa"/>
            <w:gridSpan w:val="2"/>
          </w:tcPr>
          <w:p w14:paraId="038FC0A8" w14:textId="77777777" w:rsidR="004734C3" w:rsidRPr="00FA10A3" w:rsidRDefault="004734C3" w:rsidP="004C1639">
            <w:pPr>
              <w:jc w:val="center"/>
              <w:rPr>
                <w:b/>
              </w:rPr>
            </w:pPr>
          </w:p>
        </w:tc>
        <w:tc>
          <w:tcPr>
            <w:tcW w:w="10205" w:type="dxa"/>
          </w:tcPr>
          <w:p w14:paraId="3CDE95A5"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421F9FA7" w14:textId="77777777" w:rsidR="004734C3" w:rsidRPr="00FA10A3" w:rsidRDefault="004734C3" w:rsidP="004C1639">
            <w:pPr>
              <w:jc w:val="center"/>
            </w:pPr>
            <w:r w:rsidRPr="00FA10A3">
              <w:t xml:space="preserve">бар </w:t>
            </w:r>
          </w:p>
        </w:tc>
      </w:tr>
      <w:tr w:rsidR="004734C3" w:rsidRPr="00FA10A3" w14:paraId="44C93E49" w14:textId="77777777" w:rsidTr="004C1639">
        <w:tc>
          <w:tcPr>
            <w:tcW w:w="675" w:type="dxa"/>
            <w:gridSpan w:val="2"/>
          </w:tcPr>
          <w:p w14:paraId="78D880BC" w14:textId="77777777" w:rsidR="004734C3" w:rsidRPr="00FA10A3" w:rsidRDefault="004734C3" w:rsidP="004C1639">
            <w:pPr>
              <w:jc w:val="center"/>
              <w:rPr>
                <w:b/>
              </w:rPr>
            </w:pPr>
          </w:p>
        </w:tc>
        <w:tc>
          <w:tcPr>
            <w:tcW w:w="10205" w:type="dxa"/>
          </w:tcPr>
          <w:p w14:paraId="24CFAA54" w14:textId="77777777" w:rsidR="004734C3" w:rsidRPr="00FA10A3" w:rsidRDefault="004734C3" w:rsidP="004C1639">
            <w:pPr>
              <w:ind w:firstLine="567"/>
              <w:jc w:val="both"/>
            </w:pPr>
            <w:r w:rsidRPr="00FA10A3">
              <w:t xml:space="preserve">4.5) табиғи су көздері </w:t>
            </w:r>
          </w:p>
        </w:tc>
        <w:tc>
          <w:tcPr>
            <w:tcW w:w="4396" w:type="dxa"/>
          </w:tcPr>
          <w:p w14:paraId="4DC62012" w14:textId="77777777" w:rsidR="004734C3" w:rsidRPr="00FA10A3" w:rsidRDefault="004734C3" w:rsidP="004C1639">
            <w:pPr>
              <w:jc w:val="center"/>
            </w:pPr>
            <w:r w:rsidRPr="00FA10A3">
              <w:t>-</w:t>
            </w:r>
          </w:p>
        </w:tc>
      </w:tr>
      <w:tr w:rsidR="004734C3" w:rsidRPr="00FA10A3" w14:paraId="3E35A214" w14:textId="77777777" w:rsidTr="004C1639">
        <w:tc>
          <w:tcPr>
            <w:tcW w:w="675" w:type="dxa"/>
            <w:gridSpan w:val="2"/>
          </w:tcPr>
          <w:p w14:paraId="77675800" w14:textId="77777777" w:rsidR="004734C3" w:rsidRPr="00FA10A3" w:rsidRDefault="004734C3" w:rsidP="004C1639">
            <w:pPr>
              <w:jc w:val="center"/>
              <w:rPr>
                <w:b/>
              </w:rPr>
            </w:pPr>
            <w:r w:rsidRPr="00FA10A3">
              <w:rPr>
                <w:b/>
              </w:rPr>
              <w:t>5)</w:t>
            </w:r>
          </w:p>
        </w:tc>
        <w:tc>
          <w:tcPr>
            <w:tcW w:w="10205" w:type="dxa"/>
          </w:tcPr>
          <w:p w14:paraId="52A7DDE7" w14:textId="77777777" w:rsidR="004734C3" w:rsidRPr="00FA10A3" w:rsidRDefault="004734C3" w:rsidP="004C1639">
            <w:pPr>
              <w:jc w:val="both"/>
              <w:rPr>
                <w:b/>
              </w:rPr>
            </w:pPr>
            <w:r w:rsidRPr="00FA10A3">
              <w:t>Жолдардың жағдайы</w:t>
            </w:r>
          </w:p>
        </w:tc>
        <w:tc>
          <w:tcPr>
            <w:tcW w:w="4396" w:type="dxa"/>
          </w:tcPr>
          <w:p w14:paraId="0CF8C1F6" w14:textId="77777777" w:rsidR="004734C3" w:rsidRPr="00FA10A3" w:rsidRDefault="004734C3" w:rsidP="004C1639">
            <w:pPr>
              <w:jc w:val="center"/>
            </w:pPr>
            <w:r w:rsidRPr="00FA10A3">
              <w:t>-</w:t>
            </w:r>
          </w:p>
        </w:tc>
      </w:tr>
      <w:tr w:rsidR="004734C3" w:rsidRPr="00FA10A3" w14:paraId="59750F1C" w14:textId="77777777" w:rsidTr="004C1639">
        <w:tc>
          <w:tcPr>
            <w:tcW w:w="675" w:type="dxa"/>
            <w:gridSpan w:val="2"/>
          </w:tcPr>
          <w:p w14:paraId="2A97BD72" w14:textId="77777777" w:rsidR="004734C3" w:rsidRPr="00FA10A3" w:rsidRDefault="004734C3" w:rsidP="004C1639">
            <w:pPr>
              <w:jc w:val="center"/>
              <w:rPr>
                <w:b/>
              </w:rPr>
            </w:pPr>
            <w:r w:rsidRPr="00FA10A3">
              <w:rPr>
                <w:b/>
              </w:rPr>
              <w:t>6)</w:t>
            </w:r>
          </w:p>
        </w:tc>
        <w:tc>
          <w:tcPr>
            <w:tcW w:w="10205" w:type="dxa"/>
          </w:tcPr>
          <w:p w14:paraId="1A4B92A3" w14:textId="77777777" w:rsidR="004734C3" w:rsidRPr="00FA10A3" w:rsidRDefault="004734C3" w:rsidP="004C1639">
            <w:pPr>
              <w:jc w:val="both"/>
              <w:rPr>
                <w:b/>
              </w:rPr>
            </w:pPr>
            <w:r w:rsidRPr="00FA10A3">
              <w:t>Өртке қарсы жабдықтар</w:t>
            </w:r>
          </w:p>
        </w:tc>
        <w:tc>
          <w:tcPr>
            <w:tcW w:w="4396" w:type="dxa"/>
          </w:tcPr>
          <w:p w14:paraId="604530FC" w14:textId="77777777" w:rsidR="004734C3" w:rsidRPr="00FA10A3" w:rsidRDefault="004734C3" w:rsidP="004C1639">
            <w:pPr>
              <w:jc w:val="center"/>
            </w:pPr>
          </w:p>
        </w:tc>
      </w:tr>
      <w:tr w:rsidR="004734C3" w:rsidRPr="00FA10A3" w14:paraId="7F9A6B01" w14:textId="77777777" w:rsidTr="004C1639">
        <w:tc>
          <w:tcPr>
            <w:tcW w:w="675" w:type="dxa"/>
            <w:gridSpan w:val="2"/>
          </w:tcPr>
          <w:p w14:paraId="7AD17DA9" w14:textId="77777777" w:rsidR="004734C3" w:rsidRPr="00FA10A3" w:rsidRDefault="004734C3" w:rsidP="004C1639">
            <w:pPr>
              <w:jc w:val="center"/>
              <w:rPr>
                <w:b/>
              </w:rPr>
            </w:pPr>
          </w:p>
        </w:tc>
        <w:tc>
          <w:tcPr>
            <w:tcW w:w="10205" w:type="dxa"/>
          </w:tcPr>
          <w:p w14:paraId="51CEAA17" w14:textId="77777777" w:rsidR="004734C3" w:rsidRPr="00FA10A3" w:rsidRDefault="004734C3" w:rsidP="004C1639">
            <w:pPr>
              <w:ind w:firstLine="567"/>
              <w:jc w:val="both"/>
            </w:pPr>
            <w:r w:rsidRPr="00FA10A3">
              <w:t>6.1) өрт сигнализациясы</w:t>
            </w:r>
          </w:p>
        </w:tc>
        <w:tc>
          <w:tcPr>
            <w:tcW w:w="4396" w:type="dxa"/>
          </w:tcPr>
          <w:p w14:paraId="00600B34" w14:textId="77777777" w:rsidR="004734C3" w:rsidRPr="00FA10A3" w:rsidRDefault="004734C3" w:rsidP="004C1639">
            <w:pPr>
              <w:jc w:val="center"/>
              <w:rPr>
                <w:lang w:val="kk-KZ"/>
              </w:rPr>
            </w:pPr>
            <w:r w:rsidRPr="00FA10A3">
              <w:rPr>
                <w:lang w:val="kk-KZ"/>
              </w:rPr>
              <w:t>бар</w:t>
            </w:r>
          </w:p>
        </w:tc>
      </w:tr>
      <w:tr w:rsidR="004734C3" w:rsidRPr="00FA10A3" w14:paraId="6BCD31EF" w14:textId="77777777" w:rsidTr="004C1639">
        <w:tc>
          <w:tcPr>
            <w:tcW w:w="675" w:type="dxa"/>
            <w:gridSpan w:val="2"/>
          </w:tcPr>
          <w:p w14:paraId="62081081" w14:textId="77777777" w:rsidR="004734C3" w:rsidRPr="00FA10A3" w:rsidRDefault="004734C3" w:rsidP="004C1639">
            <w:pPr>
              <w:jc w:val="center"/>
              <w:rPr>
                <w:b/>
              </w:rPr>
            </w:pPr>
          </w:p>
        </w:tc>
        <w:tc>
          <w:tcPr>
            <w:tcW w:w="10205" w:type="dxa"/>
          </w:tcPr>
          <w:p w14:paraId="6A6E18ED" w14:textId="77777777" w:rsidR="004734C3" w:rsidRPr="00FA10A3" w:rsidRDefault="004734C3" w:rsidP="004C1639">
            <w:pPr>
              <w:ind w:firstLine="567"/>
              <w:jc w:val="both"/>
            </w:pPr>
            <w:r w:rsidRPr="00FA10A3">
              <w:t>6.2) автоматты, жартылай автоматты және басқа да сөрт сөндіру жүйелері</w:t>
            </w:r>
          </w:p>
        </w:tc>
        <w:tc>
          <w:tcPr>
            <w:tcW w:w="4396" w:type="dxa"/>
          </w:tcPr>
          <w:p w14:paraId="1CBF23CD" w14:textId="77777777" w:rsidR="004734C3" w:rsidRPr="00FA10A3" w:rsidRDefault="004734C3" w:rsidP="004C1639">
            <w:pPr>
              <w:jc w:val="center"/>
            </w:pPr>
            <w:r w:rsidRPr="00FA10A3">
              <w:t>-</w:t>
            </w:r>
          </w:p>
        </w:tc>
      </w:tr>
      <w:tr w:rsidR="004734C3" w:rsidRPr="00FA10A3" w14:paraId="55F2B1AA" w14:textId="77777777" w:rsidTr="004C1639">
        <w:tc>
          <w:tcPr>
            <w:tcW w:w="675" w:type="dxa"/>
            <w:gridSpan w:val="2"/>
          </w:tcPr>
          <w:p w14:paraId="3A017C16" w14:textId="77777777" w:rsidR="004734C3" w:rsidRPr="00FA10A3" w:rsidRDefault="004734C3" w:rsidP="004C1639">
            <w:pPr>
              <w:jc w:val="center"/>
              <w:rPr>
                <w:b/>
              </w:rPr>
            </w:pPr>
          </w:p>
        </w:tc>
        <w:tc>
          <w:tcPr>
            <w:tcW w:w="10205" w:type="dxa"/>
          </w:tcPr>
          <w:p w14:paraId="66021EF3" w14:textId="77777777" w:rsidR="004734C3" w:rsidRPr="00FA10A3" w:rsidRDefault="004734C3" w:rsidP="004C1639">
            <w:pPr>
              <w:ind w:firstLine="567"/>
              <w:jc w:val="both"/>
            </w:pPr>
            <w:r w:rsidRPr="00FA10A3">
              <w:t>6.3) өрт сөндіргіштердің саны (дана)</w:t>
            </w:r>
          </w:p>
        </w:tc>
        <w:tc>
          <w:tcPr>
            <w:tcW w:w="4396" w:type="dxa"/>
          </w:tcPr>
          <w:p w14:paraId="7A6A2AA3" w14:textId="77777777" w:rsidR="004734C3" w:rsidRPr="00FA10A3" w:rsidRDefault="004734C3" w:rsidP="004C1639">
            <w:pPr>
              <w:jc w:val="center"/>
            </w:pPr>
            <w:r w:rsidRPr="00FA10A3">
              <w:t>200</w:t>
            </w:r>
          </w:p>
        </w:tc>
      </w:tr>
      <w:tr w:rsidR="004734C3" w:rsidRPr="00FA10A3" w14:paraId="650F1F53" w14:textId="77777777" w:rsidTr="004C1639">
        <w:tc>
          <w:tcPr>
            <w:tcW w:w="675" w:type="dxa"/>
            <w:gridSpan w:val="2"/>
          </w:tcPr>
          <w:p w14:paraId="5A96A9BD" w14:textId="77777777" w:rsidR="004734C3" w:rsidRPr="00FA10A3" w:rsidRDefault="004734C3" w:rsidP="004C1639">
            <w:pPr>
              <w:jc w:val="center"/>
              <w:rPr>
                <w:b/>
              </w:rPr>
            </w:pPr>
            <w:r w:rsidRPr="00FA10A3">
              <w:rPr>
                <w:b/>
              </w:rPr>
              <w:t>7)</w:t>
            </w:r>
          </w:p>
        </w:tc>
        <w:tc>
          <w:tcPr>
            <w:tcW w:w="10205" w:type="dxa"/>
          </w:tcPr>
          <w:p w14:paraId="60FA8F79" w14:textId="77777777" w:rsidR="004734C3" w:rsidRPr="00FA10A3" w:rsidRDefault="004734C3" w:rsidP="004C1639">
            <w:pPr>
              <w:jc w:val="both"/>
            </w:pPr>
            <w:r w:rsidRPr="00FA10A3">
              <w:t>Өртке қарсы қызметтің түрі</w:t>
            </w:r>
          </w:p>
        </w:tc>
        <w:tc>
          <w:tcPr>
            <w:tcW w:w="4396" w:type="dxa"/>
          </w:tcPr>
          <w:p w14:paraId="075F10AB" w14:textId="77777777" w:rsidR="004734C3" w:rsidRPr="00FA10A3" w:rsidRDefault="004734C3" w:rsidP="004C1639">
            <w:pPr>
              <w:jc w:val="center"/>
            </w:pPr>
            <w:r w:rsidRPr="00FA10A3">
              <w:t>-</w:t>
            </w:r>
          </w:p>
        </w:tc>
      </w:tr>
      <w:tr w:rsidR="004734C3" w:rsidRPr="00FA10A3" w14:paraId="56D2F993" w14:textId="77777777" w:rsidTr="004C1639">
        <w:tc>
          <w:tcPr>
            <w:tcW w:w="675" w:type="dxa"/>
            <w:gridSpan w:val="2"/>
          </w:tcPr>
          <w:p w14:paraId="10319DA1" w14:textId="77777777" w:rsidR="004734C3" w:rsidRPr="00FA10A3" w:rsidRDefault="004734C3" w:rsidP="004C1639">
            <w:pPr>
              <w:jc w:val="center"/>
              <w:rPr>
                <w:b/>
              </w:rPr>
            </w:pPr>
          </w:p>
        </w:tc>
        <w:tc>
          <w:tcPr>
            <w:tcW w:w="10205" w:type="dxa"/>
          </w:tcPr>
          <w:p w14:paraId="5A78E13C" w14:textId="77777777" w:rsidR="004734C3" w:rsidRPr="00FA10A3" w:rsidRDefault="004734C3" w:rsidP="004C1639">
            <w:pPr>
              <w:ind w:firstLine="567"/>
              <w:jc w:val="both"/>
            </w:pPr>
            <w:r w:rsidRPr="00FA10A3">
              <w:t>7.1) штат бойынша сандық құрамы (адам)</w:t>
            </w:r>
          </w:p>
        </w:tc>
        <w:tc>
          <w:tcPr>
            <w:tcW w:w="4396" w:type="dxa"/>
          </w:tcPr>
          <w:p w14:paraId="6A659A07" w14:textId="77777777" w:rsidR="004734C3" w:rsidRPr="00FA10A3" w:rsidRDefault="004734C3" w:rsidP="004C1639">
            <w:pPr>
              <w:jc w:val="center"/>
            </w:pPr>
            <w:r w:rsidRPr="00FA10A3">
              <w:t>12</w:t>
            </w:r>
          </w:p>
        </w:tc>
      </w:tr>
      <w:tr w:rsidR="004734C3" w:rsidRPr="00FA10A3" w14:paraId="3D1B152C" w14:textId="77777777" w:rsidTr="004C1639">
        <w:tc>
          <w:tcPr>
            <w:tcW w:w="675" w:type="dxa"/>
            <w:gridSpan w:val="2"/>
          </w:tcPr>
          <w:p w14:paraId="76BD5FFB" w14:textId="77777777" w:rsidR="004734C3" w:rsidRPr="00FA10A3" w:rsidRDefault="004734C3" w:rsidP="004C1639">
            <w:pPr>
              <w:jc w:val="center"/>
              <w:rPr>
                <w:b/>
              </w:rPr>
            </w:pPr>
          </w:p>
        </w:tc>
        <w:tc>
          <w:tcPr>
            <w:tcW w:w="10205" w:type="dxa"/>
          </w:tcPr>
          <w:p w14:paraId="5A180962"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672CCF56" w14:textId="77777777" w:rsidR="004734C3" w:rsidRPr="00FA10A3" w:rsidRDefault="004734C3" w:rsidP="004C1639">
            <w:pPr>
              <w:jc w:val="center"/>
            </w:pPr>
            <w:r w:rsidRPr="00FA10A3">
              <w:t>Операторлық</w:t>
            </w:r>
          </w:p>
        </w:tc>
      </w:tr>
      <w:tr w:rsidR="004734C3" w:rsidRPr="00FA10A3" w14:paraId="300B3292" w14:textId="77777777" w:rsidTr="004C1639">
        <w:tc>
          <w:tcPr>
            <w:tcW w:w="675" w:type="dxa"/>
            <w:gridSpan w:val="2"/>
          </w:tcPr>
          <w:p w14:paraId="53080749" w14:textId="77777777" w:rsidR="004734C3" w:rsidRPr="00FA10A3" w:rsidRDefault="004734C3" w:rsidP="004C1639">
            <w:pPr>
              <w:jc w:val="center"/>
              <w:rPr>
                <w:b/>
              </w:rPr>
            </w:pPr>
          </w:p>
        </w:tc>
        <w:tc>
          <w:tcPr>
            <w:tcW w:w="10205" w:type="dxa"/>
          </w:tcPr>
          <w:p w14:paraId="760C4E3D"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51226861" w14:textId="77777777" w:rsidR="004734C3" w:rsidRPr="00FA10A3" w:rsidRDefault="004734C3" w:rsidP="004C1639">
            <w:pPr>
              <w:jc w:val="center"/>
            </w:pPr>
            <w:r w:rsidRPr="00FA10A3">
              <w:t>1</w:t>
            </w:r>
          </w:p>
        </w:tc>
      </w:tr>
      <w:tr w:rsidR="004734C3" w:rsidRPr="00FA10A3" w14:paraId="3B1BA6ED" w14:textId="77777777" w:rsidTr="004C1639">
        <w:tc>
          <w:tcPr>
            <w:tcW w:w="675" w:type="dxa"/>
            <w:gridSpan w:val="2"/>
          </w:tcPr>
          <w:p w14:paraId="389FE301" w14:textId="77777777" w:rsidR="004734C3" w:rsidRPr="00FA10A3" w:rsidRDefault="004734C3" w:rsidP="004C1639">
            <w:pPr>
              <w:jc w:val="center"/>
              <w:rPr>
                <w:b/>
              </w:rPr>
            </w:pPr>
            <w:r w:rsidRPr="00FA10A3">
              <w:rPr>
                <w:b/>
              </w:rPr>
              <w:t>8)</w:t>
            </w:r>
          </w:p>
        </w:tc>
        <w:tc>
          <w:tcPr>
            <w:tcW w:w="10205" w:type="dxa"/>
          </w:tcPr>
          <w:p w14:paraId="68D480A4"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3B580745" w14:textId="77777777" w:rsidR="004734C3" w:rsidRPr="00FA10A3" w:rsidRDefault="004734C3" w:rsidP="004C1639">
            <w:pPr>
              <w:jc w:val="center"/>
              <w:rPr>
                <w:lang w:val="kk-KZ"/>
              </w:rPr>
            </w:pPr>
            <w:r w:rsidRPr="00FA10A3">
              <w:rPr>
                <w:lang w:val="kk-KZ"/>
              </w:rPr>
              <w:t>12</w:t>
            </w:r>
          </w:p>
        </w:tc>
      </w:tr>
      <w:tr w:rsidR="004734C3" w:rsidRPr="00FA10A3" w14:paraId="7BA77FC8" w14:textId="77777777" w:rsidTr="004C1639">
        <w:tc>
          <w:tcPr>
            <w:tcW w:w="675" w:type="dxa"/>
            <w:gridSpan w:val="2"/>
          </w:tcPr>
          <w:p w14:paraId="2EDFA92A" w14:textId="77777777" w:rsidR="004734C3" w:rsidRPr="00FA10A3" w:rsidRDefault="004734C3" w:rsidP="004C1639">
            <w:pPr>
              <w:jc w:val="center"/>
              <w:rPr>
                <w:b/>
              </w:rPr>
            </w:pPr>
            <w:r w:rsidRPr="00FA10A3">
              <w:rPr>
                <w:b/>
              </w:rPr>
              <w:t>9)</w:t>
            </w:r>
          </w:p>
        </w:tc>
        <w:tc>
          <w:tcPr>
            <w:tcW w:w="10205" w:type="dxa"/>
          </w:tcPr>
          <w:p w14:paraId="55698CA5"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4D456E5B" w14:textId="77777777" w:rsidR="004734C3" w:rsidRPr="00FA10A3" w:rsidRDefault="004734C3" w:rsidP="004C1639">
            <w:pPr>
              <w:jc w:val="center"/>
            </w:pPr>
          </w:p>
        </w:tc>
      </w:tr>
      <w:tr w:rsidR="004734C3" w:rsidRPr="00FA10A3" w14:paraId="23A12DB9" w14:textId="77777777" w:rsidTr="004C1639">
        <w:tc>
          <w:tcPr>
            <w:tcW w:w="675" w:type="dxa"/>
            <w:gridSpan w:val="2"/>
          </w:tcPr>
          <w:p w14:paraId="63DE1CFB" w14:textId="77777777" w:rsidR="004734C3" w:rsidRPr="00FA10A3" w:rsidRDefault="004734C3" w:rsidP="004C1639">
            <w:pPr>
              <w:jc w:val="center"/>
              <w:rPr>
                <w:b/>
              </w:rPr>
            </w:pPr>
          </w:p>
        </w:tc>
        <w:tc>
          <w:tcPr>
            <w:tcW w:w="10205" w:type="dxa"/>
          </w:tcPr>
          <w:p w14:paraId="5B0AB6CD" w14:textId="77777777" w:rsidR="004734C3" w:rsidRPr="00FA10A3" w:rsidRDefault="004734C3" w:rsidP="004C1639">
            <w:pPr>
              <w:rPr>
                <w:rFonts w:eastAsia="Calibri"/>
                <w:color w:val="7030A0"/>
                <w:sz w:val="20"/>
                <w:szCs w:val="20"/>
              </w:rPr>
            </w:pPr>
          </w:p>
        </w:tc>
        <w:tc>
          <w:tcPr>
            <w:tcW w:w="4396" w:type="dxa"/>
            <w:vAlign w:val="center"/>
          </w:tcPr>
          <w:p w14:paraId="4513CCB6" w14:textId="77777777" w:rsidR="004734C3" w:rsidRPr="00FA10A3" w:rsidRDefault="004734C3" w:rsidP="004C1639">
            <w:pPr>
              <w:ind w:left="-142"/>
              <w:rPr>
                <w:color w:val="7030A0"/>
                <w:sz w:val="20"/>
                <w:szCs w:val="20"/>
              </w:rPr>
            </w:pPr>
          </w:p>
        </w:tc>
      </w:tr>
      <w:tr w:rsidR="004734C3" w:rsidRPr="00FA10A3" w14:paraId="0538EA04" w14:textId="77777777" w:rsidTr="004C1639">
        <w:tc>
          <w:tcPr>
            <w:tcW w:w="15276" w:type="dxa"/>
            <w:gridSpan w:val="4"/>
          </w:tcPr>
          <w:p w14:paraId="7963D03F" w14:textId="77777777" w:rsidR="004734C3" w:rsidRPr="00FA10A3" w:rsidRDefault="004734C3" w:rsidP="004C1639">
            <w:pPr>
              <w:jc w:val="center"/>
              <w:rPr>
                <w:color w:val="7030A0"/>
                <w:sz w:val="20"/>
                <w:szCs w:val="20"/>
              </w:rPr>
            </w:pPr>
            <w:r w:rsidRPr="00FA10A3">
              <w:rPr>
                <w:b/>
                <w:lang w:val="kk-KZ"/>
              </w:rPr>
              <w:t xml:space="preserve">78.№ 310 ЖМҚС </w:t>
            </w:r>
            <w:r w:rsidRPr="00FA10A3">
              <w:rPr>
                <w:b/>
              </w:rPr>
              <w:t>к.Мамлют тас жолы, 20</w:t>
            </w:r>
            <w:r w:rsidRPr="00FA10A3">
              <w:rPr>
                <w:b/>
                <w:lang w:val="kk-KZ"/>
              </w:rPr>
              <w:t>ЖШС филиалы</w:t>
            </w:r>
            <w:r w:rsidRPr="00FA10A3">
              <w:rPr>
                <w:b/>
              </w:rPr>
              <w:t>«</w:t>
            </w:r>
            <w:r w:rsidRPr="00FA10A3">
              <w:rPr>
                <w:b/>
                <w:lang w:val="kk-KZ"/>
              </w:rPr>
              <w:t>Қаз</w:t>
            </w:r>
            <w:r w:rsidRPr="00FA10A3">
              <w:rPr>
                <w:b/>
              </w:rPr>
              <w:t>М</w:t>
            </w:r>
            <w:r w:rsidRPr="00FA10A3">
              <w:rPr>
                <w:b/>
                <w:lang w:val="kk-KZ"/>
              </w:rPr>
              <w:t>ұнайгазӨ</w:t>
            </w:r>
            <w:r w:rsidRPr="00FA10A3">
              <w:rPr>
                <w:b/>
              </w:rPr>
              <w:t>н</w:t>
            </w:r>
            <w:r w:rsidRPr="00FA10A3">
              <w:rPr>
                <w:b/>
                <w:lang w:val="kk-KZ"/>
              </w:rPr>
              <w:t>і</w:t>
            </w:r>
            <w:r w:rsidRPr="00FA10A3">
              <w:rPr>
                <w:b/>
              </w:rPr>
              <w:t>мдерi»</w:t>
            </w:r>
            <w:r w:rsidRPr="00FA10A3">
              <w:rPr>
                <w:b/>
                <w:lang w:val="kk-KZ"/>
              </w:rPr>
              <w:t xml:space="preserve">СҚО бойынша </w:t>
            </w:r>
            <w:r w:rsidRPr="00FA10A3">
              <w:rPr>
                <w:b/>
              </w:rPr>
              <w:t>Петропавл қ., директор Исақанов Ербол Серікұлы, орынбасар.директорлар Давыдов Сергей Александрович сот. 87772966257</w:t>
            </w:r>
          </w:p>
        </w:tc>
      </w:tr>
      <w:tr w:rsidR="004734C3" w:rsidRPr="00FA10A3" w14:paraId="337D65C5" w14:textId="77777777" w:rsidTr="004C1639">
        <w:tc>
          <w:tcPr>
            <w:tcW w:w="675" w:type="dxa"/>
            <w:gridSpan w:val="2"/>
          </w:tcPr>
          <w:p w14:paraId="737648EF" w14:textId="77777777" w:rsidR="004734C3" w:rsidRPr="00FA10A3" w:rsidRDefault="004734C3" w:rsidP="004C1639">
            <w:pPr>
              <w:jc w:val="center"/>
              <w:rPr>
                <w:b/>
              </w:rPr>
            </w:pPr>
            <w:r w:rsidRPr="00FA10A3">
              <w:rPr>
                <w:b/>
              </w:rPr>
              <w:t>1)</w:t>
            </w:r>
          </w:p>
        </w:tc>
        <w:tc>
          <w:tcPr>
            <w:tcW w:w="10205" w:type="dxa"/>
          </w:tcPr>
          <w:p w14:paraId="1BD8DC7B" w14:textId="77777777" w:rsidR="004734C3" w:rsidRPr="00FA10A3" w:rsidRDefault="004734C3" w:rsidP="004C1639">
            <w:pPr>
              <w:jc w:val="both"/>
              <w:rPr>
                <w:b/>
              </w:rPr>
            </w:pPr>
            <w:r w:rsidRPr="00FA10A3">
              <w:t>Ведомстволық тиесілілігі</w:t>
            </w:r>
          </w:p>
        </w:tc>
        <w:tc>
          <w:tcPr>
            <w:tcW w:w="4396" w:type="dxa"/>
          </w:tcPr>
          <w:p w14:paraId="698F24A3" w14:textId="77777777" w:rsidR="004734C3" w:rsidRPr="00FA10A3" w:rsidRDefault="004734C3" w:rsidP="004C1639">
            <w:pPr>
              <w:jc w:val="center"/>
            </w:pPr>
            <w:r w:rsidRPr="00FA10A3">
              <w:t>Жеке меншік</w:t>
            </w:r>
          </w:p>
        </w:tc>
      </w:tr>
      <w:tr w:rsidR="004734C3" w:rsidRPr="00FA10A3" w14:paraId="05E694E6" w14:textId="77777777" w:rsidTr="004C1639">
        <w:tc>
          <w:tcPr>
            <w:tcW w:w="675" w:type="dxa"/>
            <w:gridSpan w:val="2"/>
          </w:tcPr>
          <w:p w14:paraId="6CB60743" w14:textId="77777777" w:rsidR="004734C3" w:rsidRPr="00FA10A3" w:rsidRDefault="004734C3" w:rsidP="004C1639">
            <w:pPr>
              <w:jc w:val="center"/>
              <w:rPr>
                <w:b/>
              </w:rPr>
            </w:pPr>
            <w:r w:rsidRPr="00FA10A3">
              <w:rPr>
                <w:b/>
              </w:rPr>
              <w:t>2)</w:t>
            </w:r>
          </w:p>
        </w:tc>
        <w:tc>
          <w:tcPr>
            <w:tcW w:w="10205" w:type="dxa"/>
          </w:tcPr>
          <w:p w14:paraId="1E41873C" w14:textId="77777777" w:rsidR="004734C3" w:rsidRPr="00FA10A3" w:rsidRDefault="004734C3" w:rsidP="004C1639">
            <w:pPr>
              <w:jc w:val="both"/>
              <w:rPr>
                <w:b/>
              </w:rPr>
            </w:pPr>
            <w:r w:rsidRPr="00FA10A3">
              <w:t>Өндіріс түрі</w:t>
            </w:r>
          </w:p>
        </w:tc>
        <w:tc>
          <w:tcPr>
            <w:tcW w:w="4396" w:type="dxa"/>
          </w:tcPr>
          <w:p w14:paraId="52EDBFDE" w14:textId="77777777" w:rsidR="004734C3" w:rsidRPr="00FA10A3" w:rsidRDefault="004734C3" w:rsidP="004C1639">
            <w:pPr>
              <w:jc w:val="center"/>
            </w:pPr>
            <w:r w:rsidRPr="00FA10A3">
              <w:t>ЖҚС</w:t>
            </w:r>
          </w:p>
        </w:tc>
      </w:tr>
      <w:tr w:rsidR="004734C3" w:rsidRPr="00FA10A3" w14:paraId="70806532" w14:textId="77777777" w:rsidTr="004C1639">
        <w:tc>
          <w:tcPr>
            <w:tcW w:w="675" w:type="dxa"/>
            <w:gridSpan w:val="2"/>
          </w:tcPr>
          <w:p w14:paraId="79EAE895" w14:textId="77777777" w:rsidR="004734C3" w:rsidRPr="00FA10A3" w:rsidRDefault="004734C3" w:rsidP="004C1639">
            <w:pPr>
              <w:jc w:val="center"/>
              <w:rPr>
                <w:b/>
              </w:rPr>
            </w:pPr>
            <w:r w:rsidRPr="00FA10A3">
              <w:rPr>
                <w:b/>
              </w:rPr>
              <w:t>3)</w:t>
            </w:r>
          </w:p>
        </w:tc>
        <w:tc>
          <w:tcPr>
            <w:tcW w:w="10205" w:type="dxa"/>
          </w:tcPr>
          <w:p w14:paraId="43E9A2B3"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75138F8E" w14:textId="77777777" w:rsidR="004734C3" w:rsidRPr="00FA10A3" w:rsidRDefault="004734C3" w:rsidP="004C1639">
            <w:pPr>
              <w:jc w:val="center"/>
            </w:pPr>
            <w:r w:rsidRPr="00FA10A3">
              <w:t>Жерасты резервуарлары - әрқайсысы 25 текше метрден 4 дана.</w:t>
            </w:r>
          </w:p>
          <w:p w14:paraId="0A773552" w14:textId="77777777" w:rsidR="004734C3" w:rsidRPr="00FA10A3" w:rsidRDefault="004734C3" w:rsidP="004C1639">
            <w:pPr>
              <w:jc w:val="center"/>
            </w:pPr>
            <w:r w:rsidRPr="00FA10A3">
              <w:t xml:space="preserve">Операторлық </w:t>
            </w:r>
          </w:p>
          <w:p w14:paraId="1A4552A6" w14:textId="77777777" w:rsidR="004734C3" w:rsidRPr="00FA10A3" w:rsidRDefault="004734C3" w:rsidP="004C1639">
            <w:pPr>
              <w:jc w:val="center"/>
            </w:pPr>
            <w:r w:rsidRPr="00FA10A3">
              <w:t>Санаты – В-</w:t>
            </w:r>
            <w:r w:rsidRPr="00FA10A3">
              <w:rPr>
                <w:lang w:val="en-US"/>
              </w:rPr>
              <w:t>I</w:t>
            </w:r>
          </w:p>
        </w:tc>
      </w:tr>
      <w:tr w:rsidR="004734C3" w:rsidRPr="00FA10A3" w14:paraId="7A560A66" w14:textId="77777777" w:rsidTr="004C1639">
        <w:tc>
          <w:tcPr>
            <w:tcW w:w="675" w:type="dxa"/>
            <w:gridSpan w:val="2"/>
          </w:tcPr>
          <w:p w14:paraId="08B72687" w14:textId="77777777" w:rsidR="004734C3" w:rsidRPr="00FA10A3" w:rsidRDefault="004734C3" w:rsidP="004C1639">
            <w:pPr>
              <w:jc w:val="center"/>
              <w:rPr>
                <w:b/>
              </w:rPr>
            </w:pPr>
            <w:r w:rsidRPr="00FA10A3">
              <w:rPr>
                <w:b/>
              </w:rPr>
              <w:t>4)</w:t>
            </w:r>
          </w:p>
        </w:tc>
        <w:tc>
          <w:tcPr>
            <w:tcW w:w="10205" w:type="dxa"/>
          </w:tcPr>
          <w:p w14:paraId="754DCA27" w14:textId="77777777" w:rsidR="004734C3" w:rsidRPr="00FA10A3" w:rsidRDefault="004734C3" w:rsidP="004C1639">
            <w:pPr>
              <w:jc w:val="both"/>
              <w:rPr>
                <w:b/>
              </w:rPr>
            </w:pPr>
            <w:r w:rsidRPr="00FA10A3">
              <w:t>Сумен жабдықтаудың сипаттамасы</w:t>
            </w:r>
          </w:p>
        </w:tc>
        <w:tc>
          <w:tcPr>
            <w:tcW w:w="4396" w:type="dxa"/>
          </w:tcPr>
          <w:p w14:paraId="44513473" w14:textId="77777777" w:rsidR="004734C3" w:rsidRPr="00FA10A3" w:rsidRDefault="004734C3" w:rsidP="004C1639">
            <w:pPr>
              <w:jc w:val="center"/>
            </w:pPr>
          </w:p>
        </w:tc>
      </w:tr>
      <w:tr w:rsidR="004734C3" w:rsidRPr="00FA10A3" w14:paraId="13FCF121" w14:textId="77777777" w:rsidTr="004C1639">
        <w:tc>
          <w:tcPr>
            <w:tcW w:w="675" w:type="dxa"/>
            <w:gridSpan w:val="2"/>
          </w:tcPr>
          <w:p w14:paraId="51D9D71A" w14:textId="77777777" w:rsidR="004734C3" w:rsidRPr="00FA10A3" w:rsidRDefault="004734C3" w:rsidP="004C1639">
            <w:pPr>
              <w:jc w:val="center"/>
              <w:rPr>
                <w:b/>
              </w:rPr>
            </w:pPr>
          </w:p>
        </w:tc>
        <w:tc>
          <w:tcPr>
            <w:tcW w:w="10205" w:type="dxa"/>
          </w:tcPr>
          <w:p w14:paraId="2D1DD797"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6CE478D8" w14:textId="77777777" w:rsidR="004734C3" w:rsidRPr="00FA10A3" w:rsidRDefault="004734C3" w:rsidP="004C1639">
            <w:pPr>
              <w:jc w:val="center"/>
            </w:pPr>
            <w:r w:rsidRPr="00FA10A3">
              <w:t>Болу</w:t>
            </w:r>
          </w:p>
        </w:tc>
      </w:tr>
      <w:tr w:rsidR="004734C3" w:rsidRPr="00FA10A3" w14:paraId="1D66F405" w14:textId="77777777" w:rsidTr="004C1639">
        <w:tc>
          <w:tcPr>
            <w:tcW w:w="675" w:type="dxa"/>
            <w:gridSpan w:val="2"/>
          </w:tcPr>
          <w:p w14:paraId="69BB3FCD" w14:textId="77777777" w:rsidR="004734C3" w:rsidRPr="00FA10A3" w:rsidRDefault="004734C3" w:rsidP="004C1639">
            <w:pPr>
              <w:jc w:val="center"/>
              <w:rPr>
                <w:b/>
              </w:rPr>
            </w:pPr>
          </w:p>
        </w:tc>
        <w:tc>
          <w:tcPr>
            <w:tcW w:w="10205" w:type="dxa"/>
          </w:tcPr>
          <w:p w14:paraId="4F8B79E2" w14:textId="77777777" w:rsidR="004734C3" w:rsidRPr="00FA10A3" w:rsidRDefault="004734C3" w:rsidP="004C1639">
            <w:pPr>
              <w:ind w:firstLine="567"/>
              <w:jc w:val="both"/>
            </w:pPr>
            <w:r w:rsidRPr="00FA10A3">
              <w:t>4.2) өрт сөндіру гидранттары (типі, саны)</w:t>
            </w:r>
          </w:p>
        </w:tc>
        <w:tc>
          <w:tcPr>
            <w:tcW w:w="4396" w:type="dxa"/>
          </w:tcPr>
          <w:p w14:paraId="34CFA7D9" w14:textId="77777777" w:rsidR="004734C3" w:rsidRPr="00FA10A3" w:rsidRDefault="004734C3" w:rsidP="004C1639">
            <w:pPr>
              <w:jc w:val="center"/>
            </w:pPr>
            <w:r w:rsidRPr="00FA10A3">
              <w:t>Болу</w:t>
            </w:r>
          </w:p>
        </w:tc>
      </w:tr>
      <w:tr w:rsidR="004734C3" w:rsidRPr="00FA10A3" w14:paraId="4644467B" w14:textId="77777777" w:rsidTr="004C1639">
        <w:tc>
          <w:tcPr>
            <w:tcW w:w="675" w:type="dxa"/>
            <w:gridSpan w:val="2"/>
          </w:tcPr>
          <w:p w14:paraId="11AC2289" w14:textId="77777777" w:rsidR="004734C3" w:rsidRPr="00FA10A3" w:rsidRDefault="004734C3" w:rsidP="004C1639">
            <w:pPr>
              <w:jc w:val="center"/>
              <w:rPr>
                <w:b/>
              </w:rPr>
            </w:pPr>
          </w:p>
        </w:tc>
        <w:tc>
          <w:tcPr>
            <w:tcW w:w="10205" w:type="dxa"/>
          </w:tcPr>
          <w:p w14:paraId="13B59686" w14:textId="77777777" w:rsidR="004734C3" w:rsidRPr="00FA10A3" w:rsidRDefault="004734C3" w:rsidP="004C1639">
            <w:pPr>
              <w:ind w:firstLine="567"/>
              <w:jc w:val="both"/>
            </w:pPr>
            <w:r w:rsidRPr="00FA10A3">
              <w:t>4.3) ішкі өрт сөндіру крандары</w:t>
            </w:r>
          </w:p>
        </w:tc>
        <w:tc>
          <w:tcPr>
            <w:tcW w:w="4396" w:type="dxa"/>
          </w:tcPr>
          <w:p w14:paraId="385C415C" w14:textId="77777777" w:rsidR="004734C3" w:rsidRPr="00FA10A3" w:rsidRDefault="004734C3" w:rsidP="004C1639">
            <w:pPr>
              <w:jc w:val="center"/>
            </w:pPr>
            <w:r w:rsidRPr="00FA10A3">
              <w:t>Жоқ</w:t>
            </w:r>
          </w:p>
        </w:tc>
      </w:tr>
      <w:tr w:rsidR="004734C3" w:rsidRPr="00FA10A3" w14:paraId="0BED8E07" w14:textId="77777777" w:rsidTr="004C1639">
        <w:tc>
          <w:tcPr>
            <w:tcW w:w="675" w:type="dxa"/>
            <w:gridSpan w:val="2"/>
          </w:tcPr>
          <w:p w14:paraId="4450B147" w14:textId="77777777" w:rsidR="004734C3" w:rsidRPr="00FA10A3" w:rsidRDefault="004734C3" w:rsidP="004C1639">
            <w:pPr>
              <w:jc w:val="center"/>
              <w:rPr>
                <w:b/>
              </w:rPr>
            </w:pPr>
          </w:p>
        </w:tc>
        <w:tc>
          <w:tcPr>
            <w:tcW w:w="10205" w:type="dxa"/>
          </w:tcPr>
          <w:p w14:paraId="66ADCD67" w14:textId="77777777" w:rsidR="004734C3" w:rsidRPr="00FA10A3" w:rsidRDefault="004734C3" w:rsidP="004C1639">
            <w:pPr>
              <w:ind w:firstLine="567"/>
              <w:jc w:val="both"/>
            </w:pPr>
            <w:r w:rsidRPr="00FA10A3">
              <w:t>4.4) жасандые су айдындары, олардың саны мен сыйымдылығы</w:t>
            </w:r>
          </w:p>
        </w:tc>
        <w:tc>
          <w:tcPr>
            <w:tcW w:w="4396" w:type="dxa"/>
          </w:tcPr>
          <w:p w14:paraId="34ADD5BD" w14:textId="77777777" w:rsidR="004734C3" w:rsidRPr="00FA10A3" w:rsidRDefault="004734C3" w:rsidP="004C1639">
            <w:pPr>
              <w:jc w:val="center"/>
            </w:pPr>
            <w:r w:rsidRPr="00FA10A3">
              <w:t>Жоқ</w:t>
            </w:r>
          </w:p>
        </w:tc>
      </w:tr>
      <w:tr w:rsidR="004734C3" w:rsidRPr="00FA10A3" w14:paraId="0F9937C9" w14:textId="77777777" w:rsidTr="004C1639">
        <w:tc>
          <w:tcPr>
            <w:tcW w:w="675" w:type="dxa"/>
            <w:gridSpan w:val="2"/>
          </w:tcPr>
          <w:p w14:paraId="336E5845" w14:textId="77777777" w:rsidR="004734C3" w:rsidRPr="00FA10A3" w:rsidRDefault="004734C3" w:rsidP="004C1639">
            <w:pPr>
              <w:jc w:val="center"/>
              <w:rPr>
                <w:b/>
              </w:rPr>
            </w:pPr>
          </w:p>
        </w:tc>
        <w:tc>
          <w:tcPr>
            <w:tcW w:w="10205" w:type="dxa"/>
          </w:tcPr>
          <w:p w14:paraId="2B3D0B9C" w14:textId="77777777" w:rsidR="004734C3" w:rsidRPr="00FA10A3" w:rsidRDefault="004734C3" w:rsidP="004C1639">
            <w:pPr>
              <w:ind w:firstLine="567"/>
              <w:jc w:val="both"/>
            </w:pPr>
            <w:r w:rsidRPr="00FA10A3">
              <w:t xml:space="preserve">4.5) табиғи су көздері </w:t>
            </w:r>
          </w:p>
        </w:tc>
        <w:tc>
          <w:tcPr>
            <w:tcW w:w="4396" w:type="dxa"/>
          </w:tcPr>
          <w:p w14:paraId="5FF33085" w14:textId="77777777" w:rsidR="004734C3" w:rsidRPr="00FA10A3" w:rsidRDefault="004734C3" w:rsidP="004C1639">
            <w:pPr>
              <w:jc w:val="center"/>
            </w:pPr>
            <w:r w:rsidRPr="00FA10A3">
              <w:t>Жоқ</w:t>
            </w:r>
          </w:p>
        </w:tc>
      </w:tr>
      <w:tr w:rsidR="004734C3" w:rsidRPr="00FA10A3" w14:paraId="3CA303A7" w14:textId="77777777" w:rsidTr="004C1639">
        <w:tc>
          <w:tcPr>
            <w:tcW w:w="675" w:type="dxa"/>
            <w:gridSpan w:val="2"/>
          </w:tcPr>
          <w:p w14:paraId="03FDC8DB" w14:textId="77777777" w:rsidR="004734C3" w:rsidRPr="00FA10A3" w:rsidRDefault="004734C3" w:rsidP="004C1639">
            <w:pPr>
              <w:jc w:val="center"/>
              <w:rPr>
                <w:b/>
              </w:rPr>
            </w:pPr>
            <w:r w:rsidRPr="00FA10A3">
              <w:rPr>
                <w:b/>
              </w:rPr>
              <w:lastRenderedPageBreak/>
              <w:t>5)</w:t>
            </w:r>
          </w:p>
        </w:tc>
        <w:tc>
          <w:tcPr>
            <w:tcW w:w="10205" w:type="dxa"/>
          </w:tcPr>
          <w:p w14:paraId="3A0F1AD4" w14:textId="77777777" w:rsidR="004734C3" w:rsidRPr="00FA10A3" w:rsidRDefault="004734C3" w:rsidP="004C1639">
            <w:pPr>
              <w:jc w:val="both"/>
              <w:rPr>
                <w:b/>
              </w:rPr>
            </w:pPr>
            <w:r w:rsidRPr="00FA10A3">
              <w:t>Жолдардың жағдайы</w:t>
            </w:r>
          </w:p>
        </w:tc>
        <w:tc>
          <w:tcPr>
            <w:tcW w:w="4396" w:type="dxa"/>
          </w:tcPr>
          <w:p w14:paraId="7085035D"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39DF0A83" w14:textId="77777777" w:rsidR="004734C3" w:rsidRPr="00FA10A3" w:rsidRDefault="004734C3" w:rsidP="004C1639">
            <w:pPr>
              <w:jc w:val="center"/>
            </w:pPr>
            <w:r w:rsidRPr="00FA10A3">
              <w:t>(қанағаттанарлық)</w:t>
            </w:r>
          </w:p>
        </w:tc>
      </w:tr>
      <w:tr w:rsidR="004734C3" w:rsidRPr="00FA10A3" w14:paraId="0EF53092" w14:textId="77777777" w:rsidTr="004C1639">
        <w:tc>
          <w:tcPr>
            <w:tcW w:w="675" w:type="dxa"/>
            <w:gridSpan w:val="2"/>
          </w:tcPr>
          <w:p w14:paraId="54D0031F" w14:textId="77777777" w:rsidR="004734C3" w:rsidRPr="00FA10A3" w:rsidRDefault="004734C3" w:rsidP="004C1639">
            <w:pPr>
              <w:jc w:val="center"/>
              <w:rPr>
                <w:b/>
              </w:rPr>
            </w:pPr>
            <w:r w:rsidRPr="00FA10A3">
              <w:rPr>
                <w:b/>
              </w:rPr>
              <w:t>6)</w:t>
            </w:r>
          </w:p>
        </w:tc>
        <w:tc>
          <w:tcPr>
            <w:tcW w:w="10205" w:type="dxa"/>
          </w:tcPr>
          <w:p w14:paraId="4B1493DA" w14:textId="77777777" w:rsidR="004734C3" w:rsidRPr="00FA10A3" w:rsidRDefault="004734C3" w:rsidP="004C1639">
            <w:pPr>
              <w:jc w:val="both"/>
              <w:rPr>
                <w:b/>
              </w:rPr>
            </w:pPr>
            <w:r w:rsidRPr="00FA10A3">
              <w:t>Өртке қарсы жабдықтар</w:t>
            </w:r>
          </w:p>
        </w:tc>
        <w:tc>
          <w:tcPr>
            <w:tcW w:w="4396" w:type="dxa"/>
          </w:tcPr>
          <w:p w14:paraId="6F78F8FF" w14:textId="77777777" w:rsidR="004734C3" w:rsidRPr="00FA10A3" w:rsidRDefault="004734C3" w:rsidP="004C1639">
            <w:pPr>
              <w:jc w:val="center"/>
            </w:pPr>
          </w:p>
        </w:tc>
      </w:tr>
      <w:tr w:rsidR="004734C3" w:rsidRPr="00FA10A3" w14:paraId="05305C19" w14:textId="77777777" w:rsidTr="004C1639">
        <w:tc>
          <w:tcPr>
            <w:tcW w:w="675" w:type="dxa"/>
            <w:gridSpan w:val="2"/>
          </w:tcPr>
          <w:p w14:paraId="6F551419" w14:textId="77777777" w:rsidR="004734C3" w:rsidRPr="00FA10A3" w:rsidRDefault="004734C3" w:rsidP="004C1639">
            <w:pPr>
              <w:jc w:val="center"/>
              <w:rPr>
                <w:b/>
              </w:rPr>
            </w:pPr>
          </w:p>
        </w:tc>
        <w:tc>
          <w:tcPr>
            <w:tcW w:w="10205" w:type="dxa"/>
          </w:tcPr>
          <w:p w14:paraId="2DF0F2BA" w14:textId="77777777" w:rsidR="004734C3" w:rsidRPr="00FA10A3" w:rsidRDefault="004734C3" w:rsidP="004C1639">
            <w:pPr>
              <w:ind w:firstLine="567"/>
              <w:jc w:val="both"/>
            </w:pPr>
            <w:r w:rsidRPr="00FA10A3">
              <w:t>6.1) өрт сигнализациясы</w:t>
            </w:r>
          </w:p>
        </w:tc>
        <w:tc>
          <w:tcPr>
            <w:tcW w:w="4396" w:type="dxa"/>
          </w:tcPr>
          <w:p w14:paraId="0F9C95ED"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2BD74E0E" w14:textId="77777777" w:rsidTr="004C1639">
        <w:tc>
          <w:tcPr>
            <w:tcW w:w="675" w:type="dxa"/>
            <w:gridSpan w:val="2"/>
          </w:tcPr>
          <w:p w14:paraId="2B49EAFF" w14:textId="77777777" w:rsidR="004734C3" w:rsidRPr="00FA10A3" w:rsidRDefault="004734C3" w:rsidP="004C1639">
            <w:pPr>
              <w:jc w:val="center"/>
              <w:rPr>
                <w:b/>
              </w:rPr>
            </w:pPr>
          </w:p>
        </w:tc>
        <w:tc>
          <w:tcPr>
            <w:tcW w:w="10205" w:type="dxa"/>
          </w:tcPr>
          <w:p w14:paraId="4DC91027"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357D8801" w14:textId="77777777" w:rsidR="004734C3" w:rsidRPr="00FA10A3" w:rsidRDefault="004734C3" w:rsidP="004C1639">
            <w:pPr>
              <w:jc w:val="center"/>
            </w:pPr>
            <w:r w:rsidRPr="00FA10A3">
              <w:t>-</w:t>
            </w:r>
          </w:p>
        </w:tc>
      </w:tr>
      <w:tr w:rsidR="004734C3" w:rsidRPr="00FA10A3" w14:paraId="0D57B160" w14:textId="77777777" w:rsidTr="004C1639">
        <w:tc>
          <w:tcPr>
            <w:tcW w:w="675" w:type="dxa"/>
            <w:gridSpan w:val="2"/>
          </w:tcPr>
          <w:p w14:paraId="7DDA31B2" w14:textId="77777777" w:rsidR="004734C3" w:rsidRPr="00FA10A3" w:rsidRDefault="004734C3" w:rsidP="004C1639">
            <w:pPr>
              <w:jc w:val="center"/>
              <w:rPr>
                <w:b/>
              </w:rPr>
            </w:pPr>
          </w:p>
        </w:tc>
        <w:tc>
          <w:tcPr>
            <w:tcW w:w="10205" w:type="dxa"/>
          </w:tcPr>
          <w:p w14:paraId="36B165DD" w14:textId="77777777" w:rsidR="004734C3" w:rsidRPr="00FA10A3" w:rsidRDefault="004734C3" w:rsidP="004C1639">
            <w:pPr>
              <w:ind w:firstLine="567"/>
              <w:jc w:val="both"/>
            </w:pPr>
            <w:r w:rsidRPr="00FA10A3">
              <w:t>6.3) өрт сөндіргіштердің саны (дана)</w:t>
            </w:r>
          </w:p>
        </w:tc>
        <w:tc>
          <w:tcPr>
            <w:tcW w:w="4396" w:type="dxa"/>
          </w:tcPr>
          <w:p w14:paraId="4E9D8DDA" w14:textId="77777777" w:rsidR="004734C3" w:rsidRPr="00FA10A3" w:rsidRDefault="004734C3" w:rsidP="004C1639">
            <w:pPr>
              <w:jc w:val="center"/>
            </w:pPr>
            <w:r w:rsidRPr="00FA10A3">
              <w:t>8 дана.</w:t>
            </w:r>
          </w:p>
        </w:tc>
      </w:tr>
      <w:tr w:rsidR="004734C3" w:rsidRPr="00FA10A3" w14:paraId="0FDDE5B0" w14:textId="77777777" w:rsidTr="004C1639">
        <w:tc>
          <w:tcPr>
            <w:tcW w:w="675" w:type="dxa"/>
            <w:gridSpan w:val="2"/>
          </w:tcPr>
          <w:p w14:paraId="783C66CB" w14:textId="77777777" w:rsidR="004734C3" w:rsidRPr="00FA10A3" w:rsidRDefault="004734C3" w:rsidP="004C1639">
            <w:pPr>
              <w:jc w:val="center"/>
              <w:rPr>
                <w:b/>
              </w:rPr>
            </w:pPr>
            <w:r w:rsidRPr="00FA10A3">
              <w:rPr>
                <w:b/>
              </w:rPr>
              <w:t>7)</w:t>
            </w:r>
          </w:p>
        </w:tc>
        <w:tc>
          <w:tcPr>
            <w:tcW w:w="10205" w:type="dxa"/>
          </w:tcPr>
          <w:p w14:paraId="40407F6B" w14:textId="77777777" w:rsidR="004734C3" w:rsidRPr="00FA10A3" w:rsidRDefault="004734C3" w:rsidP="004C1639">
            <w:pPr>
              <w:jc w:val="both"/>
            </w:pPr>
            <w:r w:rsidRPr="00FA10A3">
              <w:t>Өртке қарсы қызметтің түрі</w:t>
            </w:r>
          </w:p>
        </w:tc>
        <w:tc>
          <w:tcPr>
            <w:tcW w:w="4396" w:type="dxa"/>
          </w:tcPr>
          <w:p w14:paraId="05650783" w14:textId="77777777" w:rsidR="004734C3" w:rsidRPr="00FA10A3" w:rsidRDefault="004734C3" w:rsidP="004C1639">
            <w:pPr>
              <w:jc w:val="center"/>
            </w:pPr>
          </w:p>
        </w:tc>
      </w:tr>
      <w:tr w:rsidR="004734C3" w:rsidRPr="00FA10A3" w14:paraId="6D5E2C40" w14:textId="77777777" w:rsidTr="004C1639">
        <w:tc>
          <w:tcPr>
            <w:tcW w:w="675" w:type="dxa"/>
            <w:gridSpan w:val="2"/>
          </w:tcPr>
          <w:p w14:paraId="4EC15426" w14:textId="77777777" w:rsidR="004734C3" w:rsidRPr="00FA10A3" w:rsidRDefault="004734C3" w:rsidP="004C1639">
            <w:pPr>
              <w:jc w:val="center"/>
              <w:rPr>
                <w:b/>
              </w:rPr>
            </w:pPr>
          </w:p>
        </w:tc>
        <w:tc>
          <w:tcPr>
            <w:tcW w:w="10205" w:type="dxa"/>
          </w:tcPr>
          <w:p w14:paraId="69C60D05" w14:textId="77777777" w:rsidR="004734C3" w:rsidRPr="00FA10A3" w:rsidRDefault="004734C3" w:rsidP="004C1639">
            <w:pPr>
              <w:ind w:firstLine="567"/>
              <w:jc w:val="both"/>
            </w:pPr>
            <w:r w:rsidRPr="00FA10A3">
              <w:t>7.1) штат бойынша сандық құрамы (адам)</w:t>
            </w:r>
          </w:p>
        </w:tc>
        <w:tc>
          <w:tcPr>
            <w:tcW w:w="4396" w:type="dxa"/>
          </w:tcPr>
          <w:p w14:paraId="6DEE6323" w14:textId="77777777" w:rsidR="004734C3" w:rsidRPr="00FA10A3" w:rsidRDefault="004734C3" w:rsidP="004C1639">
            <w:pPr>
              <w:jc w:val="center"/>
            </w:pPr>
            <w:r w:rsidRPr="00FA10A3">
              <w:t>167</w:t>
            </w:r>
          </w:p>
        </w:tc>
      </w:tr>
      <w:tr w:rsidR="004734C3" w:rsidRPr="00FA10A3" w14:paraId="2AA26441" w14:textId="77777777" w:rsidTr="004C1639">
        <w:tc>
          <w:tcPr>
            <w:tcW w:w="675" w:type="dxa"/>
            <w:gridSpan w:val="2"/>
          </w:tcPr>
          <w:p w14:paraId="50D47AE0" w14:textId="77777777" w:rsidR="004734C3" w:rsidRPr="00FA10A3" w:rsidRDefault="004734C3" w:rsidP="004C1639">
            <w:pPr>
              <w:jc w:val="center"/>
              <w:rPr>
                <w:b/>
              </w:rPr>
            </w:pPr>
          </w:p>
        </w:tc>
        <w:tc>
          <w:tcPr>
            <w:tcW w:w="10205" w:type="dxa"/>
          </w:tcPr>
          <w:p w14:paraId="027AC54F" w14:textId="77777777" w:rsidR="004734C3" w:rsidRPr="00FA10A3" w:rsidRDefault="004734C3" w:rsidP="004C1639">
            <w:pPr>
              <w:ind w:firstLine="567"/>
              <w:jc w:val="both"/>
            </w:pPr>
            <w:r w:rsidRPr="00FA10A3">
              <w:t>7.2) өрт сөндіру депосының телефон нөмірі</w:t>
            </w:r>
          </w:p>
        </w:tc>
        <w:tc>
          <w:tcPr>
            <w:tcW w:w="4396" w:type="dxa"/>
          </w:tcPr>
          <w:p w14:paraId="3AF02AB0" w14:textId="77777777" w:rsidR="004734C3" w:rsidRPr="00FA10A3" w:rsidRDefault="004734C3" w:rsidP="004C1639">
            <w:pPr>
              <w:jc w:val="center"/>
            </w:pPr>
          </w:p>
        </w:tc>
      </w:tr>
      <w:tr w:rsidR="004734C3" w:rsidRPr="00FA10A3" w14:paraId="2664718D" w14:textId="77777777" w:rsidTr="004C1639">
        <w:tc>
          <w:tcPr>
            <w:tcW w:w="675" w:type="dxa"/>
            <w:gridSpan w:val="2"/>
          </w:tcPr>
          <w:p w14:paraId="32ECD294" w14:textId="77777777" w:rsidR="004734C3" w:rsidRPr="00FA10A3" w:rsidRDefault="004734C3" w:rsidP="004C1639">
            <w:pPr>
              <w:jc w:val="center"/>
              <w:rPr>
                <w:b/>
              </w:rPr>
            </w:pPr>
          </w:p>
        </w:tc>
        <w:tc>
          <w:tcPr>
            <w:tcW w:w="10205" w:type="dxa"/>
          </w:tcPr>
          <w:p w14:paraId="42573DC0"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27E8BB41" w14:textId="77777777" w:rsidR="004734C3" w:rsidRPr="00FA10A3" w:rsidRDefault="004734C3" w:rsidP="004C1639">
            <w:pPr>
              <w:jc w:val="center"/>
            </w:pPr>
          </w:p>
        </w:tc>
      </w:tr>
      <w:tr w:rsidR="004734C3" w:rsidRPr="00FA10A3" w14:paraId="19B9C732" w14:textId="77777777" w:rsidTr="004C1639">
        <w:tc>
          <w:tcPr>
            <w:tcW w:w="675" w:type="dxa"/>
            <w:gridSpan w:val="2"/>
          </w:tcPr>
          <w:p w14:paraId="7664E5E4" w14:textId="77777777" w:rsidR="004734C3" w:rsidRPr="00FA10A3" w:rsidRDefault="004734C3" w:rsidP="004C1639">
            <w:pPr>
              <w:jc w:val="center"/>
              <w:rPr>
                <w:b/>
              </w:rPr>
            </w:pPr>
            <w:r w:rsidRPr="00FA10A3">
              <w:rPr>
                <w:b/>
              </w:rPr>
              <w:t>8)</w:t>
            </w:r>
          </w:p>
        </w:tc>
        <w:tc>
          <w:tcPr>
            <w:tcW w:w="10205" w:type="dxa"/>
          </w:tcPr>
          <w:p w14:paraId="17D45A76"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489F1372" w14:textId="77777777" w:rsidR="004734C3" w:rsidRPr="00FA10A3" w:rsidRDefault="004734C3" w:rsidP="004C1639">
            <w:pPr>
              <w:jc w:val="center"/>
              <w:rPr>
                <w:lang w:val="kk-KZ"/>
              </w:rPr>
            </w:pPr>
            <w:r w:rsidRPr="00FA10A3">
              <w:rPr>
                <w:lang w:val="kk-KZ"/>
              </w:rPr>
              <w:t>1</w:t>
            </w:r>
          </w:p>
        </w:tc>
      </w:tr>
      <w:tr w:rsidR="004734C3" w:rsidRPr="00FA10A3" w14:paraId="32974799" w14:textId="77777777" w:rsidTr="004C1639">
        <w:tc>
          <w:tcPr>
            <w:tcW w:w="675" w:type="dxa"/>
            <w:gridSpan w:val="2"/>
          </w:tcPr>
          <w:p w14:paraId="071B8749" w14:textId="77777777" w:rsidR="004734C3" w:rsidRPr="00FA10A3" w:rsidRDefault="004734C3" w:rsidP="004C1639">
            <w:pPr>
              <w:jc w:val="center"/>
              <w:rPr>
                <w:b/>
              </w:rPr>
            </w:pPr>
            <w:r w:rsidRPr="00FA10A3">
              <w:rPr>
                <w:b/>
              </w:rPr>
              <w:t>9)</w:t>
            </w:r>
          </w:p>
        </w:tc>
        <w:tc>
          <w:tcPr>
            <w:tcW w:w="10205" w:type="dxa"/>
          </w:tcPr>
          <w:p w14:paraId="46219EE3"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12D93A1E" w14:textId="77777777" w:rsidR="004734C3" w:rsidRPr="00FA10A3" w:rsidRDefault="004734C3" w:rsidP="004C1639">
            <w:pPr>
              <w:jc w:val="center"/>
            </w:pPr>
            <w:r w:rsidRPr="00FA10A3">
              <w:t>Лентев Д.А.</w:t>
            </w:r>
          </w:p>
        </w:tc>
      </w:tr>
      <w:tr w:rsidR="004734C3" w:rsidRPr="00FA10A3" w14:paraId="2587E58D" w14:textId="77777777" w:rsidTr="004C1639">
        <w:tc>
          <w:tcPr>
            <w:tcW w:w="15276" w:type="dxa"/>
            <w:gridSpan w:val="4"/>
          </w:tcPr>
          <w:p w14:paraId="70A282FC" w14:textId="77777777" w:rsidR="004734C3" w:rsidRPr="00FA10A3" w:rsidRDefault="004734C3" w:rsidP="004C1639">
            <w:pPr>
              <w:jc w:val="center"/>
            </w:pPr>
            <w:r w:rsidRPr="00FA10A3">
              <w:rPr>
                <w:b/>
                <w:lang w:val="kk-KZ"/>
              </w:rPr>
              <w:t xml:space="preserve">79.№ 326 жанармай құю станциясы </w:t>
            </w:r>
            <w:r w:rsidRPr="00FA10A3">
              <w:rPr>
                <w:b/>
              </w:rPr>
              <w:t>Мамлют тас жолы көшесі, 20 шағынаудандағы бұрылыс</w:t>
            </w:r>
            <w:r w:rsidRPr="00FA10A3">
              <w:rPr>
                <w:b/>
                <w:lang w:val="kk-KZ"/>
              </w:rPr>
              <w:t>ЖШС филиалы</w:t>
            </w:r>
            <w:r w:rsidRPr="00FA10A3">
              <w:rPr>
                <w:b/>
              </w:rPr>
              <w:t>«</w:t>
            </w:r>
            <w:r w:rsidRPr="00FA10A3">
              <w:rPr>
                <w:b/>
                <w:lang w:val="kk-KZ"/>
              </w:rPr>
              <w:t>Қаз</w:t>
            </w:r>
            <w:r w:rsidRPr="00FA10A3">
              <w:rPr>
                <w:b/>
              </w:rPr>
              <w:t>М</w:t>
            </w:r>
            <w:r w:rsidRPr="00FA10A3">
              <w:rPr>
                <w:b/>
                <w:lang w:val="kk-KZ"/>
              </w:rPr>
              <w:t>ұнайгазӨ</w:t>
            </w:r>
            <w:r w:rsidRPr="00FA10A3">
              <w:rPr>
                <w:b/>
              </w:rPr>
              <w:t>н</w:t>
            </w:r>
            <w:r w:rsidRPr="00FA10A3">
              <w:rPr>
                <w:b/>
                <w:lang w:val="kk-KZ"/>
              </w:rPr>
              <w:t>і</w:t>
            </w:r>
            <w:r w:rsidRPr="00FA10A3">
              <w:rPr>
                <w:b/>
              </w:rPr>
              <w:t>мдерi»</w:t>
            </w:r>
            <w:r w:rsidRPr="00FA10A3">
              <w:rPr>
                <w:b/>
                <w:lang w:val="kk-KZ"/>
              </w:rPr>
              <w:t xml:space="preserve">СҚО бойынша </w:t>
            </w:r>
            <w:r w:rsidRPr="00FA10A3">
              <w:rPr>
                <w:b/>
              </w:rPr>
              <w:t>Петропавл қ., директор Исақанов Ербол Серікұлы, орынбасар.директорлар Давыдов Сергей Александрович сот. 87772966257</w:t>
            </w:r>
          </w:p>
        </w:tc>
      </w:tr>
      <w:tr w:rsidR="004734C3" w:rsidRPr="00FA10A3" w14:paraId="3682FC43" w14:textId="77777777" w:rsidTr="004C1639">
        <w:tc>
          <w:tcPr>
            <w:tcW w:w="675" w:type="dxa"/>
            <w:gridSpan w:val="2"/>
          </w:tcPr>
          <w:p w14:paraId="697E0A31" w14:textId="77777777" w:rsidR="004734C3" w:rsidRPr="00FA10A3" w:rsidRDefault="004734C3" w:rsidP="004C1639">
            <w:pPr>
              <w:jc w:val="center"/>
              <w:rPr>
                <w:b/>
              </w:rPr>
            </w:pPr>
            <w:r w:rsidRPr="00FA10A3">
              <w:rPr>
                <w:b/>
              </w:rPr>
              <w:t>1)</w:t>
            </w:r>
          </w:p>
        </w:tc>
        <w:tc>
          <w:tcPr>
            <w:tcW w:w="10205" w:type="dxa"/>
          </w:tcPr>
          <w:p w14:paraId="2359EDF1" w14:textId="77777777" w:rsidR="004734C3" w:rsidRPr="00FA10A3" w:rsidRDefault="004734C3" w:rsidP="004C1639">
            <w:pPr>
              <w:jc w:val="both"/>
              <w:rPr>
                <w:b/>
              </w:rPr>
            </w:pPr>
            <w:r w:rsidRPr="00FA10A3">
              <w:t>Ведомстволық тиесілілігі</w:t>
            </w:r>
          </w:p>
        </w:tc>
        <w:tc>
          <w:tcPr>
            <w:tcW w:w="4396" w:type="dxa"/>
          </w:tcPr>
          <w:p w14:paraId="4C09FEDB" w14:textId="77777777" w:rsidR="004734C3" w:rsidRPr="00FA10A3" w:rsidRDefault="004734C3" w:rsidP="004C1639">
            <w:pPr>
              <w:jc w:val="center"/>
            </w:pPr>
            <w:r w:rsidRPr="00FA10A3">
              <w:t>Жеке меншік</w:t>
            </w:r>
          </w:p>
        </w:tc>
      </w:tr>
      <w:tr w:rsidR="004734C3" w:rsidRPr="00FA10A3" w14:paraId="0135697B" w14:textId="77777777" w:rsidTr="004C1639">
        <w:tc>
          <w:tcPr>
            <w:tcW w:w="675" w:type="dxa"/>
            <w:gridSpan w:val="2"/>
          </w:tcPr>
          <w:p w14:paraId="5A1474F9" w14:textId="77777777" w:rsidR="004734C3" w:rsidRPr="00FA10A3" w:rsidRDefault="004734C3" w:rsidP="004C1639">
            <w:pPr>
              <w:jc w:val="center"/>
              <w:rPr>
                <w:b/>
              </w:rPr>
            </w:pPr>
            <w:r w:rsidRPr="00FA10A3">
              <w:rPr>
                <w:b/>
              </w:rPr>
              <w:t>2)</w:t>
            </w:r>
          </w:p>
        </w:tc>
        <w:tc>
          <w:tcPr>
            <w:tcW w:w="10205" w:type="dxa"/>
          </w:tcPr>
          <w:p w14:paraId="5DD85E1B" w14:textId="77777777" w:rsidR="004734C3" w:rsidRPr="00FA10A3" w:rsidRDefault="004734C3" w:rsidP="004C1639">
            <w:pPr>
              <w:jc w:val="both"/>
              <w:rPr>
                <w:b/>
              </w:rPr>
            </w:pPr>
            <w:r w:rsidRPr="00FA10A3">
              <w:t>Өндіріс түрі</w:t>
            </w:r>
          </w:p>
        </w:tc>
        <w:tc>
          <w:tcPr>
            <w:tcW w:w="4396" w:type="dxa"/>
          </w:tcPr>
          <w:p w14:paraId="509F0FFE" w14:textId="77777777" w:rsidR="004734C3" w:rsidRPr="00FA10A3" w:rsidRDefault="004734C3" w:rsidP="004C1639">
            <w:pPr>
              <w:jc w:val="center"/>
            </w:pPr>
            <w:r w:rsidRPr="00FA10A3">
              <w:t>ЖҚС</w:t>
            </w:r>
          </w:p>
        </w:tc>
      </w:tr>
      <w:tr w:rsidR="004734C3" w:rsidRPr="00FA10A3" w14:paraId="7209C8C9" w14:textId="77777777" w:rsidTr="004C1639">
        <w:tc>
          <w:tcPr>
            <w:tcW w:w="675" w:type="dxa"/>
            <w:gridSpan w:val="2"/>
          </w:tcPr>
          <w:p w14:paraId="791C3DDD" w14:textId="77777777" w:rsidR="004734C3" w:rsidRPr="00FA10A3" w:rsidRDefault="004734C3" w:rsidP="004C1639">
            <w:pPr>
              <w:jc w:val="center"/>
              <w:rPr>
                <w:b/>
              </w:rPr>
            </w:pPr>
            <w:r w:rsidRPr="00FA10A3">
              <w:rPr>
                <w:b/>
              </w:rPr>
              <w:t>3)</w:t>
            </w:r>
          </w:p>
        </w:tc>
        <w:tc>
          <w:tcPr>
            <w:tcW w:w="10205" w:type="dxa"/>
          </w:tcPr>
          <w:p w14:paraId="4B7E519B" w14:textId="77777777" w:rsidR="004734C3" w:rsidRPr="00FA10A3" w:rsidRDefault="004734C3" w:rsidP="004C1639">
            <w:pPr>
              <w:jc w:val="both"/>
              <w:rPr>
                <w:b/>
              </w:rPr>
            </w:pPr>
            <w:r w:rsidRPr="00FA10A3">
              <w:t>Негізгі ғимараттардың отқа төзімділігі мен өрт қаупіне қатысты сипаттамалары</w:t>
            </w:r>
          </w:p>
        </w:tc>
        <w:tc>
          <w:tcPr>
            <w:tcW w:w="4396" w:type="dxa"/>
          </w:tcPr>
          <w:p w14:paraId="480D7229" w14:textId="77777777" w:rsidR="004734C3" w:rsidRPr="00FA10A3" w:rsidRDefault="004734C3" w:rsidP="004C1639">
            <w:pPr>
              <w:jc w:val="center"/>
            </w:pPr>
            <w:r w:rsidRPr="00FA10A3">
              <w:t>Жерасты резервуарлары - әрқайсысы 25 текше метрден 4 дана.</w:t>
            </w:r>
          </w:p>
          <w:p w14:paraId="46E17A57" w14:textId="77777777" w:rsidR="004734C3" w:rsidRPr="00FA10A3" w:rsidRDefault="004734C3" w:rsidP="004C1639">
            <w:pPr>
              <w:jc w:val="center"/>
            </w:pPr>
            <w:r w:rsidRPr="00FA10A3">
              <w:t xml:space="preserve">Операторлық </w:t>
            </w:r>
          </w:p>
          <w:p w14:paraId="531F4794" w14:textId="77777777" w:rsidR="004734C3" w:rsidRPr="00FA10A3" w:rsidRDefault="004734C3" w:rsidP="004C1639">
            <w:pPr>
              <w:jc w:val="center"/>
            </w:pPr>
            <w:r w:rsidRPr="00FA10A3">
              <w:t>Санаты – В-</w:t>
            </w:r>
            <w:r w:rsidRPr="00FA10A3">
              <w:rPr>
                <w:lang w:val="en-US"/>
              </w:rPr>
              <w:t>I</w:t>
            </w:r>
          </w:p>
        </w:tc>
      </w:tr>
      <w:tr w:rsidR="004734C3" w:rsidRPr="00FA10A3" w14:paraId="60F0B0A9" w14:textId="77777777" w:rsidTr="004C1639">
        <w:tc>
          <w:tcPr>
            <w:tcW w:w="675" w:type="dxa"/>
            <w:gridSpan w:val="2"/>
          </w:tcPr>
          <w:p w14:paraId="7C68C6EB" w14:textId="77777777" w:rsidR="004734C3" w:rsidRPr="00FA10A3" w:rsidRDefault="004734C3" w:rsidP="004C1639">
            <w:pPr>
              <w:jc w:val="center"/>
              <w:rPr>
                <w:b/>
              </w:rPr>
            </w:pPr>
            <w:r w:rsidRPr="00FA10A3">
              <w:rPr>
                <w:b/>
              </w:rPr>
              <w:t>4)</w:t>
            </w:r>
          </w:p>
        </w:tc>
        <w:tc>
          <w:tcPr>
            <w:tcW w:w="10205" w:type="dxa"/>
          </w:tcPr>
          <w:p w14:paraId="5AA427F8" w14:textId="77777777" w:rsidR="004734C3" w:rsidRPr="00FA10A3" w:rsidRDefault="004734C3" w:rsidP="004C1639">
            <w:pPr>
              <w:jc w:val="both"/>
              <w:rPr>
                <w:b/>
              </w:rPr>
            </w:pPr>
            <w:r w:rsidRPr="00FA10A3">
              <w:t>Сумен жабдықтаудың сипаттамасы</w:t>
            </w:r>
          </w:p>
        </w:tc>
        <w:tc>
          <w:tcPr>
            <w:tcW w:w="4396" w:type="dxa"/>
          </w:tcPr>
          <w:p w14:paraId="669E4602" w14:textId="77777777" w:rsidR="004734C3" w:rsidRPr="00FA10A3" w:rsidRDefault="004734C3" w:rsidP="004C1639">
            <w:pPr>
              <w:jc w:val="center"/>
            </w:pPr>
          </w:p>
        </w:tc>
      </w:tr>
      <w:tr w:rsidR="004734C3" w:rsidRPr="00FA10A3" w14:paraId="38BF6B73" w14:textId="77777777" w:rsidTr="004C1639">
        <w:tc>
          <w:tcPr>
            <w:tcW w:w="675" w:type="dxa"/>
            <w:gridSpan w:val="2"/>
          </w:tcPr>
          <w:p w14:paraId="0CB63FDB" w14:textId="77777777" w:rsidR="004734C3" w:rsidRPr="00FA10A3" w:rsidRDefault="004734C3" w:rsidP="004C1639">
            <w:pPr>
              <w:jc w:val="center"/>
              <w:rPr>
                <w:b/>
              </w:rPr>
            </w:pPr>
          </w:p>
        </w:tc>
        <w:tc>
          <w:tcPr>
            <w:tcW w:w="10205" w:type="dxa"/>
          </w:tcPr>
          <w:p w14:paraId="46BC5CB8" w14:textId="77777777" w:rsidR="004734C3" w:rsidRPr="00FA10A3" w:rsidRDefault="004734C3" w:rsidP="004C1639">
            <w:pPr>
              <w:ind w:firstLine="567"/>
              <w:jc w:val="both"/>
            </w:pPr>
            <w:r w:rsidRPr="00FA10A3">
              <w:t>4.1) су құбыры (жүйе, диаметр, ысырманы орнату орны)</w:t>
            </w:r>
          </w:p>
        </w:tc>
        <w:tc>
          <w:tcPr>
            <w:tcW w:w="4396" w:type="dxa"/>
          </w:tcPr>
          <w:p w14:paraId="433DE678" w14:textId="77777777" w:rsidR="004734C3" w:rsidRPr="00FA10A3" w:rsidRDefault="004734C3" w:rsidP="004C1639">
            <w:pPr>
              <w:jc w:val="center"/>
            </w:pPr>
            <w:r w:rsidRPr="00FA10A3">
              <w:t>Болу</w:t>
            </w:r>
          </w:p>
        </w:tc>
      </w:tr>
      <w:tr w:rsidR="004734C3" w:rsidRPr="00FA10A3" w14:paraId="483029CD" w14:textId="77777777" w:rsidTr="004C1639">
        <w:tc>
          <w:tcPr>
            <w:tcW w:w="675" w:type="dxa"/>
            <w:gridSpan w:val="2"/>
          </w:tcPr>
          <w:p w14:paraId="2289FD29" w14:textId="77777777" w:rsidR="004734C3" w:rsidRPr="00FA10A3" w:rsidRDefault="004734C3" w:rsidP="004C1639">
            <w:pPr>
              <w:jc w:val="center"/>
              <w:rPr>
                <w:b/>
              </w:rPr>
            </w:pPr>
          </w:p>
        </w:tc>
        <w:tc>
          <w:tcPr>
            <w:tcW w:w="10205" w:type="dxa"/>
          </w:tcPr>
          <w:p w14:paraId="22C1D454" w14:textId="77777777" w:rsidR="004734C3" w:rsidRPr="00FA10A3" w:rsidRDefault="004734C3" w:rsidP="004C1639">
            <w:pPr>
              <w:ind w:firstLine="567"/>
              <w:jc w:val="both"/>
            </w:pPr>
            <w:r w:rsidRPr="00FA10A3">
              <w:t>4.2) өрт сөндіру гидранттары (типі, саны)</w:t>
            </w:r>
          </w:p>
        </w:tc>
        <w:tc>
          <w:tcPr>
            <w:tcW w:w="4396" w:type="dxa"/>
          </w:tcPr>
          <w:p w14:paraId="00FB6A78" w14:textId="77777777" w:rsidR="004734C3" w:rsidRPr="00FA10A3" w:rsidRDefault="004734C3" w:rsidP="004C1639">
            <w:pPr>
              <w:jc w:val="center"/>
            </w:pPr>
            <w:r w:rsidRPr="00FA10A3">
              <w:t>Болу</w:t>
            </w:r>
          </w:p>
        </w:tc>
      </w:tr>
      <w:tr w:rsidR="004734C3" w:rsidRPr="00FA10A3" w14:paraId="33D12ABE" w14:textId="77777777" w:rsidTr="004C1639">
        <w:tc>
          <w:tcPr>
            <w:tcW w:w="675" w:type="dxa"/>
            <w:gridSpan w:val="2"/>
          </w:tcPr>
          <w:p w14:paraId="7AC07DC1" w14:textId="77777777" w:rsidR="004734C3" w:rsidRPr="00FA10A3" w:rsidRDefault="004734C3" w:rsidP="004C1639">
            <w:pPr>
              <w:jc w:val="center"/>
              <w:rPr>
                <w:b/>
              </w:rPr>
            </w:pPr>
          </w:p>
        </w:tc>
        <w:tc>
          <w:tcPr>
            <w:tcW w:w="10205" w:type="dxa"/>
          </w:tcPr>
          <w:p w14:paraId="45A54A14" w14:textId="77777777" w:rsidR="004734C3" w:rsidRPr="00FA10A3" w:rsidRDefault="004734C3" w:rsidP="004C1639">
            <w:pPr>
              <w:ind w:firstLine="567"/>
              <w:jc w:val="both"/>
            </w:pPr>
            <w:r w:rsidRPr="00FA10A3">
              <w:t>4.3) ішкі өрт сөндіру крандары</w:t>
            </w:r>
          </w:p>
        </w:tc>
        <w:tc>
          <w:tcPr>
            <w:tcW w:w="4396" w:type="dxa"/>
          </w:tcPr>
          <w:p w14:paraId="7117A992" w14:textId="77777777" w:rsidR="004734C3" w:rsidRPr="00FA10A3" w:rsidRDefault="004734C3" w:rsidP="004C1639">
            <w:pPr>
              <w:jc w:val="center"/>
            </w:pPr>
            <w:r w:rsidRPr="00FA10A3">
              <w:t>Жоқ</w:t>
            </w:r>
          </w:p>
        </w:tc>
      </w:tr>
      <w:tr w:rsidR="004734C3" w:rsidRPr="00FA10A3" w14:paraId="57A298A2" w14:textId="77777777" w:rsidTr="004C1639">
        <w:tc>
          <w:tcPr>
            <w:tcW w:w="675" w:type="dxa"/>
            <w:gridSpan w:val="2"/>
          </w:tcPr>
          <w:p w14:paraId="7A6199A8" w14:textId="77777777" w:rsidR="004734C3" w:rsidRPr="00FA10A3" w:rsidRDefault="004734C3" w:rsidP="004C1639">
            <w:pPr>
              <w:jc w:val="center"/>
              <w:rPr>
                <w:b/>
              </w:rPr>
            </w:pPr>
          </w:p>
        </w:tc>
        <w:tc>
          <w:tcPr>
            <w:tcW w:w="10205" w:type="dxa"/>
          </w:tcPr>
          <w:p w14:paraId="0D50ABAF" w14:textId="77777777" w:rsidR="004734C3" w:rsidRPr="00FA10A3" w:rsidRDefault="004734C3" w:rsidP="004C1639">
            <w:pPr>
              <w:ind w:firstLine="567"/>
              <w:jc w:val="both"/>
            </w:pPr>
            <w:r w:rsidRPr="00FA10A3">
              <w:t>4.4) жасанды су айдындары, олардың саны мен сыйымдылығы</w:t>
            </w:r>
          </w:p>
        </w:tc>
        <w:tc>
          <w:tcPr>
            <w:tcW w:w="4396" w:type="dxa"/>
          </w:tcPr>
          <w:p w14:paraId="6AD7108B" w14:textId="77777777" w:rsidR="004734C3" w:rsidRPr="00FA10A3" w:rsidRDefault="004734C3" w:rsidP="004C1639">
            <w:pPr>
              <w:jc w:val="center"/>
            </w:pPr>
            <w:r w:rsidRPr="00FA10A3">
              <w:t>Жоқ</w:t>
            </w:r>
          </w:p>
        </w:tc>
      </w:tr>
      <w:tr w:rsidR="004734C3" w:rsidRPr="00FA10A3" w14:paraId="2FB1F7D5" w14:textId="77777777" w:rsidTr="004C1639">
        <w:tc>
          <w:tcPr>
            <w:tcW w:w="675" w:type="dxa"/>
            <w:gridSpan w:val="2"/>
          </w:tcPr>
          <w:p w14:paraId="13C66DAC" w14:textId="77777777" w:rsidR="004734C3" w:rsidRPr="00FA10A3" w:rsidRDefault="004734C3" w:rsidP="004C1639">
            <w:pPr>
              <w:jc w:val="center"/>
              <w:rPr>
                <w:b/>
              </w:rPr>
            </w:pPr>
          </w:p>
        </w:tc>
        <w:tc>
          <w:tcPr>
            <w:tcW w:w="10205" w:type="dxa"/>
          </w:tcPr>
          <w:p w14:paraId="3E6A2BC3" w14:textId="77777777" w:rsidR="004734C3" w:rsidRPr="00FA10A3" w:rsidRDefault="004734C3" w:rsidP="004C1639">
            <w:pPr>
              <w:ind w:firstLine="567"/>
              <w:jc w:val="both"/>
            </w:pPr>
            <w:r w:rsidRPr="00FA10A3">
              <w:t xml:space="preserve">4.5) табиғи су көздері </w:t>
            </w:r>
          </w:p>
        </w:tc>
        <w:tc>
          <w:tcPr>
            <w:tcW w:w="4396" w:type="dxa"/>
          </w:tcPr>
          <w:p w14:paraId="0A1DAE3C" w14:textId="77777777" w:rsidR="004734C3" w:rsidRPr="00FA10A3" w:rsidRDefault="004734C3" w:rsidP="004C1639">
            <w:pPr>
              <w:jc w:val="center"/>
            </w:pPr>
            <w:r w:rsidRPr="00FA10A3">
              <w:t>Жоқ</w:t>
            </w:r>
          </w:p>
        </w:tc>
      </w:tr>
      <w:tr w:rsidR="004734C3" w:rsidRPr="00FA10A3" w14:paraId="22C23B23" w14:textId="77777777" w:rsidTr="004C1639">
        <w:tc>
          <w:tcPr>
            <w:tcW w:w="675" w:type="dxa"/>
            <w:gridSpan w:val="2"/>
          </w:tcPr>
          <w:p w14:paraId="597D7D85" w14:textId="77777777" w:rsidR="004734C3" w:rsidRPr="00FA10A3" w:rsidRDefault="004734C3" w:rsidP="004C1639">
            <w:pPr>
              <w:jc w:val="center"/>
              <w:rPr>
                <w:b/>
              </w:rPr>
            </w:pPr>
            <w:r w:rsidRPr="00FA10A3">
              <w:rPr>
                <w:b/>
              </w:rPr>
              <w:t>5)</w:t>
            </w:r>
          </w:p>
        </w:tc>
        <w:tc>
          <w:tcPr>
            <w:tcW w:w="10205" w:type="dxa"/>
          </w:tcPr>
          <w:p w14:paraId="3E453AAC" w14:textId="77777777" w:rsidR="004734C3" w:rsidRPr="00FA10A3" w:rsidRDefault="004734C3" w:rsidP="004C1639">
            <w:pPr>
              <w:jc w:val="both"/>
              <w:rPr>
                <w:b/>
              </w:rPr>
            </w:pPr>
            <w:r w:rsidRPr="00FA10A3">
              <w:t>Жолдардың жағдайы</w:t>
            </w:r>
          </w:p>
        </w:tc>
        <w:tc>
          <w:tcPr>
            <w:tcW w:w="4396" w:type="dxa"/>
          </w:tcPr>
          <w:p w14:paraId="00E8ACC8" w14:textId="77777777" w:rsidR="004734C3" w:rsidRPr="00FA10A3" w:rsidRDefault="004734C3" w:rsidP="004C1639">
            <w:pPr>
              <w:jc w:val="center"/>
              <w:rPr>
                <w:lang w:val="kk-KZ"/>
              </w:rPr>
            </w:pPr>
            <w:r w:rsidRPr="00FA10A3">
              <w:t xml:space="preserve">Жол төсемі – </w:t>
            </w:r>
            <w:r w:rsidRPr="00FA10A3">
              <w:rPr>
                <w:lang w:val="kk-KZ"/>
              </w:rPr>
              <w:t>асфальтбетонды</w:t>
            </w:r>
          </w:p>
          <w:p w14:paraId="79393564" w14:textId="77777777" w:rsidR="004734C3" w:rsidRPr="00FA10A3" w:rsidRDefault="004734C3" w:rsidP="004C1639">
            <w:pPr>
              <w:jc w:val="center"/>
            </w:pPr>
            <w:r w:rsidRPr="00FA10A3">
              <w:t>(қанағаттанарлық)</w:t>
            </w:r>
          </w:p>
        </w:tc>
      </w:tr>
      <w:tr w:rsidR="004734C3" w:rsidRPr="00FA10A3" w14:paraId="07C3E65B" w14:textId="77777777" w:rsidTr="004C1639">
        <w:tc>
          <w:tcPr>
            <w:tcW w:w="675" w:type="dxa"/>
            <w:gridSpan w:val="2"/>
          </w:tcPr>
          <w:p w14:paraId="10636BD5" w14:textId="77777777" w:rsidR="004734C3" w:rsidRPr="00FA10A3" w:rsidRDefault="004734C3" w:rsidP="004C1639">
            <w:pPr>
              <w:jc w:val="center"/>
              <w:rPr>
                <w:b/>
              </w:rPr>
            </w:pPr>
            <w:r w:rsidRPr="00FA10A3">
              <w:rPr>
                <w:b/>
              </w:rPr>
              <w:t>6)</w:t>
            </w:r>
          </w:p>
        </w:tc>
        <w:tc>
          <w:tcPr>
            <w:tcW w:w="10205" w:type="dxa"/>
          </w:tcPr>
          <w:p w14:paraId="512C941C" w14:textId="77777777" w:rsidR="004734C3" w:rsidRPr="00FA10A3" w:rsidRDefault="004734C3" w:rsidP="004C1639">
            <w:pPr>
              <w:jc w:val="both"/>
              <w:rPr>
                <w:b/>
              </w:rPr>
            </w:pPr>
            <w:r w:rsidRPr="00FA10A3">
              <w:t>Өртке қарсы жабдықтар</w:t>
            </w:r>
          </w:p>
        </w:tc>
        <w:tc>
          <w:tcPr>
            <w:tcW w:w="4396" w:type="dxa"/>
          </w:tcPr>
          <w:p w14:paraId="363AC5D2" w14:textId="77777777" w:rsidR="004734C3" w:rsidRPr="00FA10A3" w:rsidRDefault="004734C3" w:rsidP="004C1639">
            <w:pPr>
              <w:jc w:val="center"/>
            </w:pPr>
          </w:p>
        </w:tc>
      </w:tr>
      <w:tr w:rsidR="004734C3" w:rsidRPr="00FA10A3" w14:paraId="71473C01" w14:textId="77777777" w:rsidTr="004C1639">
        <w:tc>
          <w:tcPr>
            <w:tcW w:w="675" w:type="dxa"/>
            <w:gridSpan w:val="2"/>
          </w:tcPr>
          <w:p w14:paraId="0168D51A" w14:textId="77777777" w:rsidR="004734C3" w:rsidRPr="00FA10A3" w:rsidRDefault="004734C3" w:rsidP="004C1639">
            <w:pPr>
              <w:jc w:val="center"/>
              <w:rPr>
                <w:b/>
              </w:rPr>
            </w:pPr>
          </w:p>
        </w:tc>
        <w:tc>
          <w:tcPr>
            <w:tcW w:w="10205" w:type="dxa"/>
          </w:tcPr>
          <w:p w14:paraId="2DC40815" w14:textId="77777777" w:rsidR="004734C3" w:rsidRPr="00FA10A3" w:rsidRDefault="004734C3" w:rsidP="004C1639">
            <w:pPr>
              <w:ind w:firstLine="567"/>
              <w:jc w:val="both"/>
            </w:pPr>
            <w:r w:rsidRPr="00FA10A3">
              <w:t>6.1) өрт сигнализациясы</w:t>
            </w:r>
          </w:p>
        </w:tc>
        <w:tc>
          <w:tcPr>
            <w:tcW w:w="4396" w:type="dxa"/>
          </w:tcPr>
          <w:p w14:paraId="5476EBF7" w14:textId="77777777" w:rsidR="004734C3" w:rsidRPr="00FA10A3" w:rsidRDefault="004734C3" w:rsidP="004C1639">
            <w:pPr>
              <w:jc w:val="center"/>
              <w:rPr>
                <w:lang w:val="kk-KZ"/>
              </w:rPr>
            </w:pPr>
            <w:r w:rsidRPr="00FA10A3">
              <w:t xml:space="preserve">АҚЖ – </w:t>
            </w:r>
            <w:r w:rsidRPr="00FA10A3">
              <w:rPr>
                <w:lang w:val="kk-KZ"/>
              </w:rPr>
              <w:t>операторлық</w:t>
            </w:r>
          </w:p>
        </w:tc>
      </w:tr>
      <w:tr w:rsidR="004734C3" w:rsidRPr="00FA10A3" w14:paraId="5CBF0886" w14:textId="77777777" w:rsidTr="004C1639">
        <w:tc>
          <w:tcPr>
            <w:tcW w:w="675" w:type="dxa"/>
            <w:gridSpan w:val="2"/>
          </w:tcPr>
          <w:p w14:paraId="54D5EFA4" w14:textId="77777777" w:rsidR="004734C3" w:rsidRPr="00FA10A3" w:rsidRDefault="004734C3" w:rsidP="004C1639">
            <w:pPr>
              <w:jc w:val="center"/>
              <w:rPr>
                <w:b/>
              </w:rPr>
            </w:pPr>
          </w:p>
        </w:tc>
        <w:tc>
          <w:tcPr>
            <w:tcW w:w="10205" w:type="dxa"/>
          </w:tcPr>
          <w:p w14:paraId="2E575B65" w14:textId="77777777" w:rsidR="004734C3" w:rsidRPr="00FA10A3" w:rsidRDefault="004734C3" w:rsidP="004C1639">
            <w:pPr>
              <w:ind w:firstLine="567"/>
              <w:jc w:val="both"/>
            </w:pPr>
            <w:r w:rsidRPr="00FA10A3">
              <w:t>6.2) автоматты, жартылай автоматты және басқа да өрт сөндіру жүйелері</w:t>
            </w:r>
          </w:p>
        </w:tc>
        <w:tc>
          <w:tcPr>
            <w:tcW w:w="4396" w:type="dxa"/>
          </w:tcPr>
          <w:p w14:paraId="6859EBFC" w14:textId="77777777" w:rsidR="004734C3" w:rsidRPr="00FA10A3" w:rsidRDefault="004734C3" w:rsidP="004C1639">
            <w:pPr>
              <w:jc w:val="center"/>
            </w:pPr>
            <w:r w:rsidRPr="00FA10A3">
              <w:t>-</w:t>
            </w:r>
          </w:p>
        </w:tc>
      </w:tr>
      <w:tr w:rsidR="004734C3" w:rsidRPr="00FA10A3" w14:paraId="67747A4C" w14:textId="77777777" w:rsidTr="004C1639">
        <w:tc>
          <w:tcPr>
            <w:tcW w:w="675" w:type="dxa"/>
            <w:gridSpan w:val="2"/>
          </w:tcPr>
          <w:p w14:paraId="27B6DEB0" w14:textId="77777777" w:rsidR="004734C3" w:rsidRPr="00FA10A3" w:rsidRDefault="004734C3" w:rsidP="004C1639">
            <w:pPr>
              <w:jc w:val="center"/>
              <w:rPr>
                <w:b/>
              </w:rPr>
            </w:pPr>
          </w:p>
        </w:tc>
        <w:tc>
          <w:tcPr>
            <w:tcW w:w="10205" w:type="dxa"/>
          </w:tcPr>
          <w:p w14:paraId="2D89CFE5" w14:textId="77777777" w:rsidR="004734C3" w:rsidRPr="00FA10A3" w:rsidRDefault="004734C3" w:rsidP="004C1639">
            <w:pPr>
              <w:ind w:firstLine="567"/>
              <w:jc w:val="both"/>
            </w:pPr>
            <w:r w:rsidRPr="00FA10A3">
              <w:t>6.3) өрт сөндіргіштердің саны (дана)</w:t>
            </w:r>
          </w:p>
        </w:tc>
        <w:tc>
          <w:tcPr>
            <w:tcW w:w="4396" w:type="dxa"/>
          </w:tcPr>
          <w:p w14:paraId="1AF94262" w14:textId="77777777" w:rsidR="004734C3" w:rsidRPr="00FA10A3" w:rsidRDefault="004734C3" w:rsidP="004C1639">
            <w:pPr>
              <w:jc w:val="center"/>
            </w:pPr>
            <w:r w:rsidRPr="00FA10A3">
              <w:t>8 дана.</w:t>
            </w:r>
          </w:p>
        </w:tc>
      </w:tr>
      <w:tr w:rsidR="004734C3" w:rsidRPr="00FA10A3" w14:paraId="0D5251CF" w14:textId="77777777" w:rsidTr="004C1639">
        <w:tc>
          <w:tcPr>
            <w:tcW w:w="675" w:type="dxa"/>
            <w:gridSpan w:val="2"/>
          </w:tcPr>
          <w:p w14:paraId="7A84A77F" w14:textId="77777777" w:rsidR="004734C3" w:rsidRPr="00FA10A3" w:rsidRDefault="004734C3" w:rsidP="004C1639">
            <w:pPr>
              <w:jc w:val="center"/>
              <w:rPr>
                <w:b/>
              </w:rPr>
            </w:pPr>
            <w:r w:rsidRPr="00FA10A3">
              <w:rPr>
                <w:b/>
              </w:rPr>
              <w:t>7)</w:t>
            </w:r>
          </w:p>
        </w:tc>
        <w:tc>
          <w:tcPr>
            <w:tcW w:w="10205" w:type="dxa"/>
          </w:tcPr>
          <w:p w14:paraId="4E1AB6EF" w14:textId="77777777" w:rsidR="004734C3" w:rsidRPr="00FA10A3" w:rsidRDefault="004734C3" w:rsidP="004C1639">
            <w:pPr>
              <w:jc w:val="both"/>
            </w:pPr>
            <w:r w:rsidRPr="00FA10A3">
              <w:t>Өртке қарсы іс-қимыл түріарналық қызметтің</w:t>
            </w:r>
          </w:p>
        </w:tc>
        <w:tc>
          <w:tcPr>
            <w:tcW w:w="4396" w:type="dxa"/>
          </w:tcPr>
          <w:p w14:paraId="71E8DC24" w14:textId="77777777" w:rsidR="004734C3" w:rsidRPr="00FA10A3" w:rsidRDefault="004734C3" w:rsidP="004C1639">
            <w:pPr>
              <w:jc w:val="center"/>
            </w:pPr>
          </w:p>
        </w:tc>
      </w:tr>
      <w:tr w:rsidR="004734C3" w:rsidRPr="00FA10A3" w14:paraId="613B2677" w14:textId="77777777" w:rsidTr="004C1639">
        <w:tc>
          <w:tcPr>
            <w:tcW w:w="675" w:type="dxa"/>
            <w:gridSpan w:val="2"/>
          </w:tcPr>
          <w:p w14:paraId="2A192813" w14:textId="77777777" w:rsidR="004734C3" w:rsidRPr="00FA10A3" w:rsidRDefault="004734C3" w:rsidP="004C1639">
            <w:pPr>
              <w:jc w:val="center"/>
              <w:rPr>
                <w:b/>
              </w:rPr>
            </w:pPr>
          </w:p>
        </w:tc>
        <w:tc>
          <w:tcPr>
            <w:tcW w:w="10205" w:type="dxa"/>
          </w:tcPr>
          <w:p w14:paraId="22232B62" w14:textId="77777777" w:rsidR="004734C3" w:rsidRPr="00FA10A3" w:rsidRDefault="004734C3" w:rsidP="004C1639">
            <w:pPr>
              <w:ind w:firstLine="567"/>
              <w:jc w:val="both"/>
            </w:pPr>
            <w:r w:rsidRPr="00FA10A3">
              <w:t>7.1) штат бойынша сандық құрамы (адам)</w:t>
            </w:r>
          </w:p>
        </w:tc>
        <w:tc>
          <w:tcPr>
            <w:tcW w:w="4396" w:type="dxa"/>
          </w:tcPr>
          <w:p w14:paraId="3A441735" w14:textId="77777777" w:rsidR="004734C3" w:rsidRPr="00FA10A3" w:rsidRDefault="004734C3" w:rsidP="004C1639">
            <w:pPr>
              <w:jc w:val="center"/>
            </w:pPr>
          </w:p>
        </w:tc>
      </w:tr>
      <w:tr w:rsidR="004734C3" w:rsidRPr="00FA10A3" w14:paraId="7E164522" w14:textId="77777777" w:rsidTr="004C1639">
        <w:tc>
          <w:tcPr>
            <w:tcW w:w="675" w:type="dxa"/>
            <w:gridSpan w:val="2"/>
          </w:tcPr>
          <w:p w14:paraId="353F97BF" w14:textId="77777777" w:rsidR="004734C3" w:rsidRPr="00FA10A3" w:rsidRDefault="004734C3" w:rsidP="004C1639">
            <w:pPr>
              <w:jc w:val="center"/>
              <w:rPr>
                <w:b/>
              </w:rPr>
            </w:pPr>
          </w:p>
        </w:tc>
        <w:tc>
          <w:tcPr>
            <w:tcW w:w="10205" w:type="dxa"/>
          </w:tcPr>
          <w:p w14:paraId="63AD3F2B" w14:textId="77777777" w:rsidR="004734C3" w:rsidRPr="00FA10A3" w:rsidRDefault="004734C3" w:rsidP="004C1639">
            <w:pPr>
              <w:ind w:firstLine="567"/>
              <w:jc w:val="both"/>
            </w:pPr>
            <w:r w:rsidRPr="00FA10A3">
              <w:t>7.2) өрт сөндіру бөлімінің телефон нөмірі</w:t>
            </w:r>
          </w:p>
        </w:tc>
        <w:tc>
          <w:tcPr>
            <w:tcW w:w="4396" w:type="dxa"/>
          </w:tcPr>
          <w:p w14:paraId="085D4B16" w14:textId="77777777" w:rsidR="004734C3" w:rsidRPr="00FA10A3" w:rsidRDefault="004734C3" w:rsidP="004C1639">
            <w:pPr>
              <w:jc w:val="center"/>
            </w:pPr>
          </w:p>
        </w:tc>
      </w:tr>
      <w:tr w:rsidR="004734C3" w:rsidRPr="00FA10A3" w14:paraId="0AD0E067" w14:textId="77777777" w:rsidTr="004C1639">
        <w:tc>
          <w:tcPr>
            <w:tcW w:w="675" w:type="dxa"/>
            <w:gridSpan w:val="2"/>
          </w:tcPr>
          <w:p w14:paraId="376727C2" w14:textId="77777777" w:rsidR="004734C3" w:rsidRPr="00FA10A3" w:rsidRDefault="004734C3" w:rsidP="004C1639">
            <w:pPr>
              <w:jc w:val="center"/>
              <w:rPr>
                <w:b/>
              </w:rPr>
            </w:pPr>
          </w:p>
        </w:tc>
        <w:tc>
          <w:tcPr>
            <w:tcW w:w="10205" w:type="dxa"/>
          </w:tcPr>
          <w:p w14:paraId="0B6D0171" w14:textId="77777777" w:rsidR="004734C3" w:rsidRPr="00FA10A3" w:rsidRDefault="004734C3" w:rsidP="004C1639">
            <w:pPr>
              <w:ind w:firstLine="567"/>
              <w:jc w:val="both"/>
            </w:pPr>
            <w:r w:rsidRPr="00FA10A3">
              <w:t>7.3) техникалық қару-жарақ (автосорғыштар, мотопомпалар және т.б.)</w:t>
            </w:r>
          </w:p>
        </w:tc>
        <w:tc>
          <w:tcPr>
            <w:tcW w:w="4396" w:type="dxa"/>
          </w:tcPr>
          <w:p w14:paraId="6FDCF5DC" w14:textId="77777777" w:rsidR="004734C3" w:rsidRPr="00FA10A3" w:rsidRDefault="004734C3" w:rsidP="004C1639">
            <w:pPr>
              <w:jc w:val="center"/>
            </w:pPr>
          </w:p>
        </w:tc>
      </w:tr>
      <w:tr w:rsidR="004734C3" w:rsidRPr="00FA10A3" w14:paraId="35224255" w14:textId="77777777" w:rsidTr="004C1639">
        <w:tc>
          <w:tcPr>
            <w:tcW w:w="675" w:type="dxa"/>
            <w:gridSpan w:val="2"/>
          </w:tcPr>
          <w:p w14:paraId="0A3D7D0E" w14:textId="77777777" w:rsidR="004734C3" w:rsidRPr="00FA10A3" w:rsidRDefault="004734C3" w:rsidP="004C1639">
            <w:pPr>
              <w:jc w:val="center"/>
              <w:rPr>
                <w:b/>
              </w:rPr>
            </w:pPr>
            <w:r w:rsidRPr="00FA10A3">
              <w:rPr>
                <w:b/>
              </w:rPr>
              <w:t>8)</w:t>
            </w:r>
          </w:p>
        </w:tc>
        <w:tc>
          <w:tcPr>
            <w:tcW w:w="10205" w:type="dxa"/>
          </w:tcPr>
          <w:p w14:paraId="73F326F3" w14:textId="77777777" w:rsidR="004734C3" w:rsidRPr="00FA10A3" w:rsidRDefault="004734C3" w:rsidP="004C1639">
            <w:pPr>
              <w:jc w:val="both"/>
            </w:pPr>
            <w:r w:rsidRPr="00FA10A3">
              <w:t>Объектіде бар: өрт қауіпсіздігі бойынша қоғамдық инспекторлар (адам)</w:t>
            </w:r>
          </w:p>
        </w:tc>
        <w:tc>
          <w:tcPr>
            <w:tcW w:w="4396" w:type="dxa"/>
          </w:tcPr>
          <w:p w14:paraId="522A2034" w14:textId="77777777" w:rsidR="004734C3" w:rsidRPr="00FA10A3" w:rsidRDefault="004734C3" w:rsidP="004C1639">
            <w:pPr>
              <w:jc w:val="center"/>
              <w:rPr>
                <w:lang w:val="kk-KZ"/>
              </w:rPr>
            </w:pPr>
            <w:r w:rsidRPr="00FA10A3">
              <w:rPr>
                <w:lang w:val="kk-KZ"/>
              </w:rPr>
              <w:t>1</w:t>
            </w:r>
          </w:p>
        </w:tc>
      </w:tr>
      <w:tr w:rsidR="004734C3" w:rsidRPr="00FA10A3" w14:paraId="73BD9C6D" w14:textId="77777777" w:rsidTr="004C1639">
        <w:tc>
          <w:tcPr>
            <w:tcW w:w="675" w:type="dxa"/>
            <w:gridSpan w:val="2"/>
          </w:tcPr>
          <w:p w14:paraId="7E578FBE" w14:textId="77777777" w:rsidR="004734C3" w:rsidRPr="00FA10A3" w:rsidRDefault="004734C3" w:rsidP="004C1639">
            <w:pPr>
              <w:jc w:val="center"/>
              <w:rPr>
                <w:b/>
              </w:rPr>
            </w:pPr>
            <w:r w:rsidRPr="00FA10A3">
              <w:rPr>
                <w:b/>
              </w:rPr>
              <w:t>9)</w:t>
            </w:r>
          </w:p>
        </w:tc>
        <w:tc>
          <w:tcPr>
            <w:tcW w:w="10205" w:type="dxa"/>
          </w:tcPr>
          <w:p w14:paraId="00325633" w14:textId="77777777" w:rsidR="004734C3" w:rsidRPr="00FA10A3" w:rsidRDefault="004734C3" w:rsidP="004C1639">
            <w:pPr>
              <w:jc w:val="both"/>
            </w:pPr>
            <w:r w:rsidRPr="00FA10A3">
              <w:t>Азаматтық қорғаныс құралымдары (басшының аты-жөні, тел., л/с, техника саны)</w:t>
            </w:r>
          </w:p>
        </w:tc>
        <w:tc>
          <w:tcPr>
            <w:tcW w:w="4396" w:type="dxa"/>
          </w:tcPr>
          <w:p w14:paraId="2621A4D7" w14:textId="77777777" w:rsidR="004734C3" w:rsidRPr="00FA10A3" w:rsidRDefault="004734C3" w:rsidP="004C1639">
            <w:pPr>
              <w:jc w:val="center"/>
            </w:pPr>
            <w:r w:rsidRPr="00FA10A3">
              <w:t>Лентев Д.А.</w:t>
            </w:r>
          </w:p>
        </w:tc>
      </w:tr>
    </w:tbl>
    <w:p w14:paraId="4C270565" w14:textId="77777777" w:rsidR="004734C3" w:rsidRPr="00FA10A3" w:rsidRDefault="004734C3" w:rsidP="004734C3">
      <w:pPr>
        <w:contextualSpacing/>
        <w:jc w:val="both"/>
        <w:rPr>
          <w:sz w:val="28"/>
          <w:szCs w:val="28"/>
        </w:rPr>
      </w:pPr>
    </w:p>
    <w:p w14:paraId="1006E104" w14:textId="77777777" w:rsidR="004734C3" w:rsidRPr="00FA10A3" w:rsidRDefault="004734C3" w:rsidP="004734C3">
      <w:pPr>
        <w:contextualSpacing/>
        <w:jc w:val="both"/>
        <w:rPr>
          <w:sz w:val="28"/>
          <w:szCs w:val="28"/>
        </w:rPr>
      </w:pPr>
      <w:r w:rsidRPr="00FA10A3">
        <w:rPr>
          <w:sz w:val="28"/>
          <w:szCs w:val="28"/>
        </w:rPr>
        <w:t>(өнеркәсіптік кәсіпорындар – жарылыс және өрт қаупі бойынша "А", "Б" және "В1"- "В4" санатындағы өндірістермен, гидроэлектростанциялар, жылу электр станциялары, газ турбиналық электр станциялары, жел электр станциялары, электр қосалқы станциялары, мұнай базалары мен мұнай өнімдері қоймалары, газ қоймалары және газгольдер станциялары, оқ-дәрілерді сақтау, жою (жою, кәдеге жарату, көму) және қайта өңдеу объектілері, ғимараттар мен үй-жайлар санаты бар сақтау объектілері "А", "Б", және "В1"- "В4" жарылыс бойыншаогаз баллондарын сақтауға арналған ашық үлгідегі қоймалар, автожанармай құю станциялары)</w:t>
      </w:r>
    </w:p>
    <w:p w14:paraId="72F30A73" w14:textId="77777777" w:rsidR="004734C3" w:rsidRDefault="004734C3" w:rsidP="004734C3">
      <w:pPr>
        <w:contextualSpacing/>
        <w:jc w:val="center"/>
        <w:rPr>
          <w:b/>
          <w:sz w:val="28"/>
          <w:szCs w:val="28"/>
          <w:lang w:val="kk-KZ"/>
        </w:rPr>
      </w:pPr>
    </w:p>
    <w:p w14:paraId="70E4E03A" w14:textId="77777777" w:rsidR="004734C3" w:rsidRDefault="004734C3" w:rsidP="004734C3">
      <w:pPr>
        <w:contextualSpacing/>
        <w:jc w:val="center"/>
        <w:rPr>
          <w:b/>
          <w:sz w:val="28"/>
          <w:szCs w:val="28"/>
          <w:lang w:val="kk-KZ"/>
        </w:rPr>
      </w:pPr>
    </w:p>
    <w:p w14:paraId="177AF40E" w14:textId="77777777" w:rsidR="004734C3" w:rsidRPr="00FA10A3" w:rsidRDefault="004734C3" w:rsidP="004734C3">
      <w:pPr>
        <w:contextualSpacing/>
        <w:jc w:val="center"/>
        <w:rPr>
          <w:b/>
          <w:sz w:val="28"/>
          <w:szCs w:val="28"/>
          <w:lang w:val="kk-KZ"/>
        </w:rPr>
      </w:pPr>
    </w:p>
    <w:p w14:paraId="62F16E9D" w14:textId="77777777" w:rsidR="004734C3" w:rsidRPr="004734C3" w:rsidRDefault="004734C3" w:rsidP="004734C3">
      <w:pPr>
        <w:contextualSpacing/>
        <w:jc w:val="center"/>
        <w:rPr>
          <w:b/>
          <w:sz w:val="28"/>
          <w:szCs w:val="28"/>
          <w:lang w:val="kk-KZ"/>
        </w:rPr>
      </w:pPr>
      <w:r w:rsidRPr="004734C3">
        <w:rPr>
          <w:b/>
          <w:sz w:val="28"/>
          <w:szCs w:val="28"/>
          <w:lang w:val="kk-KZ"/>
        </w:rPr>
        <w:t>Мұнай өнімдерінің немесе басқа жанғыш заттардың қоймалары</w:t>
      </w:r>
    </w:p>
    <w:p w14:paraId="632D5958" w14:textId="77777777" w:rsidR="004734C3" w:rsidRPr="004734C3" w:rsidRDefault="004734C3" w:rsidP="004734C3">
      <w:pPr>
        <w:contextualSpacing/>
        <w:jc w:val="center"/>
        <w:rPr>
          <w:b/>
          <w:sz w:val="28"/>
          <w:szCs w:val="28"/>
          <w:lang w:val="kk-KZ"/>
        </w:rPr>
      </w:pPr>
    </w:p>
    <w:p w14:paraId="5DC97CC7" w14:textId="77777777" w:rsidR="004734C3" w:rsidRPr="00FA10A3" w:rsidRDefault="004734C3" w:rsidP="004734C3">
      <w:pPr>
        <w:contextualSpacing/>
        <w:jc w:val="right"/>
        <w:rPr>
          <w:sz w:val="28"/>
          <w:szCs w:val="28"/>
          <w:lang w:val="kk-KZ"/>
        </w:rPr>
      </w:pPr>
      <w:r w:rsidRPr="00FA10A3">
        <w:rPr>
          <w:sz w:val="28"/>
          <w:szCs w:val="28"/>
        </w:rPr>
        <w:t xml:space="preserve">таблица </w:t>
      </w:r>
      <w:r w:rsidRPr="00FA10A3">
        <w:rPr>
          <w:sz w:val="28"/>
          <w:szCs w:val="28"/>
          <w:lang w:val="kk-KZ"/>
        </w:rPr>
        <w:t>48</w:t>
      </w:r>
    </w:p>
    <w:p w14:paraId="15C4C925" w14:textId="77777777" w:rsidR="004734C3" w:rsidRPr="00FA10A3" w:rsidRDefault="004734C3" w:rsidP="004734C3">
      <w:pPr>
        <w:contextualSpacing/>
        <w:jc w:val="right"/>
        <w:rPr>
          <w:sz w:val="28"/>
          <w:szCs w:val="28"/>
          <w:lang w:val="kk-KZ"/>
        </w:rPr>
      </w:pPr>
    </w:p>
    <w:tbl>
      <w:tblPr>
        <w:tblW w:w="15256" w:type="dxa"/>
        <w:tblInd w:w="-102" w:type="dxa"/>
        <w:tblLayout w:type="fixed"/>
        <w:tblCellMar>
          <w:left w:w="40" w:type="dxa"/>
          <w:right w:w="40" w:type="dxa"/>
        </w:tblCellMar>
        <w:tblLook w:val="0000" w:firstRow="0" w:lastRow="0" w:firstColumn="0" w:lastColumn="0" w:noHBand="0" w:noVBand="0"/>
      </w:tblPr>
      <w:tblGrid>
        <w:gridCol w:w="568"/>
        <w:gridCol w:w="2072"/>
        <w:gridCol w:w="1276"/>
        <w:gridCol w:w="992"/>
        <w:gridCol w:w="1276"/>
        <w:gridCol w:w="1560"/>
        <w:gridCol w:w="1134"/>
        <w:gridCol w:w="2551"/>
        <w:gridCol w:w="2834"/>
        <w:gridCol w:w="993"/>
      </w:tblGrid>
      <w:tr w:rsidR="004734C3" w:rsidRPr="00FA10A3" w14:paraId="426C6723" w14:textId="77777777" w:rsidTr="004C1639">
        <w:trPr>
          <w:trHeight w:hRule="exact" w:val="3335"/>
        </w:trPr>
        <w:tc>
          <w:tcPr>
            <w:tcW w:w="568" w:type="dxa"/>
            <w:tcBorders>
              <w:top w:val="single" w:sz="6" w:space="0" w:color="auto"/>
              <w:left w:val="single" w:sz="6" w:space="0" w:color="auto"/>
              <w:bottom w:val="single" w:sz="6" w:space="0" w:color="auto"/>
              <w:right w:val="single" w:sz="6" w:space="0" w:color="auto"/>
            </w:tcBorders>
          </w:tcPr>
          <w:p w14:paraId="396544AB" w14:textId="77777777" w:rsidR="004734C3" w:rsidRPr="00FA10A3" w:rsidRDefault="004734C3" w:rsidP="004C1639">
            <w:pPr>
              <w:shd w:val="clear" w:color="auto" w:fill="FFFFFF"/>
              <w:jc w:val="center"/>
              <w:rPr>
                <w:rFonts w:eastAsia="Calibri"/>
                <w:b/>
                <w:bCs/>
              </w:rPr>
            </w:pPr>
            <w:r w:rsidRPr="00FA10A3">
              <w:rPr>
                <w:rFonts w:eastAsia="Calibri"/>
                <w:b/>
                <w:bCs/>
              </w:rPr>
              <w:t>№</w:t>
            </w:r>
          </w:p>
        </w:tc>
        <w:tc>
          <w:tcPr>
            <w:tcW w:w="2072" w:type="dxa"/>
            <w:tcBorders>
              <w:top w:val="single" w:sz="6" w:space="0" w:color="auto"/>
              <w:left w:val="single" w:sz="6" w:space="0" w:color="auto"/>
              <w:bottom w:val="single" w:sz="6" w:space="0" w:color="auto"/>
              <w:right w:val="single" w:sz="6" w:space="0" w:color="auto"/>
            </w:tcBorders>
          </w:tcPr>
          <w:p w14:paraId="7D081EBF" w14:textId="77777777" w:rsidR="004734C3" w:rsidRPr="00FA10A3" w:rsidRDefault="004734C3" w:rsidP="004C1639">
            <w:pPr>
              <w:shd w:val="clear" w:color="auto" w:fill="FFFFFF"/>
              <w:jc w:val="center"/>
              <w:rPr>
                <w:rFonts w:eastAsia="Calibri"/>
                <w:b/>
                <w:bCs/>
              </w:rPr>
            </w:pPr>
            <w:r w:rsidRPr="00FA10A3">
              <w:rPr>
                <w:rFonts w:eastAsia="Calibri"/>
                <w:b/>
                <w:bCs/>
              </w:rPr>
              <w:t>Объектінің атауы (мекен-жайы, басшының аты-жөні, байланыс телефондары)</w:t>
            </w:r>
          </w:p>
          <w:p w14:paraId="3B90824B" w14:textId="77777777" w:rsidR="004734C3" w:rsidRPr="00FA10A3" w:rsidRDefault="004734C3" w:rsidP="004C1639">
            <w:pPr>
              <w:shd w:val="clear" w:color="auto" w:fill="FFFFFF"/>
              <w:jc w:val="center"/>
              <w:rPr>
                <w:rFonts w:eastAsia="Calibri"/>
                <w:b/>
                <w:bCs/>
              </w:rPr>
            </w:pPr>
          </w:p>
        </w:tc>
        <w:tc>
          <w:tcPr>
            <w:tcW w:w="1276" w:type="dxa"/>
            <w:tcBorders>
              <w:top w:val="single" w:sz="6" w:space="0" w:color="auto"/>
              <w:left w:val="single" w:sz="6" w:space="0" w:color="auto"/>
              <w:bottom w:val="single" w:sz="6" w:space="0" w:color="auto"/>
              <w:right w:val="single" w:sz="6" w:space="0" w:color="auto"/>
            </w:tcBorders>
          </w:tcPr>
          <w:p w14:paraId="31E3494B" w14:textId="77777777" w:rsidR="004734C3" w:rsidRPr="00FA10A3" w:rsidRDefault="004734C3" w:rsidP="004C1639">
            <w:pPr>
              <w:shd w:val="clear" w:color="auto" w:fill="FFFFFF"/>
              <w:jc w:val="center"/>
              <w:rPr>
                <w:rFonts w:eastAsia="Calibri"/>
                <w:b/>
                <w:bCs/>
              </w:rPr>
            </w:pPr>
            <w:r w:rsidRPr="00FA10A3">
              <w:rPr>
                <w:rFonts w:eastAsia="Calibri"/>
                <w:b/>
                <w:bCs/>
              </w:rPr>
              <w:t>ЖЖМ типі</w:t>
            </w:r>
          </w:p>
          <w:p w14:paraId="777F981C" w14:textId="77777777" w:rsidR="004734C3" w:rsidRPr="00FA10A3" w:rsidRDefault="004734C3" w:rsidP="004C1639">
            <w:pPr>
              <w:shd w:val="clear" w:color="auto" w:fill="FFFFFF"/>
              <w:jc w:val="center"/>
              <w:rPr>
                <w:rFonts w:eastAsia="Calibri"/>
                <w:b/>
                <w:bCs/>
              </w:rPr>
            </w:pPr>
          </w:p>
        </w:tc>
        <w:tc>
          <w:tcPr>
            <w:tcW w:w="992" w:type="dxa"/>
            <w:tcBorders>
              <w:top w:val="single" w:sz="6" w:space="0" w:color="auto"/>
              <w:left w:val="single" w:sz="6" w:space="0" w:color="auto"/>
              <w:bottom w:val="single" w:sz="6" w:space="0" w:color="auto"/>
              <w:right w:val="single" w:sz="6" w:space="0" w:color="auto"/>
            </w:tcBorders>
          </w:tcPr>
          <w:p w14:paraId="74FB7084" w14:textId="77777777" w:rsidR="004734C3" w:rsidRPr="00FA10A3" w:rsidRDefault="004734C3" w:rsidP="004C1639">
            <w:pPr>
              <w:shd w:val="clear" w:color="auto" w:fill="FFFFFF"/>
              <w:jc w:val="center"/>
              <w:rPr>
                <w:rFonts w:eastAsia="Calibri"/>
                <w:b/>
                <w:bCs/>
              </w:rPr>
            </w:pPr>
            <w:r w:rsidRPr="00FA10A3">
              <w:rPr>
                <w:rFonts w:eastAsia="Calibri"/>
                <w:b/>
                <w:bCs/>
              </w:rPr>
              <w:t>Бір резервуардағы ЖЖМ көлемі</w:t>
            </w:r>
          </w:p>
          <w:p w14:paraId="6D186C04" w14:textId="77777777" w:rsidR="004734C3" w:rsidRPr="00FA10A3" w:rsidRDefault="004734C3" w:rsidP="004C1639">
            <w:pPr>
              <w:shd w:val="clear" w:color="auto" w:fill="FFFFFF"/>
              <w:jc w:val="center"/>
              <w:rPr>
                <w:rFonts w:eastAsia="Calibri"/>
                <w:b/>
                <w:bCs/>
              </w:rPr>
            </w:pPr>
          </w:p>
        </w:tc>
        <w:tc>
          <w:tcPr>
            <w:tcW w:w="1276" w:type="dxa"/>
            <w:tcBorders>
              <w:top w:val="single" w:sz="6" w:space="0" w:color="auto"/>
              <w:left w:val="single" w:sz="6" w:space="0" w:color="auto"/>
              <w:bottom w:val="single" w:sz="6" w:space="0" w:color="auto"/>
              <w:right w:val="single" w:sz="6" w:space="0" w:color="auto"/>
            </w:tcBorders>
          </w:tcPr>
          <w:p w14:paraId="5CF4BD3A" w14:textId="77777777" w:rsidR="004734C3" w:rsidRPr="00FA10A3" w:rsidRDefault="004734C3" w:rsidP="004C1639">
            <w:pPr>
              <w:shd w:val="clear" w:color="auto" w:fill="FFFFFF"/>
              <w:jc w:val="center"/>
              <w:rPr>
                <w:rFonts w:eastAsia="Calibri"/>
                <w:b/>
                <w:bCs/>
              </w:rPr>
            </w:pPr>
            <w:r w:rsidRPr="00FA10A3">
              <w:rPr>
                <w:rFonts w:eastAsia="Calibri"/>
                <w:b/>
                <w:bCs/>
              </w:rPr>
              <w:t>Қоймадағы заттардың жалпы көлемі</w:t>
            </w:r>
          </w:p>
          <w:p w14:paraId="340C49F0" w14:textId="77777777" w:rsidR="004734C3" w:rsidRPr="00FA10A3" w:rsidRDefault="004734C3" w:rsidP="004C1639">
            <w:pPr>
              <w:shd w:val="clear" w:color="auto" w:fill="FFFFFF"/>
              <w:jc w:val="center"/>
              <w:rPr>
                <w:rFonts w:eastAsia="Calibri"/>
                <w:b/>
                <w:bCs/>
              </w:rPr>
            </w:pPr>
          </w:p>
        </w:tc>
        <w:tc>
          <w:tcPr>
            <w:tcW w:w="1560" w:type="dxa"/>
            <w:tcBorders>
              <w:top w:val="single" w:sz="6" w:space="0" w:color="auto"/>
              <w:left w:val="single" w:sz="6" w:space="0" w:color="auto"/>
              <w:bottom w:val="single" w:sz="6" w:space="0" w:color="auto"/>
              <w:right w:val="single" w:sz="6" w:space="0" w:color="auto"/>
            </w:tcBorders>
          </w:tcPr>
          <w:p w14:paraId="567D5D4B" w14:textId="77777777" w:rsidR="004734C3" w:rsidRPr="00FA10A3" w:rsidRDefault="004734C3" w:rsidP="004C1639">
            <w:pPr>
              <w:shd w:val="clear" w:color="auto" w:fill="FFFFFF"/>
              <w:jc w:val="center"/>
              <w:rPr>
                <w:rFonts w:eastAsia="Calibri"/>
                <w:b/>
                <w:bCs/>
              </w:rPr>
            </w:pPr>
            <w:r w:rsidRPr="00FA10A3">
              <w:rPr>
                <w:rFonts w:eastAsia="Calibri"/>
                <w:b/>
                <w:bCs/>
              </w:rPr>
              <w:t>Сақтау туралы мәліметтер: сақтау шарттары (жер үсті, көмілген), резервуарлар арасындағы қашықтық</w:t>
            </w:r>
          </w:p>
          <w:p w14:paraId="2270EFAC" w14:textId="77777777" w:rsidR="004734C3" w:rsidRPr="00FA10A3" w:rsidRDefault="004734C3" w:rsidP="004C1639">
            <w:pPr>
              <w:shd w:val="clear" w:color="auto" w:fill="FFFFFF"/>
              <w:jc w:val="center"/>
              <w:rPr>
                <w:rFonts w:eastAsia="Calibri"/>
                <w:b/>
                <w:bCs/>
              </w:rPr>
            </w:pPr>
          </w:p>
        </w:tc>
        <w:tc>
          <w:tcPr>
            <w:tcW w:w="1134" w:type="dxa"/>
            <w:tcBorders>
              <w:top w:val="single" w:sz="6" w:space="0" w:color="auto"/>
              <w:left w:val="single" w:sz="6" w:space="0" w:color="auto"/>
              <w:bottom w:val="single" w:sz="6" w:space="0" w:color="auto"/>
              <w:right w:val="single" w:sz="6" w:space="0" w:color="auto"/>
            </w:tcBorders>
          </w:tcPr>
          <w:p w14:paraId="61A762C3" w14:textId="77777777" w:rsidR="004734C3" w:rsidRPr="00FA10A3" w:rsidRDefault="004734C3" w:rsidP="004C1639">
            <w:pPr>
              <w:shd w:val="clear" w:color="auto" w:fill="FFFFFF"/>
              <w:jc w:val="center"/>
              <w:rPr>
                <w:rFonts w:eastAsia="Calibri"/>
                <w:b/>
                <w:bCs/>
              </w:rPr>
            </w:pPr>
            <w:r w:rsidRPr="00FA10A3">
              <w:rPr>
                <w:rFonts w:eastAsia="Calibri"/>
                <w:b/>
                <w:bCs/>
              </w:rPr>
              <w:t>Объект қызметкерлерінің саны</w:t>
            </w:r>
          </w:p>
          <w:p w14:paraId="6D84C567" w14:textId="77777777" w:rsidR="004734C3" w:rsidRPr="00FA10A3" w:rsidRDefault="004734C3" w:rsidP="004C1639">
            <w:pPr>
              <w:shd w:val="clear" w:color="auto" w:fill="FFFFFF"/>
              <w:jc w:val="center"/>
              <w:rPr>
                <w:rFonts w:eastAsia="Calibri"/>
                <w:b/>
                <w:bCs/>
              </w:rPr>
            </w:pPr>
          </w:p>
        </w:tc>
        <w:tc>
          <w:tcPr>
            <w:tcW w:w="2551" w:type="dxa"/>
            <w:tcBorders>
              <w:top w:val="single" w:sz="6" w:space="0" w:color="auto"/>
              <w:left w:val="single" w:sz="6" w:space="0" w:color="auto"/>
              <w:bottom w:val="single" w:sz="6" w:space="0" w:color="auto"/>
              <w:right w:val="single" w:sz="6" w:space="0" w:color="auto"/>
            </w:tcBorders>
          </w:tcPr>
          <w:p w14:paraId="1995F635" w14:textId="77777777" w:rsidR="004734C3" w:rsidRPr="00FA10A3" w:rsidRDefault="004734C3" w:rsidP="004C1639">
            <w:pPr>
              <w:shd w:val="clear" w:color="auto" w:fill="FFFFFF"/>
              <w:jc w:val="center"/>
              <w:rPr>
                <w:rFonts w:eastAsia="Calibri"/>
                <w:b/>
                <w:bCs/>
              </w:rPr>
            </w:pPr>
            <w:r w:rsidRPr="00FA10A3">
              <w:rPr>
                <w:rFonts w:eastAsia="Calibri"/>
                <w:b/>
                <w:bCs/>
              </w:rPr>
              <w:t>Автоматты, жартылай автоматты дабыл, өрт сөндіру жүйелерінің, өртке қарсы сумен жабдықтау көздерінің болуы және жай-күйі</w:t>
            </w:r>
          </w:p>
          <w:p w14:paraId="29131769" w14:textId="77777777" w:rsidR="004734C3" w:rsidRPr="00FA10A3" w:rsidRDefault="004734C3" w:rsidP="004C1639">
            <w:pPr>
              <w:shd w:val="clear" w:color="auto" w:fill="FFFFFF"/>
              <w:jc w:val="center"/>
              <w:rPr>
                <w:rFonts w:eastAsia="Calibri"/>
                <w:b/>
                <w:bCs/>
              </w:rPr>
            </w:pPr>
            <w:r w:rsidRPr="00FA10A3">
              <w:rPr>
                <w:rFonts w:eastAsia="Calibri"/>
                <w:b/>
                <w:bCs/>
              </w:rPr>
              <w:t>бастапқы өрт сөндіру құралдарының болуы</w:t>
            </w:r>
          </w:p>
        </w:tc>
        <w:tc>
          <w:tcPr>
            <w:tcW w:w="2834" w:type="dxa"/>
            <w:tcBorders>
              <w:top w:val="single" w:sz="6" w:space="0" w:color="auto"/>
              <w:left w:val="single" w:sz="6" w:space="0" w:color="auto"/>
              <w:bottom w:val="single" w:sz="6" w:space="0" w:color="auto"/>
              <w:right w:val="single" w:sz="6" w:space="0" w:color="auto"/>
            </w:tcBorders>
          </w:tcPr>
          <w:p w14:paraId="5C75EDE9" w14:textId="77777777" w:rsidR="004734C3" w:rsidRPr="00FA10A3" w:rsidRDefault="004734C3" w:rsidP="004C1639">
            <w:pPr>
              <w:shd w:val="clear" w:color="auto" w:fill="FFFFFF"/>
              <w:jc w:val="center"/>
              <w:rPr>
                <w:rFonts w:eastAsia="Calibri"/>
                <w:b/>
                <w:bCs/>
              </w:rPr>
            </w:pPr>
            <w:r w:rsidRPr="00FA10A3">
              <w:rPr>
                <w:rFonts w:eastAsia="Calibri"/>
                <w:b/>
                <w:bCs/>
              </w:rPr>
              <w:t xml:space="preserve">Туралы мәліметтер </w:t>
            </w:r>
          </w:p>
          <w:p w14:paraId="3334EA86" w14:textId="77777777" w:rsidR="004734C3" w:rsidRPr="00FA10A3" w:rsidRDefault="004734C3" w:rsidP="004C1639">
            <w:pPr>
              <w:shd w:val="clear" w:color="auto" w:fill="FFFFFF"/>
              <w:jc w:val="center"/>
              <w:rPr>
                <w:rFonts w:eastAsia="Calibri"/>
                <w:b/>
                <w:bCs/>
              </w:rPr>
            </w:pPr>
            <w:r w:rsidRPr="00FA10A3">
              <w:rPr>
                <w:rFonts w:eastAsia="Calibri"/>
                <w:b/>
                <w:bCs/>
              </w:rPr>
              <w:t>мемлекеттік өртке қарсы қызметтің ең жақын бөлімшесіне</w:t>
            </w:r>
          </w:p>
          <w:p w14:paraId="1015D938" w14:textId="77777777" w:rsidR="004734C3" w:rsidRPr="00FA10A3" w:rsidRDefault="004734C3" w:rsidP="004C1639">
            <w:pPr>
              <w:shd w:val="clear" w:color="auto" w:fill="FFFFFF"/>
              <w:jc w:val="center"/>
              <w:rPr>
                <w:rFonts w:eastAsia="Calibri"/>
                <w:b/>
                <w:bCs/>
              </w:rPr>
            </w:pPr>
            <w:r w:rsidRPr="00FA10A3">
              <w:rPr>
                <w:rFonts w:eastAsia="Calibri"/>
                <w:b/>
                <w:bCs/>
              </w:rPr>
              <w:t>(объектіге дейінгі қашықтық, л/с, техника саны)/ мемлекеттік емес өртке қарсы қызмет бөлімшелерінің жай-күйі туралы (л/с, техника саны)/ ерікті өртке қарсы құралымдар туралы</w:t>
            </w:r>
          </w:p>
          <w:p w14:paraId="313AF836" w14:textId="77777777" w:rsidR="004734C3" w:rsidRPr="00FA10A3" w:rsidRDefault="004734C3" w:rsidP="004C1639">
            <w:pPr>
              <w:shd w:val="clear" w:color="auto" w:fill="FFFFFF"/>
              <w:jc w:val="center"/>
              <w:rPr>
                <w:rFonts w:eastAsia="Calibri"/>
                <w:b/>
                <w:bCs/>
              </w:rPr>
            </w:pPr>
          </w:p>
        </w:tc>
        <w:tc>
          <w:tcPr>
            <w:tcW w:w="993" w:type="dxa"/>
            <w:tcBorders>
              <w:top w:val="single" w:sz="6" w:space="0" w:color="auto"/>
              <w:left w:val="single" w:sz="6" w:space="0" w:color="auto"/>
              <w:bottom w:val="single" w:sz="6" w:space="0" w:color="auto"/>
              <w:right w:val="single" w:sz="6" w:space="0" w:color="auto"/>
            </w:tcBorders>
          </w:tcPr>
          <w:p w14:paraId="3E50F24E" w14:textId="77777777" w:rsidR="004734C3" w:rsidRPr="00FA10A3" w:rsidRDefault="004734C3" w:rsidP="004C1639">
            <w:pPr>
              <w:shd w:val="clear" w:color="auto" w:fill="FFFFFF"/>
              <w:jc w:val="center"/>
              <w:rPr>
                <w:rFonts w:eastAsia="Calibri"/>
                <w:b/>
                <w:bCs/>
              </w:rPr>
            </w:pPr>
            <w:r w:rsidRPr="00FA10A3">
              <w:rPr>
                <w:rFonts w:eastAsia="Calibri"/>
                <w:b/>
                <w:bCs/>
              </w:rPr>
              <w:t>Темір жолдардың болуы</w:t>
            </w:r>
          </w:p>
        </w:tc>
      </w:tr>
      <w:tr w:rsidR="004734C3" w:rsidRPr="00FA10A3" w14:paraId="4CD6FF0D" w14:textId="77777777" w:rsidTr="004C1639">
        <w:trPr>
          <w:trHeight w:hRule="exact" w:val="418"/>
        </w:trPr>
        <w:tc>
          <w:tcPr>
            <w:tcW w:w="568" w:type="dxa"/>
            <w:tcBorders>
              <w:top w:val="single" w:sz="6" w:space="0" w:color="auto"/>
              <w:left w:val="single" w:sz="6" w:space="0" w:color="auto"/>
              <w:bottom w:val="single" w:sz="6" w:space="0" w:color="auto"/>
              <w:right w:val="single" w:sz="6" w:space="0" w:color="auto"/>
            </w:tcBorders>
          </w:tcPr>
          <w:p w14:paraId="53BD8A85" w14:textId="77777777" w:rsidR="004734C3" w:rsidRPr="00FA10A3" w:rsidRDefault="004734C3" w:rsidP="004C1639">
            <w:pPr>
              <w:shd w:val="clear" w:color="auto" w:fill="FFFFFF"/>
              <w:jc w:val="center"/>
              <w:rPr>
                <w:rFonts w:eastAsia="Calibri"/>
                <w:b/>
                <w:bCs/>
              </w:rPr>
            </w:pPr>
            <w:r w:rsidRPr="00FA10A3">
              <w:rPr>
                <w:rFonts w:eastAsia="Calibri"/>
                <w:b/>
                <w:bCs/>
              </w:rPr>
              <w:t>1</w:t>
            </w:r>
          </w:p>
        </w:tc>
        <w:tc>
          <w:tcPr>
            <w:tcW w:w="2072" w:type="dxa"/>
            <w:tcBorders>
              <w:top w:val="single" w:sz="6" w:space="0" w:color="auto"/>
              <w:left w:val="single" w:sz="6" w:space="0" w:color="auto"/>
              <w:bottom w:val="single" w:sz="6" w:space="0" w:color="auto"/>
              <w:right w:val="single" w:sz="6" w:space="0" w:color="auto"/>
            </w:tcBorders>
          </w:tcPr>
          <w:p w14:paraId="2978043B" w14:textId="77777777" w:rsidR="004734C3" w:rsidRPr="00FA10A3" w:rsidRDefault="004734C3" w:rsidP="004C1639">
            <w:pPr>
              <w:shd w:val="clear" w:color="auto" w:fill="FFFFFF"/>
              <w:jc w:val="center"/>
              <w:rPr>
                <w:rFonts w:eastAsia="Calibri"/>
                <w:b/>
                <w:bCs/>
              </w:rPr>
            </w:pPr>
            <w:r w:rsidRPr="00FA10A3">
              <w:rPr>
                <w:rFonts w:eastAsia="Calibri"/>
                <w:b/>
                <w:bCs/>
              </w:rPr>
              <w:t>2</w:t>
            </w:r>
          </w:p>
        </w:tc>
        <w:tc>
          <w:tcPr>
            <w:tcW w:w="1276" w:type="dxa"/>
            <w:tcBorders>
              <w:top w:val="single" w:sz="6" w:space="0" w:color="auto"/>
              <w:left w:val="single" w:sz="6" w:space="0" w:color="auto"/>
              <w:bottom w:val="single" w:sz="6" w:space="0" w:color="auto"/>
              <w:right w:val="single" w:sz="6" w:space="0" w:color="auto"/>
            </w:tcBorders>
          </w:tcPr>
          <w:p w14:paraId="7C472532" w14:textId="77777777" w:rsidR="004734C3" w:rsidRPr="00FA10A3" w:rsidRDefault="004734C3" w:rsidP="004C1639">
            <w:pPr>
              <w:shd w:val="clear" w:color="auto" w:fill="FFFFFF"/>
              <w:jc w:val="center"/>
              <w:rPr>
                <w:rFonts w:eastAsia="Calibri"/>
                <w:b/>
                <w:bCs/>
              </w:rPr>
            </w:pPr>
            <w:r w:rsidRPr="00FA10A3">
              <w:rPr>
                <w:rFonts w:eastAsia="Calibri"/>
                <w:b/>
                <w:bCs/>
              </w:rPr>
              <w:t>3</w:t>
            </w:r>
          </w:p>
        </w:tc>
        <w:tc>
          <w:tcPr>
            <w:tcW w:w="992" w:type="dxa"/>
            <w:tcBorders>
              <w:top w:val="single" w:sz="6" w:space="0" w:color="auto"/>
              <w:left w:val="single" w:sz="6" w:space="0" w:color="auto"/>
              <w:bottom w:val="single" w:sz="6" w:space="0" w:color="auto"/>
              <w:right w:val="single" w:sz="6" w:space="0" w:color="auto"/>
            </w:tcBorders>
          </w:tcPr>
          <w:p w14:paraId="506AE03B" w14:textId="77777777" w:rsidR="004734C3" w:rsidRPr="00FA10A3" w:rsidRDefault="004734C3" w:rsidP="004C1639">
            <w:pPr>
              <w:shd w:val="clear" w:color="auto" w:fill="FFFFFF"/>
              <w:jc w:val="center"/>
              <w:rPr>
                <w:rFonts w:eastAsia="Calibri"/>
                <w:b/>
                <w:bCs/>
              </w:rPr>
            </w:pPr>
            <w:r w:rsidRPr="00FA10A3">
              <w:rPr>
                <w:rFonts w:eastAsia="Calibri"/>
                <w:b/>
                <w:bCs/>
              </w:rPr>
              <w:t>4</w:t>
            </w:r>
          </w:p>
        </w:tc>
        <w:tc>
          <w:tcPr>
            <w:tcW w:w="1276" w:type="dxa"/>
            <w:tcBorders>
              <w:top w:val="single" w:sz="6" w:space="0" w:color="auto"/>
              <w:left w:val="single" w:sz="6" w:space="0" w:color="auto"/>
              <w:bottom w:val="single" w:sz="6" w:space="0" w:color="auto"/>
              <w:right w:val="single" w:sz="6" w:space="0" w:color="auto"/>
            </w:tcBorders>
          </w:tcPr>
          <w:p w14:paraId="2F291505" w14:textId="77777777" w:rsidR="004734C3" w:rsidRPr="00FA10A3" w:rsidRDefault="004734C3" w:rsidP="004C1639">
            <w:pPr>
              <w:shd w:val="clear" w:color="auto" w:fill="FFFFFF"/>
              <w:jc w:val="center"/>
              <w:rPr>
                <w:rFonts w:eastAsia="Calibri"/>
                <w:b/>
                <w:bCs/>
              </w:rPr>
            </w:pPr>
            <w:r w:rsidRPr="00FA10A3">
              <w:rPr>
                <w:rFonts w:eastAsia="Calibri"/>
                <w:b/>
                <w:bCs/>
              </w:rPr>
              <w:t>5</w:t>
            </w:r>
          </w:p>
        </w:tc>
        <w:tc>
          <w:tcPr>
            <w:tcW w:w="1560" w:type="dxa"/>
            <w:tcBorders>
              <w:top w:val="single" w:sz="6" w:space="0" w:color="auto"/>
              <w:left w:val="single" w:sz="6" w:space="0" w:color="auto"/>
              <w:bottom w:val="single" w:sz="6" w:space="0" w:color="auto"/>
              <w:right w:val="single" w:sz="6" w:space="0" w:color="auto"/>
            </w:tcBorders>
          </w:tcPr>
          <w:p w14:paraId="561835A2" w14:textId="77777777" w:rsidR="004734C3" w:rsidRPr="00FA10A3" w:rsidRDefault="004734C3" w:rsidP="004C1639">
            <w:pPr>
              <w:shd w:val="clear" w:color="auto" w:fill="FFFFFF"/>
              <w:jc w:val="center"/>
              <w:rPr>
                <w:rFonts w:eastAsia="Calibri"/>
                <w:b/>
                <w:bCs/>
              </w:rPr>
            </w:pPr>
            <w:r w:rsidRPr="00FA10A3">
              <w:rPr>
                <w:rFonts w:eastAsia="Calibri"/>
                <w:b/>
                <w:bCs/>
              </w:rPr>
              <w:t>6</w:t>
            </w:r>
          </w:p>
        </w:tc>
        <w:tc>
          <w:tcPr>
            <w:tcW w:w="1134" w:type="dxa"/>
            <w:tcBorders>
              <w:top w:val="single" w:sz="6" w:space="0" w:color="auto"/>
              <w:left w:val="single" w:sz="6" w:space="0" w:color="auto"/>
              <w:bottom w:val="single" w:sz="6" w:space="0" w:color="auto"/>
              <w:right w:val="single" w:sz="6" w:space="0" w:color="auto"/>
            </w:tcBorders>
          </w:tcPr>
          <w:p w14:paraId="79CE795D" w14:textId="77777777" w:rsidR="004734C3" w:rsidRPr="00FA10A3" w:rsidRDefault="004734C3" w:rsidP="004C1639">
            <w:pPr>
              <w:shd w:val="clear" w:color="auto" w:fill="FFFFFF"/>
              <w:jc w:val="center"/>
              <w:rPr>
                <w:rFonts w:eastAsia="Calibri"/>
                <w:b/>
                <w:bCs/>
              </w:rPr>
            </w:pPr>
            <w:r w:rsidRPr="00FA10A3">
              <w:rPr>
                <w:rFonts w:eastAsia="Calibri"/>
                <w:b/>
                <w:bCs/>
              </w:rPr>
              <w:t>7</w:t>
            </w:r>
          </w:p>
        </w:tc>
        <w:tc>
          <w:tcPr>
            <w:tcW w:w="2551" w:type="dxa"/>
            <w:tcBorders>
              <w:top w:val="single" w:sz="6" w:space="0" w:color="auto"/>
              <w:left w:val="single" w:sz="6" w:space="0" w:color="auto"/>
              <w:bottom w:val="single" w:sz="6" w:space="0" w:color="auto"/>
              <w:right w:val="single" w:sz="6" w:space="0" w:color="auto"/>
            </w:tcBorders>
          </w:tcPr>
          <w:p w14:paraId="0112EC1C" w14:textId="77777777" w:rsidR="004734C3" w:rsidRPr="00FA10A3" w:rsidRDefault="004734C3" w:rsidP="004C1639">
            <w:pPr>
              <w:shd w:val="clear" w:color="auto" w:fill="FFFFFF"/>
              <w:jc w:val="center"/>
              <w:rPr>
                <w:rFonts w:eastAsia="Calibri"/>
                <w:b/>
                <w:bCs/>
              </w:rPr>
            </w:pPr>
            <w:r w:rsidRPr="00FA10A3">
              <w:rPr>
                <w:rFonts w:eastAsia="Calibri"/>
                <w:b/>
                <w:bCs/>
              </w:rPr>
              <w:t>8</w:t>
            </w:r>
          </w:p>
        </w:tc>
        <w:tc>
          <w:tcPr>
            <w:tcW w:w="2834" w:type="dxa"/>
            <w:tcBorders>
              <w:top w:val="single" w:sz="6" w:space="0" w:color="auto"/>
              <w:left w:val="single" w:sz="6" w:space="0" w:color="auto"/>
              <w:bottom w:val="single" w:sz="6" w:space="0" w:color="auto"/>
              <w:right w:val="single" w:sz="6" w:space="0" w:color="auto"/>
            </w:tcBorders>
          </w:tcPr>
          <w:p w14:paraId="4DF8A372" w14:textId="77777777" w:rsidR="004734C3" w:rsidRPr="00FA10A3" w:rsidRDefault="004734C3" w:rsidP="004C1639">
            <w:pPr>
              <w:shd w:val="clear" w:color="auto" w:fill="FFFFFF"/>
              <w:jc w:val="center"/>
              <w:rPr>
                <w:rFonts w:eastAsia="Calibri"/>
                <w:b/>
                <w:bCs/>
              </w:rPr>
            </w:pPr>
            <w:r w:rsidRPr="00FA10A3">
              <w:rPr>
                <w:rFonts w:eastAsia="Calibri"/>
                <w:b/>
                <w:bCs/>
              </w:rPr>
              <w:t>9</w:t>
            </w:r>
          </w:p>
        </w:tc>
        <w:tc>
          <w:tcPr>
            <w:tcW w:w="993" w:type="dxa"/>
            <w:tcBorders>
              <w:top w:val="single" w:sz="6" w:space="0" w:color="auto"/>
              <w:left w:val="single" w:sz="6" w:space="0" w:color="auto"/>
              <w:bottom w:val="single" w:sz="6" w:space="0" w:color="auto"/>
              <w:right w:val="single" w:sz="6" w:space="0" w:color="auto"/>
            </w:tcBorders>
          </w:tcPr>
          <w:p w14:paraId="56A32BDF" w14:textId="77777777" w:rsidR="004734C3" w:rsidRPr="00FA10A3" w:rsidRDefault="004734C3" w:rsidP="004C1639">
            <w:pPr>
              <w:shd w:val="clear" w:color="auto" w:fill="FFFFFF"/>
              <w:jc w:val="center"/>
              <w:rPr>
                <w:rFonts w:eastAsia="Calibri"/>
                <w:b/>
                <w:bCs/>
              </w:rPr>
            </w:pPr>
            <w:r w:rsidRPr="00FA10A3">
              <w:rPr>
                <w:rFonts w:eastAsia="Calibri"/>
                <w:b/>
                <w:bCs/>
              </w:rPr>
              <w:t>10</w:t>
            </w:r>
          </w:p>
        </w:tc>
      </w:tr>
      <w:tr w:rsidR="004734C3" w:rsidRPr="00FA10A3" w14:paraId="6A45B876" w14:textId="77777777" w:rsidTr="004C1639">
        <w:trPr>
          <w:trHeight w:hRule="exact" w:val="418"/>
        </w:trPr>
        <w:tc>
          <w:tcPr>
            <w:tcW w:w="15256" w:type="dxa"/>
            <w:gridSpan w:val="10"/>
            <w:tcBorders>
              <w:top w:val="single" w:sz="6" w:space="0" w:color="auto"/>
              <w:left w:val="single" w:sz="6" w:space="0" w:color="auto"/>
              <w:bottom w:val="single" w:sz="6" w:space="0" w:color="auto"/>
              <w:right w:val="single" w:sz="6" w:space="0" w:color="auto"/>
            </w:tcBorders>
          </w:tcPr>
          <w:p w14:paraId="6F0364EB" w14:textId="77777777" w:rsidR="004734C3" w:rsidRPr="00FA10A3" w:rsidRDefault="004734C3" w:rsidP="004C1639">
            <w:pPr>
              <w:pStyle w:val="a8"/>
              <w:numPr>
                <w:ilvl w:val="0"/>
                <w:numId w:val="12"/>
              </w:numPr>
              <w:shd w:val="clear" w:color="auto" w:fill="FFFFFF"/>
              <w:jc w:val="center"/>
              <w:rPr>
                <w:b/>
              </w:rPr>
            </w:pPr>
            <w:r w:rsidRPr="00FA10A3">
              <w:rPr>
                <w:b/>
              </w:rPr>
              <w:t>қ.Петропавл объектілердің жалпы саны 1</w:t>
            </w:r>
            <w:r w:rsidRPr="00FA10A3">
              <w:rPr>
                <w:b/>
                <w:lang w:val="kk-KZ"/>
              </w:rPr>
              <w:t>8</w:t>
            </w:r>
            <w:r w:rsidRPr="00FA10A3">
              <w:rPr>
                <w:b/>
              </w:rPr>
              <w:t xml:space="preserve"> кәсіпорындардың</w:t>
            </w:r>
          </w:p>
          <w:p w14:paraId="70438B59" w14:textId="77777777" w:rsidR="004734C3" w:rsidRPr="00FA10A3" w:rsidRDefault="004734C3" w:rsidP="004C1639">
            <w:pPr>
              <w:shd w:val="clear" w:color="auto" w:fill="FFFFFF"/>
              <w:jc w:val="center"/>
              <w:rPr>
                <w:rFonts w:eastAsia="Calibri"/>
                <w:b/>
                <w:bCs/>
              </w:rPr>
            </w:pPr>
          </w:p>
        </w:tc>
      </w:tr>
      <w:tr w:rsidR="004734C3" w:rsidRPr="00FA10A3" w14:paraId="34FBBD91" w14:textId="77777777" w:rsidTr="004C1639">
        <w:trPr>
          <w:trHeight w:hRule="exact" w:val="2648"/>
        </w:trPr>
        <w:tc>
          <w:tcPr>
            <w:tcW w:w="568" w:type="dxa"/>
            <w:tcBorders>
              <w:top w:val="single" w:sz="6" w:space="0" w:color="auto"/>
              <w:left w:val="single" w:sz="6" w:space="0" w:color="auto"/>
              <w:bottom w:val="single" w:sz="6" w:space="0" w:color="auto"/>
              <w:right w:val="single" w:sz="6" w:space="0" w:color="auto"/>
            </w:tcBorders>
          </w:tcPr>
          <w:p w14:paraId="0FC26CB3" w14:textId="77777777" w:rsidR="004734C3" w:rsidRPr="00FA10A3" w:rsidRDefault="004734C3" w:rsidP="004C1639">
            <w:pPr>
              <w:shd w:val="clear" w:color="auto" w:fill="FFFFFF"/>
              <w:jc w:val="center"/>
              <w:rPr>
                <w:rFonts w:eastAsia="Calibri"/>
                <w:b/>
                <w:bCs/>
              </w:rPr>
            </w:pPr>
            <w:r w:rsidRPr="00FA10A3">
              <w:rPr>
                <w:rFonts w:eastAsia="Calibri"/>
                <w:b/>
                <w:bCs/>
              </w:rPr>
              <w:lastRenderedPageBreak/>
              <w:t>1.1</w:t>
            </w:r>
          </w:p>
        </w:tc>
        <w:tc>
          <w:tcPr>
            <w:tcW w:w="2072" w:type="dxa"/>
            <w:tcBorders>
              <w:top w:val="single" w:sz="6" w:space="0" w:color="auto"/>
              <w:left w:val="single" w:sz="6" w:space="0" w:color="auto"/>
              <w:bottom w:val="single" w:sz="6" w:space="0" w:color="auto"/>
              <w:right w:val="single" w:sz="6" w:space="0" w:color="auto"/>
            </w:tcBorders>
          </w:tcPr>
          <w:p w14:paraId="30D0BCBC" w14:textId="77777777" w:rsidR="004734C3" w:rsidRPr="00FA10A3" w:rsidRDefault="004734C3" w:rsidP="004C1639">
            <w:r w:rsidRPr="00FA10A3">
              <w:t>ҚР ІІМ ҚМҚК "Резерв" ШЖҚ РМК "Орбита" филиалы.</w:t>
            </w:r>
            <w:r w:rsidRPr="00FA10A3">
              <w:tab/>
              <w:t>Петропавл қ., Индустриальный даңғ., 2 директор, А.А. Тырнышный</w:t>
            </w:r>
          </w:p>
        </w:tc>
        <w:tc>
          <w:tcPr>
            <w:tcW w:w="1276" w:type="dxa"/>
            <w:tcBorders>
              <w:top w:val="single" w:sz="6" w:space="0" w:color="auto"/>
              <w:left w:val="single" w:sz="6" w:space="0" w:color="auto"/>
              <w:bottom w:val="single" w:sz="6" w:space="0" w:color="auto"/>
              <w:right w:val="single" w:sz="6" w:space="0" w:color="auto"/>
            </w:tcBorders>
          </w:tcPr>
          <w:p w14:paraId="52E54A7E" w14:textId="77777777" w:rsidR="004734C3" w:rsidRPr="00FA10A3" w:rsidRDefault="004734C3" w:rsidP="004C1639">
            <w:pPr>
              <w:shd w:val="clear" w:color="auto" w:fill="FFFFFF"/>
              <w:jc w:val="center"/>
            </w:pPr>
            <w:r w:rsidRPr="00FA10A3">
              <w:t>Бензин, дизель отыны.</w:t>
            </w:r>
          </w:p>
        </w:tc>
        <w:tc>
          <w:tcPr>
            <w:tcW w:w="992" w:type="dxa"/>
            <w:tcBorders>
              <w:top w:val="single" w:sz="6" w:space="0" w:color="auto"/>
              <w:left w:val="single" w:sz="6" w:space="0" w:color="auto"/>
              <w:bottom w:val="single" w:sz="6" w:space="0" w:color="auto"/>
              <w:right w:val="single" w:sz="6" w:space="0" w:color="auto"/>
            </w:tcBorders>
          </w:tcPr>
          <w:p w14:paraId="4167A794" w14:textId="77777777" w:rsidR="004734C3" w:rsidRPr="00FA10A3" w:rsidRDefault="004734C3" w:rsidP="004C1639">
            <w:pPr>
              <w:shd w:val="clear" w:color="auto" w:fill="FFFFFF"/>
              <w:jc w:val="center"/>
            </w:pPr>
            <w:r w:rsidRPr="00FA10A3">
              <w:t>РГС 50 м</w:t>
            </w:r>
            <w:r w:rsidRPr="00FA10A3">
              <w:rPr>
                <w:vertAlign w:val="superscript"/>
              </w:rPr>
              <w:t>3</w:t>
            </w:r>
          </w:p>
          <w:p w14:paraId="4094B082" w14:textId="77777777" w:rsidR="004734C3" w:rsidRPr="00FA10A3" w:rsidRDefault="004734C3" w:rsidP="004C1639">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tcPr>
          <w:p w14:paraId="2344399B" w14:textId="77777777" w:rsidR="004734C3" w:rsidRPr="00FA10A3" w:rsidRDefault="004734C3" w:rsidP="004C1639">
            <w:pPr>
              <w:shd w:val="clear" w:color="auto" w:fill="FFFFFF"/>
              <w:jc w:val="center"/>
              <w:rPr>
                <w:vertAlign w:val="superscript"/>
              </w:rPr>
            </w:pPr>
            <w:r w:rsidRPr="00FA10A3">
              <w:t>750м</w:t>
            </w:r>
            <w:r w:rsidRPr="00FA10A3">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0B62A2A3" w14:textId="77777777" w:rsidR="004734C3" w:rsidRPr="00FA10A3" w:rsidRDefault="004734C3" w:rsidP="004C1639">
            <w:pPr>
              <w:shd w:val="clear" w:color="auto" w:fill="FFFFFF"/>
              <w:jc w:val="center"/>
            </w:pPr>
            <w:r w:rsidRPr="00FA10A3">
              <w:t>Жердегі, арақашықтық 1,5 метр</w:t>
            </w:r>
          </w:p>
        </w:tc>
        <w:tc>
          <w:tcPr>
            <w:tcW w:w="1134" w:type="dxa"/>
            <w:tcBorders>
              <w:top w:val="single" w:sz="6" w:space="0" w:color="auto"/>
              <w:left w:val="single" w:sz="6" w:space="0" w:color="auto"/>
              <w:bottom w:val="single" w:sz="6" w:space="0" w:color="auto"/>
              <w:right w:val="single" w:sz="6" w:space="0" w:color="auto"/>
            </w:tcBorders>
          </w:tcPr>
          <w:p w14:paraId="62060AF3" w14:textId="77777777" w:rsidR="004734C3" w:rsidRPr="00FA10A3" w:rsidRDefault="004734C3" w:rsidP="004C1639">
            <w:pPr>
              <w:shd w:val="clear" w:color="auto" w:fill="FFFFFF"/>
              <w:jc w:val="center"/>
            </w:pPr>
            <w:r w:rsidRPr="00FA10A3">
              <w:t>10 адам</w:t>
            </w:r>
          </w:p>
        </w:tc>
        <w:tc>
          <w:tcPr>
            <w:tcW w:w="2551" w:type="dxa"/>
            <w:tcBorders>
              <w:top w:val="single" w:sz="6" w:space="0" w:color="auto"/>
              <w:left w:val="single" w:sz="6" w:space="0" w:color="auto"/>
              <w:bottom w:val="single" w:sz="6" w:space="0" w:color="auto"/>
              <w:right w:val="single" w:sz="6" w:space="0" w:color="auto"/>
            </w:tcBorders>
          </w:tcPr>
          <w:p w14:paraId="1CDEEDE9" w14:textId="77777777" w:rsidR="004734C3" w:rsidRPr="00FA10A3" w:rsidRDefault="004734C3" w:rsidP="004C1639">
            <w:pPr>
              <w:shd w:val="clear" w:color="auto" w:fill="FFFFFF"/>
            </w:pPr>
            <w:r w:rsidRPr="00FA10A3">
              <w:t xml:space="preserve">       бар болады</w:t>
            </w:r>
          </w:p>
        </w:tc>
        <w:tc>
          <w:tcPr>
            <w:tcW w:w="2834" w:type="dxa"/>
            <w:tcBorders>
              <w:top w:val="single" w:sz="6" w:space="0" w:color="auto"/>
              <w:left w:val="single" w:sz="6" w:space="0" w:color="auto"/>
              <w:bottom w:val="single" w:sz="6" w:space="0" w:color="auto"/>
              <w:right w:val="single" w:sz="6" w:space="0" w:color="auto"/>
            </w:tcBorders>
          </w:tcPr>
          <w:p w14:paraId="2F59D11F" w14:textId="77777777" w:rsidR="004734C3" w:rsidRPr="00FA10A3" w:rsidRDefault="004734C3" w:rsidP="004C1639">
            <w:pPr>
              <w:shd w:val="clear" w:color="auto" w:fill="FFFFFF"/>
            </w:pPr>
            <w:r w:rsidRPr="00FA10A3">
              <w:t xml:space="preserve">СҚО ТЖД "ӨС және АҚЖҚ" ММ </w:t>
            </w:r>
          </w:p>
          <w:p w14:paraId="23B8650F" w14:textId="77777777" w:rsidR="004734C3" w:rsidRPr="00FA10A3" w:rsidRDefault="004734C3" w:rsidP="004C1639">
            <w:pPr>
              <w:shd w:val="clear" w:color="auto" w:fill="FFFFFF"/>
            </w:pPr>
            <w:r w:rsidRPr="00FA10A3">
              <w:t>МӨС-1, қашықтығы 8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7409BF45" w14:textId="77777777" w:rsidR="004734C3" w:rsidRPr="00FA10A3" w:rsidRDefault="004734C3" w:rsidP="004C1639">
            <w:pPr>
              <w:shd w:val="clear" w:color="auto" w:fill="FFFFFF"/>
              <w:jc w:val="center"/>
            </w:pPr>
            <w:r w:rsidRPr="00FA10A3">
              <w:t>Жоқ бар</w:t>
            </w:r>
          </w:p>
        </w:tc>
      </w:tr>
      <w:tr w:rsidR="004734C3" w:rsidRPr="00FA10A3" w14:paraId="714F7DAE" w14:textId="77777777" w:rsidTr="004C1639">
        <w:trPr>
          <w:trHeight w:hRule="exact" w:val="1701"/>
        </w:trPr>
        <w:tc>
          <w:tcPr>
            <w:tcW w:w="568" w:type="dxa"/>
            <w:tcBorders>
              <w:top w:val="single" w:sz="6" w:space="0" w:color="auto"/>
              <w:left w:val="single" w:sz="6" w:space="0" w:color="auto"/>
              <w:bottom w:val="single" w:sz="6" w:space="0" w:color="auto"/>
              <w:right w:val="single" w:sz="6" w:space="0" w:color="auto"/>
            </w:tcBorders>
          </w:tcPr>
          <w:p w14:paraId="38A43520" w14:textId="77777777" w:rsidR="004734C3" w:rsidRPr="00FA10A3" w:rsidRDefault="004734C3" w:rsidP="004C1639">
            <w:pPr>
              <w:shd w:val="clear" w:color="auto" w:fill="FFFFFF"/>
              <w:jc w:val="center"/>
              <w:rPr>
                <w:b/>
              </w:rPr>
            </w:pPr>
            <w:r w:rsidRPr="00FA10A3">
              <w:rPr>
                <w:b/>
              </w:rPr>
              <w:t>1.2</w:t>
            </w:r>
          </w:p>
        </w:tc>
        <w:tc>
          <w:tcPr>
            <w:tcW w:w="2072" w:type="dxa"/>
            <w:tcBorders>
              <w:top w:val="single" w:sz="6" w:space="0" w:color="auto"/>
              <w:left w:val="single" w:sz="6" w:space="0" w:color="auto"/>
              <w:bottom w:val="single" w:sz="6" w:space="0" w:color="auto"/>
              <w:right w:val="single" w:sz="6" w:space="0" w:color="auto"/>
            </w:tcBorders>
          </w:tcPr>
          <w:p w14:paraId="0E96D11D" w14:textId="77777777" w:rsidR="004734C3" w:rsidRPr="00FA10A3" w:rsidRDefault="004734C3" w:rsidP="004C1639">
            <w:pPr>
              <w:jc w:val="center"/>
            </w:pPr>
            <w:r w:rsidRPr="00FA10A3">
              <w:rPr>
                <w:lang w:val="kk-KZ"/>
              </w:rPr>
              <w:t xml:space="preserve">ЖШС </w:t>
            </w:r>
            <w:r w:rsidRPr="00FA10A3">
              <w:t>«Munai Invest K</w:t>
            </w:r>
            <w:r w:rsidRPr="00FA10A3">
              <w:rPr>
                <w:lang w:val="kk-KZ"/>
              </w:rPr>
              <w:t>о</w:t>
            </w:r>
            <w:r w:rsidRPr="00FA10A3">
              <w:t>»</w:t>
            </w:r>
            <w:r w:rsidRPr="00FA10A3">
              <w:rPr>
                <w:lang w:val="kk-KZ"/>
              </w:rPr>
              <w:t>,</w:t>
            </w:r>
            <w:r w:rsidRPr="00FA10A3">
              <w:t xml:space="preserve"> СҚО, Петропавл қ. </w:t>
            </w:r>
            <w:r w:rsidRPr="00FA10A3">
              <w:br/>
              <w:t xml:space="preserve"> Батыр баян көшесі, 308 Дир. Пак В.П.</w:t>
            </w:r>
          </w:p>
          <w:p w14:paraId="4AE0F9C3" w14:textId="77777777" w:rsidR="004734C3" w:rsidRPr="00FA10A3" w:rsidRDefault="004734C3" w:rsidP="004C1639">
            <w:r w:rsidRPr="00FA10A3">
              <w:t>39-13-39, 39-13-40</w:t>
            </w:r>
          </w:p>
        </w:tc>
        <w:tc>
          <w:tcPr>
            <w:tcW w:w="1276" w:type="dxa"/>
            <w:tcBorders>
              <w:top w:val="single" w:sz="6" w:space="0" w:color="auto"/>
              <w:left w:val="single" w:sz="6" w:space="0" w:color="auto"/>
              <w:bottom w:val="single" w:sz="6" w:space="0" w:color="auto"/>
              <w:right w:val="single" w:sz="6" w:space="0" w:color="auto"/>
            </w:tcBorders>
          </w:tcPr>
          <w:p w14:paraId="33DA7878" w14:textId="77777777" w:rsidR="004734C3" w:rsidRPr="00FA10A3" w:rsidRDefault="004734C3" w:rsidP="004C1639">
            <w:pPr>
              <w:shd w:val="clear" w:color="auto" w:fill="FFFFFF"/>
              <w:jc w:val="center"/>
            </w:pPr>
            <w:r w:rsidRPr="00FA10A3">
              <w:t>Бензин, дизель отыны,</w:t>
            </w:r>
          </w:p>
          <w:p w14:paraId="5F4C6A22" w14:textId="77777777" w:rsidR="004734C3" w:rsidRPr="00FA10A3" w:rsidRDefault="004734C3" w:rsidP="004C1639">
            <w:pPr>
              <w:shd w:val="clear" w:color="auto" w:fill="FFFFFF"/>
              <w:jc w:val="center"/>
            </w:pPr>
            <w:r w:rsidRPr="00FA10A3">
              <w:t>мазут</w:t>
            </w:r>
          </w:p>
        </w:tc>
        <w:tc>
          <w:tcPr>
            <w:tcW w:w="992" w:type="dxa"/>
            <w:tcBorders>
              <w:top w:val="single" w:sz="6" w:space="0" w:color="auto"/>
              <w:left w:val="single" w:sz="6" w:space="0" w:color="auto"/>
              <w:bottom w:val="single" w:sz="6" w:space="0" w:color="auto"/>
              <w:right w:val="single" w:sz="6" w:space="0" w:color="auto"/>
            </w:tcBorders>
          </w:tcPr>
          <w:p w14:paraId="119092B1" w14:textId="77777777" w:rsidR="004734C3" w:rsidRPr="00FA10A3" w:rsidRDefault="004734C3" w:rsidP="004C1639">
            <w:pPr>
              <w:jc w:val="center"/>
            </w:pPr>
            <w:r w:rsidRPr="00FA10A3">
              <w:t>РВС 5000 м</w:t>
            </w:r>
            <w:r w:rsidRPr="00FA10A3">
              <w:rPr>
                <w:vertAlign w:val="superscript"/>
              </w:rPr>
              <w:t>3</w:t>
            </w:r>
          </w:p>
          <w:p w14:paraId="725838D6" w14:textId="77777777" w:rsidR="004734C3" w:rsidRPr="00FA10A3" w:rsidRDefault="004734C3" w:rsidP="004C1639">
            <w:pPr>
              <w:shd w:val="clear" w:color="auto" w:fill="FFFFFF"/>
              <w:jc w:val="center"/>
            </w:pPr>
            <w:r w:rsidRPr="00FA10A3">
              <w:t>РВС 400 м</w:t>
            </w:r>
            <w:r w:rsidRPr="00FA10A3">
              <w:rPr>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3D894DD9" w14:textId="77777777" w:rsidR="004734C3" w:rsidRPr="00FA10A3" w:rsidRDefault="004734C3" w:rsidP="004C1639">
            <w:pPr>
              <w:shd w:val="clear" w:color="auto" w:fill="FFFFFF"/>
              <w:jc w:val="center"/>
            </w:pPr>
          </w:p>
          <w:p w14:paraId="577C4B15" w14:textId="77777777" w:rsidR="004734C3" w:rsidRPr="00FA10A3" w:rsidRDefault="004734C3" w:rsidP="004C1639">
            <w:pPr>
              <w:shd w:val="clear" w:color="auto" w:fill="FFFFFF"/>
              <w:jc w:val="center"/>
            </w:pPr>
            <w:r w:rsidRPr="00FA10A3">
              <w:t>80800 м</w:t>
            </w:r>
            <w:r w:rsidRPr="00FA10A3">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565948E2" w14:textId="77777777" w:rsidR="004734C3" w:rsidRPr="00FA10A3" w:rsidRDefault="004734C3" w:rsidP="004C1639">
            <w:pPr>
              <w:shd w:val="clear" w:color="auto" w:fill="FFFFFF"/>
              <w:jc w:val="center"/>
            </w:pPr>
            <w:r w:rsidRPr="00FA10A3">
              <w:t>Жердегі, қашықтық</w:t>
            </w:r>
          </w:p>
          <w:p w14:paraId="3A4DE14A" w14:textId="77777777" w:rsidR="004734C3" w:rsidRPr="00FA10A3" w:rsidRDefault="004734C3" w:rsidP="004C1639">
            <w:pPr>
              <w:shd w:val="clear" w:color="auto" w:fill="FFFFFF"/>
              <w:jc w:val="center"/>
            </w:pPr>
            <w:r w:rsidRPr="00FA10A3">
              <w:t>10 метр</w:t>
            </w:r>
          </w:p>
        </w:tc>
        <w:tc>
          <w:tcPr>
            <w:tcW w:w="1134" w:type="dxa"/>
            <w:tcBorders>
              <w:top w:val="single" w:sz="6" w:space="0" w:color="auto"/>
              <w:left w:val="single" w:sz="6" w:space="0" w:color="auto"/>
              <w:bottom w:val="single" w:sz="6" w:space="0" w:color="auto"/>
              <w:right w:val="single" w:sz="6" w:space="0" w:color="auto"/>
            </w:tcBorders>
          </w:tcPr>
          <w:p w14:paraId="58C8AFE5" w14:textId="77777777" w:rsidR="004734C3" w:rsidRPr="00FA10A3" w:rsidRDefault="004734C3" w:rsidP="004C1639">
            <w:pPr>
              <w:shd w:val="clear" w:color="auto" w:fill="FFFFFF"/>
              <w:jc w:val="center"/>
            </w:pPr>
          </w:p>
          <w:p w14:paraId="2610C021" w14:textId="77777777" w:rsidR="004734C3" w:rsidRPr="00FA10A3" w:rsidRDefault="004734C3" w:rsidP="004C1639">
            <w:pPr>
              <w:shd w:val="clear" w:color="auto" w:fill="FFFFFF"/>
              <w:jc w:val="center"/>
            </w:pPr>
            <w:r w:rsidRPr="00FA10A3">
              <w:t>26 адам</w:t>
            </w:r>
          </w:p>
        </w:tc>
        <w:tc>
          <w:tcPr>
            <w:tcW w:w="2551" w:type="dxa"/>
            <w:tcBorders>
              <w:top w:val="single" w:sz="6" w:space="0" w:color="auto"/>
              <w:left w:val="single" w:sz="6" w:space="0" w:color="auto"/>
              <w:bottom w:val="single" w:sz="6" w:space="0" w:color="auto"/>
              <w:right w:val="single" w:sz="6" w:space="0" w:color="auto"/>
            </w:tcBorders>
          </w:tcPr>
          <w:p w14:paraId="6BA786F4" w14:textId="77777777" w:rsidR="004734C3" w:rsidRPr="00FA10A3" w:rsidRDefault="004734C3" w:rsidP="004C1639">
            <w:pPr>
              <w:shd w:val="clear" w:color="auto" w:fill="FFFFFF"/>
              <w:jc w:val="center"/>
            </w:pPr>
            <w:r w:rsidRPr="00FA10A3">
              <w:t>бар болады</w:t>
            </w:r>
          </w:p>
        </w:tc>
        <w:tc>
          <w:tcPr>
            <w:tcW w:w="2834" w:type="dxa"/>
            <w:tcBorders>
              <w:top w:val="single" w:sz="6" w:space="0" w:color="auto"/>
              <w:left w:val="single" w:sz="6" w:space="0" w:color="auto"/>
              <w:bottom w:val="single" w:sz="6" w:space="0" w:color="auto"/>
              <w:right w:val="single" w:sz="6" w:space="0" w:color="auto"/>
            </w:tcBorders>
          </w:tcPr>
          <w:p w14:paraId="14F13E19" w14:textId="77777777" w:rsidR="004734C3" w:rsidRPr="00FA10A3" w:rsidRDefault="004734C3" w:rsidP="004C1639">
            <w:pPr>
              <w:shd w:val="clear" w:color="auto" w:fill="FFFFFF"/>
            </w:pPr>
            <w:r w:rsidRPr="00FA10A3">
              <w:t xml:space="preserve">СҚО ТЖД "ӨС және АҚЖҚ" ММ </w:t>
            </w:r>
          </w:p>
          <w:p w14:paraId="05E7F783" w14:textId="77777777" w:rsidR="004734C3" w:rsidRPr="00FA10A3" w:rsidRDefault="004734C3" w:rsidP="004C1639">
            <w:pPr>
              <w:shd w:val="clear" w:color="auto" w:fill="FFFFFF"/>
              <w:jc w:val="center"/>
            </w:pPr>
            <w:r w:rsidRPr="00FA10A3">
              <w:t>МӨС-1, қашықтығы 12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2F0F196F" w14:textId="77777777" w:rsidR="004734C3" w:rsidRPr="00FA10A3" w:rsidRDefault="004734C3" w:rsidP="004C1639">
            <w:pPr>
              <w:shd w:val="clear" w:color="auto" w:fill="FFFFFF"/>
              <w:jc w:val="center"/>
            </w:pPr>
            <w:r w:rsidRPr="00FA10A3">
              <w:t>Бар</w:t>
            </w:r>
          </w:p>
        </w:tc>
      </w:tr>
      <w:tr w:rsidR="004734C3" w:rsidRPr="00FA10A3" w14:paraId="0E0686F0" w14:textId="77777777" w:rsidTr="004C1639">
        <w:trPr>
          <w:trHeight w:hRule="exact" w:val="3366"/>
        </w:trPr>
        <w:tc>
          <w:tcPr>
            <w:tcW w:w="568" w:type="dxa"/>
            <w:tcBorders>
              <w:top w:val="single" w:sz="6" w:space="0" w:color="auto"/>
              <w:left w:val="single" w:sz="6" w:space="0" w:color="auto"/>
              <w:bottom w:val="single" w:sz="6" w:space="0" w:color="auto"/>
              <w:right w:val="single" w:sz="6" w:space="0" w:color="auto"/>
            </w:tcBorders>
          </w:tcPr>
          <w:p w14:paraId="11956B8F" w14:textId="77777777" w:rsidR="004734C3" w:rsidRPr="00FA10A3" w:rsidRDefault="004734C3" w:rsidP="004C1639">
            <w:pPr>
              <w:shd w:val="clear" w:color="auto" w:fill="FFFFFF"/>
              <w:jc w:val="center"/>
              <w:rPr>
                <w:b/>
              </w:rPr>
            </w:pPr>
            <w:r w:rsidRPr="00FA10A3">
              <w:rPr>
                <w:b/>
              </w:rPr>
              <w:t>1.3</w:t>
            </w:r>
          </w:p>
        </w:tc>
        <w:tc>
          <w:tcPr>
            <w:tcW w:w="2072" w:type="dxa"/>
            <w:tcBorders>
              <w:top w:val="single" w:sz="6" w:space="0" w:color="auto"/>
              <w:left w:val="single" w:sz="6" w:space="0" w:color="auto"/>
              <w:bottom w:val="single" w:sz="6" w:space="0" w:color="auto"/>
              <w:right w:val="single" w:sz="6" w:space="0" w:color="auto"/>
            </w:tcBorders>
          </w:tcPr>
          <w:p w14:paraId="2C4BFD6E" w14:textId="77777777" w:rsidR="004734C3" w:rsidRPr="00FA10A3" w:rsidRDefault="004734C3" w:rsidP="004C1639">
            <w:pPr>
              <w:jc w:val="center"/>
              <w:rPr>
                <w:lang w:val="kk-KZ"/>
              </w:rPr>
            </w:pPr>
            <w:r w:rsidRPr="00FA10A3">
              <w:rPr>
                <w:lang w:val="kk-KZ"/>
              </w:rPr>
              <w:t xml:space="preserve">АҚ филиалы </w:t>
            </w:r>
            <w:r w:rsidRPr="00FA10A3">
              <w:t>«</w:t>
            </w:r>
            <w:r w:rsidRPr="00FA10A3">
              <w:rPr>
                <w:lang w:val="kk-KZ"/>
              </w:rPr>
              <w:t>Қаз</w:t>
            </w:r>
            <w:r w:rsidRPr="00FA10A3">
              <w:t>М</w:t>
            </w:r>
            <w:r w:rsidRPr="00FA10A3">
              <w:rPr>
                <w:lang w:val="kk-KZ"/>
              </w:rPr>
              <w:t>ұнайгазӨ</w:t>
            </w:r>
            <w:r w:rsidRPr="00FA10A3">
              <w:t>н</w:t>
            </w:r>
            <w:r w:rsidRPr="00FA10A3">
              <w:rPr>
                <w:lang w:val="kk-KZ"/>
              </w:rPr>
              <w:t>і</w:t>
            </w:r>
            <w:r w:rsidRPr="00FA10A3">
              <w:t>өдер</w:t>
            </w:r>
            <w:r w:rsidRPr="00FA10A3">
              <w:rPr>
                <w:lang w:val="en-US"/>
              </w:rPr>
              <w:t>i</w:t>
            </w:r>
            <w:r w:rsidRPr="00FA10A3">
              <w:t>»</w:t>
            </w:r>
            <w:r w:rsidRPr="00FA10A3">
              <w:rPr>
                <w:lang w:val="kk-KZ"/>
              </w:rPr>
              <w:t xml:space="preserve"> СҚО бойынша</w:t>
            </w:r>
            <w:r w:rsidRPr="00FA10A3">
              <w:t>, Жылы бұталар, 47</w:t>
            </w:r>
          </w:p>
        </w:tc>
        <w:tc>
          <w:tcPr>
            <w:tcW w:w="1276" w:type="dxa"/>
            <w:tcBorders>
              <w:top w:val="single" w:sz="6" w:space="0" w:color="auto"/>
              <w:left w:val="single" w:sz="6" w:space="0" w:color="auto"/>
              <w:bottom w:val="single" w:sz="6" w:space="0" w:color="auto"/>
              <w:right w:val="single" w:sz="6" w:space="0" w:color="auto"/>
            </w:tcBorders>
          </w:tcPr>
          <w:p w14:paraId="7A462C70" w14:textId="77777777" w:rsidR="004734C3" w:rsidRPr="00FA10A3" w:rsidRDefault="004734C3" w:rsidP="004C1639">
            <w:pPr>
              <w:shd w:val="clear" w:color="auto" w:fill="FFFFFF"/>
              <w:jc w:val="center"/>
            </w:pPr>
            <w:r w:rsidRPr="00FA10A3">
              <w:t>Бензин, дизель отыны.</w:t>
            </w:r>
          </w:p>
        </w:tc>
        <w:tc>
          <w:tcPr>
            <w:tcW w:w="992" w:type="dxa"/>
            <w:tcBorders>
              <w:top w:val="single" w:sz="6" w:space="0" w:color="auto"/>
              <w:left w:val="single" w:sz="6" w:space="0" w:color="auto"/>
              <w:bottom w:val="single" w:sz="6" w:space="0" w:color="auto"/>
              <w:right w:val="single" w:sz="6" w:space="0" w:color="auto"/>
            </w:tcBorders>
          </w:tcPr>
          <w:p w14:paraId="7123CFD4" w14:textId="77777777" w:rsidR="004734C3" w:rsidRPr="00FA10A3" w:rsidRDefault="004734C3" w:rsidP="004C1639">
            <w:pPr>
              <w:jc w:val="center"/>
            </w:pPr>
            <w:r w:rsidRPr="00FA10A3">
              <w:t>РВС 3000 м</w:t>
            </w:r>
            <w:r w:rsidRPr="00FA10A3">
              <w:rPr>
                <w:vertAlign w:val="superscript"/>
              </w:rPr>
              <w:t>3</w:t>
            </w:r>
          </w:p>
          <w:p w14:paraId="05E8DDB2" w14:textId="77777777" w:rsidR="004734C3" w:rsidRPr="00FA10A3" w:rsidRDefault="004734C3" w:rsidP="004C1639">
            <w:pPr>
              <w:jc w:val="center"/>
            </w:pPr>
            <w:r w:rsidRPr="00FA10A3">
              <w:t>РВС 1000 м</w:t>
            </w:r>
            <w:r w:rsidRPr="00FA10A3">
              <w:rPr>
                <w:vertAlign w:val="superscript"/>
              </w:rPr>
              <w:t>3</w:t>
            </w:r>
          </w:p>
          <w:p w14:paraId="518DBBDF" w14:textId="77777777" w:rsidR="004734C3" w:rsidRPr="00FA10A3" w:rsidRDefault="004734C3" w:rsidP="004C1639">
            <w:pPr>
              <w:jc w:val="center"/>
            </w:pPr>
            <w:r w:rsidRPr="00FA10A3">
              <w:t>РВС 800 м</w:t>
            </w:r>
            <w:r w:rsidRPr="00FA10A3">
              <w:rPr>
                <w:vertAlign w:val="superscript"/>
              </w:rPr>
              <w:t>3</w:t>
            </w:r>
          </w:p>
          <w:p w14:paraId="456D3B6B" w14:textId="77777777" w:rsidR="004734C3" w:rsidRPr="00FA10A3" w:rsidRDefault="004734C3" w:rsidP="004C1639">
            <w:pPr>
              <w:jc w:val="center"/>
            </w:pPr>
            <w:r w:rsidRPr="00FA10A3">
              <w:t>РГС 100 м</w:t>
            </w:r>
            <w:r w:rsidRPr="00FA10A3">
              <w:rPr>
                <w:vertAlign w:val="superscript"/>
              </w:rPr>
              <w:t>3</w:t>
            </w:r>
          </w:p>
          <w:p w14:paraId="0A8D56CF" w14:textId="77777777" w:rsidR="004734C3" w:rsidRPr="00FA10A3" w:rsidRDefault="004734C3" w:rsidP="004C1639">
            <w:pPr>
              <w:jc w:val="center"/>
            </w:pPr>
            <w:r w:rsidRPr="00FA10A3">
              <w:t>РГС 60 м</w:t>
            </w:r>
            <w:r w:rsidRPr="00FA10A3">
              <w:rPr>
                <w:vertAlign w:val="superscript"/>
              </w:rPr>
              <w:t>3</w:t>
            </w:r>
          </w:p>
          <w:p w14:paraId="6B47FBFE" w14:textId="77777777" w:rsidR="004734C3" w:rsidRPr="00FA10A3" w:rsidRDefault="004734C3" w:rsidP="004C1639">
            <w:pPr>
              <w:jc w:val="center"/>
            </w:pPr>
            <w:r w:rsidRPr="00FA10A3">
              <w:t>РГС 50 м</w:t>
            </w:r>
            <w:r w:rsidRPr="00FA10A3">
              <w:rPr>
                <w:vertAlign w:val="superscript"/>
              </w:rPr>
              <w:t>3</w:t>
            </w:r>
          </w:p>
          <w:p w14:paraId="439B3356" w14:textId="77777777" w:rsidR="004734C3" w:rsidRPr="00FA10A3" w:rsidRDefault="004734C3" w:rsidP="004C1639">
            <w:pPr>
              <w:jc w:val="center"/>
            </w:pPr>
          </w:p>
        </w:tc>
        <w:tc>
          <w:tcPr>
            <w:tcW w:w="1276" w:type="dxa"/>
            <w:tcBorders>
              <w:top w:val="single" w:sz="6" w:space="0" w:color="auto"/>
              <w:left w:val="single" w:sz="6" w:space="0" w:color="auto"/>
              <w:bottom w:val="single" w:sz="6" w:space="0" w:color="auto"/>
              <w:right w:val="single" w:sz="6" w:space="0" w:color="auto"/>
            </w:tcBorders>
          </w:tcPr>
          <w:p w14:paraId="340D5205" w14:textId="77777777" w:rsidR="004734C3" w:rsidRPr="00FA10A3" w:rsidRDefault="004734C3" w:rsidP="004C1639">
            <w:pPr>
              <w:shd w:val="clear" w:color="auto" w:fill="FFFFFF"/>
              <w:jc w:val="center"/>
            </w:pPr>
            <w:r w:rsidRPr="00FA10A3">
              <w:t>6510 м</w:t>
            </w:r>
            <w:r w:rsidRPr="00FA10A3">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7E10533E" w14:textId="77777777" w:rsidR="004734C3" w:rsidRPr="00FA10A3" w:rsidRDefault="004734C3" w:rsidP="004C1639">
            <w:pPr>
              <w:shd w:val="clear" w:color="auto" w:fill="FFFFFF"/>
              <w:jc w:val="center"/>
            </w:pPr>
            <w:r w:rsidRPr="00FA10A3">
              <w:t>Жердегі, арақашықтық 8 метр</w:t>
            </w:r>
          </w:p>
        </w:tc>
        <w:tc>
          <w:tcPr>
            <w:tcW w:w="1134" w:type="dxa"/>
            <w:tcBorders>
              <w:top w:val="single" w:sz="6" w:space="0" w:color="auto"/>
              <w:left w:val="single" w:sz="6" w:space="0" w:color="auto"/>
              <w:bottom w:val="single" w:sz="6" w:space="0" w:color="auto"/>
              <w:right w:val="single" w:sz="6" w:space="0" w:color="auto"/>
            </w:tcBorders>
          </w:tcPr>
          <w:p w14:paraId="53567206" w14:textId="77777777" w:rsidR="004734C3" w:rsidRPr="00FA10A3" w:rsidRDefault="004734C3" w:rsidP="004C1639">
            <w:pPr>
              <w:shd w:val="clear" w:color="auto" w:fill="FFFFFF"/>
              <w:jc w:val="center"/>
            </w:pPr>
          </w:p>
          <w:p w14:paraId="36613DCD" w14:textId="77777777" w:rsidR="004734C3" w:rsidRPr="00FA10A3" w:rsidRDefault="004734C3" w:rsidP="004C1639">
            <w:pPr>
              <w:shd w:val="clear" w:color="auto" w:fill="FFFFFF"/>
              <w:jc w:val="center"/>
            </w:pPr>
            <w:r w:rsidRPr="00FA10A3">
              <w:t>14 адам</w:t>
            </w:r>
          </w:p>
        </w:tc>
        <w:tc>
          <w:tcPr>
            <w:tcW w:w="2551" w:type="dxa"/>
            <w:tcBorders>
              <w:top w:val="single" w:sz="6" w:space="0" w:color="auto"/>
              <w:left w:val="single" w:sz="6" w:space="0" w:color="auto"/>
              <w:bottom w:val="single" w:sz="6" w:space="0" w:color="auto"/>
              <w:right w:val="single" w:sz="6" w:space="0" w:color="auto"/>
            </w:tcBorders>
          </w:tcPr>
          <w:p w14:paraId="4B8CB159" w14:textId="77777777" w:rsidR="004734C3" w:rsidRPr="00FA10A3" w:rsidRDefault="004734C3" w:rsidP="004C1639">
            <w:pPr>
              <w:shd w:val="clear" w:color="auto" w:fill="FFFFFF"/>
              <w:jc w:val="center"/>
            </w:pPr>
            <w:r w:rsidRPr="00FA10A3">
              <w:t>бар болады</w:t>
            </w:r>
          </w:p>
        </w:tc>
        <w:tc>
          <w:tcPr>
            <w:tcW w:w="2834" w:type="dxa"/>
            <w:tcBorders>
              <w:top w:val="single" w:sz="6" w:space="0" w:color="auto"/>
              <w:left w:val="single" w:sz="6" w:space="0" w:color="auto"/>
              <w:bottom w:val="single" w:sz="6" w:space="0" w:color="auto"/>
              <w:right w:val="single" w:sz="6" w:space="0" w:color="auto"/>
            </w:tcBorders>
          </w:tcPr>
          <w:p w14:paraId="6F7C6EEF" w14:textId="77777777" w:rsidR="004734C3" w:rsidRPr="00FA10A3" w:rsidRDefault="004734C3" w:rsidP="004C1639">
            <w:pPr>
              <w:shd w:val="clear" w:color="auto" w:fill="FFFFFF"/>
            </w:pPr>
            <w:r w:rsidRPr="00FA10A3">
              <w:t xml:space="preserve">СҚО ТЖД "ӨС және АҚЖҚ" ММ </w:t>
            </w:r>
          </w:p>
          <w:p w14:paraId="13B8AB3B" w14:textId="77777777" w:rsidR="004734C3" w:rsidRPr="00FA10A3" w:rsidRDefault="004734C3" w:rsidP="004C1639">
            <w:pPr>
              <w:shd w:val="clear" w:color="auto" w:fill="FFFFFF"/>
              <w:jc w:val="center"/>
            </w:pPr>
            <w:r w:rsidRPr="00FA10A3">
              <w:t>МӨС-1, қашықтығы 11 км.,46 адам л/с, 5 бірлік. техника\ "Орт сондерши" ФАО</w:t>
            </w:r>
          </w:p>
        </w:tc>
        <w:tc>
          <w:tcPr>
            <w:tcW w:w="993" w:type="dxa"/>
            <w:tcBorders>
              <w:top w:val="single" w:sz="6" w:space="0" w:color="auto"/>
              <w:left w:val="single" w:sz="6" w:space="0" w:color="auto"/>
              <w:bottom w:val="single" w:sz="6" w:space="0" w:color="auto"/>
              <w:right w:val="single" w:sz="6" w:space="0" w:color="auto"/>
            </w:tcBorders>
          </w:tcPr>
          <w:p w14:paraId="2E8DB932" w14:textId="77777777" w:rsidR="004734C3" w:rsidRPr="00FA10A3" w:rsidRDefault="004734C3" w:rsidP="004C1639">
            <w:pPr>
              <w:shd w:val="clear" w:color="auto" w:fill="FFFFFF"/>
              <w:jc w:val="center"/>
            </w:pPr>
            <w:r w:rsidRPr="00FA10A3">
              <w:t>Бар</w:t>
            </w:r>
          </w:p>
        </w:tc>
      </w:tr>
      <w:tr w:rsidR="004734C3" w:rsidRPr="00FA10A3" w14:paraId="698BD235" w14:textId="77777777" w:rsidTr="004C1639">
        <w:trPr>
          <w:trHeight w:hRule="exact" w:val="3993"/>
        </w:trPr>
        <w:tc>
          <w:tcPr>
            <w:tcW w:w="568" w:type="dxa"/>
            <w:tcBorders>
              <w:top w:val="single" w:sz="6" w:space="0" w:color="auto"/>
              <w:left w:val="single" w:sz="6" w:space="0" w:color="auto"/>
              <w:bottom w:val="single" w:sz="6" w:space="0" w:color="auto"/>
              <w:right w:val="single" w:sz="6" w:space="0" w:color="auto"/>
            </w:tcBorders>
          </w:tcPr>
          <w:p w14:paraId="2B735B83" w14:textId="77777777" w:rsidR="004734C3" w:rsidRPr="00FA10A3" w:rsidRDefault="004734C3" w:rsidP="004C1639">
            <w:pPr>
              <w:shd w:val="clear" w:color="auto" w:fill="FFFFFF"/>
              <w:jc w:val="center"/>
              <w:rPr>
                <w:b/>
              </w:rPr>
            </w:pPr>
            <w:r w:rsidRPr="00FA10A3">
              <w:rPr>
                <w:b/>
              </w:rPr>
              <w:lastRenderedPageBreak/>
              <w:t>1.4</w:t>
            </w:r>
          </w:p>
        </w:tc>
        <w:tc>
          <w:tcPr>
            <w:tcW w:w="2072" w:type="dxa"/>
            <w:tcBorders>
              <w:top w:val="single" w:sz="6" w:space="0" w:color="auto"/>
              <w:left w:val="single" w:sz="6" w:space="0" w:color="auto"/>
              <w:bottom w:val="single" w:sz="6" w:space="0" w:color="auto"/>
              <w:right w:val="single" w:sz="6" w:space="0" w:color="auto"/>
            </w:tcBorders>
          </w:tcPr>
          <w:p w14:paraId="038A7E85" w14:textId="77777777" w:rsidR="004734C3" w:rsidRPr="00FA10A3" w:rsidRDefault="004734C3" w:rsidP="004C1639">
            <w:pPr>
              <w:jc w:val="center"/>
            </w:pPr>
            <w:r w:rsidRPr="00FA10A3">
              <w:t xml:space="preserve">"Петропавл мұнай базасы" ЖШС, СҚО, Петропавл қ., Нефтепроводная к-сі, 15. Бас директордың бірінші орынбасары. Омаров Ж.Ж. </w:t>
            </w:r>
          </w:p>
          <w:p w14:paraId="73246431" w14:textId="77777777" w:rsidR="004734C3" w:rsidRPr="00FA10A3" w:rsidRDefault="004734C3" w:rsidP="004C1639">
            <w:pPr>
              <w:jc w:val="center"/>
            </w:pPr>
            <w:r w:rsidRPr="00FA10A3">
              <w:t>618300</w:t>
            </w:r>
          </w:p>
          <w:p w14:paraId="5624AEA0" w14:textId="77777777" w:rsidR="004734C3" w:rsidRPr="00FA10A3" w:rsidRDefault="004734C3" w:rsidP="004C1639">
            <w:pPr>
              <w:jc w:val="center"/>
            </w:pPr>
          </w:p>
          <w:p w14:paraId="584C0FA8" w14:textId="77777777" w:rsidR="004734C3" w:rsidRPr="00FA10A3" w:rsidRDefault="004734C3" w:rsidP="004C1639">
            <w:pPr>
              <w:pStyle w:val="af5"/>
              <w:spacing w:after="240" w:afterAutospacing="0"/>
            </w:pPr>
          </w:p>
          <w:p w14:paraId="79019092" w14:textId="77777777" w:rsidR="004734C3" w:rsidRPr="00FA10A3" w:rsidRDefault="004734C3" w:rsidP="004C1639">
            <w:pPr>
              <w:widowControl w:val="0"/>
              <w:autoSpaceDE w:val="0"/>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14:paraId="4C142A7F" w14:textId="77777777" w:rsidR="004734C3" w:rsidRPr="00FA10A3" w:rsidRDefault="004734C3" w:rsidP="004C1639">
            <w:pPr>
              <w:shd w:val="clear" w:color="auto" w:fill="FFFFFF"/>
              <w:jc w:val="center"/>
            </w:pPr>
            <w:r w:rsidRPr="00FA10A3">
              <w:t>Бензин, дизель отыны.</w:t>
            </w:r>
          </w:p>
        </w:tc>
        <w:tc>
          <w:tcPr>
            <w:tcW w:w="992" w:type="dxa"/>
            <w:tcBorders>
              <w:top w:val="single" w:sz="6" w:space="0" w:color="auto"/>
              <w:left w:val="single" w:sz="6" w:space="0" w:color="auto"/>
              <w:bottom w:val="single" w:sz="6" w:space="0" w:color="auto"/>
              <w:right w:val="single" w:sz="6" w:space="0" w:color="auto"/>
            </w:tcBorders>
          </w:tcPr>
          <w:p w14:paraId="3CAF34E9" w14:textId="77777777" w:rsidR="004734C3" w:rsidRPr="00FA10A3" w:rsidRDefault="004734C3" w:rsidP="004C1639">
            <w:pPr>
              <w:jc w:val="center"/>
            </w:pPr>
            <w:r w:rsidRPr="00FA10A3">
              <w:t>РВС 10000 м</w:t>
            </w:r>
            <w:r w:rsidRPr="00FA10A3">
              <w:rPr>
                <w:vertAlign w:val="superscript"/>
              </w:rPr>
              <w:t>3</w:t>
            </w:r>
          </w:p>
          <w:p w14:paraId="288DA244" w14:textId="77777777" w:rsidR="004734C3" w:rsidRPr="00FA10A3" w:rsidRDefault="004734C3" w:rsidP="004C1639">
            <w:pPr>
              <w:jc w:val="center"/>
            </w:pPr>
            <w:r w:rsidRPr="00FA10A3">
              <w:t>РВС 2000 м</w:t>
            </w:r>
            <w:r w:rsidRPr="00FA10A3">
              <w:rPr>
                <w:vertAlign w:val="superscript"/>
              </w:rPr>
              <w:t>3</w:t>
            </w:r>
          </w:p>
          <w:p w14:paraId="5C96D974" w14:textId="77777777" w:rsidR="004734C3" w:rsidRPr="00FA10A3" w:rsidRDefault="004734C3" w:rsidP="004C1639">
            <w:pPr>
              <w:jc w:val="center"/>
            </w:pPr>
            <w:r w:rsidRPr="00FA10A3">
              <w:t>РВС 1000 м</w:t>
            </w:r>
            <w:r w:rsidRPr="00FA10A3">
              <w:rPr>
                <w:vertAlign w:val="superscript"/>
              </w:rPr>
              <w:t>3</w:t>
            </w:r>
          </w:p>
          <w:p w14:paraId="22210D4F" w14:textId="77777777" w:rsidR="004734C3" w:rsidRPr="00FA10A3" w:rsidRDefault="004734C3" w:rsidP="004C1639">
            <w:pPr>
              <w:jc w:val="center"/>
            </w:pPr>
            <w:r w:rsidRPr="00FA10A3">
              <w:t>РВС 700 м</w:t>
            </w:r>
            <w:r w:rsidRPr="00FA10A3">
              <w:rPr>
                <w:vertAlign w:val="superscript"/>
              </w:rPr>
              <w:t>3</w:t>
            </w:r>
          </w:p>
          <w:p w14:paraId="69086531" w14:textId="77777777" w:rsidR="004734C3" w:rsidRPr="00FA10A3" w:rsidRDefault="004734C3" w:rsidP="004C1639">
            <w:pPr>
              <w:jc w:val="center"/>
            </w:pPr>
            <w:r w:rsidRPr="00FA10A3">
              <w:t>РВС 400 м</w:t>
            </w:r>
            <w:r w:rsidRPr="00FA10A3">
              <w:rPr>
                <w:vertAlign w:val="superscript"/>
              </w:rPr>
              <w:t>3</w:t>
            </w:r>
          </w:p>
          <w:p w14:paraId="021EEC4F" w14:textId="77777777" w:rsidR="004734C3" w:rsidRPr="00FA10A3" w:rsidRDefault="004734C3" w:rsidP="004C1639">
            <w:pPr>
              <w:jc w:val="center"/>
            </w:pPr>
            <w:r w:rsidRPr="00FA10A3">
              <w:t>РВС 200 м</w:t>
            </w:r>
            <w:r w:rsidRPr="00FA10A3">
              <w:rPr>
                <w:vertAlign w:val="superscript"/>
              </w:rPr>
              <w:t>3</w:t>
            </w:r>
          </w:p>
          <w:p w14:paraId="775C4E90" w14:textId="77777777" w:rsidR="004734C3" w:rsidRPr="00FA10A3" w:rsidRDefault="004734C3" w:rsidP="004C1639">
            <w:pPr>
              <w:jc w:val="center"/>
            </w:pPr>
            <w:r w:rsidRPr="00FA10A3">
              <w:t>РГС – 75 м</w:t>
            </w:r>
            <w:r w:rsidRPr="00FA10A3">
              <w:rPr>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2B3EEF8A" w14:textId="77777777" w:rsidR="004734C3" w:rsidRPr="00FA10A3" w:rsidRDefault="004734C3" w:rsidP="004C1639">
            <w:pPr>
              <w:shd w:val="clear" w:color="auto" w:fill="FFFFFF"/>
              <w:jc w:val="center"/>
            </w:pPr>
            <w:r w:rsidRPr="00FA10A3">
              <w:t>56750 м</w:t>
            </w:r>
            <w:r w:rsidRPr="00FA10A3">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28784A0A" w14:textId="77777777" w:rsidR="004734C3" w:rsidRPr="00FA10A3" w:rsidRDefault="004734C3" w:rsidP="004C1639">
            <w:pPr>
              <w:shd w:val="clear" w:color="auto" w:fill="FFFFFF"/>
              <w:jc w:val="center"/>
            </w:pPr>
            <w:r w:rsidRPr="00FA10A3">
              <w:t>Жердегі, арақашықтық 10 метр</w:t>
            </w:r>
          </w:p>
        </w:tc>
        <w:tc>
          <w:tcPr>
            <w:tcW w:w="1134" w:type="dxa"/>
            <w:tcBorders>
              <w:top w:val="single" w:sz="6" w:space="0" w:color="auto"/>
              <w:left w:val="single" w:sz="6" w:space="0" w:color="auto"/>
              <w:bottom w:val="single" w:sz="6" w:space="0" w:color="auto"/>
              <w:right w:val="single" w:sz="6" w:space="0" w:color="auto"/>
            </w:tcBorders>
          </w:tcPr>
          <w:p w14:paraId="29BD315C"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120 адам</w:t>
            </w:r>
          </w:p>
          <w:p w14:paraId="5A1B5416" w14:textId="77777777" w:rsidR="004734C3" w:rsidRPr="00FA10A3" w:rsidRDefault="004734C3" w:rsidP="004C1639">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tcPr>
          <w:p w14:paraId="6575BCA3" w14:textId="77777777" w:rsidR="004734C3" w:rsidRPr="00FA10A3" w:rsidRDefault="004734C3" w:rsidP="004C1639">
            <w:pPr>
              <w:shd w:val="clear" w:color="auto" w:fill="FFFFFF"/>
              <w:jc w:val="center"/>
            </w:pPr>
            <w:r w:rsidRPr="00FA10A3">
              <w:t>бар болады</w:t>
            </w:r>
          </w:p>
        </w:tc>
        <w:tc>
          <w:tcPr>
            <w:tcW w:w="2834" w:type="dxa"/>
            <w:tcBorders>
              <w:top w:val="single" w:sz="6" w:space="0" w:color="auto"/>
              <w:left w:val="single" w:sz="6" w:space="0" w:color="auto"/>
              <w:bottom w:val="single" w:sz="6" w:space="0" w:color="auto"/>
              <w:right w:val="single" w:sz="6" w:space="0" w:color="auto"/>
            </w:tcBorders>
          </w:tcPr>
          <w:p w14:paraId="70D2A196" w14:textId="77777777" w:rsidR="004734C3" w:rsidRPr="00FA10A3" w:rsidRDefault="004734C3" w:rsidP="004C1639">
            <w:pPr>
              <w:shd w:val="clear" w:color="auto" w:fill="FFFFFF"/>
            </w:pPr>
            <w:r w:rsidRPr="00FA10A3">
              <w:t xml:space="preserve">СҚО ТЖД "ӨС және АҚЖҚ" ММ </w:t>
            </w:r>
          </w:p>
          <w:p w14:paraId="5B8DF8AB" w14:textId="77777777" w:rsidR="004734C3" w:rsidRPr="00FA10A3" w:rsidRDefault="004734C3" w:rsidP="004C1639">
            <w:pPr>
              <w:shd w:val="clear" w:color="auto" w:fill="FFFFFF"/>
              <w:jc w:val="center"/>
            </w:pPr>
            <w:r w:rsidRPr="00FA10A3">
              <w:t>МӨС-1, қашықтығы 5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708997A7" w14:textId="77777777" w:rsidR="004734C3" w:rsidRPr="00FA10A3" w:rsidRDefault="004734C3" w:rsidP="004C1639">
            <w:pPr>
              <w:shd w:val="clear" w:color="auto" w:fill="FFFFFF"/>
              <w:jc w:val="center"/>
            </w:pPr>
            <w:r w:rsidRPr="00FA10A3">
              <w:t>Бар</w:t>
            </w:r>
          </w:p>
        </w:tc>
      </w:tr>
      <w:tr w:rsidR="004734C3" w:rsidRPr="00FA10A3" w14:paraId="0EA1796F" w14:textId="77777777" w:rsidTr="004C1639">
        <w:trPr>
          <w:trHeight w:hRule="exact" w:val="2844"/>
        </w:trPr>
        <w:tc>
          <w:tcPr>
            <w:tcW w:w="568" w:type="dxa"/>
            <w:tcBorders>
              <w:top w:val="single" w:sz="6" w:space="0" w:color="auto"/>
              <w:left w:val="single" w:sz="6" w:space="0" w:color="auto"/>
              <w:bottom w:val="single" w:sz="6" w:space="0" w:color="auto"/>
              <w:right w:val="single" w:sz="6" w:space="0" w:color="auto"/>
            </w:tcBorders>
          </w:tcPr>
          <w:p w14:paraId="340C34DD" w14:textId="77777777" w:rsidR="004734C3" w:rsidRPr="00FA10A3" w:rsidRDefault="004734C3" w:rsidP="004C1639">
            <w:pPr>
              <w:shd w:val="clear" w:color="auto" w:fill="FFFFFF"/>
              <w:jc w:val="center"/>
              <w:rPr>
                <w:b/>
              </w:rPr>
            </w:pPr>
            <w:r w:rsidRPr="00FA10A3">
              <w:rPr>
                <w:b/>
              </w:rPr>
              <w:t>1.5</w:t>
            </w:r>
          </w:p>
        </w:tc>
        <w:tc>
          <w:tcPr>
            <w:tcW w:w="2072" w:type="dxa"/>
            <w:tcBorders>
              <w:top w:val="single" w:sz="6" w:space="0" w:color="auto"/>
              <w:left w:val="single" w:sz="6" w:space="0" w:color="auto"/>
              <w:bottom w:val="single" w:sz="6" w:space="0" w:color="auto"/>
              <w:right w:val="single" w:sz="6" w:space="0" w:color="auto"/>
            </w:tcBorders>
          </w:tcPr>
          <w:p w14:paraId="5354D48E" w14:textId="77777777" w:rsidR="004734C3" w:rsidRPr="00FA10A3" w:rsidRDefault="004734C3" w:rsidP="004C1639">
            <w:pPr>
              <w:pStyle w:val="af5"/>
              <w:spacing w:before="0" w:beforeAutospacing="0" w:after="0" w:afterAutospacing="0"/>
              <w:rPr>
                <w:color w:val="000000"/>
              </w:rPr>
            </w:pPr>
            <w:r w:rsidRPr="00FA10A3">
              <w:rPr>
                <w:color w:val="000000"/>
              </w:rPr>
              <w:t xml:space="preserve">"Стамина" ЖШС,  </w:t>
            </w:r>
          </w:p>
          <w:p w14:paraId="786B365B" w14:textId="77777777" w:rsidR="004734C3" w:rsidRPr="00FA10A3" w:rsidRDefault="004734C3" w:rsidP="004C1639">
            <w:pPr>
              <w:pStyle w:val="af5"/>
              <w:spacing w:before="0" w:beforeAutospacing="0" w:after="0" w:afterAutospacing="0"/>
            </w:pPr>
            <w:r w:rsidRPr="00FA10A3">
              <w:rPr>
                <w:color w:val="000000"/>
              </w:rPr>
              <w:t>СҚО, Петропавл қ.,</w:t>
            </w:r>
          </w:p>
          <w:p w14:paraId="44113B0B" w14:textId="77777777" w:rsidR="004734C3" w:rsidRPr="00FA10A3" w:rsidRDefault="004734C3" w:rsidP="004C1639">
            <w:pPr>
              <w:pStyle w:val="af5"/>
              <w:spacing w:before="0" w:beforeAutospacing="0" w:after="0" w:afterAutospacing="0"/>
            </w:pPr>
            <w:r w:rsidRPr="00FA10A3">
              <w:t>к. Жылы бұталар, 3 бұғы. Харин Ю.А.</w:t>
            </w:r>
          </w:p>
          <w:p w14:paraId="6412E3BE" w14:textId="77777777" w:rsidR="004734C3" w:rsidRPr="00FA10A3" w:rsidRDefault="004734C3" w:rsidP="004C1639">
            <w:pPr>
              <w:pStyle w:val="af5"/>
              <w:spacing w:before="0" w:beforeAutospacing="0" w:after="0" w:afterAutospacing="0"/>
              <w:jc w:val="center"/>
            </w:pPr>
            <w:r w:rsidRPr="00FA10A3">
              <w:t>41-17-52</w:t>
            </w:r>
          </w:p>
        </w:tc>
        <w:tc>
          <w:tcPr>
            <w:tcW w:w="1276" w:type="dxa"/>
            <w:tcBorders>
              <w:top w:val="single" w:sz="6" w:space="0" w:color="auto"/>
              <w:left w:val="single" w:sz="6" w:space="0" w:color="auto"/>
              <w:bottom w:val="single" w:sz="6" w:space="0" w:color="auto"/>
              <w:right w:val="single" w:sz="6" w:space="0" w:color="auto"/>
            </w:tcBorders>
          </w:tcPr>
          <w:p w14:paraId="43B7EC8E" w14:textId="77777777" w:rsidR="004734C3" w:rsidRPr="00FA10A3" w:rsidRDefault="004734C3" w:rsidP="004C1639">
            <w:pPr>
              <w:shd w:val="clear" w:color="auto" w:fill="FFFFFF"/>
              <w:jc w:val="center"/>
            </w:pPr>
            <w:r w:rsidRPr="00FA10A3">
              <w:t>Бензин, дизель отыны.</w:t>
            </w:r>
          </w:p>
        </w:tc>
        <w:tc>
          <w:tcPr>
            <w:tcW w:w="992" w:type="dxa"/>
            <w:tcBorders>
              <w:top w:val="single" w:sz="6" w:space="0" w:color="auto"/>
              <w:left w:val="single" w:sz="6" w:space="0" w:color="auto"/>
              <w:bottom w:val="single" w:sz="6" w:space="0" w:color="auto"/>
              <w:right w:val="single" w:sz="6" w:space="0" w:color="auto"/>
            </w:tcBorders>
          </w:tcPr>
          <w:p w14:paraId="01FAD915" w14:textId="77777777" w:rsidR="004734C3" w:rsidRPr="00FA10A3" w:rsidRDefault="004734C3" w:rsidP="004C1639">
            <w:pPr>
              <w:jc w:val="center"/>
            </w:pPr>
            <w:r w:rsidRPr="00FA10A3">
              <w:t>РВС 2000 м</w:t>
            </w:r>
            <w:r w:rsidRPr="00FA10A3">
              <w:rPr>
                <w:vertAlign w:val="superscript"/>
              </w:rPr>
              <w:t>3</w:t>
            </w:r>
          </w:p>
          <w:p w14:paraId="0F66B7C6" w14:textId="77777777" w:rsidR="004734C3" w:rsidRPr="00FA10A3" w:rsidRDefault="004734C3" w:rsidP="004C1639">
            <w:pPr>
              <w:jc w:val="center"/>
            </w:pPr>
            <w:r w:rsidRPr="00FA10A3">
              <w:t>РГС 75 м</w:t>
            </w:r>
            <w:r w:rsidRPr="00FA10A3">
              <w:rPr>
                <w:vertAlign w:val="superscript"/>
              </w:rPr>
              <w:t>3</w:t>
            </w:r>
          </w:p>
          <w:p w14:paraId="72A4E2CC" w14:textId="77777777" w:rsidR="004734C3" w:rsidRPr="00FA10A3" w:rsidRDefault="004734C3" w:rsidP="004C1639">
            <w:pPr>
              <w:jc w:val="center"/>
            </w:pPr>
            <w:r w:rsidRPr="00FA10A3">
              <w:t>РГС 50 м</w:t>
            </w:r>
            <w:r w:rsidRPr="00FA10A3">
              <w:rPr>
                <w:vertAlign w:val="superscript"/>
              </w:rPr>
              <w:t>3</w:t>
            </w:r>
          </w:p>
          <w:p w14:paraId="3A9DA1F9" w14:textId="77777777" w:rsidR="004734C3" w:rsidRPr="00FA10A3" w:rsidRDefault="004734C3" w:rsidP="004C1639">
            <w:pPr>
              <w:jc w:val="center"/>
            </w:pPr>
            <w:r w:rsidRPr="00FA10A3">
              <w:t>РГС 25 м</w:t>
            </w:r>
            <w:r w:rsidRPr="00FA10A3">
              <w:rPr>
                <w:vertAlign w:val="superscript"/>
              </w:rPr>
              <w:t>3</w:t>
            </w:r>
          </w:p>
          <w:p w14:paraId="4C5B9CA8" w14:textId="77777777" w:rsidR="004734C3" w:rsidRPr="00FA10A3" w:rsidRDefault="004734C3" w:rsidP="004C1639">
            <w:pPr>
              <w:jc w:val="center"/>
            </w:pPr>
            <w:r w:rsidRPr="00FA10A3">
              <w:t>РГС 10 м</w:t>
            </w:r>
            <w:r w:rsidRPr="00FA10A3">
              <w:rPr>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7195B2A5" w14:textId="77777777" w:rsidR="004734C3" w:rsidRPr="00FA10A3" w:rsidRDefault="004734C3" w:rsidP="004C1639">
            <w:pPr>
              <w:shd w:val="clear" w:color="auto" w:fill="FFFFFF"/>
              <w:jc w:val="center"/>
            </w:pPr>
            <w:r w:rsidRPr="00FA10A3">
              <w:t>3060 м</w:t>
            </w:r>
            <w:r w:rsidRPr="00FA10A3">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16F34713" w14:textId="77777777" w:rsidR="004734C3" w:rsidRPr="00FA10A3" w:rsidRDefault="004734C3" w:rsidP="004C1639">
            <w:pPr>
              <w:shd w:val="clear" w:color="auto" w:fill="FFFFFF"/>
              <w:jc w:val="center"/>
            </w:pPr>
            <w:r w:rsidRPr="00FA10A3">
              <w:t>Жердегі, арақашықтық 2 метр</w:t>
            </w:r>
          </w:p>
        </w:tc>
        <w:tc>
          <w:tcPr>
            <w:tcW w:w="1134" w:type="dxa"/>
            <w:tcBorders>
              <w:top w:val="single" w:sz="6" w:space="0" w:color="auto"/>
              <w:left w:val="single" w:sz="6" w:space="0" w:color="auto"/>
              <w:bottom w:val="single" w:sz="6" w:space="0" w:color="auto"/>
              <w:right w:val="single" w:sz="6" w:space="0" w:color="auto"/>
            </w:tcBorders>
          </w:tcPr>
          <w:p w14:paraId="0DFA635F"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5 адам</w:t>
            </w:r>
          </w:p>
          <w:p w14:paraId="59C2E137" w14:textId="77777777" w:rsidR="004734C3" w:rsidRPr="00FA10A3" w:rsidRDefault="004734C3" w:rsidP="004C1639">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tcPr>
          <w:p w14:paraId="2446F38B" w14:textId="77777777" w:rsidR="004734C3" w:rsidRPr="00FA10A3" w:rsidRDefault="004734C3" w:rsidP="004C1639">
            <w:pPr>
              <w:shd w:val="clear" w:color="auto" w:fill="FFFFFF"/>
              <w:jc w:val="center"/>
            </w:pPr>
            <w:r w:rsidRPr="00FA10A3">
              <w:t>бар болады</w:t>
            </w:r>
          </w:p>
        </w:tc>
        <w:tc>
          <w:tcPr>
            <w:tcW w:w="2834" w:type="dxa"/>
            <w:tcBorders>
              <w:top w:val="single" w:sz="6" w:space="0" w:color="auto"/>
              <w:left w:val="single" w:sz="6" w:space="0" w:color="auto"/>
              <w:bottom w:val="single" w:sz="6" w:space="0" w:color="auto"/>
              <w:right w:val="single" w:sz="6" w:space="0" w:color="auto"/>
            </w:tcBorders>
          </w:tcPr>
          <w:p w14:paraId="50F9D8F0" w14:textId="77777777" w:rsidR="004734C3" w:rsidRPr="00FA10A3" w:rsidRDefault="004734C3" w:rsidP="004C1639">
            <w:pPr>
              <w:shd w:val="clear" w:color="auto" w:fill="FFFFFF"/>
            </w:pPr>
            <w:r w:rsidRPr="00FA10A3">
              <w:t xml:space="preserve">СҚО ТЖД "ӨС және АҚЖҚ" ММ </w:t>
            </w:r>
          </w:p>
          <w:p w14:paraId="1C0446EE" w14:textId="77777777" w:rsidR="004734C3" w:rsidRPr="00FA10A3" w:rsidRDefault="004734C3" w:rsidP="004C1639">
            <w:pPr>
              <w:shd w:val="clear" w:color="auto" w:fill="FFFFFF"/>
              <w:jc w:val="center"/>
            </w:pPr>
            <w:r w:rsidRPr="00FA10A3">
              <w:t>МӨС-1, қашықтығы 9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6B21E6D5" w14:textId="77777777" w:rsidR="004734C3" w:rsidRPr="00FA10A3" w:rsidRDefault="004734C3" w:rsidP="004C1639">
            <w:pPr>
              <w:shd w:val="clear" w:color="auto" w:fill="FFFFFF"/>
              <w:jc w:val="center"/>
            </w:pPr>
            <w:r w:rsidRPr="00FA10A3">
              <w:t>Бар</w:t>
            </w:r>
          </w:p>
        </w:tc>
      </w:tr>
      <w:tr w:rsidR="004734C3" w:rsidRPr="00FA10A3" w14:paraId="155AD304" w14:textId="77777777" w:rsidTr="004C1639">
        <w:trPr>
          <w:trHeight w:hRule="exact" w:val="1991"/>
        </w:trPr>
        <w:tc>
          <w:tcPr>
            <w:tcW w:w="568" w:type="dxa"/>
            <w:tcBorders>
              <w:top w:val="single" w:sz="6" w:space="0" w:color="auto"/>
              <w:left w:val="single" w:sz="6" w:space="0" w:color="auto"/>
              <w:bottom w:val="single" w:sz="6" w:space="0" w:color="auto"/>
              <w:right w:val="single" w:sz="6" w:space="0" w:color="auto"/>
            </w:tcBorders>
          </w:tcPr>
          <w:p w14:paraId="63BC5B22"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11.6</w:t>
            </w:r>
          </w:p>
        </w:tc>
        <w:tc>
          <w:tcPr>
            <w:tcW w:w="2072" w:type="dxa"/>
            <w:tcBorders>
              <w:top w:val="single" w:sz="6" w:space="0" w:color="auto"/>
              <w:left w:val="single" w:sz="6" w:space="0" w:color="auto"/>
              <w:bottom w:val="single" w:sz="6" w:space="0" w:color="auto"/>
              <w:right w:val="single" w:sz="6" w:space="0" w:color="auto"/>
            </w:tcBorders>
          </w:tcPr>
          <w:p w14:paraId="4C010FF3" w14:textId="77777777" w:rsidR="004734C3" w:rsidRPr="00FA10A3" w:rsidRDefault="004734C3" w:rsidP="004C1639">
            <w:pPr>
              <w:pStyle w:val="af5"/>
              <w:spacing w:line="276" w:lineRule="auto"/>
              <w:rPr>
                <w:color w:val="000000"/>
                <w:lang w:eastAsia="en-US"/>
              </w:rPr>
            </w:pPr>
            <w:r w:rsidRPr="00FA10A3">
              <w:rPr>
                <w:color w:val="000000" w:themeColor="text1"/>
                <w:lang w:eastAsia="en-US"/>
              </w:rPr>
              <w:t>"Уралтранснефтепродукт" ААҚ филиалы "Петропавл" ЛПДС Петропавл қ. Тимирязев к-сі 15, станция бастығы Ромазан А.М.А.А.</w:t>
            </w:r>
          </w:p>
        </w:tc>
        <w:tc>
          <w:tcPr>
            <w:tcW w:w="1276" w:type="dxa"/>
            <w:tcBorders>
              <w:top w:val="single" w:sz="6" w:space="0" w:color="auto"/>
              <w:left w:val="single" w:sz="6" w:space="0" w:color="auto"/>
              <w:bottom w:val="single" w:sz="6" w:space="0" w:color="auto"/>
              <w:right w:val="single" w:sz="6" w:space="0" w:color="auto"/>
            </w:tcBorders>
          </w:tcPr>
          <w:p w14:paraId="5FCDCCFE" w14:textId="77777777" w:rsidR="004734C3" w:rsidRPr="00FA10A3" w:rsidRDefault="004734C3" w:rsidP="004C1639">
            <w:pPr>
              <w:shd w:val="clear" w:color="auto" w:fill="FFFFFF"/>
              <w:spacing w:line="276" w:lineRule="auto"/>
              <w:jc w:val="center"/>
              <w:rPr>
                <w:lang w:eastAsia="en-US"/>
              </w:rPr>
            </w:pPr>
            <w:r w:rsidRPr="00FA10A3">
              <w:rPr>
                <w:lang w:eastAsia="en-US"/>
              </w:rPr>
              <w:t>Бензин, дизель отыны.</w:t>
            </w:r>
          </w:p>
        </w:tc>
        <w:tc>
          <w:tcPr>
            <w:tcW w:w="992" w:type="dxa"/>
            <w:tcBorders>
              <w:top w:val="single" w:sz="6" w:space="0" w:color="auto"/>
              <w:left w:val="single" w:sz="6" w:space="0" w:color="auto"/>
              <w:bottom w:val="single" w:sz="6" w:space="0" w:color="auto"/>
              <w:right w:val="single" w:sz="6" w:space="0" w:color="auto"/>
            </w:tcBorders>
          </w:tcPr>
          <w:p w14:paraId="753E25CE" w14:textId="77777777" w:rsidR="004734C3" w:rsidRPr="00FA10A3" w:rsidRDefault="004734C3" w:rsidP="004C1639">
            <w:pPr>
              <w:pStyle w:val="af5"/>
              <w:spacing w:line="276" w:lineRule="auto"/>
              <w:jc w:val="center"/>
              <w:rPr>
                <w:lang w:eastAsia="en-US"/>
              </w:rPr>
            </w:pPr>
            <w:r w:rsidRPr="00FA10A3">
              <w:rPr>
                <w:color w:val="000000" w:themeColor="text1"/>
                <w:lang w:eastAsia="en-US"/>
              </w:rPr>
              <w:t xml:space="preserve">РГС 75 </w:t>
            </w:r>
            <w:r w:rsidRPr="00FA10A3">
              <w:rPr>
                <w:lang w:eastAsia="en-US"/>
              </w:rPr>
              <w:t>м</w:t>
            </w:r>
            <w:r w:rsidRPr="00FA10A3">
              <w:rPr>
                <w:vertAlign w:val="superscript"/>
                <w:lang w:eastAsia="en-US"/>
              </w:rPr>
              <w:t>3</w:t>
            </w:r>
            <w:r w:rsidRPr="00FA10A3">
              <w:rPr>
                <w:color w:val="000000" w:themeColor="text1"/>
                <w:lang w:eastAsia="en-US"/>
              </w:rPr>
              <w:t xml:space="preserve">  РВС 50 </w:t>
            </w:r>
            <w:r w:rsidRPr="00FA10A3">
              <w:rPr>
                <w:lang w:eastAsia="en-US"/>
              </w:rPr>
              <w:t>м</w:t>
            </w:r>
            <w:r w:rsidRPr="00FA10A3">
              <w:rPr>
                <w:vertAlign w:val="superscript"/>
                <w:lang w:eastAsia="en-US"/>
              </w:rPr>
              <w:t xml:space="preserve">3 </w:t>
            </w:r>
            <w:r w:rsidRPr="00FA10A3">
              <w:rPr>
                <w:color w:val="000000" w:themeColor="text1"/>
                <w:lang w:eastAsia="en-US"/>
              </w:rPr>
              <w:t xml:space="preserve">РГС 25 </w:t>
            </w:r>
            <w:r w:rsidRPr="00FA10A3">
              <w:rPr>
                <w:lang w:eastAsia="en-US"/>
              </w:rPr>
              <w:t>м</w:t>
            </w:r>
            <w:r w:rsidRPr="00FA10A3">
              <w:rPr>
                <w:vertAlign w:val="superscript"/>
                <w:lang w:eastAsia="en-US"/>
              </w:rPr>
              <w:t>3</w:t>
            </w:r>
          </w:p>
        </w:tc>
        <w:tc>
          <w:tcPr>
            <w:tcW w:w="1276" w:type="dxa"/>
            <w:tcBorders>
              <w:top w:val="single" w:sz="6" w:space="0" w:color="auto"/>
              <w:left w:val="single" w:sz="6" w:space="0" w:color="auto"/>
              <w:bottom w:val="single" w:sz="6" w:space="0" w:color="auto"/>
              <w:right w:val="single" w:sz="6" w:space="0" w:color="auto"/>
            </w:tcBorders>
          </w:tcPr>
          <w:p w14:paraId="6C3D4180" w14:textId="77777777" w:rsidR="004734C3" w:rsidRPr="00FA10A3" w:rsidRDefault="004734C3" w:rsidP="004C1639">
            <w:pPr>
              <w:shd w:val="clear" w:color="auto" w:fill="FFFFFF"/>
              <w:spacing w:line="276" w:lineRule="auto"/>
              <w:jc w:val="center"/>
              <w:rPr>
                <w:lang w:eastAsia="en-US"/>
              </w:rPr>
            </w:pPr>
            <w:r w:rsidRPr="00FA10A3">
              <w:rPr>
                <w:lang w:eastAsia="en-US"/>
              </w:rPr>
              <w:t>1275 м</w:t>
            </w:r>
            <w:r w:rsidRPr="00FA10A3">
              <w:rPr>
                <w:vertAlign w:val="superscript"/>
                <w:lang w:eastAsia="en-US"/>
              </w:rPr>
              <w:t>3</w:t>
            </w:r>
          </w:p>
        </w:tc>
        <w:tc>
          <w:tcPr>
            <w:tcW w:w="1560" w:type="dxa"/>
            <w:tcBorders>
              <w:top w:val="single" w:sz="6" w:space="0" w:color="auto"/>
              <w:left w:val="single" w:sz="6" w:space="0" w:color="auto"/>
              <w:bottom w:val="single" w:sz="6" w:space="0" w:color="auto"/>
              <w:right w:val="single" w:sz="6" w:space="0" w:color="auto"/>
            </w:tcBorders>
          </w:tcPr>
          <w:p w14:paraId="0506BA79" w14:textId="77777777" w:rsidR="004734C3" w:rsidRPr="00FA10A3" w:rsidRDefault="004734C3" w:rsidP="004C1639">
            <w:pPr>
              <w:shd w:val="clear" w:color="auto" w:fill="FFFFFF"/>
              <w:spacing w:line="276" w:lineRule="auto"/>
              <w:jc w:val="center"/>
              <w:rPr>
                <w:lang w:eastAsia="en-US"/>
              </w:rPr>
            </w:pPr>
            <w:r w:rsidRPr="00FA10A3">
              <w:rPr>
                <w:lang w:eastAsia="en-US"/>
              </w:rPr>
              <w:t>Жердегі, арақашықтық 2 метр</w:t>
            </w:r>
          </w:p>
        </w:tc>
        <w:tc>
          <w:tcPr>
            <w:tcW w:w="1134" w:type="dxa"/>
            <w:tcBorders>
              <w:top w:val="single" w:sz="6" w:space="0" w:color="auto"/>
              <w:left w:val="single" w:sz="6" w:space="0" w:color="auto"/>
              <w:bottom w:val="single" w:sz="6" w:space="0" w:color="auto"/>
              <w:right w:val="single" w:sz="6" w:space="0" w:color="auto"/>
            </w:tcBorders>
          </w:tcPr>
          <w:p w14:paraId="6E2C67E1" w14:textId="77777777" w:rsidR="004734C3" w:rsidRPr="00FA10A3" w:rsidRDefault="004734C3" w:rsidP="004C1639">
            <w:pPr>
              <w:pStyle w:val="af5"/>
              <w:spacing w:line="276" w:lineRule="auto"/>
              <w:jc w:val="center"/>
              <w:rPr>
                <w:color w:val="000000" w:themeColor="text1"/>
                <w:lang w:eastAsia="en-US"/>
              </w:rPr>
            </w:pPr>
            <w:r w:rsidRPr="00FA10A3">
              <w:rPr>
                <w:color w:val="000000" w:themeColor="text1"/>
                <w:lang w:eastAsia="en-US"/>
              </w:rPr>
              <w:t>10 адам</w:t>
            </w:r>
          </w:p>
          <w:p w14:paraId="389A1E39" w14:textId="77777777" w:rsidR="004734C3" w:rsidRPr="00FA10A3" w:rsidRDefault="004734C3" w:rsidP="004C1639">
            <w:pPr>
              <w:pStyle w:val="af5"/>
              <w:spacing w:line="276" w:lineRule="auto"/>
              <w:ind w:firstLine="709"/>
              <w:jc w:val="center"/>
              <w:rPr>
                <w:lang w:eastAsia="en-US"/>
              </w:rPr>
            </w:pPr>
          </w:p>
        </w:tc>
        <w:tc>
          <w:tcPr>
            <w:tcW w:w="2551" w:type="dxa"/>
            <w:tcBorders>
              <w:top w:val="single" w:sz="6" w:space="0" w:color="auto"/>
              <w:left w:val="single" w:sz="6" w:space="0" w:color="auto"/>
              <w:bottom w:val="single" w:sz="6" w:space="0" w:color="auto"/>
              <w:right w:val="single" w:sz="6" w:space="0" w:color="auto"/>
            </w:tcBorders>
          </w:tcPr>
          <w:p w14:paraId="0B863160" w14:textId="77777777" w:rsidR="004734C3" w:rsidRPr="00FA10A3" w:rsidRDefault="004734C3" w:rsidP="004C1639">
            <w:pPr>
              <w:shd w:val="clear" w:color="auto" w:fill="FFFFFF"/>
              <w:spacing w:line="276" w:lineRule="auto"/>
              <w:ind w:firstLine="709"/>
              <w:jc w:val="center"/>
              <w:rPr>
                <w:lang w:eastAsia="en-US"/>
              </w:rPr>
            </w:pPr>
            <w:r w:rsidRPr="00FA10A3">
              <w:t>бар болады</w:t>
            </w:r>
          </w:p>
        </w:tc>
        <w:tc>
          <w:tcPr>
            <w:tcW w:w="2834" w:type="dxa"/>
            <w:tcBorders>
              <w:top w:val="single" w:sz="6" w:space="0" w:color="auto"/>
              <w:left w:val="single" w:sz="6" w:space="0" w:color="auto"/>
              <w:bottom w:val="single" w:sz="6" w:space="0" w:color="auto"/>
              <w:right w:val="single" w:sz="6" w:space="0" w:color="auto"/>
            </w:tcBorders>
          </w:tcPr>
          <w:p w14:paraId="3620D9FC" w14:textId="77777777" w:rsidR="004734C3" w:rsidRPr="00FA10A3" w:rsidRDefault="004734C3" w:rsidP="004C1639">
            <w:pPr>
              <w:shd w:val="clear" w:color="auto" w:fill="FFFFFF"/>
            </w:pPr>
            <w:r w:rsidRPr="00FA10A3">
              <w:t xml:space="preserve">СҚО ТЖД "ӨС және АҚЖҚ" ММ </w:t>
            </w:r>
          </w:p>
          <w:p w14:paraId="25577589" w14:textId="77777777" w:rsidR="004734C3" w:rsidRPr="00FA10A3" w:rsidRDefault="004734C3" w:rsidP="004C1639">
            <w:pPr>
              <w:shd w:val="clear" w:color="auto" w:fill="FFFFFF"/>
              <w:spacing w:line="276" w:lineRule="auto"/>
              <w:ind w:firstLine="709"/>
              <w:jc w:val="center"/>
              <w:rPr>
                <w:lang w:eastAsia="en-US"/>
              </w:rPr>
            </w:pPr>
            <w:r w:rsidRPr="00FA10A3">
              <w:t>МӨС-1, қашықтығы 11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2744CC35" w14:textId="77777777" w:rsidR="004734C3" w:rsidRPr="00FA10A3" w:rsidRDefault="004734C3" w:rsidP="004C1639">
            <w:pPr>
              <w:shd w:val="clear" w:color="auto" w:fill="FFFFFF"/>
              <w:spacing w:line="276" w:lineRule="auto"/>
              <w:jc w:val="center"/>
              <w:rPr>
                <w:lang w:eastAsia="en-US"/>
              </w:rPr>
            </w:pPr>
            <w:r w:rsidRPr="00FA10A3">
              <w:rPr>
                <w:lang w:eastAsia="en-US"/>
              </w:rPr>
              <w:t>Бар</w:t>
            </w:r>
          </w:p>
        </w:tc>
      </w:tr>
      <w:tr w:rsidR="004734C3" w:rsidRPr="00FA10A3" w14:paraId="59917E3C" w14:textId="77777777" w:rsidTr="004C1639">
        <w:trPr>
          <w:trHeight w:hRule="exact" w:val="2022"/>
        </w:trPr>
        <w:tc>
          <w:tcPr>
            <w:tcW w:w="568" w:type="dxa"/>
            <w:tcBorders>
              <w:top w:val="single" w:sz="6" w:space="0" w:color="auto"/>
              <w:left w:val="single" w:sz="6" w:space="0" w:color="auto"/>
              <w:bottom w:val="single" w:sz="6" w:space="0" w:color="auto"/>
              <w:right w:val="single" w:sz="6" w:space="0" w:color="auto"/>
            </w:tcBorders>
          </w:tcPr>
          <w:p w14:paraId="585DF80C" w14:textId="77777777" w:rsidR="004734C3" w:rsidRPr="00FA10A3" w:rsidRDefault="004734C3" w:rsidP="004C1639">
            <w:pPr>
              <w:shd w:val="clear" w:color="auto" w:fill="FFFFFF"/>
              <w:spacing w:line="276" w:lineRule="auto"/>
              <w:ind w:firstLine="709"/>
              <w:jc w:val="center"/>
              <w:rPr>
                <w:b/>
                <w:lang w:eastAsia="en-US"/>
              </w:rPr>
            </w:pPr>
          </w:p>
          <w:p w14:paraId="2801DC06"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11.7</w:t>
            </w:r>
          </w:p>
        </w:tc>
        <w:tc>
          <w:tcPr>
            <w:tcW w:w="2072" w:type="dxa"/>
            <w:tcBorders>
              <w:top w:val="single" w:sz="6" w:space="0" w:color="auto"/>
              <w:left w:val="single" w:sz="6" w:space="0" w:color="auto"/>
              <w:bottom w:val="single" w:sz="6" w:space="0" w:color="auto"/>
              <w:right w:val="single" w:sz="6" w:space="0" w:color="auto"/>
            </w:tcBorders>
          </w:tcPr>
          <w:p w14:paraId="6A6288BA" w14:textId="77777777" w:rsidR="004734C3" w:rsidRPr="004734C3" w:rsidRDefault="004734C3" w:rsidP="004C1639">
            <w:pPr>
              <w:pStyle w:val="aff4"/>
              <w:rPr>
                <w:rFonts w:ascii="Times New Roman" w:eastAsia="Times New Roman" w:hAnsi="Times New Roman"/>
                <w:lang w:val="ru-RU"/>
              </w:rPr>
            </w:pPr>
            <w:r w:rsidRPr="00FA10A3">
              <w:rPr>
                <w:rFonts w:ascii="Times New Roman" w:hAnsi="Times New Roman"/>
                <w:lang w:val="ru-RU"/>
              </w:rPr>
              <w:t>АГҚС "Алысгаз" ЖШС</w:t>
            </w:r>
            <w:r w:rsidRPr="00FA10A3">
              <w:rPr>
                <w:rFonts w:ascii="Times New Roman" w:hAnsi="Times New Roman"/>
                <w:lang w:val="ru-RU"/>
              </w:rPr>
              <w:tab/>
              <w:t>қ.Петропавл, к.Өнеркәсіптік,1 Костоломов В.М. 8(7152) 380168</w:t>
            </w:r>
          </w:p>
        </w:tc>
        <w:tc>
          <w:tcPr>
            <w:tcW w:w="1276" w:type="dxa"/>
            <w:tcBorders>
              <w:top w:val="single" w:sz="6" w:space="0" w:color="auto"/>
              <w:left w:val="single" w:sz="6" w:space="0" w:color="auto"/>
              <w:bottom w:val="single" w:sz="6" w:space="0" w:color="auto"/>
              <w:right w:val="single" w:sz="6" w:space="0" w:color="auto"/>
            </w:tcBorders>
          </w:tcPr>
          <w:p w14:paraId="61242A66"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СКСГ.</w:t>
            </w:r>
          </w:p>
        </w:tc>
        <w:tc>
          <w:tcPr>
            <w:tcW w:w="992" w:type="dxa"/>
            <w:tcBorders>
              <w:top w:val="single" w:sz="6" w:space="0" w:color="auto"/>
              <w:left w:val="single" w:sz="6" w:space="0" w:color="auto"/>
              <w:bottom w:val="single" w:sz="6" w:space="0" w:color="auto"/>
              <w:right w:val="single" w:sz="6" w:space="0" w:color="auto"/>
            </w:tcBorders>
          </w:tcPr>
          <w:p w14:paraId="437B7B4C" w14:textId="77777777" w:rsidR="004734C3" w:rsidRPr="00FA10A3" w:rsidRDefault="004734C3" w:rsidP="004C1639">
            <w:pPr>
              <w:pStyle w:val="aff4"/>
              <w:jc w:val="center"/>
              <w:rPr>
                <w:rFonts w:ascii="Times New Roman" w:eastAsia="Times New Roman" w:hAnsi="Times New Roman"/>
                <w:lang w:val="ru-RU"/>
              </w:rPr>
            </w:pPr>
            <w:r w:rsidRPr="00FA10A3">
              <w:rPr>
                <w:rFonts w:ascii="Times New Roman" w:hAnsi="Times New Roman"/>
                <w:lang w:val="ru-RU"/>
              </w:rPr>
              <w:t>РВС 400 м</w:t>
            </w:r>
            <w:r w:rsidRPr="00FA10A3">
              <w:rPr>
                <w:rFonts w:ascii="Times New Roman" w:hAnsi="Times New Roman"/>
                <w:vertAlign w:val="superscript"/>
                <w:lang w:val="ru-RU"/>
              </w:rPr>
              <w:t>3</w:t>
            </w:r>
          </w:p>
          <w:p w14:paraId="7335F031" w14:textId="77777777" w:rsidR="004734C3" w:rsidRPr="00FA10A3" w:rsidRDefault="004734C3" w:rsidP="004C1639">
            <w:pPr>
              <w:pStyle w:val="aff4"/>
              <w:jc w:val="center"/>
              <w:rPr>
                <w:rFonts w:ascii="Times New Roman" w:hAnsi="Times New Roman"/>
                <w:lang w:val="ru-RU"/>
              </w:rPr>
            </w:pPr>
            <w:r w:rsidRPr="00FA10A3">
              <w:rPr>
                <w:rFonts w:ascii="Times New Roman" w:hAnsi="Times New Roman"/>
                <w:lang w:val="ru-RU"/>
              </w:rPr>
              <w:t>РГС 50 м</w:t>
            </w:r>
            <w:r w:rsidRPr="00FA10A3">
              <w:rPr>
                <w:rFonts w:ascii="Times New Roman" w:hAnsi="Times New Roman"/>
                <w:vertAlign w:val="superscript"/>
                <w:lang w:val="ru-RU"/>
              </w:rPr>
              <w:t>3</w:t>
            </w:r>
          </w:p>
          <w:p w14:paraId="774C82FB" w14:textId="77777777" w:rsidR="004734C3" w:rsidRPr="00FA10A3" w:rsidRDefault="004734C3" w:rsidP="004C1639">
            <w:pPr>
              <w:pStyle w:val="aff4"/>
              <w:jc w:val="center"/>
              <w:rPr>
                <w:rFonts w:ascii="Times New Roman" w:eastAsia="Times New Roman" w:hAnsi="Times New Roman"/>
                <w:lang w:val="ru-RU"/>
              </w:rPr>
            </w:pPr>
            <w:r w:rsidRPr="00FA10A3">
              <w:rPr>
                <w:rFonts w:ascii="Times New Roman" w:hAnsi="Times New Roman"/>
                <w:lang w:val="ru-RU"/>
              </w:rPr>
              <w:t>РГС 75 м</w:t>
            </w:r>
            <w:r w:rsidRPr="00FA10A3">
              <w:rPr>
                <w:rFonts w:ascii="Times New Roman" w:hAnsi="Times New Roman"/>
                <w:vertAlign w:val="superscript"/>
                <w:lang w:val="ru-RU"/>
              </w:rPr>
              <w:t>3</w:t>
            </w:r>
          </w:p>
        </w:tc>
        <w:tc>
          <w:tcPr>
            <w:tcW w:w="1276" w:type="dxa"/>
            <w:tcBorders>
              <w:top w:val="single" w:sz="6" w:space="0" w:color="auto"/>
              <w:left w:val="single" w:sz="6" w:space="0" w:color="auto"/>
              <w:bottom w:val="single" w:sz="6" w:space="0" w:color="auto"/>
              <w:right w:val="single" w:sz="6" w:space="0" w:color="auto"/>
            </w:tcBorders>
          </w:tcPr>
          <w:p w14:paraId="4D49C8B3"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2350 м</w:t>
            </w:r>
            <w:r w:rsidRPr="00FA10A3">
              <w:rPr>
                <w:rFonts w:ascii="Times New Roman" w:hAnsi="Times New Roman"/>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22A55C10"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Жердегі, арақашықтық 8 метр</w:t>
            </w:r>
          </w:p>
        </w:tc>
        <w:tc>
          <w:tcPr>
            <w:tcW w:w="1134" w:type="dxa"/>
            <w:tcBorders>
              <w:top w:val="single" w:sz="6" w:space="0" w:color="auto"/>
              <w:left w:val="single" w:sz="6" w:space="0" w:color="auto"/>
              <w:bottom w:val="single" w:sz="6" w:space="0" w:color="auto"/>
              <w:right w:val="single" w:sz="6" w:space="0" w:color="auto"/>
            </w:tcBorders>
          </w:tcPr>
          <w:p w14:paraId="3CC98DE8" w14:textId="77777777" w:rsidR="004734C3" w:rsidRPr="00FA10A3" w:rsidRDefault="004734C3" w:rsidP="004C1639">
            <w:pPr>
              <w:pStyle w:val="aff4"/>
              <w:jc w:val="center"/>
              <w:rPr>
                <w:rFonts w:ascii="Times New Roman" w:hAnsi="Times New Roman"/>
              </w:rPr>
            </w:pPr>
            <w:r w:rsidRPr="00FA10A3">
              <w:rPr>
                <w:rFonts w:ascii="Times New Roman" w:hAnsi="Times New Roman"/>
              </w:rPr>
              <w:t>9 адам</w:t>
            </w:r>
          </w:p>
          <w:p w14:paraId="1B55CAAF" w14:textId="77777777" w:rsidR="004734C3" w:rsidRPr="00FA10A3" w:rsidRDefault="004734C3" w:rsidP="004C1639">
            <w:pPr>
              <w:pStyle w:val="aff4"/>
              <w:jc w:val="center"/>
              <w:rPr>
                <w:rFonts w:ascii="Times New Roman" w:eastAsia="Times New Roman" w:hAnsi="Times New Roman"/>
              </w:rPr>
            </w:pPr>
          </w:p>
        </w:tc>
        <w:tc>
          <w:tcPr>
            <w:tcW w:w="2551" w:type="dxa"/>
            <w:tcBorders>
              <w:top w:val="single" w:sz="6" w:space="0" w:color="auto"/>
              <w:left w:val="single" w:sz="6" w:space="0" w:color="auto"/>
              <w:bottom w:val="single" w:sz="6" w:space="0" w:color="auto"/>
              <w:right w:val="single" w:sz="6" w:space="0" w:color="auto"/>
            </w:tcBorders>
          </w:tcPr>
          <w:p w14:paraId="454D6767"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4584AD5D"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0DFBA58D"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ӨС-4, қашықтығы 11 км., 36 адам. л/с, 3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0A0AC0C2"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Бар</w:t>
            </w:r>
          </w:p>
        </w:tc>
      </w:tr>
      <w:tr w:rsidR="004734C3" w:rsidRPr="00FA10A3" w14:paraId="5024F510" w14:textId="77777777" w:rsidTr="004C1639">
        <w:trPr>
          <w:trHeight w:hRule="exact" w:val="2273"/>
        </w:trPr>
        <w:tc>
          <w:tcPr>
            <w:tcW w:w="568" w:type="dxa"/>
            <w:tcBorders>
              <w:top w:val="single" w:sz="6" w:space="0" w:color="auto"/>
              <w:left w:val="single" w:sz="6" w:space="0" w:color="auto"/>
              <w:bottom w:val="single" w:sz="6" w:space="0" w:color="auto"/>
              <w:right w:val="single" w:sz="6" w:space="0" w:color="auto"/>
            </w:tcBorders>
          </w:tcPr>
          <w:p w14:paraId="3DA4A0A2" w14:textId="77777777" w:rsidR="004734C3" w:rsidRPr="00FA10A3" w:rsidRDefault="004734C3" w:rsidP="004C1639">
            <w:pPr>
              <w:shd w:val="clear" w:color="auto" w:fill="FFFFFF"/>
              <w:spacing w:line="276" w:lineRule="auto"/>
              <w:ind w:firstLine="709"/>
              <w:jc w:val="center"/>
              <w:rPr>
                <w:b/>
                <w:lang w:eastAsia="en-US"/>
              </w:rPr>
            </w:pPr>
          </w:p>
          <w:p w14:paraId="6FB342B6"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11.8</w:t>
            </w:r>
          </w:p>
        </w:tc>
        <w:tc>
          <w:tcPr>
            <w:tcW w:w="2072" w:type="dxa"/>
            <w:tcBorders>
              <w:top w:val="single" w:sz="6" w:space="0" w:color="auto"/>
              <w:left w:val="single" w:sz="6" w:space="0" w:color="auto"/>
              <w:bottom w:val="single" w:sz="6" w:space="0" w:color="auto"/>
              <w:right w:val="single" w:sz="6" w:space="0" w:color="auto"/>
            </w:tcBorders>
          </w:tcPr>
          <w:p w14:paraId="4B13347B" w14:textId="77777777" w:rsidR="004734C3" w:rsidRPr="00FA10A3" w:rsidRDefault="004734C3" w:rsidP="004C1639">
            <w:pPr>
              <w:pStyle w:val="aff4"/>
              <w:rPr>
                <w:rFonts w:ascii="Times New Roman" w:eastAsia="Times New Roman" w:hAnsi="Times New Roman"/>
                <w:sz w:val="20"/>
                <w:szCs w:val="20"/>
                <w:lang w:val="ru-RU"/>
              </w:rPr>
            </w:pPr>
            <w:r w:rsidRPr="00FA10A3">
              <w:rPr>
                <w:rFonts w:ascii="Times New Roman" w:hAnsi="Times New Roman"/>
                <w:lang w:val="ru-RU"/>
              </w:rPr>
              <w:t>"НефтеХимИмпекс" ЖШС, Петропавл қ., Теплые Кусти к-сі, 47А Дир: Рамазанов Г.А.</w:t>
            </w:r>
          </w:p>
          <w:p w14:paraId="3AD12FF8" w14:textId="77777777" w:rsidR="004734C3" w:rsidRPr="00FA10A3" w:rsidRDefault="004734C3" w:rsidP="004C1639">
            <w:pPr>
              <w:pStyle w:val="aff4"/>
              <w:rPr>
                <w:rFonts w:ascii="Times New Roman" w:eastAsia="Times New Roman" w:hAnsi="Times New Roman"/>
                <w:color w:val="000000" w:themeColor="text1"/>
              </w:rPr>
            </w:pPr>
            <w:r w:rsidRPr="00FA10A3">
              <w:rPr>
                <w:rFonts w:ascii="Times New Roman" w:hAnsi="Times New Roman"/>
              </w:rPr>
              <w:t>52-04-15</w:t>
            </w:r>
            <w:r w:rsidRPr="00FA10A3">
              <w:rPr>
                <w:rFonts w:ascii="Times New Roman" w:hAnsi="Times New Roman"/>
                <w:lang w:val="ru-RU"/>
              </w:rPr>
              <w:t xml:space="preserve">, </w:t>
            </w:r>
            <w:r w:rsidRPr="00FA10A3">
              <w:rPr>
                <w:rFonts w:ascii="Times New Roman" w:hAnsi="Times New Roman"/>
              </w:rPr>
              <w:t>31-53-25</w:t>
            </w:r>
          </w:p>
        </w:tc>
        <w:tc>
          <w:tcPr>
            <w:tcW w:w="1276" w:type="dxa"/>
            <w:tcBorders>
              <w:top w:val="single" w:sz="6" w:space="0" w:color="auto"/>
              <w:left w:val="single" w:sz="6" w:space="0" w:color="auto"/>
              <w:bottom w:val="single" w:sz="6" w:space="0" w:color="auto"/>
              <w:right w:val="single" w:sz="6" w:space="0" w:color="auto"/>
            </w:tcBorders>
          </w:tcPr>
          <w:p w14:paraId="062A1C68"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Бензин, дизель отындары</w:t>
            </w:r>
            <w:r w:rsidRPr="00FA10A3">
              <w:rPr>
                <w:rFonts w:ascii="Times New Roman" w:hAnsi="Times New Roman"/>
                <w:lang w:val="ru-RU"/>
              </w:rPr>
              <w:t>о</w:t>
            </w:r>
            <w:r w:rsidRPr="00FA10A3">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tcPr>
          <w:p w14:paraId="1890770F" w14:textId="77777777" w:rsidR="004734C3" w:rsidRPr="00FA10A3" w:rsidRDefault="004734C3" w:rsidP="004C1639">
            <w:pPr>
              <w:pStyle w:val="aff4"/>
              <w:jc w:val="center"/>
              <w:rPr>
                <w:rFonts w:ascii="Times New Roman" w:eastAsia="Times New Roman" w:hAnsi="Times New Roman"/>
                <w:lang w:val="ru-RU"/>
              </w:rPr>
            </w:pPr>
            <w:r w:rsidRPr="00FA10A3">
              <w:rPr>
                <w:rFonts w:ascii="Times New Roman" w:hAnsi="Times New Roman"/>
                <w:lang w:val="ru-RU"/>
              </w:rPr>
              <w:t>РГС 50 м</w:t>
            </w:r>
            <w:r w:rsidRPr="00FA10A3">
              <w:rPr>
                <w:rFonts w:ascii="Times New Roman" w:hAnsi="Times New Roman"/>
                <w:vertAlign w:val="superscript"/>
                <w:lang w:val="ru-RU"/>
              </w:rPr>
              <w:t>3</w:t>
            </w:r>
          </w:p>
          <w:p w14:paraId="7934338B" w14:textId="77777777" w:rsidR="004734C3" w:rsidRPr="00FA10A3" w:rsidRDefault="004734C3" w:rsidP="004C1639">
            <w:pPr>
              <w:pStyle w:val="aff4"/>
              <w:jc w:val="center"/>
              <w:rPr>
                <w:rFonts w:ascii="Times New Roman" w:hAnsi="Times New Roman"/>
                <w:lang w:val="ru-RU"/>
              </w:rPr>
            </w:pPr>
            <w:r w:rsidRPr="00FA10A3">
              <w:rPr>
                <w:rFonts w:ascii="Times New Roman" w:hAnsi="Times New Roman"/>
                <w:lang w:val="ru-RU"/>
              </w:rPr>
              <w:t>ЖТ25 метрден бастап</w:t>
            </w:r>
            <w:r w:rsidRPr="00FA10A3">
              <w:rPr>
                <w:rFonts w:ascii="Times New Roman" w:hAnsi="Times New Roman"/>
                <w:vertAlign w:val="superscript"/>
                <w:lang w:val="ru-RU"/>
              </w:rPr>
              <w:t>3</w:t>
            </w:r>
          </w:p>
          <w:p w14:paraId="62AA4511" w14:textId="77777777" w:rsidR="004734C3" w:rsidRPr="00FA10A3" w:rsidRDefault="004734C3" w:rsidP="004C1639">
            <w:pPr>
              <w:pStyle w:val="aff4"/>
              <w:jc w:val="center"/>
              <w:rPr>
                <w:rFonts w:ascii="Times New Roman" w:hAnsi="Times New Roman"/>
                <w:lang w:val="ru-RU"/>
              </w:rPr>
            </w:pPr>
            <w:r w:rsidRPr="00FA10A3">
              <w:rPr>
                <w:rFonts w:ascii="Times New Roman" w:hAnsi="Times New Roman"/>
                <w:lang w:val="ru-RU"/>
              </w:rPr>
              <w:t>РВС 2000 м</w:t>
            </w:r>
            <w:r w:rsidRPr="00FA10A3">
              <w:rPr>
                <w:rFonts w:ascii="Times New Roman" w:hAnsi="Times New Roman"/>
                <w:vertAlign w:val="superscript"/>
                <w:lang w:val="ru-RU"/>
              </w:rPr>
              <w:t>3</w:t>
            </w:r>
          </w:p>
          <w:p w14:paraId="39289AD5" w14:textId="77777777" w:rsidR="004734C3" w:rsidRPr="00FA10A3" w:rsidRDefault="004734C3" w:rsidP="004C1639">
            <w:pPr>
              <w:pStyle w:val="aff4"/>
              <w:jc w:val="center"/>
              <w:rPr>
                <w:rFonts w:ascii="Times New Roman" w:eastAsia="Times New Roman" w:hAnsi="Times New Roman"/>
                <w:color w:val="000000" w:themeColor="text1"/>
                <w:lang w:val="ru-RU"/>
              </w:rPr>
            </w:pPr>
          </w:p>
        </w:tc>
        <w:tc>
          <w:tcPr>
            <w:tcW w:w="1276" w:type="dxa"/>
            <w:tcBorders>
              <w:top w:val="single" w:sz="6" w:space="0" w:color="auto"/>
              <w:left w:val="single" w:sz="6" w:space="0" w:color="auto"/>
              <w:bottom w:val="single" w:sz="6" w:space="0" w:color="auto"/>
              <w:right w:val="single" w:sz="6" w:space="0" w:color="auto"/>
            </w:tcBorders>
          </w:tcPr>
          <w:p w14:paraId="65C8A84E" w14:textId="77777777" w:rsidR="004734C3" w:rsidRPr="00FA10A3" w:rsidRDefault="004734C3" w:rsidP="004C1639">
            <w:pPr>
              <w:pStyle w:val="aff4"/>
              <w:jc w:val="center"/>
              <w:rPr>
                <w:rFonts w:ascii="Times New Roman" w:hAnsi="Times New Roman"/>
              </w:rPr>
            </w:pPr>
            <w:r w:rsidRPr="00FA10A3">
              <w:rPr>
                <w:rFonts w:ascii="Times New Roman" w:hAnsi="Times New Roman"/>
              </w:rPr>
              <w:t>8650 м</w:t>
            </w:r>
            <w:r w:rsidRPr="00FA10A3">
              <w:rPr>
                <w:rFonts w:ascii="Times New Roman" w:hAnsi="Times New Roman"/>
                <w:vertAlign w:val="superscript"/>
              </w:rPr>
              <w:t>3</w:t>
            </w:r>
          </w:p>
          <w:p w14:paraId="5DEDAAC0" w14:textId="77777777" w:rsidR="004734C3" w:rsidRPr="00FA10A3" w:rsidRDefault="004734C3" w:rsidP="004C1639">
            <w:pPr>
              <w:pStyle w:val="aff4"/>
              <w:jc w:val="center"/>
              <w:rPr>
                <w:rFonts w:ascii="Times New Roman" w:hAnsi="Times New Roman"/>
              </w:rPr>
            </w:pPr>
          </w:p>
          <w:p w14:paraId="01BC6F9B" w14:textId="77777777" w:rsidR="004734C3" w:rsidRPr="00FA10A3" w:rsidRDefault="004734C3" w:rsidP="004C1639">
            <w:pPr>
              <w:pStyle w:val="aff4"/>
              <w:jc w:val="center"/>
              <w:rPr>
                <w:rFonts w:ascii="Times New Roman" w:hAnsi="Times New Roman"/>
              </w:rPr>
            </w:pPr>
          </w:p>
          <w:p w14:paraId="35123758" w14:textId="77777777" w:rsidR="004734C3" w:rsidRPr="00FA10A3" w:rsidRDefault="004734C3" w:rsidP="004C1639">
            <w:pPr>
              <w:pStyle w:val="aff4"/>
              <w:jc w:val="center"/>
              <w:rPr>
                <w:rFonts w:ascii="Times New Roman" w:eastAsia="Times New Roman" w:hAnsi="Times New Roman"/>
              </w:rPr>
            </w:pPr>
          </w:p>
        </w:tc>
        <w:tc>
          <w:tcPr>
            <w:tcW w:w="1560" w:type="dxa"/>
            <w:tcBorders>
              <w:top w:val="single" w:sz="6" w:space="0" w:color="auto"/>
              <w:left w:val="single" w:sz="6" w:space="0" w:color="auto"/>
              <w:bottom w:val="single" w:sz="6" w:space="0" w:color="auto"/>
              <w:right w:val="single" w:sz="6" w:space="0" w:color="auto"/>
            </w:tcBorders>
          </w:tcPr>
          <w:p w14:paraId="16E200FE"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Жердегі, қашықтық 5 метр</w:t>
            </w:r>
          </w:p>
        </w:tc>
        <w:tc>
          <w:tcPr>
            <w:tcW w:w="1134" w:type="dxa"/>
            <w:tcBorders>
              <w:top w:val="single" w:sz="6" w:space="0" w:color="auto"/>
              <w:left w:val="single" w:sz="6" w:space="0" w:color="auto"/>
              <w:bottom w:val="single" w:sz="6" w:space="0" w:color="auto"/>
              <w:right w:val="single" w:sz="6" w:space="0" w:color="auto"/>
            </w:tcBorders>
          </w:tcPr>
          <w:p w14:paraId="774CC877" w14:textId="77777777" w:rsidR="004734C3" w:rsidRPr="00FA10A3" w:rsidRDefault="004734C3" w:rsidP="004C1639">
            <w:pPr>
              <w:pStyle w:val="aff4"/>
              <w:jc w:val="center"/>
              <w:rPr>
                <w:rFonts w:ascii="Times New Roman" w:eastAsia="Times New Roman" w:hAnsi="Times New Roman"/>
                <w:color w:val="000000" w:themeColor="text1"/>
              </w:rPr>
            </w:pPr>
            <w:r w:rsidRPr="00FA10A3">
              <w:rPr>
                <w:rFonts w:ascii="Times New Roman" w:hAnsi="Times New Roman"/>
              </w:rPr>
              <w:t>24 адам</w:t>
            </w:r>
          </w:p>
        </w:tc>
        <w:tc>
          <w:tcPr>
            <w:tcW w:w="2551" w:type="dxa"/>
            <w:tcBorders>
              <w:top w:val="single" w:sz="6" w:space="0" w:color="auto"/>
              <w:left w:val="single" w:sz="6" w:space="0" w:color="auto"/>
              <w:bottom w:val="single" w:sz="6" w:space="0" w:color="auto"/>
              <w:right w:val="single" w:sz="6" w:space="0" w:color="auto"/>
            </w:tcBorders>
          </w:tcPr>
          <w:p w14:paraId="57B38646"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1D330DD0"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4AA5AAFF" w14:textId="77777777" w:rsidR="004734C3" w:rsidRPr="004734C3" w:rsidRDefault="004734C3" w:rsidP="004C1639">
            <w:pPr>
              <w:pStyle w:val="aff4"/>
              <w:jc w:val="center"/>
              <w:rPr>
                <w:rFonts w:ascii="Times New Roman" w:eastAsia="Times New Roman" w:hAnsi="Times New Roman"/>
                <w:szCs w:val="24"/>
              </w:rPr>
            </w:pPr>
            <w:r w:rsidRPr="00FA10A3">
              <w:rPr>
                <w:rFonts w:ascii="Times New Roman" w:hAnsi="Times New Roman"/>
                <w:lang w:val="ru-RU"/>
              </w:rPr>
              <w:t>МӨС</w:t>
            </w:r>
            <w:r w:rsidRPr="004734C3">
              <w:rPr>
                <w:rFonts w:ascii="Times New Roman" w:hAnsi="Times New Roman"/>
              </w:rPr>
              <w:t xml:space="preserve">-1, </w:t>
            </w:r>
            <w:r w:rsidRPr="00FA10A3">
              <w:rPr>
                <w:rFonts w:ascii="Times New Roman" w:hAnsi="Times New Roman"/>
                <w:lang w:val="ru-RU"/>
              </w:rPr>
              <w:t>арақашықтық</w:t>
            </w:r>
            <w:r w:rsidRPr="004734C3">
              <w:rPr>
                <w:rFonts w:ascii="Times New Roman" w:hAnsi="Times New Roman"/>
              </w:rPr>
              <w:t xml:space="preserve"> 11 </w:t>
            </w:r>
            <w:r w:rsidRPr="00FA10A3">
              <w:rPr>
                <w:rFonts w:ascii="Times New Roman" w:hAnsi="Times New Roman"/>
                <w:lang w:val="ru-RU"/>
              </w:rPr>
              <w:t>км</w:t>
            </w:r>
            <w:r w:rsidRPr="004734C3">
              <w:rPr>
                <w:rFonts w:ascii="Times New Roman" w:hAnsi="Times New Roman"/>
              </w:rPr>
              <w:t xml:space="preserve">.,46 </w:t>
            </w:r>
            <w:r w:rsidRPr="00FA10A3">
              <w:rPr>
                <w:rFonts w:ascii="Times New Roman" w:hAnsi="Times New Roman"/>
                <w:lang w:val="ru-RU"/>
              </w:rPr>
              <w:t>а</w:t>
            </w:r>
            <w:r w:rsidRPr="004734C3">
              <w:rPr>
                <w:rFonts w:ascii="Times New Roman" w:hAnsi="Times New Roman"/>
              </w:rPr>
              <w:t>.</w:t>
            </w:r>
            <w:r w:rsidRPr="00FA10A3">
              <w:rPr>
                <w:rFonts w:ascii="Times New Roman" w:hAnsi="Times New Roman"/>
                <w:lang w:val="ru-RU"/>
              </w:rPr>
              <w:t>к</w:t>
            </w:r>
            <w:r w:rsidRPr="004734C3">
              <w:rPr>
                <w:rFonts w:ascii="Times New Roman" w:hAnsi="Times New Roman"/>
              </w:rPr>
              <w:t xml:space="preserve">., 5 </w:t>
            </w:r>
            <w:r w:rsidRPr="00FA10A3">
              <w:rPr>
                <w:rFonts w:ascii="Times New Roman" w:hAnsi="Times New Roman"/>
                <w:lang w:val="ru-RU"/>
              </w:rPr>
              <w:t>бірлік</w:t>
            </w:r>
            <w:r w:rsidRPr="004734C3">
              <w:rPr>
                <w:rFonts w:ascii="Times New Roman" w:hAnsi="Times New Roman"/>
              </w:rPr>
              <w:t xml:space="preserve">. </w:t>
            </w:r>
            <w:r w:rsidRPr="00FA10A3">
              <w:rPr>
                <w:rFonts w:ascii="Times New Roman" w:hAnsi="Times New Roman"/>
                <w:lang w:val="ru-RU"/>
              </w:rPr>
              <w:t>техника</w:t>
            </w:r>
            <w:r w:rsidRPr="004734C3">
              <w:rPr>
                <w:rFonts w:ascii="Times New Roman" w:hAnsi="Times New Roman"/>
              </w:rPr>
              <w:t>\ "</w:t>
            </w:r>
            <w:r w:rsidRPr="00FA10A3">
              <w:rPr>
                <w:rFonts w:ascii="Times New Roman" w:hAnsi="Times New Roman"/>
                <w:lang w:val="ru-RU"/>
              </w:rPr>
              <w:t>Орт</w:t>
            </w:r>
            <w:r w:rsidRPr="004734C3">
              <w:rPr>
                <w:rFonts w:ascii="Times New Roman" w:hAnsi="Times New Roman"/>
              </w:rPr>
              <w:t xml:space="preserve"> </w:t>
            </w:r>
            <w:r w:rsidRPr="00FA10A3">
              <w:rPr>
                <w:rFonts w:ascii="Times New Roman" w:hAnsi="Times New Roman"/>
                <w:lang w:val="ru-RU"/>
              </w:rPr>
              <w:t>сондерша</w:t>
            </w:r>
            <w:r w:rsidRPr="004734C3">
              <w:rPr>
                <w:rFonts w:ascii="Times New Roman" w:hAnsi="Times New Roman"/>
              </w:rPr>
              <w:t xml:space="preserve">" </w:t>
            </w:r>
            <w:r w:rsidRPr="00FA10A3">
              <w:rPr>
                <w:rFonts w:ascii="Times New Roman" w:hAnsi="Times New Roman"/>
                <w:lang w:val="ru-RU"/>
              </w:rPr>
              <w:t>ФАО</w:t>
            </w:r>
          </w:p>
        </w:tc>
        <w:tc>
          <w:tcPr>
            <w:tcW w:w="993" w:type="dxa"/>
            <w:tcBorders>
              <w:top w:val="single" w:sz="6" w:space="0" w:color="auto"/>
              <w:left w:val="single" w:sz="6" w:space="0" w:color="auto"/>
              <w:bottom w:val="single" w:sz="6" w:space="0" w:color="auto"/>
              <w:right w:val="single" w:sz="6" w:space="0" w:color="auto"/>
            </w:tcBorders>
          </w:tcPr>
          <w:p w14:paraId="509DC896"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Бар</w:t>
            </w:r>
          </w:p>
        </w:tc>
      </w:tr>
      <w:tr w:rsidR="004734C3" w:rsidRPr="00FA10A3" w14:paraId="5E5ED7C3" w14:textId="77777777" w:rsidTr="004C1639">
        <w:trPr>
          <w:trHeight w:hRule="exact" w:val="2292"/>
        </w:trPr>
        <w:tc>
          <w:tcPr>
            <w:tcW w:w="568" w:type="dxa"/>
            <w:tcBorders>
              <w:top w:val="single" w:sz="6" w:space="0" w:color="auto"/>
              <w:left w:val="single" w:sz="6" w:space="0" w:color="auto"/>
              <w:bottom w:val="single" w:sz="6" w:space="0" w:color="auto"/>
              <w:right w:val="single" w:sz="6" w:space="0" w:color="auto"/>
            </w:tcBorders>
          </w:tcPr>
          <w:p w14:paraId="34DA4719" w14:textId="77777777" w:rsidR="004734C3" w:rsidRPr="00FA10A3" w:rsidRDefault="004734C3" w:rsidP="004C1639">
            <w:pPr>
              <w:shd w:val="clear" w:color="auto" w:fill="FFFFFF"/>
              <w:spacing w:line="276" w:lineRule="auto"/>
              <w:ind w:firstLine="709"/>
              <w:jc w:val="center"/>
              <w:rPr>
                <w:b/>
                <w:lang w:eastAsia="en-US"/>
              </w:rPr>
            </w:pPr>
          </w:p>
          <w:p w14:paraId="34E64D38" w14:textId="77777777" w:rsidR="004734C3" w:rsidRPr="00FA10A3" w:rsidRDefault="004734C3" w:rsidP="004C1639">
            <w:pPr>
              <w:shd w:val="clear" w:color="auto" w:fill="FFFFFF"/>
              <w:spacing w:line="276" w:lineRule="auto"/>
              <w:ind w:firstLine="709"/>
              <w:jc w:val="center"/>
              <w:rPr>
                <w:b/>
                <w:lang w:eastAsia="en-US"/>
              </w:rPr>
            </w:pPr>
          </w:p>
          <w:p w14:paraId="022D2D99"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11.9</w:t>
            </w:r>
          </w:p>
        </w:tc>
        <w:tc>
          <w:tcPr>
            <w:tcW w:w="2072" w:type="dxa"/>
            <w:tcBorders>
              <w:top w:val="single" w:sz="6" w:space="0" w:color="auto"/>
              <w:left w:val="single" w:sz="6" w:space="0" w:color="auto"/>
              <w:bottom w:val="single" w:sz="6" w:space="0" w:color="auto"/>
              <w:right w:val="single" w:sz="6" w:space="0" w:color="auto"/>
            </w:tcBorders>
          </w:tcPr>
          <w:p w14:paraId="1A3AE84D" w14:textId="77777777" w:rsidR="004734C3" w:rsidRPr="00FA10A3" w:rsidRDefault="004734C3" w:rsidP="004C1639">
            <w:pPr>
              <w:pStyle w:val="aff4"/>
              <w:rPr>
                <w:rFonts w:ascii="Times New Roman" w:eastAsia="Times New Roman" w:hAnsi="Times New Roman"/>
                <w:lang w:val="ru-RU"/>
              </w:rPr>
            </w:pPr>
            <w:r w:rsidRPr="00FA10A3">
              <w:rPr>
                <w:rFonts w:ascii="Times New Roman" w:hAnsi="Times New Roman"/>
                <w:lang w:val="ru-RU"/>
              </w:rPr>
              <w:t xml:space="preserve">Желтоқсан" ЖШС ӨФ </w:t>
            </w:r>
          </w:p>
          <w:p w14:paraId="60EEA1C6" w14:textId="77777777" w:rsidR="004734C3" w:rsidRPr="00FA10A3" w:rsidRDefault="004734C3" w:rsidP="004C1639">
            <w:pPr>
              <w:pStyle w:val="aff4"/>
              <w:rPr>
                <w:rFonts w:ascii="Times New Roman" w:hAnsi="Times New Roman"/>
                <w:lang w:val="ru-RU"/>
              </w:rPr>
            </w:pPr>
            <w:r w:rsidRPr="00FA10A3">
              <w:rPr>
                <w:rFonts w:ascii="Times New Roman" w:hAnsi="Times New Roman"/>
                <w:lang w:val="ru-RU"/>
              </w:rPr>
              <w:t>Орманды", СҚО, Петропавл қ., Әуезов к-сі, 335Дир.Бочкар В.А.</w:t>
            </w:r>
          </w:p>
          <w:p w14:paraId="3DC10491" w14:textId="77777777" w:rsidR="004734C3" w:rsidRPr="00FA10A3" w:rsidRDefault="004734C3" w:rsidP="004C1639">
            <w:pPr>
              <w:pStyle w:val="aff4"/>
              <w:rPr>
                <w:rFonts w:ascii="Times New Roman" w:eastAsia="Times New Roman" w:hAnsi="Times New Roman"/>
                <w:color w:val="000000" w:themeColor="text1"/>
              </w:rPr>
            </w:pPr>
            <w:r w:rsidRPr="00FA10A3">
              <w:rPr>
                <w:rFonts w:ascii="Times New Roman" w:hAnsi="Times New Roman"/>
              </w:rPr>
              <w:t>39-00-51</w:t>
            </w:r>
          </w:p>
        </w:tc>
        <w:tc>
          <w:tcPr>
            <w:tcW w:w="1276" w:type="dxa"/>
            <w:tcBorders>
              <w:top w:val="single" w:sz="6" w:space="0" w:color="auto"/>
              <w:left w:val="single" w:sz="6" w:space="0" w:color="auto"/>
              <w:bottom w:val="single" w:sz="6" w:space="0" w:color="auto"/>
              <w:right w:val="single" w:sz="6" w:space="0" w:color="auto"/>
            </w:tcBorders>
          </w:tcPr>
          <w:p w14:paraId="30D90E23"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Бензин, дизель отындары</w:t>
            </w:r>
            <w:r w:rsidRPr="00FA10A3">
              <w:rPr>
                <w:rFonts w:ascii="Times New Roman" w:hAnsi="Times New Roman"/>
                <w:lang w:val="ru-RU"/>
              </w:rPr>
              <w:t>о</w:t>
            </w:r>
            <w:r w:rsidRPr="00FA10A3">
              <w:rPr>
                <w:rFonts w:ascii="Times New Roman" w:hAnsi="Times New Roman"/>
              </w:rPr>
              <w:t>,</w:t>
            </w:r>
          </w:p>
          <w:p w14:paraId="120017EE" w14:textId="77777777" w:rsidR="004734C3" w:rsidRPr="00FA10A3" w:rsidRDefault="004734C3" w:rsidP="004C1639">
            <w:pPr>
              <w:pStyle w:val="aff4"/>
              <w:jc w:val="center"/>
              <w:rPr>
                <w:rFonts w:ascii="Times New Roman" w:hAnsi="Times New Roman"/>
              </w:rPr>
            </w:pPr>
            <w:r w:rsidRPr="00FA10A3">
              <w:rPr>
                <w:rFonts w:ascii="Times New Roman" w:hAnsi="Times New Roman"/>
                <w:lang w:val="ru-RU"/>
              </w:rPr>
              <w:t>м</w:t>
            </w:r>
            <w:r w:rsidRPr="00FA10A3">
              <w:rPr>
                <w:rFonts w:ascii="Times New Roman" w:hAnsi="Times New Roman"/>
              </w:rPr>
              <w:t>құмарлық.</w:t>
            </w:r>
          </w:p>
          <w:p w14:paraId="28A2B651" w14:textId="77777777" w:rsidR="004734C3" w:rsidRPr="00FA10A3" w:rsidRDefault="004734C3" w:rsidP="004C1639">
            <w:pPr>
              <w:pStyle w:val="aff4"/>
              <w:jc w:val="center"/>
              <w:rPr>
                <w:rFonts w:ascii="Times New Roman" w:eastAsia="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14:paraId="05390564" w14:textId="77777777" w:rsidR="004734C3" w:rsidRPr="00FA10A3" w:rsidRDefault="004734C3" w:rsidP="004C1639">
            <w:pPr>
              <w:pStyle w:val="aff4"/>
              <w:jc w:val="center"/>
              <w:rPr>
                <w:rFonts w:ascii="Times New Roman" w:eastAsia="Times New Roman" w:hAnsi="Times New Roman"/>
                <w:lang w:val="ru-RU"/>
              </w:rPr>
            </w:pPr>
            <w:r w:rsidRPr="00FA10A3">
              <w:rPr>
                <w:rFonts w:ascii="Times New Roman" w:hAnsi="Times New Roman"/>
                <w:lang w:val="ru-RU"/>
              </w:rPr>
              <w:t>РВС 3000 м</w:t>
            </w:r>
            <w:r w:rsidRPr="00FA10A3">
              <w:rPr>
                <w:rFonts w:ascii="Times New Roman" w:hAnsi="Times New Roman"/>
                <w:vertAlign w:val="superscript"/>
                <w:lang w:val="ru-RU"/>
              </w:rPr>
              <w:t>3</w:t>
            </w:r>
          </w:p>
          <w:p w14:paraId="77907723" w14:textId="77777777" w:rsidR="004734C3" w:rsidRPr="00FA10A3" w:rsidRDefault="004734C3" w:rsidP="004C1639">
            <w:pPr>
              <w:pStyle w:val="aff4"/>
              <w:jc w:val="center"/>
              <w:rPr>
                <w:rFonts w:ascii="Times New Roman" w:hAnsi="Times New Roman"/>
                <w:lang w:val="ru-RU"/>
              </w:rPr>
            </w:pPr>
            <w:r w:rsidRPr="00FA10A3">
              <w:rPr>
                <w:rFonts w:ascii="Times New Roman" w:hAnsi="Times New Roman"/>
                <w:lang w:val="ru-RU"/>
              </w:rPr>
              <w:t>РГС 50 м</w:t>
            </w:r>
            <w:r w:rsidRPr="00FA10A3">
              <w:rPr>
                <w:rFonts w:ascii="Times New Roman" w:hAnsi="Times New Roman"/>
                <w:vertAlign w:val="superscript"/>
                <w:lang w:val="ru-RU"/>
              </w:rPr>
              <w:t>3</w:t>
            </w:r>
          </w:p>
          <w:p w14:paraId="7C376130" w14:textId="77777777" w:rsidR="004734C3" w:rsidRPr="00FA10A3" w:rsidRDefault="004734C3" w:rsidP="004C1639">
            <w:pPr>
              <w:pStyle w:val="aff4"/>
              <w:jc w:val="center"/>
              <w:rPr>
                <w:rFonts w:ascii="Times New Roman" w:hAnsi="Times New Roman"/>
                <w:lang w:val="ru-RU"/>
              </w:rPr>
            </w:pPr>
            <w:r w:rsidRPr="00FA10A3">
              <w:rPr>
                <w:rFonts w:ascii="Times New Roman" w:hAnsi="Times New Roman"/>
                <w:lang w:val="ru-RU"/>
              </w:rPr>
              <w:t>РГС 75 м</w:t>
            </w:r>
            <w:r w:rsidRPr="00FA10A3">
              <w:rPr>
                <w:rFonts w:ascii="Times New Roman" w:hAnsi="Times New Roman"/>
                <w:vertAlign w:val="superscript"/>
                <w:lang w:val="ru-RU"/>
              </w:rPr>
              <w:t>3</w:t>
            </w:r>
          </w:p>
          <w:p w14:paraId="739868CB" w14:textId="77777777" w:rsidR="004734C3" w:rsidRPr="00FA10A3" w:rsidRDefault="004734C3" w:rsidP="004C1639">
            <w:pPr>
              <w:pStyle w:val="aff4"/>
              <w:jc w:val="center"/>
              <w:rPr>
                <w:rFonts w:ascii="Times New Roman" w:eastAsia="Times New Roman" w:hAnsi="Times New Roman"/>
                <w:lang w:val="ru-RU"/>
              </w:rPr>
            </w:pPr>
          </w:p>
        </w:tc>
        <w:tc>
          <w:tcPr>
            <w:tcW w:w="1276" w:type="dxa"/>
            <w:tcBorders>
              <w:top w:val="single" w:sz="6" w:space="0" w:color="auto"/>
              <w:left w:val="single" w:sz="6" w:space="0" w:color="auto"/>
              <w:bottom w:val="single" w:sz="6" w:space="0" w:color="auto"/>
              <w:right w:val="single" w:sz="6" w:space="0" w:color="auto"/>
            </w:tcBorders>
          </w:tcPr>
          <w:p w14:paraId="38F9256A"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14200 м</w:t>
            </w:r>
            <w:r w:rsidRPr="00FA10A3">
              <w:rPr>
                <w:rFonts w:ascii="Times New Roman" w:hAnsi="Times New Roman"/>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491D1C1D"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Жердегі, қашықтық 5 метр</w:t>
            </w:r>
          </w:p>
        </w:tc>
        <w:tc>
          <w:tcPr>
            <w:tcW w:w="1134" w:type="dxa"/>
            <w:tcBorders>
              <w:top w:val="single" w:sz="6" w:space="0" w:color="auto"/>
              <w:left w:val="single" w:sz="6" w:space="0" w:color="auto"/>
              <w:bottom w:val="single" w:sz="6" w:space="0" w:color="auto"/>
              <w:right w:val="single" w:sz="6" w:space="0" w:color="auto"/>
            </w:tcBorders>
          </w:tcPr>
          <w:p w14:paraId="7CCC5EBF" w14:textId="77777777" w:rsidR="004734C3" w:rsidRPr="00FA10A3" w:rsidRDefault="004734C3" w:rsidP="004C1639">
            <w:pPr>
              <w:pStyle w:val="aff4"/>
              <w:jc w:val="center"/>
              <w:rPr>
                <w:rFonts w:ascii="Times New Roman" w:hAnsi="Times New Roman"/>
              </w:rPr>
            </w:pPr>
            <w:r w:rsidRPr="00FA10A3">
              <w:rPr>
                <w:rFonts w:ascii="Times New Roman" w:hAnsi="Times New Roman"/>
              </w:rPr>
              <w:t>20 адам</w:t>
            </w:r>
          </w:p>
          <w:p w14:paraId="475BB9E6" w14:textId="77777777" w:rsidR="004734C3" w:rsidRPr="00FA10A3" w:rsidRDefault="004734C3" w:rsidP="004C1639">
            <w:pPr>
              <w:pStyle w:val="aff4"/>
              <w:jc w:val="center"/>
              <w:rPr>
                <w:rFonts w:ascii="Times New Roman" w:eastAsia="Times New Roman" w:hAnsi="Times New Roman"/>
              </w:rPr>
            </w:pPr>
          </w:p>
        </w:tc>
        <w:tc>
          <w:tcPr>
            <w:tcW w:w="2551" w:type="dxa"/>
            <w:tcBorders>
              <w:top w:val="single" w:sz="6" w:space="0" w:color="auto"/>
              <w:left w:val="single" w:sz="6" w:space="0" w:color="auto"/>
              <w:bottom w:val="single" w:sz="6" w:space="0" w:color="auto"/>
              <w:right w:val="single" w:sz="6" w:space="0" w:color="auto"/>
            </w:tcBorders>
          </w:tcPr>
          <w:p w14:paraId="24F797C7"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4986845C"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489099CF"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15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6E69729D" w14:textId="77777777" w:rsidR="004734C3" w:rsidRPr="00FA10A3" w:rsidRDefault="004734C3" w:rsidP="004C1639">
            <w:pPr>
              <w:pStyle w:val="aff4"/>
              <w:jc w:val="center"/>
              <w:rPr>
                <w:rFonts w:ascii="Times New Roman" w:eastAsia="Times New Roman" w:hAnsi="Times New Roman"/>
                <w:lang w:val="ru-RU"/>
              </w:rPr>
            </w:pPr>
            <w:r w:rsidRPr="00FA10A3">
              <w:rPr>
                <w:rFonts w:ascii="Times New Roman" w:hAnsi="Times New Roman"/>
                <w:lang w:val="ru-RU"/>
              </w:rPr>
              <w:t>Бар</w:t>
            </w:r>
          </w:p>
        </w:tc>
      </w:tr>
      <w:tr w:rsidR="004734C3" w:rsidRPr="00FA10A3" w14:paraId="79E69633" w14:textId="77777777" w:rsidTr="004C1639">
        <w:trPr>
          <w:trHeight w:hRule="exact" w:val="2121"/>
        </w:trPr>
        <w:tc>
          <w:tcPr>
            <w:tcW w:w="568" w:type="dxa"/>
            <w:tcBorders>
              <w:top w:val="single" w:sz="6" w:space="0" w:color="auto"/>
              <w:left w:val="single" w:sz="6" w:space="0" w:color="auto"/>
              <w:bottom w:val="single" w:sz="6" w:space="0" w:color="auto"/>
              <w:right w:val="single" w:sz="6" w:space="0" w:color="auto"/>
            </w:tcBorders>
          </w:tcPr>
          <w:p w14:paraId="77882EE0"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11.10</w:t>
            </w:r>
          </w:p>
        </w:tc>
        <w:tc>
          <w:tcPr>
            <w:tcW w:w="2072" w:type="dxa"/>
            <w:tcBorders>
              <w:top w:val="single" w:sz="6" w:space="0" w:color="auto"/>
              <w:left w:val="single" w:sz="6" w:space="0" w:color="auto"/>
              <w:bottom w:val="single" w:sz="6" w:space="0" w:color="auto"/>
              <w:right w:val="single" w:sz="6" w:space="0" w:color="auto"/>
            </w:tcBorders>
          </w:tcPr>
          <w:p w14:paraId="3E7B3BD0"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bCs/>
                <w:szCs w:val="24"/>
                <w:lang w:val="ru-RU"/>
              </w:rPr>
              <w:t xml:space="preserve">"ӨБ" ДП "ЮДЗ" филиалы </w:t>
            </w:r>
            <w:r w:rsidRPr="00FA10A3">
              <w:rPr>
                <w:rFonts w:ascii="Times New Roman" w:hAnsi="Times New Roman"/>
                <w:szCs w:val="24"/>
                <w:lang w:val="ru-RU"/>
              </w:rPr>
              <w:t xml:space="preserve"> СҚО, Петропавл қ., Ахременко к-сі, 81 Дир. Мелашенко П.И. </w:t>
            </w:r>
          </w:p>
          <w:p w14:paraId="18B27EE5"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38-22-55</w:t>
            </w:r>
          </w:p>
        </w:tc>
        <w:tc>
          <w:tcPr>
            <w:tcW w:w="1276" w:type="dxa"/>
            <w:tcBorders>
              <w:top w:val="single" w:sz="6" w:space="0" w:color="auto"/>
              <w:left w:val="single" w:sz="6" w:space="0" w:color="auto"/>
              <w:bottom w:val="single" w:sz="6" w:space="0" w:color="auto"/>
              <w:right w:val="single" w:sz="6" w:space="0" w:color="auto"/>
            </w:tcBorders>
          </w:tcPr>
          <w:p w14:paraId="12BAD2FD"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lang w:val="ru-RU"/>
              </w:rPr>
              <w:t>Дизель отыны</w:t>
            </w:r>
            <w:r w:rsidRPr="00FA10A3">
              <w:rPr>
                <w:rFonts w:ascii="Times New Roman" w:hAnsi="Times New Roman"/>
                <w:szCs w:val="24"/>
              </w:rPr>
              <w:t>.</w:t>
            </w:r>
          </w:p>
        </w:tc>
        <w:tc>
          <w:tcPr>
            <w:tcW w:w="992" w:type="dxa"/>
            <w:tcBorders>
              <w:top w:val="single" w:sz="6" w:space="0" w:color="auto"/>
              <w:left w:val="single" w:sz="6" w:space="0" w:color="auto"/>
              <w:bottom w:val="single" w:sz="6" w:space="0" w:color="auto"/>
              <w:right w:val="single" w:sz="6" w:space="0" w:color="auto"/>
            </w:tcBorders>
          </w:tcPr>
          <w:p w14:paraId="243CE571"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РВС 2000 м</w:t>
            </w:r>
            <w:r w:rsidRPr="00FA10A3">
              <w:rPr>
                <w:rFonts w:ascii="Times New Roman" w:hAnsi="Times New Roman"/>
                <w:szCs w:val="24"/>
                <w:vertAlign w:val="superscript"/>
              </w:rPr>
              <w:t>3</w:t>
            </w:r>
          </w:p>
          <w:p w14:paraId="4F3AD600"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РГС 200 м</w:t>
            </w:r>
            <w:r w:rsidRPr="00FA10A3">
              <w:rPr>
                <w:rFonts w:ascii="Times New Roman" w:hAnsi="Times New Roman"/>
                <w:szCs w:val="24"/>
                <w:vertAlign w:val="superscript"/>
              </w:rPr>
              <w:t>3</w:t>
            </w:r>
          </w:p>
          <w:p w14:paraId="1F308F73" w14:textId="77777777" w:rsidR="004734C3" w:rsidRPr="00FA10A3" w:rsidRDefault="004734C3" w:rsidP="004C1639">
            <w:pPr>
              <w:pStyle w:val="aff4"/>
              <w:jc w:val="center"/>
              <w:rPr>
                <w:rFonts w:ascii="Times New Roman" w:eastAsia="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tcPr>
          <w:p w14:paraId="24FBF344"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4200 м</w:t>
            </w:r>
            <w:r w:rsidRPr="00FA10A3">
              <w:rPr>
                <w:rFonts w:ascii="Times New Roman" w:hAnsi="Times New Roman"/>
                <w:szCs w:val="24"/>
                <w:vertAlign w:val="superscript"/>
              </w:rPr>
              <w:t>3</w:t>
            </w:r>
          </w:p>
          <w:p w14:paraId="70B02BED" w14:textId="77777777" w:rsidR="004734C3" w:rsidRPr="00FA10A3" w:rsidRDefault="004734C3" w:rsidP="004C1639">
            <w:pPr>
              <w:pStyle w:val="aff4"/>
              <w:jc w:val="center"/>
              <w:rPr>
                <w:rFonts w:ascii="Times New Roman" w:eastAsia="Times New Roman" w:hAnsi="Times New Roman"/>
                <w:szCs w:val="24"/>
              </w:rPr>
            </w:pPr>
          </w:p>
        </w:tc>
        <w:tc>
          <w:tcPr>
            <w:tcW w:w="1560" w:type="dxa"/>
            <w:tcBorders>
              <w:top w:val="single" w:sz="6" w:space="0" w:color="auto"/>
              <w:left w:val="single" w:sz="6" w:space="0" w:color="auto"/>
              <w:bottom w:val="single" w:sz="6" w:space="0" w:color="auto"/>
              <w:right w:val="single" w:sz="6" w:space="0" w:color="auto"/>
            </w:tcBorders>
          </w:tcPr>
          <w:p w14:paraId="31921417"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 қашықтық 5 метр</w:t>
            </w:r>
          </w:p>
        </w:tc>
        <w:tc>
          <w:tcPr>
            <w:tcW w:w="1134" w:type="dxa"/>
            <w:tcBorders>
              <w:top w:val="single" w:sz="6" w:space="0" w:color="auto"/>
              <w:left w:val="single" w:sz="6" w:space="0" w:color="auto"/>
              <w:bottom w:val="single" w:sz="6" w:space="0" w:color="auto"/>
              <w:right w:val="single" w:sz="6" w:space="0" w:color="auto"/>
            </w:tcBorders>
          </w:tcPr>
          <w:p w14:paraId="4C198CE6" w14:textId="77777777" w:rsidR="004734C3" w:rsidRPr="00FA10A3" w:rsidRDefault="004734C3" w:rsidP="004C1639">
            <w:pPr>
              <w:pStyle w:val="aff4"/>
              <w:jc w:val="center"/>
              <w:rPr>
                <w:rFonts w:ascii="Times New Roman" w:hAnsi="Times New Roman"/>
                <w:color w:val="000000" w:themeColor="text1"/>
                <w:szCs w:val="24"/>
              </w:rPr>
            </w:pPr>
            <w:r w:rsidRPr="00FA10A3">
              <w:rPr>
                <w:rFonts w:ascii="Times New Roman" w:hAnsi="Times New Roman"/>
                <w:color w:val="000000" w:themeColor="text1"/>
                <w:szCs w:val="24"/>
              </w:rPr>
              <w:t>10 адам</w:t>
            </w:r>
          </w:p>
          <w:p w14:paraId="0B3F2588" w14:textId="77777777" w:rsidR="004734C3" w:rsidRPr="00FA10A3" w:rsidRDefault="004734C3" w:rsidP="004C1639">
            <w:pPr>
              <w:pStyle w:val="aff4"/>
              <w:jc w:val="center"/>
              <w:rPr>
                <w:rFonts w:ascii="Times New Roman" w:eastAsia="Times New Roman" w:hAnsi="Times New Roman"/>
                <w:szCs w:val="24"/>
              </w:rPr>
            </w:pPr>
          </w:p>
        </w:tc>
        <w:tc>
          <w:tcPr>
            <w:tcW w:w="2551" w:type="dxa"/>
            <w:tcBorders>
              <w:top w:val="single" w:sz="6" w:space="0" w:color="auto"/>
              <w:left w:val="single" w:sz="6" w:space="0" w:color="auto"/>
              <w:bottom w:val="single" w:sz="6" w:space="0" w:color="auto"/>
              <w:right w:val="single" w:sz="6" w:space="0" w:color="auto"/>
            </w:tcBorders>
          </w:tcPr>
          <w:p w14:paraId="108F7AF2"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6B6C53A7"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35D22149"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ӨС-3, қашықтығы 15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5953AB7C"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7C79C0E0" w14:textId="77777777" w:rsidTr="004C1639">
        <w:trPr>
          <w:trHeight w:hRule="exact" w:val="2292"/>
        </w:trPr>
        <w:tc>
          <w:tcPr>
            <w:tcW w:w="568" w:type="dxa"/>
            <w:tcBorders>
              <w:top w:val="single" w:sz="6" w:space="0" w:color="auto"/>
              <w:left w:val="single" w:sz="6" w:space="0" w:color="auto"/>
              <w:bottom w:val="single" w:sz="6" w:space="0" w:color="auto"/>
              <w:right w:val="single" w:sz="6" w:space="0" w:color="auto"/>
            </w:tcBorders>
          </w:tcPr>
          <w:p w14:paraId="1E1D20C9" w14:textId="77777777" w:rsidR="004734C3" w:rsidRPr="00FA10A3" w:rsidRDefault="004734C3" w:rsidP="004C1639">
            <w:pPr>
              <w:pStyle w:val="aff4"/>
              <w:rPr>
                <w:rFonts w:ascii="Times New Roman" w:eastAsia="Times New Roman" w:hAnsi="Times New Roman"/>
                <w:b/>
                <w:szCs w:val="24"/>
              </w:rPr>
            </w:pPr>
            <w:r w:rsidRPr="00FA10A3">
              <w:rPr>
                <w:rFonts w:ascii="Times New Roman" w:hAnsi="Times New Roman"/>
                <w:b/>
                <w:szCs w:val="24"/>
              </w:rPr>
              <w:lastRenderedPageBreak/>
              <w:t>1.11</w:t>
            </w:r>
          </w:p>
        </w:tc>
        <w:tc>
          <w:tcPr>
            <w:tcW w:w="2072" w:type="dxa"/>
            <w:tcBorders>
              <w:top w:val="single" w:sz="6" w:space="0" w:color="auto"/>
              <w:left w:val="single" w:sz="6" w:space="0" w:color="auto"/>
              <w:bottom w:val="single" w:sz="6" w:space="0" w:color="auto"/>
              <w:right w:val="single" w:sz="6" w:space="0" w:color="auto"/>
            </w:tcBorders>
          </w:tcPr>
          <w:p w14:paraId="5E7F750B"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СҚО "Гелиос" ЖШС Көкшетау филиалы, Петропавл қ., Я.Гашек к-сі, 36</w:t>
            </w:r>
          </w:p>
          <w:p w14:paraId="5AB9FF69" w14:textId="77777777" w:rsidR="004734C3" w:rsidRPr="00FA10A3" w:rsidRDefault="004734C3" w:rsidP="004C1639">
            <w:pPr>
              <w:pStyle w:val="aff4"/>
              <w:rPr>
                <w:rFonts w:ascii="Times New Roman" w:hAnsi="Times New Roman"/>
                <w:color w:val="000000" w:themeColor="text1"/>
                <w:szCs w:val="24"/>
                <w:lang w:val="ru-RU"/>
              </w:rPr>
            </w:pPr>
            <w:r w:rsidRPr="00FA10A3">
              <w:rPr>
                <w:rFonts w:ascii="Times New Roman" w:hAnsi="Times New Roman"/>
                <w:szCs w:val="24"/>
                <w:lang w:val="ru-RU"/>
              </w:rPr>
              <w:t xml:space="preserve">Бұғы. </w:t>
            </w:r>
            <w:r w:rsidRPr="00FA10A3">
              <w:rPr>
                <w:rFonts w:ascii="Times New Roman" w:hAnsi="Times New Roman"/>
                <w:color w:val="000000" w:themeColor="text1"/>
                <w:szCs w:val="24"/>
                <w:lang w:val="ru-RU"/>
              </w:rPr>
              <w:t xml:space="preserve">Мамырова Ж. А. </w:t>
            </w:r>
          </w:p>
          <w:p w14:paraId="2C8845DF" w14:textId="77777777" w:rsidR="004734C3" w:rsidRPr="00FA10A3" w:rsidRDefault="004734C3" w:rsidP="004C1639">
            <w:pPr>
              <w:pStyle w:val="aff4"/>
              <w:rPr>
                <w:rFonts w:ascii="Times New Roman" w:eastAsia="Times New Roman" w:hAnsi="Times New Roman"/>
                <w:bCs/>
                <w:szCs w:val="24"/>
              </w:rPr>
            </w:pPr>
            <w:r w:rsidRPr="00FA10A3">
              <w:rPr>
                <w:rFonts w:ascii="Times New Roman" w:hAnsi="Times New Roman"/>
                <w:color w:val="000000" w:themeColor="text1"/>
                <w:szCs w:val="24"/>
              </w:rPr>
              <w:t>36-54-47</w:t>
            </w:r>
          </w:p>
        </w:tc>
        <w:tc>
          <w:tcPr>
            <w:tcW w:w="1276" w:type="dxa"/>
            <w:tcBorders>
              <w:top w:val="single" w:sz="6" w:space="0" w:color="auto"/>
              <w:left w:val="single" w:sz="6" w:space="0" w:color="auto"/>
              <w:bottom w:val="single" w:sz="6" w:space="0" w:color="auto"/>
              <w:right w:val="single" w:sz="6" w:space="0" w:color="auto"/>
            </w:tcBorders>
          </w:tcPr>
          <w:p w14:paraId="02ED56FB"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Бензин, дизель отындары</w:t>
            </w:r>
            <w:r w:rsidRPr="00FA10A3">
              <w:rPr>
                <w:rFonts w:ascii="Times New Roman" w:hAnsi="Times New Roman"/>
                <w:szCs w:val="24"/>
                <w:lang w:val="ru-RU"/>
              </w:rPr>
              <w:t>о</w:t>
            </w:r>
            <w:r w:rsidRPr="00FA10A3">
              <w:rPr>
                <w:rFonts w:ascii="Times New Roman" w:hAnsi="Times New Roman"/>
                <w:szCs w:val="24"/>
              </w:rPr>
              <w:t>.</w:t>
            </w:r>
          </w:p>
        </w:tc>
        <w:tc>
          <w:tcPr>
            <w:tcW w:w="992" w:type="dxa"/>
            <w:tcBorders>
              <w:top w:val="single" w:sz="6" w:space="0" w:color="auto"/>
              <w:left w:val="single" w:sz="6" w:space="0" w:color="auto"/>
              <w:bottom w:val="single" w:sz="6" w:space="0" w:color="auto"/>
              <w:right w:val="single" w:sz="6" w:space="0" w:color="auto"/>
            </w:tcBorders>
          </w:tcPr>
          <w:p w14:paraId="662E7BED"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РВС 400 м</w:t>
            </w:r>
            <w:r w:rsidRPr="00FA10A3">
              <w:rPr>
                <w:rFonts w:ascii="Times New Roman" w:hAnsi="Times New Roman"/>
                <w:szCs w:val="24"/>
                <w:vertAlign w:val="superscript"/>
              </w:rPr>
              <w:t>3</w:t>
            </w:r>
          </w:p>
          <w:p w14:paraId="20551B67"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РВС 200 м</w:t>
            </w:r>
            <w:r w:rsidRPr="00FA10A3">
              <w:rPr>
                <w:rFonts w:ascii="Times New Roman" w:hAnsi="Times New Roman"/>
                <w:szCs w:val="24"/>
                <w:vertAlign w:val="superscript"/>
              </w:rPr>
              <w:t>3</w:t>
            </w:r>
          </w:p>
          <w:p w14:paraId="7C0902E6" w14:textId="77777777" w:rsidR="004734C3" w:rsidRPr="00FA10A3" w:rsidRDefault="004734C3" w:rsidP="004C1639">
            <w:pPr>
              <w:pStyle w:val="aff4"/>
              <w:jc w:val="center"/>
              <w:rPr>
                <w:rFonts w:ascii="Times New Roman" w:eastAsia="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tcPr>
          <w:p w14:paraId="00C13283"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2000 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0EBB6FEF"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 арақашықтық 8 метр</w:t>
            </w:r>
          </w:p>
        </w:tc>
        <w:tc>
          <w:tcPr>
            <w:tcW w:w="1134" w:type="dxa"/>
            <w:tcBorders>
              <w:top w:val="single" w:sz="6" w:space="0" w:color="auto"/>
              <w:left w:val="single" w:sz="6" w:space="0" w:color="auto"/>
              <w:bottom w:val="single" w:sz="6" w:space="0" w:color="auto"/>
              <w:right w:val="single" w:sz="6" w:space="0" w:color="auto"/>
            </w:tcBorders>
          </w:tcPr>
          <w:p w14:paraId="47C1DAF9" w14:textId="77777777" w:rsidR="004734C3" w:rsidRPr="00FA10A3" w:rsidRDefault="004734C3" w:rsidP="004C1639">
            <w:pPr>
              <w:pStyle w:val="aff4"/>
              <w:jc w:val="center"/>
              <w:rPr>
                <w:rFonts w:ascii="Times New Roman" w:eastAsia="Times New Roman" w:hAnsi="Times New Roman"/>
                <w:color w:val="000000" w:themeColor="text1"/>
                <w:szCs w:val="24"/>
              </w:rPr>
            </w:pPr>
            <w:r w:rsidRPr="00FA10A3">
              <w:rPr>
                <w:rFonts w:ascii="Times New Roman" w:hAnsi="Times New Roman"/>
                <w:color w:val="000000" w:themeColor="text1"/>
                <w:szCs w:val="24"/>
              </w:rPr>
              <w:t>44 адам</w:t>
            </w:r>
          </w:p>
        </w:tc>
        <w:tc>
          <w:tcPr>
            <w:tcW w:w="2551" w:type="dxa"/>
            <w:tcBorders>
              <w:top w:val="single" w:sz="6" w:space="0" w:color="auto"/>
              <w:left w:val="single" w:sz="6" w:space="0" w:color="auto"/>
              <w:bottom w:val="single" w:sz="6" w:space="0" w:color="auto"/>
              <w:right w:val="single" w:sz="6" w:space="0" w:color="auto"/>
            </w:tcBorders>
          </w:tcPr>
          <w:p w14:paraId="72FA5BCE"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09A0F22A"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7E76E057"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11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31895474"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0DE7F598" w14:textId="77777777" w:rsidTr="004C1639">
        <w:trPr>
          <w:trHeight w:hRule="exact" w:val="2231"/>
        </w:trPr>
        <w:tc>
          <w:tcPr>
            <w:tcW w:w="568" w:type="dxa"/>
            <w:tcBorders>
              <w:top w:val="single" w:sz="6" w:space="0" w:color="auto"/>
              <w:left w:val="single" w:sz="6" w:space="0" w:color="auto"/>
              <w:bottom w:val="single" w:sz="6" w:space="0" w:color="auto"/>
              <w:right w:val="single" w:sz="6" w:space="0" w:color="auto"/>
            </w:tcBorders>
          </w:tcPr>
          <w:p w14:paraId="65E9504D" w14:textId="77777777" w:rsidR="004734C3" w:rsidRPr="00FA10A3" w:rsidRDefault="004734C3" w:rsidP="004C1639">
            <w:pPr>
              <w:pStyle w:val="aff4"/>
              <w:rPr>
                <w:rFonts w:ascii="Times New Roman" w:eastAsia="Times New Roman" w:hAnsi="Times New Roman"/>
                <w:b/>
                <w:szCs w:val="24"/>
              </w:rPr>
            </w:pPr>
            <w:r w:rsidRPr="00FA10A3">
              <w:rPr>
                <w:rFonts w:ascii="Times New Roman" w:hAnsi="Times New Roman"/>
                <w:b/>
                <w:szCs w:val="24"/>
              </w:rPr>
              <w:t>1.12</w:t>
            </w:r>
          </w:p>
        </w:tc>
        <w:tc>
          <w:tcPr>
            <w:tcW w:w="2072" w:type="dxa"/>
            <w:tcBorders>
              <w:top w:val="single" w:sz="6" w:space="0" w:color="auto"/>
              <w:left w:val="single" w:sz="6" w:space="0" w:color="auto"/>
              <w:bottom w:val="single" w:sz="6" w:space="0" w:color="auto"/>
              <w:right w:val="single" w:sz="6" w:space="0" w:color="auto"/>
            </w:tcBorders>
          </w:tcPr>
          <w:p w14:paraId="42BA8EC9"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lang w:val="ru-RU"/>
              </w:rPr>
              <w:t>"ТИМ Консалтинг" ЖШС, Петропавл қ., Сәтпаев к-сі, 38, Дир. Игорь Травкин</w:t>
            </w:r>
            <w:r w:rsidRPr="00FA10A3">
              <w:rPr>
                <w:b/>
                <w:lang w:val="ru-RU"/>
              </w:rPr>
              <w:t xml:space="preserve"> </w:t>
            </w:r>
            <w:r w:rsidRPr="00FA10A3">
              <w:rPr>
                <w:rFonts w:ascii="Times New Roman" w:hAnsi="Times New Roman"/>
                <w:lang w:val="ru-RU"/>
              </w:rPr>
              <w:t>Михайлович</w:t>
            </w:r>
          </w:p>
        </w:tc>
        <w:tc>
          <w:tcPr>
            <w:tcW w:w="1276" w:type="dxa"/>
            <w:tcBorders>
              <w:top w:val="single" w:sz="6" w:space="0" w:color="auto"/>
              <w:left w:val="single" w:sz="6" w:space="0" w:color="auto"/>
              <w:bottom w:val="single" w:sz="6" w:space="0" w:color="auto"/>
              <w:right w:val="single" w:sz="6" w:space="0" w:color="auto"/>
            </w:tcBorders>
          </w:tcPr>
          <w:p w14:paraId="0A0495AE"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Бензин, дизель отындары</w:t>
            </w:r>
            <w:r w:rsidRPr="00FA10A3">
              <w:rPr>
                <w:rFonts w:ascii="Times New Roman" w:hAnsi="Times New Roman"/>
                <w:szCs w:val="24"/>
                <w:lang w:val="ru-RU"/>
              </w:rPr>
              <w:t>о</w:t>
            </w:r>
            <w:r w:rsidRPr="00FA10A3">
              <w:rPr>
                <w:rFonts w:ascii="Times New Roman" w:hAnsi="Times New Roman"/>
                <w:szCs w:val="24"/>
              </w:rPr>
              <w:t>.</w:t>
            </w:r>
          </w:p>
        </w:tc>
        <w:tc>
          <w:tcPr>
            <w:tcW w:w="992" w:type="dxa"/>
            <w:tcBorders>
              <w:top w:val="single" w:sz="6" w:space="0" w:color="auto"/>
              <w:left w:val="single" w:sz="6" w:space="0" w:color="auto"/>
              <w:bottom w:val="single" w:sz="6" w:space="0" w:color="auto"/>
              <w:right w:val="single" w:sz="6" w:space="0" w:color="auto"/>
            </w:tcBorders>
          </w:tcPr>
          <w:p w14:paraId="6CEEF3D3" w14:textId="77777777" w:rsidR="004734C3" w:rsidRPr="00FA10A3" w:rsidRDefault="004734C3" w:rsidP="004C1639">
            <w:pPr>
              <w:pStyle w:val="aff4"/>
              <w:jc w:val="center"/>
              <w:rPr>
                <w:rFonts w:ascii="Times New Roman" w:eastAsia="Times New Roman" w:hAnsi="Times New Roman"/>
                <w:szCs w:val="24"/>
              </w:rPr>
            </w:pPr>
          </w:p>
          <w:p w14:paraId="260CC7A9"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РГС 60 м</w:t>
            </w:r>
            <w:r w:rsidRPr="00FA10A3">
              <w:rPr>
                <w:rFonts w:ascii="Times New Roman" w:hAnsi="Times New Roman"/>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53546859" w14:textId="77777777" w:rsidR="004734C3" w:rsidRPr="00FA10A3" w:rsidRDefault="004734C3" w:rsidP="004C1639">
            <w:pPr>
              <w:pStyle w:val="aff4"/>
              <w:jc w:val="center"/>
              <w:rPr>
                <w:rFonts w:ascii="Times New Roman" w:eastAsia="Times New Roman" w:hAnsi="Times New Roman"/>
                <w:szCs w:val="24"/>
              </w:rPr>
            </w:pPr>
          </w:p>
          <w:p w14:paraId="683402E2"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960 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2E5F8F2A" w14:textId="77777777" w:rsidR="004734C3" w:rsidRPr="00FA10A3" w:rsidRDefault="004734C3" w:rsidP="004C1639">
            <w:pPr>
              <w:pStyle w:val="aff4"/>
              <w:jc w:val="center"/>
              <w:rPr>
                <w:rFonts w:ascii="Times New Roman" w:eastAsia="Times New Roman" w:hAnsi="Times New Roman"/>
                <w:szCs w:val="24"/>
              </w:rPr>
            </w:pPr>
          </w:p>
          <w:p w14:paraId="230409CA"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 арақашықтық 2 метр</w:t>
            </w:r>
          </w:p>
        </w:tc>
        <w:tc>
          <w:tcPr>
            <w:tcW w:w="1134" w:type="dxa"/>
            <w:tcBorders>
              <w:top w:val="single" w:sz="6" w:space="0" w:color="auto"/>
              <w:left w:val="single" w:sz="6" w:space="0" w:color="auto"/>
              <w:bottom w:val="single" w:sz="6" w:space="0" w:color="auto"/>
              <w:right w:val="single" w:sz="6" w:space="0" w:color="auto"/>
            </w:tcBorders>
          </w:tcPr>
          <w:p w14:paraId="6CF84174" w14:textId="77777777" w:rsidR="004734C3" w:rsidRPr="00FA10A3" w:rsidRDefault="004734C3" w:rsidP="004C1639">
            <w:pPr>
              <w:pStyle w:val="aff4"/>
              <w:jc w:val="center"/>
              <w:rPr>
                <w:rFonts w:ascii="Times New Roman" w:eastAsia="Times New Roman" w:hAnsi="Times New Roman"/>
                <w:color w:val="000000" w:themeColor="text1"/>
                <w:szCs w:val="24"/>
              </w:rPr>
            </w:pPr>
            <w:r w:rsidRPr="00FA10A3">
              <w:rPr>
                <w:rFonts w:ascii="Times New Roman" w:hAnsi="Times New Roman"/>
                <w:szCs w:val="24"/>
              </w:rPr>
              <w:t>4 адам.</w:t>
            </w:r>
          </w:p>
        </w:tc>
        <w:tc>
          <w:tcPr>
            <w:tcW w:w="2551" w:type="dxa"/>
            <w:tcBorders>
              <w:top w:val="single" w:sz="6" w:space="0" w:color="auto"/>
              <w:left w:val="single" w:sz="6" w:space="0" w:color="auto"/>
              <w:bottom w:val="single" w:sz="6" w:space="0" w:color="auto"/>
              <w:right w:val="single" w:sz="6" w:space="0" w:color="auto"/>
            </w:tcBorders>
          </w:tcPr>
          <w:p w14:paraId="0AF3EC64"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4AC06582"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52031A5F"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11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5C1788CD"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760FA0E7" w14:textId="77777777" w:rsidTr="004C1639">
        <w:trPr>
          <w:trHeight w:hRule="exact" w:val="1995"/>
        </w:trPr>
        <w:tc>
          <w:tcPr>
            <w:tcW w:w="568" w:type="dxa"/>
            <w:tcBorders>
              <w:top w:val="single" w:sz="6" w:space="0" w:color="auto"/>
              <w:left w:val="single" w:sz="6" w:space="0" w:color="auto"/>
              <w:bottom w:val="single" w:sz="6" w:space="0" w:color="auto"/>
              <w:right w:val="single" w:sz="6" w:space="0" w:color="auto"/>
            </w:tcBorders>
          </w:tcPr>
          <w:p w14:paraId="16C588E2" w14:textId="77777777" w:rsidR="004734C3" w:rsidRPr="00FA10A3" w:rsidRDefault="004734C3" w:rsidP="004C1639">
            <w:pPr>
              <w:pStyle w:val="aff4"/>
              <w:rPr>
                <w:rFonts w:ascii="Times New Roman" w:eastAsia="Times New Roman" w:hAnsi="Times New Roman"/>
                <w:b/>
                <w:szCs w:val="24"/>
              </w:rPr>
            </w:pPr>
            <w:r w:rsidRPr="00FA10A3">
              <w:rPr>
                <w:rFonts w:ascii="Times New Roman" w:hAnsi="Times New Roman"/>
                <w:b/>
                <w:szCs w:val="24"/>
              </w:rPr>
              <w:t>1.13</w:t>
            </w:r>
          </w:p>
        </w:tc>
        <w:tc>
          <w:tcPr>
            <w:tcW w:w="2072" w:type="dxa"/>
            <w:tcBorders>
              <w:top w:val="single" w:sz="6" w:space="0" w:color="auto"/>
              <w:left w:val="single" w:sz="6" w:space="0" w:color="auto"/>
              <w:bottom w:val="single" w:sz="6" w:space="0" w:color="auto"/>
              <w:right w:val="single" w:sz="6" w:space="0" w:color="auto"/>
            </w:tcBorders>
          </w:tcPr>
          <w:p w14:paraId="33211693"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"Горгаз сервис" ЖШС</w:t>
            </w:r>
          </w:p>
          <w:p w14:paraId="176BE264" w14:textId="77777777" w:rsidR="004734C3" w:rsidRPr="00AC712F" w:rsidRDefault="004734C3" w:rsidP="004C1639">
            <w:pPr>
              <w:pStyle w:val="aff4"/>
              <w:rPr>
                <w:rFonts w:ascii="Times New Roman" w:hAnsi="Times New Roman"/>
                <w:szCs w:val="24"/>
                <w:lang w:val="ru-RU"/>
              </w:rPr>
            </w:pPr>
            <w:r w:rsidRPr="00FA10A3">
              <w:rPr>
                <w:rFonts w:ascii="Times New Roman" w:hAnsi="Times New Roman"/>
                <w:szCs w:val="24"/>
                <w:lang w:val="ru-RU"/>
              </w:rPr>
              <w:t xml:space="preserve">СҚО, Петропавл қ., ст. </w:t>
            </w:r>
            <w:r w:rsidRPr="00AC712F">
              <w:rPr>
                <w:rFonts w:ascii="Times New Roman" w:hAnsi="Times New Roman"/>
                <w:szCs w:val="24"/>
                <w:lang w:val="ru-RU"/>
              </w:rPr>
              <w:t>Бөкетов к-сі, 34</w:t>
            </w:r>
          </w:p>
          <w:p w14:paraId="20D8D9C4" w14:textId="77777777" w:rsidR="004734C3" w:rsidRPr="004734C3" w:rsidRDefault="004734C3" w:rsidP="004C1639">
            <w:pPr>
              <w:pStyle w:val="aff4"/>
              <w:rPr>
                <w:rFonts w:ascii="Times New Roman" w:hAnsi="Times New Roman"/>
                <w:szCs w:val="24"/>
                <w:lang w:val="ru-RU"/>
              </w:rPr>
            </w:pPr>
            <w:r w:rsidRPr="004734C3">
              <w:rPr>
                <w:rFonts w:ascii="Times New Roman" w:hAnsi="Times New Roman"/>
                <w:szCs w:val="24"/>
                <w:lang w:val="ru-RU"/>
              </w:rPr>
              <w:t>Шишкин Ю.Н.</w:t>
            </w:r>
          </w:p>
          <w:p w14:paraId="3A26F9F6" w14:textId="77777777" w:rsidR="004734C3" w:rsidRPr="00FA10A3" w:rsidRDefault="004734C3" w:rsidP="004C1639">
            <w:pPr>
              <w:pStyle w:val="aff4"/>
              <w:rPr>
                <w:rFonts w:ascii="Times New Roman" w:eastAsia="Times New Roman" w:hAnsi="Times New Roman"/>
                <w:szCs w:val="24"/>
              </w:rPr>
            </w:pPr>
            <w:r w:rsidRPr="00FA10A3">
              <w:rPr>
                <w:rFonts w:ascii="Times New Roman" w:hAnsi="Times New Roman"/>
                <w:szCs w:val="24"/>
              </w:rPr>
              <w:t>8(7152) 460055</w:t>
            </w:r>
          </w:p>
        </w:tc>
        <w:tc>
          <w:tcPr>
            <w:tcW w:w="1276" w:type="dxa"/>
            <w:tcBorders>
              <w:top w:val="single" w:sz="6" w:space="0" w:color="auto"/>
              <w:left w:val="single" w:sz="6" w:space="0" w:color="auto"/>
              <w:bottom w:val="single" w:sz="6" w:space="0" w:color="auto"/>
              <w:right w:val="single" w:sz="6" w:space="0" w:color="auto"/>
            </w:tcBorders>
          </w:tcPr>
          <w:p w14:paraId="04503055"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135AD7D1" w14:textId="77777777" w:rsidR="004734C3" w:rsidRPr="00FA10A3" w:rsidRDefault="004734C3" w:rsidP="004C1639">
            <w:pPr>
              <w:pStyle w:val="aff4"/>
              <w:jc w:val="center"/>
              <w:rPr>
                <w:rFonts w:ascii="Times New Roman" w:eastAsia="Times New Roman" w:hAnsi="Times New Roman"/>
                <w:szCs w:val="24"/>
                <w:vertAlign w:val="superscript"/>
              </w:rPr>
            </w:pPr>
            <w:r w:rsidRPr="00FA10A3">
              <w:rPr>
                <w:rFonts w:ascii="Times New Roman" w:hAnsi="Times New Roman"/>
                <w:szCs w:val="24"/>
              </w:rPr>
              <w:t>50м</w:t>
            </w:r>
            <w:r w:rsidRPr="00FA10A3">
              <w:rPr>
                <w:rFonts w:ascii="Times New Roman" w:hAnsi="Times New Roman"/>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1F16237A"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1100м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2F5BBBCA"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w:t>
            </w:r>
          </w:p>
        </w:tc>
        <w:tc>
          <w:tcPr>
            <w:tcW w:w="1134" w:type="dxa"/>
            <w:tcBorders>
              <w:top w:val="single" w:sz="6" w:space="0" w:color="auto"/>
              <w:left w:val="single" w:sz="6" w:space="0" w:color="auto"/>
              <w:bottom w:val="single" w:sz="6" w:space="0" w:color="auto"/>
              <w:right w:val="single" w:sz="6" w:space="0" w:color="auto"/>
            </w:tcBorders>
          </w:tcPr>
          <w:p w14:paraId="6D3FFE42"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152</w:t>
            </w:r>
          </w:p>
        </w:tc>
        <w:tc>
          <w:tcPr>
            <w:tcW w:w="2551" w:type="dxa"/>
            <w:tcBorders>
              <w:top w:val="single" w:sz="6" w:space="0" w:color="auto"/>
              <w:left w:val="single" w:sz="6" w:space="0" w:color="auto"/>
              <w:bottom w:val="single" w:sz="6" w:space="0" w:color="auto"/>
              <w:right w:val="single" w:sz="6" w:space="0" w:color="auto"/>
            </w:tcBorders>
          </w:tcPr>
          <w:p w14:paraId="4B0A2DED"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6090B1FD"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2A092F66"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ӨС-3, қашықтығы 5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3D6C1287"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397902C0" w14:textId="77777777" w:rsidTr="004C1639">
        <w:trPr>
          <w:trHeight w:hRule="exact" w:val="2292"/>
        </w:trPr>
        <w:tc>
          <w:tcPr>
            <w:tcW w:w="568" w:type="dxa"/>
            <w:tcBorders>
              <w:top w:val="single" w:sz="6" w:space="0" w:color="auto"/>
              <w:left w:val="single" w:sz="6" w:space="0" w:color="auto"/>
              <w:bottom w:val="single" w:sz="6" w:space="0" w:color="auto"/>
              <w:right w:val="single" w:sz="6" w:space="0" w:color="auto"/>
            </w:tcBorders>
          </w:tcPr>
          <w:p w14:paraId="509CB248" w14:textId="77777777" w:rsidR="004734C3" w:rsidRPr="00FA10A3" w:rsidRDefault="004734C3" w:rsidP="004C1639">
            <w:pPr>
              <w:pStyle w:val="aff4"/>
              <w:rPr>
                <w:rFonts w:ascii="Times New Roman" w:eastAsia="Times New Roman" w:hAnsi="Times New Roman"/>
                <w:b/>
                <w:szCs w:val="24"/>
              </w:rPr>
            </w:pPr>
            <w:r w:rsidRPr="00FA10A3">
              <w:rPr>
                <w:rFonts w:ascii="Times New Roman" w:hAnsi="Times New Roman"/>
                <w:b/>
                <w:szCs w:val="24"/>
              </w:rPr>
              <w:t>1.14</w:t>
            </w:r>
          </w:p>
        </w:tc>
        <w:tc>
          <w:tcPr>
            <w:tcW w:w="2072" w:type="dxa"/>
            <w:tcBorders>
              <w:top w:val="single" w:sz="6" w:space="0" w:color="auto"/>
              <w:left w:val="single" w:sz="6" w:space="0" w:color="auto"/>
              <w:bottom w:val="single" w:sz="6" w:space="0" w:color="auto"/>
              <w:right w:val="single" w:sz="6" w:space="0" w:color="auto"/>
            </w:tcBorders>
          </w:tcPr>
          <w:p w14:paraId="26705172"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 xml:space="preserve">"РОКА" ЖШС </w:t>
            </w:r>
          </w:p>
          <w:p w14:paraId="3DF13B5C"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СҚО, Петропавл қ., Я. Гашек к-сі, 42</w:t>
            </w:r>
          </w:p>
          <w:p w14:paraId="6A7F140F"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Фель А.Ф</w:t>
            </w:r>
          </w:p>
          <w:p w14:paraId="283162E9"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8(7152) 520205</w:t>
            </w:r>
          </w:p>
        </w:tc>
        <w:tc>
          <w:tcPr>
            <w:tcW w:w="1276" w:type="dxa"/>
            <w:tcBorders>
              <w:top w:val="single" w:sz="6" w:space="0" w:color="auto"/>
              <w:left w:val="single" w:sz="6" w:space="0" w:color="auto"/>
              <w:bottom w:val="single" w:sz="6" w:space="0" w:color="auto"/>
              <w:right w:val="single" w:sz="6" w:space="0" w:color="auto"/>
            </w:tcBorders>
          </w:tcPr>
          <w:p w14:paraId="09AC47DC"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314D73C7" w14:textId="77777777" w:rsidR="004734C3" w:rsidRPr="00FA10A3" w:rsidRDefault="004734C3" w:rsidP="004C1639">
            <w:pPr>
              <w:pStyle w:val="aff4"/>
              <w:jc w:val="center"/>
              <w:rPr>
                <w:rFonts w:ascii="Times New Roman" w:eastAsia="Times New Roman" w:hAnsi="Times New Roman"/>
                <w:szCs w:val="24"/>
                <w:vertAlign w:val="superscript"/>
              </w:rPr>
            </w:pPr>
            <w:r w:rsidRPr="00FA10A3">
              <w:rPr>
                <w:rFonts w:ascii="Times New Roman" w:hAnsi="Times New Roman"/>
                <w:szCs w:val="24"/>
              </w:rPr>
              <w:t>54м</w:t>
            </w:r>
            <w:r w:rsidRPr="00FA10A3">
              <w:rPr>
                <w:rFonts w:ascii="Times New Roman" w:hAnsi="Times New Roman"/>
                <w:szCs w:val="24"/>
                <w:vertAlign w:val="superscript"/>
              </w:rPr>
              <w:t>3</w:t>
            </w:r>
          </w:p>
          <w:p w14:paraId="035F5D42"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100 м</w:t>
            </w:r>
            <w:r w:rsidRPr="00FA10A3">
              <w:rPr>
                <w:rFonts w:ascii="Times New Roman" w:hAnsi="Times New Roman"/>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7C8956C8"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145м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3BD3447F"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w:t>
            </w:r>
          </w:p>
        </w:tc>
        <w:tc>
          <w:tcPr>
            <w:tcW w:w="1134" w:type="dxa"/>
            <w:tcBorders>
              <w:top w:val="single" w:sz="6" w:space="0" w:color="auto"/>
              <w:left w:val="single" w:sz="6" w:space="0" w:color="auto"/>
              <w:bottom w:val="single" w:sz="6" w:space="0" w:color="auto"/>
              <w:right w:val="single" w:sz="6" w:space="0" w:color="auto"/>
            </w:tcBorders>
          </w:tcPr>
          <w:p w14:paraId="32F79022"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121</w:t>
            </w:r>
          </w:p>
        </w:tc>
        <w:tc>
          <w:tcPr>
            <w:tcW w:w="2551" w:type="dxa"/>
            <w:tcBorders>
              <w:top w:val="single" w:sz="6" w:space="0" w:color="auto"/>
              <w:left w:val="single" w:sz="6" w:space="0" w:color="auto"/>
              <w:bottom w:val="single" w:sz="6" w:space="0" w:color="auto"/>
              <w:right w:val="single" w:sz="6" w:space="0" w:color="auto"/>
            </w:tcBorders>
          </w:tcPr>
          <w:p w14:paraId="5E613394"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52049CB1"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15FC09AC"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11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010BB706"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15B3733D" w14:textId="77777777" w:rsidTr="004C1639">
        <w:trPr>
          <w:trHeight w:hRule="exact" w:val="1867"/>
        </w:trPr>
        <w:tc>
          <w:tcPr>
            <w:tcW w:w="568" w:type="dxa"/>
            <w:tcBorders>
              <w:top w:val="single" w:sz="6" w:space="0" w:color="auto"/>
              <w:left w:val="single" w:sz="6" w:space="0" w:color="auto"/>
              <w:bottom w:val="single" w:sz="6" w:space="0" w:color="auto"/>
              <w:right w:val="single" w:sz="6" w:space="0" w:color="auto"/>
            </w:tcBorders>
          </w:tcPr>
          <w:p w14:paraId="726B419C" w14:textId="77777777" w:rsidR="004734C3" w:rsidRPr="00FA10A3" w:rsidRDefault="004734C3" w:rsidP="004C1639">
            <w:pPr>
              <w:pStyle w:val="aff4"/>
              <w:rPr>
                <w:rFonts w:ascii="Times New Roman" w:eastAsia="Times New Roman" w:hAnsi="Times New Roman"/>
                <w:b/>
                <w:szCs w:val="24"/>
              </w:rPr>
            </w:pPr>
            <w:r w:rsidRPr="00FA10A3">
              <w:rPr>
                <w:rFonts w:ascii="Times New Roman" w:hAnsi="Times New Roman"/>
                <w:b/>
                <w:szCs w:val="24"/>
              </w:rPr>
              <w:lastRenderedPageBreak/>
              <w:t>1.15</w:t>
            </w:r>
          </w:p>
        </w:tc>
        <w:tc>
          <w:tcPr>
            <w:tcW w:w="2072" w:type="dxa"/>
            <w:tcBorders>
              <w:top w:val="single" w:sz="6" w:space="0" w:color="auto"/>
              <w:left w:val="single" w:sz="6" w:space="0" w:color="auto"/>
              <w:bottom w:val="single" w:sz="6" w:space="0" w:color="auto"/>
              <w:right w:val="single" w:sz="6" w:space="0" w:color="auto"/>
            </w:tcBorders>
          </w:tcPr>
          <w:p w14:paraId="17C0FC61"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"Райгаз" ЖШС</w:t>
            </w:r>
          </w:p>
          <w:p w14:paraId="619ECEB5"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СҚО, Петропавл қ., Я. Гашек к-сі, 42</w:t>
            </w:r>
          </w:p>
          <w:p w14:paraId="246CDBCF"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Черепанов В.М.</w:t>
            </w:r>
          </w:p>
          <w:p w14:paraId="7F3956CF" w14:textId="77777777" w:rsidR="004734C3" w:rsidRPr="00FA10A3" w:rsidRDefault="004734C3" w:rsidP="004C1639">
            <w:pPr>
              <w:pStyle w:val="aff4"/>
              <w:rPr>
                <w:rFonts w:ascii="Times New Roman" w:eastAsia="Times New Roman" w:hAnsi="Times New Roman"/>
                <w:szCs w:val="24"/>
              </w:rPr>
            </w:pPr>
            <w:r w:rsidRPr="00FA10A3">
              <w:rPr>
                <w:rFonts w:ascii="Times New Roman" w:hAnsi="Times New Roman"/>
                <w:szCs w:val="24"/>
              </w:rPr>
              <w:t>8(7152) 519692</w:t>
            </w:r>
          </w:p>
        </w:tc>
        <w:tc>
          <w:tcPr>
            <w:tcW w:w="1276" w:type="dxa"/>
            <w:tcBorders>
              <w:top w:val="single" w:sz="6" w:space="0" w:color="auto"/>
              <w:left w:val="single" w:sz="6" w:space="0" w:color="auto"/>
              <w:bottom w:val="single" w:sz="6" w:space="0" w:color="auto"/>
              <w:right w:val="single" w:sz="6" w:space="0" w:color="auto"/>
            </w:tcBorders>
          </w:tcPr>
          <w:p w14:paraId="55C42F65"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625B1A9E"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54м</w:t>
            </w:r>
            <w:r w:rsidRPr="00FA10A3">
              <w:rPr>
                <w:rFonts w:ascii="Times New Roman" w:hAnsi="Times New Roman"/>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5C1912F0"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585м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48F85E79"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w:t>
            </w:r>
          </w:p>
        </w:tc>
        <w:tc>
          <w:tcPr>
            <w:tcW w:w="1134" w:type="dxa"/>
            <w:tcBorders>
              <w:top w:val="single" w:sz="6" w:space="0" w:color="auto"/>
              <w:left w:val="single" w:sz="6" w:space="0" w:color="auto"/>
              <w:bottom w:val="single" w:sz="6" w:space="0" w:color="auto"/>
              <w:right w:val="single" w:sz="6" w:space="0" w:color="auto"/>
            </w:tcBorders>
          </w:tcPr>
          <w:p w14:paraId="7B4D2743"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101</w:t>
            </w:r>
          </w:p>
        </w:tc>
        <w:tc>
          <w:tcPr>
            <w:tcW w:w="2551" w:type="dxa"/>
            <w:tcBorders>
              <w:top w:val="single" w:sz="6" w:space="0" w:color="auto"/>
              <w:left w:val="single" w:sz="6" w:space="0" w:color="auto"/>
              <w:bottom w:val="single" w:sz="6" w:space="0" w:color="auto"/>
              <w:right w:val="single" w:sz="6" w:space="0" w:color="auto"/>
            </w:tcBorders>
          </w:tcPr>
          <w:p w14:paraId="59E83757"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3C9FE424"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5D000341"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8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6489CE12"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6918E306" w14:textId="77777777" w:rsidTr="004C1639">
        <w:trPr>
          <w:trHeight w:hRule="exact" w:val="2700"/>
        </w:trPr>
        <w:tc>
          <w:tcPr>
            <w:tcW w:w="568" w:type="dxa"/>
            <w:tcBorders>
              <w:top w:val="single" w:sz="6" w:space="0" w:color="auto"/>
              <w:left w:val="single" w:sz="6" w:space="0" w:color="auto"/>
              <w:bottom w:val="single" w:sz="6" w:space="0" w:color="auto"/>
              <w:right w:val="single" w:sz="6" w:space="0" w:color="auto"/>
            </w:tcBorders>
          </w:tcPr>
          <w:p w14:paraId="2058B7D0" w14:textId="77777777" w:rsidR="004734C3" w:rsidRPr="00FA10A3" w:rsidRDefault="004734C3" w:rsidP="004C1639">
            <w:pPr>
              <w:pStyle w:val="aff4"/>
              <w:rPr>
                <w:rFonts w:ascii="Times New Roman" w:hAnsi="Times New Roman"/>
                <w:b/>
                <w:szCs w:val="24"/>
              </w:rPr>
            </w:pPr>
            <w:r w:rsidRPr="00FA10A3">
              <w:rPr>
                <w:rFonts w:ascii="Times New Roman" w:hAnsi="Times New Roman"/>
                <w:b/>
                <w:szCs w:val="24"/>
              </w:rPr>
              <w:t>1.16</w:t>
            </w:r>
          </w:p>
        </w:tc>
        <w:tc>
          <w:tcPr>
            <w:tcW w:w="2072" w:type="dxa"/>
            <w:tcBorders>
              <w:top w:val="single" w:sz="6" w:space="0" w:color="auto"/>
              <w:left w:val="single" w:sz="6" w:space="0" w:color="auto"/>
              <w:bottom w:val="single" w:sz="6" w:space="0" w:color="auto"/>
              <w:right w:val="single" w:sz="6" w:space="0" w:color="auto"/>
            </w:tcBorders>
          </w:tcPr>
          <w:p w14:paraId="06907970" w14:textId="77777777" w:rsidR="004734C3" w:rsidRPr="00FA10A3" w:rsidRDefault="004734C3" w:rsidP="004C1639">
            <w:pPr>
              <w:pStyle w:val="aff4"/>
              <w:rPr>
                <w:rFonts w:ascii="Times New Roman" w:hAnsi="Times New Roman"/>
                <w:szCs w:val="24"/>
              </w:rPr>
            </w:pPr>
            <w:r w:rsidRPr="00FA10A3">
              <w:rPr>
                <w:rFonts w:ascii="Times New Roman" w:hAnsi="Times New Roman"/>
                <w:szCs w:val="24"/>
              </w:rPr>
              <w:t xml:space="preserve">ф. ЖШС </w:t>
            </w:r>
          </w:p>
          <w:p w14:paraId="6F8F6D1D" w14:textId="77777777" w:rsidR="004734C3" w:rsidRPr="00FA10A3" w:rsidRDefault="004734C3" w:rsidP="004C1639">
            <w:pPr>
              <w:pStyle w:val="aff4"/>
              <w:rPr>
                <w:rFonts w:ascii="Times New Roman" w:hAnsi="Times New Roman"/>
                <w:szCs w:val="24"/>
              </w:rPr>
            </w:pPr>
            <w:r w:rsidRPr="00FA10A3">
              <w:rPr>
                <w:rFonts w:ascii="Times New Roman" w:hAnsi="Times New Roman"/>
                <w:szCs w:val="24"/>
              </w:rPr>
              <w:t xml:space="preserve">«SK Alma-A» </w:t>
            </w:r>
            <w:r w:rsidRPr="00FA10A3">
              <w:rPr>
                <w:rFonts w:ascii="Times New Roman" w:hAnsi="Times New Roman"/>
                <w:szCs w:val="24"/>
                <w:lang w:val="ru-RU"/>
              </w:rPr>
              <w:t>жылы</w:t>
            </w:r>
          </w:p>
          <w:p w14:paraId="6C59F0E9"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Петропавл қ. СҚО, Петропавл қ., Ж. Жабаев к-сі, 247</w:t>
            </w:r>
          </w:p>
          <w:p w14:paraId="517C12C1"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Семухин В.М.</w:t>
            </w:r>
          </w:p>
          <w:p w14:paraId="1FE8568C"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8(7152) 425701</w:t>
            </w:r>
          </w:p>
          <w:p w14:paraId="2F4D09EF" w14:textId="77777777" w:rsidR="004734C3" w:rsidRPr="00FA10A3" w:rsidRDefault="004734C3" w:rsidP="004C1639">
            <w:pPr>
              <w:pStyle w:val="aff4"/>
              <w:rPr>
                <w:rFonts w:ascii="Times New Roman" w:hAnsi="Times New Roman"/>
                <w:szCs w:val="24"/>
                <w:lang w:val="ru-RU"/>
              </w:rPr>
            </w:pPr>
          </w:p>
          <w:p w14:paraId="3982DDD5" w14:textId="77777777" w:rsidR="004734C3" w:rsidRPr="00FA10A3" w:rsidRDefault="004734C3" w:rsidP="004C1639">
            <w:pPr>
              <w:pStyle w:val="aff4"/>
              <w:rPr>
                <w:rFonts w:ascii="Times New Roman" w:hAnsi="Times New Roman"/>
                <w:szCs w:val="24"/>
                <w:lang w:val="ru-RU"/>
              </w:rPr>
            </w:pPr>
          </w:p>
        </w:tc>
        <w:tc>
          <w:tcPr>
            <w:tcW w:w="1276" w:type="dxa"/>
            <w:tcBorders>
              <w:top w:val="single" w:sz="6" w:space="0" w:color="auto"/>
              <w:left w:val="single" w:sz="6" w:space="0" w:color="auto"/>
              <w:bottom w:val="single" w:sz="6" w:space="0" w:color="auto"/>
              <w:right w:val="single" w:sz="6" w:space="0" w:color="auto"/>
            </w:tcBorders>
          </w:tcPr>
          <w:p w14:paraId="6C84FD35"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44F2C95F"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50м</w:t>
            </w:r>
            <w:r w:rsidRPr="00FA10A3">
              <w:rPr>
                <w:rFonts w:ascii="Times New Roman" w:hAnsi="Times New Roman"/>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312429BD"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100 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53620489"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жердегі</w:t>
            </w:r>
          </w:p>
        </w:tc>
        <w:tc>
          <w:tcPr>
            <w:tcW w:w="1134" w:type="dxa"/>
            <w:tcBorders>
              <w:top w:val="single" w:sz="6" w:space="0" w:color="auto"/>
              <w:left w:val="single" w:sz="6" w:space="0" w:color="auto"/>
              <w:bottom w:val="single" w:sz="6" w:space="0" w:color="auto"/>
              <w:right w:val="single" w:sz="6" w:space="0" w:color="auto"/>
            </w:tcBorders>
          </w:tcPr>
          <w:p w14:paraId="7254E38B"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68</w:t>
            </w:r>
          </w:p>
        </w:tc>
        <w:tc>
          <w:tcPr>
            <w:tcW w:w="2551" w:type="dxa"/>
            <w:tcBorders>
              <w:top w:val="single" w:sz="6" w:space="0" w:color="auto"/>
              <w:left w:val="single" w:sz="6" w:space="0" w:color="auto"/>
              <w:bottom w:val="single" w:sz="6" w:space="0" w:color="auto"/>
              <w:right w:val="single" w:sz="6" w:space="0" w:color="auto"/>
            </w:tcBorders>
          </w:tcPr>
          <w:p w14:paraId="3DAA3B4A"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46B16005"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1DBD8D5D" w14:textId="77777777" w:rsidR="004734C3" w:rsidRPr="00FA10A3" w:rsidRDefault="004734C3" w:rsidP="004C1639">
            <w:pPr>
              <w:pStyle w:val="aff4"/>
              <w:jc w:val="center"/>
              <w:rPr>
                <w:rFonts w:ascii="Times New Roman" w:hAnsi="Times New Roman"/>
                <w:szCs w:val="24"/>
                <w:lang w:val="ru-RU"/>
              </w:rPr>
            </w:pPr>
            <w:r w:rsidRPr="00FA10A3">
              <w:rPr>
                <w:rFonts w:ascii="Times New Roman" w:hAnsi="Times New Roman"/>
                <w:lang w:val="ru-RU"/>
              </w:rPr>
              <w:t>МӨС-2, қашықтығы 9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0BE4F1B2"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жоқ бар</w:t>
            </w:r>
          </w:p>
        </w:tc>
      </w:tr>
      <w:tr w:rsidR="004734C3" w:rsidRPr="00FA10A3" w14:paraId="4C999933" w14:textId="77777777" w:rsidTr="004C1639">
        <w:trPr>
          <w:trHeight w:hRule="exact" w:val="1973"/>
        </w:trPr>
        <w:tc>
          <w:tcPr>
            <w:tcW w:w="568" w:type="dxa"/>
            <w:tcBorders>
              <w:top w:val="single" w:sz="6" w:space="0" w:color="auto"/>
              <w:left w:val="single" w:sz="6" w:space="0" w:color="auto"/>
              <w:bottom w:val="single" w:sz="6" w:space="0" w:color="auto"/>
              <w:right w:val="single" w:sz="6" w:space="0" w:color="auto"/>
            </w:tcBorders>
          </w:tcPr>
          <w:p w14:paraId="7ACA4135" w14:textId="77777777" w:rsidR="004734C3" w:rsidRPr="00FA10A3" w:rsidRDefault="004734C3" w:rsidP="004C1639">
            <w:pPr>
              <w:pStyle w:val="aff4"/>
              <w:rPr>
                <w:rFonts w:ascii="Times New Roman" w:hAnsi="Times New Roman"/>
                <w:b/>
                <w:szCs w:val="24"/>
              </w:rPr>
            </w:pPr>
            <w:r w:rsidRPr="00FA10A3">
              <w:rPr>
                <w:rFonts w:ascii="Times New Roman" w:hAnsi="Times New Roman"/>
                <w:b/>
                <w:szCs w:val="24"/>
              </w:rPr>
              <w:t>1.17</w:t>
            </w:r>
          </w:p>
        </w:tc>
        <w:tc>
          <w:tcPr>
            <w:tcW w:w="2072" w:type="dxa"/>
            <w:tcBorders>
              <w:top w:val="single" w:sz="6" w:space="0" w:color="auto"/>
              <w:left w:val="single" w:sz="6" w:space="0" w:color="auto"/>
              <w:bottom w:val="single" w:sz="6" w:space="0" w:color="auto"/>
              <w:right w:val="single" w:sz="6" w:space="0" w:color="auto"/>
            </w:tcBorders>
          </w:tcPr>
          <w:p w14:paraId="3C347AE7"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"Промгаз" ЖШС</w:t>
            </w:r>
          </w:p>
          <w:p w14:paraId="445BB214"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СҚО, Петропавл қ., Караванная к-сі, 142</w:t>
            </w:r>
          </w:p>
          <w:p w14:paraId="0CCB9205" w14:textId="77777777" w:rsidR="004734C3" w:rsidRPr="00FA10A3" w:rsidRDefault="004734C3" w:rsidP="004C1639">
            <w:pPr>
              <w:pStyle w:val="aff4"/>
              <w:rPr>
                <w:rFonts w:ascii="Times New Roman" w:hAnsi="Times New Roman"/>
                <w:szCs w:val="24"/>
              </w:rPr>
            </w:pPr>
            <w:r w:rsidRPr="00FA10A3">
              <w:rPr>
                <w:rFonts w:ascii="Times New Roman" w:hAnsi="Times New Roman"/>
                <w:szCs w:val="24"/>
              </w:rPr>
              <w:t>Игбаев М.А.</w:t>
            </w:r>
          </w:p>
          <w:p w14:paraId="78AD7ABE" w14:textId="77777777" w:rsidR="004734C3" w:rsidRPr="00FA10A3" w:rsidRDefault="004734C3" w:rsidP="004C1639">
            <w:pPr>
              <w:pStyle w:val="aff4"/>
              <w:rPr>
                <w:rFonts w:ascii="Times New Roman" w:hAnsi="Times New Roman"/>
                <w:szCs w:val="24"/>
              </w:rPr>
            </w:pPr>
            <w:r w:rsidRPr="00FA10A3">
              <w:rPr>
                <w:rFonts w:ascii="Times New Roman" w:hAnsi="Times New Roman"/>
                <w:szCs w:val="24"/>
              </w:rPr>
              <w:t>8(7152) 535385</w:t>
            </w:r>
          </w:p>
        </w:tc>
        <w:tc>
          <w:tcPr>
            <w:tcW w:w="1276" w:type="dxa"/>
            <w:tcBorders>
              <w:top w:val="single" w:sz="6" w:space="0" w:color="auto"/>
              <w:left w:val="single" w:sz="6" w:space="0" w:color="auto"/>
              <w:bottom w:val="single" w:sz="6" w:space="0" w:color="auto"/>
              <w:right w:val="single" w:sz="6" w:space="0" w:color="auto"/>
            </w:tcBorders>
          </w:tcPr>
          <w:p w14:paraId="324ABC51"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78273B7A" w14:textId="77777777" w:rsidR="004734C3" w:rsidRPr="00FA10A3" w:rsidRDefault="004734C3" w:rsidP="004C1639">
            <w:pPr>
              <w:pStyle w:val="aff4"/>
              <w:jc w:val="center"/>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tcPr>
          <w:p w14:paraId="14219F2D"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150м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68E42B88"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жердегі</w:t>
            </w:r>
          </w:p>
        </w:tc>
        <w:tc>
          <w:tcPr>
            <w:tcW w:w="1134" w:type="dxa"/>
            <w:tcBorders>
              <w:top w:val="single" w:sz="6" w:space="0" w:color="auto"/>
              <w:left w:val="single" w:sz="6" w:space="0" w:color="auto"/>
              <w:bottom w:val="single" w:sz="6" w:space="0" w:color="auto"/>
              <w:right w:val="single" w:sz="6" w:space="0" w:color="auto"/>
            </w:tcBorders>
          </w:tcPr>
          <w:p w14:paraId="1466E45D"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49</w:t>
            </w:r>
          </w:p>
        </w:tc>
        <w:tc>
          <w:tcPr>
            <w:tcW w:w="2551" w:type="dxa"/>
            <w:tcBorders>
              <w:top w:val="single" w:sz="6" w:space="0" w:color="auto"/>
              <w:left w:val="single" w:sz="6" w:space="0" w:color="auto"/>
              <w:bottom w:val="single" w:sz="6" w:space="0" w:color="auto"/>
              <w:right w:val="single" w:sz="6" w:space="0" w:color="auto"/>
            </w:tcBorders>
          </w:tcPr>
          <w:p w14:paraId="4A538319"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00D94295"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29DC0235" w14:textId="77777777" w:rsidR="004734C3" w:rsidRPr="00FA10A3" w:rsidRDefault="004734C3" w:rsidP="004C1639">
            <w:pPr>
              <w:pStyle w:val="aff4"/>
              <w:jc w:val="center"/>
              <w:rPr>
                <w:rFonts w:ascii="Times New Roman" w:hAnsi="Times New Roman"/>
                <w:szCs w:val="24"/>
                <w:lang w:val="ru-RU"/>
              </w:rPr>
            </w:pPr>
            <w:r w:rsidRPr="00FA10A3">
              <w:rPr>
                <w:rFonts w:ascii="Times New Roman" w:hAnsi="Times New Roman"/>
                <w:lang w:val="ru-RU"/>
              </w:rPr>
              <w:t>ӨС-4, қашықтығы 11 км., 36 адам. л/с, 3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784D67F2"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жоқ бар</w:t>
            </w:r>
          </w:p>
        </w:tc>
      </w:tr>
      <w:tr w:rsidR="004734C3" w:rsidRPr="00FA10A3" w14:paraId="4C28A614" w14:textId="77777777" w:rsidTr="004C1639">
        <w:trPr>
          <w:trHeight w:hRule="exact" w:val="2823"/>
        </w:trPr>
        <w:tc>
          <w:tcPr>
            <w:tcW w:w="568" w:type="dxa"/>
            <w:tcBorders>
              <w:top w:val="single" w:sz="6" w:space="0" w:color="auto"/>
              <w:left w:val="single" w:sz="6" w:space="0" w:color="auto"/>
              <w:bottom w:val="single" w:sz="6" w:space="0" w:color="auto"/>
              <w:right w:val="single" w:sz="6" w:space="0" w:color="auto"/>
            </w:tcBorders>
          </w:tcPr>
          <w:p w14:paraId="3B971983" w14:textId="77777777" w:rsidR="004734C3" w:rsidRPr="00FA10A3" w:rsidRDefault="004734C3" w:rsidP="004C1639">
            <w:pPr>
              <w:pStyle w:val="aff4"/>
              <w:rPr>
                <w:rFonts w:ascii="Times New Roman" w:hAnsi="Times New Roman"/>
                <w:b/>
                <w:szCs w:val="24"/>
              </w:rPr>
            </w:pPr>
            <w:r w:rsidRPr="00FA10A3">
              <w:rPr>
                <w:rFonts w:ascii="Times New Roman" w:hAnsi="Times New Roman"/>
                <w:b/>
                <w:szCs w:val="24"/>
              </w:rPr>
              <w:t>1.18</w:t>
            </w:r>
          </w:p>
        </w:tc>
        <w:tc>
          <w:tcPr>
            <w:tcW w:w="2072" w:type="dxa"/>
            <w:tcBorders>
              <w:top w:val="single" w:sz="6" w:space="0" w:color="auto"/>
              <w:left w:val="single" w:sz="6" w:space="0" w:color="auto"/>
              <w:bottom w:val="single" w:sz="6" w:space="0" w:color="auto"/>
              <w:right w:val="single" w:sz="6" w:space="0" w:color="auto"/>
            </w:tcBorders>
          </w:tcPr>
          <w:p w14:paraId="2EBA8438"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"Газ сервис" ЖШС</w:t>
            </w:r>
          </w:p>
          <w:p w14:paraId="446F12B7" w14:textId="77777777" w:rsidR="004734C3" w:rsidRPr="00AC712F" w:rsidRDefault="004734C3" w:rsidP="004C1639">
            <w:pPr>
              <w:pStyle w:val="aff4"/>
              <w:rPr>
                <w:rFonts w:ascii="Times New Roman" w:hAnsi="Times New Roman"/>
                <w:szCs w:val="24"/>
                <w:lang w:val="ru-RU"/>
              </w:rPr>
            </w:pPr>
            <w:r w:rsidRPr="00FA10A3">
              <w:rPr>
                <w:rFonts w:ascii="Times New Roman" w:hAnsi="Times New Roman"/>
                <w:szCs w:val="24"/>
                <w:lang w:val="ru-RU"/>
              </w:rPr>
              <w:t xml:space="preserve">СҚО, Петропавл қ., ст. </w:t>
            </w:r>
            <w:r w:rsidRPr="00AC712F">
              <w:rPr>
                <w:rFonts w:ascii="Times New Roman" w:hAnsi="Times New Roman"/>
                <w:szCs w:val="24"/>
                <w:lang w:val="ru-RU"/>
              </w:rPr>
              <w:t>Бейбітшілік, 217</w:t>
            </w:r>
          </w:p>
          <w:p w14:paraId="742DBD0F" w14:textId="77777777" w:rsidR="004734C3" w:rsidRPr="00FA10A3" w:rsidRDefault="004734C3" w:rsidP="004C1639">
            <w:pPr>
              <w:pStyle w:val="aff4"/>
              <w:rPr>
                <w:rFonts w:ascii="Times New Roman" w:hAnsi="Times New Roman"/>
                <w:szCs w:val="24"/>
              </w:rPr>
            </w:pPr>
            <w:r w:rsidRPr="00FA10A3">
              <w:rPr>
                <w:rFonts w:ascii="Times New Roman" w:hAnsi="Times New Roman"/>
                <w:szCs w:val="24"/>
              </w:rPr>
              <w:t>Градволь А.М.</w:t>
            </w:r>
          </w:p>
          <w:p w14:paraId="19BAECB3"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rPr>
              <w:t>8(7152) 511057</w:t>
            </w:r>
          </w:p>
          <w:p w14:paraId="3317596F" w14:textId="77777777" w:rsidR="004734C3" w:rsidRPr="00FA10A3" w:rsidRDefault="004734C3" w:rsidP="004C1639">
            <w:pPr>
              <w:pStyle w:val="aff4"/>
              <w:rPr>
                <w:rFonts w:ascii="Times New Roman" w:hAnsi="Times New Roman"/>
                <w:szCs w:val="24"/>
                <w:lang w:val="ru-RU"/>
              </w:rPr>
            </w:pPr>
          </w:p>
          <w:p w14:paraId="21CEB8F7" w14:textId="77777777" w:rsidR="004734C3" w:rsidRPr="00FA10A3" w:rsidRDefault="004734C3" w:rsidP="004C1639">
            <w:pPr>
              <w:pStyle w:val="aff4"/>
              <w:rPr>
                <w:rFonts w:ascii="Times New Roman" w:hAnsi="Times New Roman"/>
                <w:szCs w:val="24"/>
                <w:lang w:val="ru-RU"/>
              </w:rPr>
            </w:pPr>
          </w:p>
        </w:tc>
        <w:tc>
          <w:tcPr>
            <w:tcW w:w="1276" w:type="dxa"/>
            <w:tcBorders>
              <w:top w:val="single" w:sz="6" w:space="0" w:color="auto"/>
              <w:left w:val="single" w:sz="6" w:space="0" w:color="auto"/>
              <w:bottom w:val="single" w:sz="6" w:space="0" w:color="auto"/>
              <w:right w:val="single" w:sz="6" w:space="0" w:color="auto"/>
            </w:tcBorders>
          </w:tcPr>
          <w:p w14:paraId="129A93B4"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4F212E2A" w14:textId="77777777" w:rsidR="004734C3" w:rsidRPr="00FA10A3" w:rsidRDefault="004734C3" w:rsidP="004C1639">
            <w:pPr>
              <w:pStyle w:val="aff4"/>
              <w:jc w:val="center"/>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tcPr>
          <w:p w14:paraId="46F4EFED"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20м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3DA53BCD"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жерасты</w:t>
            </w:r>
          </w:p>
        </w:tc>
        <w:tc>
          <w:tcPr>
            <w:tcW w:w="1134" w:type="dxa"/>
            <w:tcBorders>
              <w:top w:val="single" w:sz="6" w:space="0" w:color="auto"/>
              <w:left w:val="single" w:sz="6" w:space="0" w:color="auto"/>
              <w:bottom w:val="single" w:sz="6" w:space="0" w:color="auto"/>
              <w:right w:val="single" w:sz="6" w:space="0" w:color="auto"/>
            </w:tcBorders>
          </w:tcPr>
          <w:p w14:paraId="06F4061C"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8</w:t>
            </w:r>
          </w:p>
        </w:tc>
        <w:tc>
          <w:tcPr>
            <w:tcW w:w="2551" w:type="dxa"/>
            <w:tcBorders>
              <w:top w:val="single" w:sz="6" w:space="0" w:color="auto"/>
              <w:left w:val="single" w:sz="6" w:space="0" w:color="auto"/>
              <w:bottom w:val="single" w:sz="6" w:space="0" w:color="auto"/>
              <w:right w:val="single" w:sz="6" w:space="0" w:color="auto"/>
            </w:tcBorders>
          </w:tcPr>
          <w:p w14:paraId="5A9B2375"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0CAC1DB1"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41FBCF24" w14:textId="77777777" w:rsidR="004734C3" w:rsidRPr="00FA10A3" w:rsidRDefault="004734C3" w:rsidP="004C1639">
            <w:pPr>
              <w:pStyle w:val="aff4"/>
              <w:jc w:val="center"/>
              <w:rPr>
                <w:rFonts w:ascii="Times New Roman" w:hAnsi="Times New Roman"/>
                <w:szCs w:val="24"/>
                <w:lang w:val="ru-RU"/>
              </w:rPr>
            </w:pPr>
            <w:r w:rsidRPr="00FA10A3">
              <w:rPr>
                <w:rFonts w:ascii="Times New Roman" w:hAnsi="Times New Roman"/>
                <w:lang w:val="ru-RU"/>
              </w:rPr>
              <w:t>МӨС-2, қашықтығы 9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744668A0"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жоқ бар</w:t>
            </w:r>
          </w:p>
        </w:tc>
      </w:tr>
    </w:tbl>
    <w:p w14:paraId="4E783318" w14:textId="77777777" w:rsidR="004734C3" w:rsidRPr="00FA10A3" w:rsidRDefault="004734C3" w:rsidP="004734C3">
      <w:pPr>
        <w:pStyle w:val="a8"/>
        <w:ind w:left="0"/>
        <w:jc w:val="both"/>
        <w:rPr>
          <w:sz w:val="28"/>
          <w:szCs w:val="28"/>
        </w:rPr>
      </w:pPr>
    </w:p>
    <w:p w14:paraId="744CF3C9" w14:textId="77777777" w:rsidR="004734C3" w:rsidRDefault="004734C3" w:rsidP="004734C3">
      <w:pPr>
        <w:pStyle w:val="a8"/>
        <w:ind w:left="0"/>
        <w:jc w:val="center"/>
        <w:rPr>
          <w:b/>
          <w:spacing w:val="-10"/>
          <w:sz w:val="28"/>
          <w:szCs w:val="28"/>
        </w:rPr>
      </w:pPr>
    </w:p>
    <w:p w14:paraId="47315E94" w14:textId="77777777" w:rsidR="004734C3" w:rsidRPr="00FA10A3" w:rsidRDefault="004734C3" w:rsidP="004734C3">
      <w:pPr>
        <w:pStyle w:val="a8"/>
        <w:ind w:left="0"/>
        <w:jc w:val="center"/>
        <w:rPr>
          <w:b/>
          <w:spacing w:val="-10"/>
          <w:sz w:val="28"/>
          <w:szCs w:val="28"/>
        </w:rPr>
      </w:pPr>
    </w:p>
    <w:p w14:paraId="4C0637A5" w14:textId="77777777" w:rsidR="004734C3" w:rsidRPr="00FA10A3" w:rsidRDefault="004734C3" w:rsidP="004734C3">
      <w:pPr>
        <w:pStyle w:val="a8"/>
        <w:ind w:left="0"/>
        <w:jc w:val="center"/>
        <w:rPr>
          <w:b/>
          <w:spacing w:val="-9"/>
          <w:sz w:val="28"/>
          <w:szCs w:val="28"/>
        </w:rPr>
      </w:pPr>
      <w:r w:rsidRPr="00FA10A3">
        <w:rPr>
          <w:b/>
          <w:spacing w:val="-9"/>
          <w:sz w:val="28"/>
          <w:szCs w:val="28"/>
        </w:rPr>
        <w:lastRenderedPageBreak/>
        <w:t xml:space="preserve">Жарылыс қаупі бар өндірістік объектілер </w:t>
      </w:r>
    </w:p>
    <w:p w14:paraId="259193A7" w14:textId="77777777" w:rsidR="004734C3" w:rsidRPr="00FA10A3" w:rsidRDefault="004734C3" w:rsidP="004734C3">
      <w:pPr>
        <w:ind w:left="709"/>
        <w:jc w:val="center"/>
        <w:rPr>
          <w:bCs/>
          <w:sz w:val="28"/>
          <w:szCs w:val="28"/>
        </w:rPr>
      </w:pPr>
      <w:r w:rsidRPr="00FA10A3">
        <w:rPr>
          <w:bCs/>
          <w:sz w:val="28"/>
          <w:szCs w:val="28"/>
        </w:rPr>
        <w:t>(толтырыладымен аудандардың, облыстық, аудандық маңызы бар қалалардың қауіпсіздік паспорттарында)</w:t>
      </w:r>
    </w:p>
    <w:p w14:paraId="5CDA37EC" w14:textId="77777777" w:rsidR="004734C3" w:rsidRPr="00FA10A3" w:rsidRDefault="004734C3" w:rsidP="004734C3">
      <w:pPr>
        <w:pStyle w:val="a8"/>
        <w:ind w:left="0"/>
        <w:jc w:val="center"/>
        <w:rPr>
          <w:b/>
          <w:spacing w:val="-9"/>
          <w:sz w:val="28"/>
          <w:szCs w:val="28"/>
        </w:rPr>
      </w:pPr>
    </w:p>
    <w:p w14:paraId="3AA032CD" w14:textId="77777777" w:rsidR="004734C3" w:rsidRPr="00FA10A3" w:rsidRDefault="004734C3" w:rsidP="004734C3">
      <w:pPr>
        <w:pStyle w:val="a8"/>
        <w:ind w:left="0"/>
        <w:jc w:val="right"/>
        <w:rPr>
          <w:sz w:val="28"/>
          <w:szCs w:val="28"/>
          <w:lang w:val="kk-KZ"/>
        </w:rPr>
      </w:pPr>
      <w:r w:rsidRPr="00FA10A3">
        <w:rPr>
          <w:sz w:val="28"/>
          <w:szCs w:val="28"/>
          <w:lang w:val="kk-KZ"/>
        </w:rPr>
        <w:t>таблица 49</w:t>
      </w:r>
    </w:p>
    <w:p w14:paraId="2EC9A2B0" w14:textId="77777777" w:rsidR="004734C3" w:rsidRPr="00FA10A3" w:rsidRDefault="004734C3" w:rsidP="004734C3">
      <w:pPr>
        <w:pStyle w:val="a8"/>
        <w:ind w:left="0"/>
        <w:jc w:val="right"/>
        <w:rPr>
          <w:sz w:val="28"/>
          <w:szCs w:val="28"/>
          <w:lang w:val="kk-KZ"/>
        </w:rPr>
      </w:pPr>
    </w:p>
    <w:tbl>
      <w:tblPr>
        <w:tblW w:w="15256" w:type="dxa"/>
        <w:tblInd w:w="-102" w:type="dxa"/>
        <w:tblLayout w:type="fixed"/>
        <w:tblCellMar>
          <w:left w:w="40" w:type="dxa"/>
          <w:right w:w="40" w:type="dxa"/>
        </w:tblCellMar>
        <w:tblLook w:val="0000" w:firstRow="0" w:lastRow="0" w:firstColumn="0" w:lastColumn="0" w:noHBand="0" w:noVBand="0"/>
      </w:tblPr>
      <w:tblGrid>
        <w:gridCol w:w="568"/>
        <w:gridCol w:w="2072"/>
        <w:gridCol w:w="1276"/>
        <w:gridCol w:w="992"/>
        <w:gridCol w:w="1276"/>
        <w:gridCol w:w="1560"/>
        <w:gridCol w:w="1134"/>
        <w:gridCol w:w="2551"/>
        <w:gridCol w:w="2834"/>
        <w:gridCol w:w="993"/>
      </w:tblGrid>
      <w:tr w:rsidR="004734C3" w:rsidRPr="00FA10A3" w14:paraId="529C0E84" w14:textId="77777777" w:rsidTr="004C1639">
        <w:trPr>
          <w:trHeight w:hRule="exact" w:val="3335"/>
        </w:trPr>
        <w:tc>
          <w:tcPr>
            <w:tcW w:w="568" w:type="dxa"/>
            <w:tcBorders>
              <w:top w:val="single" w:sz="6" w:space="0" w:color="auto"/>
              <w:left w:val="single" w:sz="6" w:space="0" w:color="auto"/>
              <w:bottom w:val="single" w:sz="6" w:space="0" w:color="auto"/>
              <w:right w:val="single" w:sz="6" w:space="0" w:color="auto"/>
            </w:tcBorders>
          </w:tcPr>
          <w:p w14:paraId="087306F8" w14:textId="77777777" w:rsidR="004734C3" w:rsidRPr="00FA10A3" w:rsidRDefault="004734C3" w:rsidP="004C1639">
            <w:pPr>
              <w:shd w:val="clear" w:color="auto" w:fill="FFFFFF"/>
              <w:jc w:val="center"/>
              <w:rPr>
                <w:rFonts w:eastAsia="Calibri"/>
                <w:b/>
                <w:bCs/>
              </w:rPr>
            </w:pPr>
            <w:r w:rsidRPr="00FA10A3">
              <w:rPr>
                <w:rFonts w:eastAsia="Calibri"/>
                <w:b/>
                <w:bCs/>
              </w:rPr>
              <w:t>№</w:t>
            </w:r>
          </w:p>
        </w:tc>
        <w:tc>
          <w:tcPr>
            <w:tcW w:w="2072" w:type="dxa"/>
            <w:tcBorders>
              <w:top w:val="single" w:sz="6" w:space="0" w:color="auto"/>
              <w:left w:val="single" w:sz="6" w:space="0" w:color="auto"/>
              <w:bottom w:val="single" w:sz="6" w:space="0" w:color="auto"/>
              <w:right w:val="single" w:sz="6" w:space="0" w:color="auto"/>
            </w:tcBorders>
          </w:tcPr>
          <w:p w14:paraId="3FDF0114" w14:textId="77777777" w:rsidR="004734C3" w:rsidRPr="00FA10A3" w:rsidRDefault="004734C3" w:rsidP="004C1639">
            <w:pPr>
              <w:shd w:val="clear" w:color="auto" w:fill="FFFFFF"/>
              <w:jc w:val="center"/>
              <w:rPr>
                <w:rFonts w:eastAsia="Calibri"/>
                <w:b/>
                <w:bCs/>
              </w:rPr>
            </w:pPr>
            <w:r w:rsidRPr="00FA10A3">
              <w:rPr>
                <w:rFonts w:eastAsia="Calibri"/>
                <w:b/>
                <w:bCs/>
              </w:rPr>
              <w:t>Объектінің атауы (мекен-жайы, басшының аты-жөні, байланыс телефондары)</w:t>
            </w:r>
          </w:p>
          <w:p w14:paraId="693943D0" w14:textId="77777777" w:rsidR="004734C3" w:rsidRPr="00FA10A3" w:rsidRDefault="004734C3" w:rsidP="004C1639">
            <w:pPr>
              <w:shd w:val="clear" w:color="auto" w:fill="FFFFFF"/>
              <w:jc w:val="center"/>
              <w:rPr>
                <w:rFonts w:eastAsia="Calibri"/>
                <w:b/>
                <w:bCs/>
              </w:rPr>
            </w:pPr>
          </w:p>
        </w:tc>
        <w:tc>
          <w:tcPr>
            <w:tcW w:w="1276" w:type="dxa"/>
            <w:tcBorders>
              <w:top w:val="single" w:sz="6" w:space="0" w:color="auto"/>
              <w:left w:val="single" w:sz="6" w:space="0" w:color="auto"/>
              <w:bottom w:val="single" w:sz="6" w:space="0" w:color="auto"/>
              <w:right w:val="single" w:sz="6" w:space="0" w:color="auto"/>
            </w:tcBorders>
          </w:tcPr>
          <w:p w14:paraId="54EB83D0" w14:textId="77777777" w:rsidR="004734C3" w:rsidRPr="00FA10A3" w:rsidRDefault="004734C3" w:rsidP="004C1639">
            <w:pPr>
              <w:shd w:val="clear" w:color="auto" w:fill="FFFFFF"/>
              <w:jc w:val="center"/>
              <w:rPr>
                <w:rFonts w:eastAsia="Calibri"/>
                <w:b/>
                <w:bCs/>
              </w:rPr>
            </w:pPr>
            <w:r w:rsidRPr="00FA10A3">
              <w:rPr>
                <w:rFonts w:eastAsia="Calibri"/>
                <w:b/>
                <w:bCs/>
              </w:rPr>
              <w:t>ЖЖМ типі</w:t>
            </w:r>
          </w:p>
          <w:p w14:paraId="6A2CA910" w14:textId="77777777" w:rsidR="004734C3" w:rsidRPr="00FA10A3" w:rsidRDefault="004734C3" w:rsidP="004C1639">
            <w:pPr>
              <w:shd w:val="clear" w:color="auto" w:fill="FFFFFF"/>
              <w:jc w:val="center"/>
              <w:rPr>
                <w:rFonts w:eastAsia="Calibri"/>
                <w:b/>
                <w:bCs/>
              </w:rPr>
            </w:pPr>
          </w:p>
        </w:tc>
        <w:tc>
          <w:tcPr>
            <w:tcW w:w="992" w:type="dxa"/>
            <w:tcBorders>
              <w:top w:val="single" w:sz="6" w:space="0" w:color="auto"/>
              <w:left w:val="single" w:sz="6" w:space="0" w:color="auto"/>
              <w:bottom w:val="single" w:sz="6" w:space="0" w:color="auto"/>
              <w:right w:val="single" w:sz="6" w:space="0" w:color="auto"/>
            </w:tcBorders>
          </w:tcPr>
          <w:p w14:paraId="4E5EB73C" w14:textId="77777777" w:rsidR="004734C3" w:rsidRPr="00FA10A3" w:rsidRDefault="004734C3" w:rsidP="004C1639">
            <w:pPr>
              <w:shd w:val="clear" w:color="auto" w:fill="FFFFFF"/>
              <w:jc w:val="center"/>
              <w:rPr>
                <w:rFonts w:eastAsia="Calibri"/>
                <w:b/>
                <w:bCs/>
              </w:rPr>
            </w:pPr>
            <w:r w:rsidRPr="00FA10A3">
              <w:rPr>
                <w:rFonts w:eastAsia="Calibri"/>
                <w:b/>
                <w:bCs/>
              </w:rPr>
              <w:t>Бір резервуардағы ЖЖМ көлемі</w:t>
            </w:r>
          </w:p>
          <w:p w14:paraId="22A84C45" w14:textId="77777777" w:rsidR="004734C3" w:rsidRPr="00FA10A3" w:rsidRDefault="004734C3" w:rsidP="004C1639">
            <w:pPr>
              <w:shd w:val="clear" w:color="auto" w:fill="FFFFFF"/>
              <w:jc w:val="center"/>
              <w:rPr>
                <w:rFonts w:eastAsia="Calibri"/>
                <w:b/>
                <w:bCs/>
              </w:rPr>
            </w:pPr>
          </w:p>
        </w:tc>
        <w:tc>
          <w:tcPr>
            <w:tcW w:w="1276" w:type="dxa"/>
            <w:tcBorders>
              <w:top w:val="single" w:sz="6" w:space="0" w:color="auto"/>
              <w:left w:val="single" w:sz="6" w:space="0" w:color="auto"/>
              <w:bottom w:val="single" w:sz="6" w:space="0" w:color="auto"/>
              <w:right w:val="single" w:sz="6" w:space="0" w:color="auto"/>
            </w:tcBorders>
          </w:tcPr>
          <w:p w14:paraId="2D82B3E1" w14:textId="77777777" w:rsidR="004734C3" w:rsidRPr="00FA10A3" w:rsidRDefault="004734C3" w:rsidP="004C1639">
            <w:pPr>
              <w:shd w:val="clear" w:color="auto" w:fill="FFFFFF"/>
              <w:jc w:val="center"/>
              <w:rPr>
                <w:rFonts w:eastAsia="Calibri"/>
                <w:b/>
                <w:bCs/>
              </w:rPr>
            </w:pPr>
            <w:r w:rsidRPr="00FA10A3">
              <w:rPr>
                <w:rFonts w:eastAsia="Calibri"/>
                <w:b/>
                <w:bCs/>
              </w:rPr>
              <w:t>Қоймадағы заттардың жалпы көлемі</w:t>
            </w:r>
          </w:p>
          <w:p w14:paraId="0A3B9D27" w14:textId="77777777" w:rsidR="004734C3" w:rsidRPr="00FA10A3" w:rsidRDefault="004734C3" w:rsidP="004C1639">
            <w:pPr>
              <w:shd w:val="clear" w:color="auto" w:fill="FFFFFF"/>
              <w:jc w:val="center"/>
              <w:rPr>
                <w:rFonts w:eastAsia="Calibri"/>
                <w:b/>
                <w:bCs/>
              </w:rPr>
            </w:pPr>
          </w:p>
        </w:tc>
        <w:tc>
          <w:tcPr>
            <w:tcW w:w="1560" w:type="dxa"/>
            <w:tcBorders>
              <w:top w:val="single" w:sz="6" w:space="0" w:color="auto"/>
              <w:left w:val="single" w:sz="6" w:space="0" w:color="auto"/>
              <w:bottom w:val="single" w:sz="6" w:space="0" w:color="auto"/>
              <w:right w:val="single" w:sz="6" w:space="0" w:color="auto"/>
            </w:tcBorders>
          </w:tcPr>
          <w:p w14:paraId="2C088F8D" w14:textId="77777777" w:rsidR="004734C3" w:rsidRPr="00FA10A3" w:rsidRDefault="004734C3" w:rsidP="004C1639">
            <w:pPr>
              <w:shd w:val="clear" w:color="auto" w:fill="FFFFFF"/>
              <w:jc w:val="center"/>
              <w:rPr>
                <w:rFonts w:eastAsia="Calibri"/>
                <w:b/>
                <w:bCs/>
              </w:rPr>
            </w:pPr>
            <w:r w:rsidRPr="00FA10A3">
              <w:rPr>
                <w:rFonts w:eastAsia="Calibri"/>
                <w:b/>
                <w:bCs/>
              </w:rPr>
              <w:t>Сақтау туралы мәліметтер: сақтау шарттары (жер үсті, көмілген), резервуарлар арасындағы қашықтық</w:t>
            </w:r>
          </w:p>
          <w:p w14:paraId="5F77D868" w14:textId="77777777" w:rsidR="004734C3" w:rsidRPr="00FA10A3" w:rsidRDefault="004734C3" w:rsidP="004C1639">
            <w:pPr>
              <w:shd w:val="clear" w:color="auto" w:fill="FFFFFF"/>
              <w:jc w:val="center"/>
              <w:rPr>
                <w:rFonts w:eastAsia="Calibri"/>
                <w:b/>
                <w:bCs/>
              </w:rPr>
            </w:pPr>
          </w:p>
        </w:tc>
        <w:tc>
          <w:tcPr>
            <w:tcW w:w="1134" w:type="dxa"/>
            <w:tcBorders>
              <w:top w:val="single" w:sz="6" w:space="0" w:color="auto"/>
              <w:left w:val="single" w:sz="6" w:space="0" w:color="auto"/>
              <w:bottom w:val="single" w:sz="6" w:space="0" w:color="auto"/>
              <w:right w:val="single" w:sz="6" w:space="0" w:color="auto"/>
            </w:tcBorders>
          </w:tcPr>
          <w:p w14:paraId="13B5F2DD" w14:textId="77777777" w:rsidR="004734C3" w:rsidRPr="00FA10A3" w:rsidRDefault="004734C3" w:rsidP="004C1639">
            <w:pPr>
              <w:shd w:val="clear" w:color="auto" w:fill="FFFFFF"/>
              <w:jc w:val="center"/>
              <w:rPr>
                <w:rFonts w:eastAsia="Calibri"/>
                <w:b/>
                <w:bCs/>
              </w:rPr>
            </w:pPr>
            <w:r w:rsidRPr="00FA10A3">
              <w:rPr>
                <w:rFonts w:eastAsia="Calibri"/>
                <w:b/>
                <w:bCs/>
              </w:rPr>
              <w:t>Объект қызметкерлерінің саны</w:t>
            </w:r>
          </w:p>
          <w:p w14:paraId="4632BD09" w14:textId="77777777" w:rsidR="004734C3" w:rsidRPr="00FA10A3" w:rsidRDefault="004734C3" w:rsidP="004C1639">
            <w:pPr>
              <w:shd w:val="clear" w:color="auto" w:fill="FFFFFF"/>
              <w:jc w:val="center"/>
              <w:rPr>
                <w:rFonts w:eastAsia="Calibri"/>
                <w:b/>
                <w:bCs/>
              </w:rPr>
            </w:pPr>
          </w:p>
        </w:tc>
        <w:tc>
          <w:tcPr>
            <w:tcW w:w="2551" w:type="dxa"/>
            <w:tcBorders>
              <w:top w:val="single" w:sz="6" w:space="0" w:color="auto"/>
              <w:left w:val="single" w:sz="6" w:space="0" w:color="auto"/>
              <w:bottom w:val="single" w:sz="6" w:space="0" w:color="auto"/>
              <w:right w:val="single" w:sz="6" w:space="0" w:color="auto"/>
            </w:tcBorders>
          </w:tcPr>
          <w:p w14:paraId="238AD751" w14:textId="77777777" w:rsidR="004734C3" w:rsidRPr="00FA10A3" w:rsidRDefault="004734C3" w:rsidP="004C1639">
            <w:pPr>
              <w:shd w:val="clear" w:color="auto" w:fill="FFFFFF"/>
              <w:jc w:val="center"/>
              <w:rPr>
                <w:rFonts w:eastAsia="Calibri"/>
                <w:b/>
                <w:bCs/>
              </w:rPr>
            </w:pPr>
            <w:r w:rsidRPr="00FA10A3">
              <w:rPr>
                <w:rFonts w:eastAsia="Calibri"/>
                <w:b/>
                <w:bCs/>
              </w:rPr>
              <w:t>Автоматты, жартылай автоматты дабыл, өрт сөндіру жүйелерінің, өртке қарсы сумен жабдықтау көздерінің болуы және жай-күйі</w:t>
            </w:r>
          </w:p>
          <w:p w14:paraId="2072F81F" w14:textId="77777777" w:rsidR="004734C3" w:rsidRPr="00FA10A3" w:rsidRDefault="004734C3" w:rsidP="004C1639">
            <w:pPr>
              <w:shd w:val="clear" w:color="auto" w:fill="FFFFFF"/>
              <w:jc w:val="center"/>
              <w:rPr>
                <w:rFonts w:eastAsia="Calibri"/>
                <w:b/>
                <w:bCs/>
              </w:rPr>
            </w:pPr>
            <w:r w:rsidRPr="00FA10A3">
              <w:rPr>
                <w:rFonts w:eastAsia="Calibri"/>
                <w:b/>
                <w:bCs/>
              </w:rPr>
              <w:t>бастапқы өрт сөндіру құралдарының болуы</w:t>
            </w:r>
          </w:p>
        </w:tc>
        <w:tc>
          <w:tcPr>
            <w:tcW w:w="2834" w:type="dxa"/>
            <w:tcBorders>
              <w:top w:val="single" w:sz="6" w:space="0" w:color="auto"/>
              <w:left w:val="single" w:sz="6" w:space="0" w:color="auto"/>
              <w:bottom w:val="single" w:sz="6" w:space="0" w:color="auto"/>
              <w:right w:val="single" w:sz="6" w:space="0" w:color="auto"/>
            </w:tcBorders>
          </w:tcPr>
          <w:p w14:paraId="75A591DA" w14:textId="77777777" w:rsidR="004734C3" w:rsidRPr="00FA10A3" w:rsidRDefault="004734C3" w:rsidP="004C1639">
            <w:pPr>
              <w:shd w:val="clear" w:color="auto" w:fill="FFFFFF"/>
              <w:jc w:val="center"/>
              <w:rPr>
                <w:rFonts w:eastAsia="Calibri"/>
                <w:b/>
                <w:bCs/>
              </w:rPr>
            </w:pPr>
            <w:r w:rsidRPr="00FA10A3">
              <w:rPr>
                <w:rFonts w:eastAsia="Calibri"/>
                <w:b/>
                <w:bCs/>
              </w:rPr>
              <w:t xml:space="preserve">Туралы мәліметтер </w:t>
            </w:r>
          </w:p>
          <w:p w14:paraId="6BD95B2B" w14:textId="77777777" w:rsidR="004734C3" w:rsidRPr="00FA10A3" w:rsidRDefault="004734C3" w:rsidP="004C1639">
            <w:pPr>
              <w:shd w:val="clear" w:color="auto" w:fill="FFFFFF"/>
              <w:jc w:val="center"/>
              <w:rPr>
                <w:rFonts w:eastAsia="Calibri"/>
                <w:b/>
                <w:bCs/>
              </w:rPr>
            </w:pPr>
            <w:r w:rsidRPr="00FA10A3">
              <w:rPr>
                <w:rFonts w:eastAsia="Calibri"/>
                <w:b/>
                <w:bCs/>
              </w:rPr>
              <w:t>мемлекеттік өртке қарсы қызметтің ең жақын бөлімшесіне</w:t>
            </w:r>
          </w:p>
          <w:p w14:paraId="0C8B6DF2" w14:textId="77777777" w:rsidR="004734C3" w:rsidRPr="00FA10A3" w:rsidRDefault="004734C3" w:rsidP="004C1639">
            <w:pPr>
              <w:shd w:val="clear" w:color="auto" w:fill="FFFFFF"/>
              <w:jc w:val="center"/>
              <w:rPr>
                <w:rFonts w:eastAsia="Calibri"/>
                <w:b/>
                <w:bCs/>
              </w:rPr>
            </w:pPr>
            <w:r w:rsidRPr="00FA10A3">
              <w:rPr>
                <w:rFonts w:eastAsia="Calibri"/>
                <w:b/>
                <w:bCs/>
              </w:rPr>
              <w:t>(объектіге дейінгі қашықтық, л/с, техника саны)/ мемлекеттік емес өртке қарсы қызмет бөлімшелерінің жай-күйі туралы (л/с, техника саны)/ ерікті өртке қарсы құралымдар туралы</w:t>
            </w:r>
          </w:p>
          <w:p w14:paraId="5C0590FD" w14:textId="77777777" w:rsidR="004734C3" w:rsidRPr="00FA10A3" w:rsidRDefault="004734C3" w:rsidP="004C1639">
            <w:pPr>
              <w:shd w:val="clear" w:color="auto" w:fill="FFFFFF"/>
              <w:jc w:val="center"/>
              <w:rPr>
                <w:rFonts w:eastAsia="Calibri"/>
                <w:b/>
                <w:bCs/>
              </w:rPr>
            </w:pPr>
          </w:p>
        </w:tc>
        <w:tc>
          <w:tcPr>
            <w:tcW w:w="993" w:type="dxa"/>
            <w:tcBorders>
              <w:top w:val="single" w:sz="6" w:space="0" w:color="auto"/>
              <w:left w:val="single" w:sz="6" w:space="0" w:color="auto"/>
              <w:bottom w:val="single" w:sz="6" w:space="0" w:color="auto"/>
              <w:right w:val="single" w:sz="6" w:space="0" w:color="auto"/>
            </w:tcBorders>
          </w:tcPr>
          <w:p w14:paraId="5C981CF7" w14:textId="77777777" w:rsidR="004734C3" w:rsidRPr="00FA10A3" w:rsidRDefault="004734C3" w:rsidP="004C1639">
            <w:pPr>
              <w:shd w:val="clear" w:color="auto" w:fill="FFFFFF"/>
              <w:jc w:val="center"/>
              <w:rPr>
                <w:rFonts w:eastAsia="Calibri"/>
                <w:b/>
                <w:bCs/>
              </w:rPr>
            </w:pPr>
            <w:r w:rsidRPr="00FA10A3">
              <w:rPr>
                <w:rFonts w:eastAsia="Calibri"/>
                <w:b/>
                <w:bCs/>
              </w:rPr>
              <w:t>Темір жолдардың болуы</w:t>
            </w:r>
          </w:p>
        </w:tc>
      </w:tr>
      <w:tr w:rsidR="004734C3" w:rsidRPr="00FA10A3" w14:paraId="03DD228D" w14:textId="77777777" w:rsidTr="004C1639">
        <w:trPr>
          <w:trHeight w:hRule="exact" w:val="418"/>
        </w:trPr>
        <w:tc>
          <w:tcPr>
            <w:tcW w:w="568" w:type="dxa"/>
            <w:tcBorders>
              <w:top w:val="single" w:sz="6" w:space="0" w:color="auto"/>
              <w:left w:val="single" w:sz="6" w:space="0" w:color="auto"/>
              <w:bottom w:val="single" w:sz="6" w:space="0" w:color="auto"/>
              <w:right w:val="single" w:sz="6" w:space="0" w:color="auto"/>
            </w:tcBorders>
          </w:tcPr>
          <w:p w14:paraId="47E5AF2D" w14:textId="77777777" w:rsidR="004734C3" w:rsidRPr="00FA10A3" w:rsidRDefault="004734C3" w:rsidP="004C1639">
            <w:pPr>
              <w:shd w:val="clear" w:color="auto" w:fill="FFFFFF"/>
              <w:jc w:val="center"/>
              <w:rPr>
                <w:rFonts w:eastAsia="Calibri"/>
                <w:b/>
                <w:bCs/>
              </w:rPr>
            </w:pPr>
            <w:r w:rsidRPr="00FA10A3">
              <w:rPr>
                <w:rFonts w:eastAsia="Calibri"/>
                <w:b/>
                <w:bCs/>
              </w:rPr>
              <w:t>1</w:t>
            </w:r>
          </w:p>
        </w:tc>
        <w:tc>
          <w:tcPr>
            <w:tcW w:w="2072" w:type="dxa"/>
            <w:tcBorders>
              <w:top w:val="single" w:sz="6" w:space="0" w:color="auto"/>
              <w:left w:val="single" w:sz="6" w:space="0" w:color="auto"/>
              <w:bottom w:val="single" w:sz="6" w:space="0" w:color="auto"/>
              <w:right w:val="single" w:sz="6" w:space="0" w:color="auto"/>
            </w:tcBorders>
          </w:tcPr>
          <w:p w14:paraId="517E274A" w14:textId="77777777" w:rsidR="004734C3" w:rsidRPr="00FA10A3" w:rsidRDefault="004734C3" w:rsidP="004C1639">
            <w:pPr>
              <w:shd w:val="clear" w:color="auto" w:fill="FFFFFF"/>
              <w:jc w:val="center"/>
              <w:rPr>
                <w:rFonts w:eastAsia="Calibri"/>
                <w:b/>
                <w:bCs/>
              </w:rPr>
            </w:pPr>
            <w:r w:rsidRPr="00FA10A3">
              <w:rPr>
                <w:rFonts w:eastAsia="Calibri"/>
                <w:b/>
                <w:bCs/>
              </w:rPr>
              <w:t>2</w:t>
            </w:r>
          </w:p>
        </w:tc>
        <w:tc>
          <w:tcPr>
            <w:tcW w:w="1276" w:type="dxa"/>
            <w:tcBorders>
              <w:top w:val="single" w:sz="6" w:space="0" w:color="auto"/>
              <w:left w:val="single" w:sz="6" w:space="0" w:color="auto"/>
              <w:bottom w:val="single" w:sz="6" w:space="0" w:color="auto"/>
              <w:right w:val="single" w:sz="6" w:space="0" w:color="auto"/>
            </w:tcBorders>
          </w:tcPr>
          <w:p w14:paraId="6FB628D5" w14:textId="77777777" w:rsidR="004734C3" w:rsidRPr="00FA10A3" w:rsidRDefault="004734C3" w:rsidP="004C1639">
            <w:pPr>
              <w:shd w:val="clear" w:color="auto" w:fill="FFFFFF"/>
              <w:jc w:val="center"/>
              <w:rPr>
                <w:rFonts w:eastAsia="Calibri"/>
                <w:b/>
                <w:bCs/>
              </w:rPr>
            </w:pPr>
            <w:r w:rsidRPr="00FA10A3">
              <w:rPr>
                <w:rFonts w:eastAsia="Calibri"/>
                <w:b/>
                <w:bCs/>
              </w:rPr>
              <w:t>3</w:t>
            </w:r>
          </w:p>
        </w:tc>
        <w:tc>
          <w:tcPr>
            <w:tcW w:w="992" w:type="dxa"/>
            <w:tcBorders>
              <w:top w:val="single" w:sz="6" w:space="0" w:color="auto"/>
              <w:left w:val="single" w:sz="6" w:space="0" w:color="auto"/>
              <w:bottom w:val="single" w:sz="6" w:space="0" w:color="auto"/>
              <w:right w:val="single" w:sz="6" w:space="0" w:color="auto"/>
            </w:tcBorders>
          </w:tcPr>
          <w:p w14:paraId="3A49633F" w14:textId="77777777" w:rsidR="004734C3" w:rsidRPr="00FA10A3" w:rsidRDefault="004734C3" w:rsidP="004C1639">
            <w:pPr>
              <w:shd w:val="clear" w:color="auto" w:fill="FFFFFF"/>
              <w:jc w:val="center"/>
              <w:rPr>
                <w:rFonts w:eastAsia="Calibri"/>
                <w:b/>
                <w:bCs/>
              </w:rPr>
            </w:pPr>
            <w:r w:rsidRPr="00FA10A3">
              <w:rPr>
                <w:rFonts w:eastAsia="Calibri"/>
                <w:b/>
                <w:bCs/>
              </w:rPr>
              <w:t>4</w:t>
            </w:r>
          </w:p>
        </w:tc>
        <w:tc>
          <w:tcPr>
            <w:tcW w:w="1276" w:type="dxa"/>
            <w:tcBorders>
              <w:top w:val="single" w:sz="6" w:space="0" w:color="auto"/>
              <w:left w:val="single" w:sz="6" w:space="0" w:color="auto"/>
              <w:bottom w:val="single" w:sz="6" w:space="0" w:color="auto"/>
              <w:right w:val="single" w:sz="6" w:space="0" w:color="auto"/>
            </w:tcBorders>
          </w:tcPr>
          <w:p w14:paraId="2C714912" w14:textId="77777777" w:rsidR="004734C3" w:rsidRPr="00FA10A3" w:rsidRDefault="004734C3" w:rsidP="004C1639">
            <w:pPr>
              <w:shd w:val="clear" w:color="auto" w:fill="FFFFFF"/>
              <w:jc w:val="center"/>
              <w:rPr>
                <w:rFonts w:eastAsia="Calibri"/>
                <w:b/>
                <w:bCs/>
              </w:rPr>
            </w:pPr>
            <w:r w:rsidRPr="00FA10A3">
              <w:rPr>
                <w:rFonts w:eastAsia="Calibri"/>
                <w:b/>
                <w:bCs/>
              </w:rPr>
              <w:t>5</w:t>
            </w:r>
          </w:p>
        </w:tc>
        <w:tc>
          <w:tcPr>
            <w:tcW w:w="1560" w:type="dxa"/>
            <w:tcBorders>
              <w:top w:val="single" w:sz="6" w:space="0" w:color="auto"/>
              <w:left w:val="single" w:sz="6" w:space="0" w:color="auto"/>
              <w:bottom w:val="single" w:sz="6" w:space="0" w:color="auto"/>
              <w:right w:val="single" w:sz="6" w:space="0" w:color="auto"/>
            </w:tcBorders>
          </w:tcPr>
          <w:p w14:paraId="110D0192" w14:textId="77777777" w:rsidR="004734C3" w:rsidRPr="00FA10A3" w:rsidRDefault="004734C3" w:rsidP="004C1639">
            <w:pPr>
              <w:shd w:val="clear" w:color="auto" w:fill="FFFFFF"/>
              <w:jc w:val="center"/>
              <w:rPr>
                <w:rFonts w:eastAsia="Calibri"/>
                <w:b/>
                <w:bCs/>
              </w:rPr>
            </w:pPr>
            <w:r w:rsidRPr="00FA10A3">
              <w:rPr>
                <w:rFonts w:eastAsia="Calibri"/>
                <w:b/>
                <w:bCs/>
              </w:rPr>
              <w:t>6</w:t>
            </w:r>
          </w:p>
        </w:tc>
        <w:tc>
          <w:tcPr>
            <w:tcW w:w="1134" w:type="dxa"/>
            <w:tcBorders>
              <w:top w:val="single" w:sz="6" w:space="0" w:color="auto"/>
              <w:left w:val="single" w:sz="6" w:space="0" w:color="auto"/>
              <w:bottom w:val="single" w:sz="6" w:space="0" w:color="auto"/>
              <w:right w:val="single" w:sz="6" w:space="0" w:color="auto"/>
            </w:tcBorders>
          </w:tcPr>
          <w:p w14:paraId="3B020333" w14:textId="77777777" w:rsidR="004734C3" w:rsidRPr="00FA10A3" w:rsidRDefault="004734C3" w:rsidP="004C1639">
            <w:pPr>
              <w:shd w:val="clear" w:color="auto" w:fill="FFFFFF"/>
              <w:jc w:val="center"/>
              <w:rPr>
                <w:rFonts w:eastAsia="Calibri"/>
                <w:b/>
                <w:bCs/>
              </w:rPr>
            </w:pPr>
            <w:r w:rsidRPr="00FA10A3">
              <w:rPr>
                <w:rFonts w:eastAsia="Calibri"/>
                <w:b/>
                <w:bCs/>
              </w:rPr>
              <w:t>7</w:t>
            </w:r>
          </w:p>
        </w:tc>
        <w:tc>
          <w:tcPr>
            <w:tcW w:w="2551" w:type="dxa"/>
            <w:tcBorders>
              <w:top w:val="single" w:sz="6" w:space="0" w:color="auto"/>
              <w:left w:val="single" w:sz="6" w:space="0" w:color="auto"/>
              <w:bottom w:val="single" w:sz="6" w:space="0" w:color="auto"/>
              <w:right w:val="single" w:sz="6" w:space="0" w:color="auto"/>
            </w:tcBorders>
          </w:tcPr>
          <w:p w14:paraId="5741881A" w14:textId="77777777" w:rsidR="004734C3" w:rsidRPr="00FA10A3" w:rsidRDefault="004734C3" w:rsidP="004C1639">
            <w:pPr>
              <w:shd w:val="clear" w:color="auto" w:fill="FFFFFF"/>
              <w:jc w:val="center"/>
              <w:rPr>
                <w:rFonts w:eastAsia="Calibri"/>
                <w:b/>
                <w:bCs/>
              </w:rPr>
            </w:pPr>
            <w:r w:rsidRPr="00FA10A3">
              <w:rPr>
                <w:rFonts w:eastAsia="Calibri"/>
                <w:b/>
                <w:bCs/>
              </w:rPr>
              <w:t>8</w:t>
            </w:r>
          </w:p>
        </w:tc>
        <w:tc>
          <w:tcPr>
            <w:tcW w:w="2834" w:type="dxa"/>
            <w:tcBorders>
              <w:top w:val="single" w:sz="6" w:space="0" w:color="auto"/>
              <w:left w:val="single" w:sz="6" w:space="0" w:color="auto"/>
              <w:bottom w:val="single" w:sz="6" w:space="0" w:color="auto"/>
              <w:right w:val="single" w:sz="6" w:space="0" w:color="auto"/>
            </w:tcBorders>
          </w:tcPr>
          <w:p w14:paraId="080F3FB7" w14:textId="77777777" w:rsidR="004734C3" w:rsidRPr="00FA10A3" w:rsidRDefault="004734C3" w:rsidP="004C1639">
            <w:pPr>
              <w:shd w:val="clear" w:color="auto" w:fill="FFFFFF"/>
              <w:jc w:val="center"/>
              <w:rPr>
                <w:rFonts w:eastAsia="Calibri"/>
                <w:b/>
                <w:bCs/>
              </w:rPr>
            </w:pPr>
            <w:r w:rsidRPr="00FA10A3">
              <w:rPr>
                <w:rFonts w:eastAsia="Calibri"/>
                <w:b/>
                <w:bCs/>
              </w:rPr>
              <w:t>9</w:t>
            </w:r>
          </w:p>
        </w:tc>
        <w:tc>
          <w:tcPr>
            <w:tcW w:w="993" w:type="dxa"/>
            <w:tcBorders>
              <w:top w:val="single" w:sz="6" w:space="0" w:color="auto"/>
              <w:left w:val="single" w:sz="6" w:space="0" w:color="auto"/>
              <w:bottom w:val="single" w:sz="6" w:space="0" w:color="auto"/>
              <w:right w:val="single" w:sz="6" w:space="0" w:color="auto"/>
            </w:tcBorders>
          </w:tcPr>
          <w:p w14:paraId="4C0C0308" w14:textId="77777777" w:rsidR="004734C3" w:rsidRPr="00FA10A3" w:rsidRDefault="004734C3" w:rsidP="004C1639">
            <w:pPr>
              <w:shd w:val="clear" w:color="auto" w:fill="FFFFFF"/>
              <w:jc w:val="center"/>
              <w:rPr>
                <w:rFonts w:eastAsia="Calibri"/>
                <w:b/>
                <w:bCs/>
              </w:rPr>
            </w:pPr>
            <w:r w:rsidRPr="00FA10A3">
              <w:rPr>
                <w:rFonts w:eastAsia="Calibri"/>
                <w:b/>
                <w:bCs/>
              </w:rPr>
              <w:t>10</w:t>
            </w:r>
          </w:p>
        </w:tc>
      </w:tr>
      <w:tr w:rsidR="004734C3" w:rsidRPr="00FA10A3" w14:paraId="63142316" w14:textId="77777777" w:rsidTr="004C1639">
        <w:trPr>
          <w:trHeight w:hRule="exact" w:val="418"/>
        </w:trPr>
        <w:tc>
          <w:tcPr>
            <w:tcW w:w="15256" w:type="dxa"/>
            <w:gridSpan w:val="10"/>
            <w:tcBorders>
              <w:top w:val="single" w:sz="6" w:space="0" w:color="auto"/>
              <w:left w:val="single" w:sz="6" w:space="0" w:color="auto"/>
              <w:bottom w:val="single" w:sz="6" w:space="0" w:color="auto"/>
              <w:right w:val="single" w:sz="6" w:space="0" w:color="auto"/>
            </w:tcBorders>
          </w:tcPr>
          <w:p w14:paraId="55832A20" w14:textId="77777777" w:rsidR="004734C3" w:rsidRPr="00FA10A3" w:rsidRDefault="004734C3" w:rsidP="004C1639">
            <w:pPr>
              <w:pStyle w:val="a8"/>
              <w:numPr>
                <w:ilvl w:val="0"/>
                <w:numId w:val="15"/>
              </w:numPr>
              <w:shd w:val="clear" w:color="auto" w:fill="FFFFFF"/>
              <w:jc w:val="center"/>
              <w:rPr>
                <w:b/>
              </w:rPr>
            </w:pPr>
            <w:r w:rsidRPr="00FA10A3">
              <w:rPr>
                <w:b/>
              </w:rPr>
              <w:t>қ.Петропавл объектілердің жалпы саны 1</w:t>
            </w:r>
            <w:r w:rsidRPr="00FA10A3">
              <w:rPr>
                <w:b/>
                <w:lang w:val="kk-KZ"/>
              </w:rPr>
              <w:t>8</w:t>
            </w:r>
            <w:r w:rsidRPr="00FA10A3">
              <w:rPr>
                <w:b/>
              </w:rPr>
              <w:t xml:space="preserve"> кәсіпорындардың</w:t>
            </w:r>
          </w:p>
          <w:p w14:paraId="23F40297" w14:textId="77777777" w:rsidR="004734C3" w:rsidRPr="00FA10A3" w:rsidRDefault="004734C3" w:rsidP="004C1639">
            <w:pPr>
              <w:shd w:val="clear" w:color="auto" w:fill="FFFFFF"/>
              <w:jc w:val="center"/>
              <w:rPr>
                <w:rFonts w:eastAsia="Calibri"/>
                <w:b/>
                <w:bCs/>
              </w:rPr>
            </w:pPr>
          </w:p>
        </w:tc>
      </w:tr>
      <w:tr w:rsidR="004734C3" w:rsidRPr="00FA10A3" w14:paraId="042EB888" w14:textId="77777777" w:rsidTr="004C1639">
        <w:trPr>
          <w:trHeight w:hRule="exact" w:val="2600"/>
        </w:trPr>
        <w:tc>
          <w:tcPr>
            <w:tcW w:w="568" w:type="dxa"/>
            <w:tcBorders>
              <w:top w:val="single" w:sz="6" w:space="0" w:color="auto"/>
              <w:left w:val="single" w:sz="6" w:space="0" w:color="auto"/>
              <w:bottom w:val="single" w:sz="6" w:space="0" w:color="auto"/>
              <w:right w:val="single" w:sz="6" w:space="0" w:color="auto"/>
            </w:tcBorders>
          </w:tcPr>
          <w:p w14:paraId="1692E0BB" w14:textId="77777777" w:rsidR="004734C3" w:rsidRPr="00FA10A3" w:rsidRDefault="004734C3" w:rsidP="004C1639">
            <w:pPr>
              <w:shd w:val="clear" w:color="auto" w:fill="FFFFFF"/>
              <w:jc w:val="center"/>
              <w:rPr>
                <w:rFonts w:eastAsia="Calibri"/>
                <w:b/>
                <w:bCs/>
              </w:rPr>
            </w:pPr>
            <w:r w:rsidRPr="00FA10A3">
              <w:rPr>
                <w:rFonts w:eastAsia="Calibri"/>
                <w:b/>
                <w:bCs/>
              </w:rPr>
              <w:t>1.1</w:t>
            </w:r>
          </w:p>
        </w:tc>
        <w:tc>
          <w:tcPr>
            <w:tcW w:w="2072" w:type="dxa"/>
            <w:tcBorders>
              <w:top w:val="single" w:sz="6" w:space="0" w:color="auto"/>
              <w:left w:val="single" w:sz="6" w:space="0" w:color="auto"/>
              <w:bottom w:val="single" w:sz="6" w:space="0" w:color="auto"/>
              <w:right w:val="single" w:sz="6" w:space="0" w:color="auto"/>
            </w:tcBorders>
          </w:tcPr>
          <w:p w14:paraId="1BC42254" w14:textId="77777777" w:rsidR="004734C3" w:rsidRPr="00FA10A3" w:rsidRDefault="004734C3" w:rsidP="004C1639">
            <w:r w:rsidRPr="00FA10A3">
              <w:t>ҚР ІІМ ҚМҚК "Резерв" ШЖҚ РМК "Орбита" филиалы.</w:t>
            </w:r>
            <w:r w:rsidRPr="00FA10A3">
              <w:tab/>
              <w:t>Петропавл қ., Индустриальный даңғ., 2 директор, А.А. Тырнышный</w:t>
            </w:r>
          </w:p>
        </w:tc>
        <w:tc>
          <w:tcPr>
            <w:tcW w:w="1276" w:type="dxa"/>
            <w:tcBorders>
              <w:top w:val="single" w:sz="6" w:space="0" w:color="auto"/>
              <w:left w:val="single" w:sz="6" w:space="0" w:color="auto"/>
              <w:bottom w:val="single" w:sz="6" w:space="0" w:color="auto"/>
              <w:right w:val="single" w:sz="6" w:space="0" w:color="auto"/>
            </w:tcBorders>
          </w:tcPr>
          <w:p w14:paraId="4E65B36D" w14:textId="77777777" w:rsidR="004734C3" w:rsidRPr="00FA10A3" w:rsidRDefault="004734C3" w:rsidP="004C1639">
            <w:pPr>
              <w:shd w:val="clear" w:color="auto" w:fill="FFFFFF"/>
              <w:jc w:val="center"/>
            </w:pPr>
            <w:r w:rsidRPr="00FA10A3">
              <w:t>Бензин, дизель отыны.</w:t>
            </w:r>
          </w:p>
        </w:tc>
        <w:tc>
          <w:tcPr>
            <w:tcW w:w="992" w:type="dxa"/>
            <w:tcBorders>
              <w:top w:val="single" w:sz="6" w:space="0" w:color="auto"/>
              <w:left w:val="single" w:sz="6" w:space="0" w:color="auto"/>
              <w:bottom w:val="single" w:sz="6" w:space="0" w:color="auto"/>
              <w:right w:val="single" w:sz="6" w:space="0" w:color="auto"/>
            </w:tcBorders>
          </w:tcPr>
          <w:p w14:paraId="2EA13E4E" w14:textId="77777777" w:rsidR="004734C3" w:rsidRPr="00FA10A3" w:rsidRDefault="004734C3" w:rsidP="004C1639">
            <w:pPr>
              <w:shd w:val="clear" w:color="auto" w:fill="FFFFFF"/>
              <w:jc w:val="center"/>
            </w:pPr>
            <w:r w:rsidRPr="00FA10A3">
              <w:t>РГС 50 м</w:t>
            </w:r>
            <w:r w:rsidRPr="00FA10A3">
              <w:rPr>
                <w:vertAlign w:val="superscript"/>
              </w:rPr>
              <w:t>3</w:t>
            </w:r>
          </w:p>
          <w:p w14:paraId="7AE00AC7" w14:textId="77777777" w:rsidR="004734C3" w:rsidRPr="00FA10A3" w:rsidRDefault="004734C3" w:rsidP="004C1639">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tcPr>
          <w:p w14:paraId="000A6956" w14:textId="77777777" w:rsidR="004734C3" w:rsidRPr="00FA10A3" w:rsidRDefault="004734C3" w:rsidP="004C1639">
            <w:pPr>
              <w:shd w:val="clear" w:color="auto" w:fill="FFFFFF"/>
              <w:jc w:val="center"/>
              <w:rPr>
                <w:vertAlign w:val="superscript"/>
              </w:rPr>
            </w:pPr>
            <w:r w:rsidRPr="00FA10A3">
              <w:t>750м</w:t>
            </w:r>
            <w:r w:rsidRPr="00FA10A3">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2A77B13B" w14:textId="77777777" w:rsidR="004734C3" w:rsidRPr="00FA10A3" w:rsidRDefault="004734C3" w:rsidP="004C1639">
            <w:pPr>
              <w:shd w:val="clear" w:color="auto" w:fill="FFFFFF"/>
              <w:jc w:val="center"/>
            </w:pPr>
            <w:r w:rsidRPr="00FA10A3">
              <w:t>Жердегі, арақашықтық 1,5 метр</w:t>
            </w:r>
          </w:p>
        </w:tc>
        <w:tc>
          <w:tcPr>
            <w:tcW w:w="1134" w:type="dxa"/>
            <w:tcBorders>
              <w:top w:val="single" w:sz="6" w:space="0" w:color="auto"/>
              <w:left w:val="single" w:sz="6" w:space="0" w:color="auto"/>
              <w:bottom w:val="single" w:sz="6" w:space="0" w:color="auto"/>
              <w:right w:val="single" w:sz="6" w:space="0" w:color="auto"/>
            </w:tcBorders>
          </w:tcPr>
          <w:p w14:paraId="4CD6E59F" w14:textId="77777777" w:rsidR="004734C3" w:rsidRPr="00FA10A3" w:rsidRDefault="004734C3" w:rsidP="004C1639">
            <w:pPr>
              <w:shd w:val="clear" w:color="auto" w:fill="FFFFFF"/>
              <w:jc w:val="center"/>
            </w:pPr>
            <w:r w:rsidRPr="00FA10A3">
              <w:t>10 адам</w:t>
            </w:r>
          </w:p>
        </w:tc>
        <w:tc>
          <w:tcPr>
            <w:tcW w:w="2551" w:type="dxa"/>
            <w:tcBorders>
              <w:top w:val="single" w:sz="6" w:space="0" w:color="auto"/>
              <w:left w:val="single" w:sz="6" w:space="0" w:color="auto"/>
              <w:bottom w:val="single" w:sz="6" w:space="0" w:color="auto"/>
              <w:right w:val="single" w:sz="6" w:space="0" w:color="auto"/>
            </w:tcBorders>
          </w:tcPr>
          <w:p w14:paraId="6B33ED49" w14:textId="77777777" w:rsidR="004734C3" w:rsidRPr="00FA10A3" w:rsidRDefault="004734C3" w:rsidP="004C1639">
            <w:pPr>
              <w:shd w:val="clear" w:color="auto" w:fill="FFFFFF"/>
            </w:pPr>
            <w:r w:rsidRPr="00FA10A3">
              <w:t xml:space="preserve">       бар болады</w:t>
            </w:r>
          </w:p>
        </w:tc>
        <w:tc>
          <w:tcPr>
            <w:tcW w:w="2834" w:type="dxa"/>
            <w:tcBorders>
              <w:top w:val="single" w:sz="6" w:space="0" w:color="auto"/>
              <w:left w:val="single" w:sz="6" w:space="0" w:color="auto"/>
              <w:bottom w:val="single" w:sz="6" w:space="0" w:color="auto"/>
              <w:right w:val="single" w:sz="6" w:space="0" w:color="auto"/>
            </w:tcBorders>
          </w:tcPr>
          <w:p w14:paraId="4222F245" w14:textId="77777777" w:rsidR="004734C3" w:rsidRPr="00FA10A3" w:rsidRDefault="004734C3" w:rsidP="004C1639">
            <w:pPr>
              <w:shd w:val="clear" w:color="auto" w:fill="FFFFFF"/>
            </w:pPr>
            <w:r w:rsidRPr="00FA10A3">
              <w:t xml:space="preserve">СҚО ТЖД "ӨС және АҚЖҚ" ММ </w:t>
            </w:r>
          </w:p>
          <w:p w14:paraId="51B51882" w14:textId="77777777" w:rsidR="004734C3" w:rsidRPr="00FA10A3" w:rsidRDefault="004734C3" w:rsidP="004C1639">
            <w:pPr>
              <w:shd w:val="clear" w:color="auto" w:fill="FFFFFF"/>
            </w:pPr>
            <w:r w:rsidRPr="00FA10A3">
              <w:t>МӨС-1, қашықтығы 8 км., 46 а.к., 5 бірлік техникаки\ ФАО "Орт бастапондурушы»</w:t>
            </w:r>
          </w:p>
        </w:tc>
        <w:tc>
          <w:tcPr>
            <w:tcW w:w="993" w:type="dxa"/>
            <w:tcBorders>
              <w:top w:val="single" w:sz="6" w:space="0" w:color="auto"/>
              <w:left w:val="single" w:sz="6" w:space="0" w:color="auto"/>
              <w:bottom w:val="single" w:sz="6" w:space="0" w:color="auto"/>
              <w:right w:val="single" w:sz="6" w:space="0" w:color="auto"/>
            </w:tcBorders>
          </w:tcPr>
          <w:p w14:paraId="2B7A0C18" w14:textId="77777777" w:rsidR="004734C3" w:rsidRPr="00FA10A3" w:rsidRDefault="004734C3" w:rsidP="004C1639">
            <w:pPr>
              <w:shd w:val="clear" w:color="auto" w:fill="FFFFFF"/>
              <w:jc w:val="center"/>
            </w:pPr>
            <w:r w:rsidRPr="00FA10A3">
              <w:t>Емес жәнемеекомен</w:t>
            </w:r>
          </w:p>
        </w:tc>
      </w:tr>
      <w:tr w:rsidR="004734C3" w:rsidRPr="00FA10A3" w14:paraId="7B675C6A" w14:textId="77777777" w:rsidTr="004C1639">
        <w:trPr>
          <w:trHeight w:hRule="exact" w:val="1701"/>
        </w:trPr>
        <w:tc>
          <w:tcPr>
            <w:tcW w:w="568" w:type="dxa"/>
            <w:tcBorders>
              <w:top w:val="single" w:sz="6" w:space="0" w:color="auto"/>
              <w:left w:val="single" w:sz="6" w:space="0" w:color="auto"/>
              <w:bottom w:val="single" w:sz="6" w:space="0" w:color="auto"/>
              <w:right w:val="single" w:sz="6" w:space="0" w:color="auto"/>
            </w:tcBorders>
          </w:tcPr>
          <w:p w14:paraId="0F69FBA5" w14:textId="77777777" w:rsidR="004734C3" w:rsidRPr="00FA10A3" w:rsidRDefault="004734C3" w:rsidP="004C1639">
            <w:pPr>
              <w:shd w:val="clear" w:color="auto" w:fill="FFFFFF"/>
              <w:jc w:val="center"/>
              <w:rPr>
                <w:b/>
              </w:rPr>
            </w:pPr>
            <w:r w:rsidRPr="00FA10A3">
              <w:rPr>
                <w:b/>
              </w:rPr>
              <w:t>1.2</w:t>
            </w:r>
          </w:p>
        </w:tc>
        <w:tc>
          <w:tcPr>
            <w:tcW w:w="2072" w:type="dxa"/>
            <w:tcBorders>
              <w:top w:val="single" w:sz="6" w:space="0" w:color="auto"/>
              <w:left w:val="single" w:sz="6" w:space="0" w:color="auto"/>
              <w:bottom w:val="single" w:sz="6" w:space="0" w:color="auto"/>
              <w:right w:val="single" w:sz="6" w:space="0" w:color="auto"/>
            </w:tcBorders>
          </w:tcPr>
          <w:p w14:paraId="6FE7B24B" w14:textId="77777777" w:rsidR="004734C3" w:rsidRPr="00FA10A3" w:rsidRDefault="004734C3" w:rsidP="004C1639">
            <w:pPr>
              <w:jc w:val="center"/>
            </w:pPr>
            <w:r w:rsidRPr="00FA10A3">
              <w:rPr>
                <w:lang w:val="kk-KZ"/>
              </w:rPr>
              <w:t xml:space="preserve">ТҚБ </w:t>
            </w:r>
            <w:r w:rsidRPr="00FA10A3">
              <w:t>«Munai Invest K</w:t>
            </w:r>
            <w:r w:rsidRPr="00FA10A3">
              <w:rPr>
                <w:lang w:val="kk-KZ"/>
              </w:rPr>
              <w:t>о</w:t>
            </w:r>
            <w:r w:rsidRPr="00FA10A3">
              <w:t>»</w:t>
            </w:r>
            <w:r w:rsidRPr="00FA10A3">
              <w:rPr>
                <w:lang w:val="kk-KZ"/>
              </w:rPr>
              <w:t>,</w:t>
            </w:r>
            <w:r w:rsidRPr="00FA10A3">
              <w:t xml:space="preserve"> СҚО, Петропавл қ. </w:t>
            </w:r>
            <w:r w:rsidRPr="00FA10A3">
              <w:br/>
              <w:t xml:space="preserve"> Батыр баян көшесі, 308 Дир. Пак В.П.</w:t>
            </w:r>
          </w:p>
          <w:p w14:paraId="26AFE0C8" w14:textId="77777777" w:rsidR="004734C3" w:rsidRPr="00FA10A3" w:rsidRDefault="004734C3" w:rsidP="004C1639">
            <w:r w:rsidRPr="00FA10A3">
              <w:t>39-13-39, 39-13-40</w:t>
            </w:r>
          </w:p>
        </w:tc>
        <w:tc>
          <w:tcPr>
            <w:tcW w:w="1276" w:type="dxa"/>
            <w:tcBorders>
              <w:top w:val="single" w:sz="6" w:space="0" w:color="auto"/>
              <w:left w:val="single" w:sz="6" w:space="0" w:color="auto"/>
              <w:bottom w:val="single" w:sz="6" w:space="0" w:color="auto"/>
              <w:right w:val="single" w:sz="6" w:space="0" w:color="auto"/>
            </w:tcBorders>
          </w:tcPr>
          <w:p w14:paraId="444F241C" w14:textId="77777777" w:rsidR="004734C3" w:rsidRPr="00FA10A3" w:rsidRDefault="004734C3" w:rsidP="004C1639">
            <w:pPr>
              <w:shd w:val="clear" w:color="auto" w:fill="FFFFFF"/>
              <w:jc w:val="center"/>
            </w:pPr>
            <w:r w:rsidRPr="00FA10A3">
              <w:t>Бензин, дизель отыны,</w:t>
            </w:r>
          </w:p>
          <w:p w14:paraId="2B291CA4" w14:textId="77777777" w:rsidR="004734C3" w:rsidRPr="00FA10A3" w:rsidRDefault="004734C3" w:rsidP="004C1639">
            <w:pPr>
              <w:shd w:val="clear" w:color="auto" w:fill="FFFFFF"/>
              <w:jc w:val="center"/>
            </w:pPr>
            <w:r w:rsidRPr="00FA10A3">
              <w:t>мазут</w:t>
            </w:r>
          </w:p>
        </w:tc>
        <w:tc>
          <w:tcPr>
            <w:tcW w:w="992" w:type="dxa"/>
            <w:tcBorders>
              <w:top w:val="single" w:sz="6" w:space="0" w:color="auto"/>
              <w:left w:val="single" w:sz="6" w:space="0" w:color="auto"/>
              <w:bottom w:val="single" w:sz="6" w:space="0" w:color="auto"/>
              <w:right w:val="single" w:sz="6" w:space="0" w:color="auto"/>
            </w:tcBorders>
          </w:tcPr>
          <w:p w14:paraId="633C8A94" w14:textId="77777777" w:rsidR="004734C3" w:rsidRPr="00FA10A3" w:rsidRDefault="004734C3" w:rsidP="004C1639">
            <w:pPr>
              <w:jc w:val="center"/>
            </w:pPr>
            <w:r w:rsidRPr="00FA10A3">
              <w:t>РВС 5000 м</w:t>
            </w:r>
            <w:r w:rsidRPr="00FA10A3">
              <w:rPr>
                <w:vertAlign w:val="superscript"/>
              </w:rPr>
              <w:t>3</w:t>
            </w:r>
          </w:p>
          <w:p w14:paraId="249D4927" w14:textId="77777777" w:rsidR="004734C3" w:rsidRPr="00FA10A3" w:rsidRDefault="004734C3" w:rsidP="004C1639">
            <w:pPr>
              <w:shd w:val="clear" w:color="auto" w:fill="FFFFFF"/>
              <w:jc w:val="center"/>
            </w:pPr>
            <w:r w:rsidRPr="00FA10A3">
              <w:t>РВС 400 м</w:t>
            </w:r>
            <w:r w:rsidRPr="00FA10A3">
              <w:rPr>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410C1A89" w14:textId="77777777" w:rsidR="004734C3" w:rsidRPr="00FA10A3" w:rsidRDefault="004734C3" w:rsidP="004C1639">
            <w:pPr>
              <w:shd w:val="clear" w:color="auto" w:fill="FFFFFF"/>
              <w:jc w:val="center"/>
            </w:pPr>
          </w:p>
          <w:p w14:paraId="0862CA8C" w14:textId="77777777" w:rsidR="004734C3" w:rsidRPr="00FA10A3" w:rsidRDefault="004734C3" w:rsidP="004C1639">
            <w:pPr>
              <w:shd w:val="clear" w:color="auto" w:fill="FFFFFF"/>
              <w:jc w:val="center"/>
            </w:pPr>
            <w:r w:rsidRPr="00FA10A3">
              <w:t>80800 м</w:t>
            </w:r>
            <w:r w:rsidRPr="00FA10A3">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510108FE" w14:textId="77777777" w:rsidR="004734C3" w:rsidRPr="00FA10A3" w:rsidRDefault="004734C3" w:rsidP="004C1639">
            <w:pPr>
              <w:shd w:val="clear" w:color="auto" w:fill="FFFFFF"/>
              <w:jc w:val="center"/>
            </w:pPr>
            <w:r w:rsidRPr="00FA10A3">
              <w:t>Жердегі, қашықтық</w:t>
            </w:r>
          </w:p>
          <w:p w14:paraId="2FC2D197" w14:textId="77777777" w:rsidR="004734C3" w:rsidRPr="00FA10A3" w:rsidRDefault="004734C3" w:rsidP="004C1639">
            <w:pPr>
              <w:shd w:val="clear" w:color="auto" w:fill="FFFFFF"/>
              <w:jc w:val="center"/>
            </w:pPr>
            <w:r w:rsidRPr="00FA10A3">
              <w:t>10 метр</w:t>
            </w:r>
          </w:p>
        </w:tc>
        <w:tc>
          <w:tcPr>
            <w:tcW w:w="1134" w:type="dxa"/>
            <w:tcBorders>
              <w:top w:val="single" w:sz="6" w:space="0" w:color="auto"/>
              <w:left w:val="single" w:sz="6" w:space="0" w:color="auto"/>
              <w:bottom w:val="single" w:sz="6" w:space="0" w:color="auto"/>
              <w:right w:val="single" w:sz="6" w:space="0" w:color="auto"/>
            </w:tcBorders>
          </w:tcPr>
          <w:p w14:paraId="5FEF551C" w14:textId="77777777" w:rsidR="004734C3" w:rsidRPr="00FA10A3" w:rsidRDefault="004734C3" w:rsidP="004C1639">
            <w:pPr>
              <w:shd w:val="clear" w:color="auto" w:fill="FFFFFF"/>
              <w:jc w:val="center"/>
            </w:pPr>
          </w:p>
          <w:p w14:paraId="7BA10968" w14:textId="77777777" w:rsidR="004734C3" w:rsidRPr="00FA10A3" w:rsidRDefault="004734C3" w:rsidP="004C1639">
            <w:pPr>
              <w:shd w:val="clear" w:color="auto" w:fill="FFFFFF"/>
              <w:jc w:val="center"/>
            </w:pPr>
            <w:r w:rsidRPr="00FA10A3">
              <w:t>26 адам</w:t>
            </w:r>
          </w:p>
        </w:tc>
        <w:tc>
          <w:tcPr>
            <w:tcW w:w="2551" w:type="dxa"/>
            <w:tcBorders>
              <w:top w:val="single" w:sz="6" w:space="0" w:color="auto"/>
              <w:left w:val="single" w:sz="6" w:space="0" w:color="auto"/>
              <w:bottom w:val="single" w:sz="6" w:space="0" w:color="auto"/>
              <w:right w:val="single" w:sz="6" w:space="0" w:color="auto"/>
            </w:tcBorders>
          </w:tcPr>
          <w:p w14:paraId="6BF2CCBF" w14:textId="77777777" w:rsidR="004734C3" w:rsidRPr="00FA10A3" w:rsidRDefault="004734C3" w:rsidP="004C1639">
            <w:pPr>
              <w:shd w:val="clear" w:color="auto" w:fill="FFFFFF"/>
              <w:jc w:val="center"/>
            </w:pPr>
            <w:r w:rsidRPr="00FA10A3">
              <w:t>бар болады</w:t>
            </w:r>
          </w:p>
        </w:tc>
        <w:tc>
          <w:tcPr>
            <w:tcW w:w="2834" w:type="dxa"/>
            <w:tcBorders>
              <w:top w:val="single" w:sz="6" w:space="0" w:color="auto"/>
              <w:left w:val="single" w:sz="6" w:space="0" w:color="auto"/>
              <w:bottom w:val="single" w:sz="6" w:space="0" w:color="auto"/>
              <w:right w:val="single" w:sz="6" w:space="0" w:color="auto"/>
            </w:tcBorders>
          </w:tcPr>
          <w:p w14:paraId="5CA59FDD" w14:textId="77777777" w:rsidR="004734C3" w:rsidRPr="00FA10A3" w:rsidRDefault="004734C3" w:rsidP="004C1639">
            <w:pPr>
              <w:shd w:val="clear" w:color="auto" w:fill="FFFFFF"/>
            </w:pPr>
            <w:r w:rsidRPr="00FA10A3">
              <w:t xml:space="preserve">СҚО ТЖД "ӨС және АҚЖҚ" ММ </w:t>
            </w:r>
          </w:p>
          <w:p w14:paraId="58F2D174" w14:textId="77777777" w:rsidR="004734C3" w:rsidRPr="00FA10A3" w:rsidRDefault="004734C3" w:rsidP="004C1639">
            <w:pPr>
              <w:shd w:val="clear" w:color="auto" w:fill="FFFFFF"/>
              <w:jc w:val="center"/>
            </w:pPr>
            <w:r w:rsidRPr="00FA10A3">
              <w:t>МӨС-1, қашықтығы 12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765A25C1" w14:textId="77777777" w:rsidR="004734C3" w:rsidRPr="00FA10A3" w:rsidRDefault="004734C3" w:rsidP="004C1639">
            <w:pPr>
              <w:shd w:val="clear" w:color="auto" w:fill="FFFFFF"/>
              <w:jc w:val="center"/>
            </w:pPr>
            <w:r w:rsidRPr="00FA10A3">
              <w:t>Бар</w:t>
            </w:r>
          </w:p>
        </w:tc>
      </w:tr>
      <w:tr w:rsidR="004734C3" w:rsidRPr="00FA10A3" w14:paraId="5598023C" w14:textId="77777777" w:rsidTr="004C1639">
        <w:trPr>
          <w:trHeight w:hRule="exact" w:val="3366"/>
        </w:trPr>
        <w:tc>
          <w:tcPr>
            <w:tcW w:w="568" w:type="dxa"/>
            <w:tcBorders>
              <w:top w:val="single" w:sz="6" w:space="0" w:color="auto"/>
              <w:left w:val="single" w:sz="6" w:space="0" w:color="auto"/>
              <w:bottom w:val="single" w:sz="6" w:space="0" w:color="auto"/>
              <w:right w:val="single" w:sz="6" w:space="0" w:color="auto"/>
            </w:tcBorders>
          </w:tcPr>
          <w:p w14:paraId="47513FB9" w14:textId="77777777" w:rsidR="004734C3" w:rsidRPr="00FA10A3" w:rsidRDefault="004734C3" w:rsidP="004C1639">
            <w:pPr>
              <w:shd w:val="clear" w:color="auto" w:fill="FFFFFF"/>
              <w:jc w:val="center"/>
              <w:rPr>
                <w:b/>
              </w:rPr>
            </w:pPr>
            <w:r w:rsidRPr="00FA10A3">
              <w:rPr>
                <w:b/>
              </w:rPr>
              <w:lastRenderedPageBreak/>
              <w:t>1.3</w:t>
            </w:r>
          </w:p>
        </w:tc>
        <w:tc>
          <w:tcPr>
            <w:tcW w:w="2072" w:type="dxa"/>
            <w:tcBorders>
              <w:top w:val="single" w:sz="6" w:space="0" w:color="auto"/>
              <w:left w:val="single" w:sz="6" w:space="0" w:color="auto"/>
              <w:bottom w:val="single" w:sz="6" w:space="0" w:color="auto"/>
              <w:right w:val="single" w:sz="6" w:space="0" w:color="auto"/>
            </w:tcBorders>
          </w:tcPr>
          <w:p w14:paraId="130687BB" w14:textId="77777777" w:rsidR="004734C3" w:rsidRPr="00FA10A3" w:rsidRDefault="004734C3" w:rsidP="004C1639">
            <w:pPr>
              <w:jc w:val="center"/>
              <w:rPr>
                <w:lang w:val="kk-KZ"/>
              </w:rPr>
            </w:pPr>
            <w:r w:rsidRPr="00FA10A3">
              <w:rPr>
                <w:lang w:val="kk-KZ"/>
              </w:rPr>
              <w:t xml:space="preserve">АҚ филиалы </w:t>
            </w:r>
            <w:r w:rsidRPr="00FA10A3">
              <w:t>«</w:t>
            </w:r>
            <w:r w:rsidRPr="00FA10A3">
              <w:rPr>
                <w:lang w:val="kk-KZ"/>
              </w:rPr>
              <w:t>Қаз</w:t>
            </w:r>
            <w:r w:rsidRPr="00FA10A3">
              <w:t>М</w:t>
            </w:r>
            <w:r w:rsidRPr="00FA10A3">
              <w:rPr>
                <w:lang w:val="kk-KZ"/>
              </w:rPr>
              <w:t>ұнайгазӨ</w:t>
            </w:r>
            <w:r w:rsidRPr="00FA10A3">
              <w:t>н</w:t>
            </w:r>
            <w:r w:rsidRPr="00FA10A3">
              <w:rPr>
                <w:lang w:val="kk-KZ"/>
              </w:rPr>
              <w:t>і</w:t>
            </w:r>
            <w:r w:rsidRPr="00FA10A3">
              <w:t>өдер</w:t>
            </w:r>
            <w:r w:rsidRPr="00FA10A3">
              <w:rPr>
                <w:lang w:val="en-US"/>
              </w:rPr>
              <w:t>i</w:t>
            </w:r>
            <w:r w:rsidRPr="00FA10A3">
              <w:t>»</w:t>
            </w:r>
            <w:r w:rsidRPr="00FA10A3">
              <w:rPr>
                <w:lang w:val="kk-KZ"/>
              </w:rPr>
              <w:t xml:space="preserve"> СҚО бойынша</w:t>
            </w:r>
            <w:r w:rsidRPr="00FA10A3">
              <w:t>, Жылы бұталар, 47</w:t>
            </w:r>
          </w:p>
        </w:tc>
        <w:tc>
          <w:tcPr>
            <w:tcW w:w="1276" w:type="dxa"/>
            <w:tcBorders>
              <w:top w:val="single" w:sz="6" w:space="0" w:color="auto"/>
              <w:left w:val="single" w:sz="6" w:space="0" w:color="auto"/>
              <w:bottom w:val="single" w:sz="6" w:space="0" w:color="auto"/>
              <w:right w:val="single" w:sz="6" w:space="0" w:color="auto"/>
            </w:tcBorders>
          </w:tcPr>
          <w:p w14:paraId="7C91DD82" w14:textId="77777777" w:rsidR="004734C3" w:rsidRPr="00FA10A3" w:rsidRDefault="004734C3" w:rsidP="004C1639">
            <w:pPr>
              <w:shd w:val="clear" w:color="auto" w:fill="FFFFFF"/>
              <w:jc w:val="center"/>
            </w:pPr>
            <w:r w:rsidRPr="00FA10A3">
              <w:t>Бензин, дизель отыны.</w:t>
            </w:r>
          </w:p>
        </w:tc>
        <w:tc>
          <w:tcPr>
            <w:tcW w:w="992" w:type="dxa"/>
            <w:tcBorders>
              <w:top w:val="single" w:sz="6" w:space="0" w:color="auto"/>
              <w:left w:val="single" w:sz="6" w:space="0" w:color="auto"/>
              <w:bottom w:val="single" w:sz="6" w:space="0" w:color="auto"/>
              <w:right w:val="single" w:sz="6" w:space="0" w:color="auto"/>
            </w:tcBorders>
          </w:tcPr>
          <w:p w14:paraId="02EBB67F" w14:textId="77777777" w:rsidR="004734C3" w:rsidRPr="00FA10A3" w:rsidRDefault="004734C3" w:rsidP="004C1639">
            <w:pPr>
              <w:jc w:val="center"/>
            </w:pPr>
            <w:r w:rsidRPr="00FA10A3">
              <w:t>РВС 3000 м</w:t>
            </w:r>
            <w:r w:rsidRPr="00FA10A3">
              <w:rPr>
                <w:vertAlign w:val="superscript"/>
              </w:rPr>
              <w:t>3</w:t>
            </w:r>
          </w:p>
          <w:p w14:paraId="27C4D9C4" w14:textId="77777777" w:rsidR="004734C3" w:rsidRPr="00FA10A3" w:rsidRDefault="004734C3" w:rsidP="004C1639">
            <w:pPr>
              <w:jc w:val="center"/>
            </w:pPr>
            <w:r w:rsidRPr="00FA10A3">
              <w:t>РВС 1000 м</w:t>
            </w:r>
            <w:r w:rsidRPr="00FA10A3">
              <w:rPr>
                <w:vertAlign w:val="superscript"/>
              </w:rPr>
              <w:t>3</w:t>
            </w:r>
          </w:p>
          <w:p w14:paraId="45E2ED73" w14:textId="77777777" w:rsidR="004734C3" w:rsidRPr="00FA10A3" w:rsidRDefault="004734C3" w:rsidP="004C1639">
            <w:pPr>
              <w:jc w:val="center"/>
            </w:pPr>
            <w:r w:rsidRPr="00FA10A3">
              <w:t>РВС 800 м</w:t>
            </w:r>
            <w:r w:rsidRPr="00FA10A3">
              <w:rPr>
                <w:vertAlign w:val="superscript"/>
              </w:rPr>
              <w:t>3</w:t>
            </w:r>
          </w:p>
          <w:p w14:paraId="2DBC3CEE" w14:textId="77777777" w:rsidR="004734C3" w:rsidRPr="00FA10A3" w:rsidRDefault="004734C3" w:rsidP="004C1639">
            <w:pPr>
              <w:jc w:val="center"/>
            </w:pPr>
            <w:r w:rsidRPr="00FA10A3">
              <w:t>РГС 100 м</w:t>
            </w:r>
            <w:r w:rsidRPr="00FA10A3">
              <w:rPr>
                <w:vertAlign w:val="superscript"/>
              </w:rPr>
              <w:t>3</w:t>
            </w:r>
          </w:p>
          <w:p w14:paraId="297A3C5F" w14:textId="77777777" w:rsidR="004734C3" w:rsidRPr="00FA10A3" w:rsidRDefault="004734C3" w:rsidP="004C1639">
            <w:pPr>
              <w:jc w:val="center"/>
            </w:pPr>
            <w:r w:rsidRPr="00FA10A3">
              <w:t>РГС 60 м</w:t>
            </w:r>
            <w:r w:rsidRPr="00FA10A3">
              <w:rPr>
                <w:vertAlign w:val="superscript"/>
              </w:rPr>
              <w:t>3</w:t>
            </w:r>
          </w:p>
          <w:p w14:paraId="516ACE0B" w14:textId="77777777" w:rsidR="004734C3" w:rsidRPr="00FA10A3" w:rsidRDefault="004734C3" w:rsidP="004C1639">
            <w:pPr>
              <w:jc w:val="center"/>
            </w:pPr>
            <w:r w:rsidRPr="00FA10A3">
              <w:t>РГС 50 м</w:t>
            </w:r>
            <w:r w:rsidRPr="00FA10A3">
              <w:rPr>
                <w:vertAlign w:val="superscript"/>
              </w:rPr>
              <w:t>3</w:t>
            </w:r>
          </w:p>
          <w:p w14:paraId="096F6B6B" w14:textId="77777777" w:rsidR="004734C3" w:rsidRPr="00FA10A3" w:rsidRDefault="004734C3" w:rsidP="004C1639">
            <w:pPr>
              <w:jc w:val="center"/>
            </w:pPr>
          </w:p>
        </w:tc>
        <w:tc>
          <w:tcPr>
            <w:tcW w:w="1276" w:type="dxa"/>
            <w:tcBorders>
              <w:top w:val="single" w:sz="6" w:space="0" w:color="auto"/>
              <w:left w:val="single" w:sz="6" w:space="0" w:color="auto"/>
              <w:bottom w:val="single" w:sz="6" w:space="0" w:color="auto"/>
              <w:right w:val="single" w:sz="6" w:space="0" w:color="auto"/>
            </w:tcBorders>
          </w:tcPr>
          <w:p w14:paraId="12789F2C" w14:textId="77777777" w:rsidR="004734C3" w:rsidRPr="00FA10A3" w:rsidRDefault="004734C3" w:rsidP="004C1639">
            <w:pPr>
              <w:shd w:val="clear" w:color="auto" w:fill="FFFFFF"/>
              <w:jc w:val="center"/>
            </w:pPr>
            <w:r w:rsidRPr="00FA10A3">
              <w:t>6510 м</w:t>
            </w:r>
            <w:r w:rsidRPr="00FA10A3">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387F1069" w14:textId="77777777" w:rsidR="004734C3" w:rsidRPr="00FA10A3" w:rsidRDefault="004734C3" w:rsidP="004C1639">
            <w:pPr>
              <w:shd w:val="clear" w:color="auto" w:fill="FFFFFF"/>
              <w:jc w:val="center"/>
            </w:pPr>
            <w:r w:rsidRPr="00FA10A3">
              <w:t>Жердегі, арақашықтық 8 метр</w:t>
            </w:r>
          </w:p>
        </w:tc>
        <w:tc>
          <w:tcPr>
            <w:tcW w:w="1134" w:type="dxa"/>
            <w:tcBorders>
              <w:top w:val="single" w:sz="6" w:space="0" w:color="auto"/>
              <w:left w:val="single" w:sz="6" w:space="0" w:color="auto"/>
              <w:bottom w:val="single" w:sz="6" w:space="0" w:color="auto"/>
              <w:right w:val="single" w:sz="6" w:space="0" w:color="auto"/>
            </w:tcBorders>
          </w:tcPr>
          <w:p w14:paraId="7DA5532C" w14:textId="77777777" w:rsidR="004734C3" w:rsidRPr="00FA10A3" w:rsidRDefault="004734C3" w:rsidP="004C1639">
            <w:pPr>
              <w:shd w:val="clear" w:color="auto" w:fill="FFFFFF"/>
              <w:jc w:val="center"/>
            </w:pPr>
          </w:p>
          <w:p w14:paraId="4A74C6AE" w14:textId="77777777" w:rsidR="004734C3" w:rsidRPr="00FA10A3" w:rsidRDefault="004734C3" w:rsidP="004C1639">
            <w:pPr>
              <w:shd w:val="clear" w:color="auto" w:fill="FFFFFF"/>
              <w:jc w:val="center"/>
            </w:pPr>
            <w:r w:rsidRPr="00FA10A3">
              <w:t>14 адам</w:t>
            </w:r>
          </w:p>
        </w:tc>
        <w:tc>
          <w:tcPr>
            <w:tcW w:w="2551" w:type="dxa"/>
            <w:tcBorders>
              <w:top w:val="single" w:sz="6" w:space="0" w:color="auto"/>
              <w:left w:val="single" w:sz="6" w:space="0" w:color="auto"/>
              <w:bottom w:val="single" w:sz="6" w:space="0" w:color="auto"/>
              <w:right w:val="single" w:sz="6" w:space="0" w:color="auto"/>
            </w:tcBorders>
          </w:tcPr>
          <w:p w14:paraId="7CF6D940" w14:textId="77777777" w:rsidR="004734C3" w:rsidRPr="00FA10A3" w:rsidRDefault="004734C3" w:rsidP="004C1639">
            <w:pPr>
              <w:shd w:val="clear" w:color="auto" w:fill="FFFFFF"/>
              <w:jc w:val="center"/>
            </w:pPr>
            <w:r w:rsidRPr="00FA10A3">
              <w:t>бар болады</w:t>
            </w:r>
          </w:p>
        </w:tc>
        <w:tc>
          <w:tcPr>
            <w:tcW w:w="2834" w:type="dxa"/>
            <w:tcBorders>
              <w:top w:val="single" w:sz="6" w:space="0" w:color="auto"/>
              <w:left w:val="single" w:sz="6" w:space="0" w:color="auto"/>
              <w:bottom w:val="single" w:sz="6" w:space="0" w:color="auto"/>
              <w:right w:val="single" w:sz="6" w:space="0" w:color="auto"/>
            </w:tcBorders>
          </w:tcPr>
          <w:p w14:paraId="24F95680" w14:textId="77777777" w:rsidR="004734C3" w:rsidRPr="00FA10A3" w:rsidRDefault="004734C3" w:rsidP="004C1639">
            <w:pPr>
              <w:shd w:val="clear" w:color="auto" w:fill="FFFFFF"/>
            </w:pPr>
            <w:r w:rsidRPr="00FA10A3">
              <w:t xml:space="preserve">СҚО ТЖД "ӨС және АҚЖҚ" ММ </w:t>
            </w:r>
          </w:p>
          <w:p w14:paraId="0C7835DC" w14:textId="77777777" w:rsidR="004734C3" w:rsidRPr="00FA10A3" w:rsidRDefault="004734C3" w:rsidP="004C1639">
            <w:pPr>
              <w:shd w:val="clear" w:color="auto" w:fill="FFFFFF"/>
              <w:jc w:val="center"/>
            </w:pPr>
            <w:r w:rsidRPr="00FA10A3">
              <w:t>МӨС-1, қашықтығы 11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7AB6E5BA" w14:textId="77777777" w:rsidR="004734C3" w:rsidRPr="00FA10A3" w:rsidRDefault="004734C3" w:rsidP="004C1639">
            <w:pPr>
              <w:shd w:val="clear" w:color="auto" w:fill="FFFFFF"/>
              <w:jc w:val="center"/>
            </w:pPr>
            <w:r w:rsidRPr="00FA10A3">
              <w:t>Бар</w:t>
            </w:r>
          </w:p>
        </w:tc>
      </w:tr>
      <w:tr w:rsidR="004734C3" w:rsidRPr="00FA10A3" w14:paraId="49CAD4BC" w14:textId="77777777" w:rsidTr="004C1639">
        <w:trPr>
          <w:trHeight w:hRule="exact" w:val="3993"/>
        </w:trPr>
        <w:tc>
          <w:tcPr>
            <w:tcW w:w="568" w:type="dxa"/>
            <w:tcBorders>
              <w:top w:val="single" w:sz="6" w:space="0" w:color="auto"/>
              <w:left w:val="single" w:sz="6" w:space="0" w:color="auto"/>
              <w:bottom w:val="single" w:sz="6" w:space="0" w:color="auto"/>
              <w:right w:val="single" w:sz="6" w:space="0" w:color="auto"/>
            </w:tcBorders>
          </w:tcPr>
          <w:p w14:paraId="439AA6C4" w14:textId="77777777" w:rsidR="004734C3" w:rsidRPr="00FA10A3" w:rsidRDefault="004734C3" w:rsidP="004C1639">
            <w:pPr>
              <w:shd w:val="clear" w:color="auto" w:fill="FFFFFF"/>
              <w:jc w:val="center"/>
              <w:rPr>
                <w:b/>
              </w:rPr>
            </w:pPr>
            <w:r w:rsidRPr="00FA10A3">
              <w:rPr>
                <w:b/>
              </w:rPr>
              <w:t>1.4</w:t>
            </w:r>
          </w:p>
        </w:tc>
        <w:tc>
          <w:tcPr>
            <w:tcW w:w="2072" w:type="dxa"/>
            <w:tcBorders>
              <w:top w:val="single" w:sz="6" w:space="0" w:color="auto"/>
              <w:left w:val="single" w:sz="6" w:space="0" w:color="auto"/>
              <w:bottom w:val="single" w:sz="6" w:space="0" w:color="auto"/>
              <w:right w:val="single" w:sz="6" w:space="0" w:color="auto"/>
            </w:tcBorders>
          </w:tcPr>
          <w:p w14:paraId="1EFC876B" w14:textId="77777777" w:rsidR="004734C3" w:rsidRPr="00FA10A3" w:rsidRDefault="004734C3" w:rsidP="004C1639">
            <w:pPr>
              <w:jc w:val="center"/>
            </w:pPr>
            <w:r w:rsidRPr="00FA10A3">
              <w:t xml:space="preserve">"Петропавл мұнай базасы" ЖШС, СҚО, Петропавл қ., Нефтепроводная к-сі, 15. Бас директордың бірінші орынбасары. Омаров Ж.Ж. </w:t>
            </w:r>
          </w:p>
          <w:p w14:paraId="58E3E205" w14:textId="77777777" w:rsidR="004734C3" w:rsidRPr="00FA10A3" w:rsidRDefault="004734C3" w:rsidP="004C1639">
            <w:pPr>
              <w:jc w:val="center"/>
            </w:pPr>
            <w:r w:rsidRPr="00FA10A3">
              <w:t>618300</w:t>
            </w:r>
          </w:p>
          <w:p w14:paraId="3962C4F7" w14:textId="77777777" w:rsidR="004734C3" w:rsidRPr="00FA10A3" w:rsidRDefault="004734C3" w:rsidP="004C1639">
            <w:pPr>
              <w:jc w:val="center"/>
            </w:pPr>
          </w:p>
          <w:p w14:paraId="1D2B07D5" w14:textId="77777777" w:rsidR="004734C3" w:rsidRPr="00FA10A3" w:rsidRDefault="004734C3" w:rsidP="004C1639">
            <w:pPr>
              <w:pStyle w:val="af5"/>
              <w:spacing w:after="240" w:afterAutospacing="0"/>
            </w:pPr>
          </w:p>
          <w:p w14:paraId="16D83087" w14:textId="77777777" w:rsidR="004734C3" w:rsidRPr="00FA10A3" w:rsidRDefault="004734C3" w:rsidP="004C1639">
            <w:pPr>
              <w:widowControl w:val="0"/>
              <w:autoSpaceDE w:val="0"/>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14:paraId="7ECA5CB8" w14:textId="77777777" w:rsidR="004734C3" w:rsidRPr="00FA10A3" w:rsidRDefault="004734C3" w:rsidP="004C1639">
            <w:pPr>
              <w:shd w:val="clear" w:color="auto" w:fill="FFFFFF"/>
              <w:jc w:val="center"/>
            </w:pPr>
            <w:r w:rsidRPr="00FA10A3">
              <w:t>Бензин, дизель отыны.</w:t>
            </w:r>
          </w:p>
        </w:tc>
        <w:tc>
          <w:tcPr>
            <w:tcW w:w="992" w:type="dxa"/>
            <w:tcBorders>
              <w:top w:val="single" w:sz="6" w:space="0" w:color="auto"/>
              <w:left w:val="single" w:sz="6" w:space="0" w:color="auto"/>
              <w:bottom w:val="single" w:sz="6" w:space="0" w:color="auto"/>
              <w:right w:val="single" w:sz="6" w:space="0" w:color="auto"/>
            </w:tcBorders>
          </w:tcPr>
          <w:p w14:paraId="3453E918" w14:textId="77777777" w:rsidR="004734C3" w:rsidRPr="00FA10A3" w:rsidRDefault="004734C3" w:rsidP="004C1639">
            <w:pPr>
              <w:jc w:val="center"/>
            </w:pPr>
            <w:r w:rsidRPr="00FA10A3">
              <w:t>РВС 10000 м</w:t>
            </w:r>
            <w:r w:rsidRPr="00FA10A3">
              <w:rPr>
                <w:vertAlign w:val="superscript"/>
              </w:rPr>
              <w:t>3</w:t>
            </w:r>
          </w:p>
          <w:p w14:paraId="12220714" w14:textId="77777777" w:rsidR="004734C3" w:rsidRPr="00FA10A3" w:rsidRDefault="004734C3" w:rsidP="004C1639">
            <w:pPr>
              <w:jc w:val="center"/>
            </w:pPr>
            <w:r w:rsidRPr="00FA10A3">
              <w:t>РВС 2000 м</w:t>
            </w:r>
            <w:r w:rsidRPr="00FA10A3">
              <w:rPr>
                <w:vertAlign w:val="superscript"/>
              </w:rPr>
              <w:t>3</w:t>
            </w:r>
          </w:p>
          <w:p w14:paraId="3E763713" w14:textId="77777777" w:rsidR="004734C3" w:rsidRPr="00FA10A3" w:rsidRDefault="004734C3" w:rsidP="004C1639">
            <w:pPr>
              <w:jc w:val="center"/>
            </w:pPr>
            <w:r w:rsidRPr="00FA10A3">
              <w:t>РВС 1000 м</w:t>
            </w:r>
            <w:r w:rsidRPr="00FA10A3">
              <w:rPr>
                <w:vertAlign w:val="superscript"/>
              </w:rPr>
              <w:t>3</w:t>
            </w:r>
          </w:p>
          <w:p w14:paraId="582B9F34" w14:textId="77777777" w:rsidR="004734C3" w:rsidRPr="00FA10A3" w:rsidRDefault="004734C3" w:rsidP="004C1639">
            <w:pPr>
              <w:jc w:val="center"/>
            </w:pPr>
            <w:r w:rsidRPr="00FA10A3">
              <w:t>РВС 700 м</w:t>
            </w:r>
            <w:r w:rsidRPr="00FA10A3">
              <w:rPr>
                <w:vertAlign w:val="superscript"/>
              </w:rPr>
              <w:t>3</w:t>
            </w:r>
          </w:p>
          <w:p w14:paraId="1C877CC9" w14:textId="77777777" w:rsidR="004734C3" w:rsidRPr="00FA10A3" w:rsidRDefault="004734C3" w:rsidP="004C1639">
            <w:pPr>
              <w:jc w:val="center"/>
            </w:pPr>
            <w:r w:rsidRPr="00FA10A3">
              <w:t>РВС 400 м</w:t>
            </w:r>
            <w:r w:rsidRPr="00FA10A3">
              <w:rPr>
                <w:vertAlign w:val="superscript"/>
              </w:rPr>
              <w:t>3</w:t>
            </w:r>
          </w:p>
          <w:p w14:paraId="14CAFE45" w14:textId="77777777" w:rsidR="004734C3" w:rsidRPr="00FA10A3" w:rsidRDefault="004734C3" w:rsidP="004C1639">
            <w:pPr>
              <w:jc w:val="center"/>
            </w:pPr>
            <w:r w:rsidRPr="00FA10A3">
              <w:t>РВС 200 м</w:t>
            </w:r>
            <w:r w:rsidRPr="00FA10A3">
              <w:rPr>
                <w:vertAlign w:val="superscript"/>
              </w:rPr>
              <w:t>3</w:t>
            </w:r>
          </w:p>
          <w:p w14:paraId="4A8948F9" w14:textId="77777777" w:rsidR="004734C3" w:rsidRPr="00FA10A3" w:rsidRDefault="004734C3" w:rsidP="004C1639">
            <w:pPr>
              <w:jc w:val="center"/>
            </w:pPr>
            <w:r w:rsidRPr="00FA10A3">
              <w:t>РГС – 75 м</w:t>
            </w:r>
            <w:r w:rsidRPr="00FA10A3">
              <w:rPr>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0FC1633C" w14:textId="77777777" w:rsidR="004734C3" w:rsidRPr="00FA10A3" w:rsidRDefault="004734C3" w:rsidP="004C1639">
            <w:pPr>
              <w:shd w:val="clear" w:color="auto" w:fill="FFFFFF"/>
              <w:jc w:val="center"/>
            </w:pPr>
            <w:r w:rsidRPr="00FA10A3">
              <w:t>56750 м</w:t>
            </w:r>
            <w:r w:rsidRPr="00FA10A3">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0908A20F" w14:textId="77777777" w:rsidR="004734C3" w:rsidRPr="00FA10A3" w:rsidRDefault="004734C3" w:rsidP="004C1639">
            <w:pPr>
              <w:shd w:val="clear" w:color="auto" w:fill="FFFFFF"/>
              <w:jc w:val="center"/>
            </w:pPr>
            <w:r w:rsidRPr="00FA10A3">
              <w:t>Жердегі, арақашықтық 10 метр</w:t>
            </w:r>
          </w:p>
        </w:tc>
        <w:tc>
          <w:tcPr>
            <w:tcW w:w="1134" w:type="dxa"/>
            <w:tcBorders>
              <w:top w:val="single" w:sz="6" w:space="0" w:color="auto"/>
              <w:left w:val="single" w:sz="6" w:space="0" w:color="auto"/>
              <w:bottom w:val="single" w:sz="6" w:space="0" w:color="auto"/>
              <w:right w:val="single" w:sz="6" w:space="0" w:color="auto"/>
            </w:tcBorders>
          </w:tcPr>
          <w:p w14:paraId="2B3DC1D6"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120 адам</w:t>
            </w:r>
          </w:p>
          <w:p w14:paraId="7B4204E8" w14:textId="77777777" w:rsidR="004734C3" w:rsidRPr="00FA10A3" w:rsidRDefault="004734C3" w:rsidP="004C1639">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tcPr>
          <w:p w14:paraId="2EC33424" w14:textId="77777777" w:rsidR="004734C3" w:rsidRPr="00FA10A3" w:rsidRDefault="004734C3" w:rsidP="004C1639">
            <w:pPr>
              <w:shd w:val="clear" w:color="auto" w:fill="FFFFFF"/>
              <w:jc w:val="center"/>
            </w:pPr>
            <w:r w:rsidRPr="00FA10A3">
              <w:t>бар болады</w:t>
            </w:r>
          </w:p>
        </w:tc>
        <w:tc>
          <w:tcPr>
            <w:tcW w:w="2834" w:type="dxa"/>
            <w:tcBorders>
              <w:top w:val="single" w:sz="6" w:space="0" w:color="auto"/>
              <w:left w:val="single" w:sz="6" w:space="0" w:color="auto"/>
              <w:bottom w:val="single" w:sz="6" w:space="0" w:color="auto"/>
              <w:right w:val="single" w:sz="6" w:space="0" w:color="auto"/>
            </w:tcBorders>
          </w:tcPr>
          <w:p w14:paraId="11B4064C" w14:textId="77777777" w:rsidR="004734C3" w:rsidRPr="00FA10A3" w:rsidRDefault="004734C3" w:rsidP="004C1639">
            <w:pPr>
              <w:shd w:val="clear" w:color="auto" w:fill="FFFFFF"/>
            </w:pPr>
            <w:r w:rsidRPr="00FA10A3">
              <w:t xml:space="preserve">СҚО ТЖД "ӨС және АҚЖҚ" ММ </w:t>
            </w:r>
          </w:p>
          <w:p w14:paraId="42625472" w14:textId="77777777" w:rsidR="004734C3" w:rsidRPr="00FA10A3" w:rsidRDefault="004734C3" w:rsidP="004C1639">
            <w:pPr>
              <w:shd w:val="clear" w:color="auto" w:fill="FFFFFF"/>
              <w:jc w:val="center"/>
            </w:pPr>
            <w:r w:rsidRPr="00FA10A3">
              <w:t>МӨС-1, қашықтығы 5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514E7427" w14:textId="77777777" w:rsidR="004734C3" w:rsidRPr="00FA10A3" w:rsidRDefault="004734C3" w:rsidP="004C1639">
            <w:pPr>
              <w:shd w:val="clear" w:color="auto" w:fill="FFFFFF"/>
              <w:jc w:val="center"/>
            </w:pPr>
            <w:r w:rsidRPr="00FA10A3">
              <w:t>Бар</w:t>
            </w:r>
          </w:p>
        </w:tc>
      </w:tr>
      <w:tr w:rsidR="004734C3" w:rsidRPr="00FA10A3" w14:paraId="51ECE33F" w14:textId="77777777" w:rsidTr="004C1639">
        <w:trPr>
          <w:trHeight w:hRule="exact" w:val="2844"/>
        </w:trPr>
        <w:tc>
          <w:tcPr>
            <w:tcW w:w="568" w:type="dxa"/>
            <w:tcBorders>
              <w:top w:val="single" w:sz="6" w:space="0" w:color="auto"/>
              <w:left w:val="single" w:sz="6" w:space="0" w:color="auto"/>
              <w:bottom w:val="single" w:sz="6" w:space="0" w:color="auto"/>
              <w:right w:val="single" w:sz="6" w:space="0" w:color="auto"/>
            </w:tcBorders>
          </w:tcPr>
          <w:p w14:paraId="054FFE9A" w14:textId="77777777" w:rsidR="004734C3" w:rsidRPr="00FA10A3" w:rsidRDefault="004734C3" w:rsidP="004C1639">
            <w:pPr>
              <w:shd w:val="clear" w:color="auto" w:fill="FFFFFF"/>
              <w:jc w:val="center"/>
              <w:rPr>
                <w:b/>
              </w:rPr>
            </w:pPr>
            <w:r w:rsidRPr="00FA10A3">
              <w:rPr>
                <w:b/>
              </w:rPr>
              <w:t>1.5</w:t>
            </w:r>
          </w:p>
        </w:tc>
        <w:tc>
          <w:tcPr>
            <w:tcW w:w="2072" w:type="dxa"/>
            <w:tcBorders>
              <w:top w:val="single" w:sz="6" w:space="0" w:color="auto"/>
              <w:left w:val="single" w:sz="6" w:space="0" w:color="auto"/>
              <w:bottom w:val="single" w:sz="6" w:space="0" w:color="auto"/>
              <w:right w:val="single" w:sz="6" w:space="0" w:color="auto"/>
            </w:tcBorders>
          </w:tcPr>
          <w:p w14:paraId="68E7064D" w14:textId="77777777" w:rsidR="004734C3" w:rsidRPr="00FA10A3" w:rsidRDefault="004734C3" w:rsidP="004C1639">
            <w:pPr>
              <w:pStyle w:val="af5"/>
              <w:spacing w:before="0" w:beforeAutospacing="0" w:after="0" w:afterAutospacing="0"/>
              <w:rPr>
                <w:color w:val="000000"/>
              </w:rPr>
            </w:pPr>
            <w:r w:rsidRPr="00FA10A3">
              <w:rPr>
                <w:color w:val="000000"/>
              </w:rPr>
              <w:t xml:space="preserve">"Стамина" ЖШС,  </w:t>
            </w:r>
          </w:p>
          <w:p w14:paraId="01E9A632" w14:textId="77777777" w:rsidR="004734C3" w:rsidRPr="00FA10A3" w:rsidRDefault="004734C3" w:rsidP="004C1639">
            <w:pPr>
              <w:pStyle w:val="af5"/>
              <w:spacing w:before="0" w:beforeAutospacing="0" w:after="0" w:afterAutospacing="0"/>
            </w:pPr>
            <w:r w:rsidRPr="00FA10A3">
              <w:rPr>
                <w:color w:val="000000"/>
              </w:rPr>
              <w:t>СҚО, Петропавл қ.,</w:t>
            </w:r>
          </w:p>
          <w:p w14:paraId="7B99870E" w14:textId="77777777" w:rsidR="004734C3" w:rsidRPr="00FA10A3" w:rsidRDefault="004734C3" w:rsidP="004C1639">
            <w:pPr>
              <w:pStyle w:val="af5"/>
              <w:spacing w:before="0" w:beforeAutospacing="0" w:after="0" w:afterAutospacing="0"/>
            </w:pPr>
            <w:r w:rsidRPr="00FA10A3">
              <w:t>к. Жылы бұталар, 3 бұғы. Харин Ю.А.</w:t>
            </w:r>
          </w:p>
          <w:p w14:paraId="4BDF1B73" w14:textId="77777777" w:rsidR="004734C3" w:rsidRPr="00FA10A3" w:rsidRDefault="004734C3" w:rsidP="004C1639">
            <w:pPr>
              <w:pStyle w:val="af5"/>
              <w:spacing w:before="0" w:beforeAutospacing="0" w:after="0" w:afterAutospacing="0"/>
              <w:jc w:val="center"/>
            </w:pPr>
            <w:r w:rsidRPr="00FA10A3">
              <w:t>41-17-52</w:t>
            </w:r>
          </w:p>
        </w:tc>
        <w:tc>
          <w:tcPr>
            <w:tcW w:w="1276" w:type="dxa"/>
            <w:tcBorders>
              <w:top w:val="single" w:sz="6" w:space="0" w:color="auto"/>
              <w:left w:val="single" w:sz="6" w:space="0" w:color="auto"/>
              <w:bottom w:val="single" w:sz="6" w:space="0" w:color="auto"/>
              <w:right w:val="single" w:sz="6" w:space="0" w:color="auto"/>
            </w:tcBorders>
          </w:tcPr>
          <w:p w14:paraId="492CE2D1" w14:textId="77777777" w:rsidR="004734C3" w:rsidRPr="00FA10A3" w:rsidRDefault="004734C3" w:rsidP="004C1639">
            <w:pPr>
              <w:shd w:val="clear" w:color="auto" w:fill="FFFFFF"/>
              <w:jc w:val="center"/>
            </w:pPr>
            <w:r w:rsidRPr="00FA10A3">
              <w:t>Бензин, дизель отыны.</w:t>
            </w:r>
          </w:p>
        </w:tc>
        <w:tc>
          <w:tcPr>
            <w:tcW w:w="992" w:type="dxa"/>
            <w:tcBorders>
              <w:top w:val="single" w:sz="6" w:space="0" w:color="auto"/>
              <w:left w:val="single" w:sz="6" w:space="0" w:color="auto"/>
              <w:bottom w:val="single" w:sz="6" w:space="0" w:color="auto"/>
              <w:right w:val="single" w:sz="6" w:space="0" w:color="auto"/>
            </w:tcBorders>
          </w:tcPr>
          <w:p w14:paraId="5A06562C" w14:textId="77777777" w:rsidR="004734C3" w:rsidRPr="00FA10A3" w:rsidRDefault="004734C3" w:rsidP="004C1639">
            <w:pPr>
              <w:jc w:val="center"/>
            </w:pPr>
            <w:r w:rsidRPr="00FA10A3">
              <w:t>РВС 2000 м</w:t>
            </w:r>
            <w:r w:rsidRPr="00FA10A3">
              <w:rPr>
                <w:vertAlign w:val="superscript"/>
              </w:rPr>
              <w:t>3</w:t>
            </w:r>
          </w:p>
          <w:p w14:paraId="4024C58E" w14:textId="77777777" w:rsidR="004734C3" w:rsidRPr="00FA10A3" w:rsidRDefault="004734C3" w:rsidP="004C1639">
            <w:pPr>
              <w:jc w:val="center"/>
            </w:pPr>
            <w:r w:rsidRPr="00FA10A3">
              <w:t>РГС 75 м</w:t>
            </w:r>
            <w:r w:rsidRPr="00FA10A3">
              <w:rPr>
                <w:vertAlign w:val="superscript"/>
              </w:rPr>
              <w:t>3</w:t>
            </w:r>
          </w:p>
          <w:p w14:paraId="5DBB9DD1" w14:textId="77777777" w:rsidR="004734C3" w:rsidRPr="00FA10A3" w:rsidRDefault="004734C3" w:rsidP="004C1639">
            <w:pPr>
              <w:jc w:val="center"/>
            </w:pPr>
            <w:r w:rsidRPr="00FA10A3">
              <w:t>РГС 50 м</w:t>
            </w:r>
            <w:r w:rsidRPr="00FA10A3">
              <w:rPr>
                <w:vertAlign w:val="superscript"/>
              </w:rPr>
              <w:t>3</w:t>
            </w:r>
          </w:p>
          <w:p w14:paraId="01A254D7" w14:textId="77777777" w:rsidR="004734C3" w:rsidRPr="00FA10A3" w:rsidRDefault="004734C3" w:rsidP="004C1639">
            <w:pPr>
              <w:jc w:val="center"/>
            </w:pPr>
            <w:r w:rsidRPr="00FA10A3">
              <w:t>РГС 25 м</w:t>
            </w:r>
            <w:r w:rsidRPr="00FA10A3">
              <w:rPr>
                <w:vertAlign w:val="superscript"/>
              </w:rPr>
              <w:t>3</w:t>
            </w:r>
          </w:p>
          <w:p w14:paraId="4B9D5D86" w14:textId="77777777" w:rsidR="004734C3" w:rsidRPr="00FA10A3" w:rsidRDefault="004734C3" w:rsidP="004C1639">
            <w:pPr>
              <w:jc w:val="center"/>
            </w:pPr>
            <w:r w:rsidRPr="00FA10A3">
              <w:t>РГС 10 м</w:t>
            </w:r>
            <w:r w:rsidRPr="00FA10A3">
              <w:rPr>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6F19B7F8" w14:textId="77777777" w:rsidR="004734C3" w:rsidRPr="00FA10A3" w:rsidRDefault="004734C3" w:rsidP="004C1639">
            <w:pPr>
              <w:shd w:val="clear" w:color="auto" w:fill="FFFFFF"/>
              <w:jc w:val="center"/>
            </w:pPr>
            <w:r w:rsidRPr="00FA10A3">
              <w:t>3060 м</w:t>
            </w:r>
            <w:r w:rsidRPr="00FA10A3">
              <w:rPr>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48B385AD" w14:textId="77777777" w:rsidR="004734C3" w:rsidRPr="00FA10A3" w:rsidRDefault="004734C3" w:rsidP="004C1639">
            <w:pPr>
              <w:shd w:val="clear" w:color="auto" w:fill="FFFFFF"/>
              <w:jc w:val="center"/>
            </w:pPr>
            <w:r w:rsidRPr="00FA10A3">
              <w:t>Жердегі, арақашықтық 2 метр</w:t>
            </w:r>
          </w:p>
        </w:tc>
        <w:tc>
          <w:tcPr>
            <w:tcW w:w="1134" w:type="dxa"/>
            <w:tcBorders>
              <w:top w:val="single" w:sz="6" w:space="0" w:color="auto"/>
              <w:left w:val="single" w:sz="6" w:space="0" w:color="auto"/>
              <w:bottom w:val="single" w:sz="6" w:space="0" w:color="auto"/>
              <w:right w:val="single" w:sz="6" w:space="0" w:color="auto"/>
            </w:tcBorders>
          </w:tcPr>
          <w:p w14:paraId="2A1C1CEF"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5 адам</w:t>
            </w:r>
          </w:p>
          <w:p w14:paraId="138EC38F" w14:textId="77777777" w:rsidR="004734C3" w:rsidRPr="00FA10A3" w:rsidRDefault="004734C3" w:rsidP="004C1639">
            <w:pPr>
              <w:shd w:val="clear" w:color="auto" w:fill="FFFFFF"/>
              <w:jc w:val="center"/>
            </w:pPr>
          </w:p>
        </w:tc>
        <w:tc>
          <w:tcPr>
            <w:tcW w:w="2551" w:type="dxa"/>
            <w:tcBorders>
              <w:top w:val="single" w:sz="6" w:space="0" w:color="auto"/>
              <w:left w:val="single" w:sz="6" w:space="0" w:color="auto"/>
              <w:bottom w:val="single" w:sz="6" w:space="0" w:color="auto"/>
              <w:right w:val="single" w:sz="6" w:space="0" w:color="auto"/>
            </w:tcBorders>
          </w:tcPr>
          <w:p w14:paraId="66F10A68" w14:textId="77777777" w:rsidR="004734C3" w:rsidRPr="00FA10A3" w:rsidRDefault="004734C3" w:rsidP="004C1639">
            <w:pPr>
              <w:shd w:val="clear" w:color="auto" w:fill="FFFFFF"/>
              <w:jc w:val="center"/>
            </w:pPr>
            <w:r w:rsidRPr="00FA10A3">
              <w:t>бар болады</w:t>
            </w:r>
          </w:p>
        </w:tc>
        <w:tc>
          <w:tcPr>
            <w:tcW w:w="2834" w:type="dxa"/>
            <w:tcBorders>
              <w:top w:val="single" w:sz="6" w:space="0" w:color="auto"/>
              <w:left w:val="single" w:sz="6" w:space="0" w:color="auto"/>
              <w:bottom w:val="single" w:sz="6" w:space="0" w:color="auto"/>
              <w:right w:val="single" w:sz="6" w:space="0" w:color="auto"/>
            </w:tcBorders>
          </w:tcPr>
          <w:p w14:paraId="4829203B" w14:textId="77777777" w:rsidR="004734C3" w:rsidRPr="00FA10A3" w:rsidRDefault="004734C3" w:rsidP="004C1639">
            <w:pPr>
              <w:shd w:val="clear" w:color="auto" w:fill="FFFFFF"/>
            </w:pPr>
            <w:r w:rsidRPr="00FA10A3">
              <w:t xml:space="preserve">СҚО ТЖД "ӨС және АҚЖҚ" ММ </w:t>
            </w:r>
          </w:p>
          <w:p w14:paraId="6CC65936" w14:textId="77777777" w:rsidR="004734C3" w:rsidRPr="00FA10A3" w:rsidRDefault="004734C3" w:rsidP="004C1639">
            <w:pPr>
              <w:shd w:val="clear" w:color="auto" w:fill="FFFFFF"/>
              <w:jc w:val="center"/>
            </w:pPr>
            <w:r w:rsidRPr="00FA10A3">
              <w:t>МӨС-1, қашықтығы 9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10596E65" w14:textId="77777777" w:rsidR="004734C3" w:rsidRPr="00FA10A3" w:rsidRDefault="004734C3" w:rsidP="004C1639">
            <w:pPr>
              <w:shd w:val="clear" w:color="auto" w:fill="FFFFFF"/>
              <w:jc w:val="center"/>
            </w:pPr>
            <w:r w:rsidRPr="00FA10A3">
              <w:t>Бар</w:t>
            </w:r>
          </w:p>
        </w:tc>
      </w:tr>
      <w:tr w:rsidR="004734C3" w:rsidRPr="00FA10A3" w14:paraId="7947F103" w14:textId="77777777" w:rsidTr="004C1639">
        <w:trPr>
          <w:trHeight w:hRule="exact" w:val="1583"/>
        </w:trPr>
        <w:tc>
          <w:tcPr>
            <w:tcW w:w="568" w:type="dxa"/>
            <w:tcBorders>
              <w:top w:val="single" w:sz="6" w:space="0" w:color="auto"/>
              <w:left w:val="single" w:sz="6" w:space="0" w:color="auto"/>
              <w:bottom w:val="single" w:sz="6" w:space="0" w:color="auto"/>
              <w:right w:val="single" w:sz="6" w:space="0" w:color="auto"/>
            </w:tcBorders>
          </w:tcPr>
          <w:p w14:paraId="07D6B777"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lastRenderedPageBreak/>
              <w:t>11.6</w:t>
            </w:r>
          </w:p>
        </w:tc>
        <w:tc>
          <w:tcPr>
            <w:tcW w:w="2072" w:type="dxa"/>
            <w:tcBorders>
              <w:top w:val="single" w:sz="6" w:space="0" w:color="auto"/>
              <w:left w:val="single" w:sz="6" w:space="0" w:color="auto"/>
              <w:bottom w:val="single" w:sz="6" w:space="0" w:color="auto"/>
              <w:right w:val="single" w:sz="6" w:space="0" w:color="auto"/>
            </w:tcBorders>
          </w:tcPr>
          <w:p w14:paraId="5348FFF5" w14:textId="77777777" w:rsidR="004734C3" w:rsidRPr="00FA10A3" w:rsidRDefault="004734C3" w:rsidP="004C1639">
            <w:pPr>
              <w:pStyle w:val="af5"/>
              <w:spacing w:line="276" w:lineRule="auto"/>
              <w:rPr>
                <w:color w:val="000000"/>
                <w:lang w:eastAsia="en-US"/>
              </w:rPr>
            </w:pPr>
            <w:r w:rsidRPr="00FA10A3">
              <w:rPr>
                <w:color w:val="000000" w:themeColor="text1"/>
                <w:lang w:eastAsia="en-US"/>
              </w:rPr>
              <w:t>"Уралтранснефтепродукт" ААҚ филиалы "Петропавл" ЛПДС Петропавл қ., ул.. Тимирязева 15, Ромаз станциясының бастығыан.</w:t>
            </w:r>
          </w:p>
        </w:tc>
        <w:tc>
          <w:tcPr>
            <w:tcW w:w="1276" w:type="dxa"/>
            <w:tcBorders>
              <w:top w:val="single" w:sz="6" w:space="0" w:color="auto"/>
              <w:left w:val="single" w:sz="6" w:space="0" w:color="auto"/>
              <w:bottom w:val="single" w:sz="6" w:space="0" w:color="auto"/>
              <w:right w:val="single" w:sz="6" w:space="0" w:color="auto"/>
            </w:tcBorders>
          </w:tcPr>
          <w:p w14:paraId="32904EE5" w14:textId="77777777" w:rsidR="004734C3" w:rsidRPr="00FA10A3" w:rsidRDefault="004734C3" w:rsidP="004C1639">
            <w:pPr>
              <w:shd w:val="clear" w:color="auto" w:fill="FFFFFF"/>
              <w:spacing w:line="276" w:lineRule="auto"/>
              <w:jc w:val="center"/>
              <w:rPr>
                <w:lang w:eastAsia="en-US"/>
              </w:rPr>
            </w:pPr>
            <w:r w:rsidRPr="00FA10A3">
              <w:rPr>
                <w:lang w:eastAsia="en-US"/>
              </w:rPr>
              <w:t>Бензин, дизель отыны.</w:t>
            </w:r>
          </w:p>
        </w:tc>
        <w:tc>
          <w:tcPr>
            <w:tcW w:w="992" w:type="dxa"/>
            <w:tcBorders>
              <w:top w:val="single" w:sz="6" w:space="0" w:color="auto"/>
              <w:left w:val="single" w:sz="6" w:space="0" w:color="auto"/>
              <w:bottom w:val="single" w:sz="6" w:space="0" w:color="auto"/>
              <w:right w:val="single" w:sz="6" w:space="0" w:color="auto"/>
            </w:tcBorders>
          </w:tcPr>
          <w:p w14:paraId="652F6874" w14:textId="77777777" w:rsidR="004734C3" w:rsidRPr="00FA10A3" w:rsidRDefault="004734C3" w:rsidP="004C1639">
            <w:pPr>
              <w:pStyle w:val="af5"/>
              <w:spacing w:line="276" w:lineRule="auto"/>
              <w:jc w:val="center"/>
              <w:rPr>
                <w:lang w:eastAsia="en-US"/>
              </w:rPr>
            </w:pPr>
            <w:r w:rsidRPr="00FA10A3">
              <w:rPr>
                <w:color w:val="000000" w:themeColor="text1"/>
                <w:lang w:eastAsia="en-US"/>
              </w:rPr>
              <w:t xml:space="preserve">РГС 75 </w:t>
            </w:r>
            <w:r w:rsidRPr="00FA10A3">
              <w:rPr>
                <w:lang w:eastAsia="en-US"/>
              </w:rPr>
              <w:t>м</w:t>
            </w:r>
            <w:r w:rsidRPr="00FA10A3">
              <w:rPr>
                <w:vertAlign w:val="superscript"/>
                <w:lang w:eastAsia="en-US"/>
              </w:rPr>
              <w:t>3</w:t>
            </w:r>
            <w:r w:rsidRPr="00FA10A3">
              <w:rPr>
                <w:color w:val="000000" w:themeColor="text1"/>
                <w:lang w:eastAsia="en-US"/>
              </w:rPr>
              <w:t xml:space="preserve">  РВС 50 </w:t>
            </w:r>
            <w:r w:rsidRPr="00FA10A3">
              <w:rPr>
                <w:lang w:eastAsia="en-US"/>
              </w:rPr>
              <w:t>м</w:t>
            </w:r>
            <w:r w:rsidRPr="00FA10A3">
              <w:rPr>
                <w:vertAlign w:val="superscript"/>
                <w:lang w:eastAsia="en-US"/>
              </w:rPr>
              <w:t xml:space="preserve">3 </w:t>
            </w:r>
            <w:r w:rsidRPr="00FA10A3">
              <w:rPr>
                <w:color w:val="000000" w:themeColor="text1"/>
                <w:lang w:eastAsia="en-US"/>
              </w:rPr>
              <w:t xml:space="preserve">РГС 25 </w:t>
            </w:r>
            <w:r w:rsidRPr="00FA10A3">
              <w:rPr>
                <w:lang w:eastAsia="en-US"/>
              </w:rPr>
              <w:t>м</w:t>
            </w:r>
            <w:r w:rsidRPr="00FA10A3">
              <w:rPr>
                <w:vertAlign w:val="superscript"/>
                <w:lang w:eastAsia="en-US"/>
              </w:rPr>
              <w:t>3</w:t>
            </w:r>
          </w:p>
        </w:tc>
        <w:tc>
          <w:tcPr>
            <w:tcW w:w="1276" w:type="dxa"/>
            <w:tcBorders>
              <w:top w:val="single" w:sz="6" w:space="0" w:color="auto"/>
              <w:left w:val="single" w:sz="6" w:space="0" w:color="auto"/>
              <w:bottom w:val="single" w:sz="6" w:space="0" w:color="auto"/>
              <w:right w:val="single" w:sz="6" w:space="0" w:color="auto"/>
            </w:tcBorders>
          </w:tcPr>
          <w:p w14:paraId="66C70BFF" w14:textId="77777777" w:rsidR="004734C3" w:rsidRPr="00FA10A3" w:rsidRDefault="004734C3" w:rsidP="004C1639">
            <w:pPr>
              <w:shd w:val="clear" w:color="auto" w:fill="FFFFFF"/>
              <w:spacing w:line="276" w:lineRule="auto"/>
              <w:jc w:val="center"/>
              <w:rPr>
                <w:lang w:eastAsia="en-US"/>
              </w:rPr>
            </w:pPr>
            <w:r w:rsidRPr="00FA10A3">
              <w:rPr>
                <w:lang w:eastAsia="en-US"/>
              </w:rPr>
              <w:t>1275 м</w:t>
            </w:r>
            <w:r w:rsidRPr="00FA10A3">
              <w:rPr>
                <w:vertAlign w:val="superscript"/>
                <w:lang w:eastAsia="en-US"/>
              </w:rPr>
              <w:t>3</w:t>
            </w:r>
          </w:p>
        </w:tc>
        <w:tc>
          <w:tcPr>
            <w:tcW w:w="1560" w:type="dxa"/>
            <w:tcBorders>
              <w:top w:val="single" w:sz="6" w:space="0" w:color="auto"/>
              <w:left w:val="single" w:sz="6" w:space="0" w:color="auto"/>
              <w:bottom w:val="single" w:sz="6" w:space="0" w:color="auto"/>
              <w:right w:val="single" w:sz="6" w:space="0" w:color="auto"/>
            </w:tcBorders>
          </w:tcPr>
          <w:p w14:paraId="7D241804" w14:textId="77777777" w:rsidR="004734C3" w:rsidRPr="00FA10A3" w:rsidRDefault="004734C3" w:rsidP="004C1639">
            <w:pPr>
              <w:shd w:val="clear" w:color="auto" w:fill="FFFFFF"/>
              <w:spacing w:line="276" w:lineRule="auto"/>
              <w:jc w:val="center"/>
              <w:rPr>
                <w:lang w:eastAsia="en-US"/>
              </w:rPr>
            </w:pPr>
            <w:r w:rsidRPr="00FA10A3">
              <w:rPr>
                <w:lang w:eastAsia="en-US"/>
              </w:rPr>
              <w:t>Жердегі, арақашықтық 2 метр</w:t>
            </w:r>
          </w:p>
        </w:tc>
        <w:tc>
          <w:tcPr>
            <w:tcW w:w="1134" w:type="dxa"/>
            <w:tcBorders>
              <w:top w:val="single" w:sz="6" w:space="0" w:color="auto"/>
              <w:left w:val="single" w:sz="6" w:space="0" w:color="auto"/>
              <w:bottom w:val="single" w:sz="6" w:space="0" w:color="auto"/>
              <w:right w:val="single" w:sz="6" w:space="0" w:color="auto"/>
            </w:tcBorders>
          </w:tcPr>
          <w:p w14:paraId="6CBA3E3F" w14:textId="77777777" w:rsidR="004734C3" w:rsidRPr="00FA10A3" w:rsidRDefault="004734C3" w:rsidP="004C1639">
            <w:pPr>
              <w:pStyle w:val="af5"/>
              <w:spacing w:line="276" w:lineRule="auto"/>
              <w:jc w:val="center"/>
              <w:rPr>
                <w:color w:val="000000" w:themeColor="text1"/>
                <w:lang w:eastAsia="en-US"/>
              </w:rPr>
            </w:pPr>
            <w:r w:rsidRPr="00FA10A3">
              <w:rPr>
                <w:color w:val="000000" w:themeColor="text1"/>
                <w:lang w:eastAsia="en-US"/>
              </w:rPr>
              <w:t>10 адам</w:t>
            </w:r>
          </w:p>
          <w:p w14:paraId="3FF2ED33" w14:textId="77777777" w:rsidR="004734C3" w:rsidRPr="00FA10A3" w:rsidRDefault="004734C3" w:rsidP="004C1639">
            <w:pPr>
              <w:pStyle w:val="af5"/>
              <w:spacing w:line="276" w:lineRule="auto"/>
              <w:ind w:firstLine="709"/>
              <w:jc w:val="center"/>
              <w:rPr>
                <w:lang w:eastAsia="en-US"/>
              </w:rPr>
            </w:pPr>
          </w:p>
        </w:tc>
        <w:tc>
          <w:tcPr>
            <w:tcW w:w="2551" w:type="dxa"/>
            <w:tcBorders>
              <w:top w:val="single" w:sz="6" w:space="0" w:color="auto"/>
              <w:left w:val="single" w:sz="6" w:space="0" w:color="auto"/>
              <w:bottom w:val="single" w:sz="6" w:space="0" w:color="auto"/>
              <w:right w:val="single" w:sz="6" w:space="0" w:color="auto"/>
            </w:tcBorders>
          </w:tcPr>
          <w:p w14:paraId="6582902C" w14:textId="77777777" w:rsidR="004734C3" w:rsidRPr="00FA10A3" w:rsidRDefault="004734C3" w:rsidP="004C1639">
            <w:pPr>
              <w:shd w:val="clear" w:color="auto" w:fill="FFFFFF"/>
              <w:spacing w:line="276" w:lineRule="auto"/>
              <w:ind w:firstLine="709"/>
              <w:jc w:val="center"/>
              <w:rPr>
                <w:lang w:eastAsia="en-US"/>
              </w:rPr>
            </w:pPr>
            <w:r w:rsidRPr="00FA10A3">
              <w:t>бар болады</w:t>
            </w:r>
          </w:p>
        </w:tc>
        <w:tc>
          <w:tcPr>
            <w:tcW w:w="2834" w:type="dxa"/>
            <w:tcBorders>
              <w:top w:val="single" w:sz="6" w:space="0" w:color="auto"/>
              <w:left w:val="single" w:sz="6" w:space="0" w:color="auto"/>
              <w:bottom w:val="single" w:sz="6" w:space="0" w:color="auto"/>
              <w:right w:val="single" w:sz="6" w:space="0" w:color="auto"/>
            </w:tcBorders>
          </w:tcPr>
          <w:p w14:paraId="5CE1CF3C" w14:textId="77777777" w:rsidR="004734C3" w:rsidRPr="00FA10A3" w:rsidRDefault="004734C3" w:rsidP="004C1639">
            <w:pPr>
              <w:shd w:val="clear" w:color="auto" w:fill="FFFFFF"/>
            </w:pPr>
            <w:r w:rsidRPr="00FA10A3">
              <w:t xml:space="preserve">СҚО ТЖД "ӨС және АҚЖҚ" ММ </w:t>
            </w:r>
          </w:p>
          <w:p w14:paraId="5DD8162C" w14:textId="77777777" w:rsidR="004734C3" w:rsidRPr="00FA10A3" w:rsidRDefault="004734C3" w:rsidP="004C1639">
            <w:pPr>
              <w:shd w:val="clear" w:color="auto" w:fill="FFFFFF"/>
              <w:spacing w:line="276" w:lineRule="auto"/>
              <w:ind w:firstLine="709"/>
              <w:jc w:val="center"/>
              <w:rPr>
                <w:lang w:eastAsia="en-US"/>
              </w:rPr>
            </w:pPr>
            <w:r w:rsidRPr="00FA10A3">
              <w:t>МӨС-1, қашықтығы 11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45D78CF8" w14:textId="77777777" w:rsidR="004734C3" w:rsidRPr="00FA10A3" w:rsidRDefault="004734C3" w:rsidP="004C1639">
            <w:pPr>
              <w:shd w:val="clear" w:color="auto" w:fill="FFFFFF"/>
              <w:spacing w:line="276" w:lineRule="auto"/>
              <w:jc w:val="center"/>
              <w:rPr>
                <w:lang w:eastAsia="en-US"/>
              </w:rPr>
            </w:pPr>
            <w:r w:rsidRPr="00FA10A3">
              <w:rPr>
                <w:lang w:eastAsia="en-US"/>
              </w:rPr>
              <w:t>Бар</w:t>
            </w:r>
          </w:p>
        </w:tc>
      </w:tr>
      <w:tr w:rsidR="004734C3" w:rsidRPr="00FA10A3" w14:paraId="53D26F03" w14:textId="77777777" w:rsidTr="004C1639">
        <w:trPr>
          <w:trHeight w:hRule="exact" w:val="1725"/>
        </w:trPr>
        <w:tc>
          <w:tcPr>
            <w:tcW w:w="568" w:type="dxa"/>
            <w:tcBorders>
              <w:top w:val="single" w:sz="6" w:space="0" w:color="auto"/>
              <w:left w:val="single" w:sz="6" w:space="0" w:color="auto"/>
              <w:bottom w:val="single" w:sz="6" w:space="0" w:color="auto"/>
              <w:right w:val="single" w:sz="6" w:space="0" w:color="auto"/>
            </w:tcBorders>
          </w:tcPr>
          <w:p w14:paraId="57F60802" w14:textId="77777777" w:rsidR="004734C3" w:rsidRPr="00FA10A3" w:rsidRDefault="004734C3" w:rsidP="004C1639">
            <w:pPr>
              <w:shd w:val="clear" w:color="auto" w:fill="FFFFFF"/>
              <w:spacing w:line="276" w:lineRule="auto"/>
              <w:ind w:firstLine="709"/>
              <w:jc w:val="center"/>
              <w:rPr>
                <w:b/>
                <w:lang w:eastAsia="en-US"/>
              </w:rPr>
            </w:pPr>
          </w:p>
          <w:p w14:paraId="149E21C0"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11.7</w:t>
            </w:r>
          </w:p>
        </w:tc>
        <w:tc>
          <w:tcPr>
            <w:tcW w:w="2072" w:type="dxa"/>
            <w:tcBorders>
              <w:top w:val="single" w:sz="6" w:space="0" w:color="auto"/>
              <w:left w:val="single" w:sz="6" w:space="0" w:color="auto"/>
              <w:bottom w:val="single" w:sz="6" w:space="0" w:color="auto"/>
              <w:right w:val="single" w:sz="6" w:space="0" w:color="auto"/>
            </w:tcBorders>
          </w:tcPr>
          <w:p w14:paraId="1181813E" w14:textId="77777777" w:rsidR="004734C3" w:rsidRPr="004734C3" w:rsidRDefault="004734C3" w:rsidP="004C1639">
            <w:pPr>
              <w:pStyle w:val="aff4"/>
              <w:rPr>
                <w:rFonts w:ascii="Times New Roman" w:eastAsia="Times New Roman" w:hAnsi="Times New Roman"/>
                <w:lang w:val="ru-RU"/>
              </w:rPr>
            </w:pPr>
            <w:r w:rsidRPr="00FA10A3">
              <w:rPr>
                <w:rFonts w:ascii="Times New Roman" w:hAnsi="Times New Roman"/>
                <w:lang w:val="ru-RU"/>
              </w:rPr>
              <w:t>АГҚС "Алысгаз" ЖШС</w:t>
            </w:r>
            <w:r w:rsidRPr="00FA10A3">
              <w:rPr>
                <w:rFonts w:ascii="Times New Roman" w:hAnsi="Times New Roman"/>
                <w:lang w:val="ru-RU"/>
              </w:rPr>
              <w:tab/>
              <w:t>қ.Петропавл, к.Өнеркәсіптік,1 Костоломов В.М. 8(7152) 380168</w:t>
            </w:r>
          </w:p>
        </w:tc>
        <w:tc>
          <w:tcPr>
            <w:tcW w:w="1276" w:type="dxa"/>
            <w:tcBorders>
              <w:top w:val="single" w:sz="6" w:space="0" w:color="auto"/>
              <w:left w:val="single" w:sz="6" w:space="0" w:color="auto"/>
              <w:bottom w:val="single" w:sz="6" w:space="0" w:color="auto"/>
              <w:right w:val="single" w:sz="6" w:space="0" w:color="auto"/>
            </w:tcBorders>
          </w:tcPr>
          <w:p w14:paraId="3047EDBC"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СКСГ.</w:t>
            </w:r>
          </w:p>
        </w:tc>
        <w:tc>
          <w:tcPr>
            <w:tcW w:w="992" w:type="dxa"/>
            <w:tcBorders>
              <w:top w:val="single" w:sz="6" w:space="0" w:color="auto"/>
              <w:left w:val="single" w:sz="6" w:space="0" w:color="auto"/>
              <w:bottom w:val="single" w:sz="6" w:space="0" w:color="auto"/>
              <w:right w:val="single" w:sz="6" w:space="0" w:color="auto"/>
            </w:tcBorders>
          </w:tcPr>
          <w:p w14:paraId="52780057" w14:textId="77777777" w:rsidR="004734C3" w:rsidRPr="00FA10A3" w:rsidRDefault="004734C3" w:rsidP="004C1639">
            <w:pPr>
              <w:pStyle w:val="aff4"/>
              <w:jc w:val="center"/>
              <w:rPr>
                <w:rFonts w:ascii="Times New Roman" w:eastAsia="Times New Roman" w:hAnsi="Times New Roman"/>
                <w:lang w:val="ru-RU"/>
              </w:rPr>
            </w:pPr>
            <w:r w:rsidRPr="00FA10A3">
              <w:rPr>
                <w:rFonts w:ascii="Times New Roman" w:hAnsi="Times New Roman"/>
                <w:lang w:val="ru-RU"/>
              </w:rPr>
              <w:t>РВС 400 м</w:t>
            </w:r>
            <w:r w:rsidRPr="00FA10A3">
              <w:rPr>
                <w:rFonts w:ascii="Times New Roman" w:hAnsi="Times New Roman"/>
                <w:vertAlign w:val="superscript"/>
                <w:lang w:val="ru-RU"/>
              </w:rPr>
              <w:t>3</w:t>
            </w:r>
          </w:p>
          <w:p w14:paraId="60B1E88A" w14:textId="77777777" w:rsidR="004734C3" w:rsidRPr="00FA10A3" w:rsidRDefault="004734C3" w:rsidP="004C1639">
            <w:pPr>
              <w:pStyle w:val="aff4"/>
              <w:jc w:val="center"/>
              <w:rPr>
                <w:rFonts w:ascii="Times New Roman" w:hAnsi="Times New Roman"/>
                <w:lang w:val="ru-RU"/>
              </w:rPr>
            </w:pPr>
            <w:r w:rsidRPr="00FA10A3">
              <w:rPr>
                <w:rFonts w:ascii="Times New Roman" w:hAnsi="Times New Roman"/>
                <w:lang w:val="ru-RU"/>
              </w:rPr>
              <w:t>РГС 50 м</w:t>
            </w:r>
            <w:r w:rsidRPr="00FA10A3">
              <w:rPr>
                <w:rFonts w:ascii="Times New Roman" w:hAnsi="Times New Roman"/>
                <w:vertAlign w:val="superscript"/>
                <w:lang w:val="ru-RU"/>
              </w:rPr>
              <w:t>3</w:t>
            </w:r>
          </w:p>
          <w:p w14:paraId="2432D54B" w14:textId="77777777" w:rsidR="004734C3" w:rsidRPr="00FA10A3" w:rsidRDefault="004734C3" w:rsidP="004C1639">
            <w:pPr>
              <w:pStyle w:val="aff4"/>
              <w:jc w:val="center"/>
              <w:rPr>
                <w:rFonts w:ascii="Times New Roman" w:eastAsia="Times New Roman" w:hAnsi="Times New Roman"/>
                <w:lang w:val="ru-RU"/>
              </w:rPr>
            </w:pPr>
            <w:r w:rsidRPr="00FA10A3">
              <w:rPr>
                <w:rFonts w:ascii="Times New Roman" w:hAnsi="Times New Roman"/>
                <w:lang w:val="ru-RU"/>
              </w:rPr>
              <w:t>РГС 75 м</w:t>
            </w:r>
            <w:r w:rsidRPr="00FA10A3">
              <w:rPr>
                <w:rFonts w:ascii="Times New Roman" w:hAnsi="Times New Roman"/>
                <w:vertAlign w:val="superscript"/>
                <w:lang w:val="ru-RU"/>
              </w:rPr>
              <w:t>3</w:t>
            </w:r>
          </w:p>
        </w:tc>
        <w:tc>
          <w:tcPr>
            <w:tcW w:w="1276" w:type="dxa"/>
            <w:tcBorders>
              <w:top w:val="single" w:sz="6" w:space="0" w:color="auto"/>
              <w:left w:val="single" w:sz="6" w:space="0" w:color="auto"/>
              <w:bottom w:val="single" w:sz="6" w:space="0" w:color="auto"/>
              <w:right w:val="single" w:sz="6" w:space="0" w:color="auto"/>
            </w:tcBorders>
          </w:tcPr>
          <w:p w14:paraId="4D2D6BF2"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2350 м</w:t>
            </w:r>
            <w:r w:rsidRPr="00FA10A3">
              <w:rPr>
                <w:rFonts w:ascii="Times New Roman" w:hAnsi="Times New Roman"/>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62930A9D"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Жердегі, арақашықтық 8 метр</w:t>
            </w:r>
          </w:p>
        </w:tc>
        <w:tc>
          <w:tcPr>
            <w:tcW w:w="1134" w:type="dxa"/>
            <w:tcBorders>
              <w:top w:val="single" w:sz="6" w:space="0" w:color="auto"/>
              <w:left w:val="single" w:sz="6" w:space="0" w:color="auto"/>
              <w:bottom w:val="single" w:sz="6" w:space="0" w:color="auto"/>
              <w:right w:val="single" w:sz="6" w:space="0" w:color="auto"/>
            </w:tcBorders>
          </w:tcPr>
          <w:p w14:paraId="3E0B11DC" w14:textId="77777777" w:rsidR="004734C3" w:rsidRPr="00FA10A3" w:rsidRDefault="004734C3" w:rsidP="004C1639">
            <w:pPr>
              <w:pStyle w:val="aff4"/>
              <w:jc w:val="center"/>
              <w:rPr>
                <w:rFonts w:ascii="Times New Roman" w:hAnsi="Times New Roman"/>
              </w:rPr>
            </w:pPr>
            <w:r w:rsidRPr="00FA10A3">
              <w:rPr>
                <w:rFonts w:ascii="Times New Roman" w:hAnsi="Times New Roman"/>
              </w:rPr>
              <w:t>9 адам</w:t>
            </w:r>
          </w:p>
          <w:p w14:paraId="49B9032E" w14:textId="77777777" w:rsidR="004734C3" w:rsidRPr="00FA10A3" w:rsidRDefault="004734C3" w:rsidP="004C1639">
            <w:pPr>
              <w:pStyle w:val="aff4"/>
              <w:jc w:val="center"/>
              <w:rPr>
                <w:rFonts w:ascii="Times New Roman" w:eastAsia="Times New Roman" w:hAnsi="Times New Roman"/>
              </w:rPr>
            </w:pPr>
          </w:p>
        </w:tc>
        <w:tc>
          <w:tcPr>
            <w:tcW w:w="2551" w:type="dxa"/>
            <w:tcBorders>
              <w:top w:val="single" w:sz="6" w:space="0" w:color="auto"/>
              <w:left w:val="single" w:sz="6" w:space="0" w:color="auto"/>
              <w:bottom w:val="single" w:sz="6" w:space="0" w:color="auto"/>
              <w:right w:val="single" w:sz="6" w:space="0" w:color="auto"/>
            </w:tcBorders>
          </w:tcPr>
          <w:p w14:paraId="59BBE8E1"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18E1F288"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2F220960"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ӨС-4, қашықтығы 11 км., 36 адам. л/с, 3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47CE63AB"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Бар</w:t>
            </w:r>
          </w:p>
        </w:tc>
      </w:tr>
      <w:tr w:rsidR="004734C3" w:rsidRPr="00FA10A3" w14:paraId="2CFB266C" w14:textId="77777777" w:rsidTr="004C1639">
        <w:trPr>
          <w:trHeight w:hRule="exact" w:val="2273"/>
        </w:trPr>
        <w:tc>
          <w:tcPr>
            <w:tcW w:w="568" w:type="dxa"/>
            <w:tcBorders>
              <w:top w:val="single" w:sz="6" w:space="0" w:color="auto"/>
              <w:left w:val="single" w:sz="6" w:space="0" w:color="auto"/>
              <w:bottom w:val="single" w:sz="6" w:space="0" w:color="auto"/>
              <w:right w:val="single" w:sz="6" w:space="0" w:color="auto"/>
            </w:tcBorders>
          </w:tcPr>
          <w:p w14:paraId="4AF9A267" w14:textId="77777777" w:rsidR="004734C3" w:rsidRPr="00FA10A3" w:rsidRDefault="004734C3" w:rsidP="004C1639">
            <w:pPr>
              <w:shd w:val="clear" w:color="auto" w:fill="FFFFFF"/>
              <w:spacing w:line="276" w:lineRule="auto"/>
              <w:ind w:firstLine="709"/>
              <w:jc w:val="center"/>
              <w:rPr>
                <w:b/>
                <w:lang w:eastAsia="en-US"/>
              </w:rPr>
            </w:pPr>
          </w:p>
          <w:p w14:paraId="65D81ADD"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11.8</w:t>
            </w:r>
          </w:p>
        </w:tc>
        <w:tc>
          <w:tcPr>
            <w:tcW w:w="2072" w:type="dxa"/>
            <w:tcBorders>
              <w:top w:val="single" w:sz="6" w:space="0" w:color="auto"/>
              <w:left w:val="single" w:sz="6" w:space="0" w:color="auto"/>
              <w:bottom w:val="single" w:sz="6" w:space="0" w:color="auto"/>
              <w:right w:val="single" w:sz="6" w:space="0" w:color="auto"/>
            </w:tcBorders>
          </w:tcPr>
          <w:p w14:paraId="2E8B7B22" w14:textId="77777777" w:rsidR="004734C3" w:rsidRPr="00FA10A3" w:rsidRDefault="004734C3" w:rsidP="004C1639">
            <w:pPr>
              <w:pStyle w:val="aff4"/>
              <w:rPr>
                <w:rFonts w:ascii="Times New Roman" w:eastAsia="Times New Roman" w:hAnsi="Times New Roman"/>
                <w:sz w:val="20"/>
                <w:szCs w:val="20"/>
                <w:lang w:val="ru-RU"/>
              </w:rPr>
            </w:pPr>
            <w:r w:rsidRPr="00FA10A3">
              <w:rPr>
                <w:rFonts w:ascii="Times New Roman" w:hAnsi="Times New Roman"/>
                <w:lang w:val="ru-RU"/>
              </w:rPr>
              <w:t>"НефтеХимИмпекс" ЖШС, Петропавл қ., Теплые Кусти к-сі, 47А Дир: Рамазанов Г.А.</w:t>
            </w:r>
          </w:p>
          <w:p w14:paraId="37FFA1F1" w14:textId="77777777" w:rsidR="004734C3" w:rsidRPr="00FA10A3" w:rsidRDefault="004734C3" w:rsidP="004C1639">
            <w:pPr>
              <w:pStyle w:val="aff4"/>
              <w:rPr>
                <w:rFonts w:ascii="Times New Roman" w:eastAsia="Times New Roman" w:hAnsi="Times New Roman"/>
                <w:color w:val="000000" w:themeColor="text1"/>
              </w:rPr>
            </w:pPr>
            <w:r w:rsidRPr="00FA10A3">
              <w:rPr>
                <w:rFonts w:ascii="Times New Roman" w:hAnsi="Times New Roman"/>
              </w:rPr>
              <w:t>52-04-15</w:t>
            </w:r>
            <w:r w:rsidRPr="00FA10A3">
              <w:rPr>
                <w:rFonts w:ascii="Times New Roman" w:hAnsi="Times New Roman"/>
                <w:lang w:val="ru-RU"/>
              </w:rPr>
              <w:t xml:space="preserve">, </w:t>
            </w:r>
            <w:r w:rsidRPr="00FA10A3">
              <w:rPr>
                <w:rFonts w:ascii="Times New Roman" w:hAnsi="Times New Roman"/>
              </w:rPr>
              <w:t>31-53-25</w:t>
            </w:r>
          </w:p>
        </w:tc>
        <w:tc>
          <w:tcPr>
            <w:tcW w:w="1276" w:type="dxa"/>
            <w:tcBorders>
              <w:top w:val="single" w:sz="6" w:space="0" w:color="auto"/>
              <w:left w:val="single" w:sz="6" w:space="0" w:color="auto"/>
              <w:bottom w:val="single" w:sz="6" w:space="0" w:color="auto"/>
              <w:right w:val="single" w:sz="6" w:space="0" w:color="auto"/>
            </w:tcBorders>
          </w:tcPr>
          <w:p w14:paraId="64F4652D"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Бензин, дизель отындары</w:t>
            </w:r>
            <w:r w:rsidRPr="00FA10A3">
              <w:rPr>
                <w:rFonts w:ascii="Times New Roman" w:hAnsi="Times New Roman"/>
                <w:lang w:val="ru-RU"/>
              </w:rPr>
              <w:t>о</w:t>
            </w:r>
            <w:r w:rsidRPr="00FA10A3">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tcPr>
          <w:p w14:paraId="0EDA6C42" w14:textId="77777777" w:rsidR="004734C3" w:rsidRPr="00FA10A3" w:rsidRDefault="004734C3" w:rsidP="004C1639">
            <w:pPr>
              <w:pStyle w:val="aff4"/>
              <w:jc w:val="center"/>
              <w:rPr>
                <w:rFonts w:ascii="Times New Roman" w:eastAsia="Times New Roman" w:hAnsi="Times New Roman"/>
                <w:lang w:val="ru-RU"/>
              </w:rPr>
            </w:pPr>
            <w:r w:rsidRPr="00FA10A3">
              <w:rPr>
                <w:rFonts w:ascii="Times New Roman" w:hAnsi="Times New Roman"/>
                <w:lang w:val="ru-RU"/>
              </w:rPr>
              <w:t>РГС 50 м</w:t>
            </w:r>
            <w:r w:rsidRPr="00FA10A3">
              <w:rPr>
                <w:rFonts w:ascii="Times New Roman" w:hAnsi="Times New Roman"/>
                <w:vertAlign w:val="superscript"/>
                <w:lang w:val="ru-RU"/>
              </w:rPr>
              <w:t>3</w:t>
            </w:r>
          </w:p>
          <w:p w14:paraId="6C77CB95" w14:textId="77777777" w:rsidR="004734C3" w:rsidRPr="00FA10A3" w:rsidRDefault="004734C3" w:rsidP="004C1639">
            <w:pPr>
              <w:pStyle w:val="aff4"/>
              <w:jc w:val="center"/>
              <w:rPr>
                <w:rFonts w:ascii="Times New Roman" w:hAnsi="Times New Roman"/>
                <w:lang w:val="ru-RU"/>
              </w:rPr>
            </w:pPr>
            <w:r w:rsidRPr="00FA10A3">
              <w:rPr>
                <w:rFonts w:ascii="Times New Roman" w:hAnsi="Times New Roman"/>
                <w:lang w:val="ru-RU"/>
              </w:rPr>
              <w:t>РГС 25 м</w:t>
            </w:r>
            <w:r w:rsidRPr="00FA10A3">
              <w:rPr>
                <w:rFonts w:ascii="Times New Roman" w:hAnsi="Times New Roman"/>
                <w:vertAlign w:val="superscript"/>
                <w:lang w:val="ru-RU"/>
              </w:rPr>
              <w:t>3</w:t>
            </w:r>
          </w:p>
          <w:p w14:paraId="4ACA0864" w14:textId="77777777" w:rsidR="004734C3" w:rsidRPr="00FA10A3" w:rsidRDefault="004734C3" w:rsidP="004C1639">
            <w:pPr>
              <w:pStyle w:val="aff4"/>
              <w:jc w:val="center"/>
              <w:rPr>
                <w:rFonts w:ascii="Times New Roman" w:hAnsi="Times New Roman"/>
                <w:lang w:val="ru-RU"/>
              </w:rPr>
            </w:pPr>
            <w:r w:rsidRPr="00FA10A3">
              <w:rPr>
                <w:rFonts w:ascii="Times New Roman" w:hAnsi="Times New Roman"/>
                <w:lang w:val="ru-RU"/>
              </w:rPr>
              <w:t>РВС 2000 м</w:t>
            </w:r>
            <w:r w:rsidRPr="00FA10A3">
              <w:rPr>
                <w:rFonts w:ascii="Times New Roman" w:hAnsi="Times New Roman"/>
                <w:vertAlign w:val="superscript"/>
                <w:lang w:val="ru-RU"/>
              </w:rPr>
              <w:t>3</w:t>
            </w:r>
          </w:p>
          <w:p w14:paraId="43B0C882" w14:textId="77777777" w:rsidR="004734C3" w:rsidRPr="00FA10A3" w:rsidRDefault="004734C3" w:rsidP="004C1639">
            <w:pPr>
              <w:pStyle w:val="aff4"/>
              <w:jc w:val="center"/>
              <w:rPr>
                <w:rFonts w:ascii="Times New Roman" w:eastAsia="Times New Roman" w:hAnsi="Times New Roman"/>
                <w:color w:val="000000" w:themeColor="text1"/>
                <w:lang w:val="ru-RU"/>
              </w:rPr>
            </w:pPr>
          </w:p>
        </w:tc>
        <w:tc>
          <w:tcPr>
            <w:tcW w:w="1276" w:type="dxa"/>
            <w:tcBorders>
              <w:top w:val="single" w:sz="6" w:space="0" w:color="auto"/>
              <w:left w:val="single" w:sz="6" w:space="0" w:color="auto"/>
              <w:bottom w:val="single" w:sz="6" w:space="0" w:color="auto"/>
              <w:right w:val="single" w:sz="6" w:space="0" w:color="auto"/>
            </w:tcBorders>
          </w:tcPr>
          <w:p w14:paraId="7008F771" w14:textId="77777777" w:rsidR="004734C3" w:rsidRPr="00FA10A3" w:rsidRDefault="004734C3" w:rsidP="004C1639">
            <w:pPr>
              <w:pStyle w:val="aff4"/>
              <w:jc w:val="center"/>
              <w:rPr>
                <w:rFonts w:ascii="Times New Roman" w:hAnsi="Times New Roman"/>
              </w:rPr>
            </w:pPr>
            <w:r w:rsidRPr="00FA10A3">
              <w:rPr>
                <w:rFonts w:ascii="Times New Roman" w:hAnsi="Times New Roman"/>
              </w:rPr>
              <w:t>8650 м</w:t>
            </w:r>
            <w:r w:rsidRPr="00FA10A3">
              <w:rPr>
                <w:rFonts w:ascii="Times New Roman" w:hAnsi="Times New Roman"/>
                <w:vertAlign w:val="superscript"/>
              </w:rPr>
              <w:t>3</w:t>
            </w:r>
          </w:p>
          <w:p w14:paraId="2309B08D" w14:textId="77777777" w:rsidR="004734C3" w:rsidRPr="00FA10A3" w:rsidRDefault="004734C3" w:rsidP="004C1639">
            <w:pPr>
              <w:pStyle w:val="aff4"/>
              <w:jc w:val="center"/>
              <w:rPr>
                <w:rFonts w:ascii="Times New Roman" w:hAnsi="Times New Roman"/>
              </w:rPr>
            </w:pPr>
          </w:p>
          <w:p w14:paraId="45C6C67F" w14:textId="77777777" w:rsidR="004734C3" w:rsidRPr="00FA10A3" w:rsidRDefault="004734C3" w:rsidP="004C1639">
            <w:pPr>
              <w:pStyle w:val="aff4"/>
              <w:jc w:val="center"/>
              <w:rPr>
                <w:rFonts w:ascii="Times New Roman" w:hAnsi="Times New Roman"/>
              </w:rPr>
            </w:pPr>
          </w:p>
          <w:p w14:paraId="75B9D598" w14:textId="77777777" w:rsidR="004734C3" w:rsidRPr="00FA10A3" w:rsidRDefault="004734C3" w:rsidP="004C1639">
            <w:pPr>
              <w:pStyle w:val="aff4"/>
              <w:jc w:val="center"/>
              <w:rPr>
                <w:rFonts w:ascii="Times New Roman" w:eastAsia="Times New Roman" w:hAnsi="Times New Roman"/>
              </w:rPr>
            </w:pPr>
          </w:p>
        </w:tc>
        <w:tc>
          <w:tcPr>
            <w:tcW w:w="1560" w:type="dxa"/>
            <w:tcBorders>
              <w:top w:val="single" w:sz="6" w:space="0" w:color="auto"/>
              <w:left w:val="single" w:sz="6" w:space="0" w:color="auto"/>
              <w:bottom w:val="single" w:sz="6" w:space="0" w:color="auto"/>
              <w:right w:val="single" w:sz="6" w:space="0" w:color="auto"/>
            </w:tcBorders>
          </w:tcPr>
          <w:p w14:paraId="754411CA"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Жердегі, қашықтық 5 метр</w:t>
            </w:r>
          </w:p>
        </w:tc>
        <w:tc>
          <w:tcPr>
            <w:tcW w:w="1134" w:type="dxa"/>
            <w:tcBorders>
              <w:top w:val="single" w:sz="6" w:space="0" w:color="auto"/>
              <w:left w:val="single" w:sz="6" w:space="0" w:color="auto"/>
              <w:bottom w:val="single" w:sz="6" w:space="0" w:color="auto"/>
              <w:right w:val="single" w:sz="6" w:space="0" w:color="auto"/>
            </w:tcBorders>
          </w:tcPr>
          <w:p w14:paraId="4F6B7009" w14:textId="77777777" w:rsidR="004734C3" w:rsidRPr="00FA10A3" w:rsidRDefault="004734C3" w:rsidP="004C1639">
            <w:pPr>
              <w:pStyle w:val="aff4"/>
              <w:jc w:val="center"/>
              <w:rPr>
                <w:rFonts w:ascii="Times New Roman" w:eastAsia="Times New Roman" w:hAnsi="Times New Roman"/>
                <w:color w:val="000000" w:themeColor="text1"/>
              </w:rPr>
            </w:pPr>
            <w:r w:rsidRPr="00FA10A3">
              <w:rPr>
                <w:rFonts w:ascii="Times New Roman" w:hAnsi="Times New Roman"/>
              </w:rPr>
              <w:t>24 адам</w:t>
            </w:r>
          </w:p>
        </w:tc>
        <w:tc>
          <w:tcPr>
            <w:tcW w:w="2551" w:type="dxa"/>
            <w:tcBorders>
              <w:top w:val="single" w:sz="6" w:space="0" w:color="auto"/>
              <w:left w:val="single" w:sz="6" w:space="0" w:color="auto"/>
              <w:bottom w:val="single" w:sz="6" w:space="0" w:color="auto"/>
              <w:right w:val="single" w:sz="6" w:space="0" w:color="auto"/>
            </w:tcBorders>
          </w:tcPr>
          <w:p w14:paraId="67B5FAA2"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4B5D123C"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4C916B87"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11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01D6EAD2"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Бар</w:t>
            </w:r>
          </w:p>
        </w:tc>
      </w:tr>
      <w:tr w:rsidR="004734C3" w:rsidRPr="00FA10A3" w14:paraId="1764CADD" w14:textId="77777777" w:rsidTr="004C1639">
        <w:trPr>
          <w:trHeight w:hRule="exact" w:val="2292"/>
        </w:trPr>
        <w:tc>
          <w:tcPr>
            <w:tcW w:w="568" w:type="dxa"/>
            <w:tcBorders>
              <w:top w:val="single" w:sz="6" w:space="0" w:color="auto"/>
              <w:left w:val="single" w:sz="6" w:space="0" w:color="auto"/>
              <w:bottom w:val="single" w:sz="6" w:space="0" w:color="auto"/>
              <w:right w:val="single" w:sz="6" w:space="0" w:color="auto"/>
            </w:tcBorders>
          </w:tcPr>
          <w:p w14:paraId="39FDD68D" w14:textId="77777777" w:rsidR="004734C3" w:rsidRPr="00FA10A3" w:rsidRDefault="004734C3" w:rsidP="004C1639">
            <w:pPr>
              <w:shd w:val="clear" w:color="auto" w:fill="FFFFFF"/>
              <w:spacing w:line="276" w:lineRule="auto"/>
              <w:ind w:firstLine="709"/>
              <w:jc w:val="center"/>
              <w:rPr>
                <w:b/>
                <w:lang w:eastAsia="en-US"/>
              </w:rPr>
            </w:pPr>
          </w:p>
          <w:p w14:paraId="5A1CBD7B" w14:textId="77777777" w:rsidR="004734C3" w:rsidRPr="00FA10A3" w:rsidRDefault="004734C3" w:rsidP="004C1639">
            <w:pPr>
              <w:shd w:val="clear" w:color="auto" w:fill="FFFFFF"/>
              <w:spacing w:line="276" w:lineRule="auto"/>
              <w:ind w:firstLine="709"/>
              <w:jc w:val="center"/>
              <w:rPr>
                <w:b/>
                <w:lang w:eastAsia="en-US"/>
              </w:rPr>
            </w:pPr>
          </w:p>
          <w:p w14:paraId="1B9E04DB"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11.9</w:t>
            </w:r>
          </w:p>
        </w:tc>
        <w:tc>
          <w:tcPr>
            <w:tcW w:w="2072" w:type="dxa"/>
            <w:tcBorders>
              <w:top w:val="single" w:sz="6" w:space="0" w:color="auto"/>
              <w:left w:val="single" w:sz="6" w:space="0" w:color="auto"/>
              <w:bottom w:val="single" w:sz="6" w:space="0" w:color="auto"/>
              <w:right w:val="single" w:sz="6" w:space="0" w:color="auto"/>
            </w:tcBorders>
          </w:tcPr>
          <w:p w14:paraId="182D11FD" w14:textId="77777777" w:rsidR="004734C3" w:rsidRPr="00FA10A3" w:rsidRDefault="004734C3" w:rsidP="004C1639">
            <w:pPr>
              <w:pStyle w:val="aff4"/>
              <w:rPr>
                <w:rFonts w:ascii="Times New Roman" w:eastAsia="Times New Roman" w:hAnsi="Times New Roman"/>
                <w:lang w:val="ru-RU"/>
              </w:rPr>
            </w:pPr>
            <w:r w:rsidRPr="00FA10A3">
              <w:rPr>
                <w:rFonts w:ascii="Times New Roman" w:hAnsi="Times New Roman"/>
                <w:lang w:val="ru-RU"/>
              </w:rPr>
              <w:t xml:space="preserve">Желтоқсан" ЖШС ӨФ </w:t>
            </w:r>
          </w:p>
          <w:p w14:paraId="1417D4E1" w14:textId="77777777" w:rsidR="004734C3" w:rsidRPr="00FA10A3" w:rsidRDefault="004734C3" w:rsidP="004C1639">
            <w:pPr>
              <w:pStyle w:val="aff4"/>
              <w:rPr>
                <w:rFonts w:ascii="Times New Roman" w:hAnsi="Times New Roman"/>
                <w:lang w:val="ru-RU"/>
              </w:rPr>
            </w:pPr>
            <w:r w:rsidRPr="00FA10A3">
              <w:rPr>
                <w:rFonts w:ascii="Times New Roman" w:hAnsi="Times New Roman"/>
                <w:lang w:val="ru-RU"/>
              </w:rPr>
              <w:t>Орманды", СҚО, Петропавл қ., Әуезов к-сі, 335Дир.Бочкар В.А.</w:t>
            </w:r>
          </w:p>
          <w:p w14:paraId="714E7787" w14:textId="77777777" w:rsidR="004734C3" w:rsidRPr="00FA10A3" w:rsidRDefault="004734C3" w:rsidP="004C1639">
            <w:pPr>
              <w:pStyle w:val="aff4"/>
              <w:rPr>
                <w:rFonts w:ascii="Times New Roman" w:eastAsia="Times New Roman" w:hAnsi="Times New Roman"/>
                <w:color w:val="000000" w:themeColor="text1"/>
              </w:rPr>
            </w:pPr>
            <w:r w:rsidRPr="00FA10A3">
              <w:rPr>
                <w:rFonts w:ascii="Times New Roman" w:hAnsi="Times New Roman"/>
              </w:rPr>
              <w:t>39-00-51</w:t>
            </w:r>
          </w:p>
        </w:tc>
        <w:tc>
          <w:tcPr>
            <w:tcW w:w="1276" w:type="dxa"/>
            <w:tcBorders>
              <w:top w:val="single" w:sz="6" w:space="0" w:color="auto"/>
              <w:left w:val="single" w:sz="6" w:space="0" w:color="auto"/>
              <w:bottom w:val="single" w:sz="6" w:space="0" w:color="auto"/>
              <w:right w:val="single" w:sz="6" w:space="0" w:color="auto"/>
            </w:tcBorders>
          </w:tcPr>
          <w:p w14:paraId="6A4C744B"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Бензин, дизель отындары</w:t>
            </w:r>
            <w:r w:rsidRPr="00FA10A3">
              <w:rPr>
                <w:rFonts w:ascii="Times New Roman" w:hAnsi="Times New Roman"/>
                <w:lang w:val="ru-RU"/>
              </w:rPr>
              <w:t>о</w:t>
            </w:r>
            <w:r w:rsidRPr="00FA10A3">
              <w:rPr>
                <w:rFonts w:ascii="Times New Roman" w:hAnsi="Times New Roman"/>
              </w:rPr>
              <w:t>,</w:t>
            </w:r>
          </w:p>
          <w:p w14:paraId="12166400" w14:textId="77777777" w:rsidR="004734C3" w:rsidRPr="00FA10A3" w:rsidRDefault="004734C3" w:rsidP="004C1639">
            <w:pPr>
              <w:pStyle w:val="aff4"/>
              <w:jc w:val="center"/>
              <w:rPr>
                <w:rFonts w:ascii="Times New Roman" w:hAnsi="Times New Roman"/>
              </w:rPr>
            </w:pPr>
            <w:r w:rsidRPr="00FA10A3">
              <w:rPr>
                <w:rFonts w:ascii="Times New Roman" w:hAnsi="Times New Roman"/>
                <w:lang w:val="ru-RU"/>
              </w:rPr>
              <w:t>м</w:t>
            </w:r>
            <w:r w:rsidRPr="00FA10A3">
              <w:rPr>
                <w:rFonts w:ascii="Times New Roman" w:hAnsi="Times New Roman"/>
              </w:rPr>
              <w:t>құмарлық.</w:t>
            </w:r>
          </w:p>
          <w:p w14:paraId="0007060E" w14:textId="77777777" w:rsidR="004734C3" w:rsidRPr="00FA10A3" w:rsidRDefault="004734C3" w:rsidP="004C1639">
            <w:pPr>
              <w:pStyle w:val="aff4"/>
              <w:jc w:val="center"/>
              <w:rPr>
                <w:rFonts w:ascii="Times New Roman" w:eastAsia="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14:paraId="28800773" w14:textId="77777777" w:rsidR="004734C3" w:rsidRPr="00FA10A3" w:rsidRDefault="004734C3" w:rsidP="004C1639">
            <w:pPr>
              <w:pStyle w:val="aff4"/>
              <w:jc w:val="center"/>
              <w:rPr>
                <w:rFonts w:ascii="Times New Roman" w:eastAsia="Times New Roman" w:hAnsi="Times New Roman"/>
                <w:lang w:val="ru-RU"/>
              </w:rPr>
            </w:pPr>
            <w:r w:rsidRPr="00FA10A3">
              <w:rPr>
                <w:rFonts w:ascii="Times New Roman" w:hAnsi="Times New Roman"/>
                <w:lang w:val="ru-RU"/>
              </w:rPr>
              <w:t>РВС 3000 м</w:t>
            </w:r>
            <w:r w:rsidRPr="00FA10A3">
              <w:rPr>
                <w:rFonts w:ascii="Times New Roman" w:hAnsi="Times New Roman"/>
                <w:vertAlign w:val="superscript"/>
                <w:lang w:val="ru-RU"/>
              </w:rPr>
              <w:t>3</w:t>
            </w:r>
          </w:p>
          <w:p w14:paraId="52AAA1BE" w14:textId="77777777" w:rsidR="004734C3" w:rsidRPr="00FA10A3" w:rsidRDefault="004734C3" w:rsidP="004C1639">
            <w:pPr>
              <w:pStyle w:val="aff4"/>
              <w:jc w:val="center"/>
              <w:rPr>
                <w:rFonts w:ascii="Times New Roman" w:hAnsi="Times New Roman"/>
                <w:lang w:val="ru-RU"/>
              </w:rPr>
            </w:pPr>
            <w:r w:rsidRPr="00FA10A3">
              <w:rPr>
                <w:rFonts w:ascii="Times New Roman" w:hAnsi="Times New Roman"/>
                <w:lang w:val="ru-RU"/>
              </w:rPr>
              <w:t>РГС 50 м</w:t>
            </w:r>
            <w:r w:rsidRPr="00FA10A3">
              <w:rPr>
                <w:rFonts w:ascii="Times New Roman" w:hAnsi="Times New Roman"/>
                <w:vertAlign w:val="superscript"/>
                <w:lang w:val="ru-RU"/>
              </w:rPr>
              <w:t>3</w:t>
            </w:r>
          </w:p>
          <w:p w14:paraId="770BCAC4" w14:textId="77777777" w:rsidR="004734C3" w:rsidRPr="00FA10A3" w:rsidRDefault="004734C3" w:rsidP="004C1639">
            <w:pPr>
              <w:pStyle w:val="aff4"/>
              <w:jc w:val="center"/>
              <w:rPr>
                <w:rFonts w:ascii="Times New Roman" w:hAnsi="Times New Roman"/>
                <w:lang w:val="ru-RU"/>
              </w:rPr>
            </w:pPr>
            <w:r w:rsidRPr="00FA10A3">
              <w:rPr>
                <w:rFonts w:ascii="Times New Roman" w:hAnsi="Times New Roman"/>
                <w:lang w:val="ru-RU"/>
              </w:rPr>
              <w:t>РГС 75 м</w:t>
            </w:r>
            <w:r w:rsidRPr="00FA10A3">
              <w:rPr>
                <w:rFonts w:ascii="Times New Roman" w:hAnsi="Times New Roman"/>
                <w:vertAlign w:val="superscript"/>
                <w:lang w:val="ru-RU"/>
              </w:rPr>
              <w:t>3</w:t>
            </w:r>
          </w:p>
          <w:p w14:paraId="1A6EABC1" w14:textId="77777777" w:rsidR="004734C3" w:rsidRPr="00FA10A3" w:rsidRDefault="004734C3" w:rsidP="004C1639">
            <w:pPr>
              <w:pStyle w:val="aff4"/>
              <w:jc w:val="center"/>
              <w:rPr>
                <w:rFonts w:ascii="Times New Roman" w:eastAsia="Times New Roman" w:hAnsi="Times New Roman"/>
                <w:lang w:val="ru-RU"/>
              </w:rPr>
            </w:pPr>
          </w:p>
        </w:tc>
        <w:tc>
          <w:tcPr>
            <w:tcW w:w="1276" w:type="dxa"/>
            <w:tcBorders>
              <w:top w:val="single" w:sz="6" w:space="0" w:color="auto"/>
              <w:left w:val="single" w:sz="6" w:space="0" w:color="auto"/>
              <w:bottom w:val="single" w:sz="6" w:space="0" w:color="auto"/>
              <w:right w:val="single" w:sz="6" w:space="0" w:color="auto"/>
            </w:tcBorders>
          </w:tcPr>
          <w:p w14:paraId="22BFC9FB"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14200 м</w:t>
            </w:r>
            <w:r w:rsidRPr="00FA10A3">
              <w:rPr>
                <w:rFonts w:ascii="Times New Roman" w:hAnsi="Times New Roman"/>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32B464DF" w14:textId="77777777" w:rsidR="004734C3" w:rsidRPr="00FA10A3" w:rsidRDefault="004734C3" w:rsidP="004C1639">
            <w:pPr>
              <w:pStyle w:val="aff4"/>
              <w:jc w:val="center"/>
              <w:rPr>
                <w:rFonts w:ascii="Times New Roman" w:eastAsia="Times New Roman" w:hAnsi="Times New Roman"/>
              </w:rPr>
            </w:pPr>
            <w:r w:rsidRPr="00FA10A3">
              <w:rPr>
                <w:rFonts w:ascii="Times New Roman" w:hAnsi="Times New Roman"/>
              </w:rPr>
              <w:t>Жердегі, қашықтық 5 метр</w:t>
            </w:r>
          </w:p>
        </w:tc>
        <w:tc>
          <w:tcPr>
            <w:tcW w:w="1134" w:type="dxa"/>
            <w:tcBorders>
              <w:top w:val="single" w:sz="6" w:space="0" w:color="auto"/>
              <w:left w:val="single" w:sz="6" w:space="0" w:color="auto"/>
              <w:bottom w:val="single" w:sz="6" w:space="0" w:color="auto"/>
              <w:right w:val="single" w:sz="6" w:space="0" w:color="auto"/>
            </w:tcBorders>
          </w:tcPr>
          <w:p w14:paraId="4D8E8BD0" w14:textId="77777777" w:rsidR="004734C3" w:rsidRPr="00FA10A3" w:rsidRDefault="004734C3" w:rsidP="004C1639">
            <w:pPr>
              <w:pStyle w:val="aff4"/>
              <w:jc w:val="center"/>
              <w:rPr>
                <w:rFonts w:ascii="Times New Roman" w:hAnsi="Times New Roman"/>
              </w:rPr>
            </w:pPr>
            <w:r w:rsidRPr="00FA10A3">
              <w:rPr>
                <w:rFonts w:ascii="Times New Roman" w:hAnsi="Times New Roman"/>
              </w:rPr>
              <w:t>20 адам</w:t>
            </w:r>
          </w:p>
          <w:p w14:paraId="70968B5E" w14:textId="77777777" w:rsidR="004734C3" w:rsidRPr="00FA10A3" w:rsidRDefault="004734C3" w:rsidP="004C1639">
            <w:pPr>
              <w:pStyle w:val="aff4"/>
              <w:jc w:val="center"/>
              <w:rPr>
                <w:rFonts w:ascii="Times New Roman" w:eastAsia="Times New Roman" w:hAnsi="Times New Roman"/>
              </w:rPr>
            </w:pPr>
          </w:p>
        </w:tc>
        <w:tc>
          <w:tcPr>
            <w:tcW w:w="2551" w:type="dxa"/>
            <w:tcBorders>
              <w:top w:val="single" w:sz="6" w:space="0" w:color="auto"/>
              <w:left w:val="single" w:sz="6" w:space="0" w:color="auto"/>
              <w:bottom w:val="single" w:sz="6" w:space="0" w:color="auto"/>
              <w:right w:val="single" w:sz="6" w:space="0" w:color="auto"/>
            </w:tcBorders>
          </w:tcPr>
          <w:p w14:paraId="5A6D8910"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373004A7"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482F4C57"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15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59907EFE" w14:textId="77777777" w:rsidR="004734C3" w:rsidRPr="00FA10A3" w:rsidRDefault="004734C3" w:rsidP="004C1639">
            <w:pPr>
              <w:pStyle w:val="aff4"/>
              <w:jc w:val="center"/>
              <w:rPr>
                <w:rFonts w:ascii="Times New Roman" w:eastAsia="Times New Roman" w:hAnsi="Times New Roman"/>
                <w:lang w:val="ru-RU"/>
              </w:rPr>
            </w:pPr>
            <w:r w:rsidRPr="00FA10A3">
              <w:rPr>
                <w:rFonts w:ascii="Times New Roman" w:hAnsi="Times New Roman"/>
                <w:lang w:val="ru-RU"/>
              </w:rPr>
              <w:t>Бар</w:t>
            </w:r>
          </w:p>
        </w:tc>
      </w:tr>
      <w:tr w:rsidR="004734C3" w:rsidRPr="00FA10A3" w14:paraId="079F6B13" w14:textId="77777777" w:rsidTr="004C1639">
        <w:trPr>
          <w:trHeight w:hRule="exact" w:val="2121"/>
        </w:trPr>
        <w:tc>
          <w:tcPr>
            <w:tcW w:w="568" w:type="dxa"/>
            <w:tcBorders>
              <w:top w:val="single" w:sz="6" w:space="0" w:color="auto"/>
              <w:left w:val="single" w:sz="6" w:space="0" w:color="auto"/>
              <w:bottom w:val="single" w:sz="6" w:space="0" w:color="auto"/>
              <w:right w:val="single" w:sz="6" w:space="0" w:color="auto"/>
            </w:tcBorders>
          </w:tcPr>
          <w:p w14:paraId="10C74C0A"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11.10</w:t>
            </w:r>
          </w:p>
        </w:tc>
        <w:tc>
          <w:tcPr>
            <w:tcW w:w="2072" w:type="dxa"/>
            <w:tcBorders>
              <w:top w:val="single" w:sz="6" w:space="0" w:color="auto"/>
              <w:left w:val="single" w:sz="6" w:space="0" w:color="auto"/>
              <w:bottom w:val="single" w:sz="6" w:space="0" w:color="auto"/>
              <w:right w:val="single" w:sz="6" w:space="0" w:color="auto"/>
            </w:tcBorders>
          </w:tcPr>
          <w:p w14:paraId="48BCE79C"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bCs/>
                <w:szCs w:val="24"/>
                <w:lang w:val="ru-RU"/>
              </w:rPr>
              <w:t xml:space="preserve">"ӨБ" ДП "ЮДЗ" филиалы </w:t>
            </w:r>
            <w:r w:rsidRPr="00FA10A3">
              <w:rPr>
                <w:rFonts w:ascii="Times New Roman" w:hAnsi="Times New Roman"/>
                <w:szCs w:val="24"/>
                <w:lang w:val="ru-RU"/>
              </w:rPr>
              <w:t xml:space="preserve"> СҚО, Петропавл қ., Ахременко к-сі, 81 Дир. Мелашенко П.И. </w:t>
            </w:r>
          </w:p>
          <w:p w14:paraId="120E2C8F"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38-22-55</w:t>
            </w:r>
          </w:p>
        </w:tc>
        <w:tc>
          <w:tcPr>
            <w:tcW w:w="1276" w:type="dxa"/>
            <w:tcBorders>
              <w:top w:val="single" w:sz="6" w:space="0" w:color="auto"/>
              <w:left w:val="single" w:sz="6" w:space="0" w:color="auto"/>
              <w:bottom w:val="single" w:sz="6" w:space="0" w:color="auto"/>
              <w:right w:val="single" w:sz="6" w:space="0" w:color="auto"/>
            </w:tcBorders>
          </w:tcPr>
          <w:p w14:paraId="44D0181B"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lang w:val="ru-RU"/>
              </w:rPr>
              <w:t>Дизель отыны</w:t>
            </w:r>
            <w:r w:rsidRPr="00FA10A3">
              <w:rPr>
                <w:rFonts w:ascii="Times New Roman" w:hAnsi="Times New Roman"/>
                <w:szCs w:val="24"/>
              </w:rPr>
              <w:t>.</w:t>
            </w:r>
          </w:p>
        </w:tc>
        <w:tc>
          <w:tcPr>
            <w:tcW w:w="992" w:type="dxa"/>
            <w:tcBorders>
              <w:top w:val="single" w:sz="6" w:space="0" w:color="auto"/>
              <w:left w:val="single" w:sz="6" w:space="0" w:color="auto"/>
              <w:bottom w:val="single" w:sz="6" w:space="0" w:color="auto"/>
              <w:right w:val="single" w:sz="6" w:space="0" w:color="auto"/>
            </w:tcBorders>
          </w:tcPr>
          <w:p w14:paraId="7E399973"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РВС 2000 м</w:t>
            </w:r>
            <w:r w:rsidRPr="00FA10A3">
              <w:rPr>
                <w:rFonts w:ascii="Times New Roman" w:hAnsi="Times New Roman"/>
                <w:szCs w:val="24"/>
                <w:vertAlign w:val="superscript"/>
              </w:rPr>
              <w:t>3</w:t>
            </w:r>
          </w:p>
          <w:p w14:paraId="02C0C239"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РГС 200 м</w:t>
            </w:r>
            <w:r w:rsidRPr="00FA10A3">
              <w:rPr>
                <w:rFonts w:ascii="Times New Roman" w:hAnsi="Times New Roman"/>
                <w:szCs w:val="24"/>
                <w:vertAlign w:val="superscript"/>
              </w:rPr>
              <w:t>3</w:t>
            </w:r>
          </w:p>
          <w:p w14:paraId="37E7B87C" w14:textId="77777777" w:rsidR="004734C3" w:rsidRPr="00FA10A3" w:rsidRDefault="004734C3" w:rsidP="004C1639">
            <w:pPr>
              <w:pStyle w:val="aff4"/>
              <w:jc w:val="center"/>
              <w:rPr>
                <w:rFonts w:ascii="Times New Roman" w:eastAsia="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tcPr>
          <w:p w14:paraId="4F9D343B"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4200 м</w:t>
            </w:r>
            <w:r w:rsidRPr="00FA10A3">
              <w:rPr>
                <w:rFonts w:ascii="Times New Roman" w:hAnsi="Times New Roman"/>
                <w:szCs w:val="24"/>
                <w:vertAlign w:val="superscript"/>
              </w:rPr>
              <w:t>3</w:t>
            </w:r>
          </w:p>
          <w:p w14:paraId="5CE99B57" w14:textId="77777777" w:rsidR="004734C3" w:rsidRPr="00FA10A3" w:rsidRDefault="004734C3" w:rsidP="004C1639">
            <w:pPr>
              <w:pStyle w:val="aff4"/>
              <w:jc w:val="center"/>
              <w:rPr>
                <w:rFonts w:ascii="Times New Roman" w:eastAsia="Times New Roman" w:hAnsi="Times New Roman"/>
                <w:szCs w:val="24"/>
              </w:rPr>
            </w:pPr>
          </w:p>
        </w:tc>
        <w:tc>
          <w:tcPr>
            <w:tcW w:w="1560" w:type="dxa"/>
            <w:tcBorders>
              <w:top w:val="single" w:sz="6" w:space="0" w:color="auto"/>
              <w:left w:val="single" w:sz="6" w:space="0" w:color="auto"/>
              <w:bottom w:val="single" w:sz="6" w:space="0" w:color="auto"/>
              <w:right w:val="single" w:sz="6" w:space="0" w:color="auto"/>
            </w:tcBorders>
          </w:tcPr>
          <w:p w14:paraId="08F945A1"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 қашықтық 5 метр</w:t>
            </w:r>
          </w:p>
        </w:tc>
        <w:tc>
          <w:tcPr>
            <w:tcW w:w="1134" w:type="dxa"/>
            <w:tcBorders>
              <w:top w:val="single" w:sz="6" w:space="0" w:color="auto"/>
              <w:left w:val="single" w:sz="6" w:space="0" w:color="auto"/>
              <w:bottom w:val="single" w:sz="6" w:space="0" w:color="auto"/>
              <w:right w:val="single" w:sz="6" w:space="0" w:color="auto"/>
            </w:tcBorders>
          </w:tcPr>
          <w:p w14:paraId="5DF0EFFA" w14:textId="77777777" w:rsidR="004734C3" w:rsidRPr="00FA10A3" w:rsidRDefault="004734C3" w:rsidP="004C1639">
            <w:pPr>
              <w:pStyle w:val="aff4"/>
              <w:jc w:val="center"/>
              <w:rPr>
                <w:rFonts w:ascii="Times New Roman" w:hAnsi="Times New Roman"/>
                <w:color w:val="000000" w:themeColor="text1"/>
                <w:szCs w:val="24"/>
              </w:rPr>
            </w:pPr>
            <w:r w:rsidRPr="00FA10A3">
              <w:rPr>
                <w:rFonts w:ascii="Times New Roman" w:hAnsi="Times New Roman"/>
                <w:color w:val="000000" w:themeColor="text1"/>
                <w:szCs w:val="24"/>
              </w:rPr>
              <w:t>10 адам</w:t>
            </w:r>
          </w:p>
          <w:p w14:paraId="7F333663" w14:textId="77777777" w:rsidR="004734C3" w:rsidRPr="00FA10A3" w:rsidRDefault="004734C3" w:rsidP="004C1639">
            <w:pPr>
              <w:pStyle w:val="aff4"/>
              <w:jc w:val="center"/>
              <w:rPr>
                <w:rFonts w:ascii="Times New Roman" w:eastAsia="Times New Roman" w:hAnsi="Times New Roman"/>
                <w:szCs w:val="24"/>
              </w:rPr>
            </w:pPr>
          </w:p>
        </w:tc>
        <w:tc>
          <w:tcPr>
            <w:tcW w:w="2551" w:type="dxa"/>
            <w:tcBorders>
              <w:top w:val="single" w:sz="6" w:space="0" w:color="auto"/>
              <w:left w:val="single" w:sz="6" w:space="0" w:color="auto"/>
              <w:bottom w:val="single" w:sz="6" w:space="0" w:color="auto"/>
              <w:right w:val="single" w:sz="6" w:space="0" w:color="auto"/>
            </w:tcBorders>
          </w:tcPr>
          <w:p w14:paraId="6ABA7BBC"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0F29BA3C"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4EDA4898"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ӨС-3, қашықтығы 15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271FBCEC"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66E8DF23" w14:textId="77777777" w:rsidTr="004C1639">
        <w:trPr>
          <w:trHeight w:hRule="exact" w:val="2292"/>
        </w:trPr>
        <w:tc>
          <w:tcPr>
            <w:tcW w:w="568" w:type="dxa"/>
            <w:tcBorders>
              <w:top w:val="single" w:sz="6" w:space="0" w:color="auto"/>
              <w:left w:val="single" w:sz="6" w:space="0" w:color="auto"/>
              <w:bottom w:val="single" w:sz="6" w:space="0" w:color="auto"/>
              <w:right w:val="single" w:sz="6" w:space="0" w:color="auto"/>
            </w:tcBorders>
          </w:tcPr>
          <w:p w14:paraId="09DB7A5E" w14:textId="77777777" w:rsidR="004734C3" w:rsidRPr="00FA10A3" w:rsidRDefault="004734C3" w:rsidP="004C1639">
            <w:pPr>
              <w:pStyle w:val="aff4"/>
              <w:rPr>
                <w:rFonts w:ascii="Times New Roman" w:eastAsia="Times New Roman" w:hAnsi="Times New Roman"/>
                <w:b/>
                <w:szCs w:val="24"/>
              </w:rPr>
            </w:pPr>
            <w:r w:rsidRPr="00FA10A3">
              <w:rPr>
                <w:rFonts w:ascii="Times New Roman" w:hAnsi="Times New Roman"/>
                <w:b/>
                <w:szCs w:val="24"/>
              </w:rPr>
              <w:lastRenderedPageBreak/>
              <w:t>1.11</w:t>
            </w:r>
          </w:p>
        </w:tc>
        <w:tc>
          <w:tcPr>
            <w:tcW w:w="2072" w:type="dxa"/>
            <w:tcBorders>
              <w:top w:val="single" w:sz="6" w:space="0" w:color="auto"/>
              <w:left w:val="single" w:sz="6" w:space="0" w:color="auto"/>
              <w:bottom w:val="single" w:sz="6" w:space="0" w:color="auto"/>
              <w:right w:val="single" w:sz="6" w:space="0" w:color="auto"/>
            </w:tcBorders>
          </w:tcPr>
          <w:p w14:paraId="43F2200C"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СҚО "Гелиос" ЖШС Көкшетау филиалы, Петропавл қ., Я.Гашек к-сі, 36</w:t>
            </w:r>
          </w:p>
          <w:p w14:paraId="3AC4332B" w14:textId="77777777" w:rsidR="004734C3" w:rsidRPr="00FA10A3" w:rsidRDefault="004734C3" w:rsidP="004C1639">
            <w:pPr>
              <w:pStyle w:val="aff4"/>
              <w:rPr>
                <w:rFonts w:ascii="Times New Roman" w:hAnsi="Times New Roman"/>
                <w:color w:val="000000" w:themeColor="text1"/>
                <w:szCs w:val="24"/>
                <w:lang w:val="ru-RU"/>
              </w:rPr>
            </w:pPr>
            <w:r w:rsidRPr="00FA10A3">
              <w:rPr>
                <w:rFonts w:ascii="Times New Roman" w:hAnsi="Times New Roman"/>
                <w:szCs w:val="24"/>
                <w:lang w:val="ru-RU"/>
              </w:rPr>
              <w:t xml:space="preserve">Бұғы. </w:t>
            </w:r>
            <w:r w:rsidRPr="00FA10A3">
              <w:rPr>
                <w:rFonts w:ascii="Times New Roman" w:hAnsi="Times New Roman"/>
                <w:color w:val="000000" w:themeColor="text1"/>
                <w:szCs w:val="24"/>
                <w:lang w:val="ru-RU"/>
              </w:rPr>
              <w:t xml:space="preserve">Мамырова Ж. А. </w:t>
            </w:r>
          </w:p>
          <w:p w14:paraId="13EBC50D" w14:textId="77777777" w:rsidR="004734C3" w:rsidRPr="00FA10A3" w:rsidRDefault="004734C3" w:rsidP="004C1639">
            <w:pPr>
              <w:pStyle w:val="aff4"/>
              <w:rPr>
                <w:rFonts w:ascii="Times New Roman" w:eastAsia="Times New Roman" w:hAnsi="Times New Roman"/>
                <w:bCs/>
                <w:szCs w:val="24"/>
              </w:rPr>
            </w:pPr>
            <w:r w:rsidRPr="00FA10A3">
              <w:rPr>
                <w:rFonts w:ascii="Times New Roman" w:hAnsi="Times New Roman"/>
                <w:color w:val="000000" w:themeColor="text1"/>
                <w:szCs w:val="24"/>
              </w:rPr>
              <w:t>36-54-47</w:t>
            </w:r>
          </w:p>
        </w:tc>
        <w:tc>
          <w:tcPr>
            <w:tcW w:w="1276" w:type="dxa"/>
            <w:tcBorders>
              <w:top w:val="single" w:sz="6" w:space="0" w:color="auto"/>
              <w:left w:val="single" w:sz="6" w:space="0" w:color="auto"/>
              <w:bottom w:val="single" w:sz="6" w:space="0" w:color="auto"/>
              <w:right w:val="single" w:sz="6" w:space="0" w:color="auto"/>
            </w:tcBorders>
          </w:tcPr>
          <w:p w14:paraId="56F341B0"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Бензин, дизель отындары</w:t>
            </w:r>
            <w:r w:rsidRPr="00FA10A3">
              <w:rPr>
                <w:rFonts w:ascii="Times New Roman" w:hAnsi="Times New Roman"/>
                <w:szCs w:val="24"/>
                <w:lang w:val="ru-RU"/>
              </w:rPr>
              <w:t>о</w:t>
            </w:r>
            <w:r w:rsidRPr="00FA10A3">
              <w:rPr>
                <w:rFonts w:ascii="Times New Roman" w:hAnsi="Times New Roman"/>
                <w:szCs w:val="24"/>
              </w:rPr>
              <w:t>.</w:t>
            </w:r>
          </w:p>
        </w:tc>
        <w:tc>
          <w:tcPr>
            <w:tcW w:w="992" w:type="dxa"/>
            <w:tcBorders>
              <w:top w:val="single" w:sz="6" w:space="0" w:color="auto"/>
              <w:left w:val="single" w:sz="6" w:space="0" w:color="auto"/>
              <w:bottom w:val="single" w:sz="6" w:space="0" w:color="auto"/>
              <w:right w:val="single" w:sz="6" w:space="0" w:color="auto"/>
            </w:tcBorders>
          </w:tcPr>
          <w:p w14:paraId="4D2BDF18"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РВС 400 м</w:t>
            </w:r>
            <w:r w:rsidRPr="00FA10A3">
              <w:rPr>
                <w:rFonts w:ascii="Times New Roman" w:hAnsi="Times New Roman"/>
                <w:szCs w:val="24"/>
                <w:vertAlign w:val="superscript"/>
              </w:rPr>
              <w:t>3</w:t>
            </w:r>
          </w:p>
          <w:p w14:paraId="271A739D"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РВС 200 м</w:t>
            </w:r>
            <w:r w:rsidRPr="00FA10A3">
              <w:rPr>
                <w:rFonts w:ascii="Times New Roman" w:hAnsi="Times New Roman"/>
                <w:szCs w:val="24"/>
                <w:vertAlign w:val="superscript"/>
              </w:rPr>
              <w:t>3</w:t>
            </w:r>
          </w:p>
          <w:p w14:paraId="3CD203FC" w14:textId="77777777" w:rsidR="004734C3" w:rsidRPr="00FA10A3" w:rsidRDefault="004734C3" w:rsidP="004C1639">
            <w:pPr>
              <w:pStyle w:val="aff4"/>
              <w:jc w:val="center"/>
              <w:rPr>
                <w:rFonts w:ascii="Times New Roman" w:eastAsia="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tcPr>
          <w:p w14:paraId="5FEFABFE"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2000 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08A61A20"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 арақашықтық 8 метр</w:t>
            </w:r>
          </w:p>
        </w:tc>
        <w:tc>
          <w:tcPr>
            <w:tcW w:w="1134" w:type="dxa"/>
            <w:tcBorders>
              <w:top w:val="single" w:sz="6" w:space="0" w:color="auto"/>
              <w:left w:val="single" w:sz="6" w:space="0" w:color="auto"/>
              <w:bottom w:val="single" w:sz="6" w:space="0" w:color="auto"/>
              <w:right w:val="single" w:sz="6" w:space="0" w:color="auto"/>
            </w:tcBorders>
          </w:tcPr>
          <w:p w14:paraId="6744F1D9" w14:textId="77777777" w:rsidR="004734C3" w:rsidRPr="00FA10A3" w:rsidRDefault="004734C3" w:rsidP="004C1639">
            <w:pPr>
              <w:pStyle w:val="aff4"/>
              <w:jc w:val="center"/>
              <w:rPr>
                <w:rFonts w:ascii="Times New Roman" w:eastAsia="Times New Roman" w:hAnsi="Times New Roman"/>
                <w:color w:val="000000" w:themeColor="text1"/>
                <w:szCs w:val="24"/>
              </w:rPr>
            </w:pPr>
            <w:r w:rsidRPr="00FA10A3">
              <w:rPr>
                <w:rFonts w:ascii="Times New Roman" w:hAnsi="Times New Roman"/>
                <w:color w:val="000000" w:themeColor="text1"/>
                <w:szCs w:val="24"/>
              </w:rPr>
              <w:t>44 адам</w:t>
            </w:r>
          </w:p>
        </w:tc>
        <w:tc>
          <w:tcPr>
            <w:tcW w:w="2551" w:type="dxa"/>
            <w:tcBorders>
              <w:top w:val="single" w:sz="6" w:space="0" w:color="auto"/>
              <w:left w:val="single" w:sz="6" w:space="0" w:color="auto"/>
              <w:bottom w:val="single" w:sz="6" w:space="0" w:color="auto"/>
              <w:right w:val="single" w:sz="6" w:space="0" w:color="auto"/>
            </w:tcBorders>
          </w:tcPr>
          <w:p w14:paraId="5AFF02D3"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041C2F33"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484B6323"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11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0F27049E"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48816C6A" w14:textId="77777777" w:rsidTr="004C1639">
        <w:trPr>
          <w:trHeight w:hRule="exact" w:val="1842"/>
        </w:trPr>
        <w:tc>
          <w:tcPr>
            <w:tcW w:w="568" w:type="dxa"/>
            <w:tcBorders>
              <w:top w:val="single" w:sz="6" w:space="0" w:color="auto"/>
              <w:left w:val="single" w:sz="6" w:space="0" w:color="auto"/>
              <w:bottom w:val="single" w:sz="6" w:space="0" w:color="auto"/>
              <w:right w:val="single" w:sz="6" w:space="0" w:color="auto"/>
            </w:tcBorders>
          </w:tcPr>
          <w:p w14:paraId="0EC53555" w14:textId="77777777" w:rsidR="004734C3" w:rsidRPr="00FA10A3" w:rsidRDefault="004734C3" w:rsidP="004C1639">
            <w:pPr>
              <w:pStyle w:val="aff4"/>
              <w:rPr>
                <w:rFonts w:ascii="Times New Roman" w:eastAsia="Times New Roman" w:hAnsi="Times New Roman"/>
                <w:b/>
                <w:szCs w:val="24"/>
              </w:rPr>
            </w:pPr>
            <w:r w:rsidRPr="00FA10A3">
              <w:rPr>
                <w:rFonts w:ascii="Times New Roman" w:hAnsi="Times New Roman"/>
                <w:b/>
                <w:szCs w:val="24"/>
              </w:rPr>
              <w:t>1.12</w:t>
            </w:r>
          </w:p>
        </w:tc>
        <w:tc>
          <w:tcPr>
            <w:tcW w:w="2072" w:type="dxa"/>
            <w:tcBorders>
              <w:top w:val="single" w:sz="6" w:space="0" w:color="auto"/>
              <w:left w:val="single" w:sz="6" w:space="0" w:color="auto"/>
              <w:bottom w:val="single" w:sz="6" w:space="0" w:color="auto"/>
              <w:right w:val="single" w:sz="6" w:space="0" w:color="auto"/>
            </w:tcBorders>
          </w:tcPr>
          <w:p w14:paraId="3E9BBBC5"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lang w:val="ru-RU"/>
              </w:rPr>
              <w:t>"ТИМ Консалтинг" ЖШС, Петропавл қ., Сәтпаев к-сі, 38, Дир. Травкин Игорь Михайлович</w:t>
            </w:r>
          </w:p>
        </w:tc>
        <w:tc>
          <w:tcPr>
            <w:tcW w:w="1276" w:type="dxa"/>
            <w:tcBorders>
              <w:top w:val="single" w:sz="6" w:space="0" w:color="auto"/>
              <w:left w:val="single" w:sz="6" w:space="0" w:color="auto"/>
              <w:bottom w:val="single" w:sz="6" w:space="0" w:color="auto"/>
              <w:right w:val="single" w:sz="6" w:space="0" w:color="auto"/>
            </w:tcBorders>
          </w:tcPr>
          <w:p w14:paraId="777F4FC0"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Бензин, дизель отындары</w:t>
            </w:r>
            <w:r w:rsidRPr="00FA10A3">
              <w:rPr>
                <w:rFonts w:ascii="Times New Roman" w:hAnsi="Times New Roman"/>
                <w:szCs w:val="24"/>
                <w:lang w:val="ru-RU"/>
              </w:rPr>
              <w:t>о</w:t>
            </w:r>
            <w:r w:rsidRPr="00FA10A3">
              <w:rPr>
                <w:rFonts w:ascii="Times New Roman" w:hAnsi="Times New Roman"/>
                <w:szCs w:val="24"/>
              </w:rPr>
              <w:t>.</w:t>
            </w:r>
          </w:p>
        </w:tc>
        <w:tc>
          <w:tcPr>
            <w:tcW w:w="992" w:type="dxa"/>
            <w:tcBorders>
              <w:top w:val="single" w:sz="6" w:space="0" w:color="auto"/>
              <w:left w:val="single" w:sz="6" w:space="0" w:color="auto"/>
              <w:bottom w:val="single" w:sz="6" w:space="0" w:color="auto"/>
              <w:right w:val="single" w:sz="6" w:space="0" w:color="auto"/>
            </w:tcBorders>
          </w:tcPr>
          <w:p w14:paraId="6A237B1F" w14:textId="77777777" w:rsidR="004734C3" w:rsidRPr="00FA10A3" w:rsidRDefault="004734C3" w:rsidP="004C1639">
            <w:pPr>
              <w:pStyle w:val="aff4"/>
              <w:jc w:val="center"/>
              <w:rPr>
                <w:rFonts w:ascii="Times New Roman" w:eastAsia="Times New Roman" w:hAnsi="Times New Roman"/>
                <w:szCs w:val="24"/>
              </w:rPr>
            </w:pPr>
          </w:p>
          <w:p w14:paraId="6E37568F"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РГС 60 м</w:t>
            </w:r>
            <w:r w:rsidRPr="00FA10A3">
              <w:rPr>
                <w:rFonts w:ascii="Times New Roman" w:hAnsi="Times New Roman"/>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5C00A748" w14:textId="77777777" w:rsidR="004734C3" w:rsidRPr="00FA10A3" w:rsidRDefault="004734C3" w:rsidP="004C1639">
            <w:pPr>
              <w:pStyle w:val="aff4"/>
              <w:jc w:val="center"/>
              <w:rPr>
                <w:rFonts w:ascii="Times New Roman" w:eastAsia="Times New Roman" w:hAnsi="Times New Roman"/>
                <w:szCs w:val="24"/>
              </w:rPr>
            </w:pPr>
          </w:p>
          <w:p w14:paraId="201E4E66"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960 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45B25F58" w14:textId="77777777" w:rsidR="004734C3" w:rsidRPr="00FA10A3" w:rsidRDefault="004734C3" w:rsidP="004C1639">
            <w:pPr>
              <w:pStyle w:val="aff4"/>
              <w:jc w:val="center"/>
              <w:rPr>
                <w:rFonts w:ascii="Times New Roman" w:eastAsia="Times New Roman" w:hAnsi="Times New Roman"/>
                <w:szCs w:val="24"/>
              </w:rPr>
            </w:pPr>
          </w:p>
          <w:p w14:paraId="670086F6"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 арақашықтық 2 метр</w:t>
            </w:r>
          </w:p>
        </w:tc>
        <w:tc>
          <w:tcPr>
            <w:tcW w:w="1134" w:type="dxa"/>
            <w:tcBorders>
              <w:top w:val="single" w:sz="6" w:space="0" w:color="auto"/>
              <w:left w:val="single" w:sz="6" w:space="0" w:color="auto"/>
              <w:bottom w:val="single" w:sz="6" w:space="0" w:color="auto"/>
              <w:right w:val="single" w:sz="6" w:space="0" w:color="auto"/>
            </w:tcBorders>
          </w:tcPr>
          <w:p w14:paraId="1A467CF6" w14:textId="77777777" w:rsidR="004734C3" w:rsidRPr="00FA10A3" w:rsidRDefault="004734C3" w:rsidP="004C1639">
            <w:pPr>
              <w:pStyle w:val="aff4"/>
              <w:jc w:val="center"/>
              <w:rPr>
                <w:rFonts w:ascii="Times New Roman" w:eastAsia="Times New Roman" w:hAnsi="Times New Roman"/>
                <w:color w:val="000000" w:themeColor="text1"/>
                <w:szCs w:val="24"/>
              </w:rPr>
            </w:pPr>
            <w:r w:rsidRPr="00FA10A3">
              <w:rPr>
                <w:rFonts w:ascii="Times New Roman" w:hAnsi="Times New Roman"/>
                <w:szCs w:val="24"/>
              </w:rPr>
              <w:t>4 адам.</w:t>
            </w:r>
          </w:p>
        </w:tc>
        <w:tc>
          <w:tcPr>
            <w:tcW w:w="2551" w:type="dxa"/>
            <w:tcBorders>
              <w:top w:val="single" w:sz="6" w:space="0" w:color="auto"/>
              <w:left w:val="single" w:sz="6" w:space="0" w:color="auto"/>
              <w:bottom w:val="single" w:sz="6" w:space="0" w:color="auto"/>
              <w:right w:val="single" w:sz="6" w:space="0" w:color="auto"/>
            </w:tcBorders>
          </w:tcPr>
          <w:p w14:paraId="1D34AAEF"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088E43D5"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54CCEDE9"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11 км., 46 адам. л/с, 5 бірлік. техника\ "Ортсондуру" ФАОшы»</w:t>
            </w:r>
          </w:p>
        </w:tc>
        <w:tc>
          <w:tcPr>
            <w:tcW w:w="993" w:type="dxa"/>
            <w:tcBorders>
              <w:top w:val="single" w:sz="6" w:space="0" w:color="auto"/>
              <w:left w:val="single" w:sz="6" w:space="0" w:color="auto"/>
              <w:bottom w:val="single" w:sz="6" w:space="0" w:color="auto"/>
              <w:right w:val="single" w:sz="6" w:space="0" w:color="auto"/>
            </w:tcBorders>
          </w:tcPr>
          <w:p w14:paraId="54CFF1F0"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29F573E1" w14:textId="77777777" w:rsidTr="004C1639">
        <w:trPr>
          <w:trHeight w:hRule="exact" w:val="1995"/>
        </w:trPr>
        <w:tc>
          <w:tcPr>
            <w:tcW w:w="568" w:type="dxa"/>
            <w:tcBorders>
              <w:top w:val="single" w:sz="6" w:space="0" w:color="auto"/>
              <w:left w:val="single" w:sz="6" w:space="0" w:color="auto"/>
              <w:bottom w:val="single" w:sz="6" w:space="0" w:color="auto"/>
              <w:right w:val="single" w:sz="6" w:space="0" w:color="auto"/>
            </w:tcBorders>
          </w:tcPr>
          <w:p w14:paraId="2828EB63" w14:textId="77777777" w:rsidR="004734C3" w:rsidRPr="00FA10A3" w:rsidRDefault="004734C3" w:rsidP="004C1639">
            <w:pPr>
              <w:pStyle w:val="aff4"/>
              <w:rPr>
                <w:rFonts w:ascii="Times New Roman" w:eastAsia="Times New Roman" w:hAnsi="Times New Roman"/>
                <w:b/>
                <w:szCs w:val="24"/>
              </w:rPr>
            </w:pPr>
            <w:r w:rsidRPr="00FA10A3">
              <w:rPr>
                <w:rFonts w:ascii="Times New Roman" w:hAnsi="Times New Roman"/>
                <w:b/>
                <w:szCs w:val="24"/>
              </w:rPr>
              <w:t>1.13</w:t>
            </w:r>
          </w:p>
        </w:tc>
        <w:tc>
          <w:tcPr>
            <w:tcW w:w="2072" w:type="dxa"/>
            <w:tcBorders>
              <w:top w:val="single" w:sz="6" w:space="0" w:color="auto"/>
              <w:left w:val="single" w:sz="6" w:space="0" w:color="auto"/>
              <w:bottom w:val="single" w:sz="6" w:space="0" w:color="auto"/>
              <w:right w:val="single" w:sz="6" w:space="0" w:color="auto"/>
            </w:tcBorders>
          </w:tcPr>
          <w:p w14:paraId="44DAF661"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"Горгаз сервис" ЖШС</w:t>
            </w:r>
          </w:p>
          <w:p w14:paraId="1F2AB0AC" w14:textId="77777777" w:rsidR="004734C3" w:rsidRPr="00AC712F" w:rsidRDefault="004734C3" w:rsidP="004C1639">
            <w:pPr>
              <w:pStyle w:val="aff4"/>
              <w:rPr>
                <w:rFonts w:ascii="Times New Roman" w:hAnsi="Times New Roman"/>
                <w:szCs w:val="24"/>
                <w:lang w:val="ru-RU"/>
              </w:rPr>
            </w:pPr>
            <w:r w:rsidRPr="00FA10A3">
              <w:rPr>
                <w:rFonts w:ascii="Times New Roman" w:hAnsi="Times New Roman"/>
                <w:szCs w:val="24"/>
                <w:lang w:val="ru-RU"/>
              </w:rPr>
              <w:t xml:space="preserve">СҚО, Петропавл қ., к-сі. </w:t>
            </w:r>
            <w:r w:rsidRPr="00AC712F">
              <w:rPr>
                <w:rFonts w:ascii="Times New Roman" w:hAnsi="Times New Roman"/>
                <w:szCs w:val="24"/>
                <w:lang w:val="ru-RU"/>
              </w:rPr>
              <w:t>Бөкетов к-сі, 34</w:t>
            </w:r>
          </w:p>
          <w:p w14:paraId="43C86A43" w14:textId="77777777" w:rsidR="004734C3" w:rsidRPr="004734C3" w:rsidRDefault="004734C3" w:rsidP="004C1639">
            <w:pPr>
              <w:pStyle w:val="aff4"/>
              <w:rPr>
                <w:rFonts w:ascii="Times New Roman" w:hAnsi="Times New Roman"/>
                <w:szCs w:val="24"/>
                <w:lang w:val="ru-RU"/>
              </w:rPr>
            </w:pPr>
            <w:r w:rsidRPr="004734C3">
              <w:rPr>
                <w:rFonts w:ascii="Times New Roman" w:hAnsi="Times New Roman"/>
                <w:szCs w:val="24"/>
                <w:lang w:val="ru-RU"/>
              </w:rPr>
              <w:t>Шишкин Ю.Н.</w:t>
            </w:r>
          </w:p>
          <w:p w14:paraId="7AA15385" w14:textId="77777777" w:rsidR="004734C3" w:rsidRPr="00FA10A3" w:rsidRDefault="004734C3" w:rsidP="004C1639">
            <w:pPr>
              <w:pStyle w:val="aff4"/>
              <w:rPr>
                <w:rFonts w:ascii="Times New Roman" w:eastAsia="Times New Roman" w:hAnsi="Times New Roman"/>
                <w:szCs w:val="24"/>
              </w:rPr>
            </w:pPr>
            <w:r w:rsidRPr="00FA10A3">
              <w:rPr>
                <w:rFonts w:ascii="Times New Roman" w:hAnsi="Times New Roman"/>
                <w:szCs w:val="24"/>
              </w:rPr>
              <w:t>8(7152) 460055</w:t>
            </w:r>
          </w:p>
        </w:tc>
        <w:tc>
          <w:tcPr>
            <w:tcW w:w="1276" w:type="dxa"/>
            <w:tcBorders>
              <w:top w:val="single" w:sz="6" w:space="0" w:color="auto"/>
              <w:left w:val="single" w:sz="6" w:space="0" w:color="auto"/>
              <w:bottom w:val="single" w:sz="6" w:space="0" w:color="auto"/>
              <w:right w:val="single" w:sz="6" w:space="0" w:color="auto"/>
            </w:tcBorders>
          </w:tcPr>
          <w:p w14:paraId="1A0E0496"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26D2BE4B" w14:textId="77777777" w:rsidR="004734C3" w:rsidRPr="00FA10A3" w:rsidRDefault="004734C3" w:rsidP="004C1639">
            <w:pPr>
              <w:pStyle w:val="aff4"/>
              <w:jc w:val="center"/>
              <w:rPr>
                <w:rFonts w:ascii="Times New Roman" w:eastAsia="Times New Roman" w:hAnsi="Times New Roman"/>
                <w:szCs w:val="24"/>
                <w:vertAlign w:val="superscript"/>
              </w:rPr>
            </w:pPr>
            <w:r w:rsidRPr="00FA10A3">
              <w:rPr>
                <w:rFonts w:ascii="Times New Roman" w:hAnsi="Times New Roman"/>
                <w:szCs w:val="24"/>
              </w:rPr>
              <w:t>50м</w:t>
            </w:r>
            <w:r w:rsidRPr="00FA10A3">
              <w:rPr>
                <w:rFonts w:ascii="Times New Roman" w:hAnsi="Times New Roman"/>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7DDB07E1"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1100м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56CA2B43"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наземдық</w:t>
            </w:r>
          </w:p>
        </w:tc>
        <w:tc>
          <w:tcPr>
            <w:tcW w:w="1134" w:type="dxa"/>
            <w:tcBorders>
              <w:top w:val="single" w:sz="6" w:space="0" w:color="auto"/>
              <w:left w:val="single" w:sz="6" w:space="0" w:color="auto"/>
              <w:bottom w:val="single" w:sz="6" w:space="0" w:color="auto"/>
              <w:right w:val="single" w:sz="6" w:space="0" w:color="auto"/>
            </w:tcBorders>
          </w:tcPr>
          <w:p w14:paraId="24EA922B"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152</w:t>
            </w:r>
          </w:p>
        </w:tc>
        <w:tc>
          <w:tcPr>
            <w:tcW w:w="2551" w:type="dxa"/>
            <w:tcBorders>
              <w:top w:val="single" w:sz="6" w:space="0" w:color="auto"/>
              <w:left w:val="single" w:sz="6" w:space="0" w:color="auto"/>
              <w:bottom w:val="single" w:sz="6" w:space="0" w:color="auto"/>
              <w:right w:val="single" w:sz="6" w:space="0" w:color="auto"/>
            </w:tcBorders>
          </w:tcPr>
          <w:p w14:paraId="55F63384"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61233C1F"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1FC6640E"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ӨС-3, қашықтығы 5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18F92B0E"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1512631E" w14:textId="77777777" w:rsidTr="004C1639">
        <w:trPr>
          <w:trHeight w:hRule="exact" w:val="2292"/>
        </w:trPr>
        <w:tc>
          <w:tcPr>
            <w:tcW w:w="568" w:type="dxa"/>
            <w:tcBorders>
              <w:top w:val="single" w:sz="6" w:space="0" w:color="auto"/>
              <w:left w:val="single" w:sz="6" w:space="0" w:color="auto"/>
              <w:bottom w:val="single" w:sz="6" w:space="0" w:color="auto"/>
              <w:right w:val="single" w:sz="6" w:space="0" w:color="auto"/>
            </w:tcBorders>
          </w:tcPr>
          <w:p w14:paraId="486B56A1" w14:textId="77777777" w:rsidR="004734C3" w:rsidRPr="00FA10A3" w:rsidRDefault="004734C3" w:rsidP="004C1639">
            <w:pPr>
              <w:pStyle w:val="aff4"/>
              <w:rPr>
                <w:rFonts w:ascii="Times New Roman" w:eastAsia="Times New Roman" w:hAnsi="Times New Roman"/>
                <w:b/>
                <w:szCs w:val="24"/>
              </w:rPr>
            </w:pPr>
            <w:r w:rsidRPr="00FA10A3">
              <w:rPr>
                <w:rFonts w:ascii="Times New Roman" w:hAnsi="Times New Roman"/>
                <w:b/>
                <w:szCs w:val="24"/>
              </w:rPr>
              <w:t>1.14</w:t>
            </w:r>
          </w:p>
        </w:tc>
        <w:tc>
          <w:tcPr>
            <w:tcW w:w="2072" w:type="dxa"/>
            <w:tcBorders>
              <w:top w:val="single" w:sz="6" w:space="0" w:color="auto"/>
              <w:left w:val="single" w:sz="6" w:space="0" w:color="auto"/>
              <w:bottom w:val="single" w:sz="6" w:space="0" w:color="auto"/>
              <w:right w:val="single" w:sz="6" w:space="0" w:color="auto"/>
            </w:tcBorders>
          </w:tcPr>
          <w:p w14:paraId="58E73ACC"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 xml:space="preserve">"РОКА" ЖШС </w:t>
            </w:r>
          </w:p>
          <w:p w14:paraId="39C79BEC"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СҚО, Петропавл қ.,       Я. Гашек көшесі, 42</w:t>
            </w:r>
          </w:p>
          <w:p w14:paraId="39B57138"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Фель А.Ф</w:t>
            </w:r>
          </w:p>
          <w:p w14:paraId="00C54BF0"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8(7152) 520205</w:t>
            </w:r>
          </w:p>
        </w:tc>
        <w:tc>
          <w:tcPr>
            <w:tcW w:w="1276" w:type="dxa"/>
            <w:tcBorders>
              <w:top w:val="single" w:sz="6" w:space="0" w:color="auto"/>
              <w:left w:val="single" w:sz="6" w:space="0" w:color="auto"/>
              <w:bottom w:val="single" w:sz="6" w:space="0" w:color="auto"/>
              <w:right w:val="single" w:sz="6" w:space="0" w:color="auto"/>
            </w:tcBorders>
          </w:tcPr>
          <w:p w14:paraId="2BFEDA74"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6B0F6AAF" w14:textId="77777777" w:rsidR="004734C3" w:rsidRPr="00FA10A3" w:rsidRDefault="004734C3" w:rsidP="004C1639">
            <w:pPr>
              <w:pStyle w:val="aff4"/>
              <w:jc w:val="center"/>
              <w:rPr>
                <w:rFonts w:ascii="Times New Roman" w:eastAsia="Times New Roman" w:hAnsi="Times New Roman"/>
                <w:szCs w:val="24"/>
                <w:vertAlign w:val="superscript"/>
              </w:rPr>
            </w:pPr>
            <w:r w:rsidRPr="00FA10A3">
              <w:rPr>
                <w:rFonts w:ascii="Times New Roman" w:hAnsi="Times New Roman"/>
                <w:szCs w:val="24"/>
              </w:rPr>
              <w:t>54м</w:t>
            </w:r>
            <w:r w:rsidRPr="00FA10A3">
              <w:rPr>
                <w:rFonts w:ascii="Times New Roman" w:hAnsi="Times New Roman"/>
                <w:szCs w:val="24"/>
                <w:vertAlign w:val="superscript"/>
              </w:rPr>
              <w:t>3</w:t>
            </w:r>
          </w:p>
          <w:p w14:paraId="497C990C"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100 м</w:t>
            </w:r>
            <w:r w:rsidRPr="00FA10A3">
              <w:rPr>
                <w:rFonts w:ascii="Times New Roman" w:hAnsi="Times New Roman"/>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4C083EF2"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145м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73639EBB"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w:t>
            </w:r>
          </w:p>
        </w:tc>
        <w:tc>
          <w:tcPr>
            <w:tcW w:w="1134" w:type="dxa"/>
            <w:tcBorders>
              <w:top w:val="single" w:sz="6" w:space="0" w:color="auto"/>
              <w:left w:val="single" w:sz="6" w:space="0" w:color="auto"/>
              <w:bottom w:val="single" w:sz="6" w:space="0" w:color="auto"/>
              <w:right w:val="single" w:sz="6" w:space="0" w:color="auto"/>
            </w:tcBorders>
          </w:tcPr>
          <w:p w14:paraId="4FCD5D73"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121</w:t>
            </w:r>
          </w:p>
        </w:tc>
        <w:tc>
          <w:tcPr>
            <w:tcW w:w="2551" w:type="dxa"/>
            <w:tcBorders>
              <w:top w:val="single" w:sz="6" w:space="0" w:color="auto"/>
              <w:left w:val="single" w:sz="6" w:space="0" w:color="auto"/>
              <w:bottom w:val="single" w:sz="6" w:space="0" w:color="auto"/>
              <w:right w:val="single" w:sz="6" w:space="0" w:color="auto"/>
            </w:tcBorders>
          </w:tcPr>
          <w:p w14:paraId="1486E5D0"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162B18A8"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0E5DB26F"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11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3B931827"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73B244A2" w14:textId="77777777" w:rsidTr="004C1639">
        <w:trPr>
          <w:trHeight w:hRule="exact" w:val="1867"/>
        </w:trPr>
        <w:tc>
          <w:tcPr>
            <w:tcW w:w="568" w:type="dxa"/>
            <w:tcBorders>
              <w:top w:val="single" w:sz="6" w:space="0" w:color="auto"/>
              <w:left w:val="single" w:sz="6" w:space="0" w:color="auto"/>
              <w:bottom w:val="single" w:sz="6" w:space="0" w:color="auto"/>
              <w:right w:val="single" w:sz="6" w:space="0" w:color="auto"/>
            </w:tcBorders>
          </w:tcPr>
          <w:p w14:paraId="7D712C4B" w14:textId="77777777" w:rsidR="004734C3" w:rsidRPr="00FA10A3" w:rsidRDefault="004734C3" w:rsidP="004C1639">
            <w:pPr>
              <w:pStyle w:val="aff4"/>
              <w:rPr>
                <w:rFonts w:ascii="Times New Roman" w:eastAsia="Times New Roman" w:hAnsi="Times New Roman"/>
                <w:b/>
                <w:szCs w:val="24"/>
              </w:rPr>
            </w:pPr>
            <w:r w:rsidRPr="00FA10A3">
              <w:rPr>
                <w:rFonts w:ascii="Times New Roman" w:hAnsi="Times New Roman"/>
                <w:b/>
                <w:szCs w:val="24"/>
              </w:rPr>
              <w:t>1.15</w:t>
            </w:r>
          </w:p>
        </w:tc>
        <w:tc>
          <w:tcPr>
            <w:tcW w:w="2072" w:type="dxa"/>
            <w:tcBorders>
              <w:top w:val="single" w:sz="6" w:space="0" w:color="auto"/>
              <w:left w:val="single" w:sz="6" w:space="0" w:color="auto"/>
              <w:bottom w:val="single" w:sz="6" w:space="0" w:color="auto"/>
              <w:right w:val="single" w:sz="6" w:space="0" w:color="auto"/>
            </w:tcBorders>
          </w:tcPr>
          <w:p w14:paraId="79BD3480" w14:textId="77777777" w:rsidR="004734C3" w:rsidRPr="00FA10A3" w:rsidRDefault="004734C3" w:rsidP="004C1639">
            <w:pPr>
              <w:pStyle w:val="aff4"/>
              <w:rPr>
                <w:rFonts w:ascii="Times New Roman" w:eastAsia="Times New Roman" w:hAnsi="Times New Roman"/>
                <w:szCs w:val="24"/>
                <w:lang w:val="ru-RU"/>
              </w:rPr>
            </w:pPr>
            <w:r w:rsidRPr="00FA10A3">
              <w:rPr>
                <w:rFonts w:ascii="Times New Roman" w:hAnsi="Times New Roman"/>
                <w:szCs w:val="24"/>
                <w:lang w:val="ru-RU"/>
              </w:rPr>
              <w:t>"Райгаз" ЖШС</w:t>
            </w:r>
          </w:p>
          <w:p w14:paraId="6A940B0F"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СҚО, Петропавл қ., Я. Гашек к-сі, 42</w:t>
            </w:r>
          </w:p>
          <w:p w14:paraId="4C792254"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Черепанов В.М.</w:t>
            </w:r>
          </w:p>
          <w:p w14:paraId="5E26CF39" w14:textId="77777777" w:rsidR="004734C3" w:rsidRPr="00FA10A3" w:rsidRDefault="004734C3" w:rsidP="004C1639">
            <w:pPr>
              <w:pStyle w:val="aff4"/>
              <w:rPr>
                <w:rFonts w:ascii="Times New Roman" w:eastAsia="Times New Roman" w:hAnsi="Times New Roman"/>
                <w:szCs w:val="24"/>
              </w:rPr>
            </w:pPr>
            <w:r w:rsidRPr="00FA10A3">
              <w:rPr>
                <w:rFonts w:ascii="Times New Roman" w:hAnsi="Times New Roman"/>
                <w:szCs w:val="24"/>
              </w:rPr>
              <w:t>8(7152) 519692</w:t>
            </w:r>
          </w:p>
        </w:tc>
        <w:tc>
          <w:tcPr>
            <w:tcW w:w="1276" w:type="dxa"/>
            <w:tcBorders>
              <w:top w:val="single" w:sz="6" w:space="0" w:color="auto"/>
              <w:left w:val="single" w:sz="6" w:space="0" w:color="auto"/>
              <w:bottom w:val="single" w:sz="6" w:space="0" w:color="auto"/>
              <w:right w:val="single" w:sz="6" w:space="0" w:color="auto"/>
            </w:tcBorders>
          </w:tcPr>
          <w:p w14:paraId="11E8AE54"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26748038"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54м</w:t>
            </w:r>
            <w:r w:rsidRPr="00FA10A3">
              <w:rPr>
                <w:rFonts w:ascii="Times New Roman" w:hAnsi="Times New Roman"/>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5E67A48E"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585м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4920CEFA"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жердегі</w:t>
            </w:r>
          </w:p>
        </w:tc>
        <w:tc>
          <w:tcPr>
            <w:tcW w:w="1134" w:type="dxa"/>
            <w:tcBorders>
              <w:top w:val="single" w:sz="6" w:space="0" w:color="auto"/>
              <w:left w:val="single" w:sz="6" w:space="0" w:color="auto"/>
              <w:bottom w:val="single" w:sz="6" w:space="0" w:color="auto"/>
              <w:right w:val="single" w:sz="6" w:space="0" w:color="auto"/>
            </w:tcBorders>
          </w:tcPr>
          <w:p w14:paraId="0AB11C2C"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101</w:t>
            </w:r>
          </w:p>
        </w:tc>
        <w:tc>
          <w:tcPr>
            <w:tcW w:w="2551" w:type="dxa"/>
            <w:tcBorders>
              <w:top w:val="single" w:sz="6" w:space="0" w:color="auto"/>
              <w:left w:val="single" w:sz="6" w:space="0" w:color="auto"/>
              <w:bottom w:val="single" w:sz="6" w:space="0" w:color="auto"/>
              <w:right w:val="single" w:sz="6" w:space="0" w:color="auto"/>
            </w:tcBorders>
          </w:tcPr>
          <w:p w14:paraId="4792852C"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5B0BC3DF"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6D662883" w14:textId="77777777" w:rsidR="004734C3" w:rsidRPr="00FA10A3" w:rsidRDefault="004734C3" w:rsidP="004C1639">
            <w:pPr>
              <w:pStyle w:val="aff4"/>
              <w:jc w:val="center"/>
              <w:rPr>
                <w:rFonts w:ascii="Times New Roman" w:eastAsia="Times New Roman" w:hAnsi="Times New Roman"/>
                <w:szCs w:val="24"/>
                <w:lang w:val="ru-RU"/>
              </w:rPr>
            </w:pPr>
            <w:r w:rsidRPr="00FA10A3">
              <w:rPr>
                <w:rFonts w:ascii="Times New Roman" w:hAnsi="Times New Roman"/>
                <w:lang w:val="ru-RU"/>
              </w:rPr>
              <w:t>МӨС-1, қашықтығы 8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032D1604" w14:textId="77777777" w:rsidR="004734C3" w:rsidRPr="00FA10A3" w:rsidRDefault="004734C3" w:rsidP="004C1639">
            <w:pPr>
              <w:pStyle w:val="aff4"/>
              <w:jc w:val="center"/>
              <w:rPr>
                <w:rFonts w:ascii="Times New Roman" w:eastAsia="Times New Roman" w:hAnsi="Times New Roman"/>
                <w:szCs w:val="24"/>
              </w:rPr>
            </w:pPr>
            <w:r w:rsidRPr="00FA10A3">
              <w:rPr>
                <w:rFonts w:ascii="Times New Roman" w:hAnsi="Times New Roman"/>
                <w:szCs w:val="24"/>
              </w:rPr>
              <w:t>Бар</w:t>
            </w:r>
          </w:p>
        </w:tc>
      </w:tr>
      <w:tr w:rsidR="004734C3" w:rsidRPr="00FA10A3" w14:paraId="345882C8" w14:textId="77777777" w:rsidTr="004C1639">
        <w:trPr>
          <w:trHeight w:hRule="exact" w:val="2700"/>
        </w:trPr>
        <w:tc>
          <w:tcPr>
            <w:tcW w:w="568" w:type="dxa"/>
            <w:tcBorders>
              <w:top w:val="single" w:sz="6" w:space="0" w:color="auto"/>
              <w:left w:val="single" w:sz="6" w:space="0" w:color="auto"/>
              <w:bottom w:val="single" w:sz="6" w:space="0" w:color="auto"/>
              <w:right w:val="single" w:sz="6" w:space="0" w:color="auto"/>
            </w:tcBorders>
          </w:tcPr>
          <w:p w14:paraId="18FFE900" w14:textId="77777777" w:rsidR="004734C3" w:rsidRPr="00FA10A3" w:rsidRDefault="004734C3" w:rsidP="004C1639">
            <w:pPr>
              <w:pStyle w:val="aff4"/>
              <w:rPr>
                <w:rFonts w:ascii="Times New Roman" w:hAnsi="Times New Roman"/>
                <w:b/>
                <w:szCs w:val="24"/>
              </w:rPr>
            </w:pPr>
            <w:r w:rsidRPr="00FA10A3">
              <w:rPr>
                <w:rFonts w:ascii="Times New Roman" w:hAnsi="Times New Roman"/>
                <w:b/>
                <w:szCs w:val="24"/>
              </w:rPr>
              <w:lastRenderedPageBreak/>
              <w:t>1.16</w:t>
            </w:r>
          </w:p>
        </w:tc>
        <w:tc>
          <w:tcPr>
            <w:tcW w:w="2072" w:type="dxa"/>
            <w:tcBorders>
              <w:top w:val="single" w:sz="6" w:space="0" w:color="auto"/>
              <w:left w:val="single" w:sz="6" w:space="0" w:color="auto"/>
              <w:bottom w:val="single" w:sz="6" w:space="0" w:color="auto"/>
              <w:right w:val="single" w:sz="6" w:space="0" w:color="auto"/>
            </w:tcBorders>
          </w:tcPr>
          <w:p w14:paraId="2C9A7001" w14:textId="77777777" w:rsidR="004734C3" w:rsidRPr="00FA10A3" w:rsidRDefault="004734C3" w:rsidP="004C1639">
            <w:pPr>
              <w:pStyle w:val="aff4"/>
              <w:rPr>
                <w:rFonts w:ascii="Times New Roman" w:hAnsi="Times New Roman"/>
                <w:szCs w:val="24"/>
              </w:rPr>
            </w:pPr>
            <w:r w:rsidRPr="00FA10A3">
              <w:rPr>
                <w:rFonts w:ascii="Times New Roman" w:hAnsi="Times New Roman"/>
                <w:szCs w:val="24"/>
              </w:rPr>
              <w:t xml:space="preserve">ф. ЖШС </w:t>
            </w:r>
          </w:p>
          <w:p w14:paraId="3BC7A962" w14:textId="77777777" w:rsidR="004734C3" w:rsidRPr="00FA10A3" w:rsidRDefault="004734C3" w:rsidP="004C1639">
            <w:pPr>
              <w:pStyle w:val="aff4"/>
              <w:rPr>
                <w:rFonts w:ascii="Times New Roman" w:hAnsi="Times New Roman"/>
                <w:szCs w:val="24"/>
              </w:rPr>
            </w:pPr>
            <w:r w:rsidRPr="00FA10A3">
              <w:rPr>
                <w:rFonts w:ascii="Times New Roman" w:hAnsi="Times New Roman"/>
                <w:szCs w:val="24"/>
              </w:rPr>
              <w:t xml:space="preserve">«SK Alma-A» </w:t>
            </w:r>
            <w:r w:rsidRPr="00FA10A3">
              <w:rPr>
                <w:rFonts w:ascii="Times New Roman" w:hAnsi="Times New Roman"/>
                <w:szCs w:val="24"/>
                <w:lang w:val="ru-RU"/>
              </w:rPr>
              <w:t>жылы</w:t>
            </w:r>
          </w:p>
          <w:p w14:paraId="75B9F854"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Петропавл қ. СҚО, Петропавл қ., Ж. Жабаев к-сі, 247</w:t>
            </w:r>
          </w:p>
          <w:p w14:paraId="7A78A5A6"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Семухин В.М.</w:t>
            </w:r>
          </w:p>
          <w:p w14:paraId="0177CA51"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8(7152) 425701</w:t>
            </w:r>
          </w:p>
          <w:p w14:paraId="6B994663" w14:textId="77777777" w:rsidR="004734C3" w:rsidRPr="00FA10A3" w:rsidRDefault="004734C3" w:rsidP="004C1639">
            <w:pPr>
              <w:pStyle w:val="aff4"/>
              <w:rPr>
                <w:rFonts w:ascii="Times New Roman" w:hAnsi="Times New Roman"/>
                <w:szCs w:val="24"/>
                <w:lang w:val="ru-RU"/>
              </w:rPr>
            </w:pPr>
          </w:p>
          <w:p w14:paraId="722E304F" w14:textId="77777777" w:rsidR="004734C3" w:rsidRPr="00FA10A3" w:rsidRDefault="004734C3" w:rsidP="004C1639">
            <w:pPr>
              <w:pStyle w:val="aff4"/>
              <w:rPr>
                <w:rFonts w:ascii="Times New Roman" w:hAnsi="Times New Roman"/>
                <w:szCs w:val="24"/>
                <w:lang w:val="ru-RU"/>
              </w:rPr>
            </w:pPr>
          </w:p>
        </w:tc>
        <w:tc>
          <w:tcPr>
            <w:tcW w:w="1276" w:type="dxa"/>
            <w:tcBorders>
              <w:top w:val="single" w:sz="6" w:space="0" w:color="auto"/>
              <w:left w:val="single" w:sz="6" w:space="0" w:color="auto"/>
              <w:bottom w:val="single" w:sz="6" w:space="0" w:color="auto"/>
              <w:right w:val="single" w:sz="6" w:space="0" w:color="auto"/>
            </w:tcBorders>
          </w:tcPr>
          <w:p w14:paraId="7100451A"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3267E0C5"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50м</w:t>
            </w:r>
            <w:r w:rsidRPr="00FA10A3">
              <w:rPr>
                <w:rFonts w:ascii="Times New Roman" w:hAnsi="Times New Roman"/>
                <w:szCs w:val="24"/>
                <w:vertAlign w:val="superscript"/>
              </w:rPr>
              <w:t>3</w:t>
            </w:r>
          </w:p>
        </w:tc>
        <w:tc>
          <w:tcPr>
            <w:tcW w:w="1276" w:type="dxa"/>
            <w:tcBorders>
              <w:top w:val="single" w:sz="6" w:space="0" w:color="auto"/>
              <w:left w:val="single" w:sz="6" w:space="0" w:color="auto"/>
              <w:bottom w:val="single" w:sz="6" w:space="0" w:color="auto"/>
              <w:right w:val="single" w:sz="6" w:space="0" w:color="auto"/>
            </w:tcBorders>
          </w:tcPr>
          <w:p w14:paraId="5626B5D0"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100 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2619DB02"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жердегі</w:t>
            </w:r>
          </w:p>
        </w:tc>
        <w:tc>
          <w:tcPr>
            <w:tcW w:w="1134" w:type="dxa"/>
            <w:tcBorders>
              <w:top w:val="single" w:sz="6" w:space="0" w:color="auto"/>
              <w:left w:val="single" w:sz="6" w:space="0" w:color="auto"/>
              <w:bottom w:val="single" w:sz="6" w:space="0" w:color="auto"/>
              <w:right w:val="single" w:sz="6" w:space="0" w:color="auto"/>
            </w:tcBorders>
          </w:tcPr>
          <w:p w14:paraId="48F3AB86"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68</w:t>
            </w:r>
          </w:p>
        </w:tc>
        <w:tc>
          <w:tcPr>
            <w:tcW w:w="2551" w:type="dxa"/>
            <w:tcBorders>
              <w:top w:val="single" w:sz="6" w:space="0" w:color="auto"/>
              <w:left w:val="single" w:sz="6" w:space="0" w:color="auto"/>
              <w:bottom w:val="single" w:sz="6" w:space="0" w:color="auto"/>
              <w:right w:val="single" w:sz="6" w:space="0" w:color="auto"/>
            </w:tcBorders>
          </w:tcPr>
          <w:p w14:paraId="47081EAD"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1D8DBB60"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615A1442" w14:textId="77777777" w:rsidR="004734C3" w:rsidRPr="00FA10A3" w:rsidRDefault="004734C3" w:rsidP="004C1639">
            <w:pPr>
              <w:pStyle w:val="aff4"/>
              <w:jc w:val="center"/>
              <w:rPr>
                <w:rFonts w:ascii="Times New Roman" w:hAnsi="Times New Roman"/>
                <w:szCs w:val="24"/>
                <w:lang w:val="ru-RU"/>
              </w:rPr>
            </w:pPr>
            <w:r w:rsidRPr="00FA10A3">
              <w:rPr>
                <w:rFonts w:ascii="Times New Roman" w:hAnsi="Times New Roman"/>
                <w:lang w:val="ru-RU"/>
              </w:rPr>
              <w:t>МӨС-2, қашықтығы 9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57C825A1"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жоқ бар</w:t>
            </w:r>
          </w:p>
        </w:tc>
      </w:tr>
      <w:tr w:rsidR="004734C3" w:rsidRPr="00FA10A3" w14:paraId="2731867C" w14:textId="77777777" w:rsidTr="004C1639">
        <w:trPr>
          <w:trHeight w:hRule="exact" w:val="1973"/>
        </w:trPr>
        <w:tc>
          <w:tcPr>
            <w:tcW w:w="568" w:type="dxa"/>
            <w:tcBorders>
              <w:top w:val="single" w:sz="6" w:space="0" w:color="auto"/>
              <w:left w:val="single" w:sz="6" w:space="0" w:color="auto"/>
              <w:bottom w:val="single" w:sz="6" w:space="0" w:color="auto"/>
              <w:right w:val="single" w:sz="6" w:space="0" w:color="auto"/>
            </w:tcBorders>
          </w:tcPr>
          <w:p w14:paraId="429DFEB5" w14:textId="77777777" w:rsidR="004734C3" w:rsidRPr="00FA10A3" w:rsidRDefault="004734C3" w:rsidP="004C1639">
            <w:pPr>
              <w:pStyle w:val="aff4"/>
              <w:rPr>
                <w:rFonts w:ascii="Times New Roman" w:hAnsi="Times New Roman"/>
                <w:b/>
                <w:szCs w:val="24"/>
              </w:rPr>
            </w:pPr>
            <w:r w:rsidRPr="00FA10A3">
              <w:rPr>
                <w:rFonts w:ascii="Times New Roman" w:hAnsi="Times New Roman"/>
                <w:b/>
                <w:szCs w:val="24"/>
              </w:rPr>
              <w:t>1.17</w:t>
            </w:r>
          </w:p>
        </w:tc>
        <w:tc>
          <w:tcPr>
            <w:tcW w:w="2072" w:type="dxa"/>
            <w:tcBorders>
              <w:top w:val="single" w:sz="6" w:space="0" w:color="auto"/>
              <w:left w:val="single" w:sz="6" w:space="0" w:color="auto"/>
              <w:bottom w:val="single" w:sz="6" w:space="0" w:color="auto"/>
              <w:right w:val="single" w:sz="6" w:space="0" w:color="auto"/>
            </w:tcBorders>
          </w:tcPr>
          <w:p w14:paraId="42414D9B"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"Промгаз" ЖШС</w:t>
            </w:r>
          </w:p>
          <w:p w14:paraId="5E4B03B5"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СҚО, Петропавл қ., Караванная к-сі, 142</w:t>
            </w:r>
          </w:p>
          <w:p w14:paraId="7EDA0CC5" w14:textId="77777777" w:rsidR="004734C3" w:rsidRPr="00FA10A3" w:rsidRDefault="004734C3" w:rsidP="004C1639">
            <w:pPr>
              <w:pStyle w:val="aff4"/>
              <w:rPr>
                <w:rFonts w:ascii="Times New Roman" w:hAnsi="Times New Roman"/>
                <w:szCs w:val="24"/>
              </w:rPr>
            </w:pPr>
            <w:r w:rsidRPr="00FA10A3">
              <w:rPr>
                <w:rFonts w:ascii="Times New Roman" w:hAnsi="Times New Roman"/>
                <w:szCs w:val="24"/>
              </w:rPr>
              <w:t>Игбаев М.А.</w:t>
            </w:r>
          </w:p>
          <w:p w14:paraId="0E28CF7D" w14:textId="77777777" w:rsidR="004734C3" w:rsidRPr="00FA10A3" w:rsidRDefault="004734C3" w:rsidP="004C1639">
            <w:pPr>
              <w:pStyle w:val="aff4"/>
              <w:rPr>
                <w:rFonts w:ascii="Times New Roman" w:hAnsi="Times New Roman"/>
                <w:szCs w:val="24"/>
              </w:rPr>
            </w:pPr>
            <w:r w:rsidRPr="00FA10A3">
              <w:rPr>
                <w:rFonts w:ascii="Times New Roman" w:hAnsi="Times New Roman"/>
                <w:szCs w:val="24"/>
              </w:rPr>
              <w:t>8(7152) 535385</w:t>
            </w:r>
          </w:p>
        </w:tc>
        <w:tc>
          <w:tcPr>
            <w:tcW w:w="1276" w:type="dxa"/>
            <w:tcBorders>
              <w:top w:val="single" w:sz="6" w:space="0" w:color="auto"/>
              <w:left w:val="single" w:sz="6" w:space="0" w:color="auto"/>
              <w:bottom w:val="single" w:sz="6" w:space="0" w:color="auto"/>
              <w:right w:val="single" w:sz="6" w:space="0" w:color="auto"/>
            </w:tcBorders>
          </w:tcPr>
          <w:p w14:paraId="4EACB3DE"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527D3419" w14:textId="77777777" w:rsidR="004734C3" w:rsidRPr="00FA10A3" w:rsidRDefault="004734C3" w:rsidP="004C1639">
            <w:pPr>
              <w:pStyle w:val="aff4"/>
              <w:jc w:val="center"/>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tcPr>
          <w:p w14:paraId="284484DD"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150м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67A9EDB2"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жердегі</w:t>
            </w:r>
          </w:p>
        </w:tc>
        <w:tc>
          <w:tcPr>
            <w:tcW w:w="1134" w:type="dxa"/>
            <w:tcBorders>
              <w:top w:val="single" w:sz="6" w:space="0" w:color="auto"/>
              <w:left w:val="single" w:sz="6" w:space="0" w:color="auto"/>
              <w:bottom w:val="single" w:sz="6" w:space="0" w:color="auto"/>
              <w:right w:val="single" w:sz="6" w:space="0" w:color="auto"/>
            </w:tcBorders>
          </w:tcPr>
          <w:p w14:paraId="7D10B694"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49</w:t>
            </w:r>
          </w:p>
        </w:tc>
        <w:tc>
          <w:tcPr>
            <w:tcW w:w="2551" w:type="dxa"/>
            <w:tcBorders>
              <w:top w:val="single" w:sz="6" w:space="0" w:color="auto"/>
              <w:left w:val="single" w:sz="6" w:space="0" w:color="auto"/>
              <w:bottom w:val="single" w:sz="6" w:space="0" w:color="auto"/>
              <w:right w:val="single" w:sz="6" w:space="0" w:color="auto"/>
            </w:tcBorders>
          </w:tcPr>
          <w:p w14:paraId="053941B5"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009A6CA3"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3F465F50" w14:textId="77777777" w:rsidR="004734C3" w:rsidRPr="00FA10A3" w:rsidRDefault="004734C3" w:rsidP="004C1639">
            <w:pPr>
              <w:pStyle w:val="aff4"/>
              <w:jc w:val="center"/>
              <w:rPr>
                <w:rFonts w:ascii="Times New Roman" w:hAnsi="Times New Roman"/>
                <w:szCs w:val="24"/>
                <w:lang w:val="ru-RU"/>
              </w:rPr>
            </w:pPr>
            <w:r w:rsidRPr="00FA10A3">
              <w:rPr>
                <w:rFonts w:ascii="Times New Roman" w:hAnsi="Times New Roman"/>
                <w:lang w:val="ru-RU"/>
              </w:rPr>
              <w:t>ӨС-4, қашықтығы 11 км., 36 адам. л/с, 3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09C35F73"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жоқ бар</w:t>
            </w:r>
          </w:p>
        </w:tc>
      </w:tr>
      <w:tr w:rsidR="004734C3" w:rsidRPr="00FA10A3" w14:paraId="69585A91" w14:textId="77777777" w:rsidTr="004C1639">
        <w:trPr>
          <w:trHeight w:hRule="exact" w:val="2823"/>
        </w:trPr>
        <w:tc>
          <w:tcPr>
            <w:tcW w:w="568" w:type="dxa"/>
            <w:tcBorders>
              <w:top w:val="single" w:sz="6" w:space="0" w:color="auto"/>
              <w:left w:val="single" w:sz="6" w:space="0" w:color="auto"/>
              <w:bottom w:val="single" w:sz="6" w:space="0" w:color="auto"/>
              <w:right w:val="single" w:sz="6" w:space="0" w:color="auto"/>
            </w:tcBorders>
          </w:tcPr>
          <w:p w14:paraId="3201165E" w14:textId="77777777" w:rsidR="004734C3" w:rsidRPr="00FA10A3" w:rsidRDefault="004734C3" w:rsidP="004C1639">
            <w:pPr>
              <w:pStyle w:val="aff4"/>
              <w:rPr>
                <w:rFonts w:ascii="Times New Roman" w:hAnsi="Times New Roman"/>
                <w:b/>
                <w:szCs w:val="24"/>
              </w:rPr>
            </w:pPr>
            <w:r w:rsidRPr="00FA10A3">
              <w:rPr>
                <w:rFonts w:ascii="Times New Roman" w:hAnsi="Times New Roman"/>
                <w:b/>
                <w:szCs w:val="24"/>
              </w:rPr>
              <w:t>1.18</w:t>
            </w:r>
          </w:p>
        </w:tc>
        <w:tc>
          <w:tcPr>
            <w:tcW w:w="2072" w:type="dxa"/>
            <w:tcBorders>
              <w:top w:val="single" w:sz="6" w:space="0" w:color="auto"/>
              <w:left w:val="single" w:sz="6" w:space="0" w:color="auto"/>
              <w:bottom w:val="single" w:sz="6" w:space="0" w:color="auto"/>
              <w:right w:val="single" w:sz="6" w:space="0" w:color="auto"/>
            </w:tcBorders>
          </w:tcPr>
          <w:p w14:paraId="6EC3ED63"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lang w:val="ru-RU"/>
              </w:rPr>
              <w:t>"Газ сервис" ЖШС</w:t>
            </w:r>
          </w:p>
          <w:p w14:paraId="6D76D59D" w14:textId="77777777" w:rsidR="004734C3" w:rsidRPr="00AC712F" w:rsidRDefault="004734C3" w:rsidP="004C1639">
            <w:pPr>
              <w:pStyle w:val="aff4"/>
              <w:rPr>
                <w:rFonts w:ascii="Times New Roman" w:hAnsi="Times New Roman"/>
                <w:szCs w:val="24"/>
                <w:lang w:val="ru-RU"/>
              </w:rPr>
            </w:pPr>
            <w:r w:rsidRPr="00FA10A3">
              <w:rPr>
                <w:rFonts w:ascii="Times New Roman" w:hAnsi="Times New Roman"/>
                <w:szCs w:val="24"/>
                <w:lang w:val="ru-RU"/>
              </w:rPr>
              <w:t xml:space="preserve">СҚО, Петропавл қ., ст. </w:t>
            </w:r>
            <w:r w:rsidRPr="00AC712F">
              <w:rPr>
                <w:rFonts w:ascii="Times New Roman" w:hAnsi="Times New Roman"/>
                <w:szCs w:val="24"/>
                <w:lang w:val="ru-RU"/>
              </w:rPr>
              <w:t>Бейбітшілік, 217</w:t>
            </w:r>
          </w:p>
          <w:p w14:paraId="02EDE28C" w14:textId="77777777" w:rsidR="004734C3" w:rsidRPr="00FA10A3" w:rsidRDefault="004734C3" w:rsidP="004C1639">
            <w:pPr>
              <w:pStyle w:val="aff4"/>
              <w:rPr>
                <w:rFonts w:ascii="Times New Roman" w:hAnsi="Times New Roman"/>
                <w:szCs w:val="24"/>
              </w:rPr>
            </w:pPr>
            <w:r w:rsidRPr="00FA10A3">
              <w:rPr>
                <w:rFonts w:ascii="Times New Roman" w:hAnsi="Times New Roman"/>
                <w:szCs w:val="24"/>
              </w:rPr>
              <w:t>Градволь А.М.</w:t>
            </w:r>
          </w:p>
          <w:p w14:paraId="7B18C7BB" w14:textId="77777777" w:rsidR="004734C3" w:rsidRPr="00FA10A3" w:rsidRDefault="004734C3" w:rsidP="004C1639">
            <w:pPr>
              <w:pStyle w:val="aff4"/>
              <w:rPr>
                <w:rFonts w:ascii="Times New Roman" w:hAnsi="Times New Roman"/>
                <w:szCs w:val="24"/>
                <w:lang w:val="ru-RU"/>
              </w:rPr>
            </w:pPr>
            <w:r w:rsidRPr="00FA10A3">
              <w:rPr>
                <w:rFonts w:ascii="Times New Roman" w:hAnsi="Times New Roman"/>
                <w:szCs w:val="24"/>
              </w:rPr>
              <w:t>8(7152) 511057</w:t>
            </w:r>
          </w:p>
          <w:p w14:paraId="00B35DF5" w14:textId="77777777" w:rsidR="004734C3" w:rsidRPr="00FA10A3" w:rsidRDefault="004734C3" w:rsidP="004C1639">
            <w:pPr>
              <w:pStyle w:val="aff4"/>
              <w:rPr>
                <w:rFonts w:ascii="Times New Roman" w:hAnsi="Times New Roman"/>
                <w:szCs w:val="24"/>
                <w:lang w:val="ru-RU"/>
              </w:rPr>
            </w:pPr>
          </w:p>
          <w:p w14:paraId="7C281E59" w14:textId="77777777" w:rsidR="004734C3" w:rsidRPr="00FA10A3" w:rsidRDefault="004734C3" w:rsidP="004C1639">
            <w:pPr>
              <w:pStyle w:val="aff4"/>
              <w:rPr>
                <w:rFonts w:ascii="Times New Roman" w:hAnsi="Times New Roman"/>
                <w:szCs w:val="24"/>
                <w:lang w:val="ru-RU"/>
              </w:rPr>
            </w:pPr>
          </w:p>
        </w:tc>
        <w:tc>
          <w:tcPr>
            <w:tcW w:w="1276" w:type="dxa"/>
            <w:tcBorders>
              <w:top w:val="single" w:sz="6" w:space="0" w:color="auto"/>
              <w:left w:val="single" w:sz="6" w:space="0" w:color="auto"/>
              <w:bottom w:val="single" w:sz="6" w:space="0" w:color="auto"/>
              <w:right w:val="single" w:sz="6" w:space="0" w:color="auto"/>
            </w:tcBorders>
          </w:tcPr>
          <w:p w14:paraId="2A212BD4"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СКСГ</w:t>
            </w:r>
          </w:p>
        </w:tc>
        <w:tc>
          <w:tcPr>
            <w:tcW w:w="992" w:type="dxa"/>
            <w:tcBorders>
              <w:top w:val="single" w:sz="6" w:space="0" w:color="auto"/>
              <w:left w:val="single" w:sz="6" w:space="0" w:color="auto"/>
              <w:bottom w:val="single" w:sz="6" w:space="0" w:color="auto"/>
              <w:right w:val="single" w:sz="6" w:space="0" w:color="auto"/>
            </w:tcBorders>
          </w:tcPr>
          <w:p w14:paraId="559B2DD2" w14:textId="77777777" w:rsidR="004734C3" w:rsidRPr="00FA10A3" w:rsidRDefault="004734C3" w:rsidP="004C1639">
            <w:pPr>
              <w:pStyle w:val="aff4"/>
              <w:jc w:val="center"/>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tcPr>
          <w:p w14:paraId="3D39A7E8"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20м</w:t>
            </w:r>
            <w:r w:rsidRPr="00FA10A3">
              <w:rPr>
                <w:rFonts w:ascii="Times New Roman" w:hAnsi="Times New Roman"/>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tcPr>
          <w:p w14:paraId="67EB4838"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жерасты</w:t>
            </w:r>
          </w:p>
        </w:tc>
        <w:tc>
          <w:tcPr>
            <w:tcW w:w="1134" w:type="dxa"/>
            <w:tcBorders>
              <w:top w:val="single" w:sz="6" w:space="0" w:color="auto"/>
              <w:left w:val="single" w:sz="6" w:space="0" w:color="auto"/>
              <w:bottom w:val="single" w:sz="6" w:space="0" w:color="auto"/>
              <w:right w:val="single" w:sz="6" w:space="0" w:color="auto"/>
            </w:tcBorders>
          </w:tcPr>
          <w:p w14:paraId="483E7D7C"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8</w:t>
            </w:r>
          </w:p>
        </w:tc>
        <w:tc>
          <w:tcPr>
            <w:tcW w:w="2551" w:type="dxa"/>
            <w:tcBorders>
              <w:top w:val="single" w:sz="6" w:space="0" w:color="auto"/>
              <w:left w:val="single" w:sz="6" w:space="0" w:color="auto"/>
              <w:bottom w:val="single" w:sz="6" w:space="0" w:color="auto"/>
              <w:right w:val="single" w:sz="6" w:space="0" w:color="auto"/>
            </w:tcBorders>
          </w:tcPr>
          <w:p w14:paraId="2060E287"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rPr>
              <w:t>бар болады</w:t>
            </w:r>
          </w:p>
        </w:tc>
        <w:tc>
          <w:tcPr>
            <w:tcW w:w="2834" w:type="dxa"/>
            <w:tcBorders>
              <w:top w:val="single" w:sz="6" w:space="0" w:color="auto"/>
              <w:left w:val="single" w:sz="6" w:space="0" w:color="auto"/>
              <w:bottom w:val="single" w:sz="6" w:space="0" w:color="auto"/>
              <w:right w:val="single" w:sz="6" w:space="0" w:color="auto"/>
            </w:tcBorders>
          </w:tcPr>
          <w:p w14:paraId="3FDF1EC6" w14:textId="77777777" w:rsidR="004734C3" w:rsidRPr="004734C3" w:rsidRDefault="004734C3" w:rsidP="004C1639">
            <w:pPr>
              <w:shd w:val="clear" w:color="auto" w:fill="FFFFFF"/>
              <w:rPr>
                <w:lang w:val="en-US"/>
              </w:rPr>
            </w:pPr>
            <w:r w:rsidRPr="00FA10A3">
              <w:t>СҚО</w:t>
            </w:r>
            <w:r w:rsidRPr="004734C3">
              <w:rPr>
                <w:lang w:val="en-US"/>
              </w:rPr>
              <w:t xml:space="preserve"> </w:t>
            </w:r>
            <w:r w:rsidRPr="00FA10A3">
              <w:t>ТЖД</w:t>
            </w:r>
            <w:r w:rsidRPr="004734C3">
              <w:rPr>
                <w:lang w:val="en-US"/>
              </w:rPr>
              <w:t xml:space="preserve"> "</w:t>
            </w:r>
            <w:r w:rsidRPr="00FA10A3">
              <w:t>ӨС</w:t>
            </w:r>
            <w:r w:rsidRPr="004734C3">
              <w:rPr>
                <w:lang w:val="en-US"/>
              </w:rPr>
              <w:t xml:space="preserve"> </w:t>
            </w:r>
            <w:r w:rsidRPr="00FA10A3">
              <w:t>және</w:t>
            </w:r>
            <w:r w:rsidRPr="004734C3">
              <w:rPr>
                <w:lang w:val="en-US"/>
              </w:rPr>
              <w:t xml:space="preserve"> </w:t>
            </w:r>
            <w:r w:rsidRPr="00FA10A3">
              <w:t>АҚЖҚ</w:t>
            </w:r>
            <w:r w:rsidRPr="004734C3">
              <w:rPr>
                <w:lang w:val="en-US"/>
              </w:rPr>
              <w:t xml:space="preserve">" </w:t>
            </w:r>
            <w:r w:rsidRPr="00FA10A3">
              <w:t>ММ</w:t>
            </w:r>
            <w:r w:rsidRPr="004734C3">
              <w:rPr>
                <w:lang w:val="en-US"/>
              </w:rPr>
              <w:t xml:space="preserve"> </w:t>
            </w:r>
          </w:p>
          <w:p w14:paraId="6DAC6193" w14:textId="77777777" w:rsidR="004734C3" w:rsidRPr="00FA10A3" w:rsidRDefault="004734C3" w:rsidP="004C1639">
            <w:pPr>
              <w:pStyle w:val="aff4"/>
              <w:jc w:val="center"/>
              <w:rPr>
                <w:rFonts w:ascii="Times New Roman" w:hAnsi="Times New Roman"/>
                <w:szCs w:val="24"/>
                <w:lang w:val="ru-RU"/>
              </w:rPr>
            </w:pPr>
            <w:r w:rsidRPr="00FA10A3">
              <w:rPr>
                <w:rFonts w:ascii="Times New Roman" w:hAnsi="Times New Roman"/>
                <w:lang w:val="ru-RU"/>
              </w:rPr>
              <w:t>МӨС-2, қашықтығы 9 км., 46 адам. л/с, 5 бірлік. техника\ "Орт сондерша" ФАО</w:t>
            </w:r>
          </w:p>
        </w:tc>
        <w:tc>
          <w:tcPr>
            <w:tcW w:w="993" w:type="dxa"/>
            <w:tcBorders>
              <w:top w:val="single" w:sz="6" w:space="0" w:color="auto"/>
              <w:left w:val="single" w:sz="6" w:space="0" w:color="auto"/>
              <w:bottom w:val="single" w:sz="6" w:space="0" w:color="auto"/>
              <w:right w:val="single" w:sz="6" w:space="0" w:color="auto"/>
            </w:tcBorders>
          </w:tcPr>
          <w:p w14:paraId="092847D5" w14:textId="77777777" w:rsidR="004734C3" w:rsidRPr="00FA10A3" w:rsidRDefault="004734C3" w:rsidP="004C1639">
            <w:pPr>
              <w:pStyle w:val="aff4"/>
              <w:jc w:val="center"/>
              <w:rPr>
                <w:rFonts w:ascii="Times New Roman" w:hAnsi="Times New Roman"/>
                <w:szCs w:val="24"/>
              </w:rPr>
            </w:pPr>
            <w:r w:rsidRPr="00FA10A3">
              <w:rPr>
                <w:rFonts w:ascii="Times New Roman" w:hAnsi="Times New Roman"/>
                <w:szCs w:val="24"/>
              </w:rPr>
              <w:t>жоқ бар</w:t>
            </w:r>
          </w:p>
        </w:tc>
      </w:tr>
    </w:tbl>
    <w:p w14:paraId="7D97629C" w14:textId="77777777" w:rsidR="004734C3" w:rsidRDefault="004734C3" w:rsidP="004734C3">
      <w:pPr>
        <w:pStyle w:val="a8"/>
        <w:ind w:left="0"/>
        <w:jc w:val="center"/>
        <w:rPr>
          <w:b/>
          <w:spacing w:val="-15"/>
          <w:sz w:val="28"/>
          <w:szCs w:val="28"/>
        </w:rPr>
      </w:pPr>
    </w:p>
    <w:p w14:paraId="33AEF721" w14:textId="77777777" w:rsidR="004734C3" w:rsidRDefault="004734C3" w:rsidP="004734C3">
      <w:pPr>
        <w:pStyle w:val="a8"/>
        <w:ind w:left="0"/>
        <w:jc w:val="center"/>
        <w:rPr>
          <w:b/>
          <w:spacing w:val="-15"/>
          <w:sz w:val="28"/>
          <w:szCs w:val="28"/>
        </w:rPr>
      </w:pPr>
    </w:p>
    <w:p w14:paraId="5A4B7B96" w14:textId="77777777" w:rsidR="004734C3" w:rsidRDefault="004734C3" w:rsidP="004734C3">
      <w:pPr>
        <w:pStyle w:val="a8"/>
        <w:ind w:left="0"/>
        <w:jc w:val="center"/>
        <w:rPr>
          <w:b/>
          <w:spacing w:val="-15"/>
          <w:sz w:val="28"/>
          <w:szCs w:val="28"/>
        </w:rPr>
      </w:pPr>
    </w:p>
    <w:p w14:paraId="1CD11817" w14:textId="77777777" w:rsidR="004734C3" w:rsidRDefault="004734C3" w:rsidP="004734C3">
      <w:pPr>
        <w:pStyle w:val="a8"/>
        <w:ind w:left="0"/>
        <w:jc w:val="center"/>
        <w:rPr>
          <w:b/>
          <w:spacing w:val="-15"/>
          <w:sz w:val="28"/>
          <w:szCs w:val="28"/>
        </w:rPr>
      </w:pPr>
    </w:p>
    <w:p w14:paraId="1C95E1BB" w14:textId="77777777" w:rsidR="004734C3" w:rsidRDefault="004734C3" w:rsidP="004734C3">
      <w:pPr>
        <w:pStyle w:val="a8"/>
        <w:ind w:left="0"/>
        <w:jc w:val="center"/>
        <w:rPr>
          <w:b/>
          <w:spacing w:val="-15"/>
          <w:sz w:val="28"/>
          <w:szCs w:val="28"/>
        </w:rPr>
      </w:pPr>
    </w:p>
    <w:p w14:paraId="3D017F54" w14:textId="77777777" w:rsidR="004734C3" w:rsidRDefault="004734C3" w:rsidP="004734C3">
      <w:pPr>
        <w:pStyle w:val="a8"/>
        <w:ind w:left="0"/>
        <w:jc w:val="center"/>
        <w:rPr>
          <w:b/>
          <w:spacing w:val="-15"/>
          <w:sz w:val="28"/>
          <w:szCs w:val="28"/>
        </w:rPr>
      </w:pPr>
    </w:p>
    <w:p w14:paraId="7D7E7C6C" w14:textId="77777777" w:rsidR="004734C3" w:rsidRDefault="004734C3" w:rsidP="004734C3">
      <w:pPr>
        <w:pStyle w:val="a8"/>
        <w:ind w:left="0"/>
        <w:jc w:val="center"/>
        <w:rPr>
          <w:b/>
          <w:spacing w:val="-15"/>
          <w:sz w:val="28"/>
          <w:szCs w:val="28"/>
        </w:rPr>
      </w:pPr>
    </w:p>
    <w:p w14:paraId="7878434D" w14:textId="77777777" w:rsidR="004734C3" w:rsidRPr="00FA10A3" w:rsidRDefault="004734C3" w:rsidP="004734C3">
      <w:pPr>
        <w:pStyle w:val="a8"/>
        <w:ind w:left="0"/>
        <w:jc w:val="center"/>
        <w:rPr>
          <w:b/>
          <w:spacing w:val="-15"/>
          <w:sz w:val="28"/>
          <w:szCs w:val="28"/>
        </w:rPr>
      </w:pPr>
    </w:p>
    <w:p w14:paraId="38BADBC8" w14:textId="77777777" w:rsidR="004734C3" w:rsidRPr="00FA10A3" w:rsidRDefault="004734C3" w:rsidP="004734C3">
      <w:pPr>
        <w:pStyle w:val="a8"/>
        <w:ind w:left="0"/>
        <w:jc w:val="center"/>
        <w:rPr>
          <w:b/>
          <w:spacing w:val="-15"/>
          <w:sz w:val="28"/>
          <w:szCs w:val="28"/>
        </w:rPr>
      </w:pPr>
      <w:r w:rsidRPr="00FA10A3">
        <w:rPr>
          <w:b/>
          <w:spacing w:val="-15"/>
          <w:sz w:val="28"/>
          <w:szCs w:val="28"/>
        </w:rPr>
        <w:lastRenderedPageBreak/>
        <w:t xml:space="preserve">Жарылғыш заттарды сақтау қоймалары </w:t>
      </w:r>
    </w:p>
    <w:p w14:paraId="738E5667" w14:textId="77777777" w:rsidR="004734C3" w:rsidRPr="00FA10A3" w:rsidRDefault="004734C3" w:rsidP="004734C3">
      <w:pPr>
        <w:ind w:left="709"/>
        <w:jc w:val="center"/>
        <w:rPr>
          <w:bCs/>
          <w:sz w:val="28"/>
          <w:szCs w:val="28"/>
        </w:rPr>
      </w:pPr>
      <w:r w:rsidRPr="00FA10A3">
        <w:rPr>
          <w:bCs/>
          <w:sz w:val="28"/>
          <w:szCs w:val="28"/>
        </w:rPr>
        <w:t>(аудандардың, облыстық, аудандық маңызы бар қалалардың қауіпсіздік паспорттарында толтырылады)</w:t>
      </w:r>
    </w:p>
    <w:p w14:paraId="3695A9F3" w14:textId="77777777" w:rsidR="004734C3" w:rsidRPr="00FA10A3" w:rsidRDefault="004734C3" w:rsidP="004734C3">
      <w:pPr>
        <w:pStyle w:val="a8"/>
        <w:ind w:left="0"/>
        <w:jc w:val="right"/>
        <w:rPr>
          <w:spacing w:val="-15"/>
          <w:sz w:val="28"/>
          <w:szCs w:val="28"/>
        </w:rPr>
      </w:pPr>
    </w:p>
    <w:p w14:paraId="26A5A4EC" w14:textId="77777777" w:rsidR="004734C3" w:rsidRPr="00FA10A3" w:rsidRDefault="004734C3" w:rsidP="004734C3">
      <w:pPr>
        <w:pStyle w:val="a8"/>
        <w:ind w:left="0"/>
        <w:jc w:val="right"/>
        <w:rPr>
          <w:spacing w:val="-15"/>
          <w:sz w:val="28"/>
          <w:szCs w:val="28"/>
          <w:lang w:val="kk-KZ"/>
        </w:rPr>
      </w:pPr>
      <w:r w:rsidRPr="00FA10A3">
        <w:rPr>
          <w:spacing w:val="-15"/>
          <w:sz w:val="28"/>
          <w:szCs w:val="28"/>
        </w:rPr>
        <w:t xml:space="preserve">таблица </w:t>
      </w:r>
      <w:r w:rsidRPr="00FA10A3">
        <w:rPr>
          <w:spacing w:val="-15"/>
          <w:sz w:val="28"/>
          <w:szCs w:val="28"/>
          <w:lang w:val="kk-KZ"/>
        </w:rPr>
        <w:t>50</w:t>
      </w:r>
    </w:p>
    <w:p w14:paraId="3BB4BCD0" w14:textId="77777777" w:rsidR="004734C3" w:rsidRPr="00FA10A3" w:rsidRDefault="004734C3" w:rsidP="004734C3">
      <w:pPr>
        <w:pStyle w:val="a8"/>
        <w:ind w:left="0"/>
        <w:jc w:val="right"/>
        <w:rPr>
          <w:spacing w:val="-15"/>
          <w:sz w:val="28"/>
          <w:szCs w:val="28"/>
          <w:lang w:val="kk-KZ"/>
        </w:rPr>
      </w:pPr>
    </w:p>
    <w:tbl>
      <w:tblPr>
        <w:tblW w:w="15066" w:type="dxa"/>
        <w:tblLayout w:type="fixed"/>
        <w:tblCellMar>
          <w:left w:w="40" w:type="dxa"/>
          <w:right w:w="40" w:type="dxa"/>
        </w:tblCellMar>
        <w:tblLook w:val="0000" w:firstRow="0" w:lastRow="0" w:firstColumn="0" w:lastColumn="0" w:noHBand="0" w:noVBand="0"/>
      </w:tblPr>
      <w:tblGrid>
        <w:gridCol w:w="607"/>
        <w:gridCol w:w="1600"/>
        <w:gridCol w:w="1418"/>
        <w:gridCol w:w="1559"/>
        <w:gridCol w:w="1418"/>
        <w:gridCol w:w="1345"/>
        <w:gridCol w:w="3616"/>
        <w:gridCol w:w="3503"/>
      </w:tblGrid>
      <w:tr w:rsidR="004734C3" w:rsidRPr="00FA10A3" w14:paraId="433CC889" w14:textId="77777777" w:rsidTr="004C1639">
        <w:trPr>
          <w:trHeight w:hRule="exact" w:val="2950"/>
        </w:trPr>
        <w:tc>
          <w:tcPr>
            <w:tcW w:w="607" w:type="dxa"/>
            <w:tcBorders>
              <w:top w:val="single" w:sz="6" w:space="0" w:color="auto"/>
              <w:left w:val="single" w:sz="6" w:space="0" w:color="auto"/>
              <w:bottom w:val="single" w:sz="6" w:space="0" w:color="auto"/>
              <w:right w:val="single" w:sz="6" w:space="0" w:color="auto"/>
            </w:tcBorders>
          </w:tcPr>
          <w:p w14:paraId="1FBC518E" w14:textId="77777777" w:rsidR="004734C3" w:rsidRPr="00FA10A3" w:rsidRDefault="004734C3" w:rsidP="004C1639">
            <w:pPr>
              <w:contextualSpacing/>
              <w:jc w:val="center"/>
              <w:rPr>
                <w:b/>
                <w:sz w:val="28"/>
                <w:szCs w:val="28"/>
              </w:rPr>
            </w:pPr>
            <w:r w:rsidRPr="00FA10A3">
              <w:rPr>
                <w:b/>
                <w:sz w:val="28"/>
                <w:szCs w:val="28"/>
              </w:rPr>
              <w:t>№</w:t>
            </w:r>
          </w:p>
        </w:tc>
        <w:tc>
          <w:tcPr>
            <w:tcW w:w="1600" w:type="dxa"/>
            <w:tcBorders>
              <w:top w:val="single" w:sz="6" w:space="0" w:color="auto"/>
              <w:left w:val="single" w:sz="6" w:space="0" w:color="auto"/>
              <w:bottom w:val="single" w:sz="6" w:space="0" w:color="auto"/>
              <w:right w:val="single" w:sz="6" w:space="0" w:color="auto"/>
            </w:tcBorders>
          </w:tcPr>
          <w:p w14:paraId="16916DD6" w14:textId="77777777" w:rsidR="004734C3" w:rsidRPr="00FA10A3" w:rsidRDefault="004734C3" w:rsidP="004C1639">
            <w:pPr>
              <w:contextualSpacing/>
              <w:jc w:val="center"/>
              <w:rPr>
                <w:b/>
                <w:sz w:val="28"/>
                <w:szCs w:val="28"/>
              </w:rPr>
            </w:pPr>
            <w:r w:rsidRPr="00FA10A3">
              <w:rPr>
                <w:b/>
                <w:sz w:val="28"/>
                <w:szCs w:val="28"/>
              </w:rPr>
              <w:t>Объектінің атауы</w:t>
            </w:r>
          </w:p>
          <w:p w14:paraId="642F5586" w14:textId="77777777" w:rsidR="004734C3" w:rsidRPr="00FA10A3" w:rsidRDefault="004734C3" w:rsidP="004C1639">
            <w:pPr>
              <w:contextualSpacing/>
              <w:jc w:val="center"/>
              <w:rPr>
                <w:sz w:val="28"/>
                <w:szCs w:val="28"/>
              </w:rPr>
            </w:pPr>
            <w:r w:rsidRPr="00FA10A3">
              <w:rPr>
                <w:sz w:val="28"/>
                <w:szCs w:val="28"/>
              </w:rPr>
              <w:t>(мекен-жайы, басшының аты-жөні, байланыс телефондары )</w:t>
            </w:r>
          </w:p>
          <w:p w14:paraId="06F0EB05" w14:textId="77777777" w:rsidR="004734C3" w:rsidRPr="00FA10A3" w:rsidRDefault="004734C3" w:rsidP="004C1639">
            <w:pPr>
              <w:contextualSpacing/>
              <w:jc w:val="center"/>
              <w:rPr>
                <w:b/>
                <w:sz w:val="28"/>
                <w:szCs w:val="28"/>
              </w:rPr>
            </w:pPr>
          </w:p>
        </w:tc>
        <w:tc>
          <w:tcPr>
            <w:tcW w:w="1418" w:type="dxa"/>
            <w:tcBorders>
              <w:top w:val="single" w:sz="6" w:space="0" w:color="auto"/>
              <w:left w:val="single" w:sz="6" w:space="0" w:color="auto"/>
              <w:bottom w:val="single" w:sz="6" w:space="0" w:color="auto"/>
              <w:right w:val="single" w:sz="6" w:space="0" w:color="auto"/>
            </w:tcBorders>
          </w:tcPr>
          <w:p w14:paraId="6374E386" w14:textId="77777777" w:rsidR="004734C3" w:rsidRPr="00FA10A3" w:rsidRDefault="004734C3" w:rsidP="004C1639">
            <w:pPr>
              <w:contextualSpacing/>
              <w:jc w:val="center"/>
              <w:rPr>
                <w:b/>
                <w:sz w:val="28"/>
                <w:szCs w:val="28"/>
              </w:rPr>
            </w:pPr>
            <w:r w:rsidRPr="00FA10A3">
              <w:rPr>
                <w:b/>
                <w:sz w:val="28"/>
                <w:szCs w:val="28"/>
              </w:rPr>
              <w:t>Жарылғыш заттың түрі</w:t>
            </w:r>
          </w:p>
          <w:p w14:paraId="16497B2D" w14:textId="77777777" w:rsidR="004734C3" w:rsidRPr="00FA10A3" w:rsidRDefault="004734C3" w:rsidP="004C1639">
            <w:pPr>
              <w:contextualSpacing/>
              <w:jc w:val="center"/>
              <w:rPr>
                <w:b/>
                <w:sz w:val="28"/>
                <w:szCs w:val="28"/>
              </w:rPr>
            </w:pPr>
          </w:p>
        </w:tc>
        <w:tc>
          <w:tcPr>
            <w:tcW w:w="1559" w:type="dxa"/>
            <w:tcBorders>
              <w:top w:val="single" w:sz="6" w:space="0" w:color="auto"/>
              <w:left w:val="single" w:sz="6" w:space="0" w:color="auto"/>
              <w:bottom w:val="single" w:sz="6" w:space="0" w:color="auto"/>
              <w:right w:val="single" w:sz="6" w:space="0" w:color="auto"/>
            </w:tcBorders>
          </w:tcPr>
          <w:p w14:paraId="1C072B9E" w14:textId="77777777" w:rsidR="004734C3" w:rsidRPr="00FA10A3" w:rsidRDefault="004734C3" w:rsidP="004C1639">
            <w:pPr>
              <w:contextualSpacing/>
              <w:jc w:val="center"/>
              <w:rPr>
                <w:b/>
                <w:sz w:val="28"/>
                <w:szCs w:val="28"/>
              </w:rPr>
            </w:pPr>
            <w:r w:rsidRPr="00FA10A3">
              <w:rPr>
                <w:b/>
                <w:sz w:val="28"/>
                <w:szCs w:val="28"/>
              </w:rPr>
              <w:t>Бір қоймадағы жарылғыш заттың көлемі, барлығы</w:t>
            </w:r>
          </w:p>
          <w:p w14:paraId="5A20FDB3" w14:textId="77777777" w:rsidR="004734C3" w:rsidRPr="00FA10A3" w:rsidRDefault="004734C3" w:rsidP="004C1639">
            <w:pPr>
              <w:contextualSpacing/>
              <w:jc w:val="center"/>
              <w:rPr>
                <w:b/>
                <w:sz w:val="28"/>
                <w:szCs w:val="28"/>
              </w:rPr>
            </w:pPr>
          </w:p>
        </w:tc>
        <w:tc>
          <w:tcPr>
            <w:tcW w:w="1418" w:type="dxa"/>
            <w:tcBorders>
              <w:top w:val="single" w:sz="6" w:space="0" w:color="auto"/>
              <w:left w:val="single" w:sz="6" w:space="0" w:color="auto"/>
              <w:bottom w:val="single" w:sz="6" w:space="0" w:color="auto"/>
              <w:right w:val="single" w:sz="6" w:space="0" w:color="auto"/>
            </w:tcBorders>
          </w:tcPr>
          <w:p w14:paraId="3EB1A9CC" w14:textId="77777777" w:rsidR="004734C3" w:rsidRPr="00FA10A3" w:rsidRDefault="004734C3" w:rsidP="004C1639">
            <w:pPr>
              <w:contextualSpacing/>
              <w:jc w:val="center"/>
              <w:rPr>
                <w:b/>
                <w:sz w:val="28"/>
                <w:szCs w:val="28"/>
              </w:rPr>
            </w:pPr>
            <w:r w:rsidRPr="00FA10A3">
              <w:rPr>
                <w:b/>
                <w:sz w:val="28"/>
                <w:szCs w:val="28"/>
              </w:rPr>
              <w:t>Объект қызметкерлерінің саны</w:t>
            </w:r>
          </w:p>
        </w:tc>
        <w:tc>
          <w:tcPr>
            <w:tcW w:w="1345" w:type="dxa"/>
            <w:tcBorders>
              <w:top w:val="single" w:sz="6" w:space="0" w:color="auto"/>
              <w:left w:val="single" w:sz="6" w:space="0" w:color="auto"/>
              <w:bottom w:val="single" w:sz="6" w:space="0" w:color="auto"/>
              <w:right w:val="single" w:sz="6" w:space="0" w:color="auto"/>
            </w:tcBorders>
          </w:tcPr>
          <w:p w14:paraId="40CBD4EB" w14:textId="77777777" w:rsidR="004734C3" w:rsidRPr="00FA10A3" w:rsidRDefault="004734C3" w:rsidP="004C1639">
            <w:pPr>
              <w:contextualSpacing/>
              <w:jc w:val="center"/>
              <w:rPr>
                <w:b/>
                <w:sz w:val="28"/>
                <w:szCs w:val="28"/>
              </w:rPr>
            </w:pPr>
            <w:r w:rsidRPr="00FA10A3">
              <w:rPr>
                <w:b/>
                <w:sz w:val="28"/>
                <w:szCs w:val="28"/>
              </w:rPr>
              <w:t>Адамдардың тығыздығы объектіден 500 м дейінгі қашықтықта, адам/км</w:t>
            </w:r>
            <w:r w:rsidRPr="00FA10A3">
              <w:rPr>
                <w:b/>
                <w:sz w:val="28"/>
                <w:szCs w:val="28"/>
                <w:vertAlign w:val="superscript"/>
              </w:rPr>
              <w:t>2</w:t>
            </w:r>
          </w:p>
          <w:p w14:paraId="66B42518" w14:textId="77777777" w:rsidR="004734C3" w:rsidRPr="00FA10A3" w:rsidRDefault="004734C3" w:rsidP="004C1639">
            <w:pPr>
              <w:contextualSpacing/>
              <w:jc w:val="center"/>
              <w:rPr>
                <w:b/>
                <w:sz w:val="28"/>
                <w:szCs w:val="28"/>
              </w:rPr>
            </w:pPr>
          </w:p>
        </w:tc>
        <w:tc>
          <w:tcPr>
            <w:tcW w:w="3616" w:type="dxa"/>
            <w:tcBorders>
              <w:top w:val="single" w:sz="6" w:space="0" w:color="auto"/>
              <w:left w:val="single" w:sz="6" w:space="0" w:color="auto"/>
              <w:bottom w:val="single" w:sz="6" w:space="0" w:color="auto"/>
              <w:right w:val="single" w:sz="6" w:space="0" w:color="auto"/>
            </w:tcBorders>
          </w:tcPr>
          <w:p w14:paraId="27FFEEE0" w14:textId="77777777" w:rsidR="004734C3" w:rsidRPr="00FA10A3" w:rsidRDefault="004734C3" w:rsidP="004C1639">
            <w:pPr>
              <w:contextualSpacing/>
              <w:jc w:val="center"/>
              <w:rPr>
                <w:b/>
                <w:sz w:val="28"/>
                <w:szCs w:val="28"/>
              </w:rPr>
            </w:pPr>
            <w:r w:rsidRPr="00FA10A3">
              <w:rPr>
                <w:b/>
                <w:sz w:val="28"/>
                <w:szCs w:val="28"/>
              </w:rPr>
              <w:t>Автоматты, жартылай автоматты дабыл, өрт сөндіру жүйелерінің, прот көздерінің болуы және жай-күйіталмен өртпен жабдықтауды</w:t>
            </w:r>
          </w:p>
          <w:p w14:paraId="207BC318" w14:textId="77777777" w:rsidR="004734C3" w:rsidRPr="00FA10A3" w:rsidRDefault="004734C3" w:rsidP="004C1639">
            <w:pPr>
              <w:contextualSpacing/>
              <w:jc w:val="center"/>
              <w:rPr>
                <w:b/>
                <w:sz w:val="28"/>
                <w:szCs w:val="28"/>
              </w:rPr>
            </w:pPr>
            <w:r w:rsidRPr="00FA10A3">
              <w:rPr>
                <w:b/>
                <w:sz w:val="28"/>
                <w:szCs w:val="28"/>
              </w:rPr>
              <w:t>қолма-қол ақшабастапқы өрт сөндіру құралдарының саны</w:t>
            </w:r>
          </w:p>
        </w:tc>
        <w:tc>
          <w:tcPr>
            <w:tcW w:w="3503" w:type="dxa"/>
            <w:tcBorders>
              <w:top w:val="single" w:sz="6" w:space="0" w:color="auto"/>
              <w:left w:val="single" w:sz="6" w:space="0" w:color="auto"/>
              <w:bottom w:val="single" w:sz="6" w:space="0" w:color="auto"/>
              <w:right w:val="single" w:sz="6" w:space="0" w:color="auto"/>
            </w:tcBorders>
          </w:tcPr>
          <w:p w14:paraId="46F840A4" w14:textId="77777777" w:rsidR="004734C3" w:rsidRPr="00FA10A3" w:rsidRDefault="004734C3" w:rsidP="004C1639">
            <w:pPr>
              <w:contextualSpacing/>
              <w:jc w:val="center"/>
              <w:rPr>
                <w:b/>
                <w:sz w:val="28"/>
                <w:szCs w:val="28"/>
              </w:rPr>
            </w:pPr>
            <w:r w:rsidRPr="00FA10A3">
              <w:rPr>
                <w:b/>
                <w:sz w:val="28"/>
                <w:szCs w:val="28"/>
              </w:rPr>
              <w:t>Туралы мәліметтер</w:t>
            </w:r>
          </w:p>
          <w:p w14:paraId="3CD4B403" w14:textId="77777777" w:rsidR="004734C3" w:rsidRPr="00FA10A3" w:rsidRDefault="004734C3" w:rsidP="004C1639">
            <w:pPr>
              <w:contextualSpacing/>
              <w:jc w:val="center"/>
              <w:rPr>
                <w:b/>
                <w:sz w:val="28"/>
                <w:szCs w:val="28"/>
              </w:rPr>
            </w:pPr>
            <w:r w:rsidRPr="00FA10A3">
              <w:rPr>
                <w:b/>
                <w:sz w:val="28"/>
                <w:szCs w:val="28"/>
              </w:rPr>
              <w:t>мемлекеттік өртке қарсы қызметтің ең жақын бөлімшесіне</w:t>
            </w:r>
          </w:p>
          <w:p w14:paraId="470AA82A" w14:textId="77777777" w:rsidR="004734C3" w:rsidRPr="00FA10A3" w:rsidRDefault="004734C3" w:rsidP="004C1639">
            <w:pPr>
              <w:contextualSpacing/>
              <w:jc w:val="center"/>
              <w:rPr>
                <w:b/>
                <w:sz w:val="28"/>
                <w:szCs w:val="28"/>
              </w:rPr>
            </w:pPr>
            <w:r w:rsidRPr="00FA10A3">
              <w:rPr>
                <w:sz w:val="28"/>
                <w:szCs w:val="28"/>
              </w:rPr>
              <w:t>(объектіге дейінгі қашықтық, л/с саны, техники)</w:t>
            </w:r>
            <w:r w:rsidRPr="00FA10A3">
              <w:rPr>
                <w:b/>
                <w:sz w:val="28"/>
                <w:szCs w:val="28"/>
              </w:rPr>
              <w:t>/ о мемлекеттік емес өртке қарсы қызмет бөлімшелерінің жай-күйі (л/с, техника саны)/ ерікті өртке қарсы құралымдар туралы</w:t>
            </w:r>
          </w:p>
          <w:p w14:paraId="7EE21B43" w14:textId="77777777" w:rsidR="004734C3" w:rsidRPr="00FA10A3" w:rsidRDefault="004734C3" w:rsidP="004C1639">
            <w:pPr>
              <w:contextualSpacing/>
              <w:jc w:val="center"/>
              <w:rPr>
                <w:b/>
                <w:sz w:val="28"/>
                <w:szCs w:val="28"/>
              </w:rPr>
            </w:pPr>
          </w:p>
        </w:tc>
      </w:tr>
      <w:tr w:rsidR="004734C3" w:rsidRPr="00FA10A3" w14:paraId="4C51C5A1" w14:textId="77777777" w:rsidTr="004C1639">
        <w:trPr>
          <w:trHeight w:hRule="exact" w:val="326"/>
        </w:trPr>
        <w:tc>
          <w:tcPr>
            <w:tcW w:w="607" w:type="dxa"/>
            <w:tcBorders>
              <w:top w:val="single" w:sz="6" w:space="0" w:color="auto"/>
              <w:left w:val="single" w:sz="6" w:space="0" w:color="auto"/>
              <w:bottom w:val="single" w:sz="6" w:space="0" w:color="auto"/>
              <w:right w:val="single" w:sz="6" w:space="0" w:color="auto"/>
            </w:tcBorders>
          </w:tcPr>
          <w:p w14:paraId="0DE5F887" w14:textId="77777777" w:rsidR="004734C3" w:rsidRPr="00FA10A3" w:rsidRDefault="004734C3" w:rsidP="004C1639">
            <w:pPr>
              <w:contextualSpacing/>
              <w:jc w:val="center"/>
              <w:rPr>
                <w:b/>
                <w:sz w:val="28"/>
                <w:szCs w:val="28"/>
              </w:rPr>
            </w:pPr>
            <w:r w:rsidRPr="00FA10A3">
              <w:rPr>
                <w:b/>
                <w:sz w:val="28"/>
                <w:szCs w:val="28"/>
              </w:rPr>
              <w:t>1</w:t>
            </w:r>
          </w:p>
        </w:tc>
        <w:tc>
          <w:tcPr>
            <w:tcW w:w="1600" w:type="dxa"/>
            <w:tcBorders>
              <w:top w:val="single" w:sz="6" w:space="0" w:color="auto"/>
              <w:left w:val="single" w:sz="6" w:space="0" w:color="auto"/>
              <w:bottom w:val="single" w:sz="6" w:space="0" w:color="auto"/>
              <w:right w:val="single" w:sz="6" w:space="0" w:color="auto"/>
            </w:tcBorders>
          </w:tcPr>
          <w:p w14:paraId="4A7C14D4" w14:textId="77777777" w:rsidR="004734C3" w:rsidRPr="00FA10A3" w:rsidRDefault="004734C3" w:rsidP="004C1639">
            <w:pPr>
              <w:contextualSpacing/>
              <w:jc w:val="center"/>
              <w:rPr>
                <w:b/>
                <w:sz w:val="28"/>
                <w:szCs w:val="28"/>
              </w:rPr>
            </w:pPr>
            <w:r w:rsidRPr="00FA10A3">
              <w:rPr>
                <w:b/>
                <w:sz w:val="28"/>
                <w:szCs w:val="28"/>
              </w:rPr>
              <w:t>2</w:t>
            </w:r>
          </w:p>
        </w:tc>
        <w:tc>
          <w:tcPr>
            <w:tcW w:w="1418" w:type="dxa"/>
            <w:tcBorders>
              <w:top w:val="single" w:sz="6" w:space="0" w:color="auto"/>
              <w:left w:val="single" w:sz="6" w:space="0" w:color="auto"/>
              <w:bottom w:val="single" w:sz="6" w:space="0" w:color="auto"/>
              <w:right w:val="single" w:sz="6" w:space="0" w:color="auto"/>
            </w:tcBorders>
          </w:tcPr>
          <w:p w14:paraId="1537F54A" w14:textId="77777777" w:rsidR="004734C3" w:rsidRPr="00FA10A3" w:rsidRDefault="004734C3" w:rsidP="004C1639">
            <w:pPr>
              <w:contextualSpacing/>
              <w:jc w:val="center"/>
              <w:rPr>
                <w:b/>
                <w:sz w:val="28"/>
                <w:szCs w:val="28"/>
              </w:rPr>
            </w:pPr>
            <w:r w:rsidRPr="00FA10A3">
              <w:rPr>
                <w:b/>
                <w:sz w:val="28"/>
                <w:szCs w:val="28"/>
              </w:rPr>
              <w:t>3</w:t>
            </w:r>
          </w:p>
        </w:tc>
        <w:tc>
          <w:tcPr>
            <w:tcW w:w="1559" w:type="dxa"/>
            <w:tcBorders>
              <w:top w:val="single" w:sz="6" w:space="0" w:color="auto"/>
              <w:left w:val="single" w:sz="6" w:space="0" w:color="auto"/>
              <w:bottom w:val="single" w:sz="6" w:space="0" w:color="auto"/>
              <w:right w:val="single" w:sz="6" w:space="0" w:color="auto"/>
            </w:tcBorders>
          </w:tcPr>
          <w:p w14:paraId="1EC9DD6B" w14:textId="77777777" w:rsidR="004734C3" w:rsidRPr="00FA10A3" w:rsidRDefault="004734C3" w:rsidP="004C1639">
            <w:pPr>
              <w:contextualSpacing/>
              <w:jc w:val="center"/>
              <w:rPr>
                <w:b/>
                <w:sz w:val="28"/>
                <w:szCs w:val="28"/>
              </w:rPr>
            </w:pPr>
            <w:r w:rsidRPr="00FA10A3">
              <w:rPr>
                <w:b/>
                <w:sz w:val="28"/>
                <w:szCs w:val="28"/>
              </w:rPr>
              <w:t>4</w:t>
            </w:r>
          </w:p>
        </w:tc>
        <w:tc>
          <w:tcPr>
            <w:tcW w:w="1418" w:type="dxa"/>
            <w:tcBorders>
              <w:top w:val="single" w:sz="6" w:space="0" w:color="auto"/>
              <w:left w:val="single" w:sz="6" w:space="0" w:color="auto"/>
              <w:bottom w:val="single" w:sz="6" w:space="0" w:color="auto"/>
              <w:right w:val="single" w:sz="6" w:space="0" w:color="auto"/>
            </w:tcBorders>
          </w:tcPr>
          <w:p w14:paraId="41401AED" w14:textId="77777777" w:rsidR="004734C3" w:rsidRPr="00FA10A3" w:rsidRDefault="004734C3" w:rsidP="004C1639">
            <w:pPr>
              <w:contextualSpacing/>
              <w:jc w:val="center"/>
              <w:rPr>
                <w:b/>
                <w:sz w:val="28"/>
                <w:szCs w:val="28"/>
              </w:rPr>
            </w:pPr>
            <w:r w:rsidRPr="00FA10A3">
              <w:rPr>
                <w:b/>
                <w:sz w:val="28"/>
                <w:szCs w:val="28"/>
              </w:rPr>
              <w:t>5</w:t>
            </w:r>
          </w:p>
        </w:tc>
        <w:tc>
          <w:tcPr>
            <w:tcW w:w="1345" w:type="dxa"/>
            <w:tcBorders>
              <w:top w:val="single" w:sz="6" w:space="0" w:color="auto"/>
              <w:left w:val="single" w:sz="6" w:space="0" w:color="auto"/>
              <w:bottom w:val="single" w:sz="6" w:space="0" w:color="auto"/>
              <w:right w:val="single" w:sz="6" w:space="0" w:color="auto"/>
            </w:tcBorders>
          </w:tcPr>
          <w:p w14:paraId="5355D3C2" w14:textId="77777777" w:rsidR="004734C3" w:rsidRPr="00FA10A3" w:rsidRDefault="004734C3" w:rsidP="004C1639">
            <w:pPr>
              <w:contextualSpacing/>
              <w:jc w:val="center"/>
              <w:rPr>
                <w:b/>
                <w:sz w:val="28"/>
                <w:szCs w:val="28"/>
              </w:rPr>
            </w:pPr>
            <w:r w:rsidRPr="00FA10A3">
              <w:rPr>
                <w:b/>
                <w:sz w:val="28"/>
                <w:szCs w:val="28"/>
              </w:rPr>
              <w:t>6</w:t>
            </w:r>
          </w:p>
        </w:tc>
        <w:tc>
          <w:tcPr>
            <w:tcW w:w="3616" w:type="dxa"/>
            <w:tcBorders>
              <w:top w:val="single" w:sz="6" w:space="0" w:color="auto"/>
              <w:left w:val="single" w:sz="6" w:space="0" w:color="auto"/>
              <w:bottom w:val="single" w:sz="6" w:space="0" w:color="auto"/>
              <w:right w:val="single" w:sz="6" w:space="0" w:color="auto"/>
            </w:tcBorders>
          </w:tcPr>
          <w:p w14:paraId="1EA99544" w14:textId="77777777" w:rsidR="004734C3" w:rsidRPr="00FA10A3" w:rsidRDefault="004734C3" w:rsidP="004C1639">
            <w:pPr>
              <w:contextualSpacing/>
              <w:jc w:val="center"/>
              <w:rPr>
                <w:b/>
                <w:sz w:val="28"/>
                <w:szCs w:val="28"/>
              </w:rPr>
            </w:pPr>
            <w:r w:rsidRPr="00FA10A3">
              <w:rPr>
                <w:b/>
                <w:sz w:val="28"/>
                <w:szCs w:val="28"/>
              </w:rPr>
              <w:t>7</w:t>
            </w:r>
          </w:p>
        </w:tc>
        <w:tc>
          <w:tcPr>
            <w:tcW w:w="3503" w:type="dxa"/>
            <w:tcBorders>
              <w:top w:val="single" w:sz="6" w:space="0" w:color="auto"/>
              <w:left w:val="single" w:sz="6" w:space="0" w:color="auto"/>
              <w:bottom w:val="single" w:sz="6" w:space="0" w:color="auto"/>
              <w:right w:val="single" w:sz="6" w:space="0" w:color="auto"/>
            </w:tcBorders>
          </w:tcPr>
          <w:p w14:paraId="6AD018BC" w14:textId="77777777" w:rsidR="004734C3" w:rsidRPr="00FA10A3" w:rsidRDefault="004734C3" w:rsidP="004C1639">
            <w:pPr>
              <w:contextualSpacing/>
              <w:jc w:val="center"/>
              <w:rPr>
                <w:b/>
                <w:sz w:val="28"/>
                <w:szCs w:val="28"/>
              </w:rPr>
            </w:pPr>
            <w:r w:rsidRPr="00FA10A3">
              <w:rPr>
                <w:b/>
                <w:sz w:val="28"/>
                <w:szCs w:val="28"/>
              </w:rPr>
              <w:t>8</w:t>
            </w:r>
          </w:p>
        </w:tc>
      </w:tr>
      <w:tr w:rsidR="004734C3" w:rsidRPr="00FA10A3" w14:paraId="56947D33" w14:textId="77777777" w:rsidTr="004C1639">
        <w:trPr>
          <w:trHeight w:hRule="exact" w:val="355"/>
        </w:trPr>
        <w:tc>
          <w:tcPr>
            <w:tcW w:w="607" w:type="dxa"/>
            <w:tcBorders>
              <w:top w:val="single" w:sz="6" w:space="0" w:color="auto"/>
              <w:left w:val="single" w:sz="6" w:space="0" w:color="auto"/>
              <w:bottom w:val="single" w:sz="6" w:space="0" w:color="auto"/>
              <w:right w:val="single" w:sz="6" w:space="0" w:color="auto"/>
            </w:tcBorders>
          </w:tcPr>
          <w:p w14:paraId="78178987" w14:textId="77777777" w:rsidR="004734C3" w:rsidRPr="00FA10A3" w:rsidRDefault="004734C3" w:rsidP="004C1639">
            <w:pPr>
              <w:pStyle w:val="a8"/>
              <w:ind w:left="0"/>
              <w:jc w:val="center"/>
              <w:rPr>
                <w:b/>
                <w:sz w:val="28"/>
                <w:szCs w:val="28"/>
              </w:rPr>
            </w:pPr>
          </w:p>
        </w:tc>
        <w:tc>
          <w:tcPr>
            <w:tcW w:w="14459" w:type="dxa"/>
            <w:gridSpan w:val="7"/>
            <w:tcBorders>
              <w:top w:val="single" w:sz="6" w:space="0" w:color="auto"/>
              <w:left w:val="single" w:sz="6" w:space="0" w:color="auto"/>
              <w:bottom w:val="single" w:sz="6" w:space="0" w:color="auto"/>
              <w:right w:val="single" w:sz="6" w:space="0" w:color="auto"/>
            </w:tcBorders>
          </w:tcPr>
          <w:p w14:paraId="3A03EA4B" w14:textId="77777777" w:rsidR="004734C3" w:rsidRPr="00FA10A3" w:rsidRDefault="004734C3" w:rsidP="004C1639">
            <w:pPr>
              <w:pStyle w:val="a8"/>
              <w:ind w:left="0"/>
              <w:jc w:val="center"/>
              <w:rPr>
                <w:b/>
                <w:spacing w:val="-15"/>
                <w:sz w:val="28"/>
                <w:szCs w:val="28"/>
              </w:rPr>
            </w:pPr>
            <w:r w:rsidRPr="00FA10A3">
              <w:rPr>
                <w:b/>
                <w:sz w:val="28"/>
                <w:szCs w:val="28"/>
              </w:rPr>
              <w:t xml:space="preserve">1. Аудан атауы, қалалар және жалпы саны </w:t>
            </w:r>
            <w:r w:rsidRPr="00FA10A3">
              <w:rPr>
                <w:b/>
                <w:spacing w:val="-15"/>
                <w:sz w:val="28"/>
                <w:szCs w:val="28"/>
              </w:rPr>
              <w:t>жарылғыш заттарды сақтау қоймаларының</w:t>
            </w:r>
          </w:p>
          <w:p w14:paraId="4340089A" w14:textId="77777777" w:rsidR="004734C3" w:rsidRPr="00FA10A3" w:rsidRDefault="004734C3" w:rsidP="004C1639">
            <w:pPr>
              <w:contextualSpacing/>
              <w:jc w:val="center"/>
              <w:rPr>
                <w:b/>
                <w:sz w:val="28"/>
                <w:szCs w:val="28"/>
              </w:rPr>
            </w:pPr>
          </w:p>
          <w:p w14:paraId="0A96CF1F" w14:textId="77777777" w:rsidR="004734C3" w:rsidRPr="00FA10A3" w:rsidRDefault="004734C3" w:rsidP="004C1639">
            <w:pPr>
              <w:contextualSpacing/>
              <w:rPr>
                <w:b/>
                <w:sz w:val="28"/>
                <w:szCs w:val="28"/>
              </w:rPr>
            </w:pPr>
          </w:p>
        </w:tc>
      </w:tr>
      <w:tr w:rsidR="004734C3" w:rsidRPr="00FA10A3" w14:paraId="5EECD3BB" w14:textId="77777777" w:rsidTr="004C1639">
        <w:trPr>
          <w:trHeight w:hRule="exact" w:val="355"/>
        </w:trPr>
        <w:tc>
          <w:tcPr>
            <w:tcW w:w="607" w:type="dxa"/>
            <w:tcBorders>
              <w:top w:val="single" w:sz="6" w:space="0" w:color="auto"/>
              <w:left w:val="single" w:sz="6" w:space="0" w:color="auto"/>
              <w:bottom w:val="single" w:sz="6" w:space="0" w:color="auto"/>
              <w:right w:val="single" w:sz="6" w:space="0" w:color="auto"/>
            </w:tcBorders>
          </w:tcPr>
          <w:p w14:paraId="1993FC6D" w14:textId="77777777" w:rsidR="004734C3" w:rsidRPr="00FA10A3" w:rsidRDefault="004734C3" w:rsidP="004C1639">
            <w:pPr>
              <w:contextualSpacing/>
              <w:jc w:val="center"/>
              <w:rPr>
                <w:b/>
                <w:sz w:val="28"/>
                <w:szCs w:val="28"/>
              </w:rPr>
            </w:pPr>
            <w:r w:rsidRPr="00FA10A3">
              <w:rPr>
                <w:b/>
                <w:sz w:val="28"/>
                <w:szCs w:val="28"/>
              </w:rPr>
              <w:t>1.1</w:t>
            </w:r>
          </w:p>
        </w:tc>
        <w:tc>
          <w:tcPr>
            <w:tcW w:w="1600" w:type="dxa"/>
            <w:tcBorders>
              <w:top w:val="single" w:sz="6" w:space="0" w:color="auto"/>
              <w:left w:val="single" w:sz="6" w:space="0" w:color="auto"/>
              <w:bottom w:val="single" w:sz="6" w:space="0" w:color="auto"/>
              <w:right w:val="single" w:sz="6" w:space="0" w:color="auto"/>
            </w:tcBorders>
          </w:tcPr>
          <w:p w14:paraId="5D478E7A" w14:textId="77777777" w:rsidR="004734C3" w:rsidRPr="00FA10A3" w:rsidRDefault="004734C3" w:rsidP="004C1639">
            <w:pPr>
              <w:contextualSpacing/>
              <w:rPr>
                <w:b/>
                <w:sz w:val="28"/>
                <w:szCs w:val="28"/>
              </w:rPr>
            </w:pPr>
          </w:p>
        </w:tc>
        <w:tc>
          <w:tcPr>
            <w:tcW w:w="1418" w:type="dxa"/>
            <w:tcBorders>
              <w:top w:val="single" w:sz="6" w:space="0" w:color="auto"/>
              <w:left w:val="single" w:sz="6" w:space="0" w:color="auto"/>
              <w:bottom w:val="single" w:sz="6" w:space="0" w:color="auto"/>
              <w:right w:val="single" w:sz="6" w:space="0" w:color="auto"/>
            </w:tcBorders>
          </w:tcPr>
          <w:p w14:paraId="1D31D6F5" w14:textId="77777777" w:rsidR="004734C3" w:rsidRPr="00FA10A3" w:rsidRDefault="004734C3" w:rsidP="004C1639">
            <w:pPr>
              <w:contextualSpacing/>
              <w:rPr>
                <w:b/>
                <w:sz w:val="28"/>
                <w:szCs w:val="28"/>
              </w:rPr>
            </w:pPr>
          </w:p>
        </w:tc>
        <w:tc>
          <w:tcPr>
            <w:tcW w:w="1559" w:type="dxa"/>
            <w:tcBorders>
              <w:top w:val="single" w:sz="6" w:space="0" w:color="auto"/>
              <w:left w:val="single" w:sz="6" w:space="0" w:color="auto"/>
              <w:bottom w:val="single" w:sz="6" w:space="0" w:color="auto"/>
              <w:right w:val="single" w:sz="6" w:space="0" w:color="auto"/>
            </w:tcBorders>
          </w:tcPr>
          <w:p w14:paraId="1C10396A" w14:textId="77777777" w:rsidR="004734C3" w:rsidRPr="00FA10A3" w:rsidRDefault="004734C3" w:rsidP="004C1639">
            <w:pPr>
              <w:contextualSpacing/>
              <w:rPr>
                <w:b/>
                <w:sz w:val="28"/>
                <w:szCs w:val="28"/>
              </w:rPr>
            </w:pPr>
          </w:p>
        </w:tc>
        <w:tc>
          <w:tcPr>
            <w:tcW w:w="1418" w:type="dxa"/>
            <w:tcBorders>
              <w:top w:val="single" w:sz="6" w:space="0" w:color="auto"/>
              <w:left w:val="single" w:sz="6" w:space="0" w:color="auto"/>
              <w:bottom w:val="single" w:sz="6" w:space="0" w:color="auto"/>
              <w:right w:val="single" w:sz="6" w:space="0" w:color="auto"/>
            </w:tcBorders>
          </w:tcPr>
          <w:p w14:paraId="35776B21" w14:textId="77777777" w:rsidR="004734C3" w:rsidRPr="00FA10A3" w:rsidRDefault="004734C3" w:rsidP="004C1639">
            <w:pPr>
              <w:contextualSpacing/>
              <w:rPr>
                <w:b/>
                <w:sz w:val="28"/>
                <w:szCs w:val="28"/>
              </w:rPr>
            </w:pPr>
          </w:p>
        </w:tc>
        <w:tc>
          <w:tcPr>
            <w:tcW w:w="1345" w:type="dxa"/>
            <w:tcBorders>
              <w:top w:val="single" w:sz="6" w:space="0" w:color="auto"/>
              <w:left w:val="single" w:sz="6" w:space="0" w:color="auto"/>
              <w:bottom w:val="single" w:sz="6" w:space="0" w:color="auto"/>
              <w:right w:val="single" w:sz="6" w:space="0" w:color="auto"/>
            </w:tcBorders>
          </w:tcPr>
          <w:p w14:paraId="41559FBD" w14:textId="77777777" w:rsidR="004734C3" w:rsidRPr="00FA10A3" w:rsidRDefault="004734C3" w:rsidP="004C1639">
            <w:pPr>
              <w:contextualSpacing/>
              <w:rPr>
                <w:b/>
                <w:sz w:val="28"/>
                <w:szCs w:val="28"/>
              </w:rPr>
            </w:pPr>
          </w:p>
        </w:tc>
        <w:tc>
          <w:tcPr>
            <w:tcW w:w="3616" w:type="dxa"/>
            <w:tcBorders>
              <w:top w:val="single" w:sz="6" w:space="0" w:color="auto"/>
              <w:left w:val="single" w:sz="6" w:space="0" w:color="auto"/>
              <w:bottom w:val="single" w:sz="6" w:space="0" w:color="auto"/>
              <w:right w:val="single" w:sz="6" w:space="0" w:color="auto"/>
            </w:tcBorders>
          </w:tcPr>
          <w:p w14:paraId="0CDDEBD5" w14:textId="77777777" w:rsidR="004734C3" w:rsidRPr="00FA10A3" w:rsidRDefault="004734C3" w:rsidP="004C1639">
            <w:pPr>
              <w:contextualSpacing/>
              <w:rPr>
                <w:b/>
                <w:sz w:val="28"/>
                <w:szCs w:val="28"/>
              </w:rPr>
            </w:pPr>
          </w:p>
        </w:tc>
        <w:tc>
          <w:tcPr>
            <w:tcW w:w="3503" w:type="dxa"/>
            <w:tcBorders>
              <w:top w:val="single" w:sz="6" w:space="0" w:color="auto"/>
              <w:left w:val="single" w:sz="6" w:space="0" w:color="auto"/>
              <w:bottom w:val="single" w:sz="6" w:space="0" w:color="auto"/>
              <w:right w:val="single" w:sz="6" w:space="0" w:color="auto"/>
            </w:tcBorders>
          </w:tcPr>
          <w:p w14:paraId="38ACF982" w14:textId="77777777" w:rsidR="004734C3" w:rsidRPr="00FA10A3" w:rsidRDefault="004734C3" w:rsidP="004C1639">
            <w:pPr>
              <w:contextualSpacing/>
              <w:rPr>
                <w:b/>
                <w:sz w:val="28"/>
                <w:szCs w:val="28"/>
              </w:rPr>
            </w:pPr>
          </w:p>
        </w:tc>
      </w:tr>
      <w:tr w:rsidR="004734C3" w:rsidRPr="00FA10A3" w14:paraId="35F4204E" w14:textId="77777777" w:rsidTr="004C1639">
        <w:trPr>
          <w:trHeight w:hRule="exact" w:val="355"/>
        </w:trPr>
        <w:tc>
          <w:tcPr>
            <w:tcW w:w="607" w:type="dxa"/>
            <w:tcBorders>
              <w:top w:val="single" w:sz="6" w:space="0" w:color="auto"/>
              <w:left w:val="single" w:sz="6" w:space="0" w:color="auto"/>
              <w:bottom w:val="single" w:sz="6" w:space="0" w:color="auto"/>
              <w:right w:val="single" w:sz="6" w:space="0" w:color="auto"/>
            </w:tcBorders>
          </w:tcPr>
          <w:p w14:paraId="3E838F2A" w14:textId="77777777" w:rsidR="004734C3" w:rsidRPr="00FA10A3" w:rsidRDefault="004734C3" w:rsidP="004C1639">
            <w:pPr>
              <w:contextualSpacing/>
              <w:jc w:val="center"/>
              <w:rPr>
                <w:b/>
                <w:sz w:val="28"/>
                <w:szCs w:val="28"/>
              </w:rPr>
            </w:pPr>
            <w:r w:rsidRPr="00FA10A3">
              <w:rPr>
                <w:b/>
                <w:sz w:val="28"/>
                <w:szCs w:val="28"/>
              </w:rPr>
              <w:t>1.2</w:t>
            </w:r>
          </w:p>
        </w:tc>
        <w:tc>
          <w:tcPr>
            <w:tcW w:w="1600" w:type="dxa"/>
            <w:tcBorders>
              <w:top w:val="single" w:sz="6" w:space="0" w:color="auto"/>
              <w:left w:val="single" w:sz="6" w:space="0" w:color="auto"/>
              <w:bottom w:val="single" w:sz="6" w:space="0" w:color="auto"/>
              <w:right w:val="single" w:sz="6" w:space="0" w:color="auto"/>
            </w:tcBorders>
          </w:tcPr>
          <w:p w14:paraId="58181D1E" w14:textId="77777777" w:rsidR="004734C3" w:rsidRPr="00FA10A3" w:rsidRDefault="004734C3" w:rsidP="004C1639">
            <w:pPr>
              <w:contextualSpacing/>
              <w:rPr>
                <w:b/>
                <w:sz w:val="28"/>
                <w:szCs w:val="28"/>
              </w:rPr>
            </w:pPr>
          </w:p>
        </w:tc>
        <w:tc>
          <w:tcPr>
            <w:tcW w:w="1418" w:type="dxa"/>
            <w:tcBorders>
              <w:top w:val="single" w:sz="6" w:space="0" w:color="auto"/>
              <w:left w:val="single" w:sz="6" w:space="0" w:color="auto"/>
              <w:bottom w:val="single" w:sz="6" w:space="0" w:color="auto"/>
              <w:right w:val="single" w:sz="6" w:space="0" w:color="auto"/>
            </w:tcBorders>
          </w:tcPr>
          <w:p w14:paraId="3021E017" w14:textId="77777777" w:rsidR="004734C3" w:rsidRPr="00FA10A3" w:rsidRDefault="004734C3" w:rsidP="004C1639">
            <w:pPr>
              <w:contextualSpacing/>
              <w:rPr>
                <w:b/>
                <w:sz w:val="28"/>
                <w:szCs w:val="28"/>
              </w:rPr>
            </w:pPr>
          </w:p>
        </w:tc>
        <w:tc>
          <w:tcPr>
            <w:tcW w:w="1559" w:type="dxa"/>
            <w:tcBorders>
              <w:top w:val="single" w:sz="6" w:space="0" w:color="auto"/>
              <w:left w:val="single" w:sz="6" w:space="0" w:color="auto"/>
              <w:bottom w:val="single" w:sz="6" w:space="0" w:color="auto"/>
              <w:right w:val="single" w:sz="6" w:space="0" w:color="auto"/>
            </w:tcBorders>
          </w:tcPr>
          <w:p w14:paraId="1E9EA42E" w14:textId="77777777" w:rsidR="004734C3" w:rsidRPr="00FA10A3" w:rsidRDefault="004734C3" w:rsidP="004C1639">
            <w:pPr>
              <w:contextualSpacing/>
              <w:rPr>
                <w:b/>
                <w:sz w:val="28"/>
                <w:szCs w:val="28"/>
              </w:rPr>
            </w:pPr>
          </w:p>
        </w:tc>
        <w:tc>
          <w:tcPr>
            <w:tcW w:w="1418" w:type="dxa"/>
            <w:tcBorders>
              <w:top w:val="single" w:sz="6" w:space="0" w:color="auto"/>
              <w:left w:val="single" w:sz="6" w:space="0" w:color="auto"/>
              <w:bottom w:val="single" w:sz="6" w:space="0" w:color="auto"/>
              <w:right w:val="single" w:sz="6" w:space="0" w:color="auto"/>
            </w:tcBorders>
          </w:tcPr>
          <w:p w14:paraId="470D39AC" w14:textId="77777777" w:rsidR="004734C3" w:rsidRPr="00FA10A3" w:rsidRDefault="004734C3" w:rsidP="004C1639">
            <w:pPr>
              <w:contextualSpacing/>
              <w:rPr>
                <w:b/>
                <w:sz w:val="28"/>
                <w:szCs w:val="28"/>
              </w:rPr>
            </w:pPr>
          </w:p>
        </w:tc>
        <w:tc>
          <w:tcPr>
            <w:tcW w:w="1345" w:type="dxa"/>
            <w:tcBorders>
              <w:top w:val="single" w:sz="6" w:space="0" w:color="auto"/>
              <w:left w:val="single" w:sz="6" w:space="0" w:color="auto"/>
              <w:bottom w:val="single" w:sz="6" w:space="0" w:color="auto"/>
              <w:right w:val="single" w:sz="6" w:space="0" w:color="auto"/>
            </w:tcBorders>
          </w:tcPr>
          <w:p w14:paraId="616A67D4" w14:textId="77777777" w:rsidR="004734C3" w:rsidRPr="00FA10A3" w:rsidRDefault="004734C3" w:rsidP="004C1639">
            <w:pPr>
              <w:contextualSpacing/>
              <w:rPr>
                <w:b/>
                <w:sz w:val="28"/>
                <w:szCs w:val="28"/>
              </w:rPr>
            </w:pPr>
          </w:p>
        </w:tc>
        <w:tc>
          <w:tcPr>
            <w:tcW w:w="3616" w:type="dxa"/>
            <w:tcBorders>
              <w:top w:val="single" w:sz="6" w:space="0" w:color="auto"/>
              <w:left w:val="single" w:sz="6" w:space="0" w:color="auto"/>
              <w:bottom w:val="single" w:sz="6" w:space="0" w:color="auto"/>
              <w:right w:val="single" w:sz="6" w:space="0" w:color="auto"/>
            </w:tcBorders>
          </w:tcPr>
          <w:p w14:paraId="4A1E22E1" w14:textId="77777777" w:rsidR="004734C3" w:rsidRPr="00FA10A3" w:rsidRDefault="004734C3" w:rsidP="004C1639">
            <w:pPr>
              <w:contextualSpacing/>
              <w:rPr>
                <w:b/>
                <w:sz w:val="28"/>
                <w:szCs w:val="28"/>
              </w:rPr>
            </w:pPr>
          </w:p>
        </w:tc>
        <w:tc>
          <w:tcPr>
            <w:tcW w:w="3503" w:type="dxa"/>
            <w:tcBorders>
              <w:top w:val="single" w:sz="6" w:space="0" w:color="auto"/>
              <w:left w:val="single" w:sz="6" w:space="0" w:color="auto"/>
              <w:bottom w:val="single" w:sz="6" w:space="0" w:color="auto"/>
              <w:right w:val="single" w:sz="6" w:space="0" w:color="auto"/>
            </w:tcBorders>
          </w:tcPr>
          <w:p w14:paraId="012CFD0A" w14:textId="77777777" w:rsidR="004734C3" w:rsidRPr="00FA10A3" w:rsidRDefault="004734C3" w:rsidP="004C1639">
            <w:pPr>
              <w:contextualSpacing/>
              <w:rPr>
                <w:b/>
                <w:sz w:val="28"/>
                <w:szCs w:val="28"/>
              </w:rPr>
            </w:pPr>
          </w:p>
        </w:tc>
      </w:tr>
      <w:tr w:rsidR="004734C3" w:rsidRPr="00FA10A3" w14:paraId="70B8AB3B" w14:textId="77777777" w:rsidTr="004C1639">
        <w:trPr>
          <w:trHeight w:hRule="exact" w:val="355"/>
        </w:trPr>
        <w:tc>
          <w:tcPr>
            <w:tcW w:w="607" w:type="dxa"/>
            <w:tcBorders>
              <w:top w:val="single" w:sz="6" w:space="0" w:color="auto"/>
              <w:left w:val="single" w:sz="6" w:space="0" w:color="auto"/>
              <w:bottom w:val="single" w:sz="6" w:space="0" w:color="auto"/>
              <w:right w:val="single" w:sz="6" w:space="0" w:color="auto"/>
            </w:tcBorders>
          </w:tcPr>
          <w:p w14:paraId="7188289A" w14:textId="77777777" w:rsidR="004734C3" w:rsidRPr="00FA10A3" w:rsidRDefault="004734C3" w:rsidP="004C1639">
            <w:pPr>
              <w:pStyle w:val="a8"/>
              <w:ind w:left="0"/>
              <w:jc w:val="center"/>
              <w:rPr>
                <w:b/>
                <w:sz w:val="28"/>
                <w:szCs w:val="28"/>
              </w:rPr>
            </w:pPr>
          </w:p>
        </w:tc>
        <w:tc>
          <w:tcPr>
            <w:tcW w:w="14459" w:type="dxa"/>
            <w:gridSpan w:val="7"/>
            <w:tcBorders>
              <w:top w:val="single" w:sz="6" w:space="0" w:color="auto"/>
              <w:left w:val="single" w:sz="6" w:space="0" w:color="auto"/>
              <w:bottom w:val="single" w:sz="6" w:space="0" w:color="auto"/>
              <w:right w:val="single" w:sz="6" w:space="0" w:color="auto"/>
            </w:tcBorders>
          </w:tcPr>
          <w:p w14:paraId="0F8A8034" w14:textId="77777777" w:rsidR="004734C3" w:rsidRPr="00FA10A3" w:rsidRDefault="004734C3" w:rsidP="004C1639">
            <w:pPr>
              <w:pStyle w:val="a8"/>
              <w:ind w:left="0"/>
              <w:jc w:val="center"/>
              <w:rPr>
                <w:b/>
                <w:spacing w:val="-15"/>
                <w:sz w:val="28"/>
                <w:szCs w:val="28"/>
              </w:rPr>
            </w:pPr>
            <w:r w:rsidRPr="00FA10A3">
              <w:rPr>
                <w:b/>
                <w:sz w:val="28"/>
                <w:szCs w:val="28"/>
              </w:rPr>
              <w:t xml:space="preserve">2. Ауданның атауы, қалалар және жалпы саны </w:t>
            </w:r>
            <w:r w:rsidRPr="00FA10A3">
              <w:rPr>
                <w:b/>
                <w:spacing w:val="-15"/>
                <w:sz w:val="28"/>
                <w:szCs w:val="28"/>
              </w:rPr>
              <w:t>жарылғыш заттарды сақтау қоймаларының</w:t>
            </w:r>
          </w:p>
          <w:p w14:paraId="4F64FFDD" w14:textId="77777777" w:rsidR="004734C3" w:rsidRPr="00FA10A3" w:rsidRDefault="004734C3" w:rsidP="004C1639">
            <w:pPr>
              <w:contextualSpacing/>
              <w:rPr>
                <w:b/>
                <w:sz w:val="28"/>
                <w:szCs w:val="28"/>
              </w:rPr>
            </w:pPr>
          </w:p>
        </w:tc>
      </w:tr>
      <w:tr w:rsidR="004734C3" w:rsidRPr="00FA10A3" w14:paraId="5A7A3A97" w14:textId="77777777" w:rsidTr="004C1639">
        <w:trPr>
          <w:trHeight w:hRule="exact" w:val="355"/>
        </w:trPr>
        <w:tc>
          <w:tcPr>
            <w:tcW w:w="607" w:type="dxa"/>
            <w:tcBorders>
              <w:top w:val="single" w:sz="6" w:space="0" w:color="auto"/>
              <w:left w:val="single" w:sz="6" w:space="0" w:color="auto"/>
              <w:bottom w:val="single" w:sz="6" w:space="0" w:color="auto"/>
              <w:right w:val="single" w:sz="6" w:space="0" w:color="auto"/>
            </w:tcBorders>
          </w:tcPr>
          <w:p w14:paraId="778DF07D" w14:textId="77777777" w:rsidR="004734C3" w:rsidRPr="00FA10A3" w:rsidRDefault="004734C3" w:rsidP="004C1639">
            <w:pPr>
              <w:contextualSpacing/>
              <w:jc w:val="center"/>
              <w:rPr>
                <w:b/>
                <w:sz w:val="28"/>
                <w:szCs w:val="28"/>
              </w:rPr>
            </w:pPr>
            <w:r w:rsidRPr="00FA10A3">
              <w:rPr>
                <w:b/>
                <w:sz w:val="28"/>
                <w:szCs w:val="28"/>
              </w:rPr>
              <w:t>2.1</w:t>
            </w:r>
          </w:p>
        </w:tc>
        <w:tc>
          <w:tcPr>
            <w:tcW w:w="1600" w:type="dxa"/>
            <w:tcBorders>
              <w:top w:val="single" w:sz="6" w:space="0" w:color="auto"/>
              <w:left w:val="single" w:sz="6" w:space="0" w:color="auto"/>
              <w:bottom w:val="single" w:sz="6" w:space="0" w:color="auto"/>
              <w:right w:val="single" w:sz="6" w:space="0" w:color="auto"/>
            </w:tcBorders>
          </w:tcPr>
          <w:p w14:paraId="1B4FE792" w14:textId="77777777" w:rsidR="004734C3" w:rsidRPr="00FA10A3" w:rsidRDefault="004734C3" w:rsidP="004C1639">
            <w:pPr>
              <w:contextualSpacing/>
              <w:rPr>
                <w:b/>
                <w:sz w:val="28"/>
                <w:szCs w:val="28"/>
              </w:rPr>
            </w:pPr>
          </w:p>
        </w:tc>
        <w:tc>
          <w:tcPr>
            <w:tcW w:w="1418" w:type="dxa"/>
            <w:tcBorders>
              <w:top w:val="single" w:sz="6" w:space="0" w:color="auto"/>
              <w:left w:val="single" w:sz="6" w:space="0" w:color="auto"/>
              <w:bottom w:val="single" w:sz="6" w:space="0" w:color="auto"/>
              <w:right w:val="single" w:sz="6" w:space="0" w:color="auto"/>
            </w:tcBorders>
          </w:tcPr>
          <w:p w14:paraId="63737EC4" w14:textId="77777777" w:rsidR="004734C3" w:rsidRPr="00FA10A3" w:rsidRDefault="004734C3" w:rsidP="004C1639">
            <w:pPr>
              <w:contextualSpacing/>
              <w:rPr>
                <w:b/>
                <w:sz w:val="28"/>
                <w:szCs w:val="28"/>
              </w:rPr>
            </w:pPr>
          </w:p>
        </w:tc>
        <w:tc>
          <w:tcPr>
            <w:tcW w:w="1559" w:type="dxa"/>
            <w:tcBorders>
              <w:top w:val="single" w:sz="6" w:space="0" w:color="auto"/>
              <w:left w:val="single" w:sz="6" w:space="0" w:color="auto"/>
              <w:bottom w:val="single" w:sz="6" w:space="0" w:color="auto"/>
              <w:right w:val="single" w:sz="6" w:space="0" w:color="auto"/>
            </w:tcBorders>
          </w:tcPr>
          <w:p w14:paraId="60D2FDEB" w14:textId="77777777" w:rsidR="004734C3" w:rsidRPr="00FA10A3" w:rsidRDefault="004734C3" w:rsidP="004C1639">
            <w:pPr>
              <w:contextualSpacing/>
              <w:rPr>
                <w:b/>
                <w:sz w:val="28"/>
                <w:szCs w:val="28"/>
              </w:rPr>
            </w:pPr>
          </w:p>
        </w:tc>
        <w:tc>
          <w:tcPr>
            <w:tcW w:w="1418" w:type="dxa"/>
            <w:tcBorders>
              <w:top w:val="single" w:sz="6" w:space="0" w:color="auto"/>
              <w:left w:val="single" w:sz="6" w:space="0" w:color="auto"/>
              <w:bottom w:val="single" w:sz="6" w:space="0" w:color="auto"/>
              <w:right w:val="single" w:sz="6" w:space="0" w:color="auto"/>
            </w:tcBorders>
          </w:tcPr>
          <w:p w14:paraId="1963FC9C" w14:textId="77777777" w:rsidR="004734C3" w:rsidRPr="00FA10A3" w:rsidRDefault="004734C3" w:rsidP="004C1639">
            <w:pPr>
              <w:contextualSpacing/>
              <w:rPr>
                <w:b/>
                <w:sz w:val="28"/>
                <w:szCs w:val="28"/>
              </w:rPr>
            </w:pPr>
          </w:p>
        </w:tc>
        <w:tc>
          <w:tcPr>
            <w:tcW w:w="1345" w:type="dxa"/>
            <w:tcBorders>
              <w:top w:val="single" w:sz="6" w:space="0" w:color="auto"/>
              <w:left w:val="single" w:sz="6" w:space="0" w:color="auto"/>
              <w:bottom w:val="single" w:sz="6" w:space="0" w:color="auto"/>
              <w:right w:val="single" w:sz="6" w:space="0" w:color="auto"/>
            </w:tcBorders>
          </w:tcPr>
          <w:p w14:paraId="2BDEB727" w14:textId="77777777" w:rsidR="004734C3" w:rsidRPr="00FA10A3" w:rsidRDefault="004734C3" w:rsidP="004C1639">
            <w:pPr>
              <w:contextualSpacing/>
              <w:rPr>
                <w:b/>
                <w:sz w:val="28"/>
                <w:szCs w:val="28"/>
              </w:rPr>
            </w:pPr>
          </w:p>
        </w:tc>
        <w:tc>
          <w:tcPr>
            <w:tcW w:w="3616" w:type="dxa"/>
            <w:tcBorders>
              <w:top w:val="single" w:sz="6" w:space="0" w:color="auto"/>
              <w:left w:val="single" w:sz="6" w:space="0" w:color="auto"/>
              <w:bottom w:val="single" w:sz="6" w:space="0" w:color="auto"/>
              <w:right w:val="single" w:sz="6" w:space="0" w:color="auto"/>
            </w:tcBorders>
          </w:tcPr>
          <w:p w14:paraId="1A251BC7" w14:textId="77777777" w:rsidR="004734C3" w:rsidRPr="00FA10A3" w:rsidRDefault="004734C3" w:rsidP="004C1639">
            <w:pPr>
              <w:contextualSpacing/>
              <w:rPr>
                <w:b/>
                <w:sz w:val="28"/>
                <w:szCs w:val="28"/>
              </w:rPr>
            </w:pPr>
          </w:p>
        </w:tc>
        <w:tc>
          <w:tcPr>
            <w:tcW w:w="3503" w:type="dxa"/>
            <w:tcBorders>
              <w:top w:val="single" w:sz="6" w:space="0" w:color="auto"/>
              <w:left w:val="single" w:sz="6" w:space="0" w:color="auto"/>
              <w:bottom w:val="single" w:sz="6" w:space="0" w:color="auto"/>
              <w:right w:val="single" w:sz="6" w:space="0" w:color="auto"/>
            </w:tcBorders>
          </w:tcPr>
          <w:p w14:paraId="1CA75525" w14:textId="77777777" w:rsidR="004734C3" w:rsidRPr="00FA10A3" w:rsidRDefault="004734C3" w:rsidP="004C1639">
            <w:pPr>
              <w:contextualSpacing/>
              <w:rPr>
                <w:b/>
                <w:sz w:val="28"/>
                <w:szCs w:val="28"/>
              </w:rPr>
            </w:pPr>
          </w:p>
        </w:tc>
      </w:tr>
      <w:tr w:rsidR="004734C3" w:rsidRPr="00FA10A3" w14:paraId="6C4FFB5F" w14:textId="77777777" w:rsidTr="004C1639">
        <w:trPr>
          <w:trHeight w:hRule="exact" w:val="355"/>
        </w:trPr>
        <w:tc>
          <w:tcPr>
            <w:tcW w:w="607" w:type="dxa"/>
            <w:tcBorders>
              <w:top w:val="single" w:sz="6" w:space="0" w:color="auto"/>
            </w:tcBorders>
          </w:tcPr>
          <w:p w14:paraId="1E269E01" w14:textId="77777777" w:rsidR="004734C3" w:rsidRPr="00FA10A3" w:rsidRDefault="004734C3" w:rsidP="004C1639">
            <w:pPr>
              <w:shd w:val="clear" w:color="auto" w:fill="FFFFFF"/>
              <w:rPr>
                <w:b/>
              </w:rPr>
            </w:pPr>
          </w:p>
        </w:tc>
        <w:tc>
          <w:tcPr>
            <w:tcW w:w="14459" w:type="dxa"/>
            <w:gridSpan w:val="7"/>
            <w:tcBorders>
              <w:top w:val="single" w:sz="6" w:space="0" w:color="auto"/>
            </w:tcBorders>
          </w:tcPr>
          <w:p w14:paraId="4A885C76" w14:textId="77777777" w:rsidR="004734C3" w:rsidRPr="00FA10A3" w:rsidRDefault="004734C3" w:rsidP="004C1639">
            <w:pPr>
              <w:shd w:val="clear" w:color="auto" w:fill="FFFFFF"/>
              <w:rPr>
                <w:b/>
              </w:rPr>
            </w:pPr>
            <w:r w:rsidRPr="00FA10A3">
              <w:rPr>
                <w:b/>
              </w:rPr>
              <w:t xml:space="preserve">Жарылғыш заттар қоймалары жоқ </w:t>
            </w:r>
            <w:r w:rsidRPr="00FA10A3">
              <w:rPr>
                <w:b/>
                <w:spacing w:val="-15"/>
              </w:rPr>
              <w:t>:</w:t>
            </w:r>
          </w:p>
        </w:tc>
      </w:tr>
    </w:tbl>
    <w:p w14:paraId="536B69EA" w14:textId="77777777" w:rsidR="004734C3" w:rsidRDefault="004734C3" w:rsidP="004734C3">
      <w:pPr>
        <w:contextualSpacing/>
        <w:jc w:val="center"/>
        <w:rPr>
          <w:b/>
          <w:sz w:val="28"/>
          <w:szCs w:val="28"/>
        </w:rPr>
      </w:pPr>
    </w:p>
    <w:p w14:paraId="5ACB2054" w14:textId="77777777" w:rsidR="004734C3" w:rsidRDefault="004734C3" w:rsidP="004734C3">
      <w:pPr>
        <w:contextualSpacing/>
        <w:jc w:val="center"/>
        <w:rPr>
          <w:b/>
          <w:sz w:val="28"/>
          <w:szCs w:val="28"/>
        </w:rPr>
      </w:pPr>
    </w:p>
    <w:p w14:paraId="3DA42D0D" w14:textId="77777777" w:rsidR="004734C3" w:rsidRDefault="004734C3" w:rsidP="004734C3">
      <w:pPr>
        <w:contextualSpacing/>
        <w:jc w:val="center"/>
        <w:rPr>
          <w:b/>
          <w:sz w:val="28"/>
          <w:szCs w:val="28"/>
        </w:rPr>
      </w:pPr>
    </w:p>
    <w:p w14:paraId="5E613332" w14:textId="77777777" w:rsidR="004734C3" w:rsidRDefault="004734C3" w:rsidP="004734C3">
      <w:pPr>
        <w:contextualSpacing/>
        <w:jc w:val="center"/>
        <w:rPr>
          <w:b/>
          <w:sz w:val="28"/>
          <w:szCs w:val="28"/>
        </w:rPr>
      </w:pPr>
    </w:p>
    <w:p w14:paraId="51F5FF72" w14:textId="77777777" w:rsidR="004734C3" w:rsidRDefault="004734C3" w:rsidP="004734C3">
      <w:pPr>
        <w:contextualSpacing/>
        <w:jc w:val="center"/>
        <w:rPr>
          <w:b/>
          <w:sz w:val="28"/>
          <w:szCs w:val="28"/>
        </w:rPr>
      </w:pPr>
    </w:p>
    <w:p w14:paraId="6555A309" w14:textId="77777777" w:rsidR="004734C3" w:rsidRDefault="004734C3" w:rsidP="004734C3">
      <w:pPr>
        <w:contextualSpacing/>
        <w:jc w:val="center"/>
        <w:rPr>
          <w:b/>
          <w:sz w:val="28"/>
          <w:szCs w:val="28"/>
        </w:rPr>
      </w:pPr>
    </w:p>
    <w:p w14:paraId="215C7C51" w14:textId="77777777" w:rsidR="004734C3" w:rsidRDefault="004734C3" w:rsidP="004734C3">
      <w:pPr>
        <w:contextualSpacing/>
        <w:jc w:val="center"/>
        <w:rPr>
          <w:b/>
          <w:sz w:val="28"/>
          <w:szCs w:val="28"/>
        </w:rPr>
      </w:pPr>
    </w:p>
    <w:p w14:paraId="741A066A" w14:textId="77777777" w:rsidR="004734C3" w:rsidRDefault="004734C3" w:rsidP="004734C3">
      <w:pPr>
        <w:contextualSpacing/>
        <w:jc w:val="center"/>
        <w:rPr>
          <w:b/>
          <w:sz w:val="28"/>
          <w:szCs w:val="28"/>
        </w:rPr>
      </w:pPr>
    </w:p>
    <w:p w14:paraId="25750C4B" w14:textId="77777777" w:rsidR="004734C3" w:rsidRPr="00FA10A3" w:rsidRDefault="004734C3" w:rsidP="004734C3">
      <w:pPr>
        <w:contextualSpacing/>
        <w:jc w:val="center"/>
        <w:rPr>
          <w:b/>
          <w:sz w:val="28"/>
          <w:szCs w:val="28"/>
        </w:rPr>
      </w:pPr>
    </w:p>
    <w:p w14:paraId="16654F6C" w14:textId="77777777" w:rsidR="004734C3" w:rsidRPr="00FA10A3" w:rsidRDefault="004734C3" w:rsidP="004734C3">
      <w:pPr>
        <w:contextualSpacing/>
        <w:jc w:val="center"/>
        <w:rPr>
          <w:b/>
          <w:sz w:val="28"/>
          <w:szCs w:val="28"/>
        </w:rPr>
      </w:pPr>
    </w:p>
    <w:p w14:paraId="47A4A239" w14:textId="77777777" w:rsidR="004734C3" w:rsidRPr="00FA10A3" w:rsidRDefault="004734C3" w:rsidP="004734C3">
      <w:pPr>
        <w:contextualSpacing/>
        <w:jc w:val="center"/>
        <w:rPr>
          <w:b/>
          <w:sz w:val="28"/>
          <w:szCs w:val="28"/>
        </w:rPr>
      </w:pPr>
      <w:r w:rsidRPr="00FA10A3">
        <w:rPr>
          <w:b/>
          <w:sz w:val="28"/>
          <w:szCs w:val="28"/>
        </w:rPr>
        <w:lastRenderedPageBreak/>
        <w:t xml:space="preserve">Өнеркәсіптік қауіптерді болжамдық бағалау </w:t>
      </w:r>
    </w:p>
    <w:p w14:paraId="11F04332" w14:textId="77777777" w:rsidR="004734C3" w:rsidRPr="00FA10A3" w:rsidRDefault="004734C3" w:rsidP="004734C3">
      <w:pPr>
        <w:contextualSpacing/>
        <w:jc w:val="center"/>
        <w:rPr>
          <w:b/>
          <w:sz w:val="28"/>
          <w:szCs w:val="28"/>
        </w:rPr>
      </w:pPr>
      <w:r w:rsidRPr="00FA10A3">
        <w:rPr>
          <w:b/>
          <w:sz w:val="28"/>
          <w:szCs w:val="28"/>
        </w:rPr>
        <w:t xml:space="preserve">өрт-жарылыс қаупі бар объектілерде қалалар </w:t>
      </w:r>
    </w:p>
    <w:p w14:paraId="494E8A83" w14:textId="77777777" w:rsidR="004734C3" w:rsidRPr="00FA10A3" w:rsidRDefault="004734C3" w:rsidP="004734C3">
      <w:pPr>
        <w:contextualSpacing/>
        <w:jc w:val="right"/>
        <w:rPr>
          <w:sz w:val="28"/>
          <w:szCs w:val="28"/>
        </w:rPr>
      </w:pPr>
    </w:p>
    <w:p w14:paraId="6524AA04" w14:textId="77777777" w:rsidR="004734C3" w:rsidRPr="00FA10A3" w:rsidRDefault="004734C3" w:rsidP="004734C3">
      <w:pPr>
        <w:contextualSpacing/>
        <w:jc w:val="right"/>
        <w:rPr>
          <w:sz w:val="28"/>
          <w:szCs w:val="28"/>
          <w:lang w:val="kk-KZ"/>
        </w:rPr>
      </w:pPr>
      <w:r w:rsidRPr="00FA10A3">
        <w:rPr>
          <w:sz w:val="28"/>
          <w:szCs w:val="28"/>
        </w:rPr>
        <w:t xml:space="preserve">таблица </w:t>
      </w:r>
      <w:r w:rsidRPr="00FA10A3">
        <w:rPr>
          <w:sz w:val="28"/>
          <w:szCs w:val="28"/>
          <w:lang w:val="kk-KZ"/>
        </w:rPr>
        <w:t>51</w:t>
      </w:r>
    </w:p>
    <w:p w14:paraId="4A9B40E8" w14:textId="77777777" w:rsidR="004734C3" w:rsidRPr="00FA10A3" w:rsidRDefault="004734C3" w:rsidP="004734C3">
      <w:pPr>
        <w:contextualSpacing/>
        <w:jc w:val="right"/>
        <w:rPr>
          <w:sz w:val="28"/>
          <w:szCs w:val="28"/>
          <w:lang w:val="kk-KZ"/>
        </w:rPr>
      </w:pPr>
    </w:p>
    <w:tbl>
      <w:tblPr>
        <w:tblStyle w:val="a3"/>
        <w:tblW w:w="15134" w:type="dxa"/>
        <w:tblLayout w:type="fixed"/>
        <w:tblLook w:val="04A0" w:firstRow="1" w:lastRow="0" w:firstColumn="1" w:lastColumn="0" w:noHBand="0" w:noVBand="1"/>
      </w:tblPr>
      <w:tblGrid>
        <w:gridCol w:w="675"/>
        <w:gridCol w:w="1418"/>
        <w:gridCol w:w="1134"/>
        <w:gridCol w:w="1276"/>
        <w:gridCol w:w="1134"/>
        <w:gridCol w:w="1134"/>
        <w:gridCol w:w="1701"/>
        <w:gridCol w:w="1417"/>
        <w:gridCol w:w="1701"/>
        <w:gridCol w:w="1701"/>
        <w:gridCol w:w="1843"/>
      </w:tblGrid>
      <w:tr w:rsidR="004734C3" w:rsidRPr="00FA10A3" w14:paraId="7CE2AD8D" w14:textId="77777777" w:rsidTr="004C1639">
        <w:tc>
          <w:tcPr>
            <w:tcW w:w="675" w:type="dxa"/>
          </w:tcPr>
          <w:p w14:paraId="4115DBDF" w14:textId="77777777" w:rsidR="004734C3" w:rsidRPr="00FA10A3" w:rsidRDefault="004734C3" w:rsidP="004C1639">
            <w:pPr>
              <w:contextualSpacing/>
              <w:jc w:val="center"/>
              <w:rPr>
                <w:b/>
                <w:sz w:val="28"/>
                <w:szCs w:val="28"/>
              </w:rPr>
            </w:pPr>
            <w:r w:rsidRPr="00FA10A3">
              <w:rPr>
                <w:b/>
                <w:sz w:val="28"/>
                <w:szCs w:val="28"/>
              </w:rPr>
              <w:t>№</w:t>
            </w:r>
          </w:p>
        </w:tc>
        <w:tc>
          <w:tcPr>
            <w:tcW w:w="1418" w:type="dxa"/>
          </w:tcPr>
          <w:p w14:paraId="7EA0E0CF" w14:textId="77777777" w:rsidR="004734C3" w:rsidRPr="00FA10A3" w:rsidRDefault="004734C3" w:rsidP="004C1639">
            <w:pPr>
              <w:contextualSpacing/>
              <w:jc w:val="center"/>
              <w:rPr>
                <w:b/>
                <w:sz w:val="28"/>
                <w:szCs w:val="28"/>
              </w:rPr>
            </w:pPr>
            <w:r w:rsidRPr="00FA10A3">
              <w:rPr>
                <w:b/>
                <w:sz w:val="28"/>
                <w:szCs w:val="28"/>
              </w:rPr>
              <w:t>Объектілердің атауы (орналасқан жерін көрсете отырып)</w:t>
            </w:r>
          </w:p>
        </w:tc>
        <w:tc>
          <w:tcPr>
            <w:tcW w:w="1134" w:type="dxa"/>
          </w:tcPr>
          <w:p w14:paraId="7CDD6D7E" w14:textId="77777777" w:rsidR="004734C3" w:rsidRPr="00FA10A3" w:rsidRDefault="004734C3" w:rsidP="004C1639">
            <w:pPr>
              <w:contextualSpacing/>
              <w:jc w:val="center"/>
              <w:rPr>
                <w:b/>
                <w:sz w:val="28"/>
                <w:szCs w:val="28"/>
              </w:rPr>
            </w:pPr>
            <w:r w:rsidRPr="00FA10A3">
              <w:rPr>
                <w:b/>
                <w:sz w:val="28"/>
                <w:szCs w:val="28"/>
              </w:rPr>
              <w:t>Объектінің ауданы, км</w:t>
            </w:r>
            <w:r w:rsidRPr="00FA10A3">
              <w:rPr>
                <w:b/>
                <w:sz w:val="28"/>
                <w:szCs w:val="28"/>
                <w:vertAlign w:val="superscript"/>
              </w:rPr>
              <w:t>2</w:t>
            </w:r>
          </w:p>
        </w:tc>
        <w:tc>
          <w:tcPr>
            <w:tcW w:w="1276" w:type="dxa"/>
          </w:tcPr>
          <w:p w14:paraId="55BE6432" w14:textId="77777777" w:rsidR="004734C3" w:rsidRPr="00FA10A3" w:rsidRDefault="004734C3" w:rsidP="004C1639">
            <w:pPr>
              <w:contextualSpacing/>
              <w:jc w:val="center"/>
              <w:rPr>
                <w:b/>
                <w:sz w:val="28"/>
                <w:szCs w:val="28"/>
              </w:rPr>
            </w:pPr>
            <w:r w:rsidRPr="00FA10A3">
              <w:rPr>
                <w:b/>
                <w:sz w:val="28"/>
                <w:szCs w:val="28"/>
              </w:rPr>
              <w:t>Жұмысшылар мен қызметшілердің саны, (адам)</w:t>
            </w:r>
          </w:p>
        </w:tc>
        <w:tc>
          <w:tcPr>
            <w:tcW w:w="1134" w:type="dxa"/>
          </w:tcPr>
          <w:p w14:paraId="0416C1E3" w14:textId="77777777" w:rsidR="004734C3" w:rsidRPr="00FA10A3" w:rsidRDefault="004734C3" w:rsidP="004C1639">
            <w:pPr>
              <w:contextualSpacing/>
              <w:jc w:val="center"/>
              <w:rPr>
                <w:b/>
                <w:sz w:val="28"/>
                <w:szCs w:val="28"/>
              </w:rPr>
            </w:pPr>
            <w:r w:rsidRPr="00FA10A3">
              <w:rPr>
                <w:b/>
                <w:sz w:val="28"/>
                <w:szCs w:val="28"/>
              </w:rPr>
              <w:t>Жұмыс ауысымы, мах (адам)</w:t>
            </w:r>
          </w:p>
        </w:tc>
        <w:tc>
          <w:tcPr>
            <w:tcW w:w="1134" w:type="dxa"/>
          </w:tcPr>
          <w:p w14:paraId="7818CE45" w14:textId="77777777" w:rsidR="004734C3" w:rsidRPr="00FA10A3" w:rsidRDefault="004734C3" w:rsidP="004C1639">
            <w:pPr>
              <w:contextualSpacing/>
              <w:jc w:val="center"/>
              <w:rPr>
                <w:b/>
                <w:sz w:val="28"/>
                <w:szCs w:val="28"/>
              </w:rPr>
            </w:pPr>
            <w:r w:rsidRPr="00FA10A3">
              <w:rPr>
                <w:b/>
                <w:sz w:val="28"/>
                <w:szCs w:val="28"/>
              </w:rPr>
              <w:t>2 км аймақтағы халықтың тығыздығы</w:t>
            </w:r>
          </w:p>
        </w:tc>
        <w:tc>
          <w:tcPr>
            <w:tcW w:w="1701" w:type="dxa"/>
          </w:tcPr>
          <w:p w14:paraId="6AAE1EBB" w14:textId="77777777" w:rsidR="004734C3" w:rsidRPr="00FA10A3" w:rsidRDefault="004734C3" w:rsidP="004C1639">
            <w:pPr>
              <w:contextualSpacing/>
              <w:jc w:val="center"/>
              <w:rPr>
                <w:b/>
                <w:sz w:val="28"/>
                <w:szCs w:val="28"/>
              </w:rPr>
            </w:pPr>
            <w:r w:rsidRPr="00FA10A3">
              <w:rPr>
                <w:b/>
                <w:sz w:val="28"/>
                <w:szCs w:val="28"/>
              </w:rPr>
              <w:t>Өрт сөндіру түріулы қауіпті заттың</w:t>
            </w:r>
          </w:p>
        </w:tc>
        <w:tc>
          <w:tcPr>
            <w:tcW w:w="1417" w:type="dxa"/>
          </w:tcPr>
          <w:p w14:paraId="34DDDAE7" w14:textId="77777777" w:rsidR="004734C3" w:rsidRPr="00FA10A3" w:rsidRDefault="004734C3" w:rsidP="004C1639">
            <w:pPr>
              <w:contextualSpacing/>
              <w:jc w:val="center"/>
              <w:rPr>
                <w:b/>
                <w:sz w:val="28"/>
                <w:szCs w:val="28"/>
              </w:rPr>
            </w:pPr>
            <w:r w:rsidRPr="00FA10A3">
              <w:rPr>
                <w:b/>
                <w:sz w:val="28"/>
                <w:szCs w:val="28"/>
              </w:rPr>
              <w:t>Құлақтандыру жүйелерінің болуы</w:t>
            </w:r>
          </w:p>
        </w:tc>
        <w:tc>
          <w:tcPr>
            <w:tcW w:w="1701" w:type="dxa"/>
          </w:tcPr>
          <w:p w14:paraId="3E23AA22" w14:textId="77777777" w:rsidR="004734C3" w:rsidRPr="00FA10A3" w:rsidRDefault="004734C3" w:rsidP="004C1639">
            <w:pPr>
              <w:contextualSpacing/>
              <w:jc w:val="center"/>
              <w:rPr>
                <w:b/>
                <w:sz w:val="28"/>
                <w:szCs w:val="28"/>
              </w:rPr>
            </w:pPr>
            <w:r w:rsidRPr="00FA10A3">
              <w:rPr>
                <w:b/>
                <w:sz w:val="28"/>
                <w:szCs w:val="28"/>
              </w:rPr>
              <w:t>Аварияларды, өрттерді жоюға арналған күштер мен құралдардың болуы</w:t>
            </w:r>
          </w:p>
        </w:tc>
        <w:tc>
          <w:tcPr>
            <w:tcW w:w="1701" w:type="dxa"/>
          </w:tcPr>
          <w:p w14:paraId="7942A880" w14:textId="77777777" w:rsidR="004734C3" w:rsidRPr="00FA10A3" w:rsidRDefault="004734C3" w:rsidP="004C1639">
            <w:pPr>
              <w:contextualSpacing/>
              <w:jc w:val="center"/>
              <w:rPr>
                <w:b/>
                <w:sz w:val="28"/>
                <w:szCs w:val="28"/>
              </w:rPr>
            </w:pPr>
            <w:r w:rsidRPr="00FA10A3">
              <w:rPr>
                <w:b/>
                <w:sz w:val="28"/>
                <w:szCs w:val="28"/>
              </w:rPr>
              <w:t>Зақымдану радиусы мен ауданы</w:t>
            </w:r>
          </w:p>
        </w:tc>
        <w:tc>
          <w:tcPr>
            <w:tcW w:w="1843" w:type="dxa"/>
          </w:tcPr>
          <w:p w14:paraId="0D4721A7" w14:textId="77777777" w:rsidR="004734C3" w:rsidRPr="00FA10A3" w:rsidRDefault="004734C3" w:rsidP="004C1639">
            <w:pPr>
              <w:contextualSpacing/>
              <w:jc w:val="center"/>
              <w:rPr>
                <w:b/>
                <w:sz w:val="28"/>
                <w:szCs w:val="28"/>
              </w:rPr>
            </w:pPr>
            <w:r w:rsidRPr="00FA10A3">
              <w:rPr>
                <w:b/>
                <w:sz w:val="28"/>
                <w:szCs w:val="28"/>
              </w:rPr>
              <w:t>Жарылыс-өрт және өрт қауіптілігі бойынша санат</w:t>
            </w:r>
          </w:p>
        </w:tc>
      </w:tr>
      <w:tr w:rsidR="004734C3" w:rsidRPr="00FA10A3" w14:paraId="5A36AE2F" w14:textId="77777777" w:rsidTr="004C1639">
        <w:tc>
          <w:tcPr>
            <w:tcW w:w="675" w:type="dxa"/>
          </w:tcPr>
          <w:p w14:paraId="1F28E8AB" w14:textId="77777777" w:rsidR="004734C3" w:rsidRPr="00FA10A3" w:rsidRDefault="004734C3" w:rsidP="004C1639">
            <w:pPr>
              <w:contextualSpacing/>
              <w:jc w:val="center"/>
              <w:rPr>
                <w:b/>
                <w:sz w:val="28"/>
                <w:szCs w:val="28"/>
              </w:rPr>
            </w:pPr>
            <w:r w:rsidRPr="00FA10A3">
              <w:rPr>
                <w:b/>
                <w:sz w:val="28"/>
                <w:szCs w:val="28"/>
              </w:rPr>
              <w:t>1</w:t>
            </w:r>
          </w:p>
        </w:tc>
        <w:tc>
          <w:tcPr>
            <w:tcW w:w="1418" w:type="dxa"/>
          </w:tcPr>
          <w:p w14:paraId="7F72B811" w14:textId="77777777" w:rsidR="004734C3" w:rsidRPr="00FA10A3" w:rsidRDefault="004734C3" w:rsidP="004C1639">
            <w:pPr>
              <w:contextualSpacing/>
              <w:jc w:val="center"/>
              <w:rPr>
                <w:b/>
                <w:sz w:val="28"/>
                <w:szCs w:val="28"/>
              </w:rPr>
            </w:pPr>
            <w:r w:rsidRPr="00FA10A3">
              <w:rPr>
                <w:b/>
                <w:sz w:val="28"/>
                <w:szCs w:val="28"/>
              </w:rPr>
              <w:t>2</w:t>
            </w:r>
          </w:p>
        </w:tc>
        <w:tc>
          <w:tcPr>
            <w:tcW w:w="1134" w:type="dxa"/>
          </w:tcPr>
          <w:p w14:paraId="6F0C5D1C" w14:textId="77777777" w:rsidR="004734C3" w:rsidRPr="00FA10A3" w:rsidRDefault="004734C3" w:rsidP="004C1639">
            <w:pPr>
              <w:contextualSpacing/>
              <w:jc w:val="center"/>
              <w:rPr>
                <w:b/>
                <w:sz w:val="28"/>
                <w:szCs w:val="28"/>
              </w:rPr>
            </w:pPr>
            <w:r w:rsidRPr="00FA10A3">
              <w:rPr>
                <w:b/>
                <w:sz w:val="28"/>
                <w:szCs w:val="28"/>
              </w:rPr>
              <w:t>3</w:t>
            </w:r>
          </w:p>
        </w:tc>
        <w:tc>
          <w:tcPr>
            <w:tcW w:w="1276" w:type="dxa"/>
          </w:tcPr>
          <w:p w14:paraId="485CDB9B" w14:textId="77777777" w:rsidR="004734C3" w:rsidRPr="00FA10A3" w:rsidRDefault="004734C3" w:rsidP="004C1639">
            <w:pPr>
              <w:contextualSpacing/>
              <w:jc w:val="center"/>
              <w:rPr>
                <w:b/>
                <w:sz w:val="28"/>
                <w:szCs w:val="28"/>
              </w:rPr>
            </w:pPr>
            <w:r w:rsidRPr="00FA10A3">
              <w:rPr>
                <w:b/>
                <w:sz w:val="28"/>
                <w:szCs w:val="28"/>
              </w:rPr>
              <w:t>4</w:t>
            </w:r>
          </w:p>
        </w:tc>
        <w:tc>
          <w:tcPr>
            <w:tcW w:w="1134" w:type="dxa"/>
          </w:tcPr>
          <w:p w14:paraId="2D619A75" w14:textId="77777777" w:rsidR="004734C3" w:rsidRPr="00FA10A3" w:rsidRDefault="004734C3" w:rsidP="004C1639">
            <w:pPr>
              <w:contextualSpacing/>
              <w:jc w:val="center"/>
              <w:rPr>
                <w:b/>
                <w:sz w:val="28"/>
                <w:szCs w:val="28"/>
              </w:rPr>
            </w:pPr>
            <w:r w:rsidRPr="00FA10A3">
              <w:rPr>
                <w:b/>
                <w:sz w:val="28"/>
                <w:szCs w:val="28"/>
              </w:rPr>
              <w:t>5</w:t>
            </w:r>
          </w:p>
        </w:tc>
        <w:tc>
          <w:tcPr>
            <w:tcW w:w="1134" w:type="dxa"/>
          </w:tcPr>
          <w:p w14:paraId="146F497B" w14:textId="77777777" w:rsidR="004734C3" w:rsidRPr="00FA10A3" w:rsidRDefault="004734C3" w:rsidP="004C1639">
            <w:pPr>
              <w:contextualSpacing/>
              <w:jc w:val="center"/>
              <w:rPr>
                <w:b/>
                <w:sz w:val="28"/>
                <w:szCs w:val="28"/>
              </w:rPr>
            </w:pPr>
            <w:r w:rsidRPr="00FA10A3">
              <w:rPr>
                <w:b/>
                <w:sz w:val="28"/>
                <w:szCs w:val="28"/>
              </w:rPr>
              <w:t>6</w:t>
            </w:r>
          </w:p>
        </w:tc>
        <w:tc>
          <w:tcPr>
            <w:tcW w:w="1701" w:type="dxa"/>
          </w:tcPr>
          <w:p w14:paraId="0C62B865" w14:textId="77777777" w:rsidR="004734C3" w:rsidRPr="00FA10A3" w:rsidRDefault="004734C3" w:rsidP="004C1639">
            <w:pPr>
              <w:contextualSpacing/>
              <w:jc w:val="center"/>
              <w:rPr>
                <w:b/>
                <w:sz w:val="28"/>
                <w:szCs w:val="28"/>
              </w:rPr>
            </w:pPr>
            <w:r w:rsidRPr="00FA10A3">
              <w:rPr>
                <w:b/>
                <w:sz w:val="28"/>
                <w:szCs w:val="28"/>
              </w:rPr>
              <w:t>7</w:t>
            </w:r>
          </w:p>
        </w:tc>
        <w:tc>
          <w:tcPr>
            <w:tcW w:w="1417" w:type="dxa"/>
          </w:tcPr>
          <w:p w14:paraId="4248C3D2" w14:textId="77777777" w:rsidR="004734C3" w:rsidRPr="00FA10A3" w:rsidRDefault="004734C3" w:rsidP="004C1639">
            <w:pPr>
              <w:contextualSpacing/>
              <w:jc w:val="center"/>
              <w:rPr>
                <w:b/>
                <w:sz w:val="28"/>
                <w:szCs w:val="28"/>
              </w:rPr>
            </w:pPr>
            <w:r w:rsidRPr="00FA10A3">
              <w:rPr>
                <w:b/>
                <w:sz w:val="28"/>
                <w:szCs w:val="28"/>
              </w:rPr>
              <w:t>8</w:t>
            </w:r>
          </w:p>
        </w:tc>
        <w:tc>
          <w:tcPr>
            <w:tcW w:w="1701" w:type="dxa"/>
          </w:tcPr>
          <w:p w14:paraId="7C8D33EA" w14:textId="77777777" w:rsidR="004734C3" w:rsidRPr="00FA10A3" w:rsidRDefault="004734C3" w:rsidP="004C1639">
            <w:pPr>
              <w:contextualSpacing/>
              <w:jc w:val="center"/>
              <w:rPr>
                <w:b/>
                <w:sz w:val="28"/>
                <w:szCs w:val="28"/>
              </w:rPr>
            </w:pPr>
            <w:r w:rsidRPr="00FA10A3">
              <w:rPr>
                <w:b/>
                <w:sz w:val="28"/>
                <w:szCs w:val="28"/>
              </w:rPr>
              <w:t>9</w:t>
            </w:r>
          </w:p>
        </w:tc>
        <w:tc>
          <w:tcPr>
            <w:tcW w:w="1701" w:type="dxa"/>
          </w:tcPr>
          <w:p w14:paraId="500D9609" w14:textId="77777777" w:rsidR="004734C3" w:rsidRPr="00FA10A3" w:rsidRDefault="004734C3" w:rsidP="004C1639">
            <w:pPr>
              <w:contextualSpacing/>
              <w:jc w:val="center"/>
              <w:rPr>
                <w:b/>
                <w:sz w:val="28"/>
                <w:szCs w:val="28"/>
              </w:rPr>
            </w:pPr>
            <w:r w:rsidRPr="00FA10A3">
              <w:rPr>
                <w:b/>
                <w:sz w:val="28"/>
                <w:szCs w:val="28"/>
              </w:rPr>
              <w:t>10</w:t>
            </w:r>
          </w:p>
        </w:tc>
        <w:tc>
          <w:tcPr>
            <w:tcW w:w="1843" w:type="dxa"/>
          </w:tcPr>
          <w:p w14:paraId="3441C531" w14:textId="77777777" w:rsidR="004734C3" w:rsidRPr="00FA10A3" w:rsidRDefault="004734C3" w:rsidP="004C1639">
            <w:pPr>
              <w:contextualSpacing/>
              <w:jc w:val="center"/>
              <w:rPr>
                <w:b/>
                <w:sz w:val="28"/>
                <w:szCs w:val="28"/>
              </w:rPr>
            </w:pPr>
            <w:r w:rsidRPr="00FA10A3">
              <w:rPr>
                <w:b/>
                <w:sz w:val="28"/>
                <w:szCs w:val="28"/>
              </w:rPr>
              <w:t>11</w:t>
            </w:r>
          </w:p>
        </w:tc>
      </w:tr>
      <w:tr w:rsidR="004734C3" w:rsidRPr="00FA10A3" w14:paraId="6BCB877C" w14:textId="77777777" w:rsidTr="004C1639">
        <w:tc>
          <w:tcPr>
            <w:tcW w:w="15134" w:type="dxa"/>
            <w:gridSpan w:val="11"/>
          </w:tcPr>
          <w:p w14:paraId="7EC5228D" w14:textId="77777777" w:rsidR="004734C3" w:rsidRPr="00FA10A3" w:rsidRDefault="004734C3" w:rsidP="004C1639">
            <w:pPr>
              <w:tabs>
                <w:tab w:val="left" w:pos="10155"/>
              </w:tabs>
              <w:contextualSpacing/>
              <w:jc w:val="center"/>
              <w:rPr>
                <w:b/>
                <w:sz w:val="28"/>
                <w:szCs w:val="28"/>
              </w:rPr>
            </w:pPr>
            <w:r w:rsidRPr="00FA10A3">
              <w:rPr>
                <w:b/>
                <w:sz w:val="28"/>
                <w:szCs w:val="28"/>
              </w:rPr>
              <w:t>1. Аудан атауы, қалалар</w:t>
            </w:r>
          </w:p>
        </w:tc>
      </w:tr>
      <w:tr w:rsidR="004734C3" w:rsidRPr="00FA10A3" w14:paraId="728CB74F" w14:textId="77777777" w:rsidTr="004C1639">
        <w:tc>
          <w:tcPr>
            <w:tcW w:w="675" w:type="dxa"/>
          </w:tcPr>
          <w:p w14:paraId="7A19A172" w14:textId="77777777" w:rsidR="004734C3" w:rsidRPr="00FA10A3" w:rsidRDefault="004734C3" w:rsidP="004C1639">
            <w:pPr>
              <w:contextualSpacing/>
              <w:jc w:val="center"/>
              <w:rPr>
                <w:b/>
                <w:sz w:val="28"/>
                <w:szCs w:val="28"/>
              </w:rPr>
            </w:pPr>
            <w:r w:rsidRPr="00FA10A3">
              <w:rPr>
                <w:b/>
                <w:sz w:val="28"/>
                <w:szCs w:val="28"/>
              </w:rPr>
              <w:t>1.1</w:t>
            </w:r>
          </w:p>
        </w:tc>
        <w:tc>
          <w:tcPr>
            <w:tcW w:w="1418" w:type="dxa"/>
          </w:tcPr>
          <w:p w14:paraId="445386ED" w14:textId="77777777" w:rsidR="004734C3" w:rsidRPr="00FA10A3" w:rsidRDefault="004734C3" w:rsidP="004C1639">
            <w:pPr>
              <w:contextualSpacing/>
              <w:rPr>
                <w:sz w:val="28"/>
                <w:szCs w:val="28"/>
              </w:rPr>
            </w:pPr>
          </w:p>
        </w:tc>
        <w:tc>
          <w:tcPr>
            <w:tcW w:w="1134" w:type="dxa"/>
          </w:tcPr>
          <w:p w14:paraId="536C1D52" w14:textId="77777777" w:rsidR="004734C3" w:rsidRPr="00FA10A3" w:rsidRDefault="004734C3" w:rsidP="004C1639">
            <w:pPr>
              <w:contextualSpacing/>
              <w:rPr>
                <w:sz w:val="28"/>
                <w:szCs w:val="28"/>
              </w:rPr>
            </w:pPr>
          </w:p>
        </w:tc>
        <w:tc>
          <w:tcPr>
            <w:tcW w:w="1276" w:type="dxa"/>
          </w:tcPr>
          <w:p w14:paraId="75ADA9DA" w14:textId="77777777" w:rsidR="004734C3" w:rsidRPr="00FA10A3" w:rsidRDefault="004734C3" w:rsidP="004C1639">
            <w:pPr>
              <w:contextualSpacing/>
              <w:rPr>
                <w:sz w:val="28"/>
                <w:szCs w:val="28"/>
              </w:rPr>
            </w:pPr>
          </w:p>
        </w:tc>
        <w:tc>
          <w:tcPr>
            <w:tcW w:w="1134" w:type="dxa"/>
          </w:tcPr>
          <w:p w14:paraId="225A12F3" w14:textId="77777777" w:rsidR="004734C3" w:rsidRPr="00FA10A3" w:rsidRDefault="004734C3" w:rsidP="004C1639">
            <w:pPr>
              <w:contextualSpacing/>
              <w:rPr>
                <w:sz w:val="28"/>
                <w:szCs w:val="28"/>
              </w:rPr>
            </w:pPr>
          </w:p>
        </w:tc>
        <w:tc>
          <w:tcPr>
            <w:tcW w:w="1134" w:type="dxa"/>
          </w:tcPr>
          <w:p w14:paraId="7495A667" w14:textId="77777777" w:rsidR="004734C3" w:rsidRPr="00FA10A3" w:rsidRDefault="004734C3" w:rsidP="004C1639">
            <w:pPr>
              <w:contextualSpacing/>
              <w:rPr>
                <w:sz w:val="28"/>
                <w:szCs w:val="28"/>
              </w:rPr>
            </w:pPr>
          </w:p>
        </w:tc>
        <w:tc>
          <w:tcPr>
            <w:tcW w:w="1701" w:type="dxa"/>
          </w:tcPr>
          <w:p w14:paraId="2C1DAB1D" w14:textId="77777777" w:rsidR="004734C3" w:rsidRPr="00FA10A3" w:rsidRDefault="004734C3" w:rsidP="004C1639">
            <w:pPr>
              <w:contextualSpacing/>
              <w:rPr>
                <w:sz w:val="28"/>
                <w:szCs w:val="28"/>
              </w:rPr>
            </w:pPr>
          </w:p>
        </w:tc>
        <w:tc>
          <w:tcPr>
            <w:tcW w:w="1417" w:type="dxa"/>
          </w:tcPr>
          <w:p w14:paraId="093A4E61" w14:textId="77777777" w:rsidR="004734C3" w:rsidRPr="00FA10A3" w:rsidRDefault="004734C3" w:rsidP="004C1639">
            <w:pPr>
              <w:contextualSpacing/>
              <w:rPr>
                <w:sz w:val="28"/>
                <w:szCs w:val="28"/>
              </w:rPr>
            </w:pPr>
          </w:p>
        </w:tc>
        <w:tc>
          <w:tcPr>
            <w:tcW w:w="1701" w:type="dxa"/>
          </w:tcPr>
          <w:p w14:paraId="1CDDA6B9" w14:textId="77777777" w:rsidR="004734C3" w:rsidRPr="00FA10A3" w:rsidRDefault="004734C3" w:rsidP="004C1639">
            <w:pPr>
              <w:contextualSpacing/>
              <w:rPr>
                <w:sz w:val="28"/>
                <w:szCs w:val="28"/>
              </w:rPr>
            </w:pPr>
          </w:p>
        </w:tc>
        <w:tc>
          <w:tcPr>
            <w:tcW w:w="1701" w:type="dxa"/>
          </w:tcPr>
          <w:p w14:paraId="7E51C59E" w14:textId="77777777" w:rsidR="004734C3" w:rsidRPr="00FA10A3" w:rsidRDefault="004734C3" w:rsidP="004C1639">
            <w:pPr>
              <w:contextualSpacing/>
              <w:rPr>
                <w:sz w:val="28"/>
                <w:szCs w:val="28"/>
              </w:rPr>
            </w:pPr>
          </w:p>
        </w:tc>
        <w:tc>
          <w:tcPr>
            <w:tcW w:w="1843" w:type="dxa"/>
          </w:tcPr>
          <w:p w14:paraId="22174A5E" w14:textId="77777777" w:rsidR="004734C3" w:rsidRPr="00FA10A3" w:rsidRDefault="004734C3" w:rsidP="004C1639">
            <w:pPr>
              <w:contextualSpacing/>
              <w:rPr>
                <w:sz w:val="28"/>
                <w:szCs w:val="28"/>
              </w:rPr>
            </w:pPr>
          </w:p>
        </w:tc>
      </w:tr>
      <w:tr w:rsidR="004734C3" w:rsidRPr="00FA10A3" w14:paraId="0044F499" w14:textId="77777777" w:rsidTr="004C1639">
        <w:tc>
          <w:tcPr>
            <w:tcW w:w="15134" w:type="dxa"/>
            <w:gridSpan w:val="11"/>
          </w:tcPr>
          <w:p w14:paraId="1B6156A0" w14:textId="77777777" w:rsidR="004734C3" w:rsidRPr="00FA10A3" w:rsidRDefault="004734C3" w:rsidP="004C1639">
            <w:pPr>
              <w:tabs>
                <w:tab w:val="left" w:pos="10155"/>
              </w:tabs>
              <w:contextualSpacing/>
              <w:jc w:val="center"/>
              <w:rPr>
                <w:b/>
                <w:sz w:val="28"/>
                <w:szCs w:val="28"/>
              </w:rPr>
            </w:pPr>
            <w:r w:rsidRPr="00FA10A3">
              <w:rPr>
                <w:b/>
                <w:sz w:val="28"/>
                <w:szCs w:val="28"/>
              </w:rPr>
              <w:t>2. Ауданның атауы, қалалар</w:t>
            </w:r>
          </w:p>
        </w:tc>
      </w:tr>
      <w:tr w:rsidR="004734C3" w:rsidRPr="00FA10A3" w14:paraId="40C8F1EF" w14:textId="77777777" w:rsidTr="004C1639">
        <w:tc>
          <w:tcPr>
            <w:tcW w:w="675" w:type="dxa"/>
          </w:tcPr>
          <w:p w14:paraId="70683518" w14:textId="77777777" w:rsidR="004734C3" w:rsidRPr="00FA10A3" w:rsidRDefault="004734C3" w:rsidP="004C1639">
            <w:pPr>
              <w:contextualSpacing/>
              <w:jc w:val="center"/>
              <w:rPr>
                <w:b/>
                <w:sz w:val="28"/>
                <w:szCs w:val="28"/>
              </w:rPr>
            </w:pPr>
            <w:r w:rsidRPr="00FA10A3">
              <w:rPr>
                <w:b/>
                <w:sz w:val="28"/>
                <w:szCs w:val="28"/>
              </w:rPr>
              <w:t>2.1</w:t>
            </w:r>
          </w:p>
        </w:tc>
        <w:tc>
          <w:tcPr>
            <w:tcW w:w="1418" w:type="dxa"/>
          </w:tcPr>
          <w:p w14:paraId="68C9DDAB" w14:textId="77777777" w:rsidR="004734C3" w:rsidRPr="00FA10A3" w:rsidRDefault="004734C3" w:rsidP="004C1639">
            <w:pPr>
              <w:contextualSpacing/>
              <w:rPr>
                <w:sz w:val="28"/>
                <w:szCs w:val="28"/>
              </w:rPr>
            </w:pPr>
          </w:p>
        </w:tc>
        <w:tc>
          <w:tcPr>
            <w:tcW w:w="1134" w:type="dxa"/>
          </w:tcPr>
          <w:p w14:paraId="2349CC67" w14:textId="77777777" w:rsidR="004734C3" w:rsidRPr="00FA10A3" w:rsidRDefault="004734C3" w:rsidP="004C1639">
            <w:pPr>
              <w:contextualSpacing/>
              <w:rPr>
                <w:sz w:val="28"/>
                <w:szCs w:val="28"/>
              </w:rPr>
            </w:pPr>
          </w:p>
        </w:tc>
        <w:tc>
          <w:tcPr>
            <w:tcW w:w="1276" w:type="dxa"/>
          </w:tcPr>
          <w:p w14:paraId="613358BE" w14:textId="77777777" w:rsidR="004734C3" w:rsidRPr="00FA10A3" w:rsidRDefault="004734C3" w:rsidP="004C1639">
            <w:pPr>
              <w:contextualSpacing/>
              <w:rPr>
                <w:sz w:val="28"/>
                <w:szCs w:val="28"/>
              </w:rPr>
            </w:pPr>
          </w:p>
        </w:tc>
        <w:tc>
          <w:tcPr>
            <w:tcW w:w="1134" w:type="dxa"/>
          </w:tcPr>
          <w:p w14:paraId="09E05C40" w14:textId="77777777" w:rsidR="004734C3" w:rsidRPr="00FA10A3" w:rsidRDefault="004734C3" w:rsidP="004C1639">
            <w:pPr>
              <w:contextualSpacing/>
              <w:rPr>
                <w:sz w:val="28"/>
                <w:szCs w:val="28"/>
              </w:rPr>
            </w:pPr>
          </w:p>
        </w:tc>
        <w:tc>
          <w:tcPr>
            <w:tcW w:w="1134" w:type="dxa"/>
          </w:tcPr>
          <w:p w14:paraId="7F3FB3F3" w14:textId="77777777" w:rsidR="004734C3" w:rsidRPr="00FA10A3" w:rsidRDefault="004734C3" w:rsidP="004C1639">
            <w:pPr>
              <w:contextualSpacing/>
              <w:rPr>
                <w:sz w:val="28"/>
                <w:szCs w:val="28"/>
              </w:rPr>
            </w:pPr>
          </w:p>
        </w:tc>
        <w:tc>
          <w:tcPr>
            <w:tcW w:w="1701" w:type="dxa"/>
          </w:tcPr>
          <w:p w14:paraId="49E77407" w14:textId="77777777" w:rsidR="004734C3" w:rsidRPr="00FA10A3" w:rsidRDefault="004734C3" w:rsidP="004C1639">
            <w:pPr>
              <w:contextualSpacing/>
              <w:rPr>
                <w:sz w:val="28"/>
                <w:szCs w:val="28"/>
              </w:rPr>
            </w:pPr>
          </w:p>
        </w:tc>
        <w:tc>
          <w:tcPr>
            <w:tcW w:w="1417" w:type="dxa"/>
          </w:tcPr>
          <w:p w14:paraId="4F5B0908" w14:textId="77777777" w:rsidR="004734C3" w:rsidRPr="00FA10A3" w:rsidRDefault="004734C3" w:rsidP="004C1639">
            <w:pPr>
              <w:contextualSpacing/>
              <w:rPr>
                <w:sz w:val="28"/>
                <w:szCs w:val="28"/>
              </w:rPr>
            </w:pPr>
          </w:p>
        </w:tc>
        <w:tc>
          <w:tcPr>
            <w:tcW w:w="1701" w:type="dxa"/>
          </w:tcPr>
          <w:p w14:paraId="72766599" w14:textId="77777777" w:rsidR="004734C3" w:rsidRPr="00FA10A3" w:rsidRDefault="004734C3" w:rsidP="004C1639">
            <w:pPr>
              <w:contextualSpacing/>
              <w:rPr>
                <w:sz w:val="28"/>
                <w:szCs w:val="28"/>
              </w:rPr>
            </w:pPr>
          </w:p>
        </w:tc>
        <w:tc>
          <w:tcPr>
            <w:tcW w:w="1701" w:type="dxa"/>
          </w:tcPr>
          <w:p w14:paraId="43249BCA" w14:textId="77777777" w:rsidR="004734C3" w:rsidRPr="00FA10A3" w:rsidRDefault="004734C3" w:rsidP="004C1639">
            <w:pPr>
              <w:contextualSpacing/>
              <w:rPr>
                <w:sz w:val="28"/>
                <w:szCs w:val="28"/>
              </w:rPr>
            </w:pPr>
          </w:p>
        </w:tc>
        <w:tc>
          <w:tcPr>
            <w:tcW w:w="1843" w:type="dxa"/>
          </w:tcPr>
          <w:p w14:paraId="6E795BF0" w14:textId="77777777" w:rsidR="004734C3" w:rsidRPr="00FA10A3" w:rsidRDefault="004734C3" w:rsidP="004C1639">
            <w:pPr>
              <w:contextualSpacing/>
              <w:rPr>
                <w:sz w:val="28"/>
                <w:szCs w:val="28"/>
              </w:rPr>
            </w:pPr>
          </w:p>
        </w:tc>
      </w:tr>
    </w:tbl>
    <w:p w14:paraId="77F63F74" w14:textId="77777777" w:rsidR="004734C3" w:rsidRPr="00FA10A3" w:rsidRDefault="004734C3" w:rsidP="004734C3">
      <w:pPr>
        <w:contextualSpacing/>
        <w:rPr>
          <w:sz w:val="28"/>
          <w:szCs w:val="28"/>
        </w:rPr>
      </w:pPr>
      <w:r w:rsidRPr="00FA10A3">
        <w:rPr>
          <w:sz w:val="28"/>
          <w:szCs w:val="28"/>
        </w:rPr>
        <w:t>Ескертпе: қалалар мен аудандарда орналасуы бойынша бояу.</w:t>
      </w:r>
    </w:p>
    <w:p w14:paraId="3CED38FB" w14:textId="77777777" w:rsidR="004734C3" w:rsidRPr="00FA10A3" w:rsidRDefault="004734C3" w:rsidP="004734C3">
      <w:pPr>
        <w:ind w:left="103"/>
        <w:contextualSpacing/>
        <w:jc w:val="center"/>
        <w:rPr>
          <w:b/>
          <w:sz w:val="28"/>
          <w:szCs w:val="28"/>
        </w:rPr>
      </w:pPr>
    </w:p>
    <w:p w14:paraId="73AFC820" w14:textId="77777777" w:rsidR="004734C3" w:rsidRPr="00FA10A3" w:rsidRDefault="004734C3" w:rsidP="004734C3">
      <w:pPr>
        <w:ind w:left="103"/>
        <w:contextualSpacing/>
        <w:jc w:val="center"/>
        <w:rPr>
          <w:b/>
          <w:sz w:val="28"/>
          <w:szCs w:val="28"/>
          <w:lang w:val="kk-KZ"/>
        </w:rPr>
      </w:pPr>
    </w:p>
    <w:p w14:paraId="399D76C0" w14:textId="77777777" w:rsidR="004734C3" w:rsidRPr="00FA10A3" w:rsidRDefault="004734C3" w:rsidP="004734C3">
      <w:pPr>
        <w:ind w:left="103"/>
        <w:contextualSpacing/>
        <w:jc w:val="center"/>
        <w:rPr>
          <w:b/>
          <w:sz w:val="28"/>
          <w:szCs w:val="28"/>
          <w:lang w:val="kk-KZ"/>
        </w:rPr>
      </w:pPr>
    </w:p>
    <w:p w14:paraId="68E178CB" w14:textId="77777777" w:rsidR="004734C3" w:rsidRPr="00FA10A3" w:rsidRDefault="004734C3" w:rsidP="004734C3">
      <w:pPr>
        <w:ind w:left="103"/>
        <w:contextualSpacing/>
        <w:jc w:val="center"/>
        <w:rPr>
          <w:b/>
          <w:sz w:val="28"/>
          <w:szCs w:val="28"/>
          <w:lang w:val="kk-KZ"/>
        </w:rPr>
      </w:pPr>
      <w:r w:rsidRPr="004734C3">
        <w:rPr>
          <w:b/>
          <w:sz w:val="28"/>
          <w:szCs w:val="28"/>
          <w:lang w:val="kk-KZ"/>
        </w:rPr>
        <w:t>Тарау 14</w:t>
      </w:r>
    </w:p>
    <w:p w14:paraId="2CE3E3CE" w14:textId="77777777" w:rsidR="004734C3" w:rsidRPr="004734C3" w:rsidRDefault="004734C3" w:rsidP="004734C3">
      <w:pPr>
        <w:contextualSpacing/>
        <w:jc w:val="center"/>
        <w:rPr>
          <w:b/>
          <w:sz w:val="28"/>
          <w:szCs w:val="28"/>
          <w:lang w:val="kk-KZ"/>
        </w:rPr>
      </w:pPr>
      <w:r w:rsidRPr="004734C3">
        <w:rPr>
          <w:b/>
          <w:sz w:val="28"/>
          <w:szCs w:val="28"/>
          <w:lang w:val="kk-KZ"/>
        </w:rPr>
        <w:t>Газ, мұнай, өнім құбырларында авариялардың туындау тәуекелдері.</w:t>
      </w:r>
    </w:p>
    <w:p w14:paraId="3DA72A6E" w14:textId="77777777" w:rsidR="004734C3" w:rsidRPr="004734C3" w:rsidRDefault="004734C3" w:rsidP="004734C3">
      <w:pPr>
        <w:ind w:firstLine="709"/>
        <w:contextualSpacing/>
        <w:rPr>
          <w:sz w:val="28"/>
          <w:szCs w:val="28"/>
          <w:lang w:val="kk-KZ"/>
        </w:rPr>
      </w:pPr>
    </w:p>
    <w:p w14:paraId="51139A92" w14:textId="77777777" w:rsidR="004734C3" w:rsidRPr="004734C3" w:rsidRDefault="004734C3" w:rsidP="004734C3">
      <w:pPr>
        <w:ind w:right="141" w:firstLine="850"/>
        <w:jc w:val="both"/>
        <w:rPr>
          <w:sz w:val="28"/>
          <w:szCs w:val="28"/>
          <w:lang w:val="kk-KZ"/>
        </w:rPr>
      </w:pPr>
      <w:r w:rsidRPr="004734C3">
        <w:rPr>
          <w:sz w:val="28"/>
          <w:szCs w:val="28"/>
          <w:u w:val="single"/>
          <w:lang w:val="kk-KZ"/>
        </w:rPr>
        <w:t>Магистральдық мұнай құбырларын пайдаланатын кәсіпорындардың негізгі міндеті</w:t>
      </w:r>
      <w:r w:rsidRPr="004734C3">
        <w:rPr>
          <w:sz w:val="28"/>
          <w:szCs w:val="28"/>
          <w:lang w:val="kk-KZ"/>
        </w:rPr>
        <w:t xml:space="preserve"> мұнай мен мұнай өнімдерін жүк жөнелтушіден жүк алушыға тасымалдау болып табылады. Магистральдық құбырлар қауіптілігі жоғары объектілерге жатады, олардың қауіптілігі айдау процесінің өндірістік факторларының жиынтығымен және айдалатын ортаның қауіпті қасиеттерімен анықталады. Магистральдық желілердің зақымдануыыx мұнай құбырлары құрылыс-монтаждау жұмыстары кезінде "ҚНЖЕ" талаптарының орындалмауынан, топырақтың маусымдық температуралық ауытқуларынан, су </w:t>
      </w:r>
      <w:r w:rsidRPr="004734C3">
        <w:rPr>
          <w:sz w:val="28"/>
          <w:szCs w:val="28"/>
          <w:lang w:val="kk-KZ"/>
        </w:rPr>
        <w:lastRenderedPageBreak/>
        <w:t>тосқауылдары арқылы өтетін өткелдердегі құбырлар астындағы топырақтың эрозиясынан, құбырларды топырақтың коррозиясынан қорғаудың қанағаттанарлықсыз ұйымдастырылуынан туындайды. .</w:t>
      </w:r>
    </w:p>
    <w:p w14:paraId="781DC05B" w14:textId="77777777" w:rsidR="004734C3" w:rsidRPr="004734C3" w:rsidRDefault="004734C3" w:rsidP="004734C3">
      <w:pPr>
        <w:ind w:right="141" w:firstLine="850"/>
        <w:jc w:val="both"/>
        <w:rPr>
          <w:sz w:val="28"/>
          <w:szCs w:val="28"/>
          <w:lang w:val="kk-KZ"/>
        </w:rPr>
      </w:pPr>
      <w:r w:rsidRPr="004734C3">
        <w:rPr>
          <w:sz w:val="28"/>
          <w:szCs w:val="28"/>
          <w:lang w:val="kk-KZ"/>
        </w:rPr>
        <w:t>Облыс аумағы арқылы трансшекаралық объектілер болып табылатын магистральдық құбыр желілері өтеді:</w:t>
      </w:r>
    </w:p>
    <w:p w14:paraId="286963CA" w14:textId="77777777" w:rsidR="004734C3" w:rsidRPr="00FA10A3" w:rsidRDefault="004734C3" w:rsidP="004734C3">
      <w:pPr>
        <w:rPr>
          <w:sz w:val="28"/>
          <w:szCs w:val="28"/>
          <w:lang w:val="kk-KZ"/>
        </w:rPr>
      </w:pPr>
      <w:r w:rsidRPr="004734C3">
        <w:rPr>
          <w:b/>
          <w:sz w:val="28"/>
          <w:szCs w:val="28"/>
          <w:lang w:val="kk-KZ"/>
        </w:rPr>
        <w:t>а.</w:t>
      </w:r>
      <w:r w:rsidRPr="004734C3">
        <w:rPr>
          <w:sz w:val="28"/>
          <w:szCs w:val="28"/>
          <w:lang w:val="kk-KZ"/>
        </w:rPr>
        <w:t xml:space="preserve"> "Транснефть-Урал" АҚ филиалының Уфа-Омбы магистральдық мұнай құбыры ("Петропавл" ӨДҚ), диаметрі 350 мм және жұмыс қысымы 6,2 мПа., ұзындығы - 185 км;</w:t>
      </w:r>
      <w:r w:rsidRPr="004734C3">
        <w:rPr>
          <w:sz w:val="28"/>
          <w:szCs w:val="28"/>
          <w:lang w:val="kk-KZ"/>
        </w:rPr>
        <w:tab/>
      </w:r>
    </w:p>
    <w:p w14:paraId="6E25F241" w14:textId="77777777" w:rsidR="004734C3" w:rsidRPr="004734C3" w:rsidRDefault="004734C3" w:rsidP="004734C3">
      <w:pPr>
        <w:ind w:right="141" w:firstLine="850"/>
        <w:jc w:val="both"/>
        <w:rPr>
          <w:sz w:val="28"/>
          <w:szCs w:val="28"/>
          <w:lang w:val="kk-KZ"/>
        </w:rPr>
      </w:pPr>
      <w:r w:rsidRPr="004734C3">
        <w:rPr>
          <w:b/>
          <w:sz w:val="28"/>
          <w:szCs w:val="28"/>
          <w:lang w:val="kk-KZ"/>
        </w:rPr>
        <w:t>б.</w:t>
      </w:r>
      <w:r w:rsidRPr="004734C3">
        <w:rPr>
          <w:sz w:val="28"/>
          <w:szCs w:val="28"/>
          <w:lang w:val="kk-KZ"/>
        </w:rPr>
        <w:t xml:space="preserve"> "Транснефть-Урал" АҚ филиалының Уфа-Петропавл магистральдық мұнай құбыры ("Петропавл" ӨДҚ); диаметрі 500 мм және жұмыс қысымы 4,1 мПа, ұзындығы - 72 км;</w:t>
      </w:r>
      <w:r w:rsidRPr="004734C3">
        <w:rPr>
          <w:sz w:val="28"/>
          <w:szCs w:val="28"/>
          <w:lang w:val="kk-KZ"/>
        </w:rPr>
        <w:tab/>
      </w:r>
    </w:p>
    <w:p w14:paraId="40CB9875" w14:textId="77777777" w:rsidR="004734C3" w:rsidRPr="004734C3" w:rsidRDefault="004734C3" w:rsidP="004734C3">
      <w:pPr>
        <w:ind w:right="141" w:firstLine="850"/>
        <w:jc w:val="both"/>
        <w:rPr>
          <w:sz w:val="28"/>
          <w:szCs w:val="28"/>
          <w:lang w:val="kk-KZ"/>
        </w:rPr>
      </w:pPr>
      <w:r w:rsidRPr="004734C3">
        <w:rPr>
          <w:b/>
          <w:sz w:val="28"/>
          <w:szCs w:val="28"/>
          <w:lang w:val="kk-KZ"/>
        </w:rPr>
        <w:t>б.</w:t>
      </w:r>
      <w:r w:rsidRPr="004734C3">
        <w:rPr>
          <w:sz w:val="28"/>
          <w:szCs w:val="28"/>
          <w:lang w:val="kk-KZ"/>
        </w:rPr>
        <w:t xml:space="preserve"> Туймазы-Омбы-Новосибирск магистральдық мұнай құбыры "ҚазТрансОйл" АҚ "Петерфельд" мұнай өңдеу зауыты бір желі диаметрі 720 мм жұмыс қысымыменжәнеем 5,5 мПа., ұзындығы - 186,2 км (ТОННА-II), жұмыс температурасы: </w:t>
      </w:r>
    </w:p>
    <w:p w14:paraId="5DA48942" w14:textId="77777777" w:rsidR="004734C3" w:rsidRPr="004734C3" w:rsidRDefault="004734C3" w:rsidP="004734C3">
      <w:pPr>
        <w:ind w:right="141" w:firstLine="708"/>
        <w:jc w:val="both"/>
        <w:rPr>
          <w:sz w:val="28"/>
          <w:szCs w:val="28"/>
          <w:lang w:val="kk-KZ"/>
        </w:rPr>
      </w:pPr>
      <w:r w:rsidRPr="004734C3">
        <w:rPr>
          <w:sz w:val="28"/>
          <w:szCs w:val="28"/>
          <w:lang w:val="kk-KZ"/>
        </w:rPr>
        <w:t>- ең суық айдың жер бетіндегі ауаның орташа температурасы -18,9</w:t>
      </w:r>
      <w:r w:rsidRPr="004734C3">
        <w:rPr>
          <w:sz w:val="28"/>
          <w:szCs w:val="28"/>
          <w:vertAlign w:val="superscript"/>
          <w:lang w:val="kk-KZ"/>
        </w:rPr>
        <w:t>0</w:t>
      </w:r>
      <w:r w:rsidRPr="004734C3">
        <w:rPr>
          <w:sz w:val="28"/>
          <w:szCs w:val="28"/>
          <w:lang w:val="kk-KZ"/>
        </w:rPr>
        <w:t>Ең ыстық айдан бастап 19,3</w:t>
      </w:r>
      <w:r w:rsidRPr="004734C3">
        <w:rPr>
          <w:sz w:val="28"/>
          <w:szCs w:val="28"/>
          <w:vertAlign w:val="superscript"/>
          <w:lang w:val="kk-KZ"/>
        </w:rPr>
        <w:t>0</w:t>
      </w:r>
      <w:r w:rsidRPr="004734C3">
        <w:rPr>
          <w:sz w:val="28"/>
          <w:szCs w:val="28"/>
          <w:lang w:val="kk-KZ"/>
        </w:rPr>
        <w:t xml:space="preserve">Бастап, </w:t>
      </w:r>
    </w:p>
    <w:p w14:paraId="0C329121" w14:textId="77777777" w:rsidR="004734C3" w:rsidRPr="004734C3" w:rsidRDefault="004734C3" w:rsidP="004734C3">
      <w:pPr>
        <w:ind w:right="141" w:firstLine="708"/>
        <w:jc w:val="both"/>
        <w:rPr>
          <w:sz w:val="28"/>
          <w:szCs w:val="28"/>
          <w:lang w:val="kk-KZ"/>
        </w:rPr>
      </w:pPr>
      <w:r w:rsidRPr="004734C3">
        <w:rPr>
          <w:sz w:val="28"/>
          <w:szCs w:val="28"/>
          <w:lang w:val="kk-KZ"/>
        </w:rPr>
        <w:t>- ең суық айдағы құбырлардың тереңдігіндегі орташа температура - 2</w:t>
      </w:r>
      <w:r w:rsidRPr="004734C3">
        <w:rPr>
          <w:sz w:val="28"/>
          <w:szCs w:val="28"/>
          <w:vertAlign w:val="superscript"/>
          <w:lang w:val="kk-KZ"/>
        </w:rPr>
        <w:t>0</w:t>
      </w:r>
      <w:r w:rsidRPr="004734C3">
        <w:rPr>
          <w:sz w:val="28"/>
          <w:szCs w:val="28"/>
          <w:lang w:val="kk-KZ"/>
        </w:rPr>
        <w:t>Ең ыстық айдан бастап 10</w:t>
      </w:r>
      <w:r w:rsidRPr="004734C3">
        <w:rPr>
          <w:sz w:val="28"/>
          <w:szCs w:val="28"/>
          <w:vertAlign w:val="superscript"/>
          <w:lang w:val="kk-KZ"/>
        </w:rPr>
        <w:t>0</w:t>
      </w:r>
      <w:r w:rsidRPr="004734C3">
        <w:rPr>
          <w:sz w:val="28"/>
          <w:szCs w:val="28"/>
          <w:lang w:val="kk-KZ"/>
        </w:rPr>
        <w:t>Бастап,</w:t>
      </w:r>
    </w:p>
    <w:p w14:paraId="0AF664E6" w14:textId="77777777" w:rsidR="004734C3" w:rsidRPr="004734C3" w:rsidRDefault="004734C3" w:rsidP="004734C3">
      <w:pPr>
        <w:ind w:right="141" w:firstLine="708"/>
        <w:jc w:val="both"/>
        <w:rPr>
          <w:sz w:val="28"/>
          <w:szCs w:val="28"/>
          <w:lang w:val="kk-KZ"/>
        </w:rPr>
      </w:pPr>
      <w:r w:rsidRPr="004734C3">
        <w:rPr>
          <w:sz w:val="28"/>
          <w:szCs w:val="28"/>
          <w:lang w:val="kk-KZ"/>
        </w:rPr>
        <w:t>Желілік қондырғылардың болуы және орналасуы: тазарту және диагностикалық қондырғылардың іске қосу камерасы, оның ішінде 1002,2 км-ге No1,2,3,4,5,6,7,8 шарлы клапандар,1027,2 км-ге No1 шарлы клапан, No2 шарлы клапан және No2 клапандар. 1, No2.2 1046,1 км, No3 шарлы клапан 1059,7 км,No4 шарлы клапан 1063,4 км,шарлы клапан 1069,3 км-де No5, 1073,7 км-де No6 шарлы клапан, 1092,1 км-де No7 шарлы клапан, 1105,5 км-де No8 шарлы клапан, 1121,4 км-де No9 шарлы клапан, No10 шарлы клапан және клапандар No 10.1, 1145,4 км-де No10,2, 1173,9 км-де No11 шарлы клапан, тазарту және диагностикалық құралдарды іске қосу камерасы оның ішінде 1187,9 шақырымға арналған №№1,2,3,4,5,6,7,8 шарлы крандар</w:t>
      </w:r>
    </w:p>
    <w:p w14:paraId="29899117" w14:textId="77777777" w:rsidR="004734C3" w:rsidRPr="004734C3" w:rsidRDefault="004734C3" w:rsidP="004734C3">
      <w:pPr>
        <w:ind w:right="141"/>
        <w:jc w:val="both"/>
        <w:rPr>
          <w:sz w:val="28"/>
          <w:szCs w:val="28"/>
          <w:lang w:val="kk-KZ"/>
        </w:rPr>
      </w:pPr>
      <w:r w:rsidRPr="004734C3">
        <w:rPr>
          <w:sz w:val="28"/>
          <w:szCs w:val="28"/>
          <w:lang w:val="kk-KZ"/>
        </w:rPr>
        <w:t xml:space="preserve">Желілік станциялардың типі: - "Петерфельд" мұнай айдау станциясы 1045,1 км. айдау процесіне қатыспайды. </w:t>
      </w:r>
    </w:p>
    <w:p w14:paraId="1D8FE86A" w14:textId="77777777" w:rsidR="004734C3" w:rsidRPr="004734C3" w:rsidRDefault="004734C3" w:rsidP="004734C3">
      <w:pPr>
        <w:ind w:right="141"/>
        <w:jc w:val="both"/>
        <w:rPr>
          <w:sz w:val="28"/>
          <w:szCs w:val="28"/>
          <w:lang w:val="kk-KZ"/>
        </w:rPr>
      </w:pPr>
      <w:r w:rsidRPr="004734C3">
        <w:rPr>
          <w:sz w:val="28"/>
          <w:szCs w:val="28"/>
          <w:lang w:val="kk-KZ"/>
        </w:rPr>
        <w:t xml:space="preserve">                                          - "Булаево" авариялық-қалпына келтіру пункті (1145,4 км) </w:t>
      </w:r>
    </w:p>
    <w:p w14:paraId="34D3E1CE" w14:textId="77777777" w:rsidR="004734C3" w:rsidRPr="00FA10A3" w:rsidRDefault="004734C3" w:rsidP="004734C3">
      <w:pPr>
        <w:ind w:right="141"/>
        <w:jc w:val="both"/>
        <w:rPr>
          <w:sz w:val="28"/>
          <w:szCs w:val="28"/>
        </w:rPr>
      </w:pPr>
      <w:r w:rsidRPr="00FA10A3">
        <w:rPr>
          <w:sz w:val="28"/>
          <w:szCs w:val="28"/>
        </w:rPr>
        <w:t xml:space="preserve">Құбыр параметрлері – Ду-720мм, қабырғасының қалыңдығы: 10 - 14 мм. болат маркасы: 17Г1С - У, </w:t>
      </w:r>
    </w:p>
    <w:p w14:paraId="3F8A77A0" w14:textId="77777777" w:rsidR="004734C3" w:rsidRPr="00FA10A3" w:rsidRDefault="004734C3" w:rsidP="004734C3">
      <w:pPr>
        <w:ind w:right="141"/>
        <w:jc w:val="both"/>
        <w:rPr>
          <w:sz w:val="28"/>
          <w:szCs w:val="28"/>
        </w:rPr>
      </w:pPr>
      <w:r w:rsidRPr="00FA10A3">
        <w:rPr>
          <w:sz w:val="28"/>
          <w:szCs w:val="28"/>
        </w:rPr>
        <w:t>Дренаждық қорғаныс қондырғылары: орналасқан жері 102</w:t>
      </w:r>
      <w:r w:rsidRPr="00FA10A3">
        <w:rPr>
          <w:sz w:val="28"/>
          <w:szCs w:val="28"/>
          <w:lang w:val="kk-KZ"/>
        </w:rPr>
        <w:t>1</w:t>
      </w:r>
      <w:r w:rsidRPr="00FA10A3">
        <w:rPr>
          <w:sz w:val="28"/>
          <w:szCs w:val="28"/>
        </w:rPr>
        <w:t>+4</w:t>
      </w:r>
      <w:r w:rsidRPr="00FA10A3">
        <w:rPr>
          <w:sz w:val="28"/>
          <w:szCs w:val="28"/>
          <w:lang w:val="kk-KZ"/>
        </w:rPr>
        <w:t>60</w:t>
      </w:r>
      <w:r w:rsidRPr="00FA10A3">
        <w:rPr>
          <w:sz w:val="28"/>
          <w:szCs w:val="28"/>
        </w:rPr>
        <w:t>,  1087+530, 1101+300, 1115+500,</w:t>
      </w:r>
      <w:r w:rsidRPr="00FA10A3">
        <w:rPr>
          <w:sz w:val="28"/>
          <w:szCs w:val="28"/>
          <w:lang w:val="kk-KZ"/>
        </w:rPr>
        <w:t xml:space="preserve"> 1123+286,</w:t>
      </w:r>
      <w:r w:rsidRPr="00FA10A3">
        <w:rPr>
          <w:sz w:val="28"/>
          <w:szCs w:val="28"/>
        </w:rPr>
        <w:t xml:space="preserve"> 1130+960, 1140+900, 1152+730, 1178 ДРП-М1-500-У1 типі.</w:t>
      </w:r>
    </w:p>
    <w:p w14:paraId="3E1BFC28" w14:textId="77777777" w:rsidR="004734C3" w:rsidRPr="00FA10A3" w:rsidRDefault="004734C3" w:rsidP="004734C3">
      <w:pPr>
        <w:ind w:right="141" w:firstLine="850"/>
        <w:jc w:val="both"/>
        <w:rPr>
          <w:sz w:val="28"/>
          <w:szCs w:val="28"/>
          <w:lang w:val="kk-KZ"/>
        </w:rPr>
      </w:pPr>
      <w:r w:rsidRPr="00FA10A3">
        <w:rPr>
          <w:sz w:val="28"/>
          <w:szCs w:val="28"/>
        </w:rPr>
        <w:t>Туймазы-Омбы-Новосибирск, Уфа-Омбы және Уфа-Петропавл мұнай және мұнай өнімдері құбырлары Оңтүстік Орал темір жолына параллель бір техникалық дәлізде өтеді.</w:t>
      </w:r>
      <w:r w:rsidRPr="00FA10A3">
        <w:rPr>
          <w:sz w:val="28"/>
          <w:szCs w:val="28"/>
        </w:rPr>
        <w:tab/>
      </w:r>
    </w:p>
    <w:p w14:paraId="52A56BDD" w14:textId="77777777" w:rsidR="004734C3" w:rsidRPr="00FA10A3" w:rsidRDefault="004734C3" w:rsidP="004734C3">
      <w:pPr>
        <w:ind w:right="141" w:firstLine="850"/>
        <w:jc w:val="both"/>
        <w:rPr>
          <w:sz w:val="28"/>
          <w:szCs w:val="28"/>
          <w:lang w:val="kk-KZ"/>
        </w:rPr>
      </w:pPr>
      <w:r w:rsidRPr="004734C3">
        <w:rPr>
          <w:i/>
          <w:sz w:val="28"/>
          <w:szCs w:val="28"/>
          <w:u w:val="single"/>
          <w:lang w:val="kk-KZ"/>
        </w:rPr>
        <w:t>Ықтимал авариялардың түрлері:</w:t>
      </w:r>
      <w:r w:rsidRPr="00FA10A3">
        <w:rPr>
          <w:sz w:val="28"/>
          <w:szCs w:val="28"/>
          <w:lang w:val="kk-KZ"/>
        </w:rPr>
        <w:t>бұру</w:t>
      </w:r>
      <w:r w:rsidRPr="004734C3">
        <w:rPr>
          <w:sz w:val="28"/>
          <w:szCs w:val="28"/>
          <w:lang w:val="kk-KZ"/>
        </w:rPr>
        <w:t>мұнай құбырларын күту</w:t>
      </w:r>
      <w:r w:rsidRPr="00FA10A3">
        <w:rPr>
          <w:sz w:val="28"/>
          <w:szCs w:val="28"/>
          <w:lang w:val="kk-KZ"/>
        </w:rPr>
        <w:t>о</w:t>
      </w:r>
      <w:r w:rsidRPr="004734C3">
        <w:rPr>
          <w:sz w:val="28"/>
          <w:szCs w:val="28"/>
          <w:lang w:val="kk-KZ"/>
        </w:rPr>
        <w:t>мұнайдың шығуымен және оның елді мекендерге түсу қаупімен дов</w:t>
      </w:r>
      <w:r w:rsidRPr="00FA10A3">
        <w:rPr>
          <w:sz w:val="28"/>
          <w:szCs w:val="28"/>
          <w:lang w:val="kk-KZ"/>
        </w:rPr>
        <w:t>, б</w:t>
      </w:r>
      <w:r w:rsidRPr="004734C3">
        <w:rPr>
          <w:sz w:val="28"/>
          <w:szCs w:val="28"/>
          <w:lang w:val="kk-KZ"/>
        </w:rPr>
        <w:t>суасты өткелінің негізгі және резервтік тармақтарының мұнай құбырын зақымдау</w:t>
      </w:r>
      <w:r w:rsidRPr="00FA10A3">
        <w:rPr>
          <w:sz w:val="28"/>
          <w:szCs w:val="28"/>
          <w:lang w:val="kk-KZ"/>
        </w:rPr>
        <w:t xml:space="preserve">, </w:t>
      </w:r>
      <w:r w:rsidRPr="004734C3">
        <w:rPr>
          <w:sz w:val="28"/>
          <w:szCs w:val="28"/>
          <w:lang w:val="kk-KZ"/>
        </w:rPr>
        <w:t>автожолмен мұнай құбырының зақымдануы</w:t>
      </w:r>
      <w:r w:rsidRPr="00FA10A3">
        <w:rPr>
          <w:sz w:val="28"/>
          <w:szCs w:val="28"/>
          <w:lang w:val="kk-KZ"/>
        </w:rPr>
        <w:t>.</w:t>
      </w:r>
    </w:p>
    <w:p w14:paraId="2F27D541" w14:textId="77777777" w:rsidR="004734C3" w:rsidRPr="004734C3" w:rsidRDefault="004734C3" w:rsidP="004734C3">
      <w:pPr>
        <w:ind w:right="141" w:firstLine="850"/>
        <w:jc w:val="both"/>
        <w:rPr>
          <w:sz w:val="28"/>
          <w:szCs w:val="28"/>
          <w:lang w:val="kk-KZ"/>
        </w:rPr>
      </w:pPr>
      <w:r w:rsidRPr="004734C3">
        <w:rPr>
          <w:sz w:val="28"/>
          <w:szCs w:val="28"/>
          <w:lang w:val="kk-KZ"/>
        </w:rPr>
        <w:t>Сондай-ақ ТЖ туындауының негізгі себебі жеке тұлғалардың қылмыстық әрекеттері болып табылады.</w:t>
      </w:r>
    </w:p>
    <w:p w14:paraId="262CDB88" w14:textId="77777777" w:rsidR="004734C3" w:rsidRPr="004734C3" w:rsidRDefault="004734C3" w:rsidP="004734C3">
      <w:pPr>
        <w:ind w:right="141" w:firstLine="850"/>
        <w:jc w:val="both"/>
        <w:rPr>
          <w:sz w:val="28"/>
          <w:szCs w:val="28"/>
          <w:lang w:val="kk-KZ"/>
        </w:rPr>
      </w:pPr>
      <w:r w:rsidRPr="004734C3">
        <w:rPr>
          <w:sz w:val="28"/>
          <w:szCs w:val="28"/>
          <w:lang w:val="kk-KZ"/>
        </w:rPr>
        <w:t xml:space="preserve">Авариялардың нәтижелері мыналар болып табылады: төмен жерлерде бу-ауа қоспаларының түзілуімен, жиналуымен мұнайдың шығуы, </w:t>
      </w:r>
      <w:r w:rsidRPr="00FA10A3">
        <w:rPr>
          <w:sz w:val="28"/>
          <w:szCs w:val="28"/>
          <w:lang w:val="kk-KZ"/>
        </w:rPr>
        <w:t xml:space="preserve">су ортасының және құрлықтың ластануы, </w:t>
      </w:r>
      <w:r w:rsidRPr="004734C3">
        <w:rPr>
          <w:sz w:val="28"/>
          <w:szCs w:val="28"/>
          <w:lang w:val="kk-KZ"/>
        </w:rPr>
        <w:t>қоршаған ортаға зиян</w:t>
      </w:r>
    </w:p>
    <w:p w14:paraId="21EEBDBC" w14:textId="77777777" w:rsidR="004734C3" w:rsidRPr="00FA10A3" w:rsidRDefault="004734C3" w:rsidP="004734C3">
      <w:pPr>
        <w:ind w:right="141" w:firstLine="850"/>
        <w:jc w:val="both"/>
        <w:rPr>
          <w:sz w:val="28"/>
          <w:szCs w:val="28"/>
          <w:lang w:val="kk-KZ"/>
        </w:rPr>
      </w:pPr>
      <w:r w:rsidRPr="004734C3">
        <w:rPr>
          <w:sz w:val="28"/>
          <w:szCs w:val="28"/>
          <w:lang w:val="kk-KZ"/>
        </w:rPr>
        <w:t>Магистральдық құбырлардағы жарылыстар мен өрттер облыстың Мамлют, Қызылжар, Аққайың аудандарындағы автомобиль жолдарындағы көлік қозғалысына айтарлықтай әсер етуі мүмкін.</w:t>
      </w:r>
      <w:r w:rsidRPr="00FA10A3">
        <w:rPr>
          <w:sz w:val="28"/>
          <w:szCs w:val="28"/>
          <w:lang w:val="kk-KZ"/>
        </w:rPr>
        <w:t>,</w:t>
      </w:r>
      <w:r w:rsidRPr="004734C3">
        <w:rPr>
          <w:sz w:val="28"/>
          <w:szCs w:val="28"/>
          <w:lang w:val="kk-KZ"/>
        </w:rPr>
        <w:t xml:space="preserve"> М.Жұмабаев аудандарының</w:t>
      </w:r>
      <w:r w:rsidRPr="00FA10A3">
        <w:rPr>
          <w:sz w:val="28"/>
          <w:szCs w:val="28"/>
          <w:lang w:val="kk-KZ"/>
        </w:rPr>
        <w:t xml:space="preserve">, Петропавл қ., </w:t>
      </w:r>
      <w:r w:rsidRPr="00FA10A3">
        <w:rPr>
          <w:sz w:val="28"/>
          <w:szCs w:val="28"/>
          <w:lang w:val="kk-KZ"/>
        </w:rPr>
        <w:lastRenderedPageBreak/>
        <w:t>сондай-ақ</w:t>
      </w:r>
      <w:r w:rsidRPr="004734C3">
        <w:rPr>
          <w:sz w:val="28"/>
          <w:szCs w:val="28"/>
          <w:lang w:val="kk-KZ"/>
        </w:rPr>
        <w:t xml:space="preserve"> Ресей Федерациясының шекаралас аудандарының және экологиялық тұрақтылықтың бұзылуына, оның ішінде трансшекаралық төтенше жағдайларға әкеп соғады.</w:t>
      </w:r>
      <w:r w:rsidRPr="00FA10A3">
        <w:rPr>
          <w:sz w:val="28"/>
          <w:szCs w:val="28"/>
          <w:lang w:val="kk-KZ"/>
        </w:rPr>
        <w:tab/>
      </w:r>
    </w:p>
    <w:p w14:paraId="5EF19A28" w14:textId="77777777" w:rsidR="004734C3" w:rsidRPr="00FA10A3" w:rsidRDefault="004734C3" w:rsidP="004734C3">
      <w:pPr>
        <w:pStyle w:val="a4"/>
        <w:jc w:val="center"/>
        <w:rPr>
          <w:i/>
          <w:szCs w:val="28"/>
        </w:rPr>
      </w:pPr>
      <w:r w:rsidRPr="00FA10A3">
        <w:rPr>
          <w:i/>
          <w:szCs w:val="28"/>
          <w:u w:val="single"/>
        </w:rPr>
        <w:t>Басқару органдары және ТЖ жоюды басқару</w:t>
      </w:r>
      <w:r w:rsidRPr="00FA10A3">
        <w:rPr>
          <w:i/>
          <w:szCs w:val="28"/>
        </w:rPr>
        <w:t>:</w:t>
      </w:r>
    </w:p>
    <w:p w14:paraId="75B3C798" w14:textId="77777777" w:rsidR="004734C3" w:rsidRPr="00FA10A3" w:rsidRDefault="004734C3" w:rsidP="004734C3">
      <w:pPr>
        <w:pStyle w:val="a4"/>
        <w:ind w:firstLine="851"/>
        <w:jc w:val="both"/>
        <w:rPr>
          <w:szCs w:val="28"/>
        </w:rPr>
      </w:pPr>
      <w:r w:rsidRPr="00FA10A3">
        <w:rPr>
          <w:szCs w:val="28"/>
        </w:rPr>
        <w:t>Мұнай өнімдері құбырындағы апат туралы ақпаратты алғаннан кейін, жедел топ апаттың болжамды орны бағытында нақты орнын, ауқымын және алдын ала себептерін (екпін, рұқсат етілмеген кірістіру, лаңкестік әрекет) анықтау үшін жіберіледі, бұл туралы төтенше жағдайларды жою басшысына хабарланады. .</w:t>
      </w:r>
    </w:p>
    <w:p w14:paraId="0CFD14F9" w14:textId="77777777" w:rsidR="004734C3" w:rsidRPr="00FA10A3" w:rsidRDefault="004734C3" w:rsidP="004734C3">
      <w:pPr>
        <w:pStyle w:val="a4"/>
        <w:ind w:firstLine="851"/>
        <w:jc w:val="both"/>
        <w:rPr>
          <w:szCs w:val="28"/>
        </w:rPr>
      </w:pPr>
      <w:r w:rsidRPr="00FA10A3">
        <w:rPr>
          <w:szCs w:val="28"/>
        </w:rPr>
        <w:t>Байланыс мұнай айдау ұйымдарының радиобайланыс құралдары арқылы жүзеге асырылады, қажет болған жағдайда жылжымалы басқару пункті орналастырылады.</w:t>
      </w:r>
    </w:p>
    <w:p w14:paraId="641A4695" w14:textId="77777777" w:rsidR="004734C3" w:rsidRPr="00FA10A3" w:rsidRDefault="004734C3" w:rsidP="004734C3">
      <w:pPr>
        <w:pStyle w:val="a4"/>
        <w:jc w:val="center"/>
        <w:rPr>
          <w:i/>
          <w:sz w:val="24"/>
          <w:szCs w:val="24"/>
        </w:rPr>
      </w:pPr>
      <w:r w:rsidRPr="00FA10A3">
        <w:rPr>
          <w:i/>
          <w:sz w:val="24"/>
          <w:szCs w:val="24"/>
          <w:u w:val="single"/>
        </w:rPr>
        <w:t>ТЖ жою үшін тартылатын күштер мен құралдар</w:t>
      </w:r>
      <w:r w:rsidRPr="00FA10A3">
        <w:rPr>
          <w:i/>
          <w:sz w:val="24"/>
          <w:szCs w:val="24"/>
        </w:rPr>
        <w:t>:</w:t>
      </w:r>
    </w:p>
    <w:p w14:paraId="5F12AFD3" w14:textId="77777777" w:rsidR="004734C3" w:rsidRPr="00FA10A3" w:rsidRDefault="004734C3" w:rsidP="004734C3">
      <w:pPr>
        <w:pStyle w:val="a4"/>
        <w:ind w:left="-142" w:firstLine="426"/>
        <w:jc w:val="both"/>
        <w:rPr>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3"/>
        <w:gridCol w:w="2269"/>
        <w:gridCol w:w="1844"/>
        <w:gridCol w:w="1419"/>
      </w:tblGrid>
      <w:tr w:rsidR="004734C3" w:rsidRPr="00FA10A3" w14:paraId="52CB1CB1" w14:textId="77777777" w:rsidTr="004C1639">
        <w:tc>
          <w:tcPr>
            <w:tcW w:w="9180" w:type="dxa"/>
            <w:vMerge w:val="restart"/>
            <w:tcBorders>
              <w:top w:val="single" w:sz="4" w:space="0" w:color="auto"/>
              <w:left w:val="single" w:sz="4" w:space="0" w:color="auto"/>
              <w:bottom w:val="single" w:sz="4" w:space="0" w:color="auto"/>
              <w:right w:val="single" w:sz="4" w:space="0" w:color="auto"/>
            </w:tcBorders>
            <w:hideMark/>
          </w:tcPr>
          <w:p w14:paraId="6AF0087E" w14:textId="77777777" w:rsidR="004734C3" w:rsidRPr="00FA10A3" w:rsidRDefault="004734C3" w:rsidP="004C1639">
            <w:pPr>
              <w:tabs>
                <w:tab w:val="left" w:pos="3150"/>
              </w:tabs>
              <w:spacing w:line="276" w:lineRule="auto"/>
              <w:ind w:left="-142" w:firstLine="426"/>
              <w:jc w:val="both"/>
              <w:rPr>
                <w:b/>
                <w:lang w:eastAsia="en-US"/>
              </w:rPr>
            </w:pPr>
            <w:r w:rsidRPr="00FA10A3">
              <w:rPr>
                <w:b/>
                <w:lang w:eastAsia="en-US"/>
              </w:rPr>
              <w:t>Жедел қызметтердің атауы</w:t>
            </w:r>
          </w:p>
          <w:p w14:paraId="1582B79F" w14:textId="77777777" w:rsidR="004734C3" w:rsidRPr="00FA10A3" w:rsidRDefault="004734C3" w:rsidP="004C1639">
            <w:pPr>
              <w:tabs>
                <w:tab w:val="left" w:pos="3150"/>
              </w:tabs>
              <w:spacing w:line="276" w:lineRule="auto"/>
              <w:ind w:left="-142" w:firstLine="426"/>
              <w:jc w:val="both"/>
              <w:rPr>
                <w:b/>
                <w:lang w:eastAsia="en-US"/>
              </w:rPr>
            </w:pPr>
            <w:r w:rsidRPr="00FA10A3">
              <w:rPr>
                <w:b/>
                <w:lang w:eastAsia="en-US"/>
              </w:rPr>
              <w:t>топтар</w:t>
            </w:r>
          </w:p>
        </w:tc>
        <w:tc>
          <w:tcPr>
            <w:tcW w:w="5529" w:type="dxa"/>
            <w:gridSpan w:val="3"/>
            <w:tcBorders>
              <w:top w:val="single" w:sz="4" w:space="0" w:color="auto"/>
              <w:left w:val="single" w:sz="4" w:space="0" w:color="auto"/>
              <w:bottom w:val="single" w:sz="4" w:space="0" w:color="auto"/>
              <w:right w:val="single" w:sz="4" w:space="0" w:color="auto"/>
            </w:tcBorders>
            <w:hideMark/>
          </w:tcPr>
          <w:p w14:paraId="52CB0D53" w14:textId="77777777" w:rsidR="004734C3" w:rsidRPr="00FA10A3" w:rsidRDefault="004734C3" w:rsidP="004C1639">
            <w:pPr>
              <w:spacing w:line="276" w:lineRule="auto"/>
              <w:ind w:left="-142" w:firstLine="426"/>
              <w:jc w:val="center"/>
              <w:rPr>
                <w:b/>
                <w:lang w:eastAsia="en-US"/>
              </w:rPr>
            </w:pPr>
            <w:r w:rsidRPr="00FA10A3">
              <w:rPr>
                <w:b/>
                <w:lang w:eastAsia="en-US"/>
              </w:rPr>
              <w:t>саны</w:t>
            </w:r>
          </w:p>
        </w:tc>
      </w:tr>
      <w:tr w:rsidR="004734C3" w:rsidRPr="00FA10A3" w14:paraId="2127E711" w14:textId="77777777" w:rsidTr="004C1639">
        <w:tc>
          <w:tcPr>
            <w:tcW w:w="9180" w:type="dxa"/>
            <w:vMerge/>
            <w:tcBorders>
              <w:top w:val="single" w:sz="4" w:space="0" w:color="auto"/>
              <w:left w:val="single" w:sz="4" w:space="0" w:color="auto"/>
              <w:bottom w:val="single" w:sz="4" w:space="0" w:color="auto"/>
              <w:right w:val="single" w:sz="4" w:space="0" w:color="auto"/>
            </w:tcBorders>
            <w:vAlign w:val="center"/>
            <w:hideMark/>
          </w:tcPr>
          <w:p w14:paraId="55188F96" w14:textId="77777777" w:rsidR="004734C3" w:rsidRPr="00FA10A3" w:rsidRDefault="004734C3" w:rsidP="004C1639">
            <w:pPr>
              <w:rPr>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2A494CCD" w14:textId="77777777" w:rsidR="004734C3" w:rsidRPr="00FA10A3" w:rsidRDefault="004734C3" w:rsidP="004C1639">
            <w:pPr>
              <w:spacing w:line="276" w:lineRule="auto"/>
              <w:ind w:left="-142" w:firstLine="315"/>
              <w:jc w:val="both"/>
              <w:rPr>
                <w:b/>
                <w:lang w:eastAsia="en-US"/>
              </w:rPr>
            </w:pPr>
            <w:r w:rsidRPr="00FA10A3">
              <w:rPr>
                <w:b/>
                <w:lang w:eastAsia="en-US"/>
              </w:rPr>
              <w:t>қалыптастыруды</w:t>
            </w:r>
          </w:p>
        </w:tc>
        <w:tc>
          <w:tcPr>
            <w:tcW w:w="1843" w:type="dxa"/>
            <w:tcBorders>
              <w:top w:val="single" w:sz="4" w:space="0" w:color="auto"/>
              <w:left w:val="single" w:sz="4" w:space="0" w:color="auto"/>
              <w:bottom w:val="single" w:sz="4" w:space="0" w:color="auto"/>
              <w:right w:val="single" w:sz="4" w:space="0" w:color="auto"/>
            </w:tcBorders>
            <w:hideMark/>
          </w:tcPr>
          <w:p w14:paraId="5914301C" w14:textId="77777777" w:rsidR="004734C3" w:rsidRPr="00FA10A3" w:rsidRDefault="004734C3" w:rsidP="004C1639">
            <w:pPr>
              <w:spacing w:line="276" w:lineRule="auto"/>
              <w:jc w:val="both"/>
              <w:rPr>
                <w:b/>
                <w:lang w:eastAsia="en-US"/>
              </w:rPr>
            </w:pPr>
            <w:r w:rsidRPr="00FA10A3">
              <w:rPr>
                <w:b/>
                <w:lang w:eastAsia="en-US"/>
              </w:rPr>
              <w:t>Жеке құрам / құрам</w:t>
            </w:r>
          </w:p>
        </w:tc>
        <w:tc>
          <w:tcPr>
            <w:tcW w:w="1418" w:type="dxa"/>
            <w:tcBorders>
              <w:top w:val="single" w:sz="4" w:space="0" w:color="auto"/>
              <w:left w:val="single" w:sz="4" w:space="0" w:color="auto"/>
              <w:bottom w:val="single" w:sz="4" w:space="0" w:color="auto"/>
              <w:right w:val="single" w:sz="4" w:space="0" w:color="auto"/>
            </w:tcBorders>
            <w:hideMark/>
          </w:tcPr>
          <w:p w14:paraId="768681A1" w14:textId="77777777" w:rsidR="004734C3" w:rsidRPr="00FA10A3" w:rsidRDefault="004734C3" w:rsidP="004C1639">
            <w:pPr>
              <w:spacing w:line="276" w:lineRule="auto"/>
              <w:ind w:left="-142" w:firstLine="171"/>
              <w:jc w:val="both"/>
              <w:rPr>
                <w:b/>
                <w:lang w:eastAsia="en-US"/>
              </w:rPr>
            </w:pPr>
            <w:r w:rsidRPr="00FA10A3">
              <w:rPr>
                <w:b/>
                <w:lang w:eastAsia="en-US"/>
              </w:rPr>
              <w:t>техникалар</w:t>
            </w:r>
          </w:p>
        </w:tc>
      </w:tr>
      <w:tr w:rsidR="004734C3" w:rsidRPr="00FA10A3" w14:paraId="6AFBB77D" w14:textId="77777777" w:rsidTr="004C1639">
        <w:tc>
          <w:tcPr>
            <w:tcW w:w="9180" w:type="dxa"/>
            <w:tcBorders>
              <w:top w:val="single" w:sz="4" w:space="0" w:color="auto"/>
              <w:left w:val="single" w:sz="4" w:space="0" w:color="auto"/>
              <w:bottom w:val="single" w:sz="4" w:space="0" w:color="auto"/>
              <w:right w:val="single" w:sz="4" w:space="0" w:color="auto"/>
            </w:tcBorders>
            <w:hideMark/>
          </w:tcPr>
          <w:p w14:paraId="12D8281B" w14:textId="77777777" w:rsidR="004734C3" w:rsidRPr="00FA10A3" w:rsidRDefault="004734C3" w:rsidP="004C1639">
            <w:pPr>
              <w:spacing w:line="276" w:lineRule="auto"/>
              <w:ind w:left="-142" w:firstLine="426"/>
              <w:jc w:val="both"/>
              <w:rPr>
                <w:sz w:val="28"/>
                <w:szCs w:val="28"/>
                <w:lang w:eastAsia="en-US"/>
              </w:rPr>
            </w:pPr>
            <w:r w:rsidRPr="00FA10A3">
              <w:rPr>
                <w:szCs w:val="28"/>
                <w:lang w:eastAsia="en-US"/>
              </w:rPr>
              <w:t>мұнай өнімдері құбырлары бойынша авариялық-қалпына келтіру командасы</w:t>
            </w:r>
          </w:p>
        </w:tc>
        <w:tc>
          <w:tcPr>
            <w:tcW w:w="2268" w:type="dxa"/>
            <w:tcBorders>
              <w:top w:val="single" w:sz="4" w:space="0" w:color="auto"/>
              <w:left w:val="single" w:sz="4" w:space="0" w:color="auto"/>
              <w:bottom w:val="single" w:sz="4" w:space="0" w:color="auto"/>
              <w:right w:val="single" w:sz="4" w:space="0" w:color="auto"/>
            </w:tcBorders>
            <w:hideMark/>
          </w:tcPr>
          <w:p w14:paraId="09875EBE" w14:textId="77777777" w:rsidR="004734C3" w:rsidRPr="00FA10A3" w:rsidRDefault="004734C3" w:rsidP="004C1639">
            <w:pPr>
              <w:spacing w:line="276" w:lineRule="auto"/>
              <w:ind w:left="-142" w:firstLine="426"/>
              <w:jc w:val="center"/>
              <w:rPr>
                <w:lang w:eastAsia="en-US"/>
              </w:rPr>
            </w:pPr>
            <w:r w:rsidRPr="00FA10A3">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294A44B7" w14:textId="77777777" w:rsidR="004734C3" w:rsidRPr="00FA10A3" w:rsidRDefault="004734C3" w:rsidP="004C1639">
            <w:pPr>
              <w:spacing w:line="276" w:lineRule="auto"/>
              <w:ind w:left="-142" w:firstLine="426"/>
              <w:jc w:val="center"/>
              <w:rPr>
                <w:lang w:eastAsia="en-US"/>
              </w:rPr>
            </w:pPr>
            <w:r w:rsidRPr="00FA10A3">
              <w:rPr>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14:paraId="213AE1F8" w14:textId="77777777" w:rsidR="004734C3" w:rsidRPr="00FA10A3" w:rsidRDefault="004734C3" w:rsidP="004C1639">
            <w:pPr>
              <w:spacing w:line="276" w:lineRule="auto"/>
              <w:ind w:left="-142" w:firstLine="426"/>
              <w:jc w:val="center"/>
              <w:rPr>
                <w:lang w:eastAsia="en-US"/>
              </w:rPr>
            </w:pPr>
            <w:r w:rsidRPr="00FA10A3">
              <w:rPr>
                <w:lang w:eastAsia="en-US"/>
              </w:rPr>
              <w:t>7</w:t>
            </w:r>
          </w:p>
        </w:tc>
      </w:tr>
      <w:tr w:rsidR="004734C3" w:rsidRPr="00FA10A3" w14:paraId="793A280D" w14:textId="77777777" w:rsidTr="004C1639">
        <w:tc>
          <w:tcPr>
            <w:tcW w:w="9180" w:type="dxa"/>
            <w:tcBorders>
              <w:top w:val="single" w:sz="4" w:space="0" w:color="auto"/>
              <w:left w:val="single" w:sz="4" w:space="0" w:color="auto"/>
              <w:bottom w:val="single" w:sz="4" w:space="0" w:color="auto"/>
              <w:right w:val="single" w:sz="4" w:space="0" w:color="auto"/>
            </w:tcBorders>
            <w:hideMark/>
          </w:tcPr>
          <w:p w14:paraId="55BB32CA" w14:textId="77777777" w:rsidR="004734C3" w:rsidRPr="00FA10A3" w:rsidRDefault="004734C3" w:rsidP="004C1639">
            <w:pPr>
              <w:spacing w:line="276" w:lineRule="auto"/>
              <w:ind w:left="-142" w:firstLine="426"/>
              <w:jc w:val="both"/>
              <w:rPr>
                <w:sz w:val="28"/>
                <w:szCs w:val="28"/>
                <w:lang w:eastAsia="en-US"/>
              </w:rPr>
            </w:pPr>
            <w:r w:rsidRPr="00FA10A3">
              <w:rPr>
                <w:szCs w:val="28"/>
                <w:lang w:eastAsia="en-US"/>
              </w:rPr>
              <w:t>мұнай айдау станциясының өрт сөндіру бригадасы</w:t>
            </w:r>
          </w:p>
        </w:tc>
        <w:tc>
          <w:tcPr>
            <w:tcW w:w="2268" w:type="dxa"/>
            <w:tcBorders>
              <w:top w:val="single" w:sz="4" w:space="0" w:color="auto"/>
              <w:left w:val="single" w:sz="4" w:space="0" w:color="auto"/>
              <w:bottom w:val="single" w:sz="4" w:space="0" w:color="auto"/>
              <w:right w:val="single" w:sz="4" w:space="0" w:color="auto"/>
            </w:tcBorders>
            <w:hideMark/>
          </w:tcPr>
          <w:p w14:paraId="09985D4E" w14:textId="77777777" w:rsidR="004734C3" w:rsidRPr="00FA10A3" w:rsidRDefault="004734C3" w:rsidP="004C1639">
            <w:pPr>
              <w:spacing w:line="276" w:lineRule="auto"/>
              <w:ind w:left="-142" w:firstLine="426"/>
              <w:jc w:val="center"/>
              <w:rPr>
                <w:lang w:eastAsia="en-US"/>
              </w:rPr>
            </w:pPr>
            <w:r w:rsidRPr="00FA10A3">
              <w:rPr>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35403EB8" w14:textId="77777777" w:rsidR="004734C3" w:rsidRPr="00FA10A3" w:rsidRDefault="004734C3" w:rsidP="004C1639">
            <w:pPr>
              <w:spacing w:line="276" w:lineRule="auto"/>
              <w:ind w:left="-142" w:firstLine="426"/>
              <w:jc w:val="center"/>
              <w:rPr>
                <w:lang w:eastAsia="en-US"/>
              </w:rPr>
            </w:pPr>
            <w:r w:rsidRPr="00FA10A3">
              <w:rPr>
                <w:lang w:eastAsia="en-US"/>
              </w:rPr>
              <w:t>26</w:t>
            </w:r>
          </w:p>
        </w:tc>
        <w:tc>
          <w:tcPr>
            <w:tcW w:w="1418" w:type="dxa"/>
            <w:tcBorders>
              <w:top w:val="single" w:sz="4" w:space="0" w:color="auto"/>
              <w:left w:val="single" w:sz="4" w:space="0" w:color="auto"/>
              <w:bottom w:val="single" w:sz="4" w:space="0" w:color="auto"/>
              <w:right w:val="single" w:sz="4" w:space="0" w:color="auto"/>
            </w:tcBorders>
            <w:hideMark/>
          </w:tcPr>
          <w:p w14:paraId="7CB2FA52" w14:textId="77777777" w:rsidR="004734C3" w:rsidRPr="00FA10A3" w:rsidRDefault="004734C3" w:rsidP="004C1639">
            <w:pPr>
              <w:spacing w:line="276" w:lineRule="auto"/>
              <w:ind w:left="-142" w:firstLine="426"/>
              <w:jc w:val="center"/>
              <w:rPr>
                <w:lang w:eastAsia="en-US"/>
              </w:rPr>
            </w:pPr>
            <w:r w:rsidRPr="00FA10A3">
              <w:rPr>
                <w:lang w:eastAsia="en-US"/>
              </w:rPr>
              <w:t>1</w:t>
            </w:r>
          </w:p>
        </w:tc>
      </w:tr>
      <w:tr w:rsidR="004734C3" w:rsidRPr="00FA10A3" w14:paraId="54F6CB4B" w14:textId="77777777" w:rsidTr="004C1639">
        <w:tc>
          <w:tcPr>
            <w:tcW w:w="9180" w:type="dxa"/>
            <w:tcBorders>
              <w:top w:val="single" w:sz="4" w:space="0" w:color="auto"/>
              <w:left w:val="single" w:sz="4" w:space="0" w:color="auto"/>
              <w:bottom w:val="single" w:sz="4" w:space="0" w:color="auto"/>
              <w:right w:val="single" w:sz="4" w:space="0" w:color="auto"/>
            </w:tcBorders>
            <w:hideMark/>
          </w:tcPr>
          <w:p w14:paraId="471F7C20" w14:textId="77777777" w:rsidR="004734C3" w:rsidRPr="00FA10A3" w:rsidRDefault="004734C3" w:rsidP="004C1639">
            <w:pPr>
              <w:spacing w:line="276" w:lineRule="auto"/>
              <w:ind w:left="-142" w:firstLine="426"/>
              <w:jc w:val="both"/>
              <w:rPr>
                <w:sz w:val="28"/>
                <w:szCs w:val="28"/>
                <w:lang w:eastAsia="en-US"/>
              </w:rPr>
            </w:pPr>
            <w:r w:rsidRPr="00FA10A3">
              <w:rPr>
                <w:szCs w:val="28"/>
                <w:lang w:eastAsia="en-US"/>
              </w:rPr>
              <w:t>қоғамдық тәртіпті қорғау командасы</w:t>
            </w:r>
          </w:p>
        </w:tc>
        <w:tc>
          <w:tcPr>
            <w:tcW w:w="2268" w:type="dxa"/>
            <w:tcBorders>
              <w:top w:val="single" w:sz="4" w:space="0" w:color="auto"/>
              <w:left w:val="single" w:sz="4" w:space="0" w:color="auto"/>
              <w:bottom w:val="single" w:sz="4" w:space="0" w:color="auto"/>
              <w:right w:val="single" w:sz="4" w:space="0" w:color="auto"/>
            </w:tcBorders>
            <w:hideMark/>
          </w:tcPr>
          <w:p w14:paraId="1DE9A5C7" w14:textId="77777777" w:rsidR="004734C3" w:rsidRPr="00FA10A3" w:rsidRDefault="004734C3" w:rsidP="004C1639">
            <w:pPr>
              <w:spacing w:line="276" w:lineRule="auto"/>
              <w:ind w:left="-142" w:firstLine="426"/>
              <w:jc w:val="center"/>
              <w:rPr>
                <w:lang w:eastAsia="en-US"/>
              </w:rPr>
            </w:pPr>
            <w:r w:rsidRPr="00FA10A3">
              <w:rPr>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27898814" w14:textId="77777777" w:rsidR="004734C3" w:rsidRPr="00FA10A3" w:rsidRDefault="004734C3" w:rsidP="004C1639">
            <w:pPr>
              <w:spacing w:line="276" w:lineRule="auto"/>
              <w:ind w:left="-142" w:firstLine="426"/>
              <w:jc w:val="center"/>
              <w:rPr>
                <w:lang w:eastAsia="en-US"/>
              </w:rPr>
            </w:pPr>
            <w:r w:rsidRPr="00FA10A3">
              <w:rPr>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14:paraId="6236375D" w14:textId="77777777" w:rsidR="004734C3" w:rsidRPr="00FA10A3" w:rsidRDefault="004734C3" w:rsidP="004C1639">
            <w:pPr>
              <w:spacing w:line="276" w:lineRule="auto"/>
              <w:ind w:left="-142" w:firstLine="426"/>
              <w:jc w:val="center"/>
              <w:rPr>
                <w:lang w:eastAsia="en-US"/>
              </w:rPr>
            </w:pPr>
            <w:r w:rsidRPr="00FA10A3">
              <w:rPr>
                <w:lang w:eastAsia="en-US"/>
              </w:rPr>
              <w:t>-</w:t>
            </w:r>
          </w:p>
        </w:tc>
      </w:tr>
      <w:tr w:rsidR="004734C3" w:rsidRPr="00FA10A3" w14:paraId="2E82BFCE" w14:textId="77777777" w:rsidTr="004C1639">
        <w:tc>
          <w:tcPr>
            <w:tcW w:w="9180" w:type="dxa"/>
            <w:tcBorders>
              <w:top w:val="single" w:sz="4" w:space="0" w:color="auto"/>
              <w:left w:val="single" w:sz="4" w:space="0" w:color="auto"/>
              <w:bottom w:val="single" w:sz="4" w:space="0" w:color="auto"/>
              <w:right w:val="single" w:sz="4" w:space="0" w:color="auto"/>
            </w:tcBorders>
            <w:hideMark/>
          </w:tcPr>
          <w:p w14:paraId="1AE1D44A" w14:textId="77777777" w:rsidR="004734C3" w:rsidRPr="00FA10A3" w:rsidRDefault="004734C3" w:rsidP="004C1639">
            <w:pPr>
              <w:spacing w:line="276" w:lineRule="auto"/>
              <w:ind w:left="-142" w:firstLine="426"/>
              <w:jc w:val="both"/>
              <w:rPr>
                <w:sz w:val="28"/>
                <w:szCs w:val="28"/>
                <w:lang w:eastAsia="en-US"/>
              </w:rPr>
            </w:pPr>
            <w:r w:rsidRPr="00FA10A3">
              <w:rPr>
                <w:szCs w:val="28"/>
                <w:lang w:eastAsia="en-US"/>
              </w:rPr>
              <w:t>медициналық құралымдар (қажеттілігіне қарай)</w:t>
            </w:r>
          </w:p>
        </w:tc>
        <w:tc>
          <w:tcPr>
            <w:tcW w:w="2268" w:type="dxa"/>
            <w:tcBorders>
              <w:top w:val="single" w:sz="4" w:space="0" w:color="auto"/>
              <w:left w:val="single" w:sz="4" w:space="0" w:color="auto"/>
              <w:bottom w:val="single" w:sz="4" w:space="0" w:color="auto"/>
              <w:right w:val="single" w:sz="4" w:space="0" w:color="auto"/>
            </w:tcBorders>
            <w:hideMark/>
          </w:tcPr>
          <w:p w14:paraId="6499DEC4" w14:textId="77777777" w:rsidR="004734C3" w:rsidRPr="00FA10A3" w:rsidRDefault="004734C3" w:rsidP="004C1639">
            <w:pPr>
              <w:spacing w:line="276" w:lineRule="auto"/>
              <w:ind w:left="-142" w:firstLine="426"/>
              <w:jc w:val="center"/>
              <w:rPr>
                <w:lang w:eastAsia="en-US"/>
              </w:rPr>
            </w:pPr>
            <w:r w:rsidRPr="00FA10A3">
              <w:rPr>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7E03F4C5" w14:textId="77777777" w:rsidR="004734C3" w:rsidRPr="00FA10A3" w:rsidRDefault="004734C3" w:rsidP="004C1639">
            <w:pPr>
              <w:spacing w:line="276" w:lineRule="auto"/>
              <w:ind w:left="-142" w:firstLine="426"/>
              <w:jc w:val="center"/>
              <w:rPr>
                <w:lang w:eastAsia="en-US"/>
              </w:rPr>
            </w:pPr>
            <w:r w:rsidRPr="00FA10A3">
              <w:rPr>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14:paraId="78D21529" w14:textId="77777777" w:rsidR="004734C3" w:rsidRPr="00FA10A3" w:rsidRDefault="004734C3" w:rsidP="004C1639">
            <w:pPr>
              <w:spacing w:line="276" w:lineRule="auto"/>
              <w:ind w:left="-142" w:firstLine="426"/>
              <w:jc w:val="center"/>
              <w:rPr>
                <w:lang w:eastAsia="en-US"/>
              </w:rPr>
            </w:pPr>
            <w:r w:rsidRPr="00FA10A3">
              <w:rPr>
                <w:lang w:eastAsia="en-US"/>
              </w:rPr>
              <w:t>-</w:t>
            </w:r>
          </w:p>
        </w:tc>
      </w:tr>
    </w:tbl>
    <w:p w14:paraId="690509B1" w14:textId="77777777" w:rsidR="004734C3" w:rsidRPr="00FA10A3" w:rsidRDefault="004734C3" w:rsidP="004734C3">
      <w:pPr>
        <w:pStyle w:val="a4"/>
        <w:ind w:left="-142" w:firstLine="426"/>
        <w:jc w:val="both"/>
        <w:rPr>
          <w:szCs w:val="28"/>
        </w:rPr>
      </w:pPr>
    </w:p>
    <w:p w14:paraId="0151AC90" w14:textId="77777777" w:rsidR="004734C3" w:rsidRPr="00FA10A3" w:rsidRDefault="004734C3" w:rsidP="004734C3">
      <w:pPr>
        <w:pStyle w:val="a4"/>
        <w:ind w:firstLine="851"/>
        <w:jc w:val="both"/>
        <w:rPr>
          <w:szCs w:val="28"/>
        </w:rPr>
      </w:pPr>
      <w:r w:rsidRPr="00FA10A3">
        <w:rPr>
          <w:szCs w:val="28"/>
        </w:rPr>
        <w:t>Құралымдардың жеке құрамы өз міндеттерін ликвидатор басшысының нұсқауларына сәйкес орындайдыидеяларжәне ТЖ.</w:t>
      </w:r>
    </w:p>
    <w:p w14:paraId="3555BAF3" w14:textId="77777777" w:rsidR="004734C3" w:rsidRPr="00FA10A3" w:rsidRDefault="004734C3" w:rsidP="004734C3">
      <w:pPr>
        <w:pStyle w:val="a4"/>
        <w:ind w:left="851"/>
        <w:jc w:val="center"/>
        <w:rPr>
          <w:szCs w:val="28"/>
        </w:rPr>
      </w:pPr>
      <w:r w:rsidRPr="00FA10A3">
        <w:rPr>
          <w:i/>
          <w:szCs w:val="28"/>
          <w:u w:val="single"/>
        </w:rPr>
        <w:t>Авариялық-қалпына келтіру жұмыстарын жүргізудің жалпы тәртібі</w:t>
      </w:r>
      <w:r w:rsidRPr="00FA10A3">
        <w:rPr>
          <w:szCs w:val="28"/>
        </w:rPr>
        <w:t>.</w:t>
      </w:r>
    </w:p>
    <w:p w14:paraId="34F1BD51" w14:textId="77777777" w:rsidR="004734C3" w:rsidRPr="00FA10A3" w:rsidRDefault="004734C3" w:rsidP="004734C3">
      <w:pPr>
        <w:pStyle w:val="a4"/>
        <w:ind w:left="851"/>
        <w:jc w:val="center"/>
        <w:rPr>
          <w:szCs w:val="28"/>
          <w:lang w:val="kk-KZ"/>
        </w:rPr>
      </w:pPr>
    </w:p>
    <w:p w14:paraId="38F8A4E1" w14:textId="77777777" w:rsidR="004734C3" w:rsidRPr="004734C3" w:rsidRDefault="004734C3" w:rsidP="004734C3">
      <w:pPr>
        <w:pStyle w:val="a4"/>
        <w:ind w:firstLine="851"/>
        <w:jc w:val="both"/>
        <w:rPr>
          <w:szCs w:val="28"/>
          <w:lang w:val="kk-KZ"/>
        </w:rPr>
      </w:pPr>
      <w:r w:rsidRPr="004734C3">
        <w:rPr>
          <w:szCs w:val="28"/>
          <w:lang w:val="kk-KZ"/>
        </w:rPr>
        <w:t>Мұнай өнімдері құбырында авария болған жағдайда (ағып кету анықталған кезде) төтенше жағдайларды жою басшысының бұйрығымен құбырдағы қысым дереу жойылады (сорғы станциясының диспетчеріне хабарланады).</w:t>
      </w:r>
    </w:p>
    <w:p w14:paraId="35DA22C5" w14:textId="77777777" w:rsidR="004734C3" w:rsidRPr="004734C3" w:rsidRDefault="004734C3" w:rsidP="004734C3">
      <w:pPr>
        <w:pStyle w:val="a4"/>
        <w:ind w:firstLine="851"/>
        <w:jc w:val="both"/>
        <w:rPr>
          <w:szCs w:val="28"/>
          <w:lang w:val="kk-KZ"/>
        </w:rPr>
      </w:pPr>
      <w:r w:rsidRPr="004734C3">
        <w:rPr>
          <w:szCs w:val="28"/>
          <w:lang w:val="kk-KZ"/>
        </w:rPr>
        <w:t xml:space="preserve">Төтенше жағдайларды жою бөлімінің бастығы (немесе ол уәкілеттік берген тұлға) апат болған жерді анықтау үшін құбырды төсеу бағыты бойынша кетеді. </w:t>
      </w:r>
    </w:p>
    <w:p w14:paraId="0C74A541" w14:textId="77777777" w:rsidR="004734C3" w:rsidRPr="004734C3" w:rsidRDefault="004734C3" w:rsidP="004734C3">
      <w:pPr>
        <w:pStyle w:val="a4"/>
        <w:ind w:firstLine="851"/>
        <w:jc w:val="both"/>
        <w:rPr>
          <w:szCs w:val="28"/>
          <w:lang w:val="kk-KZ"/>
        </w:rPr>
      </w:pPr>
      <w:r w:rsidRPr="004734C3">
        <w:rPr>
          <w:szCs w:val="28"/>
          <w:lang w:val="kk-KZ"/>
        </w:rPr>
        <w:t>Ірі көлемдегі апат жағдайында төтенше жағдайларды жою бөлімінің бастығы мұнай айдау станциясының кезекші диспетчері арқылы қосымша күштер мен құралдарды сұрайды.</w:t>
      </w:r>
    </w:p>
    <w:p w14:paraId="71F45F3D" w14:textId="77777777" w:rsidR="004734C3" w:rsidRPr="00FA10A3" w:rsidRDefault="004734C3" w:rsidP="004734C3">
      <w:pPr>
        <w:pStyle w:val="a4"/>
        <w:ind w:left="851"/>
        <w:jc w:val="center"/>
        <w:rPr>
          <w:szCs w:val="28"/>
          <w:lang w:val="kk-KZ"/>
        </w:rPr>
      </w:pPr>
      <w:r w:rsidRPr="004734C3">
        <w:rPr>
          <w:i/>
          <w:szCs w:val="28"/>
          <w:u w:val="single"/>
          <w:lang w:val="kk-KZ"/>
        </w:rPr>
        <w:t>Мұнай өнімдері құбырындағы аварияларды жоюды материалдық қамтамасыз ету:</w:t>
      </w:r>
    </w:p>
    <w:p w14:paraId="46F6A2F1" w14:textId="77777777" w:rsidR="004734C3" w:rsidRPr="004734C3" w:rsidRDefault="004734C3" w:rsidP="004734C3">
      <w:pPr>
        <w:pStyle w:val="a4"/>
        <w:ind w:firstLine="851"/>
        <w:jc w:val="both"/>
        <w:rPr>
          <w:szCs w:val="28"/>
          <w:lang w:val="kk-KZ"/>
        </w:rPr>
      </w:pPr>
      <w:r w:rsidRPr="004734C3">
        <w:rPr>
          <w:szCs w:val="28"/>
          <w:lang w:val="kk-KZ"/>
        </w:rPr>
        <w:t>ЖЖМ, азық-түлік, жылы киім (қысқы кезеңде) шұғыл ден қою жасақтары құрамаларының күштері мен құралдарымен жүзеге асырылады.</w:t>
      </w:r>
    </w:p>
    <w:p w14:paraId="7ED5D415" w14:textId="77777777" w:rsidR="004734C3" w:rsidRPr="004734C3" w:rsidRDefault="004734C3" w:rsidP="004734C3">
      <w:pPr>
        <w:pStyle w:val="a4"/>
        <w:ind w:firstLine="851"/>
        <w:jc w:val="both"/>
        <w:rPr>
          <w:szCs w:val="28"/>
          <w:lang w:val="kk-KZ"/>
        </w:rPr>
      </w:pPr>
      <w:r w:rsidRPr="004734C3">
        <w:rPr>
          <w:szCs w:val="28"/>
          <w:lang w:val="kk-KZ"/>
        </w:rPr>
        <w:lastRenderedPageBreak/>
        <w:t>Дәрі-дәрмектер мен медициналық мақсаттағы бұйымдарды жеткізу Азаматтық қорғаныс және төтенше жағдайлар жөніндегі медициналық қызметтің автокөліктерімен жүзеге асырылады.</w:t>
      </w:r>
    </w:p>
    <w:p w14:paraId="6C363658" w14:textId="77777777" w:rsidR="004734C3" w:rsidRPr="004734C3" w:rsidRDefault="004734C3" w:rsidP="004734C3">
      <w:pPr>
        <w:pStyle w:val="a4"/>
        <w:ind w:firstLine="851"/>
        <w:jc w:val="both"/>
        <w:rPr>
          <w:sz w:val="24"/>
          <w:szCs w:val="24"/>
          <w:lang w:val="kk-KZ"/>
        </w:rPr>
      </w:pPr>
      <w:r w:rsidRPr="004734C3">
        <w:rPr>
          <w:szCs w:val="28"/>
          <w:lang w:val="kk-KZ"/>
        </w:rPr>
        <w:t>Қажет болған жағдайда жылжымалы қоректендіру пункті өрістетіледі</w:t>
      </w:r>
      <w:r w:rsidRPr="004734C3">
        <w:rPr>
          <w:sz w:val="24"/>
          <w:szCs w:val="24"/>
          <w:lang w:val="kk-KZ"/>
        </w:rPr>
        <w:t>.</w:t>
      </w:r>
    </w:p>
    <w:p w14:paraId="76CFAC9A" w14:textId="77777777" w:rsidR="004734C3" w:rsidRPr="004734C3" w:rsidRDefault="004734C3" w:rsidP="004734C3">
      <w:pPr>
        <w:pStyle w:val="a8"/>
        <w:ind w:left="0"/>
        <w:jc w:val="center"/>
        <w:rPr>
          <w:b/>
          <w:sz w:val="28"/>
          <w:szCs w:val="28"/>
          <w:lang w:val="kk-KZ"/>
        </w:rPr>
      </w:pPr>
    </w:p>
    <w:p w14:paraId="181D79AC" w14:textId="77777777" w:rsidR="004734C3" w:rsidRPr="004734C3" w:rsidRDefault="004734C3" w:rsidP="004734C3">
      <w:pPr>
        <w:pStyle w:val="a8"/>
        <w:ind w:left="0"/>
        <w:jc w:val="center"/>
        <w:rPr>
          <w:b/>
          <w:spacing w:val="-9"/>
          <w:sz w:val="28"/>
          <w:szCs w:val="28"/>
          <w:lang w:val="kk-KZ"/>
        </w:rPr>
      </w:pPr>
      <w:r w:rsidRPr="004734C3">
        <w:rPr>
          <w:b/>
          <w:sz w:val="28"/>
          <w:szCs w:val="28"/>
          <w:lang w:val="kk-KZ"/>
        </w:rPr>
        <w:t>Газ, мұнай, өнім құбырларының сипаттамасы</w:t>
      </w:r>
      <w:r w:rsidRPr="004734C3">
        <w:rPr>
          <w:b/>
          <w:spacing w:val="-9"/>
          <w:sz w:val="28"/>
          <w:szCs w:val="28"/>
          <w:lang w:val="kk-KZ"/>
        </w:rPr>
        <w:t xml:space="preserve">дов </w:t>
      </w:r>
    </w:p>
    <w:p w14:paraId="3DD17A5A" w14:textId="77777777" w:rsidR="004734C3" w:rsidRPr="004734C3" w:rsidRDefault="004734C3" w:rsidP="004734C3">
      <w:pPr>
        <w:ind w:left="709"/>
        <w:jc w:val="center"/>
        <w:rPr>
          <w:bCs/>
          <w:sz w:val="28"/>
          <w:szCs w:val="28"/>
          <w:lang w:val="kk-KZ"/>
        </w:rPr>
      </w:pPr>
      <w:r w:rsidRPr="004734C3">
        <w:rPr>
          <w:bCs/>
          <w:sz w:val="28"/>
          <w:szCs w:val="28"/>
          <w:lang w:val="kk-KZ"/>
        </w:rPr>
        <w:t>(аудандардың, облыстық, аудандық маңызы бар қалалардың қауіпсіздік паспорттарында толтырылады)</w:t>
      </w:r>
    </w:p>
    <w:p w14:paraId="284F9162" w14:textId="77777777" w:rsidR="004734C3" w:rsidRPr="004734C3" w:rsidRDefault="004734C3" w:rsidP="004734C3">
      <w:pPr>
        <w:pStyle w:val="a8"/>
        <w:ind w:left="0"/>
        <w:jc w:val="right"/>
        <w:rPr>
          <w:sz w:val="28"/>
          <w:szCs w:val="28"/>
          <w:lang w:val="kk-KZ"/>
        </w:rPr>
      </w:pPr>
    </w:p>
    <w:p w14:paraId="0F892968" w14:textId="77777777" w:rsidR="004734C3" w:rsidRPr="00FA10A3" w:rsidRDefault="004734C3" w:rsidP="004734C3">
      <w:pPr>
        <w:pStyle w:val="a8"/>
        <w:ind w:left="0"/>
        <w:jc w:val="right"/>
        <w:rPr>
          <w:sz w:val="28"/>
          <w:szCs w:val="28"/>
          <w:lang w:val="kk-KZ"/>
        </w:rPr>
      </w:pPr>
      <w:r w:rsidRPr="00FA10A3">
        <w:rPr>
          <w:sz w:val="28"/>
          <w:szCs w:val="28"/>
        </w:rPr>
        <w:t xml:space="preserve">таблица </w:t>
      </w:r>
      <w:r w:rsidRPr="00FA10A3">
        <w:rPr>
          <w:sz w:val="28"/>
          <w:szCs w:val="28"/>
          <w:lang w:val="kk-KZ"/>
        </w:rPr>
        <w:t>52</w:t>
      </w:r>
    </w:p>
    <w:tbl>
      <w:tblPr>
        <w:tblW w:w="15592" w:type="dxa"/>
        <w:tblInd w:w="-386" w:type="dxa"/>
        <w:tblLayout w:type="fixed"/>
        <w:tblCellMar>
          <w:left w:w="40" w:type="dxa"/>
          <w:right w:w="40" w:type="dxa"/>
        </w:tblCellMar>
        <w:tblLook w:val="04A0" w:firstRow="1" w:lastRow="0" w:firstColumn="1" w:lastColumn="0" w:noHBand="0" w:noVBand="1"/>
      </w:tblPr>
      <w:tblGrid>
        <w:gridCol w:w="425"/>
        <w:gridCol w:w="1841"/>
        <w:gridCol w:w="1279"/>
        <w:gridCol w:w="992"/>
        <w:gridCol w:w="1134"/>
        <w:gridCol w:w="993"/>
        <w:gridCol w:w="1274"/>
        <w:gridCol w:w="3260"/>
        <w:gridCol w:w="992"/>
        <w:gridCol w:w="1419"/>
        <w:gridCol w:w="1983"/>
      </w:tblGrid>
      <w:tr w:rsidR="004734C3" w:rsidRPr="00FA10A3" w14:paraId="476BC9C8" w14:textId="77777777" w:rsidTr="004C1639">
        <w:trPr>
          <w:trHeight w:hRule="exact" w:val="1382"/>
        </w:trPr>
        <w:tc>
          <w:tcPr>
            <w:tcW w:w="425" w:type="dxa"/>
            <w:tcBorders>
              <w:top w:val="single" w:sz="6" w:space="0" w:color="auto"/>
              <w:left w:val="single" w:sz="6" w:space="0" w:color="auto"/>
              <w:bottom w:val="single" w:sz="6" w:space="0" w:color="auto"/>
              <w:right w:val="single" w:sz="6" w:space="0" w:color="auto"/>
            </w:tcBorders>
          </w:tcPr>
          <w:p w14:paraId="1C06353A" w14:textId="77777777" w:rsidR="004734C3" w:rsidRPr="00FA10A3" w:rsidRDefault="004734C3" w:rsidP="004C1639">
            <w:pPr>
              <w:shd w:val="clear" w:color="auto" w:fill="FFFFFF"/>
              <w:spacing w:line="276" w:lineRule="auto"/>
              <w:ind w:firstLine="709"/>
              <w:jc w:val="center"/>
              <w:rPr>
                <w:b/>
                <w:lang w:eastAsia="en-US"/>
              </w:rPr>
            </w:pPr>
          </w:p>
          <w:p w14:paraId="3534BF9F"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w:t>
            </w:r>
          </w:p>
          <w:p w14:paraId="43A81087" w14:textId="77777777" w:rsidR="004734C3" w:rsidRPr="00FA10A3" w:rsidRDefault="004734C3" w:rsidP="004C1639">
            <w:pPr>
              <w:shd w:val="clear" w:color="auto" w:fill="FFFFFF"/>
              <w:spacing w:line="276" w:lineRule="auto"/>
              <w:ind w:firstLine="709"/>
              <w:jc w:val="center"/>
              <w:rPr>
                <w:b/>
                <w:lang w:eastAsia="en-US"/>
              </w:rPr>
            </w:pPr>
          </w:p>
        </w:tc>
        <w:tc>
          <w:tcPr>
            <w:tcW w:w="1841" w:type="dxa"/>
            <w:tcBorders>
              <w:top w:val="single" w:sz="6" w:space="0" w:color="auto"/>
              <w:left w:val="single" w:sz="6" w:space="0" w:color="auto"/>
              <w:bottom w:val="single" w:sz="6" w:space="0" w:color="auto"/>
              <w:right w:val="single" w:sz="6" w:space="0" w:color="auto"/>
            </w:tcBorders>
          </w:tcPr>
          <w:p w14:paraId="218ED5C0" w14:textId="77777777" w:rsidR="004734C3" w:rsidRPr="00FA10A3" w:rsidRDefault="004734C3" w:rsidP="004C1639">
            <w:pPr>
              <w:shd w:val="clear" w:color="auto" w:fill="FFFFFF"/>
              <w:spacing w:line="276" w:lineRule="auto"/>
              <w:jc w:val="center"/>
              <w:rPr>
                <w:b/>
                <w:lang w:eastAsia="en-US"/>
              </w:rPr>
            </w:pPr>
          </w:p>
          <w:p w14:paraId="7FAADDE5" w14:textId="77777777" w:rsidR="004734C3" w:rsidRPr="00FA10A3" w:rsidRDefault="004734C3" w:rsidP="004C1639">
            <w:pPr>
              <w:shd w:val="clear" w:color="auto" w:fill="FFFFFF"/>
              <w:spacing w:line="276" w:lineRule="auto"/>
              <w:jc w:val="center"/>
              <w:rPr>
                <w:b/>
                <w:lang w:eastAsia="en-US"/>
              </w:rPr>
            </w:pPr>
            <w:r w:rsidRPr="00FA10A3">
              <w:rPr>
                <w:b/>
                <w:lang w:eastAsia="en-US"/>
              </w:rPr>
              <w:t>Құбыр желісінің атауы</w:t>
            </w:r>
          </w:p>
        </w:tc>
        <w:tc>
          <w:tcPr>
            <w:tcW w:w="1279" w:type="dxa"/>
            <w:tcBorders>
              <w:top w:val="single" w:sz="6" w:space="0" w:color="auto"/>
              <w:left w:val="single" w:sz="6" w:space="0" w:color="auto"/>
              <w:bottom w:val="single" w:sz="6" w:space="0" w:color="auto"/>
              <w:right w:val="single" w:sz="6" w:space="0" w:color="auto"/>
            </w:tcBorders>
          </w:tcPr>
          <w:p w14:paraId="590F8E67" w14:textId="77777777" w:rsidR="004734C3" w:rsidRPr="00FA10A3" w:rsidRDefault="004734C3" w:rsidP="004C1639">
            <w:pPr>
              <w:shd w:val="clear" w:color="auto" w:fill="FFFFFF"/>
              <w:spacing w:line="276" w:lineRule="auto"/>
              <w:jc w:val="center"/>
              <w:rPr>
                <w:b/>
                <w:lang w:eastAsia="en-US"/>
              </w:rPr>
            </w:pPr>
          </w:p>
          <w:p w14:paraId="44D6FB21" w14:textId="77777777" w:rsidR="004734C3" w:rsidRPr="00FA10A3" w:rsidRDefault="004734C3" w:rsidP="004C1639">
            <w:pPr>
              <w:shd w:val="clear" w:color="auto" w:fill="FFFFFF"/>
              <w:spacing w:line="276" w:lineRule="auto"/>
              <w:jc w:val="center"/>
              <w:rPr>
                <w:b/>
                <w:lang w:eastAsia="en-US"/>
              </w:rPr>
            </w:pPr>
            <w:r w:rsidRPr="00FA10A3">
              <w:rPr>
                <w:b/>
                <w:lang w:eastAsia="en-US"/>
              </w:rPr>
              <w:t>Өнім түрі</w:t>
            </w:r>
          </w:p>
          <w:p w14:paraId="066D088B" w14:textId="77777777" w:rsidR="004734C3" w:rsidRPr="00FA10A3" w:rsidRDefault="004734C3" w:rsidP="004C1639">
            <w:pPr>
              <w:shd w:val="clear" w:color="auto" w:fill="FFFFFF"/>
              <w:spacing w:line="276" w:lineRule="auto"/>
              <w:jc w:val="center"/>
              <w:rPr>
                <w:b/>
                <w:lang w:eastAsia="en-US"/>
              </w:rPr>
            </w:pPr>
          </w:p>
        </w:tc>
        <w:tc>
          <w:tcPr>
            <w:tcW w:w="992" w:type="dxa"/>
            <w:tcBorders>
              <w:top w:val="single" w:sz="6" w:space="0" w:color="auto"/>
              <w:left w:val="single" w:sz="6" w:space="0" w:color="auto"/>
              <w:bottom w:val="single" w:sz="6" w:space="0" w:color="auto"/>
              <w:right w:val="single" w:sz="6" w:space="0" w:color="auto"/>
            </w:tcBorders>
          </w:tcPr>
          <w:p w14:paraId="1FED7106" w14:textId="77777777" w:rsidR="004734C3" w:rsidRPr="00FA10A3" w:rsidRDefault="004734C3" w:rsidP="004C1639">
            <w:pPr>
              <w:shd w:val="clear" w:color="auto" w:fill="FFFFFF"/>
              <w:spacing w:line="276" w:lineRule="auto"/>
              <w:jc w:val="center"/>
              <w:rPr>
                <w:b/>
                <w:lang w:eastAsia="en-US"/>
              </w:rPr>
            </w:pPr>
            <w:r w:rsidRPr="00FA10A3">
              <w:rPr>
                <w:b/>
                <w:lang w:eastAsia="en-US"/>
              </w:rPr>
              <w:t>Пайдалануға берілген жылы</w:t>
            </w:r>
          </w:p>
          <w:p w14:paraId="7315B351" w14:textId="77777777" w:rsidR="004734C3" w:rsidRPr="00FA10A3" w:rsidRDefault="004734C3" w:rsidP="004C1639">
            <w:pPr>
              <w:shd w:val="clear" w:color="auto" w:fill="FFFFFF"/>
              <w:spacing w:line="276" w:lineRule="auto"/>
              <w:jc w:val="center"/>
              <w:rPr>
                <w:b/>
                <w:lang w:eastAsia="en-US"/>
              </w:rPr>
            </w:pPr>
          </w:p>
        </w:tc>
        <w:tc>
          <w:tcPr>
            <w:tcW w:w="1134" w:type="dxa"/>
            <w:tcBorders>
              <w:top w:val="single" w:sz="6" w:space="0" w:color="auto"/>
              <w:left w:val="single" w:sz="6" w:space="0" w:color="auto"/>
              <w:bottom w:val="single" w:sz="6" w:space="0" w:color="auto"/>
              <w:right w:val="single" w:sz="6" w:space="0" w:color="auto"/>
            </w:tcBorders>
          </w:tcPr>
          <w:p w14:paraId="228D16D9" w14:textId="77777777" w:rsidR="004734C3" w:rsidRPr="00FA10A3" w:rsidRDefault="004734C3" w:rsidP="004C1639">
            <w:pPr>
              <w:shd w:val="clear" w:color="auto" w:fill="FFFFFF"/>
              <w:spacing w:line="276" w:lineRule="auto"/>
              <w:jc w:val="center"/>
              <w:rPr>
                <w:b/>
                <w:lang w:eastAsia="en-US"/>
              </w:rPr>
            </w:pPr>
            <w:r w:rsidRPr="00FA10A3">
              <w:rPr>
                <w:b/>
                <w:lang w:eastAsia="en-US"/>
              </w:rPr>
              <w:t>Диаметрі, мм</w:t>
            </w:r>
          </w:p>
          <w:p w14:paraId="19B25661" w14:textId="77777777" w:rsidR="004734C3" w:rsidRPr="00FA10A3" w:rsidRDefault="004734C3" w:rsidP="004C1639">
            <w:pPr>
              <w:shd w:val="clear" w:color="auto" w:fill="FFFFFF"/>
              <w:spacing w:line="276" w:lineRule="auto"/>
              <w:jc w:val="center"/>
              <w:rPr>
                <w:b/>
                <w:lang w:eastAsia="en-US"/>
              </w:rPr>
            </w:pPr>
          </w:p>
        </w:tc>
        <w:tc>
          <w:tcPr>
            <w:tcW w:w="993" w:type="dxa"/>
            <w:tcBorders>
              <w:top w:val="single" w:sz="6" w:space="0" w:color="auto"/>
              <w:left w:val="single" w:sz="6" w:space="0" w:color="auto"/>
              <w:bottom w:val="single" w:sz="6" w:space="0" w:color="auto"/>
              <w:right w:val="single" w:sz="6" w:space="0" w:color="auto"/>
            </w:tcBorders>
          </w:tcPr>
          <w:p w14:paraId="69A88F04" w14:textId="77777777" w:rsidR="004734C3" w:rsidRPr="00FA10A3" w:rsidRDefault="004734C3" w:rsidP="004C1639">
            <w:pPr>
              <w:shd w:val="clear" w:color="auto" w:fill="FFFFFF"/>
              <w:spacing w:line="276" w:lineRule="auto"/>
              <w:jc w:val="center"/>
              <w:rPr>
                <w:b/>
                <w:lang w:eastAsia="en-US"/>
              </w:rPr>
            </w:pPr>
            <w:r w:rsidRPr="00FA10A3">
              <w:rPr>
                <w:b/>
                <w:lang w:eastAsia="en-US"/>
              </w:rPr>
              <w:t>Жұмыс қысымы, мПа</w:t>
            </w:r>
          </w:p>
          <w:p w14:paraId="02838D1C" w14:textId="77777777" w:rsidR="004734C3" w:rsidRPr="00FA10A3" w:rsidRDefault="004734C3" w:rsidP="004C1639">
            <w:pPr>
              <w:shd w:val="clear" w:color="auto" w:fill="FFFFFF"/>
              <w:spacing w:line="276" w:lineRule="auto"/>
              <w:jc w:val="center"/>
              <w:rPr>
                <w:b/>
                <w:lang w:eastAsia="en-US"/>
              </w:rPr>
            </w:pPr>
          </w:p>
        </w:tc>
        <w:tc>
          <w:tcPr>
            <w:tcW w:w="1274" w:type="dxa"/>
            <w:tcBorders>
              <w:top w:val="single" w:sz="6" w:space="0" w:color="auto"/>
              <w:left w:val="single" w:sz="6" w:space="0" w:color="auto"/>
              <w:bottom w:val="single" w:sz="6" w:space="0" w:color="auto"/>
              <w:right w:val="single" w:sz="6" w:space="0" w:color="auto"/>
            </w:tcBorders>
          </w:tcPr>
          <w:p w14:paraId="0BC919EE" w14:textId="77777777" w:rsidR="004734C3" w:rsidRPr="00FA10A3" w:rsidRDefault="004734C3" w:rsidP="004C1639">
            <w:pPr>
              <w:shd w:val="clear" w:color="auto" w:fill="FFFFFF"/>
              <w:spacing w:line="276" w:lineRule="auto"/>
              <w:jc w:val="center"/>
              <w:rPr>
                <w:b/>
                <w:lang w:eastAsia="en-US"/>
              </w:rPr>
            </w:pPr>
            <w:r w:rsidRPr="00FA10A3">
              <w:rPr>
                <w:b/>
                <w:lang w:eastAsia="en-US"/>
              </w:rPr>
              <w:t>Облыс аумағы бойынша ұзақтығы</w:t>
            </w:r>
          </w:p>
          <w:p w14:paraId="3CF48020" w14:textId="77777777" w:rsidR="004734C3" w:rsidRPr="00FA10A3" w:rsidRDefault="004734C3" w:rsidP="004C1639">
            <w:pPr>
              <w:shd w:val="clear" w:color="auto" w:fill="FFFFFF"/>
              <w:spacing w:line="276" w:lineRule="auto"/>
              <w:jc w:val="center"/>
              <w:rPr>
                <w:b/>
                <w:lang w:eastAsia="en-US"/>
              </w:rPr>
            </w:pPr>
          </w:p>
        </w:tc>
        <w:tc>
          <w:tcPr>
            <w:tcW w:w="3260" w:type="dxa"/>
            <w:tcBorders>
              <w:top w:val="single" w:sz="6" w:space="0" w:color="auto"/>
              <w:left w:val="single" w:sz="6" w:space="0" w:color="auto"/>
              <w:bottom w:val="single" w:sz="6" w:space="0" w:color="auto"/>
              <w:right w:val="single" w:sz="6" w:space="0" w:color="auto"/>
            </w:tcBorders>
            <w:hideMark/>
          </w:tcPr>
          <w:p w14:paraId="0AE43318" w14:textId="77777777" w:rsidR="004734C3" w:rsidRPr="00FA10A3" w:rsidRDefault="004734C3" w:rsidP="004C1639">
            <w:pPr>
              <w:shd w:val="clear" w:color="auto" w:fill="FFFFFF"/>
              <w:spacing w:line="276" w:lineRule="auto"/>
              <w:jc w:val="center"/>
              <w:rPr>
                <w:b/>
                <w:lang w:eastAsia="en-US"/>
              </w:rPr>
            </w:pPr>
            <w:r w:rsidRPr="00FA10A3">
              <w:rPr>
                <w:b/>
                <w:lang w:eastAsia="en-US"/>
              </w:rPr>
              <w:t>Автожолдармен қиылысу (мекен-жайы)</w:t>
            </w:r>
          </w:p>
        </w:tc>
        <w:tc>
          <w:tcPr>
            <w:tcW w:w="992" w:type="dxa"/>
            <w:tcBorders>
              <w:top w:val="single" w:sz="6" w:space="0" w:color="auto"/>
              <w:left w:val="single" w:sz="6" w:space="0" w:color="auto"/>
              <w:bottom w:val="single" w:sz="6" w:space="0" w:color="auto"/>
              <w:right w:val="single" w:sz="6" w:space="0" w:color="auto"/>
            </w:tcBorders>
            <w:hideMark/>
          </w:tcPr>
          <w:p w14:paraId="6F88E45A" w14:textId="77777777" w:rsidR="004734C3" w:rsidRPr="00FA10A3" w:rsidRDefault="004734C3" w:rsidP="004C1639">
            <w:pPr>
              <w:shd w:val="clear" w:color="auto" w:fill="FFFFFF"/>
              <w:spacing w:line="276" w:lineRule="auto"/>
              <w:jc w:val="center"/>
              <w:rPr>
                <w:b/>
                <w:lang w:eastAsia="en-US"/>
              </w:rPr>
            </w:pPr>
            <w:r w:rsidRPr="00FA10A3">
              <w:rPr>
                <w:b/>
                <w:lang w:eastAsia="en-US"/>
              </w:rPr>
              <w:t>Темір жолдармен қиылысу (мекен-жайы)</w:t>
            </w:r>
          </w:p>
        </w:tc>
        <w:tc>
          <w:tcPr>
            <w:tcW w:w="1419" w:type="dxa"/>
            <w:tcBorders>
              <w:top w:val="single" w:sz="6" w:space="0" w:color="auto"/>
              <w:left w:val="single" w:sz="6" w:space="0" w:color="auto"/>
              <w:bottom w:val="single" w:sz="6" w:space="0" w:color="auto"/>
              <w:right w:val="single" w:sz="6" w:space="0" w:color="auto"/>
            </w:tcBorders>
            <w:hideMark/>
          </w:tcPr>
          <w:p w14:paraId="71AD3938" w14:textId="77777777" w:rsidR="004734C3" w:rsidRPr="00FA10A3" w:rsidRDefault="004734C3" w:rsidP="004C1639">
            <w:pPr>
              <w:shd w:val="clear" w:color="auto" w:fill="FFFFFF"/>
              <w:spacing w:line="276" w:lineRule="auto"/>
              <w:jc w:val="center"/>
              <w:rPr>
                <w:b/>
                <w:lang w:eastAsia="en-US"/>
              </w:rPr>
            </w:pPr>
            <w:r w:rsidRPr="00FA10A3">
              <w:rPr>
                <w:b/>
                <w:lang w:eastAsia="en-US"/>
              </w:rPr>
              <w:t>Өзендермен қиылысу (жерасты, суүсті және суасты қиылыстарының түрі)</w:t>
            </w:r>
          </w:p>
        </w:tc>
        <w:tc>
          <w:tcPr>
            <w:tcW w:w="1983" w:type="dxa"/>
            <w:tcBorders>
              <w:top w:val="single" w:sz="6" w:space="0" w:color="auto"/>
              <w:left w:val="single" w:sz="6" w:space="0" w:color="auto"/>
              <w:bottom w:val="single" w:sz="6" w:space="0" w:color="auto"/>
              <w:right w:val="single" w:sz="6" w:space="0" w:color="auto"/>
            </w:tcBorders>
          </w:tcPr>
          <w:p w14:paraId="1D79022C" w14:textId="77777777" w:rsidR="004734C3" w:rsidRPr="00FA10A3" w:rsidRDefault="004734C3" w:rsidP="004C1639">
            <w:pPr>
              <w:shd w:val="clear" w:color="auto" w:fill="FFFFFF"/>
              <w:spacing w:line="276" w:lineRule="auto"/>
              <w:jc w:val="center"/>
              <w:rPr>
                <w:b/>
                <w:lang w:eastAsia="en-US"/>
              </w:rPr>
            </w:pPr>
            <w:r w:rsidRPr="00FA10A3">
              <w:rPr>
                <w:b/>
                <w:lang w:eastAsia="en-US"/>
              </w:rPr>
              <w:t>Елді мекендермен қиылысу (атаулары)</w:t>
            </w:r>
          </w:p>
          <w:p w14:paraId="465509F5" w14:textId="77777777" w:rsidR="004734C3" w:rsidRPr="00FA10A3" w:rsidRDefault="004734C3" w:rsidP="004C1639">
            <w:pPr>
              <w:shd w:val="clear" w:color="auto" w:fill="FFFFFF"/>
              <w:spacing w:line="276" w:lineRule="auto"/>
              <w:jc w:val="center"/>
              <w:rPr>
                <w:b/>
                <w:lang w:eastAsia="en-US"/>
              </w:rPr>
            </w:pPr>
          </w:p>
        </w:tc>
      </w:tr>
      <w:tr w:rsidR="004734C3" w:rsidRPr="00FA10A3" w14:paraId="7B90B582" w14:textId="77777777" w:rsidTr="004C1639">
        <w:trPr>
          <w:trHeight w:hRule="exact" w:val="355"/>
        </w:trPr>
        <w:tc>
          <w:tcPr>
            <w:tcW w:w="425" w:type="dxa"/>
            <w:tcBorders>
              <w:top w:val="single" w:sz="6" w:space="0" w:color="auto"/>
              <w:left w:val="single" w:sz="6" w:space="0" w:color="auto"/>
              <w:bottom w:val="single" w:sz="6" w:space="0" w:color="auto"/>
              <w:right w:val="single" w:sz="6" w:space="0" w:color="auto"/>
            </w:tcBorders>
            <w:hideMark/>
          </w:tcPr>
          <w:p w14:paraId="0D28C5F7"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w:t>
            </w:r>
          </w:p>
        </w:tc>
        <w:tc>
          <w:tcPr>
            <w:tcW w:w="1841" w:type="dxa"/>
            <w:tcBorders>
              <w:top w:val="single" w:sz="6" w:space="0" w:color="auto"/>
              <w:left w:val="single" w:sz="6" w:space="0" w:color="auto"/>
              <w:bottom w:val="single" w:sz="6" w:space="0" w:color="auto"/>
              <w:right w:val="single" w:sz="6" w:space="0" w:color="auto"/>
            </w:tcBorders>
            <w:hideMark/>
          </w:tcPr>
          <w:p w14:paraId="703F5311" w14:textId="77777777" w:rsidR="004734C3" w:rsidRPr="00FA10A3" w:rsidRDefault="004734C3" w:rsidP="004C1639">
            <w:pPr>
              <w:shd w:val="clear" w:color="auto" w:fill="FFFFFF"/>
              <w:spacing w:line="276" w:lineRule="auto"/>
              <w:jc w:val="center"/>
              <w:rPr>
                <w:b/>
                <w:lang w:eastAsia="en-US"/>
              </w:rPr>
            </w:pPr>
            <w:r w:rsidRPr="00FA10A3">
              <w:rPr>
                <w:b/>
                <w:lang w:eastAsia="en-US"/>
              </w:rPr>
              <w:t>2</w:t>
            </w:r>
          </w:p>
        </w:tc>
        <w:tc>
          <w:tcPr>
            <w:tcW w:w="1279" w:type="dxa"/>
            <w:tcBorders>
              <w:top w:val="single" w:sz="6" w:space="0" w:color="auto"/>
              <w:left w:val="single" w:sz="6" w:space="0" w:color="auto"/>
              <w:bottom w:val="single" w:sz="6" w:space="0" w:color="auto"/>
              <w:right w:val="single" w:sz="6" w:space="0" w:color="auto"/>
            </w:tcBorders>
            <w:hideMark/>
          </w:tcPr>
          <w:p w14:paraId="4862B82C" w14:textId="77777777" w:rsidR="004734C3" w:rsidRPr="00FA10A3" w:rsidRDefault="004734C3" w:rsidP="004C1639">
            <w:pPr>
              <w:shd w:val="clear" w:color="auto" w:fill="FFFFFF"/>
              <w:spacing w:line="276" w:lineRule="auto"/>
              <w:jc w:val="center"/>
              <w:rPr>
                <w:b/>
                <w:lang w:eastAsia="en-US"/>
              </w:rPr>
            </w:pPr>
            <w:r w:rsidRPr="00FA10A3">
              <w:rPr>
                <w:b/>
                <w:lang w:eastAsia="en-US"/>
              </w:rPr>
              <w:t>3</w:t>
            </w:r>
          </w:p>
        </w:tc>
        <w:tc>
          <w:tcPr>
            <w:tcW w:w="992" w:type="dxa"/>
            <w:tcBorders>
              <w:top w:val="single" w:sz="6" w:space="0" w:color="auto"/>
              <w:left w:val="single" w:sz="6" w:space="0" w:color="auto"/>
              <w:bottom w:val="single" w:sz="6" w:space="0" w:color="auto"/>
              <w:right w:val="single" w:sz="6" w:space="0" w:color="auto"/>
            </w:tcBorders>
            <w:hideMark/>
          </w:tcPr>
          <w:p w14:paraId="0E4059B6" w14:textId="77777777" w:rsidR="004734C3" w:rsidRPr="00FA10A3" w:rsidRDefault="004734C3" w:rsidP="004C1639">
            <w:pPr>
              <w:shd w:val="clear" w:color="auto" w:fill="FFFFFF"/>
              <w:spacing w:line="276" w:lineRule="auto"/>
              <w:jc w:val="center"/>
              <w:rPr>
                <w:b/>
                <w:lang w:eastAsia="en-US"/>
              </w:rPr>
            </w:pPr>
            <w:r w:rsidRPr="00FA10A3">
              <w:rPr>
                <w:b/>
                <w:lang w:eastAsia="en-US"/>
              </w:rPr>
              <w:t>4</w:t>
            </w:r>
          </w:p>
        </w:tc>
        <w:tc>
          <w:tcPr>
            <w:tcW w:w="1134" w:type="dxa"/>
            <w:tcBorders>
              <w:top w:val="single" w:sz="6" w:space="0" w:color="auto"/>
              <w:left w:val="single" w:sz="6" w:space="0" w:color="auto"/>
              <w:bottom w:val="single" w:sz="6" w:space="0" w:color="auto"/>
              <w:right w:val="single" w:sz="6" w:space="0" w:color="auto"/>
            </w:tcBorders>
            <w:hideMark/>
          </w:tcPr>
          <w:p w14:paraId="55BE59E8" w14:textId="77777777" w:rsidR="004734C3" w:rsidRPr="00FA10A3" w:rsidRDefault="004734C3" w:rsidP="004C1639">
            <w:pPr>
              <w:shd w:val="clear" w:color="auto" w:fill="FFFFFF"/>
              <w:spacing w:line="276" w:lineRule="auto"/>
              <w:jc w:val="center"/>
              <w:rPr>
                <w:b/>
                <w:lang w:eastAsia="en-US"/>
              </w:rPr>
            </w:pPr>
            <w:r w:rsidRPr="00FA10A3">
              <w:rPr>
                <w:b/>
                <w:lang w:eastAsia="en-US"/>
              </w:rPr>
              <w:t>5</w:t>
            </w:r>
          </w:p>
        </w:tc>
        <w:tc>
          <w:tcPr>
            <w:tcW w:w="993" w:type="dxa"/>
            <w:tcBorders>
              <w:top w:val="single" w:sz="6" w:space="0" w:color="auto"/>
              <w:left w:val="single" w:sz="6" w:space="0" w:color="auto"/>
              <w:bottom w:val="single" w:sz="6" w:space="0" w:color="auto"/>
              <w:right w:val="single" w:sz="6" w:space="0" w:color="auto"/>
            </w:tcBorders>
            <w:hideMark/>
          </w:tcPr>
          <w:p w14:paraId="028BFB5E" w14:textId="77777777" w:rsidR="004734C3" w:rsidRPr="00FA10A3" w:rsidRDefault="004734C3" w:rsidP="004C1639">
            <w:pPr>
              <w:shd w:val="clear" w:color="auto" w:fill="FFFFFF"/>
              <w:spacing w:line="276" w:lineRule="auto"/>
              <w:jc w:val="center"/>
              <w:rPr>
                <w:b/>
                <w:lang w:eastAsia="en-US"/>
              </w:rPr>
            </w:pPr>
            <w:r w:rsidRPr="00FA10A3">
              <w:rPr>
                <w:b/>
                <w:lang w:eastAsia="en-US"/>
              </w:rPr>
              <w:t>6</w:t>
            </w:r>
          </w:p>
        </w:tc>
        <w:tc>
          <w:tcPr>
            <w:tcW w:w="1274" w:type="dxa"/>
            <w:tcBorders>
              <w:top w:val="single" w:sz="6" w:space="0" w:color="auto"/>
              <w:left w:val="single" w:sz="6" w:space="0" w:color="auto"/>
              <w:bottom w:val="single" w:sz="6" w:space="0" w:color="auto"/>
              <w:right w:val="single" w:sz="6" w:space="0" w:color="auto"/>
            </w:tcBorders>
            <w:hideMark/>
          </w:tcPr>
          <w:p w14:paraId="4F36EFB5" w14:textId="77777777" w:rsidR="004734C3" w:rsidRPr="00FA10A3" w:rsidRDefault="004734C3" w:rsidP="004C1639">
            <w:pPr>
              <w:shd w:val="clear" w:color="auto" w:fill="FFFFFF"/>
              <w:spacing w:line="276" w:lineRule="auto"/>
              <w:jc w:val="center"/>
              <w:rPr>
                <w:b/>
                <w:lang w:eastAsia="en-US"/>
              </w:rPr>
            </w:pPr>
            <w:r w:rsidRPr="00FA10A3">
              <w:rPr>
                <w:b/>
                <w:lang w:eastAsia="en-US"/>
              </w:rPr>
              <w:t>7</w:t>
            </w:r>
          </w:p>
        </w:tc>
        <w:tc>
          <w:tcPr>
            <w:tcW w:w="3260" w:type="dxa"/>
            <w:tcBorders>
              <w:top w:val="single" w:sz="6" w:space="0" w:color="auto"/>
              <w:left w:val="single" w:sz="6" w:space="0" w:color="auto"/>
              <w:bottom w:val="single" w:sz="6" w:space="0" w:color="auto"/>
              <w:right w:val="single" w:sz="6" w:space="0" w:color="auto"/>
            </w:tcBorders>
            <w:hideMark/>
          </w:tcPr>
          <w:p w14:paraId="0996D331" w14:textId="77777777" w:rsidR="004734C3" w:rsidRPr="00FA10A3" w:rsidRDefault="004734C3" w:rsidP="004C1639">
            <w:pPr>
              <w:shd w:val="clear" w:color="auto" w:fill="FFFFFF"/>
              <w:spacing w:line="276" w:lineRule="auto"/>
              <w:jc w:val="center"/>
              <w:rPr>
                <w:b/>
                <w:lang w:eastAsia="en-US"/>
              </w:rPr>
            </w:pPr>
            <w:r w:rsidRPr="00FA10A3">
              <w:rPr>
                <w:b/>
                <w:lang w:eastAsia="en-US"/>
              </w:rPr>
              <w:t>8</w:t>
            </w:r>
          </w:p>
        </w:tc>
        <w:tc>
          <w:tcPr>
            <w:tcW w:w="992" w:type="dxa"/>
            <w:tcBorders>
              <w:top w:val="single" w:sz="6" w:space="0" w:color="auto"/>
              <w:left w:val="single" w:sz="6" w:space="0" w:color="auto"/>
              <w:bottom w:val="single" w:sz="6" w:space="0" w:color="auto"/>
              <w:right w:val="single" w:sz="6" w:space="0" w:color="auto"/>
            </w:tcBorders>
            <w:hideMark/>
          </w:tcPr>
          <w:p w14:paraId="7A30C082" w14:textId="77777777" w:rsidR="004734C3" w:rsidRPr="00FA10A3" w:rsidRDefault="004734C3" w:rsidP="004C1639">
            <w:pPr>
              <w:shd w:val="clear" w:color="auto" w:fill="FFFFFF"/>
              <w:spacing w:line="276" w:lineRule="auto"/>
              <w:jc w:val="center"/>
              <w:rPr>
                <w:b/>
                <w:lang w:eastAsia="en-US"/>
              </w:rPr>
            </w:pPr>
            <w:r w:rsidRPr="00FA10A3">
              <w:rPr>
                <w:b/>
                <w:lang w:eastAsia="en-US"/>
              </w:rPr>
              <w:t>9</w:t>
            </w:r>
          </w:p>
        </w:tc>
        <w:tc>
          <w:tcPr>
            <w:tcW w:w="1419" w:type="dxa"/>
            <w:tcBorders>
              <w:top w:val="single" w:sz="6" w:space="0" w:color="auto"/>
              <w:left w:val="single" w:sz="6" w:space="0" w:color="auto"/>
              <w:bottom w:val="single" w:sz="6" w:space="0" w:color="auto"/>
              <w:right w:val="single" w:sz="6" w:space="0" w:color="auto"/>
            </w:tcBorders>
            <w:hideMark/>
          </w:tcPr>
          <w:p w14:paraId="3B5646E5" w14:textId="77777777" w:rsidR="004734C3" w:rsidRPr="00FA10A3" w:rsidRDefault="004734C3" w:rsidP="004C1639">
            <w:pPr>
              <w:shd w:val="clear" w:color="auto" w:fill="FFFFFF"/>
              <w:spacing w:line="276" w:lineRule="auto"/>
              <w:jc w:val="center"/>
              <w:rPr>
                <w:b/>
                <w:lang w:eastAsia="en-US"/>
              </w:rPr>
            </w:pPr>
            <w:r w:rsidRPr="00FA10A3">
              <w:rPr>
                <w:b/>
                <w:lang w:eastAsia="en-US"/>
              </w:rPr>
              <w:t>10</w:t>
            </w:r>
          </w:p>
        </w:tc>
        <w:tc>
          <w:tcPr>
            <w:tcW w:w="1983" w:type="dxa"/>
            <w:tcBorders>
              <w:top w:val="single" w:sz="6" w:space="0" w:color="auto"/>
              <w:left w:val="single" w:sz="6" w:space="0" w:color="auto"/>
              <w:bottom w:val="single" w:sz="6" w:space="0" w:color="auto"/>
              <w:right w:val="single" w:sz="6" w:space="0" w:color="auto"/>
            </w:tcBorders>
            <w:hideMark/>
          </w:tcPr>
          <w:p w14:paraId="77EA88D8" w14:textId="77777777" w:rsidR="004734C3" w:rsidRPr="00FA10A3" w:rsidRDefault="004734C3" w:rsidP="004C1639">
            <w:pPr>
              <w:shd w:val="clear" w:color="auto" w:fill="FFFFFF"/>
              <w:spacing w:line="276" w:lineRule="auto"/>
              <w:jc w:val="center"/>
              <w:rPr>
                <w:b/>
                <w:lang w:eastAsia="en-US"/>
              </w:rPr>
            </w:pPr>
            <w:r w:rsidRPr="00FA10A3">
              <w:rPr>
                <w:b/>
                <w:lang w:eastAsia="en-US"/>
              </w:rPr>
              <w:t>11</w:t>
            </w:r>
          </w:p>
        </w:tc>
      </w:tr>
      <w:tr w:rsidR="004734C3" w:rsidRPr="00FA10A3" w14:paraId="40339E71" w14:textId="77777777" w:rsidTr="004C1639">
        <w:trPr>
          <w:trHeight w:hRule="exact" w:val="3145"/>
        </w:trPr>
        <w:tc>
          <w:tcPr>
            <w:tcW w:w="425" w:type="dxa"/>
            <w:tcBorders>
              <w:top w:val="single" w:sz="6" w:space="0" w:color="auto"/>
              <w:left w:val="single" w:sz="6" w:space="0" w:color="auto"/>
              <w:bottom w:val="single" w:sz="6" w:space="0" w:color="auto"/>
              <w:right w:val="single" w:sz="6" w:space="0" w:color="auto"/>
            </w:tcBorders>
          </w:tcPr>
          <w:p w14:paraId="799043EB" w14:textId="77777777" w:rsidR="004734C3" w:rsidRPr="00FA10A3" w:rsidRDefault="004734C3" w:rsidP="004C1639">
            <w:pPr>
              <w:shd w:val="clear" w:color="auto" w:fill="FFFFFF"/>
              <w:spacing w:line="276" w:lineRule="auto"/>
              <w:ind w:firstLine="709"/>
              <w:jc w:val="both"/>
              <w:rPr>
                <w:lang w:eastAsia="en-US"/>
              </w:rPr>
            </w:pPr>
          </w:p>
          <w:p w14:paraId="2E8A8CC7" w14:textId="77777777" w:rsidR="004734C3" w:rsidRPr="00FA10A3" w:rsidRDefault="004734C3" w:rsidP="004C1639">
            <w:pPr>
              <w:shd w:val="clear" w:color="auto" w:fill="FFFFFF"/>
              <w:spacing w:line="276" w:lineRule="auto"/>
              <w:ind w:firstLine="709"/>
              <w:jc w:val="both"/>
              <w:rPr>
                <w:lang w:eastAsia="en-US"/>
              </w:rPr>
            </w:pPr>
          </w:p>
          <w:p w14:paraId="14477242" w14:textId="77777777" w:rsidR="004734C3" w:rsidRPr="00FA10A3" w:rsidRDefault="004734C3" w:rsidP="004C1639">
            <w:pPr>
              <w:shd w:val="clear" w:color="auto" w:fill="FFFFFF"/>
              <w:spacing w:line="276" w:lineRule="auto"/>
              <w:ind w:firstLine="709"/>
              <w:jc w:val="both"/>
              <w:rPr>
                <w:lang w:eastAsia="en-US"/>
              </w:rPr>
            </w:pPr>
          </w:p>
          <w:p w14:paraId="13F6F7CA" w14:textId="77777777" w:rsidR="004734C3" w:rsidRPr="00FA10A3" w:rsidRDefault="004734C3" w:rsidP="004C1639">
            <w:pPr>
              <w:shd w:val="clear" w:color="auto" w:fill="FFFFFF"/>
              <w:spacing w:line="276" w:lineRule="auto"/>
              <w:ind w:firstLine="709"/>
              <w:jc w:val="both"/>
              <w:rPr>
                <w:lang w:eastAsia="en-US"/>
              </w:rPr>
            </w:pPr>
          </w:p>
          <w:p w14:paraId="048CC180" w14:textId="77777777" w:rsidR="004734C3" w:rsidRPr="00FA10A3" w:rsidRDefault="004734C3" w:rsidP="004C1639">
            <w:pPr>
              <w:shd w:val="clear" w:color="auto" w:fill="FFFFFF"/>
              <w:spacing w:line="276" w:lineRule="auto"/>
              <w:ind w:firstLine="709"/>
              <w:jc w:val="both"/>
              <w:rPr>
                <w:lang w:eastAsia="en-US"/>
              </w:rPr>
            </w:pPr>
            <w:r w:rsidRPr="00FA10A3">
              <w:rPr>
                <w:lang w:eastAsia="en-US"/>
              </w:rPr>
              <w:t xml:space="preserve"> 1.</w:t>
            </w:r>
          </w:p>
        </w:tc>
        <w:tc>
          <w:tcPr>
            <w:tcW w:w="1841" w:type="dxa"/>
            <w:tcBorders>
              <w:top w:val="single" w:sz="6" w:space="0" w:color="auto"/>
              <w:left w:val="single" w:sz="6" w:space="0" w:color="auto"/>
              <w:bottom w:val="single" w:sz="6" w:space="0" w:color="auto"/>
              <w:right w:val="single" w:sz="6" w:space="0" w:color="auto"/>
            </w:tcBorders>
          </w:tcPr>
          <w:p w14:paraId="26E7F90F" w14:textId="77777777" w:rsidR="004734C3" w:rsidRPr="00FA10A3" w:rsidRDefault="004734C3" w:rsidP="004C1639">
            <w:pPr>
              <w:shd w:val="clear" w:color="auto" w:fill="FFFFFF"/>
              <w:spacing w:line="276" w:lineRule="auto"/>
              <w:jc w:val="both"/>
              <w:rPr>
                <w:lang w:eastAsia="en-US"/>
              </w:rPr>
            </w:pPr>
          </w:p>
          <w:p w14:paraId="2C4A78B6" w14:textId="77777777" w:rsidR="004734C3" w:rsidRPr="00FA10A3" w:rsidRDefault="004734C3" w:rsidP="004C1639">
            <w:pPr>
              <w:shd w:val="clear" w:color="auto" w:fill="FFFFFF"/>
              <w:spacing w:line="276" w:lineRule="auto"/>
              <w:jc w:val="both"/>
              <w:rPr>
                <w:lang w:eastAsia="en-US"/>
              </w:rPr>
            </w:pPr>
          </w:p>
          <w:p w14:paraId="4005A3CD" w14:textId="77777777" w:rsidR="004734C3" w:rsidRPr="00FA10A3" w:rsidRDefault="004734C3" w:rsidP="004C1639">
            <w:pPr>
              <w:shd w:val="clear" w:color="auto" w:fill="FFFFFF"/>
              <w:spacing w:line="276" w:lineRule="auto"/>
              <w:jc w:val="both"/>
              <w:rPr>
                <w:lang w:eastAsia="en-US"/>
              </w:rPr>
            </w:pPr>
          </w:p>
          <w:p w14:paraId="3369C677" w14:textId="77777777" w:rsidR="004734C3" w:rsidRPr="00FA10A3" w:rsidRDefault="004734C3" w:rsidP="004C1639">
            <w:pPr>
              <w:shd w:val="clear" w:color="auto" w:fill="FFFFFF"/>
              <w:spacing w:line="276" w:lineRule="auto"/>
              <w:jc w:val="both"/>
              <w:rPr>
                <w:lang w:eastAsia="en-US"/>
              </w:rPr>
            </w:pPr>
          </w:p>
          <w:p w14:paraId="7BEF98A5" w14:textId="77777777" w:rsidR="004734C3" w:rsidRPr="00FA10A3" w:rsidRDefault="004734C3" w:rsidP="004C1639">
            <w:pPr>
              <w:shd w:val="clear" w:color="auto" w:fill="FFFFFF"/>
              <w:spacing w:line="276" w:lineRule="auto"/>
              <w:jc w:val="both"/>
              <w:rPr>
                <w:lang w:eastAsia="en-US"/>
              </w:rPr>
            </w:pPr>
            <w:r w:rsidRPr="00FA10A3">
              <w:rPr>
                <w:lang w:eastAsia="en-US"/>
              </w:rPr>
              <w:t>"Уфа-</w:t>
            </w:r>
          </w:p>
          <w:p w14:paraId="31BFF4D8"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w:t>
            </w:r>
          </w:p>
        </w:tc>
        <w:tc>
          <w:tcPr>
            <w:tcW w:w="1279" w:type="dxa"/>
            <w:tcBorders>
              <w:top w:val="single" w:sz="6" w:space="0" w:color="auto"/>
              <w:left w:val="single" w:sz="6" w:space="0" w:color="auto"/>
              <w:bottom w:val="single" w:sz="6" w:space="0" w:color="auto"/>
              <w:right w:val="single" w:sz="6" w:space="0" w:color="auto"/>
            </w:tcBorders>
          </w:tcPr>
          <w:p w14:paraId="2C20C289" w14:textId="77777777" w:rsidR="004734C3" w:rsidRPr="00FA10A3" w:rsidRDefault="004734C3" w:rsidP="004C1639">
            <w:pPr>
              <w:shd w:val="clear" w:color="auto" w:fill="FFFFFF"/>
              <w:spacing w:line="276" w:lineRule="auto"/>
              <w:jc w:val="both"/>
              <w:rPr>
                <w:lang w:eastAsia="en-US"/>
              </w:rPr>
            </w:pPr>
          </w:p>
          <w:p w14:paraId="7FD3C0DB" w14:textId="77777777" w:rsidR="004734C3" w:rsidRPr="00FA10A3" w:rsidRDefault="004734C3" w:rsidP="004C1639">
            <w:pPr>
              <w:shd w:val="clear" w:color="auto" w:fill="FFFFFF"/>
              <w:spacing w:line="276" w:lineRule="auto"/>
              <w:jc w:val="both"/>
              <w:rPr>
                <w:lang w:eastAsia="en-US"/>
              </w:rPr>
            </w:pPr>
          </w:p>
          <w:p w14:paraId="799A8F83" w14:textId="77777777" w:rsidR="004734C3" w:rsidRPr="00FA10A3" w:rsidRDefault="004734C3" w:rsidP="004C1639">
            <w:pPr>
              <w:shd w:val="clear" w:color="auto" w:fill="FFFFFF"/>
              <w:spacing w:line="276" w:lineRule="auto"/>
              <w:jc w:val="both"/>
              <w:rPr>
                <w:lang w:eastAsia="en-US"/>
              </w:rPr>
            </w:pPr>
          </w:p>
          <w:p w14:paraId="39807B78" w14:textId="77777777" w:rsidR="004734C3" w:rsidRPr="00FA10A3" w:rsidRDefault="004734C3" w:rsidP="004C1639">
            <w:pPr>
              <w:shd w:val="clear" w:color="auto" w:fill="FFFFFF"/>
              <w:spacing w:line="276" w:lineRule="auto"/>
              <w:jc w:val="both"/>
              <w:rPr>
                <w:lang w:eastAsia="en-US"/>
              </w:rPr>
            </w:pPr>
          </w:p>
          <w:p w14:paraId="110D6D35"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Дизель отыны </w:t>
            </w:r>
          </w:p>
        </w:tc>
        <w:tc>
          <w:tcPr>
            <w:tcW w:w="992" w:type="dxa"/>
            <w:tcBorders>
              <w:top w:val="single" w:sz="6" w:space="0" w:color="auto"/>
              <w:left w:val="single" w:sz="6" w:space="0" w:color="auto"/>
              <w:bottom w:val="single" w:sz="6" w:space="0" w:color="auto"/>
              <w:right w:val="single" w:sz="6" w:space="0" w:color="auto"/>
            </w:tcBorders>
          </w:tcPr>
          <w:p w14:paraId="4B235016" w14:textId="77777777" w:rsidR="004734C3" w:rsidRPr="00FA10A3" w:rsidRDefault="004734C3" w:rsidP="004C1639">
            <w:pPr>
              <w:shd w:val="clear" w:color="auto" w:fill="FFFFFF"/>
              <w:spacing w:line="276" w:lineRule="auto"/>
              <w:jc w:val="both"/>
              <w:rPr>
                <w:lang w:eastAsia="en-US"/>
              </w:rPr>
            </w:pPr>
          </w:p>
          <w:p w14:paraId="24C440EC" w14:textId="77777777" w:rsidR="004734C3" w:rsidRPr="00FA10A3" w:rsidRDefault="004734C3" w:rsidP="004C1639">
            <w:pPr>
              <w:shd w:val="clear" w:color="auto" w:fill="FFFFFF"/>
              <w:spacing w:line="276" w:lineRule="auto"/>
              <w:jc w:val="both"/>
              <w:rPr>
                <w:lang w:eastAsia="en-US"/>
              </w:rPr>
            </w:pPr>
          </w:p>
          <w:p w14:paraId="17FB6AEA" w14:textId="77777777" w:rsidR="004734C3" w:rsidRPr="00FA10A3" w:rsidRDefault="004734C3" w:rsidP="004C1639">
            <w:pPr>
              <w:shd w:val="clear" w:color="auto" w:fill="FFFFFF"/>
              <w:spacing w:line="276" w:lineRule="auto"/>
              <w:jc w:val="both"/>
              <w:rPr>
                <w:lang w:eastAsia="en-US"/>
              </w:rPr>
            </w:pPr>
          </w:p>
          <w:p w14:paraId="234149EF" w14:textId="77777777" w:rsidR="004734C3" w:rsidRPr="00FA10A3" w:rsidRDefault="004734C3" w:rsidP="004C1639">
            <w:pPr>
              <w:shd w:val="clear" w:color="auto" w:fill="FFFFFF"/>
              <w:spacing w:line="276" w:lineRule="auto"/>
              <w:jc w:val="both"/>
              <w:rPr>
                <w:lang w:eastAsia="en-US"/>
              </w:rPr>
            </w:pPr>
          </w:p>
          <w:p w14:paraId="1ABE0EC6" w14:textId="77777777" w:rsidR="004734C3" w:rsidRPr="00FA10A3" w:rsidRDefault="004734C3" w:rsidP="004C1639">
            <w:pPr>
              <w:shd w:val="clear" w:color="auto" w:fill="FFFFFF"/>
              <w:spacing w:line="276" w:lineRule="auto"/>
              <w:jc w:val="both"/>
              <w:rPr>
                <w:lang w:eastAsia="en-US"/>
              </w:rPr>
            </w:pPr>
          </w:p>
          <w:p w14:paraId="08497735" w14:textId="77777777" w:rsidR="004734C3" w:rsidRPr="00FA10A3" w:rsidRDefault="004734C3" w:rsidP="004C1639">
            <w:pPr>
              <w:shd w:val="clear" w:color="auto" w:fill="FFFFFF"/>
              <w:spacing w:line="276" w:lineRule="auto"/>
              <w:jc w:val="both"/>
              <w:rPr>
                <w:lang w:eastAsia="en-US"/>
              </w:rPr>
            </w:pPr>
            <w:r w:rsidRPr="00FA10A3">
              <w:rPr>
                <w:lang w:eastAsia="en-US"/>
              </w:rPr>
              <w:t>1954 ж.</w:t>
            </w:r>
          </w:p>
        </w:tc>
        <w:tc>
          <w:tcPr>
            <w:tcW w:w="1134" w:type="dxa"/>
            <w:tcBorders>
              <w:top w:val="single" w:sz="6" w:space="0" w:color="auto"/>
              <w:left w:val="single" w:sz="6" w:space="0" w:color="auto"/>
              <w:bottom w:val="single" w:sz="6" w:space="0" w:color="auto"/>
              <w:right w:val="single" w:sz="6" w:space="0" w:color="auto"/>
            </w:tcBorders>
          </w:tcPr>
          <w:p w14:paraId="056EE55A" w14:textId="77777777" w:rsidR="004734C3" w:rsidRPr="00FA10A3" w:rsidRDefault="004734C3" w:rsidP="004C1639">
            <w:pPr>
              <w:shd w:val="clear" w:color="auto" w:fill="FFFFFF"/>
              <w:spacing w:line="276" w:lineRule="auto"/>
              <w:jc w:val="both"/>
              <w:rPr>
                <w:lang w:eastAsia="en-US"/>
              </w:rPr>
            </w:pPr>
          </w:p>
          <w:p w14:paraId="0A6170E9" w14:textId="77777777" w:rsidR="004734C3" w:rsidRPr="00FA10A3" w:rsidRDefault="004734C3" w:rsidP="004C1639">
            <w:pPr>
              <w:shd w:val="clear" w:color="auto" w:fill="FFFFFF"/>
              <w:spacing w:line="276" w:lineRule="auto"/>
              <w:jc w:val="both"/>
              <w:rPr>
                <w:lang w:eastAsia="en-US"/>
              </w:rPr>
            </w:pPr>
          </w:p>
          <w:p w14:paraId="57354B7F" w14:textId="77777777" w:rsidR="004734C3" w:rsidRPr="00FA10A3" w:rsidRDefault="004734C3" w:rsidP="004C1639">
            <w:pPr>
              <w:shd w:val="clear" w:color="auto" w:fill="FFFFFF"/>
              <w:spacing w:line="276" w:lineRule="auto"/>
              <w:jc w:val="both"/>
              <w:rPr>
                <w:lang w:eastAsia="en-US"/>
              </w:rPr>
            </w:pPr>
          </w:p>
          <w:p w14:paraId="329E3176" w14:textId="77777777" w:rsidR="004734C3" w:rsidRPr="00FA10A3" w:rsidRDefault="004734C3" w:rsidP="004C1639">
            <w:pPr>
              <w:shd w:val="clear" w:color="auto" w:fill="FFFFFF"/>
              <w:spacing w:line="276" w:lineRule="auto"/>
              <w:jc w:val="both"/>
              <w:rPr>
                <w:lang w:eastAsia="en-US"/>
              </w:rPr>
            </w:pPr>
          </w:p>
          <w:p w14:paraId="79DC4C0A" w14:textId="77777777" w:rsidR="004734C3" w:rsidRPr="00FA10A3" w:rsidRDefault="004734C3" w:rsidP="004C1639">
            <w:pPr>
              <w:shd w:val="clear" w:color="auto" w:fill="FFFFFF"/>
              <w:spacing w:line="276" w:lineRule="auto"/>
              <w:jc w:val="both"/>
              <w:rPr>
                <w:lang w:eastAsia="en-US"/>
              </w:rPr>
            </w:pPr>
          </w:p>
          <w:p w14:paraId="135E031D"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Ду 500</w:t>
            </w:r>
          </w:p>
        </w:tc>
        <w:tc>
          <w:tcPr>
            <w:tcW w:w="993" w:type="dxa"/>
            <w:tcBorders>
              <w:top w:val="single" w:sz="6" w:space="0" w:color="auto"/>
              <w:left w:val="single" w:sz="6" w:space="0" w:color="auto"/>
              <w:bottom w:val="single" w:sz="6" w:space="0" w:color="auto"/>
              <w:right w:val="single" w:sz="6" w:space="0" w:color="auto"/>
            </w:tcBorders>
          </w:tcPr>
          <w:p w14:paraId="18AA1D2B" w14:textId="77777777" w:rsidR="004734C3" w:rsidRPr="00FA10A3" w:rsidRDefault="004734C3" w:rsidP="004C1639">
            <w:pPr>
              <w:shd w:val="clear" w:color="auto" w:fill="FFFFFF"/>
              <w:spacing w:line="276" w:lineRule="auto"/>
              <w:jc w:val="center"/>
              <w:rPr>
                <w:lang w:eastAsia="en-US"/>
              </w:rPr>
            </w:pPr>
          </w:p>
          <w:p w14:paraId="512DC5D9" w14:textId="77777777" w:rsidR="004734C3" w:rsidRPr="00FA10A3" w:rsidRDefault="004734C3" w:rsidP="004C1639">
            <w:pPr>
              <w:shd w:val="clear" w:color="auto" w:fill="FFFFFF"/>
              <w:spacing w:line="276" w:lineRule="auto"/>
              <w:jc w:val="center"/>
              <w:rPr>
                <w:lang w:eastAsia="en-US"/>
              </w:rPr>
            </w:pPr>
          </w:p>
          <w:p w14:paraId="640BFDC1" w14:textId="77777777" w:rsidR="004734C3" w:rsidRPr="00FA10A3" w:rsidRDefault="004734C3" w:rsidP="004C1639">
            <w:pPr>
              <w:shd w:val="clear" w:color="auto" w:fill="FFFFFF"/>
              <w:spacing w:line="276" w:lineRule="auto"/>
              <w:jc w:val="center"/>
              <w:rPr>
                <w:lang w:eastAsia="en-US"/>
              </w:rPr>
            </w:pPr>
          </w:p>
          <w:p w14:paraId="3B12D2D8" w14:textId="77777777" w:rsidR="004734C3" w:rsidRPr="00FA10A3" w:rsidRDefault="004734C3" w:rsidP="004C1639">
            <w:pPr>
              <w:shd w:val="clear" w:color="auto" w:fill="FFFFFF"/>
              <w:spacing w:line="276" w:lineRule="auto"/>
              <w:jc w:val="center"/>
              <w:rPr>
                <w:lang w:eastAsia="en-US"/>
              </w:rPr>
            </w:pPr>
          </w:p>
          <w:p w14:paraId="5C2F7A5D" w14:textId="77777777" w:rsidR="004734C3" w:rsidRPr="00FA10A3" w:rsidRDefault="004734C3" w:rsidP="004C1639">
            <w:pPr>
              <w:shd w:val="clear" w:color="auto" w:fill="FFFFFF"/>
              <w:spacing w:line="276" w:lineRule="auto"/>
              <w:jc w:val="center"/>
              <w:rPr>
                <w:lang w:eastAsia="en-US"/>
              </w:rPr>
            </w:pPr>
          </w:p>
          <w:p w14:paraId="24763015" w14:textId="77777777" w:rsidR="004734C3" w:rsidRPr="00FA10A3" w:rsidRDefault="004734C3" w:rsidP="004C1639">
            <w:pPr>
              <w:shd w:val="clear" w:color="auto" w:fill="FFFFFF"/>
              <w:spacing w:line="276" w:lineRule="auto"/>
              <w:jc w:val="center"/>
              <w:rPr>
                <w:lang w:eastAsia="en-US"/>
              </w:rPr>
            </w:pPr>
            <w:r w:rsidRPr="00FA10A3">
              <w:rPr>
                <w:lang w:eastAsia="en-US"/>
              </w:rPr>
              <w:t>4,1</w:t>
            </w:r>
          </w:p>
        </w:tc>
        <w:tc>
          <w:tcPr>
            <w:tcW w:w="1274" w:type="dxa"/>
            <w:tcBorders>
              <w:top w:val="single" w:sz="6" w:space="0" w:color="auto"/>
              <w:left w:val="single" w:sz="6" w:space="0" w:color="auto"/>
              <w:bottom w:val="single" w:sz="6" w:space="0" w:color="auto"/>
              <w:right w:val="single" w:sz="6" w:space="0" w:color="auto"/>
            </w:tcBorders>
          </w:tcPr>
          <w:p w14:paraId="651F577D" w14:textId="77777777" w:rsidR="004734C3" w:rsidRPr="00FA10A3" w:rsidRDefault="004734C3" w:rsidP="004C1639">
            <w:pPr>
              <w:shd w:val="clear" w:color="auto" w:fill="FFFFFF"/>
              <w:spacing w:line="276" w:lineRule="auto"/>
              <w:jc w:val="both"/>
              <w:rPr>
                <w:lang w:eastAsia="en-US"/>
              </w:rPr>
            </w:pPr>
          </w:p>
          <w:p w14:paraId="7E6C49A5" w14:textId="77777777" w:rsidR="004734C3" w:rsidRPr="00FA10A3" w:rsidRDefault="004734C3" w:rsidP="004C1639">
            <w:pPr>
              <w:shd w:val="clear" w:color="auto" w:fill="FFFFFF"/>
              <w:spacing w:line="276" w:lineRule="auto"/>
              <w:jc w:val="both"/>
              <w:rPr>
                <w:lang w:eastAsia="en-US"/>
              </w:rPr>
            </w:pPr>
          </w:p>
          <w:p w14:paraId="1B524D15" w14:textId="77777777" w:rsidR="004734C3" w:rsidRPr="00FA10A3" w:rsidRDefault="004734C3" w:rsidP="004C1639">
            <w:pPr>
              <w:shd w:val="clear" w:color="auto" w:fill="FFFFFF"/>
              <w:spacing w:line="276" w:lineRule="auto"/>
              <w:jc w:val="both"/>
              <w:rPr>
                <w:lang w:eastAsia="en-US"/>
              </w:rPr>
            </w:pPr>
          </w:p>
          <w:p w14:paraId="3F63E822" w14:textId="77777777" w:rsidR="004734C3" w:rsidRPr="00FA10A3" w:rsidRDefault="004734C3" w:rsidP="004C1639">
            <w:pPr>
              <w:shd w:val="clear" w:color="auto" w:fill="FFFFFF"/>
              <w:spacing w:line="276" w:lineRule="auto"/>
              <w:jc w:val="both"/>
              <w:rPr>
                <w:lang w:eastAsia="en-US"/>
              </w:rPr>
            </w:pPr>
          </w:p>
          <w:p w14:paraId="76CD4175" w14:textId="77777777" w:rsidR="004734C3" w:rsidRPr="00FA10A3" w:rsidRDefault="004734C3" w:rsidP="004C1639">
            <w:pPr>
              <w:shd w:val="clear" w:color="auto" w:fill="FFFFFF"/>
              <w:spacing w:line="276" w:lineRule="auto"/>
              <w:jc w:val="both"/>
              <w:rPr>
                <w:lang w:eastAsia="en-US"/>
              </w:rPr>
            </w:pPr>
          </w:p>
          <w:p w14:paraId="3B550EEE" w14:textId="77777777" w:rsidR="004734C3" w:rsidRPr="00FA10A3" w:rsidRDefault="004734C3" w:rsidP="004C1639">
            <w:pPr>
              <w:shd w:val="clear" w:color="auto" w:fill="FFFFFF"/>
              <w:spacing w:line="276" w:lineRule="auto"/>
              <w:jc w:val="center"/>
              <w:rPr>
                <w:lang w:eastAsia="en-US"/>
              </w:rPr>
            </w:pPr>
            <w:r w:rsidRPr="00FA10A3">
              <w:rPr>
                <w:lang w:eastAsia="en-US"/>
              </w:rPr>
              <w:t>72 шақырым</w:t>
            </w:r>
          </w:p>
        </w:tc>
        <w:tc>
          <w:tcPr>
            <w:tcW w:w="3260" w:type="dxa"/>
            <w:tcBorders>
              <w:top w:val="single" w:sz="6" w:space="0" w:color="auto"/>
              <w:left w:val="single" w:sz="6" w:space="0" w:color="auto"/>
              <w:bottom w:val="single" w:sz="6" w:space="0" w:color="auto"/>
              <w:right w:val="single" w:sz="6" w:space="0" w:color="auto"/>
            </w:tcBorders>
          </w:tcPr>
          <w:p w14:paraId="492A89D1"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Мамлютка-Белое автомобиль жолдары</w:t>
            </w:r>
          </w:p>
          <w:p w14:paraId="7FF5EA18" w14:textId="77777777" w:rsidR="004734C3" w:rsidRPr="00FA10A3" w:rsidRDefault="004734C3" w:rsidP="004C1639">
            <w:pPr>
              <w:shd w:val="clear" w:color="auto" w:fill="FFFFFF"/>
              <w:spacing w:line="276" w:lineRule="auto"/>
              <w:jc w:val="both"/>
              <w:rPr>
                <w:lang w:eastAsia="en-US"/>
              </w:rPr>
            </w:pPr>
            <w:r w:rsidRPr="00FA10A3">
              <w:rPr>
                <w:lang w:eastAsia="en-US"/>
              </w:rPr>
              <w:t>Қорған – Петропавл</w:t>
            </w:r>
          </w:p>
          <w:p w14:paraId="18228C63" w14:textId="77777777" w:rsidR="004734C3" w:rsidRPr="00FA10A3" w:rsidRDefault="004734C3" w:rsidP="004C1639">
            <w:pPr>
              <w:shd w:val="clear" w:color="auto" w:fill="FFFFFF"/>
              <w:spacing w:line="276" w:lineRule="auto"/>
              <w:jc w:val="both"/>
              <w:rPr>
                <w:lang w:eastAsia="en-US"/>
              </w:rPr>
            </w:pPr>
            <w:r w:rsidRPr="00FA10A3">
              <w:rPr>
                <w:lang w:eastAsia="en-US"/>
              </w:rPr>
              <w:t>Мамлют асыл тұқымды мал зауыты</w:t>
            </w:r>
          </w:p>
          <w:p w14:paraId="00707A93"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 - Соколовка</w:t>
            </w:r>
          </w:p>
          <w:p w14:paraId="761B0D40"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 - Бөркі</w:t>
            </w:r>
          </w:p>
          <w:p w14:paraId="06D844C5"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Қорған - Омбы </w:t>
            </w:r>
          </w:p>
          <w:p w14:paraId="31D2E39A" w14:textId="77777777" w:rsidR="004734C3" w:rsidRPr="00FA10A3" w:rsidRDefault="004734C3" w:rsidP="004C1639">
            <w:pPr>
              <w:shd w:val="clear" w:color="auto" w:fill="FFFFFF"/>
              <w:spacing w:line="276" w:lineRule="auto"/>
              <w:jc w:val="both"/>
              <w:rPr>
                <w:lang w:eastAsia="en-US"/>
              </w:rPr>
            </w:pPr>
            <w:r w:rsidRPr="00FA10A3">
              <w:rPr>
                <w:lang w:eastAsia="en-US"/>
              </w:rPr>
              <w:t>"Северная" құс фабрикасына</w:t>
            </w:r>
          </w:p>
          <w:p w14:paraId="027260F8" w14:textId="77777777" w:rsidR="004734C3" w:rsidRPr="00FA10A3" w:rsidRDefault="004734C3" w:rsidP="004C1639">
            <w:pPr>
              <w:shd w:val="clear" w:color="auto" w:fill="FFFFFF"/>
              <w:spacing w:line="276" w:lineRule="auto"/>
              <w:jc w:val="both"/>
              <w:rPr>
                <w:lang w:eastAsia="en-US"/>
              </w:rPr>
            </w:pPr>
            <w:r w:rsidRPr="00FA10A3">
              <w:rPr>
                <w:lang w:eastAsia="en-US"/>
              </w:rPr>
              <w:t>Айналма</w:t>
            </w:r>
          </w:p>
          <w:p w14:paraId="78FEAB49" w14:textId="77777777" w:rsidR="004734C3" w:rsidRPr="00FA10A3" w:rsidRDefault="004734C3" w:rsidP="004C1639">
            <w:pPr>
              <w:shd w:val="clear" w:color="auto" w:fill="FFFFFF"/>
              <w:spacing w:line="276" w:lineRule="auto"/>
              <w:jc w:val="both"/>
              <w:rPr>
                <w:lang w:eastAsia="en-US"/>
              </w:rPr>
            </w:pPr>
            <w:r w:rsidRPr="00FA10A3">
              <w:rPr>
                <w:lang w:eastAsia="en-US"/>
              </w:rPr>
              <w:t>к. Солтүстік</w:t>
            </w:r>
          </w:p>
          <w:p w14:paraId="5CFDFB44" w14:textId="77777777" w:rsidR="004734C3" w:rsidRPr="00FA10A3" w:rsidRDefault="004734C3" w:rsidP="004C1639">
            <w:pPr>
              <w:shd w:val="clear" w:color="auto" w:fill="FFFFFF"/>
              <w:spacing w:line="276" w:lineRule="auto"/>
              <w:jc w:val="both"/>
              <w:rPr>
                <w:lang w:eastAsia="en-US"/>
              </w:rPr>
            </w:pPr>
            <w:r w:rsidRPr="00FA10A3">
              <w:rPr>
                <w:lang w:eastAsia="en-US"/>
              </w:rPr>
              <w:t>Мүсірепов көшесіндегі ПАМЗ зауытына</w:t>
            </w:r>
          </w:p>
          <w:p w14:paraId="169D5844"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к. Әуезов </w:t>
            </w:r>
          </w:p>
          <w:p w14:paraId="2D4FE625" w14:textId="77777777" w:rsidR="004734C3" w:rsidRPr="00FA10A3" w:rsidRDefault="004734C3" w:rsidP="004C1639">
            <w:pPr>
              <w:shd w:val="clear" w:color="auto" w:fill="FFFFFF"/>
              <w:spacing w:line="276" w:lineRule="auto"/>
              <w:jc w:val="both"/>
              <w:rPr>
                <w:lang w:eastAsia="en-US"/>
              </w:rPr>
            </w:pPr>
          </w:p>
          <w:p w14:paraId="6D3CF12E" w14:textId="77777777" w:rsidR="004734C3" w:rsidRPr="00FA10A3" w:rsidRDefault="004734C3" w:rsidP="004C1639">
            <w:pPr>
              <w:shd w:val="clear" w:color="auto" w:fill="FFFFFF"/>
              <w:spacing w:line="276" w:lineRule="auto"/>
              <w:jc w:val="both"/>
              <w:rPr>
                <w:lang w:eastAsia="en-US"/>
              </w:rPr>
            </w:pPr>
          </w:p>
        </w:tc>
        <w:tc>
          <w:tcPr>
            <w:tcW w:w="992" w:type="dxa"/>
            <w:tcBorders>
              <w:top w:val="single" w:sz="6" w:space="0" w:color="auto"/>
              <w:left w:val="single" w:sz="6" w:space="0" w:color="auto"/>
              <w:bottom w:val="single" w:sz="6" w:space="0" w:color="auto"/>
              <w:right w:val="single" w:sz="6" w:space="0" w:color="auto"/>
            </w:tcBorders>
          </w:tcPr>
          <w:p w14:paraId="55FD6673" w14:textId="77777777" w:rsidR="004734C3" w:rsidRPr="00FA10A3" w:rsidRDefault="004734C3" w:rsidP="004C1639">
            <w:pPr>
              <w:shd w:val="clear" w:color="auto" w:fill="FFFFFF"/>
              <w:spacing w:line="276" w:lineRule="auto"/>
              <w:jc w:val="both"/>
              <w:rPr>
                <w:lang w:eastAsia="en-US"/>
              </w:rPr>
            </w:pPr>
          </w:p>
          <w:p w14:paraId="7550239D" w14:textId="77777777" w:rsidR="004734C3" w:rsidRPr="00FA10A3" w:rsidRDefault="004734C3" w:rsidP="004C1639">
            <w:pPr>
              <w:shd w:val="clear" w:color="auto" w:fill="FFFFFF"/>
              <w:spacing w:line="276" w:lineRule="auto"/>
              <w:jc w:val="both"/>
              <w:rPr>
                <w:lang w:eastAsia="en-US"/>
              </w:rPr>
            </w:pPr>
          </w:p>
          <w:p w14:paraId="1E733613" w14:textId="77777777" w:rsidR="004734C3" w:rsidRPr="00FA10A3" w:rsidRDefault="004734C3" w:rsidP="004C1639">
            <w:pPr>
              <w:shd w:val="clear" w:color="auto" w:fill="FFFFFF"/>
              <w:spacing w:line="276" w:lineRule="auto"/>
              <w:jc w:val="both"/>
              <w:rPr>
                <w:lang w:eastAsia="en-US"/>
              </w:rPr>
            </w:pPr>
          </w:p>
          <w:p w14:paraId="44EE2A14" w14:textId="77777777" w:rsidR="004734C3" w:rsidRPr="00FA10A3" w:rsidRDefault="004734C3" w:rsidP="004C1639">
            <w:pPr>
              <w:shd w:val="clear" w:color="auto" w:fill="FFFFFF"/>
              <w:spacing w:line="276" w:lineRule="auto"/>
              <w:jc w:val="both"/>
              <w:rPr>
                <w:lang w:eastAsia="en-US"/>
              </w:rPr>
            </w:pPr>
            <w:r w:rsidRPr="00FA10A3">
              <w:rPr>
                <w:lang w:eastAsia="en-US"/>
              </w:rPr>
              <w:t>Т/Ж кіреберіс тұпик</w:t>
            </w:r>
          </w:p>
        </w:tc>
        <w:tc>
          <w:tcPr>
            <w:tcW w:w="1419" w:type="dxa"/>
            <w:tcBorders>
              <w:top w:val="single" w:sz="6" w:space="0" w:color="auto"/>
              <w:left w:val="single" w:sz="6" w:space="0" w:color="auto"/>
              <w:bottom w:val="single" w:sz="6" w:space="0" w:color="auto"/>
              <w:right w:val="single" w:sz="6" w:space="0" w:color="auto"/>
            </w:tcBorders>
          </w:tcPr>
          <w:p w14:paraId="7FD11D6D" w14:textId="77777777" w:rsidR="004734C3" w:rsidRPr="00FA10A3" w:rsidRDefault="004734C3" w:rsidP="004C1639">
            <w:pPr>
              <w:shd w:val="clear" w:color="auto" w:fill="FFFFFF"/>
              <w:spacing w:line="276" w:lineRule="auto"/>
              <w:jc w:val="both"/>
              <w:rPr>
                <w:lang w:eastAsia="en-US"/>
              </w:rPr>
            </w:pPr>
          </w:p>
          <w:p w14:paraId="1462C879" w14:textId="77777777" w:rsidR="004734C3" w:rsidRPr="00FA10A3" w:rsidRDefault="004734C3" w:rsidP="004C1639">
            <w:pPr>
              <w:shd w:val="clear" w:color="auto" w:fill="FFFFFF"/>
              <w:spacing w:line="276" w:lineRule="auto"/>
              <w:jc w:val="both"/>
              <w:rPr>
                <w:lang w:eastAsia="en-US"/>
              </w:rPr>
            </w:pPr>
          </w:p>
          <w:p w14:paraId="2CB196C3" w14:textId="77777777" w:rsidR="004734C3" w:rsidRPr="00FA10A3" w:rsidRDefault="004734C3" w:rsidP="004C1639">
            <w:pPr>
              <w:shd w:val="clear" w:color="auto" w:fill="FFFFFF"/>
              <w:spacing w:line="276" w:lineRule="auto"/>
              <w:jc w:val="both"/>
              <w:rPr>
                <w:lang w:eastAsia="en-US"/>
              </w:rPr>
            </w:pPr>
          </w:p>
          <w:p w14:paraId="33F17149" w14:textId="77777777" w:rsidR="004734C3" w:rsidRPr="00FA10A3" w:rsidRDefault="004734C3" w:rsidP="004C1639">
            <w:pPr>
              <w:shd w:val="clear" w:color="auto" w:fill="FFFFFF"/>
              <w:spacing w:line="276" w:lineRule="auto"/>
              <w:jc w:val="both"/>
              <w:rPr>
                <w:lang w:eastAsia="en-US"/>
              </w:rPr>
            </w:pPr>
          </w:p>
          <w:p w14:paraId="5093CB12"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Жерасты </w:t>
            </w:r>
          </w:p>
          <w:p w14:paraId="50E24B4D"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өзен </w:t>
            </w:r>
            <w:r>
              <w:rPr>
                <w:lang w:eastAsia="en-US"/>
              </w:rPr>
              <w:t>Есіл</w:t>
            </w:r>
          </w:p>
        </w:tc>
        <w:tc>
          <w:tcPr>
            <w:tcW w:w="1983" w:type="dxa"/>
            <w:tcBorders>
              <w:top w:val="single" w:sz="6" w:space="0" w:color="auto"/>
              <w:left w:val="single" w:sz="6" w:space="0" w:color="auto"/>
              <w:bottom w:val="single" w:sz="6" w:space="0" w:color="auto"/>
              <w:right w:val="single" w:sz="6" w:space="0" w:color="auto"/>
            </w:tcBorders>
          </w:tcPr>
          <w:p w14:paraId="146FBA0B" w14:textId="77777777" w:rsidR="004734C3" w:rsidRPr="00FA10A3" w:rsidRDefault="004734C3" w:rsidP="004C1639">
            <w:pPr>
              <w:shd w:val="clear" w:color="auto" w:fill="FFFFFF"/>
              <w:spacing w:line="276" w:lineRule="auto"/>
              <w:jc w:val="both"/>
              <w:rPr>
                <w:lang w:eastAsia="en-US"/>
              </w:rPr>
            </w:pPr>
          </w:p>
          <w:p w14:paraId="1D40EF25" w14:textId="77777777" w:rsidR="004734C3" w:rsidRPr="00FA10A3" w:rsidRDefault="004734C3" w:rsidP="004C1639">
            <w:pPr>
              <w:shd w:val="clear" w:color="auto" w:fill="FFFFFF"/>
              <w:spacing w:line="276" w:lineRule="auto"/>
              <w:jc w:val="both"/>
              <w:rPr>
                <w:lang w:eastAsia="en-US"/>
              </w:rPr>
            </w:pPr>
          </w:p>
          <w:p w14:paraId="5F232C4A" w14:textId="77777777" w:rsidR="004734C3" w:rsidRPr="00FA10A3" w:rsidRDefault="004734C3" w:rsidP="004C1639">
            <w:pPr>
              <w:shd w:val="clear" w:color="auto" w:fill="FFFFFF"/>
              <w:spacing w:line="276" w:lineRule="auto"/>
              <w:jc w:val="both"/>
              <w:rPr>
                <w:lang w:eastAsia="en-US"/>
              </w:rPr>
            </w:pPr>
          </w:p>
          <w:p w14:paraId="63670885" w14:textId="77777777" w:rsidR="004734C3" w:rsidRPr="00FA10A3" w:rsidRDefault="004734C3" w:rsidP="004C1639">
            <w:pPr>
              <w:shd w:val="clear" w:color="auto" w:fill="FFFFFF"/>
              <w:spacing w:line="276" w:lineRule="auto"/>
              <w:jc w:val="both"/>
              <w:rPr>
                <w:lang w:eastAsia="en-US"/>
              </w:rPr>
            </w:pPr>
          </w:p>
          <w:p w14:paraId="02BEB6E7" w14:textId="77777777" w:rsidR="004734C3" w:rsidRPr="00FA10A3" w:rsidRDefault="004734C3" w:rsidP="004C1639">
            <w:pPr>
              <w:shd w:val="clear" w:color="auto" w:fill="FFFFFF"/>
              <w:spacing w:line="276" w:lineRule="auto"/>
              <w:jc w:val="both"/>
              <w:rPr>
                <w:lang w:eastAsia="en-US"/>
              </w:rPr>
            </w:pPr>
            <w:r w:rsidRPr="00FA10A3">
              <w:rPr>
                <w:lang w:eastAsia="en-US"/>
              </w:rPr>
              <w:t>қ. Мамлютка</w:t>
            </w:r>
          </w:p>
          <w:p w14:paraId="697B7490" w14:textId="77777777" w:rsidR="004734C3" w:rsidRPr="00FA10A3" w:rsidRDefault="004734C3" w:rsidP="004C1639">
            <w:pPr>
              <w:shd w:val="clear" w:color="auto" w:fill="FFFFFF"/>
              <w:spacing w:line="276" w:lineRule="auto"/>
              <w:jc w:val="both"/>
              <w:rPr>
                <w:lang w:eastAsia="en-US"/>
              </w:rPr>
            </w:pPr>
            <w:r w:rsidRPr="00FA10A3">
              <w:rPr>
                <w:lang w:eastAsia="en-US"/>
              </w:rPr>
              <w:t>қ. Петропавл</w:t>
            </w:r>
          </w:p>
        </w:tc>
      </w:tr>
      <w:tr w:rsidR="004734C3" w:rsidRPr="00FA10A3" w14:paraId="0BD57E26" w14:textId="77777777" w:rsidTr="004C1639">
        <w:trPr>
          <w:trHeight w:hRule="exact" w:val="1459"/>
        </w:trPr>
        <w:tc>
          <w:tcPr>
            <w:tcW w:w="425" w:type="dxa"/>
            <w:tcBorders>
              <w:top w:val="single" w:sz="6" w:space="0" w:color="auto"/>
              <w:left w:val="single" w:sz="6" w:space="0" w:color="auto"/>
              <w:bottom w:val="single" w:sz="6" w:space="0" w:color="auto"/>
              <w:right w:val="single" w:sz="6" w:space="0" w:color="auto"/>
            </w:tcBorders>
          </w:tcPr>
          <w:p w14:paraId="175235A3" w14:textId="77777777" w:rsidR="004734C3" w:rsidRPr="00FA10A3" w:rsidRDefault="004734C3" w:rsidP="004C1639">
            <w:pPr>
              <w:shd w:val="clear" w:color="auto" w:fill="FFFFFF"/>
              <w:spacing w:line="276" w:lineRule="auto"/>
              <w:ind w:firstLine="709"/>
              <w:jc w:val="both"/>
              <w:rPr>
                <w:lang w:eastAsia="en-US"/>
              </w:rPr>
            </w:pPr>
          </w:p>
          <w:p w14:paraId="47E066DC" w14:textId="77777777" w:rsidR="004734C3" w:rsidRPr="00FA10A3" w:rsidRDefault="004734C3" w:rsidP="004C1639">
            <w:pPr>
              <w:shd w:val="clear" w:color="auto" w:fill="FFFFFF"/>
              <w:spacing w:line="276" w:lineRule="auto"/>
              <w:ind w:firstLine="709"/>
              <w:jc w:val="both"/>
              <w:rPr>
                <w:lang w:eastAsia="en-US"/>
              </w:rPr>
            </w:pPr>
          </w:p>
          <w:p w14:paraId="06D6EC0E" w14:textId="77777777" w:rsidR="004734C3" w:rsidRPr="00FA10A3" w:rsidRDefault="004734C3" w:rsidP="004C1639">
            <w:pPr>
              <w:shd w:val="clear" w:color="auto" w:fill="FFFFFF"/>
              <w:spacing w:line="276" w:lineRule="auto"/>
              <w:ind w:firstLine="709"/>
              <w:jc w:val="both"/>
              <w:rPr>
                <w:lang w:eastAsia="en-US"/>
              </w:rPr>
            </w:pPr>
            <w:r w:rsidRPr="00FA10A3">
              <w:rPr>
                <w:lang w:eastAsia="en-US"/>
              </w:rPr>
              <w:t xml:space="preserve">  2.</w:t>
            </w:r>
          </w:p>
        </w:tc>
        <w:tc>
          <w:tcPr>
            <w:tcW w:w="1841" w:type="dxa"/>
            <w:tcBorders>
              <w:top w:val="single" w:sz="6" w:space="0" w:color="auto"/>
              <w:left w:val="single" w:sz="6" w:space="0" w:color="auto"/>
              <w:bottom w:val="single" w:sz="6" w:space="0" w:color="auto"/>
              <w:right w:val="single" w:sz="6" w:space="0" w:color="auto"/>
            </w:tcBorders>
          </w:tcPr>
          <w:p w14:paraId="7E2A784C" w14:textId="77777777" w:rsidR="004734C3" w:rsidRPr="00FA10A3" w:rsidRDefault="004734C3" w:rsidP="004C1639">
            <w:pPr>
              <w:shd w:val="clear" w:color="auto" w:fill="FFFFFF"/>
              <w:spacing w:line="276" w:lineRule="auto"/>
              <w:jc w:val="both"/>
              <w:rPr>
                <w:lang w:eastAsia="en-US"/>
              </w:rPr>
            </w:pPr>
          </w:p>
          <w:p w14:paraId="3E560A0C" w14:textId="77777777" w:rsidR="004734C3" w:rsidRPr="00FA10A3" w:rsidRDefault="004734C3" w:rsidP="004C1639">
            <w:pPr>
              <w:shd w:val="clear" w:color="auto" w:fill="FFFFFF"/>
              <w:spacing w:line="276" w:lineRule="auto"/>
              <w:jc w:val="both"/>
              <w:rPr>
                <w:lang w:eastAsia="en-US"/>
              </w:rPr>
            </w:pPr>
          </w:p>
          <w:p w14:paraId="05CC53BE" w14:textId="77777777" w:rsidR="004734C3" w:rsidRPr="00FA10A3" w:rsidRDefault="004734C3" w:rsidP="004C1639">
            <w:pPr>
              <w:shd w:val="clear" w:color="auto" w:fill="FFFFFF"/>
              <w:spacing w:line="276" w:lineRule="auto"/>
              <w:jc w:val="both"/>
              <w:rPr>
                <w:lang w:eastAsia="en-US"/>
              </w:rPr>
            </w:pPr>
            <w:r w:rsidRPr="00FA10A3">
              <w:rPr>
                <w:lang w:eastAsia="en-US"/>
              </w:rPr>
              <w:t>"Уфа – Омбы"</w:t>
            </w:r>
          </w:p>
        </w:tc>
        <w:tc>
          <w:tcPr>
            <w:tcW w:w="1279" w:type="dxa"/>
            <w:tcBorders>
              <w:top w:val="single" w:sz="6" w:space="0" w:color="auto"/>
              <w:left w:val="single" w:sz="6" w:space="0" w:color="auto"/>
              <w:bottom w:val="single" w:sz="6" w:space="0" w:color="auto"/>
              <w:right w:val="single" w:sz="6" w:space="0" w:color="auto"/>
            </w:tcBorders>
          </w:tcPr>
          <w:p w14:paraId="0AB54A49" w14:textId="77777777" w:rsidR="004734C3" w:rsidRPr="00FA10A3" w:rsidRDefault="004734C3" w:rsidP="004C1639">
            <w:pPr>
              <w:shd w:val="clear" w:color="auto" w:fill="FFFFFF"/>
              <w:spacing w:line="276" w:lineRule="auto"/>
              <w:jc w:val="both"/>
              <w:rPr>
                <w:lang w:eastAsia="en-US"/>
              </w:rPr>
            </w:pPr>
          </w:p>
          <w:p w14:paraId="67EF9714" w14:textId="77777777" w:rsidR="004734C3" w:rsidRPr="00FA10A3" w:rsidRDefault="004734C3" w:rsidP="004C1639">
            <w:pPr>
              <w:shd w:val="clear" w:color="auto" w:fill="FFFFFF"/>
              <w:spacing w:line="276" w:lineRule="auto"/>
              <w:jc w:val="both"/>
              <w:rPr>
                <w:lang w:eastAsia="en-US"/>
              </w:rPr>
            </w:pPr>
          </w:p>
          <w:p w14:paraId="6D83BBD2" w14:textId="77777777" w:rsidR="004734C3" w:rsidRPr="00FA10A3" w:rsidRDefault="004734C3" w:rsidP="004C1639">
            <w:pPr>
              <w:shd w:val="clear" w:color="auto" w:fill="FFFFFF"/>
              <w:spacing w:line="276" w:lineRule="auto"/>
              <w:jc w:val="both"/>
              <w:rPr>
                <w:lang w:eastAsia="en-US"/>
              </w:rPr>
            </w:pPr>
            <w:r w:rsidRPr="00FA10A3">
              <w:rPr>
                <w:lang w:eastAsia="en-US"/>
              </w:rPr>
              <w:t>Бензин</w:t>
            </w:r>
          </w:p>
        </w:tc>
        <w:tc>
          <w:tcPr>
            <w:tcW w:w="992" w:type="dxa"/>
            <w:tcBorders>
              <w:top w:val="single" w:sz="6" w:space="0" w:color="auto"/>
              <w:left w:val="single" w:sz="6" w:space="0" w:color="auto"/>
              <w:bottom w:val="single" w:sz="6" w:space="0" w:color="auto"/>
              <w:right w:val="single" w:sz="6" w:space="0" w:color="auto"/>
            </w:tcBorders>
          </w:tcPr>
          <w:p w14:paraId="71C95428" w14:textId="77777777" w:rsidR="004734C3" w:rsidRPr="00FA10A3" w:rsidRDefault="004734C3" w:rsidP="004C1639">
            <w:pPr>
              <w:shd w:val="clear" w:color="auto" w:fill="FFFFFF"/>
              <w:spacing w:line="276" w:lineRule="auto"/>
              <w:jc w:val="both"/>
              <w:rPr>
                <w:lang w:eastAsia="en-US"/>
              </w:rPr>
            </w:pPr>
          </w:p>
          <w:p w14:paraId="53AE7FE3" w14:textId="77777777" w:rsidR="004734C3" w:rsidRPr="00FA10A3" w:rsidRDefault="004734C3" w:rsidP="004C1639">
            <w:pPr>
              <w:shd w:val="clear" w:color="auto" w:fill="FFFFFF"/>
              <w:spacing w:line="276" w:lineRule="auto"/>
              <w:jc w:val="both"/>
              <w:rPr>
                <w:lang w:eastAsia="en-US"/>
              </w:rPr>
            </w:pPr>
          </w:p>
          <w:p w14:paraId="686CFCF5"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1954 ж.</w:t>
            </w:r>
          </w:p>
        </w:tc>
        <w:tc>
          <w:tcPr>
            <w:tcW w:w="1134" w:type="dxa"/>
            <w:tcBorders>
              <w:top w:val="single" w:sz="6" w:space="0" w:color="auto"/>
              <w:left w:val="single" w:sz="6" w:space="0" w:color="auto"/>
              <w:bottom w:val="single" w:sz="6" w:space="0" w:color="auto"/>
              <w:right w:val="single" w:sz="6" w:space="0" w:color="auto"/>
            </w:tcBorders>
          </w:tcPr>
          <w:p w14:paraId="38312682" w14:textId="77777777" w:rsidR="004734C3" w:rsidRPr="00FA10A3" w:rsidRDefault="004734C3" w:rsidP="004C1639">
            <w:pPr>
              <w:shd w:val="clear" w:color="auto" w:fill="FFFFFF"/>
              <w:spacing w:line="276" w:lineRule="auto"/>
              <w:jc w:val="both"/>
              <w:rPr>
                <w:lang w:eastAsia="en-US"/>
              </w:rPr>
            </w:pPr>
          </w:p>
          <w:p w14:paraId="509F2B75" w14:textId="77777777" w:rsidR="004734C3" w:rsidRPr="00FA10A3" w:rsidRDefault="004734C3" w:rsidP="004C1639">
            <w:pPr>
              <w:shd w:val="clear" w:color="auto" w:fill="FFFFFF"/>
              <w:spacing w:line="276" w:lineRule="auto"/>
              <w:jc w:val="both"/>
              <w:rPr>
                <w:lang w:eastAsia="en-US"/>
              </w:rPr>
            </w:pPr>
          </w:p>
          <w:p w14:paraId="0553065E"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Ду 350</w:t>
            </w:r>
          </w:p>
        </w:tc>
        <w:tc>
          <w:tcPr>
            <w:tcW w:w="993" w:type="dxa"/>
            <w:tcBorders>
              <w:top w:val="single" w:sz="6" w:space="0" w:color="auto"/>
              <w:left w:val="single" w:sz="6" w:space="0" w:color="auto"/>
              <w:bottom w:val="single" w:sz="6" w:space="0" w:color="auto"/>
              <w:right w:val="single" w:sz="6" w:space="0" w:color="auto"/>
            </w:tcBorders>
          </w:tcPr>
          <w:p w14:paraId="5D27F5F9" w14:textId="77777777" w:rsidR="004734C3" w:rsidRPr="00FA10A3" w:rsidRDefault="004734C3" w:rsidP="004C1639">
            <w:pPr>
              <w:shd w:val="clear" w:color="auto" w:fill="FFFFFF"/>
              <w:spacing w:line="276" w:lineRule="auto"/>
              <w:jc w:val="center"/>
              <w:rPr>
                <w:lang w:eastAsia="en-US"/>
              </w:rPr>
            </w:pPr>
          </w:p>
          <w:p w14:paraId="611449A4" w14:textId="77777777" w:rsidR="004734C3" w:rsidRPr="00FA10A3" w:rsidRDefault="004734C3" w:rsidP="004C1639">
            <w:pPr>
              <w:shd w:val="clear" w:color="auto" w:fill="FFFFFF"/>
              <w:spacing w:line="276" w:lineRule="auto"/>
              <w:jc w:val="center"/>
              <w:rPr>
                <w:lang w:eastAsia="en-US"/>
              </w:rPr>
            </w:pPr>
          </w:p>
          <w:p w14:paraId="6259FFE7" w14:textId="77777777" w:rsidR="004734C3" w:rsidRPr="00FA10A3" w:rsidRDefault="004734C3" w:rsidP="004C1639">
            <w:pPr>
              <w:shd w:val="clear" w:color="auto" w:fill="FFFFFF"/>
              <w:spacing w:line="276" w:lineRule="auto"/>
              <w:jc w:val="center"/>
              <w:rPr>
                <w:lang w:eastAsia="en-US"/>
              </w:rPr>
            </w:pPr>
            <w:r w:rsidRPr="00FA10A3">
              <w:rPr>
                <w:lang w:eastAsia="en-US"/>
              </w:rPr>
              <w:t>6,2</w:t>
            </w:r>
          </w:p>
        </w:tc>
        <w:tc>
          <w:tcPr>
            <w:tcW w:w="1274" w:type="dxa"/>
            <w:tcBorders>
              <w:top w:val="single" w:sz="6" w:space="0" w:color="auto"/>
              <w:left w:val="single" w:sz="6" w:space="0" w:color="auto"/>
              <w:bottom w:val="single" w:sz="6" w:space="0" w:color="auto"/>
              <w:right w:val="single" w:sz="6" w:space="0" w:color="auto"/>
            </w:tcBorders>
          </w:tcPr>
          <w:p w14:paraId="31BB2D44" w14:textId="77777777" w:rsidR="004734C3" w:rsidRPr="00FA10A3" w:rsidRDefault="004734C3" w:rsidP="004C1639">
            <w:pPr>
              <w:shd w:val="clear" w:color="auto" w:fill="FFFFFF"/>
              <w:spacing w:line="276" w:lineRule="auto"/>
              <w:jc w:val="both"/>
              <w:rPr>
                <w:lang w:eastAsia="en-US"/>
              </w:rPr>
            </w:pPr>
          </w:p>
          <w:p w14:paraId="74C45634" w14:textId="77777777" w:rsidR="004734C3" w:rsidRPr="00FA10A3" w:rsidRDefault="004734C3" w:rsidP="004C1639">
            <w:pPr>
              <w:shd w:val="clear" w:color="auto" w:fill="FFFFFF"/>
              <w:spacing w:line="276" w:lineRule="auto"/>
              <w:jc w:val="both"/>
              <w:rPr>
                <w:lang w:eastAsia="en-US"/>
              </w:rPr>
            </w:pPr>
          </w:p>
          <w:p w14:paraId="2B2BF431"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185 шақырым</w:t>
            </w:r>
          </w:p>
        </w:tc>
        <w:tc>
          <w:tcPr>
            <w:tcW w:w="3260" w:type="dxa"/>
            <w:tcBorders>
              <w:top w:val="single" w:sz="6" w:space="0" w:color="auto"/>
              <w:left w:val="single" w:sz="6" w:space="0" w:color="auto"/>
              <w:bottom w:val="single" w:sz="6" w:space="0" w:color="auto"/>
              <w:right w:val="single" w:sz="6" w:space="0" w:color="auto"/>
            </w:tcBorders>
          </w:tcPr>
          <w:p w14:paraId="5043B379" w14:textId="77777777" w:rsidR="004734C3" w:rsidRPr="00FA10A3" w:rsidRDefault="004734C3" w:rsidP="004C1639">
            <w:pPr>
              <w:shd w:val="clear" w:color="auto" w:fill="FFFFFF"/>
              <w:spacing w:line="276" w:lineRule="auto"/>
              <w:jc w:val="center"/>
              <w:rPr>
                <w:lang w:eastAsia="en-US"/>
              </w:rPr>
            </w:pPr>
          </w:p>
          <w:p w14:paraId="50490139" w14:textId="77777777" w:rsidR="004734C3" w:rsidRPr="00FA10A3" w:rsidRDefault="004734C3" w:rsidP="004C1639">
            <w:pPr>
              <w:shd w:val="clear" w:color="auto" w:fill="FFFFFF"/>
              <w:spacing w:line="276" w:lineRule="auto"/>
              <w:jc w:val="center"/>
              <w:rPr>
                <w:lang w:eastAsia="en-US"/>
              </w:rPr>
            </w:pPr>
            <w:r w:rsidRPr="00FA10A3">
              <w:rPr>
                <w:lang w:eastAsia="en-US"/>
              </w:rPr>
              <w:t>Петропавл – Қорған</w:t>
            </w:r>
          </w:p>
          <w:p w14:paraId="1BC0C080" w14:textId="77777777" w:rsidR="004734C3" w:rsidRPr="00FA10A3" w:rsidRDefault="004734C3" w:rsidP="004C1639">
            <w:pPr>
              <w:shd w:val="clear" w:color="auto" w:fill="FFFFFF"/>
              <w:spacing w:line="276" w:lineRule="auto"/>
              <w:jc w:val="center"/>
              <w:rPr>
                <w:lang w:eastAsia="en-US"/>
              </w:rPr>
            </w:pPr>
            <w:r w:rsidRPr="00FA10A3">
              <w:rPr>
                <w:lang w:eastAsia="en-US"/>
              </w:rPr>
              <w:t>Петропавл – Омбы</w:t>
            </w:r>
          </w:p>
          <w:p w14:paraId="4CA5AB57" w14:textId="77777777" w:rsidR="004734C3" w:rsidRPr="00FA10A3" w:rsidRDefault="004734C3" w:rsidP="004C1639">
            <w:pPr>
              <w:shd w:val="clear" w:color="auto" w:fill="FFFFFF"/>
              <w:spacing w:line="276" w:lineRule="auto"/>
              <w:jc w:val="center"/>
              <w:rPr>
                <w:lang w:eastAsia="en-US"/>
              </w:rPr>
            </w:pPr>
          </w:p>
        </w:tc>
        <w:tc>
          <w:tcPr>
            <w:tcW w:w="992" w:type="dxa"/>
            <w:tcBorders>
              <w:top w:val="single" w:sz="6" w:space="0" w:color="auto"/>
              <w:left w:val="single" w:sz="6" w:space="0" w:color="auto"/>
              <w:bottom w:val="single" w:sz="6" w:space="0" w:color="auto"/>
              <w:right w:val="single" w:sz="6" w:space="0" w:color="auto"/>
            </w:tcBorders>
          </w:tcPr>
          <w:p w14:paraId="0AAB1554" w14:textId="77777777" w:rsidR="004734C3" w:rsidRPr="00FA10A3" w:rsidRDefault="004734C3" w:rsidP="004C1639">
            <w:pPr>
              <w:shd w:val="clear" w:color="auto" w:fill="FFFFFF"/>
              <w:spacing w:line="276" w:lineRule="auto"/>
              <w:jc w:val="both"/>
              <w:rPr>
                <w:lang w:eastAsia="en-US"/>
              </w:rPr>
            </w:pPr>
          </w:p>
          <w:p w14:paraId="605E007E" w14:textId="77777777" w:rsidR="004734C3" w:rsidRPr="00FA10A3" w:rsidRDefault="004734C3" w:rsidP="004C1639">
            <w:pPr>
              <w:shd w:val="clear" w:color="auto" w:fill="FFFFFF"/>
              <w:spacing w:line="276" w:lineRule="auto"/>
              <w:jc w:val="both"/>
              <w:rPr>
                <w:lang w:eastAsia="en-US"/>
              </w:rPr>
            </w:pPr>
          </w:p>
          <w:p w14:paraId="1145DED5"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w:t>
            </w:r>
          </w:p>
        </w:tc>
        <w:tc>
          <w:tcPr>
            <w:tcW w:w="1419" w:type="dxa"/>
            <w:tcBorders>
              <w:top w:val="single" w:sz="6" w:space="0" w:color="auto"/>
              <w:left w:val="single" w:sz="6" w:space="0" w:color="auto"/>
              <w:bottom w:val="single" w:sz="6" w:space="0" w:color="auto"/>
              <w:right w:val="single" w:sz="6" w:space="0" w:color="auto"/>
            </w:tcBorders>
          </w:tcPr>
          <w:p w14:paraId="40824AED" w14:textId="77777777" w:rsidR="004734C3" w:rsidRPr="00FA10A3" w:rsidRDefault="004734C3" w:rsidP="004C1639">
            <w:pPr>
              <w:shd w:val="clear" w:color="auto" w:fill="FFFFFF"/>
              <w:spacing w:line="276" w:lineRule="auto"/>
              <w:jc w:val="both"/>
              <w:rPr>
                <w:lang w:eastAsia="en-US"/>
              </w:rPr>
            </w:pPr>
          </w:p>
          <w:p w14:paraId="61812CC1"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Жерасты </w:t>
            </w:r>
          </w:p>
          <w:p w14:paraId="339ECCF8"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өзен </w:t>
            </w:r>
            <w:r>
              <w:rPr>
                <w:lang w:eastAsia="en-US"/>
              </w:rPr>
              <w:t>Есіл</w:t>
            </w:r>
          </w:p>
        </w:tc>
        <w:tc>
          <w:tcPr>
            <w:tcW w:w="1983" w:type="dxa"/>
            <w:tcBorders>
              <w:top w:val="single" w:sz="6" w:space="0" w:color="auto"/>
              <w:left w:val="single" w:sz="6" w:space="0" w:color="auto"/>
              <w:bottom w:val="single" w:sz="6" w:space="0" w:color="auto"/>
              <w:right w:val="single" w:sz="6" w:space="0" w:color="auto"/>
            </w:tcBorders>
          </w:tcPr>
          <w:p w14:paraId="6E2A0C4D" w14:textId="77777777" w:rsidR="004734C3" w:rsidRPr="00FA10A3" w:rsidRDefault="004734C3" w:rsidP="004C1639">
            <w:pPr>
              <w:shd w:val="clear" w:color="auto" w:fill="FFFFFF"/>
              <w:spacing w:line="276" w:lineRule="auto"/>
              <w:jc w:val="both"/>
              <w:rPr>
                <w:lang w:eastAsia="en-US"/>
              </w:rPr>
            </w:pPr>
          </w:p>
          <w:p w14:paraId="5E26C761" w14:textId="77777777" w:rsidR="004734C3" w:rsidRPr="00FA10A3" w:rsidRDefault="004734C3" w:rsidP="004C1639">
            <w:pPr>
              <w:shd w:val="clear" w:color="auto" w:fill="FFFFFF"/>
              <w:spacing w:line="276" w:lineRule="auto"/>
              <w:jc w:val="both"/>
              <w:rPr>
                <w:lang w:eastAsia="en-US"/>
              </w:rPr>
            </w:pPr>
          </w:p>
          <w:p w14:paraId="10BBB32D"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w:t>
            </w:r>
          </w:p>
        </w:tc>
      </w:tr>
      <w:tr w:rsidR="004734C3" w:rsidRPr="00FA10A3" w14:paraId="3E244EE1" w14:textId="77777777" w:rsidTr="004C1639">
        <w:trPr>
          <w:trHeight w:hRule="exact" w:val="6379"/>
        </w:trPr>
        <w:tc>
          <w:tcPr>
            <w:tcW w:w="425" w:type="dxa"/>
            <w:tcBorders>
              <w:top w:val="single" w:sz="6" w:space="0" w:color="auto"/>
              <w:left w:val="single" w:sz="6" w:space="0" w:color="auto"/>
              <w:bottom w:val="single" w:sz="6" w:space="0" w:color="auto"/>
              <w:right w:val="single" w:sz="6" w:space="0" w:color="auto"/>
            </w:tcBorders>
          </w:tcPr>
          <w:p w14:paraId="18551F25" w14:textId="77777777" w:rsidR="004734C3" w:rsidRPr="00FA10A3" w:rsidRDefault="004734C3" w:rsidP="004C1639">
            <w:pPr>
              <w:shd w:val="clear" w:color="auto" w:fill="FFFFFF"/>
              <w:spacing w:line="276" w:lineRule="auto"/>
              <w:ind w:firstLine="709"/>
              <w:jc w:val="both"/>
              <w:rPr>
                <w:lang w:eastAsia="en-US"/>
              </w:rPr>
            </w:pPr>
          </w:p>
          <w:p w14:paraId="14988FC8" w14:textId="77777777" w:rsidR="004734C3" w:rsidRPr="00FA10A3" w:rsidRDefault="004734C3" w:rsidP="004C1639">
            <w:pPr>
              <w:shd w:val="clear" w:color="auto" w:fill="FFFFFF"/>
              <w:spacing w:line="276" w:lineRule="auto"/>
              <w:ind w:firstLine="709"/>
              <w:jc w:val="both"/>
              <w:rPr>
                <w:lang w:eastAsia="en-US"/>
              </w:rPr>
            </w:pPr>
          </w:p>
          <w:p w14:paraId="3BD0AE1E" w14:textId="77777777" w:rsidR="004734C3" w:rsidRPr="00FA10A3" w:rsidRDefault="004734C3" w:rsidP="004C1639">
            <w:pPr>
              <w:shd w:val="clear" w:color="auto" w:fill="FFFFFF"/>
              <w:spacing w:line="276" w:lineRule="auto"/>
              <w:ind w:firstLine="709"/>
              <w:jc w:val="both"/>
              <w:rPr>
                <w:lang w:eastAsia="en-US"/>
              </w:rPr>
            </w:pPr>
          </w:p>
          <w:p w14:paraId="4FB49328" w14:textId="77777777" w:rsidR="004734C3" w:rsidRPr="00FA10A3" w:rsidRDefault="004734C3" w:rsidP="004C1639">
            <w:pPr>
              <w:shd w:val="clear" w:color="auto" w:fill="FFFFFF"/>
              <w:spacing w:line="276" w:lineRule="auto"/>
              <w:ind w:firstLine="709"/>
              <w:jc w:val="both"/>
              <w:rPr>
                <w:lang w:eastAsia="en-US"/>
              </w:rPr>
            </w:pPr>
          </w:p>
          <w:p w14:paraId="5D7E52B3" w14:textId="77777777" w:rsidR="004734C3" w:rsidRPr="00FA10A3" w:rsidRDefault="004734C3" w:rsidP="004C1639">
            <w:pPr>
              <w:shd w:val="clear" w:color="auto" w:fill="FFFFFF"/>
              <w:spacing w:line="276" w:lineRule="auto"/>
              <w:ind w:firstLine="709"/>
              <w:jc w:val="both"/>
              <w:rPr>
                <w:lang w:eastAsia="en-US"/>
              </w:rPr>
            </w:pPr>
          </w:p>
          <w:p w14:paraId="52378FD1" w14:textId="77777777" w:rsidR="004734C3" w:rsidRPr="00FA10A3" w:rsidRDefault="004734C3" w:rsidP="004C1639">
            <w:pPr>
              <w:shd w:val="clear" w:color="auto" w:fill="FFFFFF"/>
              <w:spacing w:line="276" w:lineRule="auto"/>
              <w:ind w:firstLine="709"/>
              <w:jc w:val="both"/>
              <w:rPr>
                <w:lang w:eastAsia="en-US"/>
              </w:rPr>
            </w:pPr>
          </w:p>
          <w:p w14:paraId="38952941" w14:textId="77777777" w:rsidR="004734C3" w:rsidRPr="00FA10A3" w:rsidRDefault="004734C3" w:rsidP="004C1639">
            <w:pPr>
              <w:shd w:val="clear" w:color="auto" w:fill="FFFFFF"/>
              <w:spacing w:line="276" w:lineRule="auto"/>
              <w:ind w:firstLine="709"/>
              <w:jc w:val="both"/>
              <w:rPr>
                <w:lang w:eastAsia="en-US"/>
              </w:rPr>
            </w:pPr>
          </w:p>
          <w:p w14:paraId="4D5C84C5" w14:textId="77777777" w:rsidR="004734C3" w:rsidRPr="00FA10A3" w:rsidRDefault="004734C3" w:rsidP="004C1639">
            <w:pPr>
              <w:shd w:val="clear" w:color="auto" w:fill="FFFFFF"/>
              <w:spacing w:line="276" w:lineRule="auto"/>
              <w:ind w:firstLine="709"/>
              <w:jc w:val="both"/>
              <w:rPr>
                <w:lang w:eastAsia="en-US"/>
              </w:rPr>
            </w:pPr>
            <w:r w:rsidRPr="00FA10A3">
              <w:rPr>
                <w:lang w:eastAsia="en-US"/>
              </w:rPr>
              <w:t xml:space="preserve">  3.</w:t>
            </w:r>
          </w:p>
        </w:tc>
        <w:tc>
          <w:tcPr>
            <w:tcW w:w="1841" w:type="dxa"/>
            <w:tcBorders>
              <w:top w:val="single" w:sz="6" w:space="0" w:color="auto"/>
              <w:left w:val="single" w:sz="6" w:space="0" w:color="auto"/>
              <w:bottom w:val="single" w:sz="6" w:space="0" w:color="auto"/>
              <w:right w:val="single" w:sz="6" w:space="0" w:color="auto"/>
            </w:tcBorders>
          </w:tcPr>
          <w:p w14:paraId="715E5174" w14:textId="77777777" w:rsidR="004734C3" w:rsidRPr="00FA10A3" w:rsidRDefault="004734C3" w:rsidP="004C1639">
            <w:pPr>
              <w:shd w:val="clear" w:color="auto" w:fill="FFFFFF"/>
              <w:spacing w:line="276" w:lineRule="auto"/>
              <w:jc w:val="both"/>
              <w:rPr>
                <w:lang w:eastAsia="en-US"/>
              </w:rPr>
            </w:pPr>
          </w:p>
          <w:p w14:paraId="4A67D1D1" w14:textId="77777777" w:rsidR="004734C3" w:rsidRPr="00FA10A3" w:rsidRDefault="004734C3" w:rsidP="004C1639">
            <w:pPr>
              <w:shd w:val="clear" w:color="auto" w:fill="FFFFFF"/>
              <w:spacing w:line="276" w:lineRule="auto"/>
              <w:jc w:val="both"/>
              <w:rPr>
                <w:lang w:eastAsia="en-US"/>
              </w:rPr>
            </w:pPr>
          </w:p>
          <w:p w14:paraId="0BE91060" w14:textId="77777777" w:rsidR="004734C3" w:rsidRPr="00FA10A3" w:rsidRDefault="004734C3" w:rsidP="004C1639">
            <w:pPr>
              <w:shd w:val="clear" w:color="auto" w:fill="FFFFFF"/>
              <w:spacing w:line="276" w:lineRule="auto"/>
              <w:jc w:val="both"/>
              <w:rPr>
                <w:lang w:eastAsia="en-US"/>
              </w:rPr>
            </w:pPr>
          </w:p>
          <w:p w14:paraId="0725F75D" w14:textId="77777777" w:rsidR="004734C3" w:rsidRPr="00FA10A3" w:rsidRDefault="004734C3" w:rsidP="004C1639">
            <w:pPr>
              <w:shd w:val="clear" w:color="auto" w:fill="FFFFFF"/>
              <w:spacing w:line="276" w:lineRule="auto"/>
              <w:jc w:val="both"/>
              <w:rPr>
                <w:lang w:eastAsia="en-US"/>
              </w:rPr>
            </w:pPr>
          </w:p>
          <w:p w14:paraId="568F5F02" w14:textId="77777777" w:rsidR="004734C3" w:rsidRPr="00FA10A3" w:rsidRDefault="004734C3" w:rsidP="004C1639">
            <w:pPr>
              <w:shd w:val="clear" w:color="auto" w:fill="FFFFFF"/>
              <w:spacing w:line="276" w:lineRule="auto"/>
              <w:jc w:val="both"/>
              <w:rPr>
                <w:lang w:eastAsia="en-US"/>
              </w:rPr>
            </w:pPr>
          </w:p>
          <w:p w14:paraId="553CC0B8" w14:textId="77777777" w:rsidR="004734C3" w:rsidRPr="00FA10A3" w:rsidRDefault="004734C3" w:rsidP="004C1639">
            <w:pPr>
              <w:shd w:val="clear" w:color="auto" w:fill="FFFFFF"/>
              <w:spacing w:line="276" w:lineRule="auto"/>
              <w:jc w:val="both"/>
              <w:rPr>
                <w:lang w:eastAsia="en-US"/>
              </w:rPr>
            </w:pPr>
          </w:p>
          <w:p w14:paraId="16BA2964" w14:textId="77777777" w:rsidR="004734C3" w:rsidRPr="00FA10A3" w:rsidRDefault="004734C3" w:rsidP="004C1639">
            <w:pPr>
              <w:shd w:val="clear" w:color="auto" w:fill="FFFFFF"/>
              <w:spacing w:line="276" w:lineRule="auto"/>
              <w:jc w:val="both"/>
              <w:rPr>
                <w:lang w:eastAsia="en-US"/>
              </w:rPr>
            </w:pPr>
            <w:r w:rsidRPr="00FA10A3">
              <w:rPr>
                <w:lang w:eastAsia="en-US"/>
              </w:rPr>
              <w:t>"Туймазы-Омбы-Новосибирск-2"</w:t>
            </w:r>
          </w:p>
        </w:tc>
        <w:tc>
          <w:tcPr>
            <w:tcW w:w="1279" w:type="dxa"/>
            <w:tcBorders>
              <w:top w:val="single" w:sz="6" w:space="0" w:color="auto"/>
              <w:left w:val="single" w:sz="6" w:space="0" w:color="auto"/>
              <w:bottom w:val="single" w:sz="6" w:space="0" w:color="auto"/>
              <w:right w:val="single" w:sz="6" w:space="0" w:color="auto"/>
            </w:tcBorders>
          </w:tcPr>
          <w:p w14:paraId="7ED28CEF" w14:textId="77777777" w:rsidR="004734C3" w:rsidRPr="00FA10A3" w:rsidRDefault="004734C3" w:rsidP="004C1639">
            <w:pPr>
              <w:shd w:val="clear" w:color="auto" w:fill="FFFFFF"/>
              <w:spacing w:line="276" w:lineRule="auto"/>
              <w:jc w:val="both"/>
              <w:rPr>
                <w:lang w:eastAsia="en-US"/>
              </w:rPr>
            </w:pPr>
          </w:p>
          <w:p w14:paraId="6E75A216" w14:textId="77777777" w:rsidR="004734C3" w:rsidRPr="00FA10A3" w:rsidRDefault="004734C3" w:rsidP="004C1639">
            <w:pPr>
              <w:shd w:val="clear" w:color="auto" w:fill="FFFFFF"/>
              <w:spacing w:line="276" w:lineRule="auto"/>
              <w:jc w:val="both"/>
              <w:rPr>
                <w:lang w:eastAsia="en-US"/>
              </w:rPr>
            </w:pPr>
          </w:p>
          <w:p w14:paraId="31D80A2C" w14:textId="77777777" w:rsidR="004734C3" w:rsidRPr="00FA10A3" w:rsidRDefault="004734C3" w:rsidP="004C1639">
            <w:pPr>
              <w:shd w:val="clear" w:color="auto" w:fill="FFFFFF"/>
              <w:spacing w:line="276" w:lineRule="auto"/>
              <w:jc w:val="both"/>
              <w:rPr>
                <w:lang w:eastAsia="en-US"/>
              </w:rPr>
            </w:pPr>
          </w:p>
          <w:p w14:paraId="480B0E47" w14:textId="77777777" w:rsidR="004734C3" w:rsidRPr="00FA10A3" w:rsidRDefault="004734C3" w:rsidP="004C1639">
            <w:pPr>
              <w:shd w:val="clear" w:color="auto" w:fill="FFFFFF"/>
              <w:spacing w:line="276" w:lineRule="auto"/>
              <w:jc w:val="both"/>
              <w:rPr>
                <w:lang w:eastAsia="en-US"/>
              </w:rPr>
            </w:pPr>
          </w:p>
          <w:p w14:paraId="6B2FA0E4" w14:textId="77777777" w:rsidR="004734C3" w:rsidRPr="00FA10A3" w:rsidRDefault="004734C3" w:rsidP="004C1639">
            <w:pPr>
              <w:shd w:val="clear" w:color="auto" w:fill="FFFFFF"/>
              <w:spacing w:line="276" w:lineRule="auto"/>
              <w:jc w:val="both"/>
              <w:rPr>
                <w:lang w:eastAsia="en-US"/>
              </w:rPr>
            </w:pPr>
          </w:p>
          <w:p w14:paraId="1D3C48A3" w14:textId="77777777" w:rsidR="004734C3" w:rsidRPr="00FA10A3" w:rsidRDefault="004734C3" w:rsidP="004C1639">
            <w:pPr>
              <w:shd w:val="clear" w:color="auto" w:fill="FFFFFF"/>
              <w:spacing w:line="276" w:lineRule="auto"/>
              <w:jc w:val="both"/>
              <w:rPr>
                <w:lang w:eastAsia="en-US"/>
              </w:rPr>
            </w:pPr>
          </w:p>
          <w:p w14:paraId="2CBB47CB" w14:textId="77777777" w:rsidR="004734C3" w:rsidRPr="00FA10A3" w:rsidRDefault="004734C3" w:rsidP="004C1639">
            <w:pPr>
              <w:shd w:val="clear" w:color="auto" w:fill="FFFFFF"/>
              <w:spacing w:line="276" w:lineRule="auto"/>
              <w:jc w:val="both"/>
              <w:rPr>
                <w:lang w:eastAsia="en-US"/>
              </w:rPr>
            </w:pPr>
          </w:p>
          <w:p w14:paraId="27BE0187" w14:textId="77777777" w:rsidR="004734C3" w:rsidRPr="00FA10A3" w:rsidRDefault="004734C3" w:rsidP="004C1639">
            <w:pPr>
              <w:shd w:val="clear" w:color="auto" w:fill="FFFFFF"/>
              <w:spacing w:line="276" w:lineRule="auto"/>
              <w:jc w:val="both"/>
              <w:rPr>
                <w:lang w:eastAsia="en-US"/>
              </w:rPr>
            </w:pPr>
            <w:r w:rsidRPr="00FA10A3">
              <w:rPr>
                <w:lang w:eastAsia="en-US"/>
              </w:rPr>
              <w:t>Мұнай</w:t>
            </w:r>
          </w:p>
        </w:tc>
        <w:tc>
          <w:tcPr>
            <w:tcW w:w="992" w:type="dxa"/>
            <w:tcBorders>
              <w:top w:val="single" w:sz="6" w:space="0" w:color="auto"/>
              <w:left w:val="single" w:sz="6" w:space="0" w:color="auto"/>
              <w:bottom w:val="single" w:sz="6" w:space="0" w:color="auto"/>
              <w:right w:val="single" w:sz="6" w:space="0" w:color="auto"/>
            </w:tcBorders>
          </w:tcPr>
          <w:p w14:paraId="3F4D5629" w14:textId="77777777" w:rsidR="004734C3" w:rsidRPr="00FA10A3" w:rsidRDefault="004734C3" w:rsidP="004C1639">
            <w:pPr>
              <w:shd w:val="clear" w:color="auto" w:fill="FFFFFF"/>
              <w:spacing w:line="276" w:lineRule="auto"/>
              <w:jc w:val="both"/>
              <w:rPr>
                <w:lang w:eastAsia="en-US"/>
              </w:rPr>
            </w:pPr>
          </w:p>
          <w:p w14:paraId="14EF2CA0" w14:textId="77777777" w:rsidR="004734C3" w:rsidRPr="00FA10A3" w:rsidRDefault="004734C3" w:rsidP="004C1639">
            <w:pPr>
              <w:shd w:val="clear" w:color="auto" w:fill="FFFFFF"/>
              <w:spacing w:line="276" w:lineRule="auto"/>
              <w:jc w:val="both"/>
              <w:rPr>
                <w:lang w:eastAsia="en-US"/>
              </w:rPr>
            </w:pPr>
          </w:p>
          <w:p w14:paraId="368FC5C6" w14:textId="77777777" w:rsidR="004734C3" w:rsidRPr="00FA10A3" w:rsidRDefault="004734C3" w:rsidP="004C1639">
            <w:pPr>
              <w:shd w:val="clear" w:color="auto" w:fill="FFFFFF"/>
              <w:spacing w:line="276" w:lineRule="auto"/>
              <w:jc w:val="both"/>
              <w:rPr>
                <w:lang w:eastAsia="en-US"/>
              </w:rPr>
            </w:pPr>
          </w:p>
          <w:p w14:paraId="44A319FE" w14:textId="77777777" w:rsidR="004734C3" w:rsidRPr="00FA10A3" w:rsidRDefault="004734C3" w:rsidP="004C1639">
            <w:pPr>
              <w:shd w:val="clear" w:color="auto" w:fill="FFFFFF"/>
              <w:spacing w:line="276" w:lineRule="auto"/>
              <w:jc w:val="both"/>
              <w:rPr>
                <w:lang w:eastAsia="en-US"/>
              </w:rPr>
            </w:pPr>
          </w:p>
          <w:p w14:paraId="4028EFAD" w14:textId="77777777" w:rsidR="004734C3" w:rsidRPr="00FA10A3" w:rsidRDefault="004734C3" w:rsidP="004C1639">
            <w:pPr>
              <w:shd w:val="clear" w:color="auto" w:fill="FFFFFF"/>
              <w:spacing w:line="276" w:lineRule="auto"/>
              <w:jc w:val="both"/>
              <w:rPr>
                <w:lang w:eastAsia="en-US"/>
              </w:rPr>
            </w:pPr>
          </w:p>
          <w:p w14:paraId="7D7FA7D8" w14:textId="77777777" w:rsidR="004734C3" w:rsidRPr="00FA10A3" w:rsidRDefault="004734C3" w:rsidP="004C1639">
            <w:pPr>
              <w:shd w:val="clear" w:color="auto" w:fill="FFFFFF"/>
              <w:spacing w:line="276" w:lineRule="auto"/>
              <w:jc w:val="both"/>
              <w:rPr>
                <w:lang w:eastAsia="en-US"/>
              </w:rPr>
            </w:pPr>
          </w:p>
          <w:p w14:paraId="25570E2B" w14:textId="77777777" w:rsidR="004734C3" w:rsidRPr="00FA10A3" w:rsidRDefault="004734C3" w:rsidP="004C1639">
            <w:pPr>
              <w:shd w:val="clear" w:color="auto" w:fill="FFFFFF"/>
              <w:spacing w:line="276" w:lineRule="auto"/>
              <w:jc w:val="both"/>
              <w:rPr>
                <w:lang w:eastAsia="en-US"/>
              </w:rPr>
            </w:pPr>
          </w:p>
          <w:p w14:paraId="17C75579" w14:textId="77777777" w:rsidR="004734C3" w:rsidRPr="00FA10A3" w:rsidRDefault="004734C3" w:rsidP="004C1639">
            <w:pPr>
              <w:shd w:val="clear" w:color="auto" w:fill="FFFFFF"/>
              <w:spacing w:line="276" w:lineRule="auto"/>
              <w:jc w:val="both"/>
              <w:rPr>
                <w:lang w:eastAsia="en-US"/>
              </w:rPr>
            </w:pPr>
            <w:r w:rsidRPr="00FA10A3">
              <w:rPr>
                <w:lang w:eastAsia="en-US"/>
              </w:rPr>
              <w:t>2014ж.-2016 жылдар</w:t>
            </w:r>
          </w:p>
        </w:tc>
        <w:tc>
          <w:tcPr>
            <w:tcW w:w="1134" w:type="dxa"/>
            <w:tcBorders>
              <w:top w:val="single" w:sz="6" w:space="0" w:color="auto"/>
              <w:left w:val="single" w:sz="6" w:space="0" w:color="auto"/>
              <w:bottom w:val="single" w:sz="6" w:space="0" w:color="auto"/>
              <w:right w:val="single" w:sz="6" w:space="0" w:color="auto"/>
            </w:tcBorders>
          </w:tcPr>
          <w:p w14:paraId="5526D23B" w14:textId="77777777" w:rsidR="004734C3" w:rsidRPr="00FA10A3" w:rsidRDefault="004734C3" w:rsidP="004C1639">
            <w:pPr>
              <w:shd w:val="clear" w:color="auto" w:fill="FFFFFF"/>
              <w:spacing w:line="276" w:lineRule="auto"/>
              <w:jc w:val="both"/>
              <w:rPr>
                <w:lang w:eastAsia="en-US"/>
              </w:rPr>
            </w:pPr>
          </w:p>
          <w:p w14:paraId="4D5C0204" w14:textId="77777777" w:rsidR="004734C3" w:rsidRPr="00FA10A3" w:rsidRDefault="004734C3" w:rsidP="004C1639">
            <w:pPr>
              <w:shd w:val="clear" w:color="auto" w:fill="FFFFFF"/>
              <w:spacing w:line="276" w:lineRule="auto"/>
              <w:jc w:val="both"/>
              <w:rPr>
                <w:lang w:eastAsia="en-US"/>
              </w:rPr>
            </w:pPr>
          </w:p>
          <w:p w14:paraId="5DC63276" w14:textId="77777777" w:rsidR="004734C3" w:rsidRPr="00FA10A3" w:rsidRDefault="004734C3" w:rsidP="004C1639">
            <w:pPr>
              <w:shd w:val="clear" w:color="auto" w:fill="FFFFFF"/>
              <w:spacing w:line="276" w:lineRule="auto"/>
              <w:jc w:val="both"/>
              <w:rPr>
                <w:lang w:eastAsia="en-US"/>
              </w:rPr>
            </w:pPr>
          </w:p>
          <w:p w14:paraId="178ABEFF" w14:textId="77777777" w:rsidR="004734C3" w:rsidRPr="00FA10A3" w:rsidRDefault="004734C3" w:rsidP="004C1639">
            <w:pPr>
              <w:shd w:val="clear" w:color="auto" w:fill="FFFFFF"/>
              <w:spacing w:line="276" w:lineRule="auto"/>
              <w:jc w:val="both"/>
              <w:rPr>
                <w:lang w:eastAsia="en-US"/>
              </w:rPr>
            </w:pPr>
          </w:p>
          <w:p w14:paraId="40CE0637" w14:textId="77777777" w:rsidR="004734C3" w:rsidRPr="00FA10A3" w:rsidRDefault="004734C3" w:rsidP="004C1639">
            <w:pPr>
              <w:shd w:val="clear" w:color="auto" w:fill="FFFFFF"/>
              <w:spacing w:line="276" w:lineRule="auto"/>
              <w:jc w:val="both"/>
              <w:rPr>
                <w:lang w:eastAsia="en-US"/>
              </w:rPr>
            </w:pPr>
          </w:p>
          <w:p w14:paraId="3AD1540E" w14:textId="77777777" w:rsidR="004734C3" w:rsidRPr="00FA10A3" w:rsidRDefault="004734C3" w:rsidP="004C1639">
            <w:pPr>
              <w:shd w:val="clear" w:color="auto" w:fill="FFFFFF"/>
              <w:spacing w:line="276" w:lineRule="auto"/>
              <w:jc w:val="both"/>
              <w:rPr>
                <w:lang w:eastAsia="en-US"/>
              </w:rPr>
            </w:pPr>
          </w:p>
          <w:p w14:paraId="0B928264" w14:textId="77777777" w:rsidR="004734C3" w:rsidRPr="00FA10A3" w:rsidRDefault="004734C3" w:rsidP="004C1639">
            <w:pPr>
              <w:shd w:val="clear" w:color="auto" w:fill="FFFFFF"/>
              <w:spacing w:line="276" w:lineRule="auto"/>
              <w:jc w:val="both"/>
              <w:rPr>
                <w:lang w:eastAsia="en-US"/>
              </w:rPr>
            </w:pPr>
          </w:p>
          <w:p w14:paraId="0EA0FFFC"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Ду 720</w:t>
            </w:r>
          </w:p>
        </w:tc>
        <w:tc>
          <w:tcPr>
            <w:tcW w:w="993" w:type="dxa"/>
            <w:tcBorders>
              <w:top w:val="single" w:sz="6" w:space="0" w:color="auto"/>
              <w:left w:val="single" w:sz="6" w:space="0" w:color="auto"/>
              <w:bottom w:val="single" w:sz="6" w:space="0" w:color="auto"/>
              <w:right w:val="single" w:sz="6" w:space="0" w:color="auto"/>
            </w:tcBorders>
          </w:tcPr>
          <w:p w14:paraId="51892F3A" w14:textId="77777777" w:rsidR="004734C3" w:rsidRPr="00FA10A3" w:rsidRDefault="004734C3" w:rsidP="004C1639">
            <w:pPr>
              <w:shd w:val="clear" w:color="auto" w:fill="FFFFFF"/>
              <w:spacing w:line="276" w:lineRule="auto"/>
              <w:jc w:val="center"/>
              <w:rPr>
                <w:lang w:eastAsia="en-US"/>
              </w:rPr>
            </w:pPr>
          </w:p>
          <w:p w14:paraId="16E5A541" w14:textId="77777777" w:rsidR="004734C3" w:rsidRPr="00FA10A3" w:rsidRDefault="004734C3" w:rsidP="004C1639">
            <w:pPr>
              <w:shd w:val="clear" w:color="auto" w:fill="FFFFFF"/>
              <w:spacing w:line="276" w:lineRule="auto"/>
              <w:jc w:val="center"/>
              <w:rPr>
                <w:lang w:eastAsia="en-US"/>
              </w:rPr>
            </w:pPr>
          </w:p>
          <w:p w14:paraId="030178A5" w14:textId="77777777" w:rsidR="004734C3" w:rsidRPr="00FA10A3" w:rsidRDefault="004734C3" w:rsidP="004C1639">
            <w:pPr>
              <w:shd w:val="clear" w:color="auto" w:fill="FFFFFF"/>
              <w:spacing w:line="276" w:lineRule="auto"/>
              <w:jc w:val="center"/>
              <w:rPr>
                <w:lang w:eastAsia="en-US"/>
              </w:rPr>
            </w:pPr>
          </w:p>
          <w:p w14:paraId="6A7E1719" w14:textId="77777777" w:rsidR="004734C3" w:rsidRPr="00FA10A3" w:rsidRDefault="004734C3" w:rsidP="004C1639">
            <w:pPr>
              <w:shd w:val="clear" w:color="auto" w:fill="FFFFFF"/>
              <w:spacing w:line="276" w:lineRule="auto"/>
              <w:jc w:val="center"/>
              <w:rPr>
                <w:lang w:eastAsia="en-US"/>
              </w:rPr>
            </w:pPr>
          </w:p>
          <w:p w14:paraId="02490D07" w14:textId="77777777" w:rsidR="004734C3" w:rsidRPr="00FA10A3" w:rsidRDefault="004734C3" w:rsidP="004C1639">
            <w:pPr>
              <w:shd w:val="clear" w:color="auto" w:fill="FFFFFF"/>
              <w:spacing w:line="276" w:lineRule="auto"/>
              <w:jc w:val="center"/>
              <w:rPr>
                <w:lang w:eastAsia="en-US"/>
              </w:rPr>
            </w:pPr>
          </w:p>
          <w:p w14:paraId="47858216" w14:textId="77777777" w:rsidR="004734C3" w:rsidRPr="00FA10A3" w:rsidRDefault="004734C3" w:rsidP="004C1639">
            <w:pPr>
              <w:shd w:val="clear" w:color="auto" w:fill="FFFFFF"/>
              <w:spacing w:line="276" w:lineRule="auto"/>
              <w:jc w:val="center"/>
              <w:rPr>
                <w:lang w:eastAsia="en-US"/>
              </w:rPr>
            </w:pPr>
          </w:p>
          <w:p w14:paraId="67DC56D7" w14:textId="77777777" w:rsidR="004734C3" w:rsidRPr="00FA10A3" w:rsidRDefault="004734C3" w:rsidP="004C1639">
            <w:pPr>
              <w:shd w:val="clear" w:color="auto" w:fill="FFFFFF"/>
              <w:spacing w:line="276" w:lineRule="auto"/>
              <w:jc w:val="center"/>
              <w:rPr>
                <w:lang w:eastAsia="en-US"/>
              </w:rPr>
            </w:pPr>
          </w:p>
          <w:p w14:paraId="0AFC6694" w14:textId="77777777" w:rsidR="004734C3" w:rsidRPr="00FA10A3" w:rsidRDefault="004734C3" w:rsidP="004C1639">
            <w:pPr>
              <w:shd w:val="clear" w:color="auto" w:fill="FFFFFF"/>
              <w:spacing w:line="276" w:lineRule="auto"/>
              <w:jc w:val="center"/>
              <w:rPr>
                <w:lang w:eastAsia="en-US"/>
              </w:rPr>
            </w:pPr>
            <w:r w:rsidRPr="00FA10A3">
              <w:rPr>
                <w:lang w:eastAsia="en-US"/>
              </w:rPr>
              <w:t>5,5</w:t>
            </w:r>
          </w:p>
        </w:tc>
        <w:tc>
          <w:tcPr>
            <w:tcW w:w="1274" w:type="dxa"/>
            <w:tcBorders>
              <w:top w:val="single" w:sz="6" w:space="0" w:color="auto"/>
              <w:left w:val="single" w:sz="6" w:space="0" w:color="auto"/>
              <w:bottom w:val="single" w:sz="6" w:space="0" w:color="auto"/>
              <w:right w:val="single" w:sz="6" w:space="0" w:color="auto"/>
            </w:tcBorders>
          </w:tcPr>
          <w:p w14:paraId="0FF7E188" w14:textId="77777777" w:rsidR="004734C3" w:rsidRPr="00FA10A3" w:rsidRDefault="004734C3" w:rsidP="004C1639">
            <w:pPr>
              <w:shd w:val="clear" w:color="auto" w:fill="FFFFFF"/>
              <w:spacing w:line="276" w:lineRule="auto"/>
              <w:jc w:val="both"/>
              <w:rPr>
                <w:lang w:eastAsia="en-US"/>
              </w:rPr>
            </w:pPr>
          </w:p>
          <w:p w14:paraId="3393E6DD" w14:textId="77777777" w:rsidR="004734C3" w:rsidRPr="00FA10A3" w:rsidRDefault="004734C3" w:rsidP="004C1639">
            <w:pPr>
              <w:shd w:val="clear" w:color="auto" w:fill="FFFFFF"/>
              <w:spacing w:line="276" w:lineRule="auto"/>
              <w:jc w:val="both"/>
              <w:rPr>
                <w:lang w:eastAsia="en-US"/>
              </w:rPr>
            </w:pPr>
          </w:p>
          <w:p w14:paraId="4C0C7890" w14:textId="77777777" w:rsidR="004734C3" w:rsidRPr="00FA10A3" w:rsidRDefault="004734C3" w:rsidP="004C1639">
            <w:pPr>
              <w:shd w:val="clear" w:color="auto" w:fill="FFFFFF"/>
              <w:spacing w:line="276" w:lineRule="auto"/>
              <w:jc w:val="both"/>
              <w:rPr>
                <w:lang w:eastAsia="en-US"/>
              </w:rPr>
            </w:pPr>
          </w:p>
          <w:p w14:paraId="157A02B5" w14:textId="77777777" w:rsidR="004734C3" w:rsidRPr="00FA10A3" w:rsidRDefault="004734C3" w:rsidP="004C1639">
            <w:pPr>
              <w:shd w:val="clear" w:color="auto" w:fill="FFFFFF"/>
              <w:spacing w:line="276" w:lineRule="auto"/>
              <w:jc w:val="both"/>
              <w:rPr>
                <w:lang w:eastAsia="en-US"/>
              </w:rPr>
            </w:pPr>
          </w:p>
          <w:p w14:paraId="04C69DCB" w14:textId="77777777" w:rsidR="004734C3" w:rsidRPr="00FA10A3" w:rsidRDefault="004734C3" w:rsidP="004C1639">
            <w:pPr>
              <w:shd w:val="clear" w:color="auto" w:fill="FFFFFF"/>
              <w:spacing w:line="276" w:lineRule="auto"/>
              <w:jc w:val="both"/>
              <w:rPr>
                <w:lang w:eastAsia="en-US"/>
              </w:rPr>
            </w:pPr>
          </w:p>
          <w:p w14:paraId="52A02586" w14:textId="77777777" w:rsidR="004734C3" w:rsidRPr="00FA10A3" w:rsidRDefault="004734C3" w:rsidP="004C1639">
            <w:pPr>
              <w:shd w:val="clear" w:color="auto" w:fill="FFFFFF"/>
              <w:spacing w:line="276" w:lineRule="auto"/>
              <w:jc w:val="both"/>
              <w:rPr>
                <w:lang w:eastAsia="en-US"/>
              </w:rPr>
            </w:pPr>
          </w:p>
          <w:p w14:paraId="64CC6908" w14:textId="77777777" w:rsidR="004734C3" w:rsidRPr="00FA10A3" w:rsidRDefault="004734C3" w:rsidP="004C1639">
            <w:pPr>
              <w:shd w:val="clear" w:color="auto" w:fill="FFFFFF"/>
              <w:spacing w:line="276" w:lineRule="auto"/>
              <w:jc w:val="both"/>
              <w:rPr>
                <w:lang w:eastAsia="en-US"/>
              </w:rPr>
            </w:pPr>
          </w:p>
          <w:p w14:paraId="10E65291"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186,2 шақырым</w:t>
            </w:r>
          </w:p>
        </w:tc>
        <w:tc>
          <w:tcPr>
            <w:tcW w:w="3260" w:type="dxa"/>
            <w:tcBorders>
              <w:top w:val="single" w:sz="6" w:space="0" w:color="auto"/>
              <w:left w:val="single" w:sz="6" w:space="0" w:color="auto"/>
              <w:bottom w:val="single" w:sz="6" w:space="0" w:color="auto"/>
              <w:right w:val="single" w:sz="6" w:space="0" w:color="auto"/>
            </w:tcBorders>
          </w:tcPr>
          <w:p w14:paraId="6EFA4569"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А/жолдар </w:t>
            </w:r>
          </w:p>
          <w:p w14:paraId="1245CAF4" w14:textId="77777777" w:rsidR="004734C3" w:rsidRPr="00FA10A3" w:rsidRDefault="004734C3" w:rsidP="004C1639">
            <w:pPr>
              <w:shd w:val="clear" w:color="auto" w:fill="FFFFFF"/>
              <w:spacing w:line="276" w:lineRule="auto"/>
              <w:jc w:val="both"/>
              <w:rPr>
                <w:lang w:eastAsia="en-US"/>
              </w:rPr>
            </w:pPr>
            <w:r w:rsidRPr="00FA10A3">
              <w:rPr>
                <w:lang w:eastAsia="en-US"/>
              </w:rPr>
              <w:t>Мамлютка-ақ</w:t>
            </w:r>
          </w:p>
          <w:p w14:paraId="1A87A538" w14:textId="77777777" w:rsidR="004734C3" w:rsidRPr="00FA10A3" w:rsidRDefault="004734C3" w:rsidP="004C1639">
            <w:pPr>
              <w:shd w:val="clear" w:color="auto" w:fill="FFFFFF"/>
              <w:spacing w:line="276" w:lineRule="auto"/>
              <w:jc w:val="both"/>
              <w:rPr>
                <w:lang w:eastAsia="en-US"/>
              </w:rPr>
            </w:pPr>
            <w:r w:rsidRPr="00FA10A3">
              <w:rPr>
                <w:lang w:eastAsia="en-US"/>
              </w:rPr>
              <w:t>Прогресс-мамлютка</w:t>
            </w:r>
          </w:p>
          <w:p w14:paraId="60DA201F"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Петропавл-қорған</w:t>
            </w:r>
          </w:p>
          <w:p w14:paraId="2B0F29BE"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Петропавл-Краснознаменск</w:t>
            </w:r>
          </w:p>
          <w:p w14:paraId="7FC127C0"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w:t>
            </w:r>
            <w:r>
              <w:rPr>
                <w:lang w:eastAsia="en-US"/>
              </w:rPr>
              <w:t>Есіл</w:t>
            </w:r>
          </w:p>
          <w:p w14:paraId="301EE6C3"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Петропавл-іақлға</w:t>
            </w:r>
          </w:p>
          <w:p w14:paraId="2C87A3FA"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Петропавл-Соколовка</w:t>
            </w:r>
          </w:p>
          <w:p w14:paraId="6AAA7F31"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Петропавл-Омбы</w:t>
            </w:r>
          </w:p>
          <w:p w14:paraId="29DE5EAF"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Петропавл-Асанова</w:t>
            </w:r>
          </w:p>
          <w:p w14:paraId="52E317EB" w14:textId="77777777" w:rsidR="004734C3" w:rsidRPr="00FA10A3" w:rsidRDefault="004734C3" w:rsidP="004C1639">
            <w:pPr>
              <w:shd w:val="clear" w:color="auto" w:fill="FFFFFF"/>
              <w:spacing w:line="276" w:lineRule="auto"/>
              <w:jc w:val="both"/>
              <w:rPr>
                <w:lang w:eastAsia="en-US"/>
              </w:rPr>
            </w:pPr>
            <w:r w:rsidRPr="00FA10A3">
              <w:rPr>
                <w:lang w:eastAsia="en-US"/>
              </w:rPr>
              <w:t>Токуши-Омбы</w:t>
            </w:r>
          </w:p>
          <w:p w14:paraId="6D1982FC" w14:textId="77777777" w:rsidR="004734C3" w:rsidRPr="00FA10A3" w:rsidRDefault="004734C3" w:rsidP="004C1639">
            <w:pPr>
              <w:shd w:val="clear" w:color="auto" w:fill="FFFFFF"/>
              <w:spacing w:line="276" w:lineRule="auto"/>
              <w:jc w:val="both"/>
              <w:rPr>
                <w:lang w:eastAsia="en-US"/>
              </w:rPr>
            </w:pPr>
            <w:r w:rsidRPr="00FA10A3">
              <w:rPr>
                <w:lang w:eastAsia="en-US"/>
              </w:rPr>
              <w:t>Тоқшын-Түмен</w:t>
            </w:r>
          </w:p>
          <w:p w14:paraId="06C2FDFA" w14:textId="77777777" w:rsidR="004734C3" w:rsidRPr="00FA10A3" w:rsidRDefault="004734C3" w:rsidP="004C1639">
            <w:pPr>
              <w:shd w:val="clear" w:color="auto" w:fill="FFFFFF"/>
              <w:spacing w:line="276" w:lineRule="auto"/>
              <w:jc w:val="both"/>
              <w:rPr>
                <w:lang w:eastAsia="en-US"/>
              </w:rPr>
            </w:pPr>
            <w:r w:rsidRPr="00FA10A3">
              <w:rPr>
                <w:lang w:eastAsia="en-US"/>
              </w:rPr>
              <w:t>Полудино-Омбы</w:t>
            </w:r>
          </w:p>
          <w:p w14:paraId="01962030" w14:textId="77777777" w:rsidR="004734C3" w:rsidRPr="00FA10A3" w:rsidRDefault="004734C3" w:rsidP="004C1639">
            <w:pPr>
              <w:shd w:val="clear" w:color="auto" w:fill="FFFFFF"/>
              <w:spacing w:line="276" w:lineRule="auto"/>
              <w:jc w:val="both"/>
              <w:rPr>
                <w:lang w:eastAsia="en-US"/>
              </w:rPr>
            </w:pPr>
            <w:r w:rsidRPr="00FA10A3">
              <w:rPr>
                <w:lang w:eastAsia="en-US"/>
              </w:rPr>
              <w:t>Ганькино-Омбы</w:t>
            </w:r>
          </w:p>
          <w:p w14:paraId="775D8609" w14:textId="77777777" w:rsidR="004734C3" w:rsidRPr="00FA10A3" w:rsidRDefault="004734C3" w:rsidP="004C1639">
            <w:pPr>
              <w:shd w:val="clear" w:color="auto" w:fill="FFFFFF"/>
              <w:spacing w:line="276" w:lineRule="auto"/>
              <w:jc w:val="both"/>
              <w:rPr>
                <w:lang w:eastAsia="en-US"/>
              </w:rPr>
            </w:pPr>
            <w:r w:rsidRPr="00FA10A3">
              <w:rPr>
                <w:lang w:eastAsia="en-US"/>
              </w:rPr>
              <w:t>Булаево – НПС Булаево</w:t>
            </w:r>
          </w:p>
          <w:p w14:paraId="59EBF4BD" w14:textId="77777777" w:rsidR="004734C3" w:rsidRPr="00FA10A3" w:rsidRDefault="004734C3" w:rsidP="004C1639">
            <w:pPr>
              <w:shd w:val="clear" w:color="auto" w:fill="FFFFFF"/>
              <w:spacing w:line="276" w:lineRule="auto"/>
              <w:jc w:val="both"/>
              <w:rPr>
                <w:lang w:eastAsia="en-US"/>
              </w:rPr>
            </w:pPr>
            <w:r w:rsidRPr="00FA10A3">
              <w:rPr>
                <w:lang w:eastAsia="en-US"/>
              </w:rPr>
              <w:t>Омбы - Октябрьское</w:t>
            </w:r>
          </w:p>
          <w:p w14:paraId="4C18EA93"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Петропавл-Комсомольск</w:t>
            </w:r>
          </w:p>
          <w:p w14:paraId="72EBE32A"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Петропавл-Конюхово </w:t>
            </w:r>
          </w:p>
        </w:tc>
        <w:tc>
          <w:tcPr>
            <w:tcW w:w="992" w:type="dxa"/>
            <w:tcBorders>
              <w:top w:val="single" w:sz="6" w:space="0" w:color="auto"/>
              <w:left w:val="single" w:sz="6" w:space="0" w:color="auto"/>
              <w:bottom w:val="single" w:sz="6" w:space="0" w:color="auto"/>
              <w:right w:val="single" w:sz="6" w:space="0" w:color="auto"/>
            </w:tcBorders>
          </w:tcPr>
          <w:p w14:paraId="5E76B353" w14:textId="77777777" w:rsidR="004734C3" w:rsidRPr="00FA10A3" w:rsidRDefault="004734C3" w:rsidP="004C1639">
            <w:pPr>
              <w:shd w:val="clear" w:color="auto" w:fill="FFFFFF"/>
              <w:spacing w:line="276" w:lineRule="auto"/>
              <w:jc w:val="both"/>
              <w:rPr>
                <w:lang w:eastAsia="en-US"/>
              </w:rPr>
            </w:pPr>
          </w:p>
          <w:p w14:paraId="0ACA54BE" w14:textId="77777777" w:rsidR="004734C3" w:rsidRPr="00FA10A3" w:rsidRDefault="004734C3" w:rsidP="004C1639">
            <w:pPr>
              <w:shd w:val="clear" w:color="auto" w:fill="FFFFFF"/>
              <w:spacing w:line="276" w:lineRule="auto"/>
              <w:jc w:val="both"/>
              <w:rPr>
                <w:lang w:eastAsia="en-US"/>
              </w:rPr>
            </w:pPr>
          </w:p>
          <w:p w14:paraId="0F21AB7B" w14:textId="77777777" w:rsidR="004734C3" w:rsidRPr="00FA10A3" w:rsidRDefault="004734C3" w:rsidP="004C1639">
            <w:pPr>
              <w:shd w:val="clear" w:color="auto" w:fill="FFFFFF"/>
              <w:spacing w:line="276" w:lineRule="auto"/>
              <w:jc w:val="both"/>
              <w:rPr>
                <w:lang w:eastAsia="en-US"/>
              </w:rPr>
            </w:pPr>
          </w:p>
          <w:p w14:paraId="19BC58D7" w14:textId="77777777" w:rsidR="004734C3" w:rsidRPr="00FA10A3" w:rsidRDefault="004734C3" w:rsidP="004C1639">
            <w:pPr>
              <w:shd w:val="clear" w:color="auto" w:fill="FFFFFF"/>
              <w:spacing w:line="276" w:lineRule="auto"/>
              <w:jc w:val="both"/>
              <w:rPr>
                <w:lang w:eastAsia="en-US"/>
              </w:rPr>
            </w:pPr>
          </w:p>
          <w:p w14:paraId="69A8EAB2" w14:textId="77777777" w:rsidR="004734C3" w:rsidRPr="00FA10A3" w:rsidRDefault="004734C3" w:rsidP="004C1639">
            <w:pPr>
              <w:shd w:val="clear" w:color="auto" w:fill="FFFFFF"/>
              <w:spacing w:line="276" w:lineRule="auto"/>
              <w:jc w:val="both"/>
              <w:rPr>
                <w:lang w:eastAsia="en-US"/>
              </w:rPr>
            </w:pPr>
          </w:p>
          <w:p w14:paraId="1040B085" w14:textId="77777777" w:rsidR="004734C3" w:rsidRPr="00FA10A3" w:rsidRDefault="004734C3" w:rsidP="004C1639">
            <w:pPr>
              <w:shd w:val="clear" w:color="auto" w:fill="FFFFFF"/>
              <w:spacing w:line="276" w:lineRule="auto"/>
              <w:jc w:val="both"/>
              <w:rPr>
                <w:lang w:eastAsia="en-US"/>
              </w:rPr>
            </w:pPr>
          </w:p>
          <w:p w14:paraId="1CC0897A" w14:textId="77777777" w:rsidR="004734C3" w:rsidRPr="00FA10A3" w:rsidRDefault="004734C3" w:rsidP="004C1639">
            <w:pPr>
              <w:shd w:val="clear" w:color="auto" w:fill="FFFFFF"/>
              <w:spacing w:line="276" w:lineRule="auto"/>
              <w:jc w:val="both"/>
              <w:rPr>
                <w:lang w:eastAsia="en-US"/>
              </w:rPr>
            </w:pPr>
          </w:p>
          <w:p w14:paraId="2166D8C6" w14:textId="77777777" w:rsidR="004734C3" w:rsidRPr="00FA10A3" w:rsidRDefault="004734C3" w:rsidP="004C1639">
            <w:pPr>
              <w:shd w:val="clear" w:color="auto" w:fill="FFFFFF"/>
              <w:spacing w:line="276" w:lineRule="auto"/>
              <w:jc w:val="center"/>
              <w:rPr>
                <w:lang w:eastAsia="en-US"/>
              </w:rPr>
            </w:pPr>
            <w:r w:rsidRPr="00FA10A3">
              <w:rPr>
                <w:lang w:eastAsia="en-US"/>
              </w:rPr>
              <w:t>-</w:t>
            </w:r>
          </w:p>
        </w:tc>
        <w:tc>
          <w:tcPr>
            <w:tcW w:w="1419" w:type="dxa"/>
            <w:tcBorders>
              <w:top w:val="single" w:sz="6" w:space="0" w:color="auto"/>
              <w:left w:val="single" w:sz="6" w:space="0" w:color="auto"/>
              <w:bottom w:val="single" w:sz="6" w:space="0" w:color="auto"/>
              <w:right w:val="single" w:sz="6" w:space="0" w:color="auto"/>
            </w:tcBorders>
          </w:tcPr>
          <w:p w14:paraId="0196FA67" w14:textId="77777777" w:rsidR="004734C3" w:rsidRPr="00FA10A3" w:rsidRDefault="004734C3" w:rsidP="004C1639">
            <w:pPr>
              <w:shd w:val="clear" w:color="auto" w:fill="FFFFFF"/>
              <w:spacing w:line="276" w:lineRule="auto"/>
              <w:jc w:val="center"/>
              <w:rPr>
                <w:lang w:eastAsia="en-US"/>
              </w:rPr>
            </w:pPr>
          </w:p>
          <w:p w14:paraId="1810E610" w14:textId="77777777" w:rsidR="004734C3" w:rsidRPr="00FA10A3" w:rsidRDefault="004734C3" w:rsidP="004C1639">
            <w:pPr>
              <w:shd w:val="clear" w:color="auto" w:fill="FFFFFF"/>
              <w:spacing w:line="276" w:lineRule="auto"/>
              <w:jc w:val="center"/>
              <w:rPr>
                <w:lang w:eastAsia="en-US"/>
              </w:rPr>
            </w:pPr>
          </w:p>
          <w:p w14:paraId="5B56A078" w14:textId="77777777" w:rsidR="004734C3" w:rsidRPr="00FA10A3" w:rsidRDefault="004734C3" w:rsidP="004C1639">
            <w:pPr>
              <w:shd w:val="clear" w:color="auto" w:fill="FFFFFF"/>
              <w:spacing w:line="276" w:lineRule="auto"/>
              <w:jc w:val="center"/>
              <w:rPr>
                <w:lang w:eastAsia="en-US"/>
              </w:rPr>
            </w:pPr>
          </w:p>
          <w:p w14:paraId="25570AD4" w14:textId="77777777" w:rsidR="004734C3" w:rsidRPr="00FA10A3" w:rsidRDefault="004734C3" w:rsidP="004C1639">
            <w:pPr>
              <w:shd w:val="clear" w:color="auto" w:fill="FFFFFF"/>
              <w:spacing w:line="276" w:lineRule="auto"/>
              <w:jc w:val="center"/>
              <w:rPr>
                <w:lang w:eastAsia="en-US"/>
              </w:rPr>
            </w:pPr>
          </w:p>
          <w:p w14:paraId="1747201D" w14:textId="77777777" w:rsidR="004734C3" w:rsidRPr="00FA10A3" w:rsidRDefault="004734C3" w:rsidP="004C1639">
            <w:pPr>
              <w:shd w:val="clear" w:color="auto" w:fill="FFFFFF"/>
              <w:spacing w:line="276" w:lineRule="auto"/>
              <w:jc w:val="center"/>
              <w:rPr>
                <w:lang w:eastAsia="en-US"/>
              </w:rPr>
            </w:pPr>
          </w:p>
          <w:p w14:paraId="1EA7BBC0" w14:textId="77777777" w:rsidR="004734C3" w:rsidRPr="00FA10A3" w:rsidRDefault="004734C3" w:rsidP="004C1639">
            <w:pPr>
              <w:shd w:val="clear" w:color="auto" w:fill="FFFFFF"/>
              <w:spacing w:line="276" w:lineRule="auto"/>
              <w:jc w:val="center"/>
              <w:rPr>
                <w:lang w:eastAsia="en-US"/>
              </w:rPr>
            </w:pPr>
          </w:p>
          <w:p w14:paraId="23DA659B" w14:textId="77777777" w:rsidR="004734C3" w:rsidRPr="00FA10A3" w:rsidRDefault="004734C3" w:rsidP="004C1639">
            <w:pPr>
              <w:shd w:val="clear" w:color="auto" w:fill="FFFFFF"/>
              <w:spacing w:line="276" w:lineRule="auto"/>
              <w:jc w:val="center"/>
              <w:rPr>
                <w:lang w:eastAsia="en-US"/>
              </w:rPr>
            </w:pPr>
          </w:p>
          <w:p w14:paraId="0C78AF46" w14:textId="77777777" w:rsidR="004734C3" w:rsidRPr="00FA10A3" w:rsidRDefault="004734C3" w:rsidP="004C1639">
            <w:pPr>
              <w:shd w:val="clear" w:color="auto" w:fill="FFFFFF"/>
              <w:spacing w:line="276" w:lineRule="auto"/>
              <w:jc w:val="center"/>
              <w:rPr>
                <w:lang w:eastAsia="en-US"/>
              </w:rPr>
            </w:pPr>
            <w:r w:rsidRPr="00FA10A3">
              <w:rPr>
                <w:lang w:eastAsia="en-US"/>
              </w:rPr>
              <w:t>Жерасты</w:t>
            </w:r>
          </w:p>
          <w:p w14:paraId="0CE8BA3E" w14:textId="77777777" w:rsidR="004734C3" w:rsidRPr="00FA10A3" w:rsidRDefault="004734C3" w:rsidP="004C1639">
            <w:pPr>
              <w:shd w:val="clear" w:color="auto" w:fill="FFFFFF"/>
              <w:spacing w:line="276" w:lineRule="auto"/>
              <w:jc w:val="center"/>
              <w:rPr>
                <w:lang w:eastAsia="en-US"/>
              </w:rPr>
            </w:pPr>
            <w:r w:rsidRPr="00FA10A3">
              <w:rPr>
                <w:lang w:eastAsia="en-US"/>
              </w:rPr>
              <w:t xml:space="preserve"> өзен </w:t>
            </w:r>
            <w:r>
              <w:rPr>
                <w:lang w:eastAsia="en-US"/>
              </w:rPr>
              <w:t>Есіл</w:t>
            </w:r>
            <w:r w:rsidRPr="00FA10A3">
              <w:rPr>
                <w:lang w:eastAsia="en-US"/>
              </w:rPr>
              <w:t>,</w:t>
            </w:r>
          </w:p>
          <w:p w14:paraId="573D9DA3" w14:textId="77777777" w:rsidR="004734C3" w:rsidRPr="00FA10A3" w:rsidRDefault="004734C3" w:rsidP="004C1639">
            <w:pPr>
              <w:shd w:val="clear" w:color="auto" w:fill="FFFFFF"/>
              <w:spacing w:line="276" w:lineRule="auto"/>
              <w:jc w:val="center"/>
              <w:rPr>
                <w:lang w:eastAsia="en-US"/>
              </w:rPr>
            </w:pPr>
            <w:r w:rsidRPr="00FA10A3">
              <w:rPr>
                <w:lang w:eastAsia="en-US"/>
              </w:rPr>
              <w:t>ЖЭО-2 жерасты каналдары</w:t>
            </w:r>
          </w:p>
          <w:p w14:paraId="71D54A22" w14:textId="77777777" w:rsidR="004734C3" w:rsidRPr="00FA10A3" w:rsidRDefault="004734C3" w:rsidP="004C1639">
            <w:pPr>
              <w:shd w:val="clear" w:color="auto" w:fill="FFFFFF"/>
              <w:spacing w:line="276" w:lineRule="auto"/>
              <w:jc w:val="center"/>
              <w:rPr>
                <w:lang w:eastAsia="en-US"/>
              </w:rPr>
            </w:pPr>
          </w:p>
        </w:tc>
        <w:tc>
          <w:tcPr>
            <w:tcW w:w="1983" w:type="dxa"/>
            <w:tcBorders>
              <w:top w:val="single" w:sz="6" w:space="0" w:color="auto"/>
              <w:left w:val="single" w:sz="6" w:space="0" w:color="auto"/>
              <w:bottom w:val="single" w:sz="6" w:space="0" w:color="auto"/>
              <w:right w:val="single" w:sz="6" w:space="0" w:color="auto"/>
            </w:tcBorders>
          </w:tcPr>
          <w:p w14:paraId="1E89E4FA" w14:textId="77777777" w:rsidR="004734C3" w:rsidRPr="00FA10A3" w:rsidRDefault="004734C3" w:rsidP="004C1639">
            <w:pPr>
              <w:shd w:val="clear" w:color="auto" w:fill="FFFFFF"/>
              <w:spacing w:line="276" w:lineRule="auto"/>
              <w:jc w:val="both"/>
              <w:rPr>
                <w:lang w:eastAsia="en-US"/>
              </w:rPr>
            </w:pPr>
          </w:p>
          <w:p w14:paraId="2B221095" w14:textId="77777777" w:rsidR="004734C3" w:rsidRPr="00FA10A3" w:rsidRDefault="004734C3" w:rsidP="004C1639">
            <w:pPr>
              <w:shd w:val="clear" w:color="auto" w:fill="FFFFFF"/>
              <w:spacing w:line="276" w:lineRule="auto"/>
              <w:jc w:val="both"/>
              <w:rPr>
                <w:lang w:eastAsia="en-US"/>
              </w:rPr>
            </w:pPr>
          </w:p>
          <w:p w14:paraId="54E2DBBA" w14:textId="77777777" w:rsidR="004734C3" w:rsidRPr="00FA10A3" w:rsidRDefault="004734C3" w:rsidP="004C1639">
            <w:pPr>
              <w:shd w:val="clear" w:color="auto" w:fill="FFFFFF"/>
              <w:spacing w:line="276" w:lineRule="auto"/>
              <w:jc w:val="both"/>
              <w:rPr>
                <w:lang w:eastAsia="en-US"/>
              </w:rPr>
            </w:pPr>
          </w:p>
          <w:p w14:paraId="1E143FDF" w14:textId="77777777" w:rsidR="004734C3" w:rsidRPr="00FA10A3" w:rsidRDefault="004734C3" w:rsidP="004C1639">
            <w:pPr>
              <w:shd w:val="clear" w:color="auto" w:fill="FFFFFF"/>
              <w:spacing w:line="276" w:lineRule="auto"/>
              <w:jc w:val="both"/>
              <w:rPr>
                <w:lang w:eastAsia="en-US"/>
              </w:rPr>
            </w:pPr>
          </w:p>
          <w:p w14:paraId="09E30490" w14:textId="77777777" w:rsidR="004734C3" w:rsidRPr="00FA10A3" w:rsidRDefault="004734C3" w:rsidP="004C1639">
            <w:pPr>
              <w:shd w:val="clear" w:color="auto" w:fill="FFFFFF"/>
              <w:spacing w:line="276" w:lineRule="auto"/>
              <w:jc w:val="both"/>
              <w:rPr>
                <w:lang w:eastAsia="en-US"/>
              </w:rPr>
            </w:pPr>
          </w:p>
          <w:p w14:paraId="6532C4C7" w14:textId="77777777" w:rsidR="004734C3" w:rsidRPr="00FA10A3" w:rsidRDefault="004734C3" w:rsidP="004C1639">
            <w:pPr>
              <w:shd w:val="clear" w:color="auto" w:fill="FFFFFF"/>
              <w:spacing w:line="276" w:lineRule="auto"/>
              <w:jc w:val="both"/>
              <w:rPr>
                <w:lang w:eastAsia="en-US"/>
              </w:rPr>
            </w:pPr>
          </w:p>
          <w:p w14:paraId="67B3F689" w14:textId="77777777" w:rsidR="004734C3" w:rsidRPr="00FA10A3" w:rsidRDefault="004734C3" w:rsidP="004C1639">
            <w:pPr>
              <w:shd w:val="clear" w:color="auto" w:fill="FFFFFF"/>
              <w:spacing w:line="276" w:lineRule="auto"/>
              <w:jc w:val="both"/>
              <w:rPr>
                <w:lang w:eastAsia="en-US"/>
              </w:rPr>
            </w:pPr>
          </w:p>
          <w:p w14:paraId="7E05C35A"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Петропавл қ.</w:t>
            </w:r>
          </w:p>
        </w:tc>
      </w:tr>
    </w:tbl>
    <w:p w14:paraId="11F2D8E5" w14:textId="77777777" w:rsidR="004734C3" w:rsidRPr="00FA10A3" w:rsidRDefault="004734C3" w:rsidP="004734C3">
      <w:pPr>
        <w:contextualSpacing/>
        <w:jc w:val="center"/>
        <w:rPr>
          <w:b/>
          <w:sz w:val="28"/>
          <w:szCs w:val="28"/>
        </w:rPr>
      </w:pPr>
    </w:p>
    <w:p w14:paraId="2C7783C9" w14:textId="77777777" w:rsidR="004734C3" w:rsidRPr="00FA10A3" w:rsidRDefault="004734C3" w:rsidP="004734C3">
      <w:pPr>
        <w:ind w:firstLine="720"/>
        <w:jc w:val="center"/>
        <w:rPr>
          <w:b/>
          <w:sz w:val="28"/>
          <w:szCs w:val="28"/>
        </w:rPr>
      </w:pPr>
    </w:p>
    <w:p w14:paraId="00079183" w14:textId="77777777" w:rsidR="004734C3" w:rsidRDefault="004734C3" w:rsidP="004734C3">
      <w:pPr>
        <w:ind w:firstLine="720"/>
        <w:jc w:val="center"/>
        <w:rPr>
          <w:b/>
          <w:sz w:val="28"/>
          <w:szCs w:val="28"/>
        </w:rPr>
      </w:pPr>
    </w:p>
    <w:p w14:paraId="3D65F9C0" w14:textId="77777777" w:rsidR="004734C3" w:rsidRDefault="004734C3" w:rsidP="004734C3">
      <w:pPr>
        <w:ind w:firstLine="720"/>
        <w:jc w:val="center"/>
        <w:rPr>
          <w:b/>
          <w:sz w:val="28"/>
          <w:szCs w:val="28"/>
        </w:rPr>
      </w:pPr>
    </w:p>
    <w:p w14:paraId="0C2B0635" w14:textId="77777777" w:rsidR="004734C3" w:rsidRDefault="004734C3" w:rsidP="004734C3">
      <w:pPr>
        <w:ind w:firstLine="720"/>
        <w:jc w:val="center"/>
        <w:rPr>
          <w:b/>
          <w:sz w:val="28"/>
          <w:szCs w:val="28"/>
        </w:rPr>
      </w:pPr>
    </w:p>
    <w:p w14:paraId="6999DCFE" w14:textId="77777777" w:rsidR="004734C3" w:rsidRDefault="004734C3" w:rsidP="004734C3">
      <w:pPr>
        <w:ind w:firstLine="720"/>
        <w:jc w:val="center"/>
        <w:rPr>
          <w:b/>
          <w:sz w:val="28"/>
          <w:szCs w:val="28"/>
        </w:rPr>
      </w:pPr>
    </w:p>
    <w:p w14:paraId="4EBFEFE3" w14:textId="77777777" w:rsidR="004734C3" w:rsidRDefault="004734C3" w:rsidP="004734C3">
      <w:pPr>
        <w:ind w:firstLine="720"/>
        <w:jc w:val="center"/>
        <w:rPr>
          <w:b/>
          <w:sz w:val="28"/>
          <w:szCs w:val="28"/>
        </w:rPr>
      </w:pPr>
    </w:p>
    <w:p w14:paraId="3462BBB8" w14:textId="77777777" w:rsidR="004734C3" w:rsidRDefault="004734C3" w:rsidP="004734C3">
      <w:pPr>
        <w:ind w:firstLine="720"/>
        <w:jc w:val="center"/>
        <w:rPr>
          <w:b/>
          <w:sz w:val="28"/>
          <w:szCs w:val="28"/>
        </w:rPr>
      </w:pPr>
    </w:p>
    <w:p w14:paraId="4AC85D08" w14:textId="77777777" w:rsidR="004734C3" w:rsidRPr="00FA10A3" w:rsidRDefault="004734C3" w:rsidP="004734C3">
      <w:pPr>
        <w:ind w:firstLine="720"/>
        <w:jc w:val="center"/>
        <w:rPr>
          <w:b/>
          <w:sz w:val="28"/>
          <w:szCs w:val="28"/>
        </w:rPr>
      </w:pPr>
    </w:p>
    <w:p w14:paraId="03A5D7EC" w14:textId="77777777" w:rsidR="004734C3" w:rsidRPr="00FA10A3" w:rsidRDefault="004734C3" w:rsidP="004734C3">
      <w:pPr>
        <w:ind w:firstLine="720"/>
        <w:jc w:val="center"/>
        <w:rPr>
          <w:b/>
          <w:sz w:val="28"/>
          <w:szCs w:val="28"/>
        </w:rPr>
      </w:pPr>
    </w:p>
    <w:p w14:paraId="0C592E50" w14:textId="77777777" w:rsidR="004734C3" w:rsidRPr="00FA10A3" w:rsidRDefault="004734C3" w:rsidP="004734C3">
      <w:pPr>
        <w:ind w:firstLine="720"/>
        <w:jc w:val="center"/>
        <w:rPr>
          <w:b/>
          <w:sz w:val="28"/>
          <w:szCs w:val="28"/>
        </w:rPr>
      </w:pPr>
    </w:p>
    <w:p w14:paraId="545261AB" w14:textId="77777777" w:rsidR="004734C3" w:rsidRPr="00FA10A3" w:rsidRDefault="004734C3" w:rsidP="004734C3">
      <w:pPr>
        <w:ind w:firstLine="720"/>
        <w:jc w:val="center"/>
        <w:rPr>
          <w:b/>
          <w:sz w:val="28"/>
          <w:szCs w:val="28"/>
        </w:rPr>
      </w:pPr>
    </w:p>
    <w:p w14:paraId="7779B635" w14:textId="77777777" w:rsidR="004734C3" w:rsidRPr="00FA10A3" w:rsidRDefault="004734C3" w:rsidP="004734C3">
      <w:pPr>
        <w:jc w:val="center"/>
        <w:rPr>
          <w:b/>
          <w:color w:val="000000"/>
          <w:sz w:val="28"/>
          <w:szCs w:val="28"/>
        </w:rPr>
      </w:pPr>
      <w:r w:rsidRPr="00FA10A3">
        <w:rPr>
          <w:b/>
          <w:color w:val="000000"/>
          <w:sz w:val="28"/>
          <w:szCs w:val="28"/>
        </w:rPr>
        <w:lastRenderedPageBreak/>
        <w:t>15 тарау</w:t>
      </w:r>
    </w:p>
    <w:p w14:paraId="13500E56" w14:textId="77777777" w:rsidR="004734C3" w:rsidRPr="00FA10A3" w:rsidRDefault="004734C3" w:rsidP="004734C3">
      <w:pPr>
        <w:jc w:val="center"/>
        <w:rPr>
          <w:b/>
          <w:color w:val="000000"/>
          <w:sz w:val="28"/>
          <w:szCs w:val="28"/>
          <w:lang w:val="kk-KZ"/>
        </w:rPr>
      </w:pPr>
      <w:r w:rsidRPr="00FA10A3">
        <w:rPr>
          <w:b/>
          <w:color w:val="000000"/>
          <w:sz w:val="28"/>
          <w:szCs w:val="28"/>
        </w:rPr>
        <w:t>Жылыту кезеңінде жылу желілерінде авариялардың туындау қаупінің көрсеткіштері</w:t>
      </w:r>
    </w:p>
    <w:p w14:paraId="0142AF1F" w14:textId="77777777" w:rsidR="004734C3" w:rsidRPr="00FA10A3" w:rsidRDefault="004734C3" w:rsidP="004734C3">
      <w:pPr>
        <w:jc w:val="center"/>
        <w:rPr>
          <w:b/>
          <w:color w:val="000000"/>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857"/>
        <w:gridCol w:w="2381"/>
        <w:gridCol w:w="4774"/>
        <w:gridCol w:w="1541"/>
      </w:tblGrid>
      <w:tr w:rsidR="004734C3" w:rsidRPr="00FA10A3" w14:paraId="350FFA96" w14:textId="77777777" w:rsidTr="004C1639">
        <w:trPr>
          <w:trHeight w:hRule="exact" w:val="613"/>
        </w:trPr>
        <w:tc>
          <w:tcPr>
            <w:tcW w:w="659" w:type="dxa"/>
            <w:tcBorders>
              <w:top w:val="single" w:sz="4" w:space="0" w:color="auto"/>
              <w:left w:val="single" w:sz="4" w:space="0" w:color="auto"/>
              <w:bottom w:val="single" w:sz="4" w:space="0" w:color="auto"/>
              <w:right w:val="single" w:sz="4" w:space="0" w:color="auto"/>
            </w:tcBorders>
            <w:hideMark/>
          </w:tcPr>
          <w:p w14:paraId="7644DC60" w14:textId="77777777" w:rsidR="004734C3" w:rsidRPr="00FA10A3" w:rsidRDefault="004734C3" w:rsidP="004C1639">
            <w:pPr>
              <w:jc w:val="center"/>
              <w:rPr>
                <w:b/>
              </w:rPr>
            </w:pPr>
            <w:r w:rsidRPr="00FA10A3">
              <w:rPr>
                <w:b/>
              </w:rPr>
              <w:t>№</w:t>
            </w:r>
          </w:p>
        </w:tc>
        <w:tc>
          <w:tcPr>
            <w:tcW w:w="5857" w:type="dxa"/>
            <w:tcBorders>
              <w:top w:val="single" w:sz="4" w:space="0" w:color="auto"/>
              <w:left w:val="single" w:sz="4" w:space="0" w:color="auto"/>
              <w:bottom w:val="single" w:sz="4" w:space="0" w:color="auto"/>
              <w:right w:val="single" w:sz="4" w:space="0" w:color="auto"/>
            </w:tcBorders>
            <w:hideMark/>
          </w:tcPr>
          <w:p w14:paraId="4AC73DD8" w14:textId="77777777" w:rsidR="004734C3" w:rsidRPr="00FA10A3" w:rsidRDefault="004734C3" w:rsidP="004C1639">
            <w:pPr>
              <w:jc w:val="center"/>
              <w:rPr>
                <w:b/>
              </w:rPr>
            </w:pPr>
            <w:r w:rsidRPr="00FA10A3">
              <w:rPr>
                <w:b/>
              </w:rPr>
              <w:t>Атауы</w:t>
            </w:r>
          </w:p>
        </w:tc>
        <w:tc>
          <w:tcPr>
            <w:tcW w:w="2381" w:type="dxa"/>
            <w:tcBorders>
              <w:top w:val="single" w:sz="4" w:space="0" w:color="auto"/>
              <w:left w:val="single" w:sz="4" w:space="0" w:color="auto"/>
              <w:bottom w:val="single" w:sz="4" w:space="0" w:color="auto"/>
              <w:right w:val="single" w:sz="4" w:space="0" w:color="auto"/>
            </w:tcBorders>
            <w:hideMark/>
          </w:tcPr>
          <w:p w14:paraId="589C6D4C" w14:textId="77777777" w:rsidR="004734C3" w:rsidRPr="00FA10A3" w:rsidRDefault="004734C3" w:rsidP="004C1639">
            <w:pPr>
              <w:jc w:val="center"/>
              <w:rPr>
                <w:b/>
              </w:rPr>
            </w:pPr>
            <w:r w:rsidRPr="00FA10A3">
              <w:rPr>
                <w:b/>
              </w:rPr>
              <w:t>Қазандық бөлмесі</w:t>
            </w:r>
          </w:p>
        </w:tc>
        <w:tc>
          <w:tcPr>
            <w:tcW w:w="4774" w:type="dxa"/>
            <w:tcBorders>
              <w:top w:val="single" w:sz="4" w:space="0" w:color="auto"/>
              <w:left w:val="single" w:sz="4" w:space="0" w:color="auto"/>
              <w:bottom w:val="single" w:sz="4" w:space="0" w:color="auto"/>
              <w:right w:val="single" w:sz="4" w:space="0" w:color="auto"/>
            </w:tcBorders>
            <w:hideMark/>
          </w:tcPr>
          <w:p w14:paraId="0419D0AF" w14:textId="77777777" w:rsidR="004734C3" w:rsidRPr="00FA10A3" w:rsidRDefault="004734C3" w:rsidP="004C1639">
            <w:pPr>
              <w:jc w:val="center"/>
              <w:rPr>
                <w:b/>
              </w:rPr>
            </w:pPr>
            <w:r w:rsidRPr="00FA10A3">
              <w:rPr>
                <w:b/>
              </w:rPr>
              <w:t>"СЕВКАЗЭНЕРГО" АҚ ПТЭЦ-2</w:t>
            </w:r>
          </w:p>
        </w:tc>
        <w:tc>
          <w:tcPr>
            <w:tcW w:w="1541" w:type="dxa"/>
            <w:tcBorders>
              <w:top w:val="single" w:sz="4" w:space="0" w:color="auto"/>
              <w:left w:val="single" w:sz="4" w:space="0" w:color="auto"/>
              <w:bottom w:val="single" w:sz="4" w:space="0" w:color="auto"/>
              <w:right w:val="single" w:sz="4" w:space="0" w:color="auto"/>
            </w:tcBorders>
          </w:tcPr>
          <w:p w14:paraId="6D677568" w14:textId="77777777" w:rsidR="004734C3" w:rsidRPr="00FA10A3" w:rsidRDefault="004734C3" w:rsidP="004C1639">
            <w:pPr>
              <w:jc w:val="center"/>
              <w:rPr>
                <w:b/>
              </w:rPr>
            </w:pPr>
          </w:p>
        </w:tc>
      </w:tr>
      <w:tr w:rsidR="004734C3" w:rsidRPr="00FA10A3" w14:paraId="76458C50"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410D243C" w14:textId="77777777" w:rsidR="004734C3" w:rsidRPr="00FA10A3" w:rsidRDefault="004734C3" w:rsidP="004C1639">
            <w:pPr>
              <w:jc w:val="center"/>
              <w:rPr>
                <w:b/>
              </w:rPr>
            </w:pPr>
            <w:r w:rsidRPr="00FA10A3">
              <w:rPr>
                <w:b/>
              </w:rPr>
              <w:t>1</w:t>
            </w:r>
          </w:p>
        </w:tc>
        <w:tc>
          <w:tcPr>
            <w:tcW w:w="5857" w:type="dxa"/>
            <w:tcBorders>
              <w:top w:val="single" w:sz="4" w:space="0" w:color="auto"/>
              <w:left w:val="single" w:sz="4" w:space="0" w:color="auto"/>
              <w:bottom w:val="single" w:sz="4" w:space="0" w:color="auto"/>
              <w:right w:val="single" w:sz="4" w:space="0" w:color="auto"/>
            </w:tcBorders>
            <w:hideMark/>
          </w:tcPr>
          <w:p w14:paraId="3033E02C" w14:textId="77777777" w:rsidR="004734C3" w:rsidRPr="00FA10A3" w:rsidRDefault="004734C3" w:rsidP="004C1639">
            <w:pPr>
              <w:jc w:val="center"/>
              <w:rPr>
                <w:b/>
              </w:rPr>
            </w:pPr>
            <w:r w:rsidRPr="00FA10A3">
              <w:rPr>
                <w:b/>
              </w:rPr>
              <w:t>2</w:t>
            </w:r>
          </w:p>
        </w:tc>
        <w:tc>
          <w:tcPr>
            <w:tcW w:w="2381" w:type="dxa"/>
            <w:tcBorders>
              <w:top w:val="single" w:sz="4" w:space="0" w:color="auto"/>
              <w:left w:val="single" w:sz="4" w:space="0" w:color="auto"/>
              <w:bottom w:val="single" w:sz="4" w:space="0" w:color="auto"/>
              <w:right w:val="single" w:sz="4" w:space="0" w:color="auto"/>
            </w:tcBorders>
            <w:hideMark/>
          </w:tcPr>
          <w:p w14:paraId="512BD1AC" w14:textId="77777777" w:rsidR="004734C3" w:rsidRPr="00FA10A3" w:rsidRDefault="004734C3" w:rsidP="004C1639">
            <w:pPr>
              <w:jc w:val="center"/>
              <w:rPr>
                <w:b/>
              </w:rPr>
            </w:pPr>
            <w:r w:rsidRPr="00FA10A3">
              <w:rPr>
                <w:b/>
              </w:rPr>
              <w:t>3</w:t>
            </w:r>
          </w:p>
        </w:tc>
        <w:tc>
          <w:tcPr>
            <w:tcW w:w="4774" w:type="dxa"/>
            <w:tcBorders>
              <w:top w:val="single" w:sz="4" w:space="0" w:color="auto"/>
              <w:left w:val="single" w:sz="4" w:space="0" w:color="auto"/>
              <w:bottom w:val="single" w:sz="4" w:space="0" w:color="auto"/>
              <w:right w:val="single" w:sz="4" w:space="0" w:color="auto"/>
            </w:tcBorders>
            <w:hideMark/>
          </w:tcPr>
          <w:p w14:paraId="19179D96" w14:textId="77777777" w:rsidR="004734C3" w:rsidRPr="00FA10A3" w:rsidRDefault="004734C3" w:rsidP="004C1639">
            <w:pPr>
              <w:jc w:val="center"/>
              <w:rPr>
                <w:b/>
              </w:rPr>
            </w:pPr>
            <w:r w:rsidRPr="00FA10A3">
              <w:rPr>
                <w:b/>
              </w:rPr>
              <w:t>4</w:t>
            </w:r>
          </w:p>
        </w:tc>
        <w:tc>
          <w:tcPr>
            <w:tcW w:w="1541" w:type="dxa"/>
            <w:tcBorders>
              <w:top w:val="single" w:sz="4" w:space="0" w:color="auto"/>
              <w:left w:val="single" w:sz="4" w:space="0" w:color="auto"/>
              <w:bottom w:val="single" w:sz="4" w:space="0" w:color="auto"/>
              <w:right w:val="single" w:sz="4" w:space="0" w:color="auto"/>
            </w:tcBorders>
            <w:hideMark/>
          </w:tcPr>
          <w:p w14:paraId="3A053EC3" w14:textId="77777777" w:rsidR="004734C3" w:rsidRPr="00FA10A3" w:rsidRDefault="004734C3" w:rsidP="004C1639">
            <w:pPr>
              <w:jc w:val="center"/>
              <w:rPr>
                <w:b/>
              </w:rPr>
            </w:pPr>
            <w:r w:rsidRPr="00FA10A3">
              <w:rPr>
                <w:b/>
              </w:rPr>
              <w:t>5</w:t>
            </w:r>
          </w:p>
        </w:tc>
      </w:tr>
      <w:tr w:rsidR="004734C3" w:rsidRPr="00FA10A3" w14:paraId="71534F1E"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6524D238" w14:textId="77777777" w:rsidR="004734C3" w:rsidRPr="00FA10A3" w:rsidRDefault="004734C3" w:rsidP="004C1639">
            <w:r w:rsidRPr="00FA10A3">
              <w:t>1</w:t>
            </w:r>
          </w:p>
        </w:tc>
        <w:tc>
          <w:tcPr>
            <w:tcW w:w="5857" w:type="dxa"/>
            <w:tcBorders>
              <w:top w:val="single" w:sz="4" w:space="0" w:color="auto"/>
              <w:left w:val="single" w:sz="4" w:space="0" w:color="auto"/>
              <w:bottom w:val="single" w:sz="4" w:space="0" w:color="auto"/>
              <w:right w:val="single" w:sz="4" w:space="0" w:color="auto"/>
            </w:tcBorders>
            <w:hideMark/>
          </w:tcPr>
          <w:p w14:paraId="50A1A39B" w14:textId="77777777" w:rsidR="004734C3" w:rsidRPr="00FA10A3" w:rsidRDefault="004734C3" w:rsidP="004C1639">
            <w:r w:rsidRPr="00FA10A3">
              <w:t xml:space="preserve">Орналасқан жері </w:t>
            </w:r>
          </w:p>
        </w:tc>
        <w:tc>
          <w:tcPr>
            <w:tcW w:w="2381" w:type="dxa"/>
            <w:tcBorders>
              <w:top w:val="single" w:sz="4" w:space="0" w:color="auto"/>
              <w:left w:val="single" w:sz="4" w:space="0" w:color="auto"/>
              <w:bottom w:val="single" w:sz="4" w:space="0" w:color="auto"/>
              <w:right w:val="single" w:sz="4" w:space="0" w:color="auto"/>
            </w:tcBorders>
          </w:tcPr>
          <w:p w14:paraId="640E5569"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14EF90C3" w14:textId="77777777" w:rsidR="004734C3" w:rsidRPr="00FA10A3" w:rsidRDefault="004734C3" w:rsidP="004C1639">
            <w:r w:rsidRPr="00FA10A3">
              <w:t>Петропавл қ., Я.Гашик к-сі,28</w:t>
            </w:r>
          </w:p>
        </w:tc>
        <w:tc>
          <w:tcPr>
            <w:tcW w:w="1541" w:type="dxa"/>
            <w:tcBorders>
              <w:top w:val="single" w:sz="4" w:space="0" w:color="auto"/>
              <w:left w:val="single" w:sz="4" w:space="0" w:color="auto"/>
              <w:bottom w:val="single" w:sz="4" w:space="0" w:color="auto"/>
              <w:right w:val="single" w:sz="4" w:space="0" w:color="auto"/>
            </w:tcBorders>
          </w:tcPr>
          <w:p w14:paraId="459146BB" w14:textId="77777777" w:rsidR="004734C3" w:rsidRPr="00FA10A3" w:rsidRDefault="004734C3" w:rsidP="004C1639"/>
        </w:tc>
      </w:tr>
      <w:tr w:rsidR="004734C3" w:rsidRPr="00FA10A3" w14:paraId="779B9104" w14:textId="77777777" w:rsidTr="004C1639">
        <w:trPr>
          <w:trHeight w:hRule="exact" w:val="1667"/>
        </w:trPr>
        <w:tc>
          <w:tcPr>
            <w:tcW w:w="659" w:type="dxa"/>
            <w:tcBorders>
              <w:top w:val="single" w:sz="4" w:space="0" w:color="auto"/>
              <w:left w:val="single" w:sz="4" w:space="0" w:color="auto"/>
              <w:bottom w:val="single" w:sz="4" w:space="0" w:color="auto"/>
              <w:right w:val="single" w:sz="4" w:space="0" w:color="auto"/>
            </w:tcBorders>
            <w:hideMark/>
          </w:tcPr>
          <w:p w14:paraId="240F3447" w14:textId="77777777" w:rsidR="004734C3" w:rsidRPr="00FA10A3" w:rsidRDefault="004734C3" w:rsidP="004C1639">
            <w:r w:rsidRPr="00FA10A3">
              <w:t>2</w:t>
            </w:r>
          </w:p>
        </w:tc>
        <w:tc>
          <w:tcPr>
            <w:tcW w:w="5857" w:type="dxa"/>
            <w:tcBorders>
              <w:top w:val="single" w:sz="4" w:space="0" w:color="auto"/>
              <w:left w:val="single" w:sz="4" w:space="0" w:color="auto"/>
              <w:bottom w:val="single" w:sz="4" w:space="0" w:color="auto"/>
              <w:right w:val="single" w:sz="4" w:space="0" w:color="auto"/>
            </w:tcBorders>
          </w:tcPr>
          <w:p w14:paraId="76553D5D" w14:textId="77777777" w:rsidR="004734C3" w:rsidRPr="00FA10A3" w:rsidRDefault="004734C3" w:rsidP="004C1639">
            <w:r w:rsidRPr="00FA10A3">
              <w:t>Басшының, орынбасарының аты-жөні, байланыс телефондары</w:t>
            </w:r>
          </w:p>
          <w:p w14:paraId="3F20141E" w14:textId="77777777" w:rsidR="004734C3" w:rsidRPr="00FA10A3" w:rsidRDefault="004734C3" w:rsidP="004C1639"/>
        </w:tc>
        <w:tc>
          <w:tcPr>
            <w:tcW w:w="2381" w:type="dxa"/>
            <w:tcBorders>
              <w:top w:val="single" w:sz="4" w:space="0" w:color="auto"/>
              <w:left w:val="single" w:sz="4" w:space="0" w:color="auto"/>
              <w:bottom w:val="single" w:sz="4" w:space="0" w:color="auto"/>
              <w:right w:val="single" w:sz="4" w:space="0" w:color="auto"/>
            </w:tcBorders>
          </w:tcPr>
          <w:p w14:paraId="4CB09C23"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tcPr>
          <w:p w14:paraId="2E62D15E" w14:textId="77777777" w:rsidR="004734C3" w:rsidRPr="00FA10A3" w:rsidRDefault="004734C3" w:rsidP="004C1639">
            <w:pPr>
              <w:spacing w:line="0" w:lineRule="atLeast"/>
            </w:pPr>
            <w:r w:rsidRPr="00FA10A3">
              <w:t>Директор:</w:t>
            </w:r>
          </w:p>
          <w:p w14:paraId="2006D725" w14:textId="77777777" w:rsidR="004734C3" w:rsidRPr="00FA10A3" w:rsidRDefault="004734C3" w:rsidP="004C1639">
            <w:pPr>
              <w:spacing w:line="0" w:lineRule="atLeast"/>
            </w:pPr>
            <w:r w:rsidRPr="00FA10A3">
              <w:t>Бармин Виктор Николаевич</w:t>
            </w:r>
          </w:p>
          <w:p w14:paraId="417871AB" w14:textId="77777777" w:rsidR="004734C3" w:rsidRPr="00FA10A3" w:rsidRDefault="004734C3" w:rsidP="004C1639">
            <w:pPr>
              <w:spacing w:line="0" w:lineRule="atLeast"/>
            </w:pPr>
            <w:r w:rsidRPr="00FA10A3">
              <w:t>тел. 52-02-73</w:t>
            </w:r>
          </w:p>
          <w:p w14:paraId="44AD950C" w14:textId="77777777" w:rsidR="004734C3" w:rsidRPr="00FA10A3" w:rsidRDefault="004734C3" w:rsidP="004C1639">
            <w:pPr>
              <w:spacing w:line="0" w:lineRule="atLeast"/>
            </w:pPr>
            <w:r w:rsidRPr="00FA10A3">
              <w:t>Бас инженер:</w:t>
            </w:r>
          </w:p>
          <w:p w14:paraId="523BC4BA" w14:textId="77777777" w:rsidR="004734C3" w:rsidRPr="00FA10A3" w:rsidRDefault="004734C3" w:rsidP="004C1639">
            <w:pPr>
              <w:spacing w:line="0" w:lineRule="atLeast"/>
            </w:pPr>
            <w:r w:rsidRPr="00FA10A3">
              <w:t>Әйтікеев Радий Римұлы</w:t>
            </w:r>
          </w:p>
          <w:p w14:paraId="59F6E577" w14:textId="77777777" w:rsidR="004734C3" w:rsidRPr="00FA10A3" w:rsidRDefault="004734C3" w:rsidP="004C1639">
            <w:pPr>
              <w:spacing w:line="0" w:lineRule="atLeast"/>
            </w:pPr>
            <w:r w:rsidRPr="00FA10A3">
              <w:t>тел. 52-02-60</w:t>
            </w:r>
          </w:p>
          <w:p w14:paraId="6FCDF486" w14:textId="77777777" w:rsidR="004734C3" w:rsidRPr="00FA10A3" w:rsidRDefault="004734C3" w:rsidP="004C1639">
            <w:pPr>
              <w:spacing w:line="0" w:lineRule="atLeast"/>
            </w:pPr>
          </w:p>
          <w:p w14:paraId="4B2AA0E8" w14:textId="77777777" w:rsidR="004734C3" w:rsidRPr="00FA10A3" w:rsidRDefault="004734C3" w:rsidP="004C1639">
            <w:pPr>
              <w:spacing w:line="0" w:lineRule="atLeast"/>
            </w:pPr>
          </w:p>
          <w:p w14:paraId="3D6BB13C" w14:textId="77777777" w:rsidR="004734C3" w:rsidRPr="00FA10A3" w:rsidRDefault="004734C3" w:rsidP="004C1639"/>
        </w:tc>
        <w:tc>
          <w:tcPr>
            <w:tcW w:w="1541" w:type="dxa"/>
            <w:tcBorders>
              <w:top w:val="single" w:sz="4" w:space="0" w:color="auto"/>
              <w:left w:val="single" w:sz="4" w:space="0" w:color="auto"/>
              <w:bottom w:val="single" w:sz="4" w:space="0" w:color="auto"/>
              <w:right w:val="single" w:sz="4" w:space="0" w:color="auto"/>
            </w:tcBorders>
          </w:tcPr>
          <w:p w14:paraId="677B132D" w14:textId="77777777" w:rsidR="004734C3" w:rsidRPr="00FA10A3" w:rsidRDefault="004734C3" w:rsidP="004C1639"/>
        </w:tc>
      </w:tr>
      <w:tr w:rsidR="004734C3" w:rsidRPr="00FA10A3" w14:paraId="729418B1"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26174755" w14:textId="77777777" w:rsidR="004734C3" w:rsidRPr="00FA10A3" w:rsidRDefault="004734C3" w:rsidP="004C1639">
            <w:r w:rsidRPr="00FA10A3">
              <w:t>3</w:t>
            </w:r>
          </w:p>
        </w:tc>
        <w:tc>
          <w:tcPr>
            <w:tcW w:w="5857" w:type="dxa"/>
            <w:tcBorders>
              <w:top w:val="single" w:sz="4" w:space="0" w:color="auto"/>
              <w:left w:val="single" w:sz="4" w:space="0" w:color="auto"/>
              <w:bottom w:val="single" w:sz="4" w:space="0" w:color="auto"/>
              <w:right w:val="single" w:sz="4" w:space="0" w:color="auto"/>
            </w:tcBorders>
            <w:hideMark/>
          </w:tcPr>
          <w:p w14:paraId="66184B8A" w14:textId="77777777" w:rsidR="004734C3" w:rsidRPr="00FA10A3" w:rsidRDefault="004734C3" w:rsidP="004C1639">
            <w:r w:rsidRPr="00FA10A3">
              <w:t>Пайдалануға енгізу</w:t>
            </w:r>
          </w:p>
        </w:tc>
        <w:tc>
          <w:tcPr>
            <w:tcW w:w="2381" w:type="dxa"/>
            <w:tcBorders>
              <w:top w:val="single" w:sz="4" w:space="0" w:color="auto"/>
              <w:left w:val="single" w:sz="4" w:space="0" w:color="auto"/>
              <w:bottom w:val="single" w:sz="4" w:space="0" w:color="auto"/>
              <w:right w:val="single" w:sz="4" w:space="0" w:color="auto"/>
            </w:tcBorders>
          </w:tcPr>
          <w:p w14:paraId="4D16C7CC"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7DFBAEB4" w14:textId="77777777" w:rsidR="004734C3" w:rsidRPr="00FA10A3" w:rsidRDefault="004734C3" w:rsidP="004C1639">
            <w:r w:rsidRPr="00FA10A3">
              <w:t>1961ж.</w:t>
            </w:r>
          </w:p>
        </w:tc>
        <w:tc>
          <w:tcPr>
            <w:tcW w:w="1541" w:type="dxa"/>
            <w:tcBorders>
              <w:top w:val="single" w:sz="4" w:space="0" w:color="auto"/>
              <w:left w:val="single" w:sz="4" w:space="0" w:color="auto"/>
              <w:bottom w:val="single" w:sz="4" w:space="0" w:color="auto"/>
              <w:right w:val="single" w:sz="4" w:space="0" w:color="auto"/>
            </w:tcBorders>
          </w:tcPr>
          <w:p w14:paraId="3B6A282D" w14:textId="77777777" w:rsidR="004734C3" w:rsidRPr="00FA10A3" w:rsidRDefault="004734C3" w:rsidP="004C1639"/>
        </w:tc>
      </w:tr>
      <w:tr w:rsidR="004734C3" w:rsidRPr="00FA10A3" w14:paraId="2887CC3A"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3684300B" w14:textId="77777777" w:rsidR="004734C3" w:rsidRPr="00FA10A3" w:rsidRDefault="004734C3" w:rsidP="004C1639">
            <w:r w:rsidRPr="00FA10A3">
              <w:t>4</w:t>
            </w:r>
          </w:p>
        </w:tc>
        <w:tc>
          <w:tcPr>
            <w:tcW w:w="5857" w:type="dxa"/>
            <w:tcBorders>
              <w:top w:val="single" w:sz="4" w:space="0" w:color="auto"/>
              <w:left w:val="single" w:sz="4" w:space="0" w:color="auto"/>
              <w:bottom w:val="single" w:sz="4" w:space="0" w:color="auto"/>
              <w:right w:val="single" w:sz="4" w:space="0" w:color="auto"/>
            </w:tcBorders>
            <w:hideMark/>
          </w:tcPr>
          <w:p w14:paraId="0833E5A6" w14:textId="77777777" w:rsidR="004734C3" w:rsidRPr="00FA10A3" w:rsidRDefault="004734C3" w:rsidP="004C1639">
            <w:r w:rsidRPr="00FA10A3">
              <w:t>Қазандықтардың саны</w:t>
            </w:r>
          </w:p>
        </w:tc>
        <w:tc>
          <w:tcPr>
            <w:tcW w:w="2381" w:type="dxa"/>
            <w:tcBorders>
              <w:top w:val="single" w:sz="4" w:space="0" w:color="auto"/>
              <w:left w:val="single" w:sz="4" w:space="0" w:color="auto"/>
              <w:bottom w:val="single" w:sz="4" w:space="0" w:color="auto"/>
              <w:right w:val="single" w:sz="4" w:space="0" w:color="auto"/>
            </w:tcBorders>
          </w:tcPr>
          <w:p w14:paraId="49FDC801"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27EE98C5" w14:textId="77777777" w:rsidR="004734C3" w:rsidRPr="00FA10A3" w:rsidRDefault="004734C3" w:rsidP="004C1639">
            <w:r w:rsidRPr="00FA10A3">
              <w:t>12</w:t>
            </w:r>
          </w:p>
        </w:tc>
        <w:tc>
          <w:tcPr>
            <w:tcW w:w="1541" w:type="dxa"/>
            <w:tcBorders>
              <w:top w:val="single" w:sz="4" w:space="0" w:color="auto"/>
              <w:left w:val="single" w:sz="4" w:space="0" w:color="auto"/>
              <w:bottom w:val="single" w:sz="4" w:space="0" w:color="auto"/>
              <w:right w:val="single" w:sz="4" w:space="0" w:color="auto"/>
            </w:tcBorders>
          </w:tcPr>
          <w:p w14:paraId="07677F35" w14:textId="77777777" w:rsidR="004734C3" w:rsidRPr="00FA10A3" w:rsidRDefault="004734C3" w:rsidP="004C1639"/>
        </w:tc>
      </w:tr>
      <w:tr w:rsidR="004734C3" w:rsidRPr="00FA10A3" w14:paraId="05F43CDF"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7CB29AD8" w14:textId="77777777" w:rsidR="004734C3" w:rsidRPr="00FA10A3" w:rsidRDefault="004734C3" w:rsidP="004C1639">
            <w:r w:rsidRPr="00FA10A3">
              <w:t>5</w:t>
            </w:r>
          </w:p>
        </w:tc>
        <w:tc>
          <w:tcPr>
            <w:tcW w:w="5857" w:type="dxa"/>
            <w:tcBorders>
              <w:top w:val="single" w:sz="4" w:space="0" w:color="auto"/>
              <w:left w:val="single" w:sz="4" w:space="0" w:color="auto"/>
              <w:bottom w:val="single" w:sz="4" w:space="0" w:color="auto"/>
              <w:right w:val="single" w:sz="4" w:space="0" w:color="auto"/>
            </w:tcBorders>
            <w:hideMark/>
          </w:tcPr>
          <w:p w14:paraId="6AEB3F23" w14:textId="77777777" w:rsidR="004734C3" w:rsidRPr="00FA10A3" w:rsidRDefault="004734C3" w:rsidP="004C1639">
            <w:r w:rsidRPr="00FA10A3">
              <w:t>Тасымалдаушының қысымы мен температурасы</w:t>
            </w:r>
          </w:p>
        </w:tc>
        <w:tc>
          <w:tcPr>
            <w:tcW w:w="2381" w:type="dxa"/>
            <w:tcBorders>
              <w:top w:val="single" w:sz="4" w:space="0" w:color="auto"/>
              <w:left w:val="single" w:sz="4" w:space="0" w:color="auto"/>
              <w:bottom w:val="single" w:sz="4" w:space="0" w:color="auto"/>
              <w:right w:val="single" w:sz="4" w:space="0" w:color="auto"/>
            </w:tcBorders>
          </w:tcPr>
          <w:p w14:paraId="5DE2067E"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431FF574" w14:textId="77777777" w:rsidR="004734C3" w:rsidRPr="00FA10A3" w:rsidRDefault="004734C3" w:rsidP="004C1639">
            <w:r w:rsidRPr="00FA10A3">
              <w:t>100 кг/см</w:t>
            </w:r>
            <w:r w:rsidRPr="00FA10A3">
              <w:rPr>
                <w:vertAlign w:val="superscript"/>
              </w:rPr>
              <w:t>2</w:t>
            </w:r>
            <w:r w:rsidRPr="00FA10A3">
              <w:t>; 540</w:t>
            </w:r>
            <w:r w:rsidRPr="00FA10A3">
              <w:rPr>
                <w:vertAlign w:val="superscript"/>
              </w:rPr>
              <w:t>0</w:t>
            </w:r>
            <w:r w:rsidRPr="00FA10A3">
              <w:t>Бастап</w:t>
            </w:r>
          </w:p>
        </w:tc>
        <w:tc>
          <w:tcPr>
            <w:tcW w:w="1541" w:type="dxa"/>
            <w:tcBorders>
              <w:top w:val="single" w:sz="4" w:space="0" w:color="auto"/>
              <w:left w:val="single" w:sz="4" w:space="0" w:color="auto"/>
              <w:bottom w:val="single" w:sz="4" w:space="0" w:color="auto"/>
              <w:right w:val="single" w:sz="4" w:space="0" w:color="auto"/>
            </w:tcBorders>
          </w:tcPr>
          <w:p w14:paraId="3C182946" w14:textId="77777777" w:rsidR="004734C3" w:rsidRPr="00FA10A3" w:rsidRDefault="004734C3" w:rsidP="004C1639"/>
        </w:tc>
      </w:tr>
      <w:tr w:rsidR="004734C3" w:rsidRPr="00FA10A3" w14:paraId="5623FC38"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05CFF3B5" w14:textId="77777777" w:rsidR="004734C3" w:rsidRPr="00FA10A3" w:rsidRDefault="004734C3" w:rsidP="004C1639">
            <w:r w:rsidRPr="00FA10A3">
              <w:t>6</w:t>
            </w:r>
          </w:p>
        </w:tc>
        <w:tc>
          <w:tcPr>
            <w:tcW w:w="5857" w:type="dxa"/>
            <w:tcBorders>
              <w:top w:val="single" w:sz="4" w:space="0" w:color="auto"/>
              <w:left w:val="single" w:sz="4" w:space="0" w:color="auto"/>
              <w:bottom w:val="single" w:sz="4" w:space="0" w:color="auto"/>
              <w:right w:val="single" w:sz="4" w:space="0" w:color="auto"/>
            </w:tcBorders>
            <w:hideMark/>
          </w:tcPr>
          <w:p w14:paraId="15C51F2E" w14:textId="77777777" w:rsidR="004734C3" w:rsidRPr="00FA10A3" w:rsidRDefault="004734C3" w:rsidP="004C1639">
            <w:r w:rsidRPr="00FA10A3">
              <w:t>Отынның түрі</w:t>
            </w:r>
          </w:p>
        </w:tc>
        <w:tc>
          <w:tcPr>
            <w:tcW w:w="2381" w:type="dxa"/>
            <w:tcBorders>
              <w:top w:val="single" w:sz="4" w:space="0" w:color="auto"/>
              <w:left w:val="single" w:sz="4" w:space="0" w:color="auto"/>
              <w:bottom w:val="single" w:sz="4" w:space="0" w:color="auto"/>
              <w:right w:val="single" w:sz="4" w:space="0" w:color="auto"/>
            </w:tcBorders>
          </w:tcPr>
          <w:p w14:paraId="4649D292"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192000FC" w14:textId="77777777" w:rsidR="004734C3" w:rsidRPr="00FA10A3" w:rsidRDefault="004734C3" w:rsidP="004C1639">
            <w:r w:rsidRPr="00FA10A3">
              <w:t>Екібастұз көмірі</w:t>
            </w:r>
          </w:p>
        </w:tc>
        <w:tc>
          <w:tcPr>
            <w:tcW w:w="1541" w:type="dxa"/>
            <w:tcBorders>
              <w:top w:val="single" w:sz="4" w:space="0" w:color="auto"/>
              <w:left w:val="single" w:sz="4" w:space="0" w:color="auto"/>
              <w:bottom w:val="single" w:sz="4" w:space="0" w:color="auto"/>
              <w:right w:val="single" w:sz="4" w:space="0" w:color="auto"/>
            </w:tcBorders>
          </w:tcPr>
          <w:p w14:paraId="7BD28422" w14:textId="77777777" w:rsidR="004734C3" w:rsidRPr="00FA10A3" w:rsidRDefault="004734C3" w:rsidP="004C1639"/>
        </w:tc>
      </w:tr>
      <w:tr w:rsidR="004734C3" w:rsidRPr="00FA10A3" w14:paraId="060C436D"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3D8FD187" w14:textId="77777777" w:rsidR="004734C3" w:rsidRPr="00FA10A3" w:rsidRDefault="004734C3" w:rsidP="004C1639">
            <w:r w:rsidRPr="00FA10A3">
              <w:t>7</w:t>
            </w:r>
          </w:p>
        </w:tc>
        <w:tc>
          <w:tcPr>
            <w:tcW w:w="5857" w:type="dxa"/>
            <w:tcBorders>
              <w:top w:val="single" w:sz="4" w:space="0" w:color="auto"/>
              <w:left w:val="single" w:sz="4" w:space="0" w:color="auto"/>
              <w:bottom w:val="single" w:sz="4" w:space="0" w:color="auto"/>
              <w:right w:val="single" w:sz="4" w:space="0" w:color="auto"/>
            </w:tcBorders>
            <w:hideMark/>
          </w:tcPr>
          <w:p w14:paraId="5165F212" w14:textId="77777777" w:rsidR="004734C3" w:rsidRPr="00FA10A3" w:rsidRDefault="004734C3" w:rsidP="004C1639">
            <w:r w:rsidRPr="00FA10A3">
              <w:t>Қосылған объектілердің</w:t>
            </w:r>
          </w:p>
        </w:tc>
        <w:tc>
          <w:tcPr>
            <w:tcW w:w="2381" w:type="dxa"/>
            <w:tcBorders>
              <w:top w:val="single" w:sz="4" w:space="0" w:color="auto"/>
              <w:left w:val="single" w:sz="4" w:space="0" w:color="auto"/>
              <w:bottom w:val="single" w:sz="4" w:space="0" w:color="auto"/>
              <w:right w:val="single" w:sz="4" w:space="0" w:color="auto"/>
            </w:tcBorders>
          </w:tcPr>
          <w:p w14:paraId="4F048810"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7BE49A63" w14:textId="77777777" w:rsidR="004734C3" w:rsidRPr="00FA10A3" w:rsidRDefault="004734C3" w:rsidP="004C1639">
            <w:r w:rsidRPr="00FA10A3">
              <w:t>-</w:t>
            </w:r>
          </w:p>
        </w:tc>
        <w:tc>
          <w:tcPr>
            <w:tcW w:w="1541" w:type="dxa"/>
            <w:tcBorders>
              <w:top w:val="single" w:sz="4" w:space="0" w:color="auto"/>
              <w:left w:val="single" w:sz="4" w:space="0" w:color="auto"/>
              <w:bottom w:val="single" w:sz="4" w:space="0" w:color="auto"/>
              <w:right w:val="single" w:sz="4" w:space="0" w:color="auto"/>
            </w:tcBorders>
          </w:tcPr>
          <w:p w14:paraId="0C03BA3C" w14:textId="77777777" w:rsidR="004734C3" w:rsidRPr="00FA10A3" w:rsidRDefault="004734C3" w:rsidP="004C1639"/>
        </w:tc>
      </w:tr>
      <w:tr w:rsidR="004734C3" w:rsidRPr="00FA10A3" w14:paraId="6B35FA63"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1F8365D8" w14:textId="77777777" w:rsidR="004734C3" w:rsidRPr="00FA10A3" w:rsidRDefault="004734C3" w:rsidP="004C1639">
            <w:r w:rsidRPr="00FA10A3">
              <w:t>1)</w:t>
            </w:r>
          </w:p>
        </w:tc>
        <w:tc>
          <w:tcPr>
            <w:tcW w:w="5857" w:type="dxa"/>
            <w:tcBorders>
              <w:top w:val="single" w:sz="4" w:space="0" w:color="auto"/>
              <w:left w:val="single" w:sz="4" w:space="0" w:color="auto"/>
              <w:bottom w:val="single" w:sz="4" w:space="0" w:color="auto"/>
              <w:right w:val="single" w:sz="4" w:space="0" w:color="auto"/>
            </w:tcBorders>
            <w:hideMark/>
          </w:tcPr>
          <w:p w14:paraId="0EE6E09F" w14:textId="77777777" w:rsidR="004734C3" w:rsidRPr="00FA10A3" w:rsidRDefault="004734C3" w:rsidP="004C1639">
            <w:r w:rsidRPr="00FA10A3">
              <w:t>тұрғын үйлердің</w:t>
            </w:r>
          </w:p>
        </w:tc>
        <w:tc>
          <w:tcPr>
            <w:tcW w:w="2381" w:type="dxa"/>
            <w:tcBorders>
              <w:top w:val="single" w:sz="4" w:space="0" w:color="auto"/>
              <w:left w:val="single" w:sz="4" w:space="0" w:color="auto"/>
              <w:bottom w:val="single" w:sz="4" w:space="0" w:color="auto"/>
              <w:right w:val="single" w:sz="4" w:space="0" w:color="auto"/>
            </w:tcBorders>
          </w:tcPr>
          <w:p w14:paraId="4A43DC5F"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286A1396" w14:textId="77777777" w:rsidR="004734C3" w:rsidRPr="00FA10A3" w:rsidRDefault="004734C3" w:rsidP="004C1639">
            <w:r w:rsidRPr="00FA10A3">
              <w:t>-</w:t>
            </w:r>
          </w:p>
        </w:tc>
        <w:tc>
          <w:tcPr>
            <w:tcW w:w="1541" w:type="dxa"/>
            <w:tcBorders>
              <w:top w:val="single" w:sz="4" w:space="0" w:color="auto"/>
              <w:left w:val="single" w:sz="4" w:space="0" w:color="auto"/>
              <w:bottom w:val="single" w:sz="4" w:space="0" w:color="auto"/>
              <w:right w:val="single" w:sz="4" w:space="0" w:color="auto"/>
            </w:tcBorders>
          </w:tcPr>
          <w:p w14:paraId="087E2AA0" w14:textId="77777777" w:rsidR="004734C3" w:rsidRPr="00FA10A3" w:rsidRDefault="004734C3" w:rsidP="004C1639"/>
        </w:tc>
      </w:tr>
      <w:tr w:rsidR="004734C3" w:rsidRPr="00FA10A3" w14:paraId="72B45343"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10D3A5FF" w14:textId="77777777" w:rsidR="004734C3" w:rsidRPr="00FA10A3" w:rsidRDefault="004734C3" w:rsidP="004C1639">
            <w:r w:rsidRPr="00FA10A3">
              <w:t>2)</w:t>
            </w:r>
          </w:p>
        </w:tc>
        <w:tc>
          <w:tcPr>
            <w:tcW w:w="5857" w:type="dxa"/>
            <w:tcBorders>
              <w:top w:val="single" w:sz="4" w:space="0" w:color="auto"/>
              <w:left w:val="single" w:sz="4" w:space="0" w:color="auto"/>
              <w:bottom w:val="single" w:sz="4" w:space="0" w:color="auto"/>
              <w:right w:val="single" w:sz="4" w:space="0" w:color="auto"/>
            </w:tcBorders>
            <w:hideMark/>
          </w:tcPr>
          <w:p w14:paraId="2293EF32" w14:textId="77777777" w:rsidR="004734C3" w:rsidRPr="00FA10A3" w:rsidRDefault="004734C3" w:rsidP="004C1639">
            <w:r w:rsidRPr="00FA10A3">
              <w:t>әлеуметтік маңызы бар объектілер</w:t>
            </w:r>
          </w:p>
        </w:tc>
        <w:tc>
          <w:tcPr>
            <w:tcW w:w="2381" w:type="dxa"/>
            <w:tcBorders>
              <w:top w:val="single" w:sz="4" w:space="0" w:color="auto"/>
              <w:left w:val="single" w:sz="4" w:space="0" w:color="auto"/>
              <w:bottom w:val="single" w:sz="4" w:space="0" w:color="auto"/>
              <w:right w:val="single" w:sz="4" w:space="0" w:color="auto"/>
            </w:tcBorders>
          </w:tcPr>
          <w:p w14:paraId="204C168D"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2209DA58" w14:textId="77777777" w:rsidR="004734C3" w:rsidRPr="00FA10A3" w:rsidRDefault="004734C3" w:rsidP="004C1639">
            <w:r w:rsidRPr="00FA10A3">
              <w:t>-</w:t>
            </w:r>
          </w:p>
        </w:tc>
        <w:tc>
          <w:tcPr>
            <w:tcW w:w="1541" w:type="dxa"/>
            <w:tcBorders>
              <w:top w:val="single" w:sz="4" w:space="0" w:color="auto"/>
              <w:left w:val="single" w:sz="4" w:space="0" w:color="auto"/>
              <w:bottom w:val="single" w:sz="4" w:space="0" w:color="auto"/>
              <w:right w:val="single" w:sz="4" w:space="0" w:color="auto"/>
            </w:tcBorders>
          </w:tcPr>
          <w:p w14:paraId="6F0A2181" w14:textId="77777777" w:rsidR="004734C3" w:rsidRPr="00FA10A3" w:rsidRDefault="004734C3" w:rsidP="004C1639"/>
        </w:tc>
      </w:tr>
      <w:tr w:rsidR="004734C3" w:rsidRPr="00FA10A3" w14:paraId="6DD1CC6E"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0AEB25DB" w14:textId="77777777" w:rsidR="004734C3" w:rsidRPr="00FA10A3" w:rsidRDefault="004734C3" w:rsidP="004C1639">
            <w:r w:rsidRPr="00FA10A3">
              <w:t>3)</w:t>
            </w:r>
          </w:p>
        </w:tc>
        <w:tc>
          <w:tcPr>
            <w:tcW w:w="5857" w:type="dxa"/>
            <w:tcBorders>
              <w:top w:val="single" w:sz="4" w:space="0" w:color="auto"/>
              <w:left w:val="single" w:sz="4" w:space="0" w:color="auto"/>
              <w:bottom w:val="single" w:sz="4" w:space="0" w:color="auto"/>
              <w:right w:val="single" w:sz="4" w:space="0" w:color="auto"/>
            </w:tcBorders>
            <w:hideMark/>
          </w:tcPr>
          <w:p w14:paraId="7A18076A" w14:textId="77777777" w:rsidR="004734C3" w:rsidRPr="00FA10A3" w:rsidRDefault="004734C3" w:rsidP="004C1639">
            <w:r w:rsidRPr="00FA10A3">
              <w:t>білім беру</w:t>
            </w:r>
          </w:p>
        </w:tc>
        <w:tc>
          <w:tcPr>
            <w:tcW w:w="2381" w:type="dxa"/>
            <w:tcBorders>
              <w:top w:val="single" w:sz="4" w:space="0" w:color="auto"/>
              <w:left w:val="single" w:sz="4" w:space="0" w:color="auto"/>
              <w:bottom w:val="single" w:sz="4" w:space="0" w:color="auto"/>
              <w:right w:val="single" w:sz="4" w:space="0" w:color="auto"/>
            </w:tcBorders>
          </w:tcPr>
          <w:p w14:paraId="06E16AF1"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10D055BA" w14:textId="77777777" w:rsidR="004734C3" w:rsidRPr="00FA10A3" w:rsidRDefault="004734C3" w:rsidP="004C1639">
            <w:r w:rsidRPr="00FA10A3">
              <w:t>-</w:t>
            </w:r>
          </w:p>
        </w:tc>
        <w:tc>
          <w:tcPr>
            <w:tcW w:w="1541" w:type="dxa"/>
            <w:tcBorders>
              <w:top w:val="single" w:sz="4" w:space="0" w:color="auto"/>
              <w:left w:val="single" w:sz="4" w:space="0" w:color="auto"/>
              <w:bottom w:val="single" w:sz="4" w:space="0" w:color="auto"/>
              <w:right w:val="single" w:sz="4" w:space="0" w:color="auto"/>
            </w:tcBorders>
          </w:tcPr>
          <w:p w14:paraId="23758090" w14:textId="77777777" w:rsidR="004734C3" w:rsidRPr="00FA10A3" w:rsidRDefault="004734C3" w:rsidP="004C1639"/>
        </w:tc>
      </w:tr>
      <w:tr w:rsidR="004734C3" w:rsidRPr="00FA10A3" w14:paraId="6A9C348C"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249C9A0A" w14:textId="77777777" w:rsidR="004734C3" w:rsidRPr="00FA10A3" w:rsidRDefault="004734C3" w:rsidP="004C1639">
            <w:r w:rsidRPr="00FA10A3">
              <w:t>4)</w:t>
            </w:r>
          </w:p>
        </w:tc>
        <w:tc>
          <w:tcPr>
            <w:tcW w:w="5857" w:type="dxa"/>
            <w:tcBorders>
              <w:top w:val="single" w:sz="4" w:space="0" w:color="auto"/>
              <w:left w:val="single" w:sz="4" w:space="0" w:color="auto"/>
              <w:bottom w:val="single" w:sz="4" w:space="0" w:color="auto"/>
              <w:right w:val="single" w:sz="4" w:space="0" w:color="auto"/>
            </w:tcBorders>
            <w:hideMark/>
          </w:tcPr>
          <w:p w14:paraId="26CE31B3" w14:textId="77777777" w:rsidR="004734C3" w:rsidRPr="00FA10A3" w:rsidRDefault="004734C3" w:rsidP="004C1639">
            <w:r w:rsidRPr="00FA10A3">
              <w:t>балабақшалар</w:t>
            </w:r>
          </w:p>
        </w:tc>
        <w:tc>
          <w:tcPr>
            <w:tcW w:w="2381" w:type="dxa"/>
            <w:tcBorders>
              <w:top w:val="single" w:sz="4" w:space="0" w:color="auto"/>
              <w:left w:val="single" w:sz="4" w:space="0" w:color="auto"/>
              <w:bottom w:val="single" w:sz="4" w:space="0" w:color="auto"/>
              <w:right w:val="single" w:sz="4" w:space="0" w:color="auto"/>
            </w:tcBorders>
          </w:tcPr>
          <w:p w14:paraId="4F555F1E"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192ED97E" w14:textId="77777777" w:rsidR="004734C3" w:rsidRPr="00FA10A3" w:rsidRDefault="004734C3" w:rsidP="004C1639">
            <w:r w:rsidRPr="00FA10A3">
              <w:t>-</w:t>
            </w:r>
          </w:p>
        </w:tc>
        <w:tc>
          <w:tcPr>
            <w:tcW w:w="1541" w:type="dxa"/>
            <w:tcBorders>
              <w:top w:val="single" w:sz="4" w:space="0" w:color="auto"/>
              <w:left w:val="single" w:sz="4" w:space="0" w:color="auto"/>
              <w:bottom w:val="single" w:sz="4" w:space="0" w:color="auto"/>
              <w:right w:val="single" w:sz="4" w:space="0" w:color="auto"/>
            </w:tcBorders>
          </w:tcPr>
          <w:p w14:paraId="355A7736" w14:textId="77777777" w:rsidR="004734C3" w:rsidRPr="00FA10A3" w:rsidRDefault="004734C3" w:rsidP="004C1639"/>
        </w:tc>
      </w:tr>
      <w:tr w:rsidR="004734C3" w:rsidRPr="00FA10A3" w14:paraId="3ABF6039"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0598C836" w14:textId="77777777" w:rsidR="004734C3" w:rsidRPr="00FA10A3" w:rsidRDefault="004734C3" w:rsidP="004C1639">
            <w:r w:rsidRPr="00FA10A3">
              <w:t>8</w:t>
            </w:r>
          </w:p>
        </w:tc>
        <w:tc>
          <w:tcPr>
            <w:tcW w:w="5857" w:type="dxa"/>
            <w:tcBorders>
              <w:top w:val="single" w:sz="4" w:space="0" w:color="auto"/>
              <w:left w:val="single" w:sz="4" w:space="0" w:color="auto"/>
              <w:bottom w:val="single" w:sz="4" w:space="0" w:color="auto"/>
              <w:right w:val="single" w:sz="4" w:space="0" w:color="auto"/>
            </w:tcBorders>
            <w:hideMark/>
          </w:tcPr>
          <w:p w14:paraId="514581EE" w14:textId="77777777" w:rsidR="004734C3" w:rsidRPr="00FA10A3" w:rsidRDefault="004734C3" w:rsidP="004C1639">
            <w:r w:rsidRPr="00FA10A3">
              <w:t>Жылумен жабдықтаудың резервтік желілері</w:t>
            </w:r>
          </w:p>
        </w:tc>
        <w:tc>
          <w:tcPr>
            <w:tcW w:w="2381" w:type="dxa"/>
            <w:tcBorders>
              <w:top w:val="single" w:sz="4" w:space="0" w:color="auto"/>
              <w:left w:val="single" w:sz="4" w:space="0" w:color="auto"/>
              <w:bottom w:val="single" w:sz="4" w:space="0" w:color="auto"/>
              <w:right w:val="single" w:sz="4" w:space="0" w:color="auto"/>
            </w:tcBorders>
          </w:tcPr>
          <w:p w14:paraId="729657C8"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0CB28913" w14:textId="77777777" w:rsidR="004734C3" w:rsidRPr="00FA10A3" w:rsidRDefault="004734C3" w:rsidP="004C1639">
            <w:r w:rsidRPr="00FA10A3">
              <w:t>-</w:t>
            </w:r>
          </w:p>
        </w:tc>
        <w:tc>
          <w:tcPr>
            <w:tcW w:w="1541" w:type="dxa"/>
            <w:tcBorders>
              <w:top w:val="single" w:sz="4" w:space="0" w:color="auto"/>
              <w:left w:val="single" w:sz="4" w:space="0" w:color="auto"/>
              <w:bottom w:val="single" w:sz="4" w:space="0" w:color="auto"/>
              <w:right w:val="single" w:sz="4" w:space="0" w:color="auto"/>
            </w:tcBorders>
          </w:tcPr>
          <w:p w14:paraId="3841434B" w14:textId="77777777" w:rsidR="004734C3" w:rsidRPr="00FA10A3" w:rsidRDefault="004734C3" w:rsidP="004C1639"/>
        </w:tc>
      </w:tr>
      <w:tr w:rsidR="004734C3" w:rsidRPr="00FA10A3" w14:paraId="396B8B90" w14:textId="77777777" w:rsidTr="004C1639">
        <w:trPr>
          <w:trHeight w:hRule="exact" w:val="397"/>
        </w:trPr>
        <w:tc>
          <w:tcPr>
            <w:tcW w:w="659" w:type="dxa"/>
            <w:tcBorders>
              <w:top w:val="single" w:sz="4" w:space="0" w:color="auto"/>
              <w:left w:val="single" w:sz="4" w:space="0" w:color="auto"/>
              <w:bottom w:val="single" w:sz="4" w:space="0" w:color="auto"/>
              <w:right w:val="single" w:sz="4" w:space="0" w:color="auto"/>
            </w:tcBorders>
            <w:hideMark/>
          </w:tcPr>
          <w:p w14:paraId="5ADB4B97" w14:textId="77777777" w:rsidR="004734C3" w:rsidRPr="00FA10A3" w:rsidRDefault="004734C3" w:rsidP="004C1639">
            <w:r w:rsidRPr="00FA10A3">
              <w:t>9</w:t>
            </w:r>
          </w:p>
        </w:tc>
        <w:tc>
          <w:tcPr>
            <w:tcW w:w="5857" w:type="dxa"/>
            <w:tcBorders>
              <w:top w:val="single" w:sz="4" w:space="0" w:color="auto"/>
              <w:left w:val="single" w:sz="4" w:space="0" w:color="auto"/>
              <w:bottom w:val="single" w:sz="4" w:space="0" w:color="auto"/>
              <w:right w:val="single" w:sz="4" w:space="0" w:color="auto"/>
            </w:tcBorders>
            <w:hideMark/>
          </w:tcPr>
          <w:p w14:paraId="29EFB460" w14:textId="77777777" w:rsidR="004734C3" w:rsidRPr="00FA10A3" w:rsidRDefault="004734C3" w:rsidP="004C1639">
            <w:r w:rsidRPr="00FA10A3">
              <w:t>Негізгі жабдықтардың/жылу желілерінің тозуы (%-бен)</w:t>
            </w:r>
          </w:p>
        </w:tc>
        <w:tc>
          <w:tcPr>
            <w:tcW w:w="2381" w:type="dxa"/>
            <w:tcBorders>
              <w:top w:val="single" w:sz="4" w:space="0" w:color="auto"/>
              <w:left w:val="single" w:sz="4" w:space="0" w:color="auto"/>
              <w:bottom w:val="single" w:sz="4" w:space="0" w:color="auto"/>
              <w:right w:val="single" w:sz="4" w:space="0" w:color="auto"/>
            </w:tcBorders>
          </w:tcPr>
          <w:p w14:paraId="6BE79C84"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hideMark/>
          </w:tcPr>
          <w:p w14:paraId="2F6C6565" w14:textId="77777777" w:rsidR="004734C3" w:rsidRPr="00FA10A3" w:rsidRDefault="004734C3" w:rsidP="004C1639">
            <w:r w:rsidRPr="00FA10A3">
              <w:t>62,48</w:t>
            </w:r>
          </w:p>
        </w:tc>
        <w:tc>
          <w:tcPr>
            <w:tcW w:w="1541" w:type="dxa"/>
            <w:tcBorders>
              <w:top w:val="single" w:sz="4" w:space="0" w:color="auto"/>
              <w:left w:val="single" w:sz="4" w:space="0" w:color="auto"/>
              <w:bottom w:val="single" w:sz="4" w:space="0" w:color="auto"/>
              <w:right w:val="single" w:sz="4" w:space="0" w:color="auto"/>
            </w:tcBorders>
          </w:tcPr>
          <w:p w14:paraId="6C7AADD4" w14:textId="77777777" w:rsidR="004734C3" w:rsidRPr="00FA10A3" w:rsidRDefault="004734C3" w:rsidP="004C1639"/>
        </w:tc>
      </w:tr>
      <w:tr w:rsidR="004734C3" w:rsidRPr="00FA10A3" w14:paraId="1640E1B8" w14:textId="77777777" w:rsidTr="004C1639">
        <w:trPr>
          <w:trHeight w:hRule="exact" w:val="541"/>
        </w:trPr>
        <w:tc>
          <w:tcPr>
            <w:tcW w:w="659" w:type="dxa"/>
            <w:tcBorders>
              <w:top w:val="single" w:sz="4" w:space="0" w:color="auto"/>
              <w:left w:val="single" w:sz="4" w:space="0" w:color="auto"/>
              <w:bottom w:val="single" w:sz="4" w:space="0" w:color="auto"/>
              <w:right w:val="single" w:sz="4" w:space="0" w:color="auto"/>
            </w:tcBorders>
            <w:hideMark/>
          </w:tcPr>
          <w:p w14:paraId="6DD5DC5D" w14:textId="77777777" w:rsidR="004734C3" w:rsidRPr="00FA10A3" w:rsidRDefault="004734C3" w:rsidP="004C1639">
            <w:r w:rsidRPr="00FA10A3">
              <w:t>10</w:t>
            </w:r>
          </w:p>
        </w:tc>
        <w:tc>
          <w:tcPr>
            <w:tcW w:w="5857" w:type="dxa"/>
            <w:tcBorders>
              <w:top w:val="single" w:sz="4" w:space="0" w:color="auto"/>
              <w:left w:val="single" w:sz="4" w:space="0" w:color="auto"/>
              <w:bottom w:val="single" w:sz="4" w:space="0" w:color="auto"/>
              <w:right w:val="single" w:sz="4" w:space="0" w:color="auto"/>
            </w:tcBorders>
            <w:hideMark/>
          </w:tcPr>
          <w:p w14:paraId="4073DFCF" w14:textId="77777777" w:rsidR="004734C3" w:rsidRPr="00FA10A3" w:rsidRDefault="004734C3" w:rsidP="004C1639">
            <w:r w:rsidRPr="00FA10A3">
              <w:t>Электр энергиясын өндіру мВт</w:t>
            </w:r>
          </w:p>
        </w:tc>
        <w:tc>
          <w:tcPr>
            <w:tcW w:w="2381" w:type="dxa"/>
            <w:tcBorders>
              <w:top w:val="single" w:sz="4" w:space="0" w:color="auto"/>
              <w:left w:val="single" w:sz="4" w:space="0" w:color="auto"/>
              <w:bottom w:val="single" w:sz="4" w:space="0" w:color="auto"/>
              <w:right w:val="single" w:sz="4" w:space="0" w:color="auto"/>
            </w:tcBorders>
          </w:tcPr>
          <w:p w14:paraId="385DE423"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tcPr>
          <w:p w14:paraId="0505E7B0" w14:textId="77777777" w:rsidR="004734C3" w:rsidRPr="00FA10A3" w:rsidRDefault="004734C3" w:rsidP="004C1639">
            <w:pPr>
              <w:spacing w:line="0" w:lineRule="atLeast"/>
            </w:pPr>
            <w:r w:rsidRPr="00FA10A3">
              <w:t>Белгіленген қуаты – 480,69 мВт</w:t>
            </w:r>
          </w:p>
          <w:p w14:paraId="4E95FDAA" w14:textId="77777777" w:rsidR="004734C3" w:rsidRPr="00FA10A3" w:rsidRDefault="004734C3" w:rsidP="004C1639">
            <w:pPr>
              <w:spacing w:line="0" w:lineRule="atLeast"/>
            </w:pPr>
            <w:r w:rsidRPr="00FA10A3">
              <w:t>Қолда бар қуаты – 442,60 мВт</w:t>
            </w:r>
          </w:p>
          <w:p w14:paraId="6B313B78" w14:textId="77777777" w:rsidR="004734C3" w:rsidRPr="00FA10A3" w:rsidRDefault="004734C3" w:rsidP="004C1639"/>
        </w:tc>
        <w:tc>
          <w:tcPr>
            <w:tcW w:w="1541" w:type="dxa"/>
            <w:tcBorders>
              <w:top w:val="single" w:sz="4" w:space="0" w:color="auto"/>
              <w:left w:val="single" w:sz="4" w:space="0" w:color="auto"/>
              <w:bottom w:val="single" w:sz="4" w:space="0" w:color="auto"/>
              <w:right w:val="single" w:sz="4" w:space="0" w:color="auto"/>
            </w:tcBorders>
          </w:tcPr>
          <w:p w14:paraId="5AC36D31" w14:textId="77777777" w:rsidR="004734C3" w:rsidRPr="00FA10A3" w:rsidRDefault="004734C3" w:rsidP="004C1639"/>
        </w:tc>
      </w:tr>
      <w:tr w:rsidR="004734C3" w:rsidRPr="00FA10A3" w14:paraId="368D0F4C" w14:textId="77777777" w:rsidTr="004C1639">
        <w:trPr>
          <w:trHeight w:hRule="exact" w:val="541"/>
        </w:trPr>
        <w:tc>
          <w:tcPr>
            <w:tcW w:w="659" w:type="dxa"/>
            <w:tcBorders>
              <w:top w:val="single" w:sz="4" w:space="0" w:color="auto"/>
              <w:left w:val="single" w:sz="4" w:space="0" w:color="auto"/>
              <w:bottom w:val="single" w:sz="4" w:space="0" w:color="auto"/>
              <w:right w:val="single" w:sz="4" w:space="0" w:color="auto"/>
            </w:tcBorders>
            <w:hideMark/>
          </w:tcPr>
          <w:p w14:paraId="52201F6B" w14:textId="77777777" w:rsidR="004734C3" w:rsidRPr="00FA10A3" w:rsidRDefault="004734C3" w:rsidP="004C1639">
            <w:r w:rsidRPr="00FA10A3">
              <w:t>11</w:t>
            </w:r>
          </w:p>
        </w:tc>
        <w:tc>
          <w:tcPr>
            <w:tcW w:w="5857" w:type="dxa"/>
            <w:tcBorders>
              <w:top w:val="single" w:sz="4" w:space="0" w:color="auto"/>
              <w:left w:val="single" w:sz="4" w:space="0" w:color="auto"/>
              <w:bottom w:val="single" w:sz="4" w:space="0" w:color="auto"/>
              <w:right w:val="single" w:sz="4" w:space="0" w:color="auto"/>
            </w:tcBorders>
            <w:hideMark/>
          </w:tcPr>
          <w:p w14:paraId="356221F7" w14:textId="77777777" w:rsidR="004734C3" w:rsidRPr="00FA10A3" w:rsidRDefault="004734C3" w:rsidP="004C1639">
            <w:r w:rsidRPr="00FA10A3">
              <w:t>Жылу энергиясын өндіружаи Гкал</w:t>
            </w:r>
          </w:p>
        </w:tc>
        <w:tc>
          <w:tcPr>
            <w:tcW w:w="2381" w:type="dxa"/>
            <w:tcBorders>
              <w:top w:val="single" w:sz="4" w:space="0" w:color="auto"/>
              <w:left w:val="single" w:sz="4" w:space="0" w:color="auto"/>
              <w:bottom w:val="single" w:sz="4" w:space="0" w:color="auto"/>
              <w:right w:val="single" w:sz="4" w:space="0" w:color="auto"/>
            </w:tcBorders>
          </w:tcPr>
          <w:p w14:paraId="10BDCF42"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tcPr>
          <w:p w14:paraId="5CC4D83D" w14:textId="77777777" w:rsidR="004734C3" w:rsidRPr="00FA10A3" w:rsidRDefault="004734C3" w:rsidP="004C1639">
            <w:pPr>
              <w:spacing w:line="0" w:lineRule="atLeast"/>
            </w:pPr>
            <w:r w:rsidRPr="00FA10A3">
              <w:t>Орнатылған қуаты – 678,96 Гкал</w:t>
            </w:r>
          </w:p>
          <w:p w14:paraId="06A87E05" w14:textId="77777777" w:rsidR="004734C3" w:rsidRPr="00FA10A3" w:rsidRDefault="004734C3" w:rsidP="004C1639">
            <w:pPr>
              <w:spacing w:line="0" w:lineRule="atLeast"/>
            </w:pPr>
            <w:r w:rsidRPr="00FA10A3">
              <w:t>Қолда бар қуат – 601,14Гкал</w:t>
            </w:r>
          </w:p>
          <w:p w14:paraId="08F741D6" w14:textId="77777777" w:rsidR="004734C3" w:rsidRPr="00FA10A3" w:rsidRDefault="004734C3" w:rsidP="004C1639">
            <w:pPr>
              <w:spacing w:line="0" w:lineRule="atLeast"/>
            </w:pPr>
          </w:p>
        </w:tc>
        <w:tc>
          <w:tcPr>
            <w:tcW w:w="1541" w:type="dxa"/>
            <w:tcBorders>
              <w:top w:val="single" w:sz="4" w:space="0" w:color="auto"/>
              <w:left w:val="single" w:sz="4" w:space="0" w:color="auto"/>
              <w:bottom w:val="single" w:sz="4" w:space="0" w:color="auto"/>
              <w:right w:val="single" w:sz="4" w:space="0" w:color="auto"/>
            </w:tcBorders>
          </w:tcPr>
          <w:p w14:paraId="10A5752E" w14:textId="77777777" w:rsidR="004734C3" w:rsidRPr="00FA10A3" w:rsidRDefault="004734C3" w:rsidP="004C1639"/>
        </w:tc>
      </w:tr>
      <w:tr w:rsidR="004734C3" w:rsidRPr="00FA10A3" w14:paraId="5B503E1D" w14:textId="77777777" w:rsidTr="004C1639">
        <w:trPr>
          <w:trHeight w:hRule="exact" w:val="9932"/>
        </w:trPr>
        <w:tc>
          <w:tcPr>
            <w:tcW w:w="659" w:type="dxa"/>
            <w:tcBorders>
              <w:top w:val="single" w:sz="4" w:space="0" w:color="auto"/>
              <w:left w:val="single" w:sz="4" w:space="0" w:color="auto"/>
              <w:bottom w:val="single" w:sz="4" w:space="0" w:color="auto"/>
              <w:right w:val="single" w:sz="4" w:space="0" w:color="auto"/>
            </w:tcBorders>
            <w:hideMark/>
          </w:tcPr>
          <w:p w14:paraId="5C90A92E" w14:textId="77777777" w:rsidR="004734C3" w:rsidRPr="00FA10A3" w:rsidRDefault="004734C3" w:rsidP="004C1639">
            <w:r w:rsidRPr="00FA10A3">
              <w:lastRenderedPageBreak/>
              <w:t>12</w:t>
            </w:r>
          </w:p>
        </w:tc>
        <w:tc>
          <w:tcPr>
            <w:tcW w:w="5857" w:type="dxa"/>
            <w:tcBorders>
              <w:top w:val="single" w:sz="4" w:space="0" w:color="auto"/>
              <w:left w:val="single" w:sz="4" w:space="0" w:color="auto"/>
              <w:bottom w:val="single" w:sz="4" w:space="0" w:color="auto"/>
              <w:right w:val="single" w:sz="4" w:space="0" w:color="auto"/>
            </w:tcBorders>
          </w:tcPr>
          <w:p w14:paraId="34B729FF" w14:textId="77777777" w:rsidR="004734C3" w:rsidRPr="00FA10A3" w:rsidRDefault="004734C3" w:rsidP="004C1639">
            <w:pPr>
              <w:spacing w:line="0" w:lineRule="atLeast"/>
            </w:pPr>
            <w:r w:rsidRPr="00FA10A3">
              <w:t>Азаматтық қорғанысты қалыптастыру (АТЫ-жөні, басшының деректері, пайдаланылған газ, техника саны)</w:t>
            </w:r>
          </w:p>
          <w:p w14:paraId="71D2DEC5" w14:textId="77777777" w:rsidR="004734C3" w:rsidRPr="00FA10A3" w:rsidRDefault="004734C3" w:rsidP="004C1639"/>
        </w:tc>
        <w:tc>
          <w:tcPr>
            <w:tcW w:w="2381" w:type="dxa"/>
            <w:tcBorders>
              <w:top w:val="single" w:sz="4" w:space="0" w:color="auto"/>
              <w:left w:val="single" w:sz="4" w:space="0" w:color="auto"/>
              <w:bottom w:val="single" w:sz="4" w:space="0" w:color="auto"/>
              <w:right w:val="single" w:sz="4" w:space="0" w:color="auto"/>
            </w:tcBorders>
          </w:tcPr>
          <w:p w14:paraId="41B9222E" w14:textId="77777777" w:rsidR="004734C3" w:rsidRPr="00FA10A3" w:rsidRDefault="004734C3" w:rsidP="004C1639"/>
        </w:tc>
        <w:tc>
          <w:tcPr>
            <w:tcW w:w="4774" w:type="dxa"/>
            <w:tcBorders>
              <w:top w:val="single" w:sz="4" w:space="0" w:color="auto"/>
              <w:left w:val="single" w:sz="4" w:space="0" w:color="auto"/>
              <w:bottom w:val="single" w:sz="4" w:space="0" w:color="auto"/>
              <w:right w:val="single" w:sz="4" w:space="0" w:color="auto"/>
            </w:tcBorders>
          </w:tcPr>
          <w:p w14:paraId="766106DD" w14:textId="77777777" w:rsidR="004734C3" w:rsidRPr="00FA10A3" w:rsidRDefault="004734C3" w:rsidP="004C1639">
            <w:pPr>
              <w:spacing w:line="0" w:lineRule="atLeast"/>
              <w:rPr>
                <w:b/>
                <w:bCs/>
              </w:rPr>
            </w:pPr>
            <w:r w:rsidRPr="00FA10A3">
              <w:rPr>
                <w:b/>
                <w:bCs/>
              </w:rPr>
              <w:t>Құтқару тобы – 1/30</w:t>
            </w:r>
          </w:p>
          <w:p w14:paraId="0351496B" w14:textId="77777777" w:rsidR="004734C3" w:rsidRPr="00FA10A3" w:rsidRDefault="004734C3" w:rsidP="004C1639">
            <w:pPr>
              <w:spacing w:line="0" w:lineRule="atLeast"/>
            </w:pPr>
            <w:r w:rsidRPr="00FA10A3">
              <w:t>Экскаватор – 1</w:t>
            </w:r>
          </w:p>
          <w:p w14:paraId="607A4E88" w14:textId="77777777" w:rsidR="004734C3" w:rsidRPr="00FA10A3" w:rsidRDefault="004734C3" w:rsidP="004C1639">
            <w:pPr>
              <w:spacing w:line="0" w:lineRule="atLeast"/>
            </w:pPr>
            <w:r w:rsidRPr="00FA10A3">
              <w:t>Автокран – 1</w:t>
            </w:r>
          </w:p>
          <w:p w14:paraId="4F23AE3F" w14:textId="77777777" w:rsidR="004734C3" w:rsidRPr="00FA10A3" w:rsidRDefault="004734C3" w:rsidP="004C1639">
            <w:pPr>
              <w:spacing w:line="0" w:lineRule="atLeast"/>
            </w:pPr>
            <w:r w:rsidRPr="00FA10A3">
              <w:t>Грейдер – 1</w:t>
            </w:r>
          </w:p>
          <w:p w14:paraId="26E07484" w14:textId="77777777" w:rsidR="004734C3" w:rsidRPr="00FA10A3" w:rsidRDefault="004734C3" w:rsidP="004C1639">
            <w:pPr>
              <w:spacing w:line="0" w:lineRule="atLeast"/>
            </w:pPr>
            <w:r w:rsidRPr="00FA10A3">
              <w:t>Автобус – 1</w:t>
            </w:r>
          </w:p>
          <w:p w14:paraId="0BE2A653" w14:textId="77777777" w:rsidR="004734C3" w:rsidRPr="00FA10A3" w:rsidRDefault="004734C3" w:rsidP="004C1639">
            <w:pPr>
              <w:spacing w:line="0" w:lineRule="atLeast"/>
            </w:pPr>
            <w:r w:rsidRPr="00FA10A3">
              <w:t>Тиегіш – 1</w:t>
            </w:r>
          </w:p>
          <w:p w14:paraId="111384BD" w14:textId="77777777" w:rsidR="004734C3" w:rsidRPr="00FA10A3" w:rsidRDefault="004734C3" w:rsidP="004C1639">
            <w:pPr>
              <w:spacing w:line="0" w:lineRule="atLeast"/>
            </w:pPr>
            <w:r w:rsidRPr="00FA10A3">
              <w:t>Компрессор – 1</w:t>
            </w:r>
          </w:p>
          <w:p w14:paraId="34D7FE2F" w14:textId="77777777" w:rsidR="004734C3" w:rsidRPr="00FA10A3" w:rsidRDefault="004734C3" w:rsidP="004C1639">
            <w:pPr>
              <w:spacing w:line="0" w:lineRule="atLeast"/>
            </w:pPr>
            <w:r w:rsidRPr="00FA10A3">
              <w:t>Командир: Ягодин Вадим Петрович</w:t>
            </w:r>
          </w:p>
          <w:p w14:paraId="5D3F1B67" w14:textId="77777777" w:rsidR="004734C3" w:rsidRPr="00FA10A3" w:rsidRDefault="004734C3" w:rsidP="004C1639">
            <w:pPr>
              <w:spacing w:line="0" w:lineRule="atLeast"/>
            </w:pPr>
          </w:p>
          <w:p w14:paraId="590B1F73" w14:textId="77777777" w:rsidR="004734C3" w:rsidRPr="00FA10A3" w:rsidRDefault="004734C3" w:rsidP="004C1639">
            <w:pPr>
              <w:spacing w:line="0" w:lineRule="atLeast"/>
              <w:rPr>
                <w:b/>
                <w:bCs/>
              </w:rPr>
            </w:pPr>
            <w:r w:rsidRPr="00FA10A3">
              <w:rPr>
                <w:b/>
                <w:bCs/>
              </w:rPr>
              <w:t>Авариялық-техникалық команда – 1/26</w:t>
            </w:r>
          </w:p>
          <w:p w14:paraId="1AC2613C" w14:textId="77777777" w:rsidR="004734C3" w:rsidRPr="00FA10A3" w:rsidRDefault="004734C3" w:rsidP="004C1639">
            <w:pPr>
              <w:spacing w:line="0" w:lineRule="atLeast"/>
            </w:pPr>
            <w:r w:rsidRPr="00FA10A3">
              <w:t>Экскаватор – 2</w:t>
            </w:r>
          </w:p>
          <w:p w14:paraId="2E190833" w14:textId="77777777" w:rsidR="004734C3" w:rsidRPr="00FA10A3" w:rsidRDefault="004734C3" w:rsidP="004C1639">
            <w:pPr>
              <w:spacing w:line="0" w:lineRule="atLeast"/>
            </w:pPr>
            <w:r w:rsidRPr="00FA10A3">
              <w:t>Автокран – 1</w:t>
            </w:r>
          </w:p>
          <w:p w14:paraId="115C585C" w14:textId="77777777" w:rsidR="004734C3" w:rsidRPr="00FA10A3" w:rsidRDefault="004734C3" w:rsidP="004C1639">
            <w:pPr>
              <w:spacing w:line="0" w:lineRule="atLeast"/>
            </w:pPr>
            <w:r w:rsidRPr="00FA10A3">
              <w:t>Бульдозер – 1</w:t>
            </w:r>
          </w:p>
          <w:p w14:paraId="1EB66E02" w14:textId="77777777" w:rsidR="004734C3" w:rsidRPr="00FA10A3" w:rsidRDefault="004734C3" w:rsidP="004C1639">
            <w:pPr>
              <w:spacing w:line="0" w:lineRule="atLeast"/>
            </w:pPr>
            <w:r w:rsidRPr="00FA10A3">
              <w:t>Грейдер – 1</w:t>
            </w:r>
          </w:p>
          <w:p w14:paraId="57A6F920" w14:textId="77777777" w:rsidR="004734C3" w:rsidRPr="00FA10A3" w:rsidRDefault="004734C3" w:rsidP="004C1639">
            <w:pPr>
              <w:spacing w:line="0" w:lineRule="atLeast"/>
            </w:pPr>
            <w:r w:rsidRPr="00FA10A3">
              <w:t>Тиегіш – 1</w:t>
            </w:r>
          </w:p>
          <w:p w14:paraId="3BB01585" w14:textId="77777777" w:rsidR="004734C3" w:rsidRPr="00FA10A3" w:rsidRDefault="004734C3" w:rsidP="004C1639">
            <w:pPr>
              <w:spacing w:line="0" w:lineRule="atLeast"/>
            </w:pPr>
            <w:r w:rsidRPr="00FA10A3">
              <w:t>Компрессор – 1</w:t>
            </w:r>
          </w:p>
          <w:p w14:paraId="6D36616F" w14:textId="77777777" w:rsidR="004734C3" w:rsidRPr="00FA10A3" w:rsidRDefault="004734C3" w:rsidP="004C1639">
            <w:pPr>
              <w:spacing w:line="0" w:lineRule="atLeast"/>
            </w:pPr>
            <w:r w:rsidRPr="00FA10A3">
              <w:t>Командир: Бублейник Максим Геннадьевич</w:t>
            </w:r>
          </w:p>
          <w:p w14:paraId="5A44E286" w14:textId="77777777" w:rsidR="004734C3" w:rsidRPr="00FA10A3" w:rsidRDefault="004734C3" w:rsidP="004C1639">
            <w:pPr>
              <w:spacing w:line="0" w:lineRule="atLeast"/>
            </w:pPr>
          </w:p>
          <w:p w14:paraId="1FB30A9E" w14:textId="77777777" w:rsidR="004734C3" w:rsidRPr="00FA10A3" w:rsidRDefault="004734C3" w:rsidP="004C1639">
            <w:pPr>
              <w:spacing w:line="0" w:lineRule="atLeast"/>
              <w:rPr>
                <w:b/>
                <w:bCs/>
              </w:rPr>
            </w:pPr>
            <w:r w:rsidRPr="00FA10A3">
              <w:rPr>
                <w:b/>
                <w:bCs/>
              </w:rPr>
              <w:t>Байланыс звеносы – 1/6</w:t>
            </w:r>
          </w:p>
          <w:p w14:paraId="32AB245E" w14:textId="77777777" w:rsidR="004734C3" w:rsidRPr="00FA10A3" w:rsidRDefault="004734C3" w:rsidP="004C1639">
            <w:pPr>
              <w:spacing w:line="0" w:lineRule="atLeast"/>
            </w:pPr>
            <w:r w:rsidRPr="00FA10A3">
              <w:t>ИЖ – 2715 – 1 фургоны</w:t>
            </w:r>
          </w:p>
          <w:p w14:paraId="6A9F033C" w14:textId="77777777" w:rsidR="004734C3" w:rsidRPr="00FA10A3" w:rsidRDefault="004734C3" w:rsidP="004C1639">
            <w:pPr>
              <w:spacing w:line="0" w:lineRule="atLeast"/>
            </w:pPr>
            <w:r w:rsidRPr="00FA10A3">
              <w:t>ГАЗ 3110 – 1</w:t>
            </w:r>
          </w:p>
          <w:p w14:paraId="714C13DF" w14:textId="77777777" w:rsidR="004734C3" w:rsidRPr="00FA10A3" w:rsidRDefault="004734C3" w:rsidP="004C1639">
            <w:pPr>
              <w:spacing w:line="0" w:lineRule="atLeast"/>
            </w:pPr>
            <w:r w:rsidRPr="00FA10A3">
              <w:t>Командир: Қосшыбаев Аслан Кенжетайұлы</w:t>
            </w:r>
          </w:p>
          <w:p w14:paraId="0EA3549D" w14:textId="77777777" w:rsidR="004734C3" w:rsidRPr="00FA10A3" w:rsidRDefault="004734C3" w:rsidP="004C1639">
            <w:pPr>
              <w:spacing w:line="0" w:lineRule="atLeast"/>
            </w:pPr>
          </w:p>
          <w:p w14:paraId="2AF1D597" w14:textId="77777777" w:rsidR="004734C3" w:rsidRPr="00FA10A3" w:rsidRDefault="004734C3" w:rsidP="004C1639">
            <w:pPr>
              <w:spacing w:line="0" w:lineRule="atLeast"/>
              <w:rPr>
                <w:b/>
                <w:bCs/>
              </w:rPr>
            </w:pPr>
            <w:r w:rsidRPr="00FA10A3">
              <w:rPr>
                <w:b/>
                <w:bCs/>
              </w:rPr>
              <w:t>Санитарлық бекеттер – 4/16</w:t>
            </w:r>
          </w:p>
          <w:p w14:paraId="1A9BD16F" w14:textId="77777777" w:rsidR="004734C3" w:rsidRPr="00FA10A3" w:rsidRDefault="004734C3" w:rsidP="004C1639">
            <w:pPr>
              <w:spacing w:line="0" w:lineRule="atLeast"/>
            </w:pPr>
            <w:r w:rsidRPr="00FA10A3">
              <w:t>Автобус - 1</w:t>
            </w:r>
          </w:p>
          <w:p w14:paraId="66BE3F0D" w14:textId="77777777" w:rsidR="004734C3" w:rsidRPr="00FA10A3" w:rsidRDefault="004734C3" w:rsidP="004C1639">
            <w:pPr>
              <w:spacing w:line="0" w:lineRule="atLeast"/>
            </w:pPr>
            <w:r w:rsidRPr="00FA10A3">
              <w:t>Командир: Фаузель Марина Георгиевна</w:t>
            </w:r>
          </w:p>
          <w:p w14:paraId="2B85CA9D" w14:textId="77777777" w:rsidR="004734C3" w:rsidRPr="00FA10A3" w:rsidRDefault="004734C3" w:rsidP="004C1639">
            <w:pPr>
              <w:spacing w:line="0" w:lineRule="atLeast"/>
            </w:pPr>
          </w:p>
          <w:p w14:paraId="46BAAA4C" w14:textId="77777777" w:rsidR="004734C3" w:rsidRPr="00FA10A3" w:rsidRDefault="004734C3" w:rsidP="004C1639">
            <w:pPr>
              <w:spacing w:line="0" w:lineRule="atLeast"/>
              <w:rPr>
                <w:b/>
                <w:bCs/>
              </w:rPr>
            </w:pPr>
            <w:r w:rsidRPr="00FA10A3">
              <w:rPr>
                <w:b/>
                <w:bCs/>
              </w:rPr>
              <w:t>Өрт сөндіру командасы – 1/23</w:t>
            </w:r>
          </w:p>
          <w:p w14:paraId="02240778" w14:textId="77777777" w:rsidR="004734C3" w:rsidRPr="00FA10A3" w:rsidRDefault="004734C3" w:rsidP="004C1639">
            <w:pPr>
              <w:spacing w:line="0" w:lineRule="atLeast"/>
            </w:pPr>
            <w:r w:rsidRPr="00FA10A3">
              <w:t>Суару–жуу машинасы - 1</w:t>
            </w:r>
          </w:p>
          <w:p w14:paraId="3B3F429D" w14:textId="77777777" w:rsidR="004734C3" w:rsidRPr="00FA10A3" w:rsidRDefault="004734C3" w:rsidP="004C1639">
            <w:pPr>
              <w:spacing w:line="0" w:lineRule="atLeast"/>
            </w:pPr>
            <w:r w:rsidRPr="00FA10A3">
              <w:t>Самосвал – 1</w:t>
            </w:r>
          </w:p>
          <w:p w14:paraId="04EB4779" w14:textId="77777777" w:rsidR="004734C3" w:rsidRPr="00FA10A3" w:rsidRDefault="004734C3" w:rsidP="004C1639">
            <w:pPr>
              <w:spacing w:line="0" w:lineRule="atLeast"/>
            </w:pPr>
            <w:r w:rsidRPr="00FA10A3">
              <w:t>Командир: Некрасов Андрей Валентинович</w:t>
            </w:r>
          </w:p>
          <w:p w14:paraId="5121AD8B" w14:textId="77777777" w:rsidR="004734C3" w:rsidRPr="00FA10A3" w:rsidRDefault="004734C3" w:rsidP="004C1639">
            <w:pPr>
              <w:spacing w:line="0" w:lineRule="atLeast"/>
            </w:pPr>
          </w:p>
          <w:p w14:paraId="140B9D5E" w14:textId="77777777" w:rsidR="004734C3" w:rsidRPr="00FA10A3" w:rsidRDefault="004734C3" w:rsidP="004C1639">
            <w:pPr>
              <w:spacing w:line="0" w:lineRule="atLeast"/>
              <w:rPr>
                <w:b/>
                <w:bCs/>
              </w:rPr>
            </w:pPr>
            <w:r w:rsidRPr="00FA10A3">
              <w:rPr>
                <w:b/>
                <w:bCs/>
              </w:rPr>
              <w:t>Қоғамдық тәртіпті сақтау командасы – 1/16</w:t>
            </w:r>
          </w:p>
          <w:p w14:paraId="1CA0D9E5" w14:textId="77777777" w:rsidR="004734C3" w:rsidRPr="00FA10A3" w:rsidRDefault="004734C3" w:rsidP="004C1639">
            <w:pPr>
              <w:spacing w:line="0" w:lineRule="atLeast"/>
            </w:pPr>
            <w:r w:rsidRPr="00FA10A3">
              <w:t xml:space="preserve">Командир: Меңдібаев Қайрат Қамалиұлы </w:t>
            </w:r>
          </w:p>
          <w:p w14:paraId="61D3E940" w14:textId="77777777" w:rsidR="004734C3" w:rsidRPr="00FA10A3" w:rsidRDefault="004734C3" w:rsidP="004C1639">
            <w:pPr>
              <w:spacing w:line="0" w:lineRule="atLeast"/>
            </w:pPr>
            <w:r w:rsidRPr="00FA10A3">
              <w:t> </w:t>
            </w:r>
          </w:p>
          <w:p w14:paraId="19A82BE5" w14:textId="77777777" w:rsidR="004734C3" w:rsidRPr="00FA10A3" w:rsidRDefault="004734C3" w:rsidP="004C1639">
            <w:pPr>
              <w:spacing w:line="0" w:lineRule="atLeast"/>
            </w:pPr>
          </w:p>
        </w:tc>
        <w:tc>
          <w:tcPr>
            <w:tcW w:w="1541" w:type="dxa"/>
            <w:tcBorders>
              <w:top w:val="single" w:sz="4" w:space="0" w:color="auto"/>
              <w:left w:val="single" w:sz="4" w:space="0" w:color="auto"/>
              <w:bottom w:val="single" w:sz="4" w:space="0" w:color="auto"/>
              <w:right w:val="single" w:sz="4" w:space="0" w:color="auto"/>
            </w:tcBorders>
          </w:tcPr>
          <w:p w14:paraId="63A8BC64" w14:textId="77777777" w:rsidR="004734C3" w:rsidRPr="00FA10A3" w:rsidRDefault="004734C3" w:rsidP="004C1639"/>
        </w:tc>
      </w:tr>
    </w:tbl>
    <w:p w14:paraId="306BCD0E" w14:textId="77777777" w:rsidR="004734C3" w:rsidRPr="00FA10A3" w:rsidRDefault="004734C3" w:rsidP="004734C3">
      <w:pPr>
        <w:widowControl w:val="0"/>
        <w:autoSpaceDE w:val="0"/>
        <w:autoSpaceDN w:val="0"/>
        <w:adjustRightInd w:val="0"/>
        <w:spacing w:line="254" w:lineRule="atLeast"/>
        <w:rPr>
          <w:sz w:val="28"/>
        </w:rPr>
      </w:pPr>
      <w:r w:rsidRPr="00FA10A3">
        <w:rPr>
          <w:sz w:val="28"/>
        </w:rPr>
        <w:t>Болуы мүмкін өндірістік авариялардың, апаттар мен дүлей зілзалалардың түрлері:</w:t>
      </w:r>
    </w:p>
    <w:p w14:paraId="32A668DB" w14:textId="77777777" w:rsidR="004734C3" w:rsidRPr="00FA10A3" w:rsidRDefault="004734C3" w:rsidP="004734C3">
      <w:pPr>
        <w:pStyle w:val="afff0"/>
        <w:ind w:right="1" w:firstLine="720"/>
        <w:jc w:val="both"/>
        <w:rPr>
          <w:sz w:val="28"/>
        </w:rPr>
      </w:pPr>
      <w:r w:rsidRPr="00FA10A3">
        <w:rPr>
          <w:sz w:val="28"/>
        </w:rPr>
        <w:lastRenderedPageBreak/>
        <w:t>Отын беру жабдығы:</w:t>
      </w:r>
    </w:p>
    <w:p w14:paraId="35115A13" w14:textId="77777777" w:rsidR="004734C3" w:rsidRPr="00FA10A3" w:rsidRDefault="004734C3" w:rsidP="004734C3">
      <w:pPr>
        <w:pStyle w:val="afff0"/>
        <w:numPr>
          <w:ilvl w:val="0"/>
          <w:numId w:val="16"/>
        </w:numPr>
        <w:ind w:right="1"/>
        <w:jc w:val="both"/>
        <w:rPr>
          <w:sz w:val="28"/>
        </w:rPr>
      </w:pPr>
      <w:r w:rsidRPr="00FA10A3">
        <w:rPr>
          <w:sz w:val="28"/>
        </w:rPr>
        <w:t>№3 төсемді бұзу;</w:t>
      </w:r>
    </w:p>
    <w:p w14:paraId="75B94D70" w14:textId="77777777" w:rsidR="004734C3" w:rsidRPr="00FA10A3" w:rsidRDefault="004734C3" w:rsidP="004734C3">
      <w:pPr>
        <w:pStyle w:val="afff0"/>
        <w:numPr>
          <w:ilvl w:val="0"/>
          <w:numId w:val="16"/>
        </w:numPr>
        <w:ind w:right="1"/>
        <w:jc w:val="both"/>
        <w:rPr>
          <w:sz w:val="28"/>
        </w:rPr>
      </w:pPr>
      <w:r w:rsidRPr="00FA10A3">
        <w:rPr>
          <w:sz w:val="28"/>
        </w:rPr>
        <w:t>тасымалдаушыларды су басу;</w:t>
      </w:r>
    </w:p>
    <w:p w14:paraId="60DCA6EA" w14:textId="77777777" w:rsidR="004734C3" w:rsidRPr="00FA10A3" w:rsidRDefault="004734C3" w:rsidP="004734C3">
      <w:pPr>
        <w:pStyle w:val="afff0"/>
        <w:numPr>
          <w:ilvl w:val="0"/>
          <w:numId w:val="16"/>
        </w:numPr>
        <w:ind w:right="1"/>
        <w:jc w:val="both"/>
        <w:rPr>
          <w:sz w:val="28"/>
        </w:rPr>
      </w:pPr>
      <w:r w:rsidRPr="00FA10A3">
        <w:rPr>
          <w:sz w:val="28"/>
        </w:rPr>
        <w:t>№ 3АБ, 4АБ, 5АБ, БАБ, 7 АБ транспортерлерінің жануы;</w:t>
      </w:r>
    </w:p>
    <w:p w14:paraId="0BFC4823" w14:textId="77777777" w:rsidR="004734C3" w:rsidRPr="00FA10A3" w:rsidRDefault="004734C3" w:rsidP="004734C3">
      <w:pPr>
        <w:pStyle w:val="afff0"/>
        <w:numPr>
          <w:ilvl w:val="0"/>
          <w:numId w:val="16"/>
        </w:numPr>
        <w:ind w:right="1"/>
        <w:jc w:val="both"/>
        <w:rPr>
          <w:sz w:val="28"/>
        </w:rPr>
      </w:pPr>
      <w:r w:rsidRPr="00FA10A3">
        <w:rPr>
          <w:sz w:val="28"/>
        </w:rPr>
        <w:t>жекелеген өрттер.</w:t>
      </w:r>
    </w:p>
    <w:p w14:paraId="6868141F" w14:textId="77777777" w:rsidR="004734C3" w:rsidRPr="00FA10A3" w:rsidRDefault="004734C3" w:rsidP="004734C3">
      <w:pPr>
        <w:pStyle w:val="afff0"/>
        <w:ind w:right="1" w:firstLine="720"/>
        <w:jc w:val="both"/>
        <w:rPr>
          <w:sz w:val="28"/>
        </w:rPr>
      </w:pPr>
      <w:r w:rsidRPr="00FA10A3">
        <w:rPr>
          <w:sz w:val="28"/>
        </w:rPr>
        <w:t>Қазандық цехының жабдықтары:</w:t>
      </w:r>
    </w:p>
    <w:p w14:paraId="7BD8C5F2" w14:textId="77777777" w:rsidR="004734C3" w:rsidRPr="00FA10A3" w:rsidRDefault="004734C3" w:rsidP="004734C3">
      <w:pPr>
        <w:pStyle w:val="afff0"/>
        <w:numPr>
          <w:ilvl w:val="0"/>
          <w:numId w:val="17"/>
        </w:numPr>
        <w:ind w:right="1"/>
        <w:jc w:val="both"/>
        <w:rPr>
          <w:sz w:val="28"/>
        </w:rPr>
      </w:pPr>
      <w:r w:rsidRPr="00FA10A3">
        <w:rPr>
          <w:sz w:val="28"/>
        </w:rPr>
        <w:t xml:space="preserve">жоғары қысымды құбырлардың үзілуі; </w:t>
      </w:r>
    </w:p>
    <w:p w14:paraId="462EC934" w14:textId="77777777" w:rsidR="004734C3" w:rsidRPr="00FA10A3" w:rsidRDefault="004734C3" w:rsidP="004734C3">
      <w:pPr>
        <w:pStyle w:val="afff0"/>
        <w:numPr>
          <w:ilvl w:val="0"/>
          <w:numId w:val="17"/>
        </w:numPr>
        <w:ind w:right="1"/>
        <w:jc w:val="both"/>
        <w:rPr>
          <w:sz w:val="28"/>
        </w:rPr>
      </w:pPr>
      <w:r w:rsidRPr="00FA10A3">
        <w:rPr>
          <w:sz w:val="28"/>
        </w:rPr>
        <w:t>багерлі сорғы және тазартылған сорғы суларының басуы;</w:t>
      </w:r>
    </w:p>
    <w:p w14:paraId="0BE9A623" w14:textId="77777777" w:rsidR="004734C3" w:rsidRPr="00FA10A3" w:rsidRDefault="004734C3" w:rsidP="004734C3">
      <w:pPr>
        <w:pStyle w:val="afff0"/>
        <w:numPr>
          <w:ilvl w:val="0"/>
          <w:numId w:val="17"/>
        </w:numPr>
        <w:ind w:right="1"/>
        <w:jc w:val="both"/>
        <w:rPr>
          <w:sz w:val="28"/>
        </w:rPr>
      </w:pPr>
      <w:r w:rsidRPr="00FA10A3">
        <w:rPr>
          <w:sz w:val="28"/>
        </w:rPr>
        <w:t xml:space="preserve">мазут құбырының қазандық цехының үй-жайына жарылуы; </w:t>
      </w:r>
    </w:p>
    <w:p w14:paraId="1D9742D1" w14:textId="77777777" w:rsidR="004734C3" w:rsidRPr="00FA10A3" w:rsidRDefault="004734C3" w:rsidP="004734C3">
      <w:pPr>
        <w:pStyle w:val="afff0"/>
        <w:numPr>
          <w:ilvl w:val="0"/>
          <w:numId w:val="17"/>
        </w:numPr>
        <w:ind w:right="1"/>
        <w:jc w:val="both"/>
        <w:rPr>
          <w:sz w:val="28"/>
        </w:rPr>
      </w:pPr>
      <w:r w:rsidRPr="00FA10A3">
        <w:rPr>
          <w:sz w:val="28"/>
        </w:rPr>
        <w:t>мазут ыдысының зақымдануы;</w:t>
      </w:r>
    </w:p>
    <w:p w14:paraId="4EEB04F2" w14:textId="77777777" w:rsidR="004734C3" w:rsidRPr="00FA10A3" w:rsidRDefault="004734C3" w:rsidP="004734C3">
      <w:pPr>
        <w:pStyle w:val="afff0"/>
        <w:numPr>
          <w:ilvl w:val="0"/>
          <w:numId w:val="17"/>
        </w:numPr>
        <w:ind w:right="1"/>
        <w:jc w:val="both"/>
        <w:rPr>
          <w:sz w:val="28"/>
        </w:rPr>
      </w:pPr>
      <w:r w:rsidRPr="00FA10A3">
        <w:rPr>
          <w:sz w:val="28"/>
        </w:rPr>
        <w:t>персоналдың денсаулығына не жабдықтың бұзылуына қатер төндіретін жекелеген өрттер;</w:t>
      </w:r>
    </w:p>
    <w:p w14:paraId="29299A85" w14:textId="77777777" w:rsidR="004734C3" w:rsidRPr="00FA10A3" w:rsidRDefault="004734C3" w:rsidP="004734C3">
      <w:pPr>
        <w:pStyle w:val="afff0"/>
        <w:numPr>
          <w:ilvl w:val="0"/>
          <w:numId w:val="17"/>
        </w:numPr>
        <w:ind w:right="1"/>
        <w:jc w:val="both"/>
        <w:rPr>
          <w:sz w:val="28"/>
        </w:rPr>
      </w:pPr>
      <w:r w:rsidRPr="00FA10A3">
        <w:rPr>
          <w:sz w:val="28"/>
        </w:rPr>
        <w:t>бөгеттің бөгетін шайып кету.</w:t>
      </w:r>
    </w:p>
    <w:p w14:paraId="3C19BBA8" w14:textId="77777777" w:rsidR="004734C3" w:rsidRPr="00FA10A3" w:rsidRDefault="004734C3" w:rsidP="004734C3">
      <w:pPr>
        <w:pStyle w:val="afff0"/>
        <w:ind w:left="227" w:right="1" w:firstLine="493"/>
        <w:jc w:val="both"/>
        <w:rPr>
          <w:sz w:val="28"/>
        </w:rPr>
      </w:pPr>
      <w:r w:rsidRPr="00FA10A3">
        <w:rPr>
          <w:sz w:val="28"/>
        </w:rPr>
        <w:t>Турбиналық цехтың жабдықтары:</w:t>
      </w:r>
    </w:p>
    <w:p w14:paraId="4240DF9E" w14:textId="77777777" w:rsidR="004734C3" w:rsidRPr="00FA10A3" w:rsidRDefault="004734C3" w:rsidP="004734C3">
      <w:pPr>
        <w:pStyle w:val="afff0"/>
        <w:numPr>
          <w:ilvl w:val="0"/>
          <w:numId w:val="18"/>
        </w:numPr>
        <w:ind w:right="251"/>
        <w:jc w:val="both"/>
        <w:rPr>
          <w:sz w:val="28"/>
        </w:rPr>
      </w:pPr>
      <w:r w:rsidRPr="00FA10A3">
        <w:rPr>
          <w:sz w:val="28"/>
        </w:rPr>
        <w:t xml:space="preserve">жоғары қысымды құбырлардың үзілуі; </w:t>
      </w:r>
    </w:p>
    <w:p w14:paraId="4DCF8418" w14:textId="77777777" w:rsidR="004734C3" w:rsidRPr="00FA10A3" w:rsidRDefault="004734C3" w:rsidP="004734C3">
      <w:pPr>
        <w:pStyle w:val="afff0"/>
        <w:numPr>
          <w:ilvl w:val="0"/>
          <w:numId w:val="18"/>
        </w:numPr>
        <w:ind w:right="251"/>
        <w:jc w:val="both"/>
        <w:rPr>
          <w:sz w:val="28"/>
        </w:rPr>
      </w:pPr>
      <w:r w:rsidRPr="00FA10A3">
        <w:rPr>
          <w:sz w:val="28"/>
        </w:rPr>
        <w:t>цех шегіндегі желілік құбыржолдың үзілуі;</w:t>
      </w:r>
    </w:p>
    <w:p w14:paraId="2D0B6270" w14:textId="77777777" w:rsidR="004734C3" w:rsidRPr="00FA10A3" w:rsidRDefault="004734C3" w:rsidP="004734C3">
      <w:pPr>
        <w:pStyle w:val="afff0"/>
        <w:numPr>
          <w:ilvl w:val="0"/>
          <w:numId w:val="18"/>
        </w:numPr>
        <w:ind w:right="251"/>
        <w:jc w:val="both"/>
        <w:rPr>
          <w:sz w:val="28"/>
        </w:rPr>
      </w:pPr>
      <w:r w:rsidRPr="00FA10A3">
        <w:rPr>
          <w:sz w:val="28"/>
        </w:rPr>
        <w:t xml:space="preserve">генератордың жануы; </w:t>
      </w:r>
    </w:p>
    <w:p w14:paraId="28CC34BC" w14:textId="77777777" w:rsidR="004734C3" w:rsidRPr="00FA10A3" w:rsidRDefault="004734C3" w:rsidP="004734C3">
      <w:pPr>
        <w:pStyle w:val="afff0"/>
        <w:numPr>
          <w:ilvl w:val="0"/>
          <w:numId w:val="18"/>
        </w:numPr>
        <w:ind w:right="251"/>
        <w:jc w:val="both"/>
        <w:rPr>
          <w:sz w:val="28"/>
        </w:rPr>
      </w:pPr>
      <w:r w:rsidRPr="00FA10A3">
        <w:rPr>
          <w:sz w:val="28"/>
        </w:rPr>
        <w:t xml:space="preserve">сутегінің сутегі-оттегі концентрациясының рұқсат етілген мәндерінен жоғары генераторлардың тығыздағыштары арқылы ағуы; </w:t>
      </w:r>
    </w:p>
    <w:p w14:paraId="3D0FE62A" w14:textId="77777777" w:rsidR="004734C3" w:rsidRPr="00FA10A3" w:rsidRDefault="004734C3" w:rsidP="004734C3">
      <w:pPr>
        <w:pStyle w:val="afff0"/>
        <w:numPr>
          <w:ilvl w:val="0"/>
          <w:numId w:val="18"/>
        </w:numPr>
        <w:ind w:right="251"/>
        <w:jc w:val="both"/>
        <w:rPr>
          <w:sz w:val="28"/>
        </w:rPr>
      </w:pPr>
      <w:r w:rsidRPr="00FA10A3">
        <w:rPr>
          <w:sz w:val="28"/>
        </w:rPr>
        <w:t>персоналдың денсаулығына немесе жабдықтың бұзылуына қауіп төндіретін жекелеген өрттер.</w:t>
      </w:r>
    </w:p>
    <w:p w14:paraId="25FDB93E" w14:textId="77777777" w:rsidR="004734C3" w:rsidRPr="00FA10A3" w:rsidRDefault="004734C3" w:rsidP="004734C3">
      <w:pPr>
        <w:pStyle w:val="afff0"/>
        <w:ind w:right="1" w:firstLine="709"/>
        <w:jc w:val="both"/>
        <w:rPr>
          <w:sz w:val="28"/>
        </w:rPr>
      </w:pPr>
      <w:r w:rsidRPr="00FA10A3">
        <w:rPr>
          <w:sz w:val="28"/>
        </w:rPr>
        <w:t>Электр цехының жабдықтары:</w:t>
      </w:r>
    </w:p>
    <w:p w14:paraId="11B84D27" w14:textId="77777777" w:rsidR="004734C3" w:rsidRPr="00FA10A3" w:rsidRDefault="004734C3" w:rsidP="004734C3">
      <w:pPr>
        <w:pStyle w:val="afff0"/>
        <w:numPr>
          <w:ilvl w:val="0"/>
          <w:numId w:val="19"/>
        </w:numPr>
        <w:jc w:val="both"/>
        <w:rPr>
          <w:sz w:val="28"/>
        </w:rPr>
      </w:pPr>
      <w:r w:rsidRPr="00FA10A3">
        <w:rPr>
          <w:sz w:val="28"/>
        </w:rPr>
        <w:t>тарату құрылғыларының жабдықтарының зақымдануы, яғни май толтырылған құрылғылардың өртенуі, қандай да бір себептермен оқшаулағыштардың, ажыратқыштардың және т.б.;</w:t>
      </w:r>
    </w:p>
    <w:p w14:paraId="66748B89" w14:textId="77777777" w:rsidR="004734C3" w:rsidRPr="00FA10A3" w:rsidRDefault="004734C3" w:rsidP="004734C3">
      <w:pPr>
        <w:pStyle w:val="afff0"/>
        <w:numPr>
          <w:ilvl w:val="0"/>
          <w:numId w:val="19"/>
        </w:numPr>
        <w:jc w:val="both"/>
        <w:rPr>
          <w:sz w:val="28"/>
        </w:rPr>
      </w:pPr>
      <w:r w:rsidRPr="00FA10A3">
        <w:rPr>
          <w:sz w:val="28"/>
        </w:rPr>
        <w:t xml:space="preserve">генераторларды өшіру ст. № 1-7 әртүрлі себептермен, яғни статордың, ротордың, қоздырғыштың оқшаулауының бұзылуы, қорғаныс тізбектеріндегі ақаулар және т.б.; </w:t>
      </w:r>
    </w:p>
    <w:p w14:paraId="2019F3B8" w14:textId="77777777" w:rsidR="004734C3" w:rsidRPr="00FA10A3" w:rsidRDefault="004734C3" w:rsidP="004734C3">
      <w:pPr>
        <w:pStyle w:val="afff0"/>
        <w:numPr>
          <w:ilvl w:val="0"/>
          <w:numId w:val="19"/>
        </w:numPr>
        <w:jc w:val="both"/>
        <w:rPr>
          <w:sz w:val="28"/>
        </w:rPr>
      </w:pPr>
      <w:r w:rsidRPr="00FA10A3">
        <w:rPr>
          <w:sz w:val="28"/>
        </w:rPr>
        <w:t>кабельдік ТШ-да жануннеля бойынша.</w:t>
      </w:r>
    </w:p>
    <w:p w14:paraId="1EA7915E" w14:textId="77777777" w:rsidR="004734C3" w:rsidRPr="00FA10A3" w:rsidRDefault="004734C3" w:rsidP="004734C3">
      <w:pPr>
        <w:pStyle w:val="afff0"/>
        <w:ind w:right="1" w:firstLine="709"/>
        <w:jc w:val="both"/>
        <w:rPr>
          <w:sz w:val="28"/>
        </w:rPr>
      </w:pPr>
      <w:r w:rsidRPr="00FA10A3">
        <w:rPr>
          <w:sz w:val="28"/>
        </w:rPr>
        <w:t>Оттегі станциясының жабдықтары:</w:t>
      </w:r>
    </w:p>
    <w:p w14:paraId="1D808D7B" w14:textId="77777777" w:rsidR="004734C3" w:rsidRPr="00FA10A3" w:rsidRDefault="004734C3" w:rsidP="004734C3">
      <w:pPr>
        <w:pStyle w:val="afff0"/>
        <w:numPr>
          <w:ilvl w:val="0"/>
          <w:numId w:val="20"/>
        </w:numPr>
        <w:spacing w:before="9"/>
        <w:jc w:val="both"/>
        <w:rPr>
          <w:sz w:val="28"/>
        </w:rPr>
      </w:pPr>
      <w:r w:rsidRPr="00FA10A3">
        <w:rPr>
          <w:sz w:val="28"/>
        </w:rPr>
        <w:t>оттегі к-не түскен кезде ауаны бөлетін қондырғылардың жарылуыокрекингтік ыдыратылған майлардыңенсенсаты;</w:t>
      </w:r>
    </w:p>
    <w:p w14:paraId="67C0625A" w14:textId="77777777" w:rsidR="004734C3" w:rsidRPr="00FA10A3" w:rsidRDefault="004734C3" w:rsidP="004734C3">
      <w:pPr>
        <w:ind w:left="708" w:firstLine="708"/>
        <w:rPr>
          <w:color w:val="000000"/>
          <w:sz w:val="32"/>
          <w:szCs w:val="28"/>
        </w:rPr>
      </w:pPr>
      <w:r w:rsidRPr="00FA10A3">
        <w:rPr>
          <w:sz w:val="28"/>
        </w:rPr>
        <w:t>осы цехтың үй-жайындағы жекелеген өрттер.</w:t>
      </w:r>
    </w:p>
    <w:p w14:paraId="5A89F926" w14:textId="77777777" w:rsidR="004734C3" w:rsidRPr="00FA10A3" w:rsidRDefault="004734C3" w:rsidP="004734C3">
      <w:pPr>
        <w:jc w:val="center"/>
        <w:rPr>
          <w:b/>
          <w:color w:val="000000"/>
          <w:sz w:val="28"/>
          <w:szCs w:val="28"/>
          <w:lang w:val="kk-KZ"/>
        </w:rPr>
      </w:pPr>
    </w:p>
    <w:p w14:paraId="7A281A91" w14:textId="77777777" w:rsidR="004734C3" w:rsidRDefault="004734C3" w:rsidP="004734C3">
      <w:pPr>
        <w:jc w:val="center"/>
        <w:rPr>
          <w:b/>
          <w:color w:val="000000"/>
          <w:sz w:val="28"/>
          <w:szCs w:val="28"/>
          <w:lang w:val="kk-KZ"/>
        </w:rPr>
      </w:pPr>
    </w:p>
    <w:p w14:paraId="6F901EDD" w14:textId="77777777" w:rsidR="004734C3" w:rsidRDefault="004734C3" w:rsidP="004734C3">
      <w:pPr>
        <w:jc w:val="center"/>
        <w:rPr>
          <w:b/>
          <w:color w:val="000000"/>
          <w:sz w:val="28"/>
          <w:szCs w:val="28"/>
          <w:lang w:val="kk-KZ"/>
        </w:rPr>
      </w:pPr>
    </w:p>
    <w:p w14:paraId="06FCFD99" w14:textId="77777777" w:rsidR="004734C3" w:rsidRPr="00FA10A3" w:rsidRDefault="004734C3" w:rsidP="004734C3">
      <w:pPr>
        <w:jc w:val="center"/>
        <w:rPr>
          <w:b/>
          <w:color w:val="000000"/>
          <w:sz w:val="28"/>
          <w:szCs w:val="28"/>
          <w:lang w:val="kk-KZ"/>
        </w:rPr>
      </w:pPr>
    </w:p>
    <w:p w14:paraId="32998D0E" w14:textId="77777777" w:rsidR="004734C3" w:rsidRPr="004734C3" w:rsidRDefault="004734C3" w:rsidP="004734C3">
      <w:pPr>
        <w:jc w:val="center"/>
        <w:rPr>
          <w:b/>
          <w:color w:val="000000"/>
          <w:sz w:val="28"/>
          <w:szCs w:val="28"/>
          <w:lang w:val="kk-KZ"/>
        </w:rPr>
      </w:pPr>
      <w:r w:rsidRPr="004734C3">
        <w:rPr>
          <w:b/>
          <w:color w:val="000000"/>
          <w:sz w:val="28"/>
          <w:szCs w:val="28"/>
          <w:lang w:val="kk-KZ"/>
        </w:rPr>
        <w:t xml:space="preserve">ТКШ объектілерінің сипаттамасы (жұмыс істейтін техникалық құрылғылардың сипаттамасы </w:t>
      </w:r>
    </w:p>
    <w:p w14:paraId="47C52DF3" w14:textId="77777777" w:rsidR="004734C3" w:rsidRPr="00FA10A3" w:rsidRDefault="004734C3" w:rsidP="004734C3">
      <w:pPr>
        <w:jc w:val="center"/>
        <w:rPr>
          <w:b/>
          <w:color w:val="000000"/>
          <w:sz w:val="28"/>
          <w:szCs w:val="28"/>
        </w:rPr>
      </w:pPr>
      <w:r w:rsidRPr="00FA10A3">
        <w:rPr>
          <w:b/>
          <w:color w:val="000000"/>
          <w:sz w:val="28"/>
          <w:szCs w:val="28"/>
        </w:rPr>
        <w:t>0,07 МПА-дан төмен қысымда немесе 115-тен аспайтын судың қыздыру температурасында</w:t>
      </w:r>
      <w:r w:rsidRPr="00FA10A3">
        <w:rPr>
          <w:b/>
          <w:color w:val="000000"/>
          <w:sz w:val="28"/>
          <w:szCs w:val="28"/>
          <w:vertAlign w:val="superscript"/>
        </w:rPr>
        <w:t>0</w:t>
      </w:r>
      <w:r w:rsidRPr="00FA10A3">
        <w:rPr>
          <w:b/>
          <w:color w:val="000000"/>
          <w:sz w:val="28"/>
          <w:szCs w:val="28"/>
        </w:rPr>
        <w:t xml:space="preserve"> Б.</w:t>
      </w:r>
    </w:p>
    <w:p w14:paraId="72809146" w14:textId="77777777" w:rsidR="004734C3" w:rsidRPr="00FA10A3" w:rsidRDefault="004734C3" w:rsidP="004734C3">
      <w:pPr>
        <w:jc w:val="center"/>
        <w:rPr>
          <w:b/>
          <w:color w:val="000000"/>
          <w:sz w:val="28"/>
          <w:szCs w:val="28"/>
        </w:rPr>
      </w:pPr>
    </w:p>
    <w:p w14:paraId="49522E01" w14:textId="77777777" w:rsidR="004734C3" w:rsidRPr="00FA10A3" w:rsidRDefault="004734C3" w:rsidP="004734C3">
      <w:pPr>
        <w:jc w:val="right"/>
        <w:rPr>
          <w:color w:val="000000"/>
          <w:sz w:val="28"/>
          <w:szCs w:val="28"/>
        </w:rPr>
      </w:pPr>
      <w:r w:rsidRPr="00FA10A3">
        <w:rPr>
          <w:color w:val="000000"/>
          <w:sz w:val="28"/>
          <w:szCs w:val="28"/>
        </w:rPr>
        <w:t>кесте 53-54</w:t>
      </w:r>
    </w:p>
    <w:p w14:paraId="70BBB4B3" w14:textId="77777777" w:rsidR="004734C3" w:rsidRPr="00FA10A3" w:rsidRDefault="004734C3" w:rsidP="004734C3">
      <w:pPr>
        <w:jc w:val="center"/>
        <w:rPr>
          <w:color w:val="000000"/>
          <w:sz w:val="28"/>
          <w:szCs w:val="28"/>
        </w:rPr>
      </w:pPr>
    </w:p>
    <w:tbl>
      <w:tblPr>
        <w:tblW w:w="15592" w:type="dxa"/>
        <w:tblInd w:w="-386" w:type="dxa"/>
        <w:tblLayout w:type="fixed"/>
        <w:tblCellMar>
          <w:left w:w="40" w:type="dxa"/>
          <w:right w:w="40" w:type="dxa"/>
        </w:tblCellMar>
        <w:tblLook w:val="04A0" w:firstRow="1" w:lastRow="0" w:firstColumn="1" w:lastColumn="0" w:noHBand="0" w:noVBand="1"/>
      </w:tblPr>
      <w:tblGrid>
        <w:gridCol w:w="425"/>
        <w:gridCol w:w="1841"/>
        <w:gridCol w:w="1279"/>
        <w:gridCol w:w="992"/>
        <w:gridCol w:w="1134"/>
        <w:gridCol w:w="993"/>
        <w:gridCol w:w="1274"/>
        <w:gridCol w:w="3260"/>
        <w:gridCol w:w="992"/>
        <w:gridCol w:w="1419"/>
        <w:gridCol w:w="1983"/>
      </w:tblGrid>
      <w:tr w:rsidR="004734C3" w:rsidRPr="00FA10A3" w14:paraId="375E9FC9" w14:textId="77777777" w:rsidTr="004C1639">
        <w:trPr>
          <w:trHeight w:hRule="exact" w:val="1382"/>
        </w:trPr>
        <w:tc>
          <w:tcPr>
            <w:tcW w:w="425" w:type="dxa"/>
            <w:tcBorders>
              <w:top w:val="single" w:sz="6" w:space="0" w:color="auto"/>
              <w:left w:val="single" w:sz="6" w:space="0" w:color="auto"/>
              <w:bottom w:val="single" w:sz="6" w:space="0" w:color="auto"/>
              <w:right w:val="single" w:sz="6" w:space="0" w:color="auto"/>
            </w:tcBorders>
          </w:tcPr>
          <w:p w14:paraId="6C103D26" w14:textId="77777777" w:rsidR="004734C3" w:rsidRPr="00FA10A3" w:rsidRDefault="004734C3" w:rsidP="004C1639">
            <w:pPr>
              <w:shd w:val="clear" w:color="auto" w:fill="FFFFFF"/>
              <w:spacing w:line="276" w:lineRule="auto"/>
              <w:ind w:firstLine="709"/>
              <w:jc w:val="center"/>
              <w:rPr>
                <w:b/>
                <w:lang w:eastAsia="en-US"/>
              </w:rPr>
            </w:pPr>
          </w:p>
          <w:p w14:paraId="4606BA0A"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w:t>
            </w:r>
          </w:p>
          <w:p w14:paraId="0B1BE661" w14:textId="77777777" w:rsidR="004734C3" w:rsidRPr="00FA10A3" w:rsidRDefault="004734C3" w:rsidP="004C1639">
            <w:pPr>
              <w:shd w:val="clear" w:color="auto" w:fill="FFFFFF"/>
              <w:spacing w:line="276" w:lineRule="auto"/>
              <w:ind w:firstLine="709"/>
              <w:jc w:val="center"/>
              <w:rPr>
                <w:b/>
                <w:lang w:eastAsia="en-US"/>
              </w:rPr>
            </w:pPr>
          </w:p>
        </w:tc>
        <w:tc>
          <w:tcPr>
            <w:tcW w:w="1841" w:type="dxa"/>
            <w:tcBorders>
              <w:top w:val="single" w:sz="6" w:space="0" w:color="auto"/>
              <w:left w:val="single" w:sz="6" w:space="0" w:color="auto"/>
              <w:bottom w:val="single" w:sz="6" w:space="0" w:color="auto"/>
              <w:right w:val="single" w:sz="6" w:space="0" w:color="auto"/>
            </w:tcBorders>
          </w:tcPr>
          <w:p w14:paraId="4861DB6C" w14:textId="77777777" w:rsidR="004734C3" w:rsidRPr="00FA10A3" w:rsidRDefault="004734C3" w:rsidP="004C1639">
            <w:pPr>
              <w:shd w:val="clear" w:color="auto" w:fill="FFFFFF"/>
              <w:spacing w:line="276" w:lineRule="auto"/>
              <w:jc w:val="center"/>
              <w:rPr>
                <w:b/>
                <w:lang w:eastAsia="en-US"/>
              </w:rPr>
            </w:pPr>
          </w:p>
          <w:p w14:paraId="6D2BA34F" w14:textId="77777777" w:rsidR="004734C3" w:rsidRPr="00FA10A3" w:rsidRDefault="004734C3" w:rsidP="004C1639">
            <w:pPr>
              <w:shd w:val="clear" w:color="auto" w:fill="FFFFFF"/>
              <w:spacing w:line="276" w:lineRule="auto"/>
              <w:jc w:val="center"/>
              <w:rPr>
                <w:b/>
                <w:lang w:eastAsia="en-US"/>
              </w:rPr>
            </w:pPr>
            <w:r w:rsidRPr="00FA10A3">
              <w:rPr>
                <w:b/>
                <w:lang w:eastAsia="en-US"/>
              </w:rPr>
              <w:t>Құбыр желісінің атауы</w:t>
            </w:r>
          </w:p>
        </w:tc>
        <w:tc>
          <w:tcPr>
            <w:tcW w:w="1279" w:type="dxa"/>
            <w:tcBorders>
              <w:top w:val="single" w:sz="6" w:space="0" w:color="auto"/>
              <w:left w:val="single" w:sz="6" w:space="0" w:color="auto"/>
              <w:bottom w:val="single" w:sz="6" w:space="0" w:color="auto"/>
              <w:right w:val="single" w:sz="6" w:space="0" w:color="auto"/>
            </w:tcBorders>
          </w:tcPr>
          <w:p w14:paraId="3E250F2D" w14:textId="77777777" w:rsidR="004734C3" w:rsidRPr="00FA10A3" w:rsidRDefault="004734C3" w:rsidP="004C1639">
            <w:pPr>
              <w:shd w:val="clear" w:color="auto" w:fill="FFFFFF"/>
              <w:spacing w:line="276" w:lineRule="auto"/>
              <w:jc w:val="center"/>
              <w:rPr>
                <w:b/>
                <w:lang w:eastAsia="en-US"/>
              </w:rPr>
            </w:pPr>
          </w:p>
          <w:p w14:paraId="2EC40665" w14:textId="77777777" w:rsidR="004734C3" w:rsidRPr="00FA10A3" w:rsidRDefault="004734C3" w:rsidP="004C1639">
            <w:pPr>
              <w:shd w:val="clear" w:color="auto" w:fill="FFFFFF"/>
              <w:spacing w:line="276" w:lineRule="auto"/>
              <w:jc w:val="center"/>
              <w:rPr>
                <w:b/>
                <w:lang w:eastAsia="en-US"/>
              </w:rPr>
            </w:pPr>
            <w:r w:rsidRPr="00FA10A3">
              <w:rPr>
                <w:b/>
                <w:lang w:eastAsia="en-US"/>
              </w:rPr>
              <w:t>Өнім түрі</w:t>
            </w:r>
          </w:p>
          <w:p w14:paraId="31360A63" w14:textId="77777777" w:rsidR="004734C3" w:rsidRPr="00FA10A3" w:rsidRDefault="004734C3" w:rsidP="004C1639">
            <w:pPr>
              <w:shd w:val="clear" w:color="auto" w:fill="FFFFFF"/>
              <w:spacing w:line="276" w:lineRule="auto"/>
              <w:jc w:val="center"/>
              <w:rPr>
                <w:b/>
                <w:lang w:eastAsia="en-US"/>
              </w:rPr>
            </w:pPr>
          </w:p>
        </w:tc>
        <w:tc>
          <w:tcPr>
            <w:tcW w:w="992" w:type="dxa"/>
            <w:tcBorders>
              <w:top w:val="single" w:sz="6" w:space="0" w:color="auto"/>
              <w:left w:val="single" w:sz="6" w:space="0" w:color="auto"/>
              <w:bottom w:val="single" w:sz="6" w:space="0" w:color="auto"/>
              <w:right w:val="single" w:sz="6" w:space="0" w:color="auto"/>
            </w:tcBorders>
          </w:tcPr>
          <w:p w14:paraId="01394C90" w14:textId="77777777" w:rsidR="004734C3" w:rsidRPr="00FA10A3" w:rsidRDefault="004734C3" w:rsidP="004C1639">
            <w:pPr>
              <w:shd w:val="clear" w:color="auto" w:fill="FFFFFF"/>
              <w:spacing w:line="276" w:lineRule="auto"/>
              <w:jc w:val="center"/>
              <w:rPr>
                <w:b/>
                <w:lang w:eastAsia="en-US"/>
              </w:rPr>
            </w:pPr>
            <w:r w:rsidRPr="00FA10A3">
              <w:rPr>
                <w:b/>
                <w:lang w:eastAsia="en-US"/>
              </w:rPr>
              <w:t>Пайдалануға берілген жылы</w:t>
            </w:r>
          </w:p>
          <w:p w14:paraId="0E3AE690" w14:textId="77777777" w:rsidR="004734C3" w:rsidRPr="00FA10A3" w:rsidRDefault="004734C3" w:rsidP="004C1639">
            <w:pPr>
              <w:shd w:val="clear" w:color="auto" w:fill="FFFFFF"/>
              <w:spacing w:line="276" w:lineRule="auto"/>
              <w:jc w:val="center"/>
              <w:rPr>
                <w:b/>
                <w:lang w:eastAsia="en-US"/>
              </w:rPr>
            </w:pPr>
          </w:p>
        </w:tc>
        <w:tc>
          <w:tcPr>
            <w:tcW w:w="1134" w:type="dxa"/>
            <w:tcBorders>
              <w:top w:val="single" w:sz="6" w:space="0" w:color="auto"/>
              <w:left w:val="single" w:sz="6" w:space="0" w:color="auto"/>
              <w:bottom w:val="single" w:sz="6" w:space="0" w:color="auto"/>
              <w:right w:val="single" w:sz="6" w:space="0" w:color="auto"/>
            </w:tcBorders>
          </w:tcPr>
          <w:p w14:paraId="04ABE946" w14:textId="77777777" w:rsidR="004734C3" w:rsidRPr="00FA10A3" w:rsidRDefault="004734C3" w:rsidP="004C1639">
            <w:pPr>
              <w:shd w:val="clear" w:color="auto" w:fill="FFFFFF"/>
              <w:spacing w:line="276" w:lineRule="auto"/>
              <w:jc w:val="center"/>
              <w:rPr>
                <w:b/>
                <w:lang w:eastAsia="en-US"/>
              </w:rPr>
            </w:pPr>
            <w:r w:rsidRPr="00FA10A3">
              <w:rPr>
                <w:b/>
                <w:lang w:eastAsia="en-US"/>
              </w:rPr>
              <w:t>Диаметрі, мм</w:t>
            </w:r>
          </w:p>
          <w:p w14:paraId="5220E1EE" w14:textId="77777777" w:rsidR="004734C3" w:rsidRPr="00FA10A3" w:rsidRDefault="004734C3" w:rsidP="004C1639">
            <w:pPr>
              <w:shd w:val="clear" w:color="auto" w:fill="FFFFFF"/>
              <w:spacing w:line="276" w:lineRule="auto"/>
              <w:jc w:val="center"/>
              <w:rPr>
                <w:b/>
                <w:lang w:eastAsia="en-US"/>
              </w:rPr>
            </w:pPr>
          </w:p>
        </w:tc>
        <w:tc>
          <w:tcPr>
            <w:tcW w:w="993" w:type="dxa"/>
            <w:tcBorders>
              <w:top w:val="single" w:sz="6" w:space="0" w:color="auto"/>
              <w:left w:val="single" w:sz="6" w:space="0" w:color="auto"/>
              <w:bottom w:val="single" w:sz="6" w:space="0" w:color="auto"/>
              <w:right w:val="single" w:sz="6" w:space="0" w:color="auto"/>
            </w:tcBorders>
          </w:tcPr>
          <w:p w14:paraId="52885232" w14:textId="77777777" w:rsidR="004734C3" w:rsidRPr="00FA10A3" w:rsidRDefault="004734C3" w:rsidP="004C1639">
            <w:pPr>
              <w:shd w:val="clear" w:color="auto" w:fill="FFFFFF"/>
              <w:spacing w:line="276" w:lineRule="auto"/>
              <w:jc w:val="center"/>
              <w:rPr>
                <w:b/>
                <w:lang w:eastAsia="en-US"/>
              </w:rPr>
            </w:pPr>
            <w:r w:rsidRPr="00FA10A3">
              <w:rPr>
                <w:b/>
                <w:lang w:eastAsia="en-US"/>
              </w:rPr>
              <w:t>Жұмыс қысымы, мПа</w:t>
            </w:r>
          </w:p>
          <w:p w14:paraId="52C62B85" w14:textId="77777777" w:rsidR="004734C3" w:rsidRPr="00FA10A3" w:rsidRDefault="004734C3" w:rsidP="004C1639">
            <w:pPr>
              <w:shd w:val="clear" w:color="auto" w:fill="FFFFFF"/>
              <w:spacing w:line="276" w:lineRule="auto"/>
              <w:jc w:val="center"/>
              <w:rPr>
                <w:b/>
                <w:lang w:eastAsia="en-US"/>
              </w:rPr>
            </w:pPr>
          </w:p>
        </w:tc>
        <w:tc>
          <w:tcPr>
            <w:tcW w:w="1274" w:type="dxa"/>
            <w:tcBorders>
              <w:top w:val="single" w:sz="6" w:space="0" w:color="auto"/>
              <w:left w:val="single" w:sz="6" w:space="0" w:color="auto"/>
              <w:bottom w:val="single" w:sz="6" w:space="0" w:color="auto"/>
              <w:right w:val="single" w:sz="6" w:space="0" w:color="auto"/>
            </w:tcBorders>
          </w:tcPr>
          <w:p w14:paraId="1780619D" w14:textId="77777777" w:rsidR="004734C3" w:rsidRPr="00FA10A3" w:rsidRDefault="004734C3" w:rsidP="004C1639">
            <w:pPr>
              <w:shd w:val="clear" w:color="auto" w:fill="FFFFFF"/>
              <w:spacing w:line="276" w:lineRule="auto"/>
              <w:jc w:val="center"/>
              <w:rPr>
                <w:b/>
                <w:lang w:eastAsia="en-US"/>
              </w:rPr>
            </w:pPr>
            <w:r w:rsidRPr="00FA10A3">
              <w:rPr>
                <w:b/>
                <w:lang w:eastAsia="en-US"/>
              </w:rPr>
              <w:t>Облыс аумағы бойынша ұзақтығы</w:t>
            </w:r>
          </w:p>
          <w:p w14:paraId="332D84C6" w14:textId="77777777" w:rsidR="004734C3" w:rsidRPr="00FA10A3" w:rsidRDefault="004734C3" w:rsidP="004C1639">
            <w:pPr>
              <w:shd w:val="clear" w:color="auto" w:fill="FFFFFF"/>
              <w:spacing w:line="276" w:lineRule="auto"/>
              <w:jc w:val="center"/>
              <w:rPr>
                <w:b/>
                <w:lang w:eastAsia="en-US"/>
              </w:rPr>
            </w:pPr>
          </w:p>
        </w:tc>
        <w:tc>
          <w:tcPr>
            <w:tcW w:w="3260" w:type="dxa"/>
            <w:tcBorders>
              <w:top w:val="single" w:sz="6" w:space="0" w:color="auto"/>
              <w:left w:val="single" w:sz="6" w:space="0" w:color="auto"/>
              <w:bottom w:val="single" w:sz="6" w:space="0" w:color="auto"/>
              <w:right w:val="single" w:sz="6" w:space="0" w:color="auto"/>
            </w:tcBorders>
            <w:hideMark/>
          </w:tcPr>
          <w:p w14:paraId="744B775E" w14:textId="77777777" w:rsidR="004734C3" w:rsidRPr="00FA10A3" w:rsidRDefault="004734C3" w:rsidP="004C1639">
            <w:pPr>
              <w:shd w:val="clear" w:color="auto" w:fill="FFFFFF"/>
              <w:spacing w:line="276" w:lineRule="auto"/>
              <w:jc w:val="center"/>
              <w:rPr>
                <w:b/>
                <w:lang w:eastAsia="en-US"/>
              </w:rPr>
            </w:pPr>
            <w:r w:rsidRPr="00FA10A3">
              <w:rPr>
                <w:b/>
                <w:lang w:eastAsia="en-US"/>
              </w:rPr>
              <w:t>Автожолдармен қиылысу (мекен-жайы)</w:t>
            </w:r>
          </w:p>
        </w:tc>
        <w:tc>
          <w:tcPr>
            <w:tcW w:w="992" w:type="dxa"/>
            <w:tcBorders>
              <w:top w:val="single" w:sz="6" w:space="0" w:color="auto"/>
              <w:left w:val="single" w:sz="6" w:space="0" w:color="auto"/>
              <w:bottom w:val="single" w:sz="6" w:space="0" w:color="auto"/>
              <w:right w:val="single" w:sz="6" w:space="0" w:color="auto"/>
            </w:tcBorders>
            <w:hideMark/>
          </w:tcPr>
          <w:p w14:paraId="0E2F5061" w14:textId="77777777" w:rsidR="004734C3" w:rsidRPr="00FA10A3" w:rsidRDefault="004734C3" w:rsidP="004C1639">
            <w:pPr>
              <w:shd w:val="clear" w:color="auto" w:fill="FFFFFF"/>
              <w:spacing w:line="276" w:lineRule="auto"/>
              <w:jc w:val="center"/>
              <w:rPr>
                <w:b/>
                <w:lang w:eastAsia="en-US"/>
              </w:rPr>
            </w:pPr>
            <w:r w:rsidRPr="00FA10A3">
              <w:rPr>
                <w:b/>
                <w:lang w:eastAsia="en-US"/>
              </w:rPr>
              <w:t>Темір жолдармен қиылысу (мекен-жайы)</w:t>
            </w:r>
          </w:p>
        </w:tc>
        <w:tc>
          <w:tcPr>
            <w:tcW w:w="1419" w:type="dxa"/>
            <w:tcBorders>
              <w:top w:val="single" w:sz="6" w:space="0" w:color="auto"/>
              <w:left w:val="single" w:sz="6" w:space="0" w:color="auto"/>
              <w:bottom w:val="single" w:sz="6" w:space="0" w:color="auto"/>
              <w:right w:val="single" w:sz="6" w:space="0" w:color="auto"/>
            </w:tcBorders>
            <w:hideMark/>
          </w:tcPr>
          <w:p w14:paraId="482B5D33" w14:textId="77777777" w:rsidR="004734C3" w:rsidRPr="00FA10A3" w:rsidRDefault="004734C3" w:rsidP="004C1639">
            <w:pPr>
              <w:shd w:val="clear" w:color="auto" w:fill="FFFFFF"/>
              <w:spacing w:line="276" w:lineRule="auto"/>
              <w:jc w:val="center"/>
              <w:rPr>
                <w:b/>
                <w:lang w:eastAsia="en-US"/>
              </w:rPr>
            </w:pPr>
            <w:r w:rsidRPr="00FA10A3">
              <w:rPr>
                <w:b/>
                <w:lang w:eastAsia="en-US"/>
              </w:rPr>
              <w:t>Өзендермен қиылысу (жерасты, суүсті және суасты қиылыстарының түрі)</w:t>
            </w:r>
          </w:p>
        </w:tc>
        <w:tc>
          <w:tcPr>
            <w:tcW w:w="1983" w:type="dxa"/>
            <w:tcBorders>
              <w:top w:val="single" w:sz="6" w:space="0" w:color="auto"/>
              <w:left w:val="single" w:sz="6" w:space="0" w:color="auto"/>
              <w:bottom w:val="single" w:sz="6" w:space="0" w:color="auto"/>
              <w:right w:val="single" w:sz="6" w:space="0" w:color="auto"/>
            </w:tcBorders>
          </w:tcPr>
          <w:p w14:paraId="42A33DB3" w14:textId="77777777" w:rsidR="004734C3" w:rsidRPr="00FA10A3" w:rsidRDefault="004734C3" w:rsidP="004C1639">
            <w:pPr>
              <w:shd w:val="clear" w:color="auto" w:fill="FFFFFF"/>
              <w:spacing w:line="276" w:lineRule="auto"/>
              <w:jc w:val="center"/>
              <w:rPr>
                <w:b/>
                <w:lang w:eastAsia="en-US"/>
              </w:rPr>
            </w:pPr>
            <w:r w:rsidRPr="00FA10A3">
              <w:rPr>
                <w:b/>
                <w:lang w:eastAsia="en-US"/>
              </w:rPr>
              <w:t>Елді мекендермен қиылысу (атаулары)</w:t>
            </w:r>
          </w:p>
          <w:p w14:paraId="0B82E382" w14:textId="77777777" w:rsidR="004734C3" w:rsidRPr="00FA10A3" w:rsidRDefault="004734C3" w:rsidP="004C1639">
            <w:pPr>
              <w:shd w:val="clear" w:color="auto" w:fill="FFFFFF"/>
              <w:spacing w:line="276" w:lineRule="auto"/>
              <w:jc w:val="center"/>
              <w:rPr>
                <w:b/>
                <w:lang w:eastAsia="en-US"/>
              </w:rPr>
            </w:pPr>
          </w:p>
        </w:tc>
      </w:tr>
      <w:tr w:rsidR="004734C3" w:rsidRPr="00FA10A3" w14:paraId="02F87CAB" w14:textId="77777777" w:rsidTr="004C1639">
        <w:trPr>
          <w:trHeight w:hRule="exact" w:val="355"/>
        </w:trPr>
        <w:tc>
          <w:tcPr>
            <w:tcW w:w="425" w:type="dxa"/>
            <w:tcBorders>
              <w:top w:val="single" w:sz="6" w:space="0" w:color="auto"/>
              <w:left w:val="single" w:sz="6" w:space="0" w:color="auto"/>
              <w:bottom w:val="single" w:sz="6" w:space="0" w:color="auto"/>
              <w:right w:val="single" w:sz="6" w:space="0" w:color="auto"/>
            </w:tcBorders>
            <w:hideMark/>
          </w:tcPr>
          <w:p w14:paraId="4424A647" w14:textId="77777777" w:rsidR="004734C3" w:rsidRPr="00FA10A3" w:rsidRDefault="004734C3" w:rsidP="004C1639">
            <w:pPr>
              <w:shd w:val="clear" w:color="auto" w:fill="FFFFFF"/>
              <w:spacing w:line="276" w:lineRule="auto"/>
              <w:ind w:firstLine="709"/>
              <w:jc w:val="center"/>
              <w:rPr>
                <w:b/>
                <w:lang w:eastAsia="en-US"/>
              </w:rPr>
            </w:pPr>
            <w:r w:rsidRPr="00FA10A3">
              <w:rPr>
                <w:b/>
                <w:lang w:eastAsia="en-US"/>
              </w:rPr>
              <w:t>1</w:t>
            </w:r>
          </w:p>
        </w:tc>
        <w:tc>
          <w:tcPr>
            <w:tcW w:w="1841" w:type="dxa"/>
            <w:tcBorders>
              <w:top w:val="single" w:sz="6" w:space="0" w:color="auto"/>
              <w:left w:val="single" w:sz="6" w:space="0" w:color="auto"/>
              <w:bottom w:val="single" w:sz="6" w:space="0" w:color="auto"/>
              <w:right w:val="single" w:sz="6" w:space="0" w:color="auto"/>
            </w:tcBorders>
            <w:hideMark/>
          </w:tcPr>
          <w:p w14:paraId="4D0BDDD7" w14:textId="77777777" w:rsidR="004734C3" w:rsidRPr="00FA10A3" w:rsidRDefault="004734C3" w:rsidP="004C1639">
            <w:pPr>
              <w:shd w:val="clear" w:color="auto" w:fill="FFFFFF"/>
              <w:spacing w:line="276" w:lineRule="auto"/>
              <w:jc w:val="center"/>
              <w:rPr>
                <w:b/>
                <w:lang w:eastAsia="en-US"/>
              </w:rPr>
            </w:pPr>
            <w:r w:rsidRPr="00FA10A3">
              <w:rPr>
                <w:b/>
                <w:lang w:eastAsia="en-US"/>
              </w:rPr>
              <w:t>2</w:t>
            </w:r>
          </w:p>
        </w:tc>
        <w:tc>
          <w:tcPr>
            <w:tcW w:w="1279" w:type="dxa"/>
            <w:tcBorders>
              <w:top w:val="single" w:sz="6" w:space="0" w:color="auto"/>
              <w:left w:val="single" w:sz="6" w:space="0" w:color="auto"/>
              <w:bottom w:val="single" w:sz="6" w:space="0" w:color="auto"/>
              <w:right w:val="single" w:sz="6" w:space="0" w:color="auto"/>
            </w:tcBorders>
            <w:hideMark/>
          </w:tcPr>
          <w:p w14:paraId="5B4A5819" w14:textId="77777777" w:rsidR="004734C3" w:rsidRPr="00FA10A3" w:rsidRDefault="004734C3" w:rsidP="004C1639">
            <w:pPr>
              <w:shd w:val="clear" w:color="auto" w:fill="FFFFFF"/>
              <w:spacing w:line="276" w:lineRule="auto"/>
              <w:jc w:val="center"/>
              <w:rPr>
                <w:b/>
                <w:lang w:eastAsia="en-US"/>
              </w:rPr>
            </w:pPr>
            <w:r w:rsidRPr="00FA10A3">
              <w:rPr>
                <w:b/>
                <w:lang w:eastAsia="en-US"/>
              </w:rPr>
              <w:t>3</w:t>
            </w:r>
          </w:p>
        </w:tc>
        <w:tc>
          <w:tcPr>
            <w:tcW w:w="992" w:type="dxa"/>
            <w:tcBorders>
              <w:top w:val="single" w:sz="6" w:space="0" w:color="auto"/>
              <w:left w:val="single" w:sz="6" w:space="0" w:color="auto"/>
              <w:bottom w:val="single" w:sz="6" w:space="0" w:color="auto"/>
              <w:right w:val="single" w:sz="6" w:space="0" w:color="auto"/>
            </w:tcBorders>
            <w:hideMark/>
          </w:tcPr>
          <w:p w14:paraId="4E228C80" w14:textId="77777777" w:rsidR="004734C3" w:rsidRPr="00FA10A3" w:rsidRDefault="004734C3" w:rsidP="004C1639">
            <w:pPr>
              <w:shd w:val="clear" w:color="auto" w:fill="FFFFFF"/>
              <w:spacing w:line="276" w:lineRule="auto"/>
              <w:jc w:val="center"/>
              <w:rPr>
                <w:b/>
                <w:lang w:eastAsia="en-US"/>
              </w:rPr>
            </w:pPr>
            <w:r w:rsidRPr="00FA10A3">
              <w:rPr>
                <w:b/>
                <w:lang w:eastAsia="en-US"/>
              </w:rPr>
              <w:t>4</w:t>
            </w:r>
          </w:p>
        </w:tc>
        <w:tc>
          <w:tcPr>
            <w:tcW w:w="1134" w:type="dxa"/>
            <w:tcBorders>
              <w:top w:val="single" w:sz="6" w:space="0" w:color="auto"/>
              <w:left w:val="single" w:sz="6" w:space="0" w:color="auto"/>
              <w:bottom w:val="single" w:sz="6" w:space="0" w:color="auto"/>
              <w:right w:val="single" w:sz="6" w:space="0" w:color="auto"/>
            </w:tcBorders>
            <w:hideMark/>
          </w:tcPr>
          <w:p w14:paraId="1E74E70A" w14:textId="77777777" w:rsidR="004734C3" w:rsidRPr="00FA10A3" w:rsidRDefault="004734C3" w:rsidP="004C1639">
            <w:pPr>
              <w:shd w:val="clear" w:color="auto" w:fill="FFFFFF"/>
              <w:spacing w:line="276" w:lineRule="auto"/>
              <w:jc w:val="center"/>
              <w:rPr>
                <w:b/>
                <w:lang w:eastAsia="en-US"/>
              </w:rPr>
            </w:pPr>
            <w:r w:rsidRPr="00FA10A3">
              <w:rPr>
                <w:b/>
                <w:lang w:eastAsia="en-US"/>
              </w:rPr>
              <w:t>5</w:t>
            </w:r>
          </w:p>
        </w:tc>
        <w:tc>
          <w:tcPr>
            <w:tcW w:w="993" w:type="dxa"/>
            <w:tcBorders>
              <w:top w:val="single" w:sz="6" w:space="0" w:color="auto"/>
              <w:left w:val="single" w:sz="6" w:space="0" w:color="auto"/>
              <w:bottom w:val="single" w:sz="6" w:space="0" w:color="auto"/>
              <w:right w:val="single" w:sz="6" w:space="0" w:color="auto"/>
            </w:tcBorders>
            <w:hideMark/>
          </w:tcPr>
          <w:p w14:paraId="05D02AA0" w14:textId="77777777" w:rsidR="004734C3" w:rsidRPr="00FA10A3" w:rsidRDefault="004734C3" w:rsidP="004C1639">
            <w:pPr>
              <w:shd w:val="clear" w:color="auto" w:fill="FFFFFF"/>
              <w:spacing w:line="276" w:lineRule="auto"/>
              <w:jc w:val="center"/>
              <w:rPr>
                <w:b/>
                <w:lang w:eastAsia="en-US"/>
              </w:rPr>
            </w:pPr>
            <w:r w:rsidRPr="00FA10A3">
              <w:rPr>
                <w:b/>
                <w:lang w:eastAsia="en-US"/>
              </w:rPr>
              <w:t>6</w:t>
            </w:r>
          </w:p>
        </w:tc>
        <w:tc>
          <w:tcPr>
            <w:tcW w:w="1274" w:type="dxa"/>
            <w:tcBorders>
              <w:top w:val="single" w:sz="6" w:space="0" w:color="auto"/>
              <w:left w:val="single" w:sz="6" w:space="0" w:color="auto"/>
              <w:bottom w:val="single" w:sz="6" w:space="0" w:color="auto"/>
              <w:right w:val="single" w:sz="6" w:space="0" w:color="auto"/>
            </w:tcBorders>
            <w:hideMark/>
          </w:tcPr>
          <w:p w14:paraId="1DFFF440" w14:textId="77777777" w:rsidR="004734C3" w:rsidRPr="00FA10A3" w:rsidRDefault="004734C3" w:rsidP="004C1639">
            <w:pPr>
              <w:shd w:val="clear" w:color="auto" w:fill="FFFFFF"/>
              <w:spacing w:line="276" w:lineRule="auto"/>
              <w:jc w:val="center"/>
              <w:rPr>
                <w:b/>
                <w:lang w:eastAsia="en-US"/>
              </w:rPr>
            </w:pPr>
            <w:r w:rsidRPr="00FA10A3">
              <w:rPr>
                <w:b/>
                <w:lang w:eastAsia="en-US"/>
              </w:rPr>
              <w:t>7</w:t>
            </w:r>
          </w:p>
        </w:tc>
        <w:tc>
          <w:tcPr>
            <w:tcW w:w="3260" w:type="dxa"/>
            <w:tcBorders>
              <w:top w:val="single" w:sz="6" w:space="0" w:color="auto"/>
              <w:left w:val="single" w:sz="6" w:space="0" w:color="auto"/>
              <w:bottom w:val="single" w:sz="6" w:space="0" w:color="auto"/>
              <w:right w:val="single" w:sz="6" w:space="0" w:color="auto"/>
            </w:tcBorders>
            <w:hideMark/>
          </w:tcPr>
          <w:p w14:paraId="7F49F098" w14:textId="77777777" w:rsidR="004734C3" w:rsidRPr="00FA10A3" w:rsidRDefault="004734C3" w:rsidP="004C1639">
            <w:pPr>
              <w:shd w:val="clear" w:color="auto" w:fill="FFFFFF"/>
              <w:spacing w:line="276" w:lineRule="auto"/>
              <w:jc w:val="center"/>
              <w:rPr>
                <w:b/>
                <w:lang w:eastAsia="en-US"/>
              </w:rPr>
            </w:pPr>
            <w:r w:rsidRPr="00FA10A3">
              <w:rPr>
                <w:b/>
                <w:lang w:eastAsia="en-US"/>
              </w:rPr>
              <w:t>8</w:t>
            </w:r>
          </w:p>
        </w:tc>
        <w:tc>
          <w:tcPr>
            <w:tcW w:w="992" w:type="dxa"/>
            <w:tcBorders>
              <w:top w:val="single" w:sz="6" w:space="0" w:color="auto"/>
              <w:left w:val="single" w:sz="6" w:space="0" w:color="auto"/>
              <w:bottom w:val="single" w:sz="6" w:space="0" w:color="auto"/>
              <w:right w:val="single" w:sz="6" w:space="0" w:color="auto"/>
            </w:tcBorders>
            <w:hideMark/>
          </w:tcPr>
          <w:p w14:paraId="52A00402" w14:textId="77777777" w:rsidR="004734C3" w:rsidRPr="00FA10A3" w:rsidRDefault="004734C3" w:rsidP="004C1639">
            <w:pPr>
              <w:shd w:val="clear" w:color="auto" w:fill="FFFFFF"/>
              <w:spacing w:line="276" w:lineRule="auto"/>
              <w:jc w:val="center"/>
              <w:rPr>
                <w:b/>
                <w:lang w:eastAsia="en-US"/>
              </w:rPr>
            </w:pPr>
            <w:r w:rsidRPr="00FA10A3">
              <w:rPr>
                <w:b/>
                <w:lang w:eastAsia="en-US"/>
              </w:rPr>
              <w:t>9</w:t>
            </w:r>
          </w:p>
        </w:tc>
        <w:tc>
          <w:tcPr>
            <w:tcW w:w="1419" w:type="dxa"/>
            <w:tcBorders>
              <w:top w:val="single" w:sz="6" w:space="0" w:color="auto"/>
              <w:left w:val="single" w:sz="6" w:space="0" w:color="auto"/>
              <w:bottom w:val="single" w:sz="6" w:space="0" w:color="auto"/>
              <w:right w:val="single" w:sz="6" w:space="0" w:color="auto"/>
            </w:tcBorders>
            <w:hideMark/>
          </w:tcPr>
          <w:p w14:paraId="5FC6A641" w14:textId="77777777" w:rsidR="004734C3" w:rsidRPr="00FA10A3" w:rsidRDefault="004734C3" w:rsidP="004C1639">
            <w:pPr>
              <w:shd w:val="clear" w:color="auto" w:fill="FFFFFF"/>
              <w:spacing w:line="276" w:lineRule="auto"/>
              <w:jc w:val="center"/>
              <w:rPr>
                <w:b/>
                <w:lang w:eastAsia="en-US"/>
              </w:rPr>
            </w:pPr>
            <w:r w:rsidRPr="00FA10A3">
              <w:rPr>
                <w:b/>
                <w:lang w:eastAsia="en-US"/>
              </w:rPr>
              <w:t>10</w:t>
            </w:r>
          </w:p>
        </w:tc>
        <w:tc>
          <w:tcPr>
            <w:tcW w:w="1983" w:type="dxa"/>
            <w:tcBorders>
              <w:top w:val="single" w:sz="6" w:space="0" w:color="auto"/>
              <w:left w:val="single" w:sz="6" w:space="0" w:color="auto"/>
              <w:bottom w:val="single" w:sz="6" w:space="0" w:color="auto"/>
              <w:right w:val="single" w:sz="6" w:space="0" w:color="auto"/>
            </w:tcBorders>
            <w:hideMark/>
          </w:tcPr>
          <w:p w14:paraId="62E4EA2C" w14:textId="77777777" w:rsidR="004734C3" w:rsidRPr="00FA10A3" w:rsidRDefault="004734C3" w:rsidP="004C1639">
            <w:pPr>
              <w:shd w:val="clear" w:color="auto" w:fill="FFFFFF"/>
              <w:spacing w:line="276" w:lineRule="auto"/>
              <w:jc w:val="center"/>
              <w:rPr>
                <w:b/>
                <w:lang w:eastAsia="en-US"/>
              </w:rPr>
            </w:pPr>
            <w:r w:rsidRPr="00FA10A3">
              <w:rPr>
                <w:b/>
                <w:lang w:eastAsia="en-US"/>
              </w:rPr>
              <w:t>11</w:t>
            </w:r>
          </w:p>
        </w:tc>
      </w:tr>
      <w:tr w:rsidR="004734C3" w:rsidRPr="00FA10A3" w14:paraId="54606307" w14:textId="77777777" w:rsidTr="004C1639">
        <w:trPr>
          <w:trHeight w:hRule="exact" w:val="3145"/>
        </w:trPr>
        <w:tc>
          <w:tcPr>
            <w:tcW w:w="425" w:type="dxa"/>
            <w:tcBorders>
              <w:top w:val="single" w:sz="6" w:space="0" w:color="auto"/>
              <w:left w:val="single" w:sz="6" w:space="0" w:color="auto"/>
              <w:bottom w:val="single" w:sz="6" w:space="0" w:color="auto"/>
              <w:right w:val="single" w:sz="6" w:space="0" w:color="auto"/>
            </w:tcBorders>
          </w:tcPr>
          <w:p w14:paraId="11D36811" w14:textId="77777777" w:rsidR="004734C3" w:rsidRPr="00FA10A3" w:rsidRDefault="004734C3" w:rsidP="004C1639">
            <w:pPr>
              <w:shd w:val="clear" w:color="auto" w:fill="FFFFFF"/>
              <w:spacing w:line="276" w:lineRule="auto"/>
              <w:ind w:firstLine="709"/>
              <w:jc w:val="both"/>
              <w:rPr>
                <w:lang w:eastAsia="en-US"/>
              </w:rPr>
            </w:pPr>
          </w:p>
          <w:p w14:paraId="764C13A4" w14:textId="77777777" w:rsidR="004734C3" w:rsidRPr="00FA10A3" w:rsidRDefault="004734C3" w:rsidP="004C1639">
            <w:pPr>
              <w:shd w:val="clear" w:color="auto" w:fill="FFFFFF"/>
              <w:spacing w:line="276" w:lineRule="auto"/>
              <w:ind w:firstLine="709"/>
              <w:jc w:val="both"/>
              <w:rPr>
                <w:lang w:eastAsia="en-US"/>
              </w:rPr>
            </w:pPr>
          </w:p>
          <w:p w14:paraId="5F9A65A6" w14:textId="77777777" w:rsidR="004734C3" w:rsidRPr="00FA10A3" w:rsidRDefault="004734C3" w:rsidP="004C1639">
            <w:pPr>
              <w:shd w:val="clear" w:color="auto" w:fill="FFFFFF"/>
              <w:spacing w:line="276" w:lineRule="auto"/>
              <w:ind w:firstLine="709"/>
              <w:jc w:val="both"/>
              <w:rPr>
                <w:lang w:eastAsia="en-US"/>
              </w:rPr>
            </w:pPr>
          </w:p>
          <w:p w14:paraId="413A80E0" w14:textId="77777777" w:rsidR="004734C3" w:rsidRPr="00FA10A3" w:rsidRDefault="004734C3" w:rsidP="004C1639">
            <w:pPr>
              <w:shd w:val="clear" w:color="auto" w:fill="FFFFFF"/>
              <w:spacing w:line="276" w:lineRule="auto"/>
              <w:ind w:firstLine="709"/>
              <w:jc w:val="both"/>
              <w:rPr>
                <w:lang w:eastAsia="en-US"/>
              </w:rPr>
            </w:pPr>
          </w:p>
          <w:p w14:paraId="7C6ED69B" w14:textId="77777777" w:rsidR="004734C3" w:rsidRPr="00FA10A3" w:rsidRDefault="004734C3" w:rsidP="004C1639">
            <w:pPr>
              <w:shd w:val="clear" w:color="auto" w:fill="FFFFFF"/>
              <w:spacing w:line="276" w:lineRule="auto"/>
              <w:ind w:firstLine="709"/>
              <w:jc w:val="both"/>
              <w:rPr>
                <w:lang w:eastAsia="en-US"/>
              </w:rPr>
            </w:pPr>
            <w:r w:rsidRPr="00FA10A3">
              <w:rPr>
                <w:lang w:eastAsia="en-US"/>
              </w:rPr>
              <w:t xml:space="preserve"> 1.</w:t>
            </w:r>
          </w:p>
        </w:tc>
        <w:tc>
          <w:tcPr>
            <w:tcW w:w="1841" w:type="dxa"/>
            <w:tcBorders>
              <w:top w:val="single" w:sz="6" w:space="0" w:color="auto"/>
              <w:left w:val="single" w:sz="6" w:space="0" w:color="auto"/>
              <w:bottom w:val="single" w:sz="6" w:space="0" w:color="auto"/>
              <w:right w:val="single" w:sz="6" w:space="0" w:color="auto"/>
            </w:tcBorders>
          </w:tcPr>
          <w:p w14:paraId="432BF238" w14:textId="77777777" w:rsidR="004734C3" w:rsidRPr="00FA10A3" w:rsidRDefault="004734C3" w:rsidP="004C1639">
            <w:pPr>
              <w:shd w:val="clear" w:color="auto" w:fill="FFFFFF"/>
              <w:spacing w:line="276" w:lineRule="auto"/>
              <w:jc w:val="both"/>
              <w:rPr>
                <w:lang w:eastAsia="en-US"/>
              </w:rPr>
            </w:pPr>
          </w:p>
          <w:p w14:paraId="07F81634" w14:textId="77777777" w:rsidR="004734C3" w:rsidRPr="00FA10A3" w:rsidRDefault="004734C3" w:rsidP="004C1639">
            <w:pPr>
              <w:shd w:val="clear" w:color="auto" w:fill="FFFFFF"/>
              <w:spacing w:line="276" w:lineRule="auto"/>
              <w:jc w:val="both"/>
              <w:rPr>
                <w:lang w:eastAsia="en-US"/>
              </w:rPr>
            </w:pPr>
          </w:p>
          <w:p w14:paraId="537883C9" w14:textId="77777777" w:rsidR="004734C3" w:rsidRPr="00FA10A3" w:rsidRDefault="004734C3" w:rsidP="004C1639">
            <w:pPr>
              <w:shd w:val="clear" w:color="auto" w:fill="FFFFFF"/>
              <w:spacing w:line="276" w:lineRule="auto"/>
              <w:jc w:val="both"/>
              <w:rPr>
                <w:lang w:eastAsia="en-US"/>
              </w:rPr>
            </w:pPr>
          </w:p>
          <w:p w14:paraId="51648704" w14:textId="77777777" w:rsidR="004734C3" w:rsidRPr="00FA10A3" w:rsidRDefault="004734C3" w:rsidP="004C1639">
            <w:pPr>
              <w:shd w:val="clear" w:color="auto" w:fill="FFFFFF"/>
              <w:spacing w:line="276" w:lineRule="auto"/>
              <w:jc w:val="both"/>
              <w:rPr>
                <w:lang w:eastAsia="en-US"/>
              </w:rPr>
            </w:pPr>
          </w:p>
          <w:p w14:paraId="189C8BDB" w14:textId="77777777" w:rsidR="004734C3" w:rsidRPr="00FA10A3" w:rsidRDefault="004734C3" w:rsidP="004C1639">
            <w:pPr>
              <w:shd w:val="clear" w:color="auto" w:fill="FFFFFF"/>
              <w:spacing w:line="276" w:lineRule="auto"/>
              <w:jc w:val="both"/>
              <w:rPr>
                <w:lang w:eastAsia="en-US"/>
              </w:rPr>
            </w:pPr>
            <w:r w:rsidRPr="00FA10A3">
              <w:rPr>
                <w:lang w:eastAsia="en-US"/>
              </w:rPr>
              <w:t>"Уфа-</w:t>
            </w:r>
          </w:p>
          <w:p w14:paraId="48AE1D82"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w:t>
            </w:r>
          </w:p>
        </w:tc>
        <w:tc>
          <w:tcPr>
            <w:tcW w:w="1279" w:type="dxa"/>
            <w:tcBorders>
              <w:top w:val="single" w:sz="6" w:space="0" w:color="auto"/>
              <w:left w:val="single" w:sz="6" w:space="0" w:color="auto"/>
              <w:bottom w:val="single" w:sz="6" w:space="0" w:color="auto"/>
              <w:right w:val="single" w:sz="6" w:space="0" w:color="auto"/>
            </w:tcBorders>
          </w:tcPr>
          <w:p w14:paraId="5AAEF2F8" w14:textId="77777777" w:rsidR="004734C3" w:rsidRPr="00FA10A3" w:rsidRDefault="004734C3" w:rsidP="004C1639">
            <w:pPr>
              <w:shd w:val="clear" w:color="auto" w:fill="FFFFFF"/>
              <w:spacing w:line="276" w:lineRule="auto"/>
              <w:jc w:val="both"/>
              <w:rPr>
                <w:lang w:eastAsia="en-US"/>
              </w:rPr>
            </w:pPr>
          </w:p>
          <w:p w14:paraId="04ABFFC5" w14:textId="77777777" w:rsidR="004734C3" w:rsidRPr="00FA10A3" w:rsidRDefault="004734C3" w:rsidP="004C1639">
            <w:pPr>
              <w:shd w:val="clear" w:color="auto" w:fill="FFFFFF"/>
              <w:spacing w:line="276" w:lineRule="auto"/>
              <w:jc w:val="both"/>
              <w:rPr>
                <w:lang w:eastAsia="en-US"/>
              </w:rPr>
            </w:pPr>
          </w:p>
          <w:p w14:paraId="557FDCB7" w14:textId="77777777" w:rsidR="004734C3" w:rsidRPr="00FA10A3" w:rsidRDefault="004734C3" w:rsidP="004C1639">
            <w:pPr>
              <w:shd w:val="clear" w:color="auto" w:fill="FFFFFF"/>
              <w:spacing w:line="276" w:lineRule="auto"/>
              <w:jc w:val="both"/>
              <w:rPr>
                <w:lang w:eastAsia="en-US"/>
              </w:rPr>
            </w:pPr>
          </w:p>
          <w:p w14:paraId="25434282" w14:textId="77777777" w:rsidR="004734C3" w:rsidRPr="00FA10A3" w:rsidRDefault="004734C3" w:rsidP="004C1639">
            <w:pPr>
              <w:shd w:val="clear" w:color="auto" w:fill="FFFFFF"/>
              <w:spacing w:line="276" w:lineRule="auto"/>
              <w:jc w:val="both"/>
              <w:rPr>
                <w:lang w:eastAsia="en-US"/>
              </w:rPr>
            </w:pPr>
          </w:p>
          <w:p w14:paraId="205B2987"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Дизель отыны </w:t>
            </w:r>
          </w:p>
        </w:tc>
        <w:tc>
          <w:tcPr>
            <w:tcW w:w="992" w:type="dxa"/>
            <w:tcBorders>
              <w:top w:val="single" w:sz="6" w:space="0" w:color="auto"/>
              <w:left w:val="single" w:sz="6" w:space="0" w:color="auto"/>
              <w:bottom w:val="single" w:sz="6" w:space="0" w:color="auto"/>
              <w:right w:val="single" w:sz="6" w:space="0" w:color="auto"/>
            </w:tcBorders>
          </w:tcPr>
          <w:p w14:paraId="6454F1A3" w14:textId="77777777" w:rsidR="004734C3" w:rsidRPr="00FA10A3" w:rsidRDefault="004734C3" w:rsidP="004C1639">
            <w:pPr>
              <w:shd w:val="clear" w:color="auto" w:fill="FFFFFF"/>
              <w:spacing w:line="276" w:lineRule="auto"/>
              <w:jc w:val="both"/>
              <w:rPr>
                <w:lang w:eastAsia="en-US"/>
              </w:rPr>
            </w:pPr>
          </w:p>
          <w:p w14:paraId="29C6F300" w14:textId="77777777" w:rsidR="004734C3" w:rsidRPr="00FA10A3" w:rsidRDefault="004734C3" w:rsidP="004C1639">
            <w:pPr>
              <w:shd w:val="clear" w:color="auto" w:fill="FFFFFF"/>
              <w:spacing w:line="276" w:lineRule="auto"/>
              <w:jc w:val="both"/>
              <w:rPr>
                <w:lang w:eastAsia="en-US"/>
              </w:rPr>
            </w:pPr>
          </w:p>
          <w:p w14:paraId="50651958" w14:textId="77777777" w:rsidR="004734C3" w:rsidRPr="00FA10A3" w:rsidRDefault="004734C3" w:rsidP="004C1639">
            <w:pPr>
              <w:shd w:val="clear" w:color="auto" w:fill="FFFFFF"/>
              <w:spacing w:line="276" w:lineRule="auto"/>
              <w:jc w:val="both"/>
              <w:rPr>
                <w:lang w:eastAsia="en-US"/>
              </w:rPr>
            </w:pPr>
          </w:p>
          <w:p w14:paraId="518A36B6" w14:textId="77777777" w:rsidR="004734C3" w:rsidRPr="00FA10A3" w:rsidRDefault="004734C3" w:rsidP="004C1639">
            <w:pPr>
              <w:shd w:val="clear" w:color="auto" w:fill="FFFFFF"/>
              <w:spacing w:line="276" w:lineRule="auto"/>
              <w:jc w:val="both"/>
              <w:rPr>
                <w:lang w:eastAsia="en-US"/>
              </w:rPr>
            </w:pPr>
          </w:p>
          <w:p w14:paraId="3E61B39E" w14:textId="77777777" w:rsidR="004734C3" w:rsidRPr="00FA10A3" w:rsidRDefault="004734C3" w:rsidP="004C1639">
            <w:pPr>
              <w:shd w:val="clear" w:color="auto" w:fill="FFFFFF"/>
              <w:spacing w:line="276" w:lineRule="auto"/>
              <w:jc w:val="both"/>
              <w:rPr>
                <w:lang w:eastAsia="en-US"/>
              </w:rPr>
            </w:pPr>
          </w:p>
          <w:p w14:paraId="45348386" w14:textId="77777777" w:rsidR="004734C3" w:rsidRPr="00FA10A3" w:rsidRDefault="004734C3" w:rsidP="004C1639">
            <w:pPr>
              <w:shd w:val="clear" w:color="auto" w:fill="FFFFFF"/>
              <w:spacing w:line="276" w:lineRule="auto"/>
              <w:jc w:val="both"/>
              <w:rPr>
                <w:lang w:eastAsia="en-US"/>
              </w:rPr>
            </w:pPr>
            <w:r w:rsidRPr="00FA10A3">
              <w:rPr>
                <w:lang w:eastAsia="en-US"/>
              </w:rPr>
              <w:t>1954 ж.</w:t>
            </w:r>
          </w:p>
        </w:tc>
        <w:tc>
          <w:tcPr>
            <w:tcW w:w="1134" w:type="dxa"/>
            <w:tcBorders>
              <w:top w:val="single" w:sz="6" w:space="0" w:color="auto"/>
              <w:left w:val="single" w:sz="6" w:space="0" w:color="auto"/>
              <w:bottom w:val="single" w:sz="6" w:space="0" w:color="auto"/>
              <w:right w:val="single" w:sz="6" w:space="0" w:color="auto"/>
            </w:tcBorders>
          </w:tcPr>
          <w:p w14:paraId="0AA67E54" w14:textId="77777777" w:rsidR="004734C3" w:rsidRPr="00FA10A3" w:rsidRDefault="004734C3" w:rsidP="004C1639">
            <w:pPr>
              <w:shd w:val="clear" w:color="auto" w:fill="FFFFFF"/>
              <w:spacing w:line="276" w:lineRule="auto"/>
              <w:jc w:val="both"/>
              <w:rPr>
                <w:lang w:eastAsia="en-US"/>
              </w:rPr>
            </w:pPr>
          </w:p>
          <w:p w14:paraId="30491D68" w14:textId="77777777" w:rsidR="004734C3" w:rsidRPr="00FA10A3" w:rsidRDefault="004734C3" w:rsidP="004C1639">
            <w:pPr>
              <w:shd w:val="clear" w:color="auto" w:fill="FFFFFF"/>
              <w:spacing w:line="276" w:lineRule="auto"/>
              <w:jc w:val="both"/>
              <w:rPr>
                <w:lang w:eastAsia="en-US"/>
              </w:rPr>
            </w:pPr>
          </w:p>
          <w:p w14:paraId="7FF9DDCB" w14:textId="77777777" w:rsidR="004734C3" w:rsidRPr="00FA10A3" w:rsidRDefault="004734C3" w:rsidP="004C1639">
            <w:pPr>
              <w:shd w:val="clear" w:color="auto" w:fill="FFFFFF"/>
              <w:spacing w:line="276" w:lineRule="auto"/>
              <w:jc w:val="both"/>
              <w:rPr>
                <w:lang w:eastAsia="en-US"/>
              </w:rPr>
            </w:pPr>
          </w:p>
          <w:p w14:paraId="2FBEABBC" w14:textId="77777777" w:rsidR="004734C3" w:rsidRPr="00FA10A3" w:rsidRDefault="004734C3" w:rsidP="004C1639">
            <w:pPr>
              <w:shd w:val="clear" w:color="auto" w:fill="FFFFFF"/>
              <w:spacing w:line="276" w:lineRule="auto"/>
              <w:jc w:val="both"/>
              <w:rPr>
                <w:lang w:eastAsia="en-US"/>
              </w:rPr>
            </w:pPr>
          </w:p>
          <w:p w14:paraId="40CF0FDB" w14:textId="77777777" w:rsidR="004734C3" w:rsidRPr="00FA10A3" w:rsidRDefault="004734C3" w:rsidP="004C1639">
            <w:pPr>
              <w:shd w:val="clear" w:color="auto" w:fill="FFFFFF"/>
              <w:spacing w:line="276" w:lineRule="auto"/>
              <w:jc w:val="both"/>
              <w:rPr>
                <w:lang w:eastAsia="en-US"/>
              </w:rPr>
            </w:pPr>
          </w:p>
          <w:p w14:paraId="62A0261D"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Ду 500</w:t>
            </w:r>
          </w:p>
        </w:tc>
        <w:tc>
          <w:tcPr>
            <w:tcW w:w="993" w:type="dxa"/>
            <w:tcBorders>
              <w:top w:val="single" w:sz="6" w:space="0" w:color="auto"/>
              <w:left w:val="single" w:sz="6" w:space="0" w:color="auto"/>
              <w:bottom w:val="single" w:sz="6" w:space="0" w:color="auto"/>
              <w:right w:val="single" w:sz="6" w:space="0" w:color="auto"/>
            </w:tcBorders>
          </w:tcPr>
          <w:p w14:paraId="34E31368" w14:textId="77777777" w:rsidR="004734C3" w:rsidRPr="00FA10A3" w:rsidRDefault="004734C3" w:rsidP="004C1639">
            <w:pPr>
              <w:shd w:val="clear" w:color="auto" w:fill="FFFFFF"/>
              <w:spacing w:line="276" w:lineRule="auto"/>
              <w:jc w:val="center"/>
              <w:rPr>
                <w:lang w:eastAsia="en-US"/>
              </w:rPr>
            </w:pPr>
          </w:p>
          <w:p w14:paraId="066C53B4" w14:textId="77777777" w:rsidR="004734C3" w:rsidRPr="00FA10A3" w:rsidRDefault="004734C3" w:rsidP="004C1639">
            <w:pPr>
              <w:shd w:val="clear" w:color="auto" w:fill="FFFFFF"/>
              <w:spacing w:line="276" w:lineRule="auto"/>
              <w:jc w:val="center"/>
              <w:rPr>
                <w:lang w:eastAsia="en-US"/>
              </w:rPr>
            </w:pPr>
          </w:p>
          <w:p w14:paraId="04D3C87B" w14:textId="77777777" w:rsidR="004734C3" w:rsidRPr="00FA10A3" w:rsidRDefault="004734C3" w:rsidP="004C1639">
            <w:pPr>
              <w:shd w:val="clear" w:color="auto" w:fill="FFFFFF"/>
              <w:spacing w:line="276" w:lineRule="auto"/>
              <w:jc w:val="center"/>
              <w:rPr>
                <w:lang w:eastAsia="en-US"/>
              </w:rPr>
            </w:pPr>
          </w:p>
          <w:p w14:paraId="4BBED0FA" w14:textId="77777777" w:rsidR="004734C3" w:rsidRPr="00FA10A3" w:rsidRDefault="004734C3" w:rsidP="004C1639">
            <w:pPr>
              <w:shd w:val="clear" w:color="auto" w:fill="FFFFFF"/>
              <w:spacing w:line="276" w:lineRule="auto"/>
              <w:jc w:val="center"/>
              <w:rPr>
                <w:lang w:eastAsia="en-US"/>
              </w:rPr>
            </w:pPr>
          </w:p>
          <w:p w14:paraId="7263ECCC" w14:textId="77777777" w:rsidR="004734C3" w:rsidRPr="00FA10A3" w:rsidRDefault="004734C3" w:rsidP="004C1639">
            <w:pPr>
              <w:shd w:val="clear" w:color="auto" w:fill="FFFFFF"/>
              <w:spacing w:line="276" w:lineRule="auto"/>
              <w:jc w:val="center"/>
              <w:rPr>
                <w:lang w:eastAsia="en-US"/>
              </w:rPr>
            </w:pPr>
          </w:p>
          <w:p w14:paraId="7E80301D" w14:textId="77777777" w:rsidR="004734C3" w:rsidRPr="00FA10A3" w:rsidRDefault="004734C3" w:rsidP="004C1639">
            <w:pPr>
              <w:shd w:val="clear" w:color="auto" w:fill="FFFFFF"/>
              <w:spacing w:line="276" w:lineRule="auto"/>
              <w:jc w:val="center"/>
              <w:rPr>
                <w:lang w:eastAsia="en-US"/>
              </w:rPr>
            </w:pPr>
            <w:r w:rsidRPr="00FA10A3">
              <w:rPr>
                <w:lang w:eastAsia="en-US"/>
              </w:rPr>
              <w:t>4,1</w:t>
            </w:r>
          </w:p>
        </w:tc>
        <w:tc>
          <w:tcPr>
            <w:tcW w:w="1274" w:type="dxa"/>
            <w:tcBorders>
              <w:top w:val="single" w:sz="6" w:space="0" w:color="auto"/>
              <w:left w:val="single" w:sz="6" w:space="0" w:color="auto"/>
              <w:bottom w:val="single" w:sz="6" w:space="0" w:color="auto"/>
              <w:right w:val="single" w:sz="6" w:space="0" w:color="auto"/>
            </w:tcBorders>
          </w:tcPr>
          <w:p w14:paraId="16C2B8DB" w14:textId="77777777" w:rsidR="004734C3" w:rsidRPr="00FA10A3" w:rsidRDefault="004734C3" w:rsidP="004C1639">
            <w:pPr>
              <w:shd w:val="clear" w:color="auto" w:fill="FFFFFF"/>
              <w:spacing w:line="276" w:lineRule="auto"/>
              <w:jc w:val="both"/>
              <w:rPr>
                <w:lang w:eastAsia="en-US"/>
              </w:rPr>
            </w:pPr>
          </w:p>
          <w:p w14:paraId="473A67D3" w14:textId="77777777" w:rsidR="004734C3" w:rsidRPr="00FA10A3" w:rsidRDefault="004734C3" w:rsidP="004C1639">
            <w:pPr>
              <w:shd w:val="clear" w:color="auto" w:fill="FFFFFF"/>
              <w:spacing w:line="276" w:lineRule="auto"/>
              <w:jc w:val="both"/>
              <w:rPr>
                <w:lang w:eastAsia="en-US"/>
              </w:rPr>
            </w:pPr>
          </w:p>
          <w:p w14:paraId="26ADE152" w14:textId="77777777" w:rsidR="004734C3" w:rsidRPr="00FA10A3" w:rsidRDefault="004734C3" w:rsidP="004C1639">
            <w:pPr>
              <w:shd w:val="clear" w:color="auto" w:fill="FFFFFF"/>
              <w:spacing w:line="276" w:lineRule="auto"/>
              <w:jc w:val="both"/>
              <w:rPr>
                <w:lang w:eastAsia="en-US"/>
              </w:rPr>
            </w:pPr>
          </w:p>
          <w:p w14:paraId="77A9CE31" w14:textId="77777777" w:rsidR="004734C3" w:rsidRPr="00FA10A3" w:rsidRDefault="004734C3" w:rsidP="004C1639">
            <w:pPr>
              <w:shd w:val="clear" w:color="auto" w:fill="FFFFFF"/>
              <w:spacing w:line="276" w:lineRule="auto"/>
              <w:jc w:val="both"/>
              <w:rPr>
                <w:lang w:eastAsia="en-US"/>
              </w:rPr>
            </w:pPr>
          </w:p>
          <w:p w14:paraId="485831F9" w14:textId="77777777" w:rsidR="004734C3" w:rsidRPr="00FA10A3" w:rsidRDefault="004734C3" w:rsidP="004C1639">
            <w:pPr>
              <w:shd w:val="clear" w:color="auto" w:fill="FFFFFF"/>
              <w:spacing w:line="276" w:lineRule="auto"/>
              <w:jc w:val="both"/>
              <w:rPr>
                <w:lang w:eastAsia="en-US"/>
              </w:rPr>
            </w:pPr>
          </w:p>
          <w:p w14:paraId="7A82072D" w14:textId="77777777" w:rsidR="004734C3" w:rsidRPr="00FA10A3" w:rsidRDefault="004734C3" w:rsidP="004C1639">
            <w:pPr>
              <w:shd w:val="clear" w:color="auto" w:fill="FFFFFF"/>
              <w:spacing w:line="276" w:lineRule="auto"/>
              <w:jc w:val="center"/>
              <w:rPr>
                <w:lang w:eastAsia="en-US"/>
              </w:rPr>
            </w:pPr>
            <w:r w:rsidRPr="00FA10A3">
              <w:rPr>
                <w:lang w:eastAsia="en-US"/>
              </w:rPr>
              <w:t>72 шақырым</w:t>
            </w:r>
          </w:p>
        </w:tc>
        <w:tc>
          <w:tcPr>
            <w:tcW w:w="3260" w:type="dxa"/>
            <w:tcBorders>
              <w:top w:val="single" w:sz="6" w:space="0" w:color="auto"/>
              <w:left w:val="single" w:sz="6" w:space="0" w:color="auto"/>
              <w:bottom w:val="single" w:sz="6" w:space="0" w:color="auto"/>
              <w:right w:val="single" w:sz="6" w:space="0" w:color="auto"/>
            </w:tcBorders>
          </w:tcPr>
          <w:p w14:paraId="695A54DD"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Мамлютка-Белое автомобиль жолдары</w:t>
            </w:r>
          </w:p>
          <w:p w14:paraId="49768484" w14:textId="77777777" w:rsidR="004734C3" w:rsidRPr="00FA10A3" w:rsidRDefault="004734C3" w:rsidP="004C1639">
            <w:pPr>
              <w:shd w:val="clear" w:color="auto" w:fill="FFFFFF"/>
              <w:spacing w:line="276" w:lineRule="auto"/>
              <w:jc w:val="both"/>
              <w:rPr>
                <w:lang w:eastAsia="en-US"/>
              </w:rPr>
            </w:pPr>
            <w:r w:rsidRPr="00FA10A3">
              <w:rPr>
                <w:lang w:eastAsia="en-US"/>
              </w:rPr>
              <w:t>Қорған – Петропавл</w:t>
            </w:r>
          </w:p>
          <w:p w14:paraId="62C69ACF" w14:textId="77777777" w:rsidR="004734C3" w:rsidRPr="00FA10A3" w:rsidRDefault="004734C3" w:rsidP="004C1639">
            <w:pPr>
              <w:shd w:val="clear" w:color="auto" w:fill="FFFFFF"/>
              <w:spacing w:line="276" w:lineRule="auto"/>
              <w:jc w:val="both"/>
              <w:rPr>
                <w:lang w:eastAsia="en-US"/>
              </w:rPr>
            </w:pPr>
            <w:r w:rsidRPr="00FA10A3">
              <w:rPr>
                <w:lang w:eastAsia="en-US"/>
              </w:rPr>
              <w:t>Мамлют асыл тұқымды мал зауыты</w:t>
            </w:r>
          </w:p>
          <w:p w14:paraId="782DF5C0"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 - Соколовка</w:t>
            </w:r>
          </w:p>
          <w:p w14:paraId="1639BEF0"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 - Бөркі</w:t>
            </w:r>
          </w:p>
          <w:p w14:paraId="405EBE27"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Қорған - Омбы </w:t>
            </w:r>
          </w:p>
          <w:p w14:paraId="0DB1A428" w14:textId="77777777" w:rsidR="004734C3" w:rsidRPr="00FA10A3" w:rsidRDefault="004734C3" w:rsidP="004C1639">
            <w:pPr>
              <w:shd w:val="clear" w:color="auto" w:fill="FFFFFF"/>
              <w:spacing w:line="276" w:lineRule="auto"/>
              <w:jc w:val="both"/>
              <w:rPr>
                <w:lang w:eastAsia="en-US"/>
              </w:rPr>
            </w:pPr>
            <w:r w:rsidRPr="00FA10A3">
              <w:rPr>
                <w:lang w:eastAsia="en-US"/>
              </w:rPr>
              <w:t>"Северная" құс фабрикасына</w:t>
            </w:r>
          </w:p>
          <w:p w14:paraId="72F338AB" w14:textId="77777777" w:rsidR="004734C3" w:rsidRPr="00FA10A3" w:rsidRDefault="004734C3" w:rsidP="004C1639">
            <w:pPr>
              <w:shd w:val="clear" w:color="auto" w:fill="FFFFFF"/>
              <w:spacing w:line="276" w:lineRule="auto"/>
              <w:jc w:val="both"/>
              <w:rPr>
                <w:lang w:eastAsia="en-US"/>
              </w:rPr>
            </w:pPr>
            <w:r w:rsidRPr="00FA10A3">
              <w:rPr>
                <w:lang w:eastAsia="en-US"/>
              </w:rPr>
              <w:t>Айналма</w:t>
            </w:r>
          </w:p>
          <w:p w14:paraId="77D1E36A" w14:textId="77777777" w:rsidR="004734C3" w:rsidRPr="00FA10A3" w:rsidRDefault="004734C3" w:rsidP="004C1639">
            <w:pPr>
              <w:shd w:val="clear" w:color="auto" w:fill="FFFFFF"/>
              <w:spacing w:line="276" w:lineRule="auto"/>
              <w:jc w:val="both"/>
              <w:rPr>
                <w:lang w:eastAsia="en-US"/>
              </w:rPr>
            </w:pPr>
            <w:r w:rsidRPr="00FA10A3">
              <w:rPr>
                <w:lang w:eastAsia="en-US"/>
              </w:rPr>
              <w:t>к. Солтүстік</w:t>
            </w:r>
          </w:p>
          <w:p w14:paraId="4A0E5DE8" w14:textId="77777777" w:rsidR="004734C3" w:rsidRPr="00FA10A3" w:rsidRDefault="004734C3" w:rsidP="004C1639">
            <w:pPr>
              <w:shd w:val="clear" w:color="auto" w:fill="FFFFFF"/>
              <w:spacing w:line="276" w:lineRule="auto"/>
              <w:jc w:val="both"/>
              <w:rPr>
                <w:lang w:eastAsia="en-US"/>
              </w:rPr>
            </w:pPr>
            <w:r w:rsidRPr="00FA10A3">
              <w:rPr>
                <w:lang w:eastAsia="en-US"/>
              </w:rPr>
              <w:t>Мүсірепов көшесіндегі ПАМЗ зауытына</w:t>
            </w:r>
          </w:p>
          <w:p w14:paraId="243565A0"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к. Әуезов </w:t>
            </w:r>
          </w:p>
          <w:p w14:paraId="2F886485" w14:textId="77777777" w:rsidR="004734C3" w:rsidRPr="00FA10A3" w:rsidRDefault="004734C3" w:rsidP="004C1639">
            <w:pPr>
              <w:shd w:val="clear" w:color="auto" w:fill="FFFFFF"/>
              <w:spacing w:line="276" w:lineRule="auto"/>
              <w:jc w:val="both"/>
              <w:rPr>
                <w:lang w:eastAsia="en-US"/>
              </w:rPr>
            </w:pPr>
          </w:p>
          <w:p w14:paraId="1E852167" w14:textId="77777777" w:rsidR="004734C3" w:rsidRPr="00FA10A3" w:rsidRDefault="004734C3" w:rsidP="004C1639">
            <w:pPr>
              <w:shd w:val="clear" w:color="auto" w:fill="FFFFFF"/>
              <w:spacing w:line="276" w:lineRule="auto"/>
              <w:jc w:val="both"/>
              <w:rPr>
                <w:lang w:eastAsia="en-US"/>
              </w:rPr>
            </w:pPr>
          </w:p>
        </w:tc>
        <w:tc>
          <w:tcPr>
            <w:tcW w:w="992" w:type="dxa"/>
            <w:tcBorders>
              <w:top w:val="single" w:sz="6" w:space="0" w:color="auto"/>
              <w:left w:val="single" w:sz="6" w:space="0" w:color="auto"/>
              <w:bottom w:val="single" w:sz="6" w:space="0" w:color="auto"/>
              <w:right w:val="single" w:sz="6" w:space="0" w:color="auto"/>
            </w:tcBorders>
          </w:tcPr>
          <w:p w14:paraId="745F3326" w14:textId="77777777" w:rsidR="004734C3" w:rsidRPr="00FA10A3" w:rsidRDefault="004734C3" w:rsidP="004C1639">
            <w:pPr>
              <w:shd w:val="clear" w:color="auto" w:fill="FFFFFF"/>
              <w:spacing w:line="276" w:lineRule="auto"/>
              <w:jc w:val="both"/>
              <w:rPr>
                <w:lang w:eastAsia="en-US"/>
              </w:rPr>
            </w:pPr>
          </w:p>
          <w:p w14:paraId="033A24A1" w14:textId="77777777" w:rsidR="004734C3" w:rsidRPr="00FA10A3" w:rsidRDefault="004734C3" w:rsidP="004C1639">
            <w:pPr>
              <w:shd w:val="clear" w:color="auto" w:fill="FFFFFF"/>
              <w:spacing w:line="276" w:lineRule="auto"/>
              <w:jc w:val="both"/>
              <w:rPr>
                <w:lang w:eastAsia="en-US"/>
              </w:rPr>
            </w:pPr>
          </w:p>
          <w:p w14:paraId="689BF6A6" w14:textId="77777777" w:rsidR="004734C3" w:rsidRPr="00FA10A3" w:rsidRDefault="004734C3" w:rsidP="004C1639">
            <w:pPr>
              <w:shd w:val="clear" w:color="auto" w:fill="FFFFFF"/>
              <w:spacing w:line="276" w:lineRule="auto"/>
              <w:jc w:val="both"/>
              <w:rPr>
                <w:lang w:eastAsia="en-US"/>
              </w:rPr>
            </w:pPr>
          </w:p>
          <w:p w14:paraId="4252270F" w14:textId="77777777" w:rsidR="004734C3" w:rsidRPr="00FA10A3" w:rsidRDefault="004734C3" w:rsidP="004C1639">
            <w:pPr>
              <w:shd w:val="clear" w:color="auto" w:fill="FFFFFF"/>
              <w:spacing w:line="276" w:lineRule="auto"/>
              <w:jc w:val="both"/>
              <w:rPr>
                <w:lang w:eastAsia="en-US"/>
              </w:rPr>
            </w:pPr>
            <w:r w:rsidRPr="00FA10A3">
              <w:rPr>
                <w:lang w:eastAsia="en-US"/>
              </w:rPr>
              <w:t>Т/Ж кіреберіс тұйығы</w:t>
            </w:r>
          </w:p>
        </w:tc>
        <w:tc>
          <w:tcPr>
            <w:tcW w:w="1419" w:type="dxa"/>
            <w:tcBorders>
              <w:top w:val="single" w:sz="6" w:space="0" w:color="auto"/>
              <w:left w:val="single" w:sz="6" w:space="0" w:color="auto"/>
              <w:bottom w:val="single" w:sz="6" w:space="0" w:color="auto"/>
              <w:right w:val="single" w:sz="6" w:space="0" w:color="auto"/>
            </w:tcBorders>
          </w:tcPr>
          <w:p w14:paraId="64B13261" w14:textId="77777777" w:rsidR="004734C3" w:rsidRPr="00FA10A3" w:rsidRDefault="004734C3" w:rsidP="004C1639">
            <w:pPr>
              <w:shd w:val="clear" w:color="auto" w:fill="FFFFFF"/>
              <w:spacing w:line="276" w:lineRule="auto"/>
              <w:jc w:val="both"/>
              <w:rPr>
                <w:lang w:eastAsia="en-US"/>
              </w:rPr>
            </w:pPr>
          </w:p>
          <w:p w14:paraId="7CE69B76" w14:textId="77777777" w:rsidR="004734C3" w:rsidRPr="00FA10A3" w:rsidRDefault="004734C3" w:rsidP="004C1639">
            <w:pPr>
              <w:shd w:val="clear" w:color="auto" w:fill="FFFFFF"/>
              <w:spacing w:line="276" w:lineRule="auto"/>
              <w:jc w:val="both"/>
              <w:rPr>
                <w:lang w:eastAsia="en-US"/>
              </w:rPr>
            </w:pPr>
          </w:p>
          <w:p w14:paraId="35E6F11C" w14:textId="77777777" w:rsidR="004734C3" w:rsidRPr="00FA10A3" w:rsidRDefault="004734C3" w:rsidP="004C1639">
            <w:pPr>
              <w:shd w:val="clear" w:color="auto" w:fill="FFFFFF"/>
              <w:spacing w:line="276" w:lineRule="auto"/>
              <w:jc w:val="both"/>
              <w:rPr>
                <w:lang w:eastAsia="en-US"/>
              </w:rPr>
            </w:pPr>
          </w:p>
          <w:p w14:paraId="77BC80BB" w14:textId="77777777" w:rsidR="004734C3" w:rsidRPr="00FA10A3" w:rsidRDefault="004734C3" w:rsidP="004C1639">
            <w:pPr>
              <w:shd w:val="clear" w:color="auto" w:fill="FFFFFF"/>
              <w:spacing w:line="276" w:lineRule="auto"/>
              <w:jc w:val="both"/>
              <w:rPr>
                <w:lang w:eastAsia="en-US"/>
              </w:rPr>
            </w:pPr>
          </w:p>
          <w:p w14:paraId="15A383AB"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Жерасты </w:t>
            </w:r>
          </w:p>
          <w:p w14:paraId="3CFEE2CE"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өзен </w:t>
            </w:r>
            <w:r>
              <w:rPr>
                <w:lang w:eastAsia="en-US"/>
              </w:rPr>
              <w:t>Есіл</w:t>
            </w:r>
          </w:p>
        </w:tc>
        <w:tc>
          <w:tcPr>
            <w:tcW w:w="1983" w:type="dxa"/>
            <w:tcBorders>
              <w:top w:val="single" w:sz="6" w:space="0" w:color="auto"/>
              <w:left w:val="single" w:sz="6" w:space="0" w:color="auto"/>
              <w:bottom w:val="single" w:sz="6" w:space="0" w:color="auto"/>
              <w:right w:val="single" w:sz="6" w:space="0" w:color="auto"/>
            </w:tcBorders>
          </w:tcPr>
          <w:p w14:paraId="194FCEB5" w14:textId="77777777" w:rsidR="004734C3" w:rsidRPr="00FA10A3" w:rsidRDefault="004734C3" w:rsidP="004C1639">
            <w:pPr>
              <w:shd w:val="clear" w:color="auto" w:fill="FFFFFF"/>
              <w:spacing w:line="276" w:lineRule="auto"/>
              <w:jc w:val="both"/>
              <w:rPr>
                <w:lang w:eastAsia="en-US"/>
              </w:rPr>
            </w:pPr>
          </w:p>
          <w:p w14:paraId="25B9AF60" w14:textId="77777777" w:rsidR="004734C3" w:rsidRPr="00FA10A3" w:rsidRDefault="004734C3" w:rsidP="004C1639">
            <w:pPr>
              <w:shd w:val="clear" w:color="auto" w:fill="FFFFFF"/>
              <w:spacing w:line="276" w:lineRule="auto"/>
              <w:jc w:val="both"/>
              <w:rPr>
                <w:lang w:eastAsia="en-US"/>
              </w:rPr>
            </w:pPr>
          </w:p>
          <w:p w14:paraId="5F89C380" w14:textId="77777777" w:rsidR="004734C3" w:rsidRPr="00FA10A3" w:rsidRDefault="004734C3" w:rsidP="004C1639">
            <w:pPr>
              <w:shd w:val="clear" w:color="auto" w:fill="FFFFFF"/>
              <w:spacing w:line="276" w:lineRule="auto"/>
              <w:jc w:val="both"/>
              <w:rPr>
                <w:lang w:eastAsia="en-US"/>
              </w:rPr>
            </w:pPr>
          </w:p>
          <w:p w14:paraId="431DE63C" w14:textId="77777777" w:rsidR="004734C3" w:rsidRPr="00FA10A3" w:rsidRDefault="004734C3" w:rsidP="004C1639">
            <w:pPr>
              <w:shd w:val="clear" w:color="auto" w:fill="FFFFFF"/>
              <w:spacing w:line="276" w:lineRule="auto"/>
              <w:jc w:val="both"/>
              <w:rPr>
                <w:lang w:eastAsia="en-US"/>
              </w:rPr>
            </w:pPr>
          </w:p>
          <w:p w14:paraId="6D165260" w14:textId="77777777" w:rsidR="004734C3" w:rsidRPr="00FA10A3" w:rsidRDefault="004734C3" w:rsidP="004C1639">
            <w:pPr>
              <w:shd w:val="clear" w:color="auto" w:fill="FFFFFF"/>
              <w:spacing w:line="276" w:lineRule="auto"/>
              <w:jc w:val="both"/>
              <w:rPr>
                <w:lang w:eastAsia="en-US"/>
              </w:rPr>
            </w:pPr>
            <w:r w:rsidRPr="00FA10A3">
              <w:rPr>
                <w:lang w:eastAsia="en-US"/>
              </w:rPr>
              <w:t>қ. Мамлютка</w:t>
            </w:r>
          </w:p>
          <w:p w14:paraId="0C633120" w14:textId="77777777" w:rsidR="004734C3" w:rsidRPr="00FA10A3" w:rsidRDefault="004734C3" w:rsidP="004C1639">
            <w:pPr>
              <w:shd w:val="clear" w:color="auto" w:fill="FFFFFF"/>
              <w:spacing w:line="276" w:lineRule="auto"/>
              <w:jc w:val="both"/>
              <w:rPr>
                <w:lang w:eastAsia="en-US"/>
              </w:rPr>
            </w:pPr>
            <w:r w:rsidRPr="00FA10A3">
              <w:rPr>
                <w:lang w:eastAsia="en-US"/>
              </w:rPr>
              <w:t>қ. Петропавл</w:t>
            </w:r>
          </w:p>
        </w:tc>
      </w:tr>
      <w:tr w:rsidR="004734C3" w:rsidRPr="00FA10A3" w14:paraId="4EFC515E" w14:textId="77777777" w:rsidTr="004C1639">
        <w:trPr>
          <w:trHeight w:hRule="exact" w:val="1459"/>
        </w:trPr>
        <w:tc>
          <w:tcPr>
            <w:tcW w:w="425" w:type="dxa"/>
            <w:tcBorders>
              <w:top w:val="single" w:sz="6" w:space="0" w:color="auto"/>
              <w:left w:val="single" w:sz="6" w:space="0" w:color="auto"/>
              <w:bottom w:val="single" w:sz="6" w:space="0" w:color="auto"/>
              <w:right w:val="single" w:sz="6" w:space="0" w:color="auto"/>
            </w:tcBorders>
          </w:tcPr>
          <w:p w14:paraId="10C3EB8C" w14:textId="77777777" w:rsidR="004734C3" w:rsidRPr="00FA10A3" w:rsidRDefault="004734C3" w:rsidP="004C1639">
            <w:pPr>
              <w:shd w:val="clear" w:color="auto" w:fill="FFFFFF"/>
              <w:spacing w:line="276" w:lineRule="auto"/>
              <w:ind w:firstLine="709"/>
              <w:jc w:val="both"/>
              <w:rPr>
                <w:lang w:eastAsia="en-US"/>
              </w:rPr>
            </w:pPr>
          </w:p>
          <w:p w14:paraId="473011D5" w14:textId="77777777" w:rsidR="004734C3" w:rsidRPr="00FA10A3" w:rsidRDefault="004734C3" w:rsidP="004C1639">
            <w:pPr>
              <w:shd w:val="clear" w:color="auto" w:fill="FFFFFF"/>
              <w:spacing w:line="276" w:lineRule="auto"/>
              <w:ind w:firstLine="709"/>
              <w:jc w:val="both"/>
              <w:rPr>
                <w:lang w:eastAsia="en-US"/>
              </w:rPr>
            </w:pPr>
          </w:p>
          <w:p w14:paraId="1A28E628" w14:textId="77777777" w:rsidR="004734C3" w:rsidRPr="00FA10A3" w:rsidRDefault="004734C3" w:rsidP="004C1639">
            <w:pPr>
              <w:shd w:val="clear" w:color="auto" w:fill="FFFFFF"/>
              <w:spacing w:line="276" w:lineRule="auto"/>
              <w:ind w:firstLine="709"/>
              <w:jc w:val="both"/>
              <w:rPr>
                <w:lang w:eastAsia="en-US"/>
              </w:rPr>
            </w:pPr>
            <w:r w:rsidRPr="00FA10A3">
              <w:rPr>
                <w:lang w:eastAsia="en-US"/>
              </w:rPr>
              <w:t xml:space="preserve">  2.</w:t>
            </w:r>
          </w:p>
        </w:tc>
        <w:tc>
          <w:tcPr>
            <w:tcW w:w="1841" w:type="dxa"/>
            <w:tcBorders>
              <w:top w:val="single" w:sz="6" w:space="0" w:color="auto"/>
              <w:left w:val="single" w:sz="6" w:space="0" w:color="auto"/>
              <w:bottom w:val="single" w:sz="6" w:space="0" w:color="auto"/>
              <w:right w:val="single" w:sz="6" w:space="0" w:color="auto"/>
            </w:tcBorders>
          </w:tcPr>
          <w:p w14:paraId="2E1254D7" w14:textId="77777777" w:rsidR="004734C3" w:rsidRPr="00FA10A3" w:rsidRDefault="004734C3" w:rsidP="004C1639">
            <w:pPr>
              <w:shd w:val="clear" w:color="auto" w:fill="FFFFFF"/>
              <w:spacing w:line="276" w:lineRule="auto"/>
              <w:jc w:val="both"/>
              <w:rPr>
                <w:lang w:eastAsia="en-US"/>
              </w:rPr>
            </w:pPr>
          </w:p>
          <w:p w14:paraId="104D7A73" w14:textId="77777777" w:rsidR="004734C3" w:rsidRPr="00FA10A3" w:rsidRDefault="004734C3" w:rsidP="004C1639">
            <w:pPr>
              <w:shd w:val="clear" w:color="auto" w:fill="FFFFFF"/>
              <w:spacing w:line="276" w:lineRule="auto"/>
              <w:jc w:val="both"/>
              <w:rPr>
                <w:lang w:eastAsia="en-US"/>
              </w:rPr>
            </w:pPr>
          </w:p>
          <w:p w14:paraId="075F460D" w14:textId="77777777" w:rsidR="004734C3" w:rsidRPr="00FA10A3" w:rsidRDefault="004734C3" w:rsidP="004C1639">
            <w:pPr>
              <w:shd w:val="clear" w:color="auto" w:fill="FFFFFF"/>
              <w:spacing w:line="276" w:lineRule="auto"/>
              <w:jc w:val="both"/>
              <w:rPr>
                <w:lang w:eastAsia="en-US"/>
              </w:rPr>
            </w:pPr>
            <w:r w:rsidRPr="00FA10A3">
              <w:rPr>
                <w:lang w:eastAsia="en-US"/>
              </w:rPr>
              <w:t>"Уфа – Омбы"</w:t>
            </w:r>
          </w:p>
        </w:tc>
        <w:tc>
          <w:tcPr>
            <w:tcW w:w="1279" w:type="dxa"/>
            <w:tcBorders>
              <w:top w:val="single" w:sz="6" w:space="0" w:color="auto"/>
              <w:left w:val="single" w:sz="6" w:space="0" w:color="auto"/>
              <w:bottom w:val="single" w:sz="6" w:space="0" w:color="auto"/>
              <w:right w:val="single" w:sz="6" w:space="0" w:color="auto"/>
            </w:tcBorders>
          </w:tcPr>
          <w:p w14:paraId="6D0F2401" w14:textId="77777777" w:rsidR="004734C3" w:rsidRPr="00FA10A3" w:rsidRDefault="004734C3" w:rsidP="004C1639">
            <w:pPr>
              <w:shd w:val="clear" w:color="auto" w:fill="FFFFFF"/>
              <w:spacing w:line="276" w:lineRule="auto"/>
              <w:jc w:val="both"/>
              <w:rPr>
                <w:lang w:eastAsia="en-US"/>
              </w:rPr>
            </w:pPr>
          </w:p>
          <w:p w14:paraId="78E53EE9" w14:textId="77777777" w:rsidR="004734C3" w:rsidRPr="00FA10A3" w:rsidRDefault="004734C3" w:rsidP="004C1639">
            <w:pPr>
              <w:shd w:val="clear" w:color="auto" w:fill="FFFFFF"/>
              <w:spacing w:line="276" w:lineRule="auto"/>
              <w:jc w:val="both"/>
              <w:rPr>
                <w:lang w:eastAsia="en-US"/>
              </w:rPr>
            </w:pPr>
          </w:p>
          <w:p w14:paraId="0DAB56ED" w14:textId="77777777" w:rsidR="004734C3" w:rsidRPr="00FA10A3" w:rsidRDefault="004734C3" w:rsidP="004C1639">
            <w:pPr>
              <w:shd w:val="clear" w:color="auto" w:fill="FFFFFF"/>
              <w:spacing w:line="276" w:lineRule="auto"/>
              <w:jc w:val="both"/>
              <w:rPr>
                <w:lang w:eastAsia="en-US"/>
              </w:rPr>
            </w:pPr>
            <w:r w:rsidRPr="00FA10A3">
              <w:rPr>
                <w:lang w:eastAsia="en-US"/>
              </w:rPr>
              <w:t>Бензин</w:t>
            </w:r>
          </w:p>
        </w:tc>
        <w:tc>
          <w:tcPr>
            <w:tcW w:w="992" w:type="dxa"/>
            <w:tcBorders>
              <w:top w:val="single" w:sz="6" w:space="0" w:color="auto"/>
              <w:left w:val="single" w:sz="6" w:space="0" w:color="auto"/>
              <w:bottom w:val="single" w:sz="6" w:space="0" w:color="auto"/>
              <w:right w:val="single" w:sz="6" w:space="0" w:color="auto"/>
            </w:tcBorders>
          </w:tcPr>
          <w:p w14:paraId="01327354" w14:textId="77777777" w:rsidR="004734C3" w:rsidRPr="00FA10A3" w:rsidRDefault="004734C3" w:rsidP="004C1639">
            <w:pPr>
              <w:shd w:val="clear" w:color="auto" w:fill="FFFFFF"/>
              <w:spacing w:line="276" w:lineRule="auto"/>
              <w:jc w:val="both"/>
              <w:rPr>
                <w:lang w:eastAsia="en-US"/>
              </w:rPr>
            </w:pPr>
          </w:p>
          <w:p w14:paraId="077F1DF5" w14:textId="77777777" w:rsidR="004734C3" w:rsidRPr="00FA10A3" w:rsidRDefault="004734C3" w:rsidP="004C1639">
            <w:pPr>
              <w:shd w:val="clear" w:color="auto" w:fill="FFFFFF"/>
              <w:spacing w:line="276" w:lineRule="auto"/>
              <w:jc w:val="both"/>
              <w:rPr>
                <w:lang w:eastAsia="en-US"/>
              </w:rPr>
            </w:pPr>
          </w:p>
          <w:p w14:paraId="32ACFB93"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1954 ж.</w:t>
            </w:r>
          </w:p>
        </w:tc>
        <w:tc>
          <w:tcPr>
            <w:tcW w:w="1134" w:type="dxa"/>
            <w:tcBorders>
              <w:top w:val="single" w:sz="6" w:space="0" w:color="auto"/>
              <w:left w:val="single" w:sz="6" w:space="0" w:color="auto"/>
              <w:bottom w:val="single" w:sz="6" w:space="0" w:color="auto"/>
              <w:right w:val="single" w:sz="6" w:space="0" w:color="auto"/>
            </w:tcBorders>
          </w:tcPr>
          <w:p w14:paraId="313C04E4" w14:textId="77777777" w:rsidR="004734C3" w:rsidRPr="00FA10A3" w:rsidRDefault="004734C3" w:rsidP="004C1639">
            <w:pPr>
              <w:shd w:val="clear" w:color="auto" w:fill="FFFFFF"/>
              <w:spacing w:line="276" w:lineRule="auto"/>
              <w:jc w:val="both"/>
              <w:rPr>
                <w:lang w:eastAsia="en-US"/>
              </w:rPr>
            </w:pPr>
          </w:p>
          <w:p w14:paraId="66946FC9" w14:textId="77777777" w:rsidR="004734C3" w:rsidRPr="00FA10A3" w:rsidRDefault="004734C3" w:rsidP="004C1639">
            <w:pPr>
              <w:shd w:val="clear" w:color="auto" w:fill="FFFFFF"/>
              <w:spacing w:line="276" w:lineRule="auto"/>
              <w:jc w:val="both"/>
              <w:rPr>
                <w:lang w:eastAsia="en-US"/>
              </w:rPr>
            </w:pPr>
          </w:p>
          <w:p w14:paraId="6791691E"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Ду 350</w:t>
            </w:r>
          </w:p>
        </w:tc>
        <w:tc>
          <w:tcPr>
            <w:tcW w:w="993" w:type="dxa"/>
            <w:tcBorders>
              <w:top w:val="single" w:sz="6" w:space="0" w:color="auto"/>
              <w:left w:val="single" w:sz="6" w:space="0" w:color="auto"/>
              <w:bottom w:val="single" w:sz="6" w:space="0" w:color="auto"/>
              <w:right w:val="single" w:sz="6" w:space="0" w:color="auto"/>
            </w:tcBorders>
          </w:tcPr>
          <w:p w14:paraId="507A860E" w14:textId="77777777" w:rsidR="004734C3" w:rsidRPr="00FA10A3" w:rsidRDefault="004734C3" w:rsidP="004C1639">
            <w:pPr>
              <w:shd w:val="clear" w:color="auto" w:fill="FFFFFF"/>
              <w:spacing w:line="276" w:lineRule="auto"/>
              <w:jc w:val="center"/>
              <w:rPr>
                <w:lang w:eastAsia="en-US"/>
              </w:rPr>
            </w:pPr>
          </w:p>
          <w:p w14:paraId="07759EFB" w14:textId="77777777" w:rsidR="004734C3" w:rsidRPr="00FA10A3" w:rsidRDefault="004734C3" w:rsidP="004C1639">
            <w:pPr>
              <w:shd w:val="clear" w:color="auto" w:fill="FFFFFF"/>
              <w:spacing w:line="276" w:lineRule="auto"/>
              <w:jc w:val="center"/>
              <w:rPr>
                <w:lang w:eastAsia="en-US"/>
              </w:rPr>
            </w:pPr>
          </w:p>
          <w:p w14:paraId="4660B922" w14:textId="77777777" w:rsidR="004734C3" w:rsidRPr="00FA10A3" w:rsidRDefault="004734C3" w:rsidP="004C1639">
            <w:pPr>
              <w:shd w:val="clear" w:color="auto" w:fill="FFFFFF"/>
              <w:spacing w:line="276" w:lineRule="auto"/>
              <w:jc w:val="center"/>
              <w:rPr>
                <w:lang w:eastAsia="en-US"/>
              </w:rPr>
            </w:pPr>
            <w:r w:rsidRPr="00FA10A3">
              <w:rPr>
                <w:lang w:eastAsia="en-US"/>
              </w:rPr>
              <w:t>6,2</w:t>
            </w:r>
          </w:p>
        </w:tc>
        <w:tc>
          <w:tcPr>
            <w:tcW w:w="1274" w:type="dxa"/>
            <w:tcBorders>
              <w:top w:val="single" w:sz="6" w:space="0" w:color="auto"/>
              <w:left w:val="single" w:sz="6" w:space="0" w:color="auto"/>
              <w:bottom w:val="single" w:sz="6" w:space="0" w:color="auto"/>
              <w:right w:val="single" w:sz="6" w:space="0" w:color="auto"/>
            </w:tcBorders>
          </w:tcPr>
          <w:p w14:paraId="07AB1ECD" w14:textId="77777777" w:rsidR="004734C3" w:rsidRPr="00FA10A3" w:rsidRDefault="004734C3" w:rsidP="004C1639">
            <w:pPr>
              <w:shd w:val="clear" w:color="auto" w:fill="FFFFFF"/>
              <w:spacing w:line="276" w:lineRule="auto"/>
              <w:jc w:val="both"/>
              <w:rPr>
                <w:lang w:eastAsia="en-US"/>
              </w:rPr>
            </w:pPr>
          </w:p>
          <w:p w14:paraId="4AC962F5" w14:textId="77777777" w:rsidR="004734C3" w:rsidRPr="00FA10A3" w:rsidRDefault="004734C3" w:rsidP="004C1639">
            <w:pPr>
              <w:shd w:val="clear" w:color="auto" w:fill="FFFFFF"/>
              <w:spacing w:line="276" w:lineRule="auto"/>
              <w:jc w:val="both"/>
              <w:rPr>
                <w:lang w:eastAsia="en-US"/>
              </w:rPr>
            </w:pPr>
          </w:p>
          <w:p w14:paraId="2AE62B98"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185 шақырым</w:t>
            </w:r>
          </w:p>
        </w:tc>
        <w:tc>
          <w:tcPr>
            <w:tcW w:w="3260" w:type="dxa"/>
            <w:tcBorders>
              <w:top w:val="single" w:sz="6" w:space="0" w:color="auto"/>
              <w:left w:val="single" w:sz="6" w:space="0" w:color="auto"/>
              <w:bottom w:val="single" w:sz="6" w:space="0" w:color="auto"/>
              <w:right w:val="single" w:sz="6" w:space="0" w:color="auto"/>
            </w:tcBorders>
          </w:tcPr>
          <w:p w14:paraId="5B2330D9" w14:textId="77777777" w:rsidR="004734C3" w:rsidRPr="00FA10A3" w:rsidRDefault="004734C3" w:rsidP="004C1639">
            <w:pPr>
              <w:shd w:val="clear" w:color="auto" w:fill="FFFFFF"/>
              <w:spacing w:line="276" w:lineRule="auto"/>
              <w:jc w:val="center"/>
              <w:rPr>
                <w:lang w:eastAsia="en-US"/>
              </w:rPr>
            </w:pPr>
          </w:p>
          <w:p w14:paraId="7015CB5F" w14:textId="77777777" w:rsidR="004734C3" w:rsidRPr="00FA10A3" w:rsidRDefault="004734C3" w:rsidP="004C1639">
            <w:pPr>
              <w:shd w:val="clear" w:color="auto" w:fill="FFFFFF"/>
              <w:spacing w:line="276" w:lineRule="auto"/>
              <w:jc w:val="center"/>
              <w:rPr>
                <w:lang w:eastAsia="en-US"/>
              </w:rPr>
            </w:pPr>
            <w:r w:rsidRPr="00FA10A3">
              <w:rPr>
                <w:lang w:eastAsia="en-US"/>
              </w:rPr>
              <w:t>Петропавл – Қорған</w:t>
            </w:r>
          </w:p>
          <w:p w14:paraId="0F27F3DA" w14:textId="77777777" w:rsidR="004734C3" w:rsidRPr="00FA10A3" w:rsidRDefault="004734C3" w:rsidP="004C1639">
            <w:pPr>
              <w:shd w:val="clear" w:color="auto" w:fill="FFFFFF"/>
              <w:spacing w:line="276" w:lineRule="auto"/>
              <w:jc w:val="center"/>
              <w:rPr>
                <w:lang w:eastAsia="en-US"/>
              </w:rPr>
            </w:pPr>
            <w:r w:rsidRPr="00FA10A3">
              <w:rPr>
                <w:lang w:eastAsia="en-US"/>
              </w:rPr>
              <w:t>Петропавл – Омбы</w:t>
            </w:r>
          </w:p>
          <w:p w14:paraId="0AC29AE3" w14:textId="77777777" w:rsidR="004734C3" w:rsidRPr="00FA10A3" w:rsidRDefault="004734C3" w:rsidP="004C1639">
            <w:pPr>
              <w:shd w:val="clear" w:color="auto" w:fill="FFFFFF"/>
              <w:spacing w:line="276" w:lineRule="auto"/>
              <w:jc w:val="center"/>
              <w:rPr>
                <w:lang w:eastAsia="en-US"/>
              </w:rPr>
            </w:pPr>
          </w:p>
        </w:tc>
        <w:tc>
          <w:tcPr>
            <w:tcW w:w="992" w:type="dxa"/>
            <w:tcBorders>
              <w:top w:val="single" w:sz="6" w:space="0" w:color="auto"/>
              <w:left w:val="single" w:sz="6" w:space="0" w:color="auto"/>
              <w:bottom w:val="single" w:sz="6" w:space="0" w:color="auto"/>
              <w:right w:val="single" w:sz="6" w:space="0" w:color="auto"/>
            </w:tcBorders>
          </w:tcPr>
          <w:p w14:paraId="66BC9BC7" w14:textId="77777777" w:rsidR="004734C3" w:rsidRPr="00FA10A3" w:rsidRDefault="004734C3" w:rsidP="004C1639">
            <w:pPr>
              <w:shd w:val="clear" w:color="auto" w:fill="FFFFFF"/>
              <w:spacing w:line="276" w:lineRule="auto"/>
              <w:jc w:val="both"/>
              <w:rPr>
                <w:lang w:eastAsia="en-US"/>
              </w:rPr>
            </w:pPr>
          </w:p>
          <w:p w14:paraId="6CB10CAA" w14:textId="77777777" w:rsidR="004734C3" w:rsidRPr="00FA10A3" w:rsidRDefault="004734C3" w:rsidP="004C1639">
            <w:pPr>
              <w:shd w:val="clear" w:color="auto" w:fill="FFFFFF"/>
              <w:spacing w:line="276" w:lineRule="auto"/>
              <w:jc w:val="both"/>
              <w:rPr>
                <w:lang w:eastAsia="en-US"/>
              </w:rPr>
            </w:pPr>
          </w:p>
          <w:p w14:paraId="5F3FBAC2"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w:t>
            </w:r>
          </w:p>
        </w:tc>
        <w:tc>
          <w:tcPr>
            <w:tcW w:w="1419" w:type="dxa"/>
            <w:tcBorders>
              <w:top w:val="single" w:sz="6" w:space="0" w:color="auto"/>
              <w:left w:val="single" w:sz="6" w:space="0" w:color="auto"/>
              <w:bottom w:val="single" w:sz="6" w:space="0" w:color="auto"/>
              <w:right w:val="single" w:sz="6" w:space="0" w:color="auto"/>
            </w:tcBorders>
          </w:tcPr>
          <w:p w14:paraId="2AEC9EFC" w14:textId="77777777" w:rsidR="004734C3" w:rsidRPr="00FA10A3" w:rsidRDefault="004734C3" w:rsidP="004C1639">
            <w:pPr>
              <w:shd w:val="clear" w:color="auto" w:fill="FFFFFF"/>
              <w:spacing w:line="276" w:lineRule="auto"/>
              <w:jc w:val="both"/>
              <w:rPr>
                <w:lang w:eastAsia="en-US"/>
              </w:rPr>
            </w:pPr>
          </w:p>
          <w:p w14:paraId="529C02B6"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Жерасты </w:t>
            </w:r>
          </w:p>
          <w:p w14:paraId="4620DFCD"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өзен </w:t>
            </w:r>
            <w:r>
              <w:rPr>
                <w:lang w:eastAsia="en-US"/>
              </w:rPr>
              <w:t>Есіл</w:t>
            </w:r>
          </w:p>
        </w:tc>
        <w:tc>
          <w:tcPr>
            <w:tcW w:w="1983" w:type="dxa"/>
            <w:tcBorders>
              <w:top w:val="single" w:sz="6" w:space="0" w:color="auto"/>
              <w:left w:val="single" w:sz="6" w:space="0" w:color="auto"/>
              <w:bottom w:val="single" w:sz="6" w:space="0" w:color="auto"/>
              <w:right w:val="single" w:sz="6" w:space="0" w:color="auto"/>
            </w:tcBorders>
          </w:tcPr>
          <w:p w14:paraId="76369396" w14:textId="77777777" w:rsidR="004734C3" w:rsidRPr="00FA10A3" w:rsidRDefault="004734C3" w:rsidP="004C1639">
            <w:pPr>
              <w:shd w:val="clear" w:color="auto" w:fill="FFFFFF"/>
              <w:spacing w:line="276" w:lineRule="auto"/>
              <w:jc w:val="both"/>
              <w:rPr>
                <w:lang w:eastAsia="en-US"/>
              </w:rPr>
            </w:pPr>
          </w:p>
          <w:p w14:paraId="26C8D2B6" w14:textId="77777777" w:rsidR="004734C3" w:rsidRPr="00FA10A3" w:rsidRDefault="004734C3" w:rsidP="004C1639">
            <w:pPr>
              <w:shd w:val="clear" w:color="auto" w:fill="FFFFFF"/>
              <w:spacing w:line="276" w:lineRule="auto"/>
              <w:jc w:val="both"/>
              <w:rPr>
                <w:lang w:eastAsia="en-US"/>
              </w:rPr>
            </w:pPr>
          </w:p>
          <w:p w14:paraId="01485548"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w:t>
            </w:r>
          </w:p>
        </w:tc>
      </w:tr>
      <w:tr w:rsidR="004734C3" w:rsidRPr="00FA10A3" w14:paraId="6F2E4012" w14:textId="77777777" w:rsidTr="004C1639">
        <w:trPr>
          <w:trHeight w:hRule="exact" w:val="6379"/>
        </w:trPr>
        <w:tc>
          <w:tcPr>
            <w:tcW w:w="425" w:type="dxa"/>
            <w:tcBorders>
              <w:top w:val="single" w:sz="6" w:space="0" w:color="auto"/>
              <w:left w:val="single" w:sz="6" w:space="0" w:color="auto"/>
              <w:bottom w:val="single" w:sz="6" w:space="0" w:color="auto"/>
              <w:right w:val="single" w:sz="6" w:space="0" w:color="auto"/>
            </w:tcBorders>
          </w:tcPr>
          <w:p w14:paraId="40CA756A" w14:textId="77777777" w:rsidR="004734C3" w:rsidRPr="00FA10A3" w:rsidRDefault="004734C3" w:rsidP="004C1639">
            <w:pPr>
              <w:shd w:val="clear" w:color="auto" w:fill="FFFFFF"/>
              <w:spacing w:line="276" w:lineRule="auto"/>
              <w:ind w:firstLine="709"/>
              <w:jc w:val="both"/>
              <w:rPr>
                <w:lang w:eastAsia="en-US"/>
              </w:rPr>
            </w:pPr>
          </w:p>
          <w:p w14:paraId="320748E3" w14:textId="77777777" w:rsidR="004734C3" w:rsidRPr="00FA10A3" w:rsidRDefault="004734C3" w:rsidP="004C1639">
            <w:pPr>
              <w:shd w:val="clear" w:color="auto" w:fill="FFFFFF"/>
              <w:spacing w:line="276" w:lineRule="auto"/>
              <w:ind w:firstLine="709"/>
              <w:jc w:val="both"/>
              <w:rPr>
                <w:lang w:eastAsia="en-US"/>
              </w:rPr>
            </w:pPr>
          </w:p>
          <w:p w14:paraId="5C83FD16" w14:textId="77777777" w:rsidR="004734C3" w:rsidRPr="00FA10A3" w:rsidRDefault="004734C3" w:rsidP="004C1639">
            <w:pPr>
              <w:shd w:val="clear" w:color="auto" w:fill="FFFFFF"/>
              <w:spacing w:line="276" w:lineRule="auto"/>
              <w:ind w:firstLine="709"/>
              <w:jc w:val="both"/>
              <w:rPr>
                <w:lang w:eastAsia="en-US"/>
              </w:rPr>
            </w:pPr>
          </w:p>
          <w:p w14:paraId="4E911FEA" w14:textId="77777777" w:rsidR="004734C3" w:rsidRPr="00FA10A3" w:rsidRDefault="004734C3" w:rsidP="004C1639">
            <w:pPr>
              <w:shd w:val="clear" w:color="auto" w:fill="FFFFFF"/>
              <w:spacing w:line="276" w:lineRule="auto"/>
              <w:ind w:firstLine="709"/>
              <w:jc w:val="both"/>
              <w:rPr>
                <w:lang w:eastAsia="en-US"/>
              </w:rPr>
            </w:pPr>
          </w:p>
          <w:p w14:paraId="30823591" w14:textId="77777777" w:rsidR="004734C3" w:rsidRPr="00FA10A3" w:rsidRDefault="004734C3" w:rsidP="004C1639">
            <w:pPr>
              <w:shd w:val="clear" w:color="auto" w:fill="FFFFFF"/>
              <w:spacing w:line="276" w:lineRule="auto"/>
              <w:ind w:firstLine="709"/>
              <w:jc w:val="both"/>
              <w:rPr>
                <w:lang w:eastAsia="en-US"/>
              </w:rPr>
            </w:pPr>
          </w:p>
          <w:p w14:paraId="0E4DC230" w14:textId="77777777" w:rsidR="004734C3" w:rsidRPr="00FA10A3" w:rsidRDefault="004734C3" w:rsidP="004C1639">
            <w:pPr>
              <w:shd w:val="clear" w:color="auto" w:fill="FFFFFF"/>
              <w:spacing w:line="276" w:lineRule="auto"/>
              <w:ind w:firstLine="709"/>
              <w:jc w:val="both"/>
              <w:rPr>
                <w:lang w:eastAsia="en-US"/>
              </w:rPr>
            </w:pPr>
          </w:p>
          <w:p w14:paraId="581F5BFD" w14:textId="77777777" w:rsidR="004734C3" w:rsidRPr="00FA10A3" w:rsidRDefault="004734C3" w:rsidP="004C1639">
            <w:pPr>
              <w:shd w:val="clear" w:color="auto" w:fill="FFFFFF"/>
              <w:spacing w:line="276" w:lineRule="auto"/>
              <w:ind w:firstLine="709"/>
              <w:jc w:val="both"/>
              <w:rPr>
                <w:lang w:eastAsia="en-US"/>
              </w:rPr>
            </w:pPr>
          </w:p>
          <w:p w14:paraId="4618EDB9" w14:textId="77777777" w:rsidR="004734C3" w:rsidRPr="00FA10A3" w:rsidRDefault="004734C3" w:rsidP="004C1639">
            <w:pPr>
              <w:shd w:val="clear" w:color="auto" w:fill="FFFFFF"/>
              <w:spacing w:line="276" w:lineRule="auto"/>
              <w:ind w:firstLine="709"/>
              <w:jc w:val="both"/>
              <w:rPr>
                <w:lang w:eastAsia="en-US"/>
              </w:rPr>
            </w:pPr>
            <w:r w:rsidRPr="00FA10A3">
              <w:rPr>
                <w:lang w:eastAsia="en-US"/>
              </w:rPr>
              <w:t xml:space="preserve">  3.</w:t>
            </w:r>
          </w:p>
        </w:tc>
        <w:tc>
          <w:tcPr>
            <w:tcW w:w="1841" w:type="dxa"/>
            <w:tcBorders>
              <w:top w:val="single" w:sz="6" w:space="0" w:color="auto"/>
              <w:left w:val="single" w:sz="6" w:space="0" w:color="auto"/>
              <w:bottom w:val="single" w:sz="6" w:space="0" w:color="auto"/>
              <w:right w:val="single" w:sz="6" w:space="0" w:color="auto"/>
            </w:tcBorders>
          </w:tcPr>
          <w:p w14:paraId="4564B2DD" w14:textId="77777777" w:rsidR="004734C3" w:rsidRPr="00FA10A3" w:rsidRDefault="004734C3" w:rsidP="004C1639">
            <w:pPr>
              <w:shd w:val="clear" w:color="auto" w:fill="FFFFFF"/>
              <w:spacing w:line="276" w:lineRule="auto"/>
              <w:jc w:val="both"/>
              <w:rPr>
                <w:lang w:eastAsia="en-US"/>
              </w:rPr>
            </w:pPr>
          </w:p>
          <w:p w14:paraId="432EAE43" w14:textId="77777777" w:rsidR="004734C3" w:rsidRPr="00FA10A3" w:rsidRDefault="004734C3" w:rsidP="004C1639">
            <w:pPr>
              <w:shd w:val="clear" w:color="auto" w:fill="FFFFFF"/>
              <w:spacing w:line="276" w:lineRule="auto"/>
              <w:jc w:val="both"/>
              <w:rPr>
                <w:lang w:eastAsia="en-US"/>
              </w:rPr>
            </w:pPr>
          </w:p>
          <w:p w14:paraId="70E02258" w14:textId="77777777" w:rsidR="004734C3" w:rsidRPr="00FA10A3" w:rsidRDefault="004734C3" w:rsidP="004C1639">
            <w:pPr>
              <w:shd w:val="clear" w:color="auto" w:fill="FFFFFF"/>
              <w:spacing w:line="276" w:lineRule="auto"/>
              <w:jc w:val="both"/>
              <w:rPr>
                <w:lang w:eastAsia="en-US"/>
              </w:rPr>
            </w:pPr>
          </w:p>
          <w:p w14:paraId="61927A49" w14:textId="77777777" w:rsidR="004734C3" w:rsidRPr="00FA10A3" w:rsidRDefault="004734C3" w:rsidP="004C1639">
            <w:pPr>
              <w:shd w:val="clear" w:color="auto" w:fill="FFFFFF"/>
              <w:spacing w:line="276" w:lineRule="auto"/>
              <w:jc w:val="both"/>
              <w:rPr>
                <w:lang w:eastAsia="en-US"/>
              </w:rPr>
            </w:pPr>
          </w:p>
          <w:p w14:paraId="4B6A2726" w14:textId="77777777" w:rsidR="004734C3" w:rsidRPr="00FA10A3" w:rsidRDefault="004734C3" w:rsidP="004C1639">
            <w:pPr>
              <w:shd w:val="clear" w:color="auto" w:fill="FFFFFF"/>
              <w:spacing w:line="276" w:lineRule="auto"/>
              <w:jc w:val="both"/>
              <w:rPr>
                <w:lang w:eastAsia="en-US"/>
              </w:rPr>
            </w:pPr>
          </w:p>
          <w:p w14:paraId="426CB479" w14:textId="77777777" w:rsidR="004734C3" w:rsidRPr="00FA10A3" w:rsidRDefault="004734C3" w:rsidP="004C1639">
            <w:pPr>
              <w:shd w:val="clear" w:color="auto" w:fill="FFFFFF"/>
              <w:spacing w:line="276" w:lineRule="auto"/>
              <w:jc w:val="both"/>
              <w:rPr>
                <w:lang w:eastAsia="en-US"/>
              </w:rPr>
            </w:pPr>
          </w:p>
          <w:p w14:paraId="5F544D5D" w14:textId="77777777" w:rsidR="004734C3" w:rsidRPr="00FA10A3" w:rsidRDefault="004734C3" w:rsidP="004C1639">
            <w:pPr>
              <w:shd w:val="clear" w:color="auto" w:fill="FFFFFF"/>
              <w:spacing w:line="276" w:lineRule="auto"/>
              <w:jc w:val="both"/>
              <w:rPr>
                <w:lang w:eastAsia="en-US"/>
              </w:rPr>
            </w:pPr>
            <w:r w:rsidRPr="00FA10A3">
              <w:rPr>
                <w:lang w:eastAsia="en-US"/>
              </w:rPr>
              <w:t>"Туймазы-Омбы-Новосибирск-2"</w:t>
            </w:r>
          </w:p>
        </w:tc>
        <w:tc>
          <w:tcPr>
            <w:tcW w:w="1279" w:type="dxa"/>
            <w:tcBorders>
              <w:top w:val="single" w:sz="6" w:space="0" w:color="auto"/>
              <w:left w:val="single" w:sz="6" w:space="0" w:color="auto"/>
              <w:bottom w:val="single" w:sz="6" w:space="0" w:color="auto"/>
              <w:right w:val="single" w:sz="6" w:space="0" w:color="auto"/>
            </w:tcBorders>
          </w:tcPr>
          <w:p w14:paraId="4028C698" w14:textId="77777777" w:rsidR="004734C3" w:rsidRPr="00FA10A3" w:rsidRDefault="004734C3" w:rsidP="004C1639">
            <w:pPr>
              <w:shd w:val="clear" w:color="auto" w:fill="FFFFFF"/>
              <w:spacing w:line="276" w:lineRule="auto"/>
              <w:jc w:val="both"/>
              <w:rPr>
                <w:lang w:eastAsia="en-US"/>
              </w:rPr>
            </w:pPr>
          </w:p>
          <w:p w14:paraId="77579EF1" w14:textId="77777777" w:rsidR="004734C3" w:rsidRPr="00FA10A3" w:rsidRDefault="004734C3" w:rsidP="004C1639">
            <w:pPr>
              <w:shd w:val="clear" w:color="auto" w:fill="FFFFFF"/>
              <w:spacing w:line="276" w:lineRule="auto"/>
              <w:jc w:val="both"/>
              <w:rPr>
                <w:lang w:eastAsia="en-US"/>
              </w:rPr>
            </w:pPr>
          </w:p>
          <w:p w14:paraId="777968B3" w14:textId="77777777" w:rsidR="004734C3" w:rsidRPr="00FA10A3" w:rsidRDefault="004734C3" w:rsidP="004C1639">
            <w:pPr>
              <w:shd w:val="clear" w:color="auto" w:fill="FFFFFF"/>
              <w:spacing w:line="276" w:lineRule="auto"/>
              <w:jc w:val="both"/>
              <w:rPr>
                <w:lang w:eastAsia="en-US"/>
              </w:rPr>
            </w:pPr>
          </w:p>
          <w:p w14:paraId="07B2A3A0" w14:textId="77777777" w:rsidR="004734C3" w:rsidRPr="00FA10A3" w:rsidRDefault="004734C3" w:rsidP="004C1639">
            <w:pPr>
              <w:shd w:val="clear" w:color="auto" w:fill="FFFFFF"/>
              <w:spacing w:line="276" w:lineRule="auto"/>
              <w:jc w:val="both"/>
              <w:rPr>
                <w:lang w:eastAsia="en-US"/>
              </w:rPr>
            </w:pPr>
          </w:p>
          <w:p w14:paraId="6B3BE9B2" w14:textId="77777777" w:rsidR="004734C3" w:rsidRPr="00FA10A3" w:rsidRDefault="004734C3" w:rsidP="004C1639">
            <w:pPr>
              <w:shd w:val="clear" w:color="auto" w:fill="FFFFFF"/>
              <w:spacing w:line="276" w:lineRule="auto"/>
              <w:jc w:val="both"/>
              <w:rPr>
                <w:lang w:eastAsia="en-US"/>
              </w:rPr>
            </w:pPr>
          </w:p>
          <w:p w14:paraId="748130D2" w14:textId="77777777" w:rsidR="004734C3" w:rsidRPr="00FA10A3" w:rsidRDefault="004734C3" w:rsidP="004C1639">
            <w:pPr>
              <w:shd w:val="clear" w:color="auto" w:fill="FFFFFF"/>
              <w:spacing w:line="276" w:lineRule="auto"/>
              <w:jc w:val="both"/>
              <w:rPr>
                <w:lang w:eastAsia="en-US"/>
              </w:rPr>
            </w:pPr>
          </w:p>
          <w:p w14:paraId="1B3ADC81" w14:textId="77777777" w:rsidR="004734C3" w:rsidRPr="00FA10A3" w:rsidRDefault="004734C3" w:rsidP="004C1639">
            <w:pPr>
              <w:shd w:val="clear" w:color="auto" w:fill="FFFFFF"/>
              <w:spacing w:line="276" w:lineRule="auto"/>
              <w:jc w:val="both"/>
              <w:rPr>
                <w:lang w:eastAsia="en-US"/>
              </w:rPr>
            </w:pPr>
          </w:p>
          <w:p w14:paraId="3C2A1037" w14:textId="77777777" w:rsidR="004734C3" w:rsidRPr="00FA10A3" w:rsidRDefault="004734C3" w:rsidP="004C1639">
            <w:pPr>
              <w:shd w:val="clear" w:color="auto" w:fill="FFFFFF"/>
              <w:spacing w:line="276" w:lineRule="auto"/>
              <w:jc w:val="both"/>
              <w:rPr>
                <w:lang w:eastAsia="en-US"/>
              </w:rPr>
            </w:pPr>
            <w:r w:rsidRPr="00FA10A3">
              <w:rPr>
                <w:lang w:eastAsia="en-US"/>
              </w:rPr>
              <w:t>Мұнай</w:t>
            </w:r>
          </w:p>
        </w:tc>
        <w:tc>
          <w:tcPr>
            <w:tcW w:w="992" w:type="dxa"/>
            <w:tcBorders>
              <w:top w:val="single" w:sz="6" w:space="0" w:color="auto"/>
              <w:left w:val="single" w:sz="6" w:space="0" w:color="auto"/>
              <w:bottom w:val="single" w:sz="6" w:space="0" w:color="auto"/>
              <w:right w:val="single" w:sz="6" w:space="0" w:color="auto"/>
            </w:tcBorders>
          </w:tcPr>
          <w:p w14:paraId="34BCCF2B" w14:textId="77777777" w:rsidR="004734C3" w:rsidRPr="00FA10A3" w:rsidRDefault="004734C3" w:rsidP="004C1639">
            <w:pPr>
              <w:shd w:val="clear" w:color="auto" w:fill="FFFFFF"/>
              <w:spacing w:line="276" w:lineRule="auto"/>
              <w:jc w:val="both"/>
              <w:rPr>
                <w:lang w:eastAsia="en-US"/>
              </w:rPr>
            </w:pPr>
          </w:p>
          <w:p w14:paraId="4A647F82" w14:textId="77777777" w:rsidR="004734C3" w:rsidRPr="00FA10A3" w:rsidRDefault="004734C3" w:rsidP="004C1639">
            <w:pPr>
              <w:shd w:val="clear" w:color="auto" w:fill="FFFFFF"/>
              <w:spacing w:line="276" w:lineRule="auto"/>
              <w:jc w:val="both"/>
              <w:rPr>
                <w:lang w:eastAsia="en-US"/>
              </w:rPr>
            </w:pPr>
          </w:p>
          <w:p w14:paraId="0C7C84BB" w14:textId="77777777" w:rsidR="004734C3" w:rsidRPr="00FA10A3" w:rsidRDefault="004734C3" w:rsidP="004C1639">
            <w:pPr>
              <w:shd w:val="clear" w:color="auto" w:fill="FFFFFF"/>
              <w:spacing w:line="276" w:lineRule="auto"/>
              <w:jc w:val="both"/>
              <w:rPr>
                <w:lang w:eastAsia="en-US"/>
              </w:rPr>
            </w:pPr>
          </w:p>
          <w:p w14:paraId="1FFCBFFE" w14:textId="77777777" w:rsidR="004734C3" w:rsidRPr="00FA10A3" w:rsidRDefault="004734C3" w:rsidP="004C1639">
            <w:pPr>
              <w:shd w:val="clear" w:color="auto" w:fill="FFFFFF"/>
              <w:spacing w:line="276" w:lineRule="auto"/>
              <w:jc w:val="both"/>
              <w:rPr>
                <w:lang w:eastAsia="en-US"/>
              </w:rPr>
            </w:pPr>
          </w:p>
          <w:p w14:paraId="3E5E46BE" w14:textId="77777777" w:rsidR="004734C3" w:rsidRPr="00FA10A3" w:rsidRDefault="004734C3" w:rsidP="004C1639">
            <w:pPr>
              <w:shd w:val="clear" w:color="auto" w:fill="FFFFFF"/>
              <w:spacing w:line="276" w:lineRule="auto"/>
              <w:jc w:val="both"/>
              <w:rPr>
                <w:lang w:eastAsia="en-US"/>
              </w:rPr>
            </w:pPr>
          </w:p>
          <w:p w14:paraId="41CCCE33" w14:textId="77777777" w:rsidR="004734C3" w:rsidRPr="00FA10A3" w:rsidRDefault="004734C3" w:rsidP="004C1639">
            <w:pPr>
              <w:shd w:val="clear" w:color="auto" w:fill="FFFFFF"/>
              <w:spacing w:line="276" w:lineRule="auto"/>
              <w:jc w:val="both"/>
              <w:rPr>
                <w:lang w:eastAsia="en-US"/>
              </w:rPr>
            </w:pPr>
          </w:p>
          <w:p w14:paraId="690F58EF" w14:textId="77777777" w:rsidR="004734C3" w:rsidRPr="00FA10A3" w:rsidRDefault="004734C3" w:rsidP="004C1639">
            <w:pPr>
              <w:shd w:val="clear" w:color="auto" w:fill="FFFFFF"/>
              <w:spacing w:line="276" w:lineRule="auto"/>
              <w:jc w:val="both"/>
              <w:rPr>
                <w:lang w:eastAsia="en-US"/>
              </w:rPr>
            </w:pPr>
          </w:p>
          <w:p w14:paraId="0CD3C3EF" w14:textId="77777777" w:rsidR="004734C3" w:rsidRPr="00FA10A3" w:rsidRDefault="004734C3" w:rsidP="004C1639">
            <w:pPr>
              <w:shd w:val="clear" w:color="auto" w:fill="FFFFFF"/>
              <w:spacing w:line="276" w:lineRule="auto"/>
              <w:jc w:val="both"/>
              <w:rPr>
                <w:lang w:eastAsia="en-US"/>
              </w:rPr>
            </w:pPr>
            <w:r w:rsidRPr="00FA10A3">
              <w:rPr>
                <w:lang w:eastAsia="en-US"/>
              </w:rPr>
              <w:t>2014ж.-2016 жылдар</w:t>
            </w:r>
          </w:p>
        </w:tc>
        <w:tc>
          <w:tcPr>
            <w:tcW w:w="1134" w:type="dxa"/>
            <w:tcBorders>
              <w:top w:val="single" w:sz="6" w:space="0" w:color="auto"/>
              <w:left w:val="single" w:sz="6" w:space="0" w:color="auto"/>
              <w:bottom w:val="single" w:sz="6" w:space="0" w:color="auto"/>
              <w:right w:val="single" w:sz="6" w:space="0" w:color="auto"/>
            </w:tcBorders>
          </w:tcPr>
          <w:p w14:paraId="33106C03" w14:textId="77777777" w:rsidR="004734C3" w:rsidRPr="00FA10A3" w:rsidRDefault="004734C3" w:rsidP="004C1639">
            <w:pPr>
              <w:shd w:val="clear" w:color="auto" w:fill="FFFFFF"/>
              <w:spacing w:line="276" w:lineRule="auto"/>
              <w:jc w:val="both"/>
              <w:rPr>
                <w:lang w:eastAsia="en-US"/>
              </w:rPr>
            </w:pPr>
          </w:p>
          <w:p w14:paraId="180C6DCF" w14:textId="77777777" w:rsidR="004734C3" w:rsidRPr="00FA10A3" w:rsidRDefault="004734C3" w:rsidP="004C1639">
            <w:pPr>
              <w:shd w:val="clear" w:color="auto" w:fill="FFFFFF"/>
              <w:spacing w:line="276" w:lineRule="auto"/>
              <w:jc w:val="both"/>
              <w:rPr>
                <w:lang w:eastAsia="en-US"/>
              </w:rPr>
            </w:pPr>
          </w:p>
          <w:p w14:paraId="2FDD52F3" w14:textId="77777777" w:rsidR="004734C3" w:rsidRPr="00FA10A3" w:rsidRDefault="004734C3" w:rsidP="004C1639">
            <w:pPr>
              <w:shd w:val="clear" w:color="auto" w:fill="FFFFFF"/>
              <w:spacing w:line="276" w:lineRule="auto"/>
              <w:jc w:val="both"/>
              <w:rPr>
                <w:lang w:eastAsia="en-US"/>
              </w:rPr>
            </w:pPr>
          </w:p>
          <w:p w14:paraId="58C40952" w14:textId="77777777" w:rsidR="004734C3" w:rsidRPr="00FA10A3" w:rsidRDefault="004734C3" w:rsidP="004C1639">
            <w:pPr>
              <w:shd w:val="clear" w:color="auto" w:fill="FFFFFF"/>
              <w:spacing w:line="276" w:lineRule="auto"/>
              <w:jc w:val="both"/>
              <w:rPr>
                <w:lang w:eastAsia="en-US"/>
              </w:rPr>
            </w:pPr>
          </w:p>
          <w:p w14:paraId="73A66ED8" w14:textId="77777777" w:rsidR="004734C3" w:rsidRPr="00FA10A3" w:rsidRDefault="004734C3" w:rsidP="004C1639">
            <w:pPr>
              <w:shd w:val="clear" w:color="auto" w:fill="FFFFFF"/>
              <w:spacing w:line="276" w:lineRule="auto"/>
              <w:jc w:val="both"/>
              <w:rPr>
                <w:lang w:eastAsia="en-US"/>
              </w:rPr>
            </w:pPr>
          </w:p>
          <w:p w14:paraId="52F74F6D" w14:textId="77777777" w:rsidR="004734C3" w:rsidRPr="00FA10A3" w:rsidRDefault="004734C3" w:rsidP="004C1639">
            <w:pPr>
              <w:shd w:val="clear" w:color="auto" w:fill="FFFFFF"/>
              <w:spacing w:line="276" w:lineRule="auto"/>
              <w:jc w:val="both"/>
              <w:rPr>
                <w:lang w:eastAsia="en-US"/>
              </w:rPr>
            </w:pPr>
          </w:p>
          <w:p w14:paraId="74AEE548" w14:textId="77777777" w:rsidR="004734C3" w:rsidRPr="00FA10A3" w:rsidRDefault="004734C3" w:rsidP="004C1639">
            <w:pPr>
              <w:shd w:val="clear" w:color="auto" w:fill="FFFFFF"/>
              <w:spacing w:line="276" w:lineRule="auto"/>
              <w:jc w:val="both"/>
              <w:rPr>
                <w:lang w:eastAsia="en-US"/>
              </w:rPr>
            </w:pPr>
          </w:p>
          <w:p w14:paraId="749EEF71"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Ду 720</w:t>
            </w:r>
          </w:p>
        </w:tc>
        <w:tc>
          <w:tcPr>
            <w:tcW w:w="993" w:type="dxa"/>
            <w:tcBorders>
              <w:top w:val="single" w:sz="6" w:space="0" w:color="auto"/>
              <w:left w:val="single" w:sz="6" w:space="0" w:color="auto"/>
              <w:bottom w:val="single" w:sz="6" w:space="0" w:color="auto"/>
              <w:right w:val="single" w:sz="6" w:space="0" w:color="auto"/>
            </w:tcBorders>
          </w:tcPr>
          <w:p w14:paraId="1054BEA9" w14:textId="77777777" w:rsidR="004734C3" w:rsidRPr="00FA10A3" w:rsidRDefault="004734C3" w:rsidP="004C1639">
            <w:pPr>
              <w:shd w:val="clear" w:color="auto" w:fill="FFFFFF"/>
              <w:spacing w:line="276" w:lineRule="auto"/>
              <w:jc w:val="center"/>
              <w:rPr>
                <w:lang w:eastAsia="en-US"/>
              </w:rPr>
            </w:pPr>
          </w:p>
          <w:p w14:paraId="1E230F92" w14:textId="77777777" w:rsidR="004734C3" w:rsidRPr="00FA10A3" w:rsidRDefault="004734C3" w:rsidP="004C1639">
            <w:pPr>
              <w:shd w:val="clear" w:color="auto" w:fill="FFFFFF"/>
              <w:spacing w:line="276" w:lineRule="auto"/>
              <w:jc w:val="center"/>
              <w:rPr>
                <w:lang w:eastAsia="en-US"/>
              </w:rPr>
            </w:pPr>
          </w:p>
          <w:p w14:paraId="42191407" w14:textId="77777777" w:rsidR="004734C3" w:rsidRPr="00FA10A3" w:rsidRDefault="004734C3" w:rsidP="004C1639">
            <w:pPr>
              <w:shd w:val="clear" w:color="auto" w:fill="FFFFFF"/>
              <w:spacing w:line="276" w:lineRule="auto"/>
              <w:jc w:val="center"/>
              <w:rPr>
                <w:lang w:eastAsia="en-US"/>
              </w:rPr>
            </w:pPr>
          </w:p>
          <w:p w14:paraId="57222F07" w14:textId="77777777" w:rsidR="004734C3" w:rsidRPr="00FA10A3" w:rsidRDefault="004734C3" w:rsidP="004C1639">
            <w:pPr>
              <w:shd w:val="clear" w:color="auto" w:fill="FFFFFF"/>
              <w:spacing w:line="276" w:lineRule="auto"/>
              <w:jc w:val="center"/>
              <w:rPr>
                <w:lang w:eastAsia="en-US"/>
              </w:rPr>
            </w:pPr>
          </w:p>
          <w:p w14:paraId="5572FB41" w14:textId="77777777" w:rsidR="004734C3" w:rsidRPr="00FA10A3" w:rsidRDefault="004734C3" w:rsidP="004C1639">
            <w:pPr>
              <w:shd w:val="clear" w:color="auto" w:fill="FFFFFF"/>
              <w:spacing w:line="276" w:lineRule="auto"/>
              <w:jc w:val="center"/>
              <w:rPr>
                <w:lang w:eastAsia="en-US"/>
              </w:rPr>
            </w:pPr>
          </w:p>
          <w:p w14:paraId="371DD30B" w14:textId="77777777" w:rsidR="004734C3" w:rsidRPr="00FA10A3" w:rsidRDefault="004734C3" w:rsidP="004C1639">
            <w:pPr>
              <w:shd w:val="clear" w:color="auto" w:fill="FFFFFF"/>
              <w:spacing w:line="276" w:lineRule="auto"/>
              <w:jc w:val="center"/>
              <w:rPr>
                <w:lang w:eastAsia="en-US"/>
              </w:rPr>
            </w:pPr>
          </w:p>
          <w:p w14:paraId="0E360C17" w14:textId="77777777" w:rsidR="004734C3" w:rsidRPr="00FA10A3" w:rsidRDefault="004734C3" w:rsidP="004C1639">
            <w:pPr>
              <w:shd w:val="clear" w:color="auto" w:fill="FFFFFF"/>
              <w:spacing w:line="276" w:lineRule="auto"/>
              <w:jc w:val="center"/>
              <w:rPr>
                <w:lang w:eastAsia="en-US"/>
              </w:rPr>
            </w:pPr>
          </w:p>
          <w:p w14:paraId="4A7A7F95" w14:textId="77777777" w:rsidR="004734C3" w:rsidRPr="00FA10A3" w:rsidRDefault="004734C3" w:rsidP="004C1639">
            <w:pPr>
              <w:shd w:val="clear" w:color="auto" w:fill="FFFFFF"/>
              <w:spacing w:line="276" w:lineRule="auto"/>
              <w:jc w:val="center"/>
              <w:rPr>
                <w:lang w:eastAsia="en-US"/>
              </w:rPr>
            </w:pPr>
            <w:r w:rsidRPr="00FA10A3">
              <w:rPr>
                <w:lang w:eastAsia="en-US"/>
              </w:rPr>
              <w:t>5,5</w:t>
            </w:r>
          </w:p>
        </w:tc>
        <w:tc>
          <w:tcPr>
            <w:tcW w:w="1274" w:type="dxa"/>
            <w:tcBorders>
              <w:top w:val="single" w:sz="6" w:space="0" w:color="auto"/>
              <w:left w:val="single" w:sz="6" w:space="0" w:color="auto"/>
              <w:bottom w:val="single" w:sz="6" w:space="0" w:color="auto"/>
              <w:right w:val="single" w:sz="6" w:space="0" w:color="auto"/>
            </w:tcBorders>
          </w:tcPr>
          <w:p w14:paraId="587D5DEE" w14:textId="77777777" w:rsidR="004734C3" w:rsidRPr="00FA10A3" w:rsidRDefault="004734C3" w:rsidP="004C1639">
            <w:pPr>
              <w:shd w:val="clear" w:color="auto" w:fill="FFFFFF"/>
              <w:spacing w:line="276" w:lineRule="auto"/>
              <w:jc w:val="both"/>
              <w:rPr>
                <w:lang w:eastAsia="en-US"/>
              </w:rPr>
            </w:pPr>
          </w:p>
          <w:p w14:paraId="5C895564" w14:textId="77777777" w:rsidR="004734C3" w:rsidRPr="00FA10A3" w:rsidRDefault="004734C3" w:rsidP="004C1639">
            <w:pPr>
              <w:shd w:val="clear" w:color="auto" w:fill="FFFFFF"/>
              <w:spacing w:line="276" w:lineRule="auto"/>
              <w:jc w:val="both"/>
              <w:rPr>
                <w:lang w:eastAsia="en-US"/>
              </w:rPr>
            </w:pPr>
          </w:p>
          <w:p w14:paraId="1B9DC6AE" w14:textId="77777777" w:rsidR="004734C3" w:rsidRPr="00FA10A3" w:rsidRDefault="004734C3" w:rsidP="004C1639">
            <w:pPr>
              <w:shd w:val="clear" w:color="auto" w:fill="FFFFFF"/>
              <w:spacing w:line="276" w:lineRule="auto"/>
              <w:jc w:val="both"/>
              <w:rPr>
                <w:lang w:eastAsia="en-US"/>
              </w:rPr>
            </w:pPr>
          </w:p>
          <w:p w14:paraId="0EDBC387" w14:textId="77777777" w:rsidR="004734C3" w:rsidRPr="00FA10A3" w:rsidRDefault="004734C3" w:rsidP="004C1639">
            <w:pPr>
              <w:shd w:val="clear" w:color="auto" w:fill="FFFFFF"/>
              <w:spacing w:line="276" w:lineRule="auto"/>
              <w:jc w:val="both"/>
              <w:rPr>
                <w:lang w:eastAsia="en-US"/>
              </w:rPr>
            </w:pPr>
          </w:p>
          <w:p w14:paraId="1FE8BC01" w14:textId="77777777" w:rsidR="004734C3" w:rsidRPr="00FA10A3" w:rsidRDefault="004734C3" w:rsidP="004C1639">
            <w:pPr>
              <w:shd w:val="clear" w:color="auto" w:fill="FFFFFF"/>
              <w:spacing w:line="276" w:lineRule="auto"/>
              <w:jc w:val="both"/>
              <w:rPr>
                <w:lang w:eastAsia="en-US"/>
              </w:rPr>
            </w:pPr>
          </w:p>
          <w:p w14:paraId="3E81416A" w14:textId="77777777" w:rsidR="004734C3" w:rsidRPr="00FA10A3" w:rsidRDefault="004734C3" w:rsidP="004C1639">
            <w:pPr>
              <w:shd w:val="clear" w:color="auto" w:fill="FFFFFF"/>
              <w:spacing w:line="276" w:lineRule="auto"/>
              <w:jc w:val="both"/>
              <w:rPr>
                <w:lang w:eastAsia="en-US"/>
              </w:rPr>
            </w:pPr>
          </w:p>
          <w:p w14:paraId="7FB74B2F" w14:textId="77777777" w:rsidR="004734C3" w:rsidRPr="00FA10A3" w:rsidRDefault="004734C3" w:rsidP="004C1639">
            <w:pPr>
              <w:shd w:val="clear" w:color="auto" w:fill="FFFFFF"/>
              <w:spacing w:line="276" w:lineRule="auto"/>
              <w:jc w:val="both"/>
              <w:rPr>
                <w:lang w:eastAsia="en-US"/>
              </w:rPr>
            </w:pPr>
          </w:p>
          <w:p w14:paraId="35CC3573"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186,2 шақырым</w:t>
            </w:r>
          </w:p>
        </w:tc>
        <w:tc>
          <w:tcPr>
            <w:tcW w:w="3260" w:type="dxa"/>
            <w:tcBorders>
              <w:top w:val="single" w:sz="6" w:space="0" w:color="auto"/>
              <w:left w:val="single" w:sz="6" w:space="0" w:color="auto"/>
              <w:bottom w:val="single" w:sz="6" w:space="0" w:color="auto"/>
              <w:right w:val="single" w:sz="6" w:space="0" w:color="auto"/>
            </w:tcBorders>
          </w:tcPr>
          <w:p w14:paraId="762B3B7D"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А/жолдар </w:t>
            </w:r>
          </w:p>
          <w:p w14:paraId="73962BE2" w14:textId="77777777" w:rsidR="004734C3" w:rsidRPr="00FA10A3" w:rsidRDefault="004734C3" w:rsidP="004C1639">
            <w:pPr>
              <w:shd w:val="clear" w:color="auto" w:fill="FFFFFF"/>
              <w:spacing w:line="276" w:lineRule="auto"/>
              <w:jc w:val="both"/>
              <w:rPr>
                <w:lang w:eastAsia="en-US"/>
              </w:rPr>
            </w:pPr>
            <w:r w:rsidRPr="00FA10A3">
              <w:rPr>
                <w:lang w:eastAsia="en-US"/>
              </w:rPr>
              <w:t>Мамлютка-ақ</w:t>
            </w:r>
          </w:p>
          <w:p w14:paraId="631E7882" w14:textId="77777777" w:rsidR="004734C3" w:rsidRPr="00FA10A3" w:rsidRDefault="004734C3" w:rsidP="004C1639">
            <w:pPr>
              <w:shd w:val="clear" w:color="auto" w:fill="FFFFFF"/>
              <w:spacing w:line="276" w:lineRule="auto"/>
              <w:jc w:val="both"/>
              <w:rPr>
                <w:lang w:eastAsia="en-US"/>
              </w:rPr>
            </w:pPr>
            <w:r w:rsidRPr="00FA10A3">
              <w:rPr>
                <w:lang w:eastAsia="en-US"/>
              </w:rPr>
              <w:t>Прогресс-мамлютка</w:t>
            </w:r>
          </w:p>
          <w:p w14:paraId="2301F35D" w14:textId="77777777" w:rsidR="004734C3" w:rsidRPr="00FA10A3" w:rsidRDefault="004734C3" w:rsidP="004C1639">
            <w:pPr>
              <w:shd w:val="clear" w:color="auto" w:fill="FFFFFF"/>
              <w:spacing w:line="276" w:lineRule="auto"/>
              <w:jc w:val="both"/>
              <w:rPr>
                <w:lang w:eastAsia="en-US"/>
              </w:rPr>
            </w:pPr>
            <w:r w:rsidRPr="00FA10A3">
              <w:rPr>
                <w:lang w:eastAsia="en-US"/>
              </w:rPr>
              <w:t>Бетропавловск-қорған</w:t>
            </w:r>
          </w:p>
          <w:p w14:paraId="1CE1EBFD"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Петропавл-Краснознаменск</w:t>
            </w:r>
          </w:p>
          <w:p w14:paraId="2226FB0A"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w:t>
            </w:r>
            <w:r>
              <w:rPr>
                <w:lang w:eastAsia="en-US"/>
              </w:rPr>
              <w:t>Есіл</w:t>
            </w:r>
          </w:p>
          <w:p w14:paraId="4C7975F7"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Петропавл-қоқыс орны</w:t>
            </w:r>
          </w:p>
          <w:p w14:paraId="6AAF5B92"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Петропавл-Соколовка</w:t>
            </w:r>
          </w:p>
          <w:p w14:paraId="6458DDE2"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Петропавл-Омбы</w:t>
            </w:r>
          </w:p>
          <w:p w14:paraId="40450BE1"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Петропавл-Асанова</w:t>
            </w:r>
          </w:p>
          <w:p w14:paraId="33E59C58" w14:textId="77777777" w:rsidR="004734C3" w:rsidRPr="00FA10A3" w:rsidRDefault="004734C3" w:rsidP="004C1639">
            <w:pPr>
              <w:shd w:val="clear" w:color="auto" w:fill="FFFFFF"/>
              <w:spacing w:line="276" w:lineRule="auto"/>
              <w:jc w:val="both"/>
              <w:rPr>
                <w:lang w:eastAsia="en-US"/>
              </w:rPr>
            </w:pPr>
            <w:r w:rsidRPr="00FA10A3">
              <w:rPr>
                <w:lang w:eastAsia="en-US"/>
              </w:rPr>
              <w:t>Токуши-Омбы</w:t>
            </w:r>
          </w:p>
          <w:p w14:paraId="0AAB9B23" w14:textId="77777777" w:rsidR="004734C3" w:rsidRPr="00FA10A3" w:rsidRDefault="004734C3" w:rsidP="004C1639">
            <w:pPr>
              <w:shd w:val="clear" w:color="auto" w:fill="FFFFFF"/>
              <w:spacing w:line="276" w:lineRule="auto"/>
              <w:jc w:val="both"/>
              <w:rPr>
                <w:lang w:eastAsia="en-US"/>
              </w:rPr>
            </w:pPr>
            <w:r w:rsidRPr="00FA10A3">
              <w:rPr>
                <w:lang w:eastAsia="en-US"/>
              </w:rPr>
              <w:t>Тоқшын-Түмен</w:t>
            </w:r>
          </w:p>
          <w:p w14:paraId="746B45E8" w14:textId="77777777" w:rsidR="004734C3" w:rsidRPr="00FA10A3" w:rsidRDefault="004734C3" w:rsidP="004C1639">
            <w:pPr>
              <w:shd w:val="clear" w:color="auto" w:fill="FFFFFF"/>
              <w:spacing w:line="276" w:lineRule="auto"/>
              <w:jc w:val="both"/>
              <w:rPr>
                <w:lang w:eastAsia="en-US"/>
              </w:rPr>
            </w:pPr>
            <w:r w:rsidRPr="00FA10A3">
              <w:rPr>
                <w:lang w:eastAsia="en-US"/>
              </w:rPr>
              <w:t>Полудино-Омбы</w:t>
            </w:r>
          </w:p>
          <w:p w14:paraId="5265DE53" w14:textId="77777777" w:rsidR="004734C3" w:rsidRPr="00FA10A3" w:rsidRDefault="004734C3" w:rsidP="004C1639">
            <w:pPr>
              <w:shd w:val="clear" w:color="auto" w:fill="FFFFFF"/>
              <w:spacing w:line="276" w:lineRule="auto"/>
              <w:jc w:val="both"/>
              <w:rPr>
                <w:lang w:eastAsia="en-US"/>
              </w:rPr>
            </w:pPr>
            <w:r w:rsidRPr="00FA10A3">
              <w:rPr>
                <w:lang w:eastAsia="en-US"/>
              </w:rPr>
              <w:t>Ганькино-Омбы</w:t>
            </w:r>
          </w:p>
          <w:p w14:paraId="290EF889" w14:textId="77777777" w:rsidR="004734C3" w:rsidRPr="00FA10A3" w:rsidRDefault="004734C3" w:rsidP="004C1639">
            <w:pPr>
              <w:shd w:val="clear" w:color="auto" w:fill="FFFFFF"/>
              <w:spacing w:line="276" w:lineRule="auto"/>
              <w:jc w:val="both"/>
              <w:rPr>
                <w:lang w:eastAsia="en-US"/>
              </w:rPr>
            </w:pPr>
            <w:r w:rsidRPr="00FA10A3">
              <w:rPr>
                <w:lang w:eastAsia="en-US"/>
              </w:rPr>
              <w:t>Булаево – НПС Булаево</w:t>
            </w:r>
          </w:p>
          <w:p w14:paraId="3E616634" w14:textId="77777777" w:rsidR="004734C3" w:rsidRPr="00FA10A3" w:rsidRDefault="004734C3" w:rsidP="004C1639">
            <w:pPr>
              <w:shd w:val="clear" w:color="auto" w:fill="FFFFFF"/>
              <w:spacing w:line="276" w:lineRule="auto"/>
              <w:jc w:val="both"/>
              <w:rPr>
                <w:lang w:eastAsia="en-US"/>
              </w:rPr>
            </w:pPr>
            <w:r w:rsidRPr="00FA10A3">
              <w:rPr>
                <w:lang w:eastAsia="en-US"/>
              </w:rPr>
              <w:t>Омбы - Октябрьское</w:t>
            </w:r>
          </w:p>
          <w:p w14:paraId="399AA8D7" w14:textId="77777777" w:rsidR="004734C3" w:rsidRPr="00FA10A3" w:rsidRDefault="004734C3" w:rsidP="004C1639">
            <w:pPr>
              <w:shd w:val="clear" w:color="auto" w:fill="FFFFFF"/>
              <w:spacing w:line="276" w:lineRule="auto"/>
              <w:jc w:val="both"/>
              <w:rPr>
                <w:lang w:eastAsia="en-US"/>
              </w:rPr>
            </w:pPr>
            <w:r w:rsidRPr="00FA10A3">
              <w:rPr>
                <w:lang w:eastAsia="en-US"/>
              </w:rPr>
              <w:t>Петропавл-Комсомольск</w:t>
            </w:r>
          </w:p>
          <w:p w14:paraId="7D4C12AC"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Петропавл-Конюхово </w:t>
            </w:r>
          </w:p>
        </w:tc>
        <w:tc>
          <w:tcPr>
            <w:tcW w:w="992" w:type="dxa"/>
            <w:tcBorders>
              <w:top w:val="single" w:sz="6" w:space="0" w:color="auto"/>
              <w:left w:val="single" w:sz="6" w:space="0" w:color="auto"/>
              <w:bottom w:val="single" w:sz="6" w:space="0" w:color="auto"/>
              <w:right w:val="single" w:sz="6" w:space="0" w:color="auto"/>
            </w:tcBorders>
          </w:tcPr>
          <w:p w14:paraId="6A755721" w14:textId="77777777" w:rsidR="004734C3" w:rsidRPr="00FA10A3" w:rsidRDefault="004734C3" w:rsidP="004C1639">
            <w:pPr>
              <w:shd w:val="clear" w:color="auto" w:fill="FFFFFF"/>
              <w:spacing w:line="276" w:lineRule="auto"/>
              <w:jc w:val="both"/>
              <w:rPr>
                <w:lang w:eastAsia="en-US"/>
              </w:rPr>
            </w:pPr>
          </w:p>
          <w:p w14:paraId="329C7690" w14:textId="77777777" w:rsidR="004734C3" w:rsidRPr="00FA10A3" w:rsidRDefault="004734C3" w:rsidP="004C1639">
            <w:pPr>
              <w:shd w:val="clear" w:color="auto" w:fill="FFFFFF"/>
              <w:spacing w:line="276" w:lineRule="auto"/>
              <w:jc w:val="both"/>
              <w:rPr>
                <w:lang w:eastAsia="en-US"/>
              </w:rPr>
            </w:pPr>
          </w:p>
          <w:p w14:paraId="377D4988" w14:textId="77777777" w:rsidR="004734C3" w:rsidRPr="00FA10A3" w:rsidRDefault="004734C3" w:rsidP="004C1639">
            <w:pPr>
              <w:shd w:val="clear" w:color="auto" w:fill="FFFFFF"/>
              <w:spacing w:line="276" w:lineRule="auto"/>
              <w:jc w:val="both"/>
              <w:rPr>
                <w:lang w:eastAsia="en-US"/>
              </w:rPr>
            </w:pPr>
          </w:p>
          <w:p w14:paraId="5C7AAA5D" w14:textId="77777777" w:rsidR="004734C3" w:rsidRPr="00FA10A3" w:rsidRDefault="004734C3" w:rsidP="004C1639">
            <w:pPr>
              <w:shd w:val="clear" w:color="auto" w:fill="FFFFFF"/>
              <w:spacing w:line="276" w:lineRule="auto"/>
              <w:jc w:val="both"/>
              <w:rPr>
                <w:lang w:eastAsia="en-US"/>
              </w:rPr>
            </w:pPr>
          </w:p>
          <w:p w14:paraId="68E6A852" w14:textId="77777777" w:rsidR="004734C3" w:rsidRPr="00FA10A3" w:rsidRDefault="004734C3" w:rsidP="004C1639">
            <w:pPr>
              <w:shd w:val="clear" w:color="auto" w:fill="FFFFFF"/>
              <w:spacing w:line="276" w:lineRule="auto"/>
              <w:jc w:val="both"/>
              <w:rPr>
                <w:lang w:eastAsia="en-US"/>
              </w:rPr>
            </w:pPr>
          </w:p>
          <w:p w14:paraId="73D43943" w14:textId="77777777" w:rsidR="004734C3" w:rsidRPr="00FA10A3" w:rsidRDefault="004734C3" w:rsidP="004C1639">
            <w:pPr>
              <w:shd w:val="clear" w:color="auto" w:fill="FFFFFF"/>
              <w:spacing w:line="276" w:lineRule="auto"/>
              <w:jc w:val="both"/>
              <w:rPr>
                <w:lang w:eastAsia="en-US"/>
              </w:rPr>
            </w:pPr>
          </w:p>
          <w:p w14:paraId="2FA5B9A0" w14:textId="77777777" w:rsidR="004734C3" w:rsidRPr="00FA10A3" w:rsidRDefault="004734C3" w:rsidP="004C1639">
            <w:pPr>
              <w:shd w:val="clear" w:color="auto" w:fill="FFFFFF"/>
              <w:spacing w:line="276" w:lineRule="auto"/>
              <w:jc w:val="both"/>
              <w:rPr>
                <w:lang w:eastAsia="en-US"/>
              </w:rPr>
            </w:pPr>
          </w:p>
          <w:p w14:paraId="03CEF364" w14:textId="77777777" w:rsidR="004734C3" w:rsidRPr="00FA10A3" w:rsidRDefault="004734C3" w:rsidP="004C1639">
            <w:pPr>
              <w:shd w:val="clear" w:color="auto" w:fill="FFFFFF"/>
              <w:spacing w:line="276" w:lineRule="auto"/>
              <w:jc w:val="center"/>
              <w:rPr>
                <w:lang w:eastAsia="en-US"/>
              </w:rPr>
            </w:pPr>
            <w:r w:rsidRPr="00FA10A3">
              <w:rPr>
                <w:lang w:eastAsia="en-US"/>
              </w:rPr>
              <w:t>-</w:t>
            </w:r>
          </w:p>
        </w:tc>
        <w:tc>
          <w:tcPr>
            <w:tcW w:w="1419" w:type="dxa"/>
            <w:tcBorders>
              <w:top w:val="single" w:sz="6" w:space="0" w:color="auto"/>
              <w:left w:val="single" w:sz="6" w:space="0" w:color="auto"/>
              <w:bottom w:val="single" w:sz="6" w:space="0" w:color="auto"/>
              <w:right w:val="single" w:sz="6" w:space="0" w:color="auto"/>
            </w:tcBorders>
          </w:tcPr>
          <w:p w14:paraId="355BE2A6" w14:textId="77777777" w:rsidR="004734C3" w:rsidRPr="00FA10A3" w:rsidRDefault="004734C3" w:rsidP="004C1639">
            <w:pPr>
              <w:shd w:val="clear" w:color="auto" w:fill="FFFFFF"/>
              <w:spacing w:line="276" w:lineRule="auto"/>
              <w:jc w:val="center"/>
              <w:rPr>
                <w:lang w:eastAsia="en-US"/>
              </w:rPr>
            </w:pPr>
          </w:p>
          <w:p w14:paraId="2112D14C" w14:textId="77777777" w:rsidR="004734C3" w:rsidRPr="00FA10A3" w:rsidRDefault="004734C3" w:rsidP="004C1639">
            <w:pPr>
              <w:shd w:val="clear" w:color="auto" w:fill="FFFFFF"/>
              <w:spacing w:line="276" w:lineRule="auto"/>
              <w:jc w:val="center"/>
              <w:rPr>
                <w:lang w:eastAsia="en-US"/>
              </w:rPr>
            </w:pPr>
          </w:p>
          <w:p w14:paraId="69F42607" w14:textId="77777777" w:rsidR="004734C3" w:rsidRPr="00FA10A3" w:rsidRDefault="004734C3" w:rsidP="004C1639">
            <w:pPr>
              <w:shd w:val="clear" w:color="auto" w:fill="FFFFFF"/>
              <w:spacing w:line="276" w:lineRule="auto"/>
              <w:jc w:val="center"/>
              <w:rPr>
                <w:lang w:eastAsia="en-US"/>
              </w:rPr>
            </w:pPr>
          </w:p>
          <w:p w14:paraId="5663B714" w14:textId="77777777" w:rsidR="004734C3" w:rsidRPr="00FA10A3" w:rsidRDefault="004734C3" w:rsidP="004C1639">
            <w:pPr>
              <w:shd w:val="clear" w:color="auto" w:fill="FFFFFF"/>
              <w:spacing w:line="276" w:lineRule="auto"/>
              <w:jc w:val="center"/>
              <w:rPr>
                <w:lang w:eastAsia="en-US"/>
              </w:rPr>
            </w:pPr>
          </w:p>
          <w:p w14:paraId="4A73609E" w14:textId="77777777" w:rsidR="004734C3" w:rsidRPr="00FA10A3" w:rsidRDefault="004734C3" w:rsidP="004C1639">
            <w:pPr>
              <w:shd w:val="clear" w:color="auto" w:fill="FFFFFF"/>
              <w:spacing w:line="276" w:lineRule="auto"/>
              <w:jc w:val="center"/>
              <w:rPr>
                <w:lang w:eastAsia="en-US"/>
              </w:rPr>
            </w:pPr>
          </w:p>
          <w:p w14:paraId="474E6BE2" w14:textId="77777777" w:rsidR="004734C3" w:rsidRPr="00FA10A3" w:rsidRDefault="004734C3" w:rsidP="004C1639">
            <w:pPr>
              <w:shd w:val="clear" w:color="auto" w:fill="FFFFFF"/>
              <w:spacing w:line="276" w:lineRule="auto"/>
              <w:jc w:val="center"/>
              <w:rPr>
                <w:lang w:eastAsia="en-US"/>
              </w:rPr>
            </w:pPr>
          </w:p>
          <w:p w14:paraId="268D98D1" w14:textId="77777777" w:rsidR="004734C3" w:rsidRPr="00FA10A3" w:rsidRDefault="004734C3" w:rsidP="004C1639">
            <w:pPr>
              <w:shd w:val="clear" w:color="auto" w:fill="FFFFFF"/>
              <w:spacing w:line="276" w:lineRule="auto"/>
              <w:jc w:val="center"/>
              <w:rPr>
                <w:lang w:eastAsia="en-US"/>
              </w:rPr>
            </w:pPr>
          </w:p>
          <w:p w14:paraId="212C49FE" w14:textId="77777777" w:rsidR="004734C3" w:rsidRPr="00FA10A3" w:rsidRDefault="004734C3" w:rsidP="004C1639">
            <w:pPr>
              <w:shd w:val="clear" w:color="auto" w:fill="FFFFFF"/>
              <w:spacing w:line="276" w:lineRule="auto"/>
              <w:jc w:val="center"/>
              <w:rPr>
                <w:lang w:eastAsia="en-US"/>
              </w:rPr>
            </w:pPr>
            <w:r w:rsidRPr="00FA10A3">
              <w:rPr>
                <w:lang w:eastAsia="en-US"/>
              </w:rPr>
              <w:t>Жерасты</w:t>
            </w:r>
          </w:p>
          <w:p w14:paraId="3B1F545D" w14:textId="77777777" w:rsidR="004734C3" w:rsidRPr="00FA10A3" w:rsidRDefault="004734C3" w:rsidP="004C1639">
            <w:pPr>
              <w:shd w:val="clear" w:color="auto" w:fill="FFFFFF"/>
              <w:spacing w:line="276" w:lineRule="auto"/>
              <w:jc w:val="center"/>
              <w:rPr>
                <w:lang w:eastAsia="en-US"/>
              </w:rPr>
            </w:pPr>
            <w:r w:rsidRPr="00FA10A3">
              <w:rPr>
                <w:lang w:eastAsia="en-US"/>
              </w:rPr>
              <w:t xml:space="preserve"> өзен </w:t>
            </w:r>
            <w:r>
              <w:rPr>
                <w:lang w:eastAsia="en-US"/>
              </w:rPr>
              <w:t>Есіл</w:t>
            </w:r>
            <w:r w:rsidRPr="00FA10A3">
              <w:rPr>
                <w:lang w:eastAsia="en-US"/>
              </w:rPr>
              <w:t>,</w:t>
            </w:r>
          </w:p>
          <w:p w14:paraId="3BF44B60" w14:textId="77777777" w:rsidR="004734C3" w:rsidRPr="00FA10A3" w:rsidRDefault="004734C3" w:rsidP="004C1639">
            <w:pPr>
              <w:shd w:val="clear" w:color="auto" w:fill="FFFFFF"/>
              <w:spacing w:line="276" w:lineRule="auto"/>
              <w:jc w:val="center"/>
              <w:rPr>
                <w:lang w:eastAsia="en-US"/>
              </w:rPr>
            </w:pPr>
            <w:r w:rsidRPr="00FA10A3">
              <w:rPr>
                <w:lang w:eastAsia="en-US"/>
              </w:rPr>
              <w:t>ЖЭО-2 жерасты каналдары</w:t>
            </w:r>
          </w:p>
          <w:p w14:paraId="25FC88AE" w14:textId="77777777" w:rsidR="004734C3" w:rsidRPr="00FA10A3" w:rsidRDefault="004734C3" w:rsidP="004C1639">
            <w:pPr>
              <w:shd w:val="clear" w:color="auto" w:fill="FFFFFF"/>
              <w:spacing w:line="276" w:lineRule="auto"/>
              <w:jc w:val="center"/>
              <w:rPr>
                <w:lang w:eastAsia="en-US"/>
              </w:rPr>
            </w:pPr>
          </w:p>
        </w:tc>
        <w:tc>
          <w:tcPr>
            <w:tcW w:w="1983" w:type="dxa"/>
            <w:tcBorders>
              <w:top w:val="single" w:sz="6" w:space="0" w:color="auto"/>
              <w:left w:val="single" w:sz="6" w:space="0" w:color="auto"/>
              <w:bottom w:val="single" w:sz="6" w:space="0" w:color="auto"/>
              <w:right w:val="single" w:sz="6" w:space="0" w:color="auto"/>
            </w:tcBorders>
          </w:tcPr>
          <w:p w14:paraId="641436C7" w14:textId="77777777" w:rsidR="004734C3" w:rsidRPr="00FA10A3" w:rsidRDefault="004734C3" w:rsidP="004C1639">
            <w:pPr>
              <w:shd w:val="clear" w:color="auto" w:fill="FFFFFF"/>
              <w:spacing w:line="276" w:lineRule="auto"/>
              <w:jc w:val="both"/>
              <w:rPr>
                <w:lang w:eastAsia="en-US"/>
              </w:rPr>
            </w:pPr>
          </w:p>
          <w:p w14:paraId="768659A4" w14:textId="77777777" w:rsidR="004734C3" w:rsidRPr="00FA10A3" w:rsidRDefault="004734C3" w:rsidP="004C1639">
            <w:pPr>
              <w:shd w:val="clear" w:color="auto" w:fill="FFFFFF"/>
              <w:spacing w:line="276" w:lineRule="auto"/>
              <w:jc w:val="both"/>
              <w:rPr>
                <w:lang w:eastAsia="en-US"/>
              </w:rPr>
            </w:pPr>
          </w:p>
          <w:p w14:paraId="1B29D141" w14:textId="77777777" w:rsidR="004734C3" w:rsidRPr="00FA10A3" w:rsidRDefault="004734C3" w:rsidP="004C1639">
            <w:pPr>
              <w:shd w:val="clear" w:color="auto" w:fill="FFFFFF"/>
              <w:spacing w:line="276" w:lineRule="auto"/>
              <w:jc w:val="both"/>
              <w:rPr>
                <w:lang w:eastAsia="en-US"/>
              </w:rPr>
            </w:pPr>
          </w:p>
          <w:p w14:paraId="2E4D7B03" w14:textId="77777777" w:rsidR="004734C3" w:rsidRPr="00FA10A3" w:rsidRDefault="004734C3" w:rsidP="004C1639">
            <w:pPr>
              <w:shd w:val="clear" w:color="auto" w:fill="FFFFFF"/>
              <w:spacing w:line="276" w:lineRule="auto"/>
              <w:jc w:val="both"/>
              <w:rPr>
                <w:lang w:eastAsia="en-US"/>
              </w:rPr>
            </w:pPr>
          </w:p>
          <w:p w14:paraId="6D74F81B" w14:textId="77777777" w:rsidR="004734C3" w:rsidRPr="00FA10A3" w:rsidRDefault="004734C3" w:rsidP="004C1639">
            <w:pPr>
              <w:shd w:val="clear" w:color="auto" w:fill="FFFFFF"/>
              <w:spacing w:line="276" w:lineRule="auto"/>
              <w:jc w:val="both"/>
              <w:rPr>
                <w:lang w:eastAsia="en-US"/>
              </w:rPr>
            </w:pPr>
          </w:p>
          <w:p w14:paraId="3B5F11BB" w14:textId="77777777" w:rsidR="004734C3" w:rsidRPr="00FA10A3" w:rsidRDefault="004734C3" w:rsidP="004C1639">
            <w:pPr>
              <w:shd w:val="clear" w:color="auto" w:fill="FFFFFF"/>
              <w:spacing w:line="276" w:lineRule="auto"/>
              <w:jc w:val="both"/>
              <w:rPr>
                <w:lang w:eastAsia="en-US"/>
              </w:rPr>
            </w:pPr>
          </w:p>
          <w:p w14:paraId="4937F864" w14:textId="77777777" w:rsidR="004734C3" w:rsidRPr="00FA10A3" w:rsidRDefault="004734C3" w:rsidP="004C1639">
            <w:pPr>
              <w:shd w:val="clear" w:color="auto" w:fill="FFFFFF"/>
              <w:spacing w:line="276" w:lineRule="auto"/>
              <w:jc w:val="both"/>
              <w:rPr>
                <w:lang w:eastAsia="en-US"/>
              </w:rPr>
            </w:pPr>
          </w:p>
          <w:p w14:paraId="0340FCC8" w14:textId="77777777" w:rsidR="004734C3" w:rsidRPr="00FA10A3" w:rsidRDefault="004734C3" w:rsidP="004C1639">
            <w:pPr>
              <w:shd w:val="clear" w:color="auto" w:fill="FFFFFF"/>
              <w:spacing w:line="276" w:lineRule="auto"/>
              <w:jc w:val="both"/>
              <w:rPr>
                <w:lang w:eastAsia="en-US"/>
              </w:rPr>
            </w:pPr>
            <w:r w:rsidRPr="00FA10A3">
              <w:rPr>
                <w:lang w:eastAsia="en-US"/>
              </w:rPr>
              <w:t xml:space="preserve">             Петропавл қ.</w:t>
            </w:r>
          </w:p>
        </w:tc>
      </w:tr>
    </w:tbl>
    <w:p w14:paraId="5C5CF451" w14:textId="77777777" w:rsidR="004734C3" w:rsidRPr="00FA10A3" w:rsidRDefault="004734C3" w:rsidP="004734C3">
      <w:pPr>
        <w:jc w:val="center"/>
        <w:rPr>
          <w:b/>
          <w:color w:val="000000"/>
          <w:sz w:val="28"/>
          <w:szCs w:val="28"/>
        </w:rPr>
      </w:pPr>
    </w:p>
    <w:p w14:paraId="7515A90E" w14:textId="77777777" w:rsidR="004734C3" w:rsidRPr="00FA10A3" w:rsidRDefault="004734C3" w:rsidP="004734C3">
      <w:pPr>
        <w:ind w:firstLine="720"/>
        <w:jc w:val="center"/>
        <w:rPr>
          <w:b/>
          <w:sz w:val="28"/>
          <w:szCs w:val="28"/>
        </w:rPr>
      </w:pPr>
    </w:p>
    <w:p w14:paraId="5B0371EC" w14:textId="77777777" w:rsidR="004734C3" w:rsidRPr="00FA10A3" w:rsidRDefault="004734C3" w:rsidP="004734C3">
      <w:pPr>
        <w:ind w:firstLine="720"/>
        <w:jc w:val="center"/>
        <w:rPr>
          <w:b/>
          <w:sz w:val="28"/>
          <w:szCs w:val="28"/>
        </w:rPr>
      </w:pPr>
    </w:p>
    <w:p w14:paraId="2E36640B" w14:textId="77777777" w:rsidR="004734C3" w:rsidRPr="00FA10A3" w:rsidRDefault="004734C3" w:rsidP="004734C3">
      <w:pPr>
        <w:ind w:firstLine="720"/>
        <w:jc w:val="center"/>
        <w:rPr>
          <w:b/>
          <w:sz w:val="28"/>
          <w:szCs w:val="28"/>
        </w:rPr>
      </w:pPr>
    </w:p>
    <w:p w14:paraId="77A8D6C1" w14:textId="77777777" w:rsidR="004734C3" w:rsidRPr="00FA10A3" w:rsidRDefault="004734C3" w:rsidP="004734C3">
      <w:pPr>
        <w:ind w:firstLine="720"/>
        <w:jc w:val="center"/>
        <w:rPr>
          <w:b/>
          <w:sz w:val="28"/>
          <w:szCs w:val="28"/>
        </w:rPr>
      </w:pPr>
    </w:p>
    <w:p w14:paraId="2343A55F" w14:textId="77777777" w:rsidR="004734C3" w:rsidRPr="00FA10A3" w:rsidRDefault="004734C3" w:rsidP="004734C3">
      <w:pPr>
        <w:ind w:firstLine="720"/>
        <w:jc w:val="center"/>
        <w:rPr>
          <w:b/>
          <w:sz w:val="28"/>
          <w:szCs w:val="28"/>
          <w:lang w:val="kk-KZ"/>
        </w:rPr>
      </w:pPr>
    </w:p>
    <w:p w14:paraId="752BFFB5" w14:textId="77777777" w:rsidR="004734C3" w:rsidRPr="00FA10A3" w:rsidRDefault="004734C3" w:rsidP="004734C3">
      <w:pPr>
        <w:ind w:firstLine="720"/>
        <w:jc w:val="center"/>
        <w:rPr>
          <w:b/>
          <w:sz w:val="28"/>
          <w:szCs w:val="28"/>
          <w:lang w:val="kk-KZ"/>
        </w:rPr>
      </w:pPr>
    </w:p>
    <w:p w14:paraId="33FDA68F" w14:textId="77777777" w:rsidR="004734C3" w:rsidRPr="00FA10A3" w:rsidRDefault="004734C3" w:rsidP="004734C3">
      <w:pPr>
        <w:ind w:firstLine="720"/>
        <w:jc w:val="center"/>
        <w:rPr>
          <w:b/>
          <w:sz w:val="28"/>
          <w:szCs w:val="28"/>
          <w:lang w:val="kk-KZ"/>
        </w:rPr>
      </w:pPr>
    </w:p>
    <w:p w14:paraId="24EB93B1" w14:textId="77777777" w:rsidR="004734C3" w:rsidRDefault="004734C3" w:rsidP="004734C3">
      <w:pPr>
        <w:ind w:firstLine="720"/>
        <w:jc w:val="center"/>
        <w:rPr>
          <w:b/>
          <w:sz w:val="28"/>
          <w:szCs w:val="28"/>
          <w:lang w:val="kk-KZ"/>
        </w:rPr>
      </w:pPr>
    </w:p>
    <w:p w14:paraId="7C8DBBAC" w14:textId="77777777" w:rsidR="004734C3" w:rsidRPr="00FA10A3" w:rsidRDefault="004734C3" w:rsidP="004734C3">
      <w:pPr>
        <w:ind w:firstLine="720"/>
        <w:jc w:val="center"/>
        <w:rPr>
          <w:b/>
          <w:sz w:val="28"/>
          <w:szCs w:val="28"/>
          <w:lang w:val="kk-KZ"/>
        </w:rPr>
      </w:pPr>
    </w:p>
    <w:p w14:paraId="6465B589" w14:textId="77777777" w:rsidR="004734C3" w:rsidRPr="00FA10A3" w:rsidRDefault="004734C3" w:rsidP="004734C3">
      <w:pPr>
        <w:ind w:firstLine="720"/>
        <w:jc w:val="center"/>
        <w:rPr>
          <w:b/>
          <w:sz w:val="28"/>
          <w:szCs w:val="28"/>
          <w:lang w:val="kk-KZ"/>
        </w:rPr>
      </w:pPr>
    </w:p>
    <w:p w14:paraId="2CF232F2" w14:textId="77777777" w:rsidR="004734C3" w:rsidRPr="00FA10A3" w:rsidRDefault="004734C3" w:rsidP="004734C3">
      <w:pPr>
        <w:tabs>
          <w:tab w:val="left" w:pos="6604"/>
        </w:tabs>
        <w:ind w:firstLine="720"/>
        <w:rPr>
          <w:b/>
          <w:sz w:val="28"/>
          <w:szCs w:val="28"/>
        </w:rPr>
      </w:pPr>
      <w:r w:rsidRPr="00FA10A3">
        <w:rPr>
          <w:b/>
          <w:sz w:val="28"/>
          <w:szCs w:val="28"/>
        </w:rPr>
        <w:tab/>
      </w:r>
    </w:p>
    <w:p w14:paraId="62993026" w14:textId="77777777" w:rsidR="004734C3" w:rsidRPr="00FA10A3" w:rsidRDefault="004734C3" w:rsidP="004734C3">
      <w:pPr>
        <w:ind w:firstLine="720"/>
        <w:jc w:val="right"/>
        <w:rPr>
          <w:i/>
          <w:sz w:val="28"/>
          <w:szCs w:val="28"/>
        </w:rPr>
      </w:pPr>
      <w:r w:rsidRPr="00FA10A3">
        <w:rPr>
          <w:i/>
          <w:sz w:val="28"/>
          <w:szCs w:val="28"/>
        </w:rPr>
        <w:lastRenderedPageBreak/>
        <w:t xml:space="preserve">Қосымша </w:t>
      </w:r>
    </w:p>
    <w:p w14:paraId="29D91186" w14:textId="77777777" w:rsidR="004734C3" w:rsidRPr="00FA10A3" w:rsidRDefault="004734C3" w:rsidP="004734C3">
      <w:pPr>
        <w:ind w:firstLine="720"/>
        <w:jc w:val="right"/>
        <w:rPr>
          <w:i/>
          <w:sz w:val="28"/>
          <w:szCs w:val="28"/>
        </w:rPr>
      </w:pPr>
    </w:p>
    <w:p w14:paraId="078214DB" w14:textId="77777777" w:rsidR="004734C3" w:rsidRPr="00FA10A3" w:rsidRDefault="004734C3" w:rsidP="004734C3">
      <w:pPr>
        <w:ind w:firstLine="720"/>
        <w:jc w:val="center"/>
        <w:rPr>
          <w:sz w:val="28"/>
          <w:szCs w:val="28"/>
        </w:rPr>
      </w:pPr>
      <w:r w:rsidRPr="00FA10A3">
        <w:rPr>
          <w:b/>
          <w:sz w:val="28"/>
          <w:szCs w:val="28"/>
        </w:rPr>
        <w:t xml:space="preserve">Өткізуді есепке алу түзетулерді деректердің бқауіпсіздік аспорттары </w:t>
      </w:r>
      <w:r w:rsidRPr="00FA10A3">
        <w:rPr>
          <w:sz w:val="28"/>
          <w:szCs w:val="28"/>
        </w:rPr>
        <w:t>(электрондық нұсқада)</w:t>
      </w:r>
    </w:p>
    <w:p w14:paraId="2466BA80" w14:textId="77777777" w:rsidR="004734C3" w:rsidRPr="00FA10A3" w:rsidRDefault="004734C3" w:rsidP="004734C3">
      <w:pPr>
        <w:ind w:firstLine="720"/>
        <w:jc w:val="center"/>
        <w:rPr>
          <w:b/>
          <w:sz w:val="28"/>
          <w:szCs w:val="28"/>
        </w:rPr>
      </w:pPr>
    </w:p>
    <w:p w14:paraId="140D8909" w14:textId="77777777" w:rsidR="004734C3" w:rsidRPr="00FA10A3" w:rsidRDefault="004734C3" w:rsidP="004734C3">
      <w:pPr>
        <w:ind w:firstLine="720"/>
        <w:jc w:val="right"/>
        <w:rPr>
          <w:sz w:val="28"/>
          <w:szCs w:val="28"/>
          <w:lang w:val="kk-KZ"/>
        </w:rPr>
      </w:pPr>
      <w:r w:rsidRPr="00FA10A3">
        <w:rPr>
          <w:sz w:val="28"/>
          <w:szCs w:val="28"/>
        </w:rPr>
        <w:t xml:space="preserve">таблица </w:t>
      </w:r>
      <w:r w:rsidRPr="00FA10A3">
        <w:rPr>
          <w:sz w:val="28"/>
          <w:szCs w:val="28"/>
          <w:lang w:val="kk-KZ"/>
        </w:rPr>
        <w:t>55</w:t>
      </w:r>
    </w:p>
    <w:p w14:paraId="664ECB26" w14:textId="77777777" w:rsidR="004734C3" w:rsidRPr="00FA10A3" w:rsidRDefault="004734C3" w:rsidP="004734C3">
      <w:pPr>
        <w:ind w:firstLine="720"/>
        <w:jc w:val="right"/>
        <w:rPr>
          <w:sz w:val="28"/>
          <w:szCs w:val="28"/>
          <w:lang w:val="kk-KZ"/>
        </w:rPr>
      </w:pPr>
    </w:p>
    <w:tbl>
      <w:tblPr>
        <w:tblStyle w:val="a3"/>
        <w:tblW w:w="0" w:type="auto"/>
        <w:tblLook w:val="04A0" w:firstRow="1" w:lastRow="0" w:firstColumn="1" w:lastColumn="0" w:noHBand="0" w:noVBand="1"/>
      </w:tblPr>
      <w:tblGrid>
        <w:gridCol w:w="511"/>
        <w:gridCol w:w="5161"/>
        <w:gridCol w:w="4217"/>
        <w:gridCol w:w="4961"/>
      </w:tblGrid>
      <w:tr w:rsidR="004734C3" w:rsidRPr="00FA10A3" w14:paraId="1455F683" w14:textId="77777777" w:rsidTr="004C1639">
        <w:tc>
          <w:tcPr>
            <w:tcW w:w="511" w:type="dxa"/>
          </w:tcPr>
          <w:p w14:paraId="77D46970" w14:textId="77777777" w:rsidR="004734C3" w:rsidRPr="00FA10A3" w:rsidRDefault="004734C3" w:rsidP="004C1639">
            <w:pPr>
              <w:jc w:val="center"/>
              <w:rPr>
                <w:b/>
                <w:sz w:val="28"/>
                <w:szCs w:val="28"/>
              </w:rPr>
            </w:pPr>
            <w:r w:rsidRPr="00FA10A3">
              <w:rPr>
                <w:b/>
                <w:sz w:val="28"/>
                <w:szCs w:val="28"/>
              </w:rPr>
              <w:t>№</w:t>
            </w:r>
          </w:p>
        </w:tc>
        <w:tc>
          <w:tcPr>
            <w:tcW w:w="5161" w:type="dxa"/>
          </w:tcPr>
          <w:p w14:paraId="2ADDD876" w14:textId="77777777" w:rsidR="004734C3" w:rsidRPr="00FA10A3" w:rsidRDefault="004734C3" w:rsidP="004C1639">
            <w:pPr>
              <w:jc w:val="center"/>
              <w:rPr>
                <w:b/>
                <w:sz w:val="28"/>
                <w:szCs w:val="28"/>
              </w:rPr>
            </w:pPr>
            <w:r w:rsidRPr="00FA10A3">
              <w:rPr>
                <w:b/>
                <w:sz w:val="28"/>
                <w:szCs w:val="28"/>
              </w:rPr>
              <w:t xml:space="preserve">Деректерді түзетуді жүргізу күні </w:t>
            </w:r>
          </w:p>
          <w:p w14:paraId="1BC5FA91" w14:textId="77777777" w:rsidR="004734C3" w:rsidRPr="00FA10A3" w:rsidRDefault="004734C3" w:rsidP="004C1639">
            <w:pPr>
              <w:jc w:val="center"/>
              <w:rPr>
                <w:b/>
                <w:sz w:val="28"/>
                <w:szCs w:val="28"/>
              </w:rPr>
            </w:pPr>
            <w:r w:rsidRPr="00FA10A3">
              <w:rPr>
                <w:b/>
                <w:sz w:val="28"/>
                <w:szCs w:val="28"/>
              </w:rPr>
              <w:t>қауіпсіздік паспорттары</w:t>
            </w:r>
          </w:p>
        </w:tc>
        <w:tc>
          <w:tcPr>
            <w:tcW w:w="4217" w:type="dxa"/>
          </w:tcPr>
          <w:p w14:paraId="152A3C09" w14:textId="77777777" w:rsidR="004734C3" w:rsidRPr="00FA10A3" w:rsidRDefault="004734C3" w:rsidP="004C1639">
            <w:pPr>
              <w:jc w:val="center"/>
              <w:rPr>
                <w:b/>
                <w:sz w:val="28"/>
                <w:szCs w:val="28"/>
              </w:rPr>
            </w:pPr>
            <w:r w:rsidRPr="00FA10A3">
              <w:rPr>
                <w:b/>
                <w:sz w:val="28"/>
                <w:szCs w:val="28"/>
              </w:rPr>
              <w:t>Орындаушының аты-жөні</w:t>
            </w:r>
          </w:p>
        </w:tc>
        <w:tc>
          <w:tcPr>
            <w:tcW w:w="4961" w:type="dxa"/>
          </w:tcPr>
          <w:p w14:paraId="104DD0F5" w14:textId="77777777" w:rsidR="004734C3" w:rsidRPr="00FA10A3" w:rsidRDefault="004734C3" w:rsidP="004C1639">
            <w:pPr>
              <w:jc w:val="center"/>
              <w:rPr>
                <w:b/>
                <w:sz w:val="28"/>
                <w:szCs w:val="28"/>
              </w:rPr>
            </w:pPr>
            <w:r w:rsidRPr="00FA10A3">
              <w:rPr>
                <w:b/>
                <w:sz w:val="28"/>
                <w:szCs w:val="28"/>
              </w:rPr>
              <w:t>Түзету күні</w:t>
            </w:r>
          </w:p>
        </w:tc>
      </w:tr>
      <w:tr w:rsidR="004734C3" w:rsidRPr="00FA10A3" w14:paraId="525552FC" w14:textId="77777777" w:rsidTr="004C1639">
        <w:tc>
          <w:tcPr>
            <w:tcW w:w="511" w:type="dxa"/>
          </w:tcPr>
          <w:p w14:paraId="40DEB936" w14:textId="77777777" w:rsidR="004734C3" w:rsidRPr="00FA10A3" w:rsidRDefault="004734C3" w:rsidP="004C1639">
            <w:pPr>
              <w:jc w:val="center"/>
              <w:rPr>
                <w:b/>
                <w:sz w:val="28"/>
                <w:szCs w:val="28"/>
              </w:rPr>
            </w:pPr>
            <w:r w:rsidRPr="00FA10A3">
              <w:rPr>
                <w:b/>
                <w:sz w:val="28"/>
                <w:szCs w:val="28"/>
              </w:rPr>
              <w:t>1</w:t>
            </w:r>
          </w:p>
        </w:tc>
        <w:tc>
          <w:tcPr>
            <w:tcW w:w="5161" w:type="dxa"/>
          </w:tcPr>
          <w:p w14:paraId="3B741A3E" w14:textId="77777777" w:rsidR="004734C3" w:rsidRPr="00FA10A3" w:rsidRDefault="004734C3" w:rsidP="004C1639">
            <w:pPr>
              <w:jc w:val="center"/>
              <w:rPr>
                <w:b/>
                <w:sz w:val="28"/>
                <w:szCs w:val="28"/>
              </w:rPr>
            </w:pPr>
            <w:r w:rsidRPr="00FA10A3">
              <w:rPr>
                <w:b/>
                <w:sz w:val="28"/>
                <w:szCs w:val="28"/>
              </w:rPr>
              <w:t>2</w:t>
            </w:r>
          </w:p>
        </w:tc>
        <w:tc>
          <w:tcPr>
            <w:tcW w:w="4217" w:type="dxa"/>
          </w:tcPr>
          <w:p w14:paraId="701F9D41" w14:textId="77777777" w:rsidR="004734C3" w:rsidRPr="00FA10A3" w:rsidRDefault="004734C3" w:rsidP="004C1639">
            <w:pPr>
              <w:jc w:val="center"/>
              <w:rPr>
                <w:b/>
                <w:sz w:val="28"/>
                <w:szCs w:val="28"/>
              </w:rPr>
            </w:pPr>
            <w:r w:rsidRPr="00FA10A3">
              <w:rPr>
                <w:b/>
                <w:sz w:val="28"/>
                <w:szCs w:val="28"/>
              </w:rPr>
              <w:t>3</w:t>
            </w:r>
          </w:p>
        </w:tc>
        <w:tc>
          <w:tcPr>
            <w:tcW w:w="4961" w:type="dxa"/>
          </w:tcPr>
          <w:p w14:paraId="07E0B390" w14:textId="77777777" w:rsidR="004734C3" w:rsidRPr="00FA10A3" w:rsidRDefault="004734C3" w:rsidP="004C1639">
            <w:pPr>
              <w:jc w:val="center"/>
              <w:rPr>
                <w:b/>
                <w:sz w:val="28"/>
                <w:szCs w:val="28"/>
              </w:rPr>
            </w:pPr>
            <w:r w:rsidRPr="00FA10A3">
              <w:rPr>
                <w:b/>
                <w:sz w:val="28"/>
                <w:szCs w:val="28"/>
              </w:rPr>
              <w:t>4</w:t>
            </w:r>
          </w:p>
        </w:tc>
      </w:tr>
      <w:tr w:rsidR="004734C3" w:rsidRPr="004734C3" w14:paraId="48197BF7" w14:textId="77777777" w:rsidTr="004C1639">
        <w:tc>
          <w:tcPr>
            <w:tcW w:w="511" w:type="dxa"/>
          </w:tcPr>
          <w:p w14:paraId="2E5D65D0" w14:textId="77777777" w:rsidR="004734C3" w:rsidRPr="00FA10A3" w:rsidRDefault="004734C3" w:rsidP="004C1639">
            <w:pPr>
              <w:jc w:val="both"/>
              <w:rPr>
                <w:sz w:val="28"/>
                <w:szCs w:val="28"/>
              </w:rPr>
            </w:pPr>
          </w:p>
        </w:tc>
        <w:tc>
          <w:tcPr>
            <w:tcW w:w="5161" w:type="dxa"/>
          </w:tcPr>
          <w:p w14:paraId="5017B55A" w14:textId="77777777" w:rsidR="004734C3" w:rsidRPr="00FA10A3" w:rsidRDefault="004734C3" w:rsidP="004C1639">
            <w:pPr>
              <w:jc w:val="both"/>
              <w:rPr>
                <w:sz w:val="28"/>
                <w:szCs w:val="28"/>
              </w:rPr>
            </w:pPr>
            <w:r w:rsidRPr="00FA10A3">
              <w:rPr>
                <w:sz w:val="28"/>
                <w:szCs w:val="28"/>
                <w:lang w:val="kk-KZ"/>
              </w:rPr>
              <w:t>Р</w:t>
            </w:r>
            <w:r w:rsidRPr="00FA10A3">
              <w:rPr>
                <w:sz w:val="28"/>
                <w:szCs w:val="28"/>
              </w:rPr>
              <w:t xml:space="preserve">іс 1. </w:t>
            </w:r>
            <w:r w:rsidRPr="00FA10A3">
              <w:rPr>
                <w:spacing w:val="-9"/>
                <w:sz w:val="28"/>
                <w:szCs w:val="28"/>
              </w:rPr>
              <w:t>Жалпы ақпарат (мінездеме)</w:t>
            </w:r>
          </w:p>
          <w:p w14:paraId="389520E7" w14:textId="77777777" w:rsidR="004734C3" w:rsidRPr="00FA10A3" w:rsidRDefault="004734C3" w:rsidP="004C1639">
            <w:pPr>
              <w:jc w:val="both"/>
              <w:rPr>
                <w:bCs/>
                <w:sz w:val="28"/>
                <w:szCs w:val="28"/>
              </w:rPr>
            </w:pPr>
            <w:r w:rsidRPr="00FA10A3">
              <w:rPr>
                <w:bCs/>
                <w:sz w:val="28"/>
                <w:szCs w:val="28"/>
              </w:rPr>
              <w:t>Жалпы ақпарат</w:t>
            </w:r>
          </w:p>
          <w:p w14:paraId="4C1C0446" w14:textId="77777777" w:rsidR="004734C3" w:rsidRPr="00FA10A3" w:rsidRDefault="004734C3" w:rsidP="004C1639">
            <w:pPr>
              <w:jc w:val="both"/>
              <w:rPr>
                <w:bCs/>
                <w:sz w:val="28"/>
                <w:szCs w:val="28"/>
              </w:rPr>
            </w:pPr>
          </w:p>
          <w:p w14:paraId="69DCE0C5" w14:textId="77777777" w:rsidR="004734C3" w:rsidRPr="00FA10A3" w:rsidRDefault="004734C3" w:rsidP="004C1639">
            <w:pPr>
              <w:jc w:val="both"/>
              <w:rPr>
                <w:sz w:val="28"/>
                <w:szCs w:val="28"/>
              </w:rPr>
            </w:pPr>
            <w:r w:rsidRPr="00FA10A3">
              <w:rPr>
                <w:sz w:val="28"/>
                <w:szCs w:val="28"/>
              </w:rPr>
              <w:t>Бөлім 2. Табиғи сипаттағы төтенше жағдайдың туындау қатерінің көрсеткіштері</w:t>
            </w:r>
          </w:p>
          <w:p w14:paraId="59A7E29F" w14:textId="77777777" w:rsidR="004734C3" w:rsidRPr="00FA10A3" w:rsidRDefault="004734C3" w:rsidP="004C1639">
            <w:pPr>
              <w:jc w:val="both"/>
              <w:rPr>
                <w:sz w:val="28"/>
                <w:szCs w:val="28"/>
              </w:rPr>
            </w:pPr>
          </w:p>
          <w:p w14:paraId="18ADCDAC" w14:textId="77777777" w:rsidR="004734C3" w:rsidRPr="00FA10A3" w:rsidRDefault="004734C3" w:rsidP="004C1639">
            <w:pPr>
              <w:jc w:val="both"/>
              <w:rPr>
                <w:bCs/>
                <w:sz w:val="28"/>
                <w:szCs w:val="28"/>
              </w:rPr>
            </w:pPr>
            <w:r w:rsidRPr="00FA10A3">
              <w:rPr>
                <w:bCs/>
                <w:sz w:val="28"/>
                <w:szCs w:val="28"/>
              </w:rPr>
              <w:t>Тарау 2. Гидрологиялық қауіпті құбылыстардың қауіптілік көрсеткіштері</w:t>
            </w:r>
          </w:p>
          <w:p w14:paraId="5EB80624" w14:textId="77777777" w:rsidR="004734C3" w:rsidRPr="00FA10A3" w:rsidRDefault="004734C3" w:rsidP="004C1639">
            <w:pPr>
              <w:jc w:val="both"/>
              <w:rPr>
                <w:bCs/>
                <w:sz w:val="28"/>
                <w:szCs w:val="28"/>
              </w:rPr>
            </w:pPr>
          </w:p>
          <w:p w14:paraId="54D077EE" w14:textId="77777777" w:rsidR="004734C3" w:rsidRPr="00FA10A3" w:rsidRDefault="004734C3" w:rsidP="004C1639">
            <w:pPr>
              <w:pStyle w:val="a4"/>
              <w:jc w:val="both"/>
              <w:outlineLvl w:val="0"/>
              <w:rPr>
                <w:szCs w:val="28"/>
              </w:rPr>
            </w:pPr>
            <w:r w:rsidRPr="00FA10A3">
              <w:rPr>
                <w:szCs w:val="28"/>
              </w:rPr>
              <w:t>Тарау 3. Табиғи өрттердің туындау қаупінің көрсеткіштері</w:t>
            </w:r>
          </w:p>
          <w:p w14:paraId="5C95D208" w14:textId="77777777" w:rsidR="004734C3" w:rsidRPr="00FA10A3" w:rsidRDefault="004734C3" w:rsidP="004C1639">
            <w:pPr>
              <w:pStyle w:val="a4"/>
              <w:jc w:val="both"/>
              <w:outlineLvl w:val="0"/>
              <w:rPr>
                <w:szCs w:val="28"/>
              </w:rPr>
            </w:pPr>
          </w:p>
          <w:p w14:paraId="7AA75E4F" w14:textId="77777777" w:rsidR="004734C3" w:rsidRPr="00FA10A3" w:rsidRDefault="004734C3" w:rsidP="004C1639">
            <w:pPr>
              <w:jc w:val="both"/>
              <w:rPr>
                <w:bCs/>
                <w:sz w:val="28"/>
                <w:szCs w:val="28"/>
              </w:rPr>
            </w:pPr>
            <w:r w:rsidRPr="00FA10A3">
              <w:rPr>
                <w:bCs/>
                <w:sz w:val="28"/>
                <w:szCs w:val="28"/>
              </w:rPr>
              <w:t>Тарау 4. Геологиялық қауіпті құбылыстардың туындау қаупінің көрсеткіштері</w:t>
            </w:r>
          </w:p>
          <w:p w14:paraId="01DA0200" w14:textId="77777777" w:rsidR="004734C3" w:rsidRPr="00FA10A3" w:rsidRDefault="004734C3" w:rsidP="004C1639">
            <w:pPr>
              <w:jc w:val="both"/>
              <w:rPr>
                <w:bCs/>
                <w:sz w:val="28"/>
                <w:szCs w:val="28"/>
              </w:rPr>
            </w:pPr>
          </w:p>
          <w:p w14:paraId="238B72DF" w14:textId="77777777" w:rsidR="004734C3" w:rsidRPr="00FA10A3" w:rsidRDefault="004734C3" w:rsidP="004C1639">
            <w:pPr>
              <w:jc w:val="both"/>
              <w:rPr>
                <w:sz w:val="28"/>
                <w:szCs w:val="28"/>
              </w:rPr>
            </w:pPr>
            <w:r w:rsidRPr="00FA10A3">
              <w:rPr>
                <w:sz w:val="28"/>
                <w:szCs w:val="28"/>
              </w:rPr>
              <w:t xml:space="preserve">Тарау </w:t>
            </w:r>
            <w:r w:rsidRPr="00FA10A3">
              <w:rPr>
                <w:sz w:val="28"/>
                <w:szCs w:val="28"/>
                <w:lang w:val="kk-KZ"/>
              </w:rPr>
              <w:t xml:space="preserve">5. </w:t>
            </w:r>
            <w:r w:rsidRPr="00FA10A3">
              <w:rPr>
                <w:sz w:val="28"/>
                <w:szCs w:val="28"/>
              </w:rPr>
              <w:t xml:space="preserve">Қауіпті геофизикалық құбылыстардың туындау қатерінің көрсеткіштері </w:t>
            </w:r>
          </w:p>
          <w:p w14:paraId="37C2A9AF" w14:textId="77777777" w:rsidR="004734C3" w:rsidRPr="00FA10A3" w:rsidRDefault="004734C3" w:rsidP="004C1639">
            <w:pPr>
              <w:jc w:val="both"/>
              <w:rPr>
                <w:sz w:val="28"/>
                <w:szCs w:val="28"/>
                <w:lang w:val="kk-KZ"/>
              </w:rPr>
            </w:pPr>
          </w:p>
          <w:p w14:paraId="41F472CB" w14:textId="77777777" w:rsidR="004734C3" w:rsidRPr="004734C3" w:rsidRDefault="004734C3" w:rsidP="004C1639">
            <w:pPr>
              <w:jc w:val="both"/>
              <w:rPr>
                <w:sz w:val="28"/>
                <w:szCs w:val="28"/>
                <w:lang w:val="kk-KZ"/>
              </w:rPr>
            </w:pPr>
            <w:r w:rsidRPr="004734C3">
              <w:rPr>
                <w:sz w:val="28"/>
                <w:szCs w:val="28"/>
                <w:lang w:val="kk-KZ"/>
              </w:rPr>
              <w:t xml:space="preserve">Тарау </w:t>
            </w:r>
            <w:r w:rsidRPr="00FA10A3">
              <w:rPr>
                <w:sz w:val="28"/>
                <w:szCs w:val="28"/>
                <w:lang w:val="kk-KZ"/>
              </w:rPr>
              <w:t xml:space="preserve">6. </w:t>
            </w:r>
            <w:r w:rsidRPr="004734C3">
              <w:rPr>
                <w:sz w:val="28"/>
                <w:szCs w:val="28"/>
                <w:lang w:val="kk-KZ"/>
              </w:rPr>
              <w:t>Індеттердің туындау қаупінің көрсеткіштері</w:t>
            </w:r>
          </w:p>
          <w:p w14:paraId="59E4B5E1" w14:textId="77777777" w:rsidR="004734C3" w:rsidRPr="004734C3" w:rsidRDefault="004734C3" w:rsidP="004C1639">
            <w:pPr>
              <w:jc w:val="both"/>
              <w:rPr>
                <w:sz w:val="28"/>
                <w:szCs w:val="28"/>
                <w:lang w:val="kk-KZ"/>
              </w:rPr>
            </w:pPr>
          </w:p>
          <w:p w14:paraId="3622544D" w14:textId="77777777" w:rsidR="004734C3" w:rsidRPr="004734C3" w:rsidRDefault="004734C3" w:rsidP="004C1639">
            <w:pPr>
              <w:jc w:val="both"/>
              <w:rPr>
                <w:sz w:val="28"/>
                <w:szCs w:val="28"/>
                <w:lang w:val="kk-KZ"/>
              </w:rPr>
            </w:pPr>
            <w:r w:rsidRPr="004734C3">
              <w:rPr>
                <w:sz w:val="28"/>
                <w:szCs w:val="28"/>
                <w:lang w:val="kk-KZ"/>
              </w:rPr>
              <w:t xml:space="preserve">Тарау </w:t>
            </w:r>
            <w:r w:rsidRPr="00FA10A3">
              <w:rPr>
                <w:sz w:val="28"/>
                <w:szCs w:val="28"/>
                <w:lang w:val="kk-KZ"/>
              </w:rPr>
              <w:t xml:space="preserve">7. </w:t>
            </w:r>
            <w:r w:rsidRPr="004734C3">
              <w:rPr>
                <w:sz w:val="28"/>
                <w:szCs w:val="28"/>
                <w:lang w:val="kk-KZ"/>
              </w:rPr>
              <w:t>Эпизоотиялардың туындау қаупінің көрсеткіштері</w:t>
            </w:r>
          </w:p>
          <w:p w14:paraId="5E08E676" w14:textId="77777777" w:rsidR="004734C3" w:rsidRPr="00FA10A3" w:rsidRDefault="004734C3" w:rsidP="004C1639">
            <w:pPr>
              <w:jc w:val="both"/>
              <w:rPr>
                <w:sz w:val="28"/>
                <w:szCs w:val="28"/>
                <w:lang w:val="kk-KZ"/>
              </w:rPr>
            </w:pPr>
          </w:p>
          <w:p w14:paraId="167E2A91" w14:textId="77777777" w:rsidR="004734C3" w:rsidRPr="004734C3" w:rsidRDefault="004734C3" w:rsidP="004C1639">
            <w:pPr>
              <w:jc w:val="both"/>
              <w:rPr>
                <w:sz w:val="28"/>
                <w:szCs w:val="28"/>
                <w:lang w:val="kk-KZ"/>
              </w:rPr>
            </w:pPr>
            <w:r w:rsidRPr="004734C3">
              <w:rPr>
                <w:sz w:val="28"/>
                <w:szCs w:val="28"/>
                <w:lang w:val="kk-KZ"/>
              </w:rPr>
              <w:t xml:space="preserve">Тарауа </w:t>
            </w:r>
            <w:r w:rsidRPr="00FA10A3">
              <w:rPr>
                <w:sz w:val="28"/>
                <w:szCs w:val="28"/>
                <w:lang w:val="kk-KZ"/>
              </w:rPr>
              <w:t xml:space="preserve">8. </w:t>
            </w:r>
            <w:r w:rsidRPr="004734C3">
              <w:rPr>
                <w:sz w:val="28"/>
                <w:szCs w:val="28"/>
                <w:lang w:val="kk-KZ"/>
              </w:rPr>
              <w:t>Ауыл шаруашылығы және басқа шаруашылықтардың зақымдану қаупінің көрсеткіштеріолардың өсімдіктерінің аурулары мен зиянкестерімен</w:t>
            </w:r>
          </w:p>
          <w:p w14:paraId="0133AD29" w14:textId="77777777" w:rsidR="004734C3" w:rsidRPr="004734C3" w:rsidRDefault="004734C3" w:rsidP="004C1639">
            <w:pPr>
              <w:jc w:val="both"/>
              <w:rPr>
                <w:sz w:val="28"/>
                <w:szCs w:val="28"/>
                <w:lang w:val="kk-KZ"/>
              </w:rPr>
            </w:pPr>
          </w:p>
          <w:p w14:paraId="36869F04" w14:textId="77777777" w:rsidR="004734C3" w:rsidRPr="004734C3" w:rsidRDefault="004734C3" w:rsidP="004C1639">
            <w:pPr>
              <w:contextualSpacing/>
              <w:rPr>
                <w:sz w:val="28"/>
                <w:szCs w:val="28"/>
                <w:lang w:val="kk-KZ"/>
              </w:rPr>
            </w:pPr>
            <w:r w:rsidRPr="004734C3">
              <w:rPr>
                <w:sz w:val="28"/>
                <w:szCs w:val="28"/>
                <w:lang w:val="kk-KZ"/>
              </w:rPr>
              <w:t>Пайда болу тәуекелінің көрсеткіштері төтенше жағдайлар техногендік сипаттағы</w:t>
            </w:r>
          </w:p>
          <w:p w14:paraId="658F1ADE" w14:textId="77777777" w:rsidR="004734C3" w:rsidRPr="004734C3" w:rsidRDefault="004734C3" w:rsidP="004C1639">
            <w:pPr>
              <w:contextualSpacing/>
              <w:rPr>
                <w:sz w:val="28"/>
                <w:szCs w:val="28"/>
                <w:lang w:val="kk-KZ"/>
              </w:rPr>
            </w:pPr>
          </w:p>
          <w:p w14:paraId="3E06A7B7" w14:textId="77777777" w:rsidR="004734C3" w:rsidRPr="004734C3" w:rsidRDefault="004734C3" w:rsidP="004C1639">
            <w:pPr>
              <w:contextualSpacing/>
              <w:jc w:val="both"/>
              <w:rPr>
                <w:sz w:val="28"/>
                <w:szCs w:val="28"/>
                <w:lang w:val="kk-KZ"/>
              </w:rPr>
            </w:pPr>
            <w:r w:rsidRPr="004734C3">
              <w:rPr>
                <w:sz w:val="28"/>
                <w:szCs w:val="28"/>
                <w:lang w:val="kk-KZ"/>
              </w:rPr>
              <w:t>Тарау 9</w:t>
            </w:r>
            <w:r w:rsidRPr="00FA10A3">
              <w:rPr>
                <w:sz w:val="28"/>
                <w:szCs w:val="28"/>
                <w:lang w:val="kk-KZ"/>
              </w:rPr>
              <w:t>.</w:t>
            </w:r>
            <w:r w:rsidRPr="004734C3">
              <w:rPr>
                <w:sz w:val="28"/>
                <w:szCs w:val="28"/>
                <w:lang w:val="kk-KZ"/>
              </w:rPr>
              <w:t xml:space="preserve"> Көлік апаттарының тәуекел көрсеткіштері</w:t>
            </w:r>
          </w:p>
          <w:p w14:paraId="205CF4FE" w14:textId="77777777" w:rsidR="004734C3" w:rsidRPr="004734C3" w:rsidRDefault="004734C3" w:rsidP="004C1639">
            <w:pPr>
              <w:contextualSpacing/>
              <w:jc w:val="both"/>
              <w:rPr>
                <w:sz w:val="28"/>
                <w:szCs w:val="28"/>
                <w:lang w:val="kk-KZ"/>
              </w:rPr>
            </w:pPr>
          </w:p>
          <w:p w14:paraId="292F8220" w14:textId="77777777" w:rsidR="004734C3" w:rsidRPr="004734C3" w:rsidRDefault="004734C3" w:rsidP="004C1639">
            <w:pPr>
              <w:contextualSpacing/>
              <w:jc w:val="both"/>
              <w:rPr>
                <w:sz w:val="28"/>
                <w:szCs w:val="28"/>
                <w:lang w:val="kk-KZ"/>
              </w:rPr>
            </w:pPr>
            <w:r w:rsidRPr="004734C3">
              <w:rPr>
                <w:sz w:val="28"/>
                <w:szCs w:val="28"/>
                <w:lang w:val="kk-KZ"/>
              </w:rPr>
              <w:t>Тарау 10</w:t>
            </w:r>
            <w:r w:rsidRPr="00FA10A3">
              <w:rPr>
                <w:sz w:val="28"/>
                <w:szCs w:val="28"/>
                <w:lang w:val="kk-KZ"/>
              </w:rPr>
              <w:t xml:space="preserve">. </w:t>
            </w:r>
            <w:r w:rsidRPr="004734C3">
              <w:rPr>
                <w:sz w:val="28"/>
                <w:szCs w:val="28"/>
                <w:lang w:val="kk-KZ"/>
              </w:rPr>
              <w:t xml:space="preserve">Күшті әсер ететін улы заттардың шығарындыларымен авариялардың туындау қатерінің көрсеткіштері </w:t>
            </w:r>
          </w:p>
          <w:p w14:paraId="1E9FD4E7" w14:textId="77777777" w:rsidR="004734C3" w:rsidRPr="00FA10A3" w:rsidRDefault="004734C3" w:rsidP="004C1639">
            <w:pPr>
              <w:contextualSpacing/>
              <w:jc w:val="both"/>
              <w:rPr>
                <w:sz w:val="28"/>
                <w:szCs w:val="28"/>
                <w:lang w:val="kk-KZ"/>
              </w:rPr>
            </w:pPr>
          </w:p>
          <w:p w14:paraId="74B75C22" w14:textId="77777777" w:rsidR="004734C3" w:rsidRPr="004734C3" w:rsidRDefault="004734C3" w:rsidP="004C1639">
            <w:pPr>
              <w:pStyle w:val="a8"/>
              <w:ind w:left="0"/>
              <w:jc w:val="both"/>
              <w:rPr>
                <w:sz w:val="28"/>
                <w:szCs w:val="28"/>
                <w:lang w:val="kk-KZ"/>
              </w:rPr>
            </w:pPr>
            <w:r w:rsidRPr="004734C3">
              <w:rPr>
                <w:sz w:val="28"/>
                <w:szCs w:val="28"/>
                <w:lang w:val="kk-KZ"/>
              </w:rPr>
              <w:t>Тарау 11</w:t>
            </w:r>
            <w:r w:rsidRPr="00FA10A3">
              <w:rPr>
                <w:sz w:val="28"/>
                <w:szCs w:val="28"/>
                <w:lang w:val="kk-KZ"/>
              </w:rPr>
              <w:t xml:space="preserve">. </w:t>
            </w:r>
            <w:r w:rsidRPr="004734C3">
              <w:rPr>
                <w:sz w:val="28"/>
                <w:szCs w:val="28"/>
                <w:lang w:val="kk-KZ"/>
              </w:rPr>
              <w:t xml:space="preserve">Пайда болу қаупінің көрсеткіштерінрадиациялық қауіпті объектілердегі ТЖ АҚ, жәнесәулелендіру көздерін төмендететін </w:t>
            </w:r>
          </w:p>
          <w:p w14:paraId="395689BA" w14:textId="77777777" w:rsidR="004734C3" w:rsidRPr="00FA10A3" w:rsidRDefault="004734C3" w:rsidP="004C1639">
            <w:pPr>
              <w:pStyle w:val="a8"/>
              <w:ind w:left="0"/>
              <w:jc w:val="both"/>
              <w:rPr>
                <w:sz w:val="28"/>
                <w:szCs w:val="28"/>
                <w:lang w:val="kk-KZ"/>
              </w:rPr>
            </w:pPr>
          </w:p>
          <w:p w14:paraId="47EE6456" w14:textId="77777777" w:rsidR="004734C3" w:rsidRPr="004734C3" w:rsidRDefault="004734C3" w:rsidP="004C1639">
            <w:pPr>
              <w:contextualSpacing/>
              <w:jc w:val="both"/>
              <w:rPr>
                <w:sz w:val="28"/>
                <w:szCs w:val="28"/>
                <w:lang w:val="kk-KZ"/>
              </w:rPr>
            </w:pPr>
            <w:r w:rsidRPr="004734C3">
              <w:rPr>
                <w:sz w:val="28"/>
                <w:szCs w:val="28"/>
                <w:lang w:val="kk-KZ"/>
              </w:rPr>
              <w:t>Тарау 12</w:t>
            </w:r>
            <w:r w:rsidRPr="00FA10A3">
              <w:rPr>
                <w:sz w:val="28"/>
                <w:szCs w:val="28"/>
                <w:lang w:val="kk-KZ"/>
              </w:rPr>
              <w:t xml:space="preserve">. </w:t>
            </w:r>
            <w:r w:rsidRPr="004734C3">
              <w:rPr>
                <w:sz w:val="28"/>
                <w:szCs w:val="28"/>
                <w:lang w:val="kk-KZ"/>
              </w:rPr>
              <w:t>Биологиялық қауіпті объектілерде авариялардың туындау қатерінің көрсеткіштері</w:t>
            </w:r>
          </w:p>
          <w:p w14:paraId="1F8C00D3" w14:textId="77777777" w:rsidR="004734C3" w:rsidRPr="004734C3" w:rsidRDefault="004734C3" w:rsidP="004C1639">
            <w:pPr>
              <w:contextualSpacing/>
              <w:jc w:val="both"/>
              <w:rPr>
                <w:sz w:val="28"/>
                <w:szCs w:val="28"/>
                <w:lang w:val="kk-KZ"/>
              </w:rPr>
            </w:pPr>
          </w:p>
          <w:p w14:paraId="5908605D" w14:textId="77777777" w:rsidR="004734C3" w:rsidRPr="004734C3" w:rsidRDefault="004734C3" w:rsidP="004C1639">
            <w:pPr>
              <w:pStyle w:val="a8"/>
              <w:ind w:left="0"/>
              <w:jc w:val="both"/>
              <w:rPr>
                <w:sz w:val="28"/>
                <w:szCs w:val="28"/>
                <w:lang w:val="kk-KZ"/>
              </w:rPr>
            </w:pPr>
            <w:r w:rsidRPr="004734C3">
              <w:rPr>
                <w:sz w:val="28"/>
                <w:szCs w:val="28"/>
                <w:lang w:val="kk-KZ"/>
              </w:rPr>
              <w:t>Тарау 13</w:t>
            </w:r>
            <w:r w:rsidRPr="00FA10A3">
              <w:rPr>
                <w:sz w:val="28"/>
                <w:szCs w:val="28"/>
                <w:lang w:val="kk-KZ"/>
              </w:rPr>
              <w:t xml:space="preserve">. </w:t>
            </w:r>
            <w:r w:rsidRPr="004734C3">
              <w:rPr>
                <w:sz w:val="28"/>
                <w:szCs w:val="28"/>
                <w:lang w:val="kk-KZ"/>
              </w:rPr>
              <w:t xml:space="preserve">Жарылыс, өрт қауіпті </w:t>
            </w:r>
            <w:r w:rsidRPr="004734C3">
              <w:rPr>
                <w:sz w:val="28"/>
                <w:szCs w:val="28"/>
                <w:lang w:val="kk-KZ"/>
              </w:rPr>
              <w:lastRenderedPageBreak/>
              <w:t>объектілерде (елді мекендерге қауіп төндіретін) өрттердің (жарылыстардың) туындау қаупінің көрсеткіштері</w:t>
            </w:r>
          </w:p>
          <w:p w14:paraId="3165B517" w14:textId="77777777" w:rsidR="004734C3" w:rsidRPr="00FA10A3" w:rsidRDefault="004734C3" w:rsidP="004C1639">
            <w:pPr>
              <w:pStyle w:val="a8"/>
              <w:ind w:left="0"/>
              <w:jc w:val="both"/>
              <w:rPr>
                <w:sz w:val="28"/>
                <w:szCs w:val="28"/>
                <w:lang w:val="kk-KZ"/>
              </w:rPr>
            </w:pPr>
          </w:p>
          <w:p w14:paraId="25E0FD03" w14:textId="77777777" w:rsidR="004734C3" w:rsidRPr="004734C3" w:rsidRDefault="004734C3" w:rsidP="004C1639">
            <w:pPr>
              <w:contextualSpacing/>
              <w:jc w:val="both"/>
              <w:rPr>
                <w:sz w:val="28"/>
                <w:szCs w:val="28"/>
                <w:lang w:val="kk-KZ"/>
              </w:rPr>
            </w:pPr>
            <w:r w:rsidRPr="004734C3">
              <w:rPr>
                <w:sz w:val="28"/>
                <w:szCs w:val="28"/>
                <w:lang w:val="kk-KZ"/>
              </w:rPr>
              <w:t>Тарау 14</w:t>
            </w:r>
            <w:r w:rsidRPr="00FA10A3">
              <w:rPr>
                <w:sz w:val="28"/>
                <w:szCs w:val="28"/>
                <w:lang w:val="kk-KZ"/>
              </w:rPr>
              <w:t xml:space="preserve">. </w:t>
            </w:r>
            <w:r w:rsidRPr="004734C3">
              <w:rPr>
                <w:sz w:val="28"/>
                <w:szCs w:val="28"/>
                <w:lang w:val="kk-KZ"/>
              </w:rPr>
              <w:t>Авариялардың туындау тәуекелдері газ, мұнай, өнім құбырларында</w:t>
            </w:r>
          </w:p>
          <w:p w14:paraId="435724C5" w14:textId="77777777" w:rsidR="004734C3" w:rsidRPr="004734C3" w:rsidRDefault="004734C3" w:rsidP="004C1639">
            <w:pPr>
              <w:contextualSpacing/>
              <w:jc w:val="both"/>
              <w:rPr>
                <w:sz w:val="28"/>
                <w:szCs w:val="28"/>
                <w:lang w:val="kk-KZ"/>
              </w:rPr>
            </w:pPr>
          </w:p>
          <w:p w14:paraId="012A7AC1" w14:textId="77777777" w:rsidR="004734C3" w:rsidRPr="004734C3" w:rsidRDefault="004734C3" w:rsidP="004C1639">
            <w:pPr>
              <w:contextualSpacing/>
              <w:jc w:val="both"/>
              <w:rPr>
                <w:sz w:val="28"/>
                <w:szCs w:val="28"/>
                <w:lang w:val="kk-KZ"/>
              </w:rPr>
            </w:pPr>
            <w:r w:rsidRPr="004734C3">
              <w:rPr>
                <w:sz w:val="28"/>
                <w:szCs w:val="28"/>
                <w:lang w:val="kk-KZ"/>
              </w:rPr>
              <w:t>15 тарау. Жылыту кезеңінде жылу желілерінде авариялардың туындау қаупінің көрсеткіштері</w:t>
            </w:r>
          </w:p>
        </w:tc>
        <w:tc>
          <w:tcPr>
            <w:tcW w:w="4217" w:type="dxa"/>
          </w:tcPr>
          <w:p w14:paraId="55B3E1C7" w14:textId="77777777" w:rsidR="004734C3" w:rsidRPr="004734C3" w:rsidRDefault="004734C3" w:rsidP="004C1639">
            <w:pPr>
              <w:jc w:val="both"/>
              <w:rPr>
                <w:sz w:val="28"/>
                <w:szCs w:val="28"/>
                <w:lang w:val="kk-KZ"/>
              </w:rPr>
            </w:pPr>
          </w:p>
        </w:tc>
        <w:tc>
          <w:tcPr>
            <w:tcW w:w="4961" w:type="dxa"/>
          </w:tcPr>
          <w:p w14:paraId="70E97AD0" w14:textId="77777777" w:rsidR="004734C3" w:rsidRPr="004734C3" w:rsidRDefault="004734C3" w:rsidP="004C1639">
            <w:pPr>
              <w:jc w:val="both"/>
              <w:rPr>
                <w:sz w:val="28"/>
                <w:szCs w:val="28"/>
                <w:lang w:val="kk-KZ"/>
              </w:rPr>
            </w:pPr>
          </w:p>
        </w:tc>
      </w:tr>
    </w:tbl>
    <w:p w14:paraId="14B59D0F" w14:textId="77777777" w:rsidR="004734C3" w:rsidRPr="004734C3" w:rsidRDefault="004734C3" w:rsidP="004734C3">
      <w:pPr>
        <w:ind w:firstLine="720"/>
        <w:jc w:val="both"/>
        <w:rPr>
          <w:sz w:val="28"/>
          <w:szCs w:val="28"/>
          <w:lang w:val="kk-KZ"/>
        </w:rPr>
      </w:pPr>
    </w:p>
    <w:p w14:paraId="1656F243" w14:textId="77777777" w:rsidR="004734C3" w:rsidRPr="004734C3" w:rsidRDefault="004734C3" w:rsidP="004734C3">
      <w:pPr>
        <w:ind w:firstLine="720"/>
        <w:jc w:val="center"/>
        <w:rPr>
          <w:b/>
          <w:sz w:val="28"/>
          <w:szCs w:val="28"/>
          <w:lang w:val="kk-KZ"/>
        </w:rPr>
      </w:pPr>
    </w:p>
    <w:p w14:paraId="2098B574" w14:textId="77777777" w:rsidR="004734C3" w:rsidRPr="004734C3" w:rsidRDefault="004734C3" w:rsidP="004734C3">
      <w:pPr>
        <w:ind w:firstLine="720"/>
        <w:jc w:val="center"/>
        <w:rPr>
          <w:b/>
          <w:sz w:val="28"/>
          <w:szCs w:val="28"/>
          <w:lang w:val="kk-KZ"/>
        </w:rPr>
      </w:pPr>
    </w:p>
    <w:p w14:paraId="1D75F710" w14:textId="77777777" w:rsidR="004734C3" w:rsidRPr="00FA10A3" w:rsidRDefault="004734C3" w:rsidP="004734C3">
      <w:pPr>
        <w:ind w:firstLine="720"/>
        <w:jc w:val="center"/>
        <w:rPr>
          <w:b/>
          <w:sz w:val="28"/>
          <w:szCs w:val="28"/>
        </w:rPr>
      </w:pPr>
      <w:r w:rsidRPr="00FA10A3">
        <w:rPr>
          <w:b/>
          <w:sz w:val="28"/>
          <w:szCs w:val="28"/>
        </w:rPr>
        <w:t>Орындаушылар тізімі</w:t>
      </w:r>
    </w:p>
    <w:p w14:paraId="5193E512" w14:textId="77777777" w:rsidR="004734C3" w:rsidRPr="00FA10A3" w:rsidRDefault="004734C3" w:rsidP="004734C3">
      <w:pPr>
        <w:ind w:firstLine="720"/>
        <w:jc w:val="right"/>
        <w:rPr>
          <w:sz w:val="28"/>
          <w:szCs w:val="28"/>
          <w:lang w:val="kk-KZ"/>
        </w:rPr>
      </w:pPr>
      <w:r w:rsidRPr="00FA10A3">
        <w:rPr>
          <w:sz w:val="28"/>
          <w:szCs w:val="28"/>
        </w:rPr>
        <w:t xml:space="preserve">таблица </w:t>
      </w:r>
      <w:r w:rsidRPr="00FA10A3">
        <w:rPr>
          <w:sz w:val="28"/>
          <w:szCs w:val="28"/>
          <w:lang w:val="kk-KZ"/>
        </w:rPr>
        <w:t>56</w:t>
      </w:r>
    </w:p>
    <w:p w14:paraId="31C7CF96" w14:textId="77777777" w:rsidR="004734C3" w:rsidRPr="00FA10A3" w:rsidRDefault="004734C3" w:rsidP="004734C3">
      <w:pPr>
        <w:ind w:firstLine="720"/>
        <w:jc w:val="right"/>
        <w:rPr>
          <w:sz w:val="28"/>
          <w:szCs w:val="28"/>
          <w:lang w:val="kk-KZ"/>
        </w:rPr>
      </w:pPr>
    </w:p>
    <w:tbl>
      <w:tblPr>
        <w:tblStyle w:val="a3"/>
        <w:tblW w:w="0" w:type="auto"/>
        <w:tblLook w:val="04A0" w:firstRow="1" w:lastRow="0" w:firstColumn="1" w:lastColumn="0" w:noHBand="0" w:noVBand="1"/>
      </w:tblPr>
      <w:tblGrid>
        <w:gridCol w:w="534"/>
        <w:gridCol w:w="7371"/>
        <w:gridCol w:w="7371"/>
      </w:tblGrid>
      <w:tr w:rsidR="004734C3" w:rsidRPr="00FA10A3" w14:paraId="60E4608E" w14:textId="77777777" w:rsidTr="004C1639">
        <w:tc>
          <w:tcPr>
            <w:tcW w:w="534" w:type="dxa"/>
          </w:tcPr>
          <w:p w14:paraId="5973847C" w14:textId="77777777" w:rsidR="004734C3" w:rsidRPr="00FA10A3" w:rsidRDefault="004734C3" w:rsidP="004C1639">
            <w:pPr>
              <w:jc w:val="center"/>
              <w:rPr>
                <w:b/>
                <w:sz w:val="28"/>
                <w:szCs w:val="28"/>
              </w:rPr>
            </w:pPr>
            <w:r w:rsidRPr="00FA10A3">
              <w:rPr>
                <w:b/>
                <w:sz w:val="28"/>
                <w:szCs w:val="28"/>
              </w:rPr>
              <w:t>№</w:t>
            </w:r>
          </w:p>
        </w:tc>
        <w:tc>
          <w:tcPr>
            <w:tcW w:w="7371" w:type="dxa"/>
          </w:tcPr>
          <w:p w14:paraId="3FAE5E77" w14:textId="77777777" w:rsidR="004734C3" w:rsidRPr="00FA10A3" w:rsidRDefault="004734C3" w:rsidP="004C1639">
            <w:pPr>
              <w:jc w:val="center"/>
              <w:rPr>
                <w:b/>
                <w:sz w:val="28"/>
                <w:szCs w:val="28"/>
              </w:rPr>
            </w:pPr>
            <w:r w:rsidRPr="00FA10A3">
              <w:rPr>
                <w:b/>
                <w:sz w:val="28"/>
                <w:szCs w:val="28"/>
              </w:rPr>
              <w:t>Атқаратын лауазымы, атағы, аты-жөні</w:t>
            </w:r>
          </w:p>
        </w:tc>
        <w:tc>
          <w:tcPr>
            <w:tcW w:w="7371" w:type="dxa"/>
          </w:tcPr>
          <w:p w14:paraId="1F6AD7C5" w14:textId="77777777" w:rsidR="004734C3" w:rsidRPr="00FA10A3" w:rsidRDefault="004734C3" w:rsidP="004C1639">
            <w:pPr>
              <w:jc w:val="center"/>
              <w:rPr>
                <w:b/>
                <w:sz w:val="28"/>
                <w:szCs w:val="28"/>
              </w:rPr>
            </w:pPr>
            <w:r w:rsidRPr="00FA10A3">
              <w:rPr>
                <w:b/>
                <w:sz w:val="28"/>
                <w:szCs w:val="28"/>
              </w:rPr>
              <w:t>Қолы</w:t>
            </w:r>
          </w:p>
        </w:tc>
      </w:tr>
      <w:tr w:rsidR="004734C3" w:rsidRPr="004D7CA0" w14:paraId="7A59D74C" w14:textId="77777777" w:rsidTr="004C1639">
        <w:tc>
          <w:tcPr>
            <w:tcW w:w="534" w:type="dxa"/>
          </w:tcPr>
          <w:p w14:paraId="34590612" w14:textId="77777777" w:rsidR="004734C3" w:rsidRPr="00FA10A3" w:rsidRDefault="004734C3" w:rsidP="004C1639">
            <w:pPr>
              <w:jc w:val="center"/>
              <w:rPr>
                <w:b/>
                <w:sz w:val="28"/>
                <w:szCs w:val="28"/>
              </w:rPr>
            </w:pPr>
            <w:r w:rsidRPr="00FA10A3">
              <w:rPr>
                <w:b/>
                <w:sz w:val="28"/>
                <w:szCs w:val="28"/>
              </w:rPr>
              <w:t>1</w:t>
            </w:r>
          </w:p>
        </w:tc>
        <w:tc>
          <w:tcPr>
            <w:tcW w:w="7371" w:type="dxa"/>
          </w:tcPr>
          <w:p w14:paraId="564ABC40" w14:textId="77777777" w:rsidR="004734C3" w:rsidRPr="00FA10A3" w:rsidRDefault="004734C3" w:rsidP="004C1639">
            <w:pPr>
              <w:jc w:val="center"/>
              <w:rPr>
                <w:b/>
                <w:sz w:val="28"/>
                <w:szCs w:val="28"/>
              </w:rPr>
            </w:pPr>
            <w:r w:rsidRPr="00FA10A3">
              <w:rPr>
                <w:b/>
                <w:sz w:val="28"/>
                <w:szCs w:val="28"/>
              </w:rPr>
              <w:t>2</w:t>
            </w:r>
          </w:p>
        </w:tc>
        <w:tc>
          <w:tcPr>
            <w:tcW w:w="7371" w:type="dxa"/>
          </w:tcPr>
          <w:p w14:paraId="0C24C9AE" w14:textId="77777777" w:rsidR="004734C3" w:rsidRPr="004D7CA0" w:rsidRDefault="004734C3" w:rsidP="004C1639">
            <w:pPr>
              <w:jc w:val="center"/>
              <w:rPr>
                <w:b/>
                <w:sz w:val="28"/>
                <w:szCs w:val="28"/>
              </w:rPr>
            </w:pPr>
            <w:r w:rsidRPr="00FA10A3">
              <w:rPr>
                <w:b/>
                <w:sz w:val="28"/>
                <w:szCs w:val="28"/>
              </w:rPr>
              <w:t>3</w:t>
            </w:r>
          </w:p>
        </w:tc>
      </w:tr>
      <w:tr w:rsidR="004734C3" w:rsidRPr="004D7CA0" w14:paraId="64403978" w14:textId="77777777" w:rsidTr="004C1639">
        <w:tc>
          <w:tcPr>
            <w:tcW w:w="534" w:type="dxa"/>
          </w:tcPr>
          <w:p w14:paraId="63A57C90" w14:textId="77777777" w:rsidR="004734C3" w:rsidRPr="004D7CA0" w:rsidRDefault="004734C3" w:rsidP="004C1639">
            <w:pPr>
              <w:jc w:val="center"/>
              <w:rPr>
                <w:b/>
                <w:sz w:val="28"/>
                <w:szCs w:val="28"/>
              </w:rPr>
            </w:pPr>
          </w:p>
        </w:tc>
        <w:tc>
          <w:tcPr>
            <w:tcW w:w="7371" w:type="dxa"/>
          </w:tcPr>
          <w:p w14:paraId="5EA88730" w14:textId="77777777" w:rsidR="004734C3" w:rsidRPr="004D7CA0" w:rsidRDefault="004734C3" w:rsidP="004C1639">
            <w:pPr>
              <w:jc w:val="center"/>
              <w:rPr>
                <w:b/>
                <w:sz w:val="28"/>
                <w:szCs w:val="28"/>
              </w:rPr>
            </w:pPr>
          </w:p>
        </w:tc>
        <w:tc>
          <w:tcPr>
            <w:tcW w:w="7371" w:type="dxa"/>
          </w:tcPr>
          <w:p w14:paraId="02572557" w14:textId="77777777" w:rsidR="004734C3" w:rsidRPr="004D7CA0" w:rsidRDefault="004734C3" w:rsidP="004C1639">
            <w:pPr>
              <w:jc w:val="center"/>
              <w:rPr>
                <w:b/>
                <w:sz w:val="28"/>
                <w:szCs w:val="28"/>
              </w:rPr>
            </w:pPr>
          </w:p>
        </w:tc>
      </w:tr>
      <w:tr w:rsidR="004734C3" w:rsidRPr="004D7CA0" w14:paraId="3E553D5D" w14:textId="77777777" w:rsidTr="004C1639">
        <w:tc>
          <w:tcPr>
            <w:tcW w:w="534" w:type="dxa"/>
          </w:tcPr>
          <w:p w14:paraId="0EE999A6" w14:textId="77777777" w:rsidR="004734C3" w:rsidRPr="004D7CA0" w:rsidRDefault="004734C3" w:rsidP="004C1639">
            <w:pPr>
              <w:jc w:val="center"/>
              <w:rPr>
                <w:b/>
                <w:sz w:val="28"/>
                <w:szCs w:val="28"/>
              </w:rPr>
            </w:pPr>
          </w:p>
        </w:tc>
        <w:tc>
          <w:tcPr>
            <w:tcW w:w="7371" w:type="dxa"/>
          </w:tcPr>
          <w:p w14:paraId="32B832BF" w14:textId="77777777" w:rsidR="004734C3" w:rsidRPr="004D7CA0" w:rsidRDefault="004734C3" w:rsidP="004C1639">
            <w:pPr>
              <w:jc w:val="center"/>
              <w:rPr>
                <w:b/>
                <w:sz w:val="28"/>
                <w:szCs w:val="28"/>
              </w:rPr>
            </w:pPr>
          </w:p>
        </w:tc>
        <w:tc>
          <w:tcPr>
            <w:tcW w:w="7371" w:type="dxa"/>
          </w:tcPr>
          <w:p w14:paraId="5F7FA120" w14:textId="77777777" w:rsidR="004734C3" w:rsidRPr="004D7CA0" w:rsidRDefault="004734C3" w:rsidP="004C1639">
            <w:pPr>
              <w:jc w:val="center"/>
              <w:rPr>
                <w:b/>
                <w:sz w:val="28"/>
                <w:szCs w:val="28"/>
              </w:rPr>
            </w:pPr>
          </w:p>
        </w:tc>
      </w:tr>
    </w:tbl>
    <w:p w14:paraId="671FF279" w14:textId="77777777" w:rsidR="004734C3" w:rsidRPr="004D7CA0" w:rsidRDefault="004734C3" w:rsidP="004734C3">
      <w:pPr>
        <w:jc w:val="both"/>
        <w:rPr>
          <w:sz w:val="28"/>
          <w:szCs w:val="28"/>
          <w:lang w:val="kk-KZ"/>
        </w:rPr>
      </w:pPr>
    </w:p>
    <w:p w14:paraId="3FF31951" w14:textId="77777777" w:rsidR="00787D94" w:rsidRPr="004D7CA0" w:rsidRDefault="00787D94" w:rsidP="0024524D">
      <w:pPr>
        <w:jc w:val="both"/>
        <w:rPr>
          <w:sz w:val="28"/>
          <w:szCs w:val="28"/>
          <w:lang w:val="kk-KZ"/>
        </w:rPr>
      </w:pPr>
    </w:p>
    <w:sectPr w:rsidR="00787D94" w:rsidRPr="004D7CA0" w:rsidSect="000032CE">
      <w:headerReference w:type="default" r:id="rId11"/>
      <w:headerReference w:type="first" r:id="rId12"/>
      <w:pgSz w:w="16838" w:h="11906" w:orient="landscape"/>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CCD57" w14:textId="77777777" w:rsidR="0084699A" w:rsidRDefault="0084699A" w:rsidP="00DA27F1">
      <w:r>
        <w:separator/>
      </w:r>
    </w:p>
  </w:endnote>
  <w:endnote w:type="continuationSeparator" w:id="0">
    <w:p w14:paraId="5EF32988" w14:textId="77777777" w:rsidR="0084699A" w:rsidRDefault="0084699A" w:rsidP="00DA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A5832" w14:textId="77777777" w:rsidR="0084699A" w:rsidRDefault="0084699A" w:rsidP="00DA27F1">
      <w:r>
        <w:separator/>
      </w:r>
    </w:p>
  </w:footnote>
  <w:footnote w:type="continuationSeparator" w:id="0">
    <w:p w14:paraId="7A654D85" w14:textId="77777777" w:rsidR="0084699A" w:rsidRDefault="0084699A" w:rsidP="00DA2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93789"/>
      <w:docPartObj>
        <w:docPartGallery w:val="Page Numbers (Top of Page)"/>
        <w:docPartUnique/>
      </w:docPartObj>
    </w:sdtPr>
    <w:sdtEndPr/>
    <w:sdtContent>
      <w:p w14:paraId="0A63E800" w14:textId="77777777" w:rsidR="00D225C2" w:rsidRDefault="00D225C2">
        <w:pPr>
          <w:pStyle w:val="aa"/>
          <w:jc w:val="center"/>
        </w:pPr>
        <w:r>
          <w:fldChar w:fldCharType="begin"/>
        </w:r>
        <w:r>
          <w:instrText>PAGE   \* MERGEFORMAT</w:instrText>
        </w:r>
        <w:r>
          <w:fldChar w:fldCharType="separate"/>
        </w:r>
        <w:r w:rsidR="004734C3">
          <w:rPr>
            <w:noProof/>
          </w:rPr>
          <w:t>27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8E9A3" w14:textId="77777777" w:rsidR="00D225C2" w:rsidRDefault="00D225C2">
    <w:pPr>
      <w:pStyle w:val="aa"/>
      <w:jc w:val="center"/>
    </w:pPr>
  </w:p>
  <w:p w14:paraId="0F280036" w14:textId="77777777" w:rsidR="00D225C2" w:rsidRDefault="00D225C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14CC13A6"/>
    <w:multiLevelType w:val="hybridMultilevel"/>
    <w:tmpl w:val="15B89964"/>
    <w:lvl w:ilvl="0" w:tplc="39D0293A">
      <w:start w:val="3"/>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184701FA"/>
    <w:multiLevelType w:val="hybridMultilevel"/>
    <w:tmpl w:val="39CA5CC4"/>
    <w:lvl w:ilvl="0" w:tplc="03925AFE">
      <w:start w:val="3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2917A3"/>
    <w:multiLevelType w:val="hybridMultilevel"/>
    <w:tmpl w:val="F4D2CA5C"/>
    <w:lvl w:ilvl="0" w:tplc="0A90B57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25D0557E"/>
    <w:multiLevelType w:val="hybridMultilevel"/>
    <w:tmpl w:val="2962F186"/>
    <w:lvl w:ilvl="0" w:tplc="0A90B57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26BE7E9F"/>
    <w:multiLevelType w:val="hybridMultilevel"/>
    <w:tmpl w:val="D1CC374A"/>
    <w:lvl w:ilvl="0" w:tplc="0A90B57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2C59201E"/>
    <w:multiLevelType w:val="hybridMultilevel"/>
    <w:tmpl w:val="3EAE1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304C45"/>
    <w:multiLevelType w:val="hybridMultilevel"/>
    <w:tmpl w:val="00146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20327B"/>
    <w:multiLevelType w:val="hybridMultilevel"/>
    <w:tmpl w:val="2CF89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F216FB"/>
    <w:multiLevelType w:val="hybridMultilevel"/>
    <w:tmpl w:val="6AA24456"/>
    <w:lvl w:ilvl="0" w:tplc="BD6A2DB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96549F"/>
    <w:multiLevelType w:val="hybridMultilevel"/>
    <w:tmpl w:val="D6E0F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C946BF"/>
    <w:multiLevelType w:val="hybridMultilevel"/>
    <w:tmpl w:val="18DCF250"/>
    <w:lvl w:ilvl="0" w:tplc="95A6AFB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755758"/>
    <w:multiLevelType w:val="hybridMultilevel"/>
    <w:tmpl w:val="1E701A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28247E"/>
    <w:multiLevelType w:val="hybridMultilevel"/>
    <w:tmpl w:val="65504402"/>
    <w:lvl w:ilvl="0" w:tplc="0A90B57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51F90F8A"/>
    <w:multiLevelType w:val="hybridMultilevel"/>
    <w:tmpl w:val="DDDE0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4C7B6B"/>
    <w:multiLevelType w:val="hybridMultilevel"/>
    <w:tmpl w:val="2CF89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5A7CBF"/>
    <w:multiLevelType w:val="hybridMultilevel"/>
    <w:tmpl w:val="0C06ACDE"/>
    <w:lvl w:ilvl="0" w:tplc="0A90B574">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8BF3D1E"/>
    <w:multiLevelType w:val="hybridMultilevel"/>
    <w:tmpl w:val="E9B68C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705CD7"/>
    <w:multiLevelType w:val="hybridMultilevel"/>
    <w:tmpl w:val="0E4A9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F2D28E9"/>
    <w:multiLevelType w:val="hybridMultilevel"/>
    <w:tmpl w:val="89DC51C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11"/>
  </w:num>
  <w:num w:numId="3">
    <w:abstractNumId w:val="0"/>
  </w:num>
  <w:num w:numId="4">
    <w:abstractNumId w:val="19"/>
  </w:num>
  <w:num w:numId="5">
    <w:abstractNumId w:val="18"/>
  </w:num>
  <w:num w:numId="6">
    <w:abstractNumId w:val="17"/>
  </w:num>
  <w:num w:numId="7">
    <w:abstractNumId w:val="7"/>
  </w:num>
  <w:num w:numId="8">
    <w:abstractNumId w:val="6"/>
  </w:num>
  <w:num w:numId="9">
    <w:abstractNumId w:val="10"/>
  </w:num>
  <w:num w:numId="10">
    <w:abstractNumId w:val="12"/>
  </w:num>
  <w:num w:numId="11">
    <w:abstractNumId w:val="14"/>
  </w:num>
  <w:num w:numId="12">
    <w:abstractNumId w:val="8"/>
  </w:num>
  <w:num w:numId="13">
    <w:abstractNumId w:val="9"/>
  </w:num>
  <w:num w:numId="14">
    <w:abstractNumId w:val="2"/>
  </w:num>
  <w:num w:numId="15">
    <w:abstractNumId w:val="15"/>
  </w:num>
  <w:num w:numId="16">
    <w:abstractNumId w:val="3"/>
  </w:num>
  <w:num w:numId="17">
    <w:abstractNumId w:val="16"/>
  </w:num>
  <w:num w:numId="18">
    <w:abstractNumId w:val="4"/>
  </w:num>
  <w:num w:numId="19">
    <w:abstractNumId w:val="5"/>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F4"/>
    <w:rsid w:val="00000057"/>
    <w:rsid w:val="000032CE"/>
    <w:rsid w:val="0000383F"/>
    <w:rsid w:val="00007431"/>
    <w:rsid w:val="0001065E"/>
    <w:rsid w:val="00012C38"/>
    <w:rsid w:val="00013C72"/>
    <w:rsid w:val="00020280"/>
    <w:rsid w:val="000223AE"/>
    <w:rsid w:val="00022C38"/>
    <w:rsid w:val="000254A4"/>
    <w:rsid w:val="00030697"/>
    <w:rsid w:val="0003144F"/>
    <w:rsid w:val="00032614"/>
    <w:rsid w:val="00032BF7"/>
    <w:rsid w:val="000367CA"/>
    <w:rsid w:val="0003723E"/>
    <w:rsid w:val="00037628"/>
    <w:rsid w:val="00040327"/>
    <w:rsid w:val="00043CA4"/>
    <w:rsid w:val="00045EAA"/>
    <w:rsid w:val="0004632A"/>
    <w:rsid w:val="00046786"/>
    <w:rsid w:val="0004684A"/>
    <w:rsid w:val="00046DC2"/>
    <w:rsid w:val="00051DB1"/>
    <w:rsid w:val="00051F5E"/>
    <w:rsid w:val="0005487E"/>
    <w:rsid w:val="00054B61"/>
    <w:rsid w:val="00055A4C"/>
    <w:rsid w:val="00057CA4"/>
    <w:rsid w:val="0006020A"/>
    <w:rsid w:val="00060C26"/>
    <w:rsid w:val="00070F2B"/>
    <w:rsid w:val="00072066"/>
    <w:rsid w:val="00072A8F"/>
    <w:rsid w:val="00072FA9"/>
    <w:rsid w:val="00073222"/>
    <w:rsid w:val="00073D9F"/>
    <w:rsid w:val="000814D9"/>
    <w:rsid w:val="00081A2B"/>
    <w:rsid w:val="000831B3"/>
    <w:rsid w:val="000843E8"/>
    <w:rsid w:val="000852BF"/>
    <w:rsid w:val="0008640E"/>
    <w:rsid w:val="00087471"/>
    <w:rsid w:val="00090CD7"/>
    <w:rsid w:val="00091D07"/>
    <w:rsid w:val="00093E8B"/>
    <w:rsid w:val="00094426"/>
    <w:rsid w:val="00094453"/>
    <w:rsid w:val="00094987"/>
    <w:rsid w:val="00095942"/>
    <w:rsid w:val="0009613F"/>
    <w:rsid w:val="0009701D"/>
    <w:rsid w:val="000B133B"/>
    <w:rsid w:val="000B2B0E"/>
    <w:rsid w:val="000B4CE9"/>
    <w:rsid w:val="000B4E1C"/>
    <w:rsid w:val="000C0116"/>
    <w:rsid w:val="000C132F"/>
    <w:rsid w:val="000C213F"/>
    <w:rsid w:val="000C4D8A"/>
    <w:rsid w:val="000C57DE"/>
    <w:rsid w:val="000C62C3"/>
    <w:rsid w:val="000D13DA"/>
    <w:rsid w:val="000D1BC8"/>
    <w:rsid w:val="000D2956"/>
    <w:rsid w:val="000D2ADB"/>
    <w:rsid w:val="000D6520"/>
    <w:rsid w:val="000D7058"/>
    <w:rsid w:val="000E0A0F"/>
    <w:rsid w:val="000E5A67"/>
    <w:rsid w:val="000E5B7C"/>
    <w:rsid w:val="000E6051"/>
    <w:rsid w:val="000E62F8"/>
    <w:rsid w:val="000F0FE0"/>
    <w:rsid w:val="000F5588"/>
    <w:rsid w:val="000F7D75"/>
    <w:rsid w:val="00102227"/>
    <w:rsid w:val="0010538B"/>
    <w:rsid w:val="00105479"/>
    <w:rsid w:val="001064F5"/>
    <w:rsid w:val="00107A1A"/>
    <w:rsid w:val="001104F5"/>
    <w:rsid w:val="00111742"/>
    <w:rsid w:val="00112A42"/>
    <w:rsid w:val="00115380"/>
    <w:rsid w:val="00116EBD"/>
    <w:rsid w:val="00117358"/>
    <w:rsid w:val="00120B53"/>
    <w:rsid w:val="0012174C"/>
    <w:rsid w:val="00125A92"/>
    <w:rsid w:val="001266FE"/>
    <w:rsid w:val="00130C1F"/>
    <w:rsid w:val="001312F5"/>
    <w:rsid w:val="00132A1E"/>
    <w:rsid w:val="00132C8E"/>
    <w:rsid w:val="00133BF7"/>
    <w:rsid w:val="00136633"/>
    <w:rsid w:val="0013756F"/>
    <w:rsid w:val="00137623"/>
    <w:rsid w:val="00141D40"/>
    <w:rsid w:val="00142039"/>
    <w:rsid w:val="00147127"/>
    <w:rsid w:val="00147F7C"/>
    <w:rsid w:val="00163AC5"/>
    <w:rsid w:val="00164AF6"/>
    <w:rsid w:val="00167D44"/>
    <w:rsid w:val="0017003C"/>
    <w:rsid w:val="001747FD"/>
    <w:rsid w:val="00174CA7"/>
    <w:rsid w:val="001750C7"/>
    <w:rsid w:val="001778E6"/>
    <w:rsid w:val="001823C4"/>
    <w:rsid w:val="00182A26"/>
    <w:rsid w:val="0018362D"/>
    <w:rsid w:val="001837AD"/>
    <w:rsid w:val="00192746"/>
    <w:rsid w:val="001936DC"/>
    <w:rsid w:val="00195C54"/>
    <w:rsid w:val="001A4CED"/>
    <w:rsid w:val="001A586A"/>
    <w:rsid w:val="001A6DFD"/>
    <w:rsid w:val="001A6EF9"/>
    <w:rsid w:val="001B71F7"/>
    <w:rsid w:val="001C1920"/>
    <w:rsid w:val="001C4FEB"/>
    <w:rsid w:val="001C71AD"/>
    <w:rsid w:val="001D01E0"/>
    <w:rsid w:val="001D2FE0"/>
    <w:rsid w:val="001D4585"/>
    <w:rsid w:val="001D74A3"/>
    <w:rsid w:val="001D7EB0"/>
    <w:rsid w:val="001D7F2A"/>
    <w:rsid w:val="001E0C73"/>
    <w:rsid w:val="001E185A"/>
    <w:rsid w:val="001E2648"/>
    <w:rsid w:val="001E4961"/>
    <w:rsid w:val="001E5852"/>
    <w:rsid w:val="001E69D9"/>
    <w:rsid w:val="001E7B8C"/>
    <w:rsid w:val="001F108D"/>
    <w:rsid w:val="001F3449"/>
    <w:rsid w:val="001F518C"/>
    <w:rsid w:val="001F6697"/>
    <w:rsid w:val="001F6AE4"/>
    <w:rsid w:val="00200D2F"/>
    <w:rsid w:val="00204E16"/>
    <w:rsid w:val="00204E9A"/>
    <w:rsid w:val="00207C3E"/>
    <w:rsid w:val="00210FA5"/>
    <w:rsid w:val="00211BD9"/>
    <w:rsid w:val="0021595A"/>
    <w:rsid w:val="00216CE4"/>
    <w:rsid w:val="00221103"/>
    <w:rsid w:val="0022255D"/>
    <w:rsid w:val="00222D51"/>
    <w:rsid w:val="002248D5"/>
    <w:rsid w:val="0022563A"/>
    <w:rsid w:val="00234030"/>
    <w:rsid w:val="002345EC"/>
    <w:rsid w:val="00235CA1"/>
    <w:rsid w:val="00243737"/>
    <w:rsid w:val="00244DB5"/>
    <w:rsid w:val="0024524D"/>
    <w:rsid w:val="00246048"/>
    <w:rsid w:val="00246DAD"/>
    <w:rsid w:val="00247375"/>
    <w:rsid w:val="00251580"/>
    <w:rsid w:val="00251CE7"/>
    <w:rsid w:val="00252C49"/>
    <w:rsid w:val="00255611"/>
    <w:rsid w:val="0025683D"/>
    <w:rsid w:val="00256F4B"/>
    <w:rsid w:val="0026074A"/>
    <w:rsid w:val="00262193"/>
    <w:rsid w:val="00263C4F"/>
    <w:rsid w:val="00271F80"/>
    <w:rsid w:val="002741AB"/>
    <w:rsid w:val="0027422D"/>
    <w:rsid w:val="00277057"/>
    <w:rsid w:val="00281F07"/>
    <w:rsid w:val="00282040"/>
    <w:rsid w:val="00282EEE"/>
    <w:rsid w:val="00285330"/>
    <w:rsid w:val="002911B7"/>
    <w:rsid w:val="00293B66"/>
    <w:rsid w:val="00293C53"/>
    <w:rsid w:val="00295837"/>
    <w:rsid w:val="00295D7B"/>
    <w:rsid w:val="002969ED"/>
    <w:rsid w:val="00297378"/>
    <w:rsid w:val="002A003D"/>
    <w:rsid w:val="002A1600"/>
    <w:rsid w:val="002A1629"/>
    <w:rsid w:val="002A242A"/>
    <w:rsid w:val="002A35CE"/>
    <w:rsid w:val="002A5507"/>
    <w:rsid w:val="002A657B"/>
    <w:rsid w:val="002A7164"/>
    <w:rsid w:val="002B2A2F"/>
    <w:rsid w:val="002B2AC9"/>
    <w:rsid w:val="002B33BB"/>
    <w:rsid w:val="002B4698"/>
    <w:rsid w:val="002C5E97"/>
    <w:rsid w:val="002D44C7"/>
    <w:rsid w:val="002E112D"/>
    <w:rsid w:val="002E1AA0"/>
    <w:rsid w:val="002E2B00"/>
    <w:rsid w:val="002E6ED6"/>
    <w:rsid w:val="002F12B1"/>
    <w:rsid w:val="0030107C"/>
    <w:rsid w:val="00302F71"/>
    <w:rsid w:val="003042F5"/>
    <w:rsid w:val="00305DA2"/>
    <w:rsid w:val="00306EA0"/>
    <w:rsid w:val="00306F21"/>
    <w:rsid w:val="00307A17"/>
    <w:rsid w:val="00307CB3"/>
    <w:rsid w:val="00307F3E"/>
    <w:rsid w:val="003111E4"/>
    <w:rsid w:val="003121DC"/>
    <w:rsid w:val="003155E2"/>
    <w:rsid w:val="00315D3B"/>
    <w:rsid w:val="00317D91"/>
    <w:rsid w:val="00321119"/>
    <w:rsid w:val="00321EC2"/>
    <w:rsid w:val="00323B30"/>
    <w:rsid w:val="0032401B"/>
    <w:rsid w:val="00324432"/>
    <w:rsid w:val="00324F5B"/>
    <w:rsid w:val="00325084"/>
    <w:rsid w:val="003272E6"/>
    <w:rsid w:val="0033412B"/>
    <w:rsid w:val="00334348"/>
    <w:rsid w:val="0033628E"/>
    <w:rsid w:val="0033764C"/>
    <w:rsid w:val="00341311"/>
    <w:rsid w:val="003429D2"/>
    <w:rsid w:val="00345489"/>
    <w:rsid w:val="003507E9"/>
    <w:rsid w:val="003514C6"/>
    <w:rsid w:val="00351E67"/>
    <w:rsid w:val="00352ACF"/>
    <w:rsid w:val="00353137"/>
    <w:rsid w:val="00353B0C"/>
    <w:rsid w:val="0035710E"/>
    <w:rsid w:val="00360FCB"/>
    <w:rsid w:val="003639DE"/>
    <w:rsid w:val="00365EC6"/>
    <w:rsid w:val="003719A3"/>
    <w:rsid w:val="00372B74"/>
    <w:rsid w:val="003730FE"/>
    <w:rsid w:val="00380F74"/>
    <w:rsid w:val="00381510"/>
    <w:rsid w:val="00383C85"/>
    <w:rsid w:val="00383E91"/>
    <w:rsid w:val="00390305"/>
    <w:rsid w:val="00390BC7"/>
    <w:rsid w:val="00391E12"/>
    <w:rsid w:val="00396EBD"/>
    <w:rsid w:val="00397AE4"/>
    <w:rsid w:val="003A13E7"/>
    <w:rsid w:val="003A35E2"/>
    <w:rsid w:val="003A3C53"/>
    <w:rsid w:val="003A4A4B"/>
    <w:rsid w:val="003A4C60"/>
    <w:rsid w:val="003A5829"/>
    <w:rsid w:val="003A71C3"/>
    <w:rsid w:val="003B3ECA"/>
    <w:rsid w:val="003B4161"/>
    <w:rsid w:val="003B538E"/>
    <w:rsid w:val="003B5B86"/>
    <w:rsid w:val="003C09B4"/>
    <w:rsid w:val="003C4787"/>
    <w:rsid w:val="003C50FE"/>
    <w:rsid w:val="003C631A"/>
    <w:rsid w:val="003C7169"/>
    <w:rsid w:val="003D22C1"/>
    <w:rsid w:val="003D4718"/>
    <w:rsid w:val="003D5FAB"/>
    <w:rsid w:val="003D77AF"/>
    <w:rsid w:val="003E1295"/>
    <w:rsid w:val="003E514B"/>
    <w:rsid w:val="003E67C7"/>
    <w:rsid w:val="003F2BCC"/>
    <w:rsid w:val="003F50B0"/>
    <w:rsid w:val="0040492C"/>
    <w:rsid w:val="004062AB"/>
    <w:rsid w:val="004070A7"/>
    <w:rsid w:val="00411709"/>
    <w:rsid w:val="00412689"/>
    <w:rsid w:val="004167CF"/>
    <w:rsid w:val="004208F8"/>
    <w:rsid w:val="00427A52"/>
    <w:rsid w:val="004322CD"/>
    <w:rsid w:val="00433C38"/>
    <w:rsid w:val="00433F4C"/>
    <w:rsid w:val="00435BE2"/>
    <w:rsid w:val="00436BD9"/>
    <w:rsid w:val="00442B8D"/>
    <w:rsid w:val="004431B8"/>
    <w:rsid w:val="00443FDB"/>
    <w:rsid w:val="00444541"/>
    <w:rsid w:val="004466F5"/>
    <w:rsid w:val="00446D20"/>
    <w:rsid w:val="0044711F"/>
    <w:rsid w:val="00450B3B"/>
    <w:rsid w:val="00450C8D"/>
    <w:rsid w:val="00450E53"/>
    <w:rsid w:val="00452244"/>
    <w:rsid w:val="0045586A"/>
    <w:rsid w:val="00455DC4"/>
    <w:rsid w:val="00460F9E"/>
    <w:rsid w:val="00461DFC"/>
    <w:rsid w:val="00463A30"/>
    <w:rsid w:val="00463DF7"/>
    <w:rsid w:val="00464D2B"/>
    <w:rsid w:val="0046785C"/>
    <w:rsid w:val="0047055D"/>
    <w:rsid w:val="00470560"/>
    <w:rsid w:val="004734C3"/>
    <w:rsid w:val="00473684"/>
    <w:rsid w:val="004736FD"/>
    <w:rsid w:val="00474BDA"/>
    <w:rsid w:val="00480643"/>
    <w:rsid w:val="00481F9C"/>
    <w:rsid w:val="0048477F"/>
    <w:rsid w:val="00484972"/>
    <w:rsid w:val="00485AA1"/>
    <w:rsid w:val="00486316"/>
    <w:rsid w:val="0048718E"/>
    <w:rsid w:val="00487213"/>
    <w:rsid w:val="00490AE7"/>
    <w:rsid w:val="00493C03"/>
    <w:rsid w:val="00495073"/>
    <w:rsid w:val="004955A9"/>
    <w:rsid w:val="00495E12"/>
    <w:rsid w:val="004961EF"/>
    <w:rsid w:val="0049777B"/>
    <w:rsid w:val="00497827"/>
    <w:rsid w:val="004A0106"/>
    <w:rsid w:val="004A6090"/>
    <w:rsid w:val="004A7A3E"/>
    <w:rsid w:val="004C0B73"/>
    <w:rsid w:val="004C11BD"/>
    <w:rsid w:val="004C4128"/>
    <w:rsid w:val="004C43D4"/>
    <w:rsid w:val="004C6307"/>
    <w:rsid w:val="004D5613"/>
    <w:rsid w:val="004D710F"/>
    <w:rsid w:val="004D7B00"/>
    <w:rsid w:val="004D7CA0"/>
    <w:rsid w:val="004D7CE4"/>
    <w:rsid w:val="004D7FB3"/>
    <w:rsid w:val="004E3761"/>
    <w:rsid w:val="004F3D04"/>
    <w:rsid w:val="004F5A83"/>
    <w:rsid w:val="004F6535"/>
    <w:rsid w:val="00501688"/>
    <w:rsid w:val="00502FFA"/>
    <w:rsid w:val="00504FCB"/>
    <w:rsid w:val="00506099"/>
    <w:rsid w:val="0050792E"/>
    <w:rsid w:val="0051067E"/>
    <w:rsid w:val="00511B13"/>
    <w:rsid w:val="00512FAE"/>
    <w:rsid w:val="005155C9"/>
    <w:rsid w:val="00516F0A"/>
    <w:rsid w:val="005176B3"/>
    <w:rsid w:val="005234E3"/>
    <w:rsid w:val="00524055"/>
    <w:rsid w:val="00524A27"/>
    <w:rsid w:val="0052548B"/>
    <w:rsid w:val="00526A4F"/>
    <w:rsid w:val="005272C2"/>
    <w:rsid w:val="005277F7"/>
    <w:rsid w:val="00527E64"/>
    <w:rsid w:val="00534768"/>
    <w:rsid w:val="005352B9"/>
    <w:rsid w:val="00537907"/>
    <w:rsid w:val="00540655"/>
    <w:rsid w:val="005417D0"/>
    <w:rsid w:val="0054351E"/>
    <w:rsid w:val="00544812"/>
    <w:rsid w:val="00547D1D"/>
    <w:rsid w:val="005521EB"/>
    <w:rsid w:val="00554B3A"/>
    <w:rsid w:val="0055630E"/>
    <w:rsid w:val="005600CE"/>
    <w:rsid w:val="00562BBA"/>
    <w:rsid w:val="00564777"/>
    <w:rsid w:val="00564B0F"/>
    <w:rsid w:val="005650C8"/>
    <w:rsid w:val="00565A94"/>
    <w:rsid w:val="00565E27"/>
    <w:rsid w:val="00570B88"/>
    <w:rsid w:val="005712A3"/>
    <w:rsid w:val="005714E4"/>
    <w:rsid w:val="00571EEB"/>
    <w:rsid w:val="005723FE"/>
    <w:rsid w:val="0057627C"/>
    <w:rsid w:val="0058060F"/>
    <w:rsid w:val="00582E1E"/>
    <w:rsid w:val="0058620F"/>
    <w:rsid w:val="0059199A"/>
    <w:rsid w:val="005A41DE"/>
    <w:rsid w:val="005B2754"/>
    <w:rsid w:val="005B2DD4"/>
    <w:rsid w:val="005B2F15"/>
    <w:rsid w:val="005B5A7B"/>
    <w:rsid w:val="005B64D3"/>
    <w:rsid w:val="005B6ED2"/>
    <w:rsid w:val="005B7529"/>
    <w:rsid w:val="005B7CE8"/>
    <w:rsid w:val="005C137C"/>
    <w:rsid w:val="005C1D90"/>
    <w:rsid w:val="005C4879"/>
    <w:rsid w:val="005C5436"/>
    <w:rsid w:val="005C77F3"/>
    <w:rsid w:val="005D3C1B"/>
    <w:rsid w:val="005D3C63"/>
    <w:rsid w:val="005D44D1"/>
    <w:rsid w:val="005D4EE6"/>
    <w:rsid w:val="005D5BF7"/>
    <w:rsid w:val="005D5D27"/>
    <w:rsid w:val="005E2EA6"/>
    <w:rsid w:val="005E520E"/>
    <w:rsid w:val="005F1D6A"/>
    <w:rsid w:val="005F1DE7"/>
    <w:rsid w:val="005F3059"/>
    <w:rsid w:val="00600DB9"/>
    <w:rsid w:val="00600E7A"/>
    <w:rsid w:val="00601920"/>
    <w:rsid w:val="00603775"/>
    <w:rsid w:val="00605892"/>
    <w:rsid w:val="006072F2"/>
    <w:rsid w:val="006168B9"/>
    <w:rsid w:val="00622069"/>
    <w:rsid w:val="00622BB9"/>
    <w:rsid w:val="00623A74"/>
    <w:rsid w:val="006250A5"/>
    <w:rsid w:val="00626751"/>
    <w:rsid w:val="00631E58"/>
    <w:rsid w:val="00632771"/>
    <w:rsid w:val="00634481"/>
    <w:rsid w:val="00634739"/>
    <w:rsid w:val="00640DE7"/>
    <w:rsid w:val="006436B3"/>
    <w:rsid w:val="0064402A"/>
    <w:rsid w:val="006457DB"/>
    <w:rsid w:val="00645A7B"/>
    <w:rsid w:val="00645EA9"/>
    <w:rsid w:val="006472A9"/>
    <w:rsid w:val="00651DDD"/>
    <w:rsid w:val="00656AAE"/>
    <w:rsid w:val="006572BE"/>
    <w:rsid w:val="00660256"/>
    <w:rsid w:val="00670375"/>
    <w:rsid w:val="00673DCA"/>
    <w:rsid w:val="00676B6C"/>
    <w:rsid w:val="00683830"/>
    <w:rsid w:val="00683E65"/>
    <w:rsid w:val="00685F49"/>
    <w:rsid w:val="00690510"/>
    <w:rsid w:val="00691D35"/>
    <w:rsid w:val="00696CFA"/>
    <w:rsid w:val="006A139A"/>
    <w:rsid w:val="006A36A9"/>
    <w:rsid w:val="006A3FFB"/>
    <w:rsid w:val="006A53E8"/>
    <w:rsid w:val="006B0C7E"/>
    <w:rsid w:val="006B1AA0"/>
    <w:rsid w:val="006B383D"/>
    <w:rsid w:val="006B5EC8"/>
    <w:rsid w:val="006C17DF"/>
    <w:rsid w:val="006C28A2"/>
    <w:rsid w:val="006C343E"/>
    <w:rsid w:val="006C395E"/>
    <w:rsid w:val="006C6BEF"/>
    <w:rsid w:val="006C6DFF"/>
    <w:rsid w:val="006D361C"/>
    <w:rsid w:val="006E114B"/>
    <w:rsid w:val="006E331F"/>
    <w:rsid w:val="006E4B83"/>
    <w:rsid w:val="006E6155"/>
    <w:rsid w:val="006E7EEC"/>
    <w:rsid w:val="006F1A5C"/>
    <w:rsid w:val="006F1D03"/>
    <w:rsid w:val="006F2999"/>
    <w:rsid w:val="006F35F1"/>
    <w:rsid w:val="006F57C2"/>
    <w:rsid w:val="006F5E4C"/>
    <w:rsid w:val="00703DFE"/>
    <w:rsid w:val="00705078"/>
    <w:rsid w:val="00710280"/>
    <w:rsid w:val="007117A1"/>
    <w:rsid w:val="00714B90"/>
    <w:rsid w:val="00715913"/>
    <w:rsid w:val="00715F7B"/>
    <w:rsid w:val="00716B53"/>
    <w:rsid w:val="007223D9"/>
    <w:rsid w:val="00723460"/>
    <w:rsid w:val="00723915"/>
    <w:rsid w:val="007256A8"/>
    <w:rsid w:val="007269C2"/>
    <w:rsid w:val="0072785C"/>
    <w:rsid w:val="00732E64"/>
    <w:rsid w:val="00735679"/>
    <w:rsid w:val="00736C28"/>
    <w:rsid w:val="00737C04"/>
    <w:rsid w:val="007407FD"/>
    <w:rsid w:val="00740DD5"/>
    <w:rsid w:val="00746DF5"/>
    <w:rsid w:val="00747BE1"/>
    <w:rsid w:val="00751327"/>
    <w:rsid w:val="00752070"/>
    <w:rsid w:val="00753530"/>
    <w:rsid w:val="00753984"/>
    <w:rsid w:val="00754C48"/>
    <w:rsid w:val="00757360"/>
    <w:rsid w:val="00757A00"/>
    <w:rsid w:val="007614D8"/>
    <w:rsid w:val="007625F3"/>
    <w:rsid w:val="00763481"/>
    <w:rsid w:val="00766C6B"/>
    <w:rsid w:val="00766FEE"/>
    <w:rsid w:val="00767181"/>
    <w:rsid w:val="0077179B"/>
    <w:rsid w:val="0077483B"/>
    <w:rsid w:val="00776DC4"/>
    <w:rsid w:val="00777D2E"/>
    <w:rsid w:val="00777DB0"/>
    <w:rsid w:val="00780A38"/>
    <w:rsid w:val="00781972"/>
    <w:rsid w:val="00783817"/>
    <w:rsid w:val="00785A86"/>
    <w:rsid w:val="00786A6A"/>
    <w:rsid w:val="00787D94"/>
    <w:rsid w:val="007906BF"/>
    <w:rsid w:val="00790EA2"/>
    <w:rsid w:val="00791286"/>
    <w:rsid w:val="00791FE6"/>
    <w:rsid w:val="00792F0F"/>
    <w:rsid w:val="0079375A"/>
    <w:rsid w:val="00796D55"/>
    <w:rsid w:val="007A0239"/>
    <w:rsid w:val="007A0451"/>
    <w:rsid w:val="007A0948"/>
    <w:rsid w:val="007A0FA6"/>
    <w:rsid w:val="007A2F18"/>
    <w:rsid w:val="007A4CFC"/>
    <w:rsid w:val="007A5D27"/>
    <w:rsid w:val="007A7009"/>
    <w:rsid w:val="007A7569"/>
    <w:rsid w:val="007B379B"/>
    <w:rsid w:val="007B3DF2"/>
    <w:rsid w:val="007B41DA"/>
    <w:rsid w:val="007B54C0"/>
    <w:rsid w:val="007C1079"/>
    <w:rsid w:val="007C2621"/>
    <w:rsid w:val="007C591F"/>
    <w:rsid w:val="007C7BBB"/>
    <w:rsid w:val="007D0B87"/>
    <w:rsid w:val="007D1500"/>
    <w:rsid w:val="007D17C9"/>
    <w:rsid w:val="007D3F22"/>
    <w:rsid w:val="007E0C8B"/>
    <w:rsid w:val="007E3221"/>
    <w:rsid w:val="007E3ABC"/>
    <w:rsid w:val="007E646A"/>
    <w:rsid w:val="007E68A7"/>
    <w:rsid w:val="007F02EB"/>
    <w:rsid w:val="007F3C57"/>
    <w:rsid w:val="007F51FB"/>
    <w:rsid w:val="00800AA9"/>
    <w:rsid w:val="00801839"/>
    <w:rsid w:val="0080220A"/>
    <w:rsid w:val="00802273"/>
    <w:rsid w:val="008041E8"/>
    <w:rsid w:val="0080479E"/>
    <w:rsid w:val="00804916"/>
    <w:rsid w:val="00805BDF"/>
    <w:rsid w:val="008067C5"/>
    <w:rsid w:val="00806C14"/>
    <w:rsid w:val="00816989"/>
    <w:rsid w:val="00816B81"/>
    <w:rsid w:val="00817041"/>
    <w:rsid w:val="0082143F"/>
    <w:rsid w:val="008215D9"/>
    <w:rsid w:val="0082284E"/>
    <w:rsid w:val="0082289E"/>
    <w:rsid w:val="00824030"/>
    <w:rsid w:val="00826DE1"/>
    <w:rsid w:val="008350B0"/>
    <w:rsid w:val="00835BC3"/>
    <w:rsid w:val="00837D94"/>
    <w:rsid w:val="00840453"/>
    <w:rsid w:val="008427F3"/>
    <w:rsid w:val="00842C58"/>
    <w:rsid w:val="00843413"/>
    <w:rsid w:val="00844B71"/>
    <w:rsid w:val="0084699A"/>
    <w:rsid w:val="0085006C"/>
    <w:rsid w:val="00850170"/>
    <w:rsid w:val="00850A5A"/>
    <w:rsid w:val="008518E9"/>
    <w:rsid w:val="00855C74"/>
    <w:rsid w:val="00855E79"/>
    <w:rsid w:val="00856C6E"/>
    <w:rsid w:val="00860517"/>
    <w:rsid w:val="008606CC"/>
    <w:rsid w:val="008629CA"/>
    <w:rsid w:val="00866A04"/>
    <w:rsid w:val="00872B46"/>
    <w:rsid w:val="00873057"/>
    <w:rsid w:val="008738A9"/>
    <w:rsid w:val="00874722"/>
    <w:rsid w:val="0087744D"/>
    <w:rsid w:val="00886C37"/>
    <w:rsid w:val="00887CE4"/>
    <w:rsid w:val="00890446"/>
    <w:rsid w:val="0089152A"/>
    <w:rsid w:val="00891FEC"/>
    <w:rsid w:val="00892DBF"/>
    <w:rsid w:val="0089444F"/>
    <w:rsid w:val="00894F98"/>
    <w:rsid w:val="00896726"/>
    <w:rsid w:val="008A0658"/>
    <w:rsid w:val="008A40BE"/>
    <w:rsid w:val="008A4171"/>
    <w:rsid w:val="008A48BD"/>
    <w:rsid w:val="008A5B04"/>
    <w:rsid w:val="008A62CC"/>
    <w:rsid w:val="008A6611"/>
    <w:rsid w:val="008B0706"/>
    <w:rsid w:val="008B09DC"/>
    <w:rsid w:val="008B1FA3"/>
    <w:rsid w:val="008B32B9"/>
    <w:rsid w:val="008B3513"/>
    <w:rsid w:val="008B516C"/>
    <w:rsid w:val="008B5BCA"/>
    <w:rsid w:val="008C103B"/>
    <w:rsid w:val="008C33BF"/>
    <w:rsid w:val="008C36BB"/>
    <w:rsid w:val="008C3FD4"/>
    <w:rsid w:val="008C43DC"/>
    <w:rsid w:val="008C4EB7"/>
    <w:rsid w:val="008C7033"/>
    <w:rsid w:val="008D0CC2"/>
    <w:rsid w:val="008D135D"/>
    <w:rsid w:val="008D5F1A"/>
    <w:rsid w:val="008D712D"/>
    <w:rsid w:val="008E20FE"/>
    <w:rsid w:val="008E3766"/>
    <w:rsid w:val="008E4213"/>
    <w:rsid w:val="008E6A7C"/>
    <w:rsid w:val="008F513A"/>
    <w:rsid w:val="008F5954"/>
    <w:rsid w:val="008F5D4D"/>
    <w:rsid w:val="008F75C9"/>
    <w:rsid w:val="009003BA"/>
    <w:rsid w:val="009006C7"/>
    <w:rsid w:val="009010C2"/>
    <w:rsid w:val="00902C99"/>
    <w:rsid w:val="009040D0"/>
    <w:rsid w:val="0090648E"/>
    <w:rsid w:val="0090674C"/>
    <w:rsid w:val="0091078F"/>
    <w:rsid w:val="00910A7D"/>
    <w:rsid w:val="00911242"/>
    <w:rsid w:val="009120B8"/>
    <w:rsid w:val="0091318D"/>
    <w:rsid w:val="0092158B"/>
    <w:rsid w:val="00921D67"/>
    <w:rsid w:val="00925A62"/>
    <w:rsid w:val="009278F6"/>
    <w:rsid w:val="00927A47"/>
    <w:rsid w:val="00932303"/>
    <w:rsid w:val="0093335E"/>
    <w:rsid w:val="00940D6D"/>
    <w:rsid w:val="00946EBE"/>
    <w:rsid w:val="00947AEA"/>
    <w:rsid w:val="009505B6"/>
    <w:rsid w:val="009515EB"/>
    <w:rsid w:val="00952A18"/>
    <w:rsid w:val="00953708"/>
    <w:rsid w:val="00955AFD"/>
    <w:rsid w:val="00956467"/>
    <w:rsid w:val="00956489"/>
    <w:rsid w:val="00956585"/>
    <w:rsid w:val="00967666"/>
    <w:rsid w:val="009703BF"/>
    <w:rsid w:val="009735E6"/>
    <w:rsid w:val="009759F1"/>
    <w:rsid w:val="009807A7"/>
    <w:rsid w:val="00980CB3"/>
    <w:rsid w:val="00982508"/>
    <w:rsid w:val="00983766"/>
    <w:rsid w:val="00984CD8"/>
    <w:rsid w:val="009859D9"/>
    <w:rsid w:val="0098643B"/>
    <w:rsid w:val="0099150E"/>
    <w:rsid w:val="00995513"/>
    <w:rsid w:val="00997515"/>
    <w:rsid w:val="009A252D"/>
    <w:rsid w:val="009B1E73"/>
    <w:rsid w:val="009B3634"/>
    <w:rsid w:val="009B3E18"/>
    <w:rsid w:val="009B6C6A"/>
    <w:rsid w:val="009B737D"/>
    <w:rsid w:val="009B7EBD"/>
    <w:rsid w:val="009C15DE"/>
    <w:rsid w:val="009C46A3"/>
    <w:rsid w:val="009C7353"/>
    <w:rsid w:val="009D1210"/>
    <w:rsid w:val="009D257B"/>
    <w:rsid w:val="009D28D6"/>
    <w:rsid w:val="009D4EFC"/>
    <w:rsid w:val="009D59C3"/>
    <w:rsid w:val="009D641F"/>
    <w:rsid w:val="009E0231"/>
    <w:rsid w:val="009E437C"/>
    <w:rsid w:val="009E44F2"/>
    <w:rsid w:val="009E7844"/>
    <w:rsid w:val="009F04EA"/>
    <w:rsid w:val="009F2A0D"/>
    <w:rsid w:val="009F36D7"/>
    <w:rsid w:val="009F3C22"/>
    <w:rsid w:val="009F52E6"/>
    <w:rsid w:val="009F5888"/>
    <w:rsid w:val="009F7210"/>
    <w:rsid w:val="009F7B5F"/>
    <w:rsid w:val="00A02497"/>
    <w:rsid w:val="00A05C47"/>
    <w:rsid w:val="00A100DF"/>
    <w:rsid w:val="00A12585"/>
    <w:rsid w:val="00A13CE8"/>
    <w:rsid w:val="00A14417"/>
    <w:rsid w:val="00A1443D"/>
    <w:rsid w:val="00A14AB3"/>
    <w:rsid w:val="00A15706"/>
    <w:rsid w:val="00A20275"/>
    <w:rsid w:val="00A26BC1"/>
    <w:rsid w:val="00A26E21"/>
    <w:rsid w:val="00A27884"/>
    <w:rsid w:val="00A27E15"/>
    <w:rsid w:val="00A27F7D"/>
    <w:rsid w:val="00A33D1C"/>
    <w:rsid w:val="00A3733F"/>
    <w:rsid w:val="00A406CB"/>
    <w:rsid w:val="00A42591"/>
    <w:rsid w:val="00A42C2B"/>
    <w:rsid w:val="00A436D8"/>
    <w:rsid w:val="00A43936"/>
    <w:rsid w:val="00A43D86"/>
    <w:rsid w:val="00A45D28"/>
    <w:rsid w:val="00A46157"/>
    <w:rsid w:val="00A5140C"/>
    <w:rsid w:val="00A5391F"/>
    <w:rsid w:val="00A56AC1"/>
    <w:rsid w:val="00A574A4"/>
    <w:rsid w:val="00A60544"/>
    <w:rsid w:val="00A605CB"/>
    <w:rsid w:val="00A61472"/>
    <w:rsid w:val="00A62BB5"/>
    <w:rsid w:val="00A679D5"/>
    <w:rsid w:val="00A7256D"/>
    <w:rsid w:val="00A81A77"/>
    <w:rsid w:val="00A826C0"/>
    <w:rsid w:val="00A92784"/>
    <w:rsid w:val="00A946A4"/>
    <w:rsid w:val="00A950B1"/>
    <w:rsid w:val="00A96841"/>
    <w:rsid w:val="00AA0884"/>
    <w:rsid w:val="00AA3AED"/>
    <w:rsid w:val="00AA44BD"/>
    <w:rsid w:val="00AA5362"/>
    <w:rsid w:val="00AB28D1"/>
    <w:rsid w:val="00AB4D3E"/>
    <w:rsid w:val="00AB57E0"/>
    <w:rsid w:val="00AB5E2B"/>
    <w:rsid w:val="00AC007C"/>
    <w:rsid w:val="00AC17C8"/>
    <w:rsid w:val="00AC39FA"/>
    <w:rsid w:val="00AC4546"/>
    <w:rsid w:val="00AC4C3C"/>
    <w:rsid w:val="00AC6DE4"/>
    <w:rsid w:val="00AC712F"/>
    <w:rsid w:val="00AC7415"/>
    <w:rsid w:val="00AC7C4A"/>
    <w:rsid w:val="00AD0E91"/>
    <w:rsid w:val="00AD7B39"/>
    <w:rsid w:val="00AE4AC8"/>
    <w:rsid w:val="00AE4BD5"/>
    <w:rsid w:val="00AE4C5D"/>
    <w:rsid w:val="00AE65BB"/>
    <w:rsid w:val="00AE6950"/>
    <w:rsid w:val="00AF37E9"/>
    <w:rsid w:val="00AF3B78"/>
    <w:rsid w:val="00AF5CE7"/>
    <w:rsid w:val="00AF6FDF"/>
    <w:rsid w:val="00AF78D4"/>
    <w:rsid w:val="00B01105"/>
    <w:rsid w:val="00B01EB8"/>
    <w:rsid w:val="00B03CF4"/>
    <w:rsid w:val="00B1012B"/>
    <w:rsid w:val="00B10495"/>
    <w:rsid w:val="00B14B59"/>
    <w:rsid w:val="00B23735"/>
    <w:rsid w:val="00B30CDB"/>
    <w:rsid w:val="00B34031"/>
    <w:rsid w:val="00B357D2"/>
    <w:rsid w:val="00B36210"/>
    <w:rsid w:val="00B36AFE"/>
    <w:rsid w:val="00B40CEF"/>
    <w:rsid w:val="00B417F9"/>
    <w:rsid w:val="00B50D88"/>
    <w:rsid w:val="00B554AF"/>
    <w:rsid w:val="00B57DF7"/>
    <w:rsid w:val="00B57F01"/>
    <w:rsid w:val="00B60401"/>
    <w:rsid w:val="00B6199B"/>
    <w:rsid w:val="00B70BA0"/>
    <w:rsid w:val="00B7358F"/>
    <w:rsid w:val="00B76112"/>
    <w:rsid w:val="00B807B7"/>
    <w:rsid w:val="00B80F35"/>
    <w:rsid w:val="00B81E45"/>
    <w:rsid w:val="00B82E80"/>
    <w:rsid w:val="00B83497"/>
    <w:rsid w:val="00B835C5"/>
    <w:rsid w:val="00B915CF"/>
    <w:rsid w:val="00B92ABE"/>
    <w:rsid w:val="00B9442E"/>
    <w:rsid w:val="00B94DC7"/>
    <w:rsid w:val="00B950F1"/>
    <w:rsid w:val="00B96FD5"/>
    <w:rsid w:val="00B976D9"/>
    <w:rsid w:val="00BA0AC3"/>
    <w:rsid w:val="00BA107A"/>
    <w:rsid w:val="00BA1BB4"/>
    <w:rsid w:val="00BA3625"/>
    <w:rsid w:val="00BA4132"/>
    <w:rsid w:val="00BA519E"/>
    <w:rsid w:val="00BA5DE4"/>
    <w:rsid w:val="00BB1ECB"/>
    <w:rsid w:val="00BB25C9"/>
    <w:rsid w:val="00BB2CC0"/>
    <w:rsid w:val="00BB370D"/>
    <w:rsid w:val="00BB55F0"/>
    <w:rsid w:val="00BB76AC"/>
    <w:rsid w:val="00BC1C3E"/>
    <w:rsid w:val="00BC4354"/>
    <w:rsid w:val="00BD0377"/>
    <w:rsid w:val="00BD30CB"/>
    <w:rsid w:val="00BD3467"/>
    <w:rsid w:val="00BD3DFA"/>
    <w:rsid w:val="00BD6999"/>
    <w:rsid w:val="00BE2509"/>
    <w:rsid w:val="00BE3006"/>
    <w:rsid w:val="00BE572D"/>
    <w:rsid w:val="00BE6934"/>
    <w:rsid w:val="00BE7377"/>
    <w:rsid w:val="00BF004E"/>
    <w:rsid w:val="00BF0427"/>
    <w:rsid w:val="00BF15FE"/>
    <w:rsid w:val="00BF6055"/>
    <w:rsid w:val="00C01BB8"/>
    <w:rsid w:val="00C04DB6"/>
    <w:rsid w:val="00C064C4"/>
    <w:rsid w:val="00C17B77"/>
    <w:rsid w:val="00C20C7E"/>
    <w:rsid w:val="00C21239"/>
    <w:rsid w:val="00C21C86"/>
    <w:rsid w:val="00C24769"/>
    <w:rsid w:val="00C24B5D"/>
    <w:rsid w:val="00C25519"/>
    <w:rsid w:val="00C25A16"/>
    <w:rsid w:val="00C25BB6"/>
    <w:rsid w:val="00C32DC2"/>
    <w:rsid w:val="00C353BC"/>
    <w:rsid w:val="00C35544"/>
    <w:rsid w:val="00C35A52"/>
    <w:rsid w:val="00C371EC"/>
    <w:rsid w:val="00C40EBD"/>
    <w:rsid w:val="00C42C90"/>
    <w:rsid w:val="00C4375D"/>
    <w:rsid w:val="00C44135"/>
    <w:rsid w:val="00C44461"/>
    <w:rsid w:val="00C4493C"/>
    <w:rsid w:val="00C45A37"/>
    <w:rsid w:val="00C479F4"/>
    <w:rsid w:val="00C5062A"/>
    <w:rsid w:val="00C5451E"/>
    <w:rsid w:val="00C55AF3"/>
    <w:rsid w:val="00C55B40"/>
    <w:rsid w:val="00C56A9D"/>
    <w:rsid w:val="00C57C43"/>
    <w:rsid w:val="00C61FDD"/>
    <w:rsid w:val="00C6391F"/>
    <w:rsid w:val="00C63D7F"/>
    <w:rsid w:val="00C65DE0"/>
    <w:rsid w:val="00C66B0E"/>
    <w:rsid w:val="00C67322"/>
    <w:rsid w:val="00C6738C"/>
    <w:rsid w:val="00C70592"/>
    <w:rsid w:val="00C70C47"/>
    <w:rsid w:val="00C70F0E"/>
    <w:rsid w:val="00C74141"/>
    <w:rsid w:val="00C7656E"/>
    <w:rsid w:val="00C8016C"/>
    <w:rsid w:val="00C82E7E"/>
    <w:rsid w:val="00C858EA"/>
    <w:rsid w:val="00C86005"/>
    <w:rsid w:val="00C8791F"/>
    <w:rsid w:val="00C90443"/>
    <w:rsid w:val="00C92A06"/>
    <w:rsid w:val="00C956DC"/>
    <w:rsid w:val="00C96862"/>
    <w:rsid w:val="00C96CCC"/>
    <w:rsid w:val="00CA360B"/>
    <w:rsid w:val="00CA3D0C"/>
    <w:rsid w:val="00CB3065"/>
    <w:rsid w:val="00CB585F"/>
    <w:rsid w:val="00CC0CC0"/>
    <w:rsid w:val="00CC17E7"/>
    <w:rsid w:val="00CC261C"/>
    <w:rsid w:val="00CC3B2C"/>
    <w:rsid w:val="00CC3CCB"/>
    <w:rsid w:val="00CC44BD"/>
    <w:rsid w:val="00CC7ADE"/>
    <w:rsid w:val="00CD1E04"/>
    <w:rsid w:val="00CD248F"/>
    <w:rsid w:val="00CD2596"/>
    <w:rsid w:val="00CD35DA"/>
    <w:rsid w:val="00CD47D9"/>
    <w:rsid w:val="00CD4868"/>
    <w:rsid w:val="00CD4D75"/>
    <w:rsid w:val="00CD70E4"/>
    <w:rsid w:val="00CE10F2"/>
    <w:rsid w:val="00CE43AD"/>
    <w:rsid w:val="00CE4561"/>
    <w:rsid w:val="00CE7877"/>
    <w:rsid w:val="00CE7C5C"/>
    <w:rsid w:val="00CF00DB"/>
    <w:rsid w:val="00CF023A"/>
    <w:rsid w:val="00CF2104"/>
    <w:rsid w:val="00CF2A7A"/>
    <w:rsid w:val="00CF2BC0"/>
    <w:rsid w:val="00CF4AB0"/>
    <w:rsid w:val="00CF5152"/>
    <w:rsid w:val="00CF5AB6"/>
    <w:rsid w:val="00CF7636"/>
    <w:rsid w:val="00D0016A"/>
    <w:rsid w:val="00D00708"/>
    <w:rsid w:val="00D03BF8"/>
    <w:rsid w:val="00D065BC"/>
    <w:rsid w:val="00D06C10"/>
    <w:rsid w:val="00D12070"/>
    <w:rsid w:val="00D13640"/>
    <w:rsid w:val="00D15723"/>
    <w:rsid w:val="00D160D1"/>
    <w:rsid w:val="00D20B16"/>
    <w:rsid w:val="00D21168"/>
    <w:rsid w:val="00D21759"/>
    <w:rsid w:val="00D225C2"/>
    <w:rsid w:val="00D3058B"/>
    <w:rsid w:val="00D30949"/>
    <w:rsid w:val="00D318FD"/>
    <w:rsid w:val="00D31E49"/>
    <w:rsid w:val="00D32C51"/>
    <w:rsid w:val="00D369E1"/>
    <w:rsid w:val="00D41D1C"/>
    <w:rsid w:val="00D444AF"/>
    <w:rsid w:val="00D449A2"/>
    <w:rsid w:val="00D455BE"/>
    <w:rsid w:val="00D469F8"/>
    <w:rsid w:val="00D54266"/>
    <w:rsid w:val="00D548A9"/>
    <w:rsid w:val="00D54FA8"/>
    <w:rsid w:val="00D5543C"/>
    <w:rsid w:val="00D55DC1"/>
    <w:rsid w:val="00D56AC5"/>
    <w:rsid w:val="00D574B2"/>
    <w:rsid w:val="00D61255"/>
    <w:rsid w:val="00D61929"/>
    <w:rsid w:val="00D61BC9"/>
    <w:rsid w:val="00D6428D"/>
    <w:rsid w:val="00D64AAB"/>
    <w:rsid w:val="00D67B33"/>
    <w:rsid w:val="00D71692"/>
    <w:rsid w:val="00D72B3E"/>
    <w:rsid w:val="00D73BC2"/>
    <w:rsid w:val="00D75094"/>
    <w:rsid w:val="00D81862"/>
    <w:rsid w:val="00D85E42"/>
    <w:rsid w:val="00D8651F"/>
    <w:rsid w:val="00D912F1"/>
    <w:rsid w:val="00D929A2"/>
    <w:rsid w:val="00D94313"/>
    <w:rsid w:val="00D95220"/>
    <w:rsid w:val="00D97AF8"/>
    <w:rsid w:val="00DA274F"/>
    <w:rsid w:val="00DA27F1"/>
    <w:rsid w:val="00DA294C"/>
    <w:rsid w:val="00DA525A"/>
    <w:rsid w:val="00DA6D6E"/>
    <w:rsid w:val="00DA73F3"/>
    <w:rsid w:val="00DB2978"/>
    <w:rsid w:val="00DB3A22"/>
    <w:rsid w:val="00DB3F93"/>
    <w:rsid w:val="00DB7BDB"/>
    <w:rsid w:val="00DC07D4"/>
    <w:rsid w:val="00DC0E6F"/>
    <w:rsid w:val="00DC24EC"/>
    <w:rsid w:val="00DC3D37"/>
    <w:rsid w:val="00DC41FC"/>
    <w:rsid w:val="00DC7A27"/>
    <w:rsid w:val="00DD37CE"/>
    <w:rsid w:val="00DD52EA"/>
    <w:rsid w:val="00DD6079"/>
    <w:rsid w:val="00DD643B"/>
    <w:rsid w:val="00DD74FE"/>
    <w:rsid w:val="00DE0E92"/>
    <w:rsid w:val="00DE3975"/>
    <w:rsid w:val="00DE4208"/>
    <w:rsid w:val="00DE6E03"/>
    <w:rsid w:val="00DE743C"/>
    <w:rsid w:val="00DE79CF"/>
    <w:rsid w:val="00DF1773"/>
    <w:rsid w:val="00DF4B21"/>
    <w:rsid w:val="00DF7253"/>
    <w:rsid w:val="00DF73E7"/>
    <w:rsid w:val="00E00D64"/>
    <w:rsid w:val="00E01BC9"/>
    <w:rsid w:val="00E02382"/>
    <w:rsid w:val="00E02B15"/>
    <w:rsid w:val="00E107C8"/>
    <w:rsid w:val="00E17E5D"/>
    <w:rsid w:val="00E232F5"/>
    <w:rsid w:val="00E305F4"/>
    <w:rsid w:val="00E30FFE"/>
    <w:rsid w:val="00E31E0C"/>
    <w:rsid w:val="00E41B5A"/>
    <w:rsid w:val="00E43A04"/>
    <w:rsid w:val="00E441F6"/>
    <w:rsid w:val="00E46081"/>
    <w:rsid w:val="00E462CB"/>
    <w:rsid w:val="00E53C9D"/>
    <w:rsid w:val="00E60E11"/>
    <w:rsid w:val="00E616F4"/>
    <w:rsid w:val="00E72184"/>
    <w:rsid w:val="00E752CF"/>
    <w:rsid w:val="00E75C34"/>
    <w:rsid w:val="00E7688E"/>
    <w:rsid w:val="00E76956"/>
    <w:rsid w:val="00E77987"/>
    <w:rsid w:val="00E80CE1"/>
    <w:rsid w:val="00E840F1"/>
    <w:rsid w:val="00E8418C"/>
    <w:rsid w:val="00E8425A"/>
    <w:rsid w:val="00E84CAC"/>
    <w:rsid w:val="00E8579B"/>
    <w:rsid w:val="00E91086"/>
    <w:rsid w:val="00E924A6"/>
    <w:rsid w:val="00E9479E"/>
    <w:rsid w:val="00E9510F"/>
    <w:rsid w:val="00E96ABB"/>
    <w:rsid w:val="00E96BDB"/>
    <w:rsid w:val="00EA02F2"/>
    <w:rsid w:val="00EA11F9"/>
    <w:rsid w:val="00EA3871"/>
    <w:rsid w:val="00EA4126"/>
    <w:rsid w:val="00EA4859"/>
    <w:rsid w:val="00EB012B"/>
    <w:rsid w:val="00EB2570"/>
    <w:rsid w:val="00EC02D5"/>
    <w:rsid w:val="00EC1DEA"/>
    <w:rsid w:val="00EC6075"/>
    <w:rsid w:val="00EC65E7"/>
    <w:rsid w:val="00ED117B"/>
    <w:rsid w:val="00ED1C53"/>
    <w:rsid w:val="00ED5354"/>
    <w:rsid w:val="00ED6991"/>
    <w:rsid w:val="00ED7F58"/>
    <w:rsid w:val="00EE3A23"/>
    <w:rsid w:val="00EE3FF1"/>
    <w:rsid w:val="00EE5820"/>
    <w:rsid w:val="00EE6CDD"/>
    <w:rsid w:val="00EF04A1"/>
    <w:rsid w:val="00EF45B8"/>
    <w:rsid w:val="00EF5C59"/>
    <w:rsid w:val="00F00C92"/>
    <w:rsid w:val="00F0417F"/>
    <w:rsid w:val="00F069EB"/>
    <w:rsid w:val="00F07A64"/>
    <w:rsid w:val="00F113F3"/>
    <w:rsid w:val="00F132A7"/>
    <w:rsid w:val="00F143A7"/>
    <w:rsid w:val="00F1494C"/>
    <w:rsid w:val="00F15141"/>
    <w:rsid w:val="00F156F5"/>
    <w:rsid w:val="00F2377C"/>
    <w:rsid w:val="00F2793E"/>
    <w:rsid w:val="00F3047B"/>
    <w:rsid w:val="00F328C3"/>
    <w:rsid w:val="00F33ABA"/>
    <w:rsid w:val="00F33E80"/>
    <w:rsid w:val="00F36D29"/>
    <w:rsid w:val="00F4025C"/>
    <w:rsid w:val="00F42346"/>
    <w:rsid w:val="00F423B6"/>
    <w:rsid w:val="00F42500"/>
    <w:rsid w:val="00F46931"/>
    <w:rsid w:val="00F5061A"/>
    <w:rsid w:val="00F50E13"/>
    <w:rsid w:val="00F5342C"/>
    <w:rsid w:val="00F560DE"/>
    <w:rsid w:val="00F6064D"/>
    <w:rsid w:val="00F60D47"/>
    <w:rsid w:val="00F611EB"/>
    <w:rsid w:val="00F6149D"/>
    <w:rsid w:val="00F6463A"/>
    <w:rsid w:val="00F64759"/>
    <w:rsid w:val="00F6486E"/>
    <w:rsid w:val="00F64F90"/>
    <w:rsid w:val="00F65D6B"/>
    <w:rsid w:val="00F718ED"/>
    <w:rsid w:val="00F74B9D"/>
    <w:rsid w:val="00F77635"/>
    <w:rsid w:val="00F80CCE"/>
    <w:rsid w:val="00F81A9E"/>
    <w:rsid w:val="00F86538"/>
    <w:rsid w:val="00F87534"/>
    <w:rsid w:val="00F93D84"/>
    <w:rsid w:val="00F96881"/>
    <w:rsid w:val="00F97634"/>
    <w:rsid w:val="00FA10A3"/>
    <w:rsid w:val="00FA4029"/>
    <w:rsid w:val="00FA535E"/>
    <w:rsid w:val="00FA55C1"/>
    <w:rsid w:val="00FA5F4E"/>
    <w:rsid w:val="00FB0067"/>
    <w:rsid w:val="00FB2758"/>
    <w:rsid w:val="00FB6626"/>
    <w:rsid w:val="00FC2010"/>
    <w:rsid w:val="00FC3665"/>
    <w:rsid w:val="00FC3EDE"/>
    <w:rsid w:val="00FC46DB"/>
    <w:rsid w:val="00FC4E4B"/>
    <w:rsid w:val="00FC661E"/>
    <w:rsid w:val="00FC675B"/>
    <w:rsid w:val="00FC75E5"/>
    <w:rsid w:val="00FD1177"/>
    <w:rsid w:val="00FD432F"/>
    <w:rsid w:val="00FD46BF"/>
    <w:rsid w:val="00FD6707"/>
    <w:rsid w:val="00FE0B8E"/>
    <w:rsid w:val="00FE227F"/>
    <w:rsid w:val="00FE2F9C"/>
    <w:rsid w:val="00FE46B7"/>
    <w:rsid w:val="00FF0CF9"/>
    <w:rsid w:val="00FF1C98"/>
    <w:rsid w:val="00FF5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A7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B37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D8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12C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220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4712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56AAE"/>
    <w:pPr>
      <w:spacing w:before="240" w:after="60"/>
      <w:outlineLvl w:val="4"/>
    </w:pPr>
    <w:rPr>
      <w:b/>
      <w:bCs/>
      <w:i/>
      <w:iCs/>
      <w:sz w:val="26"/>
      <w:szCs w:val="26"/>
    </w:rPr>
  </w:style>
  <w:style w:type="paragraph" w:styleId="6">
    <w:name w:val="heading 6"/>
    <w:basedOn w:val="a"/>
    <w:next w:val="a"/>
    <w:link w:val="60"/>
    <w:qFormat/>
    <w:rsid w:val="00BA0AC3"/>
    <w:pPr>
      <w:spacing w:before="240" w:after="60"/>
      <w:outlineLvl w:val="5"/>
    </w:pPr>
    <w:rPr>
      <w:rFonts w:ascii="Calibri" w:hAnsi="Calibri"/>
      <w:b/>
      <w:bCs/>
      <w:sz w:val="22"/>
      <w:szCs w:val="22"/>
    </w:rPr>
  </w:style>
  <w:style w:type="paragraph" w:styleId="7">
    <w:name w:val="heading 7"/>
    <w:basedOn w:val="a"/>
    <w:next w:val="a"/>
    <w:link w:val="70"/>
    <w:qFormat/>
    <w:rsid w:val="00BA0AC3"/>
    <w:pPr>
      <w:spacing w:before="240" w:after="60"/>
      <w:outlineLvl w:val="6"/>
    </w:pPr>
    <w:rPr>
      <w:rFonts w:ascii="Calibri" w:eastAsia="Calibri" w:hAnsi="Calibri"/>
      <w:lang w:val="en-US" w:eastAsia="en-US" w:bidi="en-US"/>
    </w:rPr>
  </w:style>
  <w:style w:type="paragraph" w:styleId="8">
    <w:name w:val="heading 8"/>
    <w:basedOn w:val="a"/>
    <w:next w:val="a"/>
    <w:link w:val="80"/>
    <w:qFormat/>
    <w:rsid w:val="00BA0AC3"/>
    <w:pPr>
      <w:spacing w:before="240" w:after="60"/>
      <w:outlineLvl w:val="7"/>
    </w:pPr>
    <w:rPr>
      <w:rFonts w:ascii="Calibri" w:eastAsia="Calibri" w:hAnsi="Calibri"/>
      <w:i/>
      <w:iCs/>
      <w:lang w:val="en-US" w:eastAsia="en-US" w:bidi="en-US"/>
    </w:rPr>
  </w:style>
  <w:style w:type="paragraph" w:styleId="9">
    <w:name w:val="heading 9"/>
    <w:basedOn w:val="a"/>
    <w:next w:val="a"/>
    <w:link w:val="90"/>
    <w:qFormat/>
    <w:rsid w:val="00BA0AC3"/>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D84"/>
    <w:rPr>
      <w:rFonts w:ascii="Arial" w:eastAsia="Times New Roman" w:hAnsi="Arial" w:cs="Arial"/>
      <w:b/>
      <w:bCs/>
      <w:kern w:val="32"/>
      <w:sz w:val="32"/>
      <w:szCs w:val="32"/>
      <w:lang w:eastAsia="ru-RU"/>
    </w:rPr>
  </w:style>
  <w:style w:type="table" w:styleId="a3">
    <w:name w:val="Table Grid"/>
    <w:basedOn w:val="a1"/>
    <w:rsid w:val="00F93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Основной текст Знак Знак"/>
    <w:basedOn w:val="a"/>
    <w:link w:val="a5"/>
    <w:rsid w:val="00F93D84"/>
    <w:rPr>
      <w:sz w:val="28"/>
      <w:szCs w:val="20"/>
      <w:lang w:eastAsia="ko-KR"/>
    </w:rPr>
  </w:style>
  <w:style w:type="character" w:customStyle="1" w:styleId="a5">
    <w:name w:val="Основной текст Знак"/>
    <w:aliases w:val="Основной текст Знак Знак Знак Знак,Основной текст Знак Знак Знак1"/>
    <w:basedOn w:val="a0"/>
    <w:link w:val="a4"/>
    <w:rsid w:val="00F93D84"/>
    <w:rPr>
      <w:rFonts w:ascii="Times New Roman" w:eastAsia="Times New Roman" w:hAnsi="Times New Roman" w:cs="Times New Roman"/>
      <w:sz w:val="28"/>
      <w:szCs w:val="20"/>
      <w:lang w:eastAsia="ko-KR"/>
    </w:rPr>
  </w:style>
  <w:style w:type="paragraph" w:styleId="a6">
    <w:name w:val="Title"/>
    <w:basedOn w:val="a"/>
    <w:link w:val="a7"/>
    <w:qFormat/>
    <w:rsid w:val="00F93D84"/>
    <w:pPr>
      <w:jc w:val="center"/>
    </w:pPr>
    <w:rPr>
      <w:b/>
      <w:sz w:val="28"/>
      <w:szCs w:val="20"/>
    </w:rPr>
  </w:style>
  <w:style w:type="character" w:customStyle="1" w:styleId="a7">
    <w:name w:val="Название Знак"/>
    <w:basedOn w:val="a0"/>
    <w:link w:val="a6"/>
    <w:rsid w:val="00F93D84"/>
    <w:rPr>
      <w:rFonts w:ascii="Times New Roman" w:eastAsia="Times New Roman" w:hAnsi="Times New Roman" w:cs="Times New Roman"/>
      <w:b/>
      <w:sz w:val="28"/>
      <w:szCs w:val="20"/>
      <w:lang w:eastAsia="ru-RU"/>
    </w:rPr>
  </w:style>
  <w:style w:type="paragraph" w:styleId="a8">
    <w:name w:val="List Paragraph"/>
    <w:basedOn w:val="a"/>
    <w:link w:val="a9"/>
    <w:qFormat/>
    <w:rsid w:val="009505B6"/>
    <w:pPr>
      <w:ind w:left="720"/>
      <w:contextualSpacing/>
    </w:pPr>
  </w:style>
  <w:style w:type="character" w:customStyle="1" w:styleId="30">
    <w:name w:val="Заголовок 3 Знак"/>
    <w:basedOn w:val="a0"/>
    <w:link w:val="3"/>
    <w:rsid w:val="00622069"/>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rsid w:val="00012C38"/>
    <w:rPr>
      <w:rFonts w:asciiTheme="majorHAnsi" w:eastAsiaTheme="majorEastAsia" w:hAnsiTheme="majorHAnsi" w:cstheme="majorBidi"/>
      <w:b/>
      <w:bCs/>
      <w:color w:val="4F81BD" w:themeColor="accent1"/>
      <w:sz w:val="26"/>
      <w:szCs w:val="26"/>
      <w:lang w:eastAsia="ru-RU"/>
    </w:rPr>
  </w:style>
  <w:style w:type="character" w:customStyle="1" w:styleId="11">
    <w:name w:val="Основной текст Знак1"/>
    <w:basedOn w:val="a0"/>
    <w:locked/>
    <w:rsid w:val="00012C38"/>
    <w:rPr>
      <w:rFonts w:ascii="Times New Roman" w:eastAsia="Times New Roman" w:hAnsi="Times New Roman" w:cs="Times New Roman"/>
      <w:sz w:val="28"/>
      <w:szCs w:val="20"/>
      <w:lang w:eastAsia="ko-KR"/>
    </w:rPr>
  </w:style>
  <w:style w:type="character" w:customStyle="1" w:styleId="FontStyle12">
    <w:name w:val="Font Style12"/>
    <w:rsid w:val="00352ACF"/>
    <w:rPr>
      <w:rFonts w:ascii="Trebuchet MS" w:hAnsi="Trebuchet MS" w:cs="Trebuchet MS" w:hint="default"/>
      <w:sz w:val="30"/>
      <w:szCs w:val="30"/>
    </w:rPr>
  </w:style>
  <w:style w:type="paragraph" w:styleId="aa">
    <w:name w:val="header"/>
    <w:basedOn w:val="a"/>
    <w:link w:val="ab"/>
    <w:uiPriority w:val="99"/>
    <w:unhideWhenUsed/>
    <w:rsid w:val="00DA27F1"/>
    <w:pPr>
      <w:tabs>
        <w:tab w:val="center" w:pos="4677"/>
        <w:tab w:val="right" w:pos="9355"/>
      </w:tabs>
    </w:pPr>
  </w:style>
  <w:style w:type="character" w:customStyle="1" w:styleId="ab">
    <w:name w:val="Верхний колонтитул Знак"/>
    <w:basedOn w:val="a0"/>
    <w:link w:val="aa"/>
    <w:uiPriority w:val="99"/>
    <w:rsid w:val="00DA27F1"/>
    <w:rPr>
      <w:rFonts w:ascii="Times New Roman" w:eastAsia="Times New Roman" w:hAnsi="Times New Roman" w:cs="Times New Roman"/>
      <w:sz w:val="24"/>
      <w:szCs w:val="24"/>
      <w:lang w:eastAsia="ru-RU"/>
    </w:rPr>
  </w:style>
  <w:style w:type="paragraph" w:styleId="ac">
    <w:name w:val="footer"/>
    <w:basedOn w:val="a"/>
    <w:link w:val="ad"/>
    <w:unhideWhenUsed/>
    <w:rsid w:val="00DA27F1"/>
    <w:pPr>
      <w:tabs>
        <w:tab w:val="center" w:pos="4677"/>
        <w:tab w:val="right" w:pos="9355"/>
      </w:tabs>
    </w:pPr>
  </w:style>
  <w:style w:type="character" w:customStyle="1" w:styleId="ad">
    <w:name w:val="Нижний колонтитул Знак"/>
    <w:basedOn w:val="a0"/>
    <w:link w:val="ac"/>
    <w:rsid w:val="00DA27F1"/>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752070"/>
    <w:rPr>
      <w:sz w:val="16"/>
      <w:szCs w:val="16"/>
    </w:rPr>
  </w:style>
  <w:style w:type="paragraph" w:styleId="af">
    <w:name w:val="annotation text"/>
    <w:basedOn w:val="a"/>
    <w:link w:val="af0"/>
    <w:uiPriority w:val="99"/>
    <w:semiHidden/>
    <w:unhideWhenUsed/>
    <w:rsid w:val="00752070"/>
    <w:rPr>
      <w:sz w:val="20"/>
      <w:szCs w:val="20"/>
    </w:rPr>
  </w:style>
  <w:style w:type="character" w:customStyle="1" w:styleId="af0">
    <w:name w:val="Текст примечания Знак"/>
    <w:basedOn w:val="a0"/>
    <w:link w:val="af"/>
    <w:uiPriority w:val="99"/>
    <w:semiHidden/>
    <w:rsid w:val="00752070"/>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752070"/>
    <w:rPr>
      <w:b/>
      <w:bCs/>
    </w:rPr>
  </w:style>
  <w:style w:type="character" w:customStyle="1" w:styleId="af2">
    <w:name w:val="Тема примечания Знак"/>
    <w:basedOn w:val="af0"/>
    <w:link w:val="af1"/>
    <w:uiPriority w:val="99"/>
    <w:semiHidden/>
    <w:rsid w:val="00752070"/>
    <w:rPr>
      <w:rFonts w:ascii="Times New Roman" w:eastAsia="Times New Roman" w:hAnsi="Times New Roman" w:cs="Times New Roman"/>
      <w:b/>
      <w:bCs/>
      <w:sz w:val="20"/>
      <w:szCs w:val="20"/>
      <w:lang w:eastAsia="ru-RU"/>
    </w:rPr>
  </w:style>
  <w:style w:type="paragraph" w:styleId="af3">
    <w:name w:val="Balloon Text"/>
    <w:basedOn w:val="a"/>
    <w:link w:val="af4"/>
    <w:semiHidden/>
    <w:unhideWhenUsed/>
    <w:rsid w:val="00752070"/>
    <w:rPr>
      <w:rFonts w:ascii="Tahoma" w:hAnsi="Tahoma" w:cs="Tahoma"/>
      <w:sz w:val="16"/>
      <w:szCs w:val="16"/>
    </w:rPr>
  </w:style>
  <w:style w:type="character" w:customStyle="1" w:styleId="af4">
    <w:name w:val="Текст выноски Знак"/>
    <w:basedOn w:val="a0"/>
    <w:link w:val="af3"/>
    <w:semiHidden/>
    <w:rsid w:val="00752070"/>
    <w:rPr>
      <w:rFonts w:ascii="Tahoma" w:eastAsia="Times New Roman" w:hAnsi="Tahoma" w:cs="Tahoma"/>
      <w:sz w:val="16"/>
      <w:szCs w:val="16"/>
      <w:lang w:eastAsia="ru-RU"/>
    </w:rPr>
  </w:style>
  <w:style w:type="paragraph" w:styleId="af5">
    <w:name w:val="Normal (Web)"/>
    <w:aliases w:val="Обычный (Web)"/>
    <w:basedOn w:val="a"/>
    <w:unhideWhenUsed/>
    <w:qFormat/>
    <w:rsid w:val="00B7358F"/>
    <w:pPr>
      <w:spacing w:before="100" w:beforeAutospacing="1" w:after="100" w:afterAutospacing="1"/>
    </w:pPr>
  </w:style>
  <w:style w:type="character" w:styleId="af6">
    <w:name w:val="Hyperlink"/>
    <w:basedOn w:val="a0"/>
    <w:unhideWhenUsed/>
    <w:rsid w:val="00B7358F"/>
    <w:rPr>
      <w:color w:val="0000FF"/>
      <w:u w:val="single"/>
    </w:rPr>
  </w:style>
  <w:style w:type="character" w:customStyle="1" w:styleId="st">
    <w:name w:val="st"/>
    <w:basedOn w:val="a0"/>
    <w:rsid w:val="008F513A"/>
  </w:style>
  <w:style w:type="character" w:customStyle="1" w:styleId="40">
    <w:name w:val="Заголовок 4 Знак"/>
    <w:basedOn w:val="a0"/>
    <w:link w:val="4"/>
    <w:rsid w:val="00147127"/>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nhideWhenUsed/>
    <w:rsid w:val="00147127"/>
    <w:pPr>
      <w:spacing w:after="120" w:line="480" w:lineRule="auto"/>
      <w:ind w:left="283"/>
    </w:pPr>
    <w:rPr>
      <w:sz w:val="20"/>
      <w:szCs w:val="20"/>
      <w:lang w:val="en-US"/>
    </w:rPr>
  </w:style>
  <w:style w:type="character" w:customStyle="1" w:styleId="22">
    <w:name w:val="Основной текст с отступом 2 Знак"/>
    <w:basedOn w:val="a0"/>
    <w:link w:val="21"/>
    <w:rsid w:val="00147127"/>
    <w:rPr>
      <w:rFonts w:ascii="Times New Roman" w:eastAsia="Times New Roman" w:hAnsi="Times New Roman" w:cs="Times New Roman"/>
      <w:sz w:val="20"/>
      <w:szCs w:val="20"/>
      <w:lang w:val="en-US" w:eastAsia="ru-RU"/>
    </w:rPr>
  </w:style>
  <w:style w:type="character" w:customStyle="1" w:styleId="s1">
    <w:name w:val="s1"/>
    <w:rsid w:val="00147127"/>
    <w:rPr>
      <w:rFonts w:ascii="Times New Roman" w:hAnsi="Times New Roman" w:cs="Times New Roman" w:hint="default"/>
      <w:b/>
      <w:bCs/>
      <w:color w:val="000000"/>
    </w:rPr>
  </w:style>
  <w:style w:type="paragraph" w:customStyle="1" w:styleId="af7">
    <w:name w:val="Таблица"/>
    <w:basedOn w:val="a6"/>
    <w:rsid w:val="002D44C7"/>
    <w:rPr>
      <w:b w:val="0"/>
      <w:sz w:val="20"/>
      <w:lang w:val="en-US" w:eastAsia="en-US"/>
    </w:rPr>
  </w:style>
  <w:style w:type="paragraph" w:styleId="HTML">
    <w:name w:val="HTML Preformatted"/>
    <w:basedOn w:val="a"/>
    <w:link w:val="HTML0"/>
    <w:rsid w:val="002D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2D44C7"/>
    <w:rPr>
      <w:rFonts w:ascii="Courier New" w:eastAsia="Courier New" w:hAnsi="Courier New" w:cs="Courier New"/>
      <w:sz w:val="20"/>
      <w:szCs w:val="20"/>
      <w:lang w:eastAsia="ru-RU"/>
    </w:rPr>
  </w:style>
  <w:style w:type="paragraph" w:styleId="af8">
    <w:name w:val="Body Text Indent"/>
    <w:basedOn w:val="a"/>
    <w:link w:val="af9"/>
    <w:unhideWhenUsed/>
    <w:rsid w:val="002C5E97"/>
    <w:pPr>
      <w:spacing w:after="120"/>
      <w:ind w:left="283"/>
    </w:pPr>
  </w:style>
  <w:style w:type="character" w:customStyle="1" w:styleId="af9">
    <w:name w:val="Основной текст с отступом Знак"/>
    <w:basedOn w:val="a0"/>
    <w:link w:val="af8"/>
    <w:rsid w:val="002C5E97"/>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656AAE"/>
    <w:rPr>
      <w:rFonts w:ascii="Times New Roman" w:eastAsia="Times New Roman" w:hAnsi="Times New Roman" w:cs="Times New Roman"/>
      <w:b/>
      <w:bCs/>
      <w:i/>
      <w:iCs/>
      <w:sz w:val="26"/>
      <w:szCs w:val="26"/>
      <w:lang w:eastAsia="ru-RU"/>
    </w:rPr>
  </w:style>
  <w:style w:type="character" w:styleId="afa">
    <w:name w:val="Subtle Emphasis"/>
    <w:basedOn w:val="a0"/>
    <w:qFormat/>
    <w:rsid w:val="00D449A2"/>
    <w:rPr>
      <w:i/>
      <w:iCs/>
      <w:color w:val="808080" w:themeColor="text1" w:themeTint="7F"/>
    </w:rPr>
  </w:style>
  <w:style w:type="character" w:customStyle="1" w:styleId="60">
    <w:name w:val="Заголовок 6 Знак"/>
    <w:basedOn w:val="a0"/>
    <w:link w:val="6"/>
    <w:rsid w:val="00BA0AC3"/>
    <w:rPr>
      <w:rFonts w:ascii="Calibri" w:eastAsia="Times New Roman" w:hAnsi="Calibri" w:cs="Times New Roman"/>
      <w:b/>
      <w:bCs/>
      <w:lang w:eastAsia="ru-RU"/>
    </w:rPr>
  </w:style>
  <w:style w:type="character" w:customStyle="1" w:styleId="70">
    <w:name w:val="Заголовок 7 Знак"/>
    <w:basedOn w:val="a0"/>
    <w:link w:val="7"/>
    <w:rsid w:val="00BA0AC3"/>
    <w:rPr>
      <w:rFonts w:ascii="Calibri" w:eastAsia="Calibri" w:hAnsi="Calibri" w:cs="Times New Roman"/>
      <w:sz w:val="24"/>
      <w:szCs w:val="24"/>
      <w:lang w:val="en-US" w:bidi="en-US"/>
    </w:rPr>
  </w:style>
  <w:style w:type="character" w:customStyle="1" w:styleId="80">
    <w:name w:val="Заголовок 8 Знак"/>
    <w:basedOn w:val="a0"/>
    <w:link w:val="8"/>
    <w:rsid w:val="00BA0AC3"/>
    <w:rPr>
      <w:rFonts w:ascii="Calibri" w:eastAsia="Calibri" w:hAnsi="Calibri" w:cs="Times New Roman"/>
      <w:i/>
      <w:iCs/>
      <w:sz w:val="24"/>
      <w:szCs w:val="24"/>
      <w:lang w:val="en-US" w:bidi="en-US"/>
    </w:rPr>
  </w:style>
  <w:style w:type="character" w:customStyle="1" w:styleId="90">
    <w:name w:val="Заголовок 9 Знак"/>
    <w:basedOn w:val="a0"/>
    <w:link w:val="9"/>
    <w:rsid w:val="00BA0AC3"/>
    <w:rPr>
      <w:rFonts w:ascii="Cambria" w:eastAsia="Times New Roman" w:hAnsi="Cambria" w:cs="Times New Roman"/>
      <w:lang w:val="en-US" w:bidi="en-US"/>
    </w:rPr>
  </w:style>
  <w:style w:type="character" w:styleId="afb">
    <w:name w:val="page number"/>
    <w:basedOn w:val="a0"/>
    <w:rsid w:val="00BA0AC3"/>
  </w:style>
  <w:style w:type="paragraph" w:customStyle="1" w:styleId="12">
    <w:name w:val="Текст1"/>
    <w:basedOn w:val="a"/>
    <w:rsid w:val="00BA0AC3"/>
    <w:rPr>
      <w:rFonts w:ascii="Courier New" w:hAnsi="Courier New"/>
      <w:sz w:val="20"/>
      <w:szCs w:val="20"/>
    </w:rPr>
  </w:style>
  <w:style w:type="character" w:customStyle="1" w:styleId="s102">
    <w:name w:val="s_102"/>
    <w:basedOn w:val="a0"/>
    <w:rsid w:val="00BA0AC3"/>
    <w:rPr>
      <w:b/>
      <w:bCs/>
      <w:color w:val="000080"/>
    </w:rPr>
  </w:style>
  <w:style w:type="character" w:styleId="afc">
    <w:name w:val="Emphasis"/>
    <w:basedOn w:val="a0"/>
    <w:uiPriority w:val="99"/>
    <w:qFormat/>
    <w:rsid w:val="00BA0AC3"/>
    <w:rPr>
      <w:i/>
      <w:iCs/>
    </w:rPr>
  </w:style>
  <w:style w:type="paragraph" w:styleId="afd">
    <w:name w:val="Normal Indent"/>
    <w:basedOn w:val="a"/>
    <w:rsid w:val="00BA0AC3"/>
    <w:pPr>
      <w:spacing w:after="200" w:line="276" w:lineRule="auto"/>
      <w:ind w:left="708"/>
    </w:pPr>
    <w:rPr>
      <w:sz w:val="28"/>
      <w:szCs w:val="22"/>
      <w:lang w:eastAsia="en-US"/>
    </w:rPr>
  </w:style>
  <w:style w:type="paragraph" w:customStyle="1" w:styleId="23">
    <w:name w:val="Знак2 Знак Знак Знак Знак Знак Знак"/>
    <w:basedOn w:val="a"/>
    <w:autoRedefine/>
    <w:rsid w:val="00BA0AC3"/>
    <w:pPr>
      <w:spacing w:after="160" w:line="240" w:lineRule="exact"/>
    </w:pPr>
    <w:rPr>
      <w:rFonts w:eastAsia="SimSun"/>
      <w:b/>
      <w:sz w:val="28"/>
      <w:lang w:val="en-US" w:eastAsia="en-US"/>
    </w:rPr>
  </w:style>
  <w:style w:type="character" w:styleId="afe">
    <w:name w:val="Strong"/>
    <w:basedOn w:val="a0"/>
    <w:uiPriority w:val="22"/>
    <w:qFormat/>
    <w:rsid w:val="00BA0AC3"/>
    <w:rPr>
      <w:b/>
      <w:bCs/>
    </w:rPr>
  </w:style>
  <w:style w:type="paragraph" w:customStyle="1" w:styleId="aff">
    <w:name w:val="Знак Знак Знак"/>
    <w:basedOn w:val="a"/>
    <w:autoRedefine/>
    <w:rsid w:val="00BA0AC3"/>
    <w:pPr>
      <w:spacing w:after="160" w:line="240" w:lineRule="exact"/>
    </w:pPr>
    <w:rPr>
      <w:rFonts w:eastAsia="SimSun"/>
      <w:b/>
      <w:sz w:val="28"/>
      <w:lang w:val="en-US" w:eastAsia="en-US"/>
    </w:rPr>
  </w:style>
  <w:style w:type="paragraph" w:styleId="24">
    <w:name w:val="Body Text 2"/>
    <w:basedOn w:val="a"/>
    <w:link w:val="25"/>
    <w:rsid w:val="00BA0AC3"/>
    <w:pPr>
      <w:spacing w:after="120" w:line="480" w:lineRule="auto"/>
    </w:pPr>
  </w:style>
  <w:style w:type="character" w:customStyle="1" w:styleId="25">
    <w:name w:val="Основной текст 2 Знак"/>
    <w:basedOn w:val="a0"/>
    <w:link w:val="24"/>
    <w:rsid w:val="00BA0AC3"/>
    <w:rPr>
      <w:rFonts w:ascii="Times New Roman" w:eastAsia="Times New Roman" w:hAnsi="Times New Roman" w:cs="Times New Roman"/>
      <w:sz w:val="24"/>
      <w:szCs w:val="24"/>
      <w:lang w:eastAsia="ru-RU"/>
    </w:rPr>
  </w:style>
  <w:style w:type="character" w:customStyle="1" w:styleId="13">
    <w:name w:val="Заголовок №1_"/>
    <w:basedOn w:val="a0"/>
    <w:link w:val="14"/>
    <w:rsid w:val="00BA0AC3"/>
    <w:rPr>
      <w:b/>
      <w:bCs/>
      <w:shd w:val="clear" w:color="auto" w:fill="FFFFFF"/>
    </w:rPr>
  </w:style>
  <w:style w:type="paragraph" w:customStyle="1" w:styleId="14">
    <w:name w:val="Заголовок №1"/>
    <w:basedOn w:val="a"/>
    <w:link w:val="13"/>
    <w:rsid w:val="00BA0AC3"/>
    <w:pPr>
      <w:shd w:val="clear" w:color="auto" w:fill="FFFFFF"/>
      <w:spacing w:before="180" w:after="180" w:line="240" w:lineRule="atLeast"/>
      <w:outlineLvl w:val="0"/>
    </w:pPr>
    <w:rPr>
      <w:rFonts w:asciiTheme="minorHAnsi" w:eastAsiaTheme="minorHAnsi" w:hAnsiTheme="minorHAnsi" w:cstheme="minorBidi"/>
      <w:b/>
      <w:bCs/>
      <w:sz w:val="22"/>
      <w:szCs w:val="22"/>
      <w:lang w:eastAsia="en-US"/>
    </w:rPr>
  </w:style>
  <w:style w:type="character" w:customStyle="1" w:styleId="2pt">
    <w:name w:val="Основной текст + Интервал 2 pt"/>
    <w:basedOn w:val="a0"/>
    <w:rsid w:val="00BA0AC3"/>
    <w:rPr>
      <w:spacing w:val="50"/>
      <w:sz w:val="19"/>
      <w:szCs w:val="19"/>
      <w:lang w:bidi="ar-SA"/>
    </w:rPr>
  </w:style>
  <w:style w:type="character" w:customStyle="1" w:styleId="aff0">
    <w:name w:val="Основной текст + Курсив"/>
    <w:aliases w:val="Интервал 1 pt,Интервал 0 pt,Подпись к картинке (2) + Курсив,Интервал 0 pt1"/>
    <w:basedOn w:val="a0"/>
    <w:rsid w:val="00BA0AC3"/>
    <w:rPr>
      <w:i/>
      <w:iCs/>
      <w:spacing w:val="20"/>
      <w:sz w:val="19"/>
      <w:szCs w:val="19"/>
      <w:lang w:bidi="ar-SA"/>
    </w:rPr>
  </w:style>
  <w:style w:type="character" w:customStyle="1" w:styleId="1pt">
    <w:name w:val="Основной текст + Интервал 1 pt"/>
    <w:basedOn w:val="a0"/>
    <w:rsid w:val="00BA0AC3"/>
    <w:rPr>
      <w:spacing w:val="30"/>
      <w:sz w:val="19"/>
      <w:szCs w:val="19"/>
      <w:lang w:bidi="ar-SA"/>
    </w:rPr>
  </w:style>
  <w:style w:type="character" w:customStyle="1" w:styleId="aff1">
    <w:name w:val="Основной текст + Полужирный"/>
    <w:aliases w:val="Курсив,Основной текст + MS Reference Sans Serif,8,5 pt1"/>
    <w:basedOn w:val="a0"/>
    <w:rsid w:val="00BA0AC3"/>
    <w:rPr>
      <w:b/>
      <w:bCs/>
      <w:i/>
      <w:iCs/>
      <w:sz w:val="19"/>
      <w:szCs w:val="19"/>
      <w:lang w:bidi="ar-SA"/>
    </w:rPr>
  </w:style>
  <w:style w:type="character" w:customStyle="1" w:styleId="26">
    <w:name w:val="Подпись к картинке (2)_"/>
    <w:basedOn w:val="a0"/>
    <w:link w:val="27"/>
    <w:rsid w:val="00BA0AC3"/>
    <w:rPr>
      <w:shd w:val="clear" w:color="auto" w:fill="FFFFFF"/>
    </w:rPr>
  </w:style>
  <w:style w:type="paragraph" w:customStyle="1" w:styleId="27">
    <w:name w:val="Подпись к картинке (2)"/>
    <w:basedOn w:val="a"/>
    <w:link w:val="26"/>
    <w:rsid w:val="00BA0AC3"/>
    <w:pPr>
      <w:shd w:val="clear" w:color="auto" w:fill="FFFFFF"/>
      <w:spacing w:line="214" w:lineRule="exact"/>
      <w:jc w:val="both"/>
    </w:pPr>
    <w:rPr>
      <w:rFonts w:asciiTheme="minorHAnsi" w:eastAsiaTheme="minorHAnsi" w:hAnsiTheme="minorHAnsi" w:cstheme="minorBidi"/>
      <w:sz w:val="22"/>
      <w:szCs w:val="22"/>
      <w:lang w:eastAsia="en-US"/>
    </w:rPr>
  </w:style>
  <w:style w:type="character" w:customStyle="1" w:styleId="22pt">
    <w:name w:val="Подпись к картинке (2) + Интервал 2 pt"/>
    <w:basedOn w:val="26"/>
    <w:rsid w:val="00BA0AC3"/>
    <w:rPr>
      <w:spacing w:val="50"/>
      <w:shd w:val="clear" w:color="auto" w:fill="FFFFFF"/>
    </w:rPr>
  </w:style>
  <w:style w:type="character" w:customStyle="1" w:styleId="-1pt">
    <w:name w:val="Основной текст + Интервал -1 pt"/>
    <w:basedOn w:val="a0"/>
    <w:rsid w:val="00BA0AC3"/>
    <w:rPr>
      <w:rFonts w:ascii="Times New Roman" w:hAnsi="Times New Roman" w:cs="Times New Roman"/>
      <w:spacing w:val="-20"/>
      <w:sz w:val="20"/>
      <w:szCs w:val="20"/>
      <w:lang w:bidi="ar-SA"/>
    </w:rPr>
  </w:style>
  <w:style w:type="paragraph" w:styleId="aff2">
    <w:name w:val="Subtitle"/>
    <w:basedOn w:val="a"/>
    <w:next w:val="a"/>
    <w:link w:val="aff3"/>
    <w:qFormat/>
    <w:rsid w:val="00BA0AC3"/>
    <w:pPr>
      <w:spacing w:after="60"/>
      <w:jc w:val="center"/>
      <w:outlineLvl w:val="1"/>
    </w:pPr>
    <w:rPr>
      <w:rFonts w:ascii="Cambria" w:hAnsi="Cambria"/>
      <w:lang w:val="en-US" w:eastAsia="en-US" w:bidi="en-US"/>
    </w:rPr>
  </w:style>
  <w:style w:type="character" w:customStyle="1" w:styleId="aff3">
    <w:name w:val="Подзаголовок Знак"/>
    <w:basedOn w:val="a0"/>
    <w:link w:val="aff2"/>
    <w:rsid w:val="00BA0AC3"/>
    <w:rPr>
      <w:rFonts w:ascii="Cambria" w:eastAsia="Times New Roman" w:hAnsi="Cambria" w:cs="Times New Roman"/>
      <w:sz w:val="24"/>
      <w:szCs w:val="24"/>
      <w:lang w:val="en-US" w:bidi="en-US"/>
    </w:rPr>
  </w:style>
  <w:style w:type="paragraph" w:styleId="aff4">
    <w:name w:val="No Spacing"/>
    <w:aliases w:val="Айгерим,No Spacing,Без интервала21,Обя,мелкий,норма,мой рабочий,Без интерваль,No Spacing12,No Spacing121,свой,Без интервала28,Без интеБез интервала,14 TNR,МОЙ СТИЛЬ,Без интервала2,Без интервала22,Без интервала3,Без интервала11,Елжан,Эльдар"/>
    <w:basedOn w:val="a"/>
    <w:link w:val="aff5"/>
    <w:qFormat/>
    <w:rsid w:val="00BA0AC3"/>
    <w:rPr>
      <w:rFonts w:ascii="Calibri" w:eastAsia="Calibri" w:hAnsi="Calibri"/>
      <w:szCs w:val="32"/>
      <w:lang w:val="en-US" w:eastAsia="en-US" w:bidi="en-US"/>
    </w:rPr>
  </w:style>
  <w:style w:type="paragraph" w:styleId="28">
    <w:name w:val="Quote"/>
    <w:basedOn w:val="a"/>
    <w:next w:val="a"/>
    <w:link w:val="29"/>
    <w:qFormat/>
    <w:rsid w:val="00BA0AC3"/>
    <w:rPr>
      <w:rFonts w:ascii="Calibri" w:eastAsia="Calibri" w:hAnsi="Calibri"/>
      <w:i/>
      <w:lang w:val="en-US" w:eastAsia="en-US" w:bidi="en-US"/>
    </w:rPr>
  </w:style>
  <w:style w:type="character" w:customStyle="1" w:styleId="29">
    <w:name w:val="Цитата 2 Знак"/>
    <w:basedOn w:val="a0"/>
    <w:link w:val="28"/>
    <w:rsid w:val="00BA0AC3"/>
    <w:rPr>
      <w:rFonts w:ascii="Calibri" w:eastAsia="Calibri" w:hAnsi="Calibri" w:cs="Times New Roman"/>
      <w:i/>
      <w:sz w:val="24"/>
      <w:szCs w:val="24"/>
      <w:lang w:val="en-US" w:bidi="en-US"/>
    </w:rPr>
  </w:style>
  <w:style w:type="paragraph" w:styleId="aff6">
    <w:name w:val="Intense Quote"/>
    <w:basedOn w:val="a"/>
    <w:next w:val="a"/>
    <w:link w:val="aff7"/>
    <w:qFormat/>
    <w:rsid w:val="00BA0AC3"/>
    <w:pPr>
      <w:ind w:left="720" w:right="720"/>
    </w:pPr>
    <w:rPr>
      <w:rFonts w:ascii="Calibri" w:eastAsia="Calibri" w:hAnsi="Calibri"/>
      <w:b/>
      <w:i/>
      <w:szCs w:val="22"/>
      <w:lang w:val="en-US" w:eastAsia="en-US" w:bidi="en-US"/>
    </w:rPr>
  </w:style>
  <w:style w:type="character" w:customStyle="1" w:styleId="aff7">
    <w:name w:val="Выделенная цитата Знак"/>
    <w:basedOn w:val="a0"/>
    <w:link w:val="aff6"/>
    <w:rsid w:val="00BA0AC3"/>
    <w:rPr>
      <w:rFonts w:ascii="Calibri" w:eastAsia="Calibri" w:hAnsi="Calibri" w:cs="Times New Roman"/>
      <w:b/>
      <w:i/>
      <w:sz w:val="24"/>
      <w:lang w:val="en-US" w:bidi="en-US"/>
    </w:rPr>
  </w:style>
  <w:style w:type="character" w:styleId="aff8">
    <w:name w:val="Intense Emphasis"/>
    <w:basedOn w:val="a0"/>
    <w:qFormat/>
    <w:rsid w:val="00BA0AC3"/>
    <w:rPr>
      <w:b/>
      <w:i/>
      <w:sz w:val="24"/>
      <w:szCs w:val="24"/>
      <w:u w:val="single"/>
    </w:rPr>
  </w:style>
  <w:style w:type="character" w:styleId="aff9">
    <w:name w:val="Subtle Reference"/>
    <w:basedOn w:val="a0"/>
    <w:qFormat/>
    <w:rsid w:val="00BA0AC3"/>
    <w:rPr>
      <w:sz w:val="24"/>
      <w:szCs w:val="24"/>
      <w:u w:val="single"/>
    </w:rPr>
  </w:style>
  <w:style w:type="character" w:styleId="affa">
    <w:name w:val="Intense Reference"/>
    <w:basedOn w:val="a0"/>
    <w:qFormat/>
    <w:rsid w:val="00BA0AC3"/>
    <w:rPr>
      <w:b/>
      <w:sz w:val="24"/>
      <w:u w:val="single"/>
    </w:rPr>
  </w:style>
  <w:style w:type="character" w:styleId="affb">
    <w:name w:val="Book Title"/>
    <w:basedOn w:val="a0"/>
    <w:qFormat/>
    <w:rsid w:val="00BA0AC3"/>
    <w:rPr>
      <w:rFonts w:ascii="Cambria" w:eastAsia="Times New Roman" w:hAnsi="Cambria"/>
      <w:b/>
      <w:i/>
      <w:sz w:val="24"/>
      <w:szCs w:val="24"/>
    </w:rPr>
  </w:style>
  <w:style w:type="table" w:customStyle="1" w:styleId="15">
    <w:name w:val="Сетка таблицы1"/>
    <w:basedOn w:val="a1"/>
    <w:next w:val="a3"/>
    <w:rsid w:val="006C6B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Знак Знак Знак Знак Знак Знак Знак"/>
    <w:basedOn w:val="a"/>
    <w:autoRedefine/>
    <w:rsid w:val="006C6BEF"/>
    <w:pPr>
      <w:spacing w:after="160" w:line="240" w:lineRule="exact"/>
    </w:pPr>
    <w:rPr>
      <w:rFonts w:eastAsia="SimSun"/>
      <w:b/>
      <w:sz w:val="28"/>
      <w:lang w:val="en-US" w:eastAsia="en-US"/>
    </w:rPr>
  </w:style>
  <w:style w:type="character" w:customStyle="1" w:styleId="aff5">
    <w:name w:val="Без интервала Знак"/>
    <w:aliases w:val="Айгерим Знак,No Spacing Знак,Без интервала21 Знак,Обя Знак,мелкий Знак,норма Знак,мой рабочий Знак,Без интерваль Знак,No Spacing12 Знак,No Spacing121 Знак,свой Знак,Без интервала28 Знак,Без интеБез интервала Знак,14 TNR Знак"/>
    <w:link w:val="aff4"/>
    <w:uiPriority w:val="1"/>
    <w:rsid w:val="00094453"/>
    <w:rPr>
      <w:rFonts w:ascii="Calibri" w:eastAsia="Calibri" w:hAnsi="Calibri" w:cs="Times New Roman"/>
      <w:sz w:val="24"/>
      <w:szCs w:val="32"/>
      <w:lang w:val="en-US" w:bidi="en-US"/>
    </w:rPr>
  </w:style>
  <w:style w:type="character" w:customStyle="1" w:styleId="a9">
    <w:name w:val="Абзац списка Знак"/>
    <w:basedOn w:val="a0"/>
    <w:link w:val="a8"/>
    <w:locked/>
    <w:rsid w:val="00792F0F"/>
    <w:rPr>
      <w:rFonts w:ascii="Times New Roman" w:eastAsia="Times New Roman" w:hAnsi="Times New Roman" w:cs="Times New Roman"/>
      <w:sz w:val="24"/>
      <w:szCs w:val="24"/>
      <w:lang w:eastAsia="ru-RU"/>
    </w:rPr>
  </w:style>
  <w:style w:type="paragraph" w:styleId="affd">
    <w:name w:val="caption"/>
    <w:basedOn w:val="a"/>
    <w:next w:val="a"/>
    <w:uiPriority w:val="99"/>
    <w:qFormat/>
    <w:rsid w:val="009C46A3"/>
    <w:pPr>
      <w:jc w:val="center"/>
    </w:pPr>
    <w:rPr>
      <w:b/>
    </w:rPr>
  </w:style>
  <w:style w:type="paragraph" w:customStyle="1" w:styleId="16">
    <w:name w:val="Обычный1"/>
    <w:uiPriority w:val="99"/>
    <w:rsid w:val="009C46A3"/>
    <w:pPr>
      <w:widowControl w:val="0"/>
      <w:spacing w:after="0" w:line="300" w:lineRule="auto"/>
      <w:ind w:firstLine="740"/>
    </w:pPr>
    <w:rPr>
      <w:rFonts w:ascii="Arial" w:eastAsia="Times New Roman" w:hAnsi="Arial" w:cs="Times New Roman"/>
      <w:snapToGrid w:val="0"/>
      <w:sz w:val="28"/>
      <w:szCs w:val="20"/>
      <w:lang w:eastAsia="ru-RU"/>
    </w:rPr>
  </w:style>
  <w:style w:type="paragraph" w:customStyle="1" w:styleId="affe">
    <w:name w:val="бок"/>
    <w:basedOn w:val="a"/>
    <w:rsid w:val="009C46A3"/>
    <w:rPr>
      <w:rFonts w:ascii="Arial" w:hAnsi="Arial"/>
      <w:sz w:val="16"/>
      <w:szCs w:val="20"/>
    </w:rPr>
  </w:style>
  <w:style w:type="paragraph" w:customStyle="1" w:styleId="First">
    <w:name w:val="FirstОснТекст"/>
    <w:basedOn w:val="a"/>
    <w:next w:val="a"/>
    <w:rsid w:val="009C46A3"/>
    <w:pPr>
      <w:spacing w:before="160"/>
      <w:jc w:val="both"/>
    </w:pPr>
    <w:rPr>
      <w:rFonts w:ascii="Arial" w:hAnsi="Arial"/>
      <w:noProof/>
      <w:sz w:val="20"/>
      <w:szCs w:val="20"/>
    </w:rPr>
  </w:style>
  <w:style w:type="paragraph" w:customStyle="1" w:styleId="xl24">
    <w:name w:val="xl24"/>
    <w:basedOn w:val="a"/>
    <w:rsid w:val="009C46A3"/>
    <w:pPr>
      <w:pBdr>
        <w:top w:val="single" w:sz="4" w:space="0" w:color="C0C0C0"/>
        <w:left w:val="single" w:sz="4" w:space="0" w:color="C0C0C0"/>
        <w:bottom w:val="single" w:sz="4" w:space="0" w:color="C0C0C0"/>
        <w:right w:val="single" w:sz="4" w:space="0" w:color="C0C0C0"/>
      </w:pBdr>
      <w:spacing w:before="100" w:beforeAutospacing="1" w:after="100" w:afterAutospacing="1"/>
      <w:ind w:firstLine="709"/>
    </w:pPr>
  </w:style>
  <w:style w:type="character" w:styleId="afff">
    <w:name w:val="FollowedHyperlink"/>
    <w:basedOn w:val="a0"/>
    <w:uiPriority w:val="99"/>
    <w:unhideWhenUsed/>
    <w:rsid w:val="009C46A3"/>
    <w:rPr>
      <w:color w:val="800080"/>
      <w:u w:val="single"/>
    </w:rPr>
  </w:style>
  <w:style w:type="paragraph" w:customStyle="1" w:styleId="xl75">
    <w:name w:val="xl75"/>
    <w:basedOn w:val="a"/>
    <w:rsid w:val="009C46A3"/>
    <w:pPr>
      <w:spacing w:before="100" w:beforeAutospacing="1" w:after="100" w:afterAutospacing="1"/>
    </w:pPr>
    <w:rPr>
      <w:color w:val="000000"/>
    </w:rPr>
  </w:style>
  <w:style w:type="paragraph" w:customStyle="1" w:styleId="xl76">
    <w:name w:val="xl76"/>
    <w:basedOn w:val="a"/>
    <w:rsid w:val="009C46A3"/>
    <w:pPr>
      <w:spacing w:before="100" w:beforeAutospacing="1" w:after="100" w:afterAutospacing="1"/>
      <w:jc w:val="center"/>
    </w:pPr>
    <w:rPr>
      <w:color w:val="000000"/>
    </w:rPr>
  </w:style>
  <w:style w:type="paragraph" w:customStyle="1" w:styleId="xl77">
    <w:name w:val="xl77"/>
    <w:basedOn w:val="a"/>
    <w:rsid w:val="009C46A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8">
    <w:name w:val="xl78"/>
    <w:basedOn w:val="a"/>
    <w:rsid w:val="009C46A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0">
    <w:name w:val="xl80"/>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1">
    <w:name w:val="xl81"/>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82">
    <w:name w:val="xl82"/>
    <w:basedOn w:val="a"/>
    <w:rsid w:val="009C46A3"/>
    <w:pPr>
      <w:spacing w:before="100" w:beforeAutospacing="1" w:after="100" w:afterAutospacing="1"/>
    </w:pPr>
    <w:rPr>
      <w:color w:val="000000"/>
      <w:sz w:val="14"/>
      <w:szCs w:val="14"/>
    </w:rPr>
  </w:style>
  <w:style w:type="paragraph" w:customStyle="1" w:styleId="xl83">
    <w:name w:val="xl83"/>
    <w:basedOn w:val="a"/>
    <w:rsid w:val="009C46A3"/>
    <w:pPr>
      <w:pBdr>
        <w:left w:val="single" w:sz="8"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4">
    <w:name w:val="xl8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5">
    <w:name w:val="xl85"/>
    <w:basedOn w:val="a"/>
    <w:rsid w:val="009C46A3"/>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6">
    <w:name w:val="xl86"/>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7">
    <w:name w:val="xl87"/>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8">
    <w:name w:val="xl88"/>
    <w:basedOn w:val="a"/>
    <w:rsid w:val="009C46A3"/>
    <w:pPr>
      <w:shd w:val="clear" w:color="000000" w:fill="FFFFFF"/>
      <w:spacing w:before="100" w:beforeAutospacing="1" w:after="100" w:afterAutospacing="1"/>
    </w:pPr>
    <w:rPr>
      <w:color w:val="000000"/>
      <w:sz w:val="14"/>
      <w:szCs w:val="14"/>
    </w:rPr>
  </w:style>
  <w:style w:type="paragraph" w:customStyle="1" w:styleId="xl89">
    <w:name w:val="xl89"/>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90">
    <w:name w:val="xl90"/>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91">
    <w:name w:val="xl91"/>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92">
    <w:name w:val="xl92"/>
    <w:basedOn w:val="a"/>
    <w:rsid w:val="009C46A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9C46A3"/>
    <w:pPr>
      <w:pBdr>
        <w:bottom w:val="single" w:sz="4" w:space="0" w:color="auto"/>
        <w:right w:val="single" w:sz="4" w:space="0" w:color="auto"/>
      </w:pBdr>
      <w:spacing w:before="100" w:beforeAutospacing="1" w:after="100" w:afterAutospacing="1"/>
      <w:textAlignment w:val="center"/>
    </w:pPr>
    <w:rPr>
      <w:sz w:val="14"/>
      <w:szCs w:val="14"/>
    </w:rPr>
  </w:style>
  <w:style w:type="paragraph" w:customStyle="1" w:styleId="xl94">
    <w:name w:val="xl9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5">
    <w:name w:val="xl95"/>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6">
    <w:name w:val="xl96"/>
    <w:basedOn w:val="a"/>
    <w:rsid w:val="009C46A3"/>
    <w:pPr>
      <w:pBdr>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7">
    <w:name w:val="xl97"/>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98">
    <w:name w:val="xl98"/>
    <w:basedOn w:val="a"/>
    <w:rsid w:val="009C46A3"/>
    <w:pPr>
      <w:spacing w:before="100" w:beforeAutospacing="1" w:after="100" w:afterAutospacing="1"/>
      <w:jc w:val="center"/>
    </w:pPr>
    <w:rPr>
      <w:b/>
      <w:bCs/>
      <w:color w:val="000000"/>
    </w:rPr>
  </w:style>
  <w:style w:type="paragraph" w:customStyle="1" w:styleId="xl99">
    <w:name w:val="xl99"/>
    <w:basedOn w:val="a"/>
    <w:rsid w:val="009C46A3"/>
    <w:pPr>
      <w:pBdr>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9C46A3"/>
    <w:pPr>
      <w:pBdr>
        <w:bottom w:val="single" w:sz="4" w:space="0" w:color="auto"/>
      </w:pBdr>
      <w:spacing w:before="100" w:beforeAutospacing="1" w:after="100" w:afterAutospacing="1"/>
      <w:jc w:val="center"/>
      <w:textAlignment w:val="center"/>
    </w:pPr>
  </w:style>
  <w:style w:type="paragraph" w:customStyle="1" w:styleId="xl74">
    <w:name w:val="xl74"/>
    <w:basedOn w:val="a"/>
    <w:rsid w:val="009C46A3"/>
    <w:pPr>
      <w:spacing w:before="100" w:beforeAutospacing="1" w:after="100" w:afterAutospacing="1"/>
    </w:pPr>
    <w:rPr>
      <w:color w:val="000000"/>
    </w:rPr>
  </w:style>
  <w:style w:type="paragraph" w:customStyle="1" w:styleId="xl101">
    <w:name w:val="xl101"/>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2">
    <w:name w:val="xl102"/>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03">
    <w:name w:val="xl10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04">
    <w:name w:val="xl10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05">
    <w:name w:val="xl105"/>
    <w:basedOn w:val="a"/>
    <w:rsid w:val="009C46A3"/>
    <w:pPr>
      <w:spacing w:before="100" w:beforeAutospacing="1" w:after="100" w:afterAutospacing="1"/>
    </w:pPr>
    <w:rPr>
      <w:sz w:val="14"/>
      <w:szCs w:val="14"/>
    </w:rPr>
  </w:style>
  <w:style w:type="paragraph" w:customStyle="1" w:styleId="xl106">
    <w:name w:val="xl106"/>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7">
    <w:name w:val="xl107"/>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8">
    <w:name w:val="xl108"/>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9">
    <w:name w:val="xl109"/>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0">
    <w:name w:val="xl110"/>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1">
    <w:name w:val="xl111"/>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4">
    <w:name w:val="xl11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4"/>
      <w:szCs w:val="14"/>
    </w:rPr>
  </w:style>
  <w:style w:type="paragraph" w:customStyle="1" w:styleId="xl115">
    <w:name w:val="xl115"/>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6">
    <w:name w:val="xl116"/>
    <w:basedOn w:val="a"/>
    <w:rsid w:val="009C46A3"/>
    <w:pPr>
      <w:spacing w:before="100" w:beforeAutospacing="1" w:after="100" w:afterAutospacing="1"/>
    </w:pPr>
    <w:rPr>
      <w:sz w:val="14"/>
      <w:szCs w:val="14"/>
    </w:rPr>
  </w:style>
  <w:style w:type="paragraph" w:customStyle="1" w:styleId="xl117">
    <w:name w:val="xl117"/>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18">
    <w:name w:val="xl118"/>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9">
    <w:name w:val="xl119"/>
    <w:basedOn w:val="a"/>
    <w:rsid w:val="009C46A3"/>
    <w:pPr>
      <w:spacing w:before="100" w:beforeAutospacing="1" w:after="100" w:afterAutospacing="1"/>
    </w:pPr>
    <w:rPr>
      <w:b/>
      <w:bCs/>
      <w:sz w:val="14"/>
      <w:szCs w:val="14"/>
    </w:rPr>
  </w:style>
  <w:style w:type="paragraph" w:customStyle="1" w:styleId="xl120">
    <w:name w:val="xl120"/>
    <w:basedOn w:val="a"/>
    <w:rsid w:val="009C46A3"/>
    <w:pPr>
      <w:shd w:val="clear" w:color="000000" w:fill="FFFFFF"/>
      <w:spacing w:before="100" w:beforeAutospacing="1" w:after="100" w:afterAutospacing="1"/>
    </w:pPr>
    <w:rPr>
      <w:b/>
      <w:bCs/>
      <w:sz w:val="14"/>
      <w:szCs w:val="14"/>
    </w:rPr>
  </w:style>
  <w:style w:type="paragraph" w:customStyle="1" w:styleId="xl121">
    <w:name w:val="xl121"/>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22">
    <w:name w:val="xl122"/>
    <w:basedOn w:val="a"/>
    <w:rsid w:val="009C46A3"/>
    <w:pPr>
      <w:shd w:val="clear" w:color="000000" w:fill="FFFFFF"/>
      <w:spacing w:before="100" w:beforeAutospacing="1" w:after="100" w:afterAutospacing="1"/>
    </w:pPr>
    <w:rPr>
      <w:sz w:val="14"/>
      <w:szCs w:val="14"/>
    </w:rPr>
  </w:style>
  <w:style w:type="paragraph" w:customStyle="1" w:styleId="xl123">
    <w:name w:val="xl12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24">
    <w:name w:val="xl124"/>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25">
    <w:name w:val="xl125"/>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126">
    <w:name w:val="xl126"/>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27">
    <w:name w:val="xl127"/>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128">
    <w:name w:val="xl128"/>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29">
    <w:name w:val="xl129"/>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30">
    <w:name w:val="xl130"/>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31">
    <w:name w:val="xl131"/>
    <w:basedOn w:val="a"/>
    <w:rsid w:val="009C46A3"/>
    <w:pPr>
      <w:spacing w:before="100" w:beforeAutospacing="1" w:after="100" w:afterAutospacing="1"/>
    </w:pPr>
    <w:rPr>
      <w:sz w:val="14"/>
      <w:szCs w:val="14"/>
    </w:rPr>
  </w:style>
  <w:style w:type="paragraph" w:customStyle="1" w:styleId="xl132">
    <w:name w:val="xl132"/>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33">
    <w:name w:val="xl13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34">
    <w:name w:val="xl13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35">
    <w:name w:val="xl135"/>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36">
    <w:name w:val="xl136"/>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37">
    <w:name w:val="xl137"/>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38">
    <w:name w:val="xl138"/>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39">
    <w:name w:val="xl139"/>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40">
    <w:name w:val="xl140"/>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141">
    <w:name w:val="xl141"/>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rPr>
  </w:style>
  <w:style w:type="paragraph" w:customStyle="1" w:styleId="xl142">
    <w:name w:val="xl142"/>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4"/>
      <w:szCs w:val="14"/>
    </w:rPr>
  </w:style>
  <w:style w:type="paragraph" w:customStyle="1" w:styleId="xl143">
    <w:name w:val="xl14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44">
    <w:name w:val="xl14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45">
    <w:name w:val="xl145"/>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4"/>
      <w:szCs w:val="14"/>
    </w:rPr>
  </w:style>
  <w:style w:type="paragraph" w:customStyle="1" w:styleId="xl146">
    <w:name w:val="xl146"/>
    <w:basedOn w:val="a"/>
    <w:rsid w:val="009C46A3"/>
    <w:pPr>
      <w:spacing w:before="100" w:beforeAutospacing="1" w:after="100" w:afterAutospacing="1"/>
    </w:pPr>
    <w:rPr>
      <w:rFonts w:ascii="Arial" w:hAnsi="Arial" w:cs="Arial"/>
      <w:sz w:val="14"/>
      <w:szCs w:val="14"/>
    </w:rPr>
  </w:style>
  <w:style w:type="paragraph" w:customStyle="1" w:styleId="xl147">
    <w:name w:val="xl147"/>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rPr>
  </w:style>
  <w:style w:type="paragraph" w:customStyle="1" w:styleId="xl148">
    <w:name w:val="xl148"/>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rPr>
  </w:style>
  <w:style w:type="paragraph" w:customStyle="1" w:styleId="xl149">
    <w:name w:val="xl149"/>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rPr>
  </w:style>
  <w:style w:type="paragraph" w:customStyle="1" w:styleId="xl150">
    <w:name w:val="xl150"/>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151">
    <w:name w:val="xl151"/>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9C46A3"/>
    <w:pPr>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a"/>
    <w:rsid w:val="009C46A3"/>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156">
    <w:name w:val="xl156"/>
    <w:basedOn w:val="a"/>
    <w:rsid w:val="009C46A3"/>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57">
    <w:name w:val="xl157"/>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8">
    <w:name w:val="xl158"/>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59">
    <w:name w:val="xl159"/>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60">
    <w:name w:val="xl160"/>
    <w:basedOn w:val="a"/>
    <w:rsid w:val="009C46A3"/>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161">
    <w:name w:val="xl161"/>
    <w:basedOn w:val="a"/>
    <w:rsid w:val="009C46A3"/>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62">
    <w:name w:val="xl162"/>
    <w:basedOn w:val="a"/>
    <w:rsid w:val="009C46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3">
    <w:name w:val="xl163"/>
    <w:basedOn w:val="a"/>
    <w:rsid w:val="009C46A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4">
    <w:name w:val="xl164"/>
    <w:basedOn w:val="a"/>
    <w:rsid w:val="009C46A3"/>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165">
    <w:name w:val="xl165"/>
    <w:basedOn w:val="a"/>
    <w:rsid w:val="009C46A3"/>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66">
    <w:name w:val="xl166"/>
    <w:basedOn w:val="a"/>
    <w:rsid w:val="009C46A3"/>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167">
    <w:name w:val="xl167"/>
    <w:basedOn w:val="a"/>
    <w:rsid w:val="009C46A3"/>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168">
    <w:name w:val="xl168"/>
    <w:basedOn w:val="a"/>
    <w:rsid w:val="009C46A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9C46A3"/>
    <w:pPr>
      <w:pBdr>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0">
    <w:name w:val="xl170"/>
    <w:basedOn w:val="a"/>
    <w:rsid w:val="009C46A3"/>
    <w:pPr>
      <w:pBdr>
        <w:top w:val="single" w:sz="8" w:space="0" w:color="auto"/>
        <w:left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71">
    <w:name w:val="xl171"/>
    <w:basedOn w:val="a"/>
    <w:rsid w:val="009C46A3"/>
    <w:pPr>
      <w:pBdr>
        <w:left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72">
    <w:name w:val="xl172"/>
    <w:basedOn w:val="a"/>
    <w:rsid w:val="009C46A3"/>
    <w:pPr>
      <w:pBdr>
        <w:top w:val="single" w:sz="8" w:space="0" w:color="auto"/>
        <w:left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3">
    <w:name w:val="xl173"/>
    <w:basedOn w:val="a"/>
    <w:rsid w:val="009C46A3"/>
    <w:pPr>
      <w:pBdr>
        <w:left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4">
    <w:name w:val="xl174"/>
    <w:basedOn w:val="a"/>
    <w:rsid w:val="009C46A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5">
    <w:name w:val="xl175"/>
    <w:basedOn w:val="a"/>
    <w:rsid w:val="009C46A3"/>
    <w:pPr>
      <w:pBdr>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9C46A3"/>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9C46A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9C46A3"/>
    <w:pPr>
      <w:pBdr>
        <w:bottom w:val="single" w:sz="8" w:space="0" w:color="auto"/>
      </w:pBdr>
      <w:spacing w:before="100" w:beforeAutospacing="1" w:after="100" w:afterAutospacing="1"/>
      <w:jc w:val="center"/>
    </w:pPr>
    <w:rPr>
      <w:b/>
      <w:bCs/>
      <w:color w:val="000000"/>
    </w:rPr>
  </w:style>
  <w:style w:type="character" w:customStyle="1" w:styleId="31">
    <w:name w:val="Основной текст с отступом 3 Знак"/>
    <w:basedOn w:val="a0"/>
    <w:link w:val="32"/>
    <w:rsid w:val="009C46A3"/>
    <w:rPr>
      <w:rFonts w:ascii="Times New Roman" w:eastAsia="Times New Roman" w:hAnsi="Times New Roman" w:cs="Times New Roman"/>
      <w:sz w:val="16"/>
      <w:szCs w:val="16"/>
      <w:lang w:eastAsia="ru-RU"/>
    </w:rPr>
  </w:style>
  <w:style w:type="paragraph" w:styleId="32">
    <w:name w:val="Body Text Indent 3"/>
    <w:basedOn w:val="a"/>
    <w:link w:val="31"/>
    <w:unhideWhenUsed/>
    <w:rsid w:val="009C46A3"/>
    <w:pPr>
      <w:spacing w:after="120"/>
      <w:ind w:left="283"/>
    </w:pPr>
    <w:rPr>
      <w:sz w:val="16"/>
      <w:szCs w:val="16"/>
    </w:rPr>
  </w:style>
  <w:style w:type="character" w:customStyle="1" w:styleId="310">
    <w:name w:val="Основной текст с отступом 3 Знак1"/>
    <w:basedOn w:val="a0"/>
    <w:uiPriority w:val="99"/>
    <w:semiHidden/>
    <w:rsid w:val="009C46A3"/>
    <w:rPr>
      <w:rFonts w:ascii="Times New Roman" w:eastAsia="Times New Roman" w:hAnsi="Times New Roman" w:cs="Times New Roman"/>
      <w:sz w:val="16"/>
      <w:szCs w:val="16"/>
      <w:lang w:eastAsia="ru-RU"/>
    </w:rPr>
  </w:style>
  <w:style w:type="paragraph" w:customStyle="1" w:styleId="afff0">
    <w:name w:val="Стиль"/>
    <w:rsid w:val="009C46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7">
    <w:name w:val="Нет списка1"/>
    <w:next w:val="a2"/>
    <w:uiPriority w:val="99"/>
    <w:semiHidden/>
    <w:unhideWhenUsed/>
    <w:rsid w:val="009C46A3"/>
  </w:style>
  <w:style w:type="character" w:customStyle="1" w:styleId="18">
    <w:name w:val="Знак Знак1"/>
    <w:basedOn w:val="a0"/>
    <w:uiPriority w:val="99"/>
    <w:semiHidden/>
    <w:rsid w:val="009C46A3"/>
    <w:rPr>
      <w:rFonts w:cs="Times New Roman"/>
      <w:sz w:val="24"/>
      <w:szCs w:val="24"/>
    </w:rPr>
  </w:style>
  <w:style w:type="paragraph" w:customStyle="1" w:styleId="19">
    <w:name w:val="Абзац списка1"/>
    <w:basedOn w:val="a"/>
    <w:rsid w:val="009C46A3"/>
    <w:pPr>
      <w:ind w:left="720"/>
    </w:pPr>
    <w:rPr>
      <w:rFonts w:eastAsia="Calibri"/>
    </w:rPr>
  </w:style>
  <w:style w:type="numbering" w:customStyle="1" w:styleId="2a">
    <w:name w:val="Нет списка2"/>
    <w:next w:val="a2"/>
    <w:semiHidden/>
    <w:rsid w:val="009C46A3"/>
  </w:style>
  <w:style w:type="table" w:customStyle="1" w:styleId="2b">
    <w:name w:val="Сетка таблицы2"/>
    <w:basedOn w:val="a1"/>
    <w:next w:val="a3"/>
    <w:rsid w:val="009C46A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Слабое выделение1"/>
    <w:rsid w:val="009C46A3"/>
    <w:rPr>
      <w:rFonts w:cs="Times New Roman"/>
      <w:i/>
      <w:iCs/>
      <w:color w:val="808080"/>
    </w:rPr>
  </w:style>
  <w:style w:type="paragraph" w:customStyle="1" w:styleId="1b">
    <w:name w:val="Без интервала1"/>
    <w:basedOn w:val="a"/>
    <w:link w:val="NoSpacingChar"/>
    <w:rsid w:val="009C46A3"/>
    <w:rPr>
      <w:rFonts w:ascii="Calibri" w:hAnsi="Calibri"/>
      <w:sz w:val="32"/>
      <w:szCs w:val="32"/>
      <w:lang w:val="en-US"/>
    </w:rPr>
  </w:style>
  <w:style w:type="paragraph" w:customStyle="1" w:styleId="210">
    <w:name w:val="Цитата 21"/>
    <w:basedOn w:val="a"/>
    <w:next w:val="a"/>
    <w:link w:val="QuoteChar"/>
    <w:rsid w:val="009C46A3"/>
    <w:rPr>
      <w:rFonts w:ascii="Calibri" w:hAnsi="Calibri" w:cs="Calibri"/>
      <w:i/>
      <w:iCs/>
      <w:lang w:val="en-US" w:eastAsia="en-US"/>
    </w:rPr>
  </w:style>
  <w:style w:type="character" w:customStyle="1" w:styleId="QuoteChar">
    <w:name w:val="Quote Char"/>
    <w:link w:val="210"/>
    <w:locked/>
    <w:rsid w:val="009C46A3"/>
    <w:rPr>
      <w:rFonts w:ascii="Calibri" w:eastAsia="Times New Roman" w:hAnsi="Calibri" w:cs="Calibri"/>
      <w:i/>
      <w:iCs/>
      <w:sz w:val="24"/>
      <w:szCs w:val="24"/>
      <w:lang w:val="en-US"/>
    </w:rPr>
  </w:style>
  <w:style w:type="paragraph" w:customStyle="1" w:styleId="1c">
    <w:name w:val="Выделенная цитата1"/>
    <w:basedOn w:val="a"/>
    <w:next w:val="a"/>
    <w:link w:val="IntenseQuoteChar"/>
    <w:rsid w:val="009C46A3"/>
    <w:pPr>
      <w:ind w:left="720" w:right="720"/>
    </w:pPr>
    <w:rPr>
      <w:rFonts w:ascii="Calibri" w:hAnsi="Calibri" w:cs="Calibri"/>
      <w:b/>
      <w:bCs/>
      <w:i/>
      <w:iCs/>
      <w:lang w:val="en-US" w:eastAsia="en-US"/>
    </w:rPr>
  </w:style>
  <w:style w:type="character" w:customStyle="1" w:styleId="IntenseQuoteChar">
    <w:name w:val="Intense Quote Char"/>
    <w:link w:val="1c"/>
    <w:locked/>
    <w:rsid w:val="009C46A3"/>
    <w:rPr>
      <w:rFonts w:ascii="Calibri" w:eastAsia="Times New Roman" w:hAnsi="Calibri" w:cs="Calibri"/>
      <w:b/>
      <w:bCs/>
      <w:i/>
      <w:iCs/>
      <w:sz w:val="24"/>
      <w:szCs w:val="24"/>
      <w:lang w:val="en-US"/>
    </w:rPr>
  </w:style>
  <w:style w:type="character" w:customStyle="1" w:styleId="1d">
    <w:name w:val="Сильное выделение1"/>
    <w:rsid w:val="009C46A3"/>
    <w:rPr>
      <w:rFonts w:cs="Times New Roman"/>
      <w:b/>
      <w:bCs/>
      <w:i/>
      <w:iCs/>
      <w:sz w:val="24"/>
      <w:szCs w:val="24"/>
      <w:u w:val="single"/>
    </w:rPr>
  </w:style>
  <w:style w:type="character" w:customStyle="1" w:styleId="1e">
    <w:name w:val="Слабая ссылка1"/>
    <w:rsid w:val="009C46A3"/>
    <w:rPr>
      <w:rFonts w:cs="Times New Roman"/>
      <w:sz w:val="24"/>
      <w:szCs w:val="24"/>
      <w:u w:val="single"/>
    </w:rPr>
  </w:style>
  <w:style w:type="character" w:customStyle="1" w:styleId="1f">
    <w:name w:val="Сильная ссылка1"/>
    <w:rsid w:val="009C46A3"/>
    <w:rPr>
      <w:rFonts w:cs="Times New Roman"/>
      <w:b/>
      <w:bCs/>
      <w:sz w:val="24"/>
      <w:szCs w:val="24"/>
      <w:u w:val="single"/>
    </w:rPr>
  </w:style>
  <w:style w:type="character" w:customStyle="1" w:styleId="1f0">
    <w:name w:val="Название книги1"/>
    <w:rsid w:val="009C46A3"/>
    <w:rPr>
      <w:rFonts w:ascii="Cambria" w:hAnsi="Cambria" w:cs="Cambria"/>
      <w:b/>
      <w:bCs/>
      <w:i/>
      <w:iCs/>
      <w:sz w:val="24"/>
      <w:szCs w:val="24"/>
    </w:rPr>
  </w:style>
  <w:style w:type="table" w:customStyle="1" w:styleId="110">
    <w:name w:val="Сетка таблицы11"/>
    <w:rsid w:val="009C46A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1b"/>
    <w:locked/>
    <w:rsid w:val="009C46A3"/>
    <w:rPr>
      <w:rFonts w:ascii="Calibri" w:eastAsia="Times New Roman" w:hAnsi="Calibri" w:cs="Times New Roman"/>
      <w:sz w:val="32"/>
      <w:szCs w:val="32"/>
      <w:lang w:val="en-US" w:eastAsia="ru-RU"/>
    </w:rPr>
  </w:style>
  <w:style w:type="numbering" w:customStyle="1" w:styleId="33">
    <w:name w:val="Нет списка3"/>
    <w:next w:val="a2"/>
    <w:uiPriority w:val="99"/>
    <w:semiHidden/>
    <w:unhideWhenUsed/>
    <w:rsid w:val="009C46A3"/>
  </w:style>
  <w:style w:type="table" w:customStyle="1" w:styleId="34">
    <w:name w:val="Сетка таблицы3"/>
    <w:basedOn w:val="a1"/>
    <w:next w:val="a3"/>
    <w:rsid w:val="009C46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9C46A3"/>
  </w:style>
  <w:style w:type="character" w:customStyle="1" w:styleId="apple-converted-space">
    <w:name w:val="apple-converted-space"/>
    <w:basedOn w:val="a0"/>
    <w:rsid w:val="009C46A3"/>
  </w:style>
  <w:style w:type="paragraph" w:customStyle="1" w:styleId="afff1">
    <w:name w:val="Знак"/>
    <w:basedOn w:val="a"/>
    <w:autoRedefine/>
    <w:uiPriority w:val="99"/>
    <w:rsid w:val="009C46A3"/>
    <w:pPr>
      <w:spacing w:after="160" w:line="240" w:lineRule="exact"/>
    </w:pPr>
    <w:rPr>
      <w:rFonts w:eastAsia="SimSun"/>
      <w:b/>
      <w:sz w:val="28"/>
      <w:lang w:val="en-US" w:eastAsia="en-US"/>
    </w:rPr>
  </w:style>
  <w:style w:type="numbering" w:customStyle="1" w:styleId="51">
    <w:name w:val="Нет списка5"/>
    <w:next w:val="a2"/>
    <w:uiPriority w:val="99"/>
    <w:semiHidden/>
    <w:unhideWhenUsed/>
    <w:rsid w:val="009C46A3"/>
  </w:style>
  <w:style w:type="numbering" w:customStyle="1" w:styleId="61">
    <w:name w:val="Нет списка6"/>
    <w:next w:val="a2"/>
    <w:uiPriority w:val="99"/>
    <w:semiHidden/>
    <w:unhideWhenUsed/>
    <w:rsid w:val="009C46A3"/>
  </w:style>
  <w:style w:type="numbering" w:customStyle="1" w:styleId="71">
    <w:name w:val="Нет списка7"/>
    <w:next w:val="a2"/>
    <w:uiPriority w:val="99"/>
    <w:semiHidden/>
    <w:unhideWhenUsed/>
    <w:rsid w:val="009C46A3"/>
  </w:style>
  <w:style w:type="table" w:customStyle="1" w:styleId="42">
    <w:name w:val="Сетка таблицы4"/>
    <w:basedOn w:val="a1"/>
    <w:next w:val="a3"/>
    <w:uiPriority w:val="59"/>
    <w:rsid w:val="009C46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rsid w:val="009C46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9C46A3"/>
  </w:style>
  <w:style w:type="paragraph" w:styleId="afff2">
    <w:name w:val="Document Map"/>
    <w:basedOn w:val="a"/>
    <w:link w:val="afff3"/>
    <w:uiPriority w:val="99"/>
    <w:semiHidden/>
    <w:unhideWhenUsed/>
    <w:rsid w:val="009C46A3"/>
    <w:rPr>
      <w:rFonts w:ascii="Tahoma" w:hAnsi="Tahoma" w:cs="Tahoma"/>
      <w:sz w:val="16"/>
      <w:szCs w:val="16"/>
    </w:rPr>
  </w:style>
  <w:style w:type="character" w:customStyle="1" w:styleId="afff3">
    <w:name w:val="Схема документа Знак"/>
    <w:basedOn w:val="a0"/>
    <w:link w:val="afff2"/>
    <w:uiPriority w:val="99"/>
    <w:semiHidden/>
    <w:rsid w:val="009C46A3"/>
    <w:rPr>
      <w:rFonts w:ascii="Tahoma" w:eastAsia="Times New Roman" w:hAnsi="Tahoma" w:cs="Tahoma"/>
      <w:sz w:val="16"/>
      <w:szCs w:val="16"/>
      <w:lang w:eastAsia="ru-RU"/>
    </w:rPr>
  </w:style>
  <w:style w:type="numbering" w:customStyle="1" w:styleId="81">
    <w:name w:val="Нет списка8"/>
    <w:next w:val="a2"/>
    <w:uiPriority w:val="99"/>
    <w:semiHidden/>
    <w:unhideWhenUsed/>
    <w:rsid w:val="009C46A3"/>
  </w:style>
  <w:style w:type="character" w:customStyle="1" w:styleId="FontStyle13">
    <w:name w:val="Font Style13"/>
    <w:rsid w:val="009C46A3"/>
    <w:rPr>
      <w:rFonts w:ascii="Times New Roman" w:hAnsi="Times New Roman" w:cs="Times New Roman" w:hint="default"/>
      <w:sz w:val="26"/>
      <w:szCs w:val="26"/>
    </w:rPr>
  </w:style>
  <w:style w:type="paragraph" w:customStyle="1" w:styleId="1f1">
    <w:name w:val="Знак Знак Знак1 Знак"/>
    <w:basedOn w:val="a"/>
    <w:autoRedefine/>
    <w:rsid w:val="009C46A3"/>
    <w:pPr>
      <w:spacing w:after="160" w:line="240" w:lineRule="exact"/>
    </w:pPr>
    <w:rPr>
      <w:rFonts w:eastAsia="SimSun"/>
      <w:b/>
      <w:sz w:val="28"/>
      <w:lang w:val="en-US" w:eastAsia="en-US"/>
    </w:rPr>
  </w:style>
  <w:style w:type="paragraph" w:customStyle="1" w:styleId="afff4">
    <w:name w:val="Базовый"/>
    <w:rsid w:val="009C46A3"/>
    <w:pPr>
      <w:tabs>
        <w:tab w:val="left" w:pos="708"/>
      </w:tabs>
      <w:suppressAutoHyphens/>
    </w:pPr>
    <w:rPr>
      <w:rFonts w:ascii="Calibri" w:eastAsia="Calibri" w:hAnsi="Calibri" w:cs="Calibri"/>
      <w:color w:val="00000A"/>
    </w:rPr>
  </w:style>
  <w:style w:type="character" w:customStyle="1" w:styleId="s0">
    <w:name w:val="s0"/>
    <w:rsid w:val="009C46A3"/>
    <w:rPr>
      <w:rFonts w:ascii="Times New Roman" w:hAnsi="Times New Roman" w:cs="Times New Roman" w:hint="default"/>
      <w:b w:val="0"/>
      <w:bCs w:val="0"/>
      <w:i w:val="0"/>
      <w:iCs w:val="0"/>
      <w:strike w:val="0"/>
      <w:dstrike w:val="0"/>
      <w:color w:val="000000"/>
      <w:sz w:val="20"/>
      <w:szCs w:val="20"/>
      <w:u w:val="none"/>
      <w:effect w:val="none"/>
    </w:rPr>
  </w:style>
  <w:style w:type="character" w:styleId="afff5">
    <w:name w:val="Placeholder Text"/>
    <w:basedOn w:val="a0"/>
    <w:uiPriority w:val="99"/>
    <w:semiHidden/>
    <w:rsid w:val="00F36D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B37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D8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12C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220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4712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56AAE"/>
    <w:pPr>
      <w:spacing w:before="240" w:after="60"/>
      <w:outlineLvl w:val="4"/>
    </w:pPr>
    <w:rPr>
      <w:b/>
      <w:bCs/>
      <w:i/>
      <w:iCs/>
      <w:sz w:val="26"/>
      <w:szCs w:val="26"/>
    </w:rPr>
  </w:style>
  <w:style w:type="paragraph" w:styleId="6">
    <w:name w:val="heading 6"/>
    <w:basedOn w:val="a"/>
    <w:next w:val="a"/>
    <w:link w:val="60"/>
    <w:qFormat/>
    <w:rsid w:val="00BA0AC3"/>
    <w:pPr>
      <w:spacing w:before="240" w:after="60"/>
      <w:outlineLvl w:val="5"/>
    </w:pPr>
    <w:rPr>
      <w:rFonts w:ascii="Calibri" w:hAnsi="Calibri"/>
      <w:b/>
      <w:bCs/>
      <w:sz w:val="22"/>
      <w:szCs w:val="22"/>
    </w:rPr>
  </w:style>
  <w:style w:type="paragraph" w:styleId="7">
    <w:name w:val="heading 7"/>
    <w:basedOn w:val="a"/>
    <w:next w:val="a"/>
    <w:link w:val="70"/>
    <w:qFormat/>
    <w:rsid w:val="00BA0AC3"/>
    <w:pPr>
      <w:spacing w:before="240" w:after="60"/>
      <w:outlineLvl w:val="6"/>
    </w:pPr>
    <w:rPr>
      <w:rFonts w:ascii="Calibri" w:eastAsia="Calibri" w:hAnsi="Calibri"/>
      <w:lang w:val="en-US" w:eastAsia="en-US" w:bidi="en-US"/>
    </w:rPr>
  </w:style>
  <w:style w:type="paragraph" w:styleId="8">
    <w:name w:val="heading 8"/>
    <w:basedOn w:val="a"/>
    <w:next w:val="a"/>
    <w:link w:val="80"/>
    <w:qFormat/>
    <w:rsid w:val="00BA0AC3"/>
    <w:pPr>
      <w:spacing w:before="240" w:after="60"/>
      <w:outlineLvl w:val="7"/>
    </w:pPr>
    <w:rPr>
      <w:rFonts w:ascii="Calibri" w:eastAsia="Calibri" w:hAnsi="Calibri"/>
      <w:i/>
      <w:iCs/>
      <w:lang w:val="en-US" w:eastAsia="en-US" w:bidi="en-US"/>
    </w:rPr>
  </w:style>
  <w:style w:type="paragraph" w:styleId="9">
    <w:name w:val="heading 9"/>
    <w:basedOn w:val="a"/>
    <w:next w:val="a"/>
    <w:link w:val="90"/>
    <w:qFormat/>
    <w:rsid w:val="00BA0AC3"/>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D84"/>
    <w:rPr>
      <w:rFonts w:ascii="Arial" w:eastAsia="Times New Roman" w:hAnsi="Arial" w:cs="Arial"/>
      <w:b/>
      <w:bCs/>
      <w:kern w:val="32"/>
      <w:sz w:val="32"/>
      <w:szCs w:val="32"/>
      <w:lang w:eastAsia="ru-RU"/>
    </w:rPr>
  </w:style>
  <w:style w:type="table" w:styleId="a3">
    <w:name w:val="Table Grid"/>
    <w:basedOn w:val="a1"/>
    <w:rsid w:val="00F93D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aliases w:val="Основной текст Знак Знак Знак,Основной текст Знак Знак"/>
    <w:basedOn w:val="a"/>
    <w:link w:val="a5"/>
    <w:rsid w:val="00F93D84"/>
    <w:rPr>
      <w:sz w:val="28"/>
      <w:szCs w:val="20"/>
      <w:lang w:eastAsia="ko-KR"/>
    </w:rPr>
  </w:style>
  <w:style w:type="character" w:customStyle="1" w:styleId="a5">
    <w:name w:val="Основной текст Знак"/>
    <w:aliases w:val="Основной текст Знак Знак Знак Знак,Основной текст Знак Знак Знак1"/>
    <w:basedOn w:val="a0"/>
    <w:link w:val="a4"/>
    <w:rsid w:val="00F93D84"/>
    <w:rPr>
      <w:rFonts w:ascii="Times New Roman" w:eastAsia="Times New Roman" w:hAnsi="Times New Roman" w:cs="Times New Roman"/>
      <w:sz w:val="28"/>
      <w:szCs w:val="20"/>
      <w:lang w:eastAsia="ko-KR"/>
    </w:rPr>
  </w:style>
  <w:style w:type="paragraph" w:styleId="a6">
    <w:name w:val="Title"/>
    <w:basedOn w:val="a"/>
    <w:link w:val="a7"/>
    <w:qFormat/>
    <w:rsid w:val="00F93D84"/>
    <w:pPr>
      <w:jc w:val="center"/>
    </w:pPr>
    <w:rPr>
      <w:b/>
      <w:sz w:val="28"/>
      <w:szCs w:val="20"/>
    </w:rPr>
  </w:style>
  <w:style w:type="character" w:customStyle="1" w:styleId="a7">
    <w:name w:val="Название Знак"/>
    <w:basedOn w:val="a0"/>
    <w:link w:val="a6"/>
    <w:rsid w:val="00F93D84"/>
    <w:rPr>
      <w:rFonts w:ascii="Times New Roman" w:eastAsia="Times New Roman" w:hAnsi="Times New Roman" w:cs="Times New Roman"/>
      <w:b/>
      <w:sz w:val="28"/>
      <w:szCs w:val="20"/>
      <w:lang w:eastAsia="ru-RU"/>
    </w:rPr>
  </w:style>
  <w:style w:type="paragraph" w:styleId="a8">
    <w:name w:val="List Paragraph"/>
    <w:basedOn w:val="a"/>
    <w:link w:val="a9"/>
    <w:qFormat/>
    <w:rsid w:val="009505B6"/>
    <w:pPr>
      <w:ind w:left="720"/>
      <w:contextualSpacing/>
    </w:pPr>
  </w:style>
  <w:style w:type="character" w:customStyle="1" w:styleId="30">
    <w:name w:val="Заголовок 3 Знак"/>
    <w:basedOn w:val="a0"/>
    <w:link w:val="3"/>
    <w:rsid w:val="00622069"/>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rsid w:val="00012C38"/>
    <w:rPr>
      <w:rFonts w:asciiTheme="majorHAnsi" w:eastAsiaTheme="majorEastAsia" w:hAnsiTheme="majorHAnsi" w:cstheme="majorBidi"/>
      <w:b/>
      <w:bCs/>
      <w:color w:val="4F81BD" w:themeColor="accent1"/>
      <w:sz w:val="26"/>
      <w:szCs w:val="26"/>
      <w:lang w:eastAsia="ru-RU"/>
    </w:rPr>
  </w:style>
  <w:style w:type="character" w:customStyle="1" w:styleId="11">
    <w:name w:val="Основной текст Знак1"/>
    <w:basedOn w:val="a0"/>
    <w:locked/>
    <w:rsid w:val="00012C38"/>
    <w:rPr>
      <w:rFonts w:ascii="Times New Roman" w:eastAsia="Times New Roman" w:hAnsi="Times New Roman" w:cs="Times New Roman"/>
      <w:sz w:val="28"/>
      <w:szCs w:val="20"/>
      <w:lang w:eastAsia="ko-KR"/>
    </w:rPr>
  </w:style>
  <w:style w:type="character" w:customStyle="1" w:styleId="FontStyle12">
    <w:name w:val="Font Style12"/>
    <w:rsid w:val="00352ACF"/>
    <w:rPr>
      <w:rFonts w:ascii="Trebuchet MS" w:hAnsi="Trebuchet MS" w:cs="Trebuchet MS" w:hint="default"/>
      <w:sz w:val="30"/>
      <w:szCs w:val="30"/>
    </w:rPr>
  </w:style>
  <w:style w:type="paragraph" w:styleId="aa">
    <w:name w:val="header"/>
    <w:basedOn w:val="a"/>
    <w:link w:val="ab"/>
    <w:uiPriority w:val="99"/>
    <w:unhideWhenUsed/>
    <w:rsid w:val="00DA27F1"/>
    <w:pPr>
      <w:tabs>
        <w:tab w:val="center" w:pos="4677"/>
        <w:tab w:val="right" w:pos="9355"/>
      </w:tabs>
    </w:pPr>
  </w:style>
  <w:style w:type="character" w:customStyle="1" w:styleId="ab">
    <w:name w:val="Верхний колонтитул Знак"/>
    <w:basedOn w:val="a0"/>
    <w:link w:val="aa"/>
    <w:uiPriority w:val="99"/>
    <w:rsid w:val="00DA27F1"/>
    <w:rPr>
      <w:rFonts w:ascii="Times New Roman" w:eastAsia="Times New Roman" w:hAnsi="Times New Roman" w:cs="Times New Roman"/>
      <w:sz w:val="24"/>
      <w:szCs w:val="24"/>
      <w:lang w:eastAsia="ru-RU"/>
    </w:rPr>
  </w:style>
  <w:style w:type="paragraph" w:styleId="ac">
    <w:name w:val="footer"/>
    <w:basedOn w:val="a"/>
    <w:link w:val="ad"/>
    <w:unhideWhenUsed/>
    <w:rsid w:val="00DA27F1"/>
    <w:pPr>
      <w:tabs>
        <w:tab w:val="center" w:pos="4677"/>
        <w:tab w:val="right" w:pos="9355"/>
      </w:tabs>
    </w:pPr>
  </w:style>
  <w:style w:type="character" w:customStyle="1" w:styleId="ad">
    <w:name w:val="Нижний колонтитул Знак"/>
    <w:basedOn w:val="a0"/>
    <w:link w:val="ac"/>
    <w:rsid w:val="00DA27F1"/>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752070"/>
    <w:rPr>
      <w:sz w:val="16"/>
      <w:szCs w:val="16"/>
    </w:rPr>
  </w:style>
  <w:style w:type="paragraph" w:styleId="af">
    <w:name w:val="annotation text"/>
    <w:basedOn w:val="a"/>
    <w:link w:val="af0"/>
    <w:uiPriority w:val="99"/>
    <w:semiHidden/>
    <w:unhideWhenUsed/>
    <w:rsid w:val="00752070"/>
    <w:rPr>
      <w:sz w:val="20"/>
      <w:szCs w:val="20"/>
    </w:rPr>
  </w:style>
  <w:style w:type="character" w:customStyle="1" w:styleId="af0">
    <w:name w:val="Текст примечания Знак"/>
    <w:basedOn w:val="a0"/>
    <w:link w:val="af"/>
    <w:uiPriority w:val="99"/>
    <w:semiHidden/>
    <w:rsid w:val="00752070"/>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752070"/>
    <w:rPr>
      <w:b/>
      <w:bCs/>
    </w:rPr>
  </w:style>
  <w:style w:type="character" w:customStyle="1" w:styleId="af2">
    <w:name w:val="Тема примечания Знак"/>
    <w:basedOn w:val="af0"/>
    <w:link w:val="af1"/>
    <w:uiPriority w:val="99"/>
    <w:semiHidden/>
    <w:rsid w:val="00752070"/>
    <w:rPr>
      <w:rFonts w:ascii="Times New Roman" w:eastAsia="Times New Roman" w:hAnsi="Times New Roman" w:cs="Times New Roman"/>
      <w:b/>
      <w:bCs/>
      <w:sz w:val="20"/>
      <w:szCs w:val="20"/>
      <w:lang w:eastAsia="ru-RU"/>
    </w:rPr>
  </w:style>
  <w:style w:type="paragraph" w:styleId="af3">
    <w:name w:val="Balloon Text"/>
    <w:basedOn w:val="a"/>
    <w:link w:val="af4"/>
    <w:semiHidden/>
    <w:unhideWhenUsed/>
    <w:rsid w:val="00752070"/>
    <w:rPr>
      <w:rFonts w:ascii="Tahoma" w:hAnsi="Tahoma" w:cs="Tahoma"/>
      <w:sz w:val="16"/>
      <w:szCs w:val="16"/>
    </w:rPr>
  </w:style>
  <w:style w:type="character" w:customStyle="1" w:styleId="af4">
    <w:name w:val="Текст выноски Знак"/>
    <w:basedOn w:val="a0"/>
    <w:link w:val="af3"/>
    <w:semiHidden/>
    <w:rsid w:val="00752070"/>
    <w:rPr>
      <w:rFonts w:ascii="Tahoma" w:eastAsia="Times New Roman" w:hAnsi="Tahoma" w:cs="Tahoma"/>
      <w:sz w:val="16"/>
      <w:szCs w:val="16"/>
      <w:lang w:eastAsia="ru-RU"/>
    </w:rPr>
  </w:style>
  <w:style w:type="paragraph" w:styleId="af5">
    <w:name w:val="Normal (Web)"/>
    <w:aliases w:val="Обычный (Web)"/>
    <w:basedOn w:val="a"/>
    <w:unhideWhenUsed/>
    <w:qFormat/>
    <w:rsid w:val="00B7358F"/>
    <w:pPr>
      <w:spacing w:before="100" w:beforeAutospacing="1" w:after="100" w:afterAutospacing="1"/>
    </w:pPr>
  </w:style>
  <w:style w:type="character" w:styleId="af6">
    <w:name w:val="Hyperlink"/>
    <w:basedOn w:val="a0"/>
    <w:unhideWhenUsed/>
    <w:rsid w:val="00B7358F"/>
    <w:rPr>
      <w:color w:val="0000FF"/>
      <w:u w:val="single"/>
    </w:rPr>
  </w:style>
  <w:style w:type="character" w:customStyle="1" w:styleId="st">
    <w:name w:val="st"/>
    <w:basedOn w:val="a0"/>
    <w:rsid w:val="008F513A"/>
  </w:style>
  <w:style w:type="character" w:customStyle="1" w:styleId="40">
    <w:name w:val="Заголовок 4 Знак"/>
    <w:basedOn w:val="a0"/>
    <w:link w:val="4"/>
    <w:rsid w:val="00147127"/>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nhideWhenUsed/>
    <w:rsid w:val="00147127"/>
    <w:pPr>
      <w:spacing w:after="120" w:line="480" w:lineRule="auto"/>
      <w:ind w:left="283"/>
    </w:pPr>
    <w:rPr>
      <w:sz w:val="20"/>
      <w:szCs w:val="20"/>
      <w:lang w:val="en-US"/>
    </w:rPr>
  </w:style>
  <w:style w:type="character" w:customStyle="1" w:styleId="22">
    <w:name w:val="Основной текст с отступом 2 Знак"/>
    <w:basedOn w:val="a0"/>
    <w:link w:val="21"/>
    <w:rsid w:val="00147127"/>
    <w:rPr>
      <w:rFonts w:ascii="Times New Roman" w:eastAsia="Times New Roman" w:hAnsi="Times New Roman" w:cs="Times New Roman"/>
      <w:sz w:val="20"/>
      <w:szCs w:val="20"/>
      <w:lang w:val="en-US" w:eastAsia="ru-RU"/>
    </w:rPr>
  </w:style>
  <w:style w:type="character" w:customStyle="1" w:styleId="s1">
    <w:name w:val="s1"/>
    <w:rsid w:val="00147127"/>
    <w:rPr>
      <w:rFonts w:ascii="Times New Roman" w:hAnsi="Times New Roman" w:cs="Times New Roman" w:hint="default"/>
      <w:b/>
      <w:bCs/>
      <w:color w:val="000000"/>
    </w:rPr>
  </w:style>
  <w:style w:type="paragraph" w:customStyle="1" w:styleId="af7">
    <w:name w:val="Таблица"/>
    <w:basedOn w:val="a6"/>
    <w:rsid w:val="002D44C7"/>
    <w:rPr>
      <w:b w:val="0"/>
      <w:sz w:val="20"/>
      <w:lang w:val="en-US" w:eastAsia="en-US"/>
    </w:rPr>
  </w:style>
  <w:style w:type="paragraph" w:styleId="HTML">
    <w:name w:val="HTML Preformatted"/>
    <w:basedOn w:val="a"/>
    <w:link w:val="HTML0"/>
    <w:rsid w:val="002D4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2D44C7"/>
    <w:rPr>
      <w:rFonts w:ascii="Courier New" w:eastAsia="Courier New" w:hAnsi="Courier New" w:cs="Courier New"/>
      <w:sz w:val="20"/>
      <w:szCs w:val="20"/>
      <w:lang w:eastAsia="ru-RU"/>
    </w:rPr>
  </w:style>
  <w:style w:type="paragraph" w:styleId="af8">
    <w:name w:val="Body Text Indent"/>
    <w:basedOn w:val="a"/>
    <w:link w:val="af9"/>
    <w:unhideWhenUsed/>
    <w:rsid w:val="002C5E97"/>
    <w:pPr>
      <w:spacing w:after="120"/>
      <w:ind w:left="283"/>
    </w:pPr>
  </w:style>
  <w:style w:type="character" w:customStyle="1" w:styleId="af9">
    <w:name w:val="Основной текст с отступом Знак"/>
    <w:basedOn w:val="a0"/>
    <w:link w:val="af8"/>
    <w:rsid w:val="002C5E97"/>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656AAE"/>
    <w:rPr>
      <w:rFonts w:ascii="Times New Roman" w:eastAsia="Times New Roman" w:hAnsi="Times New Roman" w:cs="Times New Roman"/>
      <w:b/>
      <w:bCs/>
      <w:i/>
      <w:iCs/>
      <w:sz w:val="26"/>
      <w:szCs w:val="26"/>
      <w:lang w:eastAsia="ru-RU"/>
    </w:rPr>
  </w:style>
  <w:style w:type="character" w:styleId="afa">
    <w:name w:val="Subtle Emphasis"/>
    <w:basedOn w:val="a0"/>
    <w:qFormat/>
    <w:rsid w:val="00D449A2"/>
    <w:rPr>
      <w:i/>
      <w:iCs/>
      <w:color w:val="808080" w:themeColor="text1" w:themeTint="7F"/>
    </w:rPr>
  </w:style>
  <w:style w:type="character" w:customStyle="1" w:styleId="60">
    <w:name w:val="Заголовок 6 Знак"/>
    <w:basedOn w:val="a0"/>
    <w:link w:val="6"/>
    <w:rsid w:val="00BA0AC3"/>
    <w:rPr>
      <w:rFonts w:ascii="Calibri" w:eastAsia="Times New Roman" w:hAnsi="Calibri" w:cs="Times New Roman"/>
      <w:b/>
      <w:bCs/>
      <w:lang w:eastAsia="ru-RU"/>
    </w:rPr>
  </w:style>
  <w:style w:type="character" w:customStyle="1" w:styleId="70">
    <w:name w:val="Заголовок 7 Знак"/>
    <w:basedOn w:val="a0"/>
    <w:link w:val="7"/>
    <w:rsid w:val="00BA0AC3"/>
    <w:rPr>
      <w:rFonts w:ascii="Calibri" w:eastAsia="Calibri" w:hAnsi="Calibri" w:cs="Times New Roman"/>
      <w:sz w:val="24"/>
      <w:szCs w:val="24"/>
      <w:lang w:val="en-US" w:bidi="en-US"/>
    </w:rPr>
  </w:style>
  <w:style w:type="character" w:customStyle="1" w:styleId="80">
    <w:name w:val="Заголовок 8 Знак"/>
    <w:basedOn w:val="a0"/>
    <w:link w:val="8"/>
    <w:rsid w:val="00BA0AC3"/>
    <w:rPr>
      <w:rFonts w:ascii="Calibri" w:eastAsia="Calibri" w:hAnsi="Calibri" w:cs="Times New Roman"/>
      <w:i/>
      <w:iCs/>
      <w:sz w:val="24"/>
      <w:szCs w:val="24"/>
      <w:lang w:val="en-US" w:bidi="en-US"/>
    </w:rPr>
  </w:style>
  <w:style w:type="character" w:customStyle="1" w:styleId="90">
    <w:name w:val="Заголовок 9 Знак"/>
    <w:basedOn w:val="a0"/>
    <w:link w:val="9"/>
    <w:rsid w:val="00BA0AC3"/>
    <w:rPr>
      <w:rFonts w:ascii="Cambria" w:eastAsia="Times New Roman" w:hAnsi="Cambria" w:cs="Times New Roman"/>
      <w:lang w:val="en-US" w:bidi="en-US"/>
    </w:rPr>
  </w:style>
  <w:style w:type="character" w:styleId="afb">
    <w:name w:val="page number"/>
    <w:basedOn w:val="a0"/>
    <w:rsid w:val="00BA0AC3"/>
  </w:style>
  <w:style w:type="paragraph" w:customStyle="1" w:styleId="12">
    <w:name w:val="Текст1"/>
    <w:basedOn w:val="a"/>
    <w:rsid w:val="00BA0AC3"/>
    <w:rPr>
      <w:rFonts w:ascii="Courier New" w:hAnsi="Courier New"/>
      <w:sz w:val="20"/>
      <w:szCs w:val="20"/>
    </w:rPr>
  </w:style>
  <w:style w:type="character" w:customStyle="1" w:styleId="s102">
    <w:name w:val="s_102"/>
    <w:basedOn w:val="a0"/>
    <w:rsid w:val="00BA0AC3"/>
    <w:rPr>
      <w:b/>
      <w:bCs/>
      <w:color w:val="000080"/>
    </w:rPr>
  </w:style>
  <w:style w:type="character" w:styleId="afc">
    <w:name w:val="Emphasis"/>
    <w:basedOn w:val="a0"/>
    <w:uiPriority w:val="99"/>
    <w:qFormat/>
    <w:rsid w:val="00BA0AC3"/>
    <w:rPr>
      <w:i/>
      <w:iCs/>
    </w:rPr>
  </w:style>
  <w:style w:type="paragraph" w:styleId="afd">
    <w:name w:val="Normal Indent"/>
    <w:basedOn w:val="a"/>
    <w:rsid w:val="00BA0AC3"/>
    <w:pPr>
      <w:spacing w:after="200" w:line="276" w:lineRule="auto"/>
      <w:ind w:left="708"/>
    </w:pPr>
    <w:rPr>
      <w:sz w:val="28"/>
      <w:szCs w:val="22"/>
      <w:lang w:eastAsia="en-US"/>
    </w:rPr>
  </w:style>
  <w:style w:type="paragraph" w:customStyle="1" w:styleId="23">
    <w:name w:val="Знак2 Знак Знак Знак Знак Знак Знак"/>
    <w:basedOn w:val="a"/>
    <w:autoRedefine/>
    <w:rsid w:val="00BA0AC3"/>
    <w:pPr>
      <w:spacing w:after="160" w:line="240" w:lineRule="exact"/>
    </w:pPr>
    <w:rPr>
      <w:rFonts w:eastAsia="SimSun"/>
      <w:b/>
      <w:sz w:val="28"/>
      <w:lang w:val="en-US" w:eastAsia="en-US"/>
    </w:rPr>
  </w:style>
  <w:style w:type="character" w:styleId="afe">
    <w:name w:val="Strong"/>
    <w:basedOn w:val="a0"/>
    <w:uiPriority w:val="22"/>
    <w:qFormat/>
    <w:rsid w:val="00BA0AC3"/>
    <w:rPr>
      <w:b/>
      <w:bCs/>
    </w:rPr>
  </w:style>
  <w:style w:type="paragraph" w:customStyle="1" w:styleId="aff">
    <w:name w:val="Знак Знак Знак"/>
    <w:basedOn w:val="a"/>
    <w:autoRedefine/>
    <w:rsid w:val="00BA0AC3"/>
    <w:pPr>
      <w:spacing w:after="160" w:line="240" w:lineRule="exact"/>
    </w:pPr>
    <w:rPr>
      <w:rFonts w:eastAsia="SimSun"/>
      <w:b/>
      <w:sz w:val="28"/>
      <w:lang w:val="en-US" w:eastAsia="en-US"/>
    </w:rPr>
  </w:style>
  <w:style w:type="paragraph" w:styleId="24">
    <w:name w:val="Body Text 2"/>
    <w:basedOn w:val="a"/>
    <w:link w:val="25"/>
    <w:rsid w:val="00BA0AC3"/>
    <w:pPr>
      <w:spacing w:after="120" w:line="480" w:lineRule="auto"/>
    </w:pPr>
  </w:style>
  <w:style w:type="character" w:customStyle="1" w:styleId="25">
    <w:name w:val="Основной текст 2 Знак"/>
    <w:basedOn w:val="a0"/>
    <w:link w:val="24"/>
    <w:rsid w:val="00BA0AC3"/>
    <w:rPr>
      <w:rFonts w:ascii="Times New Roman" w:eastAsia="Times New Roman" w:hAnsi="Times New Roman" w:cs="Times New Roman"/>
      <w:sz w:val="24"/>
      <w:szCs w:val="24"/>
      <w:lang w:eastAsia="ru-RU"/>
    </w:rPr>
  </w:style>
  <w:style w:type="character" w:customStyle="1" w:styleId="13">
    <w:name w:val="Заголовок №1_"/>
    <w:basedOn w:val="a0"/>
    <w:link w:val="14"/>
    <w:rsid w:val="00BA0AC3"/>
    <w:rPr>
      <w:b/>
      <w:bCs/>
      <w:shd w:val="clear" w:color="auto" w:fill="FFFFFF"/>
    </w:rPr>
  </w:style>
  <w:style w:type="paragraph" w:customStyle="1" w:styleId="14">
    <w:name w:val="Заголовок №1"/>
    <w:basedOn w:val="a"/>
    <w:link w:val="13"/>
    <w:rsid w:val="00BA0AC3"/>
    <w:pPr>
      <w:shd w:val="clear" w:color="auto" w:fill="FFFFFF"/>
      <w:spacing w:before="180" w:after="180" w:line="240" w:lineRule="atLeast"/>
      <w:outlineLvl w:val="0"/>
    </w:pPr>
    <w:rPr>
      <w:rFonts w:asciiTheme="minorHAnsi" w:eastAsiaTheme="minorHAnsi" w:hAnsiTheme="minorHAnsi" w:cstheme="minorBidi"/>
      <w:b/>
      <w:bCs/>
      <w:sz w:val="22"/>
      <w:szCs w:val="22"/>
      <w:lang w:eastAsia="en-US"/>
    </w:rPr>
  </w:style>
  <w:style w:type="character" w:customStyle="1" w:styleId="2pt">
    <w:name w:val="Основной текст + Интервал 2 pt"/>
    <w:basedOn w:val="a0"/>
    <w:rsid w:val="00BA0AC3"/>
    <w:rPr>
      <w:spacing w:val="50"/>
      <w:sz w:val="19"/>
      <w:szCs w:val="19"/>
      <w:lang w:bidi="ar-SA"/>
    </w:rPr>
  </w:style>
  <w:style w:type="character" w:customStyle="1" w:styleId="aff0">
    <w:name w:val="Основной текст + Курсив"/>
    <w:aliases w:val="Интервал 1 pt,Интервал 0 pt,Подпись к картинке (2) + Курсив,Интервал 0 pt1"/>
    <w:basedOn w:val="a0"/>
    <w:rsid w:val="00BA0AC3"/>
    <w:rPr>
      <w:i/>
      <w:iCs/>
      <w:spacing w:val="20"/>
      <w:sz w:val="19"/>
      <w:szCs w:val="19"/>
      <w:lang w:bidi="ar-SA"/>
    </w:rPr>
  </w:style>
  <w:style w:type="character" w:customStyle="1" w:styleId="1pt">
    <w:name w:val="Основной текст + Интервал 1 pt"/>
    <w:basedOn w:val="a0"/>
    <w:rsid w:val="00BA0AC3"/>
    <w:rPr>
      <w:spacing w:val="30"/>
      <w:sz w:val="19"/>
      <w:szCs w:val="19"/>
      <w:lang w:bidi="ar-SA"/>
    </w:rPr>
  </w:style>
  <w:style w:type="character" w:customStyle="1" w:styleId="aff1">
    <w:name w:val="Основной текст + Полужирный"/>
    <w:aliases w:val="Курсив,Основной текст + MS Reference Sans Serif,8,5 pt1"/>
    <w:basedOn w:val="a0"/>
    <w:rsid w:val="00BA0AC3"/>
    <w:rPr>
      <w:b/>
      <w:bCs/>
      <w:i/>
      <w:iCs/>
      <w:sz w:val="19"/>
      <w:szCs w:val="19"/>
      <w:lang w:bidi="ar-SA"/>
    </w:rPr>
  </w:style>
  <w:style w:type="character" w:customStyle="1" w:styleId="26">
    <w:name w:val="Подпись к картинке (2)_"/>
    <w:basedOn w:val="a0"/>
    <w:link w:val="27"/>
    <w:rsid w:val="00BA0AC3"/>
    <w:rPr>
      <w:shd w:val="clear" w:color="auto" w:fill="FFFFFF"/>
    </w:rPr>
  </w:style>
  <w:style w:type="paragraph" w:customStyle="1" w:styleId="27">
    <w:name w:val="Подпись к картинке (2)"/>
    <w:basedOn w:val="a"/>
    <w:link w:val="26"/>
    <w:rsid w:val="00BA0AC3"/>
    <w:pPr>
      <w:shd w:val="clear" w:color="auto" w:fill="FFFFFF"/>
      <w:spacing w:line="214" w:lineRule="exact"/>
      <w:jc w:val="both"/>
    </w:pPr>
    <w:rPr>
      <w:rFonts w:asciiTheme="minorHAnsi" w:eastAsiaTheme="minorHAnsi" w:hAnsiTheme="minorHAnsi" w:cstheme="minorBidi"/>
      <w:sz w:val="22"/>
      <w:szCs w:val="22"/>
      <w:lang w:eastAsia="en-US"/>
    </w:rPr>
  </w:style>
  <w:style w:type="character" w:customStyle="1" w:styleId="22pt">
    <w:name w:val="Подпись к картинке (2) + Интервал 2 pt"/>
    <w:basedOn w:val="26"/>
    <w:rsid w:val="00BA0AC3"/>
    <w:rPr>
      <w:spacing w:val="50"/>
      <w:shd w:val="clear" w:color="auto" w:fill="FFFFFF"/>
    </w:rPr>
  </w:style>
  <w:style w:type="character" w:customStyle="1" w:styleId="-1pt">
    <w:name w:val="Основной текст + Интервал -1 pt"/>
    <w:basedOn w:val="a0"/>
    <w:rsid w:val="00BA0AC3"/>
    <w:rPr>
      <w:rFonts w:ascii="Times New Roman" w:hAnsi="Times New Roman" w:cs="Times New Roman"/>
      <w:spacing w:val="-20"/>
      <w:sz w:val="20"/>
      <w:szCs w:val="20"/>
      <w:lang w:bidi="ar-SA"/>
    </w:rPr>
  </w:style>
  <w:style w:type="paragraph" w:styleId="aff2">
    <w:name w:val="Subtitle"/>
    <w:basedOn w:val="a"/>
    <w:next w:val="a"/>
    <w:link w:val="aff3"/>
    <w:qFormat/>
    <w:rsid w:val="00BA0AC3"/>
    <w:pPr>
      <w:spacing w:after="60"/>
      <w:jc w:val="center"/>
      <w:outlineLvl w:val="1"/>
    </w:pPr>
    <w:rPr>
      <w:rFonts w:ascii="Cambria" w:hAnsi="Cambria"/>
      <w:lang w:val="en-US" w:eastAsia="en-US" w:bidi="en-US"/>
    </w:rPr>
  </w:style>
  <w:style w:type="character" w:customStyle="1" w:styleId="aff3">
    <w:name w:val="Подзаголовок Знак"/>
    <w:basedOn w:val="a0"/>
    <w:link w:val="aff2"/>
    <w:rsid w:val="00BA0AC3"/>
    <w:rPr>
      <w:rFonts w:ascii="Cambria" w:eastAsia="Times New Roman" w:hAnsi="Cambria" w:cs="Times New Roman"/>
      <w:sz w:val="24"/>
      <w:szCs w:val="24"/>
      <w:lang w:val="en-US" w:bidi="en-US"/>
    </w:rPr>
  </w:style>
  <w:style w:type="paragraph" w:styleId="aff4">
    <w:name w:val="No Spacing"/>
    <w:aliases w:val="Айгерим,No Spacing,Без интервала21,Обя,мелкий,норма,мой рабочий,Без интерваль,No Spacing12,No Spacing121,свой,Без интервала28,Без интеБез интервала,14 TNR,МОЙ СТИЛЬ,Без интервала2,Без интервала22,Без интервала3,Без интервала11,Елжан,Эльдар"/>
    <w:basedOn w:val="a"/>
    <w:link w:val="aff5"/>
    <w:qFormat/>
    <w:rsid w:val="00BA0AC3"/>
    <w:rPr>
      <w:rFonts w:ascii="Calibri" w:eastAsia="Calibri" w:hAnsi="Calibri"/>
      <w:szCs w:val="32"/>
      <w:lang w:val="en-US" w:eastAsia="en-US" w:bidi="en-US"/>
    </w:rPr>
  </w:style>
  <w:style w:type="paragraph" w:styleId="28">
    <w:name w:val="Quote"/>
    <w:basedOn w:val="a"/>
    <w:next w:val="a"/>
    <w:link w:val="29"/>
    <w:qFormat/>
    <w:rsid w:val="00BA0AC3"/>
    <w:rPr>
      <w:rFonts w:ascii="Calibri" w:eastAsia="Calibri" w:hAnsi="Calibri"/>
      <w:i/>
      <w:lang w:val="en-US" w:eastAsia="en-US" w:bidi="en-US"/>
    </w:rPr>
  </w:style>
  <w:style w:type="character" w:customStyle="1" w:styleId="29">
    <w:name w:val="Цитата 2 Знак"/>
    <w:basedOn w:val="a0"/>
    <w:link w:val="28"/>
    <w:rsid w:val="00BA0AC3"/>
    <w:rPr>
      <w:rFonts w:ascii="Calibri" w:eastAsia="Calibri" w:hAnsi="Calibri" w:cs="Times New Roman"/>
      <w:i/>
      <w:sz w:val="24"/>
      <w:szCs w:val="24"/>
      <w:lang w:val="en-US" w:bidi="en-US"/>
    </w:rPr>
  </w:style>
  <w:style w:type="paragraph" w:styleId="aff6">
    <w:name w:val="Intense Quote"/>
    <w:basedOn w:val="a"/>
    <w:next w:val="a"/>
    <w:link w:val="aff7"/>
    <w:qFormat/>
    <w:rsid w:val="00BA0AC3"/>
    <w:pPr>
      <w:ind w:left="720" w:right="720"/>
    </w:pPr>
    <w:rPr>
      <w:rFonts w:ascii="Calibri" w:eastAsia="Calibri" w:hAnsi="Calibri"/>
      <w:b/>
      <w:i/>
      <w:szCs w:val="22"/>
      <w:lang w:val="en-US" w:eastAsia="en-US" w:bidi="en-US"/>
    </w:rPr>
  </w:style>
  <w:style w:type="character" w:customStyle="1" w:styleId="aff7">
    <w:name w:val="Выделенная цитата Знак"/>
    <w:basedOn w:val="a0"/>
    <w:link w:val="aff6"/>
    <w:rsid w:val="00BA0AC3"/>
    <w:rPr>
      <w:rFonts w:ascii="Calibri" w:eastAsia="Calibri" w:hAnsi="Calibri" w:cs="Times New Roman"/>
      <w:b/>
      <w:i/>
      <w:sz w:val="24"/>
      <w:lang w:val="en-US" w:bidi="en-US"/>
    </w:rPr>
  </w:style>
  <w:style w:type="character" w:styleId="aff8">
    <w:name w:val="Intense Emphasis"/>
    <w:basedOn w:val="a0"/>
    <w:qFormat/>
    <w:rsid w:val="00BA0AC3"/>
    <w:rPr>
      <w:b/>
      <w:i/>
      <w:sz w:val="24"/>
      <w:szCs w:val="24"/>
      <w:u w:val="single"/>
    </w:rPr>
  </w:style>
  <w:style w:type="character" w:styleId="aff9">
    <w:name w:val="Subtle Reference"/>
    <w:basedOn w:val="a0"/>
    <w:qFormat/>
    <w:rsid w:val="00BA0AC3"/>
    <w:rPr>
      <w:sz w:val="24"/>
      <w:szCs w:val="24"/>
      <w:u w:val="single"/>
    </w:rPr>
  </w:style>
  <w:style w:type="character" w:styleId="affa">
    <w:name w:val="Intense Reference"/>
    <w:basedOn w:val="a0"/>
    <w:qFormat/>
    <w:rsid w:val="00BA0AC3"/>
    <w:rPr>
      <w:b/>
      <w:sz w:val="24"/>
      <w:u w:val="single"/>
    </w:rPr>
  </w:style>
  <w:style w:type="character" w:styleId="affb">
    <w:name w:val="Book Title"/>
    <w:basedOn w:val="a0"/>
    <w:qFormat/>
    <w:rsid w:val="00BA0AC3"/>
    <w:rPr>
      <w:rFonts w:ascii="Cambria" w:eastAsia="Times New Roman" w:hAnsi="Cambria"/>
      <w:b/>
      <w:i/>
      <w:sz w:val="24"/>
      <w:szCs w:val="24"/>
    </w:rPr>
  </w:style>
  <w:style w:type="table" w:customStyle="1" w:styleId="15">
    <w:name w:val="Сетка таблицы1"/>
    <w:basedOn w:val="a1"/>
    <w:next w:val="a3"/>
    <w:rsid w:val="006C6B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Знак Знак Знак Знак Знак Знак Знак"/>
    <w:basedOn w:val="a"/>
    <w:autoRedefine/>
    <w:rsid w:val="006C6BEF"/>
    <w:pPr>
      <w:spacing w:after="160" w:line="240" w:lineRule="exact"/>
    </w:pPr>
    <w:rPr>
      <w:rFonts w:eastAsia="SimSun"/>
      <w:b/>
      <w:sz w:val="28"/>
      <w:lang w:val="en-US" w:eastAsia="en-US"/>
    </w:rPr>
  </w:style>
  <w:style w:type="character" w:customStyle="1" w:styleId="aff5">
    <w:name w:val="Без интервала Знак"/>
    <w:aliases w:val="Айгерим Знак,No Spacing Знак,Без интервала21 Знак,Обя Знак,мелкий Знак,норма Знак,мой рабочий Знак,Без интерваль Знак,No Spacing12 Знак,No Spacing121 Знак,свой Знак,Без интервала28 Знак,Без интеБез интервала Знак,14 TNR Знак"/>
    <w:link w:val="aff4"/>
    <w:uiPriority w:val="1"/>
    <w:rsid w:val="00094453"/>
    <w:rPr>
      <w:rFonts w:ascii="Calibri" w:eastAsia="Calibri" w:hAnsi="Calibri" w:cs="Times New Roman"/>
      <w:sz w:val="24"/>
      <w:szCs w:val="32"/>
      <w:lang w:val="en-US" w:bidi="en-US"/>
    </w:rPr>
  </w:style>
  <w:style w:type="character" w:customStyle="1" w:styleId="a9">
    <w:name w:val="Абзац списка Знак"/>
    <w:basedOn w:val="a0"/>
    <w:link w:val="a8"/>
    <w:locked/>
    <w:rsid w:val="00792F0F"/>
    <w:rPr>
      <w:rFonts w:ascii="Times New Roman" w:eastAsia="Times New Roman" w:hAnsi="Times New Roman" w:cs="Times New Roman"/>
      <w:sz w:val="24"/>
      <w:szCs w:val="24"/>
      <w:lang w:eastAsia="ru-RU"/>
    </w:rPr>
  </w:style>
  <w:style w:type="paragraph" w:styleId="affd">
    <w:name w:val="caption"/>
    <w:basedOn w:val="a"/>
    <w:next w:val="a"/>
    <w:uiPriority w:val="99"/>
    <w:qFormat/>
    <w:rsid w:val="009C46A3"/>
    <w:pPr>
      <w:jc w:val="center"/>
    </w:pPr>
    <w:rPr>
      <w:b/>
    </w:rPr>
  </w:style>
  <w:style w:type="paragraph" w:customStyle="1" w:styleId="16">
    <w:name w:val="Обычный1"/>
    <w:uiPriority w:val="99"/>
    <w:rsid w:val="009C46A3"/>
    <w:pPr>
      <w:widowControl w:val="0"/>
      <w:spacing w:after="0" w:line="300" w:lineRule="auto"/>
      <w:ind w:firstLine="740"/>
    </w:pPr>
    <w:rPr>
      <w:rFonts w:ascii="Arial" w:eastAsia="Times New Roman" w:hAnsi="Arial" w:cs="Times New Roman"/>
      <w:snapToGrid w:val="0"/>
      <w:sz w:val="28"/>
      <w:szCs w:val="20"/>
      <w:lang w:eastAsia="ru-RU"/>
    </w:rPr>
  </w:style>
  <w:style w:type="paragraph" w:customStyle="1" w:styleId="affe">
    <w:name w:val="бок"/>
    <w:basedOn w:val="a"/>
    <w:rsid w:val="009C46A3"/>
    <w:rPr>
      <w:rFonts w:ascii="Arial" w:hAnsi="Arial"/>
      <w:sz w:val="16"/>
      <w:szCs w:val="20"/>
    </w:rPr>
  </w:style>
  <w:style w:type="paragraph" w:customStyle="1" w:styleId="First">
    <w:name w:val="FirstОснТекст"/>
    <w:basedOn w:val="a"/>
    <w:next w:val="a"/>
    <w:rsid w:val="009C46A3"/>
    <w:pPr>
      <w:spacing w:before="160"/>
      <w:jc w:val="both"/>
    </w:pPr>
    <w:rPr>
      <w:rFonts w:ascii="Arial" w:hAnsi="Arial"/>
      <w:noProof/>
      <w:sz w:val="20"/>
      <w:szCs w:val="20"/>
    </w:rPr>
  </w:style>
  <w:style w:type="paragraph" w:customStyle="1" w:styleId="xl24">
    <w:name w:val="xl24"/>
    <w:basedOn w:val="a"/>
    <w:rsid w:val="009C46A3"/>
    <w:pPr>
      <w:pBdr>
        <w:top w:val="single" w:sz="4" w:space="0" w:color="C0C0C0"/>
        <w:left w:val="single" w:sz="4" w:space="0" w:color="C0C0C0"/>
        <w:bottom w:val="single" w:sz="4" w:space="0" w:color="C0C0C0"/>
        <w:right w:val="single" w:sz="4" w:space="0" w:color="C0C0C0"/>
      </w:pBdr>
      <w:spacing w:before="100" w:beforeAutospacing="1" w:after="100" w:afterAutospacing="1"/>
      <w:ind w:firstLine="709"/>
    </w:pPr>
  </w:style>
  <w:style w:type="character" w:styleId="afff">
    <w:name w:val="FollowedHyperlink"/>
    <w:basedOn w:val="a0"/>
    <w:uiPriority w:val="99"/>
    <w:unhideWhenUsed/>
    <w:rsid w:val="009C46A3"/>
    <w:rPr>
      <w:color w:val="800080"/>
      <w:u w:val="single"/>
    </w:rPr>
  </w:style>
  <w:style w:type="paragraph" w:customStyle="1" w:styleId="xl75">
    <w:name w:val="xl75"/>
    <w:basedOn w:val="a"/>
    <w:rsid w:val="009C46A3"/>
    <w:pPr>
      <w:spacing w:before="100" w:beforeAutospacing="1" w:after="100" w:afterAutospacing="1"/>
    </w:pPr>
    <w:rPr>
      <w:color w:val="000000"/>
    </w:rPr>
  </w:style>
  <w:style w:type="paragraph" w:customStyle="1" w:styleId="xl76">
    <w:name w:val="xl76"/>
    <w:basedOn w:val="a"/>
    <w:rsid w:val="009C46A3"/>
    <w:pPr>
      <w:spacing w:before="100" w:beforeAutospacing="1" w:after="100" w:afterAutospacing="1"/>
      <w:jc w:val="center"/>
    </w:pPr>
    <w:rPr>
      <w:color w:val="000000"/>
    </w:rPr>
  </w:style>
  <w:style w:type="paragraph" w:customStyle="1" w:styleId="xl77">
    <w:name w:val="xl77"/>
    <w:basedOn w:val="a"/>
    <w:rsid w:val="009C46A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8">
    <w:name w:val="xl78"/>
    <w:basedOn w:val="a"/>
    <w:rsid w:val="009C46A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0">
    <w:name w:val="xl80"/>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1">
    <w:name w:val="xl81"/>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82">
    <w:name w:val="xl82"/>
    <w:basedOn w:val="a"/>
    <w:rsid w:val="009C46A3"/>
    <w:pPr>
      <w:spacing w:before="100" w:beforeAutospacing="1" w:after="100" w:afterAutospacing="1"/>
    </w:pPr>
    <w:rPr>
      <w:color w:val="000000"/>
      <w:sz w:val="14"/>
      <w:szCs w:val="14"/>
    </w:rPr>
  </w:style>
  <w:style w:type="paragraph" w:customStyle="1" w:styleId="xl83">
    <w:name w:val="xl83"/>
    <w:basedOn w:val="a"/>
    <w:rsid w:val="009C46A3"/>
    <w:pPr>
      <w:pBdr>
        <w:left w:val="single" w:sz="8"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4">
    <w:name w:val="xl8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5">
    <w:name w:val="xl85"/>
    <w:basedOn w:val="a"/>
    <w:rsid w:val="009C46A3"/>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6">
    <w:name w:val="xl86"/>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7">
    <w:name w:val="xl87"/>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8">
    <w:name w:val="xl88"/>
    <w:basedOn w:val="a"/>
    <w:rsid w:val="009C46A3"/>
    <w:pPr>
      <w:shd w:val="clear" w:color="000000" w:fill="FFFFFF"/>
      <w:spacing w:before="100" w:beforeAutospacing="1" w:after="100" w:afterAutospacing="1"/>
    </w:pPr>
    <w:rPr>
      <w:color w:val="000000"/>
      <w:sz w:val="14"/>
      <w:szCs w:val="14"/>
    </w:rPr>
  </w:style>
  <w:style w:type="paragraph" w:customStyle="1" w:styleId="xl89">
    <w:name w:val="xl89"/>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90">
    <w:name w:val="xl90"/>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91">
    <w:name w:val="xl91"/>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92">
    <w:name w:val="xl92"/>
    <w:basedOn w:val="a"/>
    <w:rsid w:val="009C46A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9C46A3"/>
    <w:pPr>
      <w:pBdr>
        <w:bottom w:val="single" w:sz="4" w:space="0" w:color="auto"/>
        <w:right w:val="single" w:sz="4" w:space="0" w:color="auto"/>
      </w:pBdr>
      <w:spacing w:before="100" w:beforeAutospacing="1" w:after="100" w:afterAutospacing="1"/>
      <w:textAlignment w:val="center"/>
    </w:pPr>
    <w:rPr>
      <w:sz w:val="14"/>
      <w:szCs w:val="14"/>
    </w:rPr>
  </w:style>
  <w:style w:type="paragraph" w:customStyle="1" w:styleId="xl94">
    <w:name w:val="xl9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5">
    <w:name w:val="xl95"/>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6">
    <w:name w:val="xl96"/>
    <w:basedOn w:val="a"/>
    <w:rsid w:val="009C46A3"/>
    <w:pPr>
      <w:pBdr>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7">
    <w:name w:val="xl97"/>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98">
    <w:name w:val="xl98"/>
    <w:basedOn w:val="a"/>
    <w:rsid w:val="009C46A3"/>
    <w:pPr>
      <w:spacing w:before="100" w:beforeAutospacing="1" w:after="100" w:afterAutospacing="1"/>
      <w:jc w:val="center"/>
    </w:pPr>
    <w:rPr>
      <w:b/>
      <w:bCs/>
      <w:color w:val="000000"/>
    </w:rPr>
  </w:style>
  <w:style w:type="paragraph" w:customStyle="1" w:styleId="xl99">
    <w:name w:val="xl99"/>
    <w:basedOn w:val="a"/>
    <w:rsid w:val="009C46A3"/>
    <w:pPr>
      <w:pBdr>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9C46A3"/>
    <w:pPr>
      <w:pBdr>
        <w:bottom w:val="single" w:sz="4" w:space="0" w:color="auto"/>
      </w:pBdr>
      <w:spacing w:before="100" w:beforeAutospacing="1" w:after="100" w:afterAutospacing="1"/>
      <w:jc w:val="center"/>
      <w:textAlignment w:val="center"/>
    </w:pPr>
  </w:style>
  <w:style w:type="paragraph" w:customStyle="1" w:styleId="xl74">
    <w:name w:val="xl74"/>
    <w:basedOn w:val="a"/>
    <w:rsid w:val="009C46A3"/>
    <w:pPr>
      <w:spacing w:before="100" w:beforeAutospacing="1" w:after="100" w:afterAutospacing="1"/>
    </w:pPr>
    <w:rPr>
      <w:color w:val="000000"/>
    </w:rPr>
  </w:style>
  <w:style w:type="paragraph" w:customStyle="1" w:styleId="xl101">
    <w:name w:val="xl101"/>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2">
    <w:name w:val="xl102"/>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03">
    <w:name w:val="xl10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04">
    <w:name w:val="xl10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05">
    <w:name w:val="xl105"/>
    <w:basedOn w:val="a"/>
    <w:rsid w:val="009C46A3"/>
    <w:pPr>
      <w:spacing w:before="100" w:beforeAutospacing="1" w:after="100" w:afterAutospacing="1"/>
    </w:pPr>
    <w:rPr>
      <w:sz w:val="14"/>
      <w:szCs w:val="14"/>
    </w:rPr>
  </w:style>
  <w:style w:type="paragraph" w:customStyle="1" w:styleId="xl106">
    <w:name w:val="xl106"/>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7">
    <w:name w:val="xl107"/>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8">
    <w:name w:val="xl108"/>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9">
    <w:name w:val="xl109"/>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0">
    <w:name w:val="xl110"/>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1">
    <w:name w:val="xl111"/>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4">
    <w:name w:val="xl11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4"/>
      <w:szCs w:val="14"/>
    </w:rPr>
  </w:style>
  <w:style w:type="paragraph" w:customStyle="1" w:styleId="xl115">
    <w:name w:val="xl115"/>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6">
    <w:name w:val="xl116"/>
    <w:basedOn w:val="a"/>
    <w:rsid w:val="009C46A3"/>
    <w:pPr>
      <w:spacing w:before="100" w:beforeAutospacing="1" w:after="100" w:afterAutospacing="1"/>
    </w:pPr>
    <w:rPr>
      <w:sz w:val="14"/>
      <w:szCs w:val="14"/>
    </w:rPr>
  </w:style>
  <w:style w:type="paragraph" w:customStyle="1" w:styleId="xl117">
    <w:name w:val="xl117"/>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18">
    <w:name w:val="xl118"/>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9">
    <w:name w:val="xl119"/>
    <w:basedOn w:val="a"/>
    <w:rsid w:val="009C46A3"/>
    <w:pPr>
      <w:spacing w:before="100" w:beforeAutospacing="1" w:after="100" w:afterAutospacing="1"/>
    </w:pPr>
    <w:rPr>
      <w:b/>
      <w:bCs/>
      <w:sz w:val="14"/>
      <w:szCs w:val="14"/>
    </w:rPr>
  </w:style>
  <w:style w:type="paragraph" w:customStyle="1" w:styleId="xl120">
    <w:name w:val="xl120"/>
    <w:basedOn w:val="a"/>
    <w:rsid w:val="009C46A3"/>
    <w:pPr>
      <w:shd w:val="clear" w:color="000000" w:fill="FFFFFF"/>
      <w:spacing w:before="100" w:beforeAutospacing="1" w:after="100" w:afterAutospacing="1"/>
    </w:pPr>
    <w:rPr>
      <w:b/>
      <w:bCs/>
      <w:sz w:val="14"/>
      <w:szCs w:val="14"/>
    </w:rPr>
  </w:style>
  <w:style w:type="paragraph" w:customStyle="1" w:styleId="xl121">
    <w:name w:val="xl121"/>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22">
    <w:name w:val="xl122"/>
    <w:basedOn w:val="a"/>
    <w:rsid w:val="009C46A3"/>
    <w:pPr>
      <w:shd w:val="clear" w:color="000000" w:fill="FFFFFF"/>
      <w:spacing w:before="100" w:beforeAutospacing="1" w:after="100" w:afterAutospacing="1"/>
    </w:pPr>
    <w:rPr>
      <w:sz w:val="14"/>
      <w:szCs w:val="14"/>
    </w:rPr>
  </w:style>
  <w:style w:type="paragraph" w:customStyle="1" w:styleId="xl123">
    <w:name w:val="xl12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24">
    <w:name w:val="xl124"/>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25">
    <w:name w:val="xl125"/>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126">
    <w:name w:val="xl126"/>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27">
    <w:name w:val="xl127"/>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128">
    <w:name w:val="xl128"/>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29">
    <w:name w:val="xl129"/>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30">
    <w:name w:val="xl130"/>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31">
    <w:name w:val="xl131"/>
    <w:basedOn w:val="a"/>
    <w:rsid w:val="009C46A3"/>
    <w:pPr>
      <w:spacing w:before="100" w:beforeAutospacing="1" w:after="100" w:afterAutospacing="1"/>
    </w:pPr>
    <w:rPr>
      <w:sz w:val="14"/>
      <w:szCs w:val="14"/>
    </w:rPr>
  </w:style>
  <w:style w:type="paragraph" w:customStyle="1" w:styleId="xl132">
    <w:name w:val="xl132"/>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33">
    <w:name w:val="xl13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34">
    <w:name w:val="xl13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35">
    <w:name w:val="xl135"/>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36">
    <w:name w:val="xl136"/>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37">
    <w:name w:val="xl137"/>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38">
    <w:name w:val="xl138"/>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39">
    <w:name w:val="xl139"/>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40">
    <w:name w:val="xl140"/>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4"/>
      <w:szCs w:val="14"/>
    </w:rPr>
  </w:style>
  <w:style w:type="paragraph" w:customStyle="1" w:styleId="xl141">
    <w:name w:val="xl141"/>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rPr>
  </w:style>
  <w:style w:type="paragraph" w:customStyle="1" w:styleId="xl142">
    <w:name w:val="xl142"/>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4"/>
      <w:szCs w:val="14"/>
    </w:rPr>
  </w:style>
  <w:style w:type="paragraph" w:customStyle="1" w:styleId="xl143">
    <w:name w:val="xl14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44">
    <w:name w:val="xl144"/>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45">
    <w:name w:val="xl145"/>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4"/>
      <w:szCs w:val="14"/>
    </w:rPr>
  </w:style>
  <w:style w:type="paragraph" w:customStyle="1" w:styleId="xl146">
    <w:name w:val="xl146"/>
    <w:basedOn w:val="a"/>
    <w:rsid w:val="009C46A3"/>
    <w:pPr>
      <w:spacing w:before="100" w:beforeAutospacing="1" w:after="100" w:afterAutospacing="1"/>
    </w:pPr>
    <w:rPr>
      <w:rFonts w:ascii="Arial" w:hAnsi="Arial" w:cs="Arial"/>
      <w:sz w:val="14"/>
      <w:szCs w:val="14"/>
    </w:rPr>
  </w:style>
  <w:style w:type="paragraph" w:customStyle="1" w:styleId="xl147">
    <w:name w:val="xl147"/>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rPr>
  </w:style>
  <w:style w:type="paragraph" w:customStyle="1" w:styleId="xl148">
    <w:name w:val="xl148"/>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rPr>
  </w:style>
  <w:style w:type="paragraph" w:customStyle="1" w:styleId="xl149">
    <w:name w:val="xl149"/>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rPr>
  </w:style>
  <w:style w:type="paragraph" w:customStyle="1" w:styleId="xl150">
    <w:name w:val="xl150"/>
    <w:basedOn w:val="a"/>
    <w:rsid w:val="009C4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4"/>
      <w:szCs w:val="14"/>
    </w:rPr>
  </w:style>
  <w:style w:type="paragraph" w:customStyle="1" w:styleId="xl151">
    <w:name w:val="xl151"/>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9C46A3"/>
    <w:pPr>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a"/>
    <w:rsid w:val="009C46A3"/>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156">
    <w:name w:val="xl156"/>
    <w:basedOn w:val="a"/>
    <w:rsid w:val="009C46A3"/>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57">
    <w:name w:val="xl157"/>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8">
    <w:name w:val="xl158"/>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59">
    <w:name w:val="xl159"/>
    <w:basedOn w:val="a"/>
    <w:rsid w:val="009C4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60">
    <w:name w:val="xl160"/>
    <w:basedOn w:val="a"/>
    <w:rsid w:val="009C46A3"/>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161">
    <w:name w:val="xl161"/>
    <w:basedOn w:val="a"/>
    <w:rsid w:val="009C46A3"/>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62">
    <w:name w:val="xl162"/>
    <w:basedOn w:val="a"/>
    <w:rsid w:val="009C46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3">
    <w:name w:val="xl163"/>
    <w:basedOn w:val="a"/>
    <w:rsid w:val="009C46A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64">
    <w:name w:val="xl164"/>
    <w:basedOn w:val="a"/>
    <w:rsid w:val="009C46A3"/>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165">
    <w:name w:val="xl165"/>
    <w:basedOn w:val="a"/>
    <w:rsid w:val="009C46A3"/>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66">
    <w:name w:val="xl166"/>
    <w:basedOn w:val="a"/>
    <w:rsid w:val="009C46A3"/>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167">
    <w:name w:val="xl167"/>
    <w:basedOn w:val="a"/>
    <w:rsid w:val="009C46A3"/>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168">
    <w:name w:val="xl168"/>
    <w:basedOn w:val="a"/>
    <w:rsid w:val="009C46A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69">
    <w:name w:val="xl169"/>
    <w:basedOn w:val="a"/>
    <w:rsid w:val="009C46A3"/>
    <w:pPr>
      <w:pBdr>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0">
    <w:name w:val="xl170"/>
    <w:basedOn w:val="a"/>
    <w:rsid w:val="009C46A3"/>
    <w:pPr>
      <w:pBdr>
        <w:top w:val="single" w:sz="8" w:space="0" w:color="auto"/>
        <w:left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71">
    <w:name w:val="xl171"/>
    <w:basedOn w:val="a"/>
    <w:rsid w:val="009C46A3"/>
    <w:pPr>
      <w:pBdr>
        <w:left w:val="single" w:sz="8" w:space="0" w:color="auto"/>
        <w:right w:val="single" w:sz="4" w:space="0" w:color="auto"/>
      </w:pBdr>
      <w:spacing w:before="100" w:beforeAutospacing="1" w:after="100" w:afterAutospacing="1"/>
      <w:textAlignment w:val="center"/>
    </w:pPr>
    <w:rPr>
      <w:b/>
      <w:bCs/>
      <w:sz w:val="18"/>
      <w:szCs w:val="18"/>
    </w:rPr>
  </w:style>
  <w:style w:type="paragraph" w:customStyle="1" w:styleId="xl172">
    <w:name w:val="xl172"/>
    <w:basedOn w:val="a"/>
    <w:rsid w:val="009C46A3"/>
    <w:pPr>
      <w:pBdr>
        <w:top w:val="single" w:sz="8" w:space="0" w:color="auto"/>
        <w:left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3">
    <w:name w:val="xl173"/>
    <w:basedOn w:val="a"/>
    <w:rsid w:val="009C46A3"/>
    <w:pPr>
      <w:pBdr>
        <w:left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4">
    <w:name w:val="xl174"/>
    <w:basedOn w:val="a"/>
    <w:rsid w:val="009C46A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5">
    <w:name w:val="xl175"/>
    <w:basedOn w:val="a"/>
    <w:rsid w:val="009C46A3"/>
    <w:pPr>
      <w:pBdr>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9C46A3"/>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9C46A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9C46A3"/>
    <w:pPr>
      <w:pBdr>
        <w:bottom w:val="single" w:sz="8" w:space="0" w:color="auto"/>
      </w:pBdr>
      <w:spacing w:before="100" w:beforeAutospacing="1" w:after="100" w:afterAutospacing="1"/>
      <w:jc w:val="center"/>
    </w:pPr>
    <w:rPr>
      <w:b/>
      <w:bCs/>
      <w:color w:val="000000"/>
    </w:rPr>
  </w:style>
  <w:style w:type="character" w:customStyle="1" w:styleId="31">
    <w:name w:val="Основной текст с отступом 3 Знак"/>
    <w:basedOn w:val="a0"/>
    <w:link w:val="32"/>
    <w:rsid w:val="009C46A3"/>
    <w:rPr>
      <w:rFonts w:ascii="Times New Roman" w:eastAsia="Times New Roman" w:hAnsi="Times New Roman" w:cs="Times New Roman"/>
      <w:sz w:val="16"/>
      <w:szCs w:val="16"/>
      <w:lang w:eastAsia="ru-RU"/>
    </w:rPr>
  </w:style>
  <w:style w:type="paragraph" w:styleId="32">
    <w:name w:val="Body Text Indent 3"/>
    <w:basedOn w:val="a"/>
    <w:link w:val="31"/>
    <w:unhideWhenUsed/>
    <w:rsid w:val="009C46A3"/>
    <w:pPr>
      <w:spacing w:after="120"/>
      <w:ind w:left="283"/>
    </w:pPr>
    <w:rPr>
      <w:sz w:val="16"/>
      <w:szCs w:val="16"/>
    </w:rPr>
  </w:style>
  <w:style w:type="character" w:customStyle="1" w:styleId="310">
    <w:name w:val="Основной текст с отступом 3 Знак1"/>
    <w:basedOn w:val="a0"/>
    <w:uiPriority w:val="99"/>
    <w:semiHidden/>
    <w:rsid w:val="009C46A3"/>
    <w:rPr>
      <w:rFonts w:ascii="Times New Roman" w:eastAsia="Times New Roman" w:hAnsi="Times New Roman" w:cs="Times New Roman"/>
      <w:sz w:val="16"/>
      <w:szCs w:val="16"/>
      <w:lang w:eastAsia="ru-RU"/>
    </w:rPr>
  </w:style>
  <w:style w:type="paragraph" w:customStyle="1" w:styleId="afff0">
    <w:name w:val="Стиль"/>
    <w:rsid w:val="009C46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7">
    <w:name w:val="Нет списка1"/>
    <w:next w:val="a2"/>
    <w:uiPriority w:val="99"/>
    <w:semiHidden/>
    <w:unhideWhenUsed/>
    <w:rsid w:val="009C46A3"/>
  </w:style>
  <w:style w:type="character" w:customStyle="1" w:styleId="18">
    <w:name w:val="Знак Знак1"/>
    <w:basedOn w:val="a0"/>
    <w:uiPriority w:val="99"/>
    <w:semiHidden/>
    <w:rsid w:val="009C46A3"/>
    <w:rPr>
      <w:rFonts w:cs="Times New Roman"/>
      <w:sz w:val="24"/>
      <w:szCs w:val="24"/>
    </w:rPr>
  </w:style>
  <w:style w:type="paragraph" w:customStyle="1" w:styleId="19">
    <w:name w:val="Абзац списка1"/>
    <w:basedOn w:val="a"/>
    <w:rsid w:val="009C46A3"/>
    <w:pPr>
      <w:ind w:left="720"/>
    </w:pPr>
    <w:rPr>
      <w:rFonts w:eastAsia="Calibri"/>
    </w:rPr>
  </w:style>
  <w:style w:type="numbering" w:customStyle="1" w:styleId="2a">
    <w:name w:val="Нет списка2"/>
    <w:next w:val="a2"/>
    <w:semiHidden/>
    <w:rsid w:val="009C46A3"/>
  </w:style>
  <w:style w:type="table" w:customStyle="1" w:styleId="2b">
    <w:name w:val="Сетка таблицы2"/>
    <w:basedOn w:val="a1"/>
    <w:next w:val="a3"/>
    <w:rsid w:val="009C46A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Слабое выделение1"/>
    <w:rsid w:val="009C46A3"/>
    <w:rPr>
      <w:rFonts w:cs="Times New Roman"/>
      <w:i/>
      <w:iCs/>
      <w:color w:val="808080"/>
    </w:rPr>
  </w:style>
  <w:style w:type="paragraph" w:customStyle="1" w:styleId="1b">
    <w:name w:val="Без интервала1"/>
    <w:basedOn w:val="a"/>
    <w:link w:val="NoSpacingChar"/>
    <w:rsid w:val="009C46A3"/>
    <w:rPr>
      <w:rFonts w:ascii="Calibri" w:hAnsi="Calibri"/>
      <w:sz w:val="32"/>
      <w:szCs w:val="32"/>
      <w:lang w:val="en-US"/>
    </w:rPr>
  </w:style>
  <w:style w:type="paragraph" w:customStyle="1" w:styleId="210">
    <w:name w:val="Цитата 21"/>
    <w:basedOn w:val="a"/>
    <w:next w:val="a"/>
    <w:link w:val="QuoteChar"/>
    <w:rsid w:val="009C46A3"/>
    <w:rPr>
      <w:rFonts w:ascii="Calibri" w:hAnsi="Calibri" w:cs="Calibri"/>
      <w:i/>
      <w:iCs/>
      <w:lang w:val="en-US" w:eastAsia="en-US"/>
    </w:rPr>
  </w:style>
  <w:style w:type="character" w:customStyle="1" w:styleId="QuoteChar">
    <w:name w:val="Quote Char"/>
    <w:link w:val="210"/>
    <w:locked/>
    <w:rsid w:val="009C46A3"/>
    <w:rPr>
      <w:rFonts w:ascii="Calibri" w:eastAsia="Times New Roman" w:hAnsi="Calibri" w:cs="Calibri"/>
      <w:i/>
      <w:iCs/>
      <w:sz w:val="24"/>
      <w:szCs w:val="24"/>
      <w:lang w:val="en-US"/>
    </w:rPr>
  </w:style>
  <w:style w:type="paragraph" w:customStyle="1" w:styleId="1c">
    <w:name w:val="Выделенная цитата1"/>
    <w:basedOn w:val="a"/>
    <w:next w:val="a"/>
    <w:link w:val="IntenseQuoteChar"/>
    <w:rsid w:val="009C46A3"/>
    <w:pPr>
      <w:ind w:left="720" w:right="720"/>
    </w:pPr>
    <w:rPr>
      <w:rFonts w:ascii="Calibri" w:hAnsi="Calibri" w:cs="Calibri"/>
      <w:b/>
      <w:bCs/>
      <w:i/>
      <w:iCs/>
      <w:lang w:val="en-US" w:eastAsia="en-US"/>
    </w:rPr>
  </w:style>
  <w:style w:type="character" w:customStyle="1" w:styleId="IntenseQuoteChar">
    <w:name w:val="Intense Quote Char"/>
    <w:link w:val="1c"/>
    <w:locked/>
    <w:rsid w:val="009C46A3"/>
    <w:rPr>
      <w:rFonts w:ascii="Calibri" w:eastAsia="Times New Roman" w:hAnsi="Calibri" w:cs="Calibri"/>
      <w:b/>
      <w:bCs/>
      <w:i/>
      <w:iCs/>
      <w:sz w:val="24"/>
      <w:szCs w:val="24"/>
      <w:lang w:val="en-US"/>
    </w:rPr>
  </w:style>
  <w:style w:type="character" w:customStyle="1" w:styleId="1d">
    <w:name w:val="Сильное выделение1"/>
    <w:rsid w:val="009C46A3"/>
    <w:rPr>
      <w:rFonts w:cs="Times New Roman"/>
      <w:b/>
      <w:bCs/>
      <w:i/>
      <w:iCs/>
      <w:sz w:val="24"/>
      <w:szCs w:val="24"/>
      <w:u w:val="single"/>
    </w:rPr>
  </w:style>
  <w:style w:type="character" w:customStyle="1" w:styleId="1e">
    <w:name w:val="Слабая ссылка1"/>
    <w:rsid w:val="009C46A3"/>
    <w:rPr>
      <w:rFonts w:cs="Times New Roman"/>
      <w:sz w:val="24"/>
      <w:szCs w:val="24"/>
      <w:u w:val="single"/>
    </w:rPr>
  </w:style>
  <w:style w:type="character" w:customStyle="1" w:styleId="1f">
    <w:name w:val="Сильная ссылка1"/>
    <w:rsid w:val="009C46A3"/>
    <w:rPr>
      <w:rFonts w:cs="Times New Roman"/>
      <w:b/>
      <w:bCs/>
      <w:sz w:val="24"/>
      <w:szCs w:val="24"/>
      <w:u w:val="single"/>
    </w:rPr>
  </w:style>
  <w:style w:type="character" w:customStyle="1" w:styleId="1f0">
    <w:name w:val="Название книги1"/>
    <w:rsid w:val="009C46A3"/>
    <w:rPr>
      <w:rFonts w:ascii="Cambria" w:hAnsi="Cambria" w:cs="Cambria"/>
      <w:b/>
      <w:bCs/>
      <w:i/>
      <w:iCs/>
      <w:sz w:val="24"/>
      <w:szCs w:val="24"/>
    </w:rPr>
  </w:style>
  <w:style w:type="table" w:customStyle="1" w:styleId="110">
    <w:name w:val="Сетка таблицы11"/>
    <w:rsid w:val="009C46A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1b"/>
    <w:locked/>
    <w:rsid w:val="009C46A3"/>
    <w:rPr>
      <w:rFonts w:ascii="Calibri" w:eastAsia="Times New Roman" w:hAnsi="Calibri" w:cs="Times New Roman"/>
      <w:sz w:val="32"/>
      <w:szCs w:val="32"/>
      <w:lang w:val="en-US" w:eastAsia="ru-RU"/>
    </w:rPr>
  </w:style>
  <w:style w:type="numbering" w:customStyle="1" w:styleId="33">
    <w:name w:val="Нет списка3"/>
    <w:next w:val="a2"/>
    <w:uiPriority w:val="99"/>
    <w:semiHidden/>
    <w:unhideWhenUsed/>
    <w:rsid w:val="009C46A3"/>
  </w:style>
  <w:style w:type="table" w:customStyle="1" w:styleId="34">
    <w:name w:val="Сетка таблицы3"/>
    <w:basedOn w:val="a1"/>
    <w:next w:val="a3"/>
    <w:rsid w:val="009C46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9C46A3"/>
  </w:style>
  <w:style w:type="character" w:customStyle="1" w:styleId="apple-converted-space">
    <w:name w:val="apple-converted-space"/>
    <w:basedOn w:val="a0"/>
    <w:rsid w:val="009C46A3"/>
  </w:style>
  <w:style w:type="paragraph" w:customStyle="1" w:styleId="afff1">
    <w:name w:val="Знак"/>
    <w:basedOn w:val="a"/>
    <w:autoRedefine/>
    <w:uiPriority w:val="99"/>
    <w:rsid w:val="009C46A3"/>
    <w:pPr>
      <w:spacing w:after="160" w:line="240" w:lineRule="exact"/>
    </w:pPr>
    <w:rPr>
      <w:rFonts w:eastAsia="SimSun"/>
      <w:b/>
      <w:sz w:val="28"/>
      <w:lang w:val="en-US" w:eastAsia="en-US"/>
    </w:rPr>
  </w:style>
  <w:style w:type="numbering" w:customStyle="1" w:styleId="51">
    <w:name w:val="Нет списка5"/>
    <w:next w:val="a2"/>
    <w:uiPriority w:val="99"/>
    <w:semiHidden/>
    <w:unhideWhenUsed/>
    <w:rsid w:val="009C46A3"/>
  </w:style>
  <w:style w:type="numbering" w:customStyle="1" w:styleId="61">
    <w:name w:val="Нет списка6"/>
    <w:next w:val="a2"/>
    <w:uiPriority w:val="99"/>
    <w:semiHidden/>
    <w:unhideWhenUsed/>
    <w:rsid w:val="009C46A3"/>
  </w:style>
  <w:style w:type="numbering" w:customStyle="1" w:styleId="71">
    <w:name w:val="Нет списка7"/>
    <w:next w:val="a2"/>
    <w:uiPriority w:val="99"/>
    <w:semiHidden/>
    <w:unhideWhenUsed/>
    <w:rsid w:val="009C46A3"/>
  </w:style>
  <w:style w:type="table" w:customStyle="1" w:styleId="42">
    <w:name w:val="Сетка таблицы4"/>
    <w:basedOn w:val="a1"/>
    <w:next w:val="a3"/>
    <w:uiPriority w:val="59"/>
    <w:rsid w:val="009C46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rsid w:val="009C46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9C46A3"/>
  </w:style>
  <w:style w:type="paragraph" w:styleId="afff2">
    <w:name w:val="Document Map"/>
    <w:basedOn w:val="a"/>
    <w:link w:val="afff3"/>
    <w:uiPriority w:val="99"/>
    <w:semiHidden/>
    <w:unhideWhenUsed/>
    <w:rsid w:val="009C46A3"/>
    <w:rPr>
      <w:rFonts w:ascii="Tahoma" w:hAnsi="Tahoma" w:cs="Tahoma"/>
      <w:sz w:val="16"/>
      <w:szCs w:val="16"/>
    </w:rPr>
  </w:style>
  <w:style w:type="character" w:customStyle="1" w:styleId="afff3">
    <w:name w:val="Схема документа Знак"/>
    <w:basedOn w:val="a0"/>
    <w:link w:val="afff2"/>
    <w:uiPriority w:val="99"/>
    <w:semiHidden/>
    <w:rsid w:val="009C46A3"/>
    <w:rPr>
      <w:rFonts w:ascii="Tahoma" w:eastAsia="Times New Roman" w:hAnsi="Tahoma" w:cs="Tahoma"/>
      <w:sz w:val="16"/>
      <w:szCs w:val="16"/>
      <w:lang w:eastAsia="ru-RU"/>
    </w:rPr>
  </w:style>
  <w:style w:type="numbering" w:customStyle="1" w:styleId="81">
    <w:name w:val="Нет списка8"/>
    <w:next w:val="a2"/>
    <w:uiPriority w:val="99"/>
    <w:semiHidden/>
    <w:unhideWhenUsed/>
    <w:rsid w:val="009C46A3"/>
  </w:style>
  <w:style w:type="character" w:customStyle="1" w:styleId="FontStyle13">
    <w:name w:val="Font Style13"/>
    <w:rsid w:val="009C46A3"/>
    <w:rPr>
      <w:rFonts w:ascii="Times New Roman" w:hAnsi="Times New Roman" w:cs="Times New Roman" w:hint="default"/>
      <w:sz w:val="26"/>
      <w:szCs w:val="26"/>
    </w:rPr>
  </w:style>
  <w:style w:type="paragraph" w:customStyle="1" w:styleId="1f1">
    <w:name w:val="Знак Знак Знак1 Знак"/>
    <w:basedOn w:val="a"/>
    <w:autoRedefine/>
    <w:rsid w:val="009C46A3"/>
    <w:pPr>
      <w:spacing w:after="160" w:line="240" w:lineRule="exact"/>
    </w:pPr>
    <w:rPr>
      <w:rFonts w:eastAsia="SimSun"/>
      <w:b/>
      <w:sz w:val="28"/>
      <w:lang w:val="en-US" w:eastAsia="en-US"/>
    </w:rPr>
  </w:style>
  <w:style w:type="paragraph" w:customStyle="1" w:styleId="afff4">
    <w:name w:val="Базовый"/>
    <w:rsid w:val="009C46A3"/>
    <w:pPr>
      <w:tabs>
        <w:tab w:val="left" w:pos="708"/>
      </w:tabs>
      <w:suppressAutoHyphens/>
    </w:pPr>
    <w:rPr>
      <w:rFonts w:ascii="Calibri" w:eastAsia="Calibri" w:hAnsi="Calibri" w:cs="Calibri"/>
      <w:color w:val="00000A"/>
    </w:rPr>
  </w:style>
  <w:style w:type="character" w:customStyle="1" w:styleId="s0">
    <w:name w:val="s0"/>
    <w:rsid w:val="009C46A3"/>
    <w:rPr>
      <w:rFonts w:ascii="Times New Roman" w:hAnsi="Times New Roman" w:cs="Times New Roman" w:hint="default"/>
      <w:b w:val="0"/>
      <w:bCs w:val="0"/>
      <w:i w:val="0"/>
      <w:iCs w:val="0"/>
      <w:strike w:val="0"/>
      <w:dstrike w:val="0"/>
      <w:color w:val="000000"/>
      <w:sz w:val="20"/>
      <w:szCs w:val="20"/>
      <w:u w:val="none"/>
      <w:effect w:val="none"/>
    </w:rPr>
  </w:style>
  <w:style w:type="character" w:styleId="afff5">
    <w:name w:val="Placeholder Text"/>
    <w:basedOn w:val="a0"/>
    <w:uiPriority w:val="99"/>
    <w:semiHidden/>
    <w:rsid w:val="00F36D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09">
      <w:bodyDiv w:val="1"/>
      <w:marLeft w:val="0"/>
      <w:marRight w:val="0"/>
      <w:marTop w:val="0"/>
      <w:marBottom w:val="0"/>
      <w:divBdr>
        <w:top w:val="none" w:sz="0" w:space="0" w:color="auto"/>
        <w:left w:val="none" w:sz="0" w:space="0" w:color="auto"/>
        <w:bottom w:val="none" w:sz="0" w:space="0" w:color="auto"/>
        <w:right w:val="none" w:sz="0" w:space="0" w:color="auto"/>
      </w:divBdr>
    </w:div>
    <w:div w:id="213398459">
      <w:bodyDiv w:val="1"/>
      <w:marLeft w:val="0"/>
      <w:marRight w:val="0"/>
      <w:marTop w:val="0"/>
      <w:marBottom w:val="0"/>
      <w:divBdr>
        <w:top w:val="none" w:sz="0" w:space="0" w:color="auto"/>
        <w:left w:val="none" w:sz="0" w:space="0" w:color="auto"/>
        <w:bottom w:val="none" w:sz="0" w:space="0" w:color="auto"/>
        <w:right w:val="none" w:sz="0" w:space="0" w:color="auto"/>
      </w:divBdr>
    </w:div>
    <w:div w:id="247201966">
      <w:bodyDiv w:val="1"/>
      <w:marLeft w:val="0"/>
      <w:marRight w:val="0"/>
      <w:marTop w:val="0"/>
      <w:marBottom w:val="0"/>
      <w:divBdr>
        <w:top w:val="none" w:sz="0" w:space="0" w:color="auto"/>
        <w:left w:val="none" w:sz="0" w:space="0" w:color="auto"/>
        <w:bottom w:val="none" w:sz="0" w:space="0" w:color="auto"/>
        <w:right w:val="none" w:sz="0" w:space="0" w:color="auto"/>
      </w:divBdr>
      <w:divsChild>
        <w:div w:id="957223257">
          <w:marLeft w:val="0"/>
          <w:marRight w:val="0"/>
          <w:marTop w:val="0"/>
          <w:marBottom w:val="0"/>
          <w:divBdr>
            <w:top w:val="none" w:sz="0" w:space="0" w:color="auto"/>
            <w:left w:val="none" w:sz="0" w:space="0" w:color="auto"/>
            <w:bottom w:val="none" w:sz="0" w:space="0" w:color="auto"/>
            <w:right w:val="none" w:sz="0" w:space="0" w:color="auto"/>
          </w:divBdr>
        </w:div>
      </w:divsChild>
    </w:div>
    <w:div w:id="367486054">
      <w:bodyDiv w:val="1"/>
      <w:marLeft w:val="0"/>
      <w:marRight w:val="0"/>
      <w:marTop w:val="0"/>
      <w:marBottom w:val="0"/>
      <w:divBdr>
        <w:top w:val="none" w:sz="0" w:space="0" w:color="auto"/>
        <w:left w:val="none" w:sz="0" w:space="0" w:color="auto"/>
        <w:bottom w:val="none" w:sz="0" w:space="0" w:color="auto"/>
        <w:right w:val="none" w:sz="0" w:space="0" w:color="auto"/>
      </w:divBdr>
    </w:div>
    <w:div w:id="414086652">
      <w:bodyDiv w:val="1"/>
      <w:marLeft w:val="0"/>
      <w:marRight w:val="0"/>
      <w:marTop w:val="0"/>
      <w:marBottom w:val="0"/>
      <w:divBdr>
        <w:top w:val="none" w:sz="0" w:space="0" w:color="auto"/>
        <w:left w:val="none" w:sz="0" w:space="0" w:color="auto"/>
        <w:bottom w:val="none" w:sz="0" w:space="0" w:color="auto"/>
        <w:right w:val="none" w:sz="0" w:space="0" w:color="auto"/>
      </w:divBdr>
    </w:div>
    <w:div w:id="572472003">
      <w:bodyDiv w:val="1"/>
      <w:marLeft w:val="0"/>
      <w:marRight w:val="0"/>
      <w:marTop w:val="0"/>
      <w:marBottom w:val="0"/>
      <w:divBdr>
        <w:top w:val="none" w:sz="0" w:space="0" w:color="auto"/>
        <w:left w:val="none" w:sz="0" w:space="0" w:color="auto"/>
        <w:bottom w:val="none" w:sz="0" w:space="0" w:color="auto"/>
        <w:right w:val="none" w:sz="0" w:space="0" w:color="auto"/>
      </w:divBdr>
    </w:div>
    <w:div w:id="808666976">
      <w:bodyDiv w:val="1"/>
      <w:marLeft w:val="0"/>
      <w:marRight w:val="0"/>
      <w:marTop w:val="0"/>
      <w:marBottom w:val="0"/>
      <w:divBdr>
        <w:top w:val="none" w:sz="0" w:space="0" w:color="auto"/>
        <w:left w:val="none" w:sz="0" w:space="0" w:color="auto"/>
        <w:bottom w:val="none" w:sz="0" w:space="0" w:color="auto"/>
        <w:right w:val="none" w:sz="0" w:space="0" w:color="auto"/>
      </w:divBdr>
    </w:div>
    <w:div w:id="862210266">
      <w:bodyDiv w:val="1"/>
      <w:marLeft w:val="0"/>
      <w:marRight w:val="0"/>
      <w:marTop w:val="0"/>
      <w:marBottom w:val="0"/>
      <w:divBdr>
        <w:top w:val="none" w:sz="0" w:space="0" w:color="auto"/>
        <w:left w:val="none" w:sz="0" w:space="0" w:color="auto"/>
        <w:bottom w:val="none" w:sz="0" w:space="0" w:color="auto"/>
        <w:right w:val="none" w:sz="0" w:space="0" w:color="auto"/>
      </w:divBdr>
    </w:div>
    <w:div w:id="923489627">
      <w:bodyDiv w:val="1"/>
      <w:marLeft w:val="0"/>
      <w:marRight w:val="0"/>
      <w:marTop w:val="0"/>
      <w:marBottom w:val="0"/>
      <w:divBdr>
        <w:top w:val="none" w:sz="0" w:space="0" w:color="auto"/>
        <w:left w:val="none" w:sz="0" w:space="0" w:color="auto"/>
        <w:bottom w:val="none" w:sz="0" w:space="0" w:color="auto"/>
        <w:right w:val="none" w:sz="0" w:space="0" w:color="auto"/>
      </w:divBdr>
    </w:div>
    <w:div w:id="1129782520">
      <w:bodyDiv w:val="1"/>
      <w:marLeft w:val="0"/>
      <w:marRight w:val="0"/>
      <w:marTop w:val="0"/>
      <w:marBottom w:val="0"/>
      <w:divBdr>
        <w:top w:val="none" w:sz="0" w:space="0" w:color="auto"/>
        <w:left w:val="none" w:sz="0" w:space="0" w:color="auto"/>
        <w:bottom w:val="none" w:sz="0" w:space="0" w:color="auto"/>
        <w:right w:val="none" w:sz="0" w:space="0" w:color="auto"/>
      </w:divBdr>
    </w:div>
    <w:div w:id="1191410508">
      <w:bodyDiv w:val="1"/>
      <w:marLeft w:val="0"/>
      <w:marRight w:val="0"/>
      <w:marTop w:val="0"/>
      <w:marBottom w:val="0"/>
      <w:divBdr>
        <w:top w:val="none" w:sz="0" w:space="0" w:color="auto"/>
        <w:left w:val="none" w:sz="0" w:space="0" w:color="auto"/>
        <w:bottom w:val="none" w:sz="0" w:space="0" w:color="auto"/>
        <w:right w:val="none" w:sz="0" w:space="0" w:color="auto"/>
      </w:divBdr>
    </w:div>
    <w:div w:id="1348412656">
      <w:bodyDiv w:val="1"/>
      <w:marLeft w:val="0"/>
      <w:marRight w:val="0"/>
      <w:marTop w:val="0"/>
      <w:marBottom w:val="0"/>
      <w:divBdr>
        <w:top w:val="none" w:sz="0" w:space="0" w:color="auto"/>
        <w:left w:val="none" w:sz="0" w:space="0" w:color="auto"/>
        <w:bottom w:val="none" w:sz="0" w:space="0" w:color="auto"/>
        <w:right w:val="none" w:sz="0" w:space="0" w:color="auto"/>
      </w:divBdr>
    </w:div>
    <w:div w:id="1412967738">
      <w:bodyDiv w:val="1"/>
      <w:marLeft w:val="0"/>
      <w:marRight w:val="0"/>
      <w:marTop w:val="0"/>
      <w:marBottom w:val="0"/>
      <w:divBdr>
        <w:top w:val="none" w:sz="0" w:space="0" w:color="auto"/>
        <w:left w:val="none" w:sz="0" w:space="0" w:color="auto"/>
        <w:bottom w:val="none" w:sz="0" w:space="0" w:color="auto"/>
        <w:right w:val="none" w:sz="0" w:space="0" w:color="auto"/>
      </w:divBdr>
    </w:div>
    <w:div w:id="1419407358">
      <w:bodyDiv w:val="1"/>
      <w:marLeft w:val="0"/>
      <w:marRight w:val="0"/>
      <w:marTop w:val="0"/>
      <w:marBottom w:val="0"/>
      <w:divBdr>
        <w:top w:val="none" w:sz="0" w:space="0" w:color="auto"/>
        <w:left w:val="none" w:sz="0" w:space="0" w:color="auto"/>
        <w:bottom w:val="none" w:sz="0" w:space="0" w:color="auto"/>
        <w:right w:val="none" w:sz="0" w:space="0" w:color="auto"/>
      </w:divBdr>
    </w:div>
    <w:div w:id="1623806190">
      <w:bodyDiv w:val="1"/>
      <w:marLeft w:val="0"/>
      <w:marRight w:val="0"/>
      <w:marTop w:val="0"/>
      <w:marBottom w:val="0"/>
      <w:divBdr>
        <w:top w:val="none" w:sz="0" w:space="0" w:color="auto"/>
        <w:left w:val="none" w:sz="0" w:space="0" w:color="auto"/>
        <w:bottom w:val="none" w:sz="0" w:space="0" w:color="auto"/>
        <w:right w:val="none" w:sz="0" w:space="0" w:color="auto"/>
      </w:divBdr>
    </w:div>
    <w:div w:id="1631938287">
      <w:bodyDiv w:val="1"/>
      <w:marLeft w:val="0"/>
      <w:marRight w:val="0"/>
      <w:marTop w:val="0"/>
      <w:marBottom w:val="0"/>
      <w:divBdr>
        <w:top w:val="none" w:sz="0" w:space="0" w:color="auto"/>
        <w:left w:val="none" w:sz="0" w:space="0" w:color="auto"/>
        <w:bottom w:val="none" w:sz="0" w:space="0" w:color="auto"/>
        <w:right w:val="none" w:sz="0" w:space="0" w:color="auto"/>
      </w:divBdr>
    </w:div>
    <w:div w:id="1756316768">
      <w:bodyDiv w:val="1"/>
      <w:marLeft w:val="0"/>
      <w:marRight w:val="0"/>
      <w:marTop w:val="0"/>
      <w:marBottom w:val="0"/>
      <w:divBdr>
        <w:top w:val="none" w:sz="0" w:space="0" w:color="auto"/>
        <w:left w:val="none" w:sz="0" w:space="0" w:color="auto"/>
        <w:bottom w:val="none" w:sz="0" w:space="0" w:color="auto"/>
        <w:right w:val="none" w:sz="0" w:space="0" w:color="auto"/>
      </w:divBdr>
    </w:div>
    <w:div w:id="1771773980">
      <w:bodyDiv w:val="1"/>
      <w:marLeft w:val="0"/>
      <w:marRight w:val="0"/>
      <w:marTop w:val="0"/>
      <w:marBottom w:val="0"/>
      <w:divBdr>
        <w:top w:val="none" w:sz="0" w:space="0" w:color="auto"/>
        <w:left w:val="none" w:sz="0" w:space="0" w:color="auto"/>
        <w:bottom w:val="none" w:sz="0" w:space="0" w:color="auto"/>
        <w:right w:val="none" w:sz="0" w:space="0" w:color="auto"/>
      </w:divBdr>
    </w:div>
    <w:div w:id="1962493250">
      <w:bodyDiv w:val="1"/>
      <w:marLeft w:val="0"/>
      <w:marRight w:val="0"/>
      <w:marTop w:val="0"/>
      <w:marBottom w:val="0"/>
      <w:divBdr>
        <w:top w:val="none" w:sz="0" w:space="0" w:color="auto"/>
        <w:left w:val="none" w:sz="0" w:space="0" w:color="auto"/>
        <w:bottom w:val="none" w:sz="0" w:space="0" w:color="auto"/>
        <w:right w:val="none" w:sz="0" w:space="0" w:color="auto"/>
      </w:divBdr>
    </w:div>
    <w:div w:id="2049916148">
      <w:bodyDiv w:val="1"/>
      <w:marLeft w:val="0"/>
      <w:marRight w:val="0"/>
      <w:marTop w:val="0"/>
      <w:marBottom w:val="0"/>
      <w:divBdr>
        <w:top w:val="none" w:sz="0" w:space="0" w:color="auto"/>
        <w:left w:val="none" w:sz="0" w:space="0" w:color="auto"/>
        <w:bottom w:val="none" w:sz="0" w:space="0" w:color="auto"/>
        <w:right w:val="none" w:sz="0" w:space="0" w:color="auto"/>
      </w:divBdr>
    </w:div>
    <w:div w:id="2062901065">
      <w:bodyDiv w:val="1"/>
      <w:marLeft w:val="0"/>
      <w:marRight w:val="0"/>
      <w:marTop w:val="0"/>
      <w:marBottom w:val="0"/>
      <w:divBdr>
        <w:top w:val="none" w:sz="0" w:space="0" w:color="auto"/>
        <w:left w:val="none" w:sz="0" w:space="0" w:color="auto"/>
        <w:bottom w:val="none" w:sz="0" w:space="0" w:color="auto"/>
        <w:right w:val="none" w:sz="0" w:space="0" w:color="auto"/>
      </w:divBdr>
    </w:div>
    <w:div w:id="2083133906">
      <w:bodyDiv w:val="1"/>
      <w:marLeft w:val="0"/>
      <w:marRight w:val="0"/>
      <w:marTop w:val="0"/>
      <w:marBottom w:val="0"/>
      <w:divBdr>
        <w:top w:val="none" w:sz="0" w:space="0" w:color="auto"/>
        <w:left w:val="none" w:sz="0" w:space="0" w:color="auto"/>
        <w:bottom w:val="none" w:sz="0" w:space="0" w:color="auto"/>
        <w:right w:val="none" w:sz="0" w:space="0" w:color="auto"/>
      </w:divBdr>
    </w:div>
    <w:div w:id="21366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MProdykt2016@mail.ru" TargetMode="External"/><Relationship Id="rId4" Type="http://schemas.microsoft.com/office/2007/relationships/stylesWithEffects" Target="stylesWithEffects.xml"/><Relationship Id="rId9" Type="http://schemas.openxmlformats.org/officeDocument/2006/relationships/hyperlink" Target="mailto:priem_toopetr@maslodel.k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446218"/>
        <w:category>
          <w:name w:val="Общие"/>
          <w:gallery w:val="placeholder"/>
        </w:category>
        <w:types>
          <w:type w:val="bbPlcHdr"/>
        </w:types>
        <w:behaviors>
          <w:behavior w:val="content"/>
        </w:behaviors>
        <w:guid w:val="{DAE25542-3DEC-4DE8-86D3-8B4C4E66DD60}"/>
      </w:docPartPr>
      <w:docPartBody>
        <w:p w:rsidR="0060057B" w:rsidRDefault="00487869">
          <w:r w:rsidRPr="00336271">
            <w:rPr>
              <w:rStyle w:val="a3"/>
            </w:rPr>
            <w:t>Место для формулы.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69"/>
    <w:rsid w:val="00031DE5"/>
    <w:rsid w:val="00075CDE"/>
    <w:rsid w:val="00281193"/>
    <w:rsid w:val="00302433"/>
    <w:rsid w:val="003133CC"/>
    <w:rsid w:val="00363345"/>
    <w:rsid w:val="00390E75"/>
    <w:rsid w:val="003E21DD"/>
    <w:rsid w:val="00423EB0"/>
    <w:rsid w:val="00470C61"/>
    <w:rsid w:val="00471377"/>
    <w:rsid w:val="00487869"/>
    <w:rsid w:val="004A3651"/>
    <w:rsid w:val="005D2627"/>
    <w:rsid w:val="0060057B"/>
    <w:rsid w:val="006244B6"/>
    <w:rsid w:val="006315EA"/>
    <w:rsid w:val="006C3333"/>
    <w:rsid w:val="0077782F"/>
    <w:rsid w:val="00807E7D"/>
    <w:rsid w:val="008C0F54"/>
    <w:rsid w:val="00983F88"/>
    <w:rsid w:val="00991738"/>
    <w:rsid w:val="00A17F71"/>
    <w:rsid w:val="00AA7E93"/>
    <w:rsid w:val="00B163B5"/>
    <w:rsid w:val="00B83092"/>
    <w:rsid w:val="00BB41FC"/>
    <w:rsid w:val="00E01C11"/>
    <w:rsid w:val="00E7317A"/>
    <w:rsid w:val="00F43BA1"/>
    <w:rsid w:val="00FA7BDD"/>
    <w:rsid w:val="00FE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786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78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2BBD-BB17-4D78-A744-F6D308D6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1</Pages>
  <Words>39844</Words>
  <Characters>227114</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123</cp:lastModifiedBy>
  <cp:revision>66</cp:revision>
  <cp:lastPrinted>2024-01-12T05:53:00Z</cp:lastPrinted>
  <dcterms:created xsi:type="dcterms:W3CDTF">2021-01-14T04:19:00Z</dcterms:created>
  <dcterms:modified xsi:type="dcterms:W3CDTF">2024-09-02T12:44:00Z</dcterms:modified>
</cp:coreProperties>
</file>