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A488B" w14:textId="77777777" w:rsidR="00F23163" w:rsidRDefault="00F23163" w:rsidP="00F23163">
      <w:pPr>
        <w:pStyle w:val="2"/>
        <w:spacing w:after="24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КОНТРОЛЬ ЗА РАЗРАБОТКОЙ ПЛАСТОВ, СОСТОЯНИЕМ И ЭКСПЛУАТАЦИЕЙ СКВАЖИН И СКВАЖИННОГО ОБОРУДОВАНИЯ</w:t>
      </w:r>
    </w:p>
    <w:p w14:paraId="0EADD178" w14:textId="77777777" w:rsidR="00F23163" w:rsidRDefault="00F23163" w:rsidP="00F23163">
      <w:pPr>
        <w:spacing w:line="360" w:lineRule="auto"/>
        <w:ind w:firstLine="708"/>
        <w:jc w:val="both"/>
        <w:rPr>
          <w:sz w:val="24"/>
          <w:szCs w:val="24"/>
        </w:rPr>
      </w:pPr>
      <w:r w:rsidRPr="00FD704B">
        <w:rPr>
          <w:sz w:val="24"/>
          <w:szCs w:val="24"/>
        </w:rPr>
        <w:t>Для эффективной разработки требуется в процессе реализации проекта осуществлять комплексные исследования для оценки эффективности принятой системы разработки и выработки мероприятий по ее совершенствованию, вести контроль за разработкой и накоплению геолого-промысловых данных, получением информации для дальнейшего изучения и уточнения геолого-гидродинамических характеристик продуктивных пластов.</w:t>
      </w:r>
    </w:p>
    <w:p w14:paraId="3D499B52" w14:textId="77777777" w:rsidR="00F23163" w:rsidRDefault="00F23163" w:rsidP="00F23163">
      <w:pPr>
        <w:spacing w:line="360" w:lineRule="auto"/>
        <w:ind w:firstLine="708"/>
        <w:jc w:val="both"/>
        <w:rPr>
          <w:sz w:val="24"/>
          <w:szCs w:val="24"/>
        </w:rPr>
      </w:pPr>
      <w:r w:rsidRPr="00147904">
        <w:rPr>
          <w:sz w:val="24"/>
          <w:szCs w:val="24"/>
        </w:rPr>
        <w:t xml:space="preserve">Для контроля разработки, состояния и эксплуатации скважин и скважинного оборудования на месторождении </w:t>
      </w:r>
      <w:proofErr w:type="spellStart"/>
      <w:r>
        <w:rPr>
          <w:sz w:val="24"/>
          <w:szCs w:val="24"/>
        </w:rPr>
        <w:t>Терень-Узюк</w:t>
      </w:r>
      <w:proofErr w:type="spellEnd"/>
      <w:r>
        <w:rPr>
          <w:sz w:val="24"/>
          <w:szCs w:val="24"/>
        </w:rPr>
        <w:t xml:space="preserve"> Западный </w:t>
      </w:r>
      <w:r w:rsidRPr="00147904">
        <w:rPr>
          <w:sz w:val="24"/>
          <w:szCs w:val="24"/>
        </w:rPr>
        <w:t>предлагается использовать следующие основные виды исследований:</w:t>
      </w:r>
    </w:p>
    <w:p w14:paraId="4BD87181" w14:textId="77777777" w:rsidR="00F23163" w:rsidRPr="00B42EA8" w:rsidRDefault="00F23163" w:rsidP="00F23163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Промыслово-геофизические исследования скважин;</w:t>
      </w:r>
    </w:p>
    <w:p w14:paraId="49873E1A" w14:textId="77777777" w:rsidR="00F23163" w:rsidRPr="00B42EA8" w:rsidRDefault="00F23163" w:rsidP="00F23163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Гидродинамические исследования пластов и скважин;</w:t>
      </w:r>
    </w:p>
    <w:p w14:paraId="646635EC" w14:textId="77777777" w:rsidR="00F23163" w:rsidRPr="00B42EA8" w:rsidRDefault="00F23163" w:rsidP="00F23163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Физико-химические исследования свойств нефти и нефтяного газа;</w:t>
      </w:r>
    </w:p>
    <w:p w14:paraId="402F8DB4" w14:textId="77777777" w:rsidR="00F23163" w:rsidRPr="00B42EA8" w:rsidRDefault="00F23163" w:rsidP="00F23163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Физико-химические исследования попутной и закачиваемой воды.</w:t>
      </w:r>
    </w:p>
    <w:p w14:paraId="7B5C0C9A" w14:textId="77777777" w:rsidR="00F23163" w:rsidRDefault="00F23163" w:rsidP="00F23163">
      <w:pPr>
        <w:spacing w:line="360" w:lineRule="auto"/>
        <w:ind w:firstLine="709"/>
        <w:jc w:val="both"/>
        <w:rPr>
          <w:spacing w:val="-6"/>
          <w:sz w:val="24"/>
          <w:szCs w:val="24"/>
        </w:rPr>
      </w:pPr>
      <w:r w:rsidRPr="00C0035B">
        <w:rPr>
          <w:spacing w:val="-6"/>
          <w:sz w:val="24"/>
          <w:szCs w:val="24"/>
        </w:rPr>
        <w:t>Виды исследований определены на основании «Единым правилам по рациональному и комплексному использованию недр» от 15 июня 2018г. (Таблица 9.1).</w:t>
      </w:r>
    </w:p>
    <w:p w14:paraId="155C6476" w14:textId="77777777" w:rsidR="00F23163" w:rsidRPr="00B42EA8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При этом предусмотрено проведение как систематических (периодических), так и единичных (разовых) исследований.</w:t>
      </w:r>
    </w:p>
    <w:p w14:paraId="1486C7BB" w14:textId="77777777" w:rsidR="00F23163" w:rsidRPr="00B42EA8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Систематические исследования планируется проводить в действующих добывающих скважинах с установленной периодичностью.</w:t>
      </w:r>
    </w:p>
    <w:p w14:paraId="11A901A4" w14:textId="77777777" w:rsidR="00F23163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 w:rsidRPr="00C1549F">
        <w:rPr>
          <w:sz w:val="24"/>
          <w:szCs w:val="24"/>
        </w:rPr>
        <w:t>Разовые исследования намечаются в новых скважинах, вышедших из бурения, в расконсервированных скважинах, введенных в эксплуатацию, а также в скважинах, где предусмотрена повторная перфорация до и после мероприятия с целью оценки его эффективности.</w:t>
      </w:r>
    </w:p>
    <w:p w14:paraId="1BB0A69B" w14:textId="77777777" w:rsidR="00F23163" w:rsidRPr="00B42EA8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 w:rsidRPr="00B42EA8">
        <w:rPr>
          <w:sz w:val="24"/>
          <w:szCs w:val="24"/>
        </w:rPr>
        <w:t>Ниже приводится анализ отдельных проведённых исследований контроля разработки и рекомендации по их совершенствованию.</w:t>
      </w:r>
    </w:p>
    <w:p w14:paraId="62F43A5C" w14:textId="77777777" w:rsidR="00F23163" w:rsidRDefault="00F23163" w:rsidP="00F23163">
      <w:pPr>
        <w:spacing w:line="360" w:lineRule="auto"/>
        <w:ind w:firstLine="73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Обязательный комплекс промысловых исследований</w:t>
      </w:r>
    </w:p>
    <w:p w14:paraId="4E6FC226" w14:textId="77777777" w:rsidR="00F23163" w:rsidRDefault="00F23163" w:rsidP="00F23163">
      <w:pPr>
        <w:spacing w:line="360" w:lineRule="auto"/>
        <w:ind w:firstLine="73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Определение дебитов жидкости по добывающим скважинам </w:t>
      </w:r>
    </w:p>
    <w:p w14:paraId="307806C5" w14:textId="77777777" w:rsidR="00F23163" w:rsidRPr="00864D7A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принципе информация о дебитах должна поступать непрерывно, так как она является одним из главных элементов аварийной сигнализации нефтедобывающего предприятия. Практически в комплексе должна задаваться максимальная частота измерений, обеспечиваемая применяемыми системами контроля продукции и закачки по скважинам (с погрешностью, не превышающей паспортную). Установление периодичности замеров дебитов (приемистости) следует производить дифференцированно по всему фонду </w:t>
      </w:r>
      <w:r>
        <w:rPr>
          <w:sz w:val="24"/>
          <w:szCs w:val="24"/>
        </w:rPr>
        <w:lastRenderedPageBreak/>
        <w:t>добывающих и нагнетательных скважин.</w:t>
      </w:r>
    </w:p>
    <w:p w14:paraId="07A87AAD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Измерение изменения дебитов должны проводиться по всем осваиваемым скважинам после бурения или ремонта.</w:t>
      </w:r>
    </w:p>
    <w:p w14:paraId="657700C8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проведенного анализа эффективности применяемых методов контроля процесса разработки месторождения и эксплуатации скважин отмечается, что на месторождении замеры дебита нефти и жидкости по добывающим скважинам проводятся ежедневно, согласно комплексу исследовательских работ, рекомендованных по проекту.</w:t>
      </w:r>
    </w:p>
    <w:p w14:paraId="2165F2DE" w14:textId="77777777" w:rsidR="00F23163" w:rsidRDefault="00F23163" w:rsidP="00F23163">
      <w:pPr>
        <w:spacing w:line="360" w:lineRule="auto"/>
        <w:ind w:firstLine="73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Определение обводненности продукции добывающих скважин </w:t>
      </w:r>
    </w:p>
    <w:p w14:paraId="5F22EBF0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Обводненность должна определяться разовыми исследованиями по всем осваиваемым скважинам после бурения или ремонта и систематически в процессе эксплуатации. Определение осуществляется путем лабораторного анализа отбираемых проб продукции. Периодичность замеров обводненности дифференцирована по безводным скважинам – ежемесячно, по низко- и </w:t>
      </w:r>
      <w:proofErr w:type="spellStart"/>
      <w:r>
        <w:rPr>
          <w:sz w:val="24"/>
          <w:szCs w:val="24"/>
        </w:rPr>
        <w:t>среднеобводненным</w:t>
      </w:r>
      <w:proofErr w:type="spellEnd"/>
      <w:r>
        <w:rPr>
          <w:sz w:val="24"/>
          <w:szCs w:val="24"/>
        </w:rPr>
        <w:t xml:space="preserve"> – каждые две недели, по </w:t>
      </w:r>
      <w:proofErr w:type="spellStart"/>
      <w:r>
        <w:rPr>
          <w:sz w:val="24"/>
          <w:szCs w:val="24"/>
        </w:rPr>
        <w:t>высокообводненным</w:t>
      </w:r>
      <w:proofErr w:type="spellEnd"/>
      <w:r>
        <w:rPr>
          <w:sz w:val="24"/>
          <w:szCs w:val="24"/>
        </w:rPr>
        <w:t xml:space="preserve"> скважинам – еженедельно.</w:t>
      </w:r>
    </w:p>
    <w:p w14:paraId="59C2465B" w14:textId="77777777" w:rsidR="00F23163" w:rsidRDefault="00F23163" w:rsidP="00F23163">
      <w:pPr>
        <w:spacing w:line="360" w:lineRule="auto"/>
        <w:ind w:firstLine="73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Определение пластового давления и температуры</w:t>
      </w:r>
    </w:p>
    <w:p w14:paraId="0D11E7AE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По всем скважинам, вскрывшим продуктивные пласты (в том числе и в законтурной области), после выхода их из бурения или проведения ремонтных работ следует осуществлять определение пластового давления и температуры в виде разовых исследований с целью оценки начальных термобарических характеристик пласта.</w:t>
      </w:r>
    </w:p>
    <w:p w14:paraId="02F1B0CB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Замеры пластового давления, когда это технологически возможно, должны осуществляться с помощью глубинных манометров (дистанционных с автономной регистрацией) в фонтанных и насосных скважинах (через </w:t>
      </w:r>
      <w:proofErr w:type="spellStart"/>
      <w:r>
        <w:rPr>
          <w:sz w:val="24"/>
          <w:szCs w:val="24"/>
        </w:rPr>
        <w:t>затрубное</w:t>
      </w:r>
      <w:proofErr w:type="spellEnd"/>
      <w:r>
        <w:rPr>
          <w:sz w:val="24"/>
          <w:szCs w:val="24"/>
        </w:rPr>
        <w:t xml:space="preserve"> пространство). В нагнетательных скважинах допустимо определять пластовое давление при условии герметичного ее закрытия непосредственно на устье.</w:t>
      </w:r>
    </w:p>
    <w:p w14:paraId="0D18002A" w14:textId="77777777" w:rsidR="00F23163" w:rsidRPr="00D4113F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технической возможности прямых измерений глубинными приборами в скважинах насосного фонда пластовое давление определяется путем измерения статического уровня и последующего пересчета.</w:t>
      </w:r>
    </w:p>
    <w:p w14:paraId="6CCB0960" w14:textId="77777777" w:rsidR="00F23163" w:rsidRDefault="00F23163" w:rsidP="00F23163">
      <w:pPr>
        <w:spacing w:line="360" w:lineRule="auto"/>
        <w:ind w:firstLine="708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Определение забойного давления</w:t>
      </w:r>
    </w:p>
    <w:p w14:paraId="44338899" w14:textId="77777777" w:rsidR="00F23163" w:rsidRPr="00885958" w:rsidRDefault="00F23163" w:rsidP="00F23163">
      <w:pPr>
        <w:spacing w:line="360" w:lineRule="auto"/>
        <w:ind w:firstLine="737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Забойное давление определяется разовыми исследованиями по всем новым добывающим и нагнетательным скважинам и после выхода из ремонта и систематически в действующих скважинах не реже 1 раза в квартал.</w:t>
      </w:r>
    </w:p>
    <w:p w14:paraId="54FAD341" w14:textId="77777777" w:rsidR="00F23163" w:rsidRDefault="00F23163" w:rsidP="00F23163">
      <w:pPr>
        <w:spacing w:line="360" w:lineRule="auto"/>
        <w:ind w:firstLine="708"/>
        <w:jc w:val="both"/>
        <w:rPr>
          <w:i/>
          <w:sz w:val="24"/>
          <w:szCs w:val="24"/>
          <w:u w:val="single"/>
        </w:rPr>
      </w:pPr>
      <w:bookmarkStart w:id="0" w:name="_Hlk100052134"/>
      <w:r>
        <w:rPr>
          <w:i/>
          <w:sz w:val="24"/>
          <w:szCs w:val="24"/>
          <w:u w:val="single"/>
        </w:rPr>
        <w:t>Определение забойного давления</w:t>
      </w:r>
    </w:p>
    <w:p w14:paraId="3587390F" w14:textId="77777777" w:rsidR="00F23163" w:rsidRPr="00885958" w:rsidRDefault="00F23163" w:rsidP="00F23163">
      <w:pPr>
        <w:spacing w:line="360" w:lineRule="auto"/>
        <w:ind w:firstLine="737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Забойное давление определяется разовыми исследованиями по всем новым добывающим и нагнетательным скважинам и после выхода из ремонта и систематически в действующих скважинах не реже 1 раза в квартал.</w:t>
      </w:r>
    </w:p>
    <w:bookmarkEnd w:id="0"/>
    <w:p w14:paraId="1FA4C320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Забойное давление, когда это технически возможно, замеряется глубинными манометрами. При отсутствии технической возможности прямых измерений забойные давления определяются путем замера динамического уровня и последующих пересчетов.</w:t>
      </w:r>
    </w:p>
    <w:p w14:paraId="0EDE71D4" w14:textId="77777777" w:rsidR="00F23163" w:rsidRDefault="00F23163" w:rsidP="00F23163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нагнетательных скважинах забойное давление можно определять расчетным путем по давлению на устье </w:t>
      </w:r>
      <w:proofErr w:type="spellStart"/>
      <w:r>
        <w:rPr>
          <w:sz w:val="24"/>
          <w:szCs w:val="24"/>
        </w:rPr>
        <w:t>затрубного</w:t>
      </w:r>
      <w:proofErr w:type="spellEnd"/>
      <w:r>
        <w:rPr>
          <w:sz w:val="24"/>
          <w:szCs w:val="24"/>
        </w:rPr>
        <w:t xml:space="preserve"> пространства при закачке через НКТ.</w:t>
      </w:r>
    </w:p>
    <w:p w14:paraId="06C18545" w14:textId="77777777" w:rsidR="00F23163" w:rsidRDefault="00F23163" w:rsidP="00F23163">
      <w:pPr>
        <w:keepNext/>
        <w:spacing w:before="120" w:after="120"/>
        <w:ind w:firstLine="708"/>
        <w:outlineLvl w:val="1"/>
        <w:rPr>
          <w:b/>
          <w:bCs/>
          <w:i/>
          <w:iCs/>
          <w:sz w:val="24"/>
          <w:szCs w:val="24"/>
        </w:rPr>
      </w:pPr>
      <w:bookmarkStart w:id="1" w:name="_Toc527545776"/>
      <w:bookmarkStart w:id="2" w:name="_Toc512519021"/>
      <w:bookmarkStart w:id="3" w:name="_Toc512518214"/>
      <w:bookmarkStart w:id="4" w:name="_Toc512497188"/>
      <w:bookmarkStart w:id="5" w:name="_Toc512461720"/>
      <w:bookmarkStart w:id="6" w:name="_Toc512458460"/>
      <w:bookmarkStart w:id="7" w:name="_Toc512454338"/>
      <w:bookmarkStart w:id="8" w:name="_Toc512435362"/>
      <w:bookmarkStart w:id="9" w:name="_Toc508183482"/>
      <w:bookmarkStart w:id="10" w:name="_Toc508180177"/>
      <w:bookmarkStart w:id="11" w:name="_Toc508123031"/>
      <w:bookmarkStart w:id="12" w:name="_Toc508066532"/>
      <w:bookmarkStart w:id="13" w:name="_Toc508036887"/>
      <w:r>
        <w:rPr>
          <w:b/>
          <w:bCs/>
          <w:i/>
          <w:iCs/>
          <w:sz w:val="24"/>
          <w:szCs w:val="24"/>
        </w:rPr>
        <w:t>9.1 Гидродинамические исследования скважин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2264D5" w14:textId="77777777" w:rsidR="00F23163" w:rsidRDefault="00F23163" w:rsidP="00F23163">
      <w:pPr>
        <w:tabs>
          <w:tab w:val="left" w:pos="1134"/>
        </w:tabs>
        <w:spacing w:line="360" w:lineRule="auto"/>
        <w:ind w:firstLine="709"/>
        <w:contextualSpacing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В целях контроля за разработкой в скважинах месторождения проводятся следующие виды гидродинамических исследований (ГДИС): </w:t>
      </w:r>
    </w:p>
    <w:p w14:paraId="47832522" w14:textId="77777777" w:rsidR="00F23163" w:rsidRDefault="00F23163" w:rsidP="00F23163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spacing w:line="360" w:lineRule="auto"/>
        <w:ind w:left="1020" w:hanging="340"/>
        <w:contextualSpacing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>Замеры пластовых и забойных давлений с помощью глубинного манометра;</w:t>
      </w:r>
    </w:p>
    <w:p w14:paraId="0D345675" w14:textId="77777777" w:rsidR="00F23163" w:rsidRDefault="00F23163" w:rsidP="00F23163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spacing w:line="360" w:lineRule="auto"/>
        <w:ind w:left="1020" w:hanging="340"/>
        <w:contextualSpacing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Замеры статических и динамических уровней жидкости в </w:t>
      </w:r>
      <w:proofErr w:type="spellStart"/>
      <w:r>
        <w:rPr>
          <w:sz w:val="24"/>
          <w:szCs w:val="24"/>
          <w:lang w:bidi="en-US"/>
        </w:rPr>
        <w:t>затрубном</w:t>
      </w:r>
      <w:proofErr w:type="spellEnd"/>
      <w:r>
        <w:rPr>
          <w:sz w:val="24"/>
          <w:szCs w:val="24"/>
          <w:lang w:bidi="en-US"/>
        </w:rPr>
        <w:t xml:space="preserve"> пространстве;</w:t>
      </w:r>
    </w:p>
    <w:p w14:paraId="2BE57676" w14:textId="77777777" w:rsidR="00F23163" w:rsidRDefault="00F23163" w:rsidP="00F23163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spacing w:line="360" w:lineRule="auto"/>
        <w:ind w:left="1020" w:hanging="340"/>
        <w:contextualSpacing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>Исследования методами КВД, КПД, КВУ, КПУ;</w:t>
      </w:r>
    </w:p>
    <w:p w14:paraId="1CFE49F0" w14:textId="77777777" w:rsidR="00F23163" w:rsidRDefault="00F23163" w:rsidP="00F23163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spacing w:line="360" w:lineRule="auto"/>
        <w:ind w:left="1020" w:hanging="340"/>
        <w:contextualSpacing/>
        <w:jc w:val="both"/>
        <w:rPr>
          <w:sz w:val="24"/>
          <w:szCs w:val="24"/>
          <w:lang w:val="en-US" w:bidi="en-US"/>
        </w:rPr>
      </w:pPr>
      <w:r>
        <w:rPr>
          <w:sz w:val="24"/>
          <w:szCs w:val="24"/>
          <w:lang w:bidi="en-US"/>
        </w:rPr>
        <w:t>Исследования МУО.</w:t>
      </w:r>
    </w:p>
    <w:p w14:paraId="62673116" w14:textId="77777777" w:rsidR="00F23163" w:rsidRPr="00133DF2" w:rsidRDefault="00F23163" w:rsidP="00F23163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Гидродинамические исследования методом снятия КВД, КПД (или КВУ), а также МУО</w:t>
      </w:r>
      <w:r>
        <w:rPr>
          <w:rFonts w:eastAsia="TimesNewRomanPS-ItalicMT"/>
          <w:iCs/>
          <w:sz w:val="24"/>
          <w:szCs w:val="24"/>
        </w:rPr>
        <w:t xml:space="preserve"> выполняются по каждой скважине после ввода её в эксплуатацию </w:t>
      </w:r>
      <w:r>
        <w:rPr>
          <w:sz w:val="24"/>
          <w:szCs w:val="24"/>
        </w:rPr>
        <w:t>и в последующем по мере необходимости.</w:t>
      </w:r>
    </w:p>
    <w:p w14:paraId="2BD2FBF9" w14:textId="77777777" w:rsidR="00F23163" w:rsidRDefault="00F23163" w:rsidP="00F23163">
      <w:pPr>
        <w:spacing w:line="360" w:lineRule="auto"/>
        <w:ind w:firstLine="709"/>
        <w:jc w:val="both"/>
        <w:rPr>
          <w:rFonts w:eastAsia="TimesNewRomanPS-ItalicMT"/>
          <w:i/>
          <w:iCs/>
          <w:sz w:val="24"/>
          <w:szCs w:val="24"/>
        </w:rPr>
      </w:pPr>
      <w:r>
        <w:rPr>
          <w:rFonts w:eastAsia="TimesNewRomanPS-ItalicMT"/>
          <w:i/>
          <w:iCs/>
          <w:sz w:val="24"/>
          <w:szCs w:val="24"/>
        </w:rPr>
        <w:t>Исследования скважин методом восстановления давления</w:t>
      </w:r>
    </w:p>
    <w:p w14:paraId="58195746" w14:textId="77777777" w:rsidR="00F23163" w:rsidRPr="00133DF2" w:rsidRDefault="00F23163" w:rsidP="00F23163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КВД должны регистрироваться с помощью глубинных абсолютных и дифференциальных манометров непосредственно на забое скважины. При невозможности</w:t>
      </w:r>
    </w:p>
    <w:p w14:paraId="5F35EDC5" w14:textId="77777777" w:rsidR="00F23163" w:rsidRDefault="00F23163" w:rsidP="00F231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использования глубинных манометров вместо КВД регистрируются КВУ с помощью </w:t>
      </w:r>
      <w:proofErr w:type="spellStart"/>
      <w:r>
        <w:rPr>
          <w:sz w:val="24"/>
          <w:szCs w:val="24"/>
        </w:rPr>
        <w:t>эхометрирования</w:t>
      </w:r>
      <w:proofErr w:type="spellEnd"/>
      <w:r>
        <w:rPr>
          <w:sz w:val="24"/>
          <w:szCs w:val="24"/>
        </w:rPr>
        <w:t>.</w:t>
      </w:r>
    </w:p>
    <w:p w14:paraId="32EF9A80" w14:textId="77777777" w:rsidR="00F23163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остановке скважин на регистрацию КВД, наряду с замером забойного давления, необходимо замерять </w:t>
      </w:r>
      <w:proofErr w:type="spellStart"/>
      <w:r>
        <w:rPr>
          <w:sz w:val="24"/>
          <w:szCs w:val="24"/>
        </w:rPr>
        <w:t>затрубное</w:t>
      </w:r>
      <w:proofErr w:type="spellEnd"/>
      <w:r>
        <w:rPr>
          <w:sz w:val="24"/>
          <w:szCs w:val="24"/>
        </w:rPr>
        <w:t xml:space="preserve"> и буферное давления для учёта притока жидкости к забою скважин после их остановки.</w:t>
      </w:r>
    </w:p>
    <w:p w14:paraId="2D06E49C" w14:textId="77777777" w:rsidR="00F23163" w:rsidRDefault="00F23163" w:rsidP="00F23163">
      <w:pPr>
        <w:spacing w:line="360" w:lineRule="auto"/>
        <w:ind w:firstLine="709"/>
        <w:jc w:val="both"/>
        <w:rPr>
          <w:rFonts w:eastAsia="TimesNewRomanPS-ItalicMT"/>
          <w:i/>
          <w:iCs/>
          <w:sz w:val="24"/>
          <w:szCs w:val="24"/>
        </w:rPr>
      </w:pPr>
      <w:r>
        <w:rPr>
          <w:rFonts w:eastAsia="TimesNewRomanPS-ItalicMT"/>
          <w:i/>
          <w:iCs/>
          <w:sz w:val="24"/>
          <w:szCs w:val="24"/>
        </w:rPr>
        <w:t>Исследования методом установившихся отборов</w:t>
      </w:r>
    </w:p>
    <w:p w14:paraId="7C7D12C7" w14:textId="77777777" w:rsidR="00F23163" w:rsidRPr="00133DF2" w:rsidRDefault="00F23163" w:rsidP="00F23163">
      <w:pPr>
        <w:spacing w:line="360" w:lineRule="auto"/>
        <w:ind w:firstLine="709"/>
        <w:jc w:val="both"/>
        <w:rPr>
          <w:rFonts w:eastAsia="Calibri"/>
        </w:rPr>
      </w:pPr>
      <w:r>
        <w:rPr>
          <w:sz w:val="24"/>
          <w:szCs w:val="24"/>
        </w:rPr>
        <w:t>Измерения пластовых и забойных давлений в процессе исследований методом установившихся отборов, когда это технически возможно, должны производиться с помощью глубинных манометров. В случае отсутствия технической возможности использования глубинных приборов пластовое и забойное давления должны определяться по данным замеров статических и динамических уровней.</w:t>
      </w:r>
      <w:r>
        <w:t xml:space="preserve"> </w:t>
      </w:r>
    </w:p>
    <w:p w14:paraId="654661E3" w14:textId="77777777" w:rsidR="00F23163" w:rsidRDefault="00F23163" w:rsidP="00F23163">
      <w:pPr>
        <w:spacing w:line="360" w:lineRule="auto"/>
        <w:ind w:firstLine="709"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Рекомендуется проводить замеры пластового давления не менее чем в 30% скважин действующего фонда с периодичностью не реже 1 раза в полугодие, учитывая так же охват по площади залежей. Время закрытия скважин необходимо выбирать с учетом результатов сложных ГДИС на неустановившихся режимах фильтрации. </w:t>
      </w:r>
    </w:p>
    <w:p w14:paraId="58263C92" w14:textId="77777777" w:rsidR="00F23163" w:rsidRDefault="00F23163" w:rsidP="00517ABE">
      <w:pPr>
        <w:keepNext/>
        <w:spacing w:before="120" w:after="120"/>
        <w:ind w:firstLine="709"/>
        <w:outlineLvl w:val="1"/>
        <w:rPr>
          <w:b/>
          <w:bCs/>
          <w:i/>
          <w:iCs/>
          <w:sz w:val="24"/>
          <w:szCs w:val="24"/>
        </w:rPr>
      </w:pPr>
      <w:bookmarkStart w:id="14" w:name="_Toc527545777"/>
      <w:bookmarkStart w:id="15" w:name="_Toc512519022"/>
      <w:bookmarkStart w:id="16" w:name="_Toc512518215"/>
      <w:bookmarkStart w:id="17" w:name="_Toc512497189"/>
      <w:bookmarkStart w:id="18" w:name="_Toc512461721"/>
      <w:bookmarkStart w:id="19" w:name="_Toc512458461"/>
      <w:bookmarkStart w:id="20" w:name="_Toc512454339"/>
      <w:bookmarkStart w:id="21" w:name="_Toc512435363"/>
      <w:bookmarkStart w:id="22" w:name="_Toc508183483"/>
      <w:bookmarkStart w:id="23" w:name="_Toc508180178"/>
      <w:bookmarkStart w:id="24" w:name="_Toc508123032"/>
      <w:bookmarkStart w:id="25" w:name="_Toc508066533"/>
      <w:bookmarkStart w:id="26" w:name="_Toc508036888"/>
      <w:r>
        <w:rPr>
          <w:b/>
          <w:bCs/>
          <w:i/>
          <w:iCs/>
          <w:sz w:val="24"/>
          <w:szCs w:val="24"/>
        </w:rPr>
        <w:lastRenderedPageBreak/>
        <w:t>9.2 Промыслово-геофизические исследования скважин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4DEE9796" w14:textId="77777777" w:rsidR="00F23163" w:rsidRDefault="00F23163" w:rsidP="00F23163">
      <w:pPr>
        <w:tabs>
          <w:tab w:val="left" w:pos="2940"/>
          <w:tab w:val="left" w:pos="5460"/>
          <w:tab w:val="left" w:pos="8220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Комплексный метод (</w:t>
      </w:r>
      <w:r>
        <w:rPr>
          <w:b/>
          <w:i/>
          <w:noProof/>
          <w:sz w:val="24"/>
          <w:szCs w:val="24"/>
        </w:rPr>
        <w:t>PLT</w:t>
      </w:r>
      <w:r>
        <w:rPr>
          <w:b/>
          <w:i/>
          <w:sz w:val="24"/>
          <w:szCs w:val="24"/>
        </w:rPr>
        <w:t>)</w:t>
      </w:r>
    </w:p>
    <w:p w14:paraId="553A3A92" w14:textId="77777777" w:rsidR="00F23163" w:rsidRDefault="00F23163" w:rsidP="00F23163">
      <w:pPr>
        <w:tabs>
          <w:tab w:val="left" w:pos="3720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Дебитометрия</w:t>
      </w:r>
      <w:proofErr w:type="spellEnd"/>
      <w:r>
        <w:rPr>
          <w:sz w:val="24"/>
          <w:szCs w:val="24"/>
        </w:rPr>
        <w:t xml:space="preserve"> является широко распространенным методом получения профилей вертикальной фильтрации и распределения притока в скважине из коллектора. В состав </w:t>
      </w:r>
      <w:r>
        <w:rPr>
          <w:noProof/>
          <w:spacing w:val="-2"/>
          <w:sz w:val="24"/>
          <w:szCs w:val="24"/>
        </w:rPr>
        <w:t>P</w:t>
      </w:r>
      <w:r>
        <w:rPr>
          <w:noProof/>
          <w:sz w:val="24"/>
          <w:szCs w:val="24"/>
        </w:rPr>
        <w:t>LT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входят гамма-каротаж,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локатор муфт обсадной колонны,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одновременный замер давления, температуры, плотности флюида и расхода</w:t>
      </w:r>
      <w:r>
        <w:rPr>
          <w:noProof/>
          <w:sz w:val="24"/>
          <w:szCs w:val="24"/>
        </w:rPr>
        <w:t>. Замеры выполняются при различных скоростях каротажа. Проведение замеров в скважинах следует проводить в эксплуатационных скважинах после достижения стабильного дебита или при стабильной приемистости в нагнетательных. Такой подход позволит достоверно замерить распределение фильтрации и притока по перфорированному интервалу. Полученные результаты могут помочь при планировании мероприятий по повышению продуктивности скважин или приемистости</w:t>
      </w:r>
      <w:r>
        <w:rPr>
          <w:noProof/>
          <w:spacing w:val="30"/>
          <w:sz w:val="24"/>
          <w:szCs w:val="24"/>
        </w:rPr>
        <w:t xml:space="preserve"> </w:t>
      </w:r>
      <w:r>
        <w:rPr>
          <w:noProof/>
          <w:sz w:val="24"/>
          <w:szCs w:val="24"/>
        </w:rPr>
        <w:t>(мероприятия по интенсификации притока).</w:t>
      </w:r>
      <w:r>
        <w:rPr>
          <w:sz w:val="24"/>
          <w:szCs w:val="24"/>
        </w:rPr>
        <w:t xml:space="preserve"> В комплекс исследований входят следующие методы: термоэлектрическая (СТД) и гидродинамическая (РГТ) </w:t>
      </w:r>
      <w:proofErr w:type="spellStart"/>
      <w:r>
        <w:rPr>
          <w:sz w:val="24"/>
          <w:szCs w:val="24"/>
        </w:rPr>
        <w:t>дебитометрия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расходометрия</w:t>
      </w:r>
      <w:proofErr w:type="spellEnd"/>
      <w:r>
        <w:rPr>
          <w:sz w:val="24"/>
          <w:szCs w:val="24"/>
        </w:rPr>
        <w:t xml:space="preserve">, термометрия (СТЭГ-36, ТДА, ЛГТ, КСАТ-7), </w:t>
      </w:r>
      <w:proofErr w:type="spellStart"/>
      <w:r>
        <w:rPr>
          <w:sz w:val="24"/>
          <w:szCs w:val="24"/>
        </w:rPr>
        <w:t>плотнометрия</w:t>
      </w:r>
      <w:proofErr w:type="spellEnd"/>
      <w:r>
        <w:rPr>
          <w:sz w:val="24"/>
          <w:szCs w:val="24"/>
        </w:rPr>
        <w:t xml:space="preserve"> (ГГП-30), </w:t>
      </w:r>
      <w:proofErr w:type="spellStart"/>
      <w:r>
        <w:rPr>
          <w:sz w:val="24"/>
          <w:szCs w:val="24"/>
        </w:rPr>
        <w:t>влагометрия</w:t>
      </w:r>
      <w:proofErr w:type="spellEnd"/>
      <w:r>
        <w:rPr>
          <w:sz w:val="24"/>
          <w:szCs w:val="24"/>
        </w:rPr>
        <w:t xml:space="preserve"> (ВГД-2, КСАТ-7), </w:t>
      </w:r>
      <w:proofErr w:type="spellStart"/>
      <w:r>
        <w:rPr>
          <w:sz w:val="24"/>
          <w:szCs w:val="24"/>
        </w:rPr>
        <w:t>резистивиметрия</w:t>
      </w:r>
      <w:proofErr w:type="spellEnd"/>
      <w:r>
        <w:rPr>
          <w:sz w:val="24"/>
          <w:szCs w:val="24"/>
        </w:rPr>
        <w:t xml:space="preserve"> (РИС-42), </w:t>
      </w:r>
      <w:proofErr w:type="spellStart"/>
      <w:r>
        <w:rPr>
          <w:sz w:val="24"/>
          <w:szCs w:val="24"/>
        </w:rPr>
        <w:t>шумометрия</w:t>
      </w:r>
      <w:proofErr w:type="spellEnd"/>
      <w:r>
        <w:rPr>
          <w:sz w:val="24"/>
          <w:szCs w:val="24"/>
        </w:rPr>
        <w:t xml:space="preserve"> (КСАТ-7), локация муфтовых соединений (МЛМ), радиоактивные методы: гамма-метод-ГМ.</w:t>
      </w:r>
    </w:p>
    <w:p w14:paraId="35E5CE27" w14:textId="77777777" w:rsidR="00F23163" w:rsidRDefault="00F23163" w:rsidP="00F23163">
      <w:pPr>
        <w:spacing w:line="360" w:lineRule="auto"/>
        <w:ind w:firstLine="709"/>
        <w:jc w:val="both"/>
        <w:rPr>
          <w:noProof/>
          <w:spacing w:val="-2"/>
          <w:sz w:val="24"/>
          <w:szCs w:val="24"/>
        </w:rPr>
      </w:pPr>
      <w:r>
        <w:rPr>
          <w:noProof/>
          <w:sz w:val="24"/>
          <w:szCs w:val="24"/>
        </w:rPr>
        <w:t>Последующие замеры в интервале каротажа на кабеле в добывающих и нагнетательных скважинах</w:t>
      </w:r>
      <w:r>
        <w:rPr>
          <w:noProof/>
          <w:spacing w:val="42"/>
          <w:sz w:val="24"/>
          <w:szCs w:val="24"/>
        </w:rPr>
        <w:t xml:space="preserve"> </w:t>
      </w:r>
      <w:r>
        <w:rPr>
          <w:noProof/>
          <w:spacing w:val="-2"/>
          <w:sz w:val="24"/>
          <w:szCs w:val="24"/>
        </w:rPr>
        <w:t xml:space="preserve">должны проводиться согласно инструкциям нормативного документа </w:t>
      </w:r>
      <w:r>
        <w:rPr>
          <w:sz w:val="24"/>
          <w:szCs w:val="24"/>
        </w:rPr>
        <w:t>«Единым правилам по рациональному и комплексному использованию недр» от 15 июня 2018г.</w:t>
      </w:r>
    </w:p>
    <w:p w14:paraId="4C228336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Термометрия является одним из основных методов в полном комплексе исследований скважин при исследовании эксплуатационных характеристик пласта.</w:t>
      </w:r>
    </w:p>
    <w:p w14:paraId="63108EAC" w14:textId="77777777" w:rsidR="00F23163" w:rsidRDefault="00F23163" w:rsidP="00F23163">
      <w:pPr>
        <w:spacing w:line="360" w:lineRule="auto"/>
        <w:ind w:firstLine="709"/>
        <w:jc w:val="both"/>
        <w:rPr>
          <w:i/>
          <w:color w:val="000000"/>
          <w:sz w:val="24"/>
          <w:szCs w:val="24"/>
          <w:lang w:val="en-US"/>
        </w:rPr>
      </w:pPr>
      <w:r>
        <w:rPr>
          <w:b/>
          <w:i/>
          <w:color w:val="000000"/>
          <w:sz w:val="24"/>
          <w:szCs w:val="24"/>
        </w:rPr>
        <w:t>Термометрия</w:t>
      </w:r>
      <w:r>
        <w:rPr>
          <w:i/>
          <w:color w:val="000000"/>
          <w:sz w:val="24"/>
          <w:szCs w:val="24"/>
        </w:rPr>
        <w:t xml:space="preserve"> </w:t>
      </w:r>
    </w:p>
    <w:p w14:paraId="0D3E5772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применяется для: </w:t>
      </w:r>
    </w:p>
    <w:p w14:paraId="2BAD66AA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выделения работающих (отдающих и принимающих) пластов; </w:t>
      </w:r>
    </w:p>
    <w:p w14:paraId="36484EB7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выявления </w:t>
      </w:r>
      <w:proofErr w:type="spellStart"/>
      <w:r>
        <w:rPr>
          <w:color w:val="000000"/>
          <w:sz w:val="24"/>
          <w:szCs w:val="24"/>
        </w:rPr>
        <w:t>заколонных</w:t>
      </w:r>
      <w:proofErr w:type="spellEnd"/>
      <w:r>
        <w:rPr>
          <w:color w:val="000000"/>
          <w:sz w:val="24"/>
          <w:szCs w:val="24"/>
        </w:rPr>
        <w:t xml:space="preserve"> перетоков снизу и сверху;</w:t>
      </w:r>
    </w:p>
    <w:p w14:paraId="0F009CD9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выявления </w:t>
      </w:r>
      <w:proofErr w:type="spellStart"/>
      <w:r>
        <w:rPr>
          <w:color w:val="000000"/>
          <w:sz w:val="24"/>
          <w:szCs w:val="24"/>
        </w:rPr>
        <w:t>внутриколонных</w:t>
      </w:r>
      <w:proofErr w:type="spellEnd"/>
      <w:r>
        <w:rPr>
          <w:color w:val="000000"/>
          <w:sz w:val="24"/>
          <w:szCs w:val="24"/>
        </w:rPr>
        <w:t xml:space="preserve"> перетоков между пластами; </w:t>
      </w:r>
    </w:p>
    <w:p w14:paraId="258DE68F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определения мест негерметичности обсадной колонны, НКТ и забоя скважины; </w:t>
      </w:r>
    </w:p>
    <w:p w14:paraId="4FD2B87E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определения нефте-газо-</w:t>
      </w:r>
      <w:proofErr w:type="spellStart"/>
      <w:r>
        <w:rPr>
          <w:color w:val="000000"/>
          <w:sz w:val="24"/>
          <w:szCs w:val="24"/>
        </w:rPr>
        <w:t>водопритоков</w:t>
      </w:r>
      <w:proofErr w:type="spellEnd"/>
      <w:r>
        <w:rPr>
          <w:color w:val="000000"/>
          <w:sz w:val="24"/>
          <w:szCs w:val="24"/>
        </w:rPr>
        <w:t>;</w:t>
      </w:r>
    </w:p>
    <w:p w14:paraId="61FC8A9F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выявления обводненных пластов;</w:t>
      </w:r>
    </w:p>
    <w:p w14:paraId="305ECF3A" w14:textId="77777777" w:rsidR="00F23163" w:rsidRDefault="00F23163" w:rsidP="00F23163">
      <w:pPr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определения динамического уровня жидкости и </w:t>
      </w:r>
      <w:proofErr w:type="spellStart"/>
      <w:r>
        <w:rPr>
          <w:color w:val="000000"/>
          <w:sz w:val="24"/>
          <w:szCs w:val="24"/>
        </w:rPr>
        <w:t>нефтеводораздела</w:t>
      </w:r>
      <w:proofErr w:type="spellEnd"/>
      <w:r>
        <w:rPr>
          <w:color w:val="000000"/>
          <w:sz w:val="24"/>
          <w:szCs w:val="24"/>
        </w:rPr>
        <w:t xml:space="preserve"> в межтрубном пространстве; </w:t>
      </w:r>
    </w:p>
    <w:p w14:paraId="4040B944" w14:textId="77777777" w:rsidR="00F23163" w:rsidRDefault="00F23163" w:rsidP="00F23163">
      <w:pPr>
        <w:numPr>
          <w:ilvl w:val="0"/>
          <w:numId w:val="13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контроля за перфорацией колонны. </w:t>
      </w:r>
    </w:p>
    <w:p w14:paraId="0E102D57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Круг потенциально решаемых задач и объемы исследований для термометрии наибольший. Это позволяет считать термометрию одним из основных методов в комплексе </w:t>
      </w:r>
      <w:r>
        <w:rPr>
          <w:color w:val="000000"/>
          <w:sz w:val="24"/>
          <w:szCs w:val="24"/>
        </w:rPr>
        <w:lastRenderedPageBreak/>
        <w:t>геофизических методов, что обусловлено его высокой информативностью. Высокая информативность, в свою очередь, связана с высокой чувствительностью термометров к различного рода изменениям состояния скважины и пласта. Термометр сопротивления используют в комплексе с приборами остальных методов ГИС. Он является частью технологического блока в сборках модулей.</w:t>
      </w:r>
    </w:p>
    <w:p w14:paraId="1DA80899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Метод механической </w:t>
      </w:r>
      <w:proofErr w:type="spellStart"/>
      <w:r>
        <w:rPr>
          <w:b/>
          <w:bCs/>
          <w:i/>
          <w:iCs/>
          <w:color w:val="000000"/>
          <w:sz w:val="24"/>
          <w:szCs w:val="24"/>
        </w:rPr>
        <w:t>расходометрии</w:t>
      </w:r>
      <w:proofErr w:type="spellEnd"/>
    </w:p>
    <w:p w14:paraId="525E8C94" w14:textId="77777777" w:rsidR="00F23163" w:rsidRDefault="00F23163" w:rsidP="00F23163">
      <w:pPr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Измерения механическими расходомерами производят для следующих целей:</w:t>
      </w:r>
    </w:p>
    <w:p w14:paraId="1043F00C" w14:textId="77777777" w:rsidR="00F23163" w:rsidRDefault="00F23163" w:rsidP="00F23163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выделение интервалов притока или приемистости в дейст</w:t>
      </w:r>
      <w:r>
        <w:rPr>
          <w:color w:val="000000"/>
          <w:sz w:val="24"/>
          <w:szCs w:val="24"/>
        </w:rPr>
        <w:softHyphen/>
        <w:t>вующих скважинах;</w:t>
      </w:r>
    </w:p>
    <w:p w14:paraId="195CAD84" w14:textId="77777777" w:rsidR="00F23163" w:rsidRDefault="00F23163" w:rsidP="00F23163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выявление перетока между перфорированными пластами по стволу скважины после ее остановки;</w:t>
      </w:r>
    </w:p>
    <w:p w14:paraId="13795A6D" w14:textId="77777777" w:rsidR="00F23163" w:rsidRDefault="00F23163" w:rsidP="00F23163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распределение общего (суммарного) дебита или расхода по отдельным пластам, разделенным неперфорированными интер</w:t>
      </w:r>
      <w:r>
        <w:rPr>
          <w:color w:val="000000"/>
          <w:sz w:val="24"/>
          <w:szCs w:val="24"/>
        </w:rPr>
        <w:softHyphen/>
        <w:t>валами;</w:t>
      </w:r>
    </w:p>
    <w:p w14:paraId="318EC74A" w14:textId="77777777" w:rsidR="00F23163" w:rsidRDefault="00F23163" w:rsidP="00F23163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профиля притока или приемистости пласта по его отдельным интервалам.</w:t>
      </w:r>
    </w:p>
    <w:p w14:paraId="4D80247E" w14:textId="77777777" w:rsidR="00F23163" w:rsidRDefault="00F23163" w:rsidP="00F23163">
      <w:pPr>
        <w:tabs>
          <w:tab w:val="left" w:pos="1134"/>
        </w:tabs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Метод </w:t>
      </w:r>
      <w:proofErr w:type="spellStart"/>
      <w:r>
        <w:rPr>
          <w:b/>
          <w:i/>
          <w:sz w:val="24"/>
          <w:szCs w:val="24"/>
        </w:rPr>
        <w:t>влагометрии</w:t>
      </w:r>
      <w:proofErr w:type="spellEnd"/>
      <w:r>
        <w:rPr>
          <w:i/>
          <w:sz w:val="24"/>
          <w:szCs w:val="24"/>
        </w:rPr>
        <w:t xml:space="preserve"> </w:t>
      </w:r>
    </w:p>
    <w:p w14:paraId="4804E1F8" w14:textId="77777777" w:rsidR="00F23163" w:rsidRDefault="00F23163" w:rsidP="00F23163">
      <w:pPr>
        <w:tabs>
          <w:tab w:val="left" w:pos="1134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применяют:</w:t>
      </w:r>
    </w:p>
    <w:p w14:paraId="7E5DCC05" w14:textId="77777777" w:rsidR="00F23163" w:rsidRDefault="00F23163" w:rsidP="00F2316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для определения состава флюидов в стволе скважины;</w:t>
      </w:r>
    </w:p>
    <w:p w14:paraId="6F68CF5A" w14:textId="77777777" w:rsidR="00F23163" w:rsidRDefault="00F23163" w:rsidP="00F2316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выявления интервалов притоков в скважину воды, нефти, газа и их смесей;</w:t>
      </w:r>
    </w:p>
    <w:p w14:paraId="22E7B37F" w14:textId="77777777" w:rsidR="00F23163" w:rsidRDefault="00F23163" w:rsidP="00F2316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 xml:space="preserve">установления мест негерметичности обсадной колонны; </w:t>
      </w:r>
    </w:p>
    <w:p w14:paraId="2DDDD618" w14:textId="77777777" w:rsidR="00F23163" w:rsidRDefault="00F23163" w:rsidP="00F2316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при благоприятных условиях – для определения обводненности (объемного содержания воды) продукции в нефтяной и газовой скважинах.</w:t>
      </w:r>
    </w:p>
    <w:p w14:paraId="326B3115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нефтяных скважинах используют </w:t>
      </w:r>
      <w:proofErr w:type="spellStart"/>
      <w:r>
        <w:rPr>
          <w:color w:val="000000"/>
          <w:sz w:val="24"/>
          <w:szCs w:val="24"/>
        </w:rPr>
        <w:t>беспакерные</w:t>
      </w:r>
      <w:proofErr w:type="spellEnd"/>
      <w:r>
        <w:rPr>
          <w:color w:val="000000"/>
          <w:sz w:val="24"/>
          <w:szCs w:val="24"/>
        </w:rPr>
        <w:t xml:space="preserve"> приборы для качественной оценки состава флюида и </w:t>
      </w:r>
      <w:proofErr w:type="spellStart"/>
      <w:r>
        <w:rPr>
          <w:color w:val="000000"/>
          <w:sz w:val="24"/>
          <w:szCs w:val="24"/>
        </w:rPr>
        <w:t>пакерные</w:t>
      </w:r>
      <w:proofErr w:type="spellEnd"/>
      <w:r>
        <w:rPr>
          <w:color w:val="000000"/>
          <w:sz w:val="24"/>
          <w:szCs w:val="24"/>
        </w:rPr>
        <w:t xml:space="preserve"> – для количественных определений. В газовых скважинах все применяемые влагомеры – </w:t>
      </w:r>
      <w:proofErr w:type="spellStart"/>
      <w:r>
        <w:rPr>
          <w:color w:val="000000"/>
          <w:sz w:val="24"/>
          <w:szCs w:val="24"/>
        </w:rPr>
        <w:t>беспакерные</w:t>
      </w:r>
      <w:proofErr w:type="spellEnd"/>
      <w:r>
        <w:rPr>
          <w:color w:val="000000"/>
          <w:sz w:val="24"/>
          <w:szCs w:val="24"/>
        </w:rPr>
        <w:t>.</w:t>
      </w:r>
    </w:p>
    <w:p w14:paraId="5546CEB7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Комплексируется</w:t>
      </w:r>
      <w:proofErr w:type="spellEnd"/>
      <w:r>
        <w:rPr>
          <w:color w:val="000000"/>
          <w:sz w:val="24"/>
          <w:szCs w:val="24"/>
        </w:rPr>
        <w:t xml:space="preserve"> с другими методами в рамках комплекса для оценки «притока-состава».</w:t>
      </w:r>
    </w:p>
    <w:p w14:paraId="18752563" w14:textId="77777777" w:rsidR="00F23163" w:rsidRDefault="00F23163" w:rsidP="00F23163">
      <w:pPr>
        <w:spacing w:line="360" w:lineRule="auto"/>
        <w:ind w:firstLine="709"/>
        <w:jc w:val="both"/>
        <w:rPr>
          <w:b/>
          <w:bCs/>
          <w:i/>
          <w:color w:val="000000"/>
          <w:sz w:val="24"/>
          <w:szCs w:val="24"/>
          <w:lang w:val="en-US"/>
        </w:rPr>
      </w:pPr>
      <w:r>
        <w:rPr>
          <w:b/>
          <w:bCs/>
          <w:i/>
          <w:color w:val="000000"/>
          <w:sz w:val="24"/>
          <w:szCs w:val="24"/>
        </w:rPr>
        <w:t xml:space="preserve">Метод </w:t>
      </w:r>
      <w:proofErr w:type="spellStart"/>
      <w:r>
        <w:rPr>
          <w:b/>
          <w:bCs/>
          <w:i/>
          <w:color w:val="000000"/>
          <w:sz w:val="24"/>
          <w:szCs w:val="24"/>
        </w:rPr>
        <w:t>термокондуктивной</w:t>
      </w:r>
      <w:proofErr w:type="spellEnd"/>
      <w:r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i/>
          <w:color w:val="000000"/>
          <w:sz w:val="24"/>
          <w:szCs w:val="24"/>
        </w:rPr>
        <w:t>дебитометрии</w:t>
      </w:r>
      <w:proofErr w:type="spellEnd"/>
    </w:p>
    <w:p w14:paraId="612817D0" w14:textId="77777777" w:rsidR="00F23163" w:rsidRDefault="00F23163" w:rsidP="00F23163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применяют:</w:t>
      </w:r>
    </w:p>
    <w:p w14:paraId="5A266007" w14:textId="77777777" w:rsidR="00F23163" w:rsidRDefault="00F23163" w:rsidP="00F23163">
      <w:pPr>
        <w:widowControl/>
        <w:numPr>
          <w:ilvl w:val="0"/>
          <w:numId w:val="15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для выявления интервалов притоков или приемистости флюидов; </w:t>
      </w:r>
    </w:p>
    <w:p w14:paraId="0D3EC1BD" w14:textId="77777777" w:rsidR="00F23163" w:rsidRDefault="00F23163" w:rsidP="00F23163">
      <w:pPr>
        <w:widowControl/>
        <w:numPr>
          <w:ilvl w:val="0"/>
          <w:numId w:val="15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установления негерметичности обсадных колонн в работающих скважинах и перетоков между перфорированными пластами в остановленных скважинах; </w:t>
      </w:r>
    </w:p>
    <w:p w14:paraId="3B9B374B" w14:textId="77777777" w:rsidR="00F23163" w:rsidRDefault="00F23163" w:rsidP="00F23163">
      <w:pPr>
        <w:widowControl/>
        <w:numPr>
          <w:ilvl w:val="0"/>
          <w:numId w:val="15"/>
        </w:numPr>
        <w:tabs>
          <w:tab w:val="num" w:pos="993"/>
        </w:tabs>
        <w:autoSpaceDE/>
        <w:autoSpaceDN/>
        <w:adjustRightInd/>
        <w:spacing w:line="360" w:lineRule="auto"/>
        <w:ind w:left="1077" w:hanging="397"/>
        <w:jc w:val="both"/>
        <w:rPr>
          <w:b/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для оценки разделов фаз в стволе скважины</w:t>
      </w:r>
      <w:r>
        <w:rPr>
          <w:b/>
          <w:bCs/>
          <w:color w:val="000000"/>
          <w:sz w:val="24"/>
          <w:szCs w:val="24"/>
        </w:rPr>
        <w:t>.</w:t>
      </w:r>
    </w:p>
    <w:p w14:paraId="4CA50499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метода заключается в измерении температуры перегретого относительно окружающей среды датчика. При изменении относительной скорости датчика и потока жидкости увеличивается теплоотдача от датчика в окружающую среду и соответственно </w:t>
      </w:r>
      <w:r>
        <w:rPr>
          <w:color w:val="000000"/>
          <w:sz w:val="24"/>
          <w:szCs w:val="24"/>
        </w:rPr>
        <w:lastRenderedPageBreak/>
        <w:t>уменьшается температура регистрации.</w:t>
      </w:r>
    </w:p>
    <w:p w14:paraId="71AE3EF1" w14:textId="77777777" w:rsidR="00F23163" w:rsidRDefault="00F23163" w:rsidP="00F23163">
      <w:pPr>
        <w:spacing w:line="360" w:lineRule="auto"/>
        <w:ind w:firstLine="709"/>
        <w:jc w:val="both"/>
        <w:rPr>
          <w:i/>
          <w:color w:val="000000"/>
          <w:sz w:val="24"/>
          <w:szCs w:val="24"/>
          <w:lang w:val="en-US"/>
        </w:rPr>
      </w:pPr>
      <w:r>
        <w:rPr>
          <w:b/>
          <w:i/>
          <w:color w:val="000000"/>
          <w:sz w:val="24"/>
          <w:szCs w:val="24"/>
        </w:rPr>
        <w:t xml:space="preserve">Метод </w:t>
      </w:r>
      <w:proofErr w:type="spellStart"/>
      <w:r>
        <w:rPr>
          <w:b/>
          <w:i/>
          <w:color w:val="000000"/>
          <w:sz w:val="24"/>
          <w:szCs w:val="24"/>
        </w:rPr>
        <w:t>барометрии</w:t>
      </w:r>
      <w:proofErr w:type="spellEnd"/>
      <w:r>
        <w:rPr>
          <w:i/>
          <w:color w:val="000000"/>
          <w:sz w:val="24"/>
          <w:szCs w:val="24"/>
        </w:rPr>
        <w:t xml:space="preserve"> </w:t>
      </w:r>
    </w:p>
    <w:p w14:paraId="44B189D4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применяют: </w:t>
      </w:r>
    </w:p>
    <w:p w14:paraId="6A01619B" w14:textId="77777777" w:rsidR="00F23163" w:rsidRDefault="00F23163" w:rsidP="00F23163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определения абсолютных значений забойного и пластового давлений, оценки депрессии (репрессии) на пласты;</w:t>
      </w:r>
    </w:p>
    <w:p w14:paraId="520A5E1C" w14:textId="77777777" w:rsidR="00F23163" w:rsidRDefault="00F23163" w:rsidP="00F23163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определения гидростатического градиента давления, а также плотности и состава неподвижной смеси флюидов по значениям гидростатического давления;</w:t>
      </w:r>
    </w:p>
    <w:p w14:paraId="72C93A1A" w14:textId="77777777" w:rsidR="00F23163" w:rsidRDefault="00F23163" w:rsidP="00F23163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оценки безвозвратных потерь давления в сужениях ствола, гидравлических потерь движущегося потока и определения плотности и состава движущейся смеси.</w:t>
      </w:r>
    </w:p>
    <w:p w14:paraId="2CC6E0CC" w14:textId="77777777" w:rsidR="00F23163" w:rsidRDefault="00F23163" w:rsidP="00F23163">
      <w:pPr>
        <w:tabs>
          <w:tab w:val="left" w:pos="1134"/>
        </w:tabs>
        <w:spacing w:line="360" w:lineRule="auto"/>
        <w:ind w:firstLine="709"/>
        <w:jc w:val="both"/>
        <w:rPr>
          <w:i/>
          <w:color w:val="000000"/>
          <w:sz w:val="24"/>
          <w:szCs w:val="24"/>
          <w:lang w:val="en-US"/>
        </w:rPr>
      </w:pPr>
      <w:r>
        <w:rPr>
          <w:b/>
          <w:i/>
          <w:color w:val="000000"/>
          <w:sz w:val="24"/>
          <w:szCs w:val="24"/>
        </w:rPr>
        <w:t xml:space="preserve">Метод акустической </w:t>
      </w:r>
      <w:proofErr w:type="spellStart"/>
      <w:r>
        <w:rPr>
          <w:b/>
          <w:i/>
          <w:color w:val="000000"/>
          <w:sz w:val="24"/>
          <w:szCs w:val="24"/>
        </w:rPr>
        <w:t>шумометрии</w:t>
      </w:r>
      <w:proofErr w:type="spellEnd"/>
      <w:r>
        <w:rPr>
          <w:i/>
          <w:color w:val="000000"/>
          <w:sz w:val="24"/>
          <w:szCs w:val="24"/>
        </w:rPr>
        <w:t xml:space="preserve"> </w:t>
      </w:r>
    </w:p>
    <w:p w14:paraId="64AAB492" w14:textId="77777777" w:rsidR="00F23163" w:rsidRDefault="00F23163" w:rsidP="00F23163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применяют:</w:t>
      </w:r>
    </w:p>
    <w:p w14:paraId="03DE234E" w14:textId="77777777" w:rsidR="00F23163" w:rsidRDefault="00F23163" w:rsidP="00F23163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выделения интервалов притоков газа и жидкости в ствол скважины, включая случаи перекрытия интервалов притока лифтовыми трубами; </w:t>
      </w:r>
    </w:p>
    <w:p w14:paraId="7BFD07C7" w14:textId="77777777" w:rsidR="00F23163" w:rsidRDefault="00F23163" w:rsidP="00F23163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интервалов </w:t>
      </w:r>
      <w:proofErr w:type="spellStart"/>
      <w:r>
        <w:rPr>
          <w:color w:val="000000"/>
          <w:sz w:val="24"/>
          <w:szCs w:val="24"/>
        </w:rPr>
        <w:t>заколонных</w:t>
      </w:r>
      <w:proofErr w:type="spellEnd"/>
      <w:r>
        <w:rPr>
          <w:color w:val="000000"/>
          <w:sz w:val="24"/>
          <w:szCs w:val="24"/>
        </w:rPr>
        <w:t xml:space="preserve"> перетоков газа;</w:t>
      </w:r>
    </w:p>
    <w:p w14:paraId="35205016" w14:textId="77777777" w:rsidR="00F23163" w:rsidRDefault="00F23163" w:rsidP="00F23163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выявления типа флюидов, поступающих из пласта.</w:t>
      </w:r>
    </w:p>
    <w:p w14:paraId="33AD19F5" w14:textId="77777777" w:rsidR="00F23163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Акустическая </w:t>
      </w:r>
      <w:proofErr w:type="spellStart"/>
      <w:r>
        <w:rPr>
          <w:sz w:val="24"/>
          <w:szCs w:val="24"/>
        </w:rPr>
        <w:t>шумометрия</w:t>
      </w:r>
      <w:proofErr w:type="spellEnd"/>
      <w:r>
        <w:rPr>
          <w:sz w:val="24"/>
          <w:szCs w:val="24"/>
        </w:rPr>
        <w:t xml:space="preserve"> основана на регистрации интенсивности шумов, возникающих в пластах, в стволе скважины и в </w:t>
      </w:r>
      <w:proofErr w:type="spellStart"/>
      <w:r>
        <w:rPr>
          <w:sz w:val="24"/>
          <w:szCs w:val="24"/>
        </w:rPr>
        <w:t>заколонном</w:t>
      </w:r>
      <w:proofErr w:type="spellEnd"/>
      <w:r>
        <w:rPr>
          <w:sz w:val="24"/>
          <w:szCs w:val="24"/>
        </w:rPr>
        <w:t xml:space="preserve"> пространстве при движении газа, нефти и воды.</w:t>
      </w:r>
    </w:p>
    <w:p w14:paraId="12C9AE2A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Метод гамма-гамма </w:t>
      </w:r>
      <w:proofErr w:type="spellStart"/>
      <w:r>
        <w:rPr>
          <w:b/>
          <w:bCs/>
          <w:i/>
          <w:iCs/>
          <w:color w:val="000000"/>
          <w:sz w:val="24"/>
          <w:szCs w:val="24"/>
        </w:rPr>
        <w:t>цементометрии</w:t>
      </w:r>
      <w:proofErr w:type="spellEnd"/>
    </w:p>
    <w:p w14:paraId="5E2B32C9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Гамма-гамма-метод позволяет: </w:t>
      </w:r>
    </w:p>
    <w:p w14:paraId="3A482555" w14:textId="77777777" w:rsidR="00F23163" w:rsidRDefault="00F23163" w:rsidP="00F23163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установить высоту подъема цемента; </w:t>
      </w:r>
    </w:p>
    <w:p w14:paraId="7CCCFF53" w14:textId="77777777" w:rsidR="00F23163" w:rsidRDefault="00F23163" w:rsidP="00F23163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определить наличие цемента и характер его распреде</w:t>
      </w:r>
      <w:r>
        <w:rPr>
          <w:color w:val="000000"/>
          <w:sz w:val="24"/>
          <w:szCs w:val="24"/>
        </w:rPr>
        <w:softHyphen/>
        <w:t xml:space="preserve">ления в интервале цементации; </w:t>
      </w:r>
    </w:p>
    <w:p w14:paraId="5F6BFE00" w14:textId="77777777" w:rsidR="00F23163" w:rsidRDefault="00F23163" w:rsidP="00F23163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фиксировать наличие переходной зоны от цементного камня к раствору (гель-цемент);</w:t>
      </w:r>
    </w:p>
    <w:p w14:paraId="4CFC20BD" w14:textId="77777777" w:rsidR="00F23163" w:rsidRDefault="00F23163" w:rsidP="00F23163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выявить в цементном камне небольшие раковины и каналы; </w:t>
      </w:r>
    </w:p>
    <w:p w14:paraId="7F80CB39" w14:textId="77777777" w:rsidR="00F23163" w:rsidRDefault="00F23163" w:rsidP="00F23163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определить эксцентриситет колонны.</w:t>
      </w:r>
    </w:p>
    <w:p w14:paraId="0B013E60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метод контроля за качеством цементирования обсадных колонн основан на регистрации рассеянного гамма-излучения при прохождении гамма-квантов через изучаемые среды различной плотности. Поскольку цементный камень и промывочная жидкость значительно различаются по плотности, а интенсивность вторичного гамма-излучения находится в обратной зависимости от плот</w:t>
      </w:r>
      <w:r>
        <w:rPr>
          <w:color w:val="000000"/>
          <w:sz w:val="24"/>
          <w:szCs w:val="24"/>
        </w:rPr>
        <w:softHyphen/>
        <w:t>ности, то на регистрируемой кривой ГГМ достаточно четко выде</w:t>
      </w:r>
      <w:r>
        <w:rPr>
          <w:color w:val="000000"/>
          <w:sz w:val="24"/>
          <w:szCs w:val="24"/>
        </w:rPr>
        <w:softHyphen/>
        <w:t>ляются участки с цементом и без него.</w:t>
      </w:r>
    </w:p>
    <w:p w14:paraId="49C2954F" w14:textId="77777777" w:rsidR="00F23163" w:rsidRDefault="00F23163" w:rsidP="00F23163">
      <w:pPr>
        <w:spacing w:line="360" w:lineRule="auto"/>
        <w:ind w:firstLine="709"/>
        <w:jc w:val="both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Импульсный нейтронный каротаж </w:t>
      </w:r>
    </w:p>
    <w:p w14:paraId="48E6C686" w14:textId="77777777" w:rsidR="00F23163" w:rsidRDefault="00F23163" w:rsidP="00F23163">
      <w:pPr>
        <w:spacing w:line="360" w:lineRule="auto"/>
        <w:ind w:firstLine="709"/>
        <w:jc w:val="both"/>
        <w:rPr>
          <w:b/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применяют в обсаженных скважинах для</w:t>
      </w:r>
      <w:r>
        <w:rPr>
          <w:b/>
          <w:bCs/>
          <w:color w:val="000000"/>
          <w:sz w:val="24"/>
          <w:szCs w:val="24"/>
        </w:rPr>
        <w:t>:</w:t>
      </w:r>
    </w:p>
    <w:p w14:paraId="585ADFD0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литологического расчленения разрезов и выделения коллекторов;</w:t>
      </w:r>
    </w:p>
    <w:p w14:paraId="3149264D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выявления водо- и </w:t>
      </w:r>
      <w:proofErr w:type="spellStart"/>
      <w:r>
        <w:rPr>
          <w:color w:val="000000"/>
          <w:sz w:val="24"/>
          <w:szCs w:val="24"/>
        </w:rPr>
        <w:t>нефтегазонасыщенных</w:t>
      </w:r>
      <w:proofErr w:type="spellEnd"/>
      <w:r>
        <w:rPr>
          <w:color w:val="000000"/>
          <w:sz w:val="24"/>
          <w:szCs w:val="24"/>
        </w:rPr>
        <w:t xml:space="preserve"> пластов;</w:t>
      </w:r>
    </w:p>
    <w:p w14:paraId="5E4F157D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определения положений водонефтяного контакта на месторождениях нефти с минерализованными (более 20 г/л) пластовыми водами;</w:t>
      </w:r>
    </w:p>
    <w:p w14:paraId="1AF83B1F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определения газожидкостных контактов;</w:t>
      </w:r>
    </w:p>
    <w:p w14:paraId="4000DE84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оценки пористости пород;</w:t>
      </w:r>
    </w:p>
    <w:p w14:paraId="7C654803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количественной оценки начальной, текущей и остаточной </w:t>
      </w:r>
      <w:proofErr w:type="spellStart"/>
      <w:r>
        <w:rPr>
          <w:color w:val="000000"/>
          <w:sz w:val="24"/>
          <w:szCs w:val="24"/>
        </w:rPr>
        <w:t>нефтенасыщенности</w:t>
      </w:r>
      <w:proofErr w:type="spellEnd"/>
      <w:r>
        <w:rPr>
          <w:color w:val="000000"/>
          <w:sz w:val="24"/>
          <w:szCs w:val="24"/>
        </w:rPr>
        <w:t>;</w:t>
      </w:r>
    </w:p>
    <w:p w14:paraId="5488A807" w14:textId="77777777" w:rsidR="00F23163" w:rsidRDefault="00F23163" w:rsidP="00F23163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line="360" w:lineRule="auto"/>
        <w:ind w:left="1077" w:hanging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контроля за процессом испытания и освоения скважин.</w:t>
      </w:r>
    </w:p>
    <w:p w14:paraId="19A30803" w14:textId="77777777" w:rsidR="00F23163" w:rsidRDefault="00F23163" w:rsidP="00F2316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эффективный способ применения ИНК – выполнение повторных измерений во времени в процессе изменения насыщенности коллекторов. Такие изменения могут быть вызваны естественным расформированием зоны проникновения, обводнением пластов в ходе их выработки, целенаправленными технологическими операциями, включающими в себя закачку в породы растворов веществ с аномальными нейтронно-поглощающими свойствами.</w:t>
      </w:r>
    </w:p>
    <w:p w14:paraId="1E770B0C" w14:textId="77777777" w:rsidR="00F23163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 целью получения полной информации о состоянии выработки запасов нефти рекомендуется ежегодно исследовать не менее 50% от действующего фонда нагнетательных скважин. При переводе скважины в закачку исследования должны выполняться не реже 1 раза в год в течение первых двух лет работы. Затем измерения должны проводиться не реже 1 раза в два-три года.</w:t>
      </w:r>
    </w:p>
    <w:p w14:paraId="57EF886D" w14:textId="77777777" w:rsidR="00F23163" w:rsidRDefault="00F23163" w:rsidP="00F23163">
      <w:pPr>
        <w:spacing w:line="360" w:lineRule="auto"/>
        <w:ind w:firstLine="709"/>
        <w:jc w:val="both"/>
        <w:rPr>
          <w:sz w:val="24"/>
        </w:rPr>
      </w:pPr>
      <w:r>
        <w:rPr>
          <w:sz w:val="24"/>
          <w:szCs w:val="24"/>
        </w:rPr>
        <w:t>- недовыполнение запроектированных объемов ГИС по контролю за разработкой для объектов на протяжении всего периода эксплуатации месторождения затрудняет и даже делает невозможным осуществление объективного контроля за процессом выработки этих пластов.</w:t>
      </w:r>
    </w:p>
    <w:p w14:paraId="1B5198DD" w14:textId="77777777" w:rsidR="00F23163" w:rsidRDefault="00F23163" w:rsidP="00F23163">
      <w:pPr>
        <w:spacing w:before="120" w:after="120" w:line="360" w:lineRule="auto"/>
        <w:ind w:firstLine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9.3 Физико-химические исследования свойств нефти и нефтяного газа</w:t>
      </w:r>
    </w:p>
    <w:p w14:paraId="246212E7" w14:textId="77777777" w:rsidR="00F23163" w:rsidRDefault="00F23163" w:rsidP="00F23163">
      <w:pPr>
        <w:spacing w:line="360" w:lineRule="auto"/>
        <w:ind w:firstLine="709"/>
        <w:jc w:val="both"/>
        <w:rPr>
          <w:rFonts w:eastAsia="Arial Unicode MS"/>
          <w:sz w:val="24"/>
          <w:szCs w:val="24"/>
          <w:lang w:eastAsia="ko-KR"/>
        </w:rPr>
      </w:pPr>
      <w:r>
        <w:rPr>
          <w:rFonts w:eastAsia="Arial Unicode MS"/>
          <w:sz w:val="24"/>
          <w:szCs w:val="24"/>
          <w:lang w:eastAsia="ko-KR"/>
        </w:rPr>
        <w:t xml:space="preserve">Отбор проб пластовой нефти производится с целью получения информации о физико-химических и термодинамических свойствах, используемых для определения </w:t>
      </w:r>
      <w:proofErr w:type="spellStart"/>
      <w:r>
        <w:rPr>
          <w:rFonts w:eastAsia="Arial Unicode MS"/>
          <w:sz w:val="24"/>
          <w:szCs w:val="24"/>
          <w:lang w:eastAsia="ko-KR"/>
        </w:rPr>
        <w:t>подсчетных</w:t>
      </w:r>
      <w:proofErr w:type="spellEnd"/>
      <w:r>
        <w:rPr>
          <w:rFonts w:eastAsia="Arial Unicode MS"/>
          <w:sz w:val="24"/>
          <w:szCs w:val="24"/>
          <w:lang w:eastAsia="ko-KR"/>
        </w:rPr>
        <w:t xml:space="preserve"> параметров, проектирования, обустройства и эксплуатации месторождений. Глубинные пробы отбирают при условиях, обеспечивающих однофазное состояние флюида на забое скважины, т.е. если давление насыщения пластового флюида не ниже забойного давления для получения представительных проб.</w:t>
      </w:r>
    </w:p>
    <w:p w14:paraId="617BFFBB" w14:textId="77777777" w:rsidR="00F23163" w:rsidRDefault="00F23163" w:rsidP="00F23163">
      <w:pPr>
        <w:spacing w:line="360" w:lineRule="auto"/>
        <w:ind w:firstLine="709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eastAsia="ko-KR"/>
        </w:rPr>
        <w:t>PVT</w:t>
      </w:r>
      <w:r>
        <w:rPr>
          <w:rFonts w:eastAsia="Arial Unicode MS"/>
          <w:sz w:val="24"/>
          <w:szCs w:val="24"/>
          <w:lang w:val="x-none" w:eastAsia="ko-KR"/>
        </w:rPr>
        <w:t xml:space="preserve"> исследования позволяют определить:</w:t>
      </w:r>
    </w:p>
    <w:p w14:paraId="6D0EA4A3" w14:textId="77777777" w:rsidR="00F23163" w:rsidRDefault="00F23163" w:rsidP="00F23163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spacing w:line="360" w:lineRule="auto"/>
        <w:ind w:left="0" w:firstLine="709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lastRenderedPageBreak/>
        <w:t xml:space="preserve">физические параметры нефти в пластовых условиях: давление насыщения, </w:t>
      </w:r>
      <w:proofErr w:type="spellStart"/>
      <w:r>
        <w:rPr>
          <w:rFonts w:eastAsia="Arial Unicode MS"/>
          <w:sz w:val="24"/>
          <w:szCs w:val="24"/>
          <w:lang w:val="x-none" w:eastAsia="ko-KR"/>
        </w:rPr>
        <w:t>газосодержание</w:t>
      </w:r>
      <w:proofErr w:type="spellEnd"/>
      <w:r>
        <w:rPr>
          <w:rFonts w:eastAsia="Arial Unicode MS"/>
          <w:sz w:val="24"/>
          <w:szCs w:val="24"/>
          <w:lang w:val="x-none" w:eastAsia="ko-KR"/>
        </w:rPr>
        <w:t>, объемный коэффициент, вязкость, плотность, коэффициент сжимаемости нефти, усадку нефти;</w:t>
      </w:r>
    </w:p>
    <w:p w14:paraId="65CEFD25" w14:textId="77777777" w:rsidR="00F23163" w:rsidRDefault="00F23163" w:rsidP="00F23163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spacing w:line="360" w:lineRule="auto"/>
        <w:ind w:firstLine="633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t>состав нефтяного газа, пластовой и дегазированной нефти, содержание углеводородных и не углеводородных  компонентов;</w:t>
      </w:r>
    </w:p>
    <w:p w14:paraId="50D25F10" w14:textId="77777777" w:rsidR="00F23163" w:rsidRDefault="00F23163" w:rsidP="00F23163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spacing w:line="360" w:lineRule="auto"/>
        <w:ind w:firstLine="633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t>изменение параметров пластовой нефти в зависимости от давления и температуры;</w:t>
      </w:r>
    </w:p>
    <w:p w14:paraId="3195D4DC" w14:textId="77777777" w:rsidR="00F23163" w:rsidRDefault="00F23163" w:rsidP="00F23163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spacing w:line="360" w:lineRule="auto"/>
        <w:ind w:firstLine="633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t>исследование распределения углеводородов между газовой и жидкой фазами при ступенчатой сепарации пластовой нефти;</w:t>
      </w:r>
    </w:p>
    <w:p w14:paraId="5C13D2EA" w14:textId="77777777" w:rsidR="00F23163" w:rsidRDefault="00F23163" w:rsidP="00F23163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spacing w:line="360" w:lineRule="auto"/>
        <w:ind w:firstLine="633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t xml:space="preserve">физико-химическая характеристика дегазированной нефти: плотность, вязкость, молекулярная масса, температура застывания и насыщения нефти парафином, фракционный состав, содержание парафина, </w:t>
      </w:r>
      <w:proofErr w:type="spellStart"/>
      <w:r>
        <w:rPr>
          <w:rFonts w:eastAsia="Arial Unicode MS"/>
          <w:sz w:val="24"/>
          <w:szCs w:val="24"/>
          <w:lang w:val="x-none" w:eastAsia="ko-KR"/>
        </w:rPr>
        <w:t>асфальто</w:t>
      </w:r>
      <w:proofErr w:type="spellEnd"/>
      <w:r>
        <w:rPr>
          <w:rFonts w:eastAsia="Arial Unicode MS"/>
          <w:sz w:val="24"/>
          <w:szCs w:val="24"/>
          <w:lang w:val="x-none" w:eastAsia="ko-KR"/>
        </w:rPr>
        <w:t>-смолистых веществ, серы, воды и хлористых солей.</w:t>
      </w:r>
    </w:p>
    <w:p w14:paraId="7F8F306C" w14:textId="77777777" w:rsidR="00F23163" w:rsidRDefault="00F23163" w:rsidP="00F23163">
      <w:pPr>
        <w:spacing w:line="360" w:lineRule="auto"/>
        <w:ind w:firstLine="737"/>
        <w:jc w:val="both"/>
        <w:rPr>
          <w:rFonts w:eastAsia="Arial Unicode MS"/>
          <w:sz w:val="24"/>
          <w:szCs w:val="24"/>
          <w:lang w:val="x-none" w:eastAsia="ko-KR"/>
        </w:rPr>
      </w:pPr>
      <w:r>
        <w:rPr>
          <w:rFonts w:eastAsia="Arial Unicode MS"/>
          <w:sz w:val="24"/>
          <w:szCs w:val="24"/>
          <w:lang w:val="x-none" w:eastAsia="ko-KR"/>
        </w:rPr>
        <w:t xml:space="preserve">Все эти параметры должны быть определены в лаборатории исследования пластовых флюидов при пластовых и поверхностных условиях в соответствии с существующими ГОСТами и ОСТ 39-112-80 «Нефть. Типовые исследования пластовой нефти». </w:t>
      </w:r>
    </w:p>
    <w:p w14:paraId="3341A223" w14:textId="77777777" w:rsidR="00F23163" w:rsidRDefault="00F23163" w:rsidP="00F23163">
      <w:pPr>
        <w:spacing w:line="360" w:lineRule="auto"/>
        <w:ind w:firstLine="737"/>
        <w:jc w:val="both"/>
        <w:rPr>
          <w:rFonts w:eastAsia="Arial Unicode MS"/>
          <w:sz w:val="24"/>
          <w:szCs w:val="24"/>
          <w:lang w:eastAsia="ko-KR"/>
        </w:rPr>
      </w:pPr>
      <w:r>
        <w:rPr>
          <w:rFonts w:eastAsia="Arial Unicode MS"/>
          <w:sz w:val="24"/>
          <w:szCs w:val="24"/>
          <w:lang w:val="x-none" w:eastAsia="ko-KR"/>
        </w:rPr>
        <w:t xml:space="preserve">Главным условием для отбора качественных глубинных проб согласно регламентам ОСТ 39-112-80 «Нефть. Типовые исследования пластовой нефти» является наличие однофазного притока пластовой нефти на забое скважины при </w:t>
      </w:r>
      <w:proofErr w:type="spellStart"/>
      <w:r>
        <w:rPr>
          <w:rFonts w:eastAsia="Arial Unicode MS"/>
          <w:sz w:val="24"/>
          <w:szCs w:val="24"/>
          <w:lang w:val="x-none" w:eastAsia="ko-KR"/>
        </w:rPr>
        <w:t>Рзаб</w:t>
      </w:r>
      <w:proofErr w:type="spellEnd"/>
      <w:r>
        <w:rPr>
          <w:rFonts w:eastAsia="Arial Unicode MS"/>
          <w:sz w:val="24"/>
          <w:szCs w:val="24"/>
          <w:lang w:val="x-none" w:eastAsia="ko-KR"/>
        </w:rPr>
        <w:t>&gt;</w:t>
      </w:r>
      <w:proofErr w:type="spellStart"/>
      <w:r>
        <w:rPr>
          <w:rFonts w:eastAsia="Arial Unicode MS"/>
          <w:sz w:val="24"/>
          <w:szCs w:val="24"/>
          <w:lang w:val="x-none" w:eastAsia="ko-KR"/>
        </w:rPr>
        <w:t>Рнас</w:t>
      </w:r>
      <w:proofErr w:type="spellEnd"/>
      <w:r>
        <w:rPr>
          <w:rFonts w:eastAsia="Arial Unicode MS"/>
          <w:sz w:val="24"/>
          <w:szCs w:val="24"/>
          <w:lang w:val="x-none" w:eastAsia="ko-KR"/>
        </w:rPr>
        <w:t xml:space="preserve"> и  необходимость после остановки скважины на восстановление пластового давления и его замера перед отбором глубинных проб отработать скважину на минимальном режиме не менее трех дней для предотвращения двухфазового потока на забое скважины.</w:t>
      </w:r>
    </w:p>
    <w:p w14:paraId="77F5D8C7" w14:textId="77777777" w:rsidR="00F23163" w:rsidRDefault="00F23163" w:rsidP="00F23163">
      <w:pPr>
        <w:spacing w:before="120" w:after="120"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Физико-химические исследования попутной и закачиваемой вод</w:t>
      </w:r>
    </w:p>
    <w:p w14:paraId="2D8A2FBF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Исследования попутных вод продуктивных пластов предназначены для уточнения и прогноза условий разработки месторождения при происходящих во время эксплуатации изменениях водной системы.</w:t>
      </w:r>
    </w:p>
    <w:p w14:paraId="29568A21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исследования по попутным водам включают отбор проб и определение физико-химического состава, состава </w:t>
      </w:r>
      <w:proofErr w:type="spellStart"/>
      <w:r>
        <w:rPr>
          <w:sz w:val="24"/>
          <w:szCs w:val="24"/>
        </w:rPr>
        <w:t>водорастворённой</w:t>
      </w:r>
      <w:proofErr w:type="spellEnd"/>
      <w:r>
        <w:rPr>
          <w:sz w:val="24"/>
          <w:szCs w:val="24"/>
        </w:rPr>
        <w:t xml:space="preserve"> органики, газового состава, </w:t>
      </w:r>
      <w:proofErr w:type="spellStart"/>
      <w:r>
        <w:rPr>
          <w:sz w:val="24"/>
          <w:szCs w:val="24"/>
        </w:rPr>
        <w:t>микрокомпонентного</w:t>
      </w:r>
      <w:proofErr w:type="spellEnd"/>
      <w:r>
        <w:rPr>
          <w:sz w:val="24"/>
          <w:szCs w:val="24"/>
        </w:rPr>
        <w:t xml:space="preserve"> состава подземных вод.</w:t>
      </w:r>
    </w:p>
    <w:p w14:paraId="77FDE25C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Отбор и исследования проб попутной воды должны осуществляться по выбранным добывающим скважинам с повышенной обводненностью не реже одного раза в квартал.</w:t>
      </w:r>
    </w:p>
    <w:p w14:paraId="61E1E379" w14:textId="77777777" w:rsidR="00F23163" w:rsidRDefault="00F23163" w:rsidP="00F23163">
      <w:pPr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Исследования попутных вод проводятся по следующим показателям:</w:t>
      </w:r>
    </w:p>
    <w:p w14:paraId="31E08322" w14:textId="77777777" w:rsidR="00F23163" w:rsidRDefault="00F23163" w:rsidP="00F23163">
      <w:pPr>
        <w:widowControl/>
        <w:numPr>
          <w:ilvl w:val="0"/>
          <w:numId w:val="11"/>
        </w:numPr>
        <w:tabs>
          <w:tab w:val="num" w:pos="709"/>
        </w:tabs>
        <w:autoSpaceDE/>
        <w:autoSpaceDN/>
        <w:adjustRightInd/>
        <w:spacing w:line="36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Физико-химический состав: плотность, температура, водородный показатель (рН), 6-ти компонентный ионный состав (</w:t>
      </w:r>
      <w:proofErr w:type="spellStart"/>
      <w:r>
        <w:rPr>
          <w:sz w:val="24"/>
          <w:szCs w:val="24"/>
        </w:rPr>
        <w:t>Cl</w:t>
      </w:r>
      <w:proofErr w:type="spellEnd"/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>; 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>; HCO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>; Ca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>, Mg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>, Na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>+K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>), растворенный сероводород, растворенный углекислый газ;</w:t>
      </w:r>
    </w:p>
    <w:p w14:paraId="0D137197" w14:textId="77777777" w:rsidR="00F23163" w:rsidRDefault="00F23163" w:rsidP="00F23163">
      <w:pPr>
        <w:widowControl/>
        <w:numPr>
          <w:ilvl w:val="0"/>
          <w:numId w:val="11"/>
        </w:numPr>
        <w:tabs>
          <w:tab w:val="num" w:pos="709"/>
        </w:tabs>
        <w:autoSpaceDE/>
        <w:autoSpaceDN/>
        <w:adjustRightInd/>
        <w:spacing w:line="36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Состав водорастворимой органики (общая органика, летучая органика, битумы, нафтеновые кислоты, летучие фенолы, бензол);</w:t>
      </w:r>
    </w:p>
    <w:p w14:paraId="3DF97736" w14:textId="77777777" w:rsidR="00F23163" w:rsidRDefault="00F23163" w:rsidP="00F23163">
      <w:pPr>
        <w:widowControl/>
        <w:numPr>
          <w:ilvl w:val="0"/>
          <w:numId w:val="11"/>
        </w:numPr>
        <w:tabs>
          <w:tab w:val="num" w:pos="709"/>
        </w:tabs>
        <w:autoSpaceDE/>
        <w:autoSpaceDN/>
        <w:adjustRightInd/>
        <w:spacing w:line="36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Состав </w:t>
      </w:r>
      <w:proofErr w:type="spellStart"/>
      <w:r>
        <w:rPr>
          <w:sz w:val="24"/>
          <w:szCs w:val="24"/>
        </w:rPr>
        <w:t>водорастворенного</w:t>
      </w:r>
      <w:proofErr w:type="spellEnd"/>
      <w:r>
        <w:rPr>
          <w:sz w:val="24"/>
          <w:szCs w:val="24"/>
        </w:rPr>
        <w:t xml:space="preserve"> нефтяного газа (нейтральные и кислые </w:t>
      </w:r>
      <w:proofErr w:type="spellStart"/>
      <w:r>
        <w:rPr>
          <w:sz w:val="24"/>
          <w:szCs w:val="24"/>
        </w:rPr>
        <w:t>газы</w:t>
      </w:r>
      <w:proofErr w:type="spellEnd"/>
      <w:r>
        <w:rPr>
          <w:sz w:val="24"/>
          <w:szCs w:val="24"/>
        </w:rPr>
        <w:t xml:space="preserve"> – азот, гелий, углекислый газ, сероводород; углеводородные компоненты – метан, этан, пропан, бутаны, пентаны, гексаны);</w:t>
      </w:r>
    </w:p>
    <w:p w14:paraId="265F25CA" w14:textId="77777777" w:rsidR="00F23163" w:rsidRDefault="00F23163" w:rsidP="00F23163">
      <w:pPr>
        <w:widowControl/>
        <w:numPr>
          <w:ilvl w:val="0"/>
          <w:numId w:val="11"/>
        </w:numPr>
        <w:tabs>
          <w:tab w:val="num" w:pos="709"/>
        </w:tabs>
        <w:autoSpaceDE/>
        <w:autoSpaceDN/>
        <w:adjustRightInd/>
        <w:spacing w:line="360" w:lineRule="auto"/>
        <w:ind w:left="0" w:firstLine="709"/>
        <w:jc w:val="both"/>
        <w:rPr>
          <w:i/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Микрокомпонентный</w:t>
      </w:r>
      <w:proofErr w:type="spellEnd"/>
      <w:r>
        <w:rPr>
          <w:sz w:val="24"/>
          <w:szCs w:val="24"/>
        </w:rPr>
        <w:t xml:space="preserve"> состав.</w:t>
      </w:r>
    </w:p>
    <w:p w14:paraId="2B3981B0" w14:textId="77777777" w:rsidR="00F23163" w:rsidRPr="00FD704B" w:rsidRDefault="00F23163" w:rsidP="00F23163">
      <w:pPr>
        <w:spacing w:line="360" w:lineRule="auto"/>
        <w:ind w:firstLine="709"/>
        <w:jc w:val="both"/>
        <w:rPr>
          <w:sz w:val="24"/>
          <w:szCs w:val="24"/>
        </w:rPr>
      </w:pPr>
      <w:r w:rsidRPr="00FD704B">
        <w:rPr>
          <w:sz w:val="24"/>
          <w:szCs w:val="24"/>
        </w:rPr>
        <w:t>Исследования свойств и качества нагнетаемой в пласт воды проводятся для достоверного описания свойств и реального качества воды, предназначенной для поддержания пластового давления, а также требований, предъявляемых к системе ППД. С этой целью осуществляется отбор проб и химический анализ воды, в том числе 6-ти компонентный, железа, растворенных СО</w:t>
      </w:r>
      <w:r w:rsidRPr="00FD704B">
        <w:rPr>
          <w:sz w:val="24"/>
          <w:szCs w:val="24"/>
          <w:vertAlign w:val="subscript"/>
        </w:rPr>
        <w:t>2</w:t>
      </w:r>
      <w:r w:rsidRPr="00FD704B">
        <w:rPr>
          <w:sz w:val="24"/>
          <w:szCs w:val="24"/>
        </w:rPr>
        <w:t>, Н</w:t>
      </w:r>
      <w:r w:rsidRPr="00FD704B">
        <w:rPr>
          <w:sz w:val="24"/>
          <w:szCs w:val="24"/>
          <w:vertAlign w:val="subscript"/>
        </w:rPr>
        <w:t>2</w:t>
      </w:r>
      <w:r w:rsidRPr="00FD704B">
        <w:rPr>
          <w:sz w:val="24"/>
          <w:szCs w:val="24"/>
          <w:lang w:val="en-US"/>
        </w:rPr>
        <w:t>S</w:t>
      </w:r>
      <w:r w:rsidRPr="00FD704B">
        <w:rPr>
          <w:sz w:val="24"/>
          <w:szCs w:val="24"/>
        </w:rPr>
        <w:t xml:space="preserve">, кислорода, а также концентрации и размера механических примесей. Пробы для анализа следует отбирать из закачиваемой воды. Для выявления активности </w:t>
      </w:r>
      <w:proofErr w:type="spellStart"/>
      <w:r w:rsidRPr="00FD704B">
        <w:rPr>
          <w:sz w:val="24"/>
          <w:szCs w:val="24"/>
        </w:rPr>
        <w:t>сульфатредукции</w:t>
      </w:r>
      <w:proofErr w:type="spellEnd"/>
      <w:r w:rsidRPr="00FD704B">
        <w:rPr>
          <w:sz w:val="24"/>
          <w:szCs w:val="24"/>
        </w:rPr>
        <w:t xml:space="preserve"> производится отбор проб и их посев в питательную среду для определения количества сульфатвосстанавливающих бактерий (СВБ). Определение химического состава воды производится с периодичностью 1 раз в 3 месяца.</w:t>
      </w:r>
    </w:p>
    <w:p w14:paraId="58310578" w14:textId="77777777" w:rsidR="00F23163" w:rsidRDefault="00F23163" w:rsidP="00FE692F">
      <w:pPr>
        <w:rPr>
          <w:b/>
        </w:rPr>
      </w:pPr>
    </w:p>
    <w:p w14:paraId="6BAB9FD6" w14:textId="77777777" w:rsidR="00F23163" w:rsidRDefault="00F23163" w:rsidP="00FE692F">
      <w:pPr>
        <w:rPr>
          <w:b/>
        </w:rPr>
      </w:pPr>
    </w:p>
    <w:p w14:paraId="321FCD61" w14:textId="77777777" w:rsidR="00F23163" w:rsidRDefault="00F23163" w:rsidP="00FE692F">
      <w:pPr>
        <w:rPr>
          <w:b/>
        </w:rPr>
      </w:pPr>
    </w:p>
    <w:p w14:paraId="0916C6CD" w14:textId="77777777" w:rsidR="00F23163" w:rsidRDefault="00F23163" w:rsidP="00FE692F">
      <w:pPr>
        <w:rPr>
          <w:b/>
        </w:rPr>
      </w:pPr>
    </w:p>
    <w:p w14:paraId="49D561AA" w14:textId="77777777" w:rsidR="00F23163" w:rsidRDefault="00F23163" w:rsidP="00FE692F">
      <w:pPr>
        <w:rPr>
          <w:b/>
        </w:rPr>
      </w:pPr>
    </w:p>
    <w:p w14:paraId="1A10A3A2" w14:textId="77777777" w:rsidR="00F23163" w:rsidRDefault="00F23163" w:rsidP="00FE692F">
      <w:pPr>
        <w:rPr>
          <w:b/>
        </w:rPr>
      </w:pPr>
    </w:p>
    <w:p w14:paraId="0B622E69" w14:textId="77777777" w:rsidR="00F23163" w:rsidRDefault="00F23163" w:rsidP="00FE692F">
      <w:pPr>
        <w:rPr>
          <w:b/>
        </w:rPr>
      </w:pPr>
    </w:p>
    <w:p w14:paraId="509B1A3B" w14:textId="77777777" w:rsidR="00F23163" w:rsidRDefault="00F23163" w:rsidP="00FE692F">
      <w:pPr>
        <w:rPr>
          <w:b/>
        </w:rPr>
      </w:pPr>
    </w:p>
    <w:p w14:paraId="694A2A17" w14:textId="77777777" w:rsidR="00F23163" w:rsidRDefault="00F23163" w:rsidP="00FE692F">
      <w:pPr>
        <w:rPr>
          <w:b/>
        </w:rPr>
      </w:pPr>
    </w:p>
    <w:p w14:paraId="5D3D9A55" w14:textId="77777777" w:rsidR="00F23163" w:rsidRDefault="00F23163" w:rsidP="00FE692F">
      <w:pPr>
        <w:rPr>
          <w:b/>
        </w:rPr>
      </w:pPr>
    </w:p>
    <w:p w14:paraId="1F5690E3" w14:textId="77777777" w:rsidR="00F23163" w:rsidRDefault="00F23163" w:rsidP="00FE692F">
      <w:pPr>
        <w:rPr>
          <w:b/>
        </w:rPr>
      </w:pPr>
    </w:p>
    <w:p w14:paraId="57011E6B" w14:textId="77777777" w:rsidR="00F23163" w:rsidRDefault="00F23163" w:rsidP="00FE692F">
      <w:pPr>
        <w:rPr>
          <w:b/>
        </w:rPr>
      </w:pPr>
    </w:p>
    <w:p w14:paraId="60F8D36C" w14:textId="77777777" w:rsidR="00F23163" w:rsidRDefault="00F23163" w:rsidP="00FE692F">
      <w:pPr>
        <w:rPr>
          <w:b/>
        </w:rPr>
      </w:pPr>
    </w:p>
    <w:p w14:paraId="44D3CD4C" w14:textId="77777777" w:rsidR="00F23163" w:rsidRDefault="00F23163" w:rsidP="00FE692F">
      <w:pPr>
        <w:rPr>
          <w:b/>
        </w:rPr>
      </w:pPr>
    </w:p>
    <w:p w14:paraId="0C77A824" w14:textId="77777777" w:rsidR="00F23163" w:rsidRDefault="00F23163" w:rsidP="00FE692F">
      <w:pPr>
        <w:rPr>
          <w:b/>
        </w:rPr>
      </w:pPr>
    </w:p>
    <w:p w14:paraId="657A2426" w14:textId="77777777" w:rsidR="00F23163" w:rsidRDefault="00F23163" w:rsidP="00FE692F">
      <w:pPr>
        <w:rPr>
          <w:b/>
        </w:rPr>
      </w:pPr>
    </w:p>
    <w:p w14:paraId="19C9B30E" w14:textId="77777777" w:rsidR="00F23163" w:rsidRDefault="00F23163" w:rsidP="00FE692F">
      <w:pPr>
        <w:rPr>
          <w:b/>
        </w:rPr>
      </w:pPr>
    </w:p>
    <w:p w14:paraId="69E6CD1E" w14:textId="77777777" w:rsidR="00F23163" w:rsidRDefault="00F23163" w:rsidP="00FE692F">
      <w:pPr>
        <w:rPr>
          <w:b/>
        </w:rPr>
      </w:pPr>
    </w:p>
    <w:p w14:paraId="5657D81B" w14:textId="77777777" w:rsidR="00F23163" w:rsidRDefault="00F23163" w:rsidP="00FE692F">
      <w:pPr>
        <w:rPr>
          <w:b/>
        </w:rPr>
      </w:pPr>
    </w:p>
    <w:p w14:paraId="030A6658" w14:textId="77777777" w:rsidR="00F23163" w:rsidRDefault="00F23163" w:rsidP="00FE692F">
      <w:pPr>
        <w:rPr>
          <w:b/>
        </w:rPr>
      </w:pPr>
    </w:p>
    <w:p w14:paraId="4104EBFA" w14:textId="77777777" w:rsidR="00F23163" w:rsidRDefault="00F23163" w:rsidP="00FE692F">
      <w:pPr>
        <w:rPr>
          <w:b/>
        </w:rPr>
      </w:pPr>
    </w:p>
    <w:p w14:paraId="74DD9D87" w14:textId="77777777" w:rsidR="00F23163" w:rsidRDefault="00F23163" w:rsidP="00FE692F">
      <w:pPr>
        <w:rPr>
          <w:b/>
        </w:rPr>
      </w:pPr>
    </w:p>
    <w:p w14:paraId="74F12E5D" w14:textId="77777777" w:rsidR="00F23163" w:rsidRDefault="00F23163" w:rsidP="00FE692F">
      <w:pPr>
        <w:rPr>
          <w:b/>
        </w:rPr>
      </w:pPr>
    </w:p>
    <w:p w14:paraId="638C9C65" w14:textId="77777777" w:rsidR="00F23163" w:rsidRDefault="00F23163" w:rsidP="00FE692F">
      <w:pPr>
        <w:rPr>
          <w:b/>
        </w:rPr>
      </w:pPr>
    </w:p>
    <w:p w14:paraId="2458BD36" w14:textId="77777777" w:rsidR="00F23163" w:rsidRDefault="00F23163" w:rsidP="00FE692F">
      <w:pPr>
        <w:rPr>
          <w:b/>
        </w:rPr>
      </w:pPr>
    </w:p>
    <w:p w14:paraId="7B5F9761" w14:textId="77777777" w:rsidR="00F23163" w:rsidRDefault="00F23163" w:rsidP="00FE692F">
      <w:pPr>
        <w:rPr>
          <w:b/>
        </w:rPr>
      </w:pPr>
    </w:p>
    <w:p w14:paraId="1D3F717B" w14:textId="77777777" w:rsidR="00F23163" w:rsidRDefault="00F23163" w:rsidP="00FE692F">
      <w:pPr>
        <w:rPr>
          <w:b/>
        </w:rPr>
      </w:pPr>
    </w:p>
    <w:p w14:paraId="25F13E4C" w14:textId="77777777" w:rsidR="00F23163" w:rsidRDefault="00F23163" w:rsidP="00FE692F">
      <w:pPr>
        <w:rPr>
          <w:b/>
        </w:rPr>
      </w:pPr>
    </w:p>
    <w:p w14:paraId="32EFAF72" w14:textId="77777777" w:rsidR="00F23163" w:rsidRDefault="00F23163" w:rsidP="00FE692F">
      <w:pPr>
        <w:rPr>
          <w:b/>
        </w:rPr>
      </w:pPr>
    </w:p>
    <w:p w14:paraId="302A66FB" w14:textId="77777777" w:rsidR="00171C58" w:rsidRPr="007B18CC" w:rsidRDefault="00BD05BD" w:rsidP="00FE692F">
      <w:pPr>
        <w:rPr>
          <w:b/>
        </w:rPr>
      </w:pPr>
      <w:r w:rsidRPr="007B18CC">
        <w:rPr>
          <w:b/>
        </w:rPr>
        <w:lastRenderedPageBreak/>
        <w:t>Таблица 9</w:t>
      </w:r>
      <w:r w:rsidR="00171C58" w:rsidRPr="007B18CC">
        <w:rPr>
          <w:b/>
        </w:rPr>
        <w:t>.</w:t>
      </w:r>
      <w:r w:rsidR="00533F27">
        <w:rPr>
          <w:b/>
        </w:rPr>
        <w:t>1.</w:t>
      </w:r>
      <w:r w:rsidR="00F23163" w:rsidRPr="00F23163">
        <w:rPr>
          <w:b/>
        </w:rPr>
        <w:t>1</w:t>
      </w:r>
      <w:r w:rsidR="00171C58" w:rsidRPr="007B18CC">
        <w:rPr>
          <w:b/>
        </w:rPr>
        <w:t xml:space="preserve"> </w:t>
      </w:r>
      <w:r w:rsidR="00CC1D8D" w:rsidRPr="007B18CC">
        <w:rPr>
          <w:b/>
        </w:rPr>
        <w:t>- Комплекс</w:t>
      </w:r>
      <w:r w:rsidR="00171C58" w:rsidRPr="007B18CC">
        <w:rPr>
          <w:b/>
        </w:rPr>
        <w:t xml:space="preserve"> </w:t>
      </w:r>
      <w:r w:rsidR="00CC1D8D" w:rsidRPr="007B18CC">
        <w:rPr>
          <w:b/>
        </w:rPr>
        <w:t>исследований для</w:t>
      </w:r>
      <w:r w:rsidR="00171C58" w:rsidRPr="007B18CC">
        <w:rPr>
          <w:b/>
        </w:rPr>
        <w:t xml:space="preserve"> контроля процесса разработки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4"/>
        <w:gridCol w:w="895"/>
        <w:gridCol w:w="1813"/>
        <w:gridCol w:w="3704"/>
        <w:gridCol w:w="2410"/>
      </w:tblGrid>
      <w:tr w:rsidR="00F23163" w14:paraId="215E9274" w14:textId="77777777" w:rsidTr="004C3B66">
        <w:trPr>
          <w:trHeight w:val="57"/>
          <w:jc w:val="center"/>
        </w:trPr>
        <w:tc>
          <w:tcPr>
            <w:tcW w:w="270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D785C" w14:textId="77777777" w:rsidR="00F23163" w:rsidRDefault="00F23163" w:rsidP="004C3B66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452" w:type="pct"/>
            <w:gridSpan w:val="2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BF3EB5" w14:textId="77777777" w:rsidR="00F23163" w:rsidRDefault="00F23163" w:rsidP="004C3B66">
            <w:pPr>
              <w:ind w:left="-105" w:right="-101"/>
              <w:jc w:val="center"/>
              <w:rPr>
                <w:b/>
              </w:rPr>
            </w:pPr>
            <w:r>
              <w:rPr>
                <w:b/>
              </w:rPr>
              <w:t>Виды исследований</w:t>
            </w:r>
          </w:p>
        </w:tc>
        <w:tc>
          <w:tcPr>
            <w:tcW w:w="3278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3D58510" w14:textId="77777777" w:rsidR="00F23163" w:rsidRDefault="00F23163" w:rsidP="004C3B66">
            <w:pPr>
              <w:jc w:val="center"/>
              <w:rPr>
                <w:b/>
              </w:rPr>
            </w:pPr>
            <w:r>
              <w:rPr>
                <w:b/>
              </w:rPr>
              <w:t>Категории и виды скважин</w:t>
            </w:r>
          </w:p>
        </w:tc>
      </w:tr>
      <w:tr w:rsidR="00F23163" w14:paraId="363AC95E" w14:textId="77777777" w:rsidTr="004C3B66">
        <w:trPr>
          <w:trHeight w:val="57"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25253C" w14:textId="77777777" w:rsidR="00F23163" w:rsidRDefault="00F23163" w:rsidP="004C3B66">
            <w:pPr>
              <w:rPr>
                <w:b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585F" w14:textId="77777777" w:rsidR="00F23163" w:rsidRDefault="00F23163" w:rsidP="004C3B66">
            <w:pPr>
              <w:rPr>
                <w:b/>
                <w:lang w:val="en-US"/>
              </w:rPr>
            </w:pP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D50BBB" w14:textId="77777777" w:rsidR="00F23163" w:rsidRDefault="00F23163" w:rsidP="004C3B66">
            <w:pPr>
              <w:ind w:left="-100" w:right="-114"/>
              <w:jc w:val="center"/>
              <w:rPr>
                <w:b/>
              </w:rPr>
            </w:pPr>
            <w:r>
              <w:rPr>
                <w:b/>
              </w:rPr>
              <w:t>Добывающие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1A2FC8E5" w14:textId="77777777" w:rsidR="00F23163" w:rsidRDefault="00F23163" w:rsidP="004C3B66">
            <w:pPr>
              <w:jc w:val="center"/>
              <w:rPr>
                <w:b/>
              </w:rPr>
            </w:pPr>
            <w:r>
              <w:rPr>
                <w:b/>
              </w:rPr>
              <w:t>Нагнетательные</w:t>
            </w:r>
          </w:p>
        </w:tc>
      </w:tr>
      <w:tr w:rsidR="00F23163" w14:paraId="6EDFDB8A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BDC44" w14:textId="77777777" w:rsidR="00F23163" w:rsidRDefault="00F23163" w:rsidP="004C3B66">
            <w:pPr>
              <w:jc w:val="center"/>
            </w:pPr>
            <w:r>
              <w:t>1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4DCA42" w14:textId="77777777" w:rsidR="00F23163" w:rsidRDefault="00F23163" w:rsidP="004C3B66">
            <w:pPr>
              <w:ind w:left="-105" w:right="-101"/>
              <w:jc w:val="center"/>
            </w:pPr>
            <w:r>
              <w:t xml:space="preserve">Замер дебитов жидкости, количества песка, приемистости, буферного и </w:t>
            </w:r>
            <w:proofErr w:type="spellStart"/>
            <w:r>
              <w:t>затрубного</w:t>
            </w:r>
            <w:proofErr w:type="spellEnd"/>
            <w:r>
              <w:t xml:space="preserve"> давления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5309B" w14:textId="77777777" w:rsidR="00F23163" w:rsidRPr="00EA1E88" w:rsidRDefault="00F23163" w:rsidP="004C3B66">
            <w:pPr>
              <w:pStyle w:val="a7"/>
              <w:spacing w:line="256" w:lineRule="auto"/>
              <w:ind w:left="-100" w:right="-114"/>
              <w:rPr>
                <w:lang w:eastAsia="en-US"/>
              </w:rPr>
            </w:pPr>
            <w:r w:rsidRPr="00EA1E88">
              <w:rPr>
                <w:lang w:eastAsia="en-US"/>
              </w:rPr>
              <w:t xml:space="preserve">во всех вновь </w:t>
            </w:r>
            <w:proofErr w:type="spellStart"/>
            <w:r w:rsidRPr="00EA1E88">
              <w:rPr>
                <w:lang w:eastAsia="en-US"/>
              </w:rPr>
              <w:t>пробур</w:t>
            </w:r>
            <w:proofErr w:type="spellEnd"/>
            <w:r w:rsidRPr="00EA1E88">
              <w:rPr>
                <w:lang w:eastAsia="en-US"/>
              </w:rPr>
              <w:t>. скважинах</w:t>
            </w:r>
          </w:p>
          <w:p w14:paraId="5F3649A1" w14:textId="77777777" w:rsidR="00F23163" w:rsidRPr="00EA1E88" w:rsidRDefault="00F23163" w:rsidP="004C3B66">
            <w:pPr>
              <w:pStyle w:val="a7"/>
              <w:spacing w:line="256" w:lineRule="auto"/>
              <w:ind w:left="-100" w:right="-114"/>
              <w:rPr>
                <w:lang w:eastAsia="en-US"/>
              </w:rPr>
            </w:pPr>
            <w:r w:rsidRPr="00EA1E88">
              <w:rPr>
                <w:lang w:eastAsia="en-US"/>
              </w:rPr>
              <w:t>и при ГТМ</w:t>
            </w:r>
          </w:p>
          <w:p w14:paraId="40B37C7B" w14:textId="77777777" w:rsidR="00F23163" w:rsidRDefault="00F23163" w:rsidP="004C3B66">
            <w:pPr>
              <w:pStyle w:val="a7"/>
              <w:spacing w:line="256" w:lineRule="auto"/>
              <w:ind w:left="-100" w:right="-114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по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действующим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скважинам</w:t>
            </w:r>
            <w:proofErr w:type="spellEnd"/>
            <w:r>
              <w:rPr>
                <w:lang w:val="en-US" w:eastAsia="en-US"/>
              </w:rPr>
              <w:t>:</w:t>
            </w:r>
          </w:p>
          <w:p w14:paraId="40BB5E7D" w14:textId="77777777" w:rsidR="00F23163" w:rsidRDefault="00F23163" w:rsidP="004C3B66">
            <w:pPr>
              <w:pStyle w:val="a7"/>
              <w:spacing w:line="256" w:lineRule="auto"/>
              <w:ind w:left="-100" w:right="-114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Еженедельно</w:t>
            </w:r>
            <w:proofErr w:type="spellEnd"/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F24B926" w14:textId="77777777" w:rsidR="00F23163" w:rsidRDefault="00F23163" w:rsidP="004C3B66">
            <w:pPr>
              <w:pStyle w:val="a7"/>
              <w:spacing w:line="256" w:lineRule="auto"/>
              <w:ind w:left="-110" w:right="-145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Еженедельно</w:t>
            </w:r>
            <w:proofErr w:type="spellEnd"/>
          </w:p>
        </w:tc>
      </w:tr>
      <w:tr w:rsidR="00F23163" w14:paraId="23257F9E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F63D56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BDDFE" w14:textId="77777777" w:rsidR="00F23163" w:rsidRDefault="00F23163" w:rsidP="004C3B66">
            <w:pPr>
              <w:ind w:left="-105" w:right="-101"/>
              <w:jc w:val="center"/>
            </w:pPr>
            <w:r>
              <w:t>Определение обводненности продукции</w:t>
            </w:r>
          </w:p>
          <w:p w14:paraId="4FA01344" w14:textId="77777777" w:rsidR="00F23163" w:rsidRPr="00EA1E88" w:rsidRDefault="00F23163" w:rsidP="004C3B66">
            <w:pPr>
              <w:pStyle w:val="a7"/>
              <w:spacing w:line="256" w:lineRule="auto"/>
              <w:ind w:left="-100" w:right="-114"/>
              <w:rPr>
                <w:lang w:eastAsia="en-US"/>
              </w:rPr>
            </w:pPr>
            <w:r w:rsidRPr="00EA1E88">
              <w:rPr>
                <w:lang w:eastAsia="en-US"/>
              </w:rPr>
              <w:t>по действующим скважинам: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0082C" w14:textId="77777777" w:rsidR="00F23163" w:rsidRPr="00EA1E88" w:rsidRDefault="00F23163" w:rsidP="004C3B66">
            <w:pPr>
              <w:pStyle w:val="a7"/>
              <w:spacing w:line="256" w:lineRule="auto"/>
              <w:ind w:left="-100" w:right="-114"/>
              <w:rPr>
                <w:lang w:eastAsia="en-US"/>
              </w:rPr>
            </w:pPr>
            <w:r w:rsidRPr="00EA1E88">
              <w:rPr>
                <w:lang w:eastAsia="en-US"/>
              </w:rPr>
              <w:t>во всех вновь пробуренных скважинах и при ГТМ</w:t>
            </w:r>
          </w:p>
          <w:p w14:paraId="41164C1D" w14:textId="77777777" w:rsidR="00F23163" w:rsidRDefault="00F23163" w:rsidP="004C3B66">
            <w:pPr>
              <w:pStyle w:val="a7"/>
              <w:spacing w:line="256" w:lineRule="auto"/>
              <w:ind w:left="-100" w:right="-114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разовые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исследования</w:t>
            </w:r>
            <w:proofErr w:type="spellEnd"/>
          </w:p>
          <w:p w14:paraId="0F72BCFE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Еженедельно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C9288D" w14:textId="77777777" w:rsidR="00F23163" w:rsidRDefault="00F23163" w:rsidP="004C3B66">
            <w:pPr>
              <w:ind w:left="-110" w:right="-145"/>
              <w:jc w:val="center"/>
            </w:pPr>
          </w:p>
        </w:tc>
      </w:tr>
      <w:tr w:rsidR="00F23163" w14:paraId="74B81AEB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9D946E" w14:textId="77777777" w:rsidR="00F23163" w:rsidRDefault="00F23163" w:rsidP="004C3B66">
            <w:pPr>
              <w:jc w:val="center"/>
            </w:pPr>
            <w:r>
              <w:t>3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43D77" w14:textId="77777777" w:rsidR="00F23163" w:rsidRDefault="00F23163" w:rsidP="004C3B66">
            <w:pPr>
              <w:ind w:left="-105" w:right="-101"/>
              <w:jc w:val="center"/>
            </w:pPr>
            <w:r>
              <w:t>Определение пластового давления и температуры</w:t>
            </w:r>
          </w:p>
          <w:p w14:paraId="02C6E1AA" w14:textId="77777777" w:rsidR="00F23163" w:rsidRDefault="00F23163" w:rsidP="004C3B66">
            <w:pPr>
              <w:ind w:left="-105" w:right="-101"/>
              <w:jc w:val="center"/>
            </w:pPr>
            <w:r>
              <w:t>по действующим: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BEBA9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041C6F05" w14:textId="77777777" w:rsidR="00F23163" w:rsidRDefault="00F23163" w:rsidP="004C3B66">
            <w:pPr>
              <w:ind w:left="-100" w:right="-114"/>
              <w:jc w:val="center"/>
            </w:pPr>
            <w:r>
              <w:t>1 раз в квартал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51DBB4E8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</w:tc>
      </w:tr>
      <w:tr w:rsidR="00F23163" w14:paraId="108A0108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EDA620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B041A" w14:textId="77777777" w:rsidR="00F23163" w:rsidRDefault="00F23163" w:rsidP="004C3B66">
            <w:pPr>
              <w:ind w:left="-105" w:right="-101"/>
              <w:jc w:val="center"/>
            </w:pPr>
            <w:r>
              <w:t>Определение забойного давления</w:t>
            </w:r>
          </w:p>
          <w:p w14:paraId="56A91131" w14:textId="77777777" w:rsidR="00F23163" w:rsidRDefault="00F23163" w:rsidP="004C3B66">
            <w:pPr>
              <w:ind w:left="-105" w:right="-101"/>
              <w:jc w:val="center"/>
            </w:pPr>
            <w:r>
              <w:t>по действующим: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56409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7CDB81EF" w14:textId="77777777" w:rsidR="00F23163" w:rsidRDefault="00F23163" w:rsidP="004C3B66">
            <w:pPr>
              <w:ind w:left="-100" w:right="-114"/>
              <w:jc w:val="center"/>
            </w:pPr>
            <w:r>
              <w:t>Не реже 1 раза в квартал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0C14B7C5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11DAC37B" w14:textId="77777777" w:rsidR="00F23163" w:rsidRDefault="00F23163" w:rsidP="004C3B66">
            <w:pPr>
              <w:ind w:left="-110" w:right="-145"/>
              <w:jc w:val="center"/>
            </w:pPr>
            <w:r>
              <w:t>Не реже 1 раза в квартал</w:t>
            </w:r>
          </w:p>
        </w:tc>
      </w:tr>
      <w:tr w:rsidR="00F23163" w14:paraId="41AF99D1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63DFD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4E196" w14:textId="77777777" w:rsidR="00F23163" w:rsidRDefault="00F23163" w:rsidP="004C3B66">
            <w:pPr>
              <w:ind w:left="-105" w:right="-101"/>
              <w:jc w:val="center"/>
            </w:pPr>
            <w:r>
              <w:t>Исследование методом установившихся отборов</w:t>
            </w:r>
          </w:p>
          <w:p w14:paraId="169F06B2" w14:textId="77777777" w:rsidR="00F23163" w:rsidRDefault="00F23163" w:rsidP="004C3B66">
            <w:pPr>
              <w:ind w:left="-105" w:right="-101"/>
              <w:jc w:val="center"/>
            </w:pPr>
            <w:r>
              <w:t>по переходящим: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08DEA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74E12D23" w14:textId="77777777" w:rsidR="00F23163" w:rsidRDefault="00F23163" w:rsidP="004C3B66">
            <w:pPr>
              <w:ind w:left="-100" w:right="-114"/>
              <w:jc w:val="center"/>
              <w:rPr>
                <w:lang w:val="en-US"/>
              </w:rPr>
            </w:pPr>
            <w:r>
              <w:t>По мере необходимости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D8D7D8A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381611A4" w14:textId="77777777" w:rsidR="00F23163" w:rsidRDefault="00F23163" w:rsidP="004C3B66">
            <w:pPr>
              <w:ind w:left="-110" w:right="-145"/>
              <w:jc w:val="center"/>
              <w:rPr>
                <w:lang w:val="en-US"/>
              </w:rPr>
            </w:pPr>
            <w:r>
              <w:t>По мере необходимости</w:t>
            </w:r>
          </w:p>
        </w:tc>
      </w:tr>
      <w:tr w:rsidR="00F23163" w14:paraId="4C630B47" w14:textId="77777777" w:rsidTr="004C3B66">
        <w:trPr>
          <w:trHeight w:val="57"/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ACCD95" w14:textId="77777777" w:rsidR="00F23163" w:rsidRDefault="00F23163" w:rsidP="004C3B66">
            <w:pPr>
              <w:jc w:val="center"/>
            </w:pPr>
            <w:r>
              <w:t>6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77AC2" w14:textId="77777777" w:rsidR="00F23163" w:rsidRDefault="00F23163" w:rsidP="004C3B66">
            <w:pPr>
              <w:ind w:left="-105" w:right="-101"/>
              <w:jc w:val="center"/>
            </w:pPr>
            <w:r>
              <w:t>Исследование методом восстановления давления</w:t>
            </w:r>
          </w:p>
          <w:p w14:paraId="7F0D5610" w14:textId="77777777" w:rsidR="00F23163" w:rsidRDefault="00F23163" w:rsidP="004C3B66">
            <w:pPr>
              <w:ind w:left="-105" w:right="-101"/>
              <w:jc w:val="center"/>
            </w:pPr>
            <w:r>
              <w:t>по переходящим: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ABB21A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7EDC66E2" w14:textId="77777777" w:rsidR="00F23163" w:rsidRDefault="00F23163" w:rsidP="004C3B66">
            <w:pPr>
              <w:ind w:left="-100" w:right="-114"/>
              <w:jc w:val="center"/>
              <w:rPr>
                <w:lang w:val="en-US"/>
              </w:rPr>
            </w:pPr>
            <w:r>
              <w:t>По мере необходимости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863EB54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5C47DFD6" w14:textId="77777777" w:rsidR="00F23163" w:rsidRDefault="00F23163" w:rsidP="004C3B66">
            <w:pPr>
              <w:ind w:left="-110" w:right="-145"/>
              <w:jc w:val="center"/>
              <w:rPr>
                <w:lang w:val="en-US"/>
              </w:rPr>
            </w:pPr>
            <w:r>
              <w:t>По мере необходимости</w:t>
            </w:r>
          </w:p>
        </w:tc>
      </w:tr>
      <w:tr w:rsidR="00F23163" w14:paraId="0B6C5A1E" w14:textId="77777777" w:rsidTr="004C3B66">
        <w:trPr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B48A46" w14:textId="77777777" w:rsidR="00F23163" w:rsidRDefault="00F23163" w:rsidP="004C3B66">
            <w:pPr>
              <w:jc w:val="center"/>
            </w:pPr>
            <w:r>
              <w:t>7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294CFD" w14:textId="77777777" w:rsidR="00F23163" w:rsidRDefault="00F23163" w:rsidP="004C3B66">
            <w:pPr>
              <w:ind w:left="-105" w:right="-101"/>
              <w:jc w:val="center"/>
            </w:pPr>
            <w:r>
              <w:t>Геофизические исследования скважин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B4A2C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AD93FAB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</w:tc>
      </w:tr>
      <w:tr w:rsidR="00F23163" w14:paraId="6AF8BE4D" w14:textId="77777777" w:rsidTr="004C3B66">
        <w:trPr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9DFF4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702E" w14:textId="77777777" w:rsidR="00F23163" w:rsidRDefault="00F23163" w:rsidP="004C3B66">
            <w:pPr>
              <w:ind w:left="-105" w:right="-101"/>
              <w:jc w:val="center"/>
            </w:pPr>
            <w:r>
              <w:t>Исследования профиля притока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5954B3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при вводе в эксплуатацию и при ГТМ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B133583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при вводе в эксплуатацию и при ГТМ</w:t>
            </w:r>
          </w:p>
        </w:tc>
      </w:tr>
      <w:tr w:rsidR="00F23163" w14:paraId="2C913E00" w14:textId="77777777" w:rsidTr="004C3B66">
        <w:trPr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97666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9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300C94" w14:textId="77777777" w:rsidR="00F23163" w:rsidRDefault="00F23163" w:rsidP="004C3B66">
            <w:pPr>
              <w:ind w:right="-101"/>
              <w:jc w:val="center"/>
            </w:pPr>
            <w:r>
              <w:t>Определение профиля поглощения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F8EB1" w14:textId="77777777" w:rsidR="00F23163" w:rsidRDefault="00F23163" w:rsidP="004C3B66">
            <w:pPr>
              <w:ind w:left="-100" w:right="-114"/>
              <w:jc w:val="center"/>
            </w:pP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1F1D8C5" w14:textId="77777777" w:rsidR="00F23163" w:rsidRDefault="00F23163" w:rsidP="004C3B66">
            <w:pPr>
              <w:ind w:left="-110" w:right="-145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2615C773" w14:textId="77777777" w:rsidR="00F23163" w:rsidRDefault="00F23163" w:rsidP="004C3B66">
            <w:pPr>
              <w:ind w:left="-110" w:right="-145"/>
              <w:jc w:val="center"/>
            </w:pPr>
            <w:r>
              <w:t>по мере необходимости</w:t>
            </w:r>
          </w:p>
        </w:tc>
      </w:tr>
      <w:tr w:rsidR="00F23163" w14:paraId="1F291052" w14:textId="77777777" w:rsidTr="004C3B66">
        <w:trPr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045AD1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10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CF571" w14:textId="77777777" w:rsidR="00F23163" w:rsidRDefault="00F23163" w:rsidP="004C3B66">
            <w:pPr>
              <w:ind w:left="-105" w:right="-101"/>
              <w:jc w:val="center"/>
            </w:pPr>
            <w:r>
              <w:t>Определение состояния обсадных колонн и цементного камня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0D102" w14:textId="77777777" w:rsidR="00F23163" w:rsidRDefault="00F23163" w:rsidP="004C3B66">
            <w:pPr>
              <w:ind w:left="-100" w:right="-114"/>
              <w:jc w:val="center"/>
            </w:pPr>
            <w:r>
              <w:t>Разовые исследования во всех вновь пробуренных скважинах и при ГТМ</w:t>
            </w:r>
          </w:p>
          <w:p w14:paraId="3D5F1537" w14:textId="77777777" w:rsidR="00F23163" w:rsidRDefault="00F23163" w:rsidP="004C3B66">
            <w:pPr>
              <w:ind w:left="-100" w:right="-114"/>
              <w:jc w:val="center"/>
            </w:pPr>
            <w:r>
              <w:t xml:space="preserve">По мере необходимости (нарушение герметичности, </w:t>
            </w:r>
            <w:proofErr w:type="spellStart"/>
            <w:r>
              <w:t>заколонные</w:t>
            </w:r>
            <w:proofErr w:type="spellEnd"/>
            <w:r>
              <w:t xml:space="preserve"> перетоки и др.)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3BDB082" w14:textId="77777777" w:rsidR="00F23163" w:rsidRDefault="00F23163" w:rsidP="004C3B66">
            <w:pPr>
              <w:ind w:left="-110" w:right="-145"/>
              <w:jc w:val="center"/>
            </w:pPr>
          </w:p>
        </w:tc>
      </w:tr>
      <w:tr w:rsidR="00F23163" w14:paraId="33BD2A2B" w14:textId="77777777" w:rsidTr="004C3B66">
        <w:trPr>
          <w:jc w:val="center"/>
        </w:trPr>
        <w:tc>
          <w:tcPr>
            <w:tcW w:w="27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3C9E6" w14:textId="77777777" w:rsidR="00F23163" w:rsidRDefault="00F23163" w:rsidP="004C3B66">
            <w:pPr>
              <w:jc w:val="center"/>
              <w:rPr>
                <w:lang w:val="en-US"/>
              </w:rPr>
            </w:pPr>
            <w:r>
              <w:t>11</w:t>
            </w:r>
          </w:p>
        </w:tc>
        <w:tc>
          <w:tcPr>
            <w:tcW w:w="14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452131" w14:textId="77777777" w:rsidR="00F23163" w:rsidRDefault="00F23163" w:rsidP="004C3B66">
            <w:pPr>
              <w:ind w:left="-105" w:right="-101"/>
              <w:jc w:val="center"/>
            </w:pPr>
            <w:r>
              <w:t>Отбор глубинных проб пластовых флюидов и физико-химический анализ нефти и газа.</w:t>
            </w:r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174E2F" w14:textId="77777777" w:rsidR="00F23163" w:rsidRDefault="00F23163" w:rsidP="004C3B66">
            <w:pPr>
              <w:ind w:left="-100" w:right="-114"/>
              <w:jc w:val="center"/>
            </w:pPr>
            <w:r>
              <w:t xml:space="preserve">Разовые исследования во всех вновь пробуренных скважинах </w:t>
            </w:r>
          </w:p>
          <w:p w14:paraId="341F44CE" w14:textId="77777777" w:rsidR="00F23163" w:rsidRDefault="00F23163" w:rsidP="004C3B66">
            <w:pPr>
              <w:ind w:left="-100" w:right="-114"/>
              <w:jc w:val="center"/>
              <w:rPr>
                <w:lang w:val="en-US"/>
              </w:rPr>
            </w:pPr>
            <w:r>
              <w:t>по мере необходимости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E9F639C" w14:textId="77777777" w:rsidR="00F23163" w:rsidRDefault="00F23163" w:rsidP="004C3B66">
            <w:pPr>
              <w:ind w:left="-110" w:right="-145"/>
              <w:jc w:val="center"/>
            </w:pPr>
          </w:p>
        </w:tc>
      </w:tr>
      <w:tr w:rsidR="00F23163" w14:paraId="623778FE" w14:textId="77777777" w:rsidTr="004C3B66">
        <w:trPr>
          <w:trHeight w:val="395"/>
          <w:jc w:val="center"/>
        </w:trPr>
        <w:tc>
          <w:tcPr>
            <w:tcW w:w="270" w:type="pct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B078CEF" w14:textId="77777777" w:rsidR="00F23163" w:rsidRDefault="00F23163" w:rsidP="004C3B66">
            <w:pPr>
              <w:jc w:val="center"/>
            </w:pPr>
            <w:r>
              <w:t>12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BB69A71" w14:textId="77777777" w:rsidR="00F23163" w:rsidRDefault="00F23163" w:rsidP="004C3B66">
            <w:pPr>
              <w:ind w:left="-105" w:right="-101"/>
              <w:jc w:val="center"/>
            </w:pPr>
            <w:r>
              <w:t>Замеры газового фактора в условиях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4FD75D" w14:textId="77777777" w:rsidR="00F23163" w:rsidRDefault="00F23163" w:rsidP="004C3B66">
            <w:pPr>
              <w:ind w:left="-105" w:right="-101"/>
              <w:jc w:val="center"/>
            </w:pPr>
            <w:proofErr w:type="spellStart"/>
            <w:proofErr w:type="gramStart"/>
            <w:r>
              <w:t>Рзаб</w:t>
            </w:r>
            <w:proofErr w:type="spellEnd"/>
            <w:r>
              <w:t xml:space="preserve"> </w:t>
            </w:r>
            <w:r>
              <w:rPr>
                <w:color w:val="000000"/>
              </w:rPr>
              <w:t>&gt;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Рнас</w:t>
            </w:r>
            <w:proofErr w:type="spellEnd"/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5DD6F" w14:textId="77777777" w:rsidR="00F23163" w:rsidRDefault="00F23163" w:rsidP="004C3B66">
            <w:pPr>
              <w:ind w:left="-100" w:right="-114"/>
              <w:jc w:val="center"/>
            </w:pPr>
            <w:r>
              <w:t>1 раз в год</w:t>
            </w:r>
          </w:p>
        </w:tc>
        <w:tc>
          <w:tcPr>
            <w:tcW w:w="1292" w:type="pct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0CAC36" w14:textId="77777777" w:rsidR="00F23163" w:rsidRDefault="00F23163" w:rsidP="004C3B66">
            <w:pPr>
              <w:ind w:left="-110" w:right="-145"/>
              <w:jc w:val="center"/>
              <w:rPr>
                <w:lang w:val="en-US"/>
              </w:rPr>
            </w:pPr>
          </w:p>
        </w:tc>
      </w:tr>
      <w:tr w:rsidR="00F23163" w14:paraId="2231492A" w14:textId="77777777" w:rsidTr="004C3B66">
        <w:trPr>
          <w:trHeight w:val="39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5299F43" w14:textId="77777777" w:rsidR="00F23163" w:rsidRDefault="00F23163" w:rsidP="004C3B66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8CF91E7" w14:textId="77777777" w:rsidR="00F23163" w:rsidRDefault="00F23163" w:rsidP="004C3B66"/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D061D" w14:textId="77777777" w:rsidR="00F23163" w:rsidRDefault="00F23163" w:rsidP="004C3B66">
            <w:pPr>
              <w:ind w:left="-105" w:right="-101"/>
              <w:jc w:val="center"/>
            </w:pPr>
            <w:proofErr w:type="spellStart"/>
            <w:proofErr w:type="gramStart"/>
            <w:r>
              <w:t>Рпл</w:t>
            </w:r>
            <w:proofErr w:type="spellEnd"/>
            <w:r>
              <w:t xml:space="preserve"> </w:t>
            </w:r>
            <w:r>
              <w:rPr>
                <w:color w:val="000000"/>
              </w:rPr>
              <w:t>&gt;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Рнас</w:t>
            </w:r>
            <w:proofErr w:type="spellEnd"/>
            <w:r>
              <w:t xml:space="preserve"> и</w:t>
            </w:r>
          </w:p>
          <w:p w14:paraId="7A804D0A" w14:textId="77777777" w:rsidR="00F23163" w:rsidRDefault="00F23163" w:rsidP="004C3B66">
            <w:pPr>
              <w:ind w:left="-105" w:right="-101"/>
              <w:jc w:val="center"/>
            </w:pPr>
            <w:proofErr w:type="spellStart"/>
            <w:r>
              <w:t>Рзаб</w:t>
            </w:r>
            <w:proofErr w:type="spellEnd"/>
            <w:r>
              <w:t xml:space="preserve"> </w:t>
            </w:r>
            <w:proofErr w:type="gramStart"/>
            <w:r>
              <w:t xml:space="preserve">&lt; </w:t>
            </w:r>
            <w:proofErr w:type="spellStart"/>
            <w:r>
              <w:t>Рнас</w:t>
            </w:r>
            <w:proofErr w:type="spellEnd"/>
            <w:proofErr w:type="gramEnd"/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875EA" w14:textId="77777777" w:rsidR="00F23163" w:rsidRDefault="00F23163" w:rsidP="004C3B66">
            <w:pPr>
              <w:ind w:left="-100" w:right="-114"/>
              <w:jc w:val="center"/>
            </w:pPr>
            <w:r>
              <w:t>Ежеквартально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706075" w14:textId="77777777" w:rsidR="00F23163" w:rsidRDefault="00F23163" w:rsidP="004C3B66">
            <w:pPr>
              <w:rPr>
                <w:lang w:val="en-US"/>
              </w:rPr>
            </w:pPr>
          </w:p>
        </w:tc>
      </w:tr>
      <w:tr w:rsidR="00F23163" w14:paraId="5FB54099" w14:textId="77777777" w:rsidTr="004C3B66">
        <w:trPr>
          <w:trHeight w:val="39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7D09005" w14:textId="77777777" w:rsidR="00F23163" w:rsidRDefault="00F23163" w:rsidP="004C3B66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731FFC2" w14:textId="77777777" w:rsidR="00F23163" w:rsidRDefault="00F23163" w:rsidP="004C3B66"/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42D9D8D" w14:textId="77777777" w:rsidR="00F23163" w:rsidRDefault="00F23163" w:rsidP="004C3B66">
            <w:pPr>
              <w:ind w:left="-105" w:right="-101"/>
              <w:jc w:val="center"/>
            </w:pPr>
            <w:proofErr w:type="spellStart"/>
            <w:r>
              <w:t>Рпл</w:t>
            </w:r>
            <w:proofErr w:type="spellEnd"/>
            <w:r>
              <w:t xml:space="preserve"> </w:t>
            </w:r>
            <w:r w:rsidRPr="00133DF2">
              <w:t>≤</w:t>
            </w:r>
            <w:r>
              <w:t xml:space="preserve"> </w:t>
            </w:r>
            <w:proofErr w:type="spellStart"/>
            <w:r>
              <w:t>Рнас</w:t>
            </w:r>
            <w:proofErr w:type="spellEnd"/>
          </w:p>
        </w:tc>
        <w:tc>
          <w:tcPr>
            <w:tcW w:w="19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5020F99" w14:textId="77777777" w:rsidR="00F23163" w:rsidRDefault="00F23163" w:rsidP="004C3B66">
            <w:pPr>
              <w:ind w:left="-100" w:right="-114"/>
              <w:jc w:val="center"/>
            </w:pPr>
            <w:r>
              <w:t>Ежемесячно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B1D5791" w14:textId="77777777" w:rsidR="00F23163" w:rsidRDefault="00F23163" w:rsidP="004C3B66">
            <w:pPr>
              <w:rPr>
                <w:lang w:val="en-US"/>
              </w:rPr>
            </w:pPr>
          </w:p>
        </w:tc>
      </w:tr>
    </w:tbl>
    <w:p w14:paraId="477C0F37" w14:textId="77777777" w:rsidR="00AB646E" w:rsidRDefault="00AB646E" w:rsidP="00CC1D8D">
      <w:pPr>
        <w:spacing w:after="120"/>
      </w:pPr>
    </w:p>
    <w:sectPr w:rsidR="00AB646E" w:rsidSect="00F23163">
      <w:headerReference w:type="default" r:id="rId7"/>
      <w:footerReference w:type="default" r:id="rId8"/>
      <w:pgSz w:w="11907" w:h="16839" w:code="9"/>
      <w:pgMar w:top="1134" w:right="850" w:bottom="1134" w:left="1701" w:header="709" w:footer="646" w:gutter="0"/>
      <w:pgNumType w:start="2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9C05" w14:textId="77777777" w:rsidR="00700E8C" w:rsidRDefault="00700E8C" w:rsidP="00171C58">
      <w:r>
        <w:separator/>
      </w:r>
    </w:p>
  </w:endnote>
  <w:endnote w:type="continuationSeparator" w:id="0">
    <w:p w14:paraId="07B284EB" w14:textId="77777777" w:rsidR="00700E8C" w:rsidRDefault="00700E8C" w:rsidP="001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A589" w14:textId="77777777" w:rsidR="00171C58" w:rsidRPr="004E6725" w:rsidRDefault="00171C58" w:rsidP="004E6725">
    <w:pPr>
      <w:pStyle w:val="a5"/>
      <w:pBdr>
        <w:top w:val="single" w:sz="4" w:space="0" w:color="auto"/>
      </w:pBdr>
      <w:rPr>
        <w:sz w:val="14"/>
        <w:szCs w:val="14"/>
        <w:lang w:val="kk-KZ"/>
      </w:rPr>
    </w:pPr>
    <w:r>
      <w:rPr>
        <w:sz w:val="14"/>
        <w:szCs w:val="14"/>
      </w:rPr>
      <w:t>ПРОЕКТ</w:t>
    </w:r>
    <w:r w:rsidRPr="009E2A1A">
      <w:rPr>
        <w:sz w:val="14"/>
        <w:szCs w:val="14"/>
      </w:rPr>
      <w:t xml:space="preserve"> РАЗРАБОТКИ МЕСТОРОЖДЕНИЯ </w:t>
    </w:r>
    <w:r w:rsidR="004E6725">
      <w:rPr>
        <w:sz w:val="14"/>
        <w:szCs w:val="14"/>
        <w:lang w:val="kk-KZ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07E74" w14:textId="77777777" w:rsidR="00700E8C" w:rsidRDefault="00700E8C" w:rsidP="00171C58">
      <w:r>
        <w:separator/>
      </w:r>
    </w:p>
  </w:footnote>
  <w:footnote w:type="continuationSeparator" w:id="0">
    <w:p w14:paraId="266A55E0" w14:textId="77777777" w:rsidR="00700E8C" w:rsidRDefault="00700E8C" w:rsidP="0017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92CD" w14:textId="77777777" w:rsidR="0080420D" w:rsidRPr="00D73E96" w:rsidRDefault="00A0382F" w:rsidP="0051492B">
    <w:pPr>
      <w:framePr w:wrap="around" w:vAnchor="text" w:hAnchor="page" w:x="10891" w:y="-63"/>
      <w:tabs>
        <w:tab w:val="center" w:pos="4677"/>
        <w:tab w:val="right" w:pos="9355"/>
      </w:tabs>
    </w:pPr>
    <w:r w:rsidRPr="00D73E96">
      <w:fldChar w:fldCharType="begin"/>
    </w:r>
    <w:r w:rsidRPr="00D73E96">
      <w:instrText xml:space="preserve">PAGE  </w:instrText>
    </w:r>
    <w:r w:rsidRPr="00D73E96">
      <w:fldChar w:fldCharType="separate"/>
    </w:r>
    <w:r w:rsidR="00673AA5">
      <w:rPr>
        <w:noProof/>
      </w:rPr>
      <w:t>225</w:t>
    </w:r>
    <w:r w:rsidRPr="00D73E96">
      <w:fldChar w:fldCharType="end"/>
    </w:r>
  </w:p>
  <w:p w14:paraId="3BFAC00E" w14:textId="77777777" w:rsidR="0080420D" w:rsidRPr="00CD39AE" w:rsidRDefault="00A0382F" w:rsidP="00D307FB">
    <w:pPr>
      <w:pBdr>
        <w:bottom w:val="single" w:sz="4" w:space="1" w:color="auto"/>
      </w:pBdr>
      <w:ind w:right="357"/>
      <w:jc w:val="both"/>
      <w:rPr>
        <w:b/>
        <w:sz w:val="14"/>
        <w:szCs w:val="14"/>
      </w:rPr>
    </w:pPr>
    <w:r>
      <w:rPr>
        <w:caps/>
        <w:sz w:val="14"/>
        <w:szCs w:val="14"/>
      </w:rPr>
      <w:t>КОНТРОЛЬ ЗА РАЗРАБОТКОЙ ПЛАСТОВ, СОСТОЯНИЕМ ЭКСПЛУАТАЦИИ СКВАЖИНАМ И СКВАЖИННОГО ОБОРУДОВАНИЯ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C547E"/>
    <w:multiLevelType w:val="multilevel"/>
    <w:tmpl w:val="68CA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152176"/>
    <w:multiLevelType w:val="hybridMultilevel"/>
    <w:tmpl w:val="C3760582"/>
    <w:lvl w:ilvl="0" w:tplc="AFBAD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D5313"/>
    <w:multiLevelType w:val="hybridMultilevel"/>
    <w:tmpl w:val="ADCE52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F5858F9"/>
    <w:multiLevelType w:val="multilevel"/>
    <w:tmpl w:val="3C109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DB3AB4"/>
    <w:multiLevelType w:val="multilevel"/>
    <w:tmpl w:val="AA9E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197877"/>
    <w:multiLevelType w:val="multilevel"/>
    <w:tmpl w:val="87646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6C0A61"/>
    <w:multiLevelType w:val="hybridMultilevel"/>
    <w:tmpl w:val="D3CCC16A"/>
    <w:lvl w:ilvl="0" w:tplc="AFBADEEE">
      <w:start w:val="1"/>
      <w:numFmt w:val="bullet"/>
      <w:lvlText w:val=""/>
      <w:lvlJc w:val="left"/>
      <w:pPr>
        <w:ind w:left="9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7" w15:restartNumberingAfterBreak="0">
    <w:nsid w:val="4AC07D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4600F7"/>
    <w:multiLevelType w:val="hybridMultilevel"/>
    <w:tmpl w:val="7C98393E"/>
    <w:lvl w:ilvl="0" w:tplc="86B07E1E">
      <w:start w:val="1"/>
      <w:numFmt w:val="bullet"/>
      <w:lvlText w:val=""/>
      <w:lvlJc w:val="left"/>
      <w:pPr>
        <w:tabs>
          <w:tab w:val="num" w:pos="973"/>
        </w:tabs>
        <w:ind w:left="9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C2D99"/>
    <w:multiLevelType w:val="hybridMultilevel"/>
    <w:tmpl w:val="EEE4455A"/>
    <w:lvl w:ilvl="0" w:tplc="AFBAD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149CA"/>
    <w:multiLevelType w:val="singleLevel"/>
    <w:tmpl w:val="FD2C23E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AD73C83"/>
    <w:multiLevelType w:val="multilevel"/>
    <w:tmpl w:val="4A30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7714B0"/>
    <w:multiLevelType w:val="hybridMultilevel"/>
    <w:tmpl w:val="BA108BFC"/>
    <w:lvl w:ilvl="0" w:tplc="E656FD44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E7A4AAE"/>
    <w:multiLevelType w:val="hybridMultilevel"/>
    <w:tmpl w:val="E9A27394"/>
    <w:lvl w:ilvl="0" w:tplc="8F22A3F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62BB699F"/>
    <w:multiLevelType w:val="hybridMultilevel"/>
    <w:tmpl w:val="B01CCC10"/>
    <w:lvl w:ilvl="0" w:tplc="AFBAD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A5553"/>
    <w:multiLevelType w:val="hybridMultilevel"/>
    <w:tmpl w:val="38A8D522"/>
    <w:lvl w:ilvl="0" w:tplc="AFBADEEE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6" w15:restartNumberingAfterBreak="0">
    <w:nsid w:val="6AE07015"/>
    <w:multiLevelType w:val="multilevel"/>
    <w:tmpl w:val="52FC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7F4217"/>
    <w:multiLevelType w:val="hybridMultilevel"/>
    <w:tmpl w:val="74E851BE"/>
    <w:lvl w:ilvl="0" w:tplc="AFBAD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F60A9"/>
    <w:multiLevelType w:val="multilevel"/>
    <w:tmpl w:val="E116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2"/>
  </w:num>
  <w:num w:numId="5">
    <w:abstractNumId w:val="17"/>
  </w:num>
  <w:num w:numId="6">
    <w:abstractNumId w:val="9"/>
  </w:num>
  <w:num w:numId="7">
    <w:abstractNumId w:val="6"/>
  </w:num>
  <w:num w:numId="8">
    <w:abstractNumId w:val="14"/>
  </w:num>
  <w:num w:numId="9">
    <w:abstractNumId w:val="1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11"/>
  </w:num>
  <w:num w:numId="15">
    <w:abstractNumId w:val="3"/>
  </w:num>
  <w:num w:numId="16">
    <w:abstractNumId w:val="18"/>
  </w:num>
  <w:num w:numId="17">
    <w:abstractNumId w:val="0"/>
  </w:num>
  <w:num w:numId="18">
    <w:abstractNumId w:val="16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3A8"/>
    <w:rsid w:val="00076E2D"/>
    <w:rsid w:val="000F300F"/>
    <w:rsid w:val="00171C58"/>
    <w:rsid w:val="001D60EB"/>
    <w:rsid w:val="002474F9"/>
    <w:rsid w:val="002750AA"/>
    <w:rsid w:val="00296A5E"/>
    <w:rsid w:val="00312520"/>
    <w:rsid w:val="003542F2"/>
    <w:rsid w:val="00434503"/>
    <w:rsid w:val="004E6725"/>
    <w:rsid w:val="0051492B"/>
    <w:rsid w:val="00517ABE"/>
    <w:rsid w:val="00533F27"/>
    <w:rsid w:val="005722C6"/>
    <w:rsid w:val="005C3DBE"/>
    <w:rsid w:val="005F4C57"/>
    <w:rsid w:val="00621DDB"/>
    <w:rsid w:val="0064247A"/>
    <w:rsid w:val="00673AA5"/>
    <w:rsid w:val="006B12C6"/>
    <w:rsid w:val="006F5C85"/>
    <w:rsid w:val="00700E8C"/>
    <w:rsid w:val="007B18CC"/>
    <w:rsid w:val="007C4D6E"/>
    <w:rsid w:val="00887CDA"/>
    <w:rsid w:val="00907101"/>
    <w:rsid w:val="009178A3"/>
    <w:rsid w:val="00921885"/>
    <w:rsid w:val="00A0382F"/>
    <w:rsid w:val="00AA2303"/>
    <w:rsid w:val="00AB646E"/>
    <w:rsid w:val="00BB474F"/>
    <w:rsid w:val="00BD05BD"/>
    <w:rsid w:val="00CA6F92"/>
    <w:rsid w:val="00CB41F4"/>
    <w:rsid w:val="00CC1D8D"/>
    <w:rsid w:val="00E403A8"/>
    <w:rsid w:val="00EF20C9"/>
    <w:rsid w:val="00F23163"/>
    <w:rsid w:val="00FE588D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8755CE"/>
  <w15:docId w15:val="{2F13BB30-F539-4E7A-AAB8-05271867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C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C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171C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71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аблица"/>
    <w:basedOn w:val="a"/>
    <w:next w:val="a"/>
    <w:rsid w:val="00CC1D8D"/>
    <w:pPr>
      <w:widowControl/>
      <w:autoSpaceDE/>
      <w:autoSpaceDN/>
      <w:adjustRightInd/>
      <w:jc w:val="center"/>
    </w:pPr>
  </w:style>
  <w:style w:type="paragraph" w:styleId="2">
    <w:name w:val="Body Text 2"/>
    <w:basedOn w:val="a"/>
    <w:link w:val="20"/>
    <w:rsid w:val="00F23163"/>
    <w:pPr>
      <w:widowControl/>
      <w:autoSpaceDE/>
      <w:autoSpaceDN/>
      <w:adjustRightInd/>
      <w:jc w:val="center"/>
    </w:pPr>
    <w:rPr>
      <w:sz w:val="16"/>
    </w:rPr>
  </w:style>
  <w:style w:type="character" w:customStyle="1" w:styleId="20">
    <w:name w:val="Основной текст 2 Знак"/>
    <w:basedOn w:val="a0"/>
    <w:link w:val="2"/>
    <w:rsid w:val="00F2316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3026</Words>
  <Characters>17253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Дюсемалиева</dc:creator>
  <cp:keywords/>
  <dc:description/>
  <cp:lastModifiedBy>Багитов Ерлан Сундетович</cp:lastModifiedBy>
  <cp:revision>13</cp:revision>
  <dcterms:created xsi:type="dcterms:W3CDTF">2022-06-13T13:22:00Z</dcterms:created>
  <dcterms:modified xsi:type="dcterms:W3CDTF">2025-01-27T05:38:00Z</dcterms:modified>
</cp:coreProperties>
</file>