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935" w:rsidRPr="00597B92" w:rsidRDefault="00BC0935" w:rsidP="00BC0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ЕРЕЖЕСІ</w:t>
      </w:r>
    </w:p>
    <w:p w:rsidR="00BC0935" w:rsidRPr="00597B92" w:rsidRDefault="00BC0935" w:rsidP="00BC0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«Мерейлі отбасы» </w:t>
      </w:r>
      <w:proofErr w:type="spellStart"/>
      <w:r w:rsidRPr="00597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ұлттық</w:t>
      </w:r>
      <w:proofErr w:type="spellEnd"/>
      <w:r w:rsidRPr="00597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конкурсын</w:t>
      </w:r>
      <w:proofErr w:type="spellEnd"/>
      <w:r w:rsidRPr="00597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өткізу</w:t>
      </w:r>
      <w:proofErr w:type="spellEnd"/>
      <w:r w:rsidRPr="00597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туралы</w:t>
      </w:r>
      <w:proofErr w:type="spellEnd"/>
    </w:p>
    <w:p w:rsidR="00BC0935" w:rsidRPr="00597B92" w:rsidRDefault="00BC0935" w:rsidP="00BC0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935" w:rsidRPr="00597B92" w:rsidRDefault="00BC0935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Жалпы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ережелер</w:t>
      </w:r>
      <w:proofErr w:type="spellEnd"/>
    </w:p>
    <w:p w:rsidR="00BC0935" w:rsidRPr="00597B92" w:rsidRDefault="00BC0935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35" w:rsidRPr="00597B92" w:rsidRDefault="00BC0935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«Мерейлі отбасы»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ұлттық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конкурсы (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бұдан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әрі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конкурс)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адамгершілік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құндылықтарды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жаңғыртуға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отбасы мен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некенің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ерлі-зайыптылықтың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оң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бейнесін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насихаттауға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отбасы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мәртебесін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арттыруға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бағытталған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0935" w:rsidRPr="00597B92" w:rsidRDefault="00BC0935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басында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жарияланады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Республикасындағы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кәсіптік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өзге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мерекелер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Президентінің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1998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жылғы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қаңтардағы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3827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Жарлығына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Отбасы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күніне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орай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қорытындыланады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0935" w:rsidRPr="00597B92" w:rsidRDefault="00BC0935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өткізу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мақсаты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C0935" w:rsidRPr="00597B92" w:rsidRDefault="00BC0935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отбасы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институтын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адамгершілікті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руханилықты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нығайту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жауапты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ерлі-зайыптылықтың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маңыздылығын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тану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0935" w:rsidRPr="00597B92" w:rsidRDefault="00BC0935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бала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тәрбиесіндегі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ата-аналардың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жауапкершілігін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арттыру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C0935" w:rsidRPr="00597B92" w:rsidRDefault="00BC0935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отбасылық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құндылықтарды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кәмелетке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толған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балаларының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еңбекке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жарамсыз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қарт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ата-аналарына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қамқор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болуын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көрсету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кеңінен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насихаттау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C0935" w:rsidRPr="00597B92" w:rsidRDefault="00BC0935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қазақстандық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отбасының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оң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имиджін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насихаттау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0935" w:rsidRPr="00597B92" w:rsidRDefault="00BC0935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отбасылар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бұдан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әрі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үміткерлер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қатысады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Конкурс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Республикасының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бүкіл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аумағында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ашық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өткізіледі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C0935" w:rsidRPr="00597B92" w:rsidRDefault="00BC0935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Жалпыға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бірдей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интерактивті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дауыс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негізінде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конкурстың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жеңімпаз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отбасы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айқындалады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C0935" w:rsidRPr="00597B92" w:rsidRDefault="00BC0935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мүшелерінің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еңбектегі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спорттағы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шығармашылық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зияткерлік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ғылыми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жетістіктері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жоғары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отбасылар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жіберіледі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0935" w:rsidRPr="00597B92" w:rsidRDefault="00BC0935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отбасылар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қатыса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алмайды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C0935" w:rsidRPr="00597B92" w:rsidRDefault="00BC0935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Республикасының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аумағында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қызметіне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тыйым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салынған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ұйымдардың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құрамына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кіретін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кірген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мүшелер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0935" w:rsidRPr="00597B92" w:rsidRDefault="00BC0935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бұрын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сотталған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мүшелер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0935" w:rsidRPr="00597B92" w:rsidRDefault="00BC0935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35" w:rsidRPr="00597B92" w:rsidRDefault="00BC0935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тәртібі</w:t>
      </w:r>
      <w:proofErr w:type="spellEnd"/>
    </w:p>
    <w:p w:rsidR="00BC0935" w:rsidRPr="00597B92" w:rsidRDefault="00BC0935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Конкурстың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ұйымдастырушылары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көлік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коммуникация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министрлігінің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жәрдемдесуімен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мәдениет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ақпарат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министрлігі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жергілікті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атқарушы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органдар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табылады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0935" w:rsidRPr="00597B92" w:rsidRDefault="00BC0935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ұйымдастырушылар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«Мерейлі отбасы»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ұлттық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өткізу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жөніндегі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жұмысты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үйлестіру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мақсатында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дайындау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өткізу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жөніндегі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комитетін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құрады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0935" w:rsidRPr="00597B92" w:rsidRDefault="00BC0935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Конкурс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өткізу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хабарландыру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республикалық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өңірлік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бұқаралық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ақпарат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құралдарында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орналастырылады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0935" w:rsidRPr="00597B92" w:rsidRDefault="00BC0935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Байқау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үш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кезеңде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өткізіледі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Бірінші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кезең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аудандық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қалалық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екінші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кезең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өңірлік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үшінші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кезең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ұлттық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0935" w:rsidRPr="00597B92" w:rsidRDefault="00BC0935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Жергілікті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атқарушы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органдар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өңірлік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деңгейде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«Мерейлі отбасы»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ұлттық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конкурсының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жеңімпаздарын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айқындау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жөніндегі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өңірлік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аудандық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қалалық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комиссиялар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құрады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сондай-ақ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ережені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іріктеу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критерийлерін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бекітеді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0935" w:rsidRPr="00597B92" w:rsidRDefault="00BC0935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10.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(осы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Қағидаларға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қосымшаға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аудандық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қалалық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комиссияға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сайын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конкурстың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басталғаны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жария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жарияланған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күннен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бастап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ішінде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мынадай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құжаттарды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қоса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беріледі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C0935" w:rsidRPr="00597B92" w:rsidRDefault="00BC0935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ата-аналардың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қорғаншылардың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қамқоршылардың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басын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куәландыратын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құжаттардың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көшірмелері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балалардың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туу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куәліктерінің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көшірмелері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0935" w:rsidRPr="00597B92" w:rsidRDefault="00BC0935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асырап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алушы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қорғаншы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отбасылар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жергілікті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уәкілетті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органның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кәмелетке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толмаған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балаға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қорғаншылықты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қамқоршылықты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белгілеу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шешімінен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үзінді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көшірме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0935" w:rsidRPr="00597B92" w:rsidRDefault="00BC0935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неке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қию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куәліктің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көшірмесі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(бар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болса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C0935" w:rsidRPr="00597B92" w:rsidRDefault="00BC0935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ата-анасының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біреуі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қайтыс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болған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жағдайда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қайтыс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болу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куәліктің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көшірмесі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-бар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болса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0935" w:rsidRPr="00597B92" w:rsidRDefault="00BC0935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балаларды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тәрбиелегені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көтермелеулердің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белгілі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жетістіктері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көтермелеулердің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екенін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куәландыратын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құжаттардың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көшірмелері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BC0935" w:rsidRPr="00597B92" w:rsidRDefault="00BC0935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балалардың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ата-аналардың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қорғаншылардың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қамқоршылардың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proofErr w:type="gram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орнынан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анықтама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мінездеме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0935" w:rsidRPr="00597B92" w:rsidRDefault="00BC0935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ұсыныс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әріптестер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көршілер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достар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C0935" w:rsidRPr="00597B92" w:rsidRDefault="00BC0935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отбасы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мүшелерінің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еңбектегі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спорттағы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шығармашылық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зияткерлік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ғылыми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жоғары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жетістіктерін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растайтын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құжаттардың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көшірмелері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қоса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беріледі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0935" w:rsidRPr="00597B92" w:rsidRDefault="00BC0935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Ұсынылатын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құжаттардың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көшірмелерін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үміткерлер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ұсынған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түпнұсқалардың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негізінде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аудандық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қалалық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комиссияның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төрағасы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куәландырады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0935" w:rsidRPr="00597B92" w:rsidRDefault="00BC0935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Құжаттарды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көрсетілген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мерзімнен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кеш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ұсынған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үміткерлер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жіберілмейді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C0935" w:rsidRPr="00597B92" w:rsidRDefault="00BC0935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Аудандық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қалалық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комиссияға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ұсынылған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құжаттар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қайтарылмайды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C0935" w:rsidRPr="00597B92" w:rsidRDefault="00BC0935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Ұйымдастырушылар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мыналарды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қамтамасыз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етеді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C0935" w:rsidRPr="00597B92" w:rsidRDefault="00BC0935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барлық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үміткерлер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тең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жағдайлар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C0935" w:rsidRPr="00597B92" w:rsidRDefault="00BC0935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құпия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табылатын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ақпараттың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құпиялылығын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қамтамасыз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етеді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C0935" w:rsidRPr="00597B92" w:rsidRDefault="00BC0935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конкурс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нәтижелері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мәліметтерді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ресми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жарияланған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күннен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бұрын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жарияламау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C0935" w:rsidRPr="00597B92" w:rsidRDefault="00BC0935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Аудандық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қалалық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комиссия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алынған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ақпаратты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жан-жақты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тексергеннен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кейін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екі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қатысушының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(отбасының)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аудандар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қалалар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әкімдерімен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келісілген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материалдарын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өңірлік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комиссияларға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маусымға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дейін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жібереді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0935" w:rsidRPr="00597B92" w:rsidRDefault="00BC0935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Өңірлік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комиссиялар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үздік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отбасын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іріктеуді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жүргізеді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қажет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болған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жағдайда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ұсынылған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материалдарға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қосымша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тексеруді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жүзеге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асырады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осы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Қағидалардың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10 –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тармағында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көзделген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құжаттар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топтамасымен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бірге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Астана, Алматы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қалаларының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облыстардың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әкімдерімен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келісілген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шешімдерін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сайын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маусымға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дейін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«Мерейлі отбасы»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ұлттық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конкурсының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лауреаты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атағын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жөніндегі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комиссияға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бұдан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әрі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-комиссия)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жібереді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0935" w:rsidRPr="00597B92" w:rsidRDefault="00BC0935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Өңірлік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аудандық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комиссиялар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үздік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отбасыларды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айқындау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шешім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қабылдау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кезінде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мынадай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өлшемшарттарды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басшылыққа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алады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C0935" w:rsidRPr="00597B92" w:rsidRDefault="00BC0935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отбасы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мүшелері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жетістіктерінің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саны мен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маңыздылығы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(Отбасы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тарихы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визит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карточкасы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таныстыру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рәсімі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BC0935" w:rsidRPr="00597B92" w:rsidRDefault="00BC0935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отбасылық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дәстүрлер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жәдігерлер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C0935" w:rsidRPr="00597B92" w:rsidRDefault="00BC0935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отбасының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рухани-адамгершілік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құндылықтары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0935" w:rsidRPr="00597B92" w:rsidRDefault="00BC0935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балалардың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жетістіктері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0935" w:rsidRPr="00597B92" w:rsidRDefault="00BC0935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ата-аналардың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рөлдік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ретіндегі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жетістіктері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0935" w:rsidRPr="00597B92" w:rsidRDefault="00BC0935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тамырларын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білу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шежіре-рудың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тарихы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C0935" w:rsidRPr="00597B92" w:rsidRDefault="00BC0935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7)отбасы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құрамы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(отбасы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мүшелерінің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аумақта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бірге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тұратын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бірнеше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ұрпақ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өкілдерінің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саны);</w:t>
      </w:r>
    </w:p>
    <w:p w:rsidR="00BC0935" w:rsidRPr="00597B92" w:rsidRDefault="00BC0935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отбасының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таланттары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0935" w:rsidRPr="00597B92" w:rsidRDefault="00BC0935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отбасының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салауатты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бос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уақыт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б.);</w:t>
      </w:r>
    </w:p>
    <w:p w:rsidR="00BC0935" w:rsidRPr="00597B92" w:rsidRDefault="00BC0935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отбасының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қоғамдағы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беделі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0935" w:rsidRPr="00597B92" w:rsidRDefault="00BC0935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Комиссия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өңірлік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комиссиялардың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ұсыныстарын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алқалы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түрде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қарағаннан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кейін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ішінде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бағдарламалар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циклын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дайындау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іріктеу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сондай-ақ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лауреат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атағын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жөніндегі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үміткер-отбасылар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материалдарды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Ұлттық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телеарнаға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жібереді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C0935" w:rsidRPr="00597B92" w:rsidRDefault="00BC0935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Жеңімпаздарды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іріктеуге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смс-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хабарламалар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Интернет-ресурс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интерактивті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дауыс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жолымен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елдің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барлық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тұрғындары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белсенді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қатысады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C0935" w:rsidRPr="00597B92" w:rsidRDefault="00BC0935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Интерактивті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дауыс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10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тамызда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басталып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5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қыркүйекте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аяқталады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0935" w:rsidRPr="00597B92" w:rsidRDefault="00BC0935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Комиссия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интерактивті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дауыс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қорытындылары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жеңімпазын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айқындайды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C0935" w:rsidRPr="00597B92" w:rsidRDefault="00BC0935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Көрермендердің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басым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көпшілігі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дауыс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берген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отбасына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"Мерейлі отбасы" лауреаты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атағы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диплом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ерекшелік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белгісі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мүсінше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беріледі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0935" w:rsidRPr="00597B92" w:rsidRDefault="00BC0935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Конкурс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лауреаттарын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марапаттау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рәсімі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сайын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салтанатты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жағдайда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өткізіледі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C0935" w:rsidRPr="00597B92" w:rsidRDefault="00BC0935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қатысушылар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ақпарат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өңірлік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республикалық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бұқаралық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ақпарат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құралдарында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сондай-ақ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ұйымдастырушылардың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Интернет-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ресурстарында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орналастырылады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C0935" w:rsidRPr="00597B92" w:rsidRDefault="00BC0935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Конкурс лауреаты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атағын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қайталап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беруге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берілмейді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0935" w:rsidRPr="00597B92" w:rsidRDefault="00BC0935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35" w:rsidRPr="00597B92" w:rsidRDefault="00BC0935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комитетінің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міндеттері</w:t>
      </w:r>
      <w:proofErr w:type="spellEnd"/>
    </w:p>
    <w:p w:rsidR="00BC0935" w:rsidRPr="00597B92" w:rsidRDefault="00BC0935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комитеті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бұдан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әрі-Ұйымдастыру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комитеті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ұйымдастырушылық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техникалық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қаржылық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шығармашылық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мәселелерді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іс-қимылдарды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дайындау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өткізу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жөніндегі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бағыттарын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келісу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мәселелерін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пысықтайды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сондай-ақ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комитеті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мүшелерінің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ұсыныстарын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қоғамдық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бастамаларды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қарайды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0935" w:rsidRPr="00597B92" w:rsidRDefault="00BC0935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комитетінің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міндеттеріне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мыналар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жатады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C0935" w:rsidRPr="00597B92" w:rsidRDefault="00BC0935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конкурс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өткізудің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басталғаны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жария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хабарландыру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0935" w:rsidRPr="00597B92" w:rsidRDefault="00BC0935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конкурстың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іріктеу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дайындау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өткізу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жөніндегі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жұмысты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ұйымдастыруды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үйлестіру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0935" w:rsidRPr="00597B92" w:rsidRDefault="00BC0935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конкурстың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имидждік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жарнамалық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компаниясын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бекіту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0935" w:rsidRPr="00597B92" w:rsidRDefault="00BC0935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конкурстың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барлық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кезеңдерін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дайындау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өткізуді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үйлестіру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0935" w:rsidRPr="00597B92" w:rsidRDefault="00BC0935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БАҚ-пен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0935" w:rsidRPr="00597B92" w:rsidRDefault="00BC0935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конкурс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бағдарламасына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өзгерістер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енгізу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0935" w:rsidRPr="00597B92" w:rsidRDefault="00BC0935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өңірлерде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конкурстың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іріктеу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турларын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өткізу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қорытындылары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Жергілікті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атқарушы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органдардың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есептерін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тыңдау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0935" w:rsidRPr="00597B92" w:rsidRDefault="00BC0935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конкурстың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финалдық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турына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өтінімдерді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жинау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өтінімдерді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ресімдеу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берудің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талаптары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шарттарына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сәйкестігін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тексеру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0935" w:rsidRPr="00597B92" w:rsidRDefault="00BC0935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ала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қарау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өтінімдерді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өңдеу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0935" w:rsidRPr="00597B92" w:rsidRDefault="00BC0935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10)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конкурстың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қазылар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алқасының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құрамын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қалыптастыру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қызметін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үйлестіру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0935" w:rsidRPr="00597B92" w:rsidRDefault="00BC0935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конкурстың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финалдық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конкурс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номинанттарын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салтанатты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марапаттау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рәсімін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бақылау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өткізу</w:t>
      </w:r>
      <w:proofErr w:type="spellEnd"/>
      <w:r w:rsidRPr="00597B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0935" w:rsidRPr="00597B92" w:rsidRDefault="00BC0935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35" w:rsidRPr="00597B92" w:rsidRDefault="00BC0935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35" w:rsidRPr="00597B92" w:rsidRDefault="00BC0935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35" w:rsidRPr="00597B92" w:rsidRDefault="00BC0935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35" w:rsidRPr="00597B92" w:rsidRDefault="00BC0935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35" w:rsidRPr="00597B92" w:rsidRDefault="00BC0935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6EA" w:rsidRPr="00597B92" w:rsidRDefault="00AA16EA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6EA" w:rsidRPr="00597B92" w:rsidRDefault="00AA16EA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6EA" w:rsidRPr="00597B92" w:rsidRDefault="00AA16EA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6EA" w:rsidRPr="00597B92" w:rsidRDefault="00AA16EA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6EA" w:rsidRPr="00597B92" w:rsidRDefault="00AA16EA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6EA" w:rsidRPr="00597B92" w:rsidRDefault="00AA16EA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6EA" w:rsidRPr="00597B92" w:rsidRDefault="00AA16EA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6EA" w:rsidRPr="00597B92" w:rsidRDefault="00AA16EA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6EA" w:rsidRPr="00597B92" w:rsidRDefault="00AA16EA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6EA" w:rsidRPr="00597B92" w:rsidRDefault="00AA16EA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6EA" w:rsidRPr="00597B92" w:rsidRDefault="00AA16EA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6EA" w:rsidRPr="00597B92" w:rsidRDefault="00AA16EA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6EA" w:rsidRPr="00597B92" w:rsidRDefault="00AA16EA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6EA" w:rsidRPr="00597B92" w:rsidRDefault="00AA16EA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6EA" w:rsidRPr="00597B92" w:rsidRDefault="00AA16EA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6EA" w:rsidRPr="00597B92" w:rsidRDefault="00AA16EA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6EA" w:rsidRPr="00597B92" w:rsidRDefault="00AA16EA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6EA" w:rsidRPr="00597B92" w:rsidRDefault="00AA16EA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6EA" w:rsidRDefault="00AA16EA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B92" w:rsidRDefault="00597B92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B92" w:rsidRDefault="00597B92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B92" w:rsidRDefault="00597B92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B92" w:rsidRDefault="00597B92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B92" w:rsidRDefault="00597B92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B92" w:rsidRDefault="00597B92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B92" w:rsidRDefault="00597B92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B92" w:rsidRDefault="00597B92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B92" w:rsidRDefault="00597B92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B92" w:rsidRDefault="00597B92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B92" w:rsidRDefault="00597B92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B92" w:rsidRDefault="00597B92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B92" w:rsidRDefault="00597B92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B92" w:rsidRPr="00597B92" w:rsidRDefault="00597B92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35" w:rsidRPr="00597B92" w:rsidRDefault="00BC0935" w:rsidP="00BC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C79" w:rsidRPr="00597B92" w:rsidRDefault="00D82C79" w:rsidP="00D82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D24" w:rsidRPr="00597B92" w:rsidRDefault="00764D24" w:rsidP="001D607C">
      <w:pPr>
        <w:pStyle w:val="a3"/>
        <w:shd w:val="clear" w:color="auto" w:fill="FEFFFE"/>
        <w:tabs>
          <w:tab w:val="left" w:pos="4140"/>
          <w:tab w:val="center" w:pos="4961"/>
        </w:tabs>
        <w:jc w:val="center"/>
        <w:rPr>
          <w:b/>
          <w:bCs/>
          <w:sz w:val="28"/>
          <w:szCs w:val="28"/>
          <w:shd w:val="clear" w:color="auto" w:fill="FEFFFE"/>
        </w:rPr>
      </w:pPr>
      <w:r w:rsidRPr="00597B92">
        <w:rPr>
          <w:b/>
          <w:bCs/>
          <w:sz w:val="28"/>
          <w:szCs w:val="28"/>
          <w:shd w:val="clear" w:color="auto" w:fill="FEFFFE"/>
        </w:rPr>
        <w:lastRenderedPageBreak/>
        <w:t>П</w:t>
      </w:r>
      <w:r w:rsidRPr="00597B92">
        <w:rPr>
          <w:b/>
          <w:bCs/>
          <w:sz w:val="28"/>
          <w:szCs w:val="28"/>
          <w:shd w:val="clear" w:color="auto" w:fill="FEFFFE"/>
          <w:lang w:val="kk-KZ"/>
        </w:rPr>
        <w:t>РАВИЛА</w:t>
      </w:r>
    </w:p>
    <w:p w:rsidR="00764D24" w:rsidRPr="00597B92" w:rsidRDefault="00764D24" w:rsidP="001D607C">
      <w:pPr>
        <w:pStyle w:val="a3"/>
        <w:shd w:val="clear" w:color="auto" w:fill="FEFFFE"/>
        <w:jc w:val="center"/>
        <w:rPr>
          <w:b/>
          <w:sz w:val="28"/>
          <w:szCs w:val="28"/>
          <w:shd w:val="clear" w:color="auto" w:fill="FEFFFE"/>
        </w:rPr>
      </w:pPr>
      <w:r w:rsidRPr="00597B92">
        <w:rPr>
          <w:b/>
          <w:sz w:val="28"/>
          <w:szCs w:val="28"/>
          <w:shd w:val="clear" w:color="auto" w:fill="FEFFFE"/>
        </w:rPr>
        <w:t xml:space="preserve">проведения </w:t>
      </w:r>
      <w:r w:rsidRPr="00597B92">
        <w:rPr>
          <w:b/>
          <w:bCs/>
          <w:sz w:val="28"/>
          <w:szCs w:val="28"/>
          <w:shd w:val="clear" w:color="auto" w:fill="FEFFFE"/>
        </w:rPr>
        <w:t>Национального конкурса «</w:t>
      </w:r>
      <w:proofErr w:type="spellStart"/>
      <w:r w:rsidRPr="00597B92">
        <w:rPr>
          <w:b/>
          <w:bCs/>
          <w:sz w:val="28"/>
          <w:szCs w:val="28"/>
          <w:shd w:val="clear" w:color="auto" w:fill="FEFFFE"/>
        </w:rPr>
        <w:t>Мерейлi</w:t>
      </w:r>
      <w:proofErr w:type="spellEnd"/>
      <w:r w:rsidRPr="00597B92">
        <w:rPr>
          <w:b/>
          <w:bCs/>
          <w:sz w:val="28"/>
          <w:szCs w:val="28"/>
          <w:shd w:val="clear" w:color="auto" w:fill="FEFFFE"/>
        </w:rPr>
        <w:t xml:space="preserve"> </w:t>
      </w:r>
      <w:r w:rsidRPr="00597B92">
        <w:rPr>
          <w:b/>
          <w:sz w:val="28"/>
          <w:szCs w:val="28"/>
          <w:shd w:val="clear" w:color="auto" w:fill="FEFFFE"/>
        </w:rPr>
        <w:t>отбасы»</w:t>
      </w:r>
    </w:p>
    <w:p w:rsidR="00764D24" w:rsidRPr="00597B92" w:rsidRDefault="00764D24" w:rsidP="00764D24">
      <w:pPr>
        <w:pStyle w:val="a3"/>
        <w:shd w:val="clear" w:color="auto" w:fill="FEFFFE"/>
        <w:jc w:val="both"/>
        <w:rPr>
          <w:b/>
          <w:i/>
          <w:sz w:val="28"/>
          <w:szCs w:val="28"/>
          <w:shd w:val="clear" w:color="auto" w:fill="FEFFFE"/>
        </w:rPr>
      </w:pPr>
    </w:p>
    <w:p w:rsidR="00764D24" w:rsidRPr="00597B92" w:rsidRDefault="0056284D" w:rsidP="00764D24">
      <w:pPr>
        <w:pStyle w:val="a3"/>
        <w:shd w:val="clear" w:color="auto" w:fill="FEFFFE"/>
        <w:jc w:val="both"/>
        <w:rPr>
          <w:b/>
          <w:bCs/>
          <w:sz w:val="28"/>
          <w:szCs w:val="28"/>
          <w:shd w:val="clear" w:color="auto" w:fill="FEFFFE"/>
        </w:rPr>
      </w:pPr>
      <w:r w:rsidRPr="00597B92">
        <w:rPr>
          <w:b/>
          <w:bCs/>
          <w:sz w:val="28"/>
          <w:szCs w:val="28"/>
          <w:shd w:val="clear" w:color="auto" w:fill="FEFFFE"/>
        </w:rPr>
        <w:tab/>
      </w:r>
      <w:r w:rsidR="00764D24" w:rsidRPr="00597B92">
        <w:rPr>
          <w:b/>
          <w:bCs/>
          <w:sz w:val="28"/>
          <w:szCs w:val="28"/>
          <w:shd w:val="clear" w:color="auto" w:fill="FEFFFE"/>
        </w:rPr>
        <w:t>1. Общие положения</w:t>
      </w:r>
    </w:p>
    <w:p w:rsidR="00764D24" w:rsidRPr="00597B92" w:rsidRDefault="00764D24" w:rsidP="00764D24">
      <w:pPr>
        <w:pStyle w:val="a3"/>
        <w:shd w:val="clear" w:color="auto" w:fill="FEFFFE"/>
        <w:ind w:firstLine="709"/>
        <w:jc w:val="both"/>
        <w:rPr>
          <w:sz w:val="28"/>
          <w:szCs w:val="28"/>
          <w:shd w:val="clear" w:color="auto" w:fill="FEFFFE"/>
        </w:rPr>
      </w:pPr>
    </w:p>
    <w:p w:rsidR="00764D24" w:rsidRPr="00597B92" w:rsidRDefault="00764D24" w:rsidP="00764D24">
      <w:pPr>
        <w:pStyle w:val="a3"/>
        <w:ind w:firstLine="709"/>
        <w:jc w:val="both"/>
        <w:rPr>
          <w:sz w:val="28"/>
          <w:szCs w:val="28"/>
          <w:lang w:val="kk-KZ"/>
        </w:rPr>
      </w:pPr>
      <w:r w:rsidRPr="00597B92">
        <w:rPr>
          <w:sz w:val="28"/>
          <w:szCs w:val="28"/>
        </w:rPr>
        <w:t>1.</w:t>
      </w:r>
      <w:r w:rsidRPr="00597B92">
        <w:rPr>
          <w:bCs/>
          <w:sz w:val="28"/>
          <w:szCs w:val="28"/>
          <w:lang w:val="kk-KZ"/>
        </w:rPr>
        <w:t> </w:t>
      </w:r>
      <w:r w:rsidRPr="00597B92">
        <w:rPr>
          <w:sz w:val="28"/>
          <w:szCs w:val="28"/>
        </w:rPr>
        <w:t>Национальный конкурс «Мерейлі отбасы» (далее – конкурс) направлен на возрождение нравственных ценностей и культивирование позитивного образа семьи и брака (супружества), повышение статуса семьи.</w:t>
      </w:r>
      <w:r w:rsidRPr="00597B92">
        <w:rPr>
          <w:sz w:val="28"/>
          <w:szCs w:val="28"/>
          <w:lang w:val="kk-KZ"/>
        </w:rPr>
        <w:t xml:space="preserve"> </w:t>
      </w:r>
    </w:p>
    <w:p w:rsidR="00764D24" w:rsidRPr="00597B92" w:rsidRDefault="00764D24" w:rsidP="00764D24">
      <w:pPr>
        <w:pStyle w:val="a3"/>
        <w:ind w:firstLine="709"/>
        <w:jc w:val="both"/>
        <w:rPr>
          <w:b/>
          <w:sz w:val="28"/>
          <w:szCs w:val="28"/>
        </w:rPr>
      </w:pPr>
      <w:r w:rsidRPr="00597B92">
        <w:rPr>
          <w:sz w:val="28"/>
          <w:szCs w:val="28"/>
          <w:lang w:val="kk-KZ"/>
        </w:rPr>
        <w:t xml:space="preserve">Конкурс </w:t>
      </w:r>
      <w:r w:rsidRPr="00597B92">
        <w:rPr>
          <w:sz w:val="28"/>
          <w:szCs w:val="28"/>
        </w:rPr>
        <w:t xml:space="preserve">объявляется в начале года и итоги подводятся ко Дню семьи в соответствии  с </w:t>
      </w:r>
      <w:r w:rsidRPr="00597B92">
        <w:rPr>
          <w:rStyle w:val="s1"/>
          <w:b w:val="0"/>
          <w:sz w:val="28"/>
          <w:szCs w:val="28"/>
        </w:rPr>
        <w:t xml:space="preserve">Указом </w:t>
      </w:r>
      <w:r w:rsidRPr="00597B92">
        <w:rPr>
          <w:sz w:val="28"/>
          <w:szCs w:val="28"/>
        </w:rPr>
        <w:t xml:space="preserve">Президента  Республики  Казахстан  от  20 января  1998  года  № 3827 «О профессиональных и иных праздниках в </w:t>
      </w:r>
      <w:r w:rsidRPr="00597B92">
        <w:rPr>
          <w:rStyle w:val="s1"/>
          <w:b w:val="0"/>
          <w:sz w:val="28"/>
          <w:szCs w:val="28"/>
        </w:rPr>
        <w:t>Республике Казахстан</w:t>
      </w:r>
      <w:r w:rsidRPr="00597B92">
        <w:rPr>
          <w:b/>
          <w:sz w:val="28"/>
          <w:szCs w:val="28"/>
        </w:rPr>
        <w:t xml:space="preserve">». </w:t>
      </w:r>
    </w:p>
    <w:p w:rsidR="00764D24" w:rsidRPr="00597B92" w:rsidRDefault="00764D24" w:rsidP="00764D24">
      <w:pPr>
        <w:pStyle w:val="a3"/>
        <w:shd w:val="clear" w:color="auto" w:fill="FEFFFE"/>
        <w:ind w:firstLine="709"/>
        <w:jc w:val="both"/>
        <w:rPr>
          <w:sz w:val="28"/>
          <w:szCs w:val="28"/>
          <w:shd w:val="clear" w:color="auto" w:fill="FEFFFE"/>
        </w:rPr>
      </w:pPr>
      <w:r w:rsidRPr="00597B92">
        <w:rPr>
          <w:sz w:val="28"/>
          <w:szCs w:val="28"/>
          <w:shd w:val="clear" w:color="auto" w:fill="FEFFFE"/>
        </w:rPr>
        <w:t xml:space="preserve">Цели проведения конкурса: </w:t>
      </w:r>
    </w:p>
    <w:p w:rsidR="00764D24" w:rsidRPr="00597B92" w:rsidRDefault="00764D24" w:rsidP="00764D24">
      <w:pPr>
        <w:pStyle w:val="a3"/>
        <w:shd w:val="clear" w:color="auto" w:fill="FEFFFE"/>
        <w:ind w:firstLine="709"/>
        <w:jc w:val="both"/>
        <w:rPr>
          <w:rStyle w:val="fontstyle11"/>
          <w:sz w:val="28"/>
          <w:szCs w:val="28"/>
        </w:rPr>
      </w:pPr>
      <w:r w:rsidRPr="00597B92">
        <w:rPr>
          <w:sz w:val="28"/>
          <w:szCs w:val="28"/>
          <w:shd w:val="clear" w:color="auto" w:fill="FEFFFE"/>
        </w:rPr>
        <w:t>1) у</w:t>
      </w:r>
      <w:r w:rsidRPr="00597B92">
        <w:rPr>
          <w:rStyle w:val="fontstyle11"/>
          <w:sz w:val="28"/>
          <w:szCs w:val="28"/>
        </w:rPr>
        <w:t>крепление института семьи, нравственности, духовности, признание важности ответственного супружества;</w:t>
      </w:r>
    </w:p>
    <w:p w:rsidR="00764D24" w:rsidRPr="00597B92" w:rsidRDefault="00764D24" w:rsidP="00764D24">
      <w:pPr>
        <w:pStyle w:val="a3"/>
        <w:numPr>
          <w:ilvl w:val="0"/>
          <w:numId w:val="2"/>
        </w:numPr>
        <w:shd w:val="clear" w:color="auto" w:fill="FEFFFE"/>
        <w:ind w:hanging="11"/>
        <w:jc w:val="both"/>
        <w:rPr>
          <w:sz w:val="28"/>
          <w:szCs w:val="28"/>
          <w:shd w:val="clear" w:color="auto" w:fill="FEFFFE"/>
        </w:rPr>
      </w:pPr>
      <w:r w:rsidRPr="00597B92">
        <w:rPr>
          <w:sz w:val="28"/>
          <w:szCs w:val="28"/>
          <w:shd w:val="clear" w:color="auto" w:fill="FEFFFE"/>
        </w:rPr>
        <w:t xml:space="preserve">повышение ответственности родителей в воспитании детей; </w:t>
      </w:r>
    </w:p>
    <w:p w:rsidR="00764D24" w:rsidRPr="00597B92" w:rsidRDefault="00764D24" w:rsidP="00764D24">
      <w:pPr>
        <w:pStyle w:val="a3"/>
        <w:numPr>
          <w:ilvl w:val="0"/>
          <w:numId w:val="2"/>
        </w:numPr>
        <w:shd w:val="clear" w:color="auto" w:fill="FEFFFE"/>
        <w:ind w:left="0" w:firstLine="709"/>
        <w:jc w:val="both"/>
        <w:rPr>
          <w:sz w:val="28"/>
          <w:szCs w:val="28"/>
          <w:shd w:val="clear" w:color="auto" w:fill="FEFFFE"/>
        </w:rPr>
      </w:pPr>
      <w:r w:rsidRPr="00597B92">
        <w:rPr>
          <w:sz w:val="28"/>
          <w:szCs w:val="28"/>
          <w:shd w:val="clear" w:color="auto" w:fill="FEFFFE"/>
        </w:rPr>
        <w:t xml:space="preserve">демонстрация и широкая пропаганда семейных ценностей, заботы совершеннолетних детей о нетрудоспособных и пожилых родителях. </w:t>
      </w:r>
    </w:p>
    <w:p w:rsidR="00764D24" w:rsidRPr="00597B92" w:rsidRDefault="00764D24" w:rsidP="00764D24">
      <w:pPr>
        <w:numPr>
          <w:ilvl w:val="0"/>
          <w:numId w:val="2"/>
        </w:numPr>
        <w:spacing w:after="0" w:line="240" w:lineRule="auto"/>
        <w:ind w:hanging="11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97B92">
        <w:rPr>
          <w:rFonts w:ascii="Times New Roman" w:hAnsi="Times New Roman" w:cs="Times New Roman"/>
          <w:sz w:val="28"/>
          <w:szCs w:val="28"/>
          <w:lang w:eastAsia="ko-KR"/>
        </w:rPr>
        <w:t xml:space="preserve">пропаганда </w:t>
      </w:r>
      <w:r w:rsidRPr="00597B92">
        <w:rPr>
          <w:rFonts w:ascii="Times New Roman" w:hAnsi="Times New Roman" w:cs="Times New Roman"/>
          <w:sz w:val="28"/>
          <w:szCs w:val="28"/>
        </w:rPr>
        <w:t>положительного имиджа казахстанской семьи</w:t>
      </w:r>
      <w:r w:rsidRPr="00597B92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764D24" w:rsidRPr="00597B92" w:rsidRDefault="00764D24" w:rsidP="00764D24">
      <w:pPr>
        <w:pStyle w:val="a3"/>
        <w:shd w:val="clear" w:color="auto" w:fill="FEFFFE"/>
        <w:ind w:firstLine="709"/>
        <w:jc w:val="both"/>
        <w:rPr>
          <w:sz w:val="28"/>
          <w:szCs w:val="28"/>
          <w:shd w:val="clear" w:color="auto" w:fill="FEFFFE"/>
        </w:rPr>
      </w:pPr>
      <w:r w:rsidRPr="00597B92">
        <w:rPr>
          <w:sz w:val="28"/>
          <w:szCs w:val="28"/>
          <w:shd w:val="clear" w:color="auto" w:fill="FEFFFE"/>
        </w:rPr>
        <w:t>2.</w:t>
      </w:r>
      <w:r w:rsidRPr="00597B92">
        <w:rPr>
          <w:bCs/>
          <w:sz w:val="28"/>
          <w:szCs w:val="28"/>
          <w:lang w:val="kk-KZ"/>
        </w:rPr>
        <w:t> </w:t>
      </w:r>
      <w:r w:rsidRPr="00597B92">
        <w:rPr>
          <w:sz w:val="28"/>
          <w:szCs w:val="28"/>
          <w:shd w:val="clear" w:color="auto" w:fill="FEFFFE"/>
        </w:rPr>
        <w:t xml:space="preserve">В конкурсе принимают участие семьи (далее - претенденты). Конкурс проводится в открытой форме на всей территории Республики Казахстан. </w:t>
      </w:r>
    </w:p>
    <w:p w:rsidR="00764D24" w:rsidRPr="00597B92" w:rsidRDefault="00764D24" w:rsidP="00764D24">
      <w:pPr>
        <w:pStyle w:val="a3"/>
        <w:shd w:val="clear" w:color="auto" w:fill="FEFFFE"/>
        <w:ind w:firstLine="709"/>
        <w:jc w:val="both"/>
        <w:rPr>
          <w:sz w:val="28"/>
          <w:szCs w:val="28"/>
          <w:shd w:val="clear" w:color="auto" w:fill="FEFFFE"/>
        </w:rPr>
      </w:pPr>
      <w:r w:rsidRPr="00597B92">
        <w:rPr>
          <w:sz w:val="28"/>
          <w:szCs w:val="28"/>
          <w:shd w:val="clear" w:color="auto" w:fill="FEFFFE"/>
        </w:rPr>
        <w:t xml:space="preserve">3. На    основании    всеобщего    интерактивного    голосования    будет определена семья – победитель конкурса. </w:t>
      </w:r>
    </w:p>
    <w:p w:rsidR="00764D24" w:rsidRPr="00597B92" w:rsidRDefault="00764D24" w:rsidP="00764D24">
      <w:pPr>
        <w:pStyle w:val="a3"/>
        <w:shd w:val="clear" w:color="auto" w:fill="FEFFFE"/>
        <w:ind w:firstLine="709"/>
        <w:jc w:val="both"/>
        <w:rPr>
          <w:sz w:val="28"/>
          <w:szCs w:val="28"/>
          <w:shd w:val="clear" w:color="auto" w:fill="FEFFFE"/>
        </w:rPr>
      </w:pPr>
      <w:r w:rsidRPr="00597B92">
        <w:rPr>
          <w:sz w:val="28"/>
          <w:szCs w:val="28"/>
          <w:shd w:val="clear" w:color="auto" w:fill="FEFFFE"/>
        </w:rPr>
        <w:t>4.</w:t>
      </w:r>
      <w:r w:rsidRPr="00597B92">
        <w:rPr>
          <w:bCs/>
          <w:sz w:val="28"/>
          <w:szCs w:val="28"/>
          <w:lang w:val="kk-KZ"/>
        </w:rPr>
        <w:t> </w:t>
      </w:r>
      <w:r w:rsidRPr="00597B92">
        <w:rPr>
          <w:sz w:val="28"/>
          <w:szCs w:val="28"/>
          <w:shd w:val="clear" w:color="auto" w:fill="FEFFFE"/>
        </w:rPr>
        <w:t xml:space="preserve">К участию в конкурсе допускаются семьи, члены которых имеют </w:t>
      </w:r>
      <w:r w:rsidR="0083759A" w:rsidRPr="00597B92">
        <w:rPr>
          <w:sz w:val="28"/>
          <w:szCs w:val="28"/>
          <w:shd w:val="clear" w:color="auto" w:fill="FEFFFE"/>
        </w:rPr>
        <w:t>высокие трудовые</w:t>
      </w:r>
      <w:r w:rsidRPr="00597B92">
        <w:rPr>
          <w:sz w:val="28"/>
          <w:szCs w:val="28"/>
          <w:shd w:val="clear" w:color="auto" w:fill="FEFFFE"/>
        </w:rPr>
        <w:t xml:space="preserve">, спортивные, творческие, интеллектуальные, научные достижения. </w:t>
      </w:r>
    </w:p>
    <w:p w:rsidR="00764D24" w:rsidRPr="00597B92" w:rsidRDefault="00764D24" w:rsidP="00764D24">
      <w:pPr>
        <w:pStyle w:val="a3"/>
        <w:shd w:val="clear" w:color="auto" w:fill="FEFFFE"/>
        <w:ind w:firstLine="709"/>
        <w:jc w:val="both"/>
        <w:rPr>
          <w:sz w:val="28"/>
          <w:szCs w:val="28"/>
          <w:shd w:val="clear" w:color="auto" w:fill="FEFFFE"/>
        </w:rPr>
      </w:pPr>
      <w:r w:rsidRPr="00597B92">
        <w:rPr>
          <w:sz w:val="28"/>
          <w:szCs w:val="28"/>
          <w:shd w:val="clear" w:color="auto" w:fill="FEFFFE"/>
        </w:rPr>
        <w:t>5.</w:t>
      </w:r>
      <w:r w:rsidRPr="00597B92">
        <w:rPr>
          <w:bCs/>
          <w:sz w:val="28"/>
          <w:szCs w:val="28"/>
          <w:lang w:val="kk-KZ"/>
        </w:rPr>
        <w:t> </w:t>
      </w:r>
      <w:r w:rsidRPr="00597B92">
        <w:rPr>
          <w:sz w:val="28"/>
          <w:szCs w:val="28"/>
          <w:shd w:val="clear" w:color="auto" w:fill="FEFFFE"/>
        </w:rPr>
        <w:t>В конкурсе не могут участвовать семьи:</w:t>
      </w:r>
    </w:p>
    <w:p w:rsidR="00764D24" w:rsidRPr="00597B92" w:rsidRDefault="00764D24" w:rsidP="00764D24">
      <w:pPr>
        <w:pStyle w:val="a3"/>
        <w:shd w:val="clear" w:color="auto" w:fill="FEFFFE"/>
        <w:ind w:firstLine="709"/>
        <w:jc w:val="both"/>
        <w:rPr>
          <w:sz w:val="28"/>
          <w:szCs w:val="28"/>
          <w:shd w:val="clear" w:color="auto" w:fill="FEFFFE"/>
        </w:rPr>
      </w:pPr>
      <w:r w:rsidRPr="00597B92">
        <w:rPr>
          <w:sz w:val="28"/>
          <w:szCs w:val="28"/>
          <w:shd w:val="clear" w:color="auto" w:fill="FEFFFE"/>
        </w:rPr>
        <w:t>1)</w:t>
      </w:r>
      <w:r w:rsidRPr="00597B92">
        <w:rPr>
          <w:bCs/>
          <w:sz w:val="28"/>
          <w:szCs w:val="28"/>
          <w:lang w:val="kk-KZ"/>
        </w:rPr>
        <w:t> </w:t>
      </w:r>
      <w:r w:rsidRPr="00597B92">
        <w:rPr>
          <w:sz w:val="28"/>
          <w:szCs w:val="28"/>
          <w:shd w:val="clear" w:color="auto" w:fill="FEFFFE"/>
        </w:rPr>
        <w:t>члены, которых входят (входили) в состав организаций, деятельность которых запрещена на территории Республики Казахстан;</w:t>
      </w:r>
    </w:p>
    <w:p w:rsidR="00764D24" w:rsidRPr="00597B92" w:rsidRDefault="00764D24" w:rsidP="00764D24">
      <w:pPr>
        <w:pStyle w:val="a3"/>
        <w:shd w:val="clear" w:color="auto" w:fill="FEFFFE"/>
        <w:ind w:firstLine="709"/>
        <w:jc w:val="both"/>
        <w:rPr>
          <w:sz w:val="28"/>
          <w:szCs w:val="28"/>
          <w:shd w:val="clear" w:color="auto" w:fill="FEFFFE"/>
        </w:rPr>
      </w:pPr>
      <w:r w:rsidRPr="00597B92">
        <w:rPr>
          <w:sz w:val="28"/>
          <w:szCs w:val="28"/>
          <w:shd w:val="clear" w:color="auto" w:fill="FEFFFE"/>
        </w:rPr>
        <w:t>2)</w:t>
      </w:r>
      <w:r w:rsidRPr="00597B92">
        <w:rPr>
          <w:bCs/>
          <w:sz w:val="28"/>
          <w:szCs w:val="28"/>
          <w:lang w:val="kk-KZ"/>
        </w:rPr>
        <w:t> </w:t>
      </w:r>
      <w:r w:rsidRPr="00597B92">
        <w:rPr>
          <w:sz w:val="28"/>
          <w:szCs w:val="28"/>
          <w:shd w:val="clear" w:color="auto" w:fill="FEFFFE"/>
        </w:rPr>
        <w:t xml:space="preserve">члены, которых были ранее судимы. </w:t>
      </w:r>
    </w:p>
    <w:p w:rsidR="00764D24" w:rsidRPr="00597B92" w:rsidRDefault="00764D24" w:rsidP="00764D24">
      <w:pPr>
        <w:pStyle w:val="a3"/>
        <w:shd w:val="clear" w:color="auto" w:fill="FEFFFE"/>
        <w:ind w:firstLine="709"/>
        <w:jc w:val="both"/>
        <w:rPr>
          <w:sz w:val="28"/>
          <w:szCs w:val="28"/>
          <w:shd w:val="clear" w:color="auto" w:fill="FEFFFE"/>
        </w:rPr>
      </w:pPr>
    </w:p>
    <w:p w:rsidR="00764D24" w:rsidRPr="00597B92" w:rsidRDefault="00764D24" w:rsidP="00764D24">
      <w:pPr>
        <w:pStyle w:val="a3"/>
        <w:shd w:val="clear" w:color="auto" w:fill="FEFFFE"/>
        <w:ind w:firstLine="709"/>
        <w:jc w:val="both"/>
        <w:rPr>
          <w:b/>
          <w:bCs/>
          <w:sz w:val="28"/>
          <w:szCs w:val="28"/>
          <w:shd w:val="clear" w:color="auto" w:fill="FEFFFE"/>
        </w:rPr>
      </w:pPr>
      <w:r w:rsidRPr="00597B92">
        <w:rPr>
          <w:b/>
          <w:bCs/>
          <w:sz w:val="28"/>
          <w:szCs w:val="28"/>
          <w:shd w:val="clear" w:color="auto" w:fill="FEFFFE"/>
        </w:rPr>
        <w:t>2. Порядок организации конкурса</w:t>
      </w:r>
    </w:p>
    <w:p w:rsidR="00764D24" w:rsidRPr="00597B92" w:rsidRDefault="00764D24" w:rsidP="00764D24">
      <w:pPr>
        <w:pStyle w:val="a3"/>
        <w:shd w:val="clear" w:color="auto" w:fill="FEFFFE"/>
        <w:ind w:firstLine="709"/>
        <w:jc w:val="both"/>
        <w:rPr>
          <w:sz w:val="28"/>
          <w:szCs w:val="28"/>
          <w:shd w:val="clear" w:color="auto" w:fill="FEFFFE"/>
        </w:rPr>
      </w:pPr>
    </w:p>
    <w:p w:rsidR="00764D24" w:rsidRPr="00597B92" w:rsidRDefault="00764D24" w:rsidP="00764D2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shd w:val="clear" w:color="auto" w:fill="FEFFFE"/>
        </w:rPr>
      </w:pPr>
      <w:r w:rsidRPr="00597B92">
        <w:rPr>
          <w:rFonts w:ascii="Times New Roman" w:hAnsi="Times New Roman" w:cs="Times New Roman"/>
          <w:sz w:val="28"/>
          <w:szCs w:val="28"/>
          <w:shd w:val="clear" w:color="auto" w:fill="FEFFFE"/>
        </w:rPr>
        <w:tab/>
        <w:t xml:space="preserve">6. Организаторами конкурса являются Министерство культуры и информации Республики Казахстан при </w:t>
      </w:r>
      <w:r w:rsidRPr="00597B92">
        <w:rPr>
          <w:rFonts w:ascii="Times New Roman" w:hAnsi="Times New Roman" w:cs="Times New Roman"/>
          <w:sz w:val="28"/>
          <w:szCs w:val="28"/>
          <w:shd w:val="clear" w:color="auto" w:fill="FEFFFE"/>
          <w:lang w:val="kk-KZ"/>
        </w:rPr>
        <w:t xml:space="preserve">содействии </w:t>
      </w:r>
      <w:r w:rsidRPr="00597B92">
        <w:rPr>
          <w:rFonts w:ascii="Times New Roman" w:hAnsi="Times New Roman" w:cs="Times New Roman"/>
          <w:sz w:val="28"/>
          <w:szCs w:val="28"/>
        </w:rPr>
        <w:t xml:space="preserve">Министерства транспорта и коммуникаций Республики Казахстан, </w:t>
      </w:r>
      <w:r w:rsidRPr="00597B92">
        <w:rPr>
          <w:rFonts w:ascii="Times New Roman" w:hAnsi="Times New Roman" w:cs="Times New Roman"/>
          <w:sz w:val="28"/>
          <w:szCs w:val="28"/>
          <w:shd w:val="clear" w:color="auto" w:fill="FEFFFE"/>
        </w:rPr>
        <w:t xml:space="preserve">местные исполнительные органы.  </w:t>
      </w:r>
    </w:p>
    <w:p w:rsidR="00764D24" w:rsidRPr="00597B92" w:rsidRDefault="00764D24" w:rsidP="00764D2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shd w:val="clear" w:color="auto" w:fill="FEFFFF"/>
        </w:rPr>
      </w:pPr>
      <w:r w:rsidRPr="00597B92">
        <w:rPr>
          <w:rFonts w:ascii="Times New Roman" w:hAnsi="Times New Roman" w:cs="Times New Roman"/>
          <w:sz w:val="28"/>
          <w:szCs w:val="28"/>
          <w:shd w:val="clear" w:color="auto" w:fill="FEFFFE"/>
        </w:rPr>
        <w:tab/>
        <w:t xml:space="preserve">Организаторами конкурса создается организационный комитет по подготовке и проведению конкурса с целью </w:t>
      </w:r>
      <w:r w:rsidRPr="00597B92">
        <w:rPr>
          <w:rFonts w:ascii="Times New Roman" w:hAnsi="Times New Roman" w:cs="Times New Roman"/>
          <w:sz w:val="28"/>
          <w:szCs w:val="28"/>
        </w:rPr>
        <w:t xml:space="preserve">координации работы по организации и проведению </w:t>
      </w:r>
      <w:r w:rsidRPr="00597B92">
        <w:rPr>
          <w:rFonts w:ascii="Times New Roman" w:hAnsi="Times New Roman" w:cs="Times New Roman"/>
          <w:sz w:val="28"/>
          <w:szCs w:val="28"/>
          <w:shd w:val="clear" w:color="auto" w:fill="FEFFFF"/>
        </w:rPr>
        <w:t>Национального конкурса «Мерейлі отбасы».</w:t>
      </w:r>
    </w:p>
    <w:p w:rsidR="00764D24" w:rsidRPr="00597B92" w:rsidRDefault="00764D24" w:rsidP="00764D24">
      <w:pPr>
        <w:pStyle w:val="a3"/>
        <w:shd w:val="clear" w:color="auto" w:fill="FEFFFE"/>
        <w:ind w:firstLine="709"/>
        <w:jc w:val="both"/>
        <w:rPr>
          <w:sz w:val="28"/>
          <w:szCs w:val="28"/>
          <w:shd w:val="clear" w:color="auto" w:fill="FEFFFF"/>
        </w:rPr>
      </w:pPr>
      <w:r w:rsidRPr="00597B92">
        <w:rPr>
          <w:sz w:val="28"/>
          <w:szCs w:val="28"/>
          <w:shd w:val="clear" w:color="auto" w:fill="FEFFFF"/>
        </w:rPr>
        <w:t>7.</w:t>
      </w:r>
      <w:r w:rsidRPr="00597B92">
        <w:rPr>
          <w:bCs/>
          <w:sz w:val="28"/>
          <w:szCs w:val="28"/>
          <w:lang w:val="kk-KZ"/>
        </w:rPr>
        <w:t> </w:t>
      </w:r>
      <w:r w:rsidRPr="00597B92">
        <w:rPr>
          <w:sz w:val="28"/>
          <w:szCs w:val="28"/>
          <w:shd w:val="clear" w:color="auto" w:fill="FEFFFF"/>
        </w:rPr>
        <w:t>Объявление о проведении конкурса размещается в республиканских и региональных средствах массовой информации</w:t>
      </w:r>
      <w:r w:rsidRPr="00597B92">
        <w:rPr>
          <w:sz w:val="28"/>
          <w:szCs w:val="28"/>
          <w:shd w:val="clear" w:color="auto" w:fill="FEFFFF"/>
          <w:lang w:val="kk-KZ"/>
        </w:rPr>
        <w:t xml:space="preserve">. </w:t>
      </w:r>
    </w:p>
    <w:p w:rsidR="00764D24" w:rsidRPr="00597B92" w:rsidRDefault="00764D24" w:rsidP="00764D24">
      <w:pPr>
        <w:pStyle w:val="a3"/>
        <w:shd w:val="clear" w:color="auto" w:fill="FEFFFF"/>
        <w:ind w:firstLine="709"/>
        <w:jc w:val="both"/>
        <w:rPr>
          <w:sz w:val="28"/>
          <w:szCs w:val="28"/>
          <w:shd w:val="clear" w:color="auto" w:fill="FEFFFF"/>
        </w:rPr>
      </w:pPr>
      <w:r w:rsidRPr="00597B92">
        <w:rPr>
          <w:sz w:val="28"/>
          <w:szCs w:val="28"/>
          <w:shd w:val="clear" w:color="auto" w:fill="FEFFFF"/>
        </w:rPr>
        <w:t>8.</w:t>
      </w:r>
      <w:r w:rsidRPr="00597B92">
        <w:rPr>
          <w:bCs/>
          <w:sz w:val="28"/>
          <w:szCs w:val="28"/>
          <w:lang w:val="kk-KZ"/>
        </w:rPr>
        <w:t> </w:t>
      </w:r>
      <w:r w:rsidRPr="00597B92">
        <w:rPr>
          <w:sz w:val="28"/>
          <w:szCs w:val="28"/>
          <w:shd w:val="clear" w:color="auto" w:fill="FEFFFF"/>
        </w:rPr>
        <w:t>Конкурс проводится в три этапа. Первый этап – р</w:t>
      </w:r>
      <w:r w:rsidRPr="00597B92">
        <w:rPr>
          <w:sz w:val="28"/>
          <w:szCs w:val="28"/>
          <w:shd w:val="clear" w:color="auto" w:fill="FEFFFE"/>
        </w:rPr>
        <w:t>айонный (городской)</w:t>
      </w:r>
      <w:r w:rsidRPr="00597B92">
        <w:rPr>
          <w:sz w:val="28"/>
          <w:szCs w:val="28"/>
          <w:shd w:val="clear" w:color="auto" w:fill="FEFFFF"/>
        </w:rPr>
        <w:t>, второй этап – региональный, третий этап – национальный.</w:t>
      </w:r>
    </w:p>
    <w:p w:rsidR="00764D24" w:rsidRPr="00597B92" w:rsidRDefault="00764D24" w:rsidP="00764D24">
      <w:pPr>
        <w:pStyle w:val="a3"/>
        <w:shd w:val="clear" w:color="auto" w:fill="FEFFFF"/>
        <w:ind w:firstLine="709"/>
        <w:jc w:val="both"/>
        <w:rPr>
          <w:sz w:val="28"/>
          <w:szCs w:val="28"/>
          <w:shd w:val="clear" w:color="auto" w:fill="FEFFFF"/>
        </w:rPr>
      </w:pPr>
      <w:r w:rsidRPr="00597B92">
        <w:rPr>
          <w:sz w:val="28"/>
          <w:szCs w:val="28"/>
          <w:shd w:val="clear" w:color="auto" w:fill="FEFFFF"/>
        </w:rPr>
        <w:t xml:space="preserve">9. Местные исполнительные органы создают региональные, районные (городские) комиссии по определению победителей Национального конкурса </w:t>
      </w:r>
      <w:r w:rsidRPr="00597B92">
        <w:rPr>
          <w:sz w:val="28"/>
          <w:szCs w:val="28"/>
          <w:shd w:val="clear" w:color="auto" w:fill="FEFFFF"/>
        </w:rPr>
        <w:lastRenderedPageBreak/>
        <w:t xml:space="preserve">«Мерейлі отбасы» на региональном уровне, а также утверждают положение о ней и критерий отбора. </w:t>
      </w:r>
    </w:p>
    <w:p w:rsidR="00764D24" w:rsidRPr="00597B92" w:rsidRDefault="00764D24" w:rsidP="00764D24">
      <w:pPr>
        <w:pStyle w:val="a3"/>
        <w:shd w:val="clear" w:color="auto" w:fill="FEFFFF"/>
        <w:ind w:firstLine="709"/>
        <w:jc w:val="both"/>
        <w:rPr>
          <w:sz w:val="28"/>
          <w:szCs w:val="28"/>
          <w:shd w:val="clear" w:color="auto" w:fill="FEFFFF"/>
        </w:rPr>
      </w:pPr>
      <w:r w:rsidRPr="00597B92">
        <w:rPr>
          <w:sz w:val="28"/>
          <w:szCs w:val="28"/>
          <w:shd w:val="clear" w:color="auto" w:fill="FEFFFF"/>
        </w:rPr>
        <w:t>10.</w:t>
      </w:r>
      <w:r w:rsidRPr="00597B92">
        <w:rPr>
          <w:bCs/>
          <w:sz w:val="28"/>
          <w:szCs w:val="28"/>
          <w:lang w:val="kk-KZ"/>
        </w:rPr>
        <w:t> </w:t>
      </w:r>
      <w:r w:rsidRPr="00597B92">
        <w:rPr>
          <w:sz w:val="28"/>
          <w:szCs w:val="28"/>
          <w:shd w:val="clear" w:color="auto" w:fill="FEFFFF"/>
        </w:rPr>
        <w:t xml:space="preserve">Заявка для участия в конкурсе (по форме согласно </w:t>
      </w:r>
      <w:r w:rsidR="0083759A" w:rsidRPr="00597B92">
        <w:rPr>
          <w:sz w:val="28"/>
          <w:szCs w:val="28"/>
          <w:shd w:val="clear" w:color="auto" w:fill="FEFFFF"/>
        </w:rPr>
        <w:t>приложению,</w:t>
      </w:r>
      <w:r w:rsidRPr="00597B92">
        <w:rPr>
          <w:sz w:val="28"/>
          <w:szCs w:val="28"/>
          <w:shd w:val="clear" w:color="auto" w:fill="FEFFFF"/>
        </w:rPr>
        <w:t xml:space="preserve"> к настоящим Правилам) подается в районную (городскую) </w:t>
      </w:r>
      <w:r w:rsidR="0083759A" w:rsidRPr="00597B92">
        <w:rPr>
          <w:sz w:val="28"/>
          <w:szCs w:val="28"/>
          <w:shd w:val="clear" w:color="auto" w:fill="FEFFFF"/>
        </w:rPr>
        <w:t>комиссию ежегодно</w:t>
      </w:r>
      <w:r w:rsidRPr="00597B92">
        <w:rPr>
          <w:sz w:val="28"/>
          <w:szCs w:val="28"/>
          <w:shd w:val="clear" w:color="auto" w:fill="FEFFFF"/>
        </w:rPr>
        <w:t xml:space="preserve"> в течение месяца со дня публичного объявления о начале конкурса с приложением следующих документов: </w:t>
      </w:r>
    </w:p>
    <w:p w:rsidR="00764D24" w:rsidRPr="00597B92" w:rsidRDefault="00764D24" w:rsidP="00764D24">
      <w:pPr>
        <w:pStyle w:val="a3"/>
        <w:shd w:val="clear" w:color="auto" w:fill="FEFFFF"/>
        <w:ind w:firstLine="709"/>
        <w:jc w:val="both"/>
        <w:rPr>
          <w:sz w:val="28"/>
          <w:szCs w:val="28"/>
          <w:shd w:val="clear" w:color="auto" w:fill="FEFFFF"/>
        </w:rPr>
      </w:pPr>
      <w:r w:rsidRPr="00597B92">
        <w:rPr>
          <w:sz w:val="28"/>
          <w:szCs w:val="28"/>
          <w:shd w:val="clear" w:color="auto" w:fill="FEFFFF"/>
        </w:rPr>
        <w:t>1)</w:t>
      </w:r>
      <w:r w:rsidRPr="00597B92">
        <w:rPr>
          <w:bCs/>
          <w:sz w:val="28"/>
          <w:szCs w:val="28"/>
          <w:lang w:val="kk-KZ"/>
        </w:rPr>
        <w:t> </w:t>
      </w:r>
      <w:r w:rsidRPr="00597B92">
        <w:rPr>
          <w:sz w:val="28"/>
          <w:szCs w:val="28"/>
          <w:shd w:val="clear" w:color="auto" w:fill="FEFFFF"/>
        </w:rPr>
        <w:t xml:space="preserve">копии документов, удостоверяющих личность родителей (опекунов, попечителей), копии свидетельств о рождении детей; </w:t>
      </w:r>
    </w:p>
    <w:p w:rsidR="00764D24" w:rsidRPr="00597B92" w:rsidRDefault="00764D24" w:rsidP="00764D24">
      <w:pPr>
        <w:pStyle w:val="a3"/>
        <w:shd w:val="clear" w:color="auto" w:fill="FEFFFF"/>
        <w:ind w:firstLine="709"/>
        <w:jc w:val="both"/>
        <w:rPr>
          <w:sz w:val="28"/>
          <w:szCs w:val="28"/>
          <w:shd w:val="clear" w:color="auto" w:fill="FEFFFF"/>
        </w:rPr>
      </w:pPr>
      <w:r w:rsidRPr="00597B92">
        <w:rPr>
          <w:sz w:val="28"/>
          <w:szCs w:val="28"/>
          <w:shd w:val="clear" w:color="auto" w:fill="FEFFFF"/>
        </w:rPr>
        <w:t>2)</w:t>
      </w:r>
      <w:r w:rsidRPr="00597B92">
        <w:rPr>
          <w:bCs/>
          <w:sz w:val="28"/>
          <w:szCs w:val="28"/>
          <w:lang w:val="kk-KZ"/>
        </w:rPr>
        <w:t> </w:t>
      </w:r>
      <w:r w:rsidRPr="00597B92">
        <w:rPr>
          <w:sz w:val="28"/>
          <w:szCs w:val="28"/>
          <w:shd w:val="clear" w:color="auto" w:fill="FEFFFF"/>
        </w:rPr>
        <w:t xml:space="preserve">копия выписки из решения местного уполномоченного органа об установлении над несовершеннолетним ребенком опеки (попечительства) –  для приемных (опекунских) семей; </w:t>
      </w:r>
    </w:p>
    <w:p w:rsidR="00764D24" w:rsidRPr="00597B92" w:rsidRDefault="00764D24" w:rsidP="00764D24">
      <w:pPr>
        <w:pStyle w:val="a3"/>
        <w:shd w:val="clear" w:color="auto" w:fill="FEFFFF"/>
        <w:ind w:firstLine="709"/>
        <w:jc w:val="both"/>
        <w:rPr>
          <w:sz w:val="28"/>
          <w:szCs w:val="28"/>
          <w:shd w:val="clear" w:color="auto" w:fill="FEFFFF"/>
        </w:rPr>
      </w:pPr>
      <w:r w:rsidRPr="00597B92">
        <w:rPr>
          <w:sz w:val="28"/>
          <w:szCs w:val="28"/>
          <w:shd w:val="clear" w:color="auto" w:fill="FEFFFF"/>
        </w:rPr>
        <w:t>3)</w:t>
      </w:r>
      <w:r w:rsidRPr="00597B92">
        <w:rPr>
          <w:bCs/>
          <w:sz w:val="28"/>
          <w:szCs w:val="28"/>
          <w:lang w:val="kk-KZ"/>
        </w:rPr>
        <w:t xml:space="preserve">  </w:t>
      </w:r>
      <w:r w:rsidRPr="00597B92">
        <w:rPr>
          <w:sz w:val="28"/>
          <w:szCs w:val="28"/>
          <w:shd w:val="clear" w:color="auto" w:fill="FEFFFF"/>
        </w:rPr>
        <w:t xml:space="preserve">копия свидетельства о заключении брака (при наличии); </w:t>
      </w:r>
    </w:p>
    <w:p w:rsidR="00764D24" w:rsidRPr="00597B92" w:rsidRDefault="00764D24" w:rsidP="00764D24">
      <w:pPr>
        <w:pStyle w:val="a3"/>
        <w:shd w:val="clear" w:color="auto" w:fill="FEFFFF"/>
        <w:ind w:firstLine="709"/>
        <w:jc w:val="both"/>
        <w:rPr>
          <w:sz w:val="28"/>
          <w:szCs w:val="28"/>
          <w:shd w:val="clear" w:color="auto" w:fill="FEFFFF"/>
        </w:rPr>
      </w:pPr>
      <w:r w:rsidRPr="00597B92">
        <w:rPr>
          <w:sz w:val="28"/>
          <w:szCs w:val="28"/>
          <w:shd w:val="clear" w:color="auto" w:fill="FEFFFF"/>
        </w:rPr>
        <w:t>4)</w:t>
      </w:r>
      <w:r w:rsidRPr="00597B92">
        <w:rPr>
          <w:bCs/>
          <w:sz w:val="28"/>
          <w:szCs w:val="28"/>
          <w:lang w:val="kk-KZ"/>
        </w:rPr>
        <w:t> </w:t>
      </w:r>
      <w:r w:rsidRPr="00597B92">
        <w:rPr>
          <w:sz w:val="28"/>
          <w:szCs w:val="28"/>
          <w:shd w:val="clear" w:color="auto" w:fill="FEFFFF"/>
        </w:rPr>
        <w:t>копия свидетельства о смерти в случае смерти одного из родителей –</w:t>
      </w:r>
      <w:r w:rsidRPr="00597B92">
        <w:rPr>
          <w:b/>
          <w:sz w:val="28"/>
          <w:szCs w:val="28"/>
          <w:shd w:val="clear" w:color="auto" w:fill="FEFFFF"/>
        </w:rPr>
        <w:t xml:space="preserve"> </w:t>
      </w:r>
      <w:r w:rsidRPr="00597B92">
        <w:rPr>
          <w:sz w:val="28"/>
          <w:szCs w:val="28"/>
          <w:shd w:val="clear" w:color="auto" w:fill="FEFFFF"/>
        </w:rPr>
        <w:t xml:space="preserve">при наличии; </w:t>
      </w:r>
    </w:p>
    <w:p w:rsidR="00764D24" w:rsidRPr="00597B92" w:rsidRDefault="00764D24" w:rsidP="00764D24">
      <w:pPr>
        <w:pStyle w:val="a3"/>
        <w:shd w:val="clear" w:color="auto" w:fill="FEFFFF"/>
        <w:ind w:firstLine="709"/>
        <w:jc w:val="both"/>
        <w:rPr>
          <w:sz w:val="28"/>
          <w:szCs w:val="28"/>
          <w:shd w:val="clear" w:color="auto" w:fill="FEFFFF"/>
        </w:rPr>
      </w:pPr>
      <w:r w:rsidRPr="00597B92">
        <w:rPr>
          <w:sz w:val="28"/>
          <w:szCs w:val="28"/>
          <w:shd w:val="clear" w:color="auto" w:fill="FEFFFF"/>
        </w:rPr>
        <w:t>5)</w:t>
      </w:r>
      <w:r w:rsidRPr="00597B92">
        <w:rPr>
          <w:bCs/>
          <w:sz w:val="28"/>
          <w:szCs w:val="28"/>
          <w:lang w:val="kk-KZ"/>
        </w:rPr>
        <w:t> </w:t>
      </w:r>
      <w:r w:rsidRPr="00597B92">
        <w:rPr>
          <w:sz w:val="28"/>
          <w:szCs w:val="28"/>
          <w:shd w:val="clear" w:color="auto" w:fill="FEFFFF"/>
        </w:rPr>
        <w:t xml:space="preserve">копии документов, свидетельствующих о наличии поощрений за воспитание детей, поощрений за определенные успехи; </w:t>
      </w:r>
    </w:p>
    <w:p w:rsidR="00764D24" w:rsidRPr="00597B92" w:rsidRDefault="00764D24" w:rsidP="00764D24">
      <w:pPr>
        <w:pStyle w:val="a3"/>
        <w:shd w:val="clear" w:color="auto" w:fill="FEFFFF"/>
        <w:ind w:firstLine="709"/>
        <w:jc w:val="both"/>
        <w:rPr>
          <w:sz w:val="28"/>
          <w:szCs w:val="28"/>
          <w:shd w:val="clear" w:color="auto" w:fill="FEFFFF"/>
        </w:rPr>
      </w:pPr>
      <w:r w:rsidRPr="00597B92">
        <w:rPr>
          <w:sz w:val="28"/>
          <w:szCs w:val="28"/>
          <w:shd w:val="clear" w:color="auto" w:fill="FEFFFF"/>
        </w:rPr>
        <w:t>6)</w:t>
      </w:r>
      <w:r w:rsidRPr="00597B92">
        <w:rPr>
          <w:bCs/>
          <w:sz w:val="28"/>
          <w:szCs w:val="28"/>
          <w:lang w:val="kk-KZ"/>
        </w:rPr>
        <w:t> </w:t>
      </w:r>
      <w:r w:rsidRPr="00597B92">
        <w:rPr>
          <w:sz w:val="28"/>
          <w:szCs w:val="28"/>
          <w:shd w:val="clear" w:color="auto" w:fill="FEFFFF"/>
        </w:rPr>
        <w:t>справка и характеристика с места работы (учебы) детей, родителей (опекунов, попечителей);</w:t>
      </w:r>
    </w:p>
    <w:p w:rsidR="00764D24" w:rsidRPr="00597B92" w:rsidRDefault="00764D24" w:rsidP="00764D24">
      <w:pPr>
        <w:pStyle w:val="a3"/>
        <w:shd w:val="clear" w:color="auto" w:fill="FEFFFF"/>
        <w:ind w:firstLine="709"/>
        <w:jc w:val="both"/>
        <w:rPr>
          <w:sz w:val="28"/>
          <w:szCs w:val="28"/>
          <w:shd w:val="clear" w:color="auto" w:fill="FEFFFF"/>
        </w:rPr>
      </w:pPr>
      <w:r w:rsidRPr="00597B92">
        <w:rPr>
          <w:sz w:val="28"/>
          <w:szCs w:val="28"/>
          <w:shd w:val="clear" w:color="auto" w:fill="FEFFFF"/>
        </w:rPr>
        <w:t xml:space="preserve">7) </w:t>
      </w:r>
      <w:r w:rsidRPr="00597B92">
        <w:rPr>
          <w:bCs/>
          <w:sz w:val="28"/>
          <w:szCs w:val="28"/>
          <w:lang w:val="kk-KZ"/>
        </w:rPr>
        <w:t> </w:t>
      </w:r>
      <w:r w:rsidRPr="00597B92">
        <w:rPr>
          <w:sz w:val="28"/>
          <w:szCs w:val="28"/>
          <w:shd w:val="clear" w:color="auto" w:fill="FEFFFF"/>
        </w:rPr>
        <w:t>рекомендация (коллег, соседей, друзей);</w:t>
      </w:r>
    </w:p>
    <w:p w:rsidR="00764D24" w:rsidRPr="00597B92" w:rsidRDefault="00764D24" w:rsidP="00764D24">
      <w:pPr>
        <w:pStyle w:val="a3"/>
        <w:shd w:val="clear" w:color="auto" w:fill="FEFFFF"/>
        <w:ind w:firstLine="709"/>
        <w:jc w:val="both"/>
        <w:rPr>
          <w:sz w:val="28"/>
          <w:szCs w:val="28"/>
          <w:shd w:val="clear" w:color="auto" w:fill="FEFFFF"/>
        </w:rPr>
      </w:pPr>
      <w:r w:rsidRPr="00597B92">
        <w:rPr>
          <w:sz w:val="28"/>
          <w:szCs w:val="28"/>
          <w:shd w:val="clear" w:color="auto" w:fill="FEFFFF"/>
        </w:rPr>
        <w:t>8) копии документов, подтверждающих высокие трудовые, спортивные, творческие, интеллектуальные, научные достижения членов семьи.</w:t>
      </w:r>
    </w:p>
    <w:p w:rsidR="00764D24" w:rsidRPr="00597B92" w:rsidRDefault="00764D24" w:rsidP="00764D24">
      <w:pPr>
        <w:pStyle w:val="a3"/>
        <w:shd w:val="clear" w:color="auto" w:fill="FEFFFF"/>
        <w:ind w:firstLine="709"/>
        <w:jc w:val="both"/>
        <w:rPr>
          <w:sz w:val="28"/>
          <w:szCs w:val="28"/>
          <w:shd w:val="clear" w:color="auto" w:fill="FEFFFF"/>
        </w:rPr>
      </w:pPr>
      <w:r w:rsidRPr="00597B92">
        <w:rPr>
          <w:sz w:val="28"/>
          <w:szCs w:val="28"/>
          <w:shd w:val="clear" w:color="auto" w:fill="FEFFFF"/>
        </w:rPr>
        <w:t xml:space="preserve">Копии представляемых документов заверяются председателем районной (городской) комиссии на основании предъявленных претендентами оригиналов. </w:t>
      </w:r>
    </w:p>
    <w:p w:rsidR="00764D24" w:rsidRPr="00597B92" w:rsidRDefault="00764D24" w:rsidP="00764D24">
      <w:pPr>
        <w:pStyle w:val="a3"/>
        <w:shd w:val="clear" w:color="auto" w:fill="FEFFFF"/>
        <w:ind w:firstLine="709"/>
        <w:jc w:val="both"/>
        <w:rPr>
          <w:sz w:val="28"/>
          <w:szCs w:val="28"/>
          <w:shd w:val="clear" w:color="auto" w:fill="FEFFFF"/>
        </w:rPr>
      </w:pPr>
      <w:r w:rsidRPr="00597B92">
        <w:rPr>
          <w:sz w:val="28"/>
          <w:szCs w:val="28"/>
          <w:shd w:val="clear" w:color="auto" w:fill="FEFFFF"/>
        </w:rPr>
        <w:t>11.</w:t>
      </w:r>
      <w:r w:rsidRPr="00597B92">
        <w:rPr>
          <w:bCs/>
          <w:sz w:val="28"/>
          <w:szCs w:val="28"/>
          <w:lang w:val="kk-KZ"/>
        </w:rPr>
        <w:t> </w:t>
      </w:r>
      <w:r w:rsidRPr="00597B92">
        <w:rPr>
          <w:sz w:val="28"/>
          <w:szCs w:val="28"/>
          <w:shd w:val="clear" w:color="auto" w:fill="FEFFFF"/>
        </w:rPr>
        <w:t xml:space="preserve">Претенденты, представившие документы позже указанного срока, не допускаются к участию в конкурсе. </w:t>
      </w:r>
    </w:p>
    <w:p w:rsidR="00764D24" w:rsidRPr="00597B92" w:rsidRDefault="00764D24" w:rsidP="00764D24">
      <w:pPr>
        <w:pStyle w:val="a3"/>
        <w:shd w:val="clear" w:color="auto" w:fill="FEFFFF"/>
        <w:ind w:firstLine="709"/>
        <w:jc w:val="both"/>
        <w:rPr>
          <w:sz w:val="28"/>
          <w:szCs w:val="28"/>
          <w:shd w:val="clear" w:color="auto" w:fill="FEFFFF"/>
        </w:rPr>
      </w:pPr>
      <w:r w:rsidRPr="00597B92">
        <w:rPr>
          <w:sz w:val="28"/>
          <w:szCs w:val="28"/>
          <w:shd w:val="clear" w:color="auto" w:fill="FEFFFF"/>
        </w:rPr>
        <w:t>12.</w:t>
      </w:r>
      <w:r w:rsidRPr="00597B92">
        <w:rPr>
          <w:bCs/>
          <w:sz w:val="28"/>
          <w:szCs w:val="28"/>
          <w:lang w:val="kk-KZ"/>
        </w:rPr>
        <w:t> </w:t>
      </w:r>
      <w:r w:rsidRPr="00597B92">
        <w:rPr>
          <w:sz w:val="28"/>
          <w:szCs w:val="28"/>
          <w:shd w:val="clear" w:color="auto" w:fill="FEFFFF"/>
        </w:rPr>
        <w:t xml:space="preserve">Представленные в районную (городскую) комиссию документы не возвращаются. </w:t>
      </w:r>
    </w:p>
    <w:p w:rsidR="00764D24" w:rsidRPr="00597B92" w:rsidRDefault="00764D24" w:rsidP="00764D24">
      <w:pPr>
        <w:pStyle w:val="a3"/>
        <w:shd w:val="clear" w:color="auto" w:fill="FEFFFF"/>
        <w:ind w:firstLine="709"/>
        <w:jc w:val="both"/>
        <w:rPr>
          <w:sz w:val="28"/>
          <w:szCs w:val="28"/>
          <w:shd w:val="clear" w:color="auto" w:fill="FEFFFF"/>
        </w:rPr>
      </w:pPr>
      <w:r w:rsidRPr="00597B92">
        <w:rPr>
          <w:sz w:val="28"/>
          <w:szCs w:val="28"/>
          <w:shd w:val="clear" w:color="auto" w:fill="FEFFFF"/>
        </w:rPr>
        <w:t>13.</w:t>
      </w:r>
      <w:r w:rsidRPr="00597B92">
        <w:rPr>
          <w:bCs/>
          <w:sz w:val="28"/>
          <w:szCs w:val="28"/>
          <w:lang w:val="kk-KZ"/>
        </w:rPr>
        <w:t> </w:t>
      </w:r>
      <w:r w:rsidRPr="00597B92">
        <w:rPr>
          <w:sz w:val="28"/>
          <w:szCs w:val="28"/>
          <w:shd w:val="clear" w:color="auto" w:fill="FEFFFF"/>
        </w:rPr>
        <w:t xml:space="preserve">Организаторы обеспечивают: </w:t>
      </w:r>
    </w:p>
    <w:p w:rsidR="00764D24" w:rsidRPr="00597B92" w:rsidRDefault="00764D24" w:rsidP="00764D24">
      <w:pPr>
        <w:pStyle w:val="a3"/>
        <w:numPr>
          <w:ilvl w:val="0"/>
          <w:numId w:val="1"/>
        </w:numPr>
        <w:shd w:val="clear" w:color="auto" w:fill="FEFFFF"/>
        <w:ind w:firstLine="709"/>
        <w:jc w:val="both"/>
        <w:rPr>
          <w:sz w:val="28"/>
          <w:szCs w:val="28"/>
          <w:shd w:val="clear" w:color="auto" w:fill="FEFFFF"/>
        </w:rPr>
      </w:pPr>
      <w:r w:rsidRPr="00597B92">
        <w:rPr>
          <w:bCs/>
          <w:sz w:val="28"/>
          <w:szCs w:val="28"/>
          <w:lang w:val="kk-KZ"/>
        </w:rPr>
        <w:t> </w:t>
      </w:r>
      <w:r w:rsidRPr="00597B92">
        <w:rPr>
          <w:sz w:val="28"/>
          <w:szCs w:val="28"/>
          <w:shd w:val="clear" w:color="auto" w:fill="FEFFFF"/>
        </w:rPr>
        <w:t xml:space="preserve">равные условия для всех претендентов; </w:t>
      </w:r>
    </w:p>
    <w:p w:rsidR="00764D24" w:rsidRPr="00597B92" w:rsidRDefault="00764D24" w:rsidP="00764D24">
      <w:pPr>
        <w:pStyle w:val="a3"/>
        <w:numPr>
          <w:ilvl w:val="0"/>
          <w:numId w:val="1"/>
        </w:numPr>
        <w:shd w:val="clear" w:color="auto" w:fill="FEFFFF"/>
        <w:ind w:firstLine="709"/>
        <w:jc w:val="both"/>
        <w:rPr>
          <w:sz w:val="28"/>
          <w:szCs w:val="28"/>
          <w:shd w:val="clear" w:color="auto" w:fill="FEFFFF"/>
        </w:rPr>
      </w:pPr>
      <w:r w:rsidRPr="00597B92">
        <w:rPr>
          <w:bCs/>
          <w:sz w:val="28"/>
          <w:szCs w:val="28"/>
          <w:lang w:val="kk-KZ"/>
        </w:rPr>
        <w:t> </w:t>
      </w:r>
      <w:r w:rsidRPr="00597B92">
        <w:rPr>
          <w:sz w:val="28"/>
          <w:szCs w:val="28"/>
          <w:shd w:val="clear" w:color="auto" w:fill="FEFFFF"/>
        </w:rPr>
        <w:t xml:space="preserve">конфиденциальность информации, представляющей личную тайну; </w:t>
      </w:r>
    </w:p>
    <w:p w:rsidR="00764D24" w:rsidRPr="00597B92" w:rsidRDefault="00764D24" w:rsidP="00764D24">
      <w:pPr>
        <w:pStyle w:val="a3"/>
        <w:numPr>
          <w:ilvl w:val="0"/>
          <w:numId w:val="1"/>
        </w:numPr>
        <w:shd w:val="clear" w:color="auto" w:fill="FEFFFF"/>
        <w:ind w:firstLine="709"/>
        <w:jc w:val="both"/>
        <w:rPr>
          <w:sz w:val="28"/>
          <w:szCs w:val="28"/>
          <w:shd w:val="clear" w:color="auto" w:fill="FEFFFF"/>
        </w:rPr>
      </w:pPr>
      <w:r w:rsidRPr="00597B92">
        <w:rPr>
          <w:bCs/>
          <w:sz w:val="28"/>
          <w:szCs w:val="28"/>
          <w:lang w:val="kk-KZ"/>
        </w:rPr>
        <w:t> </w:t>
      </w:r>
      <w:r w:rsidRPr="00597B92">
        <w:rPr>
          <w:sz w:val="28"/>
          <w:szCs w:val="28"/>
          <w:shd w:val="clear" w:color="auto" w:fill="FEFFFF"/>
        </w:rPr>
        <w:t xml:space="preserve">неразглашение сведений о результатах конкурса ранее даты их официального объявления. </w:t>
      </w:r>
    </w:p>
    <w:p w:rsidR="00764D24" w:rsidRPr="00597B92" w:rsidRDefault="00764D24" w:rsidP="00764D24">
      <w:pPr>
        <w:pStyle w:val="a3"/>
        <w:shd w:val="clear" w:color="auto" w:fill="FEFFFE"/>
        <w:ind w:firstLine="709"/>
        <w:jc w:val="both"/>
        <w:rPr>
          <w:i/>
          <w:sz w:val="28"/>
          <w:szCs w:val="28"/>
          <w:shd w:val="clear" w:color="auto" w:fill="FEFFFE"/>
          <w:lang w:val="kk-KZ"/>
        </w:rPr>
      </w:pPr>
      <w:r w:rsidRPr="00597B92">
        <w:rPr>
          <w:sz w:val="28"/>
          <w:szCs w:val="28"/>
          <w:shd w:val="clear" w:color="auto" w:fill="FEFFFE"/>
        </w:rPr>
        <w:t>14.</w:t>
      </w:r>
      <w:r w:rsidRPr="00597B92">
        <w:rPr>
          <w:bCs/>
          <w:sz w:val="28"/>
          <w:szCs w:val="28"/>
          <w:lang w:val="kk-KZ"/>
        </w:rPr>
        <w:t> </w:t>
      </w:r>
      <w:r w:rsidRPr="00597B92">
        <w:rPr>
          <w:sz w:val="28"/>
          <w:szCs w:val="28"/>
          <w:shd w:val="clear" w:color="auto" w:fill="FEFFFE"/>
        </w:rPr>
        <w:t>Районная (городская) комиссия после всесторонней проверки полученной информации направляет согласованные с акимами районов (городов) конкурсные материалы двоих участников (семьи) в региональные комиссии</w:t>
      </w:r>
      <w:r w:rsidRPr="00597B92">
        <w:rPr>
          <w:sz w:val="28"/>
          <w:szCs w:val="28"/>
          <w:shd w:val="clear" w:color="auto" w:fill="FEFFFE"/>
          <w:lang w:val="kk-KZ"/>
        </w:rPr>
        <w:t xml:space="preserve"> до </w:t>
      </w:r>
      <w:r w:rsidR="001D607C" w:rsidRPr="00597B92">
        <w:rPr>
          <w:sz w:val="28"/>
          <w:szCs w:val="28"/>
          <w:shd w:val="clear" w:color="auto" w:fill="FEFFFE"/>
          <w:lang w:val="kk-KZ"/>
        </w:rPr>
        <w:t>29 июня.</w:t>
      </w:r>
    </w:p>
    <w:p w:rsidR="00764D24" w:rsidRPr="00597B92" w:rsidRDefault="00764D24" w:rsidP="00764D24">
      <w:pPr>
        <w:pStyle w:val="a3"/>
        <w:shd w:val="clear" w:color="auto" w:fill="FEFFFE"/>
        <w:ind w:firstLine="709"/>
        <w:jc w:val="both"/>
        <w:rPr>
          <w:b/>
          <w:sz w:val="28"/>
          <w:szCs w:val="28"/>
          <w:shd w:val="clear" w:color="auto" w:fill="FEFFFE"/>
        </w:rPr>
      </w:pPr>
      <w:r w:rsidRPr="00597B92">
        <w:rPr>
          <w:sz w:val="28"/>
          <w:szCs w:val="28"/>
          <w:shd w:val="clear" w:color="auto" w:fill="FEFFFE"/>
        </w:rPr>
        <w:t>15.</w:t>
      </w:r>
      <w:r w:rsidRPr="00597B92">
        <w:rPr>
          <w:bCs/>
          <w:sz w:val="28"/>
          <w:szCs w:val="28"/>
          <w:lang w:val="kk-KZ"/>
        </w:rPr>
        <w:t> </w:t>
      </w:r>
      <w:r w:rsidRPr="00597B92">
        <w:rPr>
          <w:sz w:val="28"/>
          <w:szCs w:val="28"/>
          <w:shd w:val="clear" w:color="auto" w:fill="FEFFFE"/>
        </w:rPr>
        <w:t xml:space="preserve">Региональные комиссии производят отбор одной лучшей </w:t>
      </w:r>
      <w:r w:rsidR="000976E2" w:rsidRPr="00597B92">
        <w:rPr>
          <w:sz w:val="28"/>
          <w:szCs w:val="28"/>
          <w:shd w:val="clear" w:color="auto" w:fill="FEFFFE"/>
        </w:rPr>
        <w:t>семьи,</w:t>
      </w:r>
      <w:r w:rsidR="000976E2" w:rsidRPr="00597B92">
        <w:rPr>
          <w:b/>
          <w:sz w:val="28"/>
          <w:szCs w:val="28"/>
          <w:shd w:val="clear" w:color="auto" w:fill="FEFFFE"/>
        </w:rPr>
        <w:t xml:space="preserve"> </w:t>
      </w:r>
      <w:r w:rsidR="000976E2" w:rsidRPr="00597B92">
        <w:rPr>
          <w:sz w:val="28"/>
          <w:szCs w:val="28"/>
          <w:shd w:val="clear" w:color="auto" w:fill="FEFFFE"/>
        </w:rPr>
        <w:t>при</w:t>
      </w:r>
      <w:r w:rsidRPr="00597B92">
        <w:rPr>
          <w:sz w:val="28"/>
          <w:szCs w:val="28"/>
          <w:shd w:val="clear" w:color="auto" w:fill="FEFFFE"/>
        </w:rPr>
        <w:t xml:space="preserve"> необходимости осуществляют дополнительную проверку представленных материалов и направляют свои решения, согласованные с акимами городов Астаны, </w:t>
      </w:r>
      <w:r w:rsidR="000976E2" w:rsidRPr="00597B92">
        <w:rPr>
          <w:sz w:val="28"/>
          <w:szCs w:val="28"/>
          <w:shd w:val="clear" w:color="auto" w:fill="FEFFFE"/>
        </w:rPr>
        <w:t>Алматы и</w:t>
      </w:r>
      <w:r w:rsidRPr="00597B92">
        <w:rPr>
          <w:sz w:val="28"/>
          <w:szCs w:val="28"/>
          <w:shd w:val="clear" w:color="auto" w:fill="FEFFFE"/>
        </w:rPr>
        <w:t xml:space="preserve"> областей, с пакетом документов, предусмотренных пунктом 10 настоящих Правил, в Комиссию по присуждению звания лауреата Национального конкурса «</w:t>
      </w:r>
      <w:proofErr w:type="spellStart"/>
      <w:r w:rsidRPr="00597B92">
        <w:rPr>
          <w:sz w:val="28"/>
          <w:szCs w:val="28"/>
          <w:shd w:val="clear" w:color="auto" w:fill="FEFFFE"/>
        </w:rPr>
        <w:t>Мерейлi</w:t>
      </w:r>
      <w:proofErr w:type="spellEnd"/>
      <w:r w:rsidRPr="00597B92">
        <w:rPr>
          <w:sz w:val="28"/>
          <w:szCs w:val="28"/>
          <w:shd w:val="clear" w:color="auto" w:fill="FEFFFE"/>
        </w:rPr>
        <w:t xml:space="preserve"> отбасы» (далее – </w:t>
      </w:r>
      <w:r w:rsidR="000976E2" w:rsidRPr="00597B92">
        <w:rPr>
          <w:sz w:val="28"/>
          <w:szCs w:val="28"/>
          <w:shd w:val="clear" w:color="auto" w:fill="FEFFFE"/>
        </w:rPr>
        <w:t>комиссия) ежегодно</w:t>
      </w:r>
      <w:r w:rsidRPr="00597B92">
        <w:rPr>
          <w:sz w:val="28"/>
          <w:szCs w:val="28"/>
          <w:shd w:val="clear" w:color="auto" w:fill="FEFFFE"/>
        </w:rPr>
        <w:t xml:space="preserve"> до 15 июня.</w:t>
      </w:r>
      <w:r w:rsidRPr="00597B92">
        <w:rPr>
          <w:b/>
          <w:sz w:val="28"/>
          <w:szCs w:val="28"/>
          <w:shd w:val="clear" w:color="auto" w:fill="FEFFFE"/>
        </w:rPr>
        <w:t xml:space="preserve"> </w:t>
      </w:r>
    </w:p>
    <w:p w:rsidR="00764D24" w:rsidRPr="00597B92" w:rsidRDefault="00764D24" w:rsidP="00764D24">
      <w:pPr>
        <w:pStyle w:val="a3"/>
        <w:shd w:val="clear" w:color="auto" w:fill="FEFFFE"/>
        <w:ind w:firstLine="709"/>
        <w:jc w:val="both"/>
        <w:rPr>
          <w:sz w:val="28"/>
          <w:szCs w:val="28"/>
        </w:rPr>
      </w:pPr>
      <w:r w:rsidRPr="00597B92">
        <w:rPr>
          <w:sz w:val="28"/>
          <w:szCs w:val="28"/>
        </w:rPr>
        <w:t>16.</w:t>
      </w:r>
      <w:r w:rsidRPr="00597B92">
        <w:rPr>
          <w:bCs/>
          <w:sz w:val="28"/>
          <w:szCs w:val="28"/>
          <w:lang w:val="kk-KZ"/>
        </w:rPr>
        <w:t> </w:t>
      </w:r>
      <w:r w:rsidRPr="00597B92">
        <w:rPr>
          <w:sz w:val="28"/>
          <w:szCs w:val="28"/>
        </w:rPr>
        <w:t xml:space="preserve">При принятии решения об определении лучших семей региональные и </w:t>
      </w:r>
      <w:r w:rsidR="0083759A" w:rsidRPr="00597B92">
        <w:rPr>
          <w:sz w:val="28"/>
          <w:szCs w:val="28"/>
        </w:rPr>
        <w:t>районные комиссии</w:t>
      </w:r>
      <w:r w:rsidRPr="00597B92">
        <w:rPr>
          <w:sz w:val="28"/>
          <w:szCs w:val="28"/>
        </w:rPr>
        <w:t xml:space="preserve"> руководствуются следующими критериями:</w:t>
      </w:r>
    </w:p>
    <w:p w:rsidR="00764D24" w:rsidRPr="00597B92" w:rsidRDefault="00764D24" w:rsidP="00764D24">
      <w:pPr>
        <w:pStyle w:val="a3"/>
        <w:shd w:val="clear" w:color="auto" w:fill="FEFFFE"/>
        <w:ind w:firstLine="709"/>
        <w:jc w:val="both"/>
        <w:rPr>
          <w:sz w:val="28"/>
          <w:szCs w:val="28"/>
          <w:shd w:val="clear" w:color="auto" w:fill="FEFFFE"/>
        </w:rPr>
      </w:pPr>
      <w:r w:rsidRPr="00597B92">
        <w:rPr>
          <w:sz w:val="28"/>
          <w:szCs w:val="28"/>
        </w:rPr>
        <w:t>1)</w:t>
      </w:r>
      <w:r w:rsidRPr="00597B92">
        <w:rPr>
          <w:bCs/>
          <w:sz w:val="28"/>
          <w:szCs w:val="28"/>
          <w:lang w:val="kk-KZ"/>
        </w:rPr>
        <w:t> </w:t>
      </w:r>
      <w:r w:rsidRPr="00597B92">
        <w:rPr>
          <w:sz w:val="28"/>
          <w:szCs w:val="28"/>
        </w:rPr>
        <w:t>количество и значимость достижений членов семьи (семейная история – визитная карточка – презентация)</w:t>
      </w:r>
      <w:r w:rsidRPr="00597B92">
        <w:rPr>
          <w:sz w:val="28"/>
          <w:szCs w:val="28"/>
          <w:shd w:val="clear" w:color="auto" w:fill="FEFFFE"/>
        </w:rPr>
        <w:t xml:space="preserve">; </w:t>
      </w:r>
    </w:p>
    <w:p w:rsidR="00764D24" w:rsidRPr="00597B92" w:rsidRDefault="00764D24" w:rsidP="00764D24">
      <w:pPr>
        <w:pStyle w:val="a3"/>
        <w:shd w:val="clear" w:color="auto" w:fill="FEFFFE"/>
        <w:ind w:firstLine="709"/>
        <w:jc w:val="both"/>
        <w:rPr>
          <w:sz w:val="28"/>
          <w:szCs w:val="28"/>
          <w:shd w:val="clear" w:color="auto" w:fill="FEFFFE"/>
        </w:rPr>
      </w:pPr>
      <w:r w:rsidRPr="00597B92">
        <w:rPr>
          <w:sz w:val="28"/>
          <w:szCs w:val="28"/>
          <w:shd w:val="clear" w:color="auto" w:fill="FEFFFE"/>
        </w:rPr>
        <w:lastRenderedPageBreak/>
        <w:t>2)</w:t>
      </w:r>
      <w:r w:rsidRPr="00597B92">
        <w:rPr>
          <w:bCs/>
          <w:sz w:val="28"/>
          <w:szCs w:val="28"/>
          <w:lang w:val="kk-KZ"/>
        </w:rPr>
        <w:t> семейные традиции и реликвии</w:t>
      </w:r>
      <w:r w:rsidRPr="00597B92">
        <w:rPr>
          <w:sz w:val="28"/>
          <w:szCs w:val="28"/>
          <w:shd w:val="clear" w:color="auto" w:fill="FEFFFE"/>
        </w:rPr>
        <w:t xml:space="preserve">; </w:t>
      </w:r>
    </w:p>
    <w:p w:rsidR="00764D24" w:rsidRPr="00597B92" w:rsidRDefault="00764D24" w:rsidP="00764D24">
      <w:pPr>
        <w:pStyle w:val="a3"/>
        <w:shd w:val="clear" w:color="auto" w:fill="FEFFFE"/>
        <w:ind w:firstLine="709"/>
        <w:jc w:val="both"/>
        <w:rPr>
          <w:bCs/>
          <w:sz w:val="28"/>
          <w:szCs w:val="28"/>
        </w:rPr>
      </w:pPr>
      <w:r w:rsidRPr="00597B92">
        <w:rPr>
          <w:sz w:val="28"/>
          <w:szCs w:val="28"/>
          <w:shd w:val="clear" w:color="auto" w:fill="FEFFFE"/>
        </w:rPr>
        <w:t>3)</w:t>
      </w:r>
      <w:r w:rsidRPr="00597B92">
        <w:rPr>
          <w:bCs/>
          <w:sz w:val="28"/>
          <w:szCs w:val="28"/>
          <w:lang w:val="kk-KZ"/>
        </w:rPr>
        <w:t> духовно-нравственные ценности семьи</w:t>
      </w:r>
      <w:r w:rsidRPr="00597B92">
        <w:rPr>
          <w:bCs/>
          <w:sz w:val="28"/>
          <w:szCs w:val="28"/>
        </w:rPr>
        <w:t>;</w:t>
      </w:r>
    </w:p>
    <w:p w:rsidR="00764D24" w:rsidRPr="00597B92" w:rsidRDefault="00764D24" w:rsidP="00764D24">
      <w:pPr>
        <w:pStyle w:val="a3"/>
        <w:shd w:val="clear" w:color="auto" w:fill="FEFFFE"/>
        <w:ind w:firstLine="709"/>
        <w:jc w:val="both"/>
        <w:rPr>
          <w:bCs/>
          <w:sz w:val="28"/>
          <w:szCs w:val="28"/>
        </w:rPr>
      </w:pPr>
      <w:r w:rsidRPr="00597B92">
        <w:rPr>
          <w:bCs/>
          <w:sz w:val="28"/>
          <w:szCs w:val="28"/>
        </w:rPr>
        <w:t>4) достижения детей;</w:t>
      </w:r>
    </w:p>
    <w:p w:rsidR="00764D24" w:rsidRPr="00597B92" w:rsidRDefault="00764D24" w:rsidP="00764D24">
      <w:pPr>
        <w:pStyle w:val="a3"/>
        <w:shd w:val="clear" w:color="auto" w:fill="FEFFFE"/>
        <w:ind w:firstLine="709"/>
        <w:jc w:val="both"/>
        <w:rPr>
          <w:bCs/>
          <w:sz w:val="28"/>
          <w:szCs w:val="28"/>
        </w:rPr>
      </w:pPr>
      <w:r w:rsidRPr="00597B92">
        <w:rPr>
          <w:bCs/>
          <w:sz w:val="28"/>
          <w:szCs w:val="28"/>
        </w:rPr>
        <w:t>5) достижения родителей как образец для подражания;</w:t>
      </w:r>
    </w:p>
    <w:p w:rsidR="00764D24" w:rsidRPr="00597B92" w:rsidRDefault="00764D24" w:rsidP="00764D24">
      <w:pPr>
        <w:pStyle w:val="a3"/>
        <w:shd w:val="clear" w:color="auto" w:fill="FEFFFE"/>
        <w:ind w:firstLine="709"/>
        <w:jc w:val="both"/>
        <w:rPr>
          <w:bCs/>
          <w:sz w:val="28"/>
          <w:szCs w:val="28"/>
        </w:rPr>
      </w:pPr>
      <w:r w:rsidRPr="00597B92">
        <w:rPr>
          <w:bCs/>
          <w:sz w:val="28"/>
          <w:szCs w:val="28"/>
        </w:rPr>
        <w:t>6) знание своих корней (</w:t>
      </w:r>
      <w:proofErr w:type="spellStart"/>
      <w:r w:rsidRPr="00597B92">
        <w:rPr>
          <w:bCs/>
          <w:sz w:val="28"/>
          <w:szCs w:val="28"/>
        </w:rPr>
        <w:t>шеж</w:t>
      </w:r>
      <w:proofErr w:type="spellEnd"/>
      <w:r w:rsidRPr="00597B92">
        <w:rPr>
          <w:bCs/>
          <w:sz w:val="28"/>
          <w:szCs w:val="28"/>
          <w:lang w:val="kk-KZ"/>
        </w:rPr>
        <w:t>іре –</w:t>
      </w:r>
      <w:r w:rsidR="0056284D" w:rsidRPr="00597B92">
        <w:rPr>
          <w:bCs/>
          <w:sz w:val="28"/>
          <w:szCs w:val="28"/>
          <w:lang w:val="kk-KZ"/>
        </w:rPr>
        <w:t xml:space="preserve"> </w:t>
      </w:r>
      <w:r w:rsidRPr="00597B92">
        <w:rPr>
          <w:bCs/>
          <w:sz w:val="28"/>
          <w:szCs w:val="28"/>
        </w:rPr>
        <w:t>история рода);</w:t>
      </w:r>
    </w:p>
    <w:p w:rsidR="00764D24" w:rsidRPr="00597B92" w:rsidRDefault="00764D24" w:rsidP="00764D24">
      <w:pPr>
        <w:pStyle w:val="a3"/>
        <w:shd w:val="clear" w:color="auto" w:fill="FEFFFE"/>
        <w:ind w:firstLine="709"/>
        <w:jc w:val="both"/>
        <w:rPr>
          <w:sz w:val="28"/>
          <w:szCs w:val="28"/>
          <w:shd w:val="clear" w:color="auto" w:fill="FEFFFE"/>
        </w:rPr>
      </w:pPr>
      <w:r w:rsidRPr="00597B92">
        <w:rPr>
          <w:sz w:val="28"/>
          <w:szCs w:val="28"/>
          <w:shd w:val="clear" w:color="auto" w:fill="FEFFFE"/>
        </w:rPr>
        <w:t>7)</w:t>
      </w:r>
      <w:r w:rsidRPr="00597B92">
        <w:rPr>
          <w:bCs/>
          <w:sz w:val="28"/>
          <w:szCs w:val="28"/>
          <w:lang w:val="kk-KZ"/>
        </w:rPr>
        <w:t> </w:t>
      </w:r>
      <w:r w:rsidRPr="00597B92">
        <w:rPr>
          <w:sz w:val="28"/>
          <w:szCs w:val="28"/>
          <w:shd w:val="clear" w:color="auto" w:fill="FEFFFE"/>
        </w:rPr>
        <w:t>состав семьи (количество членов семьи - представителей нескольких поколений, совместно проживающих территории);</w:t>
      </w:r>
    </w:p>
    <w:p w:rsidR="00764D24" w:rsidRPr="00597B92" w:rsidRDefault="00764D24" w:rsidP="00764D24">
      <w:pPr>
        <w:pStyle w:val="a3"/>
        <w:shd w:val="clear" w:color="auto" w:fill="FEFFFE"/>
        <w:ind w:firstLine="709"/>
        <w:jc w:val="both"/>
        <w:rPr>
          <w:sz w:val="28"/>
          <w:szCs w:val="28"/>
          <w:shd w:val="clear" w:color="auto" w:fill="FEFFFE"/>
        </w:rPr>
      </w:pPr>
      <w:r w:rsidRPr="00597B92">
        <w:rPr>
          <w:sz w:val="28"/>
          <w:szCs w:val="28"/>
          <w:shd w:val="clear" w:color="auto" w:fill="FEFFFE"/>
        </w:rPr>
        <w:t>8) таланты семьи;</w:t>
      </w:r>
    </w:p>
    <w:p w:rsidR="00764D24" w:rsidRPr="00597B92" w:rsidRDefault="00764D24" w:rsidP="00764D24">
      <w:pPr>
        <w:pStyle w:val="a3"/>
        <w:shd w:val="clear" w:color="auto" w:fill="FEFFFE"/>
        <w:ind w:firstLine="709"/>
        <w:jc w:val="both"/>
        <w:rPr>
          <w:sz w:val="28"/>
          <w:szCs w:val="28"/>
          <w:shd w:val="clear" w:color="auto" w:fill="FEFFFE"/>
        </w:rPr>
      </w:pPr>
      <w:r w:rsidRPr="00597B92">
        <w:rPr>
          <w:sz w:val="28"/>
          <w:szCs w:val="28"/>
          <w:shd w:val="clear" w:color="auto" w:fill="FEFFFE"/>
        </w:rPr>
        <w:t>9) стиль жизни семьи (здоровый образ жизни, досуг и т.д.);</w:t>
      </w:r>
    </w:p>
    <w:p w:rsidR="00764D24" w:rsidRPr="00597B92" w:rsidRDefault="00764D24" w:rsidP="00764D24">
      <w:pPr>
        <w:pStyle w:val="a3"/>
        <w:shd w:val="clear" w:color="auto" w:fill="FEFFFE"/>
        <w:ind w:firstLine="709"/>
        <w:jc w:val="both"/>
        <w:rPr>
          <w:sz w:val="28"/>
          <w:szCs w:val="28"/>
          <w:shd w:val="clear" w:color="auto" w:fill="FEFFFE"/>
        </w:rPr>
      </w:pPr>
      <w:r w:rsidRPr="00597B92">
        <w:rPr>
          <w:sz w:val="28"/>
          <w:szCs w:val="28"/>
          <w:shd w:val="clear" w:color="auto" w:fill="FEFFFE"/>
        </w:rPr>
        <w:t>10) репутация семьи в обществе.</w:t>
      </w:r>
    </w:p>
    <w:p w:rsidR="00764D24" w:rsidRPr="00597B92" w:rsidRDefault="00764D24" w:rsidP="00764D24">
      <w:pPr>
        <w:pStyle w:val="a3"/>
        <w:shd w:val="clear" w:color="auto" w:fill="FEFFFE"/>
        <w:ind w:firstLine="709"/>
        <w:jc w:val="both"/>
        <w:rPr>
          <w:sz w:val="28"/>
          <w:szCs w:val="28"/>
          <w:shd w:val="clear" w:color="auto" w:fill="FEFFFE"/>
        </w:rPr>
      </w:pPr>
      <w:r w:rsidRPr="00597B92">
        <w:rPr>
          <w:sz w:val="28"/>
          <w:szCs w:val="28"/>
          <w:shd w:val="clear" w:color="auto" w:fill="FEFFFE"/>
        </w:rPr>
        <w:t>17.</w:t>
      </w:r>
      <w:r w:rsidRPr="00597B92">
        <w:rPr>
          <w:bCs/>
          <w:sz w:val="28"/>
          <w:szCs w:val="28"/>
          <w:lang w:val="kk-KZ"/>
        </w:rPr>
        <w:t> </w:t>
      </w:r>
      <w:r w:rsidRPr="00597B92">
        <w:rPr>
          <w:sz w:val="28"/>
          <w:szCs w:val="28"/>
          <w:shd w:val="clear" w:color="auto" w:fill="FEFFFE"/>
        </w:rPr>
        <w:t xml:space="preserve">Комиссия после коллегиального рассмотрения предложений региональных комиссий в течение 10 дней направляет материалы на Национальный телеканал для подготовки цикла программ об отборе, а </w:t>
      </w:r>
      <w:r w:rsidR="0083759A" w:rsidRPr="00597B92">
        <w:rPr>
          <w:sz w:val="28"/>
          <w:szCs w:val="28"/>
          <w:shd w:val="clear" w:color="auto" w:fill="FEFFFE"/>
        </w:rPr>
        <w:t>также о</w:t>
      </w:r>
      <w:r w:rsidRPr="00597B92">
        <w:rPr>
          <w:sz w:val="28"/>
          <w:szCs w:val="28"/>
          <w:shd w:val="clear" w:color="auto" w:fill="FEFFFE"/>
        </w:rPr>
        <w:t xml:space="preserve"> семьях-претендентах по присуждению звания лауреата. </w:t>
      </w:r>
    </w:p>
    <w:p w:rsidR="00764D24" w:rsidRPr="00597B92" w:rsidRDefault="00764D24" w:rsidP="00764D24">
      <w:pPr>
        <w:pStyle w:val="a3"/>
        <w:shd w:val="clear" w:color="auto" w:fill="FEFFFE"/>
        <w:ind w:firstLine="709"/>
        <w:jc w:val="both"/>
        <w:rPr>
          <w:sz w:val="28"/>
          <w:szCs w:val="28"/>
        </w:rPr>
      </w:pPr>
      <w:r w:rsidRPr="00597B92">
        <w:rPr>
          <w:sz w:val="28"/>
          <w:szCs w:val="28"/>
          <w:shd w:val="clear" w:color="auto" w:fill="FEFFFE"/>
        </w:rPr>
        <w:t xml:space="preserve">18. В отборе победителей активное участие принимает все население страны путем интерактивного голосования посредством смс-сообщений и Интернет-ресурса. </w:t>
      </w:r>
    </w:p>
    <w:p w:rsidR="00764D24" w:rsidRPr="00597B92" w:rsidRDefault="00764D24" w:rsidP="00764D24">
      <w:pPr>
        <w:pStyle w:val="a3"/>
        <w:shd w:val="clear" w:color="auto" w:fill="FEFFFE"/>
        <w:ind w:firstLine="709"/>
        <w:jc w:val="both"/>
        <w:rPr>
          <w:sz w:val="28"/>
          <w:szCs w:val="28"/>
          <w:shd w:val="clear" w:color="auto" w:fill="FEFFFE"/>
        </w:rPr>
      </w:pPr>
      <w:r w:rsidRPr="00597B92">
        <w:rPr>
          <w:sz w:val="28"/>
          <w:szCs w:val="28"/>
          <w:shd w:val="clear" w:color="auto" w:fill="FEFFFE"/>
        </w:rPr>
        <w:t>Интерактивное голосование начинается 10 августа и завершается 5 сентября.</w:t>
      </w:r>
    </w:p>
    <w:p w:rsidR="00764D24" w:rsidRPr="00597B92" w:rsidRDefault="00764D24" w:rsidP="00764D24">
      <w:pPr>
        <w:pStyle w:val="a3"/>
        <w:shd w:val="clear" w:color="auto" w:fill="FEFFFE"/>
        <w:jc w:val="both"/>
        <w:rPr>
          <w:sz w:val="28"/>
          <w:szCs w:val="28"/>
          <w:shd w:val="clear" w:color="auto" w:fill="FEFFFE"/>
        </w:rPr>
      </w:pPr>
      <w:r w:rsidRPr="00597B92">
        <w:rPr>
          <w:b/>
          <w:sz w:val="28"/>
          <w:szCs w:val="28"/>
          <w:shd w:val="clear" w:color="auto" w:fill="FEFFFE"/>
        </w:rPr>
        <w:t xml:space="preserve">         </w:t>
      </w:r>
      <w:r w:rsidRPr="00597B92">
        <w:rPr>
          <w:sz w:val="28"/>
          <w:szCs w:val="28"/>
          <w:shd w:val="clear" w:color="auto" w:fill="FEFFFE"/>
        </w:rPr>
        <w:t>19.</w:t>
      </w:r>
      <w:r w:rsidRPr="00597B92">
        <w:rPr>
          <w:bCs/>
          <w:sz w:val="28"/>
          <w:szCs w:val="28"/>
          <w:lang w:val="kk-KZ"/>
        </w:rPr>
        <w:t> </w:t>
      </w:r>
      <w:r w:rsidRPr="00597B92">
        <w:rPr>
          <w:sz w:val="28"/>
          <w:szCs w:val="28"/>
          <w:shd w:val="clear" w:color="auto" w:fill="FEFFFE"/>
        </w:rPr>
        <w:t xml:space="preserve">Комиссия по итогам интерактивного голосования определяет победителя конкурса. </w:t>
      </w:r>
    </w:p>
    <w:p w:rsidR="00764D24" w:rsidRPr="00597B92" w:rsidRDefault="00764D24" w:rsidP="00764D24">
      <w:pPr>
        <w:pStyle w:val="a3"/>
        <w:shd w:val="clear" w:color="auto" w:fill="FEFFFE"/>
        <w:ind w:firstLine="709"/>
        <w:jc w:val="both"/>
        <w:rPr>
          <w:sz w:val="28"/>
          <w:szCs w:val="28"/>
          <w:shd w:val="clear" w:color="auto" w:fill="FEFFFE"/>
        </w:rPr>
      </w:pPr>
      <w:r w:rsidRPr="00597B92">
        <w:rPr>
          <w:sz w:val="28"/>
          <w:szCs w:val="28"/>
          <w:shd w:val="clear" w:color="auto" w:fill="FEFFFE"/>
        </w:rPr>
        <w:t>20.</w:t>
      </w:r>
      <w:r w:rsidRPr="00597B92">
        <w:rPr>
          <w:bCs/>
          <w:sz w:val="28"/>
          <w:szCs w:val="28"/>
          <w:lang w:val="kk-KZ"/>
        </w:rPr>
        <w:t xml:space="preserve"> Семье, </w:t>
      </w:r>
      <w:r w:rsidRPr="00597B92">
        <w:rPr>
          <w:sz w:val="28"/>
          <w:szCs w:val="28"/>
          <w:shd w:val="clear" w:color="auto" w:fill="FEFFFE"/>
        </w:rPr>
        <w:t>за которую</w:t>
      </w:r>
      <w:r w:rsidRPr="00597B92">
        <w:rPr>
          <w:b/>
          <w:sz w:val="28"/>
          <w:szCs w:val="28"/>
          <w:shd w:val="clear" w:color="auto" w:fill="FEFFFE"/>
        </w:rPr>
        <w:t xml:space="preserve"> </w:t>
      </w:r>
      <w:r w:rsidRPr="00597B92">
        <w:rPr>
          <w:sz w:val="28"/>
          <w:szCs w:val="28"/>
          <w:shd w:val="clear" w:color="auto" w:fill="FEFFFE"/>
        </w:rPr>
        <w:t>проголосовало наибольшее количество зрителей, присваивается звание лауреата «</w:t>
      </w:r>
      <w:proofErr w:type="spellStart"/>
      <w:r w:rsidRPr="00597B92">
        <w:rPr>
          <w:sz w:val="28"/>
          <w:szCs w:val="28"/>
          <w:shd w:val="clear" w:color="auto" w:fill="FEFFFE"/>
        </w:rPr>
        <w:t>Мерейлi</w:t>
      </w:r>
      <w:proofErr w:type="spellEnd"/>
      <w:r w:rsidRPr="00597B92">
        <w:rPr>
          <w:sz w:val="28"/>
          <w:szCs w:val="28"/>
          <w:shd w:val="clear" w:color="auto" w:fill="FEFFFE"/>
        </w:rPr>
        <w:t xml:space="preserve"> отбасы», выдаются диплом и отличительный знак (статуэтка). </w:t>
      </w:r>
    </w:p>
    <w:p w:rsidR="00764D24" w:rsidRPr="00597B92" w:rsidRDefault="00764D24" w:rsidP="00764D24">
      <w:pPr>
        <w:pStyle w:val="a3"/>
        <w:shd w:val="clear" w:color="auto" w:fill="FEFFFE"/>
        <w:ind w:firstLine="709"/>
        <w:jc w:val="both"/>
        <w:rPr>
          <w:sz w:val="28"/>
          <w:szCs w:val="28"/>
          <w:shd w:val="clear" w:color="auto" w:fill="FEFFFE"/>
        </w:rPr>
      </w:pPr>
      <w:r w:rsidRPr="00597B92">
        <w:rPr>
          <w:sz w:val="28"/>
          <w:szCs w:val="28"/>
          <w:shd w:val="clear" w:color="auto" w:fill="FEFFFE"/>
        </w:rPr>
        <w:t>21.</w:t>
      </w:r>
      <w:r w:rsidRPr="00597B92">
        <w:rPr>
          <w:bCs/>
          <w:sz w:val="28"/>
          <w:szCs w:val="28"/>
          <w:lang w:val="kk-KZ"/>
        </w:rPr>
        <w:t> </w:t>
      </w:r>
      <w:r w:rsidRPr="00597B92">
        <w:rPr>
          <w:sz w:val="28"/>
          <w:szCs w:val="28"/>
          <w:shd w:val="clear" w:color="auto" w:fill="FEFFFE"/>
        </w:rPr>
        <w:t xml:space="preserve">Церемония награждения лауреата конкурса проводится ежегодно в торжественной обстановке. </w:t>
      </w:r>
    </w:p>
    <w:p w:rsidR="00764D24" w:rsidRPr="00597B92" w:rsidRDefault="00764D24" w:rsidP="00764D24">
      <w:pPr>
        <w:pStyle w:val="a3"/>
        <w:shd w:val="clear" w:color="auto" w:fill="FEFFFE"/>
        <w:ind w:firstLine="709"/>
        <w:jc w:val="both"/>
        <w:rPr>
          <w:sz w:val="28"/>
          <w:szCs w:val="28"/>
          <w:shd w:val="clear" w:color="auto" w:fill="FEFFFE"/>
        </w:rPr>
      </w:pPr>
      <w:r w:rsidRPr="00597B92">
        <w:rPr>
          <w:sz w:val="28"/>
          <w:szCs w:val="28"/>
          <w:shd w:val="clear" w:color="auto" w:fill="FEFFFE"/>
        </w:rPr>
        <w:t>22.</w:t>
      </w:r>
      <w:r w:rsidRPr="00597B92">
        <w:rPr>
          <w:bCs/>
          <w:sz w:val="28"/>
          <w:szCs w:val="28"/>
          <w:lang w:val="kk-KZ"/>
        </w:rPr>
        <w:t> </w:t>
      </w:r>
      <w:r w:rsidRPr="00597B92">
        <w:rPr>
          <w:sz w:val="28"/>
          <w:szCs w:val="28"/>
          <w:shd w:val="clear" w:color="auto" w:fill="FEFFFE"/>
        </w:rPr>
        <w:t xml:space="preserve">Информация об участниках </w:t>
      </w:r>
      <w:r w:rsidR="0083759A" w:rsidRPr="00597B92">
        <w:rPr>
          <w:sz w:val="28"/>
          <w:szCs w:val="28"/>
          <w:shd w:val="clear" w:color="auto" w:fill="FEFFFE"/>
        </w:rPr>
        <w:t>конкурса размещается в</w:t>
      </w:r>
      <w:r w:rsidRPr="00597B92">
        <w:rPr>
          <w:sz w:val="28"/>
          <w:szCs w:val="28"/>
          <w:shd w:val="clear" w:color="auto" w:fill="FEFFFE"/>
        </w:rPr>
        <w:t xml:space="preserve"> региональных и республиканских средствах массовой информации, а также на Интернет-ресурсах организаторов конкурса. </w:t>
      </w:r>
    </w:p>
    <w:p w:rsidR="00764D24" w:rsidRPr="00597B92" w:rsidRDefault="00764D24" w:rsidP="00764D24">
      <w:pPr>
        <w:pStyle w:val="a3"/>
        <w:shd w:val="clear" w:color="auto" w:fill="FEFFFE"/>
        <w:ind w:firstLine="709"/>
        <w:jc w:val="both"/>
        <w:rPr>
          <w:sz w:val="28"/>
          <w:szCs w:val="28"/>
          <w:shd w:val="clear" w:color="auto" w:fill="FEFFFE"/>
        </w:rPr>
      </w:pPr>
      <w:r w:rsidRPr="00597B92">
        <w:rPr>
          <w:sz w:val="28"/>
          <w:szCs w:val="28"/>
          <w:shd w:val="clear" w:color="auto" w:fill="FEFFFE"/>
        </w:rPr>
        <w:t>23.</w:t>
      </w:r>
      <w:r w:rsidRPr="00597B92">
        <w:rPr>
          <w:bCs/>
          <w:sz w:val="28"/>
          <w:szCs w:val="28"/>
          <w:lang w:val="kk-KZ"/>
        </w:rPr>
        <w:t> </w:t>
      </w:r>
      <w:r w:rsidRPr="00597B92">
        <w:rPr>
          <w:sz w:val="28"/>
          <w:szCs w:val="28"/>
          <w:shd w:val="clear" w:color="auto" w:fill="FEFFFE"/>
        </w:rPr>
        <w:t xml:space="preserve">Не допускается повторное присвоение звания лауреата конкурса. </w:t>
      </w:r>
    </w:p>
    <w:p w:rsidR="00764D24" w:rsidRPr="00597B92" w:rsidRDefault="00764D24" w:rsidP="00764D24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  <w:shd w:val="clear" w:color="auto" w:fill="FEFFFE"/>
        </w:rPr>
      </w:pPr>
    </w:p>
    <w:p w:rsidR="00764D24" w:rsidRPr="00597B92" w:rsidRDefault="0056284D" w:rsidP="00764D24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  <w:shd w:val="clear" w:color="auto" w:fill="FEFFFE"/>
        </w:rPr>
      </w:pPr>
      <w:r w:rsidRPr="00597B92">
        <w:rPr>
          <w:rFonts w:ascii="Times New Roman" w:hAnsi="Times New Roman" w:cs="Times New Roman"/>
          <w:b/>
          <w:sz w:val="28"/>
          <w:szCs w:val="28"/>
          <w:shd w:val="clear" w:color="auto" w:fill="FEFFFE"/>
        </w:rPr>
        <w:t xml:space="preserve">          </w:t>
      </w:r>
      <w:r w:rsidR="00764D24" w:rsidRPr="00597B92">
        <w:rPr>
          <w:rFonts w:ascii="Times New Roman" w:hAnsi="Times New Roman" w:cs="Times New Roman"/>
          <w:b/>
          <w:sz w:val="28"/>
          <w:szCs w:val="28"/>
          <w:shd w:val="clear" w:color="auto" w:fill="FEFFFE"/>
        </w:rPr>
        <w:t>3. Задачи Организационного комитета</w:t>
      </w:r>
    </w:p>
    <w:p w:rsidR="00764D24" w:rsidRPr="00597B92" w:rsidRDefault="00764D24" w:rsidP="00764D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92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24. Организационным комитетом (далее </w:t>
      </w:r>
      <w:r w:rsidRPr="00597B92">
        <w:rPr>
          <w:rFonts w:ascii="Times New Roman" w:hAnsi="Times New Roman" w:cs="Times New Roman"/>
          <w:sz w:val="28"/>
          <w:szCs w:val="28"/>
        </w:rPr>
        <w:t xml:space="preserve">– </w:t>
      </w:r>
      <w:r w:rsidR="0083759A" w:rsidRPr="00597B92">
        <w:rPr>
          <w:rFonts w:ascii="Times New Roman" w:hAnsi="Times New Roman" w:cs="Times New Roman"/>
          <w:sz w:val="28"/>
          <w:szCs w:val="28"/>
          <w:shd w:val="clear" w:color="auto" w:fill="FEFFFF"/>
        </w:rPr>
        <w:t>Оргкомитет) прорабатываются</w:t>
      </w:r>
      <w:r w:rsidRPr="00597B92">
        <w:rPr>
          <w:rFonts w:ascii="Times New Roman" w:hAnsi="Times New Roman" w:cs="Times New Roman"/>
          <w:sz w:val="28"/>
          <w:szCs w:val="28"/>
        </w:rPr>
        <w:t xml:space="preserve"> организационные, технические, финансовые, творческие вопросы, вопросы согласования действий или направления работы по подготовке и проведению конкурса, а также рассматриваются предложения членов Оргкомитета, общественные инициативы. </w:t>
      </w:r>
    </w:p>
    <w:p w:rsidR="00764D24" w:rsidRPr="00597B92" w:rsidRDefault="00764D24" w:rsidP="00764D24">
      <w:pPr>
        <w:pStyle w:val="a5"/>
        <w:ind w:firstLine="709"/>
      </w:pPr>
      <w:r w:rsidRPr="00597B92">
        <w:t xml:space="preserve">К задачам Оргкомитета относятся: </w:t>
      </w:r>
    </w:p>
    <w:p w:rsidR="00764D24" w:rsidRPr="00597B92" w:rsidRDefault="00764D24" w:rsidP="00764D2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B92">
        <w:rPr>
          <w:rFonts w:ascii="Times New Roman" w:hAnsi="Times New Roman" w:cs="Times New Roman"/>
          <w:sz w:val="28"/>
          <w:szCs w:val="28"/>
        </w:rPr>
        <w:t xml:space="preserve">публичное объявление о начале проведения конкурса; </w:t>
      </w:r>
    </w:p>
    <w:p w:rsidR="00764D24" w:rsidRPr="00597B92" w:rsidRDefault="00764D24" w:rsidP="00764D2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B92">
        <w:rPr>
          <w:rFonts w:ascii="Times New Roman" w:hAnsi="Times New Roman" w:cs="Times New Roman"/>
          <w:sz w:val="28"/>
          <w:szCs w:val="28"/>
        </w:rPr>
        <w:t>координация организации работы по подготовке и проведению отборочного тура конкурса;</w:t>
      </w:r>
    </w:p>
    <w:p w:rsidR="00764D24" w:rsidRPr="00597B92" w:rsidRDefault="00764D24" w:rsidP="00764D2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B92">
        <w:rPr>
          <w:rFonts w:ascii="Times New Roman" w:hAnsi="Times New Roman" w:cs="Times New Roman"/>
          <w:sz w:val="28"/>
          <w:szCs w:val="28"/>
        </w:rPr>
        <w:t>утверждение имиджевой рекламной компании конкурса;</w:t>
      </w:r>
    </w:p>
    <w:p w:rsidR="00764D24" w:rsidRPr="00597B92" w:rsidRDefault="00764D24" w:rsidP="00764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92">
        <w:rPr>
          <w:rFonts w:ascii="Times New Roman" w:hAnsi="Times New Roman" w:cs="Times New Roman"/>
          <w:sz w:val="28"/>
          <w:szCs w:val="28"/>
        </w:rPr>
        <w:t>4) координация подготовки и проведения всех этапов конкурса;</w:t>
      </w:r>
    </w:p>
    <w:p w:rsidR="00764D24" w:rsidRPr="00597B92" w:rsidRDefault="00764D24" w:rsidP="00764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92">
        <w:rPr>
          <w:rFonts w:ascii="Times New Roman" w:hAnsi="Times New Roman" w:cs="Times New Roman"/>
          <w:sz w:val="28"/>
          <w:szCs w:val="28"/>
        </w:rPr>
        <w:lastRenderedPageBreak/>
        <w:t>5) работа со СМИ;</w:t>
      </w:r>
    </w:p>
    <w:p w:rsidR="00764D24" w:rsidRPr="00597B92" w:rsidRDefault="00764D24" w:rsidP="00764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92">
        <w:rPr>
          <w:rFonts w:ascii="Times New Roman" w:hAnsi="Times New Roman" w:cs="Times New Roman"/>
          <w:sz w:val="28"/>
          <w:szCs w:val="28"/>
        </w:rPr>
        <w:t>6) внесение изменений в программу конкурса;</w:t>
      </w:r>
    </w:p>
    <w:p w:rsidR="00764D24" w:rsidRPr="00597B92" w:rsidRDefault="00764D24" w:rsidP="00764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92">
        <w:rPr>
          <w:rFonts w:ascii="Times New Roman" w:hAnsi="Times New Roman" w:cs="Times New Roman"/>
          <w:sz w:val="28"/>
          <w:szCs w:val="28"/>
        </w:rPr>
        <w:t>7) заслушивание отчетов местных исполнительных органов об итогах проведения отборочных туров конкурса в регионах;</w:t>
      </w:r>
    </w:p>
    <w:p w:rsidR="00764D24" w:rsidRPr="00597B92" w:rsidRDefault="00764D24" w:rsidP="00764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92">
        <w:rPr>
          <w:rFonts w:ascii="Times New Roman" w:hAnsi="Times New Roman" w:cs="Times New Roman"/>
          <w:sz w:val="28"/>
          <w:szCs w:val="28"/>
        </w:rPr>
        <w:t xml:space="preserve">8) сбор заявок на участие в финальном туре конкурса, проверка соответствия оформления и подачи заявок требованиям и условиям конкурса; </w:t>
      </w:r>
    </w:p>
    <w:p w:rsidR="00764D24" w:rsidRPr="00597B92" w:rsidRDefault="00764D24" w:rsidP="00764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92">
        <w:rPr>
          <w:rFonts w:ascii="Times New Roman" w:hAnsi="Times New Roman" w:cs="Times New Roman"/>
          <w:sz w:val="28"/>
          <w:szCs w:val="28"/>
        </w:rPr>
        <w:t xml:space="preserve">9) обработка заявок для предварительного просмотра; </w:t>
      </w:r>
    </w:p>
    <w:p w:rsidR="00764D24" w:rsidRPr="00597B92" w:rsidRDefault="00764D24" w:rsidP="00764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92">
        <w:rPr>
          <w:rFonts w:ascii="Times New Roman" w:hAnsi="Times New Roman" w:cs="Times New Roman"/>
          <w:sz w:val="28"/>
          <w:szCs w:val="28"/>
        </w:rPr>
        <w:t>10) формирование состава жюри конкурса и координация его деятельности;</w:t>
      </w:r>
    </w:p>
    <w:p w:rsidR="00764D24" w:rsidRPr="00597B92" w:rsidRDefault="00764D24" w:rsidP="00764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92">
        <w:rPr>
          <w:rFonts w:ascii="Times New Roman" w:hAnsi="Times New Roman" w:cs="Times New Roman"/>
          <w:sz w:val="28"/>
          <w:szCs w:val="28"/>
        </w:rPr>
        <w:t>11)</w:t>
      </w:r>
      <w:r w:rsidR="003438C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97B92">
        <w:rPr>
          <w:rFonts w:ascii="Times New Roman" w:hAnsi="Times New Roman" w:cs="Times New Roman"/>
          <w:sz w:val="28"/>
          <w:szCs w:val="28"/>
        </w:rPr>
        <w:t xml:space="preserve">контроль, организация и проведение финального тура конкурса, торжественной церемонии награждения номинантов конкурса. </w:t>
      </w:r>
    </w:p>
    <w:p w:rsidR="00764D24" w:rsidRPr="00597B92" w:rsidRDefault="00764D24" w:rsidP="00764D24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  <w:shd w:val="clear" w:color="auto" w:fill="FEFFFE"/>
        </w:rPr>
      </w:pPr>
    </w:p>
    <w:p w:rsidR="00764D24" w:rsidRPr="00597B92" w:rsidRDefault="00764D24" w:rsidP="00764D24">
      <w:pPr>
        <w:pStyle w:val="a3"/>
        <w:shd w:val="clear" w:color="auto" w:fill="FEFFFE"/>
        <w:jc w:val="both"/>
        <w:rPr>
          <w:sz w:val="28"/>
          <w:szCs w:val="28"/>
        </w:rPr>
      </w:pPr>
    </w:p>
    <w:p w:rsidR="00764D24" w:rsidRPr="00597B92" w:rsidRDefault="00764D24" w:rsidP="00764D24">
      <w:pPr>
        <w:pStyle w:val="a3"/>
        <w:shd w:val="clear" w:color="auto" w:fill="FEFFFE"/>
        <w:jc w:val="both"/>
        <w:rPr>
          <w:sz w:val="28"/>
          <w:szCs w:val="28"/>
        </w:rPr>
      </w:pPr>
    </w:p>
    <w:p w:rsidR="00764D24" w:rsidRPr="00597B92" w:rsidRDefault="00764D24" w:rsidP="00764D24">
      <w:pPr>
        <w:pStyle w:val="a3"/>
        <w:shd w:val="clear" w:color="auto" w:fill="FEFFFE"/>
        <w:jc w:val="both"/>
        <w:rPr>
          <w:sz w:val="28"/>
          <w:szCs w:val="28"/>
        </w:rPr>
      </w:pPr>
    </w:p>
    <w:p w:rsidR="00764D24" w:rsidRPr="00597B92" w:rsidRDefault="00764D24" w:rsidP="00764D24">
      <w:pPr>
        <w:pStyle w:val="a3"/>
        <w:shd w:val="clear" w:color="auto" w:fill="FEFFFE"/>
        <w:jc w:val="both"/>
        <w:rPr>
          <w:sz w:val="28"/>
          <w:szCs w:val="28"/>
        </w:rPr>
      </w:pPr>
    </w:p>
    <w:p w:rsidR="00764D24" w:rsidRPr="00597B92" w:rsidRDefault="00764D24" w:rsidP="00764D24">
      <w:pPr>
        <w:pStyle w:val="a3"/>
        <w:shd w:val="clear" w:color="auto" w:fill="FEFFFE"/>
        <w:jc w:val="both"/>
        <w:rPr>
          <w:sz w:val="28"/>
          <w:szCs w:val="28"/>
        </w:rPr>
      </w:pPr>
    </w:p>
    <w:p w:rsidR="00764D24" w:rsidRPr="00597B92" w:rsidRDefault="00764D24" w:rsidP="00764D24">
      <w:pPr>
        <w:pStyle w:val="a3"/>
        <w:shd w:val="clear" w:color="auto" w:fill="FEFFFE"/>
        <w:jc w:val="both"/>
        <w:rPr>
          <w:sz w:val="28"/>
          <w:szCs w:val="28"/>
        </w:rPr>
      </w:pPr>
    </w:p>
    <w:p w:rsidR="00764D24" w:rsidRPr="00597B92" w:rsidRDefault="00764D24" w:rsidP="00764D24">
      <w:pPr>
        <w:pStyle w:val="a3"/>
        <w:shd w:val="clear" w:color="auto" w:fill="FEFFFE"/>
        <w:jc w:val="both"/>
        <w:rPr>
          <w:sz w:val="28"/>
          <w:szCs w:val="28"/>
        </w:rPr>
      </w:pPr>
    </w:p>
    <w:p w:rsidR="00764D24" w:rsidRPr="00597B92" w:rsidRDefault="00764D24" w:rsidP="00764D24">
      <w:pPr>
        <w:pStyle w:val="a3"/>
        <w:shd w:val="clear" w:color="auto" w:fill="FEFFFE"/>
        <w:jc w:val="both"/>
        <w:rPr>
          <w:sz w:val="28"/>
          <w:szCs w:val="28"/>
        </w:rPr>
      </w:pPr>
    </w:p>
    <w:p w:rsidR="00764D24" w:rsidRPr="00597B92" w:rsidRDefault="00764D24" w:rsidP="00764D24">
      <w:pPr>
        <w:pStyle w:val="a3"/>
        <w:shd w:val="clear" w:color="auto" w:fill="FEFFFE"/>
        <w:jc w:val="both"/>
        <w:rPr>
          <w:sz w:val="28"/>
          <w:szCs w:val="28"/>
        </w:rPr>
      </w:pPr>
    </w:p>
    <w:p w:rsidR="00764D24" w:rsidRPr="00597B92" w:rsidRDefault="00764D24" w:rsidP="00764D24">
      <w:pPr>
        <w:pStyle w:val="a3"/>
        <w:shd w:val="clear" w:color="auto" w:fill="FEFFFE"/>
        <w:jc w:val="both"/>
        <w:rPr>
          <w:sz w:val="28"/>
          <w:szCs w:val="28"/>
        </w:rPr>
      </w:pPr>
    </w:p>
    <w:p w:rsidR="00764D24" w:rsidRPr="00597B92" w:rsidRDefault="00764D24" w:rsidP="00764D24">
      <w:pPr>
        <w:pStyle w:val="a3"/>
        <w:shd w:val="clear" w:color="auto" w:fill="FEFFFE"/>
        <w:jc w:val="both"/>
        <w:rPr>
          <w:sz w:val="28"/>
          <w:szCs w:val="28"/>
        </w:rPr>
      </w:pPr>
    </w:p>
    <w:p w:rsidR="00764D24" w:rsidRPr="00597B92" w:rsidRDefault="00764D24" w:rsidP="00764D24">
      <w:pPr>
        <w:pStyle w:val="a3"/>
        <w:shd w:val="clear" w:color="auto" w:fill="FEFFFE"/>
        <w:jc w:val="both"/>
        <w:rPr>
          <w:sz w:val="28"/>
          <w:szCs w:val="28"/>
        </w:rPr>
      </w:pPr>
    </w:p>
    <w:p w:rsidR="00764D24" w:rsidRPr="00597B92" w:rsidRDefault="00764D24" w:rsidP="00764D24">
      <w:pPr>
        <w:pStyle w:val="a3"/>
        <w:shd w:val="clear" w:color="auto" w:fill="FEFFFE"/>
        <w:jc w:val="both"/>
        <w:rPr>
          <w:sz w:val="28"/>
          <w:szCs w:val="28"/>
        </w:rPr>
      </w:pPr>
    </w:p>
    <w:p w:rsidR="00764D24" w:rsidRPr="00597B92" w:rsidRDefault="00764D24" w:rsidP="00764D24">
      <w:pPr>
        <w:pStyle w:val="a3"/>
        <w:shd w:val="clear" w:color="auto" w:fill="FEFFFE"/>
        <w:jc w:val="both"/>
        <w:rPr>
          <w:sz w:val="28"/>
          <w:szCs w:val="28"/>
        </w:rPr>
      </w:pPr>
    </w:p>
    <w:p w:rsidR="00764D24" w:rsidRPr="00597B92" w:rsidRDefault="00764D24" w:rsidP="00764D24">
      <w:pPr>
        <w:pStyle w:val="a3"/>
        <w:shd w:val="clear" w:color="auto" w:fill="FEFFFE"/>
        <w:jc w:val="both"/>
        <w:rPr>
          <w:sz w:val="28"/>
          <w:szCs w:val="28"/>
        </w:rPr>
      </w:pPr>
    </w:p>
    <w:p w:rsidR="00764D24" w:rsidRPr="00597B92" w:rsidRDefault="00764D24" w:rsidP="00764D24">
      <w:pPr>
        <w:pStyle w:val="a3"/>
        <w:shd w:val="clear" w:color="auto" w:fill="FEFFFE"/>
        <w:jc w:val="both"/>
        <w:rPr>
          <w:sz w:val="28"/>
          <w:szCs w:val="28"/>
        </w:rPr>
      </w:pPr>
    </w:p>
    <w:p w:rsidR="00764D24" w:rsidRPr="00597B92" w:rsidRDefault="00764D24" w:rsidP="00764D24">
      <w:pPr>
        <w:pStyle w:val="a3"/>
        <w:shd w:val="clear" w:color="auto" w:fill="FEFFFE"/>
        <w:jc w:val="both"/>
        <w:rPr>
          <w:sz w:val="28"/>
          <w:szCs w:val="28"/>
        </w:rPr>
      </w:pPr>
    </w:p>
    <w:p w:rsidR="00764D24" w:rsidRPr="00597B92" w:rsidRDefault="00764D24" w:rsidP="00764D24">
      <w:pPr>
        <w:pStyle w:val="a3"/>
        <w:shd w:val="clear" w:color="auto" w:fill="FEFFFE"/>
        <w:jc w:val="both"/>
        <w:rPr>
          <w:sz w:val="28"/>
          <w:szCs w:val="28"/>
        </w:rPr>
      </w:pPr>
    </w:p>
    <w:p w:rsidR="00764D24" w:rsidRPr="00597B92" w:rsidRDefault="00764D24" w:rsidP="00764D24">
      <w:pPr>
        <w:pStyle w:val="a3"/>
        <w:shd w:val="clear" w:color="auto" w:fill="FEFFFE"/>
        <w:jc w:val="both"/>
        <w:rPr>
          <w:sz w:val="28"/>
          <w:szCs w:val="28"/>
        </w:rPr>
      </w:pPr>
    </w:p>
    <w:p w:rsidR="00764D24" w:rsidRPr="00597B92" w:rsidRDefault="00764D24" w:rsidP="00764D24">
      <w:pPr>
        <w:pStyle w:val="a3"/>
        <w:shd w:val="clear" w:color="auto" w:fill="FEFFFE"/>
        <w:jc w:val="both"/>
        <w:rPr>
          <w:sz w:val="28"/>
          <w:szCs w:val="28"/>
        </w:rPr>
      </w:pPr>
    </w:p>
    <w:p w:rsidR="00764D24" w:rsidRPr="00597B92" w:rsidRDefault="00764D24" w:rsidP="00764D24">
      <w:pPr>
        <w:pStyle w:val="a3"/>
        <w:shd w:val="clear" w:color="auto" w:fill="FEFFFE"/>
        <w:jc w:val="both"/>
        <w:rPr>
          <w:sz w:val="28"/>
          <w:szCs w:val="28"/>
        </w:rPr>
      </w:pPr>
    </w:p>
    <w:p w:rsidR="00764D24" w:rsidRPr="00597B92" w:rsidRDefault="00764D24" w:rsidP="00764D24">
      <w:pPr>
        <w:pStyle w:val="a3"/>
        <w:shd w:val="clear" w:color="auto" w:fill="FEFFFE"/>
        <w:jc w:val="both"/>
        <w:rPr>
          <w:sz w:val="28"/>
          <w:szCs w:val="28"/>
        </w:rPr>
      </w:pPr>
    </w:p>
    <w:p w:rsidR="00764D24" w:rsidRPr="00597B92" w:rsidRDefault="00764D24" w:rsidP="00764D24">
      <w:pPr>
        <w:pStyle w:val="a3"/>
        <w:shd w:val="clear" w:color="auto" w:fill="FEFFFE"/>
        <w:jc w:val="both"/>
        <w:rPr>
          <w:sz w:val="28"/>
          <w:szCs w:val="28"/>
        </w:rPr>
      </w:pPr>
    </w:p>
    <w:p w:rsidR="00764D24" w:rsidRPr="00597B92" w:rsidRDefault="00764D24" w:rsidP="00764D24">
      <w:pPr>
        <w:pStyle w:val="a3"/>
        <w:shd w:val="clear" w:color="auto" w:fill="FEFFFE"/>
        <w:jc w:val="both"/>
        <w:rPr>
          <w:sz w:val="28"/>
          <w:szCs w:val="28"/>
        </w:rPr>
      </w:pPr>
    </w:p>
    <w:p w:rsidR="00764D24" w:rsidRPr="00597B92" w:rsidRDefault="00764D24" w:rsidP="00764D24">
      <w:pPr>
        <w:pStyle w:val="a3"/>
        <w:shd w:val="clear" w:color="auto" w:fill="FEFFFE"/>
        <w:jc w:val="both"/>
        <w:rPr>
          <w:sz w:val="28"/>
          <w:szCs w:val="28"/>
        </w:rPr>
      </w:pPr>
    </w:p>
    <w:p w:rsidR="00764D24" w:rsidRPr="00597B92" w:rsidRDefault="00764D24" w:rsidP="00764D24">
      <w:pPr>
        <w:pStyle w:val="a3"/>
        <w:shd w:val="clear" w:color="auto" w:fill="FEFFFE"/>
        <w:jc w:val="both"/>
        <w:rPr>
          <w:sz w:val="28"/>
          <w:szCs w:val="28"/>
        </w:rPr>
      </w:pPr>
    </w:p>
    <w:p w:rsidR="00764D24" w:rsidRPr="00597B92" w:rsidRDefault="00764D24" w:rsidP="00764D24">
      <w:pPr>
        <w:pStyle w:val="a3"/>
        <w:shd w:val="clear" w:color="auto" w:fill="FEFFFE"/>
        <w:jc w:val="both"/>
        <w:rPr>
          <w:sz w:val="28"/>
          <w:szCs w:val="28"/>
        </w:rPr>
      </w:pPr>
    </w:p>
    <w:p w:rsidR="00764D24" w:rsidRPr="00597B92" w:rsidRDefault="00764D24" w:rsidP="00764D24">
      <w:pPr>
        <w:pStyle w:val="a3"/>
        <w:shd w:val="clear" w:color="auto" w:fill="FEFFFE"/>
        <w:jc w:val="both"/>
        <w:rPr>
          <w:sz w:val="28"/>
          <w:szCs w:val="28"/>
        </w:rPr>
      </w:pPr>
    </w:p>
    <w:p w:rsidR="00764D24" w:rsidRPr="00597B92" w:rsidRDefault="00764D24" w:rsidP="00764D24">
      <w:pPr>
        <w:pStyle w:val="a3"/>
        <w:shd w:val="clear" w:color="auto" w:fill="FEFFFE"/>
        <w:jc w:val="both"/>
        <w:rPr>
          <w:sz w:val="28"/>
          <w:szCs w:val="28"/>
        </w:rPr>
      </w:pPr>
    </w:p>
    <w:p w:rsidR="00764D24" w:rsidRPr="00597B92" w:rsidRDefault="00764D24" w:rsidP="00764D24">
      <w:pPr>
        <w:pStyle w:val="a3"/>
        <w:shd w:val="clear" w:color="auto" w:fill="FEFFFE"/>
        <w:jc w:val="both"/>
        <w:rPr>
          <w:sz w:val="28"/>
          <w:szCs w:val="28"/>
        </w:rPr>
      </w:pPr>
    </w:p>
    <w:p w:rsidR="00764D24" w:rsidRPr="00597B92" w:rsidRDefault="00764D24" w:rsidP="00764D24">
      <w:pPr>
        <w:pStyle w:val="a3"/>
        <w:shd w:val="clear" w:color="auto" w:fill="FEFFFE"/>
        <w:jc w:val="both"/>
        <w:rPr>
          <w:sz w:val="28"/>
          <w:szCs w:val="28"/>
        </w:rPr>
      </w:pPr>
    </w:p>
    <w:p w:rsidR="00764D24" w:rsidRPr="00597B92" w:rsidRDefault="00764D24" w:rsidP="00764D24">
      <w:pPr>
        <w:pStyle w:val="a3"/>
        <w:shd w:val="clear" w:color="auto" w:fill="FEFFFE"/>
        <w:jc w:val="both"/>
        <w:rPr>
          <w:sz w:val="28"/>
          <w:szCs w:val="28"/>
        </w:rPr>
      </w:pPr>
    </w:p>
    <w:p w:rsidR="00764D24" w:rsidRPr="00597B92" w:rsidRDefault="00764D24" w:rsidP="00764D24">
      <w:pPr>
        <w:pStyle w:val="a3"/>
        <w:shd w:val="clear" w:color="auto" w:fill="FEFFFE"/>
        <w:jc w:val="both"/>
        <w:rPr>
          <w:sz w:val="28"/>
          <w:szCs w:val="28"/>
        </w:rPr>
      </w:pPr>
    </w:p>
    <w:p w:rsidR="00764D24" w:rsidRPr="00597B92" w:rsidRDefault="00764D24" w:rsidP="00764D24">
      <w:pPr>
        <w:pStyle w:val="a3"/>
        <w:shd w:val="clear" w:color="auto" w:fill="FEFFFE"/>
        <w:jc w:val="both"/>
        <w:rPr>
          <w:sz w:val="28"/>
          <w:szCs w:val="28"/>
        </w:rPr>
      </w:pPr>
    </w:p>
    <w:p w:rsidR="00764D24" w:rsidRPr="00597B92" w:rsidRDefault="00764D24" w:rsidP="00764D24">
      <w:pPr>
        <w:pStyle w:val="a3"/>
        <w:shd w:val="clear" w:color="auto" w:fill="FEFFFE"/>
        <w:jc w:val="both"/>
        <w:rPr>
          <w:sz w:val="28"/>
          <w:szCs w:val="28"/>
        </w:rPr>
      </w:pPr>
    </w:p>
    <w:p w:rsidR="00764D24" w:rsidRPr="00597B92" w:rsidRDefault="00764D24" w:rsidP="00764D24">
      <w:pPr>
        <w:pStyle w:val="a3"/>
        <w:shd w:val="clear" w:color="auto" w:fill="FEFFFE"/>
        <w:jc w:val="both"/>
        <w:rPr>
          <w:sz w:val="28"/>
          <w:szCs w:val="28"/>
        </w:rPr>
      </w:pPr>
    </w:p>
    <w:p w:rsidR="00EF1A01" w:rsidRPr="00597B92" w:rsidRDefault="00EF1A01">
      <w:pPr>
        <w:rPr>
          <w:sz w:val="28"/>
          <w:szCs w:val="28"/>
        </w:rPr>
      </w:pPr>
    </w:p>
    <w:sectPr w:rsidR="00EF1A01" w:rsidRPr="00597B92" w:rsidSect="001D607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2419C"/>
    <w:multiLevelType w:val="singleLevel"/>
    <w:tmpl w:val="42ECC280"/>
    <w:lvl w:ilvl="0">
      <w:start w:val="1"/>
      <w:numFmt w:val="decimal"/>
      <w:lvlText w:val="%1)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5D2D477B"/>
    <w:multiLevelType w:val="hybridMultilevel"/>
    <w:tmpl w:val="4FDAC73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05DC0"/>
    <w:multiLevelType w:val="hybridMultilevel"/>
    <w:tmpl w:val="F1FC0DC6"/>
    <w:lvl w:ilvl="0" w:tplc="59C695A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4E1"/>
    <w:rsid w:val="000976E2"/>
    <w:rsid w:val="000C31C5"/>
    <w:rsid w:val="00186FBF"/>
    <w:rsid w:val="001D607C"/>
    <w:rsid w:val="003438CE"/>
    <w:rsid w:val="003734E1"/>
    <w:rsid w:val="0056284D"/>
    <w:rsid w:val="00597B92"/>
    <w:rsid w:val="00764D24"/>
    <w:rsid w:val="0083759A"/>
    <w:rsid w:val="00973166"/>
    <w:rsid w:val="00AA16EA"/>
    <w:rsid w:val="00BC0935"/>
    <w:rsid w:val="00D82C79"/>
    <w:rsid w:val="00EF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A055E"/>
  <w15:docId w15:val="{B04FD225-1E96-4B52-A927-FD750E70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64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764D2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style11">
    <w:name w:val="fontstyle11"/>
    <w:rsid w:val="00764D24"/>
  </w:style>
  <w:style w:type="character" w:styleId="a4">
    <w:name w:val="Strong"/>
    <w:qFormat/>
    <w:rsid w:val="00764D24"/>
    <w:rPr>
      <w:b/>
      <w:bCs/>
    </w:rPr>
  </w:style>
  <w:style w:type="paragraph" w:styleId="a5">
    <w:name w:val="Body Text Indent"/>
    <w:basedOn w:val="a"/>
    <w:link w:val="a6"/>
    <w:uiPriority w:val="99"/>
    <w:unhideWhenUsed/>
    <w:rsid w:val="00764D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764D24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D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60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0E27D-422C-4F47-AED1-415EA06AE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2278</Words>
  <Characters>12990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Пользователь</cp:lastModifiedBy>
  <cp:revision>5</cp:revision>
  <cp:lastPrinted>2022-06-22T11:31:00Z</cp:lastPrinted>
  <dcterms:created xsi:type="dcterms:W3CDTF">2023-05-15T05:35:00Z</dcterms:created>
  <dcterms:modified xsi:type="dcterms:W3CDTF">2025-05-12T07:34:00Z</dcterms:modified>
</cp:coreProperties>
</file>