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78B" w:rsidRDefault="009E29C4" w:rsidP="00934587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Pr="00E003E1">
        <w:rPr>
          <w:sz w:val="22"/>
          <w:szCs w:val="22"/>
        </w:rPr>
        <w:t xml:space="preserve">Алматы </w:t>
      </w:r>
      <w:r w:rsidRPr="00E003E1">
        <w:rPr>
          <w:sz w:val="22"/>
          <w:szCs w:val="22"/>
          <w:lang w:val="kk-KZ"/>
        </w:rPr>
        <w:t>қаласы</w:t>
      </w:r>
      <w:r w:rsidRPr="00E003E1">
        <w:rPr>
          <w:color w:val="3399FF"/>
          <w:lang w:val="kk-KZ"/>
        </w:rPr>
        <w:t xml:space="preserve">                                                                                                         </w:t>
      </w:r>
      <w:r w:rsidRPr="00E003E1">
        <w:rPr>
          <w:sz w:val="22"/>
          <w:szCs w:val="22"/>
        </w:rPr>
        <w:t>город Алматы</w:t>
      </w:r>
      <w:r w:rsidRPr="00E003E1">
        <w:rPr>
          <w:color w:val="3399FF"/>
          <w:lang w:val="kk-KZ"/>
        </w:rPr>
        <w:t xml:space="preserve">                                       </w:t>
      </w:r>
    </w:p>
    <w:p w:rsidR="009E29C4" w:rsidRDefault="009E29C4" w:rsidP="00934587"/>
    <w:p w:rsidR="009E29C4" w:rsidRDefault="009E29C4" w:rsidP="00934587"/>
    <w:p w:rsidR="00825DB9" w:rsidRPr="00AD1C92" w:rsidRDefault="003669AC" w:rsidP="00825DB9">
      <w:pPr>
        <w:jc w:val="center"/>
        <w:rPr>
          <w:b/>
          <w:bCs/>
          <w:color w:val="000000"/>
          <w:sz w:val="28"/>
          <w:szCs w:val="28"/>
        </w:rPr>
      </w:pPr>
      <w:bookmarkStart w:id="0" w:name="_Hlk196127670"/>
      <w:r w:rsidRPr="00AD1C92">
        <w:rPr>
          <w:b/>
          <w:bCs/>
          <w:color w:val="000000"/>
          <w:sz w:val="28"/>
          <w:szCs w:val="28"/>
          <w:lang w:val="x-none"/>
        </w:rPr>
        <w:t>О внесении изменени</w:t>
      </w:r>
      <w:r w:rsidRPr="00AD1C92">
        <w:rPr>
          <w:b/>
          <w:bCs/>
          <w:color w:val="000000"/>
          <w:sz w:val="28"/>
          <w:szCs w:val="28"/>
        </w:rPr>
        <w:t>й</w:t>
      </w:r>
      <w:r w:rsidRPr="00AD1C92">
        <w:rPr>
          <w:b/>
          <w:bCs/>
          <w:color w:val="000000"/>
          <w:sz w:val="28"/>
          <w:szCs w:val="28"/>
          <w:lang w:val="x-none"/>
        </w:rPr>
        <w:t xml:space="preserve"> </w:t>
      </w:r>
      <w:r w:rsidR="00825DB9" w:rsidRPr="00AD1C92">
        <w:rPr>
          <w:b/>
          <w:bCs/>
          <w:color w:val="000000"/>
          <w:sz w:val="28"/>
          <w:szCs w:val="28"/>
        </w:rPr>
        <w:t xml:space="preserve">в постановление Правления </w:t>
      </w:r>
    </w:p>
    <w:p w:rsidR="0093061C" w:rsidRPr="00AD1C92" w:rsidRDefault="00825DB9" w:rsidP="00825DB9">
      <w:pPr>
        <w:jc w:val="center"/>
        <w:rPr>
          <w:b/>
          <w:bCs/>
          <w:color w:val="000000"/>
          <w:sz w:val="28"/>
          <w:szCs w:val="28"/>
          <w:lang w:val="x-none"/>
        </w:rPr>
      </w:pPr>
      <w:r w:rsidRPr="00AD1C92">
        <w:rPr>
          <w:b/>
          <w:bCs/>
          <w:color w:val="000000"/>
          <w:sz w:val="28"/>
          <w:szCs w:val="28"/>
        </w:rPr>
        <w:t xml:space="preserve">Агентства Республики Казахстан по регулированию и развитию финансового рынка от 26 мая 2023 года № 27 «Об утверждении </w:t>
      </w:r>
      <w:bookmarkStart w:id="1" w:name="_Hlk196126941"/>
      <w:r w:rsidRPr="00AD1C92">
        <w:rPr>
          <w:b/>
          <w:bCs/>
          <w:color w:val="000000"/>
          <w:sz w:val="28"/>
          <w:szCs w:val="28"/>
        </w:rPr>
        <w:t>Правил заключения и типовой формы договора о пенсионном обеспечении за счет добровольных пенсионных взносов</w:t>
      </w:r>
      <w:bookmarkEnd w:id="1"/>
      <w:r w:rsidRPr="00AD1C92">
        <w:rPr>
          <w:b/>
          <w:bCs/>
          <w:color w:val="000000"/>
          <w:sz w:val="28"/>
          <w:szCs w:val="28"/>
        </w:rPr>
        <w:t xml:space="preserve">» </w:t>
      </w:r>
      <w:r w:rsidR="003669AC" w:rsidRPr="00AD1C92">
        <w:rPr>
          <w:b/>
          <w:bCs/>
          <w:color w:val="000000"/>
          <w:sz w:val="28"/>
          <w:szCs w:val="28"/>
          <w:lang w:val="x-none"/>
        </w:rPr>
        <w:t xml:space="preserve"> </w:t>
      </w:r>
    </w:p>
    <w:bookmarkEnd w:id="0"/>
    <w:p w:rsidR="00183751" w:rsidRPr="00AD1C92" w:rsidRDefault="00183751" w:rsidP="00183751">
      <w:pPr>
        <w:jc w:val="center"/>
        <w:rPr>
          <w:sz w:val="28"/>
          <w:szCs w:val="28"/>
        </w:rPr>
      </w:pPr>
    </w:p>
    <w:p w:rsidR="00EA4DEF" w:rsidRPr="00AD1C92" w:rsidRDefault="00EA4DEF" w:rsidP="00EA4DE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2" w:name="_Hlk97910770"/>
      <w:r w:rsidRPr="00AD1C92">
        <w:rPr>
          <w:sz w:val="28"/>
          <w:szCs w:val="28"/>
        </w:rPr>
        <w:t>Правление Агентства Республики Казахстан по регулированию и развитию финансового рынка</w:t>
      </w:r>
      <w:r w:rsidRPr="00AD1C92">
        <w:rPr>
          <w:b/>
          <w:sz w:val="28"/>
          <w:szCs w:val="28"/>
        </w:rPr>
        <w:t xml:space="preserve"> ПОСТАНОВЛЯЕТ</w:t>
      </w:r>
      <w:r w:rsidRPr="00AD1C92">
        <w:rPr>
          <w:sz w:val="28"/>
          <w:szCs w:val="28"/>
        </w:rPr>
        <w:t>:</w:t>
      </w:r>
    </w:p>
    <w:bookmarkEnd w:id="2"/>
    <w:p w:rsidR="00825DB9" w:rsidRPr="00AD1C92" w:rsidRDefault="00825DB9" w:rsidP="00825DB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1C92">
        <w:rPr>
          <w:rStyle w:val="s0"/>
          <w:sz w:val="28"/>
          <w:szCs w:val="28"/>
        </w:rPr>
        <w:t xml:space="preserve">1. Внести в постановление </w:t>
      </w:r>
      <w:r w:rsidRPr="00AD1C92">
        <w:rPr>
          <w:sz w:val="28"/>
          <w:szCs w:val="28"/>
        </w:rPr>
        <w:t xml:space="preserve">Правления Агентства Республики Казахстан по регулированию и развитию финансового рынка от 26 мая 2023 года № 27 «Об утверждении Правил заключения и типовой формы договора о пенсионном обеспечении за счет добровольных пенсионных взносов»  </w:t>
      </w:r>
      <w:r w:rsidRPr="00AD1C92">
        <w:rPr>
          <w:rFonts w:eastAsia="Calibri"/>
          <w:sz w:val="28"/>
          <w:szCs w:val="28"/>
          <w:lang w:eastAsia="en-US"/>
        </w:rPr>
        <w:t>(зарегистрировано в Реестре государственной регистрации нормативных правовых актов под №</w:t>
      </w:r>
      <w:r w:rsidR="002D49D0" w:rsidRPr="00AD1C92">
        <w:rPr>
          <w:rFonts w:eastAsia="Calibri"/>
          <w:sz w:val="28"/>
          <w:szCs w:val="28"/>
          <w:lang w:eastAsia="en-US"/>
        </w:rPr>
        <w:t> </w:t>
      </w:r>
      <w:r w:rsidR="00F14F5D" w:rsidRPr="00AD1C92">
        <w:rPr>
          <w:rFonts w:eastAsia="Calibri"/>
          <w:sz w:val="28"/>
          <w:szCs w:val="28"/>
          <w:lang w:eastAsia="en-US"/>
        </w:rPr>
        <w:t>32661</w:t>
      </w:r>
      <w:r w:rsidRPr="00AD1C92">
        <w:rPr>
          <w:rFonts w:eastAsia="Calibri"/>
          <w:sz w:val="28"/>
          <w:szCs w:val="28"/>
          <w:lang w:eastAsia="en-US"/>
        </w:rPr>
        <w:t>) следующие изменения:</w:t>
      </w:r>
    </w:p>
    <w:p w:rsidR="00151EF6" w:rsidRPr="00AD1C92" w:rsidRDefault="00151EF6" w:rsidP="00825DB9">
      <w:pPr>
        <w:ind w:firstLine="708"/>
        <w:jc w:val="both"/>
        <w:rPr>
          <w:sz w:val="28"/>
          <w:szCs w:val="28"/>
        </w:rPr>
      </w:pPr>
      <w:r w:rsidRPr="00AD1C92">
        <w:rPr>
          <w:sz w:val="28"/>
          <w:szCs w:val="28"/>
        </w:rPr>
        <w:t xml:space="preserve">преамбулу </w:t>
      </w:r>
      <w:r w:rsidR="00631D28" w:rsidRPr="00AD1C92">
        <w:rPr>
          <w:sz w:val="28"/>
          <w:szCs w:val="28"/>
        </w:rPr>
        <w:t xml:space="preserve">и пункт 1 </w:t>
      </w:r>
      <w:r w:rsidRPr="00AD1C92">
        <w:rPr>
          <w:sz w:val="28"/>
          <w:szCs w:val="28"/>
        </w:rPr>
        <w:t>изложить в следующей редакции:</w:t>
      </w:r>
    </w:p>
    <w:p w:rsidR="00151EF6" w:rsidRPr="00AD1C92" w:rsidRDefault="00151EF6" w:rsidP="00825DB9">
      <w:pPr>
        <w:ind w:firstLine="708"/>
        <w:jc w:val="both"/>
        <w:rPr>
          <w:sz w:val="28"/>
          <w:szCs w:val="28"/>
        </w:rPr>
      </w:pPr>
      <w:r w:rsidRPr="00AD1C92">
        <w:rPr>
          <w:sz w:val="28"/>
          <w:szCs w:val="28"/>
        </w:rPr>
        <w:t>«В соответствии с пунктом 1 статьи 41 и статьей 45 Социального кодекса Республики Казахстан Правление Агентства Республики Казахстан по регулированию и развитию финансового рынка ПОСТАНОВЛЯЕТ:</w:t>
      </w:r>
    </w:p>
    <w:p w:rsidR="00481F02" w:rsidRPr="00AD1C92" w:rsidRDefault="00631D28" w:rsidP="007E4313">
      <w:pPr>
        <w:jc w:val="both"/>
        <w:rPr>
          <w:sz w:val="28"/>
          <w:szCs w:val="28"/>
        </w:rPr>
      </w:pPr>
      <w:r w:rsidRPr="00AD1C92" w:rsidDel="00631D28">
        <w:rPr>
          <w:sz w:val="28"/>
          <w:szCs w:val="28"/>
        </w:rPr>
        <w:t xml:space="preserve"> </w:t>
      </w:r>
      <w:r w:rsidR="001E4900" w:rsidRPr="00AD1C92">
        <w:rPr>
          <w:sz w:val="28"/>
          <w:szCs w:val="28"/>
        </w:rPr>
        <w:tab/>
      </w:r>
      <w:r w:rsidR="00481F02" w:rsidRPr="00AD1C92">
        <w:rPr>
          <w:sz w:val="28"/>
          <w:szCs w:val="28"/>
        </w:rPr>
        <w:t>1. Утвердить:</w:t>
      </w:r>
    </w:p>
    <w:p w:rsidR="00481F02" w:rsidRPr="00AD1C92" w:rsidRDefault="00481F02" w:rsidP="00481F02">
      <w:pPr>
        <w:ind w:firstLine="708"/>
        <w:jc w:val="both"/>
        <w:rPr>
          <w:sz w:val="28"/>
          <w:szCs w:val="28"/>
        </w:rPr>
      </w:pPr>
      <w:r w:rsidRPr="00AD1C92">
        <w:rPr>
          <w:sz w:val="28"/>
          <w:szCs w:val="28"/>
        </w:rPr>
        <w:t>1) Правила заключения договора о пенсионном обеспечении за счет добровольных пенсионных взносов согласно приложению 1 к настоящему постановлению;</w:t>
      </w:r>
    </w:p>
    <w:p w:rsidR="00481F02" w:rsidRPr="00AD1C92" w:rsidRDefault="00481F02" w:rsidP="00481F02">
      <w:pPr>
        <w:ind w:firstLine="708"/>
        <w:jc w:val="both"/>
        <w:rPr>
          <w:sz w:val="28"/>
          <w:szCs w:val="28"/>
        </w:rPr>
      </w:pPr>
      <w:r w:rsidRPr="00AD1C92">
        <w:rPr>
          <w:sz w:val="28"/>
          <w:szCs w:val="28"/>
        </w:rPr>
        <w:t>2) типовую форму договора о пенсионном обеспечении за счет добровольных пенсионных взносов согласно приложению 2 к настоящему постановлению.»;</w:t>
      </w:r>
    </w:p>
    <w:p w:rsidR="001F29FC" w:rsidRPr="00AD1C92" w:rsidRDefault="006874D4" w:rsidP="00FE0292">
      <w:pPr>
        <w:ind w:firstLine="708"/>
        <w:jc w:val="both"/>
        <w:rPr>
          <w:sz w:val="28"/>
          <w:szCs w:val="28"/>
        </w:rPr>
      </w:pPr>
      <w:r w:rsidRPr="00AD1C92">
        <w:rPr>
          <w:sz w:val="28"/>
          <w:szCs w:val="28"/>
        </w:rPr>
        <w:t>в</w:t>
      </w:r>
      <w:r w:rsidR="00FE0292" w:rsidRPr="00AD1C92">
        <w:rPr>
          <w:sz w:val="28"/>
          <w:szCs w:val="28"/>
        </w:rPr>
        <w:t xml:space="preserve"> Правилах заключения договора о пенсионном обеспечении за счет добровольных пенсионных взносов, утвержденных указанным постановлением</w:t>
      </w:r>
      <w:r w:rsidR="001F29FC" w:rsidRPr="00AD1C92">
        <w:rPr>
          <w:sz w:val="28"/>
          <w:szCs w:val="28"/>
        </w:rPr>
        <w:t>:</w:t>
      </w:r>
    </w:p>
    <w:p w:rsidR="001F29FC" w:rsidRPr="00AD1C92" w:rsidRDefault="001F29FC" w:rsidP="001F29FC">
      <w:pPr>
        <w:ind w:firstLine="709"/>
        <w:jc w:val="both"/>
        <w:rPr>
          <w:bCs/>
          <w:sz w:val="28"/>
          <w:szCs w:val="28"/>
        </w:rPr>
      </w:pPr>
      <w:r w:rsidRPr="00AD1C92">
        <w:rPr>
          <w:bCs/>
          <w:sz w:val="28"/>
          <w:szCs w:val="28"/>
        </w:rPr>
        <w:t>пункт 1 изложить в следующей редакции:</w:t>
      </w:r>
    </w:p>
    <w:p w:rsidR="001F29FC" w:rsidRPr="00AD1C92" w:rsidRDefault="001F29FC" w:rsidP="00825DB9">
      <w:pPr>
        <w:ind w:firstLine="708"/>
        <w:jc w:val="both"/>
        <w:rPr>
          <w:sz w:val="28"/>
          <w:szCs w:val="28"/>
        </w:rPr>
      </w:pPr>
      <w:r w:rsidRPr="00AD1C92">
        <w:rPr>
          <w:sz w:val="28"/>
          <w:szCs w:val="28"/>
        </w:rPr>
        <w:t xml:space="preserve">«1. Настоящие Правила заключения договора о пенсионном обеспечении за счет добровольных пенсионных взносов (далее – Правила) разработаны в соответствии с пунктом 1 статьи 41 и статьей 45 Социального кодекса </w:t>
      </w:r>
      <w:r w:rsidRPr="00AD1C92">
        <w:rPr>
          <w:sz w:val="28"/>
          <w:szCs w:val="28"/>
        </w:rPr>
        <w:lastRenderedPageBreak/>
        <w:t>Республики Казахстан (далее – Социальный кодекс) и определяют порядок заключения договора о пенсионном обеспечении за счет добровольных пенсионных взносов.</w:t>
      </w:r>
      <w:r w:rsidR="00A64939" w:rsidRPr="00AD1C92">
        <w:rPr>
          <w:sz w:val="28"/>
          <w:szCs w:val="28"/>
        </w:rPr>
        <w:t>»;</w:t>
      </w:r>
    </w:p>
    <w:p w:rsidR="002268B2" w:rsidRPr="00AD1C92" w:rsidRDefault="002268B2" w:rsidP="00825DB9">
      <w:pPr>
        <w:ind w:firstLine="708"/>
        <w:jc w:val="both"/>
        <w:rPr>
          <w:sz w:val="28"/>
          <w:szCs w:val="28"/>
        </w:rPr>
      </w:pPr>
      <w:r w:rsidRPr="00AD1C92">
        <w:rPr>
          <w:sz w:val="28"/>
          <w:szCs w:val="28"/>
        </w:rPr>
        <w:t>пункт 5 изложить в следующей редакции:</w:t>
      </w:r>
    </w:p>
    <w:p w:rsidR="00A64939" w:rsidRPr="00AD1C92" w:rsidRDefault="002268B2" w:rsidP="00825DB9">
      <w:pPr>
        <w:ind w:firstLine="708"/>
        <w:jc w:val="both"/>
        <w:rPr>
          <w:sz w:val="28"/>
          <w:szCs w:val="28"/>
        </w:rPr>
      </w:pPr>
      <w:r w:rsidRPr="00AD1C92">
        <w:rPr>
          <w:sz w:val="28"/>
          <w:szCs w:val="28"/>
        </w:rPr>
        <w:t xml:space="preserve">«5. Типовая форма договора о пенсионном обеспечении за счет добровольных пенсионных взносов размещается на интернет-ресурсе единого накопительного пенсионного фонда </w:t>
      </w:r>
      <w:r w:rsidR="00BD4F2F">
        <w:rPr>
          <w:sz w:val="28"/>
          <w:szCs w:val="28"/>
        </w:rPr>
        <w:t>и (</w:t>
      </w:r>
      <w:r w:rsidRPr="00AD1C92">
        <w:rPr>
          <w:sz w:val="28"/>
          <w:szCs w:val="28"/>
        </w:rPr>
        <w:t>или</w:t>
      </w:r>
      <w:r w:rsidR="00BD4F2F">
        <w:rPr>
          <w:sz w:val="28"/>
          <w:szCs w:val="28"/>
        </w:rPr>
        <w:t>)</w:t>
      </w:r>
      <w:r w:rsidRPr="00AD1C92">
        <w:rPr>
          <w:sz w:val="28"/>
          <w:szCs w:val="28"/>
        </w:rPr>
        <w:t xml:space="preserve"> добровольного накопительного пенсионного фонда.»;</w:t>
      </w:r>
      <w:r w:rsidRPr="00AD1C92">
        <w:rPr>
          <w:sz w:val="28"/>
          <w:szCs w:val="28"/>
        </w:rPr>
        <w:tab/>
      </w:r>
    </w:p>
    <w:p w:rsidR="00825DB9" w:rsidRPr="00AD1C92" w:rsidRDefault="008F02D9" w:rsidP="00825DB9">
      <w:pPr>
        <w:ind w:firstLine="708"/>
        <w:jc w:val="both"/>
        <w:rPr>
          <w:sz w:val="28"/>
          <w:szCs w:val="28"/>
        </w:rPr>
      </w:pPr>
      <w:r w:rsidRPr="00AD1C92">
        <w:rPr>
          <w:sz w:val="28"/>
          <w:szCs w:val="28"/>
        </w:rPr>
        <w:t xml:space="preserve">в </w:t>
      </w:r>
      <w:r w:rsidR="006874D4" w:rsidRPr="00AD1C92">
        <w:rPr>
          <w:sz w:val="28"/>
          <w:szCs w:val="28"/>
        </w:rPr>
        <w:t>Типов</w:t>
      </w:r>
      <w:r w:rsidRPr="00AD1C92">
        <w:rPr>
          <w:sz w:val="28"/>
          <w:szCs w:val="28"/>
        </w:rPr>
        <w:t>ой</w:t>
      </w:r>
      <w:r w:rsidR="006874D4" w:rsidRPr="00AD1C92">
        <w:rPr>
          <w:sz w:val="28"/>
          <w:szCs w:val="28"/>
        </w:rPr>
        <w:t xml:space="preserve"> форм</w:t>
      </w:r>
      <w:r w:rsidRPr="00AD1C92">
        <w:rPr>
          <w:sz w:val="28"/>
          <w:szCs w:val="28"/>
        </w:rPr>
        <w:t>е</w:t>
      </w:r>
      <w:r w:rsidR="006874D4" w:rsidRPr="00AD1C92">
        <w:rPr>
          <w:sz w:val="28"/>
          <w:szCs w:val="28"/>
        </w:rPr>
        <w:t xml:space="preserve"> договора о пенсионном обеспечении за счет добровольных пенсионных взносов (договор</w:t>
      </w:r>
      <w:r w:rsidR="00BD4F2F">
        <w:rPr>
          <w:sz w:val="28"/>
          <w:szCs w:val="28"/>
        </w:rPr>
        <w:t>а</w:t>
      </w:r>
      <w:r w:rsidR="006874D4" w:rsidRPr="00AD1C92">
        <w:rPr>
          <w:sz w:val="28"/>
          <w:szCs w:val="28"/>
        </w:rPr>
        <w:t xml:space="preserve"> присоединения)</w:t>
      </w:r>
      <w:r w:rsidRPr="00AD1C92">
        <w:rPr>
          <w:sz w:val="28"/>
          <w:szCs w:val="28"/>
        </w:rPr>
        <w:t>, утвержденной указанным постановлением</w:t>
      </w:r>
      <w:r w:rsidR="00825DB9" w:rsidRPr="00AD1C92">
        <w:rPr>
          <w:sz w:val="28"/>
          <w:szCs w:val="28"/>
        </w:rPr>
        <w:t>:</w:t>
      </w:r>
    </w:p>
    <w:p w:rsidR="00825DB9" w:rsidRPr="00AD1C92" w:rsidRDefault="00825DB9" w:rsidP="00825DB9">
      <w:pPr>
        <w:ind w:firstLine="709"/>
        <w:jc w:val="both"/>
        <w:rPr>
          <w:bCs/>
          <w:sz w:val="28"/>
          <w:szCs w:val="28"/>
        </w:rPr>
      </w:pPr>
      <w:r w:rsidRPr="00AD1C92">
        <w:rPr>
          <w:bCs/>
          <w:sz w:val="28"/>
          <w:szCs w:val="28"/>
        </w:rPr>
        <w:t>пункт 2 изложить в следующей редакции:</w:t>
      </w:r>
    </w:p>
    <w:p w:rsidR="00E8596E" w:rsidRPr="00AD1C92" w:rsidRDefault="00E8596E" w:rsidP="00E8596E">
      <w:pPr>
        <w:ind w:firstLine="709"/>
        <w:jc w:val="both"/>
        <w:rPr>
          <w:sz w:val="28"/>
          <w:szCs w:val="28"/>
        </w:rPr>
      </w:pPr>
      <w:r w:rsidRPr="00AD1C92">
        <w:rPr>
          <w:sz w:val="28"/>
          <w:szCs w:val="28"/>
        </w:rPr>
        <w:t>«2. Договор является договором присоединения, заключаемым в соответствии с требованиями статьи 389 Гражданского кодекса Республики Казахстан, Социального кодекса Республики Казахстан (далее – Социальный кодекс), Пен</w:t>
      </w:r>
      <w:bookmarkStart w:id="3" w:name="_GoBack"/>
      <w:bookmarkEnd w:id="3"/>
      <w:r w:rsidRPr="00AD1C92">
        <w:rPr>
          <w:sz w:val="28"/>
          <w:szCs w:val="28"/>
        </w:rPr>
        <w:t>сионных правил Фонда, утвержденных внутренним документом Фонда (далее – пенсионные правила Фонда).</w:t>
      </w:r>
    </w:p>
    <w:p w:rsidR="00825DB9" w:rsidRPr="00AD1C92" w:rsidRDefault="00E8596E" w:rsidP="00E8596E">
      <w:pPr>
        <w:ind w:firstLine="709"/>
        <w:jc w:val="both"/>
        <w:rPr>
          <w:sz w:val="28"/>
          <w:szCs w:val="28"/>
        </w:rPr>
      </w:pPr>
      <w:r w:rsidRPr="00AD1C92">
        <w:rPr>
          <w:sz w:val="28"/>
          <w:szCs w:val="28"/>
        </w:rPr>
        <w:t>Договор, пенсионные правила Фонда, изменения и дополнения к ним размещаются на интернет-ресурсе Фонда и в филиалах Фонда в доступном для обозрения месте.</w:t>
      </w:r>
      <w:r w:rsidR="00807B89" w:rsidRPr="00AD1C92">
        <w:rPr>
          <w:sz w:val="28"/>
          <w:szCs w:val="28"/>
        </w:rPr>
        <w:t>»;</w:t>
      </w:r>
    </w:p>
    <w:p w:rsidR="00807B89" w:rsidRPr="00AD1C92" w:rsidRDefault="004E6C56" w:rsidP="00807B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C92">
        <w:rPr>
          <w:rFonts w:eastAsia="Calibri"/>
          <w:sz w:val="28"/>
          <w:szCs w:val="28"/>
          <w:lang w:eastAsia="en-US"/>
        </w:rPr>
        <w:t>пункт 9 изложить в следующей редакции:</w:t>
      </w:r>
    </w:p>
    <w:p w:rsidR="003D53ED" w:rsidRPr="00AD1C92" w:rsidRDefault="004E6C56" w:rsidP="003D53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C92">
        <w:rPr>
          <w:rFonts w:eastAsia="Calibri"/>
          <w:sz w:val="28"/>
          <w:szCs w:val="28"/>
          <w:lang w:eastAsia="en-US"/>
        </w:rPr>
        <w:t>«</w:t>
      </w:r>
      <w:r w:rsidR="003D53ED" w:rsidRPr="00AD1C92">
        <w:rPr>
          <w:rFonts w:eastAsia="Calibri"/>
          <w:sz w:val="28"/>
          <w:szCs w:val="28"/>
          <w:lang w:eastAsia="en-US"/>
        </w:rPr>
        <w:t>9. Пенсионные выплаты производятся в соответствии со статьей 223 Социального кодекса. Порядок получения пенсионных выплат определяется в соответствии с Договором и пенсионными правилами Фонда.</w:t>
      </w:r>
    </w:p>
    <w:p w:rsidR="004E6C56" w:rsidRPr="00AD1C92" w:rsidRDefault="003D53ED" w:rsidP="003D53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C92">
        <w:rPr>
          <w:rFonts w:eastAsia="Calibri"/>
          <w:sz w:val="28"/>
          <w:szCs w:val="28"/>
          <w:lang w:eastAsia="en-US"/>
        </w:rPr>
        <w:t>Фонд осуществляет пенсионные выплаты лицам, достигшим пенсионного возраста в соответствии с пунктом 1 статьи 207 Социального кодекса, имеющим пенсионные накопления за счет добровольных пенсионных взносов и не обратившимся в Фонд за их выплатой</w:t>
      </w:r>
      <w:r w:rsidR="00242DAB">
        <w:rPr>
          <w:rFonts w:eastAsia="Calibri"/>
          <w:sz w:val="28"/>
          <w:szCs w:val="28"/>
          <w:lang w:eastAsia="en-US"/>
        </w:rPr>
        <w:t>,</w:t>
      </w:r>
      <w:r w:rsidR="000E53F6" w:rsidRPr="00AD1C92">
        <w:rPr>
          <w:rFonts w:eastAsia="Calibri"/>
          <w:sz w:val="28"/>
          <w:szCs w:val="28"/>
          <w:lang w:eastAsia="en-US"/>
        </w:rPr>
        <w:t xml:space="preserve"> без заявления Вкладчика (Получателя)</w:t>
      </w:r>
      <w:r w:rsidRPr="00AD1C92">
        <w:rPr>
          <w:rFonts w:eastAsia="Calibri"/>
          <w:sz w:val="28"/>
          <w:szCs w:val="28"/>
          <w:lang w:eastAsia="en-US"/>
        </w:rPr>
        <w:t>.</w:t>
      </w:r>
      <w:r w:rsidR="004E6C56" w:rsidRPr="00AD1C92">
        <w:rPr>
          <w:rFonts w:eastAsia="Calibri"/>
          <w:sz w:val="28"/>
          <w:szCs w:val="28"/>
          <w:lang w:eastAsia="en-US"/>
        </w:rPr>
        <w:t>»;</w:t>
      </w:r>
    </w:p>
    <w:p w:rsidR="004E6C56" w:rsidRPr="00AD1C92" w:rsidRDefault="004E6C56" w:rsidP="004E6C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C92">
        <w:rPr>
          <w:rFonts w:eastAsia="Calibri"/>
          <w:sz w:val="28"/>
          <w:szCs w:val="28"/>
          <w:lang w:eastAsia="en-US"/>
        </w:rPr>
        <w:t>пункт 10 изложить в следующей редакции:</w:t>
      </w:r>
    </w:p>
    <w:p w:rsidR="00807B89" w:rsidRPr="00AD1C92" w:rsidRDefault="009D63E9" w:rsidP="00807B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C92">
        <w:rPr>
          <w:rFonts w:eastAsia="Calibri"/>
          <w:sz w:val="28"/>
          <w:szCs w:val="28"/>
          <w:lang w:eastAsia="en-US"/>
        </w:rPr>
        <w:t>«</w:t>
      </w:r>
      <w:r w:rsidR="001D1E79" w:rsidRPr="00AD1C92">
        <w:rPr>
          <w:rFonts w:eastAsia="Calibri"/>
          <w:sz w:val="28"/>
          <w:szCs w:val="28"/>
          <w:lang w:eastAsia="en-US"/>
        </w:rPr>
        <w:t>10. Порядок и условия перевода пенсионных накоплений из единого накопительного пенсионного фонда в добровольный накопительный пенсионный фонд, из добровольного накопительного пенсионного фонда в единый накопительный пенсионный фонд, из одного добровольного накопительного пенсионного фонда в другой добровольный накопительный пенсионный фонд, а также в страховую организацию определены Социальным кодексом и пенсионными правилами Фонда.</w:t>
      </w:r>
      <w:r w:rsidRPr="00AD1C92">
        <w:rPr>
          <w:rFonts w:eastAsia="Calibri"/>
          <w:sz w:val="28"/>
          <w:szCs w:val="28"/>
          <w:lang w:eastAsia="en-US"/>
        </w:rPr>
        <w:t>».</w:t>
      </w:r>
    </w:p>
    <w:p w:rsidR="003F2E1A" w:rsidRPr="00AD1C92" w:rsidRDefault="00E4595E" w:rsidP="003F2E1A">
      <w:pPr>
        <w:widowControl w:val="0"/>
        <w:tabs>
          <w:tab w:val="left" w:pos="993"/>
        </w:tabs>
        <w:ind w:right="-2" w:firstLine="709"/>
        <w:jc w:val="both"/>
        <w:rPr>
          <w:sz w:val="28"/>
          <w:szCs w:val="28"/>
        </w:rPr>
      </w:pPr>
      <w:r w:rsidRPr="00AD1C92">
        <w:rPr>
          <w:sz w:val="28"/>
          <w:szCs w:val="28"/>
        </w:rPr>
        <w:t>2</w:t>
      </w:r>
      <w:r w:rsidR="003F2E1A" w:rsidRPr="00AD1C92">
        <w:rPr>
          <w:sz w:val="28"/>
          <w:szCs w:val="28"/>
        </w:rPr>
        <w:t xml:space="preserve">. Департаменту рынка ценных бумаг в установленном законодательством Республики Казахстан порядке обеспечить:        </w:t>
      </w:r>
    </w:p>
    <w:p w:rsidR="003F2E1A" w:rsidRPr="00AD1C92" w:rsidRDefault="003F2E1A" w:rsidP="003F2E1A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AD1C92">
        <w:rPr>
          <w:sz w:val="28"/>
          <w:szCs w:val="28"/>
        </w:rPr>
        <w:t>1)</w:t>
      </w:r>
      <w:r w:rsidRPr="00AD1C92">
        <w:rPr>
          <w:sz w:val="28"/>
          <w:szCs w:val="28"/>
        </w:rPr>
        <w:tab/>
        <w:t>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p w:rsidR="003F2E1A" w:rsidRPr="00AD1C92" w:rsidRDefault="003F2E1A" w:rsidP="003F2E1A">
      <w:pPr>
        <w:widowControl w:val="0"/>
        <w:tabs>
          <w:tab w:val="left" w:pos="709"/>
          <w:tab w:val="left" w:pos="1134"/>
        </w:tabs>
        <w:ind w:firstLine="708"/>
        <w:jc w:val="both"/>
        <w:rPr>
          <w:sz w:val="28"/>
          <w:szCs w:val="28"/>
        </w:rPr>
      </w:pPr>
      <w:r w:rsidRPr="00AD1C92">
        <w:rPr>
          <w:bCs/>
          <w:sz w:val="28"/>
          <w:szCs w:val="28"/>
          <w:lang w:eastAsia="en-US"/>
        </w:rPr>
        <w:t>2)</w:t>
      </w:r>
      <w:r w:rsidRPr="00AD1C92">
        <w:rPr>
          <w:bCs/>
          <w:sz w:val="28"/>
          <w:szCs w:val="28"/>
          <w:lang w:eastAsia="en-US"/>
        </w:rPr>
        <w:tab/>
      </w:r>
      <w:r w:rsidRPr="00AD1C92">
        <w:rPr>
          <w:sz w:val="28"/>
          <w:szCs w:val="28"/>
        </w:rPr>
        <w:t>размещение настоящего постановления на официальном интернет-ресурсе Агентства Республики Казахстан по регулированию и развитию</w:t>
      </w:r>
      <w:r w:rsidRPr="003F2E1A">
        <w:rPr>
          <w:sz w:val="28"/>
          <w:szCs w:val="28"/>
        </w:rPr>
        <w:t xml:space="preserve"> </w:t>
      </w:r>
      <w:r w:rsidRPr="00AD1C92">
        <w:rPr>
          <w:sz w:val="28"/>
          <w:szCs w:val="28"/>
        </w:rPr>
        <w:lastRenderedPageBreak/>
        <w:t xml:space="preserve">финансового рынка после его официального опубликования; </w:t>
      </w:r>
    </w:p>
    <w:p w:rsidR="003F2E1A" w:rsidRPr="00AD1C92" w:rsidRDefault="003F2E1A" w:rsidP="003F2E1A">
      <w:pPr>
        <w:tabs>
          <w:tab w:val="left" w:pos="1134"/>
        </w:tabs>
        <w:ind w:firstLine="709"/>
        <w:jc w:val="both"/>
        <w:rPr>
          <w:bCs/>
          <w:sz w:val="28"/>
          <w:szCs w:val="28"/>
          <w:lang w:eastAsia="en-US"/>
        </w:rPr>
      </w:pPr>
      <w:r w:rsidRPr="00AD1C92">
        <w:rPr>
          <w:bCs/>
          <w:sz w:val="28"/>
          <w:szCs w:val="28"/>
          <w:lang w:val="kk-KZ" w:eastAsia="en-US"/>
        </w:rPr>
        <w:t>3</w:t>
      </w:r>
      <w:r w:rsidRPr="00AD1C92">
        <w:rPr>
          <w:bCs/>
          <w:sz w:val="28"/>
          <w:szCs w:val="28"/>
          <w:lang w:eastAsia="en-US"/>
        </w:rPr>
        <w:t>)</w:t>
      </w:r>
      <w:r w:rsidRPr="00AD1C92">
        <w:rPr>
          <w:bCs/>
          <w:sz w:val="28"/>
          <w:szCs w:val="28"/>
          <w:lang w:eastAsia="en-US"/>
        </w:rPr>
        <w:tab/>
        <w:t>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</w:t>
      </w:r>
      <w:r w:rsidRPr="00AD1C92">
        <w:rPr>
          <w:bCs/>
          <w:sz w:val="28"/>
          <w:szCs w:val="28"/>
          <w:lang w:val="kk-KZ" w:eastAsia="en-US"/>
        </w:rPr>
        <w:t>о</w:t>
      </w:r>
      <w:r w:rsidRPr="00AD1C92">
        <w:rPr>
          <w:bCs/>
          <w:sz w:val="28"/>
          <w:szCs w:val="28"/>
          <w:lang w:eastAsia="en-US"/>
        </w:rPr>
        <w:t>м 2) настоящего пункта.</w:t>
      </w:r>
    </w:p>
    <w:p w:rsidR="003F2E1A" w:rsidRPr="00AD1C92" w:rsidRDefault="00A261BC" w:rsidP="003F2E1A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AD1C92">
        <w:rPr>
          <w:sz w:val="28"/>
          <w:szCs w:val="28"/>
        </w:rPr>
        <w:t>3</w:t>
      </w:r>
      <w:r w:rsidR="003F2E1A" w:rsidRPr="00AD1C92">
        <w:rPr>
          <w:sz w:val="28"/>
          <w:szCs w:val="28"/>
        </w:rPr>
        <w:t>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p w:rsidR="0093061C" w:rsidRPr="00AD1C92" w:rsidRDefault="00053F50" w:rsidP="003F2E1A">
      <w:pPr>
        <w:ind w:firstLine="709"/>
        <w:jc w:val="both"/>
        <w:rPr>
          <w:sz w:val="28"/>
          <w:szCs w:val="28"/>
        </w:rPr>
      </w:pPr>
      <w:r w:rsidRPr="00AD1C92">
        <w:rPr>
          <w:sz w:val="28"/>
          <w:szCs w:val="28"/>
        </w:rPr>
        <w:t>4</w:t>
      </w:r>
      <w:r w:rsidR="003F2E1A" w:rsidRPr="00AD1C92">
        <w:rPr>
          <w:sz w:val="28"/>
          <w:szCs w:val="28"/>
        </w:rPr>
        <w:t xml:space="preserve">. </w:t>
      </w:r>
      <w:bookmarkStart w:id="4" w:name="_Hlk133568902"/>
      <w:r w:rsidR="003F2E1A" w:rsidRPr="00AD1C92">
        <w:rPr>
          <w:rFonts w:eastAsia="Calibri"/>
          <w:sz w:val="28"/>
          <w:szCs w:val="28"/>
        </w:rPr>
        <w:t xml:space="preserve">Настоящее постановление вводится в действие по истечении </w:t>
      </w:r>
      <w:r w:rsidR="006E4139" w:rsidRPr="00AD1C92">
        <w:rPr>
          <w:rFonts w:eastAsia="Calibri"/>
          <w:sz w:val="28"/>
          <w:szCs w:val="28"/>
        </w:rPr>
        <w:t>шести</w:t>
      </w:r>
      <w:r w:rsidR="003F2E1A" w:rsidRPr="00AD1C92">
        <w:rPr>
          <w:rFonts w:eastAsia="Calibri"/>
          <w:sz w:val="28"/>
          <w:szCs w:val="28"/>
        </w:rPr>
        <w:t xml:space="preserve">десяти календарных дней после дня его первого официального </w:t>
      </w:r>
      <w:hyperlink r:id="rId8" w:tooltip="СПРАВКА О ПОСТАНОВЛЕНИИ ПРАВЛЕНИЯ НБ РК ОТ 16.07.2014 № 146" w:history="1">
        <w:r w:rsidR="003F2E1A" w:rsidRPr="00AD1C92">
          <w:rPr>
            <w:rFonts w:eastAsia="Calibri"/>
            <w:sz w:val="28"/>
            <w:szCs w:val="28"/>
          </w:rPr>
          <w:t>опубликования</w:t>
        </w:r>
      </w:hyperlink>
      <w:bookmarkEnd w:id="4"/>
      <w:r w:rsidR="003F2E1A" w:rsidRPr="00AD1C92">
        <w:rPr>
          <w:rFonts w:eastAsia="Calibri"/>
          <w:sz w:val="28"/>
          <w:szCs w:val="28"/>
          <w:lang w:val="kk-KZ"/>
        </w:rPr>
        <w:t>.</w:t>
      </w:r>
    </w:p>
    <w:p w:rsidR="0093061C" w:rsidRDefault="0093061C" w:rsidP="006A10E6">
      <w:pPr>
        <w:pStyle w:val="af"/>
        <w:tabs>
          <w:tab w:val="left" w:pos="1134"/>
        </w:tabs>
        <w:spacing w:after="0" w:line="240" w:lineRule="auto"/>
        <w:ind w:left="708" w:firstLine="567"/>
        <w:jc w:val="both"/>
        <w:rPr>
          <w:rFonts w:ascii="Times New Roman" w:hAnsi="Times New Roman"/>
          <w:sz w:val="28"/>
          <w:szCs w:val="28"/>
        </w:rPr>
      </w:pPr>
    </w:p>
    <w:p w:rsidR="009E29C4" w:rsidRPr="0093061C" w:rsidRDefault="009E29C4" w:rsidP="00E355C6">
      <w:pPr>
        <w:ind w:firstLine="708"/>
        <w:jc w:val="both"/>
        <w:rPr>
          <w:rFonts w:eastAsia="Calibri"/>
          <w:sz w:val="28"/>
          <w:szCs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C06312" w:rsidRDefault="00C06312" w:rsidP="00F26F9E">
      <w:pPr>
        <w:rPr>
          <w:sz w:val="28"/>
          <w:szCs w:val="28"/>
          <w:lang w:eastAsia="en-US"/>
        </w:rPr>
      </w:pPr>
    </w:p>
    <w:sectPr w:rsidR="00C06312" w:rsidSect="00245D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634" w:rsidRDefault="00F66634">
      <w:r>
        <w:separator/>
      </w:r>
    </w:p>
  </w:endnote>
  <w:endnote w:type="continuationSeparator" w:id="0">
    <w:p w:rsidR="00F66634" w:rsidRDefault="00F6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706" w:rsidRDefault="009E3706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706" w:rsidRDefault="009E3706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706" w:rsidRDefault="009E370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634" w:rsidRDefault="00F66634">
      <w:r>
        <w:separator/>
      </w:r>
    </w:p>
  </w:footnote>
  <w:footnote w:type="continuationSeparator" w:id="0">
    <w:p w:rsidR="00F66634" w:rsidRDefault="00F6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779193"/>
      <w:docPartObj>
        <w:docPartGallery w:val="Page Numbers (Top of Page)"/>
        <w:docPartUnique/>
      </w:docPartObj>
    </w:sdtPr>
    <w:sdtEndPr/>
    <w:sdtContent>
      <w:p w:rsidR="009E3706" w:rsidRDefault="009E3706">
        <w:pPr>
          <w:pStyle w:val="aa"/>
          <w:jc w:val="center"/>
        </w:pPr>
        <w:r w:rsidRPr="009E3706">
          <w:rPr>
            <w:sz w:val="28"/>
            <w:szCs w:val="28"/>
          </w:rPr>
          <w:fldChar w:fldCharType="begin"/>
        </w:r>
        <w:r w:rsidRPr="009E3706">
          <w:rPr>
            <w:sz w:val="28"/>
            <w:szCs w:val="28"/>
          </w:rPr>
          <w:instrText>PAGE   \* MERGEFORMAT</w:instrText>
        </w:r>
        <w:r w:rsidRPr="009E3706">
          <w:rPr>
            <w:sz w:val="28"/>
            <w:szCs w:val="28"/>
          </w:rPr>
          <w:fldChar w:fldCharType="separate"/>
        </w:r>
        <w:r w:rsidR="006A10E6">
          <w:rPr>
            <w:noProof/>
            <w:sz w:val="28"/>
            <w:szCs w:val="28"/>
          </w:rPr>
          <w:t>2</w:t>
        </w:r>
        <w:r w:rsidRPr="009E3706">
          <w:rPr>
            <w:sz w:val="28"/>
            <w:szCs w:val="28"/>
          </w:rPr>
          <w:fldChar w:fldCharType="end"/>
        </w:r>
      </w:p>
    </w:sdtContent>
  </w:sdt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4A0" w:firstRow="1" w:lastRow="0" w:firstColumn="1" w:lastColumn="0" w:noHBand="0" w:noVBand="1"/>
    </w:tblPr>
    <w:tblGrid>
      <w:gridCol w:w="3936"/>
      <w:gridCol w:w="2126"/>
      <w:gridCol w:w="4263"/>
    </w:tblGrid>
    <w:tr w:rsidR="009E29C4" w:rsidTr="00B745FE">
      <w:trPr>
        <w:trHeight w:val="1348"/>
      </w:trPr>
      <w:tc>
        <w:tcPr>
          <w:tcW w:w="3936" w:type="dxa"/>
          <w:shd w:val="clear" w:color="auto" w:fill="auto"/>
        </w:tcPr>
        <w:p w:rsidR="009E29C4" w:rsidRDefault="009E29C4" w:rsidP="009E29C4">
          <w:pPr>
            <w:jc w:val="center"/>
            <w:rPr>
              <w:b/>
              <w:sz w:val="22"/>
              <w:szCs w:val="22"/>
              <w:lang w:val="kk-KZ"/>
            </w:rPr>
          </w:pPr>
          <w:r>
            <w:rPr>
              <w:b/>
              <w:sz w:val="22"/>
              <w:szCs w:val="22"/>
              <w:lang w:val="kk-KZ"/>
            </w:rPr>
            <w:t>«ҚАЗАҚСТАН РЕСПУБЛИКАСЫНЫҢ</w:t>
          </w:r>
        </w:p>
        <w:p w:rsidR="009E29C4" w:rsidRDefault="009E29C4" w:rsidP="009E29C4">
          <w:pPr>
            <w:jc w:val="center"/>
            <w:rPr>
              <w:b/>
              <w:sz w:val="22"/>
              <w:szCs w:val="22"/>
              <w:lang w:val="kk-KZ"/>
            </w:rPr>
          </w:pPr>
          <w:r>
            <w:rPr>
              <w:b/>
              <w:sz w:val="22"/>
              <w:szCs w:val="22"/>
              <w:lang w:val="kk-KZ"/>
            </w:rPr>
            <w:t>ҚАРЖЫ НАРЫҒЫН РЕТТЕУ ЖӘНЕ ДАМЫТУ АГЕНТТІГІ»</w:t>
          </w:r>
        </w:p>
        <w:p w:rsidR="009E29C4" w:rsidRDefault="009E29C4" w:rsidP="009E29C4">
          <w:pPr>
            <w:jc w:val="center"/>
            <w:rPr>
              <w:sz w:val="22"/>
              <w:szCs w:val="22"/>
              <w:lang w:val="kk-KZ"/>
            </w:rPr>
          </w:pPr>
        </w:p>
        <w:p w:rsidR="009E29C4" w:rsidRDefault="009E29C4" w:rsidP="009E29C4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sz w:val="22"/>
              <w:szCs w:val="22"/>
              <w:lang w:val="kk-KZ"/>
            </w:rPr>
            <w:t>РЕСПУБЛИКАЛЫҚ МЕМЛЕКЕТТІК МЕКЕМЕСІ</w:t>
          </w:r>
        </w:p>
      </w:tc>
      <w:tc>
        <w:tcPr>
          <w:tcW w:w="2126" w:type="dxa"/>
          <w:shd w:val="clear" w:color="auto" w:fill="auto"/>
        </w:tcPr>
        <w:p w:rsidR="009E29C4" w:rsidRDefault="009E29C4" w:rsidP="009E29C4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</w:rPr>
            <w:drawing>
              <wp:inline distT="0" distB="0" distL="114300" distR="114300" wp14:anchorId="7AC65153" wp14:editId="252AD6B0">
                <wp:extent cx="1013460" cy="1007745"/>
                <wp:effectExtent l="0" t="0" r="15240" b="1905"/>
                <wp:docPr id="31" name="Изображение 1" descr="Герб РК_цветной_латиниц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 1" descr="Герб РК_цветной_латиница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6992" t="6992" r="6992" b="699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46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9E29C4" w:rsidRDefault="009E29C4" w:rsidP="009E29C4">
          <w:pPr>
            <w:jc w:val="center"/>
            <w:rPr>
              <w:sz w:val="22"/>
              <w:szCs w:val="22"/>
              <w:lang w:val="kk-KZ"/>
            </w:rPr>
          </w:pPr>
          <w:r>
            <w:rPr>
              <w:sz w:val="22"/>
              <w:szCs w:val="22"/>
              <w:lang w:val="kk-KZ"/>
            </w:rPr>
            <w:t>РЕСПУБЛИКАНСКОЕ ГОСУДАРСТВЕННОЕ УЧРЕЖДЕНИЕ</w:t>
          </w:r>
        </w:p>
        <w:p w:rsidR="009E29C4" w:rsidRDefault="009E29C4" w:rsidP="009E29C4">
          <w:pPr>
            <w:jc w:val="center"/>
            <w:rPr>
              <w:b/>
              <w:sz w:val="22"/>
              <w:szCs w:val="22"/>
            </w:rPr>
          </w:pPr>
        </w:p>
        <w:p w:rsidR="009E29C4" w:rsidRDefault="009E29C4" w:rsidP="009E29C4">
          <w:pPr>
            <w:ind w:left="-132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«АГЕНТСТВО РЕСПУБЛИКИ</w:t>
          </w:r>
        </w:p>
        <w:p w:rsidR="009E29C4" w:rsidRDefault="009E29C4" w:rsidP="009E29C4">
          <w:pPr>
            <w:ind w:left="-132"/>
            <w:jc w:val="center"/>
            <w:rPr>
              <w:b/>
              <w:iCs/>
              <w:sz w:val="22"/>
              <w:szCs w:val="22"/>
            </w:rPr>
          </w:pPr>
          <w:r>
            <w:rPr>
              <w:b/>
              <w:sz w:val="22"/>
              <w:szCs w:val="22"/>
            </w:rPr>
            <w:t>КАЗАХСТАН</w:t>
          </w:r>
          <w:r>
            <w:rPr>
              <w:iCs/>
              <w:sz w:val="22"/>
              <w:szCs w:val="22"/>
            </w:rPr>
            <w:t xml:space="preserve"> </w:t>
          </w:r>
          <w:r>
            <w:rPr>
              <w:b/>
              <w:iCs/>
              <w:sz w:val="22"/>
              <w:szCs w:val="22"/>
            </w:rPr>
            <w:t>ПО РЕГУЛИРОВАНИЮ</w:t>
          </w:r>
        </w:p>
        <w:p w:rsidR="009E29C4" w:rsidRDefault="009E29C4" w:rsidP="009E29C4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iCs/>
              <w:sz w:val="22"/>
              <w:szCs w:val="22"/>
            </w:rPr>
            <w:t>И РАЗВИТИЮ ФИНАНСОВОГО РЫНКА</w:t>
          </w:r>
          <w:r>
            <w:rPr>
              <w:b/>
              <w:sz w:val="22"/>
              <w:szCs w:val="22"/>
            </w:rPr>
            <w:t>»</w:t>
          </w:r>
        </w:p>
      </w:tc>
    </w:tr>
    <w:tr w:rsidR="009E29C4" w:rsidTr="00B745FE">
      <w:trPr>
        <w:trHeight w:val="591"/>
      </w:trPr>
      <w:tc>
        <w:tcPr>
          <w:tcW w:w="3936" w:type="dxa"/>
          <w:shd w:val="clear" w:color="auto" w:fill="auto"/>
        </w:tcPr>
        <w:p w:rsidR="009E29C4" w:rsidRDefault="009E29C4" w:rsidP="009E29C4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9E29C4" w:rsidRDefault="009E29C4" w:rsidP="009E29C4">
          <w:pPr>
            <w:jc w:val="center"/>
            <w:rPr>
              <w:b/>
              <w:sz w:val="28"/>
              <w:szCs w:val="28"/>
              <w:lang w:val="kk-KZ"/>
            </w:rPr>
          </w:pPr>
          <w:r>
            <w:rPr>
              <w:b/>
              <w:sz w:val="28"/>
              <w:szCs w:val="28"/>
            </w:rPr>
            <w:t>БА</w:t>
          </w:r>
          <w:r>
            <w:rPr>
              <w:b/>
              <w:sz w:val="28"/>
              <w:szCs w:val="28"/>
              <w:lang w:val="kk-KZ"/>
            </w:rPr>
            <w:t>СҚАРМАСЫНЫҢ</w:t>
          </w:r>
        </w:p>
        <w:p w:rsidR="009E29C4" w:rsidRDefault="009E29C4" w:rsidP="009E29C4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sz w:val="28"/>
              <w:szCs w:val="28"/>
              <w:lang w:val="kk-KZ"/>
            </w:rPr>
            <w:t>ҚАУЛЫСЫ</w:t>
          </w:r>
        </w:p>
      </w:tc>
      <w:tc>
        <w:tcPr>
          <w:tcW w:w="2126" w:type="dxa"/>
          <w:shd w:val="clear" w:color="auto" w:fill="auto"/>
        </w:tcPr>
        <w:p w:rsidR="009E29C4" w:rsidRDefault="009E29C4" w:rsidP="009E29C4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9E29C4" w:rsidRDefault="009E29C4" w:rsidP="009E29C4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9E29C4" w:rsidRDefault="009E29C4" w:rsidP="009E29C4">
          <w:pPr>
            <w:jc w:val="center"/>
            <w:rPr>
              <w:b/>
              <w:sz w:val="28"/>
              <w:szCs w:val="28"/>
              <w:lang w:val="kk-KZ"/>
            </w:rPr>
          </w:pPr>
          <w:r>
            <w:rPr>
              <w:b/>
              <w:sz w:val="28"/>
              <w:szCs w:val="28"/>
              <w:lang w:val="kk-KZ"/>
            </w:rPr>
            <w:t xml:space="preserve">ПОСТАНОВЛЕНИЕ </w:t>
          </w:r>
        </w:p>
        <w:p w:rsidR="009E29C4" w:rsidRDefault="009E29C4" w:rsidP="009E29C4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sz w:val="28"/>
              <w:szCs w:val="28"/>
              <w:lang w:val="kk-KZ"/>
            </w:rPr>
            <w:t>ПРАВЛЕНИЯ</w:t>
          </w:r>
        </w:p>
      </w:tc>
    </w:tr>
  </w:tbl>
  <w:p w:rsidR="009E29C4" w:rsidRDefault="009E29C4" w:rsidP="009E29C4">
    <w:pPr>
      <w:pStyle w:val="aa"/>
      <w:rPr>
        <w:color w:val="3A7298"/>
        <w:sz w:val="22"/>
        <w:szCs w:val="22"/>
        <w:lang w:val="kk-KZ"/>
      </w:rPr>
    </w:pPr>
  </w:p>
  <w:p w:rsidR="009E29C4" w:rsidRDefault="009E29C4" w:rsidP="00270D7A">
    <w:pPr>
      <w:pStyle w:val="aa"/>
      <w:jc w:val="center"/>
      <w:rPr>
        <w:sz w:val="22"/>
        <w:szCs w:val="22"/>
      </w:rPr>
    </w:pPr>
    <w:r>
      <w:rPr>
        <w:b/>
        <w:bCs/>
        <w:sz w:val="22"/>
        <w:szCs w:val="22"/>
        <w:lang w:eastAsia="ru-RU"/>
      </w:rPr>
      <w:t xml:space="preserve">№  ______________                                                              </w:t>
    </w:r>
    <w:r w:rsidR="00270D7A">
      <w:rPr>
        <w:b/>
        <w:bCs/>
        <w:sz w:val="22"/>
        <w:szCs w:val="22"/>
        <w:lang w:eastAsia="ru-RU"/>
      </w:rPr>
      <w:t xml:space="preserve">                </w:t>
    </w:r>
    <w:r>
      <w:rPr>
        <w:b/>
        <w:bCs/>
        <w:sz w:val="22"/>
        <w:szCs w:val="22"/>
        <w:lang w:eastAsia="ru-RU"/>
      </w:rPr>
      <w:t>«___»    ___________  20</w:t>
    </w:r>
    <w:r>
      <w:rPr>
        <w:sz w:val="22"/>
        <w:szCs w:val="22"/>
        <w:lang w:val="kk-KZ"/>
      </w:rPr>
      <w:t>___</w:t>
    </w:r>
    <w:r>
      <w:rPr>
        <w:b/>
        <w:bCs/>
        <w:sz w:val="22"/>
        <w:szCs w:val="22"/>
        <w:lang w:eastAsia="ru-RU"/>
      </w:rPr>
      <w:t xml:space="preserve">  года</w:t>
    </w:r>
  </w:p>
  <w:p w:rsidR="009E29C4" w:rsidRDefault="009E29C4" w:rsidP="009E29C4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45B6"/>
    <w:multiLevelType w:val="hybridMultilevel"/>
    <w:tmpl w:val="16EA5C6A"/>
    <w:lvl w:ilvl="0" w:tplc="F1A4D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62"/>
    <w:rsid w:val="00053F50"/>
    <w:rsid w:val="00066A87"/>
    <w:rsid w:val="00073119"/>
    <w:rsid w:val="000922AA"/>
    <w:rsid w:val="000C15D6"/>
    <w:rsid w:val="000D4DAC"/>
    <w:rsid w:val="000E53F6"/>
    <w:rsid w:val="000F48E7"/>
    <w:rsid w:val="000F702C"/>
    <w:rsid w:val="001204BA"/>
    <w:rsid w:val="001319EE"/>
    <w:rsid w:val="0013587D"/>
    <w:rsid w:val="00143292"/>
    <w:rsid w:val="0015166F"/>
    <w:rsid w:val="00151EF6"/>
    <w:rsid w:val="001763DE"/>
    <w:rsid w:val="00183751"/>
    <w:rsid w:val="001A1881"/>
    <w:rsid w:val="001B07D4"/>
    <w:rsid w:val="001B61C1"/>
    <w:rsid w:val="001D1E79"/>
    <w:rsid w:val="001D5BAA"/>
    <w:rsid w:val="001E4900"/>
    <w:rsid w:val="001F29FC"/>
    <w:rsid w:val="001F4925"/>
    <w:rsid w:val="001F64CB"/>
    <w:rsid w:val="002000F4"/>
    <w:rsid w:val="00211906"/>
    <w:rsid w:val="00214D3E"/>
    <w:rsid w:val="0022101F"/>
    <w:rsid w:val="002268B2"/>
    <w:rsid w:val="0023374B"/>
    <w:rsid w:val="00242DAB"/>
    <w:rsid w:val="00245DE0"/>
    <w:rsid w:val="00251F3F"/>
    <w:rsid w:val="00256331"/>
    <w:rsid w:val="00267A95"/>
    <w:rsid w:val="00270D7A"/>
    <w:rsid w:val="002A394A"/>
    <w:rsid w:val="002D29AE"/>
    <w:rsid w:val="002D49D0"/>
    <w:rsid w:val="002D71F8"/>
    <w:rsid w:val="002E1D76"/>
    <w:rsid w:val="00330B0F"/>
    <w:rsid w:val="00364E0B"/>
    <w:rsid w:val="003669AC"/>
    <w:rsid w:val="00381096"/>
    <w:rsid w:val="0038799B"/>
    <w:rsid w:val="003A305E"/>
    <w:rsid w:val="003D53ED"/>
    <w:rsid w:val="003D781A"/>
    <w:rsid w:val="003E1E07"/>
    <w:rsid w:val="003F241E"/>
    <w:rsid w:val="003F2E1A"/>
    <w:rsid w:val="00417F86"/>
    <w:rsid w:val="00423754"/>
    <w:rsid w:val="00430E89"/>
    <w:rsid w:val="00445928"/>
    <w:rsid w:val="0045469F"/>
    <w:rsid w:val="004726FE"/>
    <w:rsid w:val="00481F02"/>
    <w:rsid w:val="00484244"/>
    <w:rsid w:val="0049623C"/>
    <w:rsid w:val="004B400D"/>
    <w:rsid w:val="004C34B8"/>
    <w:rsid w:val="004C4C4E"/>
    <w:rsid w:val="004E49BE"/>
    <w:rsid w:val="004E6C56"/>
    <w:rsid w:val="004F3375"/>
    <w:rsid w:val="00530C41"/>
    <w:rsid w:val="00556835"/>
    <w:rsid w:val="005717B8"/>
    <w:rsid w:val="00586801"/>
    <w:rsid w:val="00591484"/>
    <w:rsid w:val="005C14F1"/>
    <w:rsid w:val="005F582C"/>
    <w:rsid w:val="005F62C7"/>
    <w:rsid w:val="00624D5A"/>
    <w:rsid w:val="00631D28"/>
    <w:rsid w:val="00642211"/>
    <w:rsid w:val="00650FA3"/>
    <w:rsid w:val="006874D4"/>
    <w:rsid w:val="006A10E6"/>
    <w:rsid w:val="006B6938"/>
    <w:rsid w:val="006E4139"/>
    <w:rsid w:val="006F4EAD"/>
    <w:rsid w:val="007006E3"/>
    <w:rsid w:val="00710721"/>
    <w:rsid w:val="007111E8"/>
    <w:rsid w:val="00731B2A"/>
    <w:rsid w:val="00740441"/>
    <w:rsid w:val="0076695B"/>
    <w:rsid w:val="0077567A"/>
    <w:rsid w:val="007767CD"/>
    <w:rsid w:val="00782A16"/>
    <w:rsid w:val="00787A78"/>
    <w:rsid w:val="007A68F6"/>
    <w:rsid w:val="007D4D68"/>
    <w:rsid w:val="007D5C5B"/>
    <w:rsid w:val="007E4313"/>
    <w:rsid w:val="007E588D"/>
    <w:rsid w:val="007F2E55"/>
    <w:rsid w:val="00807B89"/>
    <w:rsid w:val="0081000A"/>
    <w:rsid w:val="0081687D"/>
    <w:rsid w:val="008210FB"/>
    <w:rsid w:val="00825DB9"/>
    <w:rsid w:val="00832DAB"/>
    <w:rsid w:val="008436CA"/>
    <w:rsid w:val="00866964"/>
    <w:rsid w:val="00867FA4"/>
    <w:rsid w:val="008856E3"/>
    <w:rsid w:val="008F02D9"/>
    <w:rsid w:val="00901487"/>
    <w:rsid w:val="009139A9"/>
    <w:rsid w:val="00914138"/>
    <w:rsid w:val="00915A4B"/>
    <w:rsid w:val="0092060B"/>
    <w:rsid w:val="0093061C"/>
    <w:rsid w:val="00934587"/>
    <w:rsid w:val="0094678B"/>
    <w:rsid w:val="009924CE"/>
    <w:rsid w:val="009A31B2"/>
    <w:rsid w:val="009B69F4"/>
    <w:rsid w:val="009D63E9"/>
    <w:rsid w:val="009E29C4"/>
    <w:rsid w:val="009E3706"/>
    <w:rsid w:val="009E4070"/>
    <w:rsid w:val="00A10052"/>
    <w:rsid w:val="00A15739"/>
    <w:rsid w:val="00A17FE7"/>
    <w:rsid w:val="00A261BC"/>
    <w:rsid w:val="00A338BC"/>
    <w:rsid w:val="00A47D62"/>
    <w:rsid w:val="00A646AF"/>
    <w:rsid w:val="00A64939"/>
    <w:rsid w:val="00A6632E"/>
    <w:rsid w:val="00A721B9"/>
    <w:rsid w:val="00A920F6"/>
    <w:rsid w:val="00AA10DB"/>
    <w:rsid w:val="00AA225A"/>
    <w:rsid w:val="00AC76FB"/>
    <w:rsid w:val="00AD1C92"/>
    <w:rsid w:val="00AD462C"/>
    <w:rsid w:val="00AF5F65"/>
    <w:rsid w:val="00B22DDA"/>
    <w:rsid w:val="00B86340"/>
    <w:rsid w:val="00B93B08"/>
    <w:rsid w:val="00BA6EE7"/>
    <w:rsid w:val="00BB7A46"/>
    <w:rsid w:val="00BC00CB"/>
    <w:rsid w:val="00BD42EA"/>
    <w:rsid w:val="00BD4F2F"/>
    <w:rsid w:val="00BE384D"/>
    <w:rsid w:val="00BE3CFA"/>
    <w:rsid w:val="00BE78CA"/>
    <w:rsid w:val="00C051B6"/>
    <w:rsid w:val="00C06312"/>
    <w:rsid w:val="00C31D69"/>
    <w:rsid w:val="00C60D17"/>
    <w:rsid w:val="00C70EBF"/>
    <w:rsid w:val="00C7780A"/>
    <w:rsid w:val="00CA1875"/>
    <w:rsid w:val="00CB4C04"/>
    <w:rsid w:val="00CC7D90"/>
    <w:rsid w:val="00CD5C34"/>
    <w:rsid w:val="00CD769A"/>
    <w:rsid w:val="00CE3DB0"/>
    <w:rsid w:val="00CE6A1B"/>
    <w:rsid w:val="00CF2B79"/>
    <w:rsid w:val="00CF5420"/>
    <w:rsid w:val="00D02BDF"/>
    <w:rsid w:val="00D03D0C"/>
    <w:rsid w:val="00D04CF3"/>
    <w:rsid w:val="00D11982"/>
    <w:rsid w:val="00D14F06"/>
    <w:rsid w:val="00D42C93"/>
    <w:rsid w:val="00D44775"/>
    <w:rsid w:val="00D52DE8"/>
    <w:rsid w:val="00D8331D"/>
    <w:rsid w:val="00D93848"/>
    <w:rsid w:val="00E031CE"/>
    <w:rsid w:val="00E355C6"/>
    <w:rsid w:val="00E43190"/>
    <w:rsid w:val="00E4595E"/>
    <w:rsid w:val="00E57A5B"/>
    <w:rsid w:val="00E8227B"/>
    <w:rsid w:val="00E8596E"/>
    <w:rsid w:val="00E866E0"/>
    <w:rsid w:val="00E908B4"/>
    <w:rsid w:val="00E935CF"/>
    <w:rsid w:val="00EA4DEF"/>
    <w:rsid w:val="00EA60CC"/>
    <w:rsid w:val="00EB54A3"/>
    <w:rsid w:val="00EC3C11"/>
    <w:rsid w:val="00EC6599"/>
    <w:rsid w:val="00EE1A39"/>
    <w:rsid w:val="00EF4E93"/>
    <w:rsid w:val="00F00C16"/>
    <w:rsid w:val="00F05484"/>
    <w:rsid w:val="00F14F5D"/>
    <w:rsid w:val="00F22932"/>
    <w:rsid w:val="00F26F9E"/>
    <w:rsid w:val="00F32A0B"/>
    <w:rsid w:val="00F525B9"/>
    <w:rsid w:val="00F64017"/>
    <w:rsid w:val="00F66167"/>
    <w:rsid w:val="00F66634"/>
    <w:rsid w:val="00F74E0A"/>
    <w:rsid w:val="00F93EE0"/>
    <w:rsid w:val="00FA7E02"/>
    <w:rsid w:val="00FB245D"/>
    <w:rsid w:val="00FE029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9B0321"/>
  <w15:docId w15:val="{C37AC7A0-8D97-415C-A93E-9A64B162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FE02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qFormat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E3706"/>
    <w:rPr>
      <w:sz w:val="24"/>
      <w:szCs w:val="24"/>
      <w:lang w:eastAsia="ar-SA"/>
    </w:rPr>
  </w:style>
  <w:style w:type="paragraph" w:styleId="af8">
    <w:name w:val="Balloon Text"/>
    <w:basedOn w:val="a"/>
    <w:link w:val="af9"/>
    <w:semiHidden/>
    <w:unhideWhenUsed/>
    <w:rsid w:val="0093061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9306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FE02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610439.0.1004208816_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8F002-BA36-41ED-9488-929C85E1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Елена Говорухина</cp:lastModifiedBy>
  <cp:revision>3</cp:revision>
  <cp:lastPrinted>2025-04-24T10:46:00Z</cp:lastPrinted>
  <dcterms:created xsi:type="dcterms:W3CDTF">2025-04-24T10:44:00Z</dcterms:created>
  <dcterms:modified xsi:type="dcterms:W3CDTF">2025-04-24T11:26:00Z</dcterms:modified>
</cp:coreProperties>
</file>