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432" w:type="dxa"/>
        <w:tblLook w:val="0000" w:firstRow="0" w:lastRow="0" w:firstColumn="0" w:lastColumn="0" w:noHBand="0" w:noVBand="0"/>
      </w:tblPr>
      <w:tblGrid>
        <w:gridCol w:w="4888"/>
        <w:gridCol w:w="1596"/>
        <w:gridCol w:w="4496"/>
      </w:tblGrid>
      <w:tr w:rsidR="004A24CD" w:rsidRPr="004A24CD" w:rsidTr="00A83745">
        <w:trPr>
          <w:trHeight w:val="1546"/>
        </w:trPr>
        <w:tc>
          <w:tcPr>
            <w:tcW w:w="4680" w:type="dxa"/>
            <w:tcBorders>
              <w:bottom w:val="single" w:sz="12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72"/>
            </w:tblGrid>
            <w:tr w:rsidR="002D11D2" w:rsidTr="002D11D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2" w:type="dxa"/>
                  <w:shd w:val="clear" w:color="auto" w:fill="auto"/>
                </w:tcPr>
                <w:p w:rsidR="002D11D2" w:rsidRDefault="002D11D2" w:rsidP="00A83745">
                  <w:pPr>
                    <w:tabs>
                      <w:tab w:val="left" w:pos="116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  <w:t>29.04.2025-ғы № 03-07/361 шығыс хаты</w:t>
                  </w:r>
                </w:p>
                <w:p w:rsidR="002D11D2" w:rsidRPr="002D11D2" w:rsidRDefault="002D11D2" w:rsidP="00A83745">
                  <w:pPr>
                    <w:tabs>
                      <w:tab w:val="left" w:pos="116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  <w:t>30.04.2025-ғы № 553 кіріс хаты</w:t>
                  </w:r>
                </w:p>
              </w:tc>
            </w:tr>
          </w:tbl>
          <w:p w:rsidR="004A24CD" w:rsidRPr="004A24CD" w:rsidRDefault="004A24CD" w:rsidP="00A83745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ҚОСТАНАЙ АУДАНЫ ӘКІМДІГІНІҢ «ТҰРГЫН ҮЙ-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4A24CD" w:rsidRPr="004A24CD" w:rsidRDefault="004A24CD" w:rsidP="00A8374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noProof/>
                <w:color w:val="0070C0"/>
                <w:spacing w:val="2"/>
                <w:sz w:val="24"/>
                <w:szCs w:val="24"/>
              </w:rPr>
              <w:drawing>
                <wp:inline distT="0" distB="0" distL="0" distR="0">
                  <wp:extent cx="854075" cy="931545"/>
                  <wp:effectExtent l="19050" t="0" r="317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4A24CD" w:rsidRPr="004A24CD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ГОСУДАРСТВЕННОЕ УЧРЕЖДЕНИЕ </w:t>
            </w:r>
          </w:p>
          <w:p w:rsidR="004A24CD" w:rsidRPr="004A24CD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«ОТДЕЛ ЖИЛИЩНО-КОММУНАЛЬНОГО </w:t>
            </w:r>
          </w:p>
          <w:p w:rsidR="004A24CD" w:rsidRPr="004A24CD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ХОЗЯЙСТВА, ПАССАЖИРСКОГО ТРАНСПОРТА И АВТОМОБИЛЬНЫХ ДОРОГ» </w:t>
            </w:r>
          </w:p>
          <w:p w:rsidR="004A24CD" w:rsidRPr="004A24CD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АКИМАТА КОСТАНАЙСКОГО РАЙОНА</w:t>
            </w:r>
          </w:p>
        </w:tc>
      </w:tr>
      <w:tr w:rsidR="004A24CD" w:rsidRPr="004A04A2" w:rsidTr="00A83745">
        <w:trPr>
          <w:trHeight w:val="401"/>
        </w:trPr>
        <w:tc>
          <w:tcPr>
            <w:tcW w:w="4680" w:type="dxa"/>
            <w:tcBorders>
              <w:top w:val="single" w:sz="12" w:space="0" w:color="auto"/>
            </w:tcBorders>
          </w:tcPr>
          <w:p w:rsidR="004A24CD" w:rsidRPr="004A24CD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111100,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</w:t>
            </w:r>
            <w:r w:rsidR="006B6E9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Тобыл қаласы,</w:t>
            </w:r>
            <w:r w:rsidRPr="004A24C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Тәуелсіздік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 xml:space="preserve"> көшесі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</w:t>
            </w:r>
            <w:r w:rsidR="006B6E9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55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.</w:t>
            </w:r>
          </w:p>
          <w:p w:rsidR="004A24CD" w:rsidRPr="004A24CD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т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ел.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,факс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8(71455)</w:t>
            </w:r>
            <w:r w:rsidR="006B6E99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4-94-96</w:t>
            </w:r>
          </w:p>
          <w:p w:rsidR="004A24CD" w:rsidRPr="004A24CD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e-mail: jkh_kostregion@mail.ru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A24CD" w:rsidRPr="004A24CD" w:rsidRDefault="004A24CD" w:rsidP="00A8374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4A24CD" w:rsidRPr="004A24CD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111100, 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город Т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об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ы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л,  ул. </w:t>
            </w:r>
            <w:r w:rsidRPr="004A24C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Тәуелсіздік</w:t>
            </w:r>
            <w:r w:rsidR="001B595C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</w:t>
            </w:r>
            <w:r w:rsidR="006B6E99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55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.</w:t>
            </w:r>
          </w:p>
          <w:p w:rsidR="004A24CD" w:rsidRPr="006B6E99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тел., факс 8(71455)</w:t>
            </w:r>
            <w:r w:rsidR="006B6E99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4-94-96</w:t>
            </w:r>
          </w:p>
          <w:p w:rsidR="004A24CD" w:rsidRPr="00CF763F" w:rsidRDefault="004A24CD" w:rsidP="00A8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: 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jkh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_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kostregion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@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.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</w:p>
        </w:tc>
      </w:tr>
      <w:tr w:rsidR="004A24CD" w:rsidRPr="004A24CD" w:rsidTr="00A83745">
        <w:tc>
          <w:tcPr>
            <w:tcW w:w="4680" w:type="dxa"/>
          </w:tcPr>
          <w:p w:rsidR="00034B10" w:rsidRPr="00CF763F" w:rsidRDefault="00034B10" w:rsidP="00034B1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ko-KR"/>
              </w:rPr>
            </w:pP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ko-KR"/>
              </w:rPr>
              <w:t xml:space="preserve"> </w:t>
            </w:r>
          </w:p>
          <w:p w:rsidR="004A24CD" w:rsidRPr="004A24CD" w:rsidRDefault="004A24CD" w:rsidP="00034B1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______</w:t>
            </w:r>
            <w:r w:rsidR="00034B10" w:rsidRPr="00CE5410">
              <w:rPr>
                <w:rFonts w:ascii="Times New Roman" w:hAnsi="Times New Roman" w:cs="Times New Roman"/>
                <w:color w:val="0070C0"/>
                <w:sz w:val="18"/>
                <w:szCs w:val="18"/>
                <w:lang w:eastAsia="ko-KR"/>
              </w:rPr>
              <w:t>_______</w:t>
            </w:r>
            <w:r w:rsidR="00034B10">
              <w:rPr>
                <w:rFonts w:ascii="Times New Roman" w:hAnsi="Times New Roman" w:cs="Times New Roman"/>
                <w:color w:val="0070C0"/>
                <w:sz w:val="18"/>
                <w:szCs w:val="18"/>
                <w:lang w:eastAsia="ko-KR"/>
              </w:rPr>
              <w:t>_______________</w:t>
            </w:r>
            <w:r w:rsidR="00034B10" w:rsidRPr="00CE5410">
              <w:rPr>
                <w:rFonts w:ascii="Times New Roman" w:hAnsi="Times New Roman" w:cs="Times New Roman"/>
                <w:color w:val="0070C0"/>
                <w:sz w:val="18"/>
                <w:szCs w:val="18"/>
                <w:lang w:eastAsia="ko-KR"/>
              </w:rPr>
              <w:t>№____________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______</w:t>
            </w:r>
          </w:p>
        </w:tc>
        <w:tc>
          <w:tcPr>
            <w:tcW w:w="1440" w:type="dxa"/>
          </w:tcPr>
          <w:p w:rsidR="004A24CD" w:rsidRPr="004A24CD" w:rsidRDefault="004A24CD" w:rsidP="00A8374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860" w:type="dxa"/>
          </w:tcPr>
          <w:p w:rsidR="004A24CD" w:rsidRPr="004A24CD" w:rsidRDefault="004A24CD" w:rsidP="00A8374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F668F3" w:rsidRDefault="00F668F3" w:rsidP="006B6E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8F3" w:rsidRDefault="00F668F3" w:rsidP="004A24C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462E" w:rsidRDefault="006B6E99" w:rsidP="00D6462E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Депутату Костанайского областного маслихата </w:t>
      </w:r>
    </w:p>
    <w:p w:rsidR="006B6E99" w:rsidRDefault="006B6E99" w:rsidP="006B6E99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В. Розумовичу</w:t>
      </w:r>
    </w:p>
    <w:p w:rsidR="006B6E99" w:rsidRPr="006B6E99" w:rsidRDefault="006B6E99" w:rsidP="006B6E99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6E99" w:rsidRPr="006B6E99" w:rsidRDefault="006B6E99" w:rsidP="006B6E99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t>Касательно информация по подготовке к паводковому периоду 2025 года в рамках противопаводковых мероприятий на территории района Костанайского района проведены следующие виды работ: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6B6E99">
        <w:rPr>
          <w:rFonts w:ascii="Times New Roman" w:hAnsi="Times New Roman" w:cs="Times New Roman"/>
          <w:b/>
          <w:sz w:val="32"/>
          <w:szCs w:val="32"/>
        </w:rPr>
        <w:t>капитальный ремонт ограждающей дамбы в г. Тобыл</w:t>
      </w:r>
      <w:r w:rsidRPr="006B6E99">
        <w:rPr>
          <w:rFonts w:ascii="Times New Roman" w:hAnsi="Times New Roman" w:cs="Times New Roman"/>
          <w:sz w:val="32"/>
          <w:szCs w:val="32"/>
        </w:rPr>
        <w:t xml:space="preserve"> произведен в 2024 г. В настоящее время работы по ремонту ограждающей дамбы полностью окончены подрядной организацией ТОО «Руслана и З» </w:t>
      </w:r>
      <w:r w:rsidRPr="006B6E99">
        <w:rPr>
          <w:rFonts w:ascii="Times New Roman" w:hAnsi="Times New Roman" w:cs="Times New Roman"/>
          <w:i/>
          <w:sz w:val="28"/>
          <w:szCs w:val="32"/>
        </w:rPr>
        <w:t xml:space="preserve">(протяженность 4,366 км, основан в 1996 г., </w:t>
      </w:r>
      <w:r w:rsidRPr="006B6E99">
        <w:rPr>
          <w:rFonts w:ascii="Times New Roman" w:hAnsi="Times New Roman" w:cs="Times New Roman"/>
          <w:i/>
          <w:sz w:val="28"/>
          <w:szCs w:val="28"/>
        </w:rPr>
        <w:t>ширина основание 10-16 метров, ширина гребня дамбы 4-6 метров</w:t>
      </w:r>
      <w:r w:rsidRPr="006B6E99">
        <w:rPr>
          <w:rFonts w:ascii="Times New Roman" w:hAnsi="Times New Roman" w:cs="Times New Roman"/>
          <w:i/>
          <w:sz w:val="28"/>
          <w:szCs w:val="32"/>
        </w:rPr>
        <w:t xml:space="preserve">). 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tab/>
        <w:t xml:space="preserve">- на </w:t>
      </w:r>
      <w:r w:rsidRPr="006B6E99">
        <w:rPr>
          <w:rFonts w:ascii="Times New Roman" w:hAnsi="Times New Roman" w:cs="Times New Roman"/>
          <w:b/>
          <w:sz w:val="32"/>
          <w:szCs w:val="32"/>
        </w:rPr>
        <w:t>мусульманском кладбище г. Тобыл</w:t>
      </w:r>
      <w:r w:rsidRPr="006B6E99">
        <w:rPr>
          <w:rFonts w:ascii="Times New Roman" w:hAnsi="Times New Roman" w:cs="Times New Roman"/>
          <w:sz w:val="32"/>
          <w:szCs w:val="32"/>
        </w:rPr>
        <w:t xml:space="preserve"> проведена работа по рытью траншеи за кладбищем для отвода воды, протяженностью 1,3 км., ширина 4 метра, глубина 3 метра;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6B6E99">
        <w:rPr>
          <w:rFonts w:ascii="Times New Roman" w:hAnsi="Times New Roman" w:cs="Times New Roman"/>
          <w:b/>
          <w:sz w:val="32"/>
          <w:szCs w:val="32"/>
        </w:rPr>
        <w:t>в с. Мичурино</w:t>
      </w:r>
      <w:r w:rsidRPr="006B6E99">
        <w:rPr>
          <w:rFonts w:ascii="Times New Roman" w:hAnsi="Times New Roman" w:cs="Times New Roman"/>
          <w:sz w:val="32"/>
          <w:szCs w:val="32"/>
        </w:rPr>
        <w:t xml:space="preserve"> по ул. Мира и ул. Новая подрядной организацией ИП «Богомолов» проведены работы по строительству ливневой канализации 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6B6E99">
        <w:rPr>
          <w:rFonts w:ascii="Times New Roman" w:hAnsi="Times New Roman" w:cs="Times New Roman"/>
          <w:b/>
          <w:sz w:val="32"/>
          <w:szCs w:val="32"/>
        </w:rPr>
        <w:t>в с. Жамбыл</w:t>
      </w:r>
      <w:r w:rsidRPr="006B6E99">
        <w:rPr>
          <w:rFonts w:ascii="Times New Roman" w:hAnsi="Times New Roman" w:cs="Times New Roman"/>
          <w:sz w:val="32"/>
          <w:szCs w:val="32"/>
        </w:rPr>
        <w:t xml:space="preserve"> подрядной организацией ТОО «Горизонт» укреплена и восстановлена дамба между первым и вторым озером, протяженностью 250 метров 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tab/>
        <w:t xml:space="preserve">Проведены работы по очистке водопропускных труб в с. Жамбыл и    с. Самир. Заготовлен инертный материал </w:t>
      </w:r>
      <w:r w:rsidRPr="006B6E99">
        <w:rPr>
          <w:rFonts w:ascii="Times New Roman" w:hAnsi="Times New Roman" w:cs="Times New Roman"/>
          <w:i/>
          <w:sz w:val="32"/>
          <w:szCs w:val="32"/>
        </w:rPr>
        <w:t>(песок)</w:t>
      </w:r>
      <w:r w:rsidRPr="006B6E99">
        <w:rPr>
          <w:rFonts w:ascii="Times New Roman" w:hAnsi="Times New Roman" w:cs="Times New Roman"/>
          <w:sz w:val="32"/>
          <w:szCs w:val="32"/>
        </w:rPr>
        <w:t xml:space="preserve"> в с. Жамбыл – 50 тонн, в с. Алтын-Дала – 25 тонн. Приобретена мешкотара в количестве 2000 штук.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lastRenderedPageBreak/>
        <w:tab/>
        <w:t xml:space="preserve">- </w:t>
      </w:r>
      <w:r w:rsidRPr="006B6E99">
        <w:rPr>
          <w:rFonts w:ascii="Times New Roman" w:hAnsi="Times New Roman" w:cs="Times New Roman"/>
          <w:b/>
          <w:sz w:val="32"/>
          <w:szCs w:val="32"/>
        </w:rPr>
        <w:t>в с. Заречное</w:t>
      </w:r>
      <w:r w:rsidRPr="006B6E99">
        <w:rPr>
          <w:rFonts w:ascii="Times New Roman" w:hAnsi="Times New Roman" w:cs="Times New Roman"/>
          <w:sz w:val="32"/>
          <w:szCs w:val="32"/>
        </w:rPr>
        <w:t xml:space="preserve"> проведены работы по очистке обводного канала от растительности и мусора, протяженностью 6,3 км., также проведены работы по очистке водопропу</w:t>
      </w:r>
      <w:r>
        <w:rPr>
          <w:rFonts w:ascii="Times New Roman" w:hAnsi="Times New Roman" w:cs="Times New Roman"/>
          <w:sz w:val="32"/>
          <w:szCs w:val="32"/>
        </w:rPr>
        <w:t>скных труб в количестве 36 штук.</w:t>
      </w:r>
      <w:r w:rsidRPr="006B6E99">
        <w:rPr>
          <w:rFonts w:ascii="Times New Roman" w:hAnsi="Times New Roman" w:cs="Times New Roman"/>
          <w:sz w:val="32"/>
          <w:szCs w:val="32"/>
        </w:rPr>
        <w:t xml:space="preserve"> по улице Абая для отвода талых вод уложены водопропускные трубы протяженностью 62 метра. В селе Рыспай проведена очистка отводного арыка протяженностью 400 м.  </w:t>
      </w:r>
      <w:r w:rsidRPr="006B6E99">
        <w:rPr>
          <w:rFonts w:ascii="Times New Roman" w:hAnsi="Times New Roman" w:cs="Times New Roman"/>
          <w:sz w:val="32"/>
          <w:szCs w:val="32"/>
        </w:rPr>
        <w:tab/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6B6E99">
        <w:rPr>
          <w:rFonts w:ascii="Times New Roman" w:hAnsi="Times New Roman" w:cs="Times New Roman"/>
          <w:b/>
          <w:sz w:val="32"/>
          <w:szCs w:val="32"/>
        </w:rPr>
        <w:t>в с. Озерное</w:t>
      </w:r>
      <w:r w:rsidRPr="006B6E99">
        <w:rPr>
          <w:rFonts w:ascii="Times New Roman" w:hAnsi="Times New Roman" w:cs="Times New Roman"/>
          <w:sz w:val="32"/>
          <w:szCs w:val="32"/>
        </w:rPr>
        <w:t xml:space="preserve"> проведены работы по очистке водопропускных труб, а также на автодороге подъезд к с. Суриковка. Восстановлена и укреплена дамба между селами Озерное и Московское, также в апреле текущего года проведена работа по укреплению дамбы в селе Суриковка. Заготовлен инертный материал </w:t>
      </w:r>
      <w:r w:rsidRPr="006B6E99">
        <w:rPr>
          <w:rFonts w:ascii="Times New Roman" w:hAnsi="Times New Roman" w:cs="Times New Roman"/>
          <w:i/>
          <w:sz w:val="32"/>
          <w:szCs w:val="32"/>
        </w:rPr>
        <w:t>(песок)</w:t>
      </w:r>
      <w:r w:rsidRPr="006B6E99">
        <w:rPr>
          <w:rFonts w:ascii="Times New Roman" w:hAnsi="Times New Roman" w:cs="Times New Roman"/>
          <w:sz w:val="32"/>
          <w:szCs w:val="32"/>
        </w:rPr>
        <w:t xml:space="preserve"> в с. Озерное – 100 тонн, в с. Суриковка – 50 тонн. Приобретена мешкотара в количестве 2000 штук.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B6E99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 w:rsidRPr="006B6E99">
        <w:rPr>
          <w:rFonts w:ascii="Times New Roman" w:hAnsi="Times New Roman" w:cs="Times New Roman"/>
          <w:sz w:val="32"/>
          <w:szCs w:val="32"/>
          <w:lang w:val="kk-KZ"/>
        </w:rPr>
        <w:t xml:space="preserve">На сегодняшний день заключено 20 договоров-меморандумов с индивидуальными предпринимателями района на питание и сохранность продовольствия и пром. товаров первой необходимости. Имеется в наличии 30 кроватей, постельные принадлежности 1468 шт. </w:t>
      </w:r>
      <w:r w:rsidRPr="006B6E99">
        <w:rPr>
          <w:rFonts w:ascii="Times New Roman" w:hAnsi="Times New Roman" w:cs="Times New Roman"/>
          <w:i/>
          <w:iCs/>
          <w:sz w:val="32"/>
          <w:szCs w:val="32"/>
          <w:lang w:val="kk-KZ"/>
        </w:rPr>
        <w:t>(матрасы - 356, одеяло - 487, подушки – 233, корпешки – 88, пледы – 70, комплект постельного белья - 234).</w:t>
      </w:r>
      <w:r w:rsidRPr="006B6E99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6B6E99">
        <w:rPr>
          <w:rFonts w:ascii="Times New Roman" w:hAnsi="Times New Roman" w:cs="Times New Roman"/>
          <w:sz w:val="32"/>
          <w:szCs w:val="32"/>
        </w:rPr>
        <w:t>Имеются запасы мешкотары в количестве 30 000 шт., инертных материалов 400 тонн, ГСМ 3 тонны, 62 мотопомп и прицепная мотопомпа, квадракоптер, тепловая пушка, дизельные генераторы, сапоги, лопаты и т.д.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  <w:lang w:val="kk-KZ"/>
        </w:rPr>
        <w:tab/>
        <w:t>Для</w:t>
      </w:r>
      <w:r w:rsidRPr="006B6E99">
        <w:rPr>
          <w:rFonts w:ascii="Times New Roman" w:hAnsi="Times New Roman" w:cs="Times New Roman"/>
          <w:sz w:val="32"/>
          <w:szCs w:val="32"/>
        </w:rPr>
        <w:t xml:space="preserve"> недопущения подтопления талыми водами из населенных пунктов района вывезено </w:t>
      </w:r>
      <w:r w:rsidRPr="006B6E99">
        <w:rPr>
          <w:rFonts w:ascii="Times New Roman" w:hAnsi="Times New Roman" w:cs="Times New Roman"/>
          <w:sz w:val="32"/>
          <w:szCs w:val="32"/>
          <w:lang w:val="kk-KZ"/>
        </w:rPr>
        <w:t>40,4</w:t>
      </w:r>
      <w:r w:rsidRPr="006B6E99">
        <w:rPr>
          <w:rFonts w:ascii="Times New Roman" w:hAnsi="Times New Roman" w:cs="Times New Roman"/>
          <w:sz w:val="32"/>
          <w:szCs w:val="32"/>
        </w:rPr>
        <w:t xml:space="preserve"> тыс. м³ снега</w:t>
      </w:r>
      <w:r w:rsidRPr="006B6E99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6B6E99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(город Тобыл </w:t>
      </w:r>
      <w:r w:rsidRPr="006B6E99">
        <w:rPr>
          <w:rFonts w:ascii="Times New Roman" w:hAnsi="Times New Roman" w:cs="Times New Roman"/>
          <w:bCs/>
          <w:i/>
          <w:iCs/>
          <w:spacing w:val="-6"/>
          <w:sz w:val="32"/>
          <w:szCs w:val="32"/>
        </w:rPr>
        <w:t xml:space="preserve">36,5 тыс. </w:t>
      </w:r>
      <w:r w:rsidRPr="006B6E99">
        <w:rPr>
          <w:rFonts w:ascii="Times New Roman" w:hAnsi="Times New Roman" w:cs="Times New Roman"/>
          <w:sz w:val="32"/>
          <w:szCs w:val="32"/>
        </w:rPr>
        <w:t>м³</w:t>
      </w:r>
      <w:r w:rsidRPr="006B6E99">
        <w:rPr>
          <w:rFonts w:ascii="Times New Roman" w:hAnsi="Times New Roman" w:cs="Times New Roman"/>
          <w:i/>
          <w:iCs/>
          <w:spacing w:val="-6"/>
          <w:sz w:val="32"/>
          <w:szCs w:val="32"/>
        </w:rPr>
        <w:t>, с. Заречное 3,8</w:t>
      </w:r>
      <w:r w:rsidRPr="006B6E99">
        <w:rPr>
          <w:rFonts w:ascii="Times New Roman" w:hAnsi="Times New Roman" w:cs="Times New Roman"/>
          <w:bCs/>
          <w:i/>
          <w:iCs/>
          <w:spacing w:val="-6"/>
          <w:sz w:val="32"/>
          <w:szCs w:val="32"/>
        </w:rPr>
        <w:t xml:space="preserve"> </w:t>
      </w:r>
      <w:r w:rsidRPr="006B6E99">
        <w:rPr>
          <w:rFonts w:ascii="Times New Roman" w:hAnsi="Times New Roman" w:cs="Times New Roman"/>
          <w:sz w:val="32"/>
          <w:szCs w:val="32"/>
        </w:rPr>
        <w:t xml:space="preserve">м³, </w:t>
      </w:r>
      <w:r w:rsidRPr="006B6E99">
        <w:rPr>
          <w:rFonts w:ascii="Times New Roman" w:hAnsi="Times New Roman" w:cs="Times New Roman"/>
          <w:i/>
          <w:sz w:val="32"/>
          <w:szCs w:val="32"/>
        </w:rPr>
        <w:t>с. Мичурино</w:t>
      </w:r>
      <w:r w:rsidRPr="006B6E99">
        <w:rPr>
          <w:rFonts w:ascii="Times New Roman" w:hAnsi="Times New Roman" w:cs="Times New Roman"/>
          <w:i/>
          <w:iCs/>
          <w:spacing w:val="-6"/>
          <w:sz w:val="32"/>
          <w:szCs w:val="32"/>
        </w:rPr>
        <w:t xml:space="preserve"> 60 м³).</w:t>
      </w:r>
      <w:r w:rsidRPr="006B6E99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</w:p>
    <w:p w:rsidR="006B6E99" w:rsidRPr="006B6E99" w:rsidRDefault="006B6E99" w:rsidP="006B6E99">
      <w:pPr>
        <w:widowControl w:val="0"/>
        <w:pBdr>
          <w:bottom w:val="single" w:sz="4" w:space="26" w:color="FFFFFF"/>
        </w:pBdr>
        <w:tabs>
          <w:tab w:val="left" w:pos="-1843"/>
        </w:tabs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B6E99">
        <w:rPr>
          <w:rFonts w:ascii="Times New Roman" w:hAnsi="Times New Roman" w:cs="Times New Roman"/>
          <w:sz w:val="32"/>
          <w:szCs w:val="32"/>
        </w:rPr>
        <w:tab/>
      </w:r>
    </w:p>
    <w:p w:rsidR="00E73A03" w:rsidRDefault="00E73A03" w:rsidP="00E73A0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A03" w:rsidRPr="00E73A03" w:rsidRDefault="00E73A03" w:rsidP="00E73A03">
      <w:pPr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D7379">
        <w:rPr>
          <w:rFonts w:ascii="Times New Roman" w:hAnsi="Times New Roman" w:cs="Times New Roman"/>
          <w:b/>
          <w:sz w:val="28"/>
          <w:szCs w:val="28"/>
        </w:rPr>
        <w:t>И.о.р</w:t>
      </w:r>
      <w:r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="006D737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8636D">
        <w:rPr>
          <w:rFonts w:ascii="Times New Roman" w:hAnsi="Times New Roman" w:cs="Times New Roman"/>
          <w:b/>
          <w:sz w:val="28"/>
          <w:szCs w:val="28"/>
        </w:rPr>
        <w:t>Д. Утемисов</w:t>
      </w:r>
    </w:p>
    <w:p w:rsidR="004A24CD" w:rsidRPr="004A24CD" w:rsidRDefault="004A24CD" w:rsidP="004A24C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A24CD" w:rsidRPr="00AB06A7" w:rsidRDefault="004A24CD" w:rsidP="004A24C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A24CD" w:rsidRPr="00D91967" w:rsidRDefault="004A24CD" w:rsidP="004A24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sym w:font="Wingdings" w:char="F03F"/>
      </w:r>
      <w:r w:rsidR="00A30D7F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</w:t>
      </w:r>
      <w:r w:rsidR="0065060C">
        <w:rPr>
          <w:rFonts w:ascii="Times New Roman" w:hAnsi="Times New Roman" w:cs="Times New Roman"/>
          <w:i/>
          <w:sz w:val="20"/>
          <w:szCs w:val="20"/>
          <w:lang w:val="kk-KZ"/>
        </w:rPr>
        <w:t>Д.Утемисов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</w:p>
    <w:p w:rsidR="00207CF9" w:rsidRDefault="004A24CD" w:rsidP="008133C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sym w:font="Wingdings 2" w:char="F027"/>
      </w:r>
      <w:r w:rsidR="00207CF9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+7 714-55-</w:t>
      </w:r>
      <w:r w:rsidR="00BA5EAC">
        <w:rPr>
          <w:rFonts w:ascii="Times New Roman" w:hAnsi="Times New Roman" w:cs="Times New Roman"/>
          <w:i/>
          <w:sz w:val="20"/>
          <w:szCs w:val="20"/>
          <w:lang w:val="kk-KZ"/>
        </w:rPr>
        <w:t xml:space="preserve"> 2-34-49</w:t>
      </w:r>
    </w:p>
    <w:p w:rsidR="00BA5EAC" w:rsidRDefault="00BA5EAC" w:rsidP="008133C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+7 77-69-69-59-69</w:t>
      </w:r>
    </w:p>
    <w:p w:rsidR="00C46B3C" w:rsidRDefault="00C46B3C" w:rsidP="00D646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F763F" w:rsidRDefault="00CF763F" w:rsidP="00D646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F763F" w:rsidRDefault="00CF763F" w:rsidP="00D646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F763F" w:rsidRDefault="00CF763F" w:rsidP="00D646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980" w:type="dxa"/>
        <w:tblInd w:w="-432" w:type="dxa"/>
        <w:tblLook w:val="0000" w:firstRow="0" w:lastRow="0" w:firstColumn="0" w:lastColumn="0" w:noHBand="0" w:noVBand="0"/>
      </w:tblPr>
      <w:tblGrid>
        <w:gridCol w:w="4888"/>
        <w:gridCol w:w="1596"/>
        <w:gridCol w:w="4496"/>
      </w:tblGrid>
      <w:tr w:rsidR="00CF763F" w:rsidRPr="004A24CD" w:rsidTr="007C2AAC">
        <w:trPr>
          <w:trHeight w:val="1546"/>
        </w:trPr>
        <w:tc>
          <w:tcPr>
            <w:tcW w:w="4680" w:type="dxa"/>
            <w:tcBorders>
              <w:bottom w:val="single" w:sz="12" w:space="0" w:color="auto"/>
            </w:tcBorders>
          </w:tcPr>
          <w:p w:rsidR="00CF763F" w:rsidRPr="004A24CD" w:rsidRDefault="00CF763F" w:rsidP="007C2AAC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ҚОСТАНАЙ АУДАНЫ ӘКІМДІГІНІҢ «ТҰРГЫН ҮЙ-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CF763F" w:rsidRPr="004A24CD" w:rsidRDefault="00CF763F" w:rsidP="007C2AA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noProof/>
                <w:color w:val="0070C0"/>
                <w:spacing w:val="2"/>
                <w:sz w:val="24"/>
                <w:szCs w:val="24"/>
              </w:rPr>
              <w:drawing>
                <wp:inline distT="0" distB="0" distL="0" distR="0">
                  <wp:extent cx="854075" cy="931545"/>
                  <wp:effectExtent l="19050" t="0" r="317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CF763F" w:rsidRPr="004A24CD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ГОСУДАРСТВЕННОЕ УЧРЕЖДЕНИЕ </w:t>
            </w:r>
          </w:p>
          <w:p w:rsidR="00CF763F" w:rsidRPr="004A24CD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«ОТДЕЛ ЖИЛИЩНО-КОММУНАЛЬНОГО </w:t>
            </w:r>
          </w:p>
          <w:p w:rsidR="00CF763F" w:rsidRPr="004A24CD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ХОЗЯЙСТВА, ПАССАЖИРСКОГО ТРАНСПОРТА И АВТОМОБИЛЬНЫХ ДОРОГ» </w:t>
            </w:r>
          </w:p>
          <w:p w:rsidR="00CF763F" w:rsidRPr="004A24CD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АКИМАТА КОСТАНАЙСКОГО РАЙОНА</w:t>
            </w:r>
          </w:p>
        </w:tc>
      </w:tr>
      <w:tr w:rsidR="00CF763F" w:rsidRPr="004A04A2" w:rsidTr="007C2AAC">
        <w:trPr>
          <w:trHeight w:val="401"/>
        </w:trPr>
        <w:tc>
          <w:tcPr>
            <w:tcW w:w="4680" w:type="dxa"/>
            <w:tcBorders>
              <w:top w:val="single" w:sz="12" w:space="0" w:color="auto"/>
            </w:tcBorders>
          </w:tcPr>
          <w:p w:rsidR="00CF763F" w:rsidRPr="004A24CD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111100,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Тобыл қаласы,</w:t>
            </w:r>
            <w:r w:rsidRPr="004A24C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Тәуелсіздік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 xml:space="preserve"> көшесі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55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.</w:t>
            </w:r>
          </w:p>
          <w:p w:rsidR="00CF763F" w:rsidRPr="004A24CD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т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ел.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,факс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8(71455)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4-94-96</w:t>
            </w:r>
          </w:p>
          <w:p w:rsidR="00CF763F" w:rsidRPr="004A24CD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e-mail: jkh_kostregion@mail.ru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CF763F" w:rsidRPr="004A24CD" w:rsidRDefault="00CF763F" w:rsidP="007C2AA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CF763F" w:rsidRPr="004A24CD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111100, 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город Т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об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ko-KR"/>
              </w:rPr>
              <w:t>ы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л,  ул. </w:t>
            </w:r>
            <w:r w:rsidRPr="004A24C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Тәуелсіздік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55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.</w:t>
            </w:r>
          </w:p>
          <w:p w:rsidR="00CF763F" w:rsidRPr="006B6E99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тел., факс 8(71455)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 xml:space="preserve"> 4-94-96</w:t>
            </w:r>
          </w:p>
          <w:p w:rsidR="00CF763F" w:rsidRPr="00CF763F" w:rsidRDefault="00CF763F" w:rsidP="007C2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ko-KR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: 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jkh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_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kostregion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@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.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</w:p>
        </w:tc>
      </w:tr>
      <w:tr w:rsidR="00CF763F" w:rsidRPr="004A24CD" w:rsidTr="007C2AAC">
        <w:tc>
          <w:tcPr>
            <w:tcW w:w="4680" w:type="dxa"/>
          </w:tcPr>
          <w:p w:rsidR="00CF763F" w:rsidRPr="00CF763F" w:rsidRDefault="00CF763F" w:rsidP="007C2AA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ko-KR"/>
              </w:rPr>
            </w:pPr>
            <w:r w:rsidRPr="00CF763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ko-KR"/>
              </w:rPr>
              <w:t xml:space="preserve"> </w:t>
            </w:r>
          </w:p>
          <w:p w:rsidR="00CF763F" w:rsidRPr="004A24CD" w:rsidRDefault="00CF763F" w:rsidP="007C2AA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______</w:t>
            </w:r>
            <w:r w:rsidRPr="00CE5410">
              <w:rPr>
                <w:rFonts w:ascii="Times New Roman" w:hAnsi="Times New Roman" w:cs="Times New Roman"/>
                <w:color w:val="0070C0"/>
                <w:sz w:val="18"/>
                <w:szCs w:val="18"/>
                <w:lang w:eastAsia="ko-KR"/>
              </w:rPr>
              <w:t>_______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  <w:lang w:eastAsia="ko-KR"/>
              </w:rPr>
              <w:t>_______________</w:t>
            </w:r>
            <w:r w:rsidRPr="00CE5410">
              <w:rPr>
                <w:rFonts w:ascii="Times New Roman" w:hAnsi="Times New Roman" w:cs="Times New Roman"/>
                <w:color w:val="0070C0"/>
                <w:sz w:val="18"/>
                <w:szCs w:val="18"/>
                <w:lang w:eastAsia="ko-KR"/>
              </w:rPr>
              <w:t>№____________</w:t>
            </w:r>
            <w:r w:rsidRPr="004A24CD">
              <w:rPr>
                <w:rFonts w:ascii="Times New Roman" w:hAnsi="Times New Roman" w:cs="Times New Roman"/>
                <w:color w:val="0070C0"/>
                <w:sz w:val="24"/>
                <w:szCs w:val="24"/>
                <w:lang w:eastAsia="ko-KR"/>
              </w:rPr>
              <w:t>______</w:t>
            </w:r>
          </w:p>
        </w:tc>
        <w:tc>
          <w:tcPr>
            <w:tcW w:w="1440" w:type="dxa"/>
          </w:tcPr>
          <w:p w:rsidR="00CF763F" w:rsidRPr="004A24CD" w:rsidRDefault="00CF763F" w:rsidP="007C2AA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F763F" w:rsidRPr="004A24CD" w:rsidRDefault="00CF763F" w:rsidP="007C2AA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CF763F" w:rsidRDefault="00CF763F" w:rsidP="00D646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F763F" w:rsidRDefault="00CF763F" w:rsidP="00D646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F763F" w:rsidRDefault="00CF763F" w:rsidP="00D646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F763F" w:rsidRDefault="00CF763F" w:rsidP="00D646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F763F" w:rsidRPr="00CF763F" w:rsidRDefault="00CF763F" w:rsidP="00CF763F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CF763F">
        <w:rPr>
          <w:rFonts w:ascii="Times New Roman" w:hAnsi="Times New Roman" w:cs="Times New Roman"/>
          <w:b/>
          <w:sz w:val="28"/>
          <w:szCs w:val="28"/>
        </w:rPr>
        <w:t xml:space="preserve">Қостанай облыстық мәслихатының депутаты </w:t>
      </w:r>
    </w:p>
    <w:p w:rsidR="00CF763F" w:rsidRPr="00CF763F" w:rsidRDefault="00CF763F" w:rsidP="00CF763F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CF763F">
        <w:rPr>
          <w:rFonts w:ascii="Times New Roman" w:hAnsi="Times New Roman" w:cs="Times New Roman"/>
          <w:b/>
          <w:sz w:val="28"/>
          <w:szCs w:val="28"/>
        </w:rPr>
        <w:t>В. Розумовичке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3F" w:rsidRPr="00CF763F" w:rsidRDefault="004A04A2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763F" w:rsidRPr="00CF763F">
        <w:rPr>
          <w:rFonts w:ascii="Times New Roman" w:hAnsi="Times New Roman" w:cs="Times New Roman"/>
          <w:sz w:val="28"/>
          <w:szCs w:val="28"/>
        </w:rPr>
        <w:t>Қатысты 2025 жылғы су тасқыны кезеңіне дайындық бойынша ақпарат Қостанай ауданы ауданының аумағында су тасқынына қарсы іс шаралар шеңберінде мынадай жұмыс түрлері жүргізілді: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 xml:space="preserve">- Тобыл қаласындағы қоршау бөгетін күрделі жөндеу 2024 жылы жүргізілді, қазіргі уақытта қоршау бөгетін жөндеу жұмыстары "Руслана и З" ЖШС мердігерлік ұйымымен толық аяқталды (ұзындығы 4,366 км, 1996 жылы құрылған, ені 10-16 метр, бөгет жотасының ені 4-6 метр). 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>- Тобыл қ. мұсылман зиратында ұзындығы 1,3 км, ені 4 метр, тереңдігі 3 метр су бұру үшін зираттың артына траншея қазу жұмыстары жүргізілді;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 xml:space="preserve">- Мичурино ауылында Мира көшесі мен Новая көшесі бойында "мантис" ЖК мердігерлік ұйымы нөсер кәрізін салу бойынша жұмыстар жүргізді 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 xml:space="preserve">- Жамбыл ауылында "Горизонт" ЖШС мердігерлік ұйымы ұзындығы 250 метр болатын бірінші және екінші көл арасындағы бөгетті нығайтып, қалпына келтірді 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>Жамбыл және Самыр ауылдарында су өткізу құбырларын тазарту жұмыстары жүргізілді. Жамбыл ауылында – 50 тонна, Алтын Дала ауылында-25 тонна инертті материал (құм) дайындалды. 2000 дана сөмке сатып алынды.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 xml:space="preserve">- Заречное ауылында айналма арнаны ұзындығы 6,3 км өсімдіктер мен қоқыстардан тазарту жұмыстары жүргізілді, сондай-ақ 36 дана су өткізу құбырларын тазарту жұмыстары жүргізілді. Абай көшесінің бойында еріген суды бұру үшін ұзындығы 62 метр су өткізгіш құбырлар төселген. Рыспай ауылында ұзындығы 400 м арықты тазарту жұмыстары жүргізілді.  </w:t>
      </w:r>
      <w:r w:rsidRPr="00CF763F">
        <w:rPr>
          <w:rFonts w:ascii="Times New Roman" w:hAnsi="Times New Roman" w:cs="Times New Roman"/>
          <w:sz w:val="28"/>
          <w:szCs w:val="28"/>
        </w:rPr>
        <w:tab/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lastRenderedPageBreak/>
        <w:tab/>
        <w:t>- Озерное ауылында су өткізгіш құбырларды тазарту, сондай-ақ Суриковка ауылына кіреберіс автожолында жұмыстар жүргізілді. Озерное және Московское ауылдарының арасындағы бөгет қалпына келтіріліп, нығайтылды, сондай-ақ ағымдағы жылдың сәуір айында Суриковка ауылында бөгетті нығайту бойынша жұмыстар жүргізілді. Озерное ауылында – 100 тонна, Суриковка ауылында – 50 тонна инертті материал (құм) дайындалды. 2000 дана сөмке сатып алынды.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 xml:space="preserve">Бүгінгі таңда ауданның жеке кәсіпкерлерімен азық-түлік пен азық-түлікті сақтауға арналған 20 Меморандум-шарт жасалды. қажетті тауарлар. 30 кереует, төсек-орын жабдықтары 1468 дана бар (матрастар - 356, көрпе - 487, жастықтар – 233, көрпелер – 88, көрпелер – 70, төсек - орын жиынтығы-234).  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>30 000 дана қапшықтар, 400 тонна инертті материалдар, 3 тонна ЖЖМ, 62 мотопомпалар мен тіркеме мотопомпалар, квадракоптер, жылу зеңбірегі, дизель генераторлары, етік, күрек және т. б. қорлары бар.</w:t>
      </w:r>
    </w:p>
    <w:p w:rsid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3F">
        <w:rPr>
          <w:rFonts w:ascii="Times New Roman" w:hAnsi="Times New Roman" w:cs="Times New Roman"/>
          <w:sz w:val="28"/>
          <w:szCs w:val="28"/>
        </w:rPr>
        <w:tab/>
        <w:t>Ауданның елді мекендерінен еріген су тасқынын болдырмау үшін 40,4 мың м3 қар шығарылды (Тобыл қаласы 36,5 мың м3, Заречное ауылы 3,8 м3, Мичурино ауылы 60 м3).</w:t>
      </w:r>
    </w:p>
    <w:p w:rsid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3F" w:rsidRDefault="004A04A2" w:rsidP="00CF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763F" w:rsidRPr="00CF763F">
        <w:rPr>
          <w:rFonts w:ascii="Times New Roman" w:hAnsi="Times New Roman" w:cs="Times New Roman"/>
          <w:b/>
          <w:sz w:val="28"/>
          <w:szCs w:val="28"/>
        </w:rPr>
        <w:t xml:space="preserve">Басшының м. а.                                                              </w:t>
      </w:r>
      <w:r w:rsidR="00CF763F">
        <w:rPr>
          <w:rFonts w:ascii="Times New Roman" w:hAnsi="Times New Roman" w:cs="Times New Roman"/>
          <w:b/>
          <w:sz w:val="28"/>
          <w:szCs w:val="28"/>
        </w:rPr>
        <w:t>Д. Утемисов</w:t>
      </w:r>
    </w:p>
    <w:p w:rsid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3F" w:rsidRPr="00D91967" w:rsidRDefault="00CF763F" w:rsidP="00CF76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sym w:font="Wingdings" w:char="F03F"/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Д.Утемисов </w:t>
      </w:r>
    </w:p>
    <w:p w:rsidR="00CF763F" w:rsidRDefault="00CF763F" w:rsidP="00CF76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sym w:font="Wingdings 2" w:char="F027"/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+7 714-55- 2-34-49</w:t>
      </w:r>
    </w:p>
    <w:p w:rsidR="00CF763F" w:rsidRPr="00CF763F" w:rsidRDefault="00CF763F" w:rsidP="00CF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763F" w:rsidRPr="00CF763F" w:rsidSect="006C4DDE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D2" w:rsidRDefault="002D11D2" w:rsidP="002D11D2">
      <w:pPr>
        <w:spacing w:after="0" w:line="240" w:lineRule="auto"/>
      </w:pPr>
      <w:r>
        <w:separator/>
      </w:r>
    </w:p>
  </w:endnote>
  <w:endnote w:type="continuationSeparator" w:id="0">
    <w:p w:rsidR="002D11D2" w:rsidRDefault="002D11D2" w:rsidP="002D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D2" w:rsidRDefault="002D11D2" w:rsidP="002D11D2">
      <w:pPr>
        <w:spacing w:after="0" w:line="240" w:lineRule="auto"/>
      </w:pPr>
      <w:r>
        <w:separator/>
      </w:r>
    </w:p>
  </w:footnote>
  <w:footnote w:type="continuationSeparator" w:id="0">
    <w:p w:rsidR="002D11D2" w:rsidRDefault="002D11D2" w:rsidP="002D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D2" w:rsidRDefault="002D11D2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:rsidR="002D11D2" w:rsidRPr="002D11D2" w:rsidRDefault="002D11D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30.04.2025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haXvyk5Dx+Gy5JZopzCLidQFjenKpx8YronHOTzOVZi2Cm3KzsfIjuele7kZkLZ9R6wzvNE0KebM/HqKYjKfog==" w:salt="R1upPAFfaF8UNtmWbNegH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4CD"/>
    <w:rsid w:val="00001889"/>
    <w:rsid w:val="00034B10"/>
    <w:rsid w:val="000A1F89"/>
    <w:rsid w:val="000B1856"/>
    <w:rsid w:val="00145771"/>
    <w:rsid w:val="00151256"/>
    <w:rsid w:val="00174717"/>
    <w:rsid w:val="00183B9E"/>
    <w:rsid w:val="001A030A"/>
    <w:rsid w:val="001B595C"/>
    <w:rsid w:val="001C41AB"/>
    <w:rsid w:val="001D33A9"/>
    <w:rsid w:val="00207CF9"/>
    <w:rsid w:val="0021543F"/>
    <w:rsid w:val="00224D0F"/>
    <w:rsid w:val="002D11D2"/>
    <w:rsid w:val="002D1825"/>
    <w:rsid w:val="002F4248"/>
    <w:rsid w:val="0031400E"/>
    <w:rsid w:val="00315787"/>
    <w:rsid w:val="003C62FF"/>
    <w:rsid w:val="003F2261"/>
    <w:rsid w:val="00404D11"/>
    <w:rsid w:val="00466C41"/>
    <w:rsid w:val="004A04A2"/>
    <w:rsid w:val="004A24CD"/>
    <w:rsid w:val="004E36C9"/>
    <w:rsid w:val="00523925"/>
    <w:rsid w:val="00531756"/>
    <w:rsid w:val="00560BB0"/>
    <w:rsid w:val="00561CFD"/>
    <w:rsid w:val="00595252"/>
    <w:rsid w:val="005A74E6"/>
    <w:rsid w:val="005C65E5"/>
    <w:rsid w:val="005D08F8"/>
    <w:rsid w:val="00635179"/>
    <w:rsid w:val="0065060C"/>
    <w:rsid w:val="006B6E99"/>
    <w:rsid w:val="006D10B3"/>
    <w:rsid w:val="006D7379"/>
    <w:rsid w:val="0072087F"/>
    <w:rsid w:val="008133CE"/>
    <w:rsid w:val="008347DE"/>
    <w:rsid w:val="0087749A"/>
    <w:rsid w:val="008F6AF3"/>
    <w:rsid w:val="008F6B34"/>
    <w:rsid w:val="009656E9"/>
    <w:rsid w:val="0098636D"/>
    <w:rsid w:val="00A30D7F"/>
    <w:rsid w:val="00A45857"/>
    <w:rsid w:val="00AE7E1D"/>
    <w:rsid w:val="00B1108C"/>
    <w:rsid w:val="00B25E1B"/>
    <w:rsid w:val="00BA5EAC"/>
    <w:rsid w:val="00BC0B8D"/>
    <w:rsid w:val="00C342BE"/>
    <w:rsid w:val="00C46B3C"/>
    <w:rsid w:val="00C81B58"/>
    <w:rsid w:val="00CA16FC"/>
    <w:rsid w:val="00CF1345"/>
    <w:rsid w:val="00CF763F"/>
    <w:rsid w:val="00D031EC"/>
    <w:rsid w:val="00D239A8"/>
    <w:rsid w:val="00D50DB9"/>
    <w:rsid w:val="00D6462E"/>
    <w:rsid w:val="00DD36F2"/>
    <w:rsid w:val="00DE361E"/>
    <w:rsid w:val="00DF4DD1"/>
    <w:rsid w:val="00DF5796"/>
    <w:rsid w:val="00E40536"/>
    <w:rsid w:val="00E5533E"/>
    <w:rsid w:val="00E73A03"/>
    <w:rsid w:val="00F668F3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A96CDB8-7C7D-4C28-865C-78A07AF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CD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DD36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4C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C62F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C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D36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9656E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D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11D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D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11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987</Words>
  <Characters>5629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5</cp:revision>
  <cp:lastPrinted>2025-04-22T05:30:00Z</cp:lastPrinted>
  <dcterms:created xsi:type="dcterms:W3CDTF">2025-04-28T11:37:00Z</dcterms:created>
  <dcterms:modified xsi:type="dcterms:W3CDTF">2025-04-30T07:07:00Z</dcterms:modified>
</cp:coreProperties>
</file>