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77777777" w:rsidR="002E7D06" w:rsidRPr="00C22C71" w:rsidRDefault="008B5E93">
      <w:pPr>
        <w:rPr>
          <w:color w:val="3399FF"/>
          <w:lang w:val="kk-KZ"/>
        </w:rPr>
      </w:pPr>
      <w:r w:rsidRPr="00B65E99">
        <w:rPr>
          <w:color w:val="3399FF"/>
          <w:lang w:val="kk-KZ"/>
        </w:rPr>
        <w:t xml:space="preserve">         </w:t>
      </w:r>
      <w:r w:rsidRPr="00C22C71">
        <w:rPr>
          <w:sz w:val="22"/>
          <w:szCs w:val="22"/>
          <w:lang w:val="kk-KZ"/>
        </w:rPr>
        <w:t>Алматы қаласы</w:t>
      </w:r>
      <w:r w:rsidRPr="00C22C71">
        <w:rPr>
          <w:color w:val="3399FF"/>
          <w:lang w:val="kk-KZ"/>
        </w:rPr>
        <w:t xml:space="preserve">                                                                                                         </w:t>
      </w:r>
      <w:r w:rsidRPr="00C22C71">
        <w:rPr>
          <w:sz w:val="22"/>
          <w:szCs w:val="22"/>
        </w:rPr>
        <w:t xml:space="preserve">город </w:t>
      </w:r>
      <w:r w:rsidRPr="00C22C71">
        <w:rPr>
          <w:sz w:val="22"/>
          <w:szCs w:val="22"/>
          <w:lang w:val="kk-KZ"/>
        </w:rPr>
        <w:t>Алматы</w:t>
      </w:r>
      <w:r w:rsidRPr="00C22C71">
        <w:rPr>
          <w:color w:val="3399FF"/>
          <w:lang w:val="kk-KZ"/>
        </w:rPr>
        <w:t xml:space="preserve">                                                                                                               </w:t>
      </w:r>
    </w:p>
    <w:p w14:paraId="43C50067" w14:textId="0B50EE9A" w:rsidR="002E7D06" w:rsidRPr="00C22C71" w:rsidRDefault="002E7D06">
      <w:pPr>
        <w:rPr>
          <w:sz w:val="28"/>
          <w:szCs w:val="28"/>
          <w:lang w:val="kk-KZ"/>
        </w:rPr>
      </w:pPr>
    </w:p>
    <w:p w14:paraId="3ADE2E96" w14:textId="77777777" w:rsidR="00F12200" w:rsidRPr="00C22C71" w:rsidRDefault="00F12200">
      <w:pPr>
        <w:rPr>
          <w:sz w:val="28"/>
          <w:szCs w:val="28"/>
          <w:lang w:val="kk-KZ"/>
        </w:rPr>
      </w:pPr>
    </w:p>
    <w:p w14:paraId="010325C7" w14:textId="70CCF6FE" w:rsidR="00510AEF" w:rsidRPr="00C22C71" w:rsidRDefault="00510AEF" w:rsidP="00510AEF">
      <w:pPr>
        <w:overflowPunct/>
        <w:autoSpaceDE/>
        <w:autoSpaceDN/>
        <w:adjustRightInd/>
        <w:ind w:firstLine="709"/>
        <w:jc w:val="both"/>
        <w:rPr>
          <w:noProof/>
          <w:sz w:val="28"/>
          <w:szCs w:val="28"/>
          <w:lang w:val="kk-KZ"/>
        </w:rPr>
      </w:pPr>
    </w:p>
    <w:p w14:paraId="56F97203" w14:textId="7F780678" w:rsidR="00510AEF" w:rsidRPr="00C22C71" w:rsidRDefault="003D2035" w:rsidP="00510AEF">
      <w:pPr>
        <w:shd w:val="clear" w:color="auto" w:fill="FFFFFF"/>
        <w:jc w:val="center"/>
        <w:rPr>
          <w:b/>
          <w:bCs/>
          <w:sz w:val="28"/>
          <w:szCs w:val="28"/>
          <w:lang w:val="kk-KZ"/>
        </w:rPr>
      </w:pPr>
      <w:r w:rsidRPr="00C22C71">
        <w:rPr>
          <w:b/>
          <w:bCs/>
          <w:sz w:val="28"/>
          <w:szCs w:val="28"/>
          <w:lang w:val="kk-KZ"/>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14:paraId="3A9D3496" w14:textId="3BF7363C" w:rsidR="002D20EE" w:rsidRPr="00C22C71" w:rsidRDefault="002D20EE" w:rsidP="00510AEF">
      <w:pPr>
        <w:shd w:val="clear" w:color="auto" w:fill="FFFFFF"/>
        <w:jc w:val="center"/>
        <w:rPr>
          <w:b/>
          <w:bCs/>
          <w:sz w:val="28"/>
          <w:szCs w:val="28"/>
          <w:lang w:val="kk-KZ"/>
        </w:rPr>
      </w:pPr>
    </w:p>
    <w:p w14:paraId="15E86A2D" w14:textId="77777777" w:rsidR="002D20EE" w:rsidRPr="00C22C71" w:rsidRDefault="002D20EE" w:rsidP="00510AEF">
      <w:pPr>
        <w:shd w:val="clear" w:color="auto" w:fill="FFFFFF"/>
        <w:jc w:val="center"/>
        <w:rPr>
          <w:b/>
          <w:bCs/>
          <w:sz w:val="28"/>
          <w:szCs w:val="28"/>
          <w:lang w:val="kk-KZ"/>
        </w:rPr>
      </w:pPr>
    </w:p>
    <w:p w14:paraId="022C54DB" w14:textId="20735BE1" w:rsidR="00510AEF" w:rsidRPr="00C22C71" w:rsidRDefault="002D20EE" w:rsidP="00510AEF">
      <w:pPr>
        <w:overflowPunct/>
        <w:autoSpaceDE/>
        <w:autoSpaceDN/>
        <w:adjustRightInd/>
        <w:ind w:firstLine="709"/>
        <w:jc w:val="both"/>
        <w:rPr>
          <w:noProof/>
          <w:sz w:val="28"/>
          <w:szCs w:val="28"/>
          <w:lang w:val="kk-KZ"/>
        </w:rPr>
      </w:pPr>
      <w:r w:rsidRPr="00C22C71">
        <w:rPr>
          <w:noProof/>
          <w:sz w:val="28"/>
          <w:szCs w:val="28"/>
          <w:lang w:val="kk-KZ"/>
        </w:rPr>
        <w:t xml:space="preserve">Қазақстан Республикасы Қаржы нарығын реттеу және дамыту агенттігінің Басқармасы </w:t>
      </w:r>
      <w:r w:rsidRPr="00C22C71">
        <w:rPr>
          <w:b/>
          <w:noProof/>
          <w:sz w:val="28"/>
          <w:szCs w:val="28"/>
          <w:lang w:val="kk-KZ"/>
        </w:rPr>
        <w:t>ҚАУЛЫ ЕТЕДІ</w:t>
      </w:r>
      <w:r w:rsidRPr="00C22C71">
        <w:rPr>
          <w:noProof/>
          <w:sz w:val="28"/>
          <w:szCs w:val="28"/>
          <w:lang w:val="kk-KZ"/>
        </w:rPr>
        <w:t>:</w:t>
      </w:r>
    </w:p>
    <w:p w14:paraId="382DB4E9" w14:textId="77777777" w:rsidR="00EC00F7" w:rsidRPr="00C22C71" w:rsidRDefault="00EC00F7" w:rsidP="00EC00F7">
      <w:pPr>
        <w:overflowPunct/>
        <w:autoSpaceDE/>
        <w:autoSpaceDN/>
        <w:adjustRightInd/>
        <w:ind w:firstLine="709"/>
        <w:jc w:val="both"/>
        <w:rPr>
          <w:sz w:val="28"/>
          <w:szCs w:val="28"/>
          <w:lang w:val="kk-KZ"/>
        </w:rPr>
      </w:pPr>
      <w:r w:rsidRPr="00C22C71">
        <w:rPr>
          <w:sz w:val="28"/>
          <w:szCs w:val="28"/>
          <w:lang w:val="kk-KZ"/>
        </w:rPr>
        <w:t xml:space="preserve">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w:t>
      </w:r>
      <w:r w:rsidRPr="00C22C71">
        <w:rPr>
          <w:sz w:val="28"/>
          <w:szCs w:val="28"/>
          <w:lang w:val="kk-KZ"/>
        </w:rPr>
        <w:br/>
        <w:t>№ 170 қаулысына (Нормативтік құқықтық актілерді мемлекеттік тіркеу тізілімінде № 15886 болып тіркелген) мынадай өзгерістер  енгізілсін:</w:t>
      </w:r>
    </w:p>
    <w:p w14:paraId="4C820E55" w14:textId="0C446F76" w:rsidR="00EC00F7" w:rsidRPr="00C22C71" w:rsidRDefault="00EC00F7" w:rsidP="00EC00F7">
      <w:pPr>
        <w:overflowPunct/>
        <w:autoSpaceDE/>
        <w:autoSpaceDN/>
        <w:adjustRightInd/>
        <w:ind w:firstLine="709"/>
        <w:jc w:val="both"/>
        <w:rPr>
          <w:sz w:val="28"/>
          <w:szCs w:val="28"/>
          <w:lang w:val="kk-KZ"/>
        </w:rPr>
      </w:pPr>
      <w:r w:rsidRPr="00C22C71">
        <w:rPr>
          <w:sz w:val="28"/>
          <w:szCs w:val="28"/>
          <w:lang w:val="kk-KZ"/>
        </w:rPr>
        <w:t>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мөлшерінде:</w:t>
      </w:r>
      <w:bookmarkStart w:id="0" w:name="z7"/>
      <w:bookmarkEnd w:id="0"/>
    </w:p>
    <w:p w14:paraId="346CBBDB" w14:textId="77777777" w:rsidR="00EC00F7" w:rsidRPr="00C22C71" w:rsidRDefault="00EC00F7" w:rsidP="00EC00F7">
      <w:pPr>
        <w:overflowPunct/>
        <w:autoSpaceDE/>
        <w:autoSpaceDN/>
        <w:adjustRightInd/>
        <w:ind w:firstLine="709"/>
        <w:jc w:val="both"/>
        <w:rPr>
          <w:sz w:val="28"/>
          <w:szCs w:val="28"/>
          <w:lang w:val="kk-KZ"/>
        </w:rPr>
      </w:pPr>
      <w:r w:rsidRPr="00C22C71">
        <w:rPr>
          <w:color w:val="000000"/>
          <w:sz w:val="28"/>
          <w:szCs w:val="28"/>
          <w:lang w:val="kk-KZ"/>
        </w:rPr>
        <w:t>90-тармақ мынадай редакцияда жазылсын</w:t>
      </w:r>
      <w:r w:rsidRPr="00C22C71">
        <w:rPr>
          <w:sz w:val="28"/>
          <w:szCs w:val="28"/>
          <w:lang w:val="kk-KZ"/>
        </w:rPr>
        <w:t>:</w:t>
      </w:r>
    </w:p>
    <w:p w14:paraId="4A6F8664" w14:textId="77777777" w:rsidR="00EC00F7" w:rsidRPr="00C22C71" w:rsidRDefault="00EC00F7" w:rsidP="00EC00F7">
      <w:pPr>
        <w:overflowPunct/>
        <w:autoSpaceDE/>
        <w:autoSpaceDN/>
        <w:adjustRightInd/>
        <w:ind w:firstLine="709"/>
        <w:jc w:val="both"/>
        <w:rPr>
          <w:color w:val="000000"/>
          <w:sz w:val="28"/>
        </w:rPr>
      </w:pPr>
      <w:r w:rsidRPr="00C22C71">
        <w:rPr>
          <w:sz w:val="28"/>
          <w:szCs w:val="28"/>
          <w:lang w:val="kk-KZ"/>
        </w:rPr>
        <w:t>«</w:t>
      </w:r>
      <w:r w:rsidRPr="00C22C71">
        <w:rPr>
          <w:color w:val="000000"/>
          <w:sz w:val="28"/>
          <w:lang w:val="kk-KZ"/>
        </w:rPr>
        <w:t>90. Банк:</w:t>
      </w:r>
    </w:p>
    <w:p w14:paraId="33838F42"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ашылған кредиттік желі шеңберінде қарыз (қарыздың бір бөлігін) беруді қоспағанда, қарыз алушыға қарыз беру; </w:t>
      </w:r>
    </w:p>
    <w:p w14:paraId="591BA427"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қарыз алушыға кредиттік желі ашу (кредиттік лимитті белгілеу);</w:t>
      </w:r>
    </w:p>
    <w:p w14:paraId="14754975"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қарыз алушыға жасалған банктік қарыз шарты (шарттары) шеңберінде қосымша қарыз беру;</w:t>
      </w:r>
    </w:p>
    <w:p w14:paraId="728FC672"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дейін қарыз алушының борыштық жүктемесі коэффициентін есептеуді жүзеге асырады.</w:t>
      </w:r>
    </w:p>
    <w:p w14:paraId="10BD056B" w14:textId="77777777"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lastRenderedPageBreak/>
        <w:t>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14:paraId="3E85930B" w14:textId="77777777"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t>Кредиттік желінің шекті сомасы кредиттік лимит (оның ішінде кредит/төлем карталары бойынша) деп түсініледі.</w:t>
      </w:r>
    </w:p>
    <w:p w14:paraId="2566D72D" w14:textId="77777777"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t>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14:paraId="7559AC71" w14:textId="12FD8D4C"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t xml:space="preserve">Осы тармақтың бірінші бөлігінің талаптары </w:t>
      </w:r>
      <w:r w:rsidR="00626BA0" w:rsidRPr="00C22C71">
        <w:rPr>
          <w:color w:val="000000"/>
          <w:sz w:val="28"/>
          <w:lang w:val="kk-KZ"/>
        </w:rPr>
        <w:t xml:space="preserve">дара кәсіпкерлер болып табылмайтын жеке тұлғаларға кәсіпкерлік мақсаттарға берілген </w:t>
      </w:r>
      <w:r w:rsidRPr="00C22C71">
        <w:rPr>
          <w:color w:val="000000"/>
          <w:sz w:val="28"/>
          <w:lang w:val="kk-KZ"/>
        </w:rPr>
        <w:t xml:space="preserve">қарыздарға қолданылады. </w:t>
      </w:r>
    </w:p>
    <w:p w14:paraId="242263CC" w14:textId="15EF77B6" w:rsidR="00626BA0" w:rsidRPr="00C22C71" w:rsidRDefault="00626BA0" w:rsidP="00EC00F7">
      <w:pPr>
        <w:overflowPunct/>
        <w:autoSpaceDE/>
        <w:autoSpaceDN/>
        <w:adjustRightInd/>
        <w:ind w:left="-142" w:firstLine="851"/>
        <w:jc w:val="both"/>
        <w:rPr>
          <w:color w:val="000000"/>
          <w:sz w:val="28"/>
          <w:lang w:val="kk-KZ"/>
        </w:rPr>
      </w:pPr>
      <w:r w:rsidRPr="00C22C71">
        <w:rPr>
          <w:color w:val="000000"/>
          <w:sz w:val="28"/>
          <w:lang w:val="kk-KZ"/>
        </w:rPr>
        <w:t>Қарыз алушының борыш жүктемесі коэффициентінің ең жоғары деңгейін сақтау жөніндегі талаптар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жасалатын банктік қарыз шарттарына қолданылмайды.</w:t>
      </w:r>
    </w:p>
    <w:p w14:paraId="0C3955C1"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Қарыз алушының борыш жүктемесі коэффициентінің ең жоғары деңгейін сақтау жөніндегі талап қарыз 2025 жылғы 1 қаңтардан 2026 жылғы </w:t>
      </w:r>
      <w:r w:rsidRPr="00C22C71">
        <w:rPr>
          <w:color w:val="000000"/>
          <w:sz w:val="28"/>
          <w:lang w:val="kk-KZ"/>
        </w:rPr>
        <w:br/>
        <w:t>31 желтоқсанға дейін қоса алған кезеңде:</w:t>
      </w:r>
    </w:p>
    <w:p w14:paraId="0E9B7368"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p w14:paraId="7CA70949" w14:textId="77777777" w:rsidR="00EC00F7" w:rsidRPr="00C22C71" w:rsidRDefault="00EC00F7" w:rsidP="00EC00F7">
      <w:pPr>
        <w:overflowPunct/>
        <w:autoSpaceDE/>
        <w:autoSpaceDN/>
        <w:adjustRightInd/>
        <w:ind w:firstLine="709"/>
        <w:jc w:val="both"/>
        <w:rPr>
          <w:sz w:val="28"/>
          <w:szCs w:val="28"/>
          <w:lang w:val="kk-KZ"/>
        </w:rPr>
      </w:pPr>
      <w:r w:rsidRPr="00C22C71">
        <w:rPr>
          <w:rStyle w:val="ezkurwreuab5ozgtqnkl"/>
          <w:sz w:val="28"/>
          <w:szCs w:val="28"/>
          <w:lang w:val="kk-KZ"/>
        </w:rPr>
        <w:t>бастапқы</w:t>
      </w:r>
      <w:r w:rsidRPr="00C22C71">
        <w:rPr>
          <w:sz w:val="28"/>
          <w:szCs w:val="28"/>
          <w:lang w:val="kk-KZ"/>
        </w:rPr>
        <w:t xml:space="preserve"> </w:t>
      </w:r>
      <w:r w:rsidRPr="00C22C71">
        <w:rPr>
          <w:rStyle w:val="ezkurwreuab5ozgtqnkl"/>
          <w:sz w:val="28"/>
          <w:szCs w:val="28"/>
          <w:lang w:val="kk-KZ"/>
        </w:rPr>
        <w:t>жарнасы</w:t>
      </w:r>
      <w:r w:rsidRPr="00C22C71">
        <w:rPr>
          <w:sz w:val="28"/>
          <w:szCs w:val="28"/>
          <w:lang w:val="kk-KZ"/>
        </w:rPr>
        <w:t xml:space="preserve"> </w:t>
      </w:r>
      <w:r w:rsidRPr="00C22C71">
        <w:rPr>
          <w:rStyle w:val="ezkurwreuab5ozgtqnkl"/>
          <w:sz w:val="28"/>
          <w:szCs w:val="28"/>
          <w:lang w:val="kk-KZ"/>
        </w:rPr>
        <w:t>осы</w:t>
      </w:r>
      <w:r w:rsidRPr="00C22C71">
        <w:rPr>
          <w:sz w:val="28"/>
          <w:szCs w:val="28"/>
          <w:lang w:val="kk-KZ"/>
        </w:rPr>
        <w:t xml:space="preserve">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w:t>
      </w:r>
      <w:r w:rsidRPr="00C22C71">
        <w:rPr>
          <w:sz w:val="28"/>
          <w:szCs w:val="28"/>
          <w:lang w:val="kk-KZ"/>
        </w:rPr>
        <w:t xml:space="preserve"> </w:t>
      </w:r>
      <w:r w:rsidRPr="00C22C71">
        <w:rPr>
          <w:rStyle w:val="ezkurwreuab5ozgtqnkl"/>
          <w:sz w:val="28"/>
          <w:szCs w:val="28"/>
          <w:lang w:val="kk-KZ"/>
        </w:rPr>
        <w:t>құнының</w:t>
      </w:r>
      <w:r w:rsidRPr="00C22C71">
        <w:rPr>
          <w:sz w:val="28"/>
          <w:szCs w:val="28"/>
          <w:lang w:val="kk-KZ"/>
        </w:rPr>
        <w:t xml:space="preserve"> </w:t>
      </w:r>
      <w:r w:rsidRPr="00C22C71">
        <w:rPr>
          <w:rStyle w:val="ezkurwreuab5ozgtqnkl"/>
          <w:sz w:val="28"/>
          <w:szCs w:val="28"/>
          <w:lang w:val="kk-KZ"/>
        </w:rPr>
        <w:t>кемінде</w:t>
      </w:r>
      <w:r w:rsidRPr="00C22C71">
        <w:rPr>
          <w:sz w:val="28"/>
          <w:szCs w:val="28"/>
          <w:lang w:val="kk-KZ"/>
        </w:rPr>
        <w:t xml:space="preserve"> </w:t>
      </w:r>
      <w:r w:rsidRPr="00C22C71">
        <w:rPr>
          <w:rStyle w:val="ezkurwreuab5ozgtqnkl"/>
          <w:sz w:val="28"/>
          <w:szCs w:val="28"/>
          <w:lang w:val="kk-KZ"/>
        </w:rPr>
        <w:t>50</w:t>
      </w:r>
      <w:r w:rsidRPr="00C22C71">
        <w:rPr>
          <w:sz w:val="28"/>
          <w:szCs w:val="28"/>
          <w:lang w:val="kk-KZ"/>
        </w:rPr>
        <w:t xml:space="preserve"> </w:t>
      </w:r>
      <w:r w:rsidRPr="00C22C71">
        <w:rPr>
          <w:rStyle w:val="ezkurwreuab5ozgtqnkl"/>
          <w:sz w:val="28"/>
          <w:szCs w:val="28"/>
          <w:lang w:val="kk-KZ"/>
        </w:rPr>
        <w:t>(елу)</w:t>
      </w:r>
      <w:r w:rsidRPr="00C22C71">
        <w:rPr>
          <w:sz w:val="28"/>
          <w:szCs w:val="28"/>
          <w:lang w:val="kk-KZ"/>
        </w:rPr>
        <w:t xml:space="preserve"> </w:t>
      </w:r>
      <w:r w:rsidRPr="00C22C71">
        <w:rPr>
          <w:rStyle w:val="ezkurwreuab5ozgtqnkl"/>
          <w:sz w:val="28"/>
          <w:szCs w:val="28"/>
          <w:lang w:val="kk-KZ"/>
        </w:rPr>
        <w:t>пайызын</w:t>
      </w:r>
      <w:r w:rsidRPr="00C22C71">
        <w:rPr>
          <w:sz w:val="28"/>
          <w:szCs w:val="28"/>
          <w:lang w:val="kk-KZ"/>
        </w:rPr>
        <w:t xml:space="preserve"> </w:t>
      </w:r>
      <w:r w:rsidRPr="00C22C71">
        <w:rPr>
          <w:rStyle w:val="ezkurwreuab5ozgtqnkl"/>
          <w:sz w:val="28"/>
          <w:szCs w:val="28"/>
          <w:lang w:val="kk-KZ"/>
        </w:rPr>
        <w:t>құрайтын</w:t>
      </w:r>
      <w:r w:rsidRPr="00C22C71">
        <w:rPr>
          <w:sz w:val="28"/>
          <w:szCs w:val="28"/>
          <w:lang w:val="kk-KZ"/>
        </w:rPr>
        <w:t xml:space="preserve"> </w:t>
      </w:r>
      <w:r w:rsidRPr="00C22C71">
        <w:rPr>
          <w:rStyle w:val="ezkurwreuab5ozgtqnkl"/>
          <w:sz w:val="28"/>
          <w:szCs w:val="28"/>
          <w:lang w:val="kk-KZ"/>
        </w:rPr>
        <w:t>пайдалануда</w:t>
      </w:r>
      <w:r w:rsidRPr="00C22C71">
        <w:rPr>
          <w:sz w:val="28"/>
          <w:szCs w:val="28"/>
          <w:lang w:val="kk-KZ"/>
        </w:rPr>
        <w:t xml:space="preserve"> болған </w:t>
      </w:r>
      <w:r w:rsidRPr="00C22C71">
        <w:rPr>
          <w:color w:val="000000"/>
          <w:sz w:val="28"/>
          <w:lang w:val="kk-KZ"/>
        </w:rPr>
        <w:t xml:space="preserve">және қарыз бойынша кепілді қамтамасыз ету болып табылатын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құралын</w:t>
      </w:r>
      <w:r w:rsidRPr="00C22C71">
        <w:rPr>
          <w:sz w:val="28"/>
          <w:szCs w:val="28"/>
          <w:lang w:val="kk-KZ"/>
        </w:rPr>
        <w:t xml:space="preserve"> </w:t>
      </w:r>
      <w:r w:rsidRPr="00C22C71">
        <w:rPr>
          <w:rStyle w:val="ezkurwreuab5ozgtqnkl"/>
          <w:sz w:val="28"/>
          <w:szCs w:val="28"/>
          <w:lang w:val="kk-KZ"/>
        </w:rPr>
        <w:t>сатып</w:t>
      </w:r>
      <w:r w:rsidRPr="00C22C71">
        <w:rPr>
          <w:sz w:val="28"/>
          <w:szCs w:val="28"/>
          <w:lang w:val="kk-KZ"/>
        </w:rPr>
        <w:t xml:space="preserve"> алу</w:t>
      </w:r>
      <w:r w:rsidRPr="00C22C71">
        <w:rPr>
          <w:color w:val="000000"/>
          <w:sz w:val="28"/>
          <w:lang w:val="kk-KZ"/>
        </w:rPr>
        <w:t xml:space="preserve"> мақсаттары үшін</w:t>
      </w:r>
      <w:r w:rsidRPr="00C22C71">
        <w:rPr>
          <w:sz w:val="28"/>
          <w:szCs w:val="28"/>
          <w:lang w:val="kk-KZ"/>
        </w:rPr>
        <w:t xml:space="preserve">; </w:t>
      </w:r>
    </w:p>
    <w:p w14:paraId="2F1C31AD" w14:textId="77777777" w:rsidR="00EC00F7" w:rsidRPr="00C22C71" w:rsidRDefault="00EC00F7" w:rsidP="00EC00F7">
      <w:pPr>
        <w:overflowPunct/>
        <w:autoSpaceDE/>
        <w:autoSpaceDN/>
        <w:adjustRightInd/>
        <w:ind w:firstLine="709"/>
        <w:jc w:val="both"/>
        <w:rPr>
          <w:sz w:val="28"/>
          <w:szCs w:val="28"/>
          <w:lang w:val="kk-KZ"/>
        </w:rPr>
      </w:pPr>
      <w:r w:rsidRPr="00C22C71">
        <w:rPr>
          <w:rStyle w:val="ezkurwreuab5ozgtqnkl"/>
          <w:sz w:val="28"/>
          <w:szCs w:val="28"/>
          <w:lang w:val="kk-KZ"/>
        </w:rPr>
        <w:t>бастапқы</w:t>
      </w:r>
      <w:r w:rsidRPr="00C22C71">
        <w:rPr>
          <w:sz w:val="28"/>
          <w:szCs w:val="28"/>
          <w:lang w:val="kk-KZ"/>
        </w:rPr>
        <w:t xml:space="preserve"> </w:t>
      </w:r>
      <w:r w:rsidRPr="00C22C71">
        <w:rPr>
          <w:rStyle w:val="ezkurwreuab5ozgtqnkl"/>
          <w:sz w:val="28"/>
          <w:szCs w:val="28"/>
          <w:lang w:val="kk-KZ"/>
        </w:rPr>
        <w:t>жарнасы</w:t>
      </w:r>
      <w:r w:rsidRPr="00C22C71">
        <w:rPr>
          <w:sz w:val="28"/>
          <w:szCs w:val="28"/>
          <w:lang w:val="kk-KZ"/>
        </w:rPr>
        <w:t xml:space="preserve"> </w:t>
      </w:r>
      <w:r w:rsidRPr="00C22C71">
        <w:rPr>
          <w:rStyle w:val="ezkurwreuab5ozgtqnkl"/>
          <w:sz w:val="28"/>
          <w:szCs w:val="28"/>
          <w:lang w:val="kk-KZ"/>
        </w:rPr>
        <w:t>осы</w:t>
      </w:r>
      <w:r w:rsidRPr="00C22C71">
        <w:rPr>
          <w:sz w:val="28"/>
          <w:szCs w:val="28"/>
          <w:lang w:val="kk-KZ"/>
        </w:rPr>
        <w:t xml:space="preserve">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құралының</w:t>
      </w:r>
      <w:r w:rsidRPr="00C22C71">
        <w:rPr>
          <w:sz w:val="28"/>
          <w:szCs w:val="28"/>
          <w:lang w:val="kk-KZ"/>
        </w:rPr>
        <w:t xml:space="preserve"> </w:t>
      </w:r>
      <w:r w:rsidRPr="00C22C71">
        <w:rPr>
          <w:rStyle w:val="ezkurwreuab5ozgtqnkl"/>
          <w:sz w:val="28"/>
          <w:szCs w:val="28"/>
          <w:lang w:val="kk-KZ"/>
        </w:rPr>
        <w:t>құнынан</w:t>
      </w:r>
      <w:r w:rsidRPr="00C22C71">
        <w:rPr>
          <w:sz w:val="28"/>
          <w:szCs w:val="28"/>
          <w:lang w:val="kk-KZ"/>
        </w:rPr>
        <w:t xml:space="preserve"> </w:t>
      </w:r>
      <w:r w:rsidRPr="00C22C71">
        <w:rPr>
          <w:rStyle w:val="ezkurwreuab5ozgtqnkl"/>
          <w:sz w:val="28"/>
          <w:szCs w:val="28"/>
          <w:lang w:val="kk-KZ"/>
        </w:rPr>
        <w:t>кемінде</w:t>
      </w:r>
      <w:r w:rsidRPr="00C22C71">
        <w:rPr>
          <w:sz w:val="28"/>
          <w:szCs w:val="28"/>
          <w:lang w:val="kk-KZ"/>
        </w:rPr>
        <w:t xml:space="preserve"> </w:t>
      </w:r>
      <w:r w:rsidRPr="00C22C71">
        <w:rPr>
          <w:rStyle w:val="ezkurwreuab5ozgtqnkl"/>
          <w:sz w:val="28"/>
          <w:szCs w:val="28"/>
          <w:lang w:val="kk-KZ"/>
        </w:rPr>
        <w:t>30</w:t>
      </w:r>
      <w:r w:rsidRPr="00C22C71">
        <w:rPr>
          <w:sz w:val="28"/>
          <w:szCs w:val="28"/>
          <w:lang w:val="kk-KZ"/>
        </w:rPr>
        <w:t xml:space="preserve"> </w:t>
      </w:r>
      <w:r w:rsidRPr="00C22C71">
        <w:rPr>
          <w:rStyle w:val="ezkurwreuab5ozgtqnkl"/>
          <w:sz w:val="28"/>
          <w:szCs w:val="28"/>
          <w:lang w:val="kk-KZ"/>
        </w:rPr>
        <w:t>(отыз)</w:t>
      </w:r>
      <w:r w:rsidRPr="00C22C71">
        <w:rPr>
          <w:sz w:val="28"/>
          <w:szCs w:val="28"/>
          <w:lang w:val="kk-KZ"/>
        </w:rPr>
        <w:t xml:space="preserve"> </w:t>
      </w:r>
      <w:r w:rsidRPr="00C22C71">
        <w:rPr>
          <w:rStyle w:val="ezkurwreuab5ozgtqnkl"/>
          <w:sz w:val="28"/>
          <w:szCs w:val="28"/>
          <w:lang w:val="kk-KZ"/>
        </w:rPr>
        <w:t>пайыз</w:t>
      </w:r>
      <w:r w:rsidRPr="00C22C71">
        <w:rPr>
          <w:sz w:val="28"/>
          <w:szCs w:val="28"/>
          <w:lang w:val="kk-KZ"/>
        </w:rPr>
        <w:t xml:space="preserve"> болатын </w:t>
      </w:r>
      <w:r w:rsidRPr="00C22C71">
        <w:rPr>
          <w:rStyle w:val="ezkurwreuab5ozgtqnkl"/>
          <w:sz w:val="28"/>
          <w:szCs w:val="28"/>
          <w:lang w:val="kk-KZ"/>
        </w:rPr>
        <w:t>3</w:t>
      </w:r>
      <w:r w:rsidRPr="00C22C71">
        <w:rPr>
          <w:sz w:val="28"/>
          <w:szCs w:val="28"/>
          <w:lang w:val="kk-KZ"/>
        </w:rPr>
        <w:t xml:space="preserve"> </w:t>
      </w:r>
      <w:r w:rsidRPr="00C22C71">
        <w:rPr>
          <w:rStyle w:val="ezkurwreuab5ozgtqnkl"/>
          <w:sz w:val="28"/>
          <w:szCs w:val="28"/>
          <w:lang w:val="kk-KZ"/>
        </w:rPr>
        <w:t>(үш)</w:t>
      </w:r>
      <w:r w:rsidRPr="00C22C71">
        <w:rPr>
          <w:sz w:val="28"/>
          <w:szCs w:val="28"/>
          <w:lang w:val="kk-KZ"/>
        </w:rPr>
        <w:t xml:space="preserve"> </w:t>
      </w:r>
      <w:r w:rsidRPr="00C22C71">
        <w:rPr>
          <w:rStyle w:val="ezkurwreuab5ozgtqnkl"/>
          <w:sz w:val="28"/>
          <w:szCs w:val="28"/>
          <w:lang w:val="kk-KZ"/>
        </w:rPr>
        <w:t>жылға</w:t>
      </w:r>
      <w:r w:rsidRPr="00C22C71">
        <w:rPr>
          <w:sz w:val="28"/>
          <w:szCs w:val="28"/>
          <w:lang w:val="kk-KZ"/>
        </w:rPr>
        <w:t xml:space="preserve"> </w:t>
      </w:r>
      <w:r w:rsidRPr="00C22C71">
        <w:rPr>
          <w:rStyle w:val="ezkurwreuab5ozgtqnkl"/>
          <w:sz w:val="28"/>
          <w:szCs w:val="28"/>
          <w:lang w:val="kk-KZ"/>
        </w:rPr>
        <w:t>дейін</w:t>
      </w:r>
      <w:r w:rsidRPr="00C22C71">
        <w:rPr>
          <w:sz w:val="28"/>
          <w:szCs w:val="28"/>
          <w:lang w:val="kk-KZ"/>
        </w:rPr>
        <w:t xml:space="preserve"> </w:t>
      </w:r>
      <w:r w:rsidRPr="00C22C71">
        <w:rPr>
          <w:rStyle w:val="ezkurwreuab5ozgtqnkl"/>
          <w:sz w:val="28"/>
          <w:szCs w:val="28"/>
          <w:lang w:val="kk-KZ"/>
        </w:rPr>
        <w:t>пайдалануда</w:t>
      </w:r>
      <w:r w:rsidRPr="00C22C71">
        <w:rPr>
          <w:sz w:val="28"/>
          <w:szCs w:val="28"/>
          <w:lang w:val="kk-KZ"/>
        </w:rPr>
        <w:t xml:space="preserve"> болған </w:t>
      </w:r>
      <w:r w:rsidRPr="00C22C71">
        <w:rPr>
          <w:color w:val="000000"/>
          <w:sz w:val="28"/>
          <w:lang w:val="kk-KZ"/>
        </w:rPr>
        <w:t xml:space="preserve">және қарыз бойынша кепілді қамтамасыз ету болып табылатын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құралын</w:t>
      </w:r>
      <w:r w:rsidRPr="00C22C71">
        <w:rPr>
          <w:sz w:val="28"/>
          <w:szCs w:val="28"/>
          <w:lang w:val="kk-KZ"/>
        </w:rPr>
        <w:t xml:space="preserve"> </w:t>
      </w:r>
      <w:r w:rsidRPr="00C22C71">
        <w:rPr>
          <w:rStyle w:val="ezkurwreuab5ozgtqnkl"/>
          <w:sz w:val="28"/>
          <w:szCs w:val="28"/>
          <w:lang w:val="kk-KZ"/>
        </w:rPr>
        <w:t>сатып</w:t>
      </w:r>
      <w:r w:rsidRPr="00C22C71">
        <w:rPr>
          <w:sz w:val="28"/>
          <w:szCs w:val="28"/>
          <w:lang w:val="kk-KZ"/>
        </w:rPr>
        <w:t xml:space="preserve"> алу</w:t>
      </w:r>
      <w:r w:rsidRPr="00C22C71">
        <w:rPr>
          <w:color w:val="000000"/>
          <w:sz w:val="28"/>
          <w:lang w:val="kk-KZ"/>
        </w:rPr>
        <w:t xml:space="preserve"> мақсаттары үшін</w:t>
      </w:r>
      <w:r w:rsidRPr="00C22C71">
        <w:rPr>
          <w:sz w:val="28"/>
          <w:szCs w:val="28"/>
          <w:lang w:val="kk-KZ"/>
        </w:rPr>
        <w:t>;</w:t>
      </w:r>
    </w:p>
    <w:p w14:paraId="67AA92EF"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тұрғын үй құрылыс жинақ жүйесі шеңберінде берілген кезде қолданылмайды. </w:t>
      </w:r>
    </w:p>
    <w:p w14:paraId="15D3D9E8" w14:textId="58885C54"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r w:rsidR="001936FD" w:rsidRPr="00C22C71">
        <w:rPr>
          <w:color w:val="000000"/>
          <w:sz w:val="28"/>
          <w:lang w:val="kk-KZ"/>
        </w:rPr>
        <w:t>;</w:t>
      </w:r>
    </w:p>
    <w:p w14:paraId="024AF5FC" w14:textId="19B06035" w:rsidR="00446200" w:rsidRPr="00C22C71" w:rsidRDefault="00446200" w:rsidP="00EC00F7">
      <w:pPr>
        <w:overflowPunct/>
        <w:autoSpaceDE/>
        <w:autoSpaceDN/>
        <w:adjustRightInd/>
        <w:ind w:firstLine="709"/>
        <w:jc w:val="both"/>
        <w:rPr>
          <w:color w:val="000000"/>
          <w:sz w:val="28"/>
          <w:szCs w:val="28"/>
          <w:lang w:val="kk-KZ"/>
        </w:rPr>
      </w:pPr>
      <w:r w:rsidRPr="00C22C71">
        <w:rPr>
          <w:color w:val="000000"/>
          <w:sz w:val="28"/>
          <w:szCs w:val="28"/>
          <w:lang w:val="kk-KZ"/>
        </w:rPr>
        <w:t>92-тармақ мынадай редакцияда жазылсын:</w:t>
      </w:r>
    </w:p>
    <w:p w14:paraId="3F2099AE" w14:textId="70A89CA3" w:rsidR="00446200" w:rsidRPr="00C22C71" w:rsidRDefault="00446200" w:rsidP="00EC00F7">
      <w:pPr>
        <w:overflowPunct/>
        <w:autoSpaceDE/>
        <w:autoSpaceDN/>
        <w:adjustRightInd/>
        <w:ind w:firstLine="709"/>
        <w:jc w:val="both"/>
        <w:rPr>
          <w:color w:val="000000"/>
          <w:sz w:val="28"/>
          <w:lang w:val="kk-KZ"/>
        </w:rPr>
      </w:pPr>
      <w:r w:rsidRPr="00C22C71">
        <w:rPr>
          <w:color w:val="000000"/>
          <w:sz w:val="28"/>
          <w:lang w:val="kk-KZ"/>
        </w:rPr>
        <w:t xml:space="preserve">«92. Қарыз алушының төлем қабілеттілігін бағалау төмендегідей жүзеге асырылады: </w:t>
      </w:r>
    </w:p>
    <w:p w14:paraId="34507EF6" w14:textId="12E9A825" w:rsidR="00347FD7" w:rsidRPr="00C22C71" w:rsidRDefault="00446200" w:rsidP="00EC00F7">
      <w:pPr>
        <w:overflowPunct/>
        <w:autoSpaceDE/>
        <w:autoSpaceDN/>
        <w:adjustRightInd/>
        <w:ind w:firstLine="709"/>
        <w:jc w:val="both"/>
        <w:rPr>
          <w:color w:val="000000"/>
          <w:sz w:val="28"/>
          <w:lang w:val="kk-KZ"/>
        </w:rPr>
      </w:pPr>
      <w:r w:rsidRPr="00C22C71">
        <w:rPr>
          <w:noProof/>
          <w:color w:val="000000"/>
          <w:sz w:val="28"/>
          <w:lang w:val="kk-KZ"/>
        </w:rPr>
        <w:drawing>
          <wp:inline distT="0" distB="0" distL="0" distR="0" wp14:anchorId="4DFBBC70" wp14:editId="32B9E08C">
            <wp:extent cx="32575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pic:spPr>
                </pic:pic>
              </a:graphicData>
            </a:graphic>
          </wp:inline>
        </w:drawing>
      </w:r>
    </w:p>
    <w:p w14:paraId="28E46018" w14:textId="522D6BC6" w:rsidR="00446200" w:rsidRPr="00C22C71" w:rsidRDefault="00446200" w:rsidP="00EC00F7">
      <w:pPr>
        <w:overflowPunct/>
        <w:autoSpaceDE/>
        <w:autoSpaceDN/>
        <w:adjustRightInd/>
        <w:ind w:firstLine="709"/>
        <w:jc w:val="both"/>
        <w:rPr>
          <w:color w:val="000000"/>
          <w:sz w:val="28"/>
          <w:lang w:val="kk-KZ"/>
        </w:rPr>
      </w:pPr>
      <w:r w:rsidRPr="00C22C71">
        <w:rPr>
          <w:color w:val="000000"/>
          <w:sz w:val="28"/>
          <w:lang w:val="kk-KZ"/>
        </w:rPr>
        <w:t xml:space="preserve">мұндағы: </w:t>
      </w:r>
    </w:p>
    <w:p w14:paraId="4F363150" w14:textId="77777777"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ҚК – қарыз алушының кірісі;</w:t>
      </w:r>
    </w:p>
    <w:p w14:paraId="6D0E9D01" w14:textId="1E6210DA"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lastRenderedPageBreak/>
        <w:t>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p w14:paraId="64AA327C" w14:textId="0F2FD1F8"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 </w:t>
      </w:r>
      <w:proofErr w:type="spellStart"/>
      <w:r w:rsidRPr="00C22C71">
        <w:rPr>
          <w:color w:val="000000"/>
          <w:sz w:val="28"/>
          <w:lang w:val="kk-KZ"/>
        </w:rPr>
        <w:t>Сктом</w:t>
      </w:r>
      <w:proofErr w:type="spellEnd"/>
      <w:r w:rsidRPr="00C22C71">
        <w:rPr>
          <w:color w:val="000000"/>
          <w:sz w:val="28"/>
          <w:lang w:val="kk-KZ"/>
        </w:rPr>
        <w:t xml:space="preserve"> – кәмелетке толмаған отбасы мүшелерінің саны.</w:t>
      </w:r>
    </w:p>
    <w:p w14:paraId="705FBA73" w14:textId="48D31CBE"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 xml:space="preserve"> Қарыз алушының кірісі мына өлшемшарттардың бірі және (немесе) бірнешеуінің негізінде айқындалады: </w:t>
      </w:r>
    </w:p>
    <w:p w14:paraId="660282E8" w14:textId="46605AE2"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 xml:space="preserve">1) </w:t>
      </w:r>
      <w:r w:rsidR="00FA3D8C" w:rsidRPr="00C22C71">
        <w:rPr>
          <w:color w:val="000000"/>
          <w:sz w:val="28"/>
          <w:lang w:val="kk-KZ"/>
        </w:rPr>
        <w:t xml:space="preserve">қарыз алушының өтініш жасаған күні алдындағы 6 (алты) ай ішіндегі ресми кірісі. Ресми кіріс деп мынадай құжаттардың бірі және (немесе) бірнешеуінің: </w:t>
      </w:r>
    </w:p>
    <w:p w14:paraId="38FD7665" w14:textId="522BD3B9" w:rsidR="00FA3D8C" w:rsidRPr="00C22C71" w:rsidRDefault="00FA3D8C" w:rsidP="00446200">
      <w:pPr>
        <w:overflowPunct/>
        <w:autoSpaceDE/>
        <w:autoSpaceDN/>
        <w:adjustRightInd/>
        <w:ind w:firstLine="709"/>
        <w:jc w:val="both"/>
        <w:rPr>
          <w:color w:val="000000"/>
          <w:sz w:val="28"/>
          <w:lang w:val="kk-KZ"/>
        </w:rPr>
      </w:pPr>
      <w:r w:rsidRPr="00C22C71">
        <w:rPr>
          <w:color w:val="000000"/>
          <w:sz w:val="28"/>
          <w:lang w:val="kk-KZ"/>
        </w:rPr>
        <w:t xml:space="preserve">бірыңғай жинақтаушы зейнетақы қорының немесе «Азаматтарға арналған үкімет» мемлекеттік корпорациясының міндетті зейнетақы жарналары, салымшының (алушының) міндетті кәсіптік зейнетақы жарналары бойынша дерекқорынан алынған ақпарат немесе орталық атқарушы органдардың және заңды тұлғаларға тиесілі не </w:t>
      </w:r>
      <w:r w:rsidR="00CD5348" w:rsidRPr="00C22C71">
        <w:rPr>
          <w:color w:val="000000"/>
          <w:sz w:val="28"/>
          <w:lang w:val="kk-KZ"/>
        </w:rPr>
        <w:t>міндетті зейнетақы жарналары</w:t>
      </w:r>
      <w:r w:rsidR="00FB45B4" w:rsidRPr="00C22C71">
        <w:rPr>
          <w:color w:val="000000"/>
          <w:sz w:val="28"/>
          <w:lang w:val="kk-KZ"/>
        </w:rPr>
        <w:t xml:space="preserve">ның және жеке табыс салығының төленген сомаларын шегергенде, </w:t>
      </w:r>
      <w:r w:rsidR="00CD5348" w:rsidRPr="00C22C71">
        <w:rPr>
          <w:color w:val="000000"/>
          <w:sz w:val="28"/>
          <w:lang w:val="kk-KZ"/>
        </w:rPr>
        <w:t xml:space="preserve"> </w:t>
      </w:r>
      <w:r w:rsidR="00FB45B4" w:rsidRPr="00C22C71">
        <w:rPr>
          <w:color w:val="000000"/>
          <w:sz w:val="28"/>
          <w:lang w:val="kk-KZ"/>
        </w:rPr>
        <w:t xml:space="preserve">оларға ведомстволық бағынысты жеке тұлғалардың </w:t>
      </w:r>
      <w:r w:rsidRPr="00C22C71">
        <w:rPr>
          <w:color w:val="000000"/>
          <w:sz w:val="28"/>
          <w:lang w:val="kk-KZ"/>
        </w:rPr>
        <w:t>кірістері туралы ақпарат бөлігінде дерекқордан алынған ақпарат</w:t>
      </w:r>
      <w:r w:rsidR="00FB45B4" w:rsidRPr="00C22C71">
        <w:rPr>
          <w:color w:val="000000"/>
          <w:sz w:val="28"/>
          <w:lang w:val="kk-KZ"/>
        </w:rPr>
        <w:t xml:space="preserve">; </w:t>
      </w:r>
    </w:p>
    <w:p w14:paraId="766652D8" w14:textId="7D6A4F2F" w:rsidR="00FB45B4" w:rsidRPr="00C22C71" w:rsidRDefault="00FB45B4" w:rsidP="00446200">
      <w:pPr>
        <w:overflowPunct/>
        <w:autoSpaceDE/>
        <w:autoSpaceDN/>
        <w:adjustRightInd/>
        <w:ind w:firstLine="709"/>
        <w:jc w:val="both"/>
        <w:rPr>
          <w:color w:val="000000"/>
          <w:sz w:val="28"/>
          <w:lang w:val="kk-KZ"/>
        </w:rPr>
      </w:pPr>
      <w:r w:rsidRPr="00C22C71">
        <w:rPr>
          <w:color w:val="000000"/>
          <w:sz w:val="28"/>
          <w:lang w:val="kk-KZ"/>
        </w:rPr>
        <w:t xml:space="preserve">зейнетақы төлемдері түсетін банктік шоттан үзінді-көшірме; </w:t>
      </w:r>
    </w:p>
    <w:p w14:paraId="4D746784" w14:textId="2198C92C" w:rsidR="00FB45B4" w:rsidRPr="00C22C71" w:rsidRDefault="00FB45B4" w:rsidP="00FB45B4">
      <w:pPr>
        <w:overflowPunct/>
        <w:autoSpaceDE/>
        <w:autoSpaceDN/>
        <w:adjustRightInd/>
        <w:ind w:firstLine="709"/>
        <w:jc w:val="both"/>
        <w:rPr>
          <w:color w:val="000000"/>
          <w:sz w:val="28"/>
          <w:lang w:val="kk-KZ"/>
        </w:rPr>
      </w:pPr>
      <w:r w:rsidRPr="00C22C71">
        <w:rPr>
          <w:color w:val="000000"/>
          <w:sz w:val="28"/>
          <w:lang w:val="kk-KZ"/>
        </w:rPr>
        <w:t>жұмыс берушіден жалақы және басқа да кірістер түсетін банктік шоттан үзінді-көшірме;</w:t>
      </w:r>
    </w:p>
    <w:p w14:paraId="2F2EF4A0" w14:textId="672CF3C9" w:rsidR="00FB45B4" w:rsidRPr="00C22C71" w:rsidRDefault="00FB45B4" w:rsidP="00FB45B4">
      <w:pPr>
        <w:overflowPunct/>
        <w:autoSpaceDE/>
        <w:autoSpaceDN/>
        <w:adjustRightInd/>
        <w:ind w:firstLine="709"/>
        <w:jc w:val="both"/>
        <w:rPr>
          <w:color w:val="000000"/>
          <w:sz w:val="28"/>
          <w:lang w:val="kk-KZ"/>
        </w:rPr>
      </w:pPr>
      <w:r w:rsidRPr="00C22C71">
        <w:rPr>
          <w:color w:val="000000"/>
          <w:sz w:val="28"/>
          <w:lang w:val="kk-KZ"/>
        </w:rPr>
        <w:t xml:space="preserve">«Қызметкер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зейнетақы аннуитеті шарты бойынша, аннуитеттік сақтандыру шарты бойынша сақтандыру төлемдері түсетін банк шоттан үзінді-көшірме; </w:t>
      </w:r>
    </w:p>
    <w:p w14:paraId="262E9B6A" w14:textId="77777777" w:rsidR="00394558"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 xml:space="preserve">мынадай: </w:t>
      </w:r>
    </w:p>
    <w:p w14:paraId="4ED721D5" w14:textId="5A3B0B55" w:rsidR="00276AA8"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патенттің негізінде арнайы салық режимін қолданған кезде салық салынатын кірістің 5 (бес) пайызы;</w:t>
      </w:r>
    </w:p>
    <w:p w14:paraId="35365B74" w14:textId="1F710B9C" w:rsidR="00446200"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 xml:space="preserve">жеңілдетілген декларация негізінде арнайы салық режимін қолданған кезде салық салынатын кірістің 15 (он бес) пайызы; </w:t>
      </w:r>
    </w:p>
    <w:p w14:paraId="70283224" w14:textId="715E9A86" w:rsidR="00FB45B4"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 xml:space="preserve">тіркелген шегерімді пайдалана отырып арнайы салық режимінің салық салынатын кірісінің 20 (жиырма) пайызы негізінде </w:t>
      </w:r>
      <w:r w:rsidR="001677D3" w:rsidRPr="00C22C71">
        <w:rPr>
          <w:color w:val="000000"/>
          <w:sz w:val="28"/>
          <w:lang w:val="kk-KZ"/>
        </w:rPr>
        <w:t>салықтық аударымдардың негізінде жеке тұлға-дара кәсіпкердің кірісі туралы ақпарат</w:t>
      </w:r>
      <w:r w:rsidR="00B56D1F" w:rsidRPr="00C22C71">
        <w:rPr>
          <w:lang w:val="kk-KZ"/>
        </w:rPr>
        <w:t xml:space="preserve"> </w:t>
      </w:r>
      <w:r w:rsidR="00B56D1F" w:rsidRPr="00C22C71">
        <w:rPr>
          <w:color w:val="000000"/>
          <w:sz w:val="28"/>
          <w:lang w:val="kk-KZ"/>
        </w:rPr>
        <w:t>негізінде есептелген орташа айлық кіріс түсініледі</w:t>
      </w:r>
      <w:r w:rsidR="00A919F8" w:rsidRPr="00C22C71">
        <w:rPr>
          <w:color w:val="000000"/>
          <w:sz w:val="28"/>
          <w:lang w:val="kk-KZ"/>
        </w:rPr>
        <w:t>;</w:t>
      </w:r>
    </w:p>
    <w:p w14:paraId="72E4F9D9" w14:textId="47272151"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2) қарыз алушының өтініш жасаған күні алдындағы 6 (алты) ай кезең ішінде дебеттік карта бойынша шығыстардың орташа айлық сомасы; </w:t>
      </w:r>
    </w:p>
    <w:p w14:paraId="4335F699" w14:textId="6BB4D761"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3) қарыз алушының өтініш жасаған күні алдындағы 6 (алты) ай кезең ішінде дебеттік картаны толтырудың орташа айлық сомасы; </w:t>
      </w:r>
    </w:p>
    <w:p w14:paraId="6A933554" w14:textId="718D58BD" w:rsidR="00276AA8" w:rsidRPr="00C22C71" w:rsidRDefault="00276AA8" w:rsidP="00276AA8">
      <w:pPr>
        <w:ind w:firstLine="709"/>
        <w:jc w:val="both"/>
        <w:rPr>
          <w:color w:val="000000"/>
          <w:sz w:val="28"/>
          <w:lang w:val="kk-KZ"/>
        </w:rPr>
      </w:pPr>
      <w:r w:rsidRPr="00C22C71">
        <w:rPr>
          <w:color w:val="000000"/>
          <w:sz w:val="28"/>
          <w:lang w:val="kk-KZ"/>
        </w:rPr>
        <w:t xml:space="preserve">4) қарыз алушы өтініш берген күннің алдындағы 6 (алты) ай </w:t>
      </w:r>
      <w:r w:rsidR="00C22C71" w:rsidRPr="00C22C71">
        <w:rPr>
          <w:color w:val="000000"/>
          <w:sz w:val="28"/>
          <w:lang w:val="kk-KZ"/>
        </w:rPr>
        <w:t>і</w:t>
      </w:r>
      <w:r w:rsidRPr="00C22C71">
        <w:rPr>
          <w:color w:val="000000"/>
          <w:sz w:val="28"/>
          <w:lang w:val="kk-KZ"/>
        </w:rPr>
        <w:t>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p w14:paraId="2C71DAB7" w14:textId="4A507BE5"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5) қарыз алушының өтініш жасаған күні алдындағы 6 (алты) ай ішінде депозиттерді және (немесе) ағымдағы шоттарды толықтырудың орташа айлық сомасы;</w:t>
      </w:r>
    </w:p>
    <w:p w14:paraId="4412ABCC" w14:textId="77777777" w:rsidR="00C22C71" w:rsidRDefault="00276AA8" w:rsidP="00276AA8">
      <w:pPr>
        <w:overflowPunct/>
        <w:autoSpaceDE/>
        <w:autoSpaceDN/>
        <w:adjustRightInd/>
        <w:ind w:firstLine="709"/>
        <w:jc w:val="both"/>
        <w:rPr>
          <w:color w:val="000000"/>
          <w:sz w:val="28"/>
          <w:lang w:val="kk-KZ"/>
        </w:rPr>
      </w:pPr>
      <w:r w:rsidRPr="00C22C71">
        <w:rPr>
          <w:color w:val="000000"/>
          <w:sz w:val="28"/>
          <w:lang w:val="kk-KZ"/>
        </w:rPr>
        <w:lastRenderedPageBreak/>
        <w:t>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p w14:paraId="5FB780C4" w14:textId="2D58FF8C"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 </w:t>
      </w:r>
    </w:p>
    <w:p w14:paraId="13B79DDA" w14:textId="4CE8D290"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8) </w:t>
      </w:r>
      <w:r w:rsidR="003A5626" w:rsidRPr="00C22C71">
        <w:rPr>
          <w:color w:val="000000"/>
          <w:sz w:val="28"/>
          <w:lang w:val="kk-KZ"/>
        </w:rPr>
        <w:t xml:space="preserve">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w:t>
      </w:r>
      <w:bookmarkStart w:id="1" w:name="_Hlk196230559"/>
      <w:r w:rsidR="003A5626" w:rsidRPr="00C22C71">
        <w:rPr>
          <w:color w:val="000000"/>
          <w:sz w:val="28"/>
          <w:lang w:val="kk-KZ"/>
        </w:rPr>
        <w:t xml:space="preserve">негізінде </w:t>
      </w:r>
      <w:r w:rsidR="001677D3" w:rsidRPr="00C22C71">
        <w:rPr>
          <w:color w:val="000000"/>
          <w:sz w:val="28"/>
          <w:lang w:val="kk-KZ"/>
        </w:rPr>
        <w:t>есептелген орташа айлық кіріс</w:t>
      </w:r>
      <w:r w:rsidR="00403985" w:rsidRPr="00C22C71">
        <w:rPr>
          <w:color w:val="000000"/>
          <w:sz w:val="28"/>
          <w:lang w:val="kk-KZ"/>
        </w:rPr>
        <w:t>і</w:t>
      </w:r>
      <w:bookmarkEnd w:id="1"/>
      <w:r w:rsidR="003A5626" w:rsidRPr="00C22C71">
        <w:rPr>
          <w:color w:val="000000"/>
          <w:sz w:val="28"/>
          <w:lang w:val="kk-KZ"/>
        </w:rPr>
        <w:t xml:space="preserve">. </w:t>
      </w:r>
    </w:p>
    <w:p w14:paraId="4B47933D" w14:textId="3E5CCC41" w:rsidR="003A5626" w:rsidRPr="00C22C71" w:rsidRDefault="003A5626" w:rsidP="00276AA8">
      <w:pPr>
        <w:overflowPunct/>
        <w:autoSpaceDE/>
        <w:autoSpaceDN/>
        <w:adjustRightInd/>
        <w:ind w:firstLine="709"/>
        <w:jc w:val="both"/>
        <w:rPr>
          <w:color w:val="000000"/>
          <w:sz w:val="28"/>
          <w:lang w:val="kk-KZ"/>
        </w:rPr>
      </w:pPr>
      <w:r w:rsidRPr="00C22C71">
        <w:rPr>
          <w:color w:val="000000"/>
          <w:sz w:val="28"/>
          <w:lang w:val="kk-KZ"/>
        </w:rPr>
        <w:t xml:space="preserve">Осы тармақтың екінші бөлігінің 1), 2), 3), 4), 5), 6), 7) және 8)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w:t>
      </w:r>
      <w:r w:rsidR="005E5D64" w:rsidRPr="00C22C71">
        <w:rPr>
          <w:color w:val="000000"/>
          <w:sz w:val="28"/>
          <w:lang w:val="kk-KZ"/>
        </w:rPr>
        <w:t>идентификаттау</w:t>
      </w:r>
      <w:r w:rsidRPr="00C22C71">
        <w:rPr>
          <w:color w:val="000000"/>
          <w:sz w:val="28"/>
          <w:lang w:val="kk-KZ"/>
        </w:rPr>
        <w:t xml:space="preserve"> құралы арқылы берілген келісімі негізінде сұратады. </w:t>
      </w:r>
    </w:p>
    <w:p w14:paraId="7ECF2658" w14:textId="7CE8DA3B" w:rsidR="003A5626" w:rsidRPr="00C22C71" w:rsidRDefault="003A5626" w:rsidP="00276AA8">
      <w:pPr>
        <w:overflowPunct/>
        <w:autoSpaceDE/>
        <w:autoSpaceDN/>
        <w:adjustRightInd/>
        <w:ind w:firstLine="709"/>
        <w:jc w:val="both"/>
        <w:rPr>
          <w:color w:val="000000"/>
          <w:sz w:val="28"/>
          <w:lang w:val="kk-KZ"/>
        </w:rPr>
      </w:pPr>
      <w:r w:rsidRPr="00C22C71">
        <w:rPr>
          <w:color w:val="000000"/>
          <w:sz w:val="28"/>
          <w:lang w:val="kk-KZ"/>
        </w:rPr>
        <w:t xml:space="preserve">Осы тармақтың екінші бөлігінің 1), 2), 3), 4), 5) және 6) тармақшаларында көрсетілген өлшемшарттар негізінде қарыз алушының кірісін айқындау және борыш жүктемесінің коэффициентін есептеу кезінде </w:t>
      </w:r>
      <w:r w:rsidR="00A224B4" w:rsidRPr="00C22C71">
        <w:rPr>
          <w:color w:val="000000"/>
          <w:sz w:val="28"/>
          <w:lang w:val="kk-KZ"/>
        </w:rPr>
        <w:t xml:space="preserve">осы тармақтың екінші бөлігінің 1-тармағында көрсетілген кірістер есепке алынбайды, банктік қарыз және (немесе) микрокредит алумен байланысты операцияларды есепке алмағанда, көрсетілген </w:t>
      </w:r>
      <w:r w:rsidRPr="00C22C71">
        <w:rPr>
          <w:color w:val="000000"/>
          <w:sz w:val="28"/>
          <w:lang w:val="kk-KZ"/>
        </w:rPr>
        <w:t>өлшемшарттардың тек біреуі ғана қолданылады</w:t>
      </w:r>
      <w:r w:rsidR="00A224B4" w:rsidRPr="00C22C71">
        <w:rPr>
          <w:color w:val="000000"/>
          <w:sz w:val="28"/>
          <w:lang w:val="kk-KZ"/>
        </w:rPr>
        <w:t xml:space="preserve">. </w:t>
      </w:r>
    </w:p>
    <w:p w14:paraId="28A4E563" w14:textId="77777777" w:rsidR="00A224B4"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 xml:space="preserve">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 </w:t>
      </w:r>
    </w:p>
    <w:p w14:paraId="0C0911F5" w14:textId="4A2FD901" w:rsidR="00A224B4"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14:paraId="6B3EADDC" w14:textId="77777777" w:rsidR="00A224B4"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p w14:paraId="3DAFE92B" w14:textId="0B9AEBAF" w:rsidR="00446200"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Жиырма бір жасқа толмаған қарыз алушыға қатысты кірісті бағалау осы тармақтың екінші бөлігінің 1), 7) және 8) тармақшаларында көрсетілген кірістер негізінде айқындалады.»</w:t>
      </w:r>
      <w:r w:rsidR="007642A5" w:rsidRPr="00C22C71">
        <w:rPr>
          <w:color w:val="000000"/>
          <w:sz w:val="28"/>
          <w:lang w:val="kk-KZ"/>
        </w:rPr>
        <w:t xml:space="preserve">; </w:t>
      </w:r>
    </w:p>
    <w:p w14:paraId="51504AED" w14:textId="6C5F59B3" w:rsidR="007642A5" w:rsidRPr="00C22C71" w:rsidRDefault="007642A5" w:rsidP="00A224B4">
      <w:pPr>
        <w:overflowPunct/>
        <w:autoSpaceDE/>
        <w:autoSpaceDN/>
        <w:adjustRightInd/>
        <w:ind w:firstLine="709"/>
        <w:jc w:val="both"/>
        <w:rPr>
          <w:color w:val="000000"/>
          <w:sz w:val="28"/>
          <w:lang w:val="kk-KZ"/>
        </w:rPr>
      </w:pPr>
      <w:r w:rsidRPr="00C22C71">
        <w:rPr>
          <w:color w:val="000000"/>
          <w:sz w:val="28"/>
          <w:lang w:val="kk-KZ"/>
        </w:rPr>
        <w:t xml:space="preserve">97-тармақ мынадай редакцияда жазылсын: </w:t>
      </w:r>
    </w:p>
    <w:p w14:paraId="21010A43" w14:textId="0914C1D8" w:rsidR="007642A5" w:rsidRPr="00C22C71" w:rsidRDefault="007642A5" w:rsidP="00A224B4">
      <w:pPr>
        <w:overflowPunct/>
        <w:autoSpaceDE/>
        <w:autoSpaceDN/>
        <w:adjustRightInd/>
        <w:ind w:firstLine="709"/>
        <w:jc w:val="both"/>
        <w:rPr>
          <w:color w:val="000000"/>
          <w:sz w:val="28"/>
          <w:lang w:val="kk-KZ"/>
        </w:rPr>
      </w:pPr>
      <w:r w:rsidRPr="00C22C71">
        <w:rPr>
          <w:color w:val="000000"/>
          <w:sz w:val="28"/>
          <w:lang w:val="kk-KZ"/>
        </w:rPr>
        <w:t xml:space="preserve">«97. Қарыз алушының ай сайынғы орташа табысы Нормативтердің </w:t>
      </w:r>
      <w:r w:rsidR="005E5D64" w:rsidRPr="00C22C71">
        <w:rPr>
          <w:color w:val="000000"/>
          <w:sz w:val="28"/>
          <w:lang w:val="kk-KZ"/>
        </w:rPr>
        <w:br/>
      </w:r>
      <w:r w:rsidRPr="00C22C71">
        <w:rPr>
          <w:color w:val="000000"/>
          <w:sz w:val="28"/>
          <w:lang w:val="kk-KZ"/>
        </w:rPr>
        <w:t xml:space="preserve">92-тармағының екінші бөлігінің 1), 2), 3), 4), 5), 6), 7) және 8) тармақшаларында </w:t>
      </w:r>
      <w:r w:rsidR="005176A1" w:rsidRPr="00C22C71">
        <w:rPr>
          <w:color w:val="000000"/>
          <w:sz w:val="28"/>
          <w:lang w:val="kk-KZ"/>
        </w:rPr>
        <w:t xml:space="preserve">көрсетілген бір немесе бірнеше өлшемшарттар негізінде </w:t>
      </w:r>
      <w:r w:rsidRPr="00C22C71">
        <w:rPr>
          <w:color w:val="000000"/>
          <w:sz w:val="28"/>
          <w:lang w:val="kk-KZ"/>
        </w:rPr>
        <w:t>және үшінші және төртінші бөліктеріне сәйкес</w:t>
      </w:r>
      <w:r w:rsidR="005176A1" w:rsidRPr="00C22C71">
        <w:rPr>
          <w:color w:val="000000"/>
          <w:sz w:val="28"/>
          <w:lang w:val="kk-KZ"/>
        </w:rPr>
        <w:t xml:space="preserve"> </w:t>
      </w:r>
      <w:r w:rsidRPr="00C22C71">
        <w:rPr>
          <w:color w:val="000000"/>
          <w:sz w:val="28"/>
          <w:lang w:val="kk-KZ"/>
        </w:rPr>
        <w:t>айқындалған қарыз алушы өтініш берген күннің алдындағы қатарынан 6 (алты) айдағы табыс мөлшерінің алтыға қатынасы ретінде есептеледі</w:t>
      </w:r>
      <w:r w:rsidR="007F5048" w:rsidRPr="00C22C71">
        <w:rPr>
          <w:color w:val="000000"/>
          <w:sz w:val="28"/>
          <w:lang w:val="kk-KZ"/>
        </w:rPr>
        <w:t>.</w:t>
      </w:r>
    </w:p>
    <w:p w14:paraId="0C3ADA3D" w14:textId="78CFBFFE" w:rsidR="00446200" w:rsidRPr="00C22C71" w:rsidRDefault="007F5048" w:rsidP="00446200">
      <w:pPr>
        <w:overflowPunct/>
        <w:autoSpaceDE/>
        <w:autoSpaceDN/>
        <w:adjustRightInd/>
        <w:ind w:firstLine="709"/>
        <w:jc w:val="both"/>
        <w:rPr>
          <w:color w:val="000000"/>
          <w:sz w:val="28"/>
          <w:lang w:val="kk-KZ"/>
        </w:rPr>
      </w:pPr>
      <w:r w:rsidRPr="00C22C71">
        <w:rPr>
          <w:color w:val="000000"/>
          <w:sz w:val="28"/>
          <w:lang w:val="kk-KZ"/>
        </w:rPr>
        <w:lastRenderedPageBreak/>
        <w:t>Қарыз алушының ай сайынғы орташа кірісі есебіне банк қабылдайтын кірістердің түрлері қарыз алушы өтініш берген күннің алдындағы қатарынан алты ай ішінде кемінде кез келген екі айда алынуға тиіс.</w:t>
      </w:r>
    </w:p>
    <w:p w14:paraId="338C60CC" w14:textId="0283FC17" w:rsidR="00446200" w:rsidRPr="00C22C71" w:rsidRDefault="007F5048" w:rsidP="00EC00F7">
      <w:pPr>
        <w:overflowPunct/>
        <w:autoSpaceDE/>
        <w:autoSpaceDN/>
        <w:adjustRightInd/>
        <w:ind w:firstLine="709"/>
        <w:jc w:val="both"/>
        <w:rPr>
          <w:color w:val="000000"/>
          <w:sz w:val="28"/>
          <w:lang w:val="kk-KZ"/>
        </w:rPr>
      </w:pPr>
      <w:r w:rsidRPr="00C22C71">
        <w:rPr>
          <w:color w:val="000000"/>
          <w:sz w:val="28"/>
          <w:lang w:val="kk-KZ"/>
        </w:rPr>
        <w:t xml:space="preserve">Банктер Нормативтердің 92-тармағының екінші бөлігінің </w:t>
      </w:r>
      <w:r w:rsidRPr="00C22C71">
        <w:rPr>
          <w:color w:val="000000"/>
          <w:sz w:val="28"/>
          <w:lang w:val="kk-KZ"/>
        </w:rPr>
        <w:br/>
        <w:t xml:space="preserve">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және (немесе)  кредиттік тарихында соңғы он екі айда банктік қарыз және (немесе) микрокредит бойынша </w:t>
      </w:r>
      <w:r w:rsidR="002866C8" w:rsidRPr="00C22C71">
        <w:rPr>
          <w:color w:val="000000"/>
          <w:sz w:val="28"/>
          <w:lang w:val="kk-KZ"/>
        </w:rPr>
        <w:t xml:space="preserve">күнтізбелік тоқсан күннен астам </w:t>
      </w:r>
      <w:r w:rsidRPr="00C22C71">
        <w:rPr>
          <w:color w:val="000000"/>
          <w:sz w:val="28"/>
          <w:lang w:val="kk-KZ"/>
        </w:rPr>
        <w:t>мерзімі өткен берешегінің болуы туралы ақпарат бар қарыз алушының орташа айлық кірісін есептеуді жүзеге асырады.</w:t>
      </w:r>
    </w:p>
    <w:p w14:paraId="1C6ABCA0" w14:textId="7D14D2A9"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  Банктер Нормативтердің 92-тармағының екінші бөлігінің 1), 7) және 8)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p w14:paraId="22E28B3E" w14:textId="2D0A3B81"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98-тармақ мынадай редакцияда жазылсын: </w:t>
      </w:r>
    </w:p>
    <w:p w14:paraId="7C999408" w14:textId="7340E1AF"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w:t>
      </w:r>
      <w:r w:rsidRPr="00C22C71">
        <w:rPr>
          <w:color w:val="000000"/>
          <w:sz w:val="28"/>
          <w:lang w:val="kk-KZ"/>
        </w:rPr>
        <w:br/>
        <w:t>25 желтоқсандағы № 292 қаулысымен белгіленеді.</w:t>
      </w:r>
    </w:p>
    <w:p w14:paraId="1B1EF4FB" w14:textId="36F8EACF"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Ойын бизнесіне белсенді тартылған адамның белгілері бар қарыз алушы, немесе  </w:t>
      </w:r>
      <w:r w:rsidR="0077308D" w:rsidRPr="00C22C71">
        <w:rPr>
          <w:color w:val="000000"/>
          <w:sz w:val="28"/>
          <w:lang w:val="kk-KZ"/>
        </w:rPr>
        <w:t xml:space="preserve">соңғы он екі айда банктік қарыз және (немесе) микрокредит бойынша күнтізбелік тоқсан күннен астам мерзімі өткен берешегі бар қарыз алушы </w:t>
      </w:r>
      <w:r w:rsidRPr="00C22C71">
        <w:rPr>
          <w:color w:val="000000"/>
          <w:sz w:val="28"/>
          <w:lang w:val="kk-KZ"/>
        </w:rPr>
        <w:t xml:space="preserve">үшін борыш </w:t>
      </w:r>
      <w:r w:rsidR="00C22C71" w:rsidRPr="00C22C71">
        <w:rPr>
          <w:color w:val="000000"/>
          <w:sz w:val="28"/>
          <w:lang w:val="kk-KZ"/>
        </w:rPr>
        <w:t>жүктемесі</w:t>
      </w:r>
      <w:r w:rsidRPr="00C22C71">
        <w:rPr>
          <w:color w:val="000000"/>
          <w:sz w:val="28"/>
          <w:lang w:val="kk-KZ"/>
        </w:rPr>
        <w:t xml:space="preserve">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w:t>
      </w:r>
    </w:p>
    <w:p w14:paraId="3CCE3B01" w14:textId="46591009" w:rsidR="0077308D" w:rsidRPr="00C22C71" w:rsidRDefault="0077308D" w:rsidP="00EC00F7">
      <w:pPr>
        <w:overflowPunct/>
        <w:autoSpaceDE/>
        <w:autoSpaceDN/>
        <w:adjustRightInd/>
        <w:ind w:firstLine="709"/>
        <w:jc w:val="both"/>
        <w:rPr>
          <w:color w:val="000000"/>
          <w:sz w:val="28"/>
          <w:lang w:val="kk-KZ"/>
        </w:rPr>
      </w:pPr>
      <w:r w:rsidRPr="00C22C71">
        <w:rPr>
          <w:color w:val="000000"/>
          <w:sz w:val="28"/>
          <w:lang w:val="kk-KZ"/>
        </w:rPr>
        <w:t xml:space="preserve">Қарыз алушыға 3 (үш) жылдан 5 (бес) жылға дейінгі мерзіммен кепілсіз тұтынушылық қарыз беру кезінде борыш жүктемесі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 </w:t>
      </w:r>
    </w:p>
    <w:p w14:paraId="786C30A0" w14:textId="72D292B4" w:rsidR="0077308D" w:rsidRPr="00C22C71" w:rsidRDefault="0077308D" w:rsidP="0077308D">
      <w:pPr>
        <w:overflowPunct/>
        <w:autoSpaceDE/>
        <w:autoSpaceDN/>
        <w:adjustRightInd/>
        <w:ind w:firstLine="709"/>
        <w:jc w:val="both"/>
        <w:rPr>
          <w:color w:val="000000"/>
          <w:sz w:val="28"/>
          <w:lang w:val="kk-KZ"/>
        </w:rPr>
      </w:pPr>
      <w:r w:rsidRPr="00C22C71">
        <w:rPr>
          <w:color w:val="000000"/>
          <w:sz w:val="28"/>
          <w:lang w:val="kk-KZ"/>
        </w:rPr>
        <w:t xml:space="preserve">99-тармақ мынадай редакцияда жазылсын: </w:t>
      </w:r>
    </w:p>
    <w:p w14:paraId="43367DCB" w14:textId="0FE309FB" w:rsidR="003675EC" w:rsidRPr="00C22C71" w:rsidRDefault="0077308D" w:rsidP="0077308D">
      <w:pPr>
        <w:overflowPunct/>
        <w:autoSpaceDE/>
        <w:autoSpaceDN/>
        <w:adjustRightInd/>
        <w:ind w:firstLine="709"/>
        <w:jc w:val="both"/>
        <w:rPr>
          <w:color w:val="000000"/>
          <w:sz w:val="28"/>
          <w:lang w:val="kk-KZ"/>
        </w:rPr>
      </w:pPr>
      <w:r w:rsidRPr="00C22C71">
        <w:rPr>
          <w:color w:val="000000"/>
          <w:sz w:val="28"/>
          <w:lang w:val="kk-KZ"/>
        </w:rPr>
        <w:t>«99. Егер осы Нормативт</w:t>
      </w:r>
      <w:r w:rsidR="005E5D64" w:rsidRPr="00C22C71">
        <w:rPr>
          <w:color w:val="000000"/>
          <w:sz w:val="28"/>
          <w:lang w:val="kk-KZ"/>
        </w:rPr>
        <w:t>ердің</w:t>
      </w:r>
      <w:r w:rsidRPr="00C22C71">
        <w:rPr>
          <w:color w:val="000000"/>
          <w:sz w:val="28"/>
          <w:lang w:val="kk-KZ"/>
        </w:rPr>
        <w:t xml:space="preserve"> 9</w:t>
      </w:r>
      <w:r w:rsidR="007854BB" w:rsidRPr="00C22C71">
        <w:rPr>
          <w:color w:val="000000"/>
          <w:sz w:val="28"/>
          <w:lang w:val="kk-KZ"/>
        </w:rPr>
        <w:t>2</w:t>
      </w:r>
      <w:r w:rsidRPr="00C22C71">
        <w:rPr>
          <w:color w:val="000000"/>
          <w:sz w:val="28"/>
          <w:lang w:val="kk-KZ"/>
        </w:rPr>
        <w:t xml:space="preserve">-тармағында көрсетілген бір немесе бірнеше өлшемшарттардың негізінде </w:t>
      </w:r>
      <w:r w:rsidR="003675EC" w:rsidRPr="00C22C71">
        <w:rPr>
          <w:color w:val="000000"/>
          <w:sz w:val="28"/>
          <w:lang w:val="kk-KZ"/>
        </w:rPr>
        <w:t>айқындалатын</w:t>
      </w:r>
      <w:r w:rsidRPr="00C22C71">
        <w:rPr>
          <w:color w:val="000000"/>
          <w:sz w:val="28"/>
          <w:lang w:val="kk-KZ"/>
        </w:rPr>
        <w:t xml:space="preserve"> кірістің мөлшері Бюджет туралы заң</w:t>
      </w:r>
      <w:r w:rsidR="003675EC" w:rsidRPr="00C22C71">
        <w:rPr>
          <w:color w:val="000000"/>
          <w:sz w:val="28"/>
          <w:lang w:val="kk-KZ"/>
        </w:rPr>
        <w:t>мен</w:t>
      </w:r>
      <w:r w:rsidRPr="00C22C71">
        <w:rPr>
          <w:color w:val="000000"/>
          <w:sz w:val="28"/>
          <w:lang w:val="kk-KZ"/>
        </w:rPr>
        <w:t xml:space="preserve"> тиісті қаржы жыл</w:t>
      </w:r>
      <w:r w:rsidR="003675EC" w:rsidRPr="00C22C71">
        <w:rPr>
          <w:color w:val="000000"/>
          <w:sz w:val="28"/>
          <w:lang w:val="kk-KZ"/>
        </w:rPr>
        <w:t xml:space="preserve">ына </w:t>
      </w:r>
      <w:r w:rsidRPr="00C22C71">
        <w:rPr>
          <w:color w:val="000000"/>
          <w:sz w:val="28"/>
          <w:lang w:val="kk-KZ"/>
        </w:rPr>
        <w:t xml:space="preserve">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сондай-ақ қарыз алушының борыш жүктемесі коэффициентінің мәні </w:t>
      </w:r>
      <w:r w:rsidR="005E5D64" w:rsidRPr="00C22C71">
        <w:rPr>
          <w:color w:val="000000"/>
          <w:sz w:val="28"/>
          <w:lang w:val="kk-KZ"/>
        </w:rPr>
        <w:t xml:space="preserve">Нормативтердің </w:t>
      </w:r>
      <w:r w:rsidRPr="00C22C71">
        <w:rPr>
          <w:color w:val="000000"/>
          <w:sz w:val="28"/>
          <w:lang w:val="kk-KZ"/>
        </w:rPr>
        <w:t>98-тармағында белгіленген мәннен асып кеткен жағдайда</w:t>
      </w:r>
      <w:r w:rsidR="005E5D64" w:rsidRPr="00C22C71">
        <w:rPr>
          <w:color w:val="000000"/>
          <w:sz w:val="28"/>
          <w:lang w:val="kk-KZ"/>
        </w:rPr>
        <w:t>,</w:t>
      </w:r>
      <w:r w:rsidRPr="00C22C71">
        <w:rPr>
          <w:color w:val="000000"/>
          <w:sz w:val="28"/>
          <w:lang w:val="kk-KZ"/>
        </w:rPr>
        <w:t xml:space="preserve"> </w:t>
      </w:r>
    </w:p>
    <w:p w14:paraId="13530B8A" w14:textId="71197AFA" w:rsidR="0077308D" w:rsidRPr="00C22C71" w:rsidRDefault="003675EC" w:rsidP="0077308D">
      <w:pPr>
        <w:overflowPunct/>
        <w:autoSpaceDE/>
        <w:autoSpaceDN/>
        <w:adjustRightInd/>
        <w:ind w:firstLine="709"/>
        <w:jc w:val="both"/>
        <w:rPr>
          <w:color w:val="000000"/>
          <w:sz w:val="28"/>
          <w:lang w:val="kk-KZ"/>
        </w:rPr>
      </w:pPr>
      <w:r w:rsidRPr="00C22C71">
        <w:rPr>
          <w:color w:val="000000"/>
          <w:sz w:val="28"/>
          <w:lang w:val="kk-KZ"/>
        </w:rPr>
        <w:t>және (</w:t>
      </w:r>
      <w:r w:rsidR="0077308D" w:rsidRPr="00C22C71">
        <w:rPr>
          <w:color w:val="000000"/>
          <w:sz w:val="28"/>
          <w:lang w:val="kk-KZ"/>
        </w:rPr>
        <w:t>немесе</w:t>
      </w:r>
      <w:r w:rsidRPr="00C22C71">
        <w:rPr>
          <w:color w:val="000000"/>
          <w:sz w:val="28"/>
          <w:lang w:val="kk-KZ"/>
        </w:rPr>
        <w:t xml:space="preserve">) </w:t>
      </w:r>
      <w:r w:rsidR="0077308D" w:rsidRPr="00C22C71">
        <w:rPr>
          <w:color w:val="000000"/>
          <w:sz w:val="28"/>
          <w:lang w:val="kk-KZ"/>
        </w:rPr>
        <w:t xml:space="preserve">қарыз алушыда </w:t>
      </w:r>
      <w:r w:rsidRPr="00C22C71">
        <w:rPr>
          <w:color w:val="000000"/>
          <w:sz w:val="28"/>
          <w:lang w:val="kk-KZ"/>
        </w:rPr>
        <w:t xml:space="preserve">банктік қарыздар және (немесе) микрокредиттер бойынша негізгі борыш және (немесе) сыйақы бойынша күнтізбелік отыз күннен астам мерзімі өткен берешегі болған, </w:t>
      </w:r>
    </w:p>
    <w:p w14:paraId="61C90907" w14:textId="25E4ABB0" w:rsidR="0077308D" w:rsidRPr="00C22C71" w:rsidRDefault="00E343D7" w:rsidP="00EC00F7">
      <w:pPr>
        <w:overflowPunct/>
        <w:autoSpaceDE/>
        <w:autoSpaceDN/>
        <w:adjustRightInd/>
        <w:ind w:firstLine="709"/>
        <w:jc w:val="both"/>
        <w:rPr>
          <w:color w:val="000000"/>
          <w:sz w:val="28"/>
          <w:lang w:val="kk-KZ"/>
        </w:rPr>
      </w:pPr>
      <w:r w:rsidRPr="00C22C71">
        <w:rPr>
          <w:color w:val="000000"/>
          <w:sz w:val="28"/>
          <w:lang w:val="kk-KZ"/>
        </w:rPr>
        <w:lastRenderedPageBreak/>
        <w:t xml:space="preserve">және (немесе) қарыз алушыда соңғы отыз алты айда кешірілген банктік қарыздары және (немесе) микрокредиттері болған, </w:t>
      </w:r>
    </w:p>
    <w:p w14:paraId="509B4CF0" w14:textId="66CE8FCE" w:rsidR="00E343D7" w:rsidRPr="00C22C71" w:rsidRDefault="00E343D7" w:rsidP="00EC00F7">
      <w:pPr>
        <w:overflowPunct/>
        <w:autoSpaceDE/>
        <w:autoSpaceDN/>
        <w:adjustRightInd/>
        <w:ind w:firstLine="709"/>
        <w:jc w:val="both"/>
        <w:rPr>
          <w:color w:val="000000"/>
          <w:sz w:val="28"/>
          <w:lang w:val="kk-KZ"/>
        </w:rPr>
      </w:pPr>
      <w:r w:rsidRPr="00C22C71">
        <w:rPr>
          <w:color w:val="000000"/>
          <w:sz w:val="28"/>
          <w:lang w:val="kk-KZ"/>
        </w:rPr>
        <w:t>және (немесе) кепілсіз тұтынушылық қарыз бойынша мерзім 5 (бес) жылдан асатын,</w:t>
      </w:r>
    </w:p>
    <w:p w14:paraId="5495A027" w14:textId="38CC7BD0" w:rsidR="00446200" w:rsidRPr="00C22C71" w:rsidRDefault="00E343D7" w:rsidP="00E343D7">
      <w:pPr>
        <w:overflowPunct/>
        <w:autoSpaceDE/>
        <w:autoSpaceDN/>
        <w:adjustRightInd/>
        <w:ind w:firstLine="709"/>
        <w:jc w:val="both"/>
        <w:rPr>
          <w:color w:val="000000"/>
          <w:sz w:val="28"/>
          <w:lang w:val="kk-KZ"/>
        </w:rPr>
      </w:pPr>
      <w:r w:rsidRPr="00C22C71">
        <w:rPr>
          <w:color w:val="000000"/>
          <w:sz w:val="28"/>
          <w:lang w:val="kk-KZ"/>
        </w:rPr>
        <w:t>және (немесе) қарыз алушының бір немесе бірнеше</w:t>
      </w:r>
      <w:r w:rsidRPr="00C22C71">
        <w:rPr>
          <w:lang w:val="kk-KZ"/>
        </w:rPr>
        <w:t xml:space="preserve"> </w:t>
      </w:r>
      <w:r w:rsidRPr="00C22C71">
        <w:rPr>
          <w:color w:val="000000"/>
          <w:sz w:val="28"/>
          <w:lang w:val="kk-KZ"/>
        </w:rPr>
        <w:t>банктік қарыздары немесе микрокредиттері бойынша соңғы он екі ай ішінде қарыз лаушының өз міндеттемелерін тиісінше орындауына ықпал етпеген қайта құрылымдау жүргізілген</w:t>
      </w:r>
      <w:bookmarkStart w:id="2" w:name="_Hlk184138487"/>
      <w:r w:rsidRPr="00C22C71">
        <w:rPr>
          <w:color w:val="000000"/>
          <w:sz w:val="28"/>
          <w:lang w:val="kk-KZ"/>
        </w:rPr>
        <w:t xml:space="preserve"> </w:t>
      </w:r>
      <w:r w:rsidR="003F61A5" w:rsidRPr="00C22C71">
        <w:rPr>
          <w:color w:val="000000"/>
          <w:sz w:val="28"/>
          <w:lang w:val="kk-KZ"/>
        </w:rPr>
        <w:t xml:space="preserve">жағдайда, банк: </w:t>
      </w:r>
    </w:p>
    <w:p w14:paraId="17B6A006" w14:textId="4E457BA5" w:rsidR="00546DF1"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қарыз алушыға ашылған кредиттік желі шеңберінде қарыз (қарыздың бір бөлігін) беруді қоспағанда қарыз алушыға қарыз беру; </w:t>
      </w:r>
    </w:p>
    <w:p w14:paraId="5AA55270" w14:textId="62E7F815"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қарыз алушыға кредиттік желі ашу (кредиттік лимитті белгілеу);</w:t>
      </w:r>
    </w:p>
    <w:p w14:paraId="782537E9" w14:textId="3A4B9065"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қарыз алушыға жасалған банктік қарыз шарты (шарттары) шеңберінде қосымша қарыз беру; </w:t>
      </w:r>
    </w:p>
    <w:p w14:paraId="7FEF3FF0" w14:textId="344216FC"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 </w:t>
      </w:r>
    </w:p>
    <w:p w14:paraId="66789C35" w14:textId="6E186D27"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Банк кешірілген қарыздар туралы ақпаратты қарыз алушының кредиттік бюродан алынған кредиттік есебі негізінде айқындайды.</w:t>
      </w:r>
    </w:p>
    <w:p w14:paraId="3A20574C" w14:textId="00AE2BB0"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Осы тармақтың мақсаттары үшін қарыз алушының міндеттемелерді тиісінше орындауына ықпал етпеген қайта құрылымдау деп бұрын алынған </w:t>
      </w:r>
      <w:r w:rsidR="00E73AAC" w:rsidRPr="00C22C71">
        <w:rPr>
          <w:sz w:val="28"/>
          <w:szCs w:val="32"/>
          <w:lang w:val="kk-KZ"/>
        </w:rPr>
        <w:t xml:space="preserve">бір немесе бірнеше </w:t>
      </w:r>
      <w:r w:rsidRPr="00C22C71">
        <w:rPr>
          <w:sz w:val="28"/>
          <w:szCs w:val="32"/>
          <w:lang w:val="kk-KZ"/>
        </w:rPr>
        <w:t>банктік қарыз немесе микрокредит шарттарының қарыз алушының кредиттік есебі негізінде айқындалатын мынадай талаптарға сәйкестігі түсініледі:</w:t>
      </w:r>
    </w:p>
    <w:p w14:paraId="1AFB8F57" w14:textId="6DF999D9"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соңғы он екі айда банктік қарыз немесе микрокредит шарттары бойынша мерзімін өткізуге жол беріл</w:t>
      </w:r>
      <w:r w:rsidR="006F6C65" w:rsidRPr="00C22C71">
        <w:rPr>
          <w:sz w:val="28"/>
          <w:szCs w:val="32"/>
          <w:lang w:val="kk-KZ"/>
        </w:rPr>
        <w:t>уі</w:t>
      </w:r>
      <w:r w:rsidR="00E73AAC" w:rsidRPr="00C22C71">
        <w:rPr>
          <w:sz w:val="28"/>
          <w:szCs w:val="32"/>
          <w:lang w:val="kk-KZ"/>
        </w:rPr>
        <w:t>;</w:t>
      </w:r>
    </w:p>
    <w:p w14:paraId="6FD78C65" w14:textId="413056D6" w:rsidR="00E73AAC" w:rsidRPr="00C22C71" w:rsidRDefault="00E73AAC" w:rsidP="00E343D7">
      <w:pPr>
        <w:overflowPunct/>
        <w:autoSpaceDE/>
        <w:autoSpaceDN/>
        <w:adjustRightInd/>
        <w:ind w:firstLine="709"/>
        <w:jc w:val="both"/>
        <w:rPr>
          <w:sz w:val="28"/>
          <w:szCs w:val="32"/>
          <w:lang w:val="kk-KZ"/>
        </w:rPr>
      </w:pPr>
      <w:r w:rsidRPr="00C22C71">
        <w:rPr>
          <w:sz w:val="28"/>
          <w:szCs w:val="32"/>
          <w:lang w:val="kk-KZ"/>
        </w:rPr>
        <w:t xml:space="preserve">соңғы он екі айдың қатарынан кез келген 2 (екі) айында осы қарыздар бойынша </w:t>
      </w:r>
      <w:r w:rsidR="006F6C65" w:rsidRPr="00C22C71">
        <w:rPr>
          <w:sz w:val="28"/>
          <w:szCs w:val="32"/>
          <w:lang w:val="kk-KZ"/>
        </w:rPr>
        <w:t>мерзімі өткен күндер саны азаюы немесе өзгеріссіз қалуы</w:t>
      </w:r>
      <w:r w:rsidRPr="00C22C71">
        <w:rPr>
          <w:sz w:val="28"/>
          <w:szCs w:val="32"/>
          <w:lang w:val="kk-KZ"/>
        </w:rPr>
        <w:t>;</w:t>
      </w:r>
    </w:p>
    <w:p w14:paraId="63FE7D6E" w14:textId="099FCAA6" w:rsidR="00E73AAC" w:rsidRDefault="00E73AAC" w:rsidP="00E343D7">
      <w:pPr>
        <w:overflowPunct/>
        <w:autoSpaceDE/>
        <w:autoSpaceDN/>
        <w:adjustRightInd/>
        <w:ind w:firstLine="709"/>
        <w:jc w:val="both"/>
        <w:rPr>
          <w:sz w:val="28"/>
          <w:szCs w:val="32"/>
          <w:lang w:val="kk-KZ"/>
        </w:rPr>
      </w:pPr>
      <w:r w:rsidRPr="00C22C71">
        <w:rPr>
          <w:sz w:val="28"/>
          <w:szCs w:val="32"/>
          <w:lang w:val="kk-KZ"/>
        </w:rPr>
        <w:t>берешек сомасы</w:t>
      </w:r>
      <w:r w:rsidR="006F6C65" w:rsidRPr="00C22C71">
        <w:rPr>
          <w:sz w:val="28"/>
          <w:szCs w:val="32"/>
          <w:lang w:val="kk-KZ"/>
        </w:rPr>
        <w:t>ның төмендемеуі</w:t>
      </w:r>
      <w:r w:rsidRPr="00C22C71">
        <w:rPr>
          <w:sz w:val="28"/>
          <w:szCs w:val="32"/>
          <w:lang w:val="kk-KZ"/>
        </w:rPr>
        <w:t>.»</w:t>
      </w:r>
      <w:r w:rsidR="00D04118">
        <w:rPr>
          <w:sz w:val="28"/>
          <w:szCs w:val="32"/>
          <w:lang w:val="kk-KZ"/>
        </w:rPr>
        <w:t>;</w:t>
      </w:r>
    </w:p>
    <w:p w14:paraId="522DF1F5" w14:textId="1BF80AEF" w:rsidR="00D04118" w:rsidRPr="00C22C71" w:rsidRDefault="00D04118" w:rsidP="00E343D7">
      <w:pPr>
        <w:overflowPunct/>
        <w:autoSpaceDE/>
        <w:autoSpaceDN/>
        <w:adjustRightInd/>
        <w:ind w:firstLine="709"/>
        <w:jc w:val="both"/>
        <w:rPr>
          <w:sz w:val="28"/>
          <w:szCs w:val="32"/>
          <w:lang w:val="kk-KZ"/>
        </w:rPr>
      </w:pPr>
      <w:r>
        <w:rPr>
          <w:color w:val="000000"/>
          <w:sz w:val="28"/>
          <w:lang w:val="kk-KZ"/>
        </w:rPr>
        <w:t>5-қосымша осы қаулыға қосымшаға сәйкес редакцияда жазылсын.</w:t>
      </w:r>
    </w:p>
    <w:p w14:paraId="7E931C84"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w:t>
      </w:r>
      <w:r w:rsidRPr="00C22C71">
        <w:rPr>
          <w:sz w:val="28"/>
          <w:szCs w:val="28"/>
          <w:lang w:val="kk-KZ"/>
        </w:rPr>
        <w:br/>
        <w:t xml:space="preserve">2019 жылғы 28 қарашадағы № 215 қаулысына (Нормативтік құқықтық актілерді мемлекеттік тіркеу тізілімінде № 19670 болып тіркелген) мынадай өзгерістер енгізілсін: </w:t>
      </w:r>
    </w:p>
    <w:p w14:paraId="6CB9E265"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1-тармақ мынадай редакцияда жазылсын:</w:t>
      </w:r>
    </w:p>
    <w:p w14:paraId="322F3301" w14:textId="77777777" w:rsidR="006F6C65" w:rsidRPr="00C22C71" w:rsidRDefault="006F6C65" w:rsidP="006F6C65">
      <w:pPr>
        <w:ind w:firstLine="709"/>
        <w:jc w:val="both"/>
        <w:textAlignment w:val="baseline"/>
        <w:rPr>
          <w:vanish/>
          <w:color w:val="000000"/>
          <w:spacing w:val="2"/>
          <w:sz w:val="28"/>
          <w:szCs w:val="28"/>
          <w:lang w:val="kk-KZ"/>
          <w:specVanish/>
        </w:rPr>
      </w:pPr>
      <w:r w:rsidRPr="00C22C71">
        <w:rPr>
          <w:color w:val="000000"/>
          <w:spacing w:val="2"/>
          <w:sz w:val="28"/>
          <w:szCs w:val="28"/>
          <w:lang w:val="kk-KZ"/>
        </w:rPr>
        <w:t>«1. Мына:</w:t>
      </w:r>
    </w:p>
    <w:p w14:paraId="57C4800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 </w:t>
      </w:r>
    </w:p>
    <w:p w14:paraId="286FB3FB"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 Микроқаржылық қызметті жүзеге асыратын ұйымның қарыз алушысының борыш жүктемесінің коэффициентін есептеу қағидалары;</w:t>
      </w:r>
    </w:p>
    <w:p w14:paraId="60586332" w14:textId="0CADD876"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2) микроқаржылық қызметті жүзеге асыратын ұйымның қарыз алушысының борыш жүктемесі коэффициентінің шекті мәні 0,5 (нөл бүтін оннан бес) мөлшерінде, </w:t>
      </w:r>
    </w:p>
    <w:p w14:paraId="39E26C27"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lastRenderedPageBreak/>
        <w:t xml:space="preserve">ойын бизнесіне белсенді тартылған адамның белгілері бар қарыз алушы немесе соңғы он екі айда банктік қарыз және (немесе) микрокредит бойынша күнтізбелік тоқсан күннен астам мерзімі өткен берешегі бар қарыз алушы үшін 0,25 (нөл бүтін жүзден жиырма бес) мөлшерінде, </w:t>
      </w:r>
    </w:p>
    <w:p w14:paraId="3E5BD8B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3 (үш) жылдан 5 (бес) жылға дейінгі мерзіммен тұтынушылық микрокредит алған қарыз алушы үшін 0,25 (нөл бүтін жүзден жиырма бес) мөлшерінде бекітілсін. </w:t>
      </w:r>
    </w:p>
    <w:p w14:paraId="6496392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көрсетілген қаулымен бекітілген Микроқаржылық қызметті жүзеге асыратын ұйымның қарыз алушысының борыштық жүктемесінің коэффициентін есептеу қағидаларында:</w:t>
      </w:r>
    </w:p>
    <w:p w14:paraId="721A6D7E" w14:textId="77777777" w:rsidR="006F6C65" w:rsidRPr="00C22C71" w:rsidRDefault="006F6C65" w:rsidP="006F6C65">
      <w:pPr>
        <w:overflowPunct/>
        <w:autoSpaceDE/>
        <w:autoSpaceDN/>
        <w:adjustRightInd/>
        <w:ind w:firstLine="709"/>
        <w:jc w:val="both"/>
        <w:rPr>
          <w:color w:val="000000"/>
          <w:spacing w:val="2"/>
          <w:sz w:val="28"/>
          <w:szCs w:val="28"/>
          <w:lang w:val="kk-KZ"/>
        </w:rPr>
      </w:pPr>
      <w:r w:rsidRPr="00C22C71">
        <w:rPr>
          <w:sz w:val="28"/>
          <w:szCs w:val="28"/>
          <w:lang w:val="kk-KZ"/>
        </w:rPr>
        <w:t>2-тармақ мынадай редакцияда жазылсын</w:t>
      </w:r>
      <w:r w:rsidRPr="00C22C71">
        <w:rPr>
          <w:color w:val="000000"/>
          <w:spacing w:val="2"/>
          <w:sz w:val="28"/>
          <w:szCs w:val="28"/>
          <w:lang w:val="kk-KZ"/>
        </w:rPr>
        <w:t>:</w:t>
      </w:r>
    </w:p>
    <w:p w14:paraId="7AE7780D"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2. Қағидаларда Заңда көрсетілген негізгі ұғымдар, сондай-ақ мынадай ұғымдар пайдаланылады:</w:t>
      </w:r>
    </w:p>
    <w:p w14:paraId="1CF57F8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p w14:paraId="112A8B81"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2) кредиттік лимит – кредиттік желінің шекті сомасы;</w:t>
      </w:r>
    </w:p>
    <w:p w14:paraId="28369A73"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3) қарыз алушы – Заңның 3-бабы 1-1-тармағының 3) тармақшасына сәйкес микроқаржы ұйымының микрокредит беру жөніндегі қызметтерін пайдалануға ниет білдірген немесе пайдаланатын Қазақстан Республикасының резидент жеке тұлғасы;</w:t>
      </w:r>
    </w:p>
    <w:p w14:paraId="51CFE54C"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4) ресми кіріс – мына құжаттардың:</w:t>
      </w:r>
    </w:p>
    <w:p w14:paraId="2F9C854E" w14:textId="33524133"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салымшының (алушының) міндетті зейнетақы жарналары, міндетті кәсіптік зейнетақы жарналары бойынша бірыңғай жинақтаушы зейнетақы қорының немесе міндетті зейнетақы жарналарының және жеке табыс салығының төленген сомаларын шегергенде «Азаматтарға арналған үкімет» </w:t>
      </w:r>
      <w:r w:rsidR="00C22C71" w:rsidRPr="00C22C71">
        <w:rPr>
          <w:color w:val="000000"/>
          <w:spacing w:val="2"/>
          <w:sz w:val="28"/>
          <w:szCs w:val="28"/>
          <w:lang w:val="kk-KZ"/>
        </w:rPr>
        <w:t>мемлекеттік</w:t>
      </w:r>
      <w:r w:rsidRPr="00C22C71">
        <w:rPr>
          <w:color w:val="000000"/>
          <w:spacing w:val="2"/>
          <w:sz w:val="28"/>
          <w:szCs w:val="28"/>
          <w:lang w:val="kk-KZ"/>
        </w:rPr>
        <w:t xml:space="preserve"> корпорациясының дерекқорынан алынған ақпараттың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ақпараттың;</w:t>
      </w:r>
    </w:p>
    <w:p w14:paraId="22B2BC0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зейнетақы төлемдері түсетін банк шотынан үзінді-көшірменің;</w:t>
      </w:r>
    </w:p>
    <w:p w14:paraId="3DE354D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жұмыс берушіден жалақы және басқа да кірістер түсетін банк шотынан үзінді-көшірменің;</w:t>
      </w:r>
    </w:p>
    <w:p w14:paraId="5539C9B0"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«Қызметкер еңбек (қызметтік) міндеттерін атқарған кезде оны жазатайым оқиғалардан міндетті сақтандыру туралы» Қазақстан Республикасы Заңының талаптарына сәйкес жасалған зейнетақы аннуитеті шарты бойынша, аннуитеттік сақтандыру шарты бойынша сақтандыру төлемдері түсетін банк шотынан үзінді-көшірменің;</w:t>
      </w:r>
    </w:p>
    <w:p w14:paraId="24FB5721"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мынадай салықтық аударымдар:</w:t>
      </w:r>
    </w:p>
    <w:p w14:paraId="594A5FEF"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патенттің негізінде арнайы салық режимін қолданған кезде салық салынатын кірістің 5 (бес) пайызы;</w:t>
      </w:r>
    </w:p>
    <w:p w14:paraId="154F3097"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lastRenderedPageBreak/>
        <w:t>жеңілдетілген декларация негізінде арнайы салық режимін қолданған кезде салық салынатын кірістің 15 (он бес) пайызы;</w:t>
      </w:r>
    </w:p>
    <w:p w14:paraId="1A07BF63"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тіркелген шегерімді пайдалана отырып арнайы салық режимінің салық салынатын кірісінің 20 (жиырма) пайызы негізінде есептелген жеке кәсіпкер-жеке тұлғаның кірістері туралы ақпараттың біреуінің және (немесе) бірнешеуінің негізінде есептелген орташа ай сайынғы кіріс.»;</w:t>
      </w:r>
    </w:p>
    <w:p w14:paraId="36460B16"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3</w:t>
      </w:r>
      <w:r w:rsidRPr="00C22C71">
        <w:rPr>
          <w:sz w:val="28"/>
          <w:szCs w:val="28"/>
          <w:lang w:val="kk-KZ"/>
        </w:rPr>
        <w:t>-тармақ мынадай редакцияда жазылсын</w:t>
      </w:r>
      <w:r w:rsidRPr="00C22C71">
        <w:rPr>
          <w:color w:val="000000"/>
          <w:spacing w:val="2"/>
          <w:sz w:val="28"/>
          <w:szCs w:val="28"/>
          <w:lang w:val="kk-KZ"/>
        </w:rPr>
        <w:t>:</w:t>
      </w:r>
    </w:p>
    <w:p w14:paraId="382427D4"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«3. Микроқаржы ұйымы:</w:t>
      </w:r>
    </w:p>
    <w:p w14:paraId="5E18CBE0"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қарыз алушыға ашылған кредиттік желі шеңберінде микрокредит (микрокредиттің бір бөлігін) беруді қоспағанда, қарыз алушыға микрокредит беру;</w:t>
      </w:r>
    </w:p>
    <w:p w14:paraId="785244BC"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қарыз алушыға кредиттік желі ашу (кредиттік лимитті белгілеу);</w:t>
      </w:r>
    </w:p>
    <w:p w14:paraId="0723E3E0"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қарыз алушыға жасалған микрокредит беру туралы шарты (шарттары) шеңберінде қосымша микрокредит беру;</w:t>
      </w:r>
    </w:p>
    <w:p w14:paraId="06E9BA5B"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микрокредитті өтеу кестесіне сәйкес осы микрокредит бойынша мерзімді төлемдер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 жүктемесінің коэффициентін есептеуді жүзеге асырады.</w:t>
      </w:r>
    </w:p>
    <w:p w14:paraId="4F9EEE74"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Осы тармақтың бірінші бөлігінің талаптары дара кәсіпкерлер болып табылмайтын жеке тұлғаларға берілген қарыздарға кәсіпкерлік мақсаттарға қолданылады.»;</w:t>
      </w:r>
    </w:p>
    <w:p w14:paraId="1F2EB73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6</w:t>
      </w:r>
      <w:r w:rsidRPr="00C22C71">
        <w:rPr>
          <w:sz w:val="28"/>
          <w:szCs w:val="28"/>
          <w:lang w:val="kk-KZ"/>
        </w:rPr>
        <w:t>-тармақ мынадай редакцияда жазылсын</w:t>
      </w:r>
      <w:r w:rsidRPr="00C22C71">
        <w:rPr>
          <w:color w:val="000000"/>
          <w:spacing w:val="2"/>
          <w:sz w:val="28"/>
          <w:szCs w:val="28"/>
          <w:lang w:val="kk-KZ"/>
        </w:rPr>
        <w:t>:</w:t>
      </w:r>
    </w:p>
    <w:p w14:paraId="5E37F2CD"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«6. Қарыз алушының төлем қабілеттілігін бағалау төмендегідей жүзеге асырылады:</w:t>
      </w:r>
    </w:p>
    <w:p w14:paraId="236A8E4C" w14:textId="25AE79AD" w:rsidR="006F6C65" w:rsidRPr="00C22C71" w:rsidRDefault="00C22C71" w:rsidP="006F6C65">
      <w:pPr>
        <w:overflowPunct/>
        <w:autoSpaceDE/>
        <w:autoSpaceDN/>
        <w:adjustRightInd/>
        <w:ind w:firstLine="709"/>
        <w:jc w:val="both"/>
        <w:rPr>
          <w:sz w:val="28"/>
          <w:szCs w:val="28"/>
          <w:lang w:val="kk-KZ"/>
        </w:rPr>
      </w:pPr>
      <w:r w:rsidRPr="00C22C71">
        <w:rPr>
          <w:noProof/>
          <w:color w:val="000000"/>
          <w:sz w:val="28"/>
          <w:lang w:val="kk-KZ"/>
        </w:rPr>
        <w:drawing>
          <wp:inline distT="0" distB="0" distL="0" distR="0" wp14:anchorId="317EA8E2" wp14:editId="6321A111">
            <wp:extent cx="32575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pic:spPr>
                </pic:pic>
              </a:graphicData>
            </a:graphic>
          </wp:inline>
        </w:drawing>
      </w:r>
    </w:p>
    <w:p w14:paraId="49E1BBB2"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мұндағы:</w:t>
      </w:r>
    </w:p>
    <w:p w14:paraId="73EA7D7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ҚК – қарыз алушының кірісі;</w:t>
      </w:r>
    </w:p>
    <w:p w14:paraId="05DB59D5" w14:textId="63D559B5"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ЕТКДШ – «Республикалық бюджет туралы» Қазақстан Республикасының Заңымен (бұдан әрі – Бюджет туралы заң) тиісті қаржы жылына белгіленген ең төмен </w:t>
      </w:r>
      <w:r w:rsidR="00C22C71" w:rsidRPr="00C22C71">
        <w:rPr>
          <w:sz w:val="28"/>
          <w:szCs w:val="28"/>
          <w:lang w:val="kk-KZ"/>
        </w:rPr>
        <w:t>күнкөріс</w:t>
      </w:r>
      <w:r w:rsidRPr="00C22C71">
        <w:rPr>
          <w:sz w:val="28"/>
          <w:szCs w:val="28"/>
          <w:lang w:val="kk-KZ"/>
        </w:rPr>
        <w:t xml:space="preserve"> </w:t>
      </w:r>
      <w:r w:rsidR="00C22C71" w:rsidRPr="00C22C71">
        <w:rPr>
          <w:sz w:val="28"/>
          <w:szCs w:val="28"/>
          <w:lang w:val="kk-KZ"/>
        </w:rPr>
        <w:t>деңгейінің</w:t>
      </w:r>
      <w:r w:rsidRPr="00C22C71">
        <w:rPr>
          <w:sz w:val="28"/>
          <w:szCs w:val="28"/>
          <w:lang w:val="kk-KZ"/>
        </w:rPr>
        <w:t xml:space="preserve"> шамасы»;</w:t>
      </w:r>
    </w:p>
    <w:p w14:paraId="4B11E492" w14:textId="0EC9F5AB"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С</w:t>
      </w:r>
      <w:r w:rsidR="00C22C71">
        <w:rPr>
          <w:sz w:val="28"/>
          <w:szCs w:val="28"/>
          <w:lang w:val="kk-KZ"/>
        </w:rPr>
        <w:t>ктом</w:t>
      </w:r>
      <w:r w:rsidRPr="00C22C71">
        <w:rPr>
          <w:sz w:val="28"/>
          <w:szCs w:val="28"/>
          <w:lang w:val="kk-KZ"/>
        </w:rPr>
        <w:t xml:space="preserve"> – отбасының кәмелетке толмаған мүшелерінің саны.</w:t>
      </w:r>
    </w:p>
    <w:p w14:paraId="087A849E"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алушының кірісі мына өлшемшарттардың біреуі және (немесе) бірнешеуі:</w:t>
      </w:r>
    </w:p>
    <w:p w14:paraId="5F3E512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1) қарыз алушының өтініш жасаған күннің алдындағы 6 (алты) айдағы ресми кірісі;</w:t>
      </w:r>
    </w:p>
    <w:p w14:paraId="74BB2D83"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2) қарыз алушының өтініш жасаған күннің алдындағы 6 (алты) айдағы дебеттік карта бойынша шығыстардың орташа айлық сомасы;</w:t>
      </w:r>
    </w:p>
    <w:p w14:paraId="4BCDE237"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3) қарыз алушының өтініш жасаған күннің алдындағы 6 (алты) айдағы дебеттік картаны толықтырудың орташа айлық сомасы;</w:t>
      </w:r>
    </w:p>
    <w:p w14:paraId="346C39EA"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lastRenderedPageBreak/>
        <w:t>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p w14:paraId="36F688F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5) қарыз алушының өтініш жасаған күннің алдындағы 6 (алты) ай үшін депозиттерді және (немесе) ағымдағы шоттарды толықтырудың орташа айлық сомасы;</w:t>
      </w:r>
    </w:p>
    <w:p w14:paraId="2AF260F3"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p w14:paraId="2F7E1A9A"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және микрокредиттер бойынша қарыз алушының ай сайынғы төлемдері сомасының орташа мәніне қатынасы ретінде айқындалатын қарыз алушының кірісі;</w:t>
      </w:r>
    </w:p>
    <w:p w14:paraId="13CF54F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 </w:t>
      </w:r>
    </w:p>
    <w:p w14:paraId="13FC865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9)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p w14:paraId="59B9966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  Осы тармақтың екінші бөлігінің 1), 2), 3), 4), 5), 6), 7), 8) және 9)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p w14:paraId="3FCD0554"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Осы тармақтың екінші бөлігінің 1), 2), 3), 4), 5), 6) және 7) тармақшаларында көрсетілген өлшемшарттар негізінде қарыз алушының кірісін айқындау кезінде банктік қарыздарды және (немесе) микрокредиттерді алуға байланысты операцияларды есепке алмағанда, көрсетілген өлшемшарттардың тек біреуі ғана қолданылады.</w:t>
      </w:r>
    </w:p>
    <w:p w14:paraId="37523BA9"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14:paraId="68C79B8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14:paraId="4CA79CA2"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Қарыз алушының ойын бизнесін ұйымдастырушының пайдасына жүргізген төлемдердің күні мен сомасы туралы ақпаратты микроқаржы ұйымы </w:t>
      </w:r>
      <w:r w:rsidRPr="00C22C71">
        <w:rPr>
          <w:sz w:val="28"/>
          <w:szCs w:val="28"/>
          <w:lang w:val="kk-KZ"/>
        </w:rPr>
        <w:lastRenderedPageBreak/>
        <w:t>кредиттік бюродан алынған қарыз алушының кредиттік есебінің негізінде айқындайды.</w:t>
      </w:r>
    </w:p>
    <w:p w14:paraId="5530CAF7"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Жиырма бір жасқа толмаған қарыз алушыға қатысты оның кірісін бағалау осы тармақтың екінші бөлігінің 1), 8) және 9) тармақшаларында көрсетілген кірістер негізінде айқындалады.»;</w:t>
      </w:r>
    </w:p>
    <w:p w14:paraId="4BE756F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10</w:t>
      </w:r>
      <w:r w:rsidRPr="00C22C71">
        <w:rPr>
          <w:sz w:val="28"/>
          <w:szCs w:val="28"/>
          <w:lang w:val="kk-KZ"/>
        </w:rPr>
        <w:t>-тармақ мынадай редакцияда жазылсын</w:t>
      </w:r>
      <w:r w:rsidRPr="00C22C71">
        <w:rPr>
          <w:color w:val="000000"/>
          <w:spacing w:val="2"/>
          <w:sz w:val="28"/>
          <w:szCs w:val="28"/>
          <w:lang w:val="kk-KZ"/>
        </w:rPr>
        <w:t>:</w:t>
      </w:r>
    </w:p>
    <w:p w14:paraId="04FF6D5D"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«10. Қарыз алушының ай сайынғы орташа кірісі Қағидалардың                                 6-тармағының екінші бөлігінің 1), 2), 3), 4), 5), 6), 7), 8), 9) және 9) тармақшаларында көрсетілген және үшінші және төртінші бөліктерге сәйкес бір немесе бірнеше өлшемшарттар негізінде айқындалған кіріс мөлшерінің алтыға қатынасы ретінде есептеледі. </w:t>
      </w:r>
    </w:p>
    <w:p w14:paraId="56134E64"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ұйымы қарыз алушының ай сайынғы орташа кірісінің есебіне алатын кірістер түрлері қарыз алушының өтініш жасау алдындағы қатарынан 6 (алты) ай ішіндегі кем дегенде екі кез келген айға алынуға тиіс.</w:t>
      </w:r>
    </w:p>
    <w:p w14:paraId="3DB348B7"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ұйымдары Қағидалардың 6-тармағының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тартылған адамның белгілері бар қарыз алушының және (немесе) кредиттік тарихында соңғы он екі айда банктік қарыз және (немесе) микрокредит бойынша күнтізбелік тоқсан күннен астам мерзімі өткен берешек туралы ақпарат бар қарыз алушының орташа айлық кірісін есептеуді жүзеге асырады.</w:t>
      </w:r>
    </w:p>
    <w:p w14:paraId="21F96E06"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ұйымдары Қағидалардың 6-тармағының екінші бөлігінің           1), 8) және 9) тармақшаларында көрсетілген кірістері негізінде жиырма бір жасқа толмаған қарыз алушының орташа айлық кірісін есептеуді жүзеге асырады.»;</w:t>
      </w:r>
    </w:p>
    <w:p w14:paraId="78FE91F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11</w:t>
      </w:r>
      <w:r w:rsidRPr="00C22C71">
        <w:rPr>
          <w:sz w:val="28"/>
          <w:szCs w:val="28"/>
          <w:lang w:val="kk-KZ"/>
        </w:rPr>
        <w:t>-тармақ мынадай редакцияда жазылсын</w:t>
      </w:r>
      <w:r w:rsidRPr="00C22C71">
        <w:rPr>
          <w:color w:val="000000"/>
          <w:spacing w:val="2"/>
          <w:sz w:val="28"/>
          <w:szCs w:val="28"/>
          <w:lang w:val="kk-KZ"/>
        </w:rPr>
        <w:t>:</w:t>
      </w:r>
    </w:p>
    <w:p w14:paraId="59330DB1" w14:textId="2677C3D4"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«11. Егер Қағидалардың 6-тармағында көрсетілген бір немесе бірнеше өлшемшарттардың негізінде айқындалатын кірістің мөлшері Бюджет туралы заңмен тиісті қаржылық жылға белгіленетін ең төмен </w:t>
      </w:r>
      <w:r w:rsidR="00C22C71" w:rsidRPr="00C22C71">
        <w:rPr>
          <w:sz w:val="28"/>
          <w:szCs w:val="28"/>
          <w:lang w:val="kk-KZ"/>
        </w:rPr>
        <w:t>күнкөріс</w:t>
      </w:r>
      <w:r w:rsidRPr="00C22C71">
        <w:rPr>
          <w:sz w:val="28"/>
          <w:szCs w:val="28"/>
          <w:lang w:val="kk-KZ"/>
        </w:rPr>
        <w:t xml:space="preserve"> </w:t>
      </w:r>
      <w:r w:rsidR="00C22C71" w:rsidRPr="00C22C71">
        <w:rPr>
          <w:sz w:val="28"/>
          <w:szCs w:val="28"/>
          <w:lang w:val="kk-KZ"/>
        </w:rPr>
        <w:t>деңгейінің</w:t>
      </w:r>
      <w:r w:rsidRPr="00C22C71">
        <w:rPr>
          <w:sz w:val="28"/>
          <w:szCs w:val="28"/>
          <w:lang w:val="kk-KZ"/>
        </w:rPr>
        <w:t xml:space="preserve"> шамасынан және отбасының кәмелетке толмаған әрбір мүшесіне арналған ең төмен </w:t>
      </w:r>
      <w:r w:rsidR="00C22C71" w:rsidRPr="00C22C71">
        <w:rPr>
          <w:sz w:val="28"/>
          <w:szCs w:val="28"/>
          <w:lang w:val="kk-KZ"/>
        </w:rPr>
        <w:t>күнкөріс</w:t>
      </w:r>
      <w:r w:rsidRPr="00C22C71">
        <w:rPr>
          <w:sz w:val="28"/>
          <w:szCs w:val="28"/>
          <w:lang w:val="kk-KZ"/>
        </w:rPr>
        <w:t xml:space="preserve"> деңгейі шамасының жартысынан кем болса, сондай-ақ қарыз алушының борыш жүктемесі коэффициентінің мәні осы қаулының</w:t>
      </w:r>
      <w:r w:rsidRPr="00C22C71">
        <w:rPr>
          <w:sz w:val="28"/>
          <w:szCs w:val="28"/>
          <w:lang w:val="kk-KZ"/>
        </w:rPr>
        <w:br/>
        <w:t xml:space="preserve">1-тармағының 2) тармақшасында белгіленген шекті мәннен жоғары болса, </w:t>
      </w:r>
    </w:p>
    <w:p w14:paraId="16A13278"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және (немесе) қарыз алушының негізгі борыш және (немесе) сыйақы бойынша банктік қарыздар және (немесе) микрокредиттер бойынша күнтізбелік отыз күннен астам мерзімі өткен берешегі бар болса, </w:t>
      </w:r>
    </w:p>
    <w:p w14:paraId="4119E00A"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және (немесе) қарыз алушының соңғы отыз алты айда кешірілген банктік қарыздары және (немесе) микрокредиттері болса, </w:t>
      </w:r>
    </w:p>
    <w:p w14:paraId="18B4AD3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және (немесе) тұтынушылық микрокредит бойынша мерзім 5 (бес) жылдан асатын болса, </w:t>
      </w:r>
    </w:p>
    <w:p w14:paraId="6664BDD6"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және (немесе) қарыз алушының бір немесе бірнеше банктік қарыздары немесе микрокредиттері бойынша соңғы он екі айда қарыз алушының міндеттемелерді тиісінше орындауына ықпал етпейтін қайта құрылымдау жүргізілген болса,</w:t>
      </w:r>
    </w:p>
    <w:p w14:paraId="41D3ABC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lastRenderedPageBreak/>
        <w:t>микроқаржы ұйымы:</w:t>
      </w:r>
    </w:p>
    <w:p w14:paraId="707301B5"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алушыға микрокредит, сондай-ақ қарыз алушыға ашылған кредиттік желі шеңберінде микрокредит (микрокредиттің бір бөлігін) беру;</w:t>
      </w:r>
    </w:p>
    <w:p w14:paraId="071570F9"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алушыға кредиттік желі ашу (кредиттік лимитті белгілеу);</w:t>
      </w:r>
    </w:p>
    <w:p w14:paraId="5C9BA97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микрокредит беру туралы жасалған шарт (шарттар) шеңберінде қосымша микрокредит беру;</w:t>
      </w:r>
    </w:p>
    <w:p w14:paraId="5AC03B9A" w14:textId="77777777" w:rsidR="006F6C65" w:rsidRPr="00C22C71" w:rsidRDefault="006F6C65" w:rsidP="006F6C65">
      <w:pPr>
        <w:overflowPunct/>
        <w:autoSpaceDE/>
        <w:autoSpaceDN/>
        <w:adjustRightInd/>
        <w:ind w:firstLine="709"/>
        <w:jc w:val="both"/>
        <w:rPr>
          <w:color w:val="000000"/>
          <w:sz w:val="28"/>
          <w:lang w:val="kk-KZ"/>
        </w:rPr>
      </w:pPr>
      <w:r w:rsidRPr="00C22C71">
        <w:rPr>
          <w:sz w:val="28"/>
          <w:szCs w:val="28"/>
          <w:lang w:val="kk-KZ"/>
        </w:rPr>
        <w:t>микрокредитті өтеу кестесіне сәйкес осы микрокредит бойынша мерзімді төлемдер мөлшерінің ұлғаюына әкелетін, қарыз алушының ашық кредиттік желісінің және (немесе) микрокредиті талаптарының өзгеруі туралы оң шешімдер қабылдамайды</w:t>
      </w:r>
      <w:r w:rsidRPr="00C22C71">
        <w:rPr>
          <w:color w:val="000000"/>
          <w:sz w:val="28"/>
          <w:lang w:val="kk-KZ"/>
        </w:rPr>
        <w:t>.</w:t>
      </w:r>
    </w:p>
    <w:p w14:paraId="1BBB5DD6"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Кешірілген қарыздар туралы ақпаратты микроқаржы ұйымы қарыз алушының кредиттік бюродан алған кредиттік есебі негізінде айқындайды.</w:t>
      </w:r>
    </w:p>
    <w:p w14:paraId="7E0B9AE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Осы тармақтың мақсаттары үшін қарыз алушының міндеттемелерді тиісінше орындауына ықпал етпеген қайта құрылымдау деп бұрын алынған банктік қарыздың немесе микрокредиттің бір немесе бірнеше талаптарының қарыз алушының кредиттік есебі негізінде айқындалатын мынадай талаптарға сәйкестігі түсініледі:</w:t>
      </w:r>
    </w:p>
    <w:p w14:paraId="1E419629" w14:textId="5A9480A4"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соңғы он екі айда банктік қарыз немесе микрокредит шарттары бойынша мерзімін өткізуге жол берілуі; </w:t>
      </w:r>
    </w:p>
    <w:p w14:paraId="552A7670" w14:textId="43783C24"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соңғы он екі айдың қатарынан кез келген 2 (екі) айында осы қарыздар бойынша мерзімі өткен күндер саны азаюы немесе өзгеріссіз қалуы;</w:t>
      </w:r>
    </w:p>
    <w:p w14:paraId="590E94D5"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берешек сомасының төмендемеуі.».</w:t>
      </w:r>
    </w:p>
    <w:p w14:paraId="1F7089AB"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3. Қаржы ұйымдарының әдіснамасы және реттеу департаменті Қазақстан Республикасының заңнамасында белгіленген тәртіппен:</w:t>
      </w:r>
    </w:p>
    <w:p w14:paraId="3B5E3A3E"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1) </w:t>
      </w:r>
      <w:r w:rsidRPr="00C22C71">
        <w:rPr>
          <w:rFonts w:eastAsia="Calibri"/>
          <w:color w:val="000000" w:themeColor="text1"/>
          <w:sz w:val="28"/>
          <w:szCs w:val="28"/>
          <w:lang w:val="kk-KZ"/>
        </w:rPr>
        <w:t>Заң департаментімен бірлесіп осы қаулыны Қазақстан Республикасының Әділет министрлігінде мемлекеттік тіркеуді</w:t>
      </w:r>
      <w:r w:rsidRPr="00C22C71">
        <w:rPr>
          <w:sz w:val="28"/>
          <w:szCs w:val="28"/>
          <w:lang w:val="kk-KZ"/>
        </w:rPr>
        <w:t>;</w:t>
      </w:r>
    </w:p>
    <w:p w14:paraId="28ED1D3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2) </w:t>
      </w:r>
      <w:r w:rsidRPr="00C22C71">
        <w:rPr>
          <w:rFonts w:eastAsia="Calibri"/>
          <w:color w:val="000000" w:themeColor="text1"/>
          <w:sz w:val="28"/>
          <w:szCs w:val="28"/>
          <w:lang w:val="kk-KZ"/>
        </w:rPr>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r w:rsidRPr="00C22C71">
        <w:rPr>
          <w:sz w:val="28"/>
          <w:szCs w:val="28"/>
          <w:lang w:val="kk-KZ"/>
        </w:rPr>
        <w:t>;</w:t>
      </w:r>
    </w:p>
    <w:p w14:paraId="2B858AE9"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3) </w:t>
      </w:r>
      <w:r w:rsidRPr="00C22C71">
        <w:rPr>
          <w:rFonts w:eastAsia="Calibri"/>
          <w:color w:val="000000" w:themeColor="text1"/>
          <w:sz w:val="28"/>
          <w:szCs w:val="28"/>
          <w:lang w:val="kk-KZ"/>
        </w:rPr>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r w:rsidRPr="00C22C71">
        <w:rPr>
          <w:sz w:val="28"/>
          <w:szCs w:val="28"/>
          <w:lang w:val="kk-KZ"/>
        </w:rPr>
        <w:t>.</w:t>
      </w:r>
    </w:p>
    <w:p w14:paraId="3D2EE9A2"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4. </w:t>
      </w:r>
      <w:r w:rsidRPr="00C22C71">
        <w:rPr>
          <w:rFonts w:eastAsia="Calibri"/>
          <w:color w:val="000000" w:themeColor="text1"/>
          <w:sz w:val="28"/>
          <w:szCs w:val="28"/>
          <w:lang w:val="kk-KZ"/>
        </w:rPr>
        <w:t>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r w:rsidRPr="00C22C71">
        <w:rPr>
          <w:sz w:val="28"/>
          <w:szCs w:val="28"/>
          <w:lang w:val="kk-KZ"/>
        </w:rPr>
        <w:t>.</w:t>
      </w:r>
    </w:p>
    <w:p w14:paraId="4BC5AF49" w14:textId="77777777" w:rsidR="006F6C65" w:rsidRPr="00C22C71" w:rsidRDefault="006F6C65" w:rsidP="006F6C65">
      <w:pPr>
        <w:overflowPunct/>
        <w:autoSpaceDE/>
        <w:autoSpaceDN/>
        <w:adjustRightInd/>
        <w:ind w:firstLine="709"/>
        <w:jc w:val="both"/>
        <w:rPr>
          <w:rFonts w:eastAsia="Calibri"/>
          <w:color w:val="000000"/>
          <w:sz w:val="28"/>
          <w:szCs w:val="28"/>
          <w:lang w:val="kk-KZ"/>
        </w:rPr>
      </w:pPr>
      <w:r w:rsidRPr="00C22C71">
        <w:rPr>
          <w:sz w:val="28"/>
          <w:szCs w:val="28"/>
          <w:lang w:val="kk-KZ"/>
        </w:rPr>
        <w:t>5. Осы қаулы алғашқы ресми жарияланған күнінен кейін күнтізбелік он күн өткен соң қолданысқа енгізіледі</w:t>
      </w:r>
      <w:r w:rsidRPr="00C22C71">
        <w:rPr>
          <w:rFonts w:eastAsia="Calibri"/>
          <w:color w:val="000000"/>
          <w:sz w:val="28"/>
          <w:szCs w:val="28"/>
          <w:lang w:val="kk-KZ"/>
        </w:rPr>
        <w:t>.</w:t>
      </w:r>
    </w:p>
    <w:p w14:paraId="79E26FA3" w14:textId="77777777" w:rsidR="006F6C65" w:rsidRPr="00C22C71" w:rsidRDefault="006F6C65" w:rsidP="006F6C65">
      <w:pPr>
        <w:rPr>
          <w:sz w:val="28"/>
          <w:szCs w:val="28"/>
          <w:lang w:val="kk-KZ"/>
        </w:rPr>
      </w:pPr>
    </w:p>
    <w:p w14:paraId="7EE1C489" w14:textId="77777777" w:rsidR="006F6C65" w:rsidRPr="00C22C71" w:rsidRDefault="006F6C65" w:rsidP="006F6C65">
      <w:pPr>
        <w:pStyle w:val="af5"/>
        <w:tabs>
          <w:tab w:val="left" w:pos="1134"/>
        </w:tabs>
        <w:spacing w:after="0" w:line="240" w:lineRule="auto"/>
        <w:ind w:left="708"/>
        <w:jc w:val="both"/>
        <w:rPr>
          <w:rFonts w:ascii="Times New Roman" w:hAnsi="Times New Roman"/>
          <w:sz w:val="28"/>
          <w:szCs w:val="28"/>
          <w:lang w:val="kk-KZ"/>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F6C65" w:rsidRPr="00CF6CA1" w14:paraId="375AC2CC" w14:textId="77777777" w:rsidTr="00A54AE1">
        <w:tc>
          <w:tcPr>
            <w:tcW w:w="3652" w:type="dxa"/>
          </w:tcPr>
          <w:p w14:paraId="363DB395" w14:textId="77777777" w:rsidR="006F6C65" w:rsidRPr="00C22C71" w:rsidRDefault="006F6C65" w:rsidP="00A54AE1">
            <w:pPr>
              <w:rPr>
                <w:b/>
                <w:sz w:val="28"/>
                <w:szCs w:val="28"/>
                <w:lang w:val="kk-KZ"/>
              </w:rPr>
            </w:pPr>
            <w:r w:rsidRPr="00C22C71">
              <w:rPr>
                <w:b/>
                <w:sz w:val="28"/>
                <w:szCs w:val="28"/>
                <w:lang w:val="kk-KZ"/>
              </w:rPr>
              <w:t xml:space="preserve">Лауазымы </w:t>
            </w:r>
          </w:p>
        </w:tc>
        <w:tc>
          <w:tcPr>
            <w:tcW w:w="2126" w:type="dxa"/>
          </w:tcPr>
          <w:p w14:paraId="781F1FAF" w14:textId="77777777" w:rsidR="006F6C65" w:rsidRPr="00C22C71" w:rsidRDefault="006F6C65" w:rsidP="00A54AE1">
            <w:pPr>
              <w:rPr>
                <w:b/>
                <w:sz w:val="28"/>
                <w:szCs w:val="28"/>
                <w:lang w:val="kk-KZ"/>
              </w:rPr>
            </w:pPr>
          </w:p>
        </w:tc>
        <w:tc>
          <w:tcPr>
            <w:tcW w:w="3152" w:type="dxa"/>
          </w:tcPr>
          <w:p w14:paraId="5D0F847E" w14:textId="77777777" w:rsidR="006F6C65" w:rsidRPr="00CF6CA1" w:rsidRDefault="006F6C65" w:rsidP="00A54AE1">
            <w:pPr>
              <w:rPr>
                <w:b/>
                <w:sz w:val="28"/>
                <w:szCs w:val="28"/>
                <w:lang w:val="kk-KZ"/>
              </w:rPr>
            </w:pPr>
            <w:r w:rsidRPr="00C22C71">
              <w:rPr>
                <w:b/>
                <w:sz w:val="28"/>
                <w:szCs w:val="28"/>
                <w:lang w:val="kk-KZ"/>
              </w:rPr>
              <w:t>Аты-жөні</w:t>
            </w:r>
          </w:p>
        </w:tc>
      </w:tr>
    </w:tbl>
    <w:p w14:paraId="7EEEE6DD" w14:textId="77777777" w:rsidR="00016E39" w:rsidRPr="00546DF1" w:rsidRDefault="00016E39" w:rsidP="00E343D7">
      <w:pPr>
        <w:overflowPunct/>
        <w:autoSpaceDE/>
        <w:autoSpaceDN/>
        <w:adjustRightInd/>
        <w:ind w:firstLine="709"/>
        <w:jc w:val="both"/>
        <w:rPr>
          <w:sz w:val="28"/>
          <w:szCs w:val="32"/>
          <w:lang w:val="kk-KZ"/>
        </w:rPr>
      </w:pPr>
    </w:p>
    <w:bookmarkEnd w:id="2"/>
    <w:p w14:paraId="333E6198" w14:textId="77777777" w:rsidR="00D04118" w:rsidRDefault="00D04118">
      <w:pPr>
        <w:overflowPunct/>
        <w:autoSpaceDE/>
        <w:autoSpaceDN/>
        <w:adjustRightInd/>
        <w:rPr>
          <w:rFonts w:eastAsia="Calibri"/>
          <w:noProof/>
          <w:sz w:val="28"/>
          <w:szCs w:val="28"/>
          <w:lang w:val="kk-KZ"/>
        </w:rPr>
      </w:pPr>
      <w:r>
        <w:rPr>
          <w:rFonts w:eastAsia="Calibri"/>
          <w:noProof/>
          <w:sz w:val="28"/>
          <w:szCs w:val="28"/>
          <w:lang w:val="kk-KZ"/>
        </w:rPr>
        <w:br w:type="page"/>
      </w:r>
    </w:p>
    <w:p w14:paraId="0C862449" w14:textId="2E4F4CB4" w:rsidR="002866C8" w:rsidRDefault="00D04118" w:rsidP="00D04118">
      <w:pPr>
        <w:shd w:val="clear" w:color="auto" w:fill="FFFFFF"/>
        <w:jc w:val="right"/>
        <w:textAlignment w:val="baseline"/>
        <w:outlineLvl w:val="2"/>
        <w:rPr>
          <w:rFonts w:eastAsia="Calibri"/>
          <w:noProof/>
          <w:sz w:val="28"/>
          <w:szCs w:val="28"/>
          <w:lang w:val="kk-KZ"/>
        </w:rPr>
      </w:pPr>
      <w:r w:rsidRPr="00F77ACB">
        <w:rPr>
          <w:rFonts w:eastAsia="Calibri"/>
          <w:noProof/>
          <w:sz w:val="28"/>
          <w:szCs w:val="28"/>
          <w:lang w:val="kk-KZ"/>
        </w:rPr>
        <w:lastRenderedPageBreak/>
        <w:t>Қаулыға қосымша</w:t>
      </w:r>
    </w:p>
    <w:p w14:paraId="1881EB94" w14:textId="57ED742A" w:rsidR="00D04118" w:rsidRDefault="00D04118" w:rsidP="00C22C71">
      <w:pPr>
        <w:shd w:val="clear" w:color="auto" w:fill="FFFFFF"/>
        <w:textAlignment w:val="baseline"/>
        <w:outlineLvl w:val="2"/>
        <w:rPr>
          <w:sz w:val="28"/>
          <w:szCs w:val="32"/>
          <w:lang w:val="kk-KZ"/>
        </w:rPr>
      </w:pPr>
    </w:p>
    <w:p w14:paraId="2FE42FBC" w14:textId="570D48B4" w:rsidR="00D04118" w:rsidRPr="00DD7C5F" w:rsidRDefault="00D04118" w:rsidP="00D04118">
      <w:pPr>
        <w:pStyle w:val="ab"/>
        <w:widowControl w:val="0"/>
        <w:spacing w:before="0" w:beforeAutospacing="0" w:after="0" w:afterAutospacing="0"/>
        <w:jc w:val="right"/>
        <w:textAlignment w:val="baseline"/>
        <w:rPr>
          <w:color w:val="000000"/>
          <w:spacing w:val="2"/>
          <w:sz w:val="28"/>
          <w:szCs w:val="28"/>
          <w:lang w:val="kk-KZ"/>
        </w:rPr>
      </w:pPr>
      <w:r w:rsidRPr="00DD7C5F">
        <w:rPr>
          <w:color w:val="000000"/>
          <w:spacing w:val="2"/>
          <w:sz w:val="28"/>
          <w:szCs w:val="28"/>
          <w:lang w:val="kk-KZ"/>
        </w:rPr>
        <w:t>Банктің пруденциялық</w:t>
      </w:r>
      <w:r w:rsidRPr="00DD7C5F">
        <w:rPr>
          <w:color w:val="000000"/>
          <w:spacing w:val="2"/>
          <w:sz w:val="28"/>
          <w:szCs w:val="28"/>
          <w:lang w:val="kk-KZ"/>
        </w:rPr>
        <w:br/>
        <w:t>нормативтерінің және сақталуы</w:t>
      </w:r>
      <w:r w:rsidRPr="00DD7C5F">
        <w:rPr>
          <w:color w:val="000000"/>
          <w:spacing w:val="2"/>
          <w:sz w:val="28"/>
          <w:szCs w:val="28"/>
          <w:lang w:val="kk-KZ"/>
        </w:rPr>
        <w:br/>
        <w:t>міндетті өзге де нормалары мен</w:t>
      </w:r>
      <w:r w:rsidRPr="00DD7C5F">
        <w:rPr>
          <w:color w:val="000000"/>
          <w:spacing w:val="2"/>
          <w:sz w:val="28"/>
          <w:szCs w:val="28"/>
          <w:lang w:val="kk-KZ"/>
        </w:rPr>
        <w:br/>
        <w:t>лимиттерінің нормативтік</w:t>
      </w:r>
      <w:r w:rsidRPr="00DD7C5F">
        <w:rPr>
          <w:color w:val="000000"/>
          <w:spacing w:val="2"/>
          <w:sz w:val="28"/>
          <w:szCs w:val="28"/>
          <w:lang w:val="kk-KZ"/>
        </w:rPr>
        <w:br/>
        <w:t>мәндері мен оларды есептеу</w:t>
      </w:r>
      <w:r w:rsidRPr="00DD7C5F">
        <w:rPr>
          <w:color w:val="000000"/>
          <w:spacing w:val="2"/>
          <w:sz w:val="28"/>
          <w:szCs w:val="28"/>
          <w:lang w:val="kk-KZ"/>
        </w:rPr>
        <w:br/>
        <w:t>әдістемелеріне, капиталының</w:t>
      </w:r>
      <w:r w:rsidRPr="00DD7C5F">
        <w:rPr>
          <w:color w:val="000000"/>
          <w:spacing w:val="2"/>
          <w:sz w:val="28"/>
          <w:szCs w:val="28"/>
          <w:lang w:val="kk-KZ"/>
        </w:rPr>
        <w:br/>
        <w:t>мөлшеріне</w:t>
      </w:r>
      <w:r w:rsidRPr="00DD7C5F">
        <w:rPr>
          <w:color w:val="000000"/>
          <w:spacing w:val="2"/>
          <w:sz w:val="28"/>
          <w:szCs w:val="28"/>
          <w:lang w:val="kk-KZ"/>
        </w:rPr>
        <w:br/>
      </w:r>
      <w:r w:rsidR="00A54AE1">
        <w:rPr>
          <w:color w:val="000000"/>
          <w:spacing w:val="2"/>
          <w:sz w:val="28"/>
          <w:szCs w:val="28"/>
          <w:lang w:val="kk-KZ"/>
        </w:rPr>
        <w:t>5</w:t>
      </w:r>
      <w:r w:rsidRPr="00DD7C5F">
        <w:rPr>
          <w:color w:val="000000"/>
          <w:spacing w:val="2"/>
          <w:sz w:val="28"/>
          <w:szCs w:val="28"/>
          <w:lang w:val="kk-KZ"/>
        </w:rPr>
        <w:t>-қосымша</w:t>
      </w:r>
    </w:p>
    <w:p w14:paraId="6008025B" w14:textId="77777777" w:rsidR="00D04118" w:rsidRDefault="00D04118" w:rsidP="00D04118">
      <w:pPr>
        <w:pStyle w:val="ab"/>
        <w:widowControl w:val="0"/>
        <w:spacing w:before="0" w:beforeAutospacing="0" w:after="0" w:afterAutospacing="0"/>
        <w:jc w:val="center"/>
        <w:textAlignment w:val="baseline"/>
        <w:rPr>
          <w:b/>
          <w:bCs/>
          <w:color w:val="000000"/>
          <w:spacing w:val="2"/>
          <w:sz w:val="28"/>
          <w:szCs w:val="28"/>
          <w:bdr w:val="none" w:sz="0" w:space="0" w:color="auto" w:frame="1"/>
          <w:lang w:val="kk-KZ"/>
        </w:rPr>
      </w:pPr>
    </w:p>
    <w:p w14:paraId="4B8E5F20" w14:textId="44CD758D" w:rsidR="00D04118" w:rsidRDefault="00A54AE1" w:rsidP="00A54AE1">
      <w:pPr>
        <w:shd w:val="clear" w:color="auto" w:fill="FFFFFF"/>
        <w:jc w:val="center"/>
        <w:textAlignment w:val="baseline"/>
        <w:outlineLvl w:val="2"/>
        <w:rPr>
          <w:sz w:val="28"/>
          <w:szCs w:val="32"/>
          <w:lang w:val="kk-KZ"/>
        </w:rPr>
      </w:pPr>
      <w:r w:rsidRPr="00A54AE1">
        <w:rPr>
          <w:sz w:val="28"/>
          <w:szCs w:val="32"/>
          <w:lang w:val="kk-KZ"/>
        </w:rPr>
        <w:t>Салымдардың кредиттік тәуекел дәрежесі бойынша мөлшерленген банк активтерінің кестесі</w:t>
      </w:r>
    </w:p>
    <w:p w14:paraId="19236C7B" w14:textId="7F055E61" w:rsidR="00A54AE1" w:rsidRDefault="00A54AE1" w:rsidP="00A54AE1">
      <w:pPr>
        <w:shd w:val="clear" w:color="auto" w:fill="FFFFFF"/>
        <w:jc w:val="both"/>
        <w:textAlignment w:val="baseline"/>
        <w:outlineLvl w:val="2"/>
        <w:rPr>
          <w:sz w:val="28"/>
          <w:szCs w:val="32"/>
          <w:lang w:val="kk-KZ"/>
        </w:rPr>
      </w:pP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7229"/>
        <w:gridCol w:w="1417"/>
      </w:tblGrid>
      <w:tr w:rsidR="00A54AE1" w:rsidRPr="00BA23AA" w14:paraId="7488536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706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4774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Баптар атауы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FEB0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Тәуекел дәрежесі пайызбен</w:t>
            </w:r>
          </w:p>
        </w:tc>
      </w:tr>
      <w:tr w:rsidR="00A54AE1" w:rsidRPr="00BA23AA" w14:paraId="2B99BA73"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1A1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 топ</w:t>
            </w:r>
          </w:p>
        </w:tc>
      </w:tr>
      <w:tr w:rsidR="00A54AE1" w:rsidRPr="00BA23AA" w14:paraId="5834A31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29C4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31D9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Қолма-қол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3587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D758FE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0AFF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BB36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қолма-қол шетел валютасы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6F6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0631E5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F3D1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71B4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Тазартылған бағалы металдар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E6C0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B6B60C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FA24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8FB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Үкіметіне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68C9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42AA331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CBBC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CF3D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9FE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501C857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C35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DB85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Ұлттық Банкіне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5FCB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331EB8E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82A2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5D57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9F73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5237805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926C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263F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8866"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391837A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2F71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591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"Самұрық-Қазына" ұлттық әл-ауқат қоры" акционерлік қоғамына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CAD7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199CC4F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ADD3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10.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D2D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Ұлттық Банкіндегі салымдар және Қазақстан Республикасының Ұлттық Банкіне қойылатын өзге де талаптар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8FF0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2723B80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C7F7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29BE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8BB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6F77C5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E35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6CD9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B25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94E2AC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9977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511E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 Үкіметінің дебиторлық берешегі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D1BB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06405C2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BFDB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452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жергілікті атқарушы органдарының салықтар мен бюджетке төленетін басқа да төлемдер бойынша дебиторлық берешегі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5A8F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17B03A1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D36F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5F6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0B86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0C1269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14DE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7B1E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0A9D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31D194F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1C47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A2AC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6B95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FA1A93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D083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13E8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8E0B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474E970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6846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2DCB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CB7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987EC5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4AD6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C20C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w:t>
            </w:r>
            <w:r w:rsidRPr="00BA23AA">
              <w:rPr>
                <w:color w:val="000000"/>
                <w:sz w:val="28"/>
                <w:szCs w:val="28"/>
                <w:lang w:val="kk-KZ"/>
              </w:rPr>
              <w:lastRenderedPageBreak/>
              <w:t xml:space="preserve">агенттіктердің бірінің осыған ұқсас деңгейдегі рейтингі бар халықаралық қаржы ұйымдары шығарған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34C0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0</w:t>
            </w:r>
          </w:p>
        </w:tc>
      </w:tr>
      <w:tr w:rsidR="00A54AE1" w:rsidRPr="00BA23AA" w14:paraId="1CAACDD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3FE2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B2CB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F21A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EE29FB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D0E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FEC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Тәуекелдің І тобына енгізілген активтер бойынша есептелген сыйақы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9A4C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D1569BB"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DEE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II топ</w:t>
            </w:r>
          </w:p>
        </w:tc>
      </w:tr>
      <w:tr w:rsidR="00A54AE1" w:rsidRPr="00BA23AA" w14:paraId="47DFB86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2A0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6915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xml:space="preserve">) </w:t>
            </w:r>
            <w:proofErr w:type="spellStart"/>
            <w:r w:rsidRPr="00BA23AA">
              <w:rPr>
                <w:color w:val="000000"/>
                <w:sz w:val="28"/>
                <w:szCs w:val="28"/>
                <w:lang w:val="kk-KZ"/>
              </w:rPr>
              <w:t>агенттiгiнiң</w:t>
            </w:r>
            <w:proofErr w:type="spellEnd"/>
            <w:r w:rsidRPr="00BA23AA">
              <w:rPr>
                <w:color w:val="000000"/>
                <w:sz w:val="28"/>
                <w:szCs w:val="28"/>
                <w:lang w:val="kk-KZ"/>
              </w:rPr>
              <w:t xml:space="preserve"> "АА-"-</w:t>
            </w:r>
            <w:proofErr w:type="spellStart"/>
            <w:r w:rsidRPr="00BA23AA">
              <w:rPr>
                <w:color w:val="000000"/>
                <w:sz w:val="28"/>
                <w:szCs w:val="28"/>
                <w:lang w:val="kk-KZ"/>
              </w:rPr>
              <w:t>тен</w:t>
            </w:r>
            <w:proofErr w:type="spellEnd"/>
            <w:r w:rsidRPr="00BA23AA">
              <w:rPr>
                <w:color w:val="000000"/>
                <w:sz w:val="28"/>
                <w:szCs w:val="28"/>
                <w:lang w:val="kk-KZ"/>
              </w:rPr>
              <w:t xml:space="preserve"> төмен </w:t>
            </w:r>
            <w:proofErr w:type="spellStart"/>
            <w:r w:rsidRPr="00BA23AA">
              <w:rPr>
                <w:color w:val="000000"/>
                <w:sz w:val="28"/>
                <w:szCs w:val="28"/>
                <w:lang w:val="kk-KZ"/>
              </w:rPr>
              <w:t>тәуелсiз</w:t>
            </w:r>
            <w:proofErr w:type="spellEnd"/>
            <w:r w:rsidRPr="00BA23AA">
              <w:rPr>
                <w:color w:val="000000"/>
                <w:sz w:val="28"/>
                <w:szCs w:val="28"/>
                <w:lang w:val="kk-KZ"/>
              </w:rPr>
              <w:t xml:space="preserve"> </w:t>
            </w:r>
            <w:proofErr w:type="spellStart"/>
            <w:r w:rsidRPr="00BA23AA">
              <w:rPr>
                <w:color w:val="000000"/>
                <w:sz w:val="28"/>
                <w:szCs w:val="28"/>
                <w:lang w:val="kk-KZ"/>
              </w:rPr>
              <w:t>рейтингi</w:t>
            </w:r>
            <w:proofErr w:type="spellEnd"/>
            <w:r w:rsidRPr="00BA23AA">
              <w:rPr>
                <w:color w:val="000000"/>
                <w:sz w:val="28"/>
                <w:szCs w:val="28"/>
                <w:lang w:val="kk-KZ"/>
              </w:rPr>
              <w:t xml:space="preserve"> немесе басқа рейтингтік </w:t>
            </w:r>
            <w:proofErr w:type="spellStart"/>
            <w:r w:rsidRPr="00BA23AA">
              <w:rPr>
                <w:color w:val="000000"/>
                <w:sz w:val="28"/>
                <w:szCs w:val="28"/>
                <w:lang w:val="kk-KZ"/>
              </w:rPr>
              <w:t>агенттiктердiң</w:t>
            </w:r>
            <w:proofErr w:type="spellEnd"/>
            <w:r w:rsidRPr="00BA23AA">
              <w:rPr>
                <w:color w:val="000000"/>
                <w:sz w:val="28"/>
                <w:szCs w:val="28"/>
                <w:lang w:val="kk-KZ"/>
              </w:rPr>
              <w:t xml:space="preserve"> </w:t>
            </w:r>
            <w:proofErr w:type="spellStart"/>
            <w:r w:rsidRPr="00BA23AA">
              <w:rPr>
                <w:color w:val="000000"/>
                <w:sz w:val="28"/>
                <w:szCs w:val="28"/>
                <w:lang w:val="kk-KZ"/>
              </w:rPr>
              <w:t>бірiнiң</w:t>
            </w:r>
            <w:proofErr w:type="spellEnd"/>
            <w:r w:rsidRPr="00BA23AA">
              <w:rPr>
                <w:color w:val="000000"/>
                <w:sz w:val="28"/>
                <w:szCs w:val="28"/>
                <w:lang w:val="kk-KZ"/>
              </w:rPr>
              <w:t xml:space="preserve"> осыған ұқсас деңгейдегі </w:t>
            </w:r>
            <w:proofErr w:type="spellStart"/>
            <w:r w:rsidRPr="00BA23AA">
              <w:rPr>
                <w:color w:val="000000"/>
                <w:sz w:val="28"/>
                <w:szCs w:val="28"/>
                <w:lang w:val="kk-KZ"/>
              </w:rPr>
              <w:t>рейтингi</w:t>
            </w:r>
            <w:proofErr w:type="spellEnd"/>
            <w:r w:rsidRPr="00BA23AA">
              <w:rPr>
                <w:color w:val="000000"/>
                <w:sz w:val="28"/>
                <w:szCs w:val="28"/>
                <w:lang w:val="kk-KZ"/>
              </w:rPr>
              <w:t xml:space="preserve"> бар елдердің және тиісті рейтингтік бағасы жоқ елдердің қолма-қол шетел валютасы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0DF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506A213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1BC8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607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076C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4F1CA5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074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FF2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5170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68EAAFE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CB1D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5D1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084F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57EA3CB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A400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6241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Қазақстан Республикасының жергілікті атқарушы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3ED0F"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1858136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7A09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29C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7933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EED9AE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D2F8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466F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E07C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FDD4A9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B8C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5E71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ED2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327C8EB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212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31.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D73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4BF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B65E08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C8A8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3AC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AC71F"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00DA4F4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2927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91A9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2AB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AD7008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F4C1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752F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CB0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17EC1B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8EC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EC18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882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1819242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9AEF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A29C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736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91DBF3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C697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0C1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8A77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A3E387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DD31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9338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"АА-"-</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B7E0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342500D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9255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A5AF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7FD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39934D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337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64EE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Банк баланста ұстап тұратын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"ААА"-дан "АА-"-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w:t>
            </w:r>
            <w:r w:rsidRPr="00BA23AA">
              <w:rPr>
                <w:color w:val="000000"/>
                <w:sz w:val="28"/>
                <w:szCs w:val="28"/>
                <w:lang w:val="kk-KZ"/>
              </w:rPr>
              <w:lastRenderedPageBreak/>
              <w:t xml:space="preserve">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kzAAA</w:t>
            </w:r>
            <w:proofErr w:type="spellEnd"/>
            <w:r w:rsidRPr="00BA23AA">
              <w:rPr>
                <w:color w:val="000000"/>
                <w:sz w:val="28"/>
                <w:szCs w:val="28"/>
                <w:lang w:val="kk-KZ"/>
              </w:rPr>
              <w:t>"-дан "</w:t>
            </w:r>
            <w:proofErr w:type="spellStart"/>
            <w:r w:rsidRPr="00BA23AA">
              <w:rPr>
                <w:color w:val="000000"/>
                <w:sz w:val="28"/>
                <w:szCs w:val="28"/>
                <w:lang w:val="kk-KZ"/>
              </w:rPr>
              <w:t>kzAA</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C976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20</w:t>
            </w:r>
          </w:p>
        </w:tc>
      </w:tr>
      <w:tr w:rsidR="00A54AE1" w:rsidRPr="00BA23AA" w14:paraId="1E51CD0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0D1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289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ІІ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89D9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1911EC33"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10A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III топ</w:t>
            </w:r>
          </w:p>
        </w:tc>
      </w:tr>
      <w:tr w:rsidR="00A54AE1" w:rsidRPr="00BA23AA" w14:paraId="48BE8C1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F0FB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B636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Тазартылмаған бағалы металдар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16AE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3C2B9FD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0167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B504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3038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50143F5B"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1069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62A1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8A0F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75DB071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F6A3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B7A6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2BB6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4647866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3C6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8B61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BAF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0F6ABA7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CBE4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C192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xml:space="preserve">) агенттігінің "А+"- </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E074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58AE79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2DA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67C9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67E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35</w:t>
            </w:r>
          </w:p>
        </w:tc>
      </w:tr>
      <w:tr w:rsidR="00A54AE1" w:rsidRPr="00BA23AA" w14:paraId="0A73008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1BF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49.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AE9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CB3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35</w:t>
            </w:r>
          </w:p>
        </w:tc>
      </w:tr>
      <w:tr w:rsidR="00A54AE1" w:rsidRPr="00BA23AA" w14:paraId="3BBE866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91FE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A6D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FFEC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35</w:t>
            </w:r>
          </w:p>
        </w:tc>
      </w:tr>
      <w:tr w:rsidR="00A54AE1" w:rsidRPr="00BA23AA" w14:paraId="157391B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7741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593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3878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6C32DB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94E5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EBF3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Басқа да ипотекалық тұрғын үй қарыздары (осы кестенің 77, 79 және 80-жолдарында көрсетілген жеке тұлғаларға берілген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B4F0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1122087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D701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2EFF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B972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0814FF9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B5C2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C04D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w:t>
            </w:r>
            <w:r w:rsidRPr="00BA23AA">
              <w:rPr>
                <w:color w:val="000000"/>
                <w:sz w:val="28"/>
                <w:szCs w:val="28"/>
                <w:lang w:val="kk-KZ"/>
              </w:rPr>
              <w:lastRenderedPageBreak/>
              <w:t>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55F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75</w:t>
            </w:r>
          </w:p>
        </w:tc>
      </w:tr>
      <w:tr w:rsidR="00A54AE1" w:rsidRPr="00BA23AA" w14:paraId="4581325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DA25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A9C3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6F9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356538F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69A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FAC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Қазақстан Республикасының Кәсіпкерлік кодексіне сәйкес шағын немесе орта кәсіпкерлікке жатқызылған субъектілерге берілген, мынадай </w:t>
            </w:r>
            <w:proofErr w:type="spellStart"/>
            <w:r w:rsidRPr="00BA23AA">
              <w:rPr>
                <w:color w:val="000000"/>
                <w:sz w:val="28"/>
                <w:szCs w:val="28"/>
                <w:lang w:val="kk-KZ"/>
              </w:rPr>
              <w:t>өлшемшарттарға</w:t>
            </w:r>
            <w:proofErr w:type="spellEnd"/>
            <w:r w:rsidRPr="00BA23AA">
              <w:rPr>
                <w:color w:val="000000"/>
                <w:sz w:val="28"/>
                <w:szCs w:val="28"/>
                <w:lang w:val="kk-KZ"/>
              </w:rPr>
              <w:t xml:space="preserve"> сәйкес келетін қарыздар:</w:t>
            </w:r>
          </w:p>
          <w:p w14:paraId="0173106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 қарыз сомасы 500 (бес жүз) миллион теңгеден немесе меншікті капиталдың 0,2 (нөл бүтін оннан екі) пайызынан аспайды;</w:t>
            </w:r>
          </w:p>
          <w:p w14:paraId="3648B3A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 қарыз валютасы –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0FA05" w14:textId="4DE097A9" w:rsidR="00A54AE1" w:rsidRPr="00BA23AA" w:rsidRDefault="00A54AE1" w:rsidP="00BA23AA">
            <w:pPr>
              <w:spacing w:after="20"/>
              <w:ind w:left="20"/>
              <w:jc w:val="center"/>
              <w:rPr>
                <w:sz w:val="28"/>
                <w:szCs w:val="28"/>
                <w:lang w:val="kk-KZ"/>
              </w:rPr>
            </w:pPr>
            <w:r w:rsidRPr="00BA23AA">
              <w:rPr>
                <w:color w:val="000000"/>
                <w:sz w:val="28"/>
                <w:szCs w:val="28"/>
                <w:lang w:val="kk-KZ"/>
              </w:rPr>
              <w:t>2024 жылғы</w:t>
            </w:r>
          </w:p>
          <w:p w14:paraId="7224436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 маусымнан 2025 жылғы 31 желтоқсанға дейін</w:t>
            </w:r>
          </w:p>
          <w:p w14:paraId="743B4326"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 50</w:t>
            </w:r>
          </w:p>
          <w:p w14:paraId="208BFC9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2026 жылғы 1 қаңтардан бастап-– 75</w:t>
            </w:r>
          </w:p>
        </w:tc>
      </w:tr>
      <w:tr w:rsidR="00A54AE1" w:rsidRPr="00BA23AA" w14:paraId="5E1F277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4F7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360D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Синдикатталған қаржыландыру шеңберінде заңды тұлғаларға теңгемен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2049" w14:textId="4209053C" w:rsidR="00A54AE1" w:rsidRPr="00BA23AA" w:rsidRDefault="00A54AE1" w:rsidP="00BA23AA">
            <w:pPr>
              <w:spacing w:after="20"/>
              <w:ind w:left="20"/>
              <w:jc w:val="center"/>
              <w:rPr>
                <w:sz w:val="28"/>
                <w:szCs w:val="28"/>
                <w:lang w:val="kk-KZ"/>
              </w:rPr>
            </w:pPr>
            <w:r w:rsidRPr="00BA23AA">
              <w:rPr>
                <w:color w:val="000000"/>
                <w:sz w:val="28"/>
                <w:szCs w:val="28"/>
                <w:lang w:val="kk-KZ"/>
              </w:rPr>
              <w:t>2024 жылғы</w:t>
            </w:r>
          </w:p>
          <w:p w14:paraId="0B4B38C2" w14:textId="6BDB715C" w:rsidR="00A54AE1" w:rsidRPr="00BA23AA" w:rsidRDefault="00A54AE1" w:rsidP="00BA23AA">
            <w:pPr>
              <w:spacing w:after="20"/>
              <w:ind w:left="20"/>
              <w:jc w:val="center"/>
              <w:rPr>
                <w:sz w:val="28"/>
                <w:szCs w:val="28"/>
                <w:lang w:val="kk-KZ"/>
              </w:rPr>
            </w:pPr>
            <w:r w:rsidRPr="00BA23AA">
              <w:rPr>
                <w:color w:val="000000"/>
                <w:sz w:val="28"/>
                <w:szCs w:val="28"/>
                <w:lang w:val="kk-KZ"/>
              </w:rPr>
              <w:t>1 маусымнан 2025 жылғы 31 желтоқсанға дейін қоса алғанда</w:t>
            </w:r>
          </w:p>
          <w:p w14:paraId="5FCD32B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 50</w:t>
            </w:r>
          </w:p>
        </w:tc>
      </w:tr>
      <w:tr w:rsidR="00A54AE1" w:rsidRPr="00BA23AA" w14:paraId="56C124D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AC92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4398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FF831"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8C5576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89C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59.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5A5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F83F"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4F99759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73EC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FED6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42AC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825C5B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0501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157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5C0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6B7E71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FDE0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310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75AE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498619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9A25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5D1E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24CC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588AE9E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5660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8EC6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1B93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7F2C554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C90B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C7F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A9F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472355E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03D5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EF80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w:t>
            </w:r>
            <w:r w:rsidRPr="00BA23AA">
              <w:rPr>
                <w:color w:val="000000"/>
                <w:sz w:val="28"/>
                <w:szCs w:val="28"/>
                <w:lang w:val="kk-KZ"/>
              </w:rPr>
              <w:lastRenderedPageBreak/>
              <w:t xml:space="preserve">пайызын жабатын және мынадай </w:t>
            </w:r>
            <w:proofErr w:type="spellStart"/>
            <w:r w:rsidRPr="00BA23AA">
              <w:rPr>
                <w:color w:val="000000"/>
                <w:sz w:val="28"/>
                <w:szCs w:val="28"/>
                <w:lang w:val="kk-KZ"/>
              </w:rPr>
              <w:t>өлшемшарттарға</w:t>
            </w:r>
            <w:proofErr w:type="spellEnd"/>
            <w:r w:rsidRPr="00BA23AA">
              <w:rPr>
                <w:color w:val="000000"/>
                <w:sz w:val="28"/>
                <w:szCs w:val="28"/>
                <w:lang w:val="kk-KZ"/>
              </w:rPr>
              <w:t xml:space="preserve"> сәйкес келетін бағалы қағаздар:</w:t>
            </w:r>
          </w:p>
          <w:p w14:paraId="440DAC7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 эмитенттің бір бағалы қағаздар шығарылымына салынған инвестициялар меншікті капиталдың 0,02 (нөл бүтін жүзден екі) пайызынан аспайды;</w:t>
            </w:r>
          </w:p>
          <w:p w14:paraId="5B9EF4A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 бағалы қағаздар шығарылымының валютасы –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B875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50</w:t>
            </w:r>
          </w:p>
        </w:tc>
      </w:tr>
      <w:tr w:rsidR="00A54AE1" w:rsidRPr="00BA23AA" w14:paraId="2CF54CB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2E47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3A4D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Банк баланста ұстап қалатын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kzА</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kzА</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880E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38B1FAB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C266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9F9C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637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064C85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D001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8A37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"Қазақстан қор биржасы" акционерлік қоғамына және "KASE" клирингтік орталығы" акционерлік қоғамына қойылатын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8F1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CA4B9C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3FF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258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1E4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0A30F56"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8BAC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IV топ</w:t>
            </w:r>
          </w:p>
        </w:tc>
      </w:tr>
      <w:tr w:rsidR="00A54AE1" w:rsidRPr="00BA23AA" w14:paraId="5B3594B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06F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4E4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B86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7A4C2E5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254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0773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w:t>
            </w:r>
            <w:r w:rsidRPr="00BA23AA">
              <w:rPr>
                <w:color w:val="000000"/>
                <w:sz w:val="28"/>
                <w:szCs w:val="28"/>
                <w:lang w:val="kk-KZ"/>
              </w:rPr>
              <w:lastRenderedPageBreak/>
              <w:t>рейтингі бар елдердің және тиісті рейтингтік бағасы жоқ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9CA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100</w:t>
            </w:r>
          </w:p>
        </w:tc>
      </w:tr>
      <w:tr w:rsidR="00A54AE1" w:rsidRPr="00BA23AA" w14:paraId="287053CB"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B118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4CE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CFFD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43DDFC8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677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E10F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D6C3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76E5CE1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CDB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6E88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37756"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1AB9FFF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157B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F33B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w:t>
            </w:r>
            <w:proofErr w:type="spellStart"/>
            <w:r w:rsidRPr="00BA23AA">
              <w:rPr>
                <w:color w:val="000000"/>
                <w:sz w:val="28"/>
                <w:szCs w:val="28"/>
                <w:lang w:val="kk-KZ"/>
              </w:rPr>
              <w:t>хеджирлеу</w:t>
            </w:r>
            <w:proofErr w:type="spellEnd"/>
            <w:r w:rsidRPr="00BA23AA">
              <w:rPr>
                <w:color w:val="000000"/>
                <w:sz w:val="28"/>
                <w:szCs w:val="28"/>
                <w:lang w:val="kk-KZ"/>
              </w:rPr>
              <w:t xml:space="preserve">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0CA3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200</w:t>
            </w:r>
          </w:p>
        </w:tc>
      </w:tr>
      <w:tr w:rsidR="00A54AE1" w:rsidRPr="00BA23AA" w14:paraId="3340330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E513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AA8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431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6677412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2687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62C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Тәуекелдің ІІІ тобына жатқызылғандарды қоспағанда және тиісті валюталық түсімі жоқ және (немесе) валюталық </w:t>
            </w:r>
            <w:r w:rsidRPr="00BA23AA">
              <w:rPr>
                <w:color w:val="000000"/>
                <w:sz w:val="28"/>
                <w:szCs w:val="28"/>
                <w:lang w:val="kk-KZ"/>
              </w:rPr>
              <w:lastRenderedPageBreak/>
              <w:t xml:space="preserve">тәуекелдері қарыз алушы тарапынан тиісті </w:t>
            </w:r>
            <w:proofErr w:type="spellStart"/>
            <w:r w:rsidRPr="00BA23AA">
              <w:rPr>
                <w:color w:val="000000"/>
                <w:sz w:val="28"/>
                <w:szCs w:val="28"/>
                <w:lang w:val="kk-KZ"/>
              </w:rPr>
              <w:t>хеджирлеу</w:t>
            </w:r>
            <w:proofErr w:type="spellEnd"/>
            <w:r w:rsidRPr="00BA23AA">
              <w:rPr>
                <w:color w:val="000000"/>
                <w:sz w:val="28"/>
                <w:szCs w:val="28"/>
                <w:lang w:val="kk-KZ"/>
              </w:rPr>
              <w:t xml:space="preserve">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47C0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200</w:t>
            </w:r>
          </w:p>
        </w:tc>
      </w:tr>
      <w:tr w:rsidR="00A54AE1" w:rsidRPr="00BA23AA" w14:paraId="62D1519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A835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DF0E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p w14:paraId="2CEFCCA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14:paraId="0689CF8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14:paraId="6FEB006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3) қарыздарды ай сайынғы мониторингтеу кезінде осы жолдың 1) немесе 2) тармақшасында көрсетілген есептеуге арналған ақпарат жоқ. </w:t>
            </w:r>
          </w:p>
          <w:p w14:paraId="257B362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93BA1" w14:textId="77777777" w:rsidR="00A54AE1" w:rsidRPr="00BA23AA" w:rsidRDefault="00A54AE1" w:rsidP="00EA352F">
            <w:pPr>
              <w:spacing w:after="20"/>
              <w:ind w:left="20"/>
              <w:jc w:val="center"/>
              <w:rPr>
                <w:sz w:val="28"/>
                <w:szCs w:val="28"/>
                <w:lang w:val="kk-KZ"/>
              </w:rPr>
            </w:pPr>
            <w:r w:rsidRPr="00BA23AA">
              <w:rPr>
                <w:color w:val="000000"/>
                <w:sz w:val="28"/>
                <w:szCs w:val="28"/>
                <w:lang w:val="kk-KZ"/>
              </w:rPr>
              <w:t>150</w:t>
            </w:r>
          </w:p>
        </w:tc>
      </w:tr>
      <w:tr w:rsidR="00A54AE1" w:rsidRPr="00BA23AA" w14:paraId="4C7264B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3563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80.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E3B7E" w14:textId="137D610B" w:rsidR="00A54AE1" w:rsidRPr="00BA23AA" w:rsidRDefault="00EA352F" w:rsidP="00A54AE1">
            <w:pPr>
              <w:spacing w:after="20"/>
              <w:ind w:left="20"/>
              <w:jc w:val="both"/>
              <w:rPr>
                <w:sz w:val="28"/>
                <w:szCs w:val="28"/>
                <w:lang w:val="kk-KZ"/>
              </w:rPr>
            </w:pPr>
            <w:r w:rsidRPr="00EA352F">
              <w:rPr>
                <w:color w:val="000000"/>
                <w:sz w:val="28"/>
                <w:szCs w:val="28"/>
                <w:lang w:val="kk-KZ"/>
              </w:rPr>
              <w:t>2025 жылғы 1 шілдеден бастап жеке тұлғаларға 3 (үш) жылдан артық мерзімге берілген кепілсіз тұтынушылық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D1244" w14:textId="2E17090B" w:rsidR="00A54AE1" w:rsidRPr="00BA23AA" w:rsidRDefault="00EA352F" w:rsidP="00EA352F">
            <w:pPr>
              <w:spacing w:after="20"/>
              <w:ind w:left="20"/>
              <w:jc w:val="center"/>
              <w:rPr>
                <w:sz w:val="28"/>
                <w:szCs w:val="28"/>
                <w:lang w:val="kk-KZ"/>
              </w:rPr>
            </w:pPr>
            <w:r>
              <w:rPr>
                <w:color w:val="000000"/>
                <w:sz w:val="28"/>
                <w:szCs w:val="28"/>
                <w:lang w:val="kk-KZ"/>
              </w:rPr>
              <w:t>35</w:t>
            </w:r>
            <w:r w:rsidR="00A54AE1" w:rsidRPr="00BA23AA">
              <w:rPr>
                <w:color w:val="000000"/>
                <w:sz w:val="28"/>
                <w:szCs w:val="28"/>
                <w:lang w:val="kk-KZ"/>
              </w:rPr>
              <w:t>0</w:t>
            </w:r>
          </w:p>
        </w:tc>
      </w:tr>
      <w:tr w:rsidR="00EA352F" w:rsidRPr="00BA23AA" w14:paraId="53D0F1D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F600A" w14:textId="7C94EC78" w:rsidR="00EA352F" w:rsidRPr="00BA23AA" w:rsidRDefault="00EA352F" w:rsidP="00EA352F">
            <w:pPr>
              <w:spacing w:after="20"/>
              <w:ind w:left="20"/>
              <w:jc w:val="both"/>
              <w:rPr>
                <w:color w:val="000000"/>
                <w:sz w:val="28"/>
                <w:szCs w:val="28"/>
                <w:lang w:val="kk-KZ"/>
              </w:rPr>
            </w:pPr>
            <w:r w:rsidRPr="00BA23AA">
              <w:rPr>
                <w:color w:val="000000"/>
                <w:sz w:val="28"/>
                <w:szCs w:val="28"/>
                <w:lang w:val="kk-KZ"/>
              </w:rPr>
              <w:t>81.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46D7A" w14:textId="51854550" w:rsidR="00EA352F" w:rsidRPr="00BA23AA" w:rsidRDefault="00EA352F" w:rsidP="00EA352F">
            <w:pPr>
              <w:spacing w:after="20"/>
              <w:ind w:left="20"/>
              <w:jc w:val="both"/>
              <w:rPr>
                <w:color w:val="000000"/>
                <w:sz w:val="28"/>
                <w:szCs w:val="28"/>
                <w:lang w:val="kk-KZ"/>
              </w:rPr>
            </w:pPr>
            <w:r w:rsidRPr="00BA23AA">
              <w:rPr>
                <w:color w:val="000000"/>
                <w:sz w:val="28"/>
                <w:szCs w:val="28"/>
                <w:lang w:val="kk-KZ"/>
              </w:rPr>
              <w:t>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8EF4" w14:textId="00C0E8CE" w:rsidR="00EA352F" w:rsidRPr="00BA23AA" w:rsidRDefault="00EA352F" w:rsidP="00EA352F">
            <w:pPr>
              <w:spacing w:after="20"/>
              <w:ind w:left="20"/>
              <w:jc w:val="center"/>
              <w:rPr>
                <w:color w:val="000000"/>
                <w:sz w:val="28"/>
                <w:szCs w:val="28"/>
                <w:lang w:val="kk-KZ"/>
              </w:rPr>
            </w:pPr>
            <w:r w:rsidRPr="00BA23AA">
              <w:rPr>
                <w:color w:val="000000"/>
                <w:sz w:val="28"/>
                <w:szCs w:val="28"/>
                <w:lang w:val="kk-KZ"/>
              </w:rPr>
              <w:t>100</w:t>
            </w:r>
          </w:p>
        </w:tc>
      </w:tr>
      <w:tr w:rsidR="00EA352F" w:rsidRPr="00BA23AA" w14:paraId="7DAAC3C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F7CAD" w14:textId="63C9D672" w:rsidR="00EA352F" w:rsidRPr="00BA23AA" w:rsidRDefault="00EA352F" w:rsidP="00A54AE1">
            <w:pPr>
              <w:spacing w:after="20"/>
              <w:ind w:left="20"/>
              <w:jc w:val="both"/>
              <w:rPr>
                <w:sz w:val="28"/>
                <w:szCs w:val="28"/>
                <w:lang w:val="kk-KZ"/>
              </w:rPr>
            </w:pPr>
            <w:r w:rsidRPr="00BA23AA">
              <w:rPr>
                <w:color w:val="000000"/>
                <w:sz w:val="28"/>
                <w:szCs w:val="28"/>
                <w:lang w:val="kk-KZ"/>
              </w:rPr>
              <w:t>82.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EE6C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D8F4"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13DC4F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4CF62" w14:textId="70A1BD59" w:rsidR="00EA352F" w:rsidRPr="00BA23AA" w:rsidRDefault="00EA352F" w:rsidP="00A54AE1">
            <w:pPr>
              <w:spacing w:after="20"/>
              <w:ind w:left="20"/>
              <w:jc w:val="both"/>
              <w:rPr>
                <w:sz w:val="28"/>
                <w:szCs w:val="28"/>
                <w:lang w:val="kk-KZ"/>
              </w:rPr>
            </w:pPr>
            <w:r w:rsidRPr="00BA23AA">
              <w:rPr>
                <w:color w:val="000000"/>
                <w:sz w:val="28"/>
                <w:szCs w:val="28"/>
                <w:lang w:val="kk-KZ"/>
              </w:rPr>
              <w:t>83.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4974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C4CD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416A5B8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A8D0D" w14:textId="331A6944" w:rsidR="00EA352F" w:rsidRPr="00BA23AA" w:rsidRDefault="00EA352F" w:rsidP="00A54AE1">
            <w:pPr>
              <w:spacing w:after="20"/>
              <w:ind w:left="20"/>
              <w:jc w:val="both"/>
              <w:rPr>
                <w:sz w:val="28"/>
                <w:szCs w:val="28"/>
                <w:lang w:val="kk-KZ"/>
              </w:rPr>
            </w:pPr>
            <w:r w:rsidRPr="00BA23AA">
              <w:rPr>
                <w:color w:val="000000"/>
                <w:sz w:val="28"/>
                <w:szCs w:val="28"/>
                <w:lang w:val="kk-KZ"/>
              </w:rPr>
              <w:t>84.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20AA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FAE31"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4C9D9DF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52534" w14:textId="506F4502" w:rsidR="00EA352F" w:rsidRPr="00BA23AA" w:rsidRDefault="00EA352F" w:rsidP="00A54AE1">
            <w:pPr>
              <w:spacing w:after="20"/>
              <w:ind w:left="20"/>
              <w:jc w:val="both"/>
              <w:rPr>
                <w:sz w:val="28"/>
                <w:szCs w:val="28"/>
                <w:lang w:val="kk-KZ"/>
              </w:rPr>
            </w:pPr>
            <w:r w:rsidRPr="00BA23AA">
              <w:rPr>
                <w:color w:val="000000"/>
                <w:sz w:val="28"/>
                <w:szCs w:val="28"/>
                <w:lang w:val="kk-KZ"/>
              </w:rPr>
              <w:t>85.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FE5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AA0F5"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FE4960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1C0BB" w14:textId="2D2E8C94" w:rsidR="00EA352F" w:rsidRPr="00BA23AA" w:rsidRDefault="00EA352F" w:rsidP="00A54AE1">
            <w:pPr>
              <w:spacing w:after="20"/>
              <w:ind w:left="20"/>
              <w:jc w:val="both"/>
              <w:rPr>
                <w:sz w:val="28"/>
                <w:szCs w:val="28"/>
                <w:lang w:val="kk-KZ"/>
              </w:rPr>
            </w:pPr>
            <w:r w:rsidRPr="00BA23AA">
              <w:rPr>
                <w:color w:val="000000"/>
                <w:sz w:val="28"/>
                <w:szCs w:val="28"/>
                <w:lang w:val="kk-KZ"/>
              </w:rPr>
              <w:t>86.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A20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Жеке тұлғалардың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37CB9"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213073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D708C" w14:textId="7362736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87.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3A6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тен"В</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41E8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9F1836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A66B" w14:textId="3F09DBD2" w:rsidR="00EA352F" w:rsidRPr="00BA23AA" w:rsidRDefault="00EA352F" w:rsidP="00A54AE1">
            <w:pPr>
              <w:spacing w:after="20"/>
              <w:ind w:left="20"/>
              <w:jc w:val="both"/>
              <w:rPr>
                <w:sz w:val="28"/>
                <w:szCs w:val="28"/>
                <w:lang w:val="kk-KZ"/>
              </w:rPr>
            </w:pPr>
            <w:r w:rsidRPr="00BA23AA">
              <w:rPr>
                <w:color w:val="000000"/>
                <w:sz w:val="28"/>
                <w:szCs w:val="28"/>
                <w:lang w:val="kk-KZ"/>
              </w:rPr>
              <w:t>88.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1DC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34881"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3C1B2CD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1BDB" w14:textId="3ADD087A" w:rsidR="00EA352F" w:rsidRPr="00BA23AA" w:rsidRDefault="00EA352F" w:rsidP="00A54AE1">
            <w:pPr>
              <w:spacing w:after="20"/>
              <w:ind w:left="20"/>
              <w:jc w:val="both"/>
              <w:rPr>
                <w:sz w:val="28"/>
                <w:szCs w:val="28"/>
                <w:lang w:val="kk-KZ"/>
              </w:rPr>
            </w:pPr>
            <w:r w:rsidRPr="00BA23AA">
              <w:rPr>
                <w:color w:val="000000"/>
                <w:sz w:val="28"/>
                <w:szCs w:val="28"/>
                <w:lang w:val="kk-KZ"/>
              </w:rPr>
              <w:t>89.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750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тен"В</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67609"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C49B0F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3C0FD" w14:textId="7251DF08" w:rsidR="00EA352F" w:rsidRPr="00BA23AA" w:rsidRDefault="00EA352F" w:rsidP="00A54AE1">
            <w:pPr>
              <w:spacing w:after="20"/>
              <w:ind w:left="20"/>
              <w:jc w:val="both"/>
              <w:rPr>
                <w:sz w:val="28"/>
                <w:szCs w:val="28"/>
                <w:lang w:val="kk-KZ"/>
              </w:rPr>
            </w:pPr>
            <w:r w:rsidRPr="00BA23AA">
              <w:rPr>
                <w:color w:val="000000"/>
                <w:sz w:val="28"/>
                <w:szCs w:val="28"/>
                <w:lang w:val="kk-KZ"/>
              </w:rPr>
              <w:t>90.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FB36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5C3F"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52CF50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67934" w14:textId="1C07CC57" w:rsidR="00EA352F" w:rsidRPr="00BA23AA" w:rsidRDefault="00EA352F" w:rsidP="00A54AE1">
            <w:pPr>
              <w:spacing w:after="20"/>
              <w:ind w:left="20"/>
              <w:jc w:val="both"/>
              <w:rPr>
                <w:sz w:val="28"/>
                <w:szCs w:val="28"/>
                <w:lang w:val="kk-KZ"/>
              </w:rPr>
            </w:pPr>
            <w:r w:rsidRPr="00BA23AA">
              <w:rPr>
                <w:color w:val="000000"/>
                <w:sz w:val="28"/>
                <w:szCs w:val="28"/>
                <w:lang w:val="kk-KZ"/>
              </w:rPr>
              <w:t>91.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47D6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Банк баланста ұстап тұратын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kzBBB</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kzBBB</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BDD7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E61411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0E79C" w14:textId="3F85D188" w:rsidR="00EA352F" w:rsidRPr="00BA23AA" w:rsidRDefault="00EA352F" w:rsidP="00A54AE1">
            <w:pPr>
              <w:spacing w:after="20"/>
              <w:ind w:left="20"/>
              <w:jc w:val="both"/>
              <w:rPr>
                <w:sz w:val="28"/>
                <w:szCs w:val="28"/>
                <w:lang w:val="kk-KZ"/>
              </w:rPr>
            </w:pPr>
            <w:r w:rsidRPr="00BA23AA">
              <w:rPr>
                <w:color w:val="000000"/>
                <w:sz w:val="28"/>
                <w:szCs w:val="28"/>
                <w:lang w:val="kk-KZ"/>
              </w:rPr>
              <w:t>92.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20BE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w:t>
            </w:r>
            <w:r w:rsidRPr="00BA23AA">
              <w:rPr>
                <w:color w:val="000000"/>
                <w:sz w:val="28"/>
                <w:szCs w:val="28"/>
                <w:lang w:val="kk-KZ"/>
              </w:rPr>
              <w:lastRenderedPageBreak/>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D07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100</w:t>
            </w:r>
          </w:p>
        </w:tc>
      </w:tr>
      <w:tr w:rsidR="00EA352F" w:rsidRPr="00BA23AA" w14:paraId="29E920D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C29CF" w14:textId="7DDE9ADA" w:rsidR="00EA352F" w:rsidRPr="00BA23AA" w:rsidRDefault="00EA352F" w:rsidP="00A54AE1">
            <w:pPr>
              <w:spacing w:after="20"/>
              <w:ind w:left="20"/>
              <w:jc w:val="both"/>
              <w:rPr>
                <w:sz w:val="28"/>
                <w:szCs w:val="28"/>
                <w:lang w:val="kk-KZ"/>
              </w:rPr>
            </w:pPr>
            <w:r w:rsidRPr="00BA23AA">
              <w:rPr>
                <w:color w:val="000000"/>
                <w:sz w:val="28"/>
                <w:szCs w:val="28"/>
                <w:lang w:val="kk-KZ"/>
              </w:rPr>
              <w:t>93.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CEB9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ІV тәуекелдер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74119"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395EE1A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EB4BF" w14:textId="50D0C35B" w:rsidR="00EA352F" w:rsidRPr="00BA23AA" w:rsidRDefault="00EA352F" w:rsidP="00A54AE1">
            <w:pPr>
              <w:spacing w:after="20"/>
              <w:ind w:left="20"/>
              <w:jc w:val="both"/>
              <w:rPr>
                <w:sz w:val="28"/>
                <w:szCs w:val="28"/>
                <w:lang w:val="kk-KZ"/>
              </w:rPr>
            </w:pPr>
            <w:r w:rsidRPr="00BA23AA">
              <w:rPr>
                <w:color w:val="000000"/>
                <w:sz w:val="28"/>
                <w:szCs w:val="28"/>
                <w:lang w:val="kk-KZ"/>
              </w:rPr>
              <w:t>94.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E3E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Төлемдер бойынша есептеулер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BA03C"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244890A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4BFC8" w14:textId="7546F701" w:rsidR="00EA352F" w:rsidRPr="00BA23AA" w:rsidRDefault="00EA352F" w:rsidP="00A54AE1">
            <w:pPr>
              <w:spacing w:after="20"/>
              <w:ind w:left="20"/>
              <w:jc w:val="both"/>
              <w:rPr>
                <w:sz w:val="28"/>
                <w:szCs w:val="28"/>
                <w:lang w:val="kk-KZ"/>
              </w:rPr>
            </w:pPr>
            <w:r w:rsidRPr="00BA23AA">
              <w:rPr>
                <w:color w:val="000000"/>
                <w:sz w:val="28"/>
                <w:szCs w:val="28"/>
                <w:lang w:val="kk-KZ"/>
              </w:rPr>
              <w:t>95.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E20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Негізгі құрал-жабдықтар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09E6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160E072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25753" w14:textId="24DF8694" w:rsidR="00EA352F" w:rsidRPr="00BA23AA" w:rsidRDefault="00EA352F" w:rsidP="00A54AE1">
            <w:pPr>
              <w:spacing w:after="20"/>
              <w:ind w:left="20"/>
              <w:jc w:val="both"/>
              <w:rPr>
                <w:sz w:val="28"/>
                <w:szCs w:val="28"/>
                <w:lang w:val="kk-KZ"/>
              </w:rPr>
            </w:pPr>
            <w:r w:rsidRPr="00BA23AA">
              <w:rPr>
                <w:color w:val="000000"/>
                <w:sz w:val="28"/>
                <w:szCs w:val="28"/>
                <w:lang w:val="kk-KZ"/>
              </w:rPr>
              <w:t>96.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B9E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Материалдық қорлар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4E04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42E2C3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5FFF9" w14:textId="02BEFC0B" w:rsidR="00EA352F" w:rsidRPr="00BA23AA" w:rsidRDefault="00EA352F" w:rsidP="00A54AE1">
            <w:pPr>
              <w:spacing w:after="20"/>
              <w:ind w:left="20"/>
              <w:jc w:val="both"/>
              <w:rPr>
                <w:sz w:val="28"/>
                <w:szCs w:val="28"/>
                <w:lang w:val="kk-KZ"/>
              </w:rPr>
            </w:pPr>
            <w:r w:rsidRPr="00BA23AA">
              <w:rPr>
                <w:color w:val="000000"/>
                <w:sz w:val="28"/>
                <w:szCs w:val="28"/>
                <w:lang w:val="kk-KZ"/>
              </w:rPr>
              <w:t>97.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9B6E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Сыйақы және шығыстар сомасын алдын ала төлеу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34F3"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3732F26A"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3F176" w14:textId="6FA0B14E" w:rsidR="00EA352F" w:rsidRPr="00BA23AA" w:rsidRDefault="00EA352F" w:rsidP="00EA352F">
            <w:pPr>
              <w:spacing w:after="20"/>
              <w:ind w:left="20"/>
              <w:jc w:val="center"/>
              <w:rPr>
                <w:sz w:val="28"/>
                <w:szCs w:val="28"/>
                <w:lang w:val="kk-KZ"/>
              </w:rPr>
            </w:pPr>
            <w:r w:rsidRPr="00BA23AA">
              <w:rPr>
                <w:color w:val="000000"/>
                <w:sz w:val="28"/>
                <w:szCs w:val="28"/>
                <w:lang w:val="kk-KZ"/>
              </w:rPr>
              <w:t>V топ</w:t>
            </w:r>
          </w:p>
        </w:tc>
      </w:tr>
      <w:tr w:rsidR="00EA352F" w:rsidRPr="00BA23AA" w14:paraId="15F89BA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AAF57" w14:textId="11E209C4" w:rsidR="00EA352F" w:rsidRPr="00BA23AA" w:rsidRDefault="00EA352F" w:rsidP="00A54AE1">
            <w:pPr>
              <w:spacing w:after="20"/>
              <w:ind w:left="20"/>
              <w:jc w:val="both"/>
              <w:rPr>
                <w:sz w:val="28"/>
                <w:szCs w:val="28"/>
                <w:lang w:val="kk-KZ"/>
              </w:rPr>
            </w:pPr>
            <w:r w:rsidRPr="00BA23AA">
              <w:rPr>
                <w:color w:val="000000"/>
                <w:sz w:val="28"/>
                <w:szCs w:val="28"/>
                <w:lang w:val="kk-KZ"/>
              </w:rPr>
              <w:t>98.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5667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980A2"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6384183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8E0A2" w14:textId="5C3EE89A" w:rsidR="00EA352F" w:rsidRPr="00BA23AA" w:rsidRDefault="00EA352F" w:rsidP="00A54AE1">
            <w:pPr>
              <w:spacing w:after="20"/>
              <w:ind w:left="20"/>
              <w:jc w:val="both"/>
              <w:rPr>
                <w:sz w:val="28"/>
                <w:szCs w:val="28"/>
                <w:lang w:val="kk-KZ"/>
              </w:rPr>
            </w:pPr>
            <w:r w:rsidRPr="00BA23AA">
              <w:rPr>
                <w:color w:val="000000"/>
                <w:sz w:val="28"/>
                <w:szCs w:val="28"/>
                <w:lang w:val="kk-KZ"/>
              </w:rPr>
              <w:t>99.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EAE2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Әрқайсысы банктің қаржылық есептілігін жасаған кезде қаржылық есептілігі </w:t>
            </w:r>
            <w:proofErr w:type="spellStart"/>
            <w:r w:rsidRPr="00BA23AA">
              <w:rPr>
                <w:color w:val="000000"/>
                <w:sz w:val="28"/>
                <w:szCs w:val="28"/>
                <w:lang w:val="kk-KZ"/>
              </w:rPr>
              <w:t>шоғырландырылмайтын</w:t>
            </w:r>
            <w:proofErr w:type="spellEnd"/>
            <w:r w:rsidRPr="00BA23AA">
              <w:rPr>
                <w:color w:val="000000"/>
                <w:sz w:val="28"/>
                <w:szCs w:val="28"/>
                <w:lang w:val="kk-KZ"/>
              </w:rPr>
              <w:t xml:space="preserve">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CA99F"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04028D1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205EB" w14:textId="46D2467F" w:rsidR="00EA352F" w:rsidRPr="00BA23AA" w:rsidRDefault="00EA352F" w:rsidP="00A54AE1">
            <w:pPr>
              <w:spacing w:after="20"/>
              <w:ind w:left="20"/>
              <w:jc w:val="both"/>
              <w:rPr>
                <w:sz w:val="28"/>
                <w:szCs w:val="28"/>
                <w:lang w:val="kk-KZ"/>
              </w:rPr>
            </w:pPr>
            <w:r w:rsidRPr="00BA23AA">
              <w:rPr>
                <w:color w:val="000000"/>
                <w:sz w:val="28"/>
                <w:szCs w:val="28"/>
                <w:lang w:val="kk-KZ"/>
              </w:rPr>
              <w:t>100.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9DF9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367D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250</w:t>
            </w:r>
          </w:p>
        </w:tc>
      </w:tr>
      <w:tr w:rsidR="00EA352F" w:rsidRPr="00BA23AA" w14:paraId="3B2C1A4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DFB5" w14:textId="4494F440" w:rsidR="00EA352F" w:rsidRPr="00BA23AA" w:rsidRDefault="00EA352F" w:rsidP="00A54AE1">
            <w:pPr>
              <w:spacing w:after="20"/>
              <w:ind w:left="20"/>
              <w:jc w:val="both"/>
              <w:rPr>
                <w:sz w:val="28"/>
                <w:szCs w:val="28"/>
                <w:lang w:val="kk-KZ"/>
              </w:rPr>
            </w:pPr>
            <w:r w:rsidRPr="00BA23AA">
              <w:rPr>
                <w:color w:val="000000"/>
                <w:sz w:val="28"/>
                <w:szCs w:val="28"/>
                <w:lang w:val="kk-KZ"/>
              </w:rPr>
              <w:t>101.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2049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Жасанды интеллект, </w:t>
            </w:r>
            <w:proofErr w:type="spellStart"/>
            <w:r w:rsidRPr="00BA23AA">
              <w:rPr>
                <w:color w:val="000000"/>
                <w:sz w:val="28"/>
                <w:szCs w:val="28"/>
                <w:lang w:val="kk-KZ"/>
              </w:rPr>
              <w:t>блокчейн</w:t>
            </w:r>
            <w:proofErr w:type="spellEnd"/>
            <w:r w:rsidRPr="00BA23AA">
              <w:rPr>
                <w:color w:val="000000"/>
                <w:sz w:val="28"/>
                <w:szCs w:val="28"/>
                <w:lang w:val="kk-KZ"/>
              </w:rPr>
              <w:t xml:space="preserve">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w:t>
            </w:r>
            <w:r w:rsidRPr="00BA23AA">
              <w:rPr>
                <w:color w:val="000000"/>
                <w:sz w:val="28"/>
                <w:szCs w:val="28"/>
                <w:lang w:val="kk-KZ"/>
              </w:rPr>
              <w:lastRenderedPageBreak/>
              <w:t xml:space="preserve">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w:t>
            </w:r>
            <w:proofErr w:type="spellStart"/>
            <w:r w:rsidRPr="00BA23AA">
              <w:rPr>
                <w:color w:val="000000"/>
                <w:sz w:val="28"/>
                <w:szCs w:val="28"/>
                <w:lang w:val="kk-KZ"/>
              </w:rPr>
              <w:t>қамтылымды</w:t>
            </w:r>
            <w:proofErr w:type="spellEnd"/>
            <w:r w:rsidRPr="00BA23AA">
              <w:rPr>
                <w:color w:val="000000"/>
                <w:sz w:val="28"/>
                <w:szCs w:val="28"/>
                <w:lang w:val="kk-KZ"/>
              </w:rPr>
              <w:t xml:space="preserve"> әзірлеуді, өткізуді, қолдап отыруды жүзеге асыратын ұйымдардың (Қазақстан Республикасының резиденттері мен </w:t>
            </w:r>
            <w:proofErr w:type="spellStart"/>
            <w:r w:rsidRPr="00BA23AA">
              <w:rPr>
                <w:color w:val="000000"/>
                <w:sz w:val="28"/>
                <w:szCs w:val="28"/>
                <w:lang w:val="kk-KZ"/>
              </w:rPr>
              <w:t>бейрезиденттерінің</w:t>
            </w:r>
            <w:proofErr w:type="spellEnd"/>
            <w:r w:rsidRPr="00BA23AA">
              <w:rPr>
                <w:color w:val="000000"/>
                <w:sz w:val="28"/>
                <w:szCs w:val="28"/>
                <w:lang w:val="kk-KZ"/>
              </w:rPr>
              <w:t>) акцияларына (жарғылық капиталға қатысу үлесі) меншікті капиталының шамасынан 15 (он бес) пайыздан аспайтын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7B735"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2921096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8440C" w14:textId="23ECA6D7" w:rsidR="00EA352F" w:rsidRPr="00BA23AA" w:rsidRDefault="00EA352F" w:rsidP="00A54AE1">
            <w:pPr>
              <w:spacing w:after="20"/>
              <w:ind w:left="20"/>
              <w:jc w:val="both"/>
              <w:rPr>
                <w:sz w:val="28"/>
                <w:szCs w:val="28"/>
                <w:lang w:val="kk-KZ"/>
              </w:rPr>
            </w:pPr>
            <w:r w:rsidRPr="00BA23AA">
              <w:rPr>
                <w:color w:val="000000"/>
                <w:sz w:val="28"/>
                <w:szCs w:val="28"/>
                <w:lang w:val="kk-KZ"/>
              </w:rPr>
              <w:t>102.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53A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Жасанды интеллект, </w:t>
            </w:r>
            <w:proofErr w:type="spellStart"/>
            <w:r w:rsidRPr="00BA23AA">
              <w:rPr>
                <w:color w:val="000000"/>
                <w:sz w:val="28"/>
                <w:szCs w:val="28"/>
                <w:lang w:val="kk-KZ"/>
              </w:rPr>
              <w:t>блокчейн</w:t>
            </w:r>
            <w:proofErr w:type="spellEnd"/>
            <w:r w:rsidRPr="00BA23AA">
              <w:rPr>
                <w:color w:val="000000"/>
                <w:sz w:val="28"/>
                <w:szCs w:val="28"/>
                <w:lang w:val="kk-KZ"/>
              </w:rPr>
              <w:t xml:space="preserve">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w:t>
            </w:r>
            <w:proofErr w:type="spellStart"/>
            <w:r w:rsidRPr="00BA23AA">
              <w:rPr>
                <w:color w:val="000000"/>
                <w:sz w:val="28"/>
                <w:szCs w:val="28"/>
                <w:lang w:val="kk-KZ"/>
              </w:rPr>
              <w:t>қамтылымды</w:t>
            </w:r>
            <w:proofErr w:type="spellEnd"/>
            <w:r w:rsidRPr="00BA23AA">
              <w:rPr>
                <w:color w:val="000000"/>
                <w:sz w:val="28"/>
                <w:szCs w:val="28"/>
                <w:lang w:val="kk-KZ"/>
              </w:rPr>
              <w:t xml:space="preserve"> әзірлеуді, өткізуді, қолдап отыруды жүзеге асыратын ұйымдардың (Қазақстан Республикасының резиденттері мен </w:t>
            </w:r>
            <w:proofErr w:type="spellStart"/>
            <w:r w:rsidRPr="00BA23AA">
              <w:rPr>
                <w:color w:val="000000"/>
                <w:sz w:val="28"/>
                <w:szCs w:val="28"/>
                <w:lang w:val="kk-KZ"/>
              </w:rPr>
              <w:t>бейрезиденттерінің</w:t>
            </w:r>
            <w:proofErr w:type="spellEnd"/>
            <w:r w:rsidRPr="00BA23AA">
              <w:rPr>
                <w:color w:val="000000"/>
                <w:sz w:val="28"/>
                <w:szCs w:val="28"/>
                <w:lang w:val="kk-KZ"/>
              </w:rPr>
              <w:t>) акцияларына (жарғылық капиталға қатысу үлесі) банктің меншікті капиталының шамасынан 15 (он бес) пайыздан асатын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21373"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1250</w:t>
            </w:r>
          </w:p>
        </w:tc>
      </w:tr>
      <w:tr w:rsidR="00EA352F" w:rsidRPr="00BA23AA" w14:paraId="20B459F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951A" w14:textId="6D873A35" w:rsidR="00EA352F" w:rsidRPr="00BA23AA" w:rsidRDefault="00EA352F" w:rsidP="00A54AE1">
            <w:pPr>
              <w:spacing w:after="20"/>
              <w:ind w:left="20"/>
              <w:jc w:val="both"/>
              <w:rPr>
                <w:sz w:val="28"/>
                <w:szCs w:val="28"/>
                <w:lang w:val="kk-KZ"/>
              </w:rPr>
            </w:pPr>
            <w:r w:rsidRPr="00BA23AA">
              <w:rPr>
                <w:color w:val="000000"/>
                <w:sz w:val="28"/>
                <w:szCs w:val="28"/>
                <w:lang w:val="kk-KZ"/>
              </w:rPr>
              <w:t>103.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C05F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E014B"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02D652F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B0ECD" w14:textId="2805B6AF" w:rsidR="00EA352F" w:rsidRPr="00BA23AA" w:rsidRDefault="00EA352F" w:rsidP="00A54AE1">
            <w:pPr>
              <w:spacing w:after="20"/>
              <w:ind w:left="20"/>
              <w:jc w:val="both"/>
              <w:rPr>
                <w:sz w:val="28"/>
                <w:szCs w:val="28"/>
                <w:lang w:val="kk-KZ"/>
              </w:rPr>
            </w:pPr>
            <w:r w:rsidRPr="00BA23AA">
              <w:rPr>
                <w:color w:val="000000"/>
                <w:sz w:val="28"/>
                <w:szCs w:val="28"/>
                <w:lang w:val="kk-KZ"/>
              </w:rPr>
              <w:t>104.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944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D5944"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1A8E5E9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93EE4" w14:textId="3128D622" w:rsidR="00EA352F" w:rsidRPr="00BA23AA" w:rsidRDefault="00EA352F" w:rsidP="00A54AE1">
            <w:pPr>
              <w:spacing w:after="20"/>
              <w:ind w:left="20"/>
              <w:jc w:val="both"/>
              <w:rPr>
                <w:sz w:val="28"/>
                <w:szCs w:val="28"/>
                <w:lang w:val="kk-KZ"/>
              </w:rPr>
            </w:pPr>
            <w:r w:rsidRPr="00BA23AA">
              <w:rPr>
                <w:color w:val="000000"/>
                <w:sz w:val="28"/>
                <w:szCs w:val="28"/>
                <w:lang w:val="kk-KZ"/>
              </w:rPr>
              <w:t>105.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EB26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E264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0365B8A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E70C9" w14:textId="001241D4" w:rsidR="00EA352F" w:rsidRPr="00BA23AA" w:rsidRDefault="00EA352F" w:rsidP="00A54AE1">
            <w:pPr>
              <w:spacing w:after="20"/>
              <w:ind w:left="20"/>
              <w:jc w:val="both"/>
              <w:rPr>
                <w:sz w:val="28"/>
                <w:szCs w:val="28"/>
                <w:lang w:val="kk-KZ"/>
              </w:rPr>
            </w:pPr>
            <w:r w:rsidRPr="00BA23AA">
              <w:rPr>
                <w:color w:val="000000"/>
                <w:sz w:val="28"/>
                <w:szCs w:val="28"/>
                <w:lang w:val="kk-KZ"/>
              </w:rPr>
              <w:t>106.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9AAE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w:t>
            </w:r>
            <w:r w:rsidRPr="00BA23AA">
              <w:rPr>
                <w:color w:val="000000"/>
                <w:sz w:val="28"/>
                <w:szCs w:val="28"/>
                <w:lang w:val="kk-KZ"/>
              </w:rPr>
              <w:lastRenderedPageBreak/>
              <w:t>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D6E1A"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223949A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9DD5E" w14:textId="188F354C" w:rsidR="00EA352F" w:rsidRPr="00BA23AA" w:rsidRDefault="00EA352F" w:rsidP="00A54AE1">
            <w:pPr>
              <w:spacing w:after="20"/>
              <w:ind w:left="20"/>
              <w:jc w:val="both"/>
              <w:rPr>
                <w:sz w:val="28"/>
                <w:szCs w:val="28"/>
                <w:lang w:val="kk-KZ"/>
              </w:rPr>
            </w:pPr>
            <w:r w:rsidRPr="00BA23AA">
              <w:rPr>
                <w:color w:val="000000"/>
                <w:sz w:val="28"/>
                <w:szCs w:val="28"/>
                <w:lang w:val="kk-KZ"/>
              </w:rPr>
              <w:t>107.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E654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FE74D"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18794A0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AFC29" w14:textId="1769AC06" w:rsidR="00EA352F" w:rsidRPr="00BA23AA" w:rsidRDefault="00EA352F" w:rsidP="00A54AE1">
            <w:pPr>
              <w:spacing w:after="20"/>
              <w:ind w:left="20"/>
              <w:jc w:val="both"/>
              <w:rPr>
                <w:sz w:val="28"/>
                <w:szCs w:val="28"/>
                <w:lang w:val="kk-KZ"/>
              </w:rPr>
            </w:pPr>
            <w:r w:rsidRPr="00BA23AA">
              <w:rPr>
                <w:color w:val="000000"/>
                <w:sz w:val="28"/>
                <w:szCs w:val="28"/>
                <w:lang w:val="kk-KZ"/>
              </w:rPr>
              <w:t>108.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873B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w:t>
            </w:r>
            <w:proofErr w:type="spellStart"/>
            <w:r w:rsidRPr="00BA23AA">
              <w:rPr>
                <w:color w:val="000000"/>
                <w:sz w:val="28"/>
                <w:szCs w:val="28"/>
                <w:lang w:val="kk-KZ"/>
              </w:rPr>
              <w:t>хеджирлеудің</w:t>
            </w:r>
            <w:proofErr w:type="spellEnd"/>
            <w:r w:rsidRPr="00BA23AA">
              <w:rPr>
                <w:color w:val="000000"/>
                <w:sz w:val="28"/>
                <w:szCs w:val="28"/>
                <w:lang w:val="kk-KZ"/>
              </w:rPr>
              <w:t xml:space="preserve">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CA7AD"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200</w:t>
            </w:r>
          </w:p>
        </w:tc>
      </w:tr>
      <w:tr w:rsidR="00EA352F" w:rsidRPr="00BA23AA" w14:paraId="1FFC4AF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A307" w14:textId="300B0552" w:rsidR="00EA352F" w:rsidRPr="00BA23AA" w:rsidRDefault="00EA352F" w:rsidP="00A54AE1">
            <w:pPr>
              <w:spacing w:after="20"/>
              <w:ind w:left="20"/>
              <w:jc w:val="both"/>
              <w:rPr>
                <w:sz w:val="28"/>
                <w:szCs w:val="28"/>
                <w:lang w:val="kk-KZ"/>
              </w:rPr>
            </w:pPr>
            <w:r w:rsidRPr="00BA23AA">
              <w:rPr>
                <w:color w:val="000000"/>
                <w:sz w:val="28"/>
                <w:szCs w:val="28"/>
                <w:lang w:val="kk-KZ"/>
              </w:rPr>
              <w:t>109.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CEFE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Төменде көрсетілген шет мемлекеттердің аумағында тіркелген заңды тұлғаларға немесе олардың азаматтары болып табылатын Қазақстан Республикасының </w:t>
            </w:r>
            <w:proofErr w:type="spellStart"/>
            <w:r w:rsidRPr="00BA23AA">
              <w:rPr>
                <w:color w:val="000000"/>
                <w:sz w:val="28"/>
                <w:szCs w:val="28"/>
                <w:lang w:val="kk-KZ"/>
              </w:rPr>
              <w:t>бейрезиденттеріне</w:t>
            </w:r>
            <w:proofErr w:type="spellEnd"/>
            <w:r w:rsidRPr="00BA23AA">
              <w:rPr>
                <w:color w:val="000000"/>
                <w:sz w:val="28"/>
                <w:szCs w:val="28"/>
                <w:lang w:val="kk-KZ"/>
              </w:rPr>
              <w:t xml:space="preserve"> берілген қарыздар:</w:t>
            </w:r>
          </w:p>
          <w:p w14:paraId="54BC38C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53DAF38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11BE62A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4FDB993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369229E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205D4E1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368AA34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7FA68E1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33A6FEF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 аумағы бөлігінде ғана);</w:t>
            </w:r>
          </w:p>
          <w:p w14:paraId="28915E4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6BDA4A8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306A894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0221D12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66615C8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4028341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(Кука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 аумағы бөлігінде ғана);</w:t>
            </w:r>
          </w:p>
          <w:p w14:paraId="6164116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16) Индонезия Республикасы;</w:t>
            </w:r>
          </w:p>
          <w:p w14:paraId="56FD7B1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5567B17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060FFE1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2E93ACB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7255EC0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654DAD6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70030E6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404D780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7701F43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2102B5C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26) Мальдив Республикасы;</w:t>
            </w:r>
          </w:p>
          <w:p w14:paraId="0003639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1D104D5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15746A1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E15AC7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1086E9E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22C709E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48D2FA9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60E3EF4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23600B9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36A905D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0D527B4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305008A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0969529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2892A68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1D0C497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7B6A1BD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30BACB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092CBA14"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13EB595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46CF7B2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20B38BF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 Кайман аралдары;</w:t>
            </w:r>
          </w:p>
          <w:p w14:paraId="230E2B1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71973A49"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51A4002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1BA7895A"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lastRenderedPageBreak/>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054D14B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7920943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2AC63"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2C3E3D9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19C9" w14:textId="453DD13F"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110.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AFA0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5C4D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5F40F98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D5B29" w14:textId="3089B273" w:rsidR="00EA352F" w:rsidRPr="00BA23AA" w:rsidRDefault="00EA352F" w:rsidP="00A54AE1">
            <w:pPr>
              <w:spacing w:after="20"/>
              <w:ind w:left="20"/>
              <w:jc w:val="both"/>
              <w:rPr>
                <w:sz w:val="28"/>
                <w:szCs w:val="28"/>
                <w:lang w:val="kk-KZ"/>
              </w:rPr>
            </w:pPr>
            <w:r w:rsidRPr="00BA23AA">
              <w:rPr>
                <w:color w:val="000000"/>
                <w:sz w:val="28"/>
                <w:szCs w:val="28"/>
                <w:lang w:val="kk-KZ"/>
              </w:rPr>
              <w:t>111.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F328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179F"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2AD9315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079C" w14:textId="7F91583D" w:rsidR="00EA352F" w:rsidRPr="00BA23AA" w:rsidRDefault="00EA352F" w:rsidP="00A54AE1">
            <w:pPr>
              <w:spacing w:after="20"/>
              <w:ind w:left="20"/>
              <w:jc w:val="both"/>
              <w:rPr>
                <w:sz w:val="28"/>
                <w:szCs w:val="28"/>
                <w:lang w:val="kk-KZ"/>
              </w:rPr>
            </w:pPr>
            <w:r w:rsidRPr="00BA23AA">
              <w:rPr>
                <w:color w:val="000000"/>
                <w:sz w:val="28"/>
                <w:szCs w:val="28"/>
                <w:lang w:val="kk-KZ"/>
              </w:rPr>
              <w:t>112.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ADBC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DBDDA"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5E189F6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65B40" w14:textId="5991392C" w:rsidR="00EA352F" w:rsidRPr="00BA23AA" w:rsidRDefault="00EA352F" w:rsidP="00A54AE1">
            <w:pPr>
              <w:spacing w:after="20"/>
              <w:ind w:left="20"/>
              <w:jc w:val="both"/>
              <w:rPr>
                <w:sz w:val="28"/>
                <w:szCs w:val="28"/>
                <w:lang w:val="kk-KZ"/>
              </w:rPr>
            </w:pPr>
            <w:r w:rsidRPr="00BA23AA">
              <w:rPr>
                <w:color w:val="000000"/>
                <w:sz w:val="28"/>
                <w:szCs w:val="28"/>
                <w:lang w:val="kk-KZ"/>
              </w:rPr>
              <w:t>113.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78A2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ұйымдарындағы салымдар:</w:t>
            </w:r>
          </w:p>
          <w:p w14:paraId="46EAF2B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3E6D874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AEBAF3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0EADDDE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3F2773C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6790CF3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39694BF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179503C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4ABF8F9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31F5401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28A8AC3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69E2949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346C297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347ECF2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7FDE1C1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06E8105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16) Индонезия Республикасы;</w:t>
            </w:r>
          </w:p>
          <w:p w14:paraId="0FC7DB2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17) Испания (Канар аралдарының аумағы бөлігінде ғана);</w:t>
            </w:r>
          </w:p>
          <w:p w14:paraId="012F698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12F0D57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3C38D84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6BCE99D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6FF08E2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7A89EE6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188B612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361ABB2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3A8ACA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7996731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1BCAAA5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48F511F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7CBFD69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6698948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0687F7D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293C787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0FE5E99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023DF09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1D446C7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6501B1E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0D12BCE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22E545B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50B0D4A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2ADBBE1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4B18A95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0C25236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07CD0EFA"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60C4426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6433F1A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37CAB97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w:t>
            </w:r>
          </w:p>
          <w:p w14:paraId="773AA2C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Кайман аралдары;</w:t>
            </w:r>
          </w:p>
          <w:p w14:paraId="1F82EF1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7D1A9CD1"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00FEF3D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4FDE3B87"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lastRenderedPageBreak/>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1B9E868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2B9AEDB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E39B4"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7E34F8A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74924" w14:textId="642EA90E"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114.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E26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CB8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2EB37ED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2FD7F" w14:textId="5F24D4E4" w:rsidR="00EA352F" w:rsidRPr="00BA23AA" w:rsidRDefault="00EA352F" w:rsidP="00A54AE1">
            <w:pPr>
              <w:spacing w:after="20"/>
              <w:ind w:left="20"/>
              <w:jc w:val="both"/>
              <w:rPr>
                <w:sz w:val="28"/>
                <w:szCs w:val="28"/>
                <w:lang w:val="kk-KZ"/>
              </w:rPr>
            </w:pPr>
            <w:r w:rsidRPr="00BA23AA">
              <w:rPr>
                <w:color w:val="000000"/>
                <w:sz w:val="28"/>
                <w:szCs w:val="28"/>
                <w:lang w:val="kk-KZ"/>
              </w:rPr>
              <w:t>115.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D63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ұйымдарының дебиторлық берешегі:</w:t>
            </w:r>
          </w:p>
          <w:p w14:paraId="5BADD71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372188C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1C8880E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3BC5CC2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2E35AA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5BD791D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78024C6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0B39015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24F4B02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5A15E02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1445A6F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4F23274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12A7791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3DDCF8B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613F49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5402AAD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16) Индонезия Республикасы;</w:t>
            </w:r>
          </w:p>
          <w:p w14:paraId="05619D8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0CE420B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26C74DC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46FF30C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46FEC3D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36ACEE5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23417A5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200496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000CEBC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0ABE18B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39C6319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036A507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209C986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328E83D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2065080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5EF1D97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7F30C42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0CE129A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3507319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70069D2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48C915C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655536F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112A094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14B3C6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4FE3913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6847F03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2AD7F92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3A7F02D9"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359D0DF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652D42A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1462C18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w:t>
            </w:r>
          </w:p>
          <w:p w14:paraId="2BA849F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Кайман аралдары;</w:t>
            </w:r>
          </w:p>
          <w:p w14:paraId="722A595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5DB2BC9E"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2CFADB0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2EB18F62"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6CD6756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7A6298E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FCCE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404E9A4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52923" w14:textId="07B708FC" w:rsidR="00EA352F" w:rsidRPr="00BA23AA" w:rsidRDefault="00EA352F" w:rsidP="00A54AE1">
            <w:pPr>
              <w:spacing w:after="20"/>
              <w:ind w:left="20"/>
              <w:jc w:val="both"/>
              <w:rPr>
                <w:sz w:val="28"/>
                <w:szCs w:val="28"/>
                <w:lang w:val="kk-KZ"/>
              </w:rPr>
            </w:pPr>
            <w:r w:rsidRPr="00BA23AA">
              <w:rPr>
                <w:color w:val="000000"/>
                <w:sz w:val="28"/>
                <w:szCs w:val="28"/>
                <w:lang w:val="kk-KZ"/>
              </w:rPr>
              <w:t>116.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7FE4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3C0F8"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4983ACA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14167" w14:textId="21CCB94D" w:rsidR="00EA352F" w:rsidRPr="00BA23AA" w:rsidRDefault="00EA352F" w:rsidP="00A54AE1">
            <w:pPr>
              <w:spacing w:after="20"/>
              <w:ind w:left="20"/>
              <w:jc w:val="both"/>
              <w:rPr>
                <w:sz w:val="28"/>
                <w:szCs w:val="28"/>
                <w:lang w:val="kk-KZ"/>
              </w:rPr>
            </w:pPr>
            <w:r w:rsidRPr="00BA23AA">
              <w:rPr>
                <w:color w:val="000000"/>
                <w:sz w:val="28"/>
                <w:szCs w:val="28"/>
                <w:lang w:val="kk-KZ"/>
              </w:rPr>
              <w:t>117.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DB5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w:t>
            </w:r>
            <w:r w:rsidRPr="00BA23AA">
              <w:rPr>
                <w:color w:val="000000"/>
                <w:sz w:val="28"/>
                <w:szCs w:val="28"/>
                <w:lang w:val="kk-KZ"/>
              </w:rPr>
              <w:lastRenderedPageBreak/>
              <w:t>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9688"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7A398E2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38D49" w14:textId="45518927" w:rsidR="00EA352F" w:rsidRPr="00BA23AA" w:rsidRDefault="00EA352F" w:rsidP="00A54AE1">
            <w:pPr>
              <w:spacing w:after="20"/>
              <w:ind w:left="20"/>
              <w:jc w:val="both"/>
              <w:rPr>
                <w:sz w:val="28"/>
                <w:szCs w:val="28"/>
                <w:lang w:val="kk-KZ"/>
              </w:rPr>
            </w:pPr>
            <w:r w:rsidRPr="00BA23AA">
              <w:rPr>
                <w:color w:val="000000"/>
                <w:sz w:val="28"/>
                <w:szCs w:val="28"/>
                <w:lang w:val="kk-KZ"/>
              </w:rPr>
              <w:t>118.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004B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6FC5"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35AC72CB"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ED00D" w14:textId="0ABB7871" w:rsidR="00EA352F" w:rsidRPr="00BA23AA" w:rsidRDefault="00EA352F" w:rsidP="00A54AE1">
            <w:pPr>
              <w:spacing w:after="20"/>
              <w:ind w:left="20"/>
              <w:jc w:val="both"/>
              <w:rPr>
                <w:sz w:val="28"/>
                <w:szCs w:val="28"/>
                <w:lang w:val="kk-KZ"/>
              </w:rPr>
            </w:pPr>
            <w:r w:rsidRPr="00BA23AA">
              <w:rPr>
                <w:color w:val="000000"/>
                <w:sz w:val="28"/>
                <w:szCs w:val="28"/>
                <w:lang w:val="kk-KZ"/>
              </w:rPr>
              <w:t>119.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0359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5153B"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5F3B39D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CA10D" w14:textId="3666EDFA" w:rsidR="00EA352F" w:rsidRPr="00BA23AA" w:rsidRDefault="00EA352F" w:rsidP="00A54AE1">
            <w:pPr>
              <w:spacing w:after="20"/>
              <w:ind w:left="20"/>
              <w:jc w:val="both"/>
              <w:rPr>
                <w:sz w:val="28"/>
                <w:szCs w:val="28"/>
                <w:lang w:val="kk-KZ"/>
              </w:rPr>
            </w:pPr>
            <w:r w:rsidRPr="00BA23AA">
              <w:rPr>
                <w:color w:val="000000"/>
                <w:sz w:val="28"/>
                <w:szCs w:val="28"/>
                <w:lang w:val="kk-KZ"/>
              </w:rPr>
              <w:t>120.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384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 шығарған бағалы қағаздар:</w:t>
            </w:r>
          </w:p>
          <w:p w14:paraId="2029E8D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02D7123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FE1CC9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6471F70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031E86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452B4BE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290C99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636671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6C2DFCB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3B460F3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09C1A28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64857CD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701450B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5668CD2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0D92264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3AD27F7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16) Индонезия Республикасы;</w:t>
            </w:r>
          </w:p>
          <w:p w14:paraId="387057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48EA610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62988D3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116EBB7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6019C1E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5731A62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26C0B03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4935EE3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3500E74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7EB5A88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1A0FD23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6C0022E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5C46F39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8FBF0C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644FCA1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6409CEF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6755D36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629C62B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2485200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222AF3A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64D132B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48937E6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5D65332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0E680AB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486F635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7442290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292C4B5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2352BD71"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383A6F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34D12DC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57D5A67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w:t>
            </w:r>
          </w:p>
          <w:p w14:paraId="3A613E5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Кайман аралдары;</w:t>
            </w:r>
          </w:p>
          <w:p w14:paraId="3FA242A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4EE4352B"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23D8A2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48DB96A5"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2B2F257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4ABDF55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8F426"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77B6118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8D19" w14:textId="7927E04F"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121.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FE76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Банк баланста ұстап қалатын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kzBB</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kzBB</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E1771" w14:textId="77777777" w:rsidR="00EA352F" w:rsidRPr="00BA23AA" w:rsidRDefault="00EA352F" w:rsidP="006229FE">
            <w:pPr>
              <w:spacing w:after="20"/>
              <w:ind w:left="20"/>
              <w:jc w:val="center"/>
              <w:rPr>
                <w:sz w:val="28"/>
                <w:szCs w:val="28"/>
                <w:lang w:val="kk-KZ"/>
              </w:rPr>
            </w:pPr>
            <w:r w:rsidRPr="00BA23AA">
              <w:rPr>
                <w:color w:val="000000"/>
                <w:sz w:val="28"/>
                <w:szCs w:val="28"/>
                <w:lang w:val="kk-KZ"/>
              </w:rPr>
              <w:t>350</w:t>
            </w:r>
          </w:p>
        </w:tc>
      </w:tr>
      <w:tr w:rsidR="00EA352F" w:rsidRPr="00BA23AA" w14:paraId="0950A45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7330" w14:textId="50C01BA5" w:rsidR="00EA352F" w:rsidRPr="00BA23AA" w:rsidRDefault="006229FE" w:rsidP="00A54AE1">
            <w:pPr>
              <w:spacing w:after="20"/>
              <w:ind w:left="20"/>
              <w:jc w:val="both"/>
              <w:rPr>
                <w:sz w:val="28"/>
                <w:szCs w:val="28"/>
                <w:lang w:val="kk-KZ"/>
              </w:rPr>
            </w:pPr>
            <w:r w:rsidRPr="00BA23AA">
              <w:rPr>
                <w:color w:val="000000"/>
                <w:sz w:val="28"/>
                <w:szCs w:val="28"/>
                <w:lang w:val="kk-KZ"/>
              </w:rPr>
              <w:t>12</w:t>
            </w:r>
            <w:r>
              <w:rPr>
                <w:color w:val="000000"/>
                <w:sz w:val="28"/>
                <w:szCs w:val="28"/>
                <w:lang w:val="kk-KZ"/>
              </w:rPr>
              <w:t>2</w:t>
            </w:r>
            <w:r w:rsidRPr="00BA23AA">
              <w:rPr>
                <w:color w:val="000000"/>
                <w:sz w:val="28"/>
                <w:szCs w:val="28"/>
                <w:lang w:val="kk-KZ"/>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EB7C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V тәуекелдер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2D40" w14:textId="77777777" w:rsidR="00EA352F" w:rsidRPr="00BA23AA" w:rsidRDefault="00EA352F" w:rsidP="006229FE">
            <w:pPr>
              <w:spacing w:after="20"/>
              <w:ind w:left="20"/>
              <w:jc w:val="center"/>
              <w:rPr>
                <w:sz w:val="28"/>
                <w:szCs w:val="28"/>
                <w:lang w:val="kk-KZ"/>
              </w:rPr>
            </w:pPr>
            <w:r w:rsidRPr="00BA23AA">
              <w:rPr>
                <w:color w:val="000000"/>
                <w:sz w:val="28"/>
                <w:szCs w:val="28"/>
                <w:lang w:val="kk-KZ"/>
              </w:rPr>
              <w:t>150</w:t>
            </w:r>
          </w:p>
        </w:tc>
      </w:tr>
    </w:tbl>
    <w:p w14:paraId="0C02BC2F" w14:textId="2B94E0BE" w:rsidR="00A54AE1" w:rsidRDefault="00A54AE1" w:rsidP="00A54AE1">
      <w:pPr>
        <w:shd w:val="clear" w:color="auto" w:fill="FFFFFF"/>
        <w:jc w:val="both"/>
        <w:textAlignment w:val="baseline"/>
        <w:outlineLvl w:val="2"/>
        <w:rPr>
          <w:sz w:val="28"/>
          <w:szCs w:val="32"/>
          <w:lang w:val="kk-KZ"/>
        </w:rPr>
      </w:pPr>
    </w:p>
    <w:p w14:paraId="097E90A0" w14:textId="7FAE376A" w:rsidR="00A54AE1" w:rsidRDefault="00A54AE1" w:rsidP="00A54AE1">
      <w:pPr>
        <w:shd w:val="clear" w:color="auto" w:fill="FFFFFF"/>
        <w:jc w:val="right"/>
        <w:textAlignment w:val="baseline"/>
        <w:outlineLvl w:val="2"/>
        <w:rPr>
          <w:color w:val="000000"/>
          <w:sz w:val="28"/>
          <w:szCs w:val="28"/>
          <w:lang w:val="kk-KZ"/>
        </w:rPr>
      </w:pPr>
      <w:r w:rsidRPr="006229FE">
        <w:rPr>
          <w:color w:val="000000"/>
          <w:sz w:val="28"/>
          <w:szCs w:val="28"/>
          <w:lang w:val="kk-KZ"/>
        </w:rPr>
        <w:t xml:space="preserve">Салымдардың </w:t>
      </w:r>
      <w:r w:rsidR="00BA23AA" w:rsidRPr="006229FE">
        <w:rPr>
          <w:color w:val="000000"/>
          <w:sz w:val="28"/>
          <w:szCs w:val="28"/>
          <w:lang w:val="kk-KZ"/>
        </w:rPr>
        <w:t>кредиттік</w:t>
      </w:r>
      <w:r w:rsidRPr="006229FE">
        <w:rPr>
          <w:color w:val="000000"/>
          <w:sz w:val="28"/>
          <w:szCs w:val="28"/>
          <w:lang w:val="kk-KZ"/>
        </w:rPr>
        <w:t xml:space="preserve"> тәуекел</w:t>
      </w:r>
      <w:r w:rsidRPr="006229FE">
        <w:rPr>
          <w:sz w:val="28"/>
          <w:szCs w:val="28"/>
          <w:lang w:val="kk-KZ"/>
        </w:rPr>
        <w:br/>
      </w:r>
      <w:r w:rsidR="00BA23AA" w:rsidRPr="006229FE">
        <w:rPr>
          <w:color w:val="000000"/>
          <w:sz w:val="28"/>
          <w:szCs w:val="28"/>
          <w:lang w:val="kk-KZ"/>
        </w:rPr>
        <w:t>дәрежесі</w:t>
      </w:r>
      <w:r w:rsidRPr="006229FE">
        <w:rPr>
          <w:color w:val="000000"/>
          <w:sz w:val="28"/>
          <w:szCs w:val="28"/>
          <w:lang w:val="kk-KZ"/>
        </w:rPr>
        <w:t xml:space="preserve"> бойынша</w:t>
      </w:r>
      <w:r w:rsidRPr="006229FE">
        <w:rPr>
          <w:sz w:val="28"/>
          <w:szCs w:val="28"/>
          <w:lang w:val="kk-KZ"/>
        </w:rPr>
        <w:br/>
      </w:r>
      <w:r w:rsidRPr="006229FE">
        <w:rPr>
          <w:color w:val="000000"/>
          <w:sz w:val="28"/>
          <w:szCs w:val="28"/>
          <w:lang w:val="kk-KZ"/>
        </w:rPr>
        <w:t xml:space="preserve">мөлшерленген банк </w:t>
      </w:r>
      <w:r w:rsidR="00BA23AA" w:rsidRPr="006229FE">
        <w:rPr>
          <w:color w:val="000000"/>
          <w:sz w:val="28"/>
          <w:szCs w:val="28"/>
          <w:lang w:val="kk-KZ"/>
        </w:rPr>
        <w:t>активтерінің</w:t>
      </w:r>
      <w:r w:rsidRPr="006229FE">
        <w:rPr>
          <w:sz w:val="28"/>
          <w:szCs w:val="28"/>
          <w:lang w:val="kk-KZ"/>
        </w:rPr>
        <w:br/>
      </w:r>
      <w:r w:rsidRPr="006229FE">
        <w:rPr>
          <w:color w:val="000000"/>
          <w:sz w:val="28"/>
          <w:szCs w:val="28"/>
          <w:lang w:val="kk-KZ"/>
        </w:rPr>
        <w:t>кестесіне қосымша</w:t>
      </w:r>
    </w:p>
    <w:p w14:paraId="5990C715" w14:textId="223247EC" w:rsidR="006229FE" w:rsidRDefault="006229FE" w:rsidP="006229FE">
      <w:pPr>
        <w:shd w:val="clear" w:color="auto" w:fill="FFFFFF"/>
        <w:jc w:val="both"/>
        <w:textAlignment w:val="baseline"/>
        <w:outlineLvl w:val="2"/>
        <w:rPr>
          <w:sz w:val="28"/>
          <w:szCs w:val="28"/>
          <w:lang w:val="kk-KZ"/>
        </w:rPr>
      </w:pPr>
    </w:p>
    <w:p w14:paraId="12798CD0" w14:textId="77777777" w:rsidR="006229FE" w:rsidRPr="006229FE" w:rsidRDefault="006229FE" w:rsidP="004C256C">
      <w:pPr>
        <w:overflowPunct/>
        <w:autoSpaceDE/>
        <w:autoSpaceDN/>
        <w:adjustRightInd/>
        <w:ind w:firstLine="709"/>
        <w:jc w:val="center"/>
        <w:rPr>
          <w:sz w:val="28"/>
          <w:szCs w:val="28"/>
          <w:lang w:val="kk-KZ"/>
        </w:rPr>
      </w:pPr>
      <w:r w:rsidRPr="006229FE">
        <w:rPr>
          <w:sz w:val="28"/>
          <w:szCs w:val="28"/>
          <w:lang w:val="kk-KZ"/>
        </w:rPr>
        <w:t>Салымдардың кредиттік тәуекел дәрежесі бойынша мөлшерленуге тиісті банк активтерінің есебіне түсіндірме</w:t>
      </w:r>
    </w:p>
    <w:p w14:paraId="66D3BE00" w14:textId="77777777" w:rsidR="004C256C" w:rsidRDefault="004C256C" w:rsidP="006229FE">
      <w:pPr>
        <w:overflowPunct/>
        <w:autoSpaceDE/>
        <w:autoSpaceDN/>
        <w:adjustRightInd/>
        <w:ind w:firstLine="709"/>
        <w:jc w:val="both"/>
        <w:rPr>
          <w:sz w:val="28"/>
          <w:szCs w:val="28"/>
          <w:lang w:val="kk-KZ"/>
        </w:rPr>
      </w:pPr>
      <w:bookmarkStart w:id="3" w:name="z1045"/>
    </w:p>
    <w:p w14:paraId="5C1BC920" w14:textId="691507A9" w:rsidR="006229FE" w:rsidRPr="006229FE" w:rsidRDefault="006229FE" w:rsidP="006229FE">
      <w:pPr>
        <w:overflowPunct/>
        <w:autoSpaceDE/>
        <w:autoSpaceDN/>
        <w:adjustRightInd/>
        <w:ind w:firstLine="709"/>
        <w:jc w:val="both"/>
        <w:rPr>
          <w:sz w:val="28"/>
          <w:szCs w:val="28"/>
          <w:lang w:val="kk-KZ"/>
        </w:rPr>
      </w:pPr>
      <w:bookmarkStart w:id="4" w:name="_GoBack"/>
      <w:bookmarkEnd w:id="4"/>
      <w:r w:rsidRPr="006229FE">
        <w:rPr>
          <w:sz w:val="28"/>
          <w:szCs w:val="28"/>
          <w:lang w:val="kk-KZ"/>
        </w:rPr>
        <w:t>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
    <w:p w14:paraId="30FFA7FE" w14:textId="1A873486"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Түзетілген қамтамасыз ету құны (Кестенің 1, 2, 3, 10, 11, 12, 15, 16, 17, 18, 19 және 20-жолдарында көрсетілген активтер түріндегі) мыналарға:</w:t>
      </w:r>
    </w:p>
    <w:p w14:paraId="5ADC8D2B" w14:textId="0B4CB9F9"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салымдар сомасының 100 (жүз) пайызына, оның ішінде осы банктегі қамтамасыз ету ретінде ұсынылғандары;</w:t>
      </w:r>
    </w:p>
    <w:p w14:paraId="5A2098EA" w14:textId="16F9E313"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қамтамасыз етуге берілген бағалы қағаздардың нарықтық құнының 95 (тоқсан бес) пайызына;</w:t>
      </w:r>
    </w:p>
    <w:p w14:paraId="2F97313C" w14:textId="43585B1A"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қамтамасыз етуге берілген тазартылған бағалы металдардың нарықтық құнының 85 (сексен бес) пайызына тең болады.</w:t>
      </w:r>
    </w:p>
    <w:p w14:paraId="564897AC" w14:textId="06C46F42"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p w14:paraId="39EF8943" w14:textId="29DD7B89" w:rsidR="006229FE" w:rsidRPr="006229FE" w:rsidRDefault="006229FE" w:rsidP="006229FE">
      <w:pPr>
        <w:overflowPunct/>
        <w:autoSpaceDE/>
        <w:autoSpaceDN/>
        <w:adjustRightInd/>
        <w:ind w:firstLine="709"/>
        <w:jc w:val="both"/>
        <w:rPr>
          <w:sz w:val="28"/>
          <w:szCs w:val="28"/>
          <w:lang w:val="kk-KZ"/>
        </w:rPr>
      </w:pPr>
      <w:bookmarkStart w:id="5" w:name="z1046"/>
      <w:r w:rsidRPr="006229FE">
        <w:rPr>
          <w:sz w:val="28"/>
          <w:szCs w:val="28"/>
          <w:lang w:val="kk-KZ"/>
        </w:rPr>
        <w:t xml:space="preserve">2. Банктің "Самұрық-Қазына" ұлттық әл-ауқат қоры" және "Бәйтерек" ұлттық басқарушы холдингі" акционерлік қоғамдарының қайтарып алынбайтын </w:t>
      </w:r>
      <w:r w:rsidRPr="006229FE">
        <w:rPr>
          <w:sz w:val="28"/>
          <w:szCs w:val="28"/>
          <w:lang w:val="kk-KZ"/>
        </w:rPr>
        <w:lastRenderedPageBreak/>
        <w:t>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w:t>
      </w:r>
      <w:proofErr w:type="spellStart"/>
      <w:r w:rsidRPr="006229FE">
        <w:rPr>
          <w:sz w:val="28"/>
          <w:szCs w:val="28"/>
          <w:lang w:val="kk-KZ"/>
        </w:rPr>
        <w:t>International</w:t>
      </w:r>
      <w:proofErr w:type="spellEnd"/>
      <w:r w:rsidRPr="006229FE">
        <w:rPr>
          <w:sz w:val="28"/>
          <w:szCs w:val="28"/>
          <w:lang w:val="kk-KZ"/>
        </w:rPr>
        <w:t xml:space="preserve"> </w:t>
      </w:r>
      <w:proofErr w:type="spellStart"/>
      <w:r w:rsidRPr="006229FE">
        <w:rPr>
          <w:sz w:val="28"/>
          <w:szCs w:val="28"/>
          <w:lang w:val="kk-KZ"/>
        </w:rPr>
        <w:t>Standby</w:t>
      </w:r>
      <w:proofErr w:type="spellEnd"/>
      <w:r w:rsidRPr="006229FE">
        <w:rPr>
          <w:sz w:val="28"/>
          <w:szCs w:val="28"/>
          <w:lang w:val="kk-KZ"/>
        </w:rPr>
        <w:t xml:space="preserve"> </w:t>
      </w:r>
      <w:proofErr w:type="spellStart"/>
      <w:r w:rsidRPr="006229FE">
        <w:rPr>
          <w:sz w:val="28"/>
          <w:szCs w:val="28"/>
          <w:lang w:val="kk-KZ"/>
        </w:rPr>
        <w:t>practices</w:t>
      </w:r>
      <w:proofErr w:type="spellEnd"/>
      <w:r w:rsidRPr="006229FE">
        <w:rPr>
          <w:sz w:val="28"/>
          <w:szCs w:val="28"/>
          <w:lang w:val="kk-KZ"/>
        </w:rPr>
        <w:t>, ISP98) немесе Талап бойынша кепілдіктер үшін бірыңғай ережелерге (</w:t>
      </w:r>
      <w:proofErr w:type="spellStart"/>
      <w:r w:rsidRPr="006229FE">
        <w:rPr>
          <w:sz w:val="28"/>
          <w:szCs w:val="28"/>
          <w:lang w:val="kk-KZ"/>
        </w:rPr>
        <w:t>Uniform</w:t>
      </w:r>
      <w:proofErr w:type="spellEnd"/>
      <w:r w:rsidRPr="006229FE">
        <w:rPr>
          <w:sz w:val="28"/>
          <w:szCs w:val="28"/>
          <w:lang w:val="kk-KZ"/>
        </w:rPr>
        <w:t xml:space="preserve"> </w:t>
      </w:r>
      <w:proofErr w:type="spellStart"/>
      <w:r w:rsidRPr="006229FE">
        <w:rPr>
          <w:sz w:val="28"/>
          <w:szCs w:val="28"/>
          <w:lang w:val="kk-KZ"/>
        </w:rPr>
        <w:t>rules</w:t>
      </w:r>
      <w:proofErr w:type="spellEnd"/>
      <w:r w:rsidRPr="006229FE">
        <w:rPr>
          <w:sz w:val="28"/>
          <w:szCs w:val="28"/>
          <w:lang w:val="kk-KZ"/>
        </w:rPr>
        <w:t xml:space="preserve"> </w:t>
      </w:r>
      <w:proofErr w:type="spellStart"/>
      <w:r w:rsidRPr="006229FE">
        <w:rPr>
          <w:sz w:val="28"/>
          <w:szCs w:val="28"/>
          <w:lang w:val="kk-KZ"/>
        </w:rPr>
        <w:t>for</w:t>
      </w:r>
      <w:proofErr w:type="spellEnd"/>
      <w:r w:rsidRPr="006229FE">
        <w:rPr>
          <w:sz w:val="28"/>
          <w:szCs w:val="28"/>
          <w:lang w:val="kk-KZ"/>
        </w:rPr>
        <w:t xml:space="preserve"> </w:t>
      </w:r>
      <w:proofErr w:type="spellStart"/>
      <w:r w:rsidRPr="006229FE">
        <w:rPr>
          <w:sz w:val="28"/>
          <w:szCs w:val="28"/>
          <w:lang w:val="kk-KZ"/>
        </w:rPr>
        <w:t>Demand</w:t>
      </w:r>
      <w:proofErr w:type="spellEnd"/>
      <w:r w:rsidRPr="006229FE">
        <w:rPr>
          <w:sz w:val="28"/>
          <w:szCs w:val="28"/>
          <w:lang w:val="kk-KZ"/>
        </w:rPr>
        <w:t xml:space="preserve"> </w:t>
      </w:r>
      <w:proofErr w:type="spellStart"/>
      <w:r w:rsidRPr="006229FE">
        <w:rPr>
          <w:sz w:val="28"/>
          <w:szCs w:val="28"/>
          <w:lang w:val="kk-KZ"/>
        </w:rPr>
        <w:t>Guarantees</w:t>
      </w:r>
      <w:proofErr w:type="spellEnd"/>
      <w:r w:rsidRPr="006229FE">
        <w:rPr>
          <w:sz w:val="28"/>
          <w:szCs w:val="28"/>
          <w:lang w:val="kk-KZ"/>
        </w:rPr>
        <w:t xml:space="preserve">, URDG758) сәйкес шығарылған,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Cтандарт</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5"/>
    <w:p w14:paraId="357198C5" w14:textId="445BB7F6"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w:t>
      </w:r>
      <w:proofErr w:type="spellStart"/>
      <w:r w:rsidRPr="006229FE">
        <w:rPr>
          <w:sz w:val="28"/>
          <w:szCs w:val="28"/>
          <w:lang w:val="kk-KZ"/>
        </w:rPr>
        <w:t>International</w:t>
      </w:r>
      <w:proofErr w:type="spellEnd"/>
      <w:r w:rsidRPr="006229FE">
        <w:rPr>
          <w:sz w:val="28"/>
          <w:szCs w:val="28"/>
          <w:lang w:val="kk-KZ"/>
        </w:rPr>
        <w:t xml:space="preserve"> </w:t>
      </w:r>
      <w:proofErr w:type="spellStart"/>
      <w:r w:rsidRPr="006229FE">
        <w:rPr>
          <w:sz w:val="28"/>
          <w:szCs w:val="28"/>
          <w:lang w:val="kk-KZ"/>
        </w:rPr>
        <w:t>Standby</w:t>
      </w:r>
      <w:proofErr w:type="spellEnd"/>
      <w:r w:rsidRPr="006229FE">
        <w:rPr>
          <w:sz w:val="28"/>
          <w:szCs w:val="28"/>
          <w:lang w:val="kk-KZ"/>
        </w:rPr>
        <w:t xml:space="preserve"> </w:t>
      </w:r>
      <w:proofErr w:type="spellStart"/>
      <w:r w:rsidRPr="006229FE">
        <w:rPr>
          <w:sz w:val="28"/>
          <w:szCs w:val="28"/>
          <w:lang w:val="kk-KZ"/>
        </w:rPr>
        <w:t>practices</w:t>
      </w:r>
      <w:proofErr w:type="spellEnd"/>
      <w:r w:rsidRPr="006229FE">
        <w:rPr>
          <w:sz w:val="28"/>
          <w:szCs w:val="28"/>
          <w:lang w:val="kk-KZ"/>
        </w:rPr>
        <w:t>, ISP98) немесе Талап бойынша кепілдіктер үшін бірыңғай ережелерге (</w:t>
      </w:r>
      <w:proofErr w:type="spellStart"/>
      <w:r w:rsidRPr="006229FE">
        <w:rPr>
          <w:sz w:val="28"/>
          <w:szCs w:val="28"/>
          <w:lang w:val="kk-KZ"/>
        </w:rPr>
        <w:t>Uniform</w:t>
      </w:r>
      <w:proofErr w:type="spellEnd"/>
      <w:r w:rsidRPr="006229FE">
        <w:rPr>
          <w:sz w:val="28"/>
          <w:szCs w:val="28"/>
          <w:lang w:val="kk-KZ"/>
        </w:rPr>
        <w:t xml:space="preserve"> </w:t>
      </w:r>
      <w:proofErr w:type="spellStart"/>
      <w:r w:rsidRPr="006229FE">
        <w:rPr>
          <w:sz w:val="28"/>
          <w:szCs w:val="28"/>
          <w:lang w:val="kk-KZ"/>
        </w:rPr>
        <w:t>rules</w:t>
      </w:r>
      <w:proofErr w:type="spellEnd"/>
      <w:r w:rsidRPr="006229FE">
        <w:rPr>
          <w:sz w:val="28"/>
          <w:szCs w:val="28"/>
          <w:lang w:val="kk-KZ"/>
        </w:rPr>
        <w:t xml:space="preserve"> </w:t>
      </w:r>
      <w:proofErr w:type="spellStart"/>
      <w:r w:rsidRPr="006229FE">
        <w:rPr>
          <w:sz w:val="28"/>
          <w:szCs w:val="28"/>
          <w:lang w:val="kk-KZ"/>
        </w:rPr>
        <w:t>for</w:t>
      </w:r>
      <w:proofErr w:type="spellEnd"/>
      <w:r w:rsidRPr="006229FE">
        <w:rPr>
          <w:sz w:val="28"/>
          <w:szCs w:val="28"/>
          <w:lang w:val="kk-KZ"/>
        </w:rPr>
        <w:t xml:space="preserve"> </w:t>
      </w:r>
      <w:proofErr w:type="spellStart"/>
      <w:r w:rsidRPr="006229FE">
        <w:rPr>
          <w:sz w:val="28"/>
          <w:szCs w:val="28"/>
          <w:lang w:val="kk-KZ"/>
        </w:rPr>
        <w:t>Demand</w:t>
      </w:r>
      <w:proofErr w:type="spellEnd"/>
      <w:r w:rsidRPr="006229FE">
        <w:rPr>
          <w:sz w:val="28"/>
          <w:szCs w:val="28"/>
          <w:lang w:val="kk-KZ"/>
        </w:rPr>
        <w:t xml:space="preserve"> </w:t>
      </w:r>
      <w:proofErr w:type="spellStart"/>
      <w:r w:rsidRPr="006229FE">
        <w:rPr>
          <w:sz w:val="28"/>
          <w:szCs w:val="28"/>
          <w:lang w:val="kk-KZ"/>
        </w:rPr>
        <w:t>Guarantees</w:t>
      </w:r>
      <w:proofErr w:type="spellEnd"/>
      <w:r w:rsidRPr="006229FE">
        <w:rPr>
          <w:sz w:val="28"/>
          <w:szCs w:val="28"/>
          <w:lang w:val="kk-KZ"/>
        </w:rPr>
        <w:t xml:space="preserve">, URDG758) сәйкес шығарылған,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Cтандарт</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p w14:paraId="61FE97B4" w14:textId="04A8CC83" w:rsidR="006229FE" w:rsidRPr="006229FE" w:rsidRDefault="006229FE" w:rsidP="006229FE">
      <w:pPr>
        <w:overflowPunct/>
        <w:autoSpaceDE/>
        <w:autoSpaceDN/>
        <w:adjustRightInd/>
        <w:ind w:firstLine="709"/>
        <w:jc w:val="both"/>
        <w:rPr>
          <w:sz w:val="28"/>
          <w:szCs w:val="28"/>
          <w:lang w:val="kk-KZ"/>
        </w:rPr>
      </w:pPr>
      <w:bookmarkStart w:id="6" w:name="z1047"/>
      <w:r w:rsidRPr="006229FE">
        <w:rPr>
          <w:sz w:val="28"/>
          <w:szCs w:val="28"/>
          <w:lang w:val="kk-KZ"/>
        </w:rPr>
        <w:t>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6"/>
    <w:p w14:paraId="7F0EC1EF" w14:textId="0A0900B9"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p w14:paraId="7432DD17" w14:textId="5B4F0633" w:rsidR="006229FE" w:rsidRPr="006229FE" w:rsidRDefault="006229FE" w:rsidP="006229FE">
      <w:pPr>
        <w:overflowPunct/>
        <w:autoSpaceDE/>
        <w:autoSpaceDN/>
        <w:adjustRightInd/>
        <w:ind w:firstLine="709"/>
        <w:jc w:val="both"/>
        <w:rPr>
          <w:sz w:val="28"/>
          <w:szCs w:val="28"/>
          <w:lang w:val="kk-KZ"/>
        </w:rPr>
      </w:pPr>
      <w:bookmarkStart w:id="7" w:name="z1048"/>
      <w:r w:rsidRPr="006229FE">
        <w:rPr>
          <w:sz w:val="28"/>
          <w:szCs w:val="28"/>
          <w:lang w:val="kk-KZ"/>
        </w:rPr>
        <w:lastRenderedPageBreak/>
        <w:t>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7"/>
    <w:p w14:paraId="5E58B184" w14:textId="5797DB00"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1) </w:t>
      </w:r>
      <w:proofErr w:type="spellStart"/>
      <w:r w:rsidRPr="006229FE">
        <w:rPr>
          <w:sz w:val="28"/>
          <w:szCs w:val="28"/>
          <w:lang w:val="kk-KZ"/>
        </w:rPr>
        <w:t>офшорлық</w:t>
      </w:r>
      <w:proofErr w:type="spellEnd"/>
      <w:r w:rsidRPr="006229FE">
        <w:rPr>
          <w:sz w:val="28"/>
          <w:szCs w:val="28"/>
          <w:lang w:val="kk-KZ"/>
        </w:rPr>
        <w:t xml:space="preserve"> аймақтар аумағында заңды тұлға ретінде тіркелген;</w:t>
      </w:r>
    </w:p>
    <w:p w14:paraId="0B9F0007" w14:textId="55516DF0"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2) </w:t>
      </w:r>
      <w:proofErr w:type="spellStart"/>
      <w:r w:rsidRPr="006229FE">
        <w:rPr>
          <w:sz w:val="28"/>
          <w:szCs w:val="28"/>
          <w:lang w:val="kk-KZ"/>
        </w:rPr>
        <w:t>офшорлық</w:t>
      </w:r>
      <w:proofErr w:type="spellEnd"/>
      <w:r w:rsidRPr="006229FE">
        <w:rPr>
          <w:sz w:val="28"/>
          <w:szCs w:val="28"/>
          <w:lang w:val="kk-KZ"/>
        </w:rPr>
        <w:t xml:space="preserve"> аймақтар аумағында тіркелген, жекелей алғанда жарғылық капиталдың 5 (бес) пайыздан астамын иеленуші заңды тұлғаға тәуелді немесе </w:t>
      </w:r>
      <w:proofErr w:type="spellStart"/>
      <w:r w:rsidRPr="006229FE">
        <w:rPr>
          <w:sz w:val="28"/>
          <w:szCs w:val="28"/>
          <w:lang w:val="kk-KZ"/>
        </w:rPr>
        <w:t>офшорлық</w:t>
      </w:r>
      <w:proofErr w:type="spellEnd"/>
      <w:r w:rsidRPr="006229FE">
        <w:rPr>
          <w:sz w:val="28"/>
          <w:szCs w:val="28"/>
          <w:lang w:val="kk-KZ"/>
        </w:rPr>
        <w:t xml:space="preserve"> аймақ аумағында тіркелген заңды тұлғаға қатысты еншілес болып табылатын;</w:t>
      </w:r>
    </w:p>
    <w:p w14:paraId="6DD0D5AC" w14:textId="3C7D517F"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3) </w:t>
      </w:r>
      <w:proofErr w:type="spellStart"/>
      <w:r w:rsidRPr="006229FE">
        <w:rPr>
          <w:sz w:val="28"/>
          <w:szCs w:val="28"/>
          <w:lang w:val="kk-KZ"/>
        </w:rPr>
        <w:t>офшорлық</w:t>
      </w:r>
      <w:proofErr w:type="spellEnd"/>
      <w:r w:rsidRPr="006229FE">
        <w:rPr>
          <w:sz w:val="28"/>
          <w:szCs w:val="28"/>
          <w:lang w:val="kk-KZ"/>
        </w:rPr>
        <w:t xml:space="preserve"> аймақтардың азаматтары болып табылатын</w:t>
      </w:r>
    </w:p>
    <w:p w14:paraId="7FA20C1C" w14:textId="15F37178"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p w14:paraId="06B78C48" w14:textId="1477E8ED" w:rsidR="006229FE" w:rsidRPr="006229FE" w:rsidRDefault="006229FE" w:rsidP="006229FE">
      <w:pPr>
        <w:overflowPunct/>
        <w:autoSpaceDE/>
        <w:autoSpaceDN/>
        <w:adjustRightInd/>
        <w:ind w:firstLine="709"/>
        <w:jc w:val="both"/>
        <w:rPr>
          <w:sz w:val="28"/>
          <w:szCs w:val="28"/>
          <w:lang w:val="kk-KZ"/>
        </w:rPr>
      </w:pPr>
      <w:bookmarkStart w:id="8" w:name="z1049"/>
      <w:r w:rsidRPr="006229FE">
        <w:rPr>
          <w:sz w:val="28"/>
          <w:szCs w:val="28"/>
          <w:lang w:val="kk-KZ"/>
        </w:rPr>
        <w:t>5. Түсіндірменің 1-тармағында көрсетілген, мынадай:</w:t>
      </w:r>
    </w:p>
    <w:bookmarkEnd w:id="8"/>
    <w:p w14:paraId="4A8D4E3E" w14:textId="7E0275A0"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1) </w:t>
      </w:r>
      <w:proofErr w:type="spellStart"/>
      <w:r w:rsidRPr="006229FE">
        <w:rPr>
          <w:sz w:val="28"/>
          <w:szCs w:val="28"/>
          <w:lang w:val="kk-KZ"/>
        </w:rPr>
        <w:t>офшорлық</w:t>
      </w:r>
      <w:proofErr w:type="spellEnd"/>
      <w:r w:rsidRPr="006229FE">
        <w:rPr>
          <w:sz w:val="28"/>
          <w:szCs w:val="28"/>
          <w:lang w:val="kk-KZ"/>
        </w:rPr>
        <w:t xml:space="preserve"> аймақтар аумағында заңды тұлға ретінде тіркелген, бірақ </w:t>
      </w:r>
      <w:proofErr w:type="spellStart"/>
      <w:r w:rsidRPr="006229FE">
        <w:rPr>
          <w:sz w:val="28"/>
          <w:szCs w:val="28"/>
          <w:lang w:val="kk-KZ"/>
        </w:rPr>
        <w:t>Standard&amp;Poor's</w:t>
      </w:r>
      <w:proofErr w:type="spellEnd"/>
      <w:r w:rsidRPr="006229FE">
        <w:rPr>
          <w:sz w:val="28"/>
          <w:szCs w:val="28"/>
          <w:lang w:val="kk-KZ"/>
        </w:rPr>
        <w:t xml:space="preserve"> (</w:t>
      </w:r>
      <w:proofErr w:type="spellStart"/>
      <w:r w:rsidRPr="006229FE">
        <w:rPr>
          <w:sz w:val="28"/>
          <w:szCs w:val="28"/>
          <w:lang w:val="kk-KZ"/>
        </w:rPr>
        <w:t>Стандард</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"АА-"-</w:t>
      </w:r>
      <w:proofErr w:type="spellStart"/>
      <w:r w:rsidRPr="006229FE">
        <w:rPr>
          <w:sz w:val="28"/>
          <w:szCs w:val="28"/>
          <w:lang w:val="kk-KZ"/>
        </w:rPr>
        <w:t>тен</w:t>
      </w:r>
      <w:proofErr w:type="spellEnd"/>
      <w:r w:rsidRPr="006229FE">
        <w:rPr>
          <w:sz w:val="28"/>
          <w:szCs w:val="28"/>
          <w:lang w:val="kk-KZ"/>
        </w:rPr>
        <w:t xml:space="preserve">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14:paraId="29FF812F" w14:textId="1F006ACD"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2)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w:t>
      </w:r>
      <w:proofErr w:type="spellStart"/>
      <w:r w:rsidRPr="006229FE">
        <w:rPr>
          <w:sz w:val="28"/>
          <w:szCs w:val="28"/>
          <w:lang w:val="kk-KZ"/>
        </w:rPr>
        <w:t>офшорлық</w:t>
      </w:r>
      <w:proofErr w:type="spellEnd"/>
      <w:r w:rsidRPr="006229FE">
        <w:rPr>
          <w:sz w:val="28"/>
          <w:szCs w:val="28"/>
          <w:lang w:val="kk-KZ"/>
        </w:rPr>
        <w:t xml:space="preserve">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немесе жекелей алғанда жарғылық капиталдың 5 (бес) пайыздан астамын иеленуші заңды тұлғаларға тәуелді не көрсетілген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заңды тұлғаларға қатысты еншілес болып табылатын ұйымдарға қойылатын талаптарды қоспағанда,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жекелей алғанда жарғылық капиталдың 5 (бес) пайызынан астамын иеленуші заңды тұлғаларға тәуелді немесе </w:t>
      </w:r>
      <w:proofErr w:type="spellStart"/>
      <w:r w:rsidRPr="006229FE">
        <w:rPr>
          <w:sz w:val="28"/>
          <w:szCs w:val="28"/>
          <w:lang w:val="kk-KZ"/>
        </w:rPr>
        <w:t>офшорлық</w:t>
      </w:r>
      <w:proofErr w:type="spellEnd"/>
      <w:r w:rsidRPr="006229FE">
        <w:rPr>
          <w:sz w:val="28"/>
          <w:szCs w:val="28"/>
          <w:lang w:val="kk-KZ"/>
        </w:rPr>
        <w:t xml:space="preserve">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14:paraId="4A0BA7B0" w14:textId="66248992"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ұсынылған салымдар, дебиторлық берешек, сатып алынған бағалы қағаздар және қарыздар тәуекелдің нөл дәрежесі бойынша мөлшерленеді.</w:t>
      </w:r>
    </w:p>
    <w:p w14:paraId="3C2CECF2" w14:textId="4B817E2B" w:rsidR="006229FE" w:rsidRPr="006229FE" w:rsidRDefault="006229FE" w:rsidP="006229FE">
      <w:pPr>
        <w:overflowPunct/>
        <w:autoSpaceDE/>
        <w:autoSpaceDN/>
        <w:adjustRightInd/>
        <w:ind w:firstLine="709"/>
        <w:jc w:val="both"/>
        <w:rPr>
          <w:sz w:val="28"/>
          <w:szCs w:val="28"/>
          <w:lang w:val="kk-KZ"/>
        </w:rPr>
      </w:pPr>
      <w:bookmarkStart w:id="9" w:name="z1050"/>
      <w:r w:rsidRPr="006229FE">
        <w:rPr>
          <w:sz w:val="28"/>
          <w:szCs w:val="28"/>
          <w:lang w:val="kk-KZ"/>
        </w:rPr>
        <w:t>6. Салымдардың тәуекел дәрежесі бойынша мөлшерленген банктің активтерін есептеу мақсатында:</w:t>
      </w:r>
    </w:p>
    <w:bookmarkEnd w:id="9"/>
    <w:p w14:paraId="228AC9DF" w14:textId="15054ABC"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14:paraId="416F2E34" w14:textId="63C87D1C"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lastRenderedPageBreak/>
        <w:t>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p w14:paraId="614C5196" w14:textId="18B2B46D" w:rsidR="006229FE" w:rsidRPr="006229FE" w:rsidRDefault="006229FE" w:rsidP="006229FE">
      <w:pPr>
        <w:overflowPunct/>
        <w:autoSpaceDE/>
        <w:autoSpaceDN/>
        <w:adjustRightInd/>
        <w:ind w:firstLine="709"/>
        <w:jc w:val="both"/>
        <w:rPr>
          <w:sz w:val="28"/>
          <w:szCs w:val="28"/>
          <w:lang w:val="kk-KZ"/>
        </w:rPr>
      </w:pPr>
      <w:bookmarkStart w:id="10" w:name="z1051"/>
      <w:r w:rsidRPr="006229FE">
        <w:rPr>
          <w:sz w:val="28"/>
          <w:szCs w:val="28"/>
          <w:lang w:val="kk-KZ"/>
        </w:rPr>
        <w:t>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p w14:paraId="47E2D962" w14:textId="7FB9897C" w:rsidR="006229FE" w:rsidRPr="006229FE" w:rsidRDefault="006229FE" w:rsidP="006229FE">
      <w:pPr>
        <w:overflowPunct/>
        <w:autoSpaceDE/>
        <w:autoSpaceDN/>
        <w:adjustRightInd/>
        <w:ind w:firstLine="709"/>
        <w:jc w:val="both"/>
        <w:rPr>
          <w:sz w:val="28"/>
          <w:szCs w:val="28"/>
          <w:lang w:val="kk-KZ"/>
        </w:rPr>
      </w:pPr>
      <w:bookmarkStart w:id="11" w:name="z1052"/>
      <w:bookmarkEnd w:id="10"/>
      <w:r w:rsidRPr="006229FE">
        <w:rPr>
          <w:sz w:val="28"/>
          <w:szCs w:val="28"/>
          <w:lang w:val="kk-KZ"/>
        </w:rPr>
        <w:t>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p w14:paraId="64BA6209" w14:textId="104CB1F0" w:rsidR="006229FE" w:rsidRPr="006229FE" w:rsidRDefault="006229FE" w:rsidP="006229FE">
      <w:pPr>
        <w:overflowPunct/>
        <w:autoSpaceDE/>
        <w:autoSpaceDN/>
        <w:adjustRightInd/>
        <w:ind w:firstLine="709"/>
        <w:jc w:val="both"/>
        <w:rPr>
          <w:sz w:val="28"/>
          <w:szCs w:val="28"/>
          <w:lang w:val="kk-KZ"/>
        </w:rPr>
      </w:pPr>
      <w:bookmarkStart w:id="12" w:name="z1053"/>
      <w:bookmarkEnd w:id="11"/>
      <w:r w:rsidRPr="006229FE">
        <w:rPr>
          <w:sz w:val="28"/>
          <w:szCs w:val="28"/>
          <w:lang w:val="kk-KZ"/>
        </w:rPr>
        <w:t xml:space="preserve">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Стандард</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p w14:paraId="5D4FE083" w14:textId="186C4F64" w:rsidR="006229FE" w:rsidRPr="006229FE" w:rsidRDefault="006229FE" w:rsidP="006229FE">
      <w:pPr>
        <w:overflowPunct/>
        <w:autoSpaceDE/>
        <w:autoSpaceDN/>
        <w:adjustRightInd/>
        <w:ind w:firstLine="709"/>
        <w:jc w:val="both"/>
        <w:rPr>
          <w:sz w:val="28"/>
          <w:szCs w:val="28"/>
          <w:lang w:val="kk-KZ"/>
        </w:rPr>
      </w:pPr>
      <w:bookmarkStart w:id="13" w:name="z1054"/>
      <w:bookmarkEnd w:id="12"/>
      <w:r w:rsidRPr="006229FE">
        <w:rPr>
          <w:sz w:val="28"/>
          <w:szCs w:val="28"/>
          <w:lang w:val="kk-KZ"/>
        </w:rPr>
        <w:t>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13"/>
    <w:p w14:paraId="5C64FB59" w14:textId="4B8077C3"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p w14:paraId="7DFDF3A9" w14:textId="40B3CD97"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w:t>
      </w:r>
      <w:r w:rsidRPr="006229FE">
        <w:rPr>
          <w:sz w:val="28"/>
          <w:szCs w:val="28"/>
          <w:lang w:val="kk-KZ"/>
        </w:rPr>
        <w:lastRenderedPageBreak/>
        <w:t>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sectPr w:rsidR="006229FE" w:rsidRPr="006229FE" w:rsidSect="00566D95">
      <w:headerReference w:type="even" r:id="rId10"/>
      <w:headerReference w:type="default" r:id="rId11"/>
      <w:head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DD74" w14:textId="77777777" w:rsidR="0033489A" w:rsidRDefault="0033489A">
      <w:r>
        <w:separator/>
      </w:r>
    </w:p>
  </w:endnote>
  <w:endnote w:type="continuationSeparator" w:id="0">
    <w:p w14:paraId="2391523F" w14:textId="77777777" w:rsidR="0033489A" w:rsidRDefault="0033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D167" w14:textId="77777777" w:rsidR="0033489A" w:rsidRDefault="0033489A">
      <w:r>
        <w:separator/>
      </w:r>
    </w:p>
  </w:footnote>
  <w:footnote w:type="continuationSeparator" w:id="0">
    <w:p w14:paraId="55936A94" w14:textId="77777777" w:rsidR="0033489A" w:rsidRDefault="0033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A54AE1" w:rsidRDefault="00A54AE1">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A54AE1" w:rsidRDefault="00A54A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A54AE1" w:rsidRPr="00F412FA" w:rsidRDefault="00A54AE1">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4</w:t>
    </w:r>
    <w:r w:rsidRPr="00F412FA">
      <w:rPr>
        <w:rStyle w:val="af"/>
        <w:sz w:val="28"/>
        <w:szCs w:val="28"/>
      </w:rPr>
      <w:fldChar w:fldCharType="end"/>
    </w:r>
  </w:p>
  <w:p w14:paraId="32AD19E0" w14:textId="77777777" w:rsidR="00A54AE1" w:rsidRDefault="00A54A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4A0" w:firstRow="1" w:lastRow="0" w:firstColumn="1" w:lastColumn="0" w:noHBand="0" w:noVBand="1"/>
    </w:tblPr>
    <w:tblGrid>
      <w:gridCol w:w="3936"/>
      <w:gridCol w:w="2126"/>
      <w:gridCol w:w="4263"/>
    </w:tblGrid>
    <w:tr w:rsidR="00A54AE1" w14:paraId="674352C2" w14:textId="77777777">
      <w:trPr>
        <w:trHeight w:val="1348"/>
      </w:trPr>
      <w:tc>
        <w:tcPr>
          <w:tcW w:w="3936" w:type="dxa"/>
          <w:shd w:val="clear" w:color="auto" w:fill="auto"/>
        </w:tcPr>
        <w:p w14:paraId="18C1CBB8" w14:textId="5F31008C" w:rsidR="00A54AE1" w:rsidRDefault="00A54AE1">
          <w:pPr>
            <w:jc w:val="center"/>
            <w:rPr>
              <w:b/>
              <w:sz w:val="22"/>
              <w:szCs w:val="22"/>
              <w:lang w:val="kk-KZ"/>
            </w:rPr>
          </w:pPr>
          <w:r>
            <w:rPr>
              <w:b/>
              <w:sz w:val="22"/>
              <w:szCs w:val="22"/>
              <w:lang w:val="kk-KZ"/>
            </w:rPr>
            <w:t>«ҚАЗАҚСТАН РЕСПУБЛИКАСЫНЫҢ</w:t>
          </w:r>
        </w:p>
        <w:p w14:paraId="5DB110C8" w14:textId="77777777" w:rsidR="00A54AE1" w:rsidRDefault="00A54AE1">
          <w:pPr>
            <w:jc w:val="center"/>
            <w:rPr>
              <w:b/>
              <w:sz w:val="22"/>
              <w:szCs w:val="22"/>
              <w:lang w:val="kk-KZ"/>
            </w:rPr>
          </w:pPr>
          <w:r>
            <w:rPr>
              <w:b/>
              <w:sz w:val="22"/>
              <w:szCs w:val="22"/>
              <w:lang w:val="kk-KZ"/>
            </w:rPr>
            <w:t>ҚАРЖЫ НАРЫҒЫН РЕТТЕУ ЖӘНЕ ДАМЫТУ АГЕНТТІГІ»</w:t>
          </w:r>
        </w:p>
        <w:p w14:paraId="6CDDB8AC" w14:textId="77777777" w:rsidR="00A54AE1" w:rsidRDefault="00A54AE1">
          <w:pPr>
            <w:jc w:val="center"/>
            <w:rPr>
              <w:sz w:val="22"/>
              <w:szCs w:val="22"/>
              <w:lang w:val="kk-KZ"/>
            </w:rPr>
          </w:pPr>
        </w:p>
        <w:p w14:paraId="11028D88" w14:textId="77777777" w:rsidR="00A54AE1" w:rsidRDefault="00A54AE1">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A54AE1" w:rsidRDefault="00A54AE1">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A54AE1" w:rsidRDefault="00A54AE1">
          <w:pPr>
            <w:jc w:val="center"/>
            <w:rPr>
              <w:sz w:val="22"/>
              <w:szCs w:val="22"/>
              <w:lang w:val="kk-KZ"/>
            </w:rPr>
          </w:pPr>
          <w:r>
            <w:rPr>
              <w:sz w:val="22"/>
              <w:szCs w:val="22"/>
              <w:lang w:val="kk-KZ"/>
            </w:rPr>
            <w:t>РЕСПУБЛИКАНСКОЕ ГОСУДАРСТВЕННОЕ УЧРЕЖДЕНИЕ</w:t>
          </w:r>
        </w:p>
        <w:p w14:paraId="2B8CEA63" w14:textId="77777777" w:rsidR="00A54AE1" w:rsidRDefault="00A54AE1">
          <w:pPr>
            <w:jc w:val="center"/>
            <w:rPr>
              <w:b/>
              <w:sz w:val="22"/>
              <w:szCs w:val="22"/>
            </w:rPr>
          </w:pPr>
        </w:p>
        <w:p w14:paraId="5808A54A" w14:textId="77777777" w:rsidR="00A54AE1" w:rsidRDefault="00A54AE1">
          <w:pPr>
            <w:ind w:left="-132"/>
            <w:jc w:val="center"/>
            <w:rPr>
              <w:b/>
              <w:sz w:val="22"/>
              <w:szCs w:val="22"/>
            </w:rPr>
          </w:pPr>
          <w:r>
            <w:rPr>
              <w:b/>
              <w:sz w:val="22"/>
              <w:szCs w:val="22"/>
            </w:rPr>
            <w:t>«АГЕНТСТВО РЕСПУБЛИКИ</w:t>
          </w:r>
        </w:p>
        <w:p w14:paraId="5EB9F31B" w14:textId="77777777" w:rsidR="00A54AE1" w:rsidRDefault="00A54AE1">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A54AE1" w:rsidRDefault="00A54AE1">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A54AE1" w14:paraId="73870402" w14:textId="77777777">
      <w:trPr>
        <w:trHeight w:val="591"/>
      </w:trPr>
      <w:tc>
        <w:tcPr>
          <w:tcW w:w="3936" w:type="dxa"/>
          <w:shd w:val="clear" w:color="auto" w:fill="auto"/>
        </w:tcPr>
        <w:p w14:paraId="1CCADB42" w14:textId="77777777" w:rsidR="00A54AE1" w:rsidRDefault="00A54AE1">
          <w:pPr>
            <w:widowControl w:val="0"/>
            <w:ind w:right="459"/>
            <w:jc w:val="center"/>
            <w:rPr>
              <w:b/>
              <w:bCs/>
              <w:color w:val="3399FF"/>
              <w:sz w:val="22"/>
              <w:szCs w:val="22"/>
            </w:rPr>
          </w:pPr>
        </w:p>
        <w:p w14:paraId="2D4A3357" w14:textId="77777777" w:rsidR="00A54AE1" w:rsidRDefault="00A54AE1">
          <w:pPr>
            <w:jc w:val="center"/>
            <w:rPr>
              <w:b/>
              <w:sz w:val="28"/>
              <w:szCs w:val="28"/>
              <w:lang w:val="kk-KZ"/>
            </w:rPr>
          </w:pPr>
          <w:r>
            <w:rPr>
              <w:b/>
              <w:sz w:val="28"/>
              <w:szCs w:val="28"/>
            </w:rPr>
            <w:t>БА</w:t>
          </w:r>
          <w:r>
            <w:rPr>
              <w:b/>
              <w:sz w:val="28"/>
              <w:szCs w:val="28"/>
              <w:lang w:val="kk-KZ"/>
            </w:rPr>
            <w:t>СҚАРМАСЫНЫҢ</w:t>
          </w:r>
        </w:p>
        <w:p w14:paraId="12A06B92" w14:textId="77777777" w:rsidR="00A54AE1" w:rsidRDefault="00A54AE1">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A54AE1" w:rsidRDefault="00A54AE1">
          <w:pPr>
            <w:jc w:val="center"/>
            <w:rPr>
              <w:sz w:val="22"/>
              <w:szCs w:val="22"/>
              <w:lang w:val="kk-KZ"/>
            </w:rPr>
          </w:pPr>
        </w:p>
      </w:tc>
      <w:tc>
        <w:tcPr>
          <w:tcW w:w="4263" w:type="dxa"/>
          <w:shd w:val="clear" w:color="auto" w:fill="auto"/>
        </w:tcPr>
        <w:p w14:paraId="7F8C7EBD" w14:textId="77777777" w:rsidR="00A54AE1" w:rsidRDefault="00A54AE1">
          <w:pPr>
            <w:spacing w:line="288" w:lineRule="auto"/>
            <w:jc w:val="center"/>
            <w:rPr>
              <w:b/>
              <w:bCs/>
              <w:color w:val="3399FF"/>
              <w:sz w:val="22"/>
              <w:szCs w:val="22"/>
            </w:rPr>
          </w:pPr>
        </w:p>
        <w:p w14:paraId="4BE712DE" w14:textId="77777777" w:rsidR="00A54AE1" w:rsidRDefault="00A54AE1">
          <w:pPr>
            <w:jc w:val="center"/>
            <w:rPr>
              <w:b/>
              <w:sz w:val="28"/>
              <w:szCs w:val="28"/>
              <w:lang w:val="kk-KZ"/>
            </w:rPr>
          </w:pPr>
          <w:r>
            <w:rPr>
              <w:b/>
              <w:sz w:val="28"/>
              <w:szCs w:val="28"/>
              <w:lang w:val="kk-KZ"/>
            </w:rPr>
            <w:t xml:space="preserve">ПОСТАНОВЛЕНИЕ </w:t>
          </w:r>
        </w:p>
        <w:p w14:paraId="7ACBB260" w14:textId="77777777" w:rsidR="00A54AE1" w:rsidRDefault="00A54AE1">
          <w:pPr>
            <w:spacing w:line="288" w:lineRule="auto"/>
            <w:jc w:val="center"/>
            <w:rPr>
              <w:b/>
              <w:bCs/>
              <w:color w:val="3399FF"/>
              <w:lang w:val="kk-KZ"/>
            </w:rPr>
          </w:pPr>
          <w:r>
            <w:rPr>
              <w:b/>
              <w:sz w:val="28"/>
              <w:szCs w:val="28"/>
              <w:lang w:val="kk-KZ"/>
            </w:rPr>
            <w:t>ПРАВЛЕНИЯ</w:t>
          </w:r>
        </w:p>
      </w:tc>
    </w:tr>
  </w:tbl>
  <w:p w14:paraId="1DB1B9BD" w14:textId="29DB5AA4" w:rsidR="00A54AE1" w:rsidRDefault="00A54AE1">
    <w:pPr>
      <w:pStyle w:val="a5"/>
      <w:rPr>
        <w:color w:val="3A7298"/>
        <w:sz w:val="22"/>
        <w:szCs w:val="22"/>
        <w:lang w:val="kk-KZ"/>
      </w:rPr>
    </w:pPr>
  </w:p>
  <w:p w14:paraId="462F489F" w14:textId="541D042B" w:rsidR="00A54AE1" w:rsidRDefault="00A54AE1" w:rsidP="00EB490C">
    <w:pPr>
      <w:pStyle w:val="a5"/>
      <w:ind w:firstLine="426"/>
      <w:rPr>
        <w:sz w:val="22"/>
        <w:szCs w:val="22"/>
      </w:rPr>
    </w:pPr>
    <w:r>
      <w:rPr>
        <w:b/>
        <w:bCs/>
        <w:sz w:val="22"/>
        <w:szCs w:val="22"/>
        <w:lang w:eastAsia="ru-RU"/>
      </w:rPr>
      <w:t>№ ____________________                                                              от «___» ___________ 20</w:t>
    </w:r>
    <w:r>
      <w:rPr>
        <w:sz w:val="22"/>
        <w:szCs w:val="22"/>
        <w:lang w:val="kk-KZ"/>
      </w:rPr>
      <w:t>___</w:t>
    </w:r>
    <w:r>
      <w:rPr>
        <w:b/>
        <w:bCs/>
        <w:sz w:val="22"/>
        <w:szCs w:val="22"/>
        <w:lang w:eastAsia="ru-RU"/>
      </w:rPr>
      <w:t xml:space="preserve"> года</w:t>
    </w:r>
  </w:p>
  <w:p w14:paraId="1F01E81C" w14:textId="77777777" w:rsidR="00A54AE1" w:rsidRDefault="00A54AE1">
    <w:pPr>
      <w:rPr>
        <w:color w:val="3A7234"/>
        <w:sz w:val="14"/>
        <w:szCs w:val="14"/>
        <w:lang w:val="kk-KZ"/>
      </w:rPr>
    </w:pPr>
  </w:p>
  <w:p w14:paraId="273246AD" w14:textId="77777777" w:rsidR="00A54AE1" w:rsidRDefault="00A54AE1">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16E39"/>
    <w:rsid w:val="00021C5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571"/>
    <w:rsid w:val="000B7290"/>
    <w:rsid w:val="000C08B1"/>
    <w:rsid w:val="000D28BE"/>
    <w:rsid w:val="000D2B0C"/>
    <w:rsid w:val="000D4DAC"/>
    <w:rsid w:val="000E0A80"/>
    <w:rsid w:val="000E13F6"/>
    <w:rsid w:val="000E7869"/>
    <w:rsid w:val="000F48E7"/>
    <w:rsid w:val="000F50E0"/>
    <w:rsid w:val="000F5F90"/>
    <w:rsid w:val="00100D2D"/>
    <w:rsid w:val="0010435F"/>
    <w:rsid w:val="0010457E"/>
    <w:rsid w:val="00107C6E"/>
    <w:rsid w:val="0011386A"/>
    <w:rsid w:val="00116444"/>
    <w:rsid w:val="00122BFE"/>
    <w:rsid w:val="001319EE"/>
    <w:rsid w:val="0013438B"/>
    <w:rsid w:val="00141CBB"/>
    <w:rsid w:val="00143292"/>
    <w:rsid w:val="00145826"/>
    <w:rsid w:val="001637FC"/>
    <w:rsid w:val="00166E3D"/>
    <w:rsid w:val="001677D3"/>
    <w:rsid w:val="001763DE"/>
    <w:rsid w:val="00183D57"/>
    <w:rsid w:val="00185F5F"/>
    <w:rsid w:val="00187448"/>
    <w:rsid w:val="00187A87"/>
    <w:rsid w:val="00193376"/>
    <w:rsid w:val="001936FD"/>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13F9C"/>
    <w:rsid w:val="0022101F"/>
    <w:rsid w:val="00232C84"/>
    <w:rsid w:val="0023374B"/>
    <w:rsid w:val="0024026E"/>
    <w:rsid w:val="00241DAC"/>
    <w:rsid w:val="00251F3F"/>
    <w:rsid w:val="00254B6E"/>
    <w:rsid w:val="00262006"/>
    <w:rsid w:val="00262A4C"/>
    <w:rsid w:val="002703F3"/>
    <w:rsid w:val="00276AA8"/>
    <w:rsid w:val="0027733E"/>
    <w:rsid w:val="0028348C"/>
    <w:rsid w:val="00283A5A"/>
    <w:rsid w:val="002866C8"/>
    <w:rsid w:val="00287406"/>
    <w:rsid w:val="0028798C"/>
    <w:rsid w:val="00292133"/>
    <w:rsid w:val="00292C12"/>
    <w:rsid w:val="002A394A"/>
    <w:rsid w:val="002D20EE"/>
    <w:rsid w:val="002D6A49"/>
    <w:rsid w:val="002E7D06"/>
    <w:rsid w:val="00300DA3"/>
    <w:rsid w:val="00302611"/>
    <w:rsid w:val="00303465"/>
    <w:rsid w:val="00313F98"/>
    <w:rsid w:val="00317378"/>
    <w:rsid w:val="0031749F"/>
    <w:rsid w:val="003311EF"/>
    <w:rsid w:val="0033413C"/>
    <w:rsid w:val="0033489A"/>
    <w:rsid w:val="0033512D"/>
    <w:rsid w:val="00343037"/>
    <w:rsid w:val="00347031"/>
    <w:rsid w:val="00347FD7"/>
    <w:rsid w:val="003571D2"/>
    <w:rsid w:val="00364E0B"/>
    <w:rsid w:val="003675EC"/>
    <w:rsid w:val="00383183"/>
    <w:rsid w:val="00383F5F"/>
    <w:rsid w:val="00384ACB"/>
    <w:rsid w:val="003858C6"/>
    <w:rsid w:val="00387156"/>
    <w:rsid w:val="00394558"/>
    <w:rsid w:val="003A06EF"/>
    <w:rsid w:val="003A5626"/>
    <w:rsid w:val="003B5D47"/>
    <w:rsid w:val="003D111F"/>
    <w:rsid w:val="003D2035"/>
    <w:rsid w:val="003D6A7E"/>
    <w:rsid w:val="003E28D1"/>
    <w:rsid w:val="003E653B"/>
    <w:rsid w:val="003E70C2"/>
    <w:rsid w:val="003F241E"/>
    <w:rsid w:val="003F3718"/>
    <w:rsid w:val="003F3B5D"/>
    <w:rsid w:val="003F40EF"/>
    <w:rsid w:val="003F61A5"/>
    <w:rsid w:val="004006DE"/>
    <w:rsid w:val="004010ED"/>
    <w:rsid w:val="004030FF"/>
    <w:rsid w:val="00403985"/>
    <w:rsid w:val="00423754"/>
    <w:rsid w:val="00423F7D"/>
    <w:rsid w:val="00430E89"/>
    <w:rsid w:val="00433A6D"/>
    <w:rsid w:val="00435EEF"/>
    <w:rsid w:val="00441CF0"/>
    <w:rsid w:val="0044386D"/>
    <w:rsid w:val="00444725"/>
    <w:rsid w:val="00444B81"/>
    <w:rsid w:val="00446200"/>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256C"/>
    <w:rsid w:val="004C34B8"/>
    <w:rsid w:val="004D0EC1"/>
    <w:rsid w:val="004E26AE"/>
    <w:rsid w:val="004E41BF"/>
    <w:rsid w:val="004E49BE"/>
    <w:rsid w:val="004F11BB"/>
    <w:rsid w:val="004F1A89"/>
    <w:rsid w:val="004F3375"/>
    <w:rsid w:val="004F40A9"/>
    <w:rsid w:val="00505D6F"/>
    <w:rsid w:val="00506D1C"/>
    <w:rsid w:val="00510AEF"/>
    <w:rsid w:val="005154A9"/>
    <w:rsid w:val="005176A1"/>
    <w:rsid w:val="00530EF3"/>
    <w:rsid w:val="005311F2"/>
    <w:rsid w:val="0053282A"/>
    <w:rsid w:val="005452AD"/>
    <w:rsid w:val="00546DF1"/>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E5D64"/>
    <w:rsid w:val="005F11F1"/>
    <w:rsid w:val="005F24CD"/>
    <w:rsid w:val="005F4199"/>
    <w:rsid w:val="005F5746"/>
    <w:rsid w:val="005F582C"/>
    <w:rsid w:val="005F70B8"/>
    <w:rsid w:val="00600315"/>
    <w:rsid w:val="00601A49"/>
    <w:rsid w:val="006025B8"/>
    <w:rsid w:val="00603702"/>
    <w:rsid w:val="0060693A"/>
    <w:rsid w:val="00615350"/>
    <w:rsid w:val="006160B1"/>
    <w:rsid w:val="00621C42"/>
    <w:rsid w:val="006229FE"/>
    <w:rsid w:val="00625BD1"/>
    <w:rsid w:val="00626BA0"/>
    <w:rsid w:val="00640C3C"/>
    <w:rsid w:val="00642211"/>
    <w:rsid w:val="006428FC"/>
    <w:rsid w:val="00645153"/>
    <w:rsid w:val="0065263C"/>
    <w:rsid w:val="006540E8"/>
    <w:rsid w:val="006549A2"/>
    <w:rsid w:val="0065546C"/>
    <w:rsid w:val="006568FD"/>
    <w:rsid w:val="00661BE7"/>
    <w:rsid w:val="0066534C"/>
    <w:rsid w:val="006660C8"/>
    <w:rsid w:val="00671439"/>
    <w:rsid w:val="00671A69"/>
    <w:rsid w:val="00673247"/>
    <w:rsid w:val="0067413D"/>
    <w:rsid w:val="00676A1F"/>
    <w:rsid w:val="00680CE7"/>
    <w:rsid w:val="006874D6"/>
    <w:rsid w:val="00691A3D"/>
    <w:rsid w:val="0069598C"/>
    <w:rsid w:val="006973DC"/>
    <w:rsid w:val="006A0DA3"/>
    <w:rsid w:val="006A10DB"/>
    <w:rsid w:val="006A3E34"/>
    <w:rsid w:val="006A4760"/>
    <w:rsid w:val="006B2D4C"/>
    <w:rsid w:val="006B3E3D"/>
    <w:rsid w:val="006B44CA"/>
    <w:rsid w:val="006B4E8E"/>
    <w:rsid w:val="006B50B7"/>
    <w:rsid w:val="006B6938"/>
    <w:rsid w:val="006C0A45"/>
    <w:rsid w:val="006C4B1F"/>
    <w:rsid w:val="006C6C87"/>
    <w:rsid w:val="006D0CDB"/>
    <w:rsid w:val="006E2299"/>
    <w:rsid w:val="006E488D"/>
    <w:rsid w:val="006E5371"/>
    <w:rsid w:val="006E5903"/>
    <w:rsid w:val="006E6AD5"/>
    <w:rsid w:val="006F2B06"/>
    <w:rsid w:val="006F6353"/>
    <w:rsid w:val="006F6677"/>
    <w:rsid w:val="006F6C65"/>
    <w:rsid w:val="00700169"/>
    <w:rsid w:val="007006E3"/>
    <w:rsid w:val="00701866"/>
    <w:rsid w:val="007052CB"/>
    <w:rsid w:val="007111E8"/>
    <w:rsid w:val="00721190"/>
    <w:rsid w:val="00722814"/>
    <w:rsid w:val="00723647"/>
    <w:rsid w:val="00725DC1"/>
    <w:rsid w:val="00727FDA"/>
    <w:rsid w:val="00731065"/>
    <w:rsid w:val="00731B2A"/>
    <w:rsid w:val="00740441"/>
    <w:rsid w:val="00746551"/>
    <w:rsid w:val="00755960"/>
    <w:rsid w:val="00756222"/>
    <w:rsid w:val="00763926"/>
    <w:rsid w:val="00763B73"/>
    <w:rsid w:val="007642A5"/>
    <w:rsid w:val="007702DA"/>
    <w:rsid w:val="007704B6"/>
    <w:rsid w:val="00771BBF"/>
    <w:rsid w:val="0077308D"/>
    <w:rsid w:val="0077651E"/>
    <w:rsid w:val="007767CD"/>
    <w:rsid w:val="00776A92"/>
    <w:rsid w:val="00776E59"/>
    <w:rsid w:val="00776F12"/>
    <w:rsid w:val="00777837"/>
    <w:rsid w:val="00782A16"/>
    <w:rsid w:val="007854BB"/>
    <w:rsid w:val="00791CCC"/>
    <w:rsid w:val="00797693"/>
    <w:rsid w:val="007B25AF"/>
    <w:rsid w:val="007D5032"/>
    <w:rsid w:val="007E1522"/>
    <w:rsid w:val="007E588D"/>
    <w:rsid w:val="007F5048"/>
    <w:rsid w:val="007F5A74"/>
    <w:rsid w:val="0081000A"/>
    <w:rsid w:val="00811394"/>
    <w:rsid w:val="00813395"/>
    <w:rsid w:val="008156A6"/>
    <w:rsid w:val="00816FE9"/>
    <w:rsid w:val="00833C9A"/>
    <w:rsid w:val="00835F95"/>
    <w:rsid w:val="00841F5B"/>
    <w:rsid w:val="008436CA"/>
    <w:rsid w:val="0084460E"/>
    <w:rsid w:val="008534A9"/>
    <w:rsid w:val="008537FE"/>
    <w:rsid w:val="0085727D"/>
    <w:rsid w:val="008577BF"/>
    <w:rsid w:val="00864EA6"/>
    <w:rsid w:val="00866964"/>
    <w:rsid w:val="00867FA4"/>
    <w:rsid w:val="0087143C"/>
    <w:rsid w:val="00871852"/>
    <w:rsid w:val="00872DEA"/>
    <w:rsid w:val="00876DCE"/>
    <w:rsid w:val="008805D8"/>
    <w:rsid w:val="008828C7"/>
    <w:rsid w:val="008A2D40"/>
    <w:rsid w:val="008B4417"/>
    <w:rsid w:val="008B5E93"/>
    <w:rsid w:val="008C73D0"/>
    <w:rsid w:val="008D1373"/>
    <w:rsid w:val="008D3D62"/>
    <w:rsid w:val="008E2289"/>
    <w:rsid w:val="008F2AA1"/>
    <w:rsid w:val="008F2E43"/>
    <w:rsid w:val="008F5898"/>
    <w:rsid w:val="00902B40"/>
    <w:rsid w:val="00912B10"/>
    <w:rsid w:val="009139A9"/>
    <w:rsid w:val="00914138"/>
    <w:rsid w:val="00915A4B"/>
    <w:rsid w:val="00916268"/>
    <w:rsid w:val="0091724F"/>
    <w:rsid w:val="00923E3C"/>
    <w:rsid w:val="009248F5"/>
    <w:rsid w:val="00926570"/>
    <w:rsid w:val="00930BE1"/>
    <w:rsid w:val="00934587"/>
    <w:rsid w:val="00942495"/>
    <w:rsid w:val="00950D2A"/>
    <w:rsid w:val="00961D95"/>
    <w:rsid w:val="00974FA1"/>
    <w:rsid w:val="00976311"/>
    <w:rsid w:val="00981E72"/>
    <w:rsid w:val="0098518B"/>
    <w:rsid w:val="009858F7"/>
    <w:rsid w:val="00987577"/>
    <w:rsid w:val="00992256"/>
    <w:rsid w:val="009924CE"/>
    <w:rsid w:val="00992A94"/>
    <w:rsid w:val="009937E5"/>
    <w:rsid w:val="00994A7D"/>
    <w:rsid w:val="0099798D"/>
    <w:rsid w:val="009B512B"/>
    <w:rsid w:val="009B69F4"/>
    <w:rsid w:val="009D1301"/>
    <w:rsid w:val="009D2031"/>
    <w:rsid w:val="009E17B5"/>
    <w:rsid w:val="009E6DC3"/>
    <w:rsid w:val="00A10052"/>
    <w:rsid w:val="00A10727"/>
    <w:rsid w:val="00A16ED5"/>
    <w:rsid w:val="00A17FE7"/>
    <w:rsid w:val="00A202FF"/>
    <w:rsid w:val="00A224B4"/>
    <w:rsid w:val="00A25543"/>
    <w:rsid w:val="00A27B0E"/>
    <w:rsid w:val="00A27F64"/>
    <w:rsid w:val="00A309B3"/>
    <w:rsid w:val="00A336A5"/>
    <w:rsid w:val="00A338BC"/>
    <w:rsid w:val="00A35A36"/>
    <w:rsid w:val="00A36165"/>
    <w:rsid w:val="00A3733E"/>
    <w:rsid w:val="00A3759C"/>
    <w:rsid w:val="00A43C41"/>
    <w:rsid w:val="00A479B8"/>
    <w:rsid w:val="00A47D62"/>
    <w:rsid w:val="00A51044"/>
    <w:rsid w:val="00A54AE1"/>
    <w:rsid w:val="00A57E27"/>
    <w:rsid w:val="00A61113"/>
    <w:rsid w:val="00A64525"/>
    <w:rsid w:val="00A64540"/>
    <w:rsid w:val="00A72222"/>
    <w:rsid w:val="00A7390D"/>
    <w:rsid w:val="00A76413"/>
    <w:rsid w:val="00A82CE3"/>
    <w:rsid w:val="00A83BA1"/>
    <w:rsid w:val="00A866DD"/>
    <w:rsid w:val="00A919F8"/>
    <w:rsid w:val="00A92E27"/>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A33"/>
    <w:rsid w:val="00B25635"/>
    <w:rsid w:val="00B26361"/>
    <w:rsid w:val="00B27EF3"/>
    <w:rsid w:val="00B3190F"/>
    <w:rsid w:val="00B34C1F"/>
    <w:rsid w:val="00B34CE5"/>
    <w:rsid w:val="00B36420"/>
    <w:rsid w:val="00B37D35"/>
    <w:rsid w:val="00B44558"/>
    <w:rsid w:val="00B566AE"/>
    <w:rsid w:val="00B56D1F"/>
    <w:rsid w:val="00B56F09"/>
    <w:rsid w:val="00B60231"/>
    <w:rsid w:val="00B62830"/>
    <w:rsid w:val="00B64A91"/>
    <w:rsid w:val="00B65E99"/>
    <w:rsid w:val="00B7520B"/>
    <w:rsid w:val="00B8079E"/>
    <w:rsid w:val="00B86340"/>
    <w:rsid w:val="00BA0845"/>
    <w:rsid w:val="00BA23AA"/>
    <w:rsid w:val="00BA2401"/>
    <w:rsid w:val="00BA43F9"/>
    <w:rsid w:val="00BA54DF"/>
    <w:rsid w:val="00BA6268"/>
    <w:rsid w:val="00BB6E36"/>
    <w:rsid w:val="00BB6ED4"/>
    <w:rsid w:val="00BC30E9"/>
    <w:rsid w:val="00BD1AAD"/>
    <w:rsid w:val="00BD6A7F"/>
    <w:rsid w:val="00BE3CFA"/>
    <w:rsid w:val="00BE4017"/>
    <w:rsid w:val="00BE57EF"/>
    <w:rsid w:val="00BE78CA"/>
    <w:rsid w:val="00BF470F"/>
    <w:rsid w:val="00C043A7"/>
    <w:rsid w:val="00C22C71"/>
    <w:rsid w:val="00C260AA"/>
    <w:rsid w:val="00C2638B"/>
    <w:rsid w:val="00C32BBD"/>
    <w:rsid w:val="00C40C52"/>
    <w:rsid w:val="00C423D8"/>
    <w:rsid w:val="00C427D7"/>
    <w:rsid w:val="00C44AD8"/>
    <w:rsid w:val="00C72123"/>
    <w:rsid w:val="00C73DB8"/>
    <w:rsid w:val="00C74DE2"/>
    <w:rsid w:val="00C75233"/>
    <w:rsid w:val="00C7780A"/>
    <w:rsid w:val="00C817B4"/>
    <w:rsid w:val="00C8462B"/>
    <w:rsid w:val="00C96A6E"/>
    <w:rsid w:val="00CA0C80"/>
    <w:rsid w:val="00CA1875"/>
    <w:rsid w:val="00CB0CA4"/>
    <w:rsid w:val="00CB1F99"/>
    <w:rsid w:val="00CB7846"/>
    <w:rsid w:val="00CC4B1D"/>
    <w:rsid w:val="00CC7D90"/>
    <w:rsid w:val="00CD34E0"/>
    <w:rsid w:val="00CD5348"/>
    <w:rsid w:val="00CE2DF0"/>
    <w:rsid w:val="00CE3A88"/>
    <w:rsid w:val="00CE5E2B"/>
    <w:rsid w:val="00CE6A1B"/>
    <w:rsid w:val="00CF16BB"/>
    <w:rsid w:val="00CF45B8"/>
    <w:rsid w:val="00CF50B4"/>
    <w:rsid w:val="00CF6C3C"/>
    <w:rsid w:val="00CF6CDC"/>
    <w:rsid w:val="00D02CEC"/>
    <w:rsid w:val="00D03D0C"/>
    <w:rsid w:val="00D04118"/>
    <w:rsid w:val="00D10C55"/>
    <w:rsid w:val="00D11982"/>
    <w:rsid w:val="00D14266"/>
    <w:rsid w:val="00D14A5F"/>
    <w:rsid w:val="00D14F06"/>
    <w:rsid w:val="00D17CA4"/>
    <w:rsid w:val="00D21D8D"/>
    <w:rsid w:val="00D251F6"/>
    <w:rsid w:val="00D26E91"/>
    <w:rsid w:val="00D2780F"/>
    <w:rsid w:val="00D31555"/>
    <w:rsid w:val="00D372FB"/>
    <w:rsid w:val="00D553D8"/>
    <w:rsid w:val="00D62EEE"/>
    <w:rsid w:val="00D63FD5"/>
    <w:rsid w:val="00D71D11"/>
    <w:rsid w:val="00D73304"/>
    <w:rsid w:val="00D73592"/>
    <w:rsid w:val="00D74E2D"/>
    <w:rsid w:val="00D75CC4"/>
    <w:rsid w:val="00D75F24"/>
    <w:rsid w:val="00D77D85"/>
    <w:rsid w:val="00D82C01"/>
    <w:rsid w:val="00D919CE"/>
    <w:rsid w:val="00D954E7"/>
    <w:rsid w:val="00DB05C2"/>
    <w:rsid w:val="00DB4C69"/>
    <w:rsid w:val="00DB4E38"/>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343D7"/>
    <w:rsid w:val="00E4128A"/>
    <w:rsid w:val="00E43190"/>
    <w:rsid w:val="00E53C0E"/>
    <w:rsid w:val="00E57A5B"/>
    <w:rsid w:val="00E660B8"/>
    <w:rsid w:val="00E67984"/>
    <w:rsid w:val="00E73AAC"/>
    <w:rsid w:val="00E83275"/>
    <w:rsid w:val="00E838BD"/>
    <w:rsid w:val="00E85755"/>
    <w:rsid w:val="00E866E0"/>
    <w:rsid w:val="00E87837"/>
    <w:rsid w:val="00EA352F"/>
    <w:rsid w:val="00EA397D"/>
    <w:rsid w:val="00EA6247"/>
    <w:rsid w:val="00EB0EA5"/>
    <w:rsid w:val="00EB490C"/>
    <w:rsid w:val="00EB54A3"/>
    <w:rsid w:val="00EB5E03"/>
    <w:rsid w:val="00EB5F08"/>
    <w:rsid w:val="00EC00F7"/>
    <w:rsid w:val="00EC072E"/>
    <w:rsid w:val="00EC2382"/>
    <w:rsid w:val="00EC3228"/>
    <w:rsid w:val="00EC3C11"/>
    <w:rsid w:val="00EC3DEF"/>
    <w:rsid w:val="00ED623F"/>
    <w:rsid w:val="00ED7C78"/>
    <w:rsid w:val="00EE1A39"/>
    <w:rsid w:val="00EE425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914"/>
    <w:rsid w:val="00F5045B"/>
    <w:rsid w:val="00F525B9"/>
    <w:rsid w:val="00F52FD8"/>
    <w:rsid w:val="00F5338C"/>
    <w:rsid w:val="00F5349B"/>
    <w:rsid w:val="00F64017"/>
    <w:rsid w:val="00F66BF3"/>
    <w:rsid w:val="00F67E5F"/>
    <w:rsid w:val="00F72E8A"/>
    <w:rsid w:val="00F82BF4"/>
    <w:rsid w:val="00F84C38"/>
    <w:rsid w:val="00F93EE0"/>
    <w:rsid w:val="00FA3D8C"/>
    <w:rsid w:val="00FA497A"/>
    <w:rsid w:val="00FA5292"/>
    <w:rsid w:val="00FB40BC"/>
    <w:rsid w:val="00FB45B4"/>
    <w:rsid w:val="00FC7632"/>
    <w:rsid w:val="00FD1EA4"/>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308D"/>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b">
    <w:name w:val="Unresolved Mention"/>
    <w:basedOn w:val="a0"/>
    <w:uiPriority w:val="99"/>
    <w:semiHidden/>
    <w:unhideWhenUsed/>
    <w:rsid w:val="0000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574047825">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 w:id="133969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646AF-CB6D-48A6-89D6-B8D94247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11702</Words>
  <Characters>66703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Адилхан Прмагамбетов</cp:lastModifiedBy>
  <cp:revision>2</cp:revision>
  <cp:lastPrinted>2021-07-08T06:52:00Z</cp:lastPrinted>
  <dcterms:created xsi:type="dcterms:W3CDTF">2025-04-29T14:58:00Z</dcterms:created>
  <dcterms:modified xsi:type="dcterms:W3CDTF">2025-04-29T14:58:00Z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