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536"/>
        <w:gridCol w:w="1843"/>
        <w:gridCol w:w="4111"/>
      </w:tblGrid>
      <w:tr w:rsidR="00AA7406" w:rsidRPr="00AA7406" w14:paraId="6AFFB9A7" w14:textId="77777777" w:rsidTr="008E1E30">
        <w:trPr>
          <w:trHeight w:val="1618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17580A" w14:paraId="667B3B3D" w14:textId="77777777" w:rsidTr="0017580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20" w:type="dxa"/>
                  <w:shd w:val="clear" w:color="auto" w:fill="auto"/>
                </w:tcPr>
                <w:p w14:paraId="2DB7D788" w14:textId="77777777" w:rsidR="0017580A" w:rsidRDefault="0017580A" w:rsidP="00AA7406">
                  <w:pPr>
                    <w:spacing w:after="0" w:line="216" w:lineRule="auto"/>
                    <w:jc w:val="center"/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r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  <w:t>№ исх: 03-11/3230   от: 14.04.2025</w:t>
                  </w:r>
                </w:p>
                <w:p w14:paraId="74792487" w14:textId="00D459B2" w:rsidR="0017580A" w:rsidRPr="0017580A" w:rsidRDefault="0017580A" w:rsidP="00AA7406">
                  <w:pPr>
                    <w:spacing w:after="0" w:line="216" w:lineRule="auto"/>
                    <w:jc w:val="center"/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r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  <w:t>№ вх: 492   от: 15.04.2025</w:t>
                  </w:r>
                </w:p>
              </w:tc>
            </w:tr>
          </w:tbl>
          <w:p w14:paraId="19788E53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ҚОСТАНАЙ ОБЛЫСЫ</w:t>
            </w:r>
            <w:r w:rsidRPr="00AA740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НЫ</w:t>
            </w:r>
            <w:r w:rsidRPr="00AA7406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ҢӘКІМДІГІ</w:t>
            </w:r>
          </w:p>
          <w:p w14:paraId="40F8D5CD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  <w:p w14:paraId="252EF689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ЭНЕРГЕТИКА</w:t>
            </w:r>
          </w:p>
          <w:p w14:paraId="15B4B02D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ЖӘНЕ ТҰРҒЫН ҮЙ-КОММУНАЛДЫҚ ШАРУАШЫЛЫҚ</w:t>
            </w:r>
          </w:p>
          <w:p w14:paraId="4FD76FFC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БАСҚАРМАСЫ</w:t>
            </w:r>
          </w:p>
          <w:p w14:paraId="16EFF4E2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24FE1" w14:textId="77777777" w:rsidR="00AA7406" w:rsidRPr="00AA7406" w:rsidRDefault="00AA7406" w:rsidP="00AA7406">
            <w:pPr>
              <w:spacing w:after="0" w:line="240" w:lineRule="auto"/>
              <w:ind w:right="603"/>
              <w:jc w:val="right"/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1742E9" wp14:editId="5C6EACA6">
                  <wp:extent cx="1062990" cy="1052830"/>
                  <wp:effectExtent l="19050" t="0" r="3810" b="0"/>
                  <wp:docPr id="6" name="Рисунок 2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F330C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АКИМАТ КОСТАНАЙСКОЙ ОБЛАСТИ</w:t>
            </w:r>
          </w:p>
          <w:p w14:paraId="482611B3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18"/>
                <w:szCs w:val="18"/>
                <w:lang w:val="kk-KZ" w:eastAsia="ru-RU"/>
              </w:rPr>
            </w:pPr>
          </w:p>
          <w:p w14:paraId="7781DEA9" w14:textId="77777777" w:rsidR="00AA7406" w:rsidRPr="00AA7406" w:rsidRDefault="00AA7406" w:rsidP="00AA7406">
            <w:pPr>
              <w:spacing w:after="0" w:line="264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УПРАВЛЕНИЕ</w:t>
            </w:r>
          </w:p>
          <w:p w14:paraId="4C47E30B" w14:textId="77777777" w:rsidR="00AA7406" w:rsidRPr="00AA7406" w:rsidRDefault="00AA7406" w:rsidP="00AA7406">
            <w:pPr>
              <w:spacing w:after="0" w:line="264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ЭНЕРГЕТИКИ И ЖИЛИЩНО-КОММУНАЛЬНОГО</w:t>
            </w:r>
          </w:p>
          <w:p w14:paraId="7CDDFB54" w14:textId="77777777" w:rsidR="00AA7406" w:rsidRPr="00AA7406" w:rsidRDefault="00AA7406" w:rsidP="00AA7406">
            <w:pPr>
              <w:spacing w:after="0" w:line="264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ХОЗЯЙСТВА</w:t>
            </w:r>
          </w:p>
        </w:tc>
      </w:tr>
      <w:tr w:rsidR="00AA7406" w:rsidRPr="004D33FB" w14:paraId="1ECD6E04" w14:textId="77777777" w:rsidTr="008E1E30">
        <w:trPr>
          <w:trHeight w:val="890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22A7C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6"/>
                <w:szCs w:val="16"/>
                <w:lang w:val="kk-KZ" w:eastAsia="ru-RU"/>
              </w:rPr>
            </w:pPr>
          </w:p>
          <w:p w14:paraId="6FA4C9C2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110000, Қостанай қаласы, Тәуелсіздік көшесі, 85</w:t>
            </w:r>
          </w:p>
          <w:p w14:paraId="1FDD1B47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тел. факс: 8 (7142) 54-26-60</w:t>
            </w:r>
          </w:p>
          <w:p w14:paraId="006C39C1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e-mail:</w:t>
            </w:r>
            <w:hyperlink r:id="rId8" w:history="1">
              <w:r w:rsidRPr="00055A8E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e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nergy@kostanay.gov.kz</w:t>
              </w:r>
            </w:hyperlink>
          </w:p>
          <w:p w14:paraId="52F0551D" w14:textId="77777777" w:rsidR="00AA7406" w:rsidRPr="00AA7406" w:rsidRDefault="00AA7406" w:rsidP="00AA7406">
            <w:pPr>
              <w:spacing w:after="0" w:line="240" w:lineRule="auto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E159F" w14:textId="77777777" w:rsidR="00AA7406" w:rsidRPr="00AA7406" w:rsidRDefault="00AA7406" w:rsidP="00AA7406">
            <w:pPr>
              <w:spacing w:after="0" w:line="240" w:lineRule="auto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06321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6"/>
                <w:szCs w:val="20"/>
                <w:lang w:val="kk-KZ" w:eastAsia="ru-RU"/>
              </w:rPr>
            </w:pPr>
          </w:p>
          <w:p w14:paraId="1C37D82F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110000, город Костанай, ул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 xml:space="preserve">. 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Тәуелсіздік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, 85</w:t>
            </w:r>
          </w:p>
          <w:p w14:paraId="256D4BD5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 xml:space="preserve">тел., факс: 8 (7142) 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54-26-60</w:t>
            </w:r>
          </w:p>
          <w:p w14:paraId="6D02EC2A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en-US" w:eastAsia="ru-RU"/>
              </w:rPr>
              <w:t>e</w:t>
            </w:r>
            <w:r w:rsidRPr="00055A8E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-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val="en-US" w:eastAsia="ru-RU"/>
              </w:rPr>
              <w:t>mail</w:t>
            </w:r>
            <w:r w:rsidRPr="00055A8E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:</w:t>
            </w:r>
            <w:hyperlink r:id="rId9" w:history="1"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en-US" w:eastAsia="ru-RU"/>
                </w:rPr>
                <w:t>energy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@kostanay.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en-US" w:eastAsia="ru-RU"/>
                </w:rPr>
                <w:t>gov</w:t>
              </w:r>
              <w:r w:rsidRPr="00055A8E">
                <w:rPr>
                  <w:rFonts w:eastAsia="Times New Roman"/>
                  <w:color w:val="002060"/>
                  <w:sz w:val="17"/>
                  <w:u w:val="single"/>
                  <w:lang w:eastAsia="ru-RU"/>
                </w:rPr>
                <w:t>.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kz</w:t>
              </w:r>
            </w:hyperlink>
          </w:p>
          <w:p w14:paraId="242AF388" w14:textId="77777777" w:rsidR="00AA7406" w:rsidRPr="00055A8E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</w:p>
        </w:tc>
      </w:tr>
    </w:tbl>
    <w:p w14:paraId="4A025F7A" w14:textId="77777777" w:rsidR="00AA7406" w:rsidRPr="00AA7406" w:rsidRDefault="00AA7406" w:rsidP="00AA7406">
      <w:pPr>
        <w:spacing w:after="0" w:line="240" w:lineRule="auto"/>
        <w:ind w:firstLine="708"/>
        <w:jc w:val="both"/>
        <w:rPr>
          <w:rFonts w:eastAsia="Times New Roman"/>
          <w:sz w:val="16"/>
          <w:szCs w:val="16"/>
          <w:lang w:val="kk-KZ" w:eastAsia="ru-RU"/>
        </w:rPr>
      </w:pPr>
    </w:p>
    <w:p w14:paraId="5815A4DC" w14:textId="77777777" w:rsidR="00AA7406" w:rsidRPr="00AA7406" w:rsidRDefault="00AA7406" w:rsidP="00AA7406">
      <w:pPr>
        <w:spacing w:after="0" w:line="240" w:lineRule="auto"/>
        <w:ind w:left="-426"/>
        <w:rPr>
          <w:rFonts w:eastAsia="Times New Roman"/>
          <w:sz w:val="24"/>
          <w:szCs w:val="24"/>
          <w:lang w:eastAsia="ru-RU"/>
        </w:rPr>
      </w:pPr>
      <w:r w:rsidRPr="00055A8E">
        <w:rPr>
          <w:rFonts w:eastAsia="Times New Roman"/>
          <w:sz w:val="24"/>
          <w:szCs w:val="24"/>
          <w:lang w:eastAsia="ru-RU"/>
        </w:rPr>
        <w:tab/>
      </w:r>
      <w:r w:rsidR="00BD37CD">
        <w:rPr>
          <w:rFonts w:eastAsia="Times New Roman"/>
          <w:sz w:val="24"/>
          <w:szCs w:val="24"/>
          <w:u w:val="single"/>
          <w:lang w:eastAsia="ru-RU"/>
        </w:rPr>
        <w:t>________________</w:t>
      </w:r>
      <w:r w:rsidRPr="00AA7406">
        <w:rPr>
          <w:rFonts w:eastAsia="Times New Roman"/>
          <w:sz w:val="24"/>
          <w:szCs w:val="24"/>
          <w:lang w:eastAsia="ru-RU"/>
        </w:rPr>
        <w:t xml:space="preserve"> № </w:t>
      </w:r>
      <w:r w:rsidR="00BD37CD">
        <w:rPr>
          <w:rFonts w:eastAsia="Times New Roman"/>
          <w:sz w:val="24"/>
          <w:szCs w:val="24"/>
          <w:u w:val="single"/>
          <w:lang w:eastAsia="ru-RU"/>
        </w:rPr>
        <w:t>_____________</w:t>
      </w:r>
    </w:p>
    <w:p w14:paraId="51626815" w14:textId="77777777" w:rsidR="00A77909" w:rsidRDefault="00A77909" w:rsidP="0042781B">
      <w:pPr>
        <w:spacing w:after="0" w:line="240" w:lineRule="auto"/>
        <w:ind w:left="5103"/>
        <w:rPr>
          <w:b/>
        </w:rPr>
      </w:pPr>
    </w:p>
    <w:p w14:paraId="7332E430" w14:textId="77777777" w:rsidR="00A42020" w:rsidRDefault="00A42020" w:rsidP="00CD358D">
      <w:pPr>
        <w:tabs>
          <w:tab w:val="left" w:pos="5812"/>
        </w:tabs>
        <w:spacing w:after="0" w:line="240" w:lineRule="auto"/>
        <w:ind w:left="5529"/>
        <w:rPr>
          <w:b/>
        </w:rPr>
      </w:pPr>
    </w:p>
    <w:p w14:paraId="473FD781" w14:textId="7238416D" w:rsidR="00BC2652" w:rsidRDefault="002E79FB" w:rsidP="00CD358D">
      <w:pPr>
        <w:tabs>
          <w:tab w:val="left" w:pos="5812"/>
        </w:tabs>
        <w:spacing w:after="0" w:line="240" w:lineRule="auto"/>
        <w:ind w:left="5529"/>
        <w:rPr>
          <w:b/>
        </w:rPr>
      </w:pPr>
      <w:r>
        <w:rPr>
          <w:b/>
        </w:rPr>
        <w:t>ГУ «Аппарат Костанайского</w:t>
      </w:r>
      <w:r w:rsidR="00CD358D">
        <w:rPr>
          <w:b/>
        </w:rPr>
        <w:t xml:space="preserve"> </w:t>
      </w:r>
      <w:r>
        <w:rPr>
          <w:b/>
        </w:rPr>
        <w:t>областного</w:t>
      </w:r>
      <w:r w:rsidR="00CD358D">
        <w:rPr>
          <w:b/>
        </w:rPr>
        <w:t xml:space="preserve"> </w:t>
      </w:r>
      <w:r>
        <w:rPr>
          <w:b/>
        </w:rPr>
        <w:t>маслихата»</w:t>
      </w:r>
    </w:p>
    <w:p w14:paraId="773B3C96" w14:textId="77777777" w:rsidR="00AA7406" w:rsidRDefault="00AA7406" w:rsidP="00CD358D">
      <w:pPr>
        <w:tabs>
          <w:tab w:val="left" w:pos="5812"/>
        </w:tabs>
        <w:spacing w:after="0" w:line="240" w:lineRule="auto"/>
        <w:ind w:left="5529"/>
      </w:pPr>
    </w:p>
    <w:p w14:paraId="369046B2" w14:textId="0A337CA2" w:rsidR="0042781B" w:rsidRPr="00E1601D" w:rsidRDefault="00E1601D" w:rsidP="000D1B51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№</w:t>
      </w:r>
      <w:r w:rsidR="00E90633">
        <w:rPr>
          <w:i/>
          <w:iCs/>
          <w:sz w:val="24"/>
          <w:szCs w:val="24"/>
        </w:rPr>
        <w:t>196</w:t>
      </w:r>
      <w:r w:rsidR="001A6DCD">
        <w:rPr>
          <w:i/>
          <w:iCs/>
          <w:sz w:val="24"/>
          <w:szCs w:val="24"/>
        </w:rPr>
        <w:t xml:space="preserve"> от </w:t>
      </w:r>
      <w:r w:rsidR="004D33FB">
        <w:rPr>
          <w:i/>
          <w:iCs/>
          <w:sz w:val="24"/>
          <w:szCs w:val="24"/>
        </w:rPr>
        <w:t>2</w:t>
      </w:r>
      <w:r w:rsidR="00E90633">
        <w:rPr>
          <w:i/>
          <w:iCs/>
          <w:sz w:val="24"/>
          <w:szCs w:val="24"/>
        </w:rPr>
        <w:t>0</w:t>
      </w:r>
      <w:r w:rsidR="001A6DCD">
        <w:rPr>
          <w:i/>
          <w:iCs/>
          <w:sz w:val="24"/>
          <w:szCs w:val="24"/>
        </w:rPr>
        <w:t>.0</w:t>
      </w:r>
      <w:r w:rsidR="00E90633">
        <w:rPr>
          <w:i/>
          <w:iCs/>
          <w:sz w:val="24"/>
          <w:szCs w:val="24"/>
        </w:rPr>
        <w:t>3</w:t>
      </w:r>
      <w:r w:rsidR="001A6DCD">
        <w:rPr>
          <w:i/>
          <w:iCs/>
          <w:sz w:val="24"/>
          <w:szCs w:val="24"/>
        </w:rPr>
        <w:t>.202</w:t>
      </w:r>
      <w:r w:rsidR="002E04B2">
        <w:rPr>
          <w:i/>
          <w:iCs/>
          <w:sz w:val="24"/>
          <w:szCs w:val="24"/>
        </w:rPr>
        <w:t>5</w:t>
      </w:r>
      <w:r w:rsidR="001A6DCD">
        <w:rPr>
          <w:i/>
          <w:iCs/>
          <w:sz w:val="24"/>
          <w:szCs w:val="24"/>
        </w:rPr>
        <w:t xml:space="preserve"> г.</w:t>
      </w:r>
    </w:p>
    <w:p w14:paraId="1E9B1494" w14:textId="77777777" w:rsidR="00A42020" w:rsidRDefault="00A42020" w:rsidP="004D33FB">
      <w:pPr>
        <w:tabs>
          <w:tab w:val="left" w:pos="851"/>
          <w:tab w:val="left" w:pos="1418"/>
        </w:tabs>
        <w:spacing w:after="0" w:line="240" w:lineRule="auto"/>
        <w:ind w:firstLine="709"/>
        <w:jc w:val="both"/>
      </w:pPr>
    </w:p>
    <w:p w14:paraId="15978E3C" w14:textId="77777777" w:rsidR="00A42020" w:rsidRDefault="00A42020" w:rsidP="004D33FB">
      <w:pPr>
        <w:tabs>
          <w:tab w:val="left" w:pos="851"/>
          <w:tab w:val="left" w:pos="1418"/>
        </w:tabs>
        <w:spacing w:after="0" w:line="240" w:lineRule="auto"/>
        <w:ind w:firstLine="709"/>
        <w:jc w:val="both"/>
      </w:pPr>
    </w:p>
    <w:p w14:paraId="6A1E5880" w14:textId="3E7124A4" w:rsidR="004D33FB" w:rsidRDefault="002E04B2" w:rsidP="004D33FB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color w:val="000000"/>
          <w:lang w:val="kk-KZ"/>
        </w:rPr>
      </w:pPr>
      <w:r>
        <w:t xml:space="preserve">На депутатский запрос депутата Костанайского областного маслихата </w:t>
      </w:r>
      <w:r w:rsidR="00E90633">
        <w:t>Б.Карабаева</w:t>
      </w:r>
      <w:r>
        <w:t xml:space="preserve"> касательно вопроса </w:t>
      </w:r>
      <w:r w:rsidR="00E90633">
        <w:t xml:space="preserve">ремонта или модернизации </w:t>
      </w:r>
      <w:r>
        <w:t xml:space="preserve"> разводящих сетей </w:t>
      </w:r>
      <w:r w:rsidR="00E90633">
        <w:t xml:space="preserve">водопровода </w:t>
      </w:r>
      <w:r>
        <w:t>в с.</w:t>
      </w:r>
      <w:r w:rsidR="00E90633">
        <w:t>Троебратское Узун</w:t>
      </w:r>
      <w:r>
        <w:t>кольского район</w:t>
      </w:r>
      <w:r w:rsidR="00A53FF1">
        <w:t>а</w:t>
      </w:r>
      <w:r w:rsidR="00E90633">
        <w:t>, а также о планах финансирования данных работ в ближайшей перспективе</w:t>
      </w:r>
      <w:r w:rsidR="00A53FF1">
        <w:t>,</w:t>
      </w:r>
      <w:r>
        <w:t xml:space="preserve"> сообщаем следующ</w:t>
      </w:r>
      <w:r w:rsidR="00A53FF1">
        <w:t>е</w:t>
      </w:r>
      <w:r>
        <w:t>е</w:t>
      </w:r>
      <w:r w:rsidR="00610A8A">
        <w:rPr>
          <w:lang w:val="kk-KZ"/>
        </w:rPr>
        <w:t>.</w:t>
      </w:r>
    </w:p>
    <w:p w14:paraId="1E4619CD" w14:textId="5E2579C1" w:rsidR="00E90633" w:rsidRDefault="00E90633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  <w:r>
        <w:rPr>
          <w:bCs/>
          <w:iCs/>
          <w:color w:val="000000"/>
          <w:lang w:val="kk-KZ"/>
        </w:rPr>
        <w:t>С целью обеспечения населения с.Троебратское качественной питьевой водой в июле 2024 г. введен в эксплуатацию объект «Водоснабжение 3-х сел Узункольского района (с.Сокол, с.Сатай и с.Троебратское)», сметной стоимостью 933,4 млн.тенге. По проекту построены магистр</w:t>
      </w:r>
      <w:r w:rsidR="001A3BF3">
        <w:rPr>
          <w:bCs/>
          <w:iCs/>
          <w:color w:val="000000"/>
          <w:lang w:val="kk-KZ"/>
        </w:rPr>
        <w:t>а</w:t>
      </w:r>
      <w:r>
        <w:rPr>
          <w:bCs/>
          <w:iCs/>
          <w:color w:val="000000"/>
          <w:lang w:val="kk-KZ"/>
        </w:rPr>
        <w:t xml:space="preserve">льный водовод 48,9 км, </w:t>
      </w:r>
      <w:r w:rsidR="003D42EA">
        <w:rPr>
          <w:bCs/>
          <w:iCs/>
          <w:color w:val="000000"/>
          <w:lang w:val="kk-KZ"/>
        </w:rPr>
        <w:t xml:space="preserve">резервуары чистой воды в с.Троебратское емкостью 50 м3, в селах Сокол и Сатай по 5 м3, </w:t>
      </w:r>
      <w:r>
        <w:rPr>
          <w:bCs/>
          <w:iCs/>
          <w:color w:val="000000"/>
          <w:lang w:val="kk-KZ"/>
        </w:rPr>
        <w:t xml:space="preserve">а также </w:t>
      </w:r>
      <w:r w:rsidR="003D42EA">
        <w:rPr>
          <w:bCs/>
          <w:iCs/>
          <w:color w:val="000000"/>
          <w:lang w:val="kk-KZ"/>
        </w:rPr>
        <w:t xml:space="preserve">установлены модульные </w:t>
      </w:r>
      <w:r>
        <w:rPr>
          <w:bCs/>
          <w:iCs/>
          <w:color w:val="000000"/>
          <w:lang w:val="kk-KZ"/>
        </w:rPr>
        <w:t>пункты очистки и ра</w:t>
      </w:r>
      <w:r w:rsidR="003D42EA">
        <w:rPr>
          <w:bCs/>
          <w:iCs/>
          <w:color w:val="000000"/>
          <w:lang w:val="kk-KZ"/>
        </w:rPr>
        <w:t>з</w:t>
      </w:r>
      <w:r>
        <w:rPr>
          <w:bCs/>
          <w:iCs/>
          <w:color w:val="000000"/>
          <w:lang w:val="kk-KZ"/>
        </w:rPr>
        <w:t>д</w:t>
      </w:r>
      <w:r w:rsidR="003D42EA">
        <w:rPr>
          <w:bCs/>
          <w:iCs/>
          <w:color w:val="000000"/>
          <w:lang w:val="kk-KZ"/>
        </w:rPr>
        <w:t>а</w:t>
      </w:r>
      <w:r>
        <w:rPr>
          <w:bCs/>
          <w:iCs/>
          <w:color w:val="000000"/>
          <w:lang w:val="kk-KZ"/>
        </w:rPr>
        <w:t>чи воды для с</w:t>
      </w:r>
      <w:r w:rsidR="00902FE0">
        <w:rPr>
          <w:bCs/>
          <w:iCs/>
          <w:color w:val="000000"/>
          <w:lang w:val="kk-KZ"/>
        </w:rPr>
        <w:t xml:space="preserve">ел </w:t>
      </w:r>
      <w:r>
        <w:rPr>
          <w:bCs/>
          <w:iCs/>
          <w:color w:val="000000"/>
          <w:lang w:val="kk-KZ"/>
        </w:rPr>
        <w:t>Троебратское, Сокол и Сатай</w:t>
      </w:r>
      <w:r w:rsidR="003D42EA">
        <w:rPr>
          <w:bCs/>
          <w:iCs/>
          <w:color w:val="000000"/>
          <w:lang w:val="kk-KZ"/>
        </w:rPr>
        <w:t>.</w:t>
      </w:r>
    </w:p>
    <w:p w14:paraId="4C1451FE" w14:textId="486660C0" w:rsidR="001F3A2B" w:rsidRDefault="003D42EA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color w:val="000000"/>
        </w:rPr>
      </w:pPr>
      <w:r>
        <w:rPr>
          <w:bCs/>
          <w:iCs/>
          <w:color w:val="000000"/>
          <w:lang w:val="kk-KZ"/>
        </w:rPr>
        <w:t xml:space="preserve">Учитывая, что в селе  Троебратское проживает более 1400 чел., </w:t>
      </w:r>
      <w:r w:rsidR="004A79AF">
        <w:rPr>
          <w:color w:val="000000"/>
        </w:rPr>
        <w:t xml:space="preserve">заказчиком ГУ «Отдел архитектуры, градостроительства и строительства Узункольского района» </w:t>
      </w:r>
      <w:r>
        <w:rPr>
          <w:bCs/>
          <w:iCs/>
          <w:color w:val="000000"/>
          <w:lang w:val="kk-KZ"/>
        </w:rPr>
        <w:t>разработана проектно-сметная документация на строительство разводящих сетей водоснабжения.</w:t>
      </w:r>
    </w:p>
    <w:p w14:paraId="678CAF2B" w14:textId="300BB465" w:rsidR="003D42EA" w:rsidRDefault="003D42EA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color w:val="000000"/>
        </w:rPr>
      </w:pPr>
      <w:r>
        <w:rPr>
          <w:bCs/>
          <w:iCs/>
          <w:color w:val="000000"/>
          <w:lang w:val="kk-KZ"/>
        </w:rPr>
        <w:t xml:space="preserve">Получено положительное заключение экспертизы </w:t>
      </w:r>
      <w:r w:rsidRPr="00DC6E76">
        <w:rPr>
          <w:color w:val="000000"/>
        </w:rPr>
        <w:t xml:space="preserve">№ </w:t>
      </w:r>
      <w:r w:rsidRPr="00D46FEF">
        <w:rPr>
          <w:color w:val="000000"/>
        </w:rPr>
        <w:t>ESNEX-0062/23 от 24.12.2023 г.</w:t>
      </w:r>
      <w:r>
        <w:rPr>
          <w:color w:val="000000"/>
        </w:rPr>
        <w:t xml:space="preserve"> </w:t>
      </w:r>
      <w:r w:rsidRPr="001A1CF5">
        <w:rPr>
          <w:color w:val="000000"/>
        </w:rPr>
        <w:t>по проекту «</w:t>
      </w:r>
      <w:r w:rsidRPr="00D46FEF">
        <w:rPr>
          <w:color w:val="000000"/>
        </w:rPr>
        <w:t>Строительство водопроводных разводящих сетей в с. Троебратское, Узункольского района, Костанайской области</w:t>
      </w:r>
      <w:r w:rsidRPr="001A1CF5">
        <w:rPr>
          <w:color w:val="000000"/>
        </w:rPr>
        <w:t>»,</w:t>
      </w:r>
      <w:r w:rsidRPr="001A1CF5">
        <w:rPr>
          <w:b/>
          <w:lang w:val="kk-KZ"/>
        </w:rPr>
        <w:t xml:space="preserve"> </w:t>
      </w:r>
      <w:r w:rsidRPr="001A1CF5">
        <w:rPr>
          <w:color w:val="000000"/>
        </w:rPr>
        <w:t xml:space="preserve">общая стоимость составляет – </w:t>
      </w:r>
      <w:r>
        <w:rPr>
          <w:color w:val="000000"/>
        </w:rPr>
        <w:t>1 685 722,5</w:t>
      </w:r>
      <w:r w:rsidRPr="001A1CF5">
        <w:rPr>
          <w:color w:val="000000"/>
        </w:rPr>
        <w:t xml:space="preserve"> тыс. тенге, из них СМР – </w:t>
      </w:r>
      <w:r>
        <w:rPr>
          <w:color w:val="000000"/>
        </w:rPr>
        <w:t>1 663 831,0</w:t>
      </w:r>
      <w:r w:rsidRPr="001A1CF5">
        <w:rPr>
          <w:color w:val="000000"/>
        </w:rPr>
        <w:t xml:space="preserve"> тыс. тенге.</w:t>
      </w:r>
      <w:r w:rsidR="001F3A2B">
        <w:rPr>
          <w:color w:val="000000"/>
        </w:rPr>
        <w:t xml:space="preserve"> </w:t>
      </w:r>
    </w:p>
    <w:p w14:paraId="0E007149" w14:textId="481CE25F" w:rsidR="003D42EA" w:rsidRDefault="003D42EA" w:rsidP="003D42EA">
      <w:pPr>
        <w:spacing w:after="0" w:line="240" w:lineRule="auto"/>
        <w:ind w:firstLine="720"/>
        <w:jc w:val="both"/>
      </w:pPr>
      <w:r>
        <w:t>В</w:t>
      </w:r>
      <w:r w:rsidRPr="0090046A">
        <w:t xml:space="preserve"> состав проекта входит</w:t>
      </w:r>
      <w:r>
        <w:t xml:space="preserve"> строительство:</w:t>
      </w:r>
      <w:r w:rsidRPr="00A05D95">
        <w:t xml:space="preserve"> 2-х резервуаров по 150 м3 каждый, КПП, насосной станций II-подъема</w:t>
      </w:r>
      <w:r>
        <w:t>,</w:t>
      </w:r>
      <w:r w:rsidR="00297064">
        <w:t xml:space="preserve"> разводящих</w:t>
      </w:r>
      <w:r>
        <w:t xml:space="preserve"> </w:t>
      </w:r>
      <w:r w:rsidRPr="0090046A">
        <w:t xml:space="preserve"> сет</w:t>
      </w:r>
      <w:r>
        <w:t>ей</w:t>
      </w:r>
      <w:r w:rsidRPr="0090046A">
        <w:t xml:space="preserve"> водоснабжения – </w:t>
      </w:r>
      <w:r>
        <w:t>67,895 км.</w:t>
      </w:r>
    </w:p>
    <w:p w14:paraId="601F4FA9" w14:textId="237130B5" w:rsidR="001F3A2B" w:rsidRDefault="001F3A2B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  <w:r>
        <w:rPr>
          <w:bCs/>
          <w:iCs/>
          <w:color w:val="000000"/>
          <w:lang w:val="kk-KZ"/>
        </w:rPr>
        <w:t>Акиматом Костанайской области данный проект заявлялся на уточнение РБ 2024 г. и на формирование РБ 2025-2027 гг. в Министерство промышленности и строительства РК. При этом республиканской комиссией не был поддержан к финансиро</w:t>
      </w:r>
      <w:r w:rsidR="004A79AF">
        <w:rPr>
          <w:bCs/>
          <w:iCs/>
          <w:color w:val="000000"/>
          <w:lang w:val="kk-KZ"/>
        </w:rPr>
        <w:t>в</w:t>
      </w:r>
      <w:r>
        <w:rPr>
          <w:bCs/>
          <w:iCs/>
          <w:color w:val="000000"/>
          <w:lang w:val="kk-KZ"/>
        </w:rPr>
        <w:t>анию.</w:t>
      </w:r>
    </w:p>
    <w:p w14:paraId="3445B7A7" w14:textId="03DC0104" w:rsidR="00A42020" w:rsidRPr="00316EA5" w:rsidRDefault="001F3A2B" w:rsidP="001F3A2B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  <w:r w:rsidRPr="00316EA5">
        <w:rPr>
          <w:bCs/>
          <w:iCs/>
          <w:color w:val="000000"/>
          <w:lang w:val="kk-KZ"/>
        </w:rPr>
        <w:lastRenderedPageBreak/>
        <w:t xml:space="preserve">В 2025 г. также вышеуказанный проект был повторно заявлен </w:t>
      </w:r>
      <w:r w:rsidR="00A42020" w:rsidRPr="00316EA5">
        <w:rPr>
          <w:bCs/>
          <w:iCs/>
          <w:color w:val="000000"/>
          <w:lang w:val="kk-KZ"/>
        </w:rPr>
        <w:t xml:space="preserve">в Министерство промышленности и строительства РК </w:t>
      </w:r>
      <w:r w:rsidRPr="00316EA5">
        <w:rPr>
          <w:bCs/>
          <w:iCs/>
          <w:color w:val="000000"/>
          <w:lang w:val="kk-KZ"/>
        </w:rPr>
        <w:t xml:space="preserve">на уточнение РБ 2025 г. </w:t>
      </w:r>
      <w:r w:rsidRPr="00316EA5">
        <w:rPr>
          <w:bCs/>
          <w:i/>
          <w:color w:val="000000"/>
          <w:lang w:val="kk-KZ"/>
        </w:rPr>
        <w:t>(на сумму 1 465 221 тыс.тенге)</w:t>
      </w:r>
      <w:r w:rsidRPr="00316EA5">
        <w:rPr>
          <w:bCs/>
          <w:iCs/>
          <w:color w:val="000000"/>
          <w:lang w:val="kk-KZ"/>
        </w:rPr>
        <w:t xml:space="preserve"> и на формиро</w:t>
      </w:r>
      <w:r w:rsidR="004A79AF" w:rsidRPr="00316EA5">
        <w:rPr>
          <w:bCs/>
          <w:iCs/>
          <w:color w:val="000000"/>
          <w:lang w:val="kk-KZ"/>
        </w:rPr>
        <w:t>в</w:t>
      </w:r>
      <w:r w:rsidRPr="00316EA5">
        <w:rPr>
          <w:bCs/>
          <w:iCs/>
          <w:color w:val="000000"/>
          <w:lang w:val="kk-KZ"/>
        </w:rPr>
        <w:t xml:space="preserve">ание 2026-2028 гг. </w:t>
      </w:r>
    </w:p>
    <w:p w14:paraId="781A60F2" w14:textId="40E3D509" w:rsidR="001F3A2B" w:rsidRDefault="00A42020" w:rsidP="001F3A2B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  <w:r w:rsidRPr="00316EA5">
        <w:rPr>
          <w:bCs/>
          <w:iCs/>
          <w:color w:val="000000"/>
          <w:lang w:val="kk-KZ"/>
        </w:rPr>
        <w:t>На основании вышеизложенного, п</w:t>
      </w:r>
      <w:r w:rsidR="001F3A2B" w:rsidRPr="00316EA5">
        <w:rPr>
          <w:bCs/>
          <w:iCs/>
          <w:color w:val="000000"/>
          <w:lang w:val="kk-KZ"/>
        </w:rPr>
        <w:t>ериод реализации проекта будет зависеть от положительного решения республиканской бюджетной комиссии.</w:t>
      </w:r>
    </w:p>
    <w:p w14:paraId="61CA35A1" w14:textId="27062A6A" w:rsidR="003D42EA" w:rsidRDefault="003D42EA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</w:p>
    <w:p w14:paraId="225F488B" w14:textId="77777777" w:rsidR="00923945" w:rsidRDefault="00923945" w:rsidP="00AA7406">
      <w:pPr>
        <w:spacing w:after="0" w:line="240" w:lineRule="auto"/>
        <w:ind w:firstLine="708"/>
        <w:jc w:val="both"/>
      </w:pPr>
    </w:p>
    <w:p w14:paraId="4E9AD37D" w14:textId="2A79A7C9" w:rsidR="004D33FB" w:rsidRDefault="00E40D2D" w:rsidP="00923945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И.о. </w:t>
      </w:r>
      <w:r w:rsidR="00807E2D">
        <w:rPr>
          <w:b/>
        </w:rPr>
        <w:t>р</w:t>
      </w:r>
      <w:r w:rsidR="004D33FB">
        <w:rPr>
          <w:b/>
        </w:rPr>
        <w:t>уководител</w:t>
      </w:r>
      <w:r w:rsidR="00807E2D">
        <w:rPr>
          <w:b/>
        </w:rPr>
        <w:t>я</w:t>
      </w:r>
      <w:r w:rsidR="004D33FB">
        <w:rPr>
          <w:b/>
        </w:rPr>
        <w:t xml:space="preserve">                                       </w:t>
      </w:r>
      <w:r w:rsidR="00807E2D">
        <w:rPr>
          <w:b/>
        </w:rPr>
        <w:t xml:space="preserve">      </w:t>
      </w:r>
      <w:r w:rsidR="004D33FB">
        <w:rPr>
          <w:b/>
        </w:rPr>
        <w:t xml:space="preserve">   </w:t>
      </w:r>
      <w:r w:rsidR="00807E2D">
        <w:rPr>
          <w:b/>
        </w:rPr>
        <w:t>А</w:t>
      </w:r>
      <w:r w:rsidR="004D33FB">
        <w:rPr>
          <w:b/>
        </w:rPr>
        <w:t xml:space="preserve">. </w:t>
      </w:r>
      <w:r>
        <w:rPr>
          <w:b/>
        </w:rPr>
        <w:t>Бисембаев</w:t>
      </w:r>
    </w:p>
    <w:p w14:paraId="24B04E16" w14:textId="77777777" w:rsidR="00B61D65" w:rsidRDefault="00B61D65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1AB05625" w14:textId="77777777" w:rsidR="00C3618A" w:rsidRDefault="00C3618A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9E58D19" w14:textId="77777777" w:rsidR="00C3618A" w:rsidRDefault="00C3618A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59494DFB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2A0B12F5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4DA1E84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CF64791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089B0A32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1CC48470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D60E7E2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438B7454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4367D53D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662F91B" w14:textId="77777777" w:rsidR="00C3618A" w:rsidRDefault="00C3618A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4DFB78EB" w14:textId="3C6EB00C" w:rsidR="00AA7406" w:rsidRPr="00AA7406" w:rsidRDefault="00AA7406" w:rsidP="00AA7406">
      <w:pPr>
        <w:spacing w:after="0" w:line="240" w:lineRule="auto"/>
        <w:ind w:firstLine="708"/>
        <w:jc w:val="both"/>
        <w:rPr>
          <w:i/>
          <w:sz w:val="20"/>
        </w:rPr>
      </w:pPr>
      <w:r w:rsidRPr="00AA7406">
        <w:rPr>
          <w:i/>
          <w:sz w:val="20"/>
        </w:rPr>
        <w:t xml:space="preserve">Исп: </w:t>
      </w:r>
      <w:r w:rsidR="00BD37CD">
        <w:rPr>
          <w:i/>
          <w:sz w:val="20"/>
        </w:rPr>
        <w:t>И.Феськова</w:t>
      </w:r>
      <w:r w:rsidR="004D33FB">
        <w:rPr>
          <w:i/>
          <w:sz w:val="20"/>
        </w:rPr>
        <w:t xml:space="preserve">, </w:t>
      </w:r>
    </w:p>
    <w:p w14:paraId="435AAFCE" w14:textId="6F3D85D1" w:rsidR="00AA7406" w:rsidRPr="00AA7406" w:rsidRDefault="00AA7406" w:rsidP="00AA7406">
      <w:pPr>
        <w:spacing w:after="0" w:line="240" w:lineRule="auto"/>
        <w:ind w:firstLine="708"/>
        <w:jc w:val="both"/>
        <w:rPr>
          <w:i/>
          <w:sz w:val="20"/>
        </w:rPr>
      </w:pPr>
      <w:r w:rsidRPr="00AA7406">
        <w:rPr>
          <w:i/>
          <w:sz w:val="20"/>
        </w:rPr>
        <w:t xml:space="preserve">Тел: 8(7142) </w:t>
      </w:r>
      <w:r w:rsidR="00BD37CD">
        <w:rPr>
          <w:i/>
          <w:sz w:val="20"/>
        </w:rPr>
        <w:t>54-56-15</w:t>
      </w:r>
    </w:p>
    <w:sectPr w:rsidR="00AA7406" w:rsidRPr="00AA7406" w:rsidSect="00A42020">
      <w:headerReference w:type="default" r:id="rId10"/>
      <w:headerReference w:type="first" r:id="rId11"/>
      <w:pgSz w:w="11906" w:h="16838"/>
      <w:pgMar w:top="964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A83C" w14:textId="77777777" w:rsidR="00FD4FD0" w:rsidRDefault="00FD4FD0" w:rsidP="003720BD">
      <w:pPr>
        <w:spacing w:after="0" w:line="240" w:lineRule="auto"/>
      </w:pPr>
      <w:r>
        <w:separator/>
      </w:r>
    </w:p>
  </w:endnote>
  <w:endnote w:type="continuationSeparator" w:id="0">
    <w:p w14:paraId="2D664B16" w14:textId="77777777" w:rsidR="00FD4FD0" w:rsidRDefault="00FD4FD0" w:rsidP="0037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844F" w14:textId="77777777" w:rsidR="00FD4FD0" w:rsidRDefault="00FD4FD0" w:rsidP="003720BD">
      <w:pPr>
        <w:spacing w:after="0" w:line="240" w:lineRule="auto"/>
      </w:pPr>
      <w:r>
        <w:separator/>
      </w:r>
    </w:p>
  </w:footnote>
  <w:footnote w:type="continuationSeparator" w:id="0">
    <w:p w14:paraId="2C1CA1A9" w14:textId="77777777" w:rsidR="00FD4FD0" w:rsidRDefault="00FD4FD0" w:rsidP="0037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788759"/>
      <w:docPartObj>
        <w:docPartGallery w:val="Page Numbers (Top of Page)"/>
        <w:docPartUnique/>
      </w:docPartObj>
    </w:sdtPr>
    <w:sdtEndPr/>
    <w:sdtContent>
      <w:p w14:paraId="6346DE26" w14:textId="77777777" w:rsidR="00AE7EBB" w:rsidRDefault="00FD531A">
        <w:pPr>
          <w:pStyle w:val="a5"/>
          <w:jc w:val="center"/>
        </w:pPr>
        <w:r>
          <w:fldChar w:fldCharType="begin"/>
        </w:r>
        <w:r w:rsidR="00AE7EBB">
          <w:instrText>PAGE   \* MERGEFORMAT</w:instrText>
        </w:r>
        <w:r>
          <w:fldChar w:fldCharType="separate"/>
        </w:r>
        <w:r w:rsidR="00CD358D">
          <w:rPr>
            <w:noProof/>
          </w:rPr>
          <w:t>2</w:t>
        </w:r>
        <w:r>
          <w:fldChar w:fldCharType="end"/>
        </w:r>
      </w:p>
    </w:sdtContent>
  </w:sdt>
  <w:p w14:paraId="30C5401B" w14:textId="77777777" w:rsidR="00AE7EBB" w:rsidRDefault="00AE7E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FA4E" w14:textId="132AC636" w:rsidR="0017580A" w:rsidRDefault="0017580A">
    <w:pPr>
      <w:pStyle w:val="a5"/>
    </w:pPr>
    <w:r>
      <w:rPr>
        <w:noProof/>
      </w:rPr>
      <w:pict w14:anchorId="6B02CE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14:paraId="5B6481EA" w14:textId="1BE73225" w:rsidR="0017580A" w:rsidRPr="0017580A" w:rsidRDefault="0017580A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15.04.2025 ЕСЭДО ГО (версия 7.23.0)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1FcOsti+WlwF91/6eZF2lHr+gavv/g75qCWKmPDP0x1LnpiHO1s96ZWlESyQiWe6PWGk/iWgK1oqS505z4RQ3g==" w:salt="3RUt26E5J/UDSRinH12p+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406"/>
    <w:rsid w:val="000154DC"/>
    <w:rsid w:val="00016684"/>
    <w:rsid w:val="000250ED"/>
    <w:rsid w:val="00046162"/>
    <w:rsid w:val="00055A8E"/>
    <w:rsid w:val="00094C53"/>
    <w:rsid w:val="00097BF5"/>
    <w:rsid w:val="00097F9E"/>
    <w:rsid w:val="000C5BF5"/>
    <w:rsid w:val="000D1B51"/>
    <w:rsid w:val="000D421D"/>
    <w:rsid w:val="00124067"/>
    <w:rsid w:val="00135247"/>
    <w:rsid w:val="00160F12"/>
    <w:rsid w:val="0017580A"/>
    <w:rsid w:val="001A3BF3"/>
    <w:rsid w:val="001A6DCD"/>
    <w:rsid w:val="001A7E09"/>
    <w:rsid w:val="001F3A2B"/>
    <w:rsid w:val="002169BE"/>
    <w:rsid w:val="00277701"/>
    <w:rsid w:val="00281FA8"/>
    <w:rsid w:val="002865E0"/>
    <w:rsid w:val="00297064"/>
    <w:rsid w:val="002A559A"/>
    <w:rsid w:val="002C4A87"/>
    <w:rsid w:val="002D01A7"/>
    <w:rsid w:val="002E04B2"/>
    <w:rsid w:val="002E79FB"/>
    <w:rsid w:val="00316EA5"/>
    <w:rsid w:val="00323156"/>
    <w:rsid w:val="003720BD"/>
    <w:rsid w:val="0037753D"/>
    <w:rsid w:val="003D42EA"/>
    <w:rsid w:val="00407FA7"/>
    <w:rsid w:val="00413CBE"/>
    <w:rsid w:val="0042781B"/>
    <w:rsid w:val="00433677"/>
    <w:rsid w:val="004613BF"/>
    <w:rsid w:val="00485278"/>
    <w:rsid w:val="004A79AF"/>
    <w:rsid w:val="004B5403"/>
    <w:rsid w:val="004D33FB"/>
    <w:rsid w:val="004D59E1"/>
    <w:rsid w:val="00545D50"/>
    <w:rsid w:val="0059343F"/>
    <w:rsid w:val="005D07D2"/>
    <w:rsid w:val="00610A8A"/>
    <w:rsid w:val="006B1F86"/>
    <w:rsid w:val="006F15AB"/>
    <w:rsid w:val="006F40D8"/>
    <w:rsid w:val="007251CB"/>
    <w:rsid w:val="007431A1"/>
    <w:rsid w:val="00743913"/>
    <w:rsid w:val="007B33FF"/>
    <w:rsid w:val="00807E2D"/>
    <w:rsid w:val="008C1868"/>
    <w:rsid w:val="008E1E30"/>
    <w:rsid w:val="008E6651"/>
    <w:rsid w:val="00902FE0"/>
    <w:rsid w:val="0090555E"/>
    <w:rsid w:val="00923945"/>
    <w:rsid w:val="0093393E"/>
    <w:rsid w:val="00950148"/>
    <w:rsid w:val="00960236"/>
    <w:rsid w:val="00977AB3"/>
    <w:rsid w:val="009A4C75"/>
    <w:rsid w:val="009B3ADC"/>
    <w:rsid w:val="009C40EC"/>
    <w:rsid w:val="00A36F05"/>
    <w:rsid w:val="00A42020"/>
    <w:rsid w:val="00A53FF1"/>
    <w:rsid w:val="00A67706"/>
    <w:rsid w:val="00A73C7B"/>
    <w:rsid w:val="00A77909"/>
    <w:rsid w:val="00AA7406"/>
    <w:rsid w:val="00AE7EBB"/>
    <w:rsid w:val="00B103CC"/>
    <w:rsid w:val="00B47F70"/>
    <w:rsid w:val="00B61D65"/>
    <w:rsid w:val="00BB19CA"/>
    <w:rsid w:val="00BB4918"/>
    <w:rsid w:val="00BC2652"/>
    <w:rsid w:val="00BC310E"/>
    <w:rsid w:val="00BD1EBA"/>
    <w:rsid w:val="00BD37CD"/>
    <w:rsid w:val="00BD72C4"/>
    <w:rsid w:val="00BE4653"/>
    <w:rsid w:val="00BE7D2F"/>
    <w:rsid w:val="00BF2C99"/>
    <w:rsid w:val="00C3618A"/>
    <w:rsid w:val="00C41334"/>
    <w:rsid w:val="00C51007"/>
    <w:rsid w:val="00C641E2"/>
    <w:rsid w:val="00C80345"/>
    <w:rsid w:val="00C917A3"/>
    <w:rsid w:val="00CD12CF"/>
    <w:rsid w:val="00CD358D"/>
    <w:rsid w:val="00CD6F13"/>
    <w:rsid w:val="00CE5182"/>
    <w:rsid w:val="00D25BC1"/>
    <w:rsid w:val="00D503AE"/>
    <w:rsid w:val="00DA2FE1"/>
    <w:rsid w:val="00DA5202"/>
    <w:rsid w:val="00DA6026"/>
    <w:rsid w:val="00DB002F"/>
    <w:rsid w:val="00DC1A07"/>
    <w:rsid w:val="00DD001B"/>
    <w:rsid w:val="00DE681F"/>
    <w:rsid w:val="00DF2BAE"/>
    <w:rsid w:val="00DF364D"/>
    <w:rsid w:val="00DF74C7"/>
    <w:rsid w:val="00E047F3"/>
    <w:rsid w:val="00E11D3B"/>
    <w:rsid w:val="00E12B45"/>
    <w:rsid w:val="00E1601D"/>
    <w:rsid w:val="00E17344"/>
    <w:rsid w:val="00E31368"/>
    <w:rsid w:val="00E35110"/>
    <w:rsid w:val="00E40422"/>
    <w:rsid w:val="00E40D2D"/>
    <w:rsid w:val="00E420F1"/>
    <w:rsid w:val="00E53835"/>
    <w:rsid w:val="00E90633"/>
    <w:rsid w:val="00EE6B18"/>
    <w:rsid w:val="00EF2575"/>
    <w:rsid w:val="00EF3C30"/>
    <w:rsid w:val="00F07667"/>
    <w:rsid w:val="00F11B25"/>
    <w:rsid w:val="00F1464A"/>
    <w:rsid w:val="00F16BB4"/>
    <w:rsid w:val="00F807C7"/>
    <w:rsid w:val="00F837B1"/>
    <w:rsid w:val="00F97E63"/>
    <w:rsid w:val="00FA3514"/>
    <w:rsid w:val="00FD4FD0"/>
    <w:rsid w:val="00FD531A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AD979F"/>
  <w15:docId w15:val="{F4396481-C140-4001-BF9E-4064FF60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0BD"/>
  </w:style>
  <w:style w:type="paragraph" w:styleId="a7">
    <w:name w:val="footer"/>
    <w:basedOn w:val="a"/>
    <w:link w:val="a8"/>
    <w:uiPriority w:val="99"/>
    <w:unhideWhenUsed/>
    <w:rsid w:val="0037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0BD"/>
  </w:style>
  <w:style w:type="paragraph" w:styleId="a9">
    <w:name w:val="No Spacing"/>
    <w:link w:val="aa"/>
    <w:uiPriority w:val="1"/>
    <w:qFormat/>
    <w:rsid w:val="00216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qFormat/>
    <w:locked/>
    <w:rsid w:val="002169BE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D33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4D3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@kostanay.gov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ergy@kostana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D023-17FE-44E5-B21E-75CFB785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417</Words>
  <Characters>2377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51</cp:revision>
  <cp:lastPrinted>2025-04-14T12:51:00Z</cp:lastPrinted>
  <dcterms:created xsi:type="dcterms:W3CDTF">2021-07-12T04:05:00Z</dcterms:created>
  <dcterms:modified xsi:type="dcterms:W3CDTF">2025-04-15T13:02:00Z</dcterms:modified>
</cp:coreProperties>
</file>