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536"/>
        <w:gridCol w:w="1843"/>
        <w:gridCol w:w="4111"/>
      </w:tblGrid>
      <w:tr w:rsidR="00AA7406" w:rsidRPr="00AA7406" w14:paraId="6AFFB9A7" w14:textId="77777777" w:rsidTr="008E1E30">
        <w:trPr>
          <w:trHeight w:val="1618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20"/>
            </w:tblGrid>
            <w:tr w:rsidR="00C04838" w14:paraId="1ADE4E0B" w14:textId="77777777" w:rsidTr="00C0483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20" w:type="dxa"/>
                  <w:shd w:val="clear" w:color="auto" w:fill="auto"/>
                </w:tcPr>
                <w:p w14:paraId="7B33A08C" w14:textId="77777777" w:rsidR="00C04838" w:rsidRDefault="00C04838" w:rsidP="00AA7406">
                  <w:pPr>
                    <w:spacing w:after="0" w:line="216" w:lineRule="auto"/>
                    <w:jc w:val="center"/>
                    <w:rPr>
                      <w:rFonts w:eastAsia="Times New Roman"/>
                      <w:color w:val="0C0000"/>
                      <w:sz w:val="24"/>
                      <w:szCs w:val="20"/>
                      <w:lang w:val="kk-KZ" w:eastAsia="ru-RU"/>
                    </w:rPr>
                  </w:pPr>
                  <w:bookmarkStart w:id="0" w:name="_GoBack"/>
                  <w:bookmarkEnd w:id="0"/>
                  <w:r>
                    <w:rPr>
                      <w:rFonts w:eastAsia="Times New Roman"/>
                      <w:color w:val="0C0000"/>
                      <w:sz w:val="24"/>
                      <w:szCs w:val="20"/>
                      <w:lang w:val="kk-KZ" w:eastAsia="ru-RU"/>
                    </w:rPr>
                    <w:t>№ исх: 03-11/3232   от: 14.04.2025</w:t>
                  </w:r>
                </w:p>
                <w:p w14:paraId="3C260D70" w14:textId="06A318BE" w:rsidR="00C04838" w:rsidRPr="00C04838" w:rsidRDefault="00C04838" w:rsidP="00AA7406">
                  <w:pPr>
                    <w:spacing w:after="0" w:line="216" w:lineRule="auto"/>
                    <w:jc w:val="center"/>
                    <w:rPr>
                      <w:rFonts w:eastAsia="Times New Roman"/>
                      <w:color w:val="0C0000"/>
                      <w:sz w:val="24"/>
                      <w:szCs w:val="20"/>
                      <w:lang w:val="kk-KZ" w:eastAsia="ru-RU"/>
                    </w:rPr>
                  </w:pPr>
                  <w:r>
                    <w:rPr>
                      <w:rFonts w:eastAsia="Times New Roman"/>
                      <w:color w:val="0C0000"/>
                      <w:sz w:val="24"/>
                      <w:szCs w:val="20"/>
                      <w:lang w:val="kk-KZ" w:eastAsia="ru-RU"/>
                    </w:rPr>
                    <w:t>№ вх: 493   от: 15.04.2025</w:t>
                  </w:r>
                </w:p>
              </w:tc>
            </w:tr>
          </w:tbl>
          <w:p w14:paraId="19788E53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  <w:t>ҚОСТАНАЙ ОБЛЫСЫ</w:t>
            </w:r>
            <w:r w:rsidRPr="00AA740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НЫ</w:t>
            </w:r>
            <w:r w:rsidRPr="00AA7406"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  <w:t>ҢӘКІМДІГІ</w:t>
            </w:r>
          </w:p>
          <w:p w14:paraId="40F8D5CD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  <w:p w14:paraId="252EF689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  <w:t>ЭНЕРГЕТИКА</w:t>
            </w:r>
          </w:p>
          <w:p w14:paraId="15B4B02D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  <w:t>ЖӘНЕ ТҰРҒЫН ҮЙ-КОММУНАЛДЫҚ ШАРУАШЫЛЫҚ</w:t>
            </w:r>
          </w:p>
          <w:p w14:paraId="4FD76FFC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  <w:t>БАСҚАРМАСЫ</w:t>
            </w:r>
          </w:p>
          <w:p w14:paraId="16EFF4E2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b/>
                <w:color w:val="00206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24FE1" w14:textId="77777777" w:rsidR="00AA7406" w:rsidRPr="00AA7406" w:rsidRDefault="00AA7406" w:rsidP="00AA7406">
            <w:pPr>
              <w:spacing w:after="0" w:line="240" w:lineRule="auto"/>
              <w:ind w:right="603"/>
              <w:jc w:val="right"/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1742E9" wp14:editId="5C6EACA6">
                  <wp:extent cx="1062990" cy="1052830"/>
                  <wp:effectExtent l="19050" t="0" r="3810" b="0"/>
                  <wp:docPr id="6" name="Рисунок 2" descr="http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F330C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  <w:t>АКИМАТ КОСТАНАЙСКОЙ ОБЛАСТИ</w:t>
            </w:r>
          </w:p>
          <w:p w14:paraId="482611B3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color w:val="002060"/>
                <w:sz w:val="18"/>
                <w:szCs w:val="18"/>
                <w:lang w:val="kk-KZ" w:eastAsia="ru-RU"/>
              </w:rPr>
            </w:pPr>
          </w:p>
          <w:p w14:paraId="7781DEA9" w14:textId="77777777" w:rsidR="00AA7406" w:rsidRPr="00AA7406" w:rsidRDefault="00AA7406" w:rsidP="00AA7406">
            <w:pPr>
              <w:spacing w:after="0" w:line="264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  <w:t>УПРАВЛЕНИЕ</w:t>
            </w:r>
          </w:p>
          <w:p w14:paraId="4C47E30B" w14:textId="77777777" w:rsidR="00AA7406" w:rsidRPr="00AA7406" w:rsidRDefault="00AA7406" w:rsidP="00AA7406">
            <w:pPr>
              <w:spacing w:after="0" w:line="264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  <w:t>ЭНЕРГЕТИКИ И ЖИЛИЩНО-КОММУНАЛЬНОГО</w:t>
            </w:r>
          </w:p>
          <w:p w14:paraId="7CDDFB54" w14:textId="77777777" w:rsidR="00AA7406" w:rsidRPr="00AA7406" w:rsidRDefault="00AA7406" w:rsidP="00AA7406">
            <w:pPr>
              <w:spacing w:after="0" w:line="264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  <w:t>ХОЗЯЙСТВА</w:t>
            </w:r>
          </w:p>
        </w:tc>
      </w:tr>
      <w:tr w:rsidR="00AA7406" w:rsidRPr="004D33FB" w14:paraId="1ECD6E04" w14:textId="77777777" w:rsidTr="008E1E30">
        <w:trPr>
          <w:trHeight w:val="890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22A7C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6"/>
                <w:szCs w:val="16"/>
                <w:lang w:val="kk-KZ" w:eastAsia="ru-RU"/>
              </w:rPr>
            </w:pPr>
          </w:p>
          <w:p w14:paraId="6FA4C9C2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110000, Қостанай қаласы, Тәуелсіздік көшесі, 85</w:t>
            </w:r>
          </w:p>
          <w:p w14:paraId="1FDD1B47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тел. факс: 8 (7142) 54-26-60</w:t>
            </w:r>
          </w:p>
          <w:p w14:paraId="006C39C1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e-mail:</w:t>
            </w:r>
            <w:hyperlink r:id="rId8" w:history="1">
              <w:r w:rsidRPr="00055A8E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e</w:t>
              </w:r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nergy@kostanay.gov.kz</w:t>
              </w:r>
            </w:hyperlink>
          </w:p>
          <w:p w14:paraId="52F0551D" w14:textId="77777777" w:rsidR="00AA7406" w:rsidRPr="00AA7406" w:rsidRDefault="00AA7406" w:rsidP="00AA7406">
            <w:pPr>
              <w:spacing w:after="0" w:line="240" w:lineRule="auto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E159F" w14:textId="77777777" w:rsidR="00AA7406" w:rsidRPr="00AA7406" w:rsidRDefault="00AA7406" w:rsidP="00AA7406">
            <w:pPr>
              <w:spacing w:after="0" w:line="240" w:lineRule="auto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06321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6"/>
                <w:szCs w:val="20"/>
                <w:lang w:val="kk-KZ" w:eastAsia="ru-RU"/>
              </w:rPr>
            </w:pPr>
          </w:p>
          <w:p w14:paraId="1C37D82F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110000, город Костанай, ул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 xml:space="preserve">. 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Тәуелсіздік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>, 85</w:t>
            </w:r>
          </w:p>
          <w:p w14:paraId="256D4BD5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 xml:space="preserve">тел., факс: 8 (7142) 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54-26-60</w:t>
            </w:r>
          </w:p>
          <w:p w14:paraId="6D02EC2A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en-US" w:eastAsia="ru-RU"/>
              </w:rPr>
              <w:t>e</w:t>
            </w:r>
            <w:r w:rsidRPr="00055A8E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>-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val="en-US" w:eastAsia="ru-RU"/>
              </w:rPr>
              <w:t>mail</w:t>
            </w:r>
            <w:r w:rsidRPr="00055A8E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>:</w:t>
            </w:r>
            <w:hyperlink r:id="rId9" w:history="1"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en-US" w:eastAsia="ru-RU"/>
                </w:rPr>
                <w:t>energy</w:t>
              </w:r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@kostanay.</w:t>
              </w:r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en-US" w:eastAsia="ru-RU"/>
                </w:rPr>
                <w:t>gov</w:t>
              </w:r>
              <w:r w:rsidRPr="00055A8E">
                <w:rPr>
                  <w:rFonts w:eastAsia="Times New Roman"/>
                  <w:color w:val="002060"/>
                  <w:sz w:val="17"/>
                  <w:u w:val="single"/>
                  <w:lang w:eastAsia="ru-RU"/>
                </w:rPr>
                <w:t>.</w:t>
              </w:r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kz</w:t>
              </w:r>
            </w:hyperlink>
          </w:p>
          <w:p w14:paraId="242AF388" w14:textId="77777777" w:rsidR="00AA7406" w:rsidRPr="00055A8E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eastAsia="ru-RU"/>
              </w:rPr>
            </w:pPr>
          </w:p>
        </w:tc>
      </w:tr>
    </w:tbl>
    <w:p w14:paraId="4A025F7A" w14:textId="77777777" w:rsidR="00AA7406" w:rsidRPr="00AA7406" w:rsidRDefault="00AA7406" w:rsidP="00AA7406">
      <w:pPr>
        <w:spacing w:after="0" w:line="240" w:lineRule="auto"/>
        <w:ind w:firstLine="708"/>
        <w:jc w:val="both"/>
        <w:rPr>
          <w:rFonts w:eastAsia="Times New Roman"/>
          <w:sz w:val="16"/>
          <w:szCs w:val="16"/>
          <w:lang w:val="kk-KZ" w:eastAsia="ru-RU"/>
        </w:rPr>
      </w:pPr>
    </w:p>
    <w:p w14:paraId="5815A4DC" w14:textId="77777777" w:rsidR="00AA7406" w:rsidRPr="00AA7406" w:rsidRDefault="00AA7406" w:rsidP="00AA7406">
      <w:pPr>
        <w:spacing w:after="0" w:line="240" w:lineRule="auto"/>
        <w:ind w:left="-426"/>
        <w:rPr>
          <w:rFonts w:eastAsia="Times New Roman"/>
          <w:sz w:val="24"/>
          <w:szCs w:val="24"/>
          <w:lang w:eastAsia="ru-RU"/>
        </w:rPr>
      </w:pPr>
      <w:r w:rsidRPr="00055A8E">
        <w:rPr>
          <w:rFonts w:eastAsia="Times New Roman"/>
          <w:sz w:val="24"/>
          <w:szCs w:val="24"/>
          <w:lang w:eastAsia="ru-RU"/>
        </w:rPr>
        <w:tab/>
      </w:r>
      <w:r w:rsidR="00BD37CD">
        <w:rPr>
          <w:rFonts w:eastAsia="Times New Roman"/>
          <w:sz w:val="24"/>
          <w:szCs w:val="24"/>
          <w:u w:val="single"/>
          <w:lang w:eastAsia="ru-RU"/>
        </w:rPr>
        <w:t>________________</w:t>
      </w:r>
      <w:r w:rsidRPr="00AA7406">
        <w:rPr>
          <w:rFonts w:eastAsia="Times New Roman"/>
          <w:sz w:val="24"/>
          <w:szCs w:val="24"/>
          <w:lang w:eastAsia="ru-RU"/>
        </w:rPr>
        <w:t xml:space="preserve"> № </w:t>
      </w:r>
      <w:r w:rsidR="00BD37CD">
        <w:rPr>
          <w:rFonts w:eastAsia="Times New Roman"/>
          <w:sz w:val="24"/>
          <w:szCs w:val="24"/>
          <w:u w:val="single"/>
          <w:lang w:eastAsia="ru-RU"/>
        </w:rPr>
        <w:t>_____________</w:t>
      </w:r>
    </w:p>
    <w:p w14:paraId="5610006D" w14:textId="77777777" w:rsidR="00741392" w:rsidRDefault="00741392" w:rsidP="00CD358D">
      <w:pPr>
        <w:tabs>
          <w:tab w:val="left" w:pos="5812"/>
        </w:tabs>
        <w:spacing w:after="0" w:line="240" w:lineRule="auto"/>
        <w:ind w:left="5529"/>
        <w:rPr>
          <w:b/>
        </w:rPr>
      </w:pPr>
    </w:p>
    <w:p w14:paraId="2FAFD5E4" w14:textId="77777777" w:rsidR="00741392" w:rsidRDefault="00741392" w:rsidP="00CD358D">
      <w:pPr>
        <w:tabs>
          <w:tab w:val="left" w:pos="5812"/>
        </w:tabs>
        <w:spacing w:after="0" w:line="240" w:lineRule="auto"/>
        <w:ind w:left="5529"/>
        <w:rPr>
          <w:b/>
        </w:rPr>
      </w:pPr>
    </w:p>
    <w:p w14:paraId="473FD781" w14:textId="3EED4654" w:rsidR="00BC2652" w:rsidRDefault="002E79FB" w:rsidP="00CD358D">
      <w:pPr>
        <w:tabs>
          <w:tab w:val="left" w:pos="5812"/>
        </w:tabs>
        <w:spacing w:after="0" w:line="240" w:lineRule="auto"/>
        <w:ind w:left="5529"/>
        <w:rPr>
          <w:b/>
        </w:rPr>
      </w:pPr>
      <w:r>
        <w:rPr>
          <w:b/>
        </w:rPr>
        <w:t>ГУ «Аппарат Костанайского</w:t>
      </w:r>
      <w:r w:rsidR="00CD358D">
        <w:rPr>
          <w:b/>
        </w:rPr>
        <w:t xml:space="preserve"> </w:t>
      </w:r>
      <w:r>
        <w:rPr>
          <w:b/>
        </w:rPr>
        <w:t>областного</w:t>
      </w:r>
      <w:r w:rsidR="00CD358D">
        <w:rPr>
          <w:b/>
        </w:rPr>
        <w:t xml:space="preserve"> </w:t>
      </w:r>
      <w:r>
        <w:rPr>
          <w:b/>
        </w:rPr>
        <w:t>маслихата»</w:t>
      </w:r>
    </w:p>
    <w:p w14:paraId="773B3C96" w14:textId="77777777" w:rsidR="00AA7406" w:rsidRDefault="00AA7406" w:rsidP="00CD358D">
      <w:pPr>
        <w:tabs>
          <w:tab w:val="left" w:pos="5812"/>
        </w:tabs>
        <w:spacing w:after="0" w:line="240" w:lineRule="auto"/>
        <w:ind w:left="5529"/>
      </w:pPr>
    </w:p>
    <w:p w14:paraId="472AC63B" w14:textId="77777777" w:rsidR="00741392" w:rsidRDefault="00741392" w:rsidP="00CD358D">
      <w:pPr>
        <w:tabs>
          <w:tab w:val="left" w:pos="5812"/>
        </w:tabs>
        <w:spacing w:after="0" w:line="240" w:lineRule="auto"/>
        <w:ind w:left="5529"/>
      </w:pPr>
    </w:p>
    <w:p w14:paraId="369046B2" w14:textId="2D3FA469" w:rsidR="0042781B" w:rsidRPr="00E1601D" w:rsidRDefault="00E1601D" w:rsidP="000D1B51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№</w:t>
      </w:r>
      <w:r w:rsidR="00E90633">
        <w:rPr>
          <w:i/>
          <w:iCs/>
          <w:sz w:val="24"/>
          <w:szCs w:val="24"/>
        </w:rPr>
        <w:t>19</w:t>
      </w:r>
      <w:r w:rsidR="00400E1E">
        <w:rPr>
          <w:i/>
          <w:iCs/>
          <w:sz w:val="24"/>
          <w:szCs w:val="24"/>
        </w:rPr>
        <w:t>2</w:t>
      </w:r>
      <w:r w:rsidR="001A6DCD">
        <w:rPr>
          <w:i/>
          <w:iCs/>
          <w:sz w:val="24"/>
          <w:szCs w:val="24"/>
        </w:rPr>
        <w:t xml:space="preserve"> от </w:t>
      </w:r>
      <w:r w:rsidR="00400E1E">
        <w:rPr>
          <w:i/>
          <w:iCs/>
          <w:sz w:val="24"/>
          <w:szCs w:val="24"/>
        </w:rPr>
        <w:t>19</w:t>
      </w:r>
      <w:r w:rsidR="001A6DCD">
        <w:rPr>
          <w:i/>
          <w:iCs/>
          <w:sz w:val="24"/>
          <w:szCs w:val="24"/>
        </w:rPr>
        <w:t>.0</w:t>
      </w:r>
      <w:r w:rsidR="00E90633">
        <w:rPr>
          <w:i/>
          <w:iCs/>
          <w:sz w:val="24"/>
          <w:szCs w:val="24"/>
        </w:rPr>
        <w:t>3</w:t>
      </w:r>
      <w:r w:rsidR="001A6DCD">
        <w:rPr>
          <w:i/>
          <w:iCs/>
          <w:sz w:val="24"/>
          <w:szCs w:val="24"/>
        </w:rPr>
        <w:t>.202</w:t>
      </w:r>
      <w:r w:rsidR="002E04B2">
        <w:rPr>
          <w:i/>
          <w:iCs/>
          <w:sz w:val="24"/>
          <w:szCs w:val="24"/>
        </w:rPr>
        <w:t>5</w:t>
      </w:r>
      <w:r w:rsidR="001A6DCD">
        <w:rPr>
          <w:i/>
          <w:iCs/>
          <w:sz w:val="24"/>
          <w:szCs w:val="24"/>
        </w:rPr>
        <w:t xml:space="preserve"> г.</w:t>
      </w:r>
    </w:p>
    <w:p w14:paraId="57F4EC69" w14:textId="77777777" w:rsidR="00DF74C7" w:rsidRDefault="00DF74C7" w:rsidP="00AA7406">
      <w:pPr>
        <w:spacing w:after="0" w:line="240" w:lineRule="auto"/>
        <w:ind w:firstLine="708"/>
        <w:jc w:val="both"/>
        <w:rPr>
          <w:color w:val="000000"/>
        </w:rPr>
      </w:pPr>
    </w:p>
    <w:p w14:paraId="5B94547C" w14:textId="77777777" w:rsidR="00741392" w:rsidRDefault="00741392" w:rsidP="00AA7406">
      <w:pPr>
        <w:spacing w:after="0" w:line="240" w:lineRule="auto"/>
        <w:ind w:firstLine="708"/>
        <w:jc w:val="both"/>
        <w:rPr>
          <w:color w:val="000000"/>
        </w:rPr>
      </w:pPr>
    </w:p>
    <w:p w14:paraId="6A1E5880" w14:textId="28A9C258" w:rsidR="004D33FB" w:rsidRPr="00C66088" w:rsidRDefault="002E04B2" w:rsidP="004D33FB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color w:val="000000"/>
          <w:lang w:val="kk-KZ"/>
        </w:rPr>
      </w:pPr>
      <w:r w:rsidRPr="00C66088">
        <w:t xml:space="preserve">На депутатский запрос депутата Костанайского областного маслихата </w:t>
      </w:r>
      <w:r w:rsidR="00400E1E" w:rsidRPr="00C66088">
        <w:t>В.Розумовича</w:t>
      </w:r>
      <w:r w:rsidRPr="00C66088">
        <w:t xml:space="preserve"> касательно вопроса </w:t>
      </w:r>
      <w:r w:rsidR="00400E1E" w:rsidRPr="00C66088">
        <w:t>водоснабжения с.Жуковка</w:t>
      </w:r>
      <w:r w:rsidR="00EE1D90" w:rsidRPr="00C66088">
        <w:t xml:space="preserve"> Костанайского района</w:t>
      </w:r>
      <w:r w:rsidR="00A53FF1" w:rsidRPr="00C66088">
        <w:t>,</w:t>
      </w:r>
      <w:r w:rsidRPr="00C66088">
        <w:t xml:space="preserve"> сообщаем следующ</w:t>
      </w:r>
      <w:r w:rsidR="00A53FF1" w:rsidRPr="00C66088">
        <w:t>е</w:t>
      </w:r>
      <w:r w:rsidRPr="00C66088">
        <w:t>е</w:t>
      </w:r>
      <w:r w:rsidR="00610A8A" w:rsidRPr="00C66088">
        <w:rPr>
          <w:lang w:val="kk-KZ"/>
        </w:rPr>
        <w:t>.</w:t>
      </w:r>
    </w:p>
    <w:p w14:paraId="2151CCFD" w14:textId="2D5AC416" w:rsidR="00F02764" w:rsidRPr="00C66088" w:rsidRDefault="00D94964" w:rsidP="00A67706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bCs/>
          <w:iCs/>
          <w:color w:val="000000"/>
          <w:lang w:val="kk-KZ"/>
        </w:rPr>
      </w:pPr>
      <w:r w:rsidRPr="00C66088">
        <w:rPr>
          <w:bCs/>
          <w:iCs/>
          <w:color w:val="000000"/>
          <w:lang w:val="kk-KZ"/>
        </w:rPr>
        <w:t xml:space="preserve">В с.Жуковка проживает 237 человек. </w:t>
      </w:r>
      <w:r w:rsidR="00F02764" w:rsidRPr="00C66088">
        <w:rPr>
          <w:bCs/>
          <w:iCs/>
          <w:color w:val="000000"/>
          <w:lang w:val="kk-KZ"/>
        </w:rPr>
        <w:t>В декабре 2022 г. был проведен сход с жителями с.Жуковки касательно вопроса установки пункта раздачи воды</w:t>
      </w:r>
      <w:r w:rsidR="0051518D" w:rsidRPr="00C66088">
        <w:rPr>
          <w:bCs/>
          <w:iCs/>
          <w:color w:val="000000"/>
          <w:lang w:val="kk-KZ"/>
        </w:rPr>
        <w:t xml:space="preserve"> </w:t>
      </w:r>
      <w:r w:rsidR="0051518D" w:rsidRPr="00C66088">
        <w:rPr>
          <w:bCs/>
          <w:i/>
          <w:color w:val="000000"/>
          <w:lang w:val="kk-KZ"/>
        </w:rPr>
        <w:t>(копия протокола прилагается)</w:t>
      </w:r>
      <w:r w:rsidR="00F02764" w:rsidRPr="00C66088">
        <w:rPr>
          <w:bCs/>
          <w:iCs/>
          <w:color w:val="000000"/>
          <w:lang w:val="kk-KZ"/>
        </w:rPr>
        <w:t xml:space="preserve">. Однако </w:t>
      </w:r>
      <w:r w:rsidR="0051518D" w:rsidRPr="00C66088">
        <w:rPr>
          <w:bCs/>
          <w:iCs/>
          <w:color w:val="000000"/>
          <w:lang w:val="kk-KZ"/>
        </w:rPr>
        <w:t>жители отказались</w:t>
      </w:r>
      <w:r w:rsidR="00EE1D90" w:rsidRPr="00C66088">
        <w:rPr>
          <w:bCs/>
          <w:iCs/>
          <w:color w:val="000000"/>
          <w:lang w:val="kk-KZ"/>
        </w:rPr>
        <w:t xml:space="preserve"> от установки</w:t>
      </w:r>
      <w:r w:rsidR="0051518D" w:rsidRPr="00C66088">
        <w:rPr>
          <w:bCs/>
          <w:iCs/>
          <w:color w:val="000000"/>
          <w:lang w:val="kk-KZ"/>
        </w:rPr>
        <w:t>, мотивируя тем, что многие имеют дворовые скважины, качество воды их устраивает.</w:t>
      </w:r>
    </w:p>
    <w:p w14:paraId="1AD7CBEA" w14:textId="20921BFC" w:rsidR="0051518D" w:rsidRPr="00C66088" w:rsidRDefault="0051518D" w:rsidP="00A67706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bCs/>
          <w:iCs/>
          <w:color w:val="000000"/>
          <w:lang w:val="kk-KZ"/>
        </w:rPr>
      </w:pPr>
      <w:r w:rsidRPr="00C66088">
        <w:rPr>
          <w:bCs/>
          <w:iCs/>
          <w:color w:val="000000"/>
          <w:lang w:val="kk-KZ"/>
        </w:rPr>
        <w:t xml:space="preserve">В октябре 2024 г. проводился </w:t>
      </w:r>
      <w:r w:rsidR="00EE1D90" w:rsidRPr="00C66088">
        <w:rPr>
          <w:bCs/>
          <w:iCs/>
          <w:color w:val="000000"/>
          <w:lang w:val="kk-KZ"/>
        </w:rPr>
        <w:t xml:space="preserve">повторной </w:t>
      </w:r>
      <w:r w:rsidRPr="00C66088">
        <w:rPr>
          <w:bCs/>
          <w:iCs/>
          <w:color w:val="000000"/>
          <w:lang w:val="kk-KZ"/>
        </w:rPr>
        <w:t xml:space="preserve">сход с жителями с.Жуковки, на котором население просит включить </w:t>
      </w:r>
      <w:r w:rsidR="00EE1D90" w:rsidRPr="00C66088">
        <w:rPr>
          <w:bCs/>
          <w:iCs/>
          <w:color w:val="000000"/>
          <w:lang w:val="kk-KZ"/>
        </w:rPr>
        <w:t>н</w:t>
      </w:r>
      <w:r w:rsidR="00B93DDD">
        <w:rPr>
          <w:bCs/>
          <w:iCs/>
          <w:color w:val="000000"/>
          <w:lang w:val="kk-KZ"/>
        </w:rPr>
        <w:t>а</w:t>
      </w:r>
      <w:r w:rsidR="00EE1D90" w:rsidRPr="00C66088">
        <w:rPr>
          <w:bCs/>
          <w:iCs/>
          <w:color w:val="000000"/>
          <w:lang w:val="kk-KZ"/>
        </w:rPr>
        <w:t xml:space="preserve">селенный пункт </w:t>
      </w:r>
      <w:r w:rsidRPr="00C66088">
        <w:rPr>
          <w:bCs/>
          <w:iCs/>
          <w:color w:val="000000"/>
          <w:lang w:val="kk-KZ"/>
        </w:rPr>
        <w:t>в план строительств</w:t>
      </w:r>
      <w:r w:rsidR="00DE0BF7" w:rsidRPr="00C66088">
        <w:rPr>
          <w:bCs/>
          <w:iCs/>
          <w:color w:val="000000"/>
          <w:lang w:val="kk-KZ"/>
        </w:rPr>
        <w:t>а</w:t>
      </w:r>
      <w:r w:rsidRPr="00C66088">
        <w:rPr>
          <w:bCs/>
          <w:iCs/>
          <w:color w:val="000000"/>
          <w:lang w:val="kk-KZ"/>
        </w:rPr>
        <w:t xml:space="preserve"> </w:t>
      </w:r>
      <w:r w:rsidR="00EE1D90" w:rsidRPr="00C66088">
        <w:rPr>
          <w:bCs/>
          <w:iCs/>
          <w:color w:val="000000"/>
          <w:lang w:val="kk-KZ"/>
        </w:rPr>
        <w:t xml:space="preserve">центрального </w:t>
      </w:r>
      <w:r w:rsidRPr="00C66088">
        <w:rPr>
          <w:bCs/>
          <w:iCs/>
          <w:color w:val="000000"/>
          <w:lang w:val="kk-KZ"/>
        </w:rPr>
        <w:t>водопровода.</w:t>
      </w:r>
    </w:p>
    <w:p w14:paraId="31DE6AFC" w14:textId="1C4A99DF" w:rsidR="0051518D" w:rsidRPr="00C66088" w:rsidRDefault="00A64AAF" w:rsidP="0051518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color w:val="000000"/>
          <w:spacing w:val="2"/>
          <w:shd w:val="clear" w:color="auto" w:fill="FFFFFF"/>
        </w:rPr>
      </w:pPr>
      <w:r w:rsidRPr="00C66088">
        <w:rPr>
          <w:color w:val="000000"/>
          <w:spacing w:val="2"/>
          <w:shd w:val="clear" w:color="auto" w:fill="FFFFFF"/>
        </w:rPr>
        <w:t>Вместе с тем</w:t>
      </w:r>
      <w:r w:rsidR="0051518D" w:rsidRPr="00C66088">
        <w:rPr>
          <w:color w:val="000000"/>
          <w:spacing w:val="2"/>
          <w:shd w:val="clear" w:color="auto" w:fill="FFFFFF"/>
        </w:rPr>
        <w:t xml:space="preserve">, согласно </w:t>
      </w:r>
      <w:r w:rsidR="0051518D" w:rsidRPr="00C66088">
        <w:rPr>
          <w:color w:val="1E1E1E"/>
        </w:rPr>
        <w:t xml:space="preserve">приложения №5 </w:t>
      </w:r>
      <w:r w:rsidR="0051518D" w:rsidRPr="00C66088">
        <w:rPr>
          <w:color w:val="000000"/>
          <w:spacing w:val="2"/>
          <w:shd w:val="clear" w:color="auto" w:fill="FFFFFF"/>
        </w:rPr>
        <w:t xml:space="preserve">п/п 6.2 </w:t>
      </w:r>
      <w:r w:rsidR="0051518D" w:rsidRPr="00C66088">
        <w:rPr>
          <w:color w:val="1E1E1E"/>
        </w:rPr>
        <w:t xml:space="preserve">Cистемы региональных стандартов для населенных пунктов </w:t>
      </w:r>
      <w:r w:rsidR="0051518D" w:rsidRPr="00C66088">
        <w:rPr>
          <w:i/>
          <w:iCs/>
          <w:color w:val="1E1E1E"/>
          <w:sz w:val="24"/>
          <w:szCs w:val="24"/>
        </w:rPr>
        <w:t xml:space="preserve">(утвержденных </w:t>
      </w:r>
      <w:r w:rsidR="0051518D" w:rsidRPr="00C66088">
        <w:rPr>
          <w:i/>
          <w:iCs/>
          <w:sz w:val="24"/>
          <w:szCs w:val="24"/>
        </w:rPr>
        <w:t>Совместным приказам Министра национальной экономики Республики Казахстан от 20 апреля 2019 года № 29, Министра образования и науки Республики Казахстан от 23 апреля 2019 года № 164, Министра здравоохранения Республики Казахстан от 25 апреля 2019 года № ҚР ДСМ-50, Министра индустрии и инфраструктурного развития Республики Казахстан от 23 апреля 2019 года № 243, Министра культуры и спорта Республики Казахстан от 22 апреля 2019 года № 113 и Министра цифрового развития, оборонной и аэрокосмической промышленности Республики Казахстан от 25 апреля 2019 года № 56/НҚ.</w:t>
      </w:r>
      <w:r w:rsidR="0051518D" w:rsidRPr="00C66088">
        <w:rPr>
          <w:i/>
          <w:iCs/>
          <w:color w:val="1E1E1E"/>
          <w:sz w:val="24"/>
          <w:szCs w:val="24"/>
        </w:rPr>
        <w:t xml:space="preserve">) - </w:t>
      </w:r>
      <w:r w:rsidR="0051518D" w:rsidRPr="00C66088">
        <w:rPr>
          <w:color w:val="000000"/>
          <w:spacing w:val="2"/>
          <w:shd w:val="clear" w:color="auto" w:fill="FFFFFF"/>
        </w:rPr>
        <w:t>в соответствии с</w:t>
      </w:r>
      <w:r w:rsidR="0051518D" w:rsidRPr="00C66088">
        <w:rPr>
          <w:i/>
          <w:iCs/>
          <w:color w:val="1E1E1E"/>
        </w:rPr>
        <w:t xml:space="preserve"> </w:t>
      </w:r>
      <w:r w:rsidR="0051518D" w:rsidRPr="00C66088">
        <w:rPr>
          <w:color w:val="000000"/>
          <w:spacing w:val="2"/>
          <w:shd w:val="clear" w:color="auto" w:fill="FFFFFF"/>
        </w:rPr>
        <w:t xml:space="preserve">требованиями строительных норм и правил, нормативных правовых актов в сфере санитарно-эпидемиологического благополучия населения населенный пункт обеспечивается </w:t>
      </w:r>
      <w:r w:rsidR="0051518D" w:rsidRPr="00C66088">
        <w:rPr>
          <w:color w:val="000000"/>
          <w:spacing w:val="2"/>
          <w:u w:val="single"/>
          <w:shd w:val="clear" w:color="auto" w:fill="FFFFFF"/>
        </w:rPr>
        <w:t>водоснабжением/комплекс блок модулем, пунктом раздачи воды</w:t>
      </w:r>
      <w:r w:rsidR="0051518D" w:rsidRPr="00C66088">
        <w:rPr>
          <w:color w:val="000000"/>
          <w:spacing w:val="2"/>
          <w:shd w:val="clear" w:color="auto" w:fill="FFFFFF"/>
        </w:rPr>
        <w:t>.</w:t>
      </w:r>
    </w:p>
    <w:p w14:paraId="6B76B3A1" w14:textId="7DA51F0D" w:rsidR="0051518D" w:rsidRPr="00C66088" w:rsidRDefault="0051518D" w:rsidP="0051518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color w:val="000000"/>
          <w:spacing w:val="2"/>
          <w:shd w:val="clear" w:color="auto" w:fill="FFFFFF"/>
        </w:rPr>
      </w:pPr>
      <w:r w:rsidRPr="00C66088">
        <w:rPr>
          <w:color w:val="000000"/>
          <w:spacing w:val="2"/>
          <w:shd w:val="clear" w:color="auto" w:fill="FFFFFF"/>
        </w:rPr>
        <w:lastRenderedPageBreak/>
        <w:t xml:space="preserve">Учитывая изложенное, </w:t>
      </w:r>
      <w:r w:rsidR="00DB67A1" w:rsidRPr="00C66088">
        <w:rPr>
          <w:color w:val="000000"/>
          <w:spacing w:val="2"/>
          <w:shd w:val="clear" w:color="auto" w:fill="FFFFFF"/>
        </w:rPr>
        <w:t>для с.Жуковки возможна установка пункта раздачи воды, при условии согласия жителей, либо данное село будет числится как отказники от установки пункта привозной воды.</w:t>
      </w:r>
    </w:p>
    <w:p w14:paraId="06150788" w14:textId="77777777" w:rsidR="00DE0BF7" w:rsidRPr="00C66088" w:rsidRDefault="00DE0BF7" w:rsidP="0051518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color w:val="000000"/>
          <w:spacing w:val="2"/>
          <w:shd w:val="clear" w:color="auto" w:fill="FFFFFF"/>
        </w:rPr>
      </w:pPr>
      <w:r w:rsidRPr="00C66088">
        <w:rPr>
          <w:color w:val="000000"/>
          <w:spacing w:val="2"/>
          <w:shd w:val="clear" w:color="auto" w:fill="FFFFFF"/>
        </w:rPr>
        <w:t xml:space="preserve">Дополнительно сообщаем, что </w:t>
      </w:r>
      <w:r w:rsidR="00DB67A1" w:rsidRPr="00C66088">
        <w:rPr>
          <w:color w:val="000000"/>
          <w:spacing w:val="2"/>
          <w:shd w:val="clear" w:color="auto" w:fill="FFFFFF"/>
        </w:rPr>
        <w:t>по поручению акима области</w:t>
      </w:r>
      <w:r w:rsidR="00741392" w:rsidRPr="00C66088">
        <w:rPr>
          <w:color w:val="000000"/>
          <w:spacing w:val="2"/>
          <w:shd w:val="clear" w:color="auto" w:fill="FFFFFF"/>
        </w:rPr>
        <w:t xml:space="preserve"> </w:t>
      </w:r>
      <w:r w:rsidR="00741392" w:rsidRPr="00C66088">
        <w:rPr>
          <w:i/>
          <w:iCs/>
          <w:color w:val="000000"/>
          <w:spacing w:val="2"/>
          <w:shd w:val="clear" w:color="auto" w:fill="FFFFFF"/>
        </w:rPr>
        <w:t>(срок исполнения до 1 июня т.г.)</w:t>
      </w:r>
      <w:r w:rsidR="00DB67A1" w:rsidRPr="00C66088">
        <w:rPr>
          <w:color w:val="000000"/>
          <w:spacing w:val="2"/>
          <w:shd w:val="clear" w:color="auto" w:fill="FFFFFF"/>
        </w:rPr>
        <w:t xml:space="preserve"> акимат</w:t>
      </w:r>
      <w:r w:rsidRPr="00C66088">
        <w:rPr>
          <w:color w:val="000000"/>
          <w:spacing w:val="2"/>
          <w:shd w:val="clear" w:color="auto" w:fill="FFFFFF"/>
        </w:rPr>
        <w:t>у</w:t>
      </w:r>
      <w:r w:rsidR="00DB67A1" w:rsidRPr="00C66088">
        <w:rPr>
          <w:color w:val="000000"/>
          <w:spacing w:val="2"/>
          <w:shd w:val="clear" w:color="auto" w:fill="FFFFFF"/>
        </w:rPr>
        <w:t xml:space="preserve"> Костанайско</w:t>
      </w:r>
      <w:r w:rsidRPr="00C66088">
        <w:rPr>
          <w:color w:val="000000"/>
          <w:spacing w:val="2"/>
          <w:shd w:val="clear" w:color="auto" w:fill="FFFFFF"/>
        </w:rPr>
        <w:t>го</w:t>
      </w:r>
      <w:r w:rsidR="00DB67A1" w:rsidRPr="00C66088">
        <w:rPr>
          <w:color w:val="000000"/>
          <w:spacing w:val="2"/>
          <w:shd w:val="clear" w:color="auto" w:fill="FFFFFF"/>
        </w:rPr>
        <w:t xml:space="preserve"> района </w:t>
      </w:r>
      <w:r w:rsidRPr="00C66088">
        <w:rPr>
          <w:color w:val="000000"/>
          <w:spacing w:val="2"/>
          <w:shd w:val="clear" w:color="auto" w:fill="FFFFFF"/>
        </w:rPr>
        <w:t xml:space="preserve">необходимо </w:t>
      </w:r>
      <w:r w:rsidR="00DB67A1" w:rsidRPr="00C66088">
        <w:rPr>
          <w:color w:val="000000"/>
          <w:spacing w:val="2"/>
          <w:shd w:val="clear" w:color="auto" w:fill="FFFFFF"/>
        </w:rPr>
        <w:t>повторно пров</w:t>
      </w:r>
      <w:r w:rsidRPr="00C66088">
        <w:rPr>
          <w:color w:val="000000"/>
          <w:spacing w:val="2"/>
          <w:shd w:val="clear" w:color="auto" w:fill="FFFFFF"/>
        </w:rPr>
        <w:t>ести</w:t>
      </w:r>
      <w:r w:rsidR="00DB67A1" w:rsidRPr="00C66088">
        <w:rPr>
          <w:color w:val="000000"/>
          <w:spacing w:val="2"/>
          <w:shd w:val="clear" w:color="auto" w:fill="FFFFFF"/>
        </w:rPr>
        <w:t xml:space="preserve"> подворовой о</w:t>
      </w:r>
      <w:r w:rsidRPr="00C66088">
        <w:rPr>
          <w:color w:val="000000"/>
          <w:spacing w:val="2"/>
          <w:shd w:val="clear" w:color="auto" w:fill="FFFFFF"/>
        </w:rPr>
        <w:t>бход</w:t>
      </w:r>
      <w:r w:rsidR="00DB67A1" w:rsidRPr="00C66088">
        <w:rPr>
          <w:color w:val="000000"/>
          <w:spacing w:val="2"/>
          <w:shd w:val="clear" w:color="auto" w:fill="FFFFFF"/>
        </w:rPr>
        <w:t>, в том числе и населения с.Жуковки</w:t>
      </w:r>
      <w:r w:rsidRPr="00C66088">
        <w:rPr>
          <w:color w:val="000000"/>
          <w:spacing w:val="2"/>
          <w:shd w:val="clear" w:color="auto" w:fill="FFFFFF"/>
        </w:rPr>
        <w:t>.</w:t>
      </w:r>
    </w:p>
    <w:p w14:paraId="56C4FA43" w14:textId="7FC22062" w:rsidR="00DB67A1" w:rsidRDefault="00DE0BF7" w:rsidP="0051518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color w:val="000000"/>
          <w:spacing w:val="2"/>
          <w:shd w:val="clear" w:color="auto" w:fill="FFFFFF"/>
        </w:rPr>
      </w:pPr>
      <w:r w:rsidRPr="00C66088">
        <w:rPr>
          <w:color w:val="000000"/>
          <w:spacing w:val="2"/>
          <w:shd w:val="clear" w:color="auto" w:fill="FFFFFF"/>
        </w:rPr>
        <w:t>В</w:t>
      </w:r>
      <w:r w:rsidR="00403454" w:rsidRPr="00C66088">
        <w:rPr>
          <w:color w:val="000000"/>
          <w:spacing w:val="2"/>
          <w:shd w:val="clear" w:color="auto" w:fill="FFFFFF"/>
        </w:rPr>
        <w:t xml:space="preserve"> случае согласия населения</w:t>
      </w:r>
      <w:r w:rsidR="00741392" w:rsidRPr="00C66088">
        <w:rPr>
          <w:color w:val="000000"/>
          <w:spacing w:val="2"/>
          <w:shd w:val="clear" w:color="auto" w:fill="FFFFFF"/>
        </w:rPr>
        <w:t xml:space="preserve"> </w:t>
      </w:r>
      <w:r w:rsidRPr="00C66088">
        <w:rPr>
          <w:color w:val="000000"/>
          <w:spacing w:val="2"/>
          <w:shd w:val="clear" w:color="auto" w:fill="FFFFFF"/>
        </w:rPr>
        <w:t xml:space="preserve">села </w:t>
      </w:r>
      <w:r w:rsidR="00403454" w:rsidRPr="00C66088">
        <w:rPr>
          <w:color w:val="000000"/>
          <w:spacing w:val="2"/>
          <w:shd w:val="clear" w:color="auto" w:fill="FFFFFF"/>
        </w:rPr>
        <w:t xml:space="preserve">в текущем году </w:t>
      </w:r>
      <w:r w:rsidRPr="00C66088">
        <w:rPr>
          <w:color w:val="000000"/>
          <w:spacing w:val="2"/>
          <w:shd w:val="clear" w:color="auto" w:fill="FFFFFF"/>
        </w:rPr>
        <w:t>возможна</w:t>
      </w:r>
      <w:r w:rsidR="00403454" w:rsidRPr="00C66088">
        <w:rPr>
          <w:color w:val="000000"/>
          <w:spacing w:val="2"/>
          <w:shd w:val="clear" w:color="auto" w:fill="FFFFFF"/>
        </w:rPr>
        <w:t xml:space="preserve"> установ</w:t>
      </w:r>
      <w:r w:rsidRPr="00C66088">
        <w:rPr>
          <w:color w:val="000000"/>
          <w:spacing w:val="2"/>
          <w:shd w:val="clear" w:color="auto" w:fill="FFFFFF"/>
        </w:rPr>
        <w:t xml:space="preserve">ка </w:t>
      </w:r>
      <w:r w:rsidR="00403454" w:rsidRPr="00C66088">
        <w:rPr>
          <w:color w:val="000000"/>
          <w:spacing w:val="2"/>
          <w:shd w:val="clear" w:color="auto" w:fill="FFFFFF"/>
        </w:rPr>
        <w:t>пункт</w:t>
      </w:r>
      <w:r w:rsidRPr="00C66088">
        <w:rPr>
          <w:color w:val="000000"/>
          <w:spacing w:val="2"/>
          <w:shd w:val="clear" w:color="auto" w:fill="FFFFFF"/>
        </w:rPr>
        <w:t>а</w:t>
      </w:r>
      <w:r w:rsidR="00403454" w:rsidRPr="00C66088">
        <w:rPr>
          <w:color w:val="000000"/>
          <w:spacing w:val="2"/>
          <w:shd w:val="clear" w:color="auto" w:fill="FFFFFF"/>
        </w:rPr>
        <w:t xml:space="preserve"> раздачи воды.</w:t>
      </w:r>
    </w:p>
    <w:p w14:paraId="3433315E" w14:textId="77777777" w:rsidR="00741392" w:rsidRDefault="00741392" w:rsidP="0051518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color w:val="000000"/>
          <w:spacing w:val="2"/>
          <w:shd w:val="clear" w:color="auto" w:fill="FFFFFF"/>
        </w:rPr>
      </w:pPr>
    </w:p>
    <w:p w14:paraId="37A3C667" w14:textId="126281B4" w:rsidR="00741392" w:rsidRDefault="00741392" w:rsidP="0051518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Приложение 1 лист</w:t>
      </w:r>
    </w:p>
    <w:p w14:paraId="7F686650" w14:textId="77777777" w:rsidR="0051518D" w:rsidRPr="0051518D" w:rsidRDefault="0051518D" w:rsidP="00A67706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bCs/>
          <w:iCs/>
          <w:color w:val="000000"/>
        </w:rPr>
      </w:pPr>
    </w:p>
    <w:p w14:paraId="24819F67" w14:textId="77777777" w:rsidR="00923945" w:rsidRDefault="00923945" w:rsidP="00AA7406">
      <w:pPr>
        <w:spacing w:after="0" w:line="240" w:lineRule="auto"/>
        <w:ind w:firstLine="708"/>
        <w:jc w:val="both"/>
      </w:pPr>
    </w:p>
    <w:p w14:paraId="225F488B" w14:textId="77777777" w:rsidR="00923945" w:rsidRDefault="00923945" w:rsidP="00AA7406">
      <w:pPr>
        <w:spacing w:after="0" w:line="240" w:lineRule="auto"/>
        <w:ind w:firstLine="708"/>
        <w:jc w:val="both"/>
      </w:pPr>
    </w:p>
    <w:p w14:paraId="4E9AD37D" w14:textId="2A79A7C9" w:rsidR="004D33FB" w:rsidRDefault="00E40D2D" w:rsidP="00923945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 xml:space="preserve">И.о. </w:t>
      </w:r>
      <w:r w:rsidR="00807E2D">
        <w:rPr>
          <w:b/>
        </w:rPr>
        <w:t>р</w:t>
      </w:r>
      <w:r w:rsidR="004D33FB">
        <w:rPr>
          <w:b/>
        </w:rPr>
        <w:t>уководител</w:t>
      </w:r>
      <w:r w:rsidR="00807E2D">
        <w:rPr>
          <w:b/>
        </w:rPr>
        <w:t>я</w:t>
      </w:r>
      <w:r w:rsidR="004D33FB">
        <w:rPr>
          <w:b/>
        </w:rPr>
        <w:t xml:space="preserve">                                       </w:t>
      </w:r>
      <w:r w:rsidR="00807E2D">
        <w:rPr>
          <w:b/>
        </w:rPr>
        <w:t xml:space="preserve">      </w:t>
      </w:r>
      <w:r w:rsidR="004D33FB">
        <w:rPr>
          <w:b/>
        </w:rPr>
        <w:t xml:space="preserve">   </w:t>
      </w:r>
      <w:r w:rsidR="00807E2D">
        <w:rPr>
          <w:b/>
        </w:rPr>
        <w:t>А</w:t>
      </w:r>
      <w:r w:rsidR="004D33FB">
        <w:rPr>
          <w:b/>
        </w:rPr>
        <w:t xml:space="preserve">. </w:t>
      </w:r>
      <w:r>
        <w:rPr>
          <w:b/>
        </w:rPr>
        <w:t>Бисембаев</w:t>
      </w:r>
    </w:p>
    <w:p w14:paraId="24B04E16" w14:textId="77777777" w:rsidR="00B61D65" w:rsidRDefault="00B61D65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1AB05625" w14:textId="77777777" w:rsidR="00C3618A" w:rsidRDefault="00C3618A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79E58D19" w14:textId="77777777" w:rsidR="00C3618A" w:rsidRDefault="00C3618A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59494DFB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2A0B12F5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74DA1E84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7CF64791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089B0A32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1CC48470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7D60E7E2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438B7454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4367D53D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7662F91B" w14:textId="77777777" w:rsidR="00C3618A" w:rsidRDefault="00C3618A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4DFB78EB" w14:textId="3C6EB00C" w:rsidR="00AA7406" w:rsidRPr="00AA7406" w:rsidRDefault="00AA7406" w:rsidP="00AA7406">
      <w:pPr>
        <w:spacing w:after="0" w:line="240" w:lineRule="auto"/>
        <w:ind w:firstLine="708"/>
        <w:jc w:val="both"/>
        <w:rPr>
          <w:i/>
          <w:sz w:val="20"/>
        </w:rPr>
      </w:pPr>
      <w:r w:rsidRPr="00AA7406">
        <w:rPr>
          <w:i/>
          <w:sz w:val="20"/>
        </w:rPr>
        <w:t xml:space="preserve">Исп: </w:t>
      </w:r>
      <w:r w:rsidR="00BD37CD">
        <w:rPr>
          <w:i/>
          <w:sz w:val="20"/>
        </w:rPr>
        <w:t>И.Феськова</w:t>
      </w:r>
      <w:r w:rsidR="004D33FB">
        <w:rPr>
          <w:i/>
          <w:sz w:val="20"/>
        </w:rPr>
        <w:t xml:space="preserve">, </w:t>
      </w:r>
    </w:p>
    <w:p w14:paraId="435AAFCE" w14:textId="6F3D85D1" w:rsidR="00AA7406" w:rsidRPr="00AA7406" w:rsidRDefault="00AA7406" w:rsidP="00AA7406">
      <w:pPr>
        <w:spacing w:after="0" w:line="240" w:lineRule="auto"/>
        <w:ind w:firstLine="708"/>
        <w:jc w:val="both"/>
        <w:rPr>
          <w:i/>
          <w:sz w:val="20"/>
        </w:rPr>
      </w:pPr>
      <w:r w:rsidRPr="00AA7406">
        <w:rPr>
          <w:i/>
          <w:sz w:val="20"/>
        </w:rPr>
        <w:t xml:space="preserve">Тел: 8(7142) </w:t>
      </w:r>
      <w:r w:rsidR="00BD37CD">
        <w:rPr>
          <w:i/>
          <w:sz w:val="20"/>
        </w:rPr>
        <w:t>54-56-15</w:t>
      </w:r>
    </w:p>
    <w:sectPr w:rsidR="00AA7406" w:rsidRPr="00AA7406" w:rsidSect="00055A8E">
      <w:headerReference w:type="default" r:id="rId10"/>
      <w:headerReference w:type="first" r:id="rId11"/>
      <w:pgSz w:w="11906" w:h="16838"/>
      <w:pgMar w:top="964" w:right="851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EA01F" w14:textId="77777777" w:rsidR="00093E2F" w:rsidRDefault="00093E2F" w:rsidP="003720BD">
      <w:pPr>
        <w:spacing w:after="0" w:line="240" w:lineRule="auto"/>
      </w:pPr>
      <w:r>
        <w:separator/>
      </w:r>
    </w:p>
  </w:endnote>
  <w:endnote w:type="continuationSeparator" w:id="0">
    <w:p w14:paraId="2F42179B" w14:textId="77777777" w:rsidR="00093E2F" w:rsidRDefault="00093E2F" w:rsidP="0037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AFA5A" w14:textId="77777777" w:rsidR="00093E2F" w:rsidRDefault="00093E2F" w:rsidP="003720BD">
      <w:pPr>
        <w:spacing w:after="0" w:line="240" w:lineRule="auto"/>
      </w:pPr>
      <w:r>
        <w:separator/>
      </w:r>
    </w:p>
  </w:footnote>
  <w:footnote w:type="continuationSeparator" w:id="0">
    <w:p w14:paraId="0623D611" w14:textId="77777777" w:rsidR="00093E2F" w:rsidRDefault="00093E2F" w:rsidP="0037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88759"/>
      <w:docPartObj>
        <w:docPartGallery w:val="Page Numbers (Top of Page)"/>
        <w:docPartUnique/>
      </w:docPartObj>
    </w:sdtPr>
    <w:sdtEndPr/>
    <w:sdtContent>
      <w:p w14:paraId="6346DE26" w14:textId="77777777" w:rsidR="00AE7EBB" w:rsidRDefault="00FD531A">
        <w:pPr>
          <w:pStyle w:val="a5"/>
          <w:jc w:val="center"/>
        </w:pPr>
        <w:r>
          <w:fldChar w:fldCharType="begin"/>
        </w:r>
        <w:r w:rsidR="00AE7EBB">
          <w:instrText>PAGE   \* MERGEFORMAT</w:instrText>
        </w:r>
        <w:r>
          <w:fldChar w:fldCharType="separate"/>
        </w:r>
        <w:r w:rsidR="00C04838">
          <w:rPr>
            <w:noProof/>
          </w:rPr>
          <w:t>2</w:t>
        </w:r>
        <w:r>
          <w:fldChar w:fldCharType="end"/>
        </w:r>
      </w:p>
    </w:sdtContent>
  </w:sdt>
  <w:p w14:paraId="30C5401B" w14:textId="77777777" w:rsidR="00AE7EBB" w:rsidRDefault="00AE7E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B71A0" w14:textId="6FE7D6B2" w:rsidR="00C04838" w:rsidRDefault="00C04838">
    <w:pPr>
      <w:pStyle w:val="a5"/>
    </w:pPr>
    <w:r>
      <w:rPr>
        <w:noProof/>
        <w:lang w:eastAsia="ru-RU"/>
      </w:rPr>
      <w:pict w14:anchorId="2C246CA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75pt;width:30pt;height:631.4pt;z-index:251658240;mso-wrap-style:tight" stroked="f">
          <v:textbox style="layout-flow:vertical;mso-layout-flow-alt:bottom-to-top">
            <w:txbxContent>
              <w:p w14:paraId="60C8B0B1" w14:textId="51E41E8A" w:rsidR="00C04838" w:rsidRPr="00C04838" w:rsidRDefault="00C04838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15.04.2025 ЕСЭДО ГО (версия 7.23.0) 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K34nXfQLzkDtb9HQ21llF+vyO+Vvcno0iv99GA8Xg0Z9V2/oRMPTD9kqtU7QUSkdlHM8BauYxdhKzMvXL9SEg==" w:salt="VMzaRBLvn8AAvuEiIduwFQ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406"/>
    <w:rsid w:val="000154DC"/>
    <w:rsid w:val="00016684"/>
    <w:rsid w:val="000250ED"/>
    <w:rsid w:val="00046162"/>
    <w:rsid w:val="00055A8E"/>
    <w:rsid w:val="00093E2F"/>
    <w:rsid w:val="00094C53"/>
    <w:rsid w:val="00097BF5"/>
    <w:rsid w:val="00097F9E"/>
    <w:rsid w:val="000A7B98"/>
    <w:rsid w:val="000C5BF5"/>
    <w:rsid w:val="000D1B51"/>
    <w:rsid w:val="000D421D"/>
    <w:rsid w:val="00124067"/>
    <w:rsid w:val="00135247"/>
    <w:rsid w:val="00160F12"/>
    <w:rsid w:val="001A6DCD"/>
    <w:rsid w:val="001A7E09"/>
    <w:rsid w:val="001F3A2B"/>
    <w:rsid w:val="002169BE"/>
    <w:rsid w:val="00277701"/>
    <w:rsid w:val="00281FA8"/>
    <w:rsid w:val="002865E0"/>
    <w:rsid w:val="00297064"/>
    <w:rsid w:val="002A559A"/>
    <w:rsid w:val="002C4A87"/>
    <w:rsid w:val="002D01A7"/>
    <w:rsid w:val="002E04B2"/>
    <w:rsid w:val="002E79FB"/>
    <w:rsid w:val="00323156"/>
    <w:rsid w:val="00355566"/>
    <w:rsid w:val="003720BD"/>
    <w:rsid w:val="0037753D"/>
    <w:rsid w:val="003D42EA"/>
    <w:rsid w:val="00400E1E"/>
    <w:rsid w:val="00403454"/>
    <w:rsid w:val="00407FA7"/>
    <w:rsid w:val="00413CBE"/>
    <w:rsid w:val="0042781B"/>
    <w:rsid w:val="00433677"/>
    <w:rsid w:val="00435E9E"/>
    <w:rsid w:val="004613BF"/>
    <w:rsid w:val="00465CF2"/>
    <w:rsid w:val="00485278"/>
    <w:rsid w:val="004A79AF"/>
    <w:rsid w:val="004B5403"/>
    <w:rsid w:val="004D33FB"/>
    <w:rsid w:val="004D59E1"/>
    <w:rsid w:val="0051518D"/>
    <w:rsid w:val="00545D50"/>
    <w:rsid w:val="005823C7"/>
    <w:rsid w:val="0059343F"/>
    <w:rsid w:val="005D07D2"/>
    <w:rsid w:val="00610A8A"/>
    <w:rsid w:val="006B1F86"/>
    <w:rsid w:val="006F15AB"/>
    <w:rsid w:val="006F40D8"/>
    <w:rsid w:val="007251CB"/>
    <w:rsid w:val="00741392"/>
    <w:rsid w:val="007431A1"/>
    <w:rsid w:val="00743913"/>
    <w:rsid w:val="007B33FF"/>
    <w:rsid w:val="007D60CC"/>
    <w:rsid w:val="00807E2D"/>
    <w:rsid w:val="008C1868"/>
    <w:rsid w:val="008E1E30"/>
    <w:rsid w:val="00902FE0"/>
    <w:rsid w:val="0090555E"/>
    <w:rsid w:val="00923945"/>
    <w:rsid w:val="0093393E"/>
    <w:rsid w:val="00950148"/>
    <w:rsid w:val="0095465D"/>
    <w:rsid w:val="00955E75"/>
    <w:rsid w:val="00960236"/>
    <w:rsid w:val="00977AB3"/>
    <w:rsid w:val="009B3ADC"/>
    <w:rsid w:val="009C40EC"/>
    <w:rsid w:val="00A1471B"/>
    <w:rsid w:val="00A31362"/>
    <w:rsid w:val="00A36F05"/>
    <w:rsid w:val="00A53FF1"/>
    <w:rsid w:val="00A64AAF"/>
    <w:rsid w:val="00A67706"/>
    <w:rsid w:val="00A73C7B"/>
    <w:rsid w:val="00A77909"/>
    <w:rsid w:val="00AA7406"/>
    <w:rsid w:val="00AE7EBB"/>
    <w:rsid w:val="00B103CC"/>
    <w:rsid w:val="00B36D18"/>
    <w:rsid w:val="00B45AAB"/>
    <w:rsid w:val="00B47F70"/>
    <w:rsid w:val="00B61D65"/>
    <w:rsid w:val="00B93DDD"/>
    <w:rsid w:val="00BB19CA"/>
    <w:rsid w:val="00BB4918"/>
    <w:rsid w:val="00BC2652"/>
    <w:rsid w:val="00BC310E"/>
    <w:rsid w:val="00BD37CD"/>
    <w:rsid w:val="00BD72C4"/>
    <w:rsid w:val="00BE4653"/>
    <w:rsid w:val="00BE7D2F"/>
    <w:rsid w:val="00BF2C99"/>
    <w:rsid w:val="00C04838"/>
    <w:rsid w:val="00C3618A"/>
    <w:rsid w:val="00C41334"/>
    <w:rsid w:val="00C51007"/>
    <w:rsid w:val="00C66088"/>
    <w:rsid w:val="00C80345"/>
    <w:rsid w:val="00C917A3"/>
    <w:rsid w:val="00CD358D"/>
    <w:rsid w:val="00CD6F13"/>
    <w:rsid w:val="00CE5182"/>
    <w:rsid w:val="00D25BC1"/>
    <w:rsid w:val="00D503AE"/>
    <w:rsid w:val="00D94964"/>
    <w:rsid w:val="00DA2FE1"/>
    <w:rsid w:val="00DA5202"/>
    <w:rsid w:val="00DA6026"/>
    <w:rsid w:val="00DB002F"/>
    <w:rsid w:val="00DB67A1"/>
    <w:rsid w:val="00DC1A07"/>
    <w:rsid w:val="00DD001B"/>
    <w:rsid w:val="00DE0BF7"/>
    <w:rsid w:val="00DE681F"/>
    <w:rsid w:val="00DF2BAE"/>
    <w:rsid w:val="00DF364D"/>
    <w:rsid w:val="00DF74C7"/>
    <w:rsid w:val="00E047F3"/>
    <w:rsid w:val="00E11D3B"/>
    <w:rsid w:val="00E12B45"/>
    <w:rsid w:val="00E1601D"/>
    <w:rsid w:val="00E17344"/>
    <w:rsid w:val="00E31368"/>
    <w:rsid w:val="00E35110"/>
    <w:rsid w:val="00E40422"/>
    <w:rsid w:val="00E40D2D"/>
    <w:rsid w:val="00E420F1"/>
    <w:rsid w:val="00E53835"/>
    <w:rsid w:val="00E90633"/>
    <w:rsid w:val="00EE1D90"/>
    <w:rsid w:val="00EE6B18"/>
    <w:rsid w:val="00EF2575"/>
    <w:rsid w:val="00EF3C30"/>
    <w:rsid w:val="00F02764"/>
    <w:rsid w:val="00F07667"/>
    <w:rsid w:val="00F11B25"/>
    <w:rsid w:val="00F1464A"/>
    <w:rsid w:val="00F16BB4"/>
    <w:rsid w:val="00F807C7"/>
    <w:rsid w:val="00F837B1"/>
    <w:rsid w:val="00F97E63"/>
    <w:rsid w:val="00FA3514"/>
    <w:rsid w:val="00FD531A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AD979F"/>
  <w15:docId w15:val="{F4396481-C140-4001-BF9E-4064FF60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20BD"/>
  </w:style>
  <w:style w:type="paragraph" w:styleId="a7">
    <w:name w:val="footer"/>
    <w:basedOn w:val="a"/>
    <w:link w:val="a8"/>
    <w:uiPriority w:val="99"/>
    <w:unhideWhenUsed/>
    <w:rsid w:val="0037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20BD"/>
  </w:style>
  <w:style w:type="paragraph" w:styleId="a9">
    <w:name w:val="No Spacing"/>
    <w:link w:val="aa"/>
    <w:uiPriority w:val="1"/>
    <w:qFormat/>
    <w:rsid w:val="002169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qFormat/>
    <w:locked/>
    <w:rsid w:val="002169BE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D33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4D3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y@kostanay.gov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ergy@kostanay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9D37F-9AF5-4BE9-B8E7-A08A797D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422</Words>
  <Characters>2412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Приемная</cp:lastModifiedBy>
  <cp:revision>57</cp:revision>
  <cp:lastPrinted>2025-04-14T12:53:00Z</cp:lastPrinted>
  <dcterms:created xsi:type="dcterms:W3CDTF">2021-07-12T04:05:00Z</dcterms:created>
  <dcterms:modified xsi:type="dcterms:W3CDTF">2025-04-15T12:43:00Z</dcterms:modified>
</cp:coreProperties>
</file>