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3A" w:rsidRPr="009D4E3A" w:rsidRDefault="009D4E3A" w:rsidP="009D4E3A">
      <w:pPr>
        <w:pStyle w:val="a3"/>
        <w:spacing w:before="0" w:beforeAutospacing="0" w:after="0" w:afterAutospacing="0"/>
        <w:jc w:val="both"/>
        <w:rPr>
          <w:lang w:val="kk-KZ"/>
        </w:rPr>
      </w:pPr>
      <w:proofErr w:type="spellStart"/>
      <w:r w:rsidRPr="009D4E3A">
        <w:rPr>
          <w:rStyle w:val="a4"/>
        </w:rPr>
        <w:t>Сұрақ</w:t>
      </w:r>
      <w:proofErr w:type="spellEnd"/>
      <w:r w:rsidRPr="009D4E3A">
        <w:rPr>
          <w:rStyle w:val="a4"/>
        </w:rPr>
        <w:t xml:space="preserve"> №1:</w:t>
      </w:r>
      <w:r w:rsidRPr="009D4E3A">
        <w:t xml:space="preserve"> </w:t>
      </w:r>
      <w:proofErr w:type="spellStart"/>
      <w:r w:rsidRPr="009D4E3A">
        <w:t>Қазақстан</w:t>
      </w:r>
      <w:proofErr w:type="spellEnd"/>
      <w:r w:rsidRPr="009D4E3A">
        <w:t xml:space="preserve"> </w:t>
      </w:r>
      <w:proofErr w:type="spellStart"/>
      <w:r w:rsidRPr="009D4E3A">
        <w:t>Республикасының</w:t>
      </w:r>
      <w:proofErr w:type="spellEnd"/>
      <w:r w:rsidRPr="009D4E3A">
        <w:t xml:space="preserve"> 2008 </w:t>
      </w:r>
      <w:proofErr w:type="spellStart"/>
      <w:r w:rsidRPr="009D4E3A">
        <w:t>жылғы</w:t>
      </w:r>
      <w:proofErr w:type="spellEnd"/>
      <w:r w:rsidRPr="009D4E3A">
        <w:t xml:space="preserve"> 5 </w:t>
      </w:r>
      <w:proofErr w:type="spellStart"/>
      <w:r w:rsidRPr="009D4E3A">
        <w:t>шілдедегі</w:t>
      </w:r>
      <w:proofErr w:type="spellEnd"/>
      <w:r w:rsidRPr="009D4E3A">
        <w:t xml:space="preserve"> «</w:t>
      </w:r>
      <w:proofErr w:type="spellStart"/>
      <w:r w:rsidRPr="009D4E3A">
        <w:t>Трансферттік</w:t>
      </w:r>
      <w:proofErr w:type="spellEnd"/>
      <w:r w:rsidRPr="009D4E3A">
        <w:t xml:space="preserve"> </w:t>
      </w:r>
      <w:proofErr w:type="spellStart"/>
      <w:r w:rsidRPr="009D4E3A">
        <w:t>баға</w:t>
      </w:r>
      <w:proofErr w:type="spellEnd"/>
      <w:r w:rsidRPr="009D4E3A">
        <w:t xml:space="preserve"> </w:t>
      </w:r>
      <w:proofErr w:type="spellStart"/>
      <w:r w:rsidRPr="009D4E3A">
        <w:t>белгілеу</w:t>
      </w:r>
      <w:proofErr w:type="spellEnd"/>
      <w:r w:rsidRPr="009D4E3A">
        <w:t xml:space="preserve"> </w:t>
      </w:r>
      <w:proofErr w:type="spellStart"/>
      <w:r w:rsidRPr="009D4E3A">
        <w:t>турал</w:t>
      </w:r>
      <w:bookmarkStart w:id="0" w:name="_GoBack"/>
      <w:bookmarkEnd w:id="0"/>
      <w:r w:rsidRPr="009D4E3A">
        <w:t>ы</w:t>
      </w:r>
      <w:proofErr w:type="spellEnd"/>
      <w:r w:rsidRPr="009D4E3A">
        <w:t xml:space="preserve">» </w:t>
      </w:r>
      <w:proofErr w:type="spellStart"/>
      <w:r w:rsidRPr="009D4E3A">
        <w:t>Заңына</w:t>
      </w:r>
      <w:proofErr w:type="spellEnd"/>
      <w:r w:rsidRPr="009D4E3A">
        <w:t xml:space="preserve"> </w:t>
      </w:r>
      <w:proofErr w:type="spellStart"/>
      <w:r w:rsidRPr="009D4E3A">
        <w:t>сәйкес</w:t>
      </w:r>
      <w:proofErr w:type="spellEnd"/>
      <w:r w:rsidRPr="009D4E3A">
        <w:t xml:space="preserve"> </w:t>
      </w:r>
      <w:proofErr w:type="spellStart"/>
      <w:r w:rsidRPr="009D4E3A">
        <w:t>халықаралық</w:t>
      </w:r>
      <w:proofErr w:type="spellEnd"/>
      <w:r w:rsidRPr="009D4E3A">
        <w:t xml:space="preserve"> </w:t>
      </w:r>
      <w:proofErr w:type="spellStart"/>
      <w:r w:rsidRPr="009D4E3A">
        <w:t>іскерлік</w:t>
      </w:r>
      <w:proofErr w:type="spellEnd"/>
      <w:r w:rsidRPr="009D4E3A">
        <w:t xml:space="preserve"> </w:t>
      </w:r>
      <w:proofErr w:type="spellStart"/>
      <w:r w:rsidRPr="009D4E3A">
        <w:t>операцияларға</w:t>
      </w:r>
      <w:proofErr w:type="spellEnd"/>
      <w:r w:rsidRPr="009D4E3A">
        <w:t xml:space="preserve"> не </w:t>
      </w:r>
      <w:proofErr w:type="spellStart"/>
      <w:r w:rsidRPr="009D4E3A">
        <w:t>жатады</w:t>
      </w:r>
      <w:proofErr w:type="spellEnd"/>
      <w:r w:rsidRPr="009D4E3A">
        <w:t xml:space="preserve"> </w:t>
      </w:r>
      <w:proofErr w:type="spellStart"/>
      <w:r w:rsidRPr="009D4E3A">
        <w:t>және</w:t>
      </w:r>
      <w:proofErr w:type="spellEnd"/>
      <w:r w:rsidRPr="009D4E3A">
        <w:t xml:space="preserve"> </w:t>
      </w:r>
      <w:proofErr w:type="spellStart"/>
      <w:r w:rsidRPr="009D4E3A">
        <w:t>қандай</w:t>
      </w:r>
      <w:proofErr w:type="spellEnd"/>
      <w:r w:rsidRPr="009D4E3A">
        <w:t xml:space="preserve"> </w:t>
      </w:r>
      <w:proofErr w:type="spellStart"/>
      <w:r w:rsidRPr="009D4E3A">
        <w:t>м</w:t>
      </w:r>
      <w:r w:rsidRPr="009D4E3A">
        <w:t>ә</w:t>
      </w:r>
      <w:proofErr w:type="gramStart"/>
      <w:r w:rsidRPr="009D4E3A">
        <w:t>м</w:t>
      </w:r>
      <w:proofErr w:type="gramEnd"/>
      <w:r w:rsidRPr="009D4E3A">
        <w:t>ілелерге</w:t>
      </w:r>
      <w:proofErr w:type="spellEnd"/>
      <w:r w:rsidRPr="009D4E3A">
        <w:t xml:space="preserve"> </w:t>
      </w:r>
      <w:proofErr w:type="spellStart"/>
      <w:r w:rsidRPr="009D4E3A">
        <w:t>бақылау</w:t>
      </w:r>
      <w:proofErr w:type="spellEnd"/>
      <w:r w:rsidRPr="009D4E3A">
        <w:t xml:space="preserve"> </w:t>
      </w:r>
      <w:proofErr w:type="spellStart"/>
      <w:r w:rsidRPr="009D4E3A">
        <w:t>жүргізіледі</w:t>
      </w:r>
      <w:proofErr w:type="spellEnd"/>
      <w:r w:rsidRPr="009D4E3A">
        <w:t>?</w:t>
      </w:r>
    </w:p>
    <w:p w:rsidR="009D4E3A" w:rsidRPr="009D4E3A" w:rsidRDefault="009D4E3A" w:rsidP="009D4E3A">
      <w:pPr>
        <w:pStyle w:val="a3"/>
        <w:spacing w:before="0" w:beforeAutospacing="0" w:after="0" w:afterAutospacing="0"/>
        <w:jc w:val="both"/>
        <w:rPr>
          <w:lang w:val="kk-KZ"/>
        </w:rPr>
      </w:pPr>
      <w:r w:rsidRPr="009D4E3A">
        <w:rPr>
          <w:rStyle w:val="a4"/>
          <w:lang w:val="kk-KZ"/>
        </w:rPr>
        <w:t>Жауап:</w:t>
      </w:r>
      <w:r w:rsidRPr="009D4E3A">
        <w:rPr>
          <w:lang w:val="kk-KZ"/>
        </w:rPr>
        <w:t xml:space="preserve"> Заңның 2-бабының 31-тармағына сәйкес, халықаралық іскерлік операциялар – мәмілелердің бір тарапы Қазақстан Республикасында тіркелмеген бейрезидент болып табылатын, ал екінші тарапы Қазақстан Республикасының резиденті немесе Қазақстан Республикасында тұрақты мекеме арқылы қызметін жүзеге асыратын бейрезидент болып табылатын мәмілелер, сондай-ақ Қазақстан Республикасының резиденттерімен Қазақстан Республикасының аумағынан т</w:t>
      </w:r>
      <w:r w:rsidRPr="009D4E3A">
        <w:rPr>
          <w:lang w:val="kk-KZ"/>
        </w:rPr>
        <w:t>ыс жерлерде жасалған мәмілелер.</w:t>
      </w:r>
    </w:p>
    <w:p w:rsidR="009D4E3A" w:rsidRPr="009D4E3A" w:rsidRDefault="009D4E3A" w:rsidP="009D4E3A">
      <w:pPr>
        <w:pStyle w:val="a3"/>
        <w:spacing w:before="0" w:beforeAutospacing="0" w:after="0" w:afterAutospacing="0"/>
        <w:jc w:val="both"/>
        <w:rPr>
          <w:lang w:val="kk-KZ"/>
        </w:rPr>
      </w:pPr>
      <w:r w:rsidRPr="009D4E3A">
        <w:rPr>
          <w:lang w:val="kk-KZ"/>
        </w:rPr>
        <w:t>Заңның 3-бабының 1-тармағына сәйкес, трансферттік баға белгілеу саласындағы бақылау халықаралық іскерлік операцияларға, сондай-ақ халықаралық іскерлік операциялармен тікелей байланысты Қазақстан Республикасының аумағында жасалатын мәміле</w:t>
      </w:r>
      <w:r w:rsidRPr="009D4E3A">
        <w:rPr>
          <w:lang w:val="kk-KZ"/>
        </w:rPr>
        <w:t>лерге жүргізіледі, оның ішінде:</w:t>
      </w:r>
    </w:p>
    <w:p w:rsidR="009D4E3A" w:rsidRPr="009D4E3A" w:rsidRDefault="009D4E3A" w:rsidP="009D4E3A">
      <w:pPr>
        <w:pStyle w:val="a3"/>
        <w:numPr>
          <w:ilvl w:val="0"/>
          <w:numId w:val="1"/>
        </w:numPr>
        <w:spacing w:before="0" w:beforeAutospacing="0" w:after="0" w:afterAutospacing="0"/>
        <w:jc w:val="both"/>
        <w:rPr>
          <w:lang w:val="kk-KZ"/>
        </w:rPr>
      </w:pPr>
      <w:r w:rsidRPr="009D4E3A">
        <w:rPr>
          <w:lang w:val="kk-KZ"/>
        </w:rPr>
        <w:t xml:space="preserve">тараптардың бірі жер қойнауын пайдаланушы болып табылатын және өндірілген пайдалы қазбаларды </w:t>
      </w:r>
      <w:r w:rsidRPr="009D4E3A">
        <w:rPr>
          <w:lang w:val="kk-KZ"/>
        </w:rPr>
        <w:t>іске асыруға қатысты мәмілелер;</w:t>
      </w:r>
    </w:p>
    <w:p w:rsidR="009D4E3A" w:rsidRPr="009D4E3A" w:rsidRDefault="009D4E3A" w:rsidP="009D4E3A">
      <w:pPr>
        <w:pStyle w:val="a3"/>
        <w:numPr>
          <w:ilvl w:val="0"/>
          <w:numId w:val="1"/>
        </w:numPr>
        <w:spacing w:before="0" w:beforeAutospacing="0" w:after="0" w:afterAutospacing="0"/>
        <w:jc w:val="both"/>
      </w:pPr>
      <w:proofErr w:type="spellStart"/>
      <w:r w:rsidRPr="009D4E3A">
        <w:t>тараптардың</w:t>
      </w:r>
      <w:proofErr w:type="spellEnd"/>
      <w:r w:rsidRPr="009D4E3A">
        <w:t xml:space="preserve"> </w:t>
      </w:r>
      <w:proofErr w:type="spellStart"/>
      <w:r w:rsidRPr="009D4E3A">
        <w:t>біріне</w:t>
      </w:r>
      <w:proofErr w:type="spellEnd"/>
      <w:r w:rsidRPr="009D4E3A">
        <w:t xml:space="preserve"> </w:t>
      </w:r>
      <w:proofErr w:type="spellStart"/>
      <w:r w:rsidRPr="009D4E3A">
        <w:t>салықтық</w:t>
      </w:r>
      <w:proofErr w:type="spellEnd"/>
      <w:r w:rsidRPr="009D4E3A">
        <w:t xml:space="preserve"> </w:t>
      </w:r>
      <w:proofErr w:type="spellStart"/>
      <w:r w:rsidRPr="009D4E3A">
        <w:t>жеңілдіктер</w:t>
      </w:r>
      <w:proofErr w:type="spellEnd"/>
      <w:r w:rsidRPr="009D4E3A">
        <w:t xml:space="preserve"> </w:t>
      </w:r>
      <w:proofErr w:type="spellStart"/>
      <w:r w:rsidRPr="009D4E3A">
        <w:t>берілген</w:t>
      </w:r>
      <w:proofErr w:type="spellEnd"/>
      <w:r w:rsidRPr="009D4E3A">
        <w:t xml:space="preserve"> </w:t>
      </w:r>
      <w:proofErr w:type="spellStart"/>
      <w:r w:rsidRPr="009D4E3A">
        <w:t>мә</w:t>
      </w:r>
      <w:proofErr w:type="gramStart"/>
      <w:r w:rsidRPr="009D4E3A">
        <w:t>м</w:t>
      </w:r>
      <w:proofErr w:type="gramEnd"/>
      <w:r w:rsidRPr="009D4E3A">
        <w:t>ілелер</w:t>
      </w:r>
      <w:proofErr w:type="spellEnd"/>
      <w:r w:rsidRPr="009D4E3A">
        <w:t>;</w:t>
      </w:r>
    </w:p>
    <w:p w:rsidR="009D4E3A" w:rsidRPr="009D4E3A" w:rsidRDefault="009D4E3A" w:rsidP="009D4E3A">
      <w:pPr>
        <w:pStyle w:val="a3"/>
        <w:numPr>
          <w:ilvl w:val="0"/>
          <w:numId w:val="1"/>
        </w:numPr>
        <w:spacing w:before="0" w:beforeAutospacing="0" w:after="0" w:afterAutospacing="0"/>
        <w:jc w:val="both"/>
      </w:pPr>
      <w:proofErr w:type="spellStart"/>
      <w:r w:rsidRPr="009D4E3A">
        <w:t>мә</w:t>
      </w:r>
      <w:proofErr w:type="gramStart"/>
      <w:r w:rsidRPr="009D4E3A">
        <w:t>м</w:t>
      </w:r>
      <w:proofErr w:type="gramEnd"/>
      <w:r w:rsidRPr="009D4E3A">
        <w:t>іле</w:t>
      </w:r>
      <w:proofErr w:type="spellEnd"/>
      <w:r w:rsidRPr="009D4E3A">
        <w:t xml:space="preserve"> </w:t>
      </w:r>
      <w:proofErr w:type="spellStart"/>
      <w:r w:rsidRPr="009D4E3A">
        <w:t>жасалған</w:t>
      </w:r>
      <w:proofErr w:type="spellEnd"/>
      <w:r w:rsidRPr="009D4E3A">
        <w:t xml:space="preserve"> </w:t>
      </w:r>
      <w:proofErr w:type="spellStart"/>
      <w:r w:rsidRPr="009D4E3A">
        <w:t>жылға</w:t>
      </w:r>
      <w:proofErr w:type="spellEnd"/>
      <w:r w:rsidRPr="009D4E3A">
        <w:t xml:space="preserve"> </w:t>
      </w:r>
      <w:proofErr w:type="spellStart"/>
      <w:r w:rsidRPr="009D4E3A">
        <w:t>дейінгі</w:t>
      </w:r>
      <w:proofErr w:type="spellEnd"/>
      <w:r w:rsidRPr="009D4E3A">
        <w:t xml:space="preserve"> </w:t>
      </w:r>
      <w:proofErr w:type="spellStart"/>
      <w:r w:rsidRPr="009D4E3A">
        <w:t>соңғы</w:t>
      </w:r>
      <w:proofErr w:type="spellEnd"/>
      <w:r w:rsidRPr="009D4E3A">
        <w:t xml:space="preserve"> </w:t>
      </w:r>
      <w:proofErr w:type="spellStart"/>
      <w:r w:rsidRPr="009D4E3A">
        <w:t>екі</w:t>
      </w:r>
      <w:proofErr w:type="spellEnd"/>
      <w:r w:rsidRPr="009D4E3A">
        <w:t xml:space="preserve"> </w:t>
      </w:r>
      <w:proofErr w:type="spellStart"/>
      <w:r w:rsidRPr="009D4E3A">
        <w:t>салықтық</w:t>
      </w:r>
      <w:proofErr w:type="spellEnd"/>
      <w:r w:rsidRPr="009D4E3A">
        <w:t xml:space="preserve"> </w:t>
      </w:r>
      <w:proofErr w:type="spellStart"/>
      <w:r w:rsidRPr="009D4E3A">
        <w:t>кезең</w:t>
      </w:r>
      <w:proofErr w:type="spellEnd"/>
      <w:r w:rsidRPr="009D4E3A">
        <w:t xml:space="preserve"> </w:t>
      </w:r>
      <w:proofErr w:type="spellStart"/>
      <w:r w:rsidRPr="009D4E3A">
        <w:t>бойынша</w:t>
      </w:r>
      <w:proofErr w:type="spellEnd"/>
      <w:r w:rsidRPr="009D4E3A">
        <w:t xml:space="preserve"> </w:t>
      </w:r>
      <w:proofErr w:type="spellStart"/>
      <w:r w:rsidRPr="009D4E3A">
        <w:t>салық</w:t>
      </w:r>
      <w:proofErr w:type="spellEnd"/>
      <w:r w:rsidRPr="009D4E3A">
        <w:t xml:space="preserve"> </w:t>
      </w:r>
      <w:proofErr w:type="spellStart"/>
      <w:r w:rsidRPr="009D4E3A">
        <w:t>декларацияларында</w:t>
      </w:r>
      <w:proofErr w:type="spellEnd"/>
      <w:r w:rsidRPr="009D4E3A">
        <w:t xml:space="preserve"> </w:t>
      </w:r>
      <w:proofErr w:type="spellStart"/>
      <w:r w:rsidRPr="009D4E3A">
        <w:t>шығындары</w:t>
      </w:r>
      <w:proofErr w:type="spellEnd"/>
      <w:r w:rsidRPr="009D4E3A">
        <w:t xml:space="preserve"> </w:t>
      </w:r>
      <w:proofErr w:type="spellStart"/>
      <w:r w:rsidRPr="009D4E3A">
        <w:t>көрсетілген</w:t>
      </w:r>
      <w:proofErr w:type="spellEnd"/>
      <w:r w:rsidRPr="009D4E3A">
        <w:t xml:space="preserve"> </w:t>
      </w:r>
      <w:proofErr w:type="spellStart"/>
      <w:r w:rsidRPr="009D4E3A">
        <w:t>тарап</w:t>
      </w:r>
      <w:proofErr w:type="spellEnd"/>
      <w:r w:rsidRPr="009D4E3A">
        <w:t xml:space="preserve"> </w:t>
      </w:r>
      <w:proofErr w:type="spellStart"/>
      <w:r w:rsidRPr="009D4E3A">
        <w:t>қатысатын</w:t>
      </w:r>
      <w:proofErr w:type="spellEnd"/>
      <w:r w:rsidRPr="009D4E3A">
        <w:t xml:space="preserve"> </w:t>
      </w:r>
      <w:proofErr w:type="spellStart"/>
      <w:r w:rsidRPr="009D4E3A">
        <w:t>мәмілелер</w:t>
      </w:r>
      <w:proofErr w:type="spellEnd"/>
      <w:r w:rsidRPr="009D4E3A">
        <w:t>;</w:t>
      </w:r>
    </w:p>
    <w:p w:rsidR="009D4E3A" w:rsidRPr="009D4E3A" w:rsidRDefault="009D4E3A" w:rsidP="009D4E3A">
      <w:pPr>
        <w:pStyle w:val="a3"/>
        <w:numPr>
          <w:ilvl w:val="0"/>
          <w:numId w:val="1"/>
        </w:numPr>
        <w:spacing w:before="0" w:beforeAutospacing="0" w:after="0" w:afterAutospacing="0"/>
        <w:jc w:val="both"/>
      </w:pPr>
      <w:proofErr w:type="spellStart"/>
      <w:r w:rsidRPr="009D4E3A">
        <w:t>тараптары</w:t>
      </w:r>
      <w:proofErr w:type="spellEnd"/>
      <w:r w:rsidRPr="009D4E3A">
        <w:t xml:space="preserve"> </w:t>
      </w:r>
      <w:proofErr w:type="spellStart"/>
      <w:r w:rsidRPr="009D4E3A">
        <w:t>әртүрлі</w:t>
      </w:r>
      <w:proofErr w:type="spellEnd"/>
      <w:r w:rsidRPr="009D4E3A">
        <w:t xml:space="preserve"> </w:t>
      </w:r>
      <w:proofErr w:type="spellStart"/>
      <w:r w:rsidRPr="009D4E3A">
        <w:t>корпоративтік</w:t>
      </w:r>
      <w:proofErr w:type="spellEnd"/>
      <w:r w:rsidRPr="009D4E3A">
        <w:t xml:space="preserve"> </w:t>
      </w:r>
      <w:proofErr w:type="spellStart"/>
      <w:r w:rsidRPr="009D4E3A">
        <w:t>табыс</w:t>
      </w:r>
      <w:proofErr w:type="spellEnd"/>
      <w:r w:rsidRPr="009D4E3A">
        <w:t xml:space="preserve"> </w:t>
      </w:r>
      <w:proofErr w:type="spellStart"/>
      <w:r w:rsidRPr="009D4E3A">
        <w:t>салығы</w:t>
      </w:r>
      <w:proofErr w:type="spellEnd"/>
      <w:r w:rsidRPr="009D4E3A">
        <w:t xml:space="preserve"> </w:t>
      </w:r>
      <w:proofErr w:type="spellStart"/>
      <w:r w:rsidRPr="009D4E3A">
        <w:t>мөлшер</w:t>
      </w:r>
      <w:r w:rsidRPr="009D4E3A">
        <w:t>лемелерін</w:t>
      </w:r>
      <w:proofErr w:type="spellEnd"/>
      <w:r w:rsidRPr="009D4E3A">
        <w:t xml:space="preserve"> </w:t>
      </w:r>
      <w:proofErr w:type="spellStart"/>
      <w:r w:rsidRPr="009D4E3A">
        <w:t>қолданатын</w:t>
      </w:r>
      <w:proofErr w:type="spellEnd"/>
      <w:r w:rsidRPr="009D4E3A">
        <w:t xml:space="preserve"> </w:t>
      </w:r>
      <w:proofErr w:type="spellStart"/>
      <w:r w:rsidRPr="009D4E3A">
        <w:t>мә</w:t>
      </w:r>
      <w:proofErr w:type="gramStart"/>
      <w:r w:rsidRPr="009D4E3A">
        <w:t>м</w:t>
      </w:r>
      <w:proofErr w:type="gramEnd"/>
      <w:r w:rsidRPr="009D4E3A">
        <w:t>ілелер</w:t>
      </w:r>
      <w:proofErr w:type="spellEnd"/>
      <w:r w:rsidRPr="009D4E3A">
        <w:t>.</w:t>
      </w:r>
    </w:p>
    <w:p w:rsidR="009D4E3A" w:rsidRPr="009D4E3A" w:rsidRDefault="009D4E3A" w:rsidP="009D4E3A">
      <w:pPr>
        <w:pStyle w:val="a3"/>
        <w:spacing w:before="0" w:beforeAutospacing="0" w:after="0" w:afterAutospacing="0"/>
        <w:jc w:val="both"/>
        <w:rPr>
          <w:lang w:val="kk-KZ"/>
        </w:rPr>
      </w:pPr>
      <w:proofErr w:type="spellStart"/>
      <w:r w:rsidRPr="009D4E3A">
        <w:rPr>
          <w:rStyle w:val="a4"/>
        </w:rPr>
        <w:t>Сұрақ</w:t>
      </w:r>
      <w:proofErr w:type="spellEnd"/>
      <w:r w:rsidRPr="009D4E3A">
        <w:rPr>
          <w:rStyle w:val="a4"/>
        </w:rPr>
        <w:t xml:space="preserve"> №2:</w:t>
      </w:r>
      <w:r w:rsidRPr="009D4E3A">
        <w:t xml:space="preserve"> </w:t>
      </w:r>
      <w:proofErr w:type="spellStart"/>
      <w:r w:rsidRPr="009D4E3A">
        <w:t>Қазақстан</w:t>
      </w:r>
      <w:proofErr w:type="spellEnd"/>
      <w:r w:rsidRPr="009D4E3A">
        <w:t xml:space="preserve"> </w:t>
      </w:r>
      <w:proofErr w:type="spellStart"/>
      <w:r w:rsidRPr="009D4E3A">
        <w:t>Республикасының</w:t>
      </w:r>
      <w:proofErr w:type="spellEnd"/>
      <w:r w:rsidRPr="009D4E3A">
        <w:t xml:space="preserve"> 2008 </w:t>
      </w:r>
      <w:proofErr w:type="spellStart"/>
      <w:r w:rsidRPr="009D4E3A">
        <w:t>жылғы</w:t>
      </w:r>
      <w:proofErr w:type="spellEnd"/>
      <w:r w:rsidRPr="009D4E3A">
        <w:t xml:space="preserve"> 5 </w:t>
      </w:r>
      <w:proofErr w:type="spellStart"/>
      <w:r w:rsidRPr="009D4E3A">
        <w:t>шілдедегі</w:t>
      </w:r>
      <w:proofErr w:type="spellEnd"/>
      <w:r w:rsidRPr="009D4E3A">
        <w:t xml:space="preserve"> «</w:t>
      </w:r>
      <w:proofErr w:type="spellStart"/>
      <w:r w:rsidRPr="009D4E3A">
        <w:t>Трансферттік</w:t>
      </w:r>
      <w:proofErr w:type="spellEnd"/>
      <w:r w:rsidRPr="009D4E3A">
        <w:t xml:space="preserve"> </w:t>
      </w:r>
      <w:proofErr w:type="spellStart"/>
      <w:r w:rsidRPr="009D4E3A">
        <w:t>баға</w:t>
      </w:r>
      <w:proofErr w:type="spellEnd"/>
      <w:r w:rsidRPr="009D4E3A">
        <w:t xml:space="preserve"> </w:t>
      </w:r>
      <w:proofErr w:type="spellStart"/>
      <w:r w:rsidRPr="009D4E3A">
        <w:t>белгілеу</w:t>
      </w:r>
      <w:proofErr w:type="spellEnd"/>
      <w:r w:rsidRPr="009D4E3A">
        <w:t xml:space="preserve"> </w:t>
      </w:r>
      <w:proofErr w:type="spellStart"/>
      <w:r w:rsidRPr="009D4E3A">
        <w:t>туралы</w:t>
      </w:r>
      <w:proofErr w:type="spellEnd"/>
      <w:r w:rsidRPr="009D4E3A">
        <w:t xml:space="preserve">» </w:t>
      </w:r>
      <w:proofErr w:type="spellStart"/>
      <w:r w:rsidRPr="009D4E3A">
        <w:t>Заңына</w:t>
      </w:r>
      <w:proofErr w:type="spellEnd"/>
      <w:r w:rsidRPr="009D4E3A">
        <w:t xml:space="preserve"> </w:t>
      </w:r>
      <w:proofErr w:type="spellStart"/>
      <w:r w:rsidRPr="009D4E3A">
        <w:t>сәйкес</w:t>
      </w:r>
      <w:proofErr w:type="spellEnd"/>
      <w:r w:rsidRPr="009D4E3A">
        <w:t xml:space="preserve"> </w:t>
      </w:r>
      <w:proofErr w:type="spellStart"/>
      <w:r w:rsidRPr="009D4E3A">
        <w:t>қандай</w:t>
      </w:r>
      <w:proofErr w:type="spellEnd"/>
      <w:r w:rsidRPr="009D4E3A">
        <w:t xml:space="preserve"> </w:t>
      </w:r>
      <w:proofErr w:type="spellStart"/>
      <w:r w:rsidRPr="009D4E3A">
        <w:t>салық</w:t>
      </w:r>
      <w:proofErr w:type="spellEnd"/>
      <w:r w:rsidRPr="009D4E3A">
        <w:t xml:space="preserve"> </w:t>
      </w:r>
      <w:proofErr w:type="spellStart"/>
      <w:r w:rsidRPr="009D4E3A">
        <w:t>төлеушілер</w:t>
      </w:r>
      <w:proofErr w:type="spellEnd"/>
      <w:r w:rsidRPr="009D4E3A">
        <w:t xml:space="preserve"> </w:t>
      </w:r>
      <w:proofErr w:type="spellStart"/>
      <w:r w:rsidRPr="009D4E3A">
        <w:t>мә</w:t>
      </w:r>
      <w:proofErr w:type="gramStart"/>
      <w:r w:rsidRPr="009D4E3A">
        <w:t>м</w:t>
      </w:r>
      <w:proofErr w:type="gramEnd"/>
      <w:r w:rsidRPr="009D4E3A">
        <w:t>ілелер</w:t>
      </w:r>
      <w:proofErr w:type="spellEnd"/>
      <w:r w:rsidRPr="009D4E3A">
        <w:t xml:space="preserve"> </w:t>
      </w:r>
      <w:proofErr w:type="spellStart"/>
      <w:r w:rsidRPr="009D4E3A">
        <w:t>мониторингі</w:t>
      </w:r>
      <w:proofErr w:type="spellEnd"/>
      <w:r w:rsidRPr="009D4E3A">
        <w:t xml:space="preserve"> </w:t>
      </w:r>
      <w:proofErr w:type="spellStart"/>
      <w:r w:rsidRPr="009D4E3A">
        <w:t>бойынша</w:t>
      </w:r>
      <w:proofErr w:type="spellEnd"/>
      <w:r w:rsidRPr="009D4E3A">
        <w:t xml:space="preserve"> </w:t>
      </w:r>
      <w:proofErr w:type="spellStart"/>
      <w:r w:rsidRPr="009D4E3A">
        <w:t>есептілікті</w:t>
      </w:r>
      <w:proofErr w:type="spellEnd"/>
      <w:r w:rsidRPr="009D4E3A">
        <w:t xml:space="preserve"> </w:t>
      </w:r>
      <w:proofErr w:type="spellStart"/>
      <w:r w:rsidRPr="009D4E3A">
        <w:t>тапсырады</w:t>
      </w:r>
      <w:proofErr w:type="spellEnd"/>
      <w:r w:rsidRPr="009D4E3A">
        <w:t>?</w:t>
      </w:r>
    </w:p>
    <w:p w:rsidR="009D4E3A" w:rsidRPr="009D4E3A" w:rsidRDefault="009D4E3A" w:rsidP="009D4E3A">
      <w:pPr>
        <w:pStyle w:val="a3"/>
        <w:spacing w:before="0" w:beforeAutospacing="0" w:after="0" w:afterAutospacing="0"/>
        <w:jc w:val="both"/>
        <w:rPr>
          <w:lang w:val="kk-KZ"/>
        </w:rPr>
      </w:pPr>
      <w:r w:rsidRPr="009D4E3A">
        <w:rPr>
          <w:rStyle w:val="a4"/>
          <w:lang w:val="kk-KZ"/>
        </w:rPr>
        <w:t>Жауап:</w:t>
      </w:r>
      <w:r w:rsidRPr="009D4E3A">
        <w:rPr>
          <w:lang w:val="kk-KZ"/>
        </w:rPr>
        <w:t xml:space="preserve"> Трансферттік баға белгілеу туралы Заңның 6-бабының 2-тармағына сәйкес, мәмілелер мониторингі халықаралық іске</w:t>
      </w:r>
      <w:r w:rsidRPr="009D4E3A">
        <w:rPr>
          <w:lang w:val="kk-KZ"/>
        </w:rPr>
        <w:t>рлік операцияларға қолданылады.</w:t>
      </w:r>
    </w:p>
    <w:p w:rsidR="009D4E3A" w:rsidRPr="009D4E3A" w:rsidRDefault="009D4E3A" w:rsidP="009D4E3A">
      <w:pPr>
        <w:pStyle w:val="a3"/>
        <w:spacing w:before="0" w:beforeAutospacing="0" w:after="0" w:afterAutospacing="0"/>
        <w:jc w:val="both"/>
        <w:rPr>
          <w:lang w:val="kk-KZ"/>
        </w:rPr>
      </w:pPr>
      <w:r w:rsidRPr="009D4E3A">
        <w:rPr>
          <w:lang w:val="kk-KZ"/>
        </w:rPr>
        <w:t>Мәмілелер мониторингі бойынша есептілік уәкілетті орган бекіткен тізбеге сәйкес халықаралық іскерлік</w:t>
      </w:r>
      <w:r w:rsidRPr="009D4E3A">
        <w:rPr>
          <w:lang w:val="kk-KZ"/>
        </w:rPr>
        <w:t xml:space="preserve"> операциялар бойынша ұсынылады.</w:t>
      </w:r>
    </w:p>
    <w:p w:rsidR="009D4E3A" w:rsidRPr="009D4E3A" w:rsidRDefault="009D4E3A" w:rsidP="009D4E3A">
      <w:pPr>
        <w:pStyle w:val="a3"/>
        <w:spacing w:before="0" w:beforeAutospacing="0" w:after="0" w:afterAutospacing="0"/>
        <w:jc w:val="both"/>
        <w:rPr>
          <w:lang w:val="kk-KZ"/>
        </w:rPr>
      </w:pPr>
      <w:r w:rsidRPr="009D4E3A">
        <w:rPr>
          <w:lang w:val="kk-KZ"/>
        </w:rPr>
        <w:t>Сонымен қатар, Қазақстан Республикасы Қаржы министрінің 2015 жылғы 16 наурыздағы №176 бұйрығымен бекітілген Мәмілелер мониторингін жүзеге асыру қағидаларының 2 және 3-тармақтарына сәйкес, мәмілелер мониторингі Қазақстан Республикасының мемлекеттік кірістер органдарының халықаралық іскерлік операциялар бойынша мәмілелерге қатысушылар қолданатын бағаларды б</w:t>
      </w:r>
      <w:r w:rsidRPr="009D4E3A">
        <w:rPr>
          <w:lang w:val="kk-KZ"/>
        </w:rPr>
        <w:t>ақылау арқылы жүзеге асырылады.</w:t>
      </w:r>
    </w:p>
    <w:p w:rsidR="009D4E3A" w:rsidRPr="009D4E3A" w:rsidRDefault="009D4E3A" w:rsidP="009D4E3A">
      <w:pPr>
        <w:pStyle w:val="a3"/>
        <w:spacing w:before="0" w:beforeAutospacing="0" w:after="0" w:afterAutospacing="0"/>
        <w:jc w:val="both"/>
        <w:rPr>
          <w:lang w:val="kk-KZ"/>
        </w:rPr>
      </w:pPr>
      <w:r w:rsidRPr="009D4E3A">
        <w:rPr>
          <w:lang w:val="kk-KZ"/>
        </w:rPr>
        <w:t xml:space="preserve">Қазақстан Республикасы Қаржы министрінің 2015 жылғы 19 наурыздағы №194 бұйрығымен бекітілген және нормативтік құқықтық актілерді мемлекеттік тіркеу тізілімінде №10680 болып тіркелген халықаралық іскерлік операциялар тізбесіне сәйкес халықаралық іскерлік операцияларды жүзеге асыратын және есепті қаржы жылында олардың жалпы кірісі (шығысы) және (немесе) міндеттемелері республикалық бюджет туралы заңмен белгіленген және есепті қаржы жылының 1 қаңтарында қолданыста болған 250 000 айлық есептік көрсеткіштен кем емес мәмілелерге қатысушылар осы Қағидалардың 1-қосымшасына сәйкес «Тауарлар (жұмыстар, қызметтер) экспорты» мәмілелер мониторингі бойынша есептілікті және осы Қағидалардың 2-қосымшасына сәйкес «Тауарлар (жұмыстар, қызметтер) импорты» мәмілелер мониторингі бойынша есептілікті (бұдан әрі – мәмілелер мониторингі бойынша есептілік нысандары) Қазақстан Республикасы Қаржы министрлігінің Мемлекеттік кірістер комитетіне (бұдан әрі – Мемлекеттік кірістер комитеті) осы Қағидаларға сәйкес есепті жылдан кейінгі жылдың 15 мамырынан кешіктірмей ұсынады. </w:t>
      </w:r>
      <w:proofErr w:type="spellStart"/>
      <w:r w:rsidRPr="009D4E3A">
        <w:t>Есепті</w:t>
      </w:r>
      <w:proofErr w:type="spellEnd"/>
      <w:r w:rsidRPr="009D4E3A">
        <w:t xml:space="preserve"> </w:t>
      </w:r>
      <w:proofErr w:type="spellStart"/>
      <w:r w:rsidRPr="009D4E3A">
        <w:t>кезең</w:t>
      </w:r>
      <w:proofErr w:type="spellEnd"/>
      <w:r w:rsidRPr="009D4E3A">
        <w:t xml:space="preserve"> </w:t>
      </w:r>
      <w:proofErr w:type="spellStart"/>
      <w:r w:rsidRPr="009D4E3A">
        <w:t>күнті</w:t>
      </w:r>
      <w:r w:rsidRPr="009D4E3A">
        <w:t>збелік</w:t>
      </w:r>
      <w:proofErr w:type="spellEnd"/>
      <w:r w:rsidRPr="009D4E3A">
        <w:t xml:space="preserve"> </w:t>
      </w:r>
      <w:proofErr w:type="spellStart"/>
      <w:r w:rsidRPr="009D4E3A">
        <w:t>жыл</w:t>
      </w:r>
      <w:proofErr w:type="spellEnd"/>
      <w:r w:rsidRPr="009D4E3A">
        <w:t xml:space="preserve"> </w:t>
      </w:r>
      <w:proofErr w:type="spellStart"/>
      <w:r w:rsidRPr="009D4E3A">
        <w:t>болып</w:t>
      </w:r>
      <w:proofErr w:type="spellEnd"/>
      <w:r w:rsidRPr="009D4E3A">
        <w:t xml:space="preserve"> </w:t>
      </w:r>
      <w:proofErr w:type="spellStart"/>
      <w:r w:rsidRPr="009D4E3A">
        <w:t>табылады</w:t>
      </w:r>
      <w:proofErr w:type="spellEnd"/>
      <w:r w:rsidRPr="009D4E3A">
        <w:t>.</w:t>
      </w:r>
    </w:p>
    <w:p w:rsidR="009D4E3A" w:rsidRPr="009D4E3A" w:rsidRDefault="009D4E3A" w:rsidP="009D4E3A">
      <w:pPr>
        <w:pStyle w:val="a3"/>
        <w:spacing w:before="0" w:beforeAutospacing="0" w:after="0" w:afterAutospacing="0"/>
        <w:jc w:val="both"/>
        <w:rPr>
          <w:lang w:val="kk-KZ"/>
        </w:rPr>
      </w:pPr>
      <w:r w:rsidRPr="009D4E3A">
        <w:rPr>
          <w:rStyle w:val="a4"/>
          <w:lang w:val="kk-KZ"/>
        </w:rPr>
        <w:t>Сұрақ №3:</w:t>
      </w:r>
      <w:r w:rsidRPr="009D4E3A">
        <w:rPr>
          <w:lang w:val="kk-KZ"/>
        </w:rPr>
        <w:t xml:space="preserve"> Қандай салық төлеушілер уәкілетті органға елдер бойынша </w:t>
      </w:r>
      <w:r w:rsidRPr="009D4E3A">
        <w:rPr>
          <w:lang w:val="kk-KZ"/>
        </w:rPr>
        <w:t>есептілікті тапсыруға міндетті?</w:t>
      </w:r>
    </w:p>
    <w:p w:rsidR="009D4E3A" w:rsidRPr="009D4E3A" w:rsidRDefault="009D4E3A" w:rsidP="009D4E3A">
      <w:pPr>
        <w:pStyle w:val="a3"/>
        <w:spacing w:before="0" w:beforeAutospacing="0" w:after="0" w:afterAutospacing="0"/>
        <w:jc w:val="both"/>
        <w:rPr>
          <w:lang w:val="kk-KZ"/>
        </w:rPr>
      </w:pPr>
      <w:r w:rsidRPr="009D4E3A">
        <w:rPr>
          <w:rStyle w:val="a4"/>
          <w:lang w:val="kk-KZ"/>
        </w:rPr>
        <w:t>Жауап:</w:t>
      </w:r>
      <w:r w:rsidRPr="009D4E3A">
        <w:rPr>
          <w:lang w:val="kk-KZ"/>
        </w:rPr>
        <w:t xml:space="preserve"> Қазақстан Республикасының 2008 жылғы 5 шілдедегі «Трансферттік баға белгілеу туралы» Заңының 7-3-бабының 2-тармағына сәйкес, елдер бойынша есептілікті Қазақстан Республикасының резиденті болып табылатын халықаралық</w:t>
      </w:r>
      <w:r w:rsidRPr="009D4E3A">
        <w:rPr>
          <w:lang w:val="kk-KZ"/>
        </w:rPr>
        <w:t xml:space="preserve"> топтың бас компаниясы ұсынады.</w:t>
      </w:r>
    </w:p>
    <w:p w:rsidR="009D4E3A" w:rsidRPr="009D4E3A" w:rsidRDefault="009D4E3A" w:rsidP="009D4E3A">
      <w:pPr>
        <w:pStyle w:val="a3"/>
        <w:spacing w:before="0" w:beforeAutospacing="0" w:after="0" w:afterAutospacing="0"/>
        <w:jc w:val="both"/>
        <w:rPr>
          <w:lang w:val="kk-KZ"/>
        </w:rPr>
      </w:pPr>
      <w:r w:rsidRPr="009D4E3A">
        <w:rPr>
          <w:lang w:val="kk-KZ"/>
        </w:rPr>
        <w:lastRenderedPageBreak/>
        <w:t>Халықаралық топтың бас компаниясы елдер бойынша есептілікті ұсыну бойынша өкілеттіктерді халықаралық топтың уәкілетті қатысушысына берген жағдайда, бұл есептілікт</w:t>
      </w:r>
      <w:r w:rsidRPr="009D4E3A">
        <w:rPr>
          <w:lang w:val="kk-KZ"/>
        </w:rPr>
        <w:t>і уәкілетті қатысушы тапсырады.</w:t>
      </w:r>
    </w:p>
    <w:p w:rsidR="009D4E3A" w:rsidRPr="009D4E3A" w:rsidRDefault="009D4E3A" w:rsidP="009D4E3A">
      <w:pPr>
        <w:pStyle w:val="a3"/>
        <w:spacing w:before="0" w:beforeAutospacing="0" w:after="0" w:afterAutospacing="0"/>
        <w:jc w:val="both"/>
        <w:rPr>
          <w:lang w:val="kk-KZ"/>
        </w:rPr>
      </w:pPr>
      <w:r w:rsidRPr="009D4E3A">
        <w:rPr>
          <w:rStyle w:val="a4"/>
          <w:lang w:val="kk-KZ"/>
        </w:rPr>
        <w:t>Сұрақ №4:</w:t>
      </w:r>
      <w:r w:rsidRPr="009D4E3A">
        <w:rPr>
          <w:lang w:val="kk-KZ"/>
        </w:rPr>
        <w:t xml:space="preserve"> Салық төлеушілер халықаралық топқа қатысу туралы өтінішт</w:t>
      </w:r>
      <w:r w:rsidRPr="009D4E3A">
        <w:rPr>
          <w:lang w:val="kk-KZ"/>
        </w:rPr>
        <w:t>і қандай мерзімде ұсынуы қажет?</w:t>
      </w:r>
    </w:p>
    <w:p w:rsidR="009D4E3A" w:rsidRPr="009D4E3A" w:rsidRDefault="009D4E3A" w:rsidP="009D4E3A">
      <w:pPr>
        <w:pStyle w:val="a3"/>
        <w:spacing w:before="0" w:beforeAutospacing="0" w:after="0" w:afterAutospacing="0"/>
        <w:jc w:val="both"/>
        <w:rPr>
          <w:lang w:val="kk-KZ"/>
        </w:rPr>
      </w:pPr>
      <w:r w:rsidRPr="009D4E3A">
        <w:rPr>
          <w:rStyle w:val="a4"/>
          <w:lang w:val="kk-KZ"/>
        </w:rPr>
        <w:t>Жауап:</w:t>
      </w:r>
      <w:r w:rsidRPr="009D4E3A">
        <w:rPr>
          <w:lang w:val="kk-KZ"/>
        </w:rPr>
        <w:t xml:space="preserve"> Қазақстан Республикасының 2008 жылғы 5 шілдедегі «Трансферттік баға белгілеу туралы» Заңының 5-1-бабының 1-тармағына сәйкес, халықаралық топтың қатысушысы халықаралық топқа қатысу туралы өтінішті есепті қаржы жылынан кейінгі жылдың 1 қыркүй</w:t>
      </w:r>
      <w:r w:rsidRPr="009D4E3A">
        <w:rPr>
          <w:lang w:val="kk-KZ"/>
        </w:rPr>
        <w:t>егінен кешіктірмей ұсынуы тиіс.</w:t>
      </w:r>
    </w:p>
    <w:p w:rsidR="00834E84" w:rsidRPr="009D4E3A" w:rsidRDefault="009D4E3A" w:rsidP="009D4E3A">
      <w:pPr>
        <w:spacing w:after="0" w:line="240" w:lineRule="auto"/>
        <w:jc w:val="both"/>
        <w:rPr>
          <w:rFonts w:ascii="Times New Roman" w:hAnsi="Times New Roman" w:cs="Times New Roman"/>
          <w:sz w:val="24"/>
          <w:szCs w:val="24"/>
          <w:lang w:val="kk-KZ"/>
        </w:rPr>
      </w:pPr>
    </w:p>
    <w:sectPr w:rsidR="00834E84" w:rsidRPr="009D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7CA0"/>
    <w:multiLevelType w:val="multilevel"/>
    <w:tmpl w:val="9076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3D"/>
    <w:rsid w:val="00103B3D"/>
    <w:rsid w:val="00986EB1"/>
    <w:rsid w:val="009D4E3A"/>
    <w:rsid w:val="00A0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4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4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SPecialiST RePack</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2025-03-31T10:42:00Z</dcterms:created>
  <dcterms:modified xsi:type="dcterms:W3CDTF">2025-03-31T10:43:00Z</dcterms:modified>
</cp:coreProperties>
</file>