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92F87" w14:textId="77777777" w:rsidR="003E1C7C" w:rsidRDefault="003E1C7C" w:rsidP="003E1C7C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  <w:lang w:val="ru-RU"/>
        </w:rPr>
      </w:pPr>
    </w:p>
    <w:tbl>
      <w:tblPr>
        <w:tblW w:w="10320" w:type="dxa"/>
        <w:tblInd w:w="-12" w:type="dxa"/>
        <w:tblLook w:val="01E0" w:firstRow="1" w:lastRow="1" w:firstColumn="1" w:lastColumn="1" w:noHBand="0" w:noVBand="0"/>
      </w:tblPr>
      <w:tblGrid>
        <w:gridCol w:w="3960"/>
        <w:gridCol w:w="2400"/>
        <w:gridCol w:w="3960"/>
      </w:tblGrid>
      <w:tr w:rsidR="00035CAD" w:rsidRPr="00035CAD" w14:paraId="57A1A63D" w14:textId="77777777" w:rsidTr="00121556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BAF63" w14:textId="77777777" w:rsidR="00035CAD" w:rsidRPr="00035CAD" w:rsidRDefault="00035CAD" w:rsidP="00035CA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ҚОСТАНАЙ ОБЛЫСТЫҚ</w:t>
            </w:r>
          </w:p>
          <w:p w14:paraId="3EF45EE7" w14:textId="77777777" w:rsidR="00035CAD" w:rsidRPr="00035CAD" w:rsidRDefault="00035CAD" w:rsidP="00035CA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МӘСЛИХАТЫНЫҢ</w:t>
            </w:r>
          </w:p>
          <w:p w14:paraId="3FE99A29" w14:textId="77777777" w:rsidR="00035CAD" w:rsidRPr="00035CAD" w:rsidRDefault="00035CAD" w:rsidP="00035CA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</w:pPr>
            <w:r w:rsidRPr="00035C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kk-KZ" w:eastAsia="ru-RU"/>
              </w:rP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F35A" w14:textId="0AC7831B" w:rsidR="00035CAD" w:rsidRPr="00035CAD" w:rsidRDefault="00035CAD" w:rsidP="00035CAD">
            <w:pPr>
              <w:spacing w:after="0" w:line="240" w:lineRule="auto"/>
              <w:ind w:right="46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C33BECD" wp14:editId="458497FC">
                  <wp:extent cx="896620" cy="923290"/>
                  <wp:effectExtent l="0" t="0" r="0" b="0"/>
                  <wp:docPr id="2" name="Рисунок 2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3C971" w14:textId="77777777" w:rsidR="00035CAD" w:rsidRPr="00035CAD" w:rsidRDefault="00035CAD" w:rsidP="00035CA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035C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ДЕПУТАТ</w:t>
            </w:r>
          </w:p>
          <w:p w14:paraId="1993D6BC" w14:textId="77777777" w:rsidR="00035CAD" w:rsidRPr="00035CAD" w:rsidRDefault="00035CAD" w:rsidP="00035CA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КОСТАНАЙСКОГО ОБЛАСТНОГО МАСЛИХАТА</w:t>
            </w:r>
          </w:p>
        </w:tc>
      </w:tr>
      <w:tr w:rsidR="00035CAD" w:rsidRPr="00035CAD" w14:paraId="496711BD" w14:textId="77777777" w:rsidTr="00121556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357FC" w14:textId="77777777" w:rsidR="00035CAD" w:rsidRPr="00035CAD" w:rsidRDefault="00035CAD" w:rsidP="000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</w:pPr>
          </w:p>
          <w:p w14:paraId="370358FB" w14:textId="77777777" w:rsidR="00035CAD" w:rsidRPr="00035CAD" w:rsidRDefault="00035CAD" w:rsidP="000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 xml:space="preserve">110000, Қостанай қаласы, Әл-Фараби данғылы, 66  </w:t>
            </w:r>
          </w:p>
          <w:p w14:paraId="16796788" w14:textId="77777777" w:rsidR="00035CAD" w:rsidRPr="00035CAD" w:rsidRDefault="00035CAD" w:rsidP="00035CA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0" w:history="1">
              <w:r w:rsidRPr="00035CA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035CA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 xml:space="preserve">@kostanayoblmaslihat.gov.kz </w:t>
              </w:r>
            </w:hyperlink>
          </w:p>
          <w:p w14:paraId="4A8597C9" w14:textId="77777777" w:rsidR="00035CAD" w:rsidRPr="00035CAD" w:rsidRDefault="00035CAD" w:rsidP="0003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CC986" w14:textId="77777777" w:rsidR="00035CAD" w:rsidRPr="00035CAD" w:rsidRDefault="00035CAD" w:rsidP="000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BC271" w14:textId="77777777" w:rsidR="00035CAD" w:rsidRPr="00035CAD" w:rsidRDefault="00035CAD" w:rsidP="0003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0F3BB3" w14:textId="77777777" w:rsidR="00035CAD" w:rsidRPr="00035CAD" w:rsidRDefault="00035CAD" w:rsidP="00035CA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17"/>
                <w:szCs w:val="17"/>
                <w:lang w:val="kk-KZ" w:eastAsia="ru-RU"/>
              </w:rPr>
              <w:t>110000, город Костанай, проспект Аль-Фараби, 66</w:t>
            </w:r>
          </w:p>
          <w:p w14:paraId="0D7219EC" w14:textId="77777777" w:rsidR="00035CAD" w:rsidRPr="00035CAD" w:rsidRDefault="00035CAD" w:rsidP="00035CA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E-mail: </w:t>
            </w:r>
            <w:hyperlink r:id="rId11" w:history="1">
              <w:r w:rsidRPr="00035CA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val="kk-KZ" w:eastAsia="ru-RU"/>
                </w:rPr>
                <w:t>oblmaslihat</w:t>
              </w:r>
              <w:r w:rsidRPr="00035CAD">
                <w:rPr>
                  <w:rFonts w:ascii="Times New Roman" w:eastAsia="Times New Roman" w:hAnsi="Times New Roman" w:cs="Times New Roman"/>
                  <w:color w:val="0000FF"/>
                  <w:sz w:val="17"/>
                  <w:szCs w:val="17"/>
                  <w:u w:val="single"/>
                  <w:lang w:eastAsia="ru-RU"/>
                </w:rPr>
                <w:t>@kostanayoblmaslihat.gov.kz</w:t>
              </w:r>
            </w:hyperlink>
          </w:p>
          <w:p w14:paraId="6D5928AE" w14:textId="77777777" w:rsidR="00035CAD" w:rsidRPr="00035CAD" w:rsidRDefault="00035CAD" w:rsidP="00035CA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</w:pPr>
            <w:r w:rsidRPr="00035CAD">
              <w:rPr>
                <w:rFonts w:ascii="Times New Roman" w:eastAsia="Times New Roman" w:hAnsi="Times New Roman" w:cs="Times New Roman"/>
                <w:sz w:val="17"/>
                <w:szCs w:val="17"/>
                <w:lang w:val="ru-RU" w:eastAsia="ru-RU"/>
              </w:rPr>
              <w:t>Тел. 575-600, факс 530-310</w:t>
            </w:r>
          </w:p>
          <w:p w14:paraId="107A9306" w14:textId="77777777" w:rsidR="00035CAD" w:rsidRPr="00035CAD" w:rsidRDefault="00035CAD" w:rsidP="00035CAD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14:paraId="12206138" w14:textId="760251B0" w:rsidR="00035CAD" w:rsidRPr="00035CAD" w:rsidRDefault="00035CAD" w:rsidP="00035CAD">
      <w:pPr>
        <w:tabs>
          <w:tab w:val="left" w:pos="33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35CAD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                                                   </w:t>
      </w:r>
      <w:r w:rsidR="005C5B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</w:t>
      </w:r>
      <w:r w:rsidRPr="00035C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7F3E67D9" w14:textId="75508CBF" w:rsidR="00035CAD" w:rsidRPr="00035CAD" w:rsidRDefault="00035CAD" w:rsidP="00035CA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</w:pPr>
      <w:r w:rsidRPr="00035CAD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>______________</w:t>
      </w:r>
      <w:r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>_____________ № ______________</w:t>
      </w:r>
      <w:r w:rsidRPr="00035CAD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>__</w:t>
      </w:r>
    </w:p>
    <w:p w14:paraId="1822ED1D" w14:textId="3A7C5C48" w:rsidR="00035CAD" w:rsidRPr="00035CAD" w:rsidRDefault="00035CAD" w:rsidP="00035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35C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</w:t>
      </w:r>
      <w:r w:rsidR="005C5B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14</w:t>
      </w:r>
      <w:r w:rsidRPr="00035C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5C5B3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03</w:t>
      </w:r>
      <w:r w:rsidRPr="00035C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ж</w:t>
      </w:r>
    </w:p>
    <w:p w14:paraId="29C48D11" w14:textId="2E346F01" w:rsidR="005B66AA" w:rsidRPr="00035CAD" w:rsidRDefault="00035CAD" w:rsidP="00035C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35CAD">
        <w:rPr>
          <w:rFonts w:ascii="Times New Roman" w:eastAsia="Times New Roman" w:hAnsi="Times New Roman" w:cs="Times New Roman"/>
          <w:sz w:val="17"/>
          <w:szCs w:val="17"/>
          <w:lang w:val="kk-KZ" w:eastAsia="ru-RU"/>
        </w:rPr>
        <w:t>______________________________________________</w:t>
      </w:r>
    </w:p>
    <w:p w14:paraId="50EAC882" w14:textId="3207B32C" w:rsidR="00305FEC" w:rsidRPr="00035CAD" w:rsidRDefault="00554477" w:rsidP="00035CA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5CAD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</w:t>
      </w:r>
      <w:r w:rsidR="00035CAD" w:rsidRPr="00035CAD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035CAD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035CAD" w:rsidRPr="00035CAD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>Қостана</w:t>
      </w:r>
      <w:r w:rsidR="00383022">
        <w:rPr>
          <w:rFonts w:ascii="Times New Roman" w:hAnsi="Times New Roman" w:cs="Times New Roman"/>
          <w:b/>
          <w:sz w:val="28"/>
          <w:szCs w:val="28"/>
          <w:lang w:val="kk-KZ"/>
        </w:rPr>
        <w:t>й облысы</w:t>
      </w:r>
      <w:r w:rsid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әкімдігінің мәдениет </w:t>
      </w:r>
      <w:r w:rsidR="00035CAD" w:rsidRPr="00035CA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>асқармасы</w:t>
      </w:r>
      <w:r w:rsidR="00035CAD"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>ММ</w:t>
      </w:r>
      <w:r w:rsidR="00C36051"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басшысы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</w:t>
      </w:r>
      <w:r w:rsidR="00305FEC"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</w:p>
    <w:p w14:paraId="5A1AF978" w14:textId="72134747" w:rsidR="00554477" w:rsidRPr="00035CAD" w:rsidRDefault="00035CAD" w:rsidP="00035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305FEC"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C36051"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Қ.Б. </w:t>
      </w:r>
      <w:r w:rsidR="00254946" w:rsidRPr="00035CAD">
        <w:rPr>
          <w:rFonts w:ascii="Times New Roman" w:hAnsi="Times New Roman" w:cs="Times New Roman"/>
          <w:b/>
          <w:sz w:val="28"/>
          <w:szCs w:val="28"/>
          <w:lang w:val="kk-KZ"/>
        </w:rPr>
        <w:t>Атамұратов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>қа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1D6B32" w14:textId="77777777" w:rsidR="00554477" w:rsidRPr="00035CAD" w:rsidRDefault="00554477" w:rsidP="00035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0A65EDE" w14:textId="57923D73" w:rsidR="00686260" w:rsidRPr="00035CAD" w:rsidRDefault="00686260" w:rsidP="00035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C36051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B3F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35C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Құрметті </w:t>
      </w:r>
      <w:r w:rsidR="00254946" w:rsidRPr="00035CAD">
        <w:rPr>
          <w:rFonts w:ascii="Times New Roman" w:hAnsi="Times New Roman" w:cs="Times New Roman"/>
          <w:b/>
          <w:sz w:val="28"/>
          <w:szCs w:val="28"/>
          <w:lang w:val="kk-KZ"/>
        </w:rPr>
        <w:t>Құралбек Бүркітбайұлы!</w:t>
      </w:r>
    </w:p>
    <w:p w14:paraId="59922E4F" w14:textId="77777777" w:rsidR="00305FEC" w:rsidRPr="00035CAD" w:rsidRDefault="00305FEC" w:rsidP="00035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9EE840" w14:textId="2A248CE3" w:rsidR="00254946" w:rsidRPr="00035CAD" w:rsidRDefault="00035CAD" w:rsidP="005C5B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«AMANAT»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партиясының сайлауалды бағдарламасының  Жол картасы бойынша, </w:t>
      </w:r>
      <w:r w:rsidR="00305FEC" w:rsidRPr="00035CAD">
        <w:rPr>
          <w:rFonts w:ascii="Times New Roman" w:hAnsi="Times New Roman" w:cs="Times New Roman"/>
          <w:sz w:val="28"/>
          <w:szCs w:val="28"/>
          <w:lang w:val="kk-KZ"/>
        </w:rPr>
        <w:t>Аманкелді ауданын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>ына  қарасты Қарасу  ауылының мәденииет ошағын жөндеу  жұмыстары</w:t>
      </w:r>
      <w:r w:rsidR="004024EE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н 2024 жылы  жүргізу 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 жоспарланған болатын.</w:t>
      </w:r>
      <w:r w:rsidR="005C5B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Өкінішке қарай, бұл жоспар </w:t>
      </w:r>
      <w:r w:rsidR="004024EE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былтырғы жылы белгілі себептермен 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іске асп</w:t>
      </w:r>
      <w:r w:rsidR="004024EE" w:rsidRPr="00035CAD">
        <w:rPr>
          <w:rFonts w:ascii="Times New Roman" w:hAnsi="Times New Roman" w:cs="Times New Roman"/>
          <w:sz w:val="28"/>
          <w:szCs w:val="28"/>
          <w:lang w:val="kk-KZ"/>
        </w:rPr>
        <w:t>ағанын білеміз.</w:t>
      </w:r>
    </w:p>
    <w:p w14:paraId="3DD23AC4" w14:textId="7947BBCC" w:rsidR="00873127" w:rsidRPr="00035CAD" w:rsidRDefault="004024EE" w:rsidP="005E33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осы мәселе бойынша, қандай жұмыстар жүргізіліп жатыр, ақпан айында </w:t>
      </w:r>
      <w:r w:rsidR="005E332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35CAD">
        <w:rPr>
          <w:rFonts w:ascii="Times New Roman" w:hAnsi="Times New Roman" w:cs="Times New Roman"/>
          <w:sz w:val="28"/>
          <w:szCs w:val="28"/>
          <w:lang w:val="kk-KZ"/>
        </w:rPr>
        <w:t>блыс әкімінің қатысуымен болған партия фракциясының жиналысында  айтылған клуб  ғимаратының сараптамасы жасалды ма?</w:t>
      </w:r>
      <w:r w:rsidR="005E33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3127" w:rsidRPr="00035CAD">
        <w:rPr>
          <w:rFonts w:ascii="Times New Roman" w:hAnsi="Times New Roman" w:cs="Times New Roman"/>
          <w:sz w:val="28"/>
          <w:szCs w:val="28"/>
          <w:lang w:val="kk-KZ"/>
        </w:rPr>
        <w:t>Себебі, Жол каратасының орындалу барыс</w:t>
      </w:r>
      <w:r w:rsidR="009A395E" w:rsidRPr="00035CA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73127" w:rsidRPr="00035CAD">
        <w:rPr>
          <w:rFonts w:ascii="Times New Roman" w:hAnsi="Times New Roman" w:cs="Times New Roman"/>
          <w:sz w:val="28"/>
          <w:szCs w:val="28"/>
          <w:lang w:val="kk-KZ"/>
        </w:rPr>
        <w:t>, осы  клубқа байланысты әрі қа</w:t>
      </w:r>
      <w:r w:rsidR="005E332E">
        <w:rPr>
          <w:rFonts w:ascii="Times New Roman" w:hAnsi="Times New Roman" w:cs="Times New Roman"/>
          <w:sz w:val="28"/>
          <w:szCs w:val="28"/>
          <w:lang w:val="kk-KZ"/>
        </w:rPr>
        <w:t>рай қабылданатын шешімге, яғни</w:t>
      </w:r>
      <w:r w:rsidR="00873127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сараптаманың нәтижесіне байланысты болып отыр.</w:t>
      </w:r>
    </w:p>
    <w:p w14:paraId="673176DD" w14:textId="692C3E1B" w:rsidR="00873127" w:rsidRPr="00035CAD" w:rsidRDefault="00873127" w:rsidP="00035C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Сараптама нәтижесі бойынша </w:t>
      </w:r>
      <w:r w:rsidR="009A395E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5CAD">
        <w:rPr>
          <w:rFonts w:ascii="Times New Roman" w:hAnsi="Times New Roman" w:cs="Times New Roman"/>
          <w:sz w:val="28"/>
          <w:szCs w:val="28"/>
          <w:lang w:val="kk-KZ"/>
        </w:rPr>
        <w:t>анықтайтынымыз:</w:t>
      </w:r>
    </w:p>
    <w:p w14:paraId="6267B332" w14:textId="3872B4DE" w:rsidR="009A395E" w:rsidRPr="005E332E" w:rsidRDefault="00873127" w:rsidP="005E332E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CAD">
        <w:rPr>
          <w:rFonts w:ascii="Times New Roman" w:hAnsi="Times New Roman" w:cs="Times New Roman"/>
          <w:sz w:val="28"/>
          <w:szCs w:val="28"/>
          <w:lang w:val="kk-KZ"/>
        </w:rPr>
        <w:t>Ғимаратқа  күрделі жөндеу жұмыстары</w:t>
      </w:r>
      <w:r w:rsidR="009A395E" w:rsidRPr="00035CA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 жүргізуге бола</w:t>
      </w:r>
      <w:r w:rsidR="005E332E">
        <w:rPr>
          <w:rFonts w:ascii="Times New Roman" w:hAnsi="Times New Roman" w:cs="Times New Roman"/>
          <w:sz w:val="28"/>
          <w:szCs w:val="28"/>
          <w:lang w:val="kk-KZ"/>
        </w:rPr>
        <w:t>тыны н</w:t>
      </w:r>
      <w:r w:rsidRPr="005E332E">
        <w:rPr>
          <w:rFonts w:ascii="Times New Roman" w:hAnsi="Times New Roman" w:cs="Times New Roman"/>
          <w:sz w:val="28"/>
          <w:szCs w:val="28"/>
          <w:lang w:val="kk-KZ"/>
        </w:rPr>
        <w:t>емесе</w:t>
      </w:r>
      <w:r w:rsidR="009A395E" w:rsidRPr="005E332E">
        <w:rPr>
          <w:rFonts w:ascii="Times New Roman" w:hAnsi="Times New Roman" w:cs="Times New Roman"/>
          <w:sz w:val="28"/>
          <w:szCs w:val="28"/>
          <w:lang w:val="kk-KZ"/>
        </w:rPr>
        <w:t xml:space="preserve"> керісінше</w:t>
      </w:r>
      <w:r w:rsidRPr="005E332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F3C85" w:rsidRPr="005E332E">
        <w:rPr>
          <w:rFonts w:ascii="Times New Roman" w:hAnsi="Times New Roman" w:cs="Times New Roman"/>
          <w:sz w:val="28"/>
          <w:szCs w:val="28"/>
          <w:lang w:val="kk-KZ"/>
        </w:rPr>
        <w:t xml:space="preserve"> ғимаратқа  күрделі ақауларға байланысты  жөндеу жұмыстарын  жүргізу</w:t>
      </w:r>
      <w:r w:rsidR="009A395E" w:rsidRPr="005E332E">
        <w:rPr>
          <w:rFonts w:ascii="Times New Roman" w:hAnsi="Times New Roman" w:cs="Times New Roman"/>
          <w:sz w:val="28"/>
          <w:szCs w:val="28"/>
          <w:lang w:val="kk-KZ"/>
        </w:rPr>
        <w:t xml:space="preserve"> мүмкін болмауы.</w:t>
      </w:r>
    </w:p>
    <w:p w14:paraId="147FFAB7" w14:textId="6BE6D145" w:rsidR="00254946" w:rsidRPr="00035CAD" w:rsidRDefault="009A395E" w:rsidP="00035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Өзіңіз білесіз, күрделі жөндеу  жұмыстарының  құжаттарын дайындау, тендер өткізу біршама уақыт </w:t>
      </w:r>
      <w:r w:rsidR="00254946"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5CAD">
        <w:rPr>
          <w:rFonts w:ascii="Times New Roman" w:hAnsi="Times New Roman" w:cs="Times New Roman"/>
          <w:sz w:val="28"/>
          <w:szCs w:val="28"/>
          <w:lang w:val="kk-KZ"/>
        </w:rPr>
        <w:t xml:space="preserve">алады, сонықтанда осы мәселенің орындалу барысын қатаң бақылауға алуыңызды өтінемін және осы бағытта  бүгінге дейін жасалынған жұмыстардың барысы жөнінде мәлімет беруіңізді сұраймын. </w:t>
      </w:r>
    </w:p>
    <w:p w14:paraId="23B41AE3" w14:textId="77777777" w:rsidR="00305FEC" w:rsidRPr="00035CAD" w:rsidRDefault="00305FEC" w:rsidP="00035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F782D29" w14:textId="77777777" w:rsidR="00686260" w:rsidRPr="00035CAD" w:rsidRDefault="00686260" w:rsidP="00035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423140" w14:textId="5F161D84" w:rsidR="005C76EB" w:rsidRPr="005C5B3F" w:rsidRDefault="00305FEC" w:rsidP="005C5B3F">
      <w:pPr>
        <w:spacing w:after="0" w:line="240" w:lineRule="auto"/>
        <w:ind w:firstLine="720"/>
        <w:jc w:val="both"/>
        <w:rPr>
          <w:rFonts w:ascii="Times New Roman" w:eastAsia="ArialMT" w:hAnsi="Times New Roman" w:cs="Times New Roman"/>
          <w:b/>
          <w:sz w:val="28"/>
          <w:szCs w:val="28"/>
          <w:lang w:val="kk-KZ"/>
        </w:rPr>
      </w:pPr>
      <w:r w:rsidRPr="00035CAD">
        <w:rPr>
          <w:rFonts w:ascii="Times New Roman" w:eastAsia="ArialMT" w:hAnsi="Times New Roman" w:cs="Times New Roman"/>
          <w:b/>
          <w:sz w:val="28"/>
          <w:szCs w:val="28"/>
          <w:lang w:val="kk-KZ"/>
        </w:rPr>
        <w:t xml:space="preserve">Облыстық маслихаттың </w:t>
      </w:r>
      <w:r w:rsidR="00DF2082" w:rsidRPr="00035CAD">
        <w:rPr>
          <w:rFonts w:ascii="Times New Roman" w:eastAsia="ArialMT" w:hAnsi="Times New Roman" w:cs="Times New Roman"/>
          <w:b/>
          <w:sz w:val="28"/>
          <w:szCs w:val="28"/>
          <w:lang w:val="kk-KZ"/>
        </w:rPr>
        <w:t>депутаты</w:t>
      </w:r>
      <w:r w:rsidR="00035CAD" w:rsidRPr="00035CAD">
        <w:rPr>
          <w:rFonts w:ascii="Times New Roman" w:eastAsia="ArialMT" w:hAnsi="Times New Roman" w:cs="Times New Roman"/>
          <w:b/>
          <w:sz w:val="28"/>
          <w:szCs w:val="28"/>
          <w:lang w:val="kk-KZ"/>
        </w:rPr>
        <w:t xml:space="preserve">                   </w:t>
      </w:r>
      <w:r w:rsidR="00035CAD">
        <w:rPr>
          <w:rFonts w:ascii="Times New Roman" w:eastAsia="ArialMT" w:hAnsi="Times New Roman" w:cs="Times New Roman"/>
          <w:b/>
          <w:sz w:val="28"/>
          <w:szCs w:val="28"/>
          <w:lang w:val="kk-KZ"/>
        </w:rPr>
        <w:t xml:space="preserve">   </w:t>
      </w:r>
      <w:r w:rsidR="005C5B3F">
        <w:rPr>
          <w:rFonts w:ascii="Times New Roman" w:eastAsia="ArialMT" w:hAnsi="Times New Roman" w:cs="Times New Roman"/>
          <w:b/>
          <w:sz w:val="28"/>
          <w:szCs w:val="28"/>
          <w:lang w:val="kk-KZ"/>
        </w:rPr>
        <w:t>Жаңбыршина Қ.С.</w:t>
      </w:r>
      <w:bookmarkStart w:id="0" w:name="_GoBack"/>
      <w:bookmarkEnd w:id="0"/>
    </w:p>
    <w:p w14:paraId="176849F8" w14:textId="77777777" w:rsidR="005C76EB" w:rsidRPr="00C36051" w:rsidRDefault="005C76E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C76EB" w:rsidRPr="00C360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D670D" w14:textId="77777777" w:rsidR="002F7214" w:rsidRDefault="002F7214" w:rsidP="00C36051">
      <w:pPr>
        <w:spacing w:after="0" w:line="240" w:lineRule="auto"/>
      </w:pPr>
      <w:r>
        <w:separator/>
      </w:r>
    </w:p>
  </w:endnote>
  <w:endnote w:type="continuationSeparator" w:id="0">
    <w:p w14:paraId="2B0BA774" w14:textId="77777777" w:rsidR="002F7214" w:rsidRDefault="002F7214" w:rsidP="00C3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TBClassification"/>
      <w:id w:val="802419898"/>
      <w:lock w:val="sdtContentLocked"/>
      <w:placeholder>
        <w:docPart w:val="DefaultPlaceholder_-1854013440"/>
      </w:placeholder>
    </w:sdtPr>
    <w:sdtEndPr/>
    <w:sdtContent>
      <w:p w14:paraId="3B125680" w14:textId="02F6E26F" w:rsidR="002F3C85" w:rsidRDefault="006F4EF5" w:rsidP="006F4EF5">
        <w:pPr>
          <w:pStyle w:val="a7"/>
        </w:pPr>
        <w:r w:rsidRPr="006F4EF5">
          <w:rPr>
            <w:rFonts w:ascii="Times New Roman" w:hAnsi="Times New Roman" w:cs="Times New Roman"/>
            <w:b/>
            <w:color w:val="B3B3B3"/>
            <w:sz w:val="20"/>
          </w:rPr>
          <w:t>ВНУТРЕННЯЯ ИНФОРМАЦИЯ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TBClassification"/>
      <w:id w:val="1317987517"/>
      <w:lock w:val="sdtContentLocked"/>
      <w:placeholder>
        <w:docPart w:val="DefaultPlaceholder_-1854013440"/>
      </w:placeholder>
    </w:sdtPr>
    <w:sdtEndPr/>
    <w:sdtContent>
      <w:p w14:paraId="4BF88777" w14:textId="29D4DE01" w:rsidR="002F3C85" w:rsidRDefault="006F4EF5" w:rsidP="006F4EF5">
        <w:pPr>
          <w:pStyle w:val="a7"/>
        </w:pPr>
        <w:r w:rsidRPr="006F4EF5">
          <w:rPr>
            <w:rFonts w:ascii="Times New Roman" w:hAnsi="Times New Roman" w:cs="Times New Roman"/>
            <w:b/>
            <w:color w:val="B3B3B3"/>
            <w:sz w:val="20"/>
          </w:rPr>
          <w:t>ВНУТРЕННЯЯ ИНФОРМАЦИЯ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TBClassification"/>
      <w:id w:val="-540975692"/>
      <w:lock w:val="sdtContentLocked"/>
      <w:placeholder>
        <w:docPart w:val="DefaultPlaceholder_-1854013440"/>
      </w:placeholder>
    </w:sdtPr>
    <w:sdtEndPr/>
    <w:sdtContent>
      <w:p w14:paraId="1087A03E" w14:textId="5A70B6DF" w:rsidR="002F3C85" w:rsidRDefault="006F4EF5" w:rsidP="006F4EF5">
        <w:pPr>
          <w:pStyle w:val="a7"/>
        </w:pPr>
        <w:r w:rsidRPr="006F4EF5">
          <w:rPr>
            <w:rFonts w:ascii="Times New Roman" w:hAnsi="Times New Roman" w:cs="Times New Roman"/>
            <w:b/>
            <w:color w:val="B3B3B3"/>
            <w:sz w:val="20"/>
          </w:rPr>
          <w:t>ВНУТРЕННЯЯ ИНФОРМАЦИЯ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48323" w14:textId="77777777" w:rsidR="002F7214" w:rsidRDefault="002F7214" w:rsidP="00C36051">
      <w:pPr>
        <w:spacing w:after="0" w:line="240" w:lineRule="auto"/>
      </w:pPr>
      <w:r>
        <w:separator/>
      </w:r>
    </w:p>
  </w:footnote>
  <w:footnote w:type="continuationSeparator" w:id="0">
    <w:p w14:paraId="3FA7A0C4" w14:textId="77777777" w:rsidR="002F7214" w:rsidRDefault="002F7214" w:rsidP="00C36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TBClassification"/>
      <w:id w:val="1912724932"/>
      <w:lock w:val="sdtContentLocked"/>
      <w:placeholder>
        <w:docPart w:val="DefaultPlaceholder_-1854013440"/>
      </w:placeholder>
    </w:sdtPr>
    <w:sdtEndPr/>
    <w:sdtContent>
      <w:p w14:paraId="2BA8A238" w14:textId="5F1312C9" w:rsidR="002F3C85" w:rsidRDefault="006F4EF5" w:rsidP="006F4EF5">
        <w:pPr>
          <w:pStyle w:val="a5"/>
        </w:pPr>
        <w:r w:rsidRPr="006F4EF5">
          <w:rPr>
            <w:rFonts w:ascii="Times New Roman" w:hAnsi="Times New Roman" w:cs="Times New Roman"/>
            <w:b/>
            <w:color w:val="B3B3B3"/>
            <w:sz w:val="20"/>
          </w:rPr>
          <w:t>ВНУТРЕННЯЯ ИНФОРМАЦИЯ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3B24" w14:textId="77777777" w:rsidR="00F15619" w:rsidRDefault="00F15619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DABFAF" wp14:editId="23F87D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dc51442c85670e09b44f0d6e" descr="{&quot;HashCode&quot;:187672774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05E51F" w14:textId="1AA02EB5" w:rsidR="00F15619" w:rsidRPr="00F15619" w:rsidRDefault="00F15619" w:rsidP="00F1561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c51442c85670e09b44f0d6e" o:spid="_x0000_s1026" type="#_x0000_t202" alt="{&quot;HashCode&quot;:187672774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" o:allowincell="f" filled="f" stroked="f" strokeweight=".5pt">
              <v:textbox inset="20pt,0,,0">
                <w:txbxContent>
                  <w:p w14:paraId="0F05E51F" w14:textId="1AA02EB5" w:rsidR="00F15619" w:rsidRPr="00F15619" w:rsidRDefault="00F15619" w:rsidP="00F1561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TBClassification"/>
      <w:id w:val="-275484875"/>
      <w:lock w:val="sdtContentLocked"/>
      <w:placeholder>
        <w:docPart w:val="DefaultPlaceholder_-1854013440"/>
      </w:placeholder>
    </w:sdtPr>
    <w:sdtEndPr/>
    <w:sdtContent>
      <w:p w14:paraId="60C4F623" w14:textId="7A32BFF9" w:rsidR="002F3C85" w:rsidRDefault="006F4EF5" w:rsidP="006F4EF5">
        <w:pPr>
          <w:pStyle w:val="a5"/>
        </w:pPr>
        <w:r w:rsidRPr="006F4EF5">
          <w:rPr>
            <w:rFonts w:ascii="Times New Roman" w:hAnsi="Times New Roman" w:cs="Times New Roman"/>
            <w:b/>
            <w:color w:val="B3B3B3"/>
            <w:sz w:val="20"/>
          </w:rPr>
          <w:t>ВНУТРЕННЯЯ ИНФОРМАЦИЯ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38B8"/>
    <w:multiLevelType w:val="hybridMultilevel"/>
    <w:tmpl w:val="3DECF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92258"/>
    <w:multiLevelType w:val="hybridMultilevel"/>
    <w:tmpl w:val="A27A8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505F7"/>
    <w:multiLevelType w:val="hybridMultilevel"/>
    <w:tmpl w:val="C916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E15D2"/>
    <w:multiLevelType w:val="hybridMultilevel"/>
    <w:tmpl w:val="E0F2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EB"/>
    <w:rsid w:val="00035CAD"/>
    <w:rsid w:val="00066AAA"/>
    <w:rsid w:val="00091F23"/>
    <w:rsid w:val="000A0CFA"/>
    <w:rsid w:val="000D2DC9"/>
    <w:rsid w:val="000F4D95"/>
    <w:rsid w:val="001745F6"/>
    <w:rsid w:val="001A1B3B"/>
    <w:rsid w:val="001C5093"/>
    <w:rsid w:val="00254946"/>
    <w:rsid w:val="0027545B"/>
    <w:rsid w:val="002914F0"/>
    <w:rsid w:val="002C434E"/>
    <w:rsid w:val="002E1BEB"/>
    <w:rsid w:val="002E26CA"/>
    <w:rsid w:val="002F3C85"/>
    <w:rsid w:val="002F7214"/>
    <w:rsid w:val="00305FEC"/>
    <w:rsid w:val="003134F8"/>
    <w:rsid w:val="00321205"/>
    <w:rsid w:val="0032504E"/>
    <w:rsid w:val="003541AC"/>
    <w:rsid w:val="00366527"/>
    <w:rsid w:val="00383022"/>
    <w:rsid w:val="003D787E"/>
    <w:rsid w:val="003E1C7C"/>
    <w:rsid w:val="004024EE"/>
    <w:rsid w:val="00487134"/>
    <w:rsid w:val="004901AD"/>
    <w:rsid w:val="00543C6C"/>
    <w:rsid w:val="00554477"/>
    <w:rsid w:val="005954B7"/>
    <w:rsid w:val="0059772B"/>
    <w:rsid w:val="005B66AA"/>
    <w:rsid w:val="005C5B3F"/>
    <w:rsid w:val="005C76EB"/>
    <w:rsid w:val="005E332E"/>
    <w:rsid w:val="005F23A8"/>
    <w:rsid w:val="005F7C39"/>
    <w:rsid w:val="00624736"/>
    <w:rsid w:val="006303B1"/>
    <w:rsid w:val="00686260"/>
    <w:rsid w:val="006A1866"/>
    <w:rsid w:val="006F4EF5"/>
    <w:rsid w:val="006F5FA3"/>
    <w:rsid w:val="00795C3D"/>
    <w:rsid w:val="007B0EF1"/>
    <w:rsid w:val="007D2FB9"/>
    <w:rsid w:val="00810CE8"/>
    <w:rsid w:val="008301F5"/>
    <w:rsid w:val="0083356A"/>
    <w:rsid w:val="00870DA2"/>
    <w:rsid w:val="00873127"/>
    <w:rsid w:val="009040CB"/>
    <w:rsid w:val="00936E4B"/>
    <w:rsid w:val="0095172E"/>
    <w:rsid w:val="009A395E"/>
    <w:rsid w:val="009B15F9"/>
    <w:rsid w:val="00A36D92"/>
    <w:rsid w:val="00B34987"/>
    <w:rsid w:val="00BA3EA5"/>
    <w:rsid w:val="00BC5E9D"/>
    <w:rsid w:val="00C36051"/>
    <w:rsid w:val="00CA185E"/>
    <w:rsid w:val="00D163AD"/>
    <w:rsid w:val="00D4783E"/>
    <w:rsid w:val="00D72A1C"/>
    <w:rsid w:val="00DB4126"/>
    <w:rsid w:val="00DF2082"/>
    <w:rsid w:val="00DF6D69"/>
    <w:rsid w:val="00E34EAA"/>
    <w:rsid w:val="00E7594E"/>
    <w:rsid w:val="00F15619"/>
    <w:rsid w:val="00F8609E"/>
    <w:rsid w:val="00F877D9"/>
    <w:rsid w:val="00FD18D9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EB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B"/>
    <w:pPr>
      <w:ind w:left="720"/>
      <w:contextualSpacing/>
    </w:pPr>
  </w:style>
  <w:style w:type="paragraph" w:styleId="a4">
    <w:name w:val="Normal (Web)"/>
    <w:basedOn w:val="a"/>
    <w:rsid w:val="00B34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F1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619"/>
  </w:style>
  <w:style w:type="paragraph" w:styleId="a7">
    <w:name w:val="footer"/>
    <w:basedOn w:val="a"/>
    <w:link w:val="a8"/>
    <w:uiPriority w:val="99"/>
    <w:unhideWhenUsed/>
    <w:rsid w:val="00F1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619"/>
  </w:style>
  <w:style w:type="character" w:styleId="a9">
    <w:name w:val="Placeholder Text"/>
    <w:basedOn w:val="a0"/>
    <w:uiPriority w:val="99"/>
    <w:semiHidden/>
    <w:rsid w:val="002F3C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B"/>
    <w:pPr>
      <w:ind w:left="720"/>
      <w:contextualSpacing/>
    </w:pPr>
  </w:style>
  <w:style w:type="paragraph" w:styleId="a4">
    <w:name w:val="Normal (Web)"/>
    <w:basedOn w:val="a"/>
    <w:rsid w:val="00B34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unhideWhenUsed/>
    <w:rsid w:val="00F1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5619"/>
  </w:style>
  <w:style w:type="paragraph" w:styleId="a7">
    <w:name w:val="footer"/>
    <w:basedOn w:val="a"/>
    <w:link w:val="a8"/>
    <w:uiPriority w:val="99"/>
    <w:unhideWhenUsed/>
    <w:rsid w:val="00F15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5619"/>
  </w:style>
  <w:style w:type="character" w:styleId="a9">
    <w:name w:val="Placeholder Text"/>
    <w:basedOn w:val="a0"/>
    <w:uiPriority w:val="99"/>
    <w:semiHidden/>
    <w:rsid w:val="002F3C8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35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lmaslihat@kostanayoblmaslihat.gov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blmaslihat@kostanayoblmaslihat.gov.kz%20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C07C56-47BE-4D97-B28F-18DC3CFEB05C}"/>
      </w:docPartPr>
      <w:docPartBody>
        <w:p w:rsidR="00497A78" w:rsidRDefault="00665BB3">
          <w:r w:rsidRPr="00C605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B3"/>
    <w:rsid w:val="00497A78"/>
    <w:rsid w:val="004F033C"/>
    <w:rsid w:val="00665BB3"/>
    <w:rsid w:val="00B1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BB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5B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TBClassification>
  <attrValue xml:space="preserve">ВНУТРЕННЯЯ ИНФОРМАЦИЯ</attrValue>
  <customPropName>GTB_Classification</customPropName>
  <timestamp>13.03.2025 15:00:16</timestamp>
  <userName>System</userName>
  <computerName>FL07-W-0001.EUB.KZ</computerName>
  <guid>{7c9f38a0-bfe2-4117-b898-b6cd71a68c8d}</guid>
  <hdr>
    <r>
      <fontName>times new roman</fontName>
      <fontColor>B3B3B3</fontColor>
      <fontSize>10</fontSize>
      <b/>
      <text xml:space="preserve">ВНУТРЕННЯЯ ИНФОРМАЦИЯ</text>
    </r>
  </hdr>
  <ftr>
    <r>
      <fontName>times new roman</fontName>
      <fontColor>B3B3B3</fontColor>
      <fontSize>10</fontSize>
      <b/>
      <text xml:space="preserve">ВНУТРЕННЯЯ ИНФОРМАЦИЯ</text>
    </r>
  </ftr>
</GTBClassification>
</file>

<file path=customXml/itemProps1.xml><?xml version="1.0" encoding="utf-8"?>
<ds:datastoreItem xmlns:ds="http://schemas.openxmlformats.org/officeDocument/2006/customXml" ds:itemID="{5B0E1A37-50A5-49F5-B363-6898FC006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Жанбыршина Кырмызы Сапаровна</dc:creator>
  <cp:keywords>ClassificationData:&lt;GTB_Classification:ВНУТРЕННЯЯ ИНФОРМАЦИЯ&gt;</cp:keywords>
  <dc:description/>
  <cp:lastModifiedBy>Жанагуль</cp:lastModifiedBy>
  <cp:revision>6</cp:revision>
  <cp:lastPrinted>2025-03-14T04:31:00Z</cp:lastPrinted>
  <dcterms:created xsi:type="dcterms:W3CDTF">2025-03-13T10:11:00Z</dcterms:created>
  <dcterms:modified xsi:type="dcterms:W3CDTF">2025-03-14T04:31:00Z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TB_Classification">
    <vt:lpwstr>ВНУТРЕННЯЯ ИНФОРМАЦИЯ</vt:lpwstr>
  </property>
  <property fmtid="{D5CDD505-2E9C-101B-9397-08002B2CF9AE}" pid="3" name="ClassifiedBy">
    <vt:lpwstr>System</vt:lpwstr>
  </property>
  <property fmtid="{D5CDD505-2E9C-101B-9397-08002B2CF9AE}" pid="4" name="ClassificationHost">
    <vt:lpwstr>FL07-W-0001.EUB.KZ</vt:lpwstr>
  </property>
  <property fmtid="{D5CDD505-2E9C-101B-9397-08002B2CF9AE}" pid="5" name="ClassificationDate">
    <vt:lpwstr>13.03.2025 15:00:16</vt:lpwstr>
  </property>
  <property fmtid="{D5CDD505-2E9C-101B-9397-08002B2CF9AE}" pid="6" name="ClassificationGUID">
    <vt:lpwstr>{7c9f38a0-bfe2-4117-b898-b6cd71a68c8d}</vt:lpwstr>
  </property>
  <property fmtid="{D5CDD505-2E9C-101B-9397-08002B2CF9AE}" pid="7" name="MSIP_Label_5667e166-4b10-4d44-9951-ddc92040c9bd_Enabled">
    <vt:lpwstr>true</vt:lpwstr>
  </property>
  <property fmtid="{D5CDD505-2E9C-101B-9397-08002B2CF9AE}" pid="8" name="MSIP_Label_5667e166-4b10-4d44-9951-ddc92040c9bd_SetDate">
    <vt:lpwstr>2025-03-13T10:00:16Z</vt:lpwstr>
  </property>
  <property fmtid="{D5CDD505-2E9C-101B-9397-08002B2CF9AE}" pid="9" name="MSIP_Label_5667e166-4b10-4d44-9951-ddc92040c9bd_Method">
    <vt:lpwstr>Standard</vt:lpwstr>
  </property>
  <property fmtid="{D5CDD505-2E9C-101B-9397-08002B2CF9AE}" pid="10" name="MSIP_Label_5667e166-4b10-4d44-9951-ddc92040c9bd_Name">
    <vt:lpwstr>С маркировкой</vt:lpwstr>
  </property>
  <property fmtid="{D5CDD505-2E9C-101B-9397-08002B2CF9AE}" pid="11" name="MSIP_Label_5667e166-4b10-4d44-9951-ddc92040c9bd_SiteId">
    <vt:lpwstr>38598580-1f17-4a12-918c-077d560b949f</vt:lpwstr>
  </property>
  <property fmtid="{D5CDD505-2E9C-101B-9397-08002B2CF9AE}" pid="12" name="MSIP_Label_5667e166-4b10-4d44-9951-ddc92040c9bd_ActionId">
    <vt:lpwstr>62ae3245-1559-497e-8846-13e0ef783f36</vt:lpwstr>
  </property>
  <property fmtid="{D5CDD505-2E9C-101B-9397-08002B2CF9AE}" pid="13" name="MSIP_Label_5667e166-4b10-4d44-9951-ddc92040c9bd_ContentBits">
    <vt:lpwstr>1</vt:lpwstr>
  </property>
</Properties>
</file>