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D8" w:rsidRDefault="00AC73D8" w:rsidP="006B5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ОНКУРС!!!</w:t>
      </w:r>
    </w:p>
    <w:p w:rsidR="006B5691" w:rsidRPr="006B5691" w:rsidRDefault="006B5691" w:rsidP="006B5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проведения Национального конкурса «</w:t>
      </w:r>
      <w:proofErr w:type="spellStart"/>
      <w:r w:rsidRPr="006B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Мерейл</w:t>
      </w:r>
      <w:proofErr w:type="gramStart"/>
      <w:r w:rsidRPr="006B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spellEnd"/>
      <w:proofErr w:type="gramEnd"/>
      <w:r w:rsidRPr="006B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B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отбасы</w:t>
      </w:r>
      <w:proofErr w:type="spellEnd"/>
      <w:r w:rsidRPr="006B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B5691" w:rsidRPr="006B5691" w:rsidRDefault="006B5691" w:rsidP="006B5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Национа</w:t>
      </w:r>
      <w:r w:rsidR="00D3747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конкурс «</w:t>
      </w:r>
      <w:proofErr w:type="spellStart"/>
      <w:r w:rsidR="00D374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Мерейлі</w:t>
      </w:r>
      <w:proofErr w:type="spellEnd"/>
      <w:r w:rsidR="00D3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74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="00D374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возрождение нравственных ценностей и п</w:t>
      </w:r>
      <w:r w:rsidR="00D3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озитивного образа семьи и брака, </w:t>
      </w: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статуса семьи.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конкурсе принимают участие </w:t>
      </w:r>
      <w:r w:rsidRPr="00D3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семьи путем самовыдвижения, а также по представлению местных исполнительных органов, юридических лиц</w:t>
      </w: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3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в конкурсе допускаются семьи</w:t>
      </w: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члены которых имеют трудовые, спортивные, творческие, интеллектуальные, научные достижения, </w:t>
      </w:r>
      <w:r w:rsidRPr="006B56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 также участвуют в общественно-полезной</w:t>
      </w:r>
      <w:r w:rsidR="00AC73D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волонтерской</w:t>
      </w:r>
      <w:r w:rsidRPr="006B56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деятельности.</w:t>
      </w:r>
      <w:r w:rsidRPr="006B5691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 </w:t>
      </w:r>
    </w:p>
    <w:p w:rsidR="006B5691" w:rsidRPr="00D37470" w:rsidRDefault="00D37470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5691"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проводится в два этапа. </w:t>
      </w:r>
      <w:r w:rsidR="006B5691" w:rsidRPr="00D3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</w:t>
      </w:r>
      <w:r w:rsidRPr="00D3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 районный, второй – областной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B5691" w:rsidRPr="008B77D4" w:rsidRDefault="00FB7883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5691"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Заявка для участия в конкурсе по форме </w:t>
      </w:r>
      <w:r w:rsidR="006B5691" w:rsidRPr="006B56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бумажном или электронном вариантах</w:t>
      </w:r>
      <w:r w:rsidR="006B5691" w:rsidRPr="006B56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5691"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в </w:t>
      </w:r>
      <w:bookmarkStart w:id="0" w:name="_Hlk66959382"/>
      <w:r w:rsidR="008B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внутренней политики </w:t>
      </w:r>
      <w:bookmarkEnd w:id="0"/>
      <w:r w:rsidR="00AC73D8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  <w:t xml:space="preserve">с </w:t>
      </w:r>
      <w:r w:rsidR="008B77D4" w:rsidRPr="008B77D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15 </w:t>
      </w:r>
      <w:r w:rsidR="00BE086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МА</w:t>
      </w:r>
      <w:r w:rsidR="00C166D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РТА</w:t>
      </w:r>
      <w:r w:rsidR="008B77D4" w:rsidRPr="008B77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AC73D8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 xml:space="preserve">по </w:t>
      </w:r>
      <w:r w:rsidR="00AC73D8" w:rsidRPr="00AC73D8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  <w:t xml:space="preserve">15 </w:t>
      </w:r>
      <w:r w:rsidR="00C166D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  <w:t>МАЯ</w:t>
      </w:r>
      <w:r w:rsidR="00AC73D8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 xml:space="preserve"> </w:t>
      </w:r>
      <w:r w:rsidR="008B77D4" w:rsidRPr="008B77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</w:t>
      </w:r>
      <w:r w:rsidR="00AC73D8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с</w:t>
      </w:r>
      <w:proofErr w:type="gramStart"/>
      <w:r w:rsidR="00AC73D8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.Д</w:t>
      </w:r>
      <w:proofErr w:type="gramEnd"/>
      <w:r w:rsidR="00AC73D8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 xml:space="preserve">енисовка,ул.Калинина, каб 22 или на </w:t>
      </w:r>
      <w:r w:rsidR="00AC73D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электронный адрес </w:t>
      </w:r>
      <w:proofErr w:type="spellStart"/>
      <w:r w:rsidR="008B77D4" w:rsidRPr="008B77D4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  <w:t>Ovp</w:t>
      </w:r>
      <w:proofErr w:type="spellEnd"/>
      <w:r w:rsidR="008B77D4" w:rsidRPr="008B77D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_</w:t>
      </w:r>
      <w:r w:rsidR="008B77D4" w:rsidRPr="008B77D4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  <w:t>den</w:t>
      </w:r>
      <w:r w:rsidR="008B77D4" w:rsidRPr="008B77D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@</w:t>
      </w:r>
      <w:r w:rsidR="008B77D4" w:rsidRPr="008B77D4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  <w:t>mail</w:t>
      </w:r>
      <w:r w:rsidR="008B77D4" w:rsidRPr="008B77D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  <w:proofErr w:type="spellStart"/>
      <w:r w:rsidR="00BE086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  <w:t>kz</w:t>
      </w:r>
      <w:proofErr w:type="spellEnd"/>
      <w:r w:rsidR="008B77D4" w:rsidRPr="008B77D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), телефон 22012 </w:t>
      </w:r>
      <w:r w:rsidR="006B5691" w:rsidRPr="00AC73D8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с приложением</w:t>
      </w:r>
      <w:r w:rsidR="006B5691" w:rsidRPr="008B77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: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копий документов, удостоверяющих личность родителей (опекунов, попечителей), копий свидетельств о рождении детей;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выписки из решения местного уполномоченного органа об установлении над несовершеннолетним ребенком опеки (попечительства) – для приемных (опекунских) семей;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копии свидетельства о заключении брака;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копии свидетельства о смерти, в случае смерти одного из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наличии);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</w:t>
      </w:r>
      <w:r w:rsidRPr="006B56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свидетельствующих о наличии поощрений за воспитание детей, поощрений за определенные успехи;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6B56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рекомендательны</w:t>
      </w:r>
      <w:r w:rsidRPr="006B5691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х</w:t>
      </w:r>
      <w:r w:rsidRPr="006B56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пис</w:t>
      </w:r>
      <w:r w:rsidRPr="006B5691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е</w:t>
      </w:r>
      <w:r w:rsidRPr="006B56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 от юридических и (или) физических лиц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6B56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(не менее двух);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</w:t>
      </w:r>
      <w:r w:rsidRPr="006B56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подтверждающих трудовые, спортивные, творческие, интеллектуальные, научные достижения членов семьи</w:t>
      </w:r>
      <w:r w:rsidRPr="006B56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B56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8) копий документов, подтверждающих участие в общественно-полезной деятельности (волонтерство, благотворительность, меценатство, наставничество);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B56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9) согласия на сбор и обработку персональных данных.</w:t>
      </w:r>
    </w:p>
    <w:p w:rsidR="006B5691" w:rsidRPr="00D37470" w:rsidRDefault="00D37470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работы будут направлены для участия в областном конкурсе</w:t>
      </w:r>
      <w:r w:rsidR="006B5691"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3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504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работах</w:t>
      </w:r>
      <w:r w:rsidRPr="00D3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4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оценивается</w:t>
      </w:r>
      <w:r w:rsidR="006B5691" w:rsidRPr="00D374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критериев</w:t>
      </w:r>
      <w:r w:rsidR="006B5691" w:rsidRPr="00D3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количество и значимость достижений членов семьи (семейная история – визитная карточка – презентация); 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семейные традиции и реликвии;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>3) духовно-нравственные ценности семьи;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достижения детей</w:t>
      </w:r>
      <w:r w:rsidRPr="006B56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внуков (при наличии);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достижения родителей как образец для подражания;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состав семьи (количество членов семьи – представителей нескольких поколений, совместно проживающих на одной территории);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>7) таланты семьи;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>8) стиль жизни семьи (здоровый образ жизни, досуг);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участие в общественно-полезной деятельности (</w:t>
      </w:r>
      <w:proofErr w:type="spellStart"/>
      <w:r w:rsidRPr="006B5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6B5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благотворительности, меценатстве);</w:t>
      </w:r>
    </w:p>
    <w:p w:rsidR="00D37470" w:rsidRDefault="006B5691" w:rsidP="00D3747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5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опекунство, наставничество над детьми-сиротами.</w:t>
      </w:r>
    </w:p>
    <w:p w:rsidR="006B5691" w:rsidRPr="00D37470" w:rsidRDefault="00D37470" w:rsidP="00D3747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5691" w:rsidRPr="006B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Церемония награждения лауреатов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проведена в торжественной обстановке.</w:t>
      </w:r>
    </w:p>
    <w:p w:rsidR="002342FC" w:rsidRPr="006B5691" w:rsidRDefault="002342FC" w:rsidP="006B56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342FC" w:rsidRPr="006B5691" w:rsidSect="00C166DA">
          <w:headerReference w:type="default" r:id="rId8"/>
          <w:pgSz w:w="11906" w:h="16838"/>
          <w:pgMar w:top="340" w:right="454" w:bottom="340" w:left="454" w:header="709" w:footer="709" w:gutter="0"/>
          <w:pgNumType w:start="1"/>
          <w:cols w:space="708"/>
          <w:titlePg/>
          <w:docGrid w:linePitch="360"/>
        </w:sectPr>
      </w:pPr>
    </w:p>
    <w:p w:rsidR="006B5691" w:rsidRPr="006B5691" w:rsidRDefault="006B5691" w:rsidP="006B5691">
      <w:pPr>
        <w:tabs>
          <w:tab w:val="left" w:pos="5529"/>
        </w:tabs>
        <w:spacing w:after="0" w:line="240" w:lineRule="auto"/>
        <w:ind w:left="524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691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Приложение</w:t>
      </w:r>
    </w:p>
    <w:p w:rsidR="006B5691" w:rsidRPr="006B5691" w:rsidRDefault="006B5691" w:rsidP="006B5691">
      <w:pPr>
        <w:tabs>
          <w:tab w:val="left" w:pos="5529"/>
        </w:tabs>
        <w:spacing w:after="0" w:line="240" w:lineRule="auto"/>
        <w:ind w:left="524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691">
        <w:rPr>
          <w:rFonts w:ascii="Times New Roman" w:eastAsiaTheme="minorEastAsia" w:hAnsi="Times New Roman"/>
          <w:sz w:val="28"/>
          <w:szCs w:val="28"/>
          <w:lang w:eastAsia="ru-RU"/>
        </w:rPr>
        <w:t>к Правилам проведения</w:t>
      </w:r>
    </w:p>
    <w:p w:rsidR="006B5691" w:rsidRPr="006B5691" w:rsidRDefault="006B5691" w:rsidP="006B5691">
      <w:pPr>
        <w:tabs>
          <w:tab w:val="left" w:pos="5529"/>
        </w:tabs>
        <w:spacing w:after="0" w:line="240" w:lineRule="auto"/>
        <w:ind w:left="524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691">
        <w:rPr>
          <w:rFonts w:ascii="Times New Roman" w:eastAsiaTheme="minorEastAsia" w:hAnsi="Times New Roman"/>
          <w:sz w:val="28"/>
          <w:szCs w:val="28"/>
          <w:lang w:eastAsia="ru-RU"/>
        </w:rPr>
        <w:t>Национального конкурса</w:t>
      </w:r>
    </w:p>
    <w:p w:rsidR="006B5691" w:rsidRPr="006B5691" w:rsidRDefault="006B5691" w:rsidP="006B5691">
      <w:pPr>
        <w:tabs>
          <w:tab w:val="left" w:pos="5529"/>
        </w:tabs>
        <w:spacing w:after="0" w:line="240" w:lineRule="auto"/>
        <w:ind w:left="524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691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proofErr w:type="spellStart"/>
      <w:r w:rsidRPr="006B5691">
        <w:rPr>
          <w:rFonts w:ascii="Times New Roman" w:eastAsiaTheme="minorEastAsia" w:hAnsi="Times New Roman"/>
          <w:sz w:val="28"/>
          <w:szCs w:val="28"/>
          <w:lang w:eastAsia="ru-RU"/>
        </w:rPr>
        <w:t>Мерейлі</w:t>
      </w:r>
      <w:proofErr w:type="spellEnd"/>
      <w:r w:rsidRPr="006B569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6B5691">
        <w:rPr>
          <w:rFonts w:ascii="Times New Roman" w:eastAsiaTheme="minorEastAsia" w:hAnsi="Times New Roman"/>
          <w:sz w:val="28"/>
          <w:szCs w:val="28"/>
          <w:lang w:eastAsia="ru-RU"/>
        </w:rPr>
        <w:t>отбасы</w:t>
      </w:r>
      <w:proofErr w:type="spellEnd"/>
      <w:r w:rsidRPr="006B5691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</w:p>
    <w:p w:rsidR="006B5691" w:rsidRPr="006B5691" w:rsidRDefault="006B5691" w:rsidP="006B5691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B5691" w:rsidRPr="006B5691" w:rsidRDefault="006B5691" w:rsidP="006B5691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B5691" w:rsidRPr="006B5691" w:rsidRDefault="006B5691" w:rsidP="006B5691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6B569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Заявка</w:t>
      </w:r>
    </w:p>
    <w:p w:rsidR="006B5691" w:rsidRPr="006B5691" w:rsidRDefault="006B5691" w:rsidP="006B5691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6B569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для участия в Национальном конкурсе «</w:t>
      </w:r>
      <w:proofErr w:type="spellStart"/>
      <w:r w:rsidRPr="006B569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Мерейлі</w:t>
      </w:r>
      <w:proofErr w:type="spellEnd"/>
      <w:r w:rsidRPr="006B569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B569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отбасы</w:t>
      </w:r>
      <w:proofErr w:type="spellEnd"/>
      <w:r w:rsidRPr="006B569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»</w:t>
      </w:r>
    </w:p>
    <w:p w:rsidR="006B5691" w:rsidRPr="006B5691" w:rsidRDefault="006B5691" w:rsidP="006B5691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6B5691" w:rsidRPr="006B5691" w:rsidRDefault="006B5691" w:rsidP="006B5691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691">
        <w:rPr>
          <w:rFonts w:ascii="Times New Roman" w:eastAsia="Calibri" w:hAnsi="Times New Roman" w:cs="Times New Roman"/>
          <w:sz w:val="28"/>
          <w:szCs w:val="28"/>
        </w:rPr>
        <w:t xml:space="preserve">Состав семьи: </w:t>
      </w:r>
    </w:p>
    <w:p w:rsidR="006B5691" w:rsidRPr="006B5691" w:rsidRDefault="006B5691" w:rsidP="006B569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9659" w:type="dxa"/>
        <w:tblInd w:w="-5" w:type="dxa"/>
        <w:tblLook w:val="04A0" w:firstRow="1" w:lastRow="0" w:firstColumn="1" w:lastColumn="0" w:noHBand="0" w:noVBand="1"/>
      </w:tblPr>
      <w:tblGrid>
        <w:gridCol w:w="594"/>
        <w:gridCol w:w="2100"/>
        <w:gridCol w:w="1270"/>
        <w:gridCol w:w="1589"/>
        <w:gridCol w:w="1975"/>
        <w:gridCol w:w="2131"/>
      </w:tblGrid>
      <w:tr w:rsidR="006B5691" w:rsidRPr="006B5691" w:rsidTr="002950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1" w:rsidRPr="006B5691" w:rsidRDefault="006B5691" w:rsidP="006B569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56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B5691" w:rsidRPr="006B5691" w:rsidRDefault="006B5691" w:rsidP="006B56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691">
              <w:rPr>
                <w:rFonts w:ascii="Times New Roman" w:eastAsia="Calibri" w:hAnsi="Times New Roman" w:cs="Times New Roman"/>
                <w:sz w:val="28"/>
                <w:szCs w:val="28"/>
              </w:rPr>
              <w:t>п\</w:t>
            </w:r>
            <w:proofErr w:type="gramStart"/>
            <w:r w:rsidRPr="006B569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1" w:rsidRPr="006B5691" w:rsidRDefault="006B5691" w:rsidP="006B56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691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1" w:rsidRPr="006B5691" w:rsidRDefault="006B5691" w:rsidP="006B56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691">
              <w:rPr>
                <w:rFonts w:ascii="Times New Roman" w:eastAsia="Calibri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1" w:rsidRPr="006B5691" w:rsidRDefault="006B5691" w:rsidP="006B56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691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1" w:rsidRPr="006B5691" w:rsidRDefault="006B5691" w:rsidP="006B56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691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работы, учебы, вид деятельности, должность</w:t>
            </w:r>
          </w:p>
        </w:tc>
        <w:tc>
          <w:tcPr>
            <w:tcW w:w="2131" w:type="dxa"/>
          </w:tcPr>
          <w:p w:rsidR="006B5691" w:rsidRPr="006B5691" w:rsidRDefault="006B5691" w:rsidP="006B56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691">
              <w:rPr>
                <w:rFonts w:ascii="Times New Roman" w:eastAsia="Calibri" w:hAnsi="Times New Roman" w:cs="Times New Roman"/>
                <w:sz w:val="28"/>
                <w:szCs w:val="28"/>
              </w:rPr>
              <w:t>Адрес проживания, контактный телефон</w:t>
            </w:r>
          </w:p>
        </w:tc>
      </w:tr>
      <w:tr w:rsidR="006B5691" w:rsidRPr="006B5691" w:rsidTr="0029500C">
        <w:tc>
          <w:tcPr>
            <w:tcW w:w="594" w:type="dxa"/>
            <w:tcBorders>
              <w:bottom w:val="single" w:sz="4" w:space="0" w:color="auto"/>
            </w:tcBorders>
          </w:tcPr>
          <w:p w:rsidR="006B5691" w:rsidRPr="006B5691" w:rsidRDefault="006B5691" w:rsidP="006B5691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B5691" w:rsidRPr="006B5691" w:rsidRDefault="006B5691" w:rsidP="006B5691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6B5691" w:rsidRPr="006B5691" w:rsidRDefault="006B5691" w:rsidP="006B5691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6B5691" w:rsidRPr="006B5691" w:rsidRDefault="006B5691" w:rsidP="006B5691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6B5691" w:rsidRPr="006B5691" w:rsidRDefault="006B5691" w:rsidP="006B5691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6B5691" w:rsidRPr="006B5691" w:rsidRDefault="006B5691" w:rsidP="006B5691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5691" w:rsidRPr="006B5691" w:rsidTr="002950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1" w:rsidRPr="006B5691" w:rsidRDefault="006B5691" w:rsidP="006B5691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1" w:rsidRPr="006B5691" w:rsidRDefault="006B5691" w:rsidP="006B5691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1" w:rsidRPr="006B5691" w:rsidRDefault="006B5691" w:rsidP="006B5691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1" w:rsidRPr="006B5691" w:rsidRDefault="006B5691" w:rsidP="006B5691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1" w:rsidRPr="006B5691" w:rsidRDefault="006B5691" w:rsidP="006B5691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1" w:rsidRPr="006B5691" w:rsidRDefault="006B5691" w:rsidP="006B5691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691">
        <w:rPr>
          <w:rFonts w:ascii="Times New Roman" w:eastAsiaTheme="minorEastAsia" w:hAnsi="Times New Roman"/>
          <w:sz w:val="28"/>
          <w:szCs w:val="28"/>
          <w:lang w:eastAsia="ru-RU"/>
        </w:rPr>
        <w:t>2. Стаж семейной жизни _________________________________________.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691">
        <w:rPr>
          <w:rFonts w:ascii="Times New Roman" w:eastAsiaTheme="minorEastAsia" w:hAnsi="Times New Roman"/>
          <w:sz w:val="28"/>
          <w:szCs w:val="28"/>
          <w:lang w:eastAsia="ru-RU"/>
        </w:rPr>
        <w:t>3. Описание истории семьи (семейные традиции, ценности, особенности воспитания детей в семье) _____________________________________________.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6B5691">
        <w:rPr>
          <w:rFonts w:ascii="Times New Roman" w:eastAsiaTheme="minorEastAsia" w:hAnsi="Times New Roman"/>
          <w:sz w:val="28"/>
          <w:szCs w:val="28"/>
          <w:lang w:val="kk-KZ" w:eastAsia="ru-RU"/>
        </w:rPr>
        <w:t>4. Достижения семьи (или членов семьи) в трудовой, спортивной, творческой, интеллектуальной, научной, общественно-полезной  деятельности (волонтерство, благотворительность, меценатство, наставничество) с указанием фамилии, имени, отчества (при наличии) члена семьи и кратким описанием достижений:_________________________________________________________.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691">
        <w:rPr>
          <w:rFonts w:ascii="Times New Roman" w:eastAsiaTheme="minorEastAsia" w:hAnsi="Times New Roman"/>
          <w:sz w:val="28"/>
          <w:szCs w:val="28"/>
          <w:lang w:eastAsia="ru-RU"/>
        </w:rPr>
        <w:t>5. Наличие наград, вознаграждений (с приложением копий грамот, благодарственных писем, дипломов, сертификатов) _______________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691">
        <w:rPr>
          <w:rFonts w:ascii="Times New Roman" w:eastAsiaTheme="minorEastAsia" w:hAnsi="Times New Roman"/>
          <w:sz w:val="28"/>
          <w:szCs w:val="28"/>
          <w:lang w:eastAsia="ru-RU"/>
        </w:rPr>
        <w:t xml:space="preserve">6. Ссылка на аккаунт в социальных сетях, </w:t>
      </w:r>
      <w:proofErr w:type="gramStart"/>
      <w:r w:rsidRPr="006B5691">
        <w:rPr>
          <w:rFonts w:ascii="Times New Roman" w:eastAsiaTheme="minorEastAsia" w:hAnsi="Times New Roman"/>
          <w:sz w:val="28"/>
          <w:szCs w:val="28"/>
          <w:lang w:eastAsia="ru-RU"/>
        </w:rPr>
        <w:t>отражающий</w:t>
      </w:r>
      <w:proofErr w:type="gramEnd"/>
      <w:r w:rsidRPr="006B5691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общественную деятельность членов семьи (при наличии) ________________________________.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691">
        <w:rPr>
          <w:rFonts w:ascii="Times New Roman" w:eastAsiaTheme="minorEastAsia" w:hAnsi="Times New Roman"/>
          <w:sz w:val="28"/>
          <w:szCs w:val="28"/>
          <w:lang w:eastAsia="ru-RU"/>
        </w:rPr>
        <w:t>7. Семейные фотографии (вместе с электронной версией не более 5 штук).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691">
        <w:rPr>
          <w:rFonts w:ascii="Times New Roman" w:eastAsiaTheme="minorEastAsia" w:hAnsi="Times New Roman"/>
          <w:sz w:val="28"/>
          <w:szCs w:val="28"/>
          <w:lang w:eastAsia="ru-RU"/>
        </w:rPr>
        <w:t>8. Видеоролик с презентацией семьи (продолжительность не более                               2 минут).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691">
        <w:rPr>
          <w:rFonts w:ascii="Times New Roman" w:eastAsiaTheme="minorEastAsia" w:hAnsi="Times New Roman"/>
          <w:sz w:val="28"/>
          <w:szCs w:val="28"/>
          <w:lang w:eastAsia="ru-RU"/>
        </w:rPr>
        <w:t>9. Иные документы __________________________________</w:t>
      </w:r>
      <w:r w:rsidRPr="006B5691">
        <w:rPr>
          <w:rFonts w:ascii="Times New Roman" w:eastAsiaTheme="minorEastAsia" w:hAnsi="Times New Roman"/>
          <w:sz w:val="28"/>
          <w:szCs w:val="28"/>
          <w:lang w:val="en-US" w:eastAsia="ru-RU"/>
        </w:rPr>
        <w:t>__________</w:t>
      </w:r>
      <w:r w:rsidRPr="006B5691">
        <w:rPr>
          <w:rFonts w:ascii="Times New Roman" w:eastAsiaTheme="minorEastAsia" w:hAnsi="Times New Roman"/>
          <w:sz w:val="28"/>
          <w:szCs w:val="28"/>
          <w:lang w:eastAsia="ru-RU"/>
        </w:rPr>
        <w:t>__.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691">
        <w:rPr>
          <w:rFonts w:ascii="Times New Roman" w:eastAsiaTheme="minorEastAsia" w:hAnsi="Times New Roman"/>
          <w:sz w:val="28"/>
          <w:szCs w:val="28"/>
          <w:lang w:eastAsia="ru-RU"/>
        </w:rPr>
        <w:t>Подпись __________</w:t>
      </w: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B5691" w:rsidRPr="006B5691" w:rsidRDefault="006B5691" w:rsidP="006B569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691">
        <w:rPr>
          <w:rFonts w:ascii="Times New Roman" w:eastAsiaTheme="minorEastAsia" w:hAnsi="Times New Roman"/>
          <w:sz w:val="28"/>
          <w:szCs w:val="28"/>
          <w:lang w:eastAsia="ru-RU"/>
        </w:rPr>
        <w:t>Дата _____________</w:t>
      </w:r>
    </w:p>
    <w:p w:rsidR="00DA6411" w:rsidRDefault="006B5691" w:rsidP="002950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5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</w:p>
    <w:p w:rsidR="00FB7883" w:rsidRDefault="00FB7883" w:rsidP="002950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:rsidR="00FB7883" w:rsidRDefault="00FB7883" w:rsidP="002950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:rsidR="00FB7883" w:rsidRDefault="00FB7883" w:rsidP="002950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:rsidR="00FB7883" w:rsidRDefault="00FB7883" w:rsidP="002950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:rsidR="00FB7883" w:rsidRDefault="00FB7883" w:rsidP="00FB7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lastRenderedPageBreak/>
        <w:t>НАЗАР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АУДАРЫҢЫЗ</w:t>
      </w: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БАЙҚАУ!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>!!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B7883" w:rsidRDefault="00FB7883" w:rsidP="00FB788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"Мерейлі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отбасы" </w:t>
      </w: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ұлттық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конкурсын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өткізу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қағидалары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B7883" w:rsidRDefault="00FB7883" w:rsidP="00FB78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7883" w:rsidRDefault="00FB7883" w:rsidP="00FB7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1.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"Мерейлі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отбасы"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ұлттық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байқауы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некенің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адамгершілік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құндылықтары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имиджін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жандандыруға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мәртебесін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арттыруға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бағытталған.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B7883" w:rsidRDefault="00FB7883" w:rsidP="00FB7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2.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Конкурсқа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өзін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-өзі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ұсыну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арқылы,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сондай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-ақ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жергілікті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атқарушы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органдардың,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заңды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тұлғалардың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ұсынуы бойынша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отбасылар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қатысады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B7883" w:rsidRDefault="00FB7883" w:rsidP="00FB7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3.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Конкурсқа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мүшелерінің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еңбек,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спорттық,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шығармашылық,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зияткерлік,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жетістіктері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бар,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сондай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-ақ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қоғамдық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пайдалы,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волонтерлік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қызметке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қатысатын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отбасылар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қатыса алады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B7883" w:rsidRDefault="00FB7883" w:rsidP="00FB7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4.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Байқау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екі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кезеңде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өткізіледі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Бірінші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кезең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аудандық,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екінші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кезең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облыстық.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B7883" w:rsidRDefault="00FB7883" w:rsidP="00FB7883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5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Конкурсқа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өтінім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қағаз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нұсқадағы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нысан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ішкі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саясат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бөліміне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наурыздан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мамырға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дейін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B7883" w:rsidRPr="00FB7883" w:rsidRDefault="00FB7883" w:rsidP="00FB78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(Денисовка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ауылы</w:t>
      </w: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,Калинин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көшесі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каб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немесе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электрондық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мекенжайға)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беріледі Ovp_den@mail.kz), </w:t>
      </w: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қосымшасы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бар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22012 </w:t>
      </w: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телефоны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B7883" w:rsidRDefault="00FB7883" w:rsidP="00FB788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ата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-аналардың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(қорғаншылардың,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қамқоршылардың)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жеке басын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куәландыратын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құжаттардың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көшірмелері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балалардың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туу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куәліктерінің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көшірмелері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FB7883" w:rsidRDefault="00FB7883" w:rsidP="00FB788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асырап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алушы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(қамқоршы)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отбасылар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– кәмелетке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толмаған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балаға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қорғаншылық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(қамқоршылық)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белгілеу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Жергілікті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уәкілетті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органның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шешімінен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үзінді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көшірменің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көшірмесі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B7883" w:rsidRDefault="00FB7883" w:rsidP="00FB788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 неке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қию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куәліктің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көшірмелері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B7883" w:rsidRDefault="00FB7883" w:rsidP="00FB788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ата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-анасының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біреуі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қайтыс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болған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жағдайда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(болған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жағдайда)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қайтыс болу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куәліктің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көшірмелері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FB7883" w:rsidRDefault="00FB7883" w:rsidP="00FB788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балаларды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тәрбиелегені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көтермелеулердің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белгілі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бір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жетістіктері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үшін көтермелеулердің бар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екендігін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куәландыратын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құжаттардың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көшірмелері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FB7883" w:rsidRDefault="00FB7883" w:rsidP="00FB788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заңды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(немесе)жеке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тұлғалардың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ұсыным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хаттары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(екіден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кем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емес)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FB7883" w:rsidRDefault="00FB7883" w:rsidP="00FB788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мүшелерінің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еңбек,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спорттық,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шығармашылық,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зияткерлік,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жетістіктерін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растайтын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құжаттардың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көшірмелері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FB7883" w:rsidRDefault="00FB7883" w:rsidP="00FB788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қоғамдық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пайдалы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қызметке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қатысуды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растайтын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құжаттардың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көшірмелері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(волонтерлік,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қайырымдылық,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меценаттық,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тәлімгерлік)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; </w:t>
      </w:r>
    </w:p>
    <w:p w:rsidR="00FB7883" w:rsidRDefault="00FB7883" w:rsidP="00FB7883">
      <w:pPr>
        <w:pStyle w:val="a7"/>
        <w:numPr>
          <w:ilvl w:val="0"/>
          <w:numId w:val="3"/>
        </w:numPr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дербес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деректерді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жинауға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өңдеуге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келісім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береді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p w:rsidR="00FB7883" w:rsidRDefault="00FB7883" w:rsidP="00FB7883">
      <w:pPr>
        <w:spacing w:after="0" w:line="240" w:lineRule="auto"/>
        <w:ind w:firstLine="360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</w:p>
    <w:p w:rsidR="00FB7883" w:rsidRPr="00FB7883" w:rsidRDefault="00FB7883" w:rsidP="00FB78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Үздік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жұмыстар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облыстық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конкурсқа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бағытталатын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болады.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Жұмыста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FB78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критерий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бағаланады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B7883" w:rsidRDefault="00FB7883" w:rsidP="00FB78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1)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мүшелерінің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жетістіктерінің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саны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маңыздылығы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(Отбасы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тарихы-визит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карточкасы-презентация)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FB7883" w:rsidRDefault="00FB7883" w:rsidP="00FB78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2)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отбасылық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дәстүрлер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жәдігерлер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FB7883" w:rsidRDefault="00FB7883" w:rsidP="00FB78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3)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отбасының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рухани-адамгершілік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құндылықтары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FB7883" w:rsidRDefault="00FB7883" w:rsidP="00FB78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4)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балалар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немерелердің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жетістіктері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(Бар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болса)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FB7883" w:rsidRDefault="00FB7883" w:rsidP="00FB78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lastRenderedPageBreak/>
        <w:t>5)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ата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-аналардың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жетістіктері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үлгі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ретінде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FB7883" w:rsidRDefault="00FB7883" w:rsidP="00FB7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6)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құрамы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(отбасы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мүшелерінің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саны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-бір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аумақта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бірге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тұратын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бірнеше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ұрпақ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өкілдері)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FB7883" w:rsidRPr="00FB7883" w:rsidRDefault="00FB7883" w:rsidP="00FB7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7)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отбасының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таланттары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B7883" w:rsidRDefault="00FB7883" w:rsidP="00FB7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8)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отбасының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өмір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салты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(салауатты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өмір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салты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бос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уақыт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)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FB7883" w:rsidRDefault="00FB7883" w:rsidP="00FB7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9)қоғамдық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пайдалы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қызметке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(волонтерлік,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қайырымдылық,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меценаттық)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FB7883" w:rsidRDefault="00FB7883" w:rsidP="00FB7883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10)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жетім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балаларға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қамқоршылық,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тәлімгерлік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ету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p w:rsidR="00FB7883" w:rsidRPr="00FB7883" w:rsidRDefault="00FB7883" w:rsidP="00FB78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лауреаттарын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марапаттау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рәсімі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салтанатты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түрде өткізіледі</w:t>
      </w:r>
      <w:r w:rsidRPr="00FB78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FB7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1" w:name="_GoBack"/>
      <w:bookmarkEnd w:id="1"/>
    </w:p>
    <w:sectPr w:rsidR="00FB7883" w:rsidRPr="00FB7883" w:rsidSect="00FD35BF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F11" w:rsidRDefault="00461F11">
      <w:pPr>
        <w:spacing w:after="0" w:line="240" w:lineRule="auto"/>
      </w:pPr>
      <w:r>
        <w:separator/>
      </w:r>
    </w:p>
  </w:endnote>
  <w:endnote w:type="continuationSeparator" w:id="0">
    <w:p w:rsidR="00461F11" w:rsidRDefault="0046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F11" w:rsidRDefault="00461F11">
      <w:pPr>
        <w:spacing w:after="0" w:line="240" w:lineRule="auto"/>
      </w:pPr>
      <w:r>
        <w:separator/>
      </w:r>
    </w:p>
  </w:footnote>
  <w:footnote w:type="continuationSeparator" w:id="0">
    <w:p w:rsidR="00461F11" w:rsidRDefault="0046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768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D1DDC" w:rsidRPr="006F4DA0" w:rsidRDefault="006B5691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6F4DA0">
          <w:rPr>
            <w:rFonts w:ascii="Times New Roman" w:hAnsi="Times New Roman"/>
            <w:sz w:val="24"/>
            <w:szCs w:val="24"/>
          </w:rPr>
          <w:fldChar w:fldCharType="begin"/>
        </w:r>
        <w:r w:rsidRPr="006F4DA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F4DA0">
          <w:rPr>
            <w:rFonts w:ascii="Times New Roman" w:hAnsi="Times New Roman"/>
            <w:sz w:val="24"/>
            <w:szCs w:val="24"/>
          </w:rPr>
          <w:fldChar w:fldCharType="separate"/>
        </w:r>
        <w:r w:rsidR="00C166DA">
          <w:rPr>
            <w:rFonts w:ascii="Times New Roman" w:hAnsi="Times New Roman"/>
            <w:noProof/>
            <w:sz w:val="24"/>
            <w:szCs w:val="24"/>
          </w:rPr>
          <w:t>2</w:t>
        </w:r>
        <w:r w:rsidRPr="006F4DA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D1DDC" w:rsidRDefault="00461F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8112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F4DA0" w:rsidRPr="006F4DA0" w:rsidRDefault="006B5691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6F4DA0">
          <w:rPr>
            <w:rFonts w:ascii="Times New Roman" w:hAnsi="Times New Roman"/>
            <w:sz w:val="24"/>
            <w:szCs w:val="24"/>
          </w:rPr>
          <w:fldChar w:fldCharType="begin"/>
        </w:r>
        <w:r w:rsidRPr="006F4DA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F4DA0">
          <w:rPr>
            <w:rFonts w:ascii="Times New Roman" w:hAnsi="Times New Roman"/>
            <w:sz w:val="24"/>
            <w:szCs w:val="24"/>
          </w:rPr>
          <w:fldChar w:fldCharType="separate"/>
        </w:r>
        <w:r w:rsidR="00FB7883">
          <w:rPr>
            <w:rFonts w:ascii="Times New Roman" w:hAnsi="Times New Roman"/>
            <w:noProof/>
            <w:sz w:val="24"/>
            <w:szCs w:val="24"/>
          </w:rPr>
          <w:t>4</w:t>
        </w:r>
        <w:r w:rsidRPr="006F4DA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F4DA0" w:rsidRDefault="00461F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2165"/>
    <w:multiLevelType w:val="hybridMultilevel"/>
    <w:tmpl w:val="71787C30"/>
    <w:lvl w:ilvl="0" w:tplc="722EE792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88B4FEF"/>
    <w:multiLevelType w:val="multilevel"/>
    <w:tmpl w:val="9032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32C07"/>
    <w:multiLevelType w:val="hybridMultilevel"/>
    <w:tmpl w:val="58DEA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91"/>
    <w:rsid w:val="000260CE"/>
    <w:rsid w:val="001E1751"/>
    <w:rsid w:val="002342FC"/>
    <w:rsid w:val="0029500C"/>
    <w:rsid w:val="00461F11"/>
    <w:rsid w:val="004C3B5E"/>
    <w:rsid w:val="004E3986"/>
    <w:rsid w:val="00504581"/>
    <w:rsid w:val="005257D9"/>
    <w:rsid w:val="006012D0"/>
    <w:rsid w:val="006B5691"/>
    <w:rsid w:val="00895729"/>
    <w:rsid w:val="008A6A10"/>
    <w:rsid w:val="008B77D4"/>
    <w:rsid w:val="008F23C5"/>
    <w:rsid w:val="009E489C"/>
    <w:rsid w:val="00A51859"/>
    <w:rsid w:val="00AC73D8"/>
    <w:rsid w:val="00BD565A"/>
    <w:rsid w:val="00BE086A"/>
    <w:rsid w:val="00C166DA"/>
    <w:rsid w:val="00C2085E"/>
    <w:rsid w:val="00CE0D85"/>
    <w:rsid w:val="00CF3BF7"/>
    <w:rsid w:val="00D37470"/>
    <w:rsid w:val="00DA6411"/>
    <w:rsid w:val="00EE19C9"/>
    <w:rsid w:val="00EE2ACB"/>
    <w:rsid w:val="00F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5691"/>
  </w:style>
  <w:style w:type="table" w:styleId="a5">
    <w:name w:val="Table Grid"/>
    <w:basedOn w:val="a1"/>
    <w:uiPriority w:val="39"/>
    <w:rsid w:val="006B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77D4"/>
    <w:rPr>
      <w:color w:val="0563C1" w:themeColor="hyperlink"/>
      <w:u w:val="single"/>
    </w:rPr>
  </w:style>
  <w:style w:type="character" w:customStyle="1" w:styleId="ezkurwreuab5ozgtqnkl">
    <w:name w:val="ezkurwreuab5ozgtqnkl"/>
    <w:basedOn w:val="a0"/>
    <w:rsid w:val="00FB7883"/>
  </w:style>
  <w:style w:type="paragraph" w:styleId="a7">
    <w:name w:val="List Paragraph"/>
    <w:basedOn w:val="a"/>
    <w:uiPriority w:val="34"/>
    <w:qFormat/>
    <w:rsid w:val="00FB7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5691"/>
  </w:style>
  <w:style w:type="table" w:styleId="a5">
    <w:name w:val="Table Grid"/>
    <w:basedOn w:val="a1"/>
    <w:uiPriority w:val="39"/>
    <w:rsid w:val="006B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77D4"/>
    <w:rPr>
      <w:color w:val="0563C1" w:themeColor="hyperlink"/>
      <w:u w:val="single"/>
    </w:rPr>
  </w:style>
  <w:style w:type="character" w:customStyle="1" w:styleId="ezkurwreuab5ozgtqnkl">
    <w:name w:val="ezkurwreuab5ozgtqnkl"/>
    <w:basedOn w:val="a0"/>
    <w:rsid w:val="00FB7883"/>
  </w:style>
  <w:style w:type="paragraph" w:styleId="a7">
    <w:name w:val="List Paragraph"/>
    <w:basedOn w:val="a"/>
    <w:uiPriority w:val="34"/>
    <w:qFormat/>
    <w:rsid w:val="00FB7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Имакова Жанаргуль Дулатовна</dc:creator>
  <cp:keywords/>
  <dc:description/>
  <cp:lastModifiedBy>User</cp:lastModifiedBy>
  <cp:revision>14</cp:revision>
  <dcterms:created xsi:type="dcterms:W3CDTF">2021-05-12T04:22:00Z</dcterms:created>
  <dcterms:modified xsi:type="dcterms:W3CDTF">2025-03-15T05:20:00Z</dcterms:modified>
</cp:coreProperties>
</file>