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179"/>
        <w:tblW w:w="9180" w:type="dxa"/>
        <w:tblLook w:val="04A0" w:firstRow="1" w:lastRow="0" w:firstColumn="1" w:lastColumn="0" w:noHBand="0" w:noVBand="1"/>
      </w:tblPr>
      <w:tblGrid>
        <w:gridCol w:w="534"/>
        <w:gridCol w:w="6662"/>
        <w:gridCol w:w="1984"/>
      </w:tblGrid>
      <w:tr w:rsidR="00ED6570" w:rsidRPr="00215B19" w:rsidTr="00ED6570">
        <w:trPr>
          <w:trHeight w:val="4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70" w:rsidRPr="00ED6570" w:rsidRDefault="00ED6570" w:rsidP="009C6F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№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570" w:rsidRPr="00215B19" w:rsidRDefault="00ED6570" w:rsidP="009C6F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15B1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Тақырыптық бағыт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570" w:rsidRDefault="00ED6570" w:rsidP="009C6F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</w:t>
            </w:r>
            <w:r w:rsidRPr="00215B1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өлемі </w:t>
            </w:r>
          </w:p>
          <w:p w:rsidR="00ED6570" w:rsidRPr="00215B19" w:rsidRDefault="00ED6570" w:rsidP="009C6F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(минут)</w:t>
            </w:r>
          </w:p>
        </w:tc>
      </w:tr>
      <w:tr w:rsidR="00ED6570" w:rsidRPr="00215B19" w:rsidTr="00ED6570">
        <w:trPr>
          <w:trHeight w:val="18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70" w:rsidRPr="00ED6570" w:rsidRDefault="00ED6570" w:rsidP="009C6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570" w:rsidRPr="00215B19" w:rsidRDefault="00ED6570" w:rsidP="009C6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Мемлекет басшысының қызметін (оның ішінде Мемлекет басшысының жыл сайынғы Жолдауларын, бастамаларын, мақалалары мен сұхбаттарын), Парламенттің, Қазақстан Республикасы Үкіметінің, мемлекеттік органдар мен жергілікті өзін-өзі басқару ұйымдарының қызметін мемлекеттік және орыс тілдерінде ақпараттық қолдап отыру және түсіндіру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570" w:rsidRPr="00215B19" w:rsidRDefault="00ED6570" w:rsidP="009C6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137,50</w:t>
            </w:r>
          </w:p>
        </w:tc>
      </w:tr>
      <w:tr w:rsidR="00ED6570" w:rsidRPr="00215B19" w:rsidTr="00ED6570">
        <w:trPr>
          <w:trHeight w:val="18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70" w:rsidRPr="00ED6570" w:rsidRDefault="00ED6570" w:rsidP="009C6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2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6570" w:rsidRPr="00215B19" w:rsidRDefault="00ED6570" w:rsidP="009C6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Өңірлерді дамыту мәселелерін, өңірлердің әртүрлі салалардағы қызметін, өңірлерде іске асырылатын жобаларды, инженерлік инфрақұрылымды және тұрғын үй-коммуналдық шаруашылықты мемлекеттік және орыс тілдерінде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bookmarkStart w:id="0" w:name="_GoBack"/>
            <w:bookmarkEnd w:id="0"/>
            <w:r w:rsidRPr="00215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ақпараттық қолдап отыру және түсіндіру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570" w:rsidRPr="00215B19" w:rsidRDefault="00ED6570" w:rsidP="009C6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50,00</w:t>
            </w:r>
          </w:p>
        </w:tc>
      </w:tr>
      <w:tr w:rsidR="00ED6570" w:rsidRPr="00215B19" w:rsidTr="00ED6570">
        <w:trPr>
          <w:trHeight w:val="15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70" w:rsidRPr="00ED6570" w:rsidRDefault="00ED6570" w:rsidP="009C6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3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570" w:rsidRPr="00215B19" w:rsidRDefault="00ED6570" w:rsidP="009C6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Жаңа өнеркәсіптік саясатты, еліміздің берік өнеркәсіптік қалқанын қалыптастыруды, өңдеуші саланы жедел дамытуды, оқшаулау үлесі жоғары өндірісті дамытуды, индустриялық-инновациялық даму барысын, сондай-ақ тұрғын үй саясатын, көлік-логистика саласын, ауыз сумен қамтамасыз етуді мемлекеттік және орыс тілдерінде ақпараттық қолдап отыру және түсіндіру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6570" w:rsidRPr="00215B19" w:rsidRDefault="00ED6570" w:rsidP="009C6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5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37,50</w:t>
            </w:r>
          </w:p>
        </w:tc>
      </w:tr>
    </w:tbl>
    <w:p w:rsidR="0002251A" w:rsidRPr="009C6F27" w:rsidRDefault="009C6F27" w:rsidP="009C6F27">
      <w:pPr>
        <w:jc w:val="center"/>
        <w:rPr>
          <w:rFonts w:ascii="Times New Roman" w:hAnsi="Times New Roman" w:cs="Times New Roman"/>
          <w:b/>
        </w:rPr>
      </w:pPr>
      <w:r w:rsidRPr="009C6F27">
        <w:rPr>
          <w:rFonts w:ascii="Times New Roman" w:hAnsi="Times New Roman" w:cs="Times New Roman"/>
          <w:b/>
        </w:rPr>
        <w:t>БҚО аумағында респ</w:t>
      </w:r>
      <w:r w:rsidR="00ED6570">
        <w:rPr>
          <w:rFonts w:ascii="Times New Roman" w:hAnsi="Times New Roman" w:cs="Times New Roman"/>
          <w:b/>
          <w:lang w:val="kk-KZ"/>
        </w:rPr>
        <w:t>убликалық</w:t>
      </w:r>
      <w:r w:rsidRPr="009C6F27">
        <w:rPr>
          <w:rFonts w:ascii="Times New Roman" w:hAnsi="Times New Roman" w:cs="Times New Roman"/>
          <w:b/>
        </w:rPr>
        <w:t xml:space="preserve"> телеарналар арқылы мемл</w:t>
      </w:r>
      <w:r>
        <w:rPr>
          <w:rFonts w:ascii="Times New Roman" w:hAnsi="Times New Roman" w:cs="Times New Roman"/>
          <w:b/>
          <w:lang w:val="kk-KZ"/>
        </w:rPr>
        <w:t xml:space="preserve">екеттік </w:t>
      </w:r>
      <w:r w:rsidRPr="009C6F27">
        <w:rPr>
          <w:rFonts w:ascii="Times New Roman" w:hAnsi="Times New Roman" w:cs="Times New Roman"/>
          <w:b/>
        </w:rPr>
        <w:t>ақпараттық саясат жүргізу</w:t>
      </w:r>
    </w:p>
    <w:sectPr w:rsidR="0002251A" w:rsidRPr="009C6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F71"/>
    <w:rsid w:val="0002251A"/>
    <w:rsid w:val="00215B19"/>
    <w:rsid w:val="009C6F27"/>
    <w:rsid w:val="00D04A8C"/>
    <w:rsid w:val="00E22F71"/>
    <w:rsid w:val="00ED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6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159</Words>
  <Characters>912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2025-02-19T09:48:00Z</dcterms:created>
  <dcterms:modified xsi:type="dcterms:W3CDTF">2025-02-19T10:12:00Z</dcterms:modified>
</cp:coreProperties>
</file>