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82" w:rsidRDefault="003E0FE5" w:rsidP="001B63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26686953"/>
      <w:r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участия в конкурсе</w:t>
      </w:r>
      <w:r w:rsidR="0050581C"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представляются следующие документы:</w:t>
      </w:r>
    </w:p>
    <w:p w:rsidR="003E0FE5" w:rsidRPr="00B51B82" w:rsidRDefault="003E0FE5" w:rsidP="00B51B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47D">
        <w:rPr>
          <w:rFonts w:ascii="Times New Roman" w:hAnsi="Times New Roman" w:cs="Times New Roman"/>
          <w:b/>
          <w:bCs/>
          <w:sz w:val="28"/>
          <w:szCs w:val="28"/>
        </w:rPr>
        <w:t>лица, впервые и вновь поступающие на судейские должности</w:t>
      </w:r>
    </w:p>
    <w:p w:rsidR="003E0FE5" w:rsidRDefault="003E0FE5" w:rsidP="009D0F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0"/>
        <w:gridCol w:w="6092"/>
      </w:tblGrid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63" w:hanging="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Заявление (Анкета кандидата)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39" w:rsidRPr="00DA1C82" w:rsidRDefault="00363039" w:rsidP="0036303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039" w:rsidRPr="00187EC4" w:rsidRDefault="00363039" w:rsidP="0036303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</w:p>
          <w:p w:rsidR="00A97697" w:rsidRPr="00A97697" w:rsidRDefault="00363039" w:rsidP="0036303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 действующего удостоверения личности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о среднем специальном, высшем и послевузовском образовании и приложения к нему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Заверяются нотариально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актуальной трудовой книжки (в случае ее отсутствия, документы, подтверждающие трудовую деятельность, предусмотренные статьей 35 Трудового кодекса Республики Казахстан)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Представляется заверенная нотариально или кадровой службой по месту работы копия трудовой книжки с проставлением даты.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трудовой книжке обязательно должно быть указано последнее либо текущее место работы.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работников, 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которых не заносятся в трудовую книжку или заносятся не в полном объеме (сотрудников правоохранительных и специальных государственных органов), в том числе бывших, помимо копии трудовой книжки необходимо представить заверенную руководителем соответствующей кадровой службы копию послужного списка или справку с указанием конкретных должностей, заверенную кадровой службой.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увольнения из правоохранительных и специальных государственных органов лица представляют выписки из приказов об увольнении.</w:t>
            </w: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состоянии здоровья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010F3C" w:rsidP="007633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075/у</w:t>
            </w: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Справки об отсутствии сведений о состоянии на учете в наркологическом и психиатрическом диспансерах</w:t>
            </w:r>
            <w:proofErr w:type="gramEnd"/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законодательством порядке.</w:t>
            </w: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Лица, ранее занимавшие судейскую должность, представляют заключение Совета по взаимодействию с судами по последнему месту работы в должности судьи.</w:t>
            </w:r>
          </w:p>
          <w:p w:rsidR="00942B6B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областного или приравненного к нему суда по месту работы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Лица, ранее занимавшие судейскую должность, представляют заключение пленарного заседания областного или приравненного к нему суда по последнему  месту работы в должности судьи.</w:t>
            </w:r>
          </w:p>
          <w:p w:rsidR="00CD67A5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Заключение действительно в течение одного года с момента выдачи.</w:t>
            </w:r>
          </w:p>
        </w:tc>
      </w:tr>
      <w:tr w:rsidR="00A97697" w:rsidRPr="00A97697" w:rsidTr="007633BF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 для кандидатов, ранее занимавших должность судьи</w:t>
            </w:r>
          </w:p>
        </w:tc>
      </w:tr>
      <w:tr w:rsidR="00A97697" w:rsidRPr="00A97697" w:rsidTr="007633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Справка о показателях работы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A9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97" w:rsidRPr="00A97697" w:rsidTr="007633BF">
        <w:trPr>
          <w:trHeight w:val="45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7" w:rsidRPr="00A97697" w:rsidRDefault="00A97697" w:rsidP="00A3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8BA" w:rsidRDefault="00EA58BA" w:rsidP="00A3523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F7" w:rsidRDefault="00DC57F7" w:rsidP="00A352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F7" w:rsidRDefault="00DC57F7" w:rsidP="00A3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5C8" w:rsidRPr="00D525C8" w:rsidRDefault="00D525C8" w:rsidP="00D525C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5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(Анкета)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кандидата в 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 </w:t>
      </w: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3E0A" wp14:editId="45C8D309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82" w:rsidRPr="00D525C8" w:rsidRDefault="00B51B82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B51B82" w:rsidRPr="00D525C8" w:rsidRDefault="00B51B82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3CFE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AC27C1" w:rsidRPr="00D525C8" w:rsidRDefault="00AC27C1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AC27C1" w:rsidRPr="00D525C8" w:rsidRDefault="00AC27C1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554B" w:rsidRPr="00500CDB" w:rsidRDefault="0050554B" w:rsidP="00E8045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CDB">
        <w:rPr>
          <w:rFonts w:ascii="Times New Roman" w:hAnsi="Times New Roman" w:cs="Times New Roman"/>
          <w:sz w:val="28"/>
          <w:szCs w:val="28"/>
        </w:rPr>
        <w:t>Прошу Вас допустить меня к конкурсу</w:t>
      </w:r>
      <w:r w:rsidR="007B1624">
        <w:rPr>
          <w:rFonts w:ascii="Times New Roman" w:hAnsi="Times New Roman" w:cs="Times New Roman"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sz w:val="28"/>
          <w:szCs w:val="28"/>
        </w:rPr>
        <w:t xml:space="preserve">на занятие судейской должности. </w:t>
      </w:r>
    </w:p>
    <w:p w:rsidR="0050554B" w:rsidRDefault="0050554B" w:rsidP="00E8045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4"/>
        <w:gridCol w:w="3117"/>
        <w:gridCol w:w="2267"/>
        <w:gridCol w:w="567"/>
        <w:gridCol w:w="141"/>
        <w:gridCol w:w="1700"/>
      </w:tblGrid>
      <w:tr w:rsidR="0050554B" w:rsidRPr="00EA617D" w:rsidTr="0050554B">
        <w:trPr>
          <w:trHeight w:val="1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8045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454CC19" wp14:editId="0426AE0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1B82" w:rsidRDefault="00B51B82" w:rsidP="0050554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Прямоугольник 1" o:spid="_x0000_s1027" style="position:absolute;left:0;text-align:left;margin-left:20.45pt;margin-top:5.7pt;width:61.05pt;height:7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isg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" fillcolor="#5b9bd5" strokecolor="#41719c" strokeweight="1pt">
                      <v:path arrowok="t"/>
                      <v:textbox>
                        <w:txbxContent>
                          <w:p w:rsidR="00AC27C1" w:rsidRDefault="00AC27C1" w:rsidP="0050554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город ________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улица (микрорайон) _________,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дом ______,  квартира 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тел. _____________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» - ___;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0554B" w:rsidRPr="00EA617D" w:rsidTr="0050554B">
        <w:trPr>
          <w:trHeight w:val="6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50554B" w:rsidRPr="00EA617D" w:rsidTr="0050554B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указываются перемещения на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месяц, год начала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rPr>
          <w:trHeight w:val="11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617D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судья районного суда -___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председатель районного суда - ___ лет ___ месяцев;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судья областного суда - 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квалификационного экзамена в Квалификационной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при ВСС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стажировки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</w:p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______________ областного суда от __.___.___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54B" w:rsidRPr="00EA617D" w:rsidTr="0050554B">
        <w:trPr>
          <w:trHeight w:val="4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о показателях работы,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заполняемая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только бывшими судьями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качестве следственного судьи рассмотрено ходатайств о санкционировании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 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  год – (отменено - ___ постановлений, изменено - ___ постановлений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Указа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№ ____ от ___.___.___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/замужем/холост/не замужем/ разведен (а), ___ детей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близких родственниках, супругах и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Близкие родственники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50554B" w:rsidRPr="00EA617D" w:rsidTr="0050554B">
        <w:trPr>
          <w:trHeight w:val="2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в отношении</w:t>
            </w:r>
            <w:r w:rsidRPr="00EA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50554B" w:rsidRPr="00EA617D" w:rsidRDefault="0050554B" w:rsidP="00EA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E50DA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500CDB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500CDB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50554B" w:rsidRDefault="0050554B" w:rsidP="001B63BD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  <w:bookmarkEnd w:id="0"/>
    </w:p>
    <w:sectPr w:rsidR="0050554B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33" w:rsidRDefault="00035133" w:rsidP="00017F32">
      <w:pPr>
        <w:spacing w:after="0" w:line="240" w:lineRule="auto"/>
      </w:pPr>
      <w:r>
        <w:separator/>
      </w:r>
    </w:p>
  </w:endnote>
  <w:endnote w:type="continuationSeparator" w:id="0">
    <w:p w:rsidR="00035133" w:rsidRDefault="00035133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33" w:rsidRDefault="00035133" w:rsidP="00017F32">
      <w:pPr>
        <w:spacing w:after="0" w:line="240" w:lineRule="auto"/>
      </w:pPr>
      <w:r>
        <w:separator/>
      </w:r>
    </w:p>
  </w:footnote>
  <w:footnote w:type="continuationSeparator" w:id="0">
    <w:p w:rsidR="00035133" w:rsidRDefault="00035133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B51B82" w:rsidRPr="000D359F" w:rsidRDefault="00B51B82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BF304B">
          <w:rPr>
            <w:rFonts w:ascii="Times New Roman" w:hAnsi="Times New Roman" w:cs="Times New Roman"/>
            <w:noProof/>
          </w:rPr>
          <w:t>7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B51B82" w:rsidRDefault="00B51B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0F3C"/>
    <w:rsid w:val="00016FF5"/>
    <w:rsid w:val="00017F32"/>
    <w:rsid w:val="00017FE0"/>
    <w:rsid w:val="00025BD1"/>
    <w:rsid w:val="000332E4"/>
    <w:rsid w:val="00035133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90730"/>
    <w:rsid w:val="001929DE"/>
    <w:rsid w:val="0019473D"/>
    <w:rsid w:val="0019681D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B63BD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39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12F6"/>
    <w:rsid w:val="00523FF5"/>
    <w:rsid w:val="005245D2"/>
    <w:rsid w:val="00526068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01B6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3BF"/>
    <w:rsid w:val="00763F3F"/>
    <w:rsid w:val="00764317"/>
    <w:rsid w:val="00774457"/>
    <w:rsid w:val="00774807"/>
    <w:rsid w:val="00776FA3"/>
    <w:rsid w:val="00784DB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23C38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1B82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304B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96DE1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50C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0A7F"/>
    <w:rsid w:val="00ED59C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723E-8C72-4C3A-81DC-F4753651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5</cp:revision>
  <cp:lastPrinted>2025-02-13T12:23:00Z</cp:lastPrinted>
  <dcterms:created xsi:type="dcterms:W3CDTF">2024-02-26T03:45:00Z</dcterms:created>
  <dcterms:modified xsi:type="dcterms:W3CDTF">2025-02-13T12:23:00Z</dcterms:modified>
</cp:coreProperties>
</file>