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4A" w:rsidRPr="004416A5" w:rsidRDefault="0029074A" w:rsidP="0029074A">
      <w:pPr>
        <w:tabs>
          <w:tab w:val="left" w:pos="105"/>
          <w:tab w:val="right" w:pos="9637"/>
        </w:tabs>
        <w:rPr>
          <w:b/>
          <w:sz w:val="28"/>
          <w:szCs w:val="28"/>
          <w:lang w:val="kk-KZ"/>
        </w:rPr>
      </w:pPr>
      <w:r>
        <w:rPr>
          <w:sz w:val="20"/>
          <w:szCs w:val="20"/>
          <w:lang w:val="kk-KZ"/>
        </w:rPr>
        <w:t xml:space="preserve">                                                                                                                                                        </w:t>
      </w:r>
      <w:r w:rsidRPr="004416A5">
        <w:rPr>
          <w:sz w:val="20"/>
          <w:szCs w:val="20"/>
          <w:lang w:val="kk-KZ"/>
        </w:rPr>
        <w:t>Шартқа қосымша</w:t>
      </w:r>
    </w:p>
    <w:p w:rsidR="0029074A" w:rsidRPr="004416A5" w:rsidRDefault="0029074A" w:rsidP="0029074A">
      <w:pPr>
        <w:ind w:left="-2451" w:hanging="57"/>
        <w:jc w:val="both"/>
        <w:rPr>
          <w:b/>
          <w:sz w:val="28"/>
          <w:szCs w:val="28"/>
          <w:lang w:val="kk-KZ"/>
        </w:rPr>
      </w:pPr>
    </w:p>
    <w:p w:rsidR="0029074A" w:rsidRDefault="0029074A" w:rsidP="0029074A">
      <w:pPr>
        <w:ind w:firstLine="600"/>
        <w:jc w:val="center"/>
        <w:rPr>
          <w:b/>
          <w:lang w:val="kk-KZ"/>
        </w:rPr>
      </w:pPr>
    </w:p>
    <w:p w:rsidR="0029074A" w:rsidRPr="0029074A" w:rsidRDefault="0029074A" w:rsidP="0029074A">
      <w:pPr>
        <w:ind w:firstLine="600"/>
        <w:jc w:val="center"/>
        <w:rPr>
          <w:b/>
          <w:lang w:val="kk-KZ"/>
        </w:rPr>
      </w:pPr>
      <w:r w:rsidRPr="0029074A">
        <w:rPr>
          <w:b/>
          <w:lang w:val="kk-KZ"/>
        </w:rPr>
        <w:t>Шахтинск, Қарағанды қалаларының аумағында</w:t>
      </w:r>
      <w:r w:rsidRPr="0029074A">
        <w:rPr>
          <w:lang w:val="kk-KZ"/>
        </w:rPr>
        <w:t xml:space="preserve"> </w:t>
      </w:r>
      <w:r w:rsidRPr="0029074A">
        <w:rPr>
          <w:b/>
          <w:lang w:val="kk-KZ"/>
        </w:rPr>
        <w:t xml:space="preserve">мемлекеттік әлеуметтік тапсырыспен көзделген </w:t>
      </w:r>
      <w:r w:rsidRPr="0029074A">
        <w:rPr>
          <w:lang w:val="kk-KZ"/>
        </w:rPr>
        <w:t xml:space="preserve"> </w:t>
      </w:r>
      <w:r w:rsidRPr="0029074A">
        <w:rPr>
          <w:b/>
          <w:lang w:val="kk-KZ"/>
        </w:rPr>
        <w:t xml:space="preserve">мүгедектігі бар адамдарды </w:t>
      </w:r>
      <w:r w:rsidR="008A728F">
        <w:rPr>
          <w:b/>
          <w:lang w:val="kk-KZ"/>
        </w:rPr>
        <w:t xml:space="preserve">және балаларды </w:t>
      </w:r>
      <w:r w:rsidRPr="0029074A">
        <w:rPr>
          <w:b/>
          <w:lang w:val="kk-KZ"/>
        </w:rPr>
        <w:t>инватакси</w:t>
      </w:r>
      <w:r>
        <w:rPr>
          <w:b/>
          <w:lang w:val="kk-KZ"/>
        </w:rPr>
        <w:t>мен</w:t>
      </w:r>
      <w:r w:rsidRPr="0029074A">
        <w:rPr>
          <w:b/>
          <w:lang w:val="kk-KZ"/>
        </w:rPr>
        <w:t xml:space="preserve"> тасымалдау бойынша</w:t>
      </w:r>
      <w:r>
        <w:rPr>
          <w:b/>
          <w:lang w:val="kk-KZ"/>
        </w:rPr>
        <w:t xml:space="preserve"> </w:t>
      </w:r>
      <w:r w:rsidRPr="0029074A">
        <w:rPr>
          <w:b/>
          <w:lang w:val="kk-KZ"/>
        </w:rPr>
        <w:t>әлеуметтік қызметтерді мемлекеттік сатып алу бойынша</w:t>
      </w:r>
    </w:p>
    <w:p w:rsidR="0029074A" w:rsidRDefault="0029074A" w:rsidP="0029074A">
      <w:pPr>
        <w:ind w:firstLine="600"/>
        <w:jc w:val="center"/>
        <w:rPr>
          <w:b/>
          <w:lang w:val="kk-KZ"/>
        </w:rPr>
      </w:pPr>
      <w:r>
        <w:rPr>
          <w:b/>
          <w:lang w:val="kk-KZ"/>
        </w:rPr>
        <w:t xml:space="preserve">  </w:t>
      </w:r>
      <w:r w:rsidRPr="004416A5">
        <w:rPr>
          <w:b/>
          <w:lang w:val="kk-KZ"/>
        </w:rPr>
        <w:t>техникалық ерекшелік</w:t>
      </w:r>
      <w:r>
        <w:rPr>
          <w:b/>
          <w:lang w:val="kk-KZ"/>
        </w:rPr>
        <w:t xml:space="preserve">  </w:t>
      </w:r>
    </w:p>
    <w:p w:rsidR="0029074A" w:rsidRDefault="0029074A" w:rsidP="0029074A">
      <w:pPr>
        <w:ind w:firstLine="600"/>
        <w:jc w:val="both"/>
        <w:rPr>
          <w:b/>
          <w:lang w:val="kk-KZ"/>
        </w:rPr>
      </w:pPr>
    </w:p>
    <w:p w:rsidR="00BC6258" w:rsidRDefault="00BC6258" w:rsidP="0029074A">
      <w:pPr>
        <w:ind w:firstLine="600"/>
        <w:jc w:val="both"/>
        <w:rPr>
          <w:b/>
          <w:lang w:val="kk-KZ"/>
        </w:rPr>
      </w:pPr>
    </w:p>
    <w:p w:rsidR="00BC6258" w:rsidRPr="00BC6258" w:rsidRDefault="002F7F85" w:rsidP="0029074A">
      <w:pPr>
        <w:ind w:firstLine="600"/>
        <w:jc w:val="both"/>
        <w:rPr>
          <w:lang w:val="kk-KZ"/>
        </w:rPr>
      </w:pPr>
      <w:r>
        <w:rPr>
          <w:lang w:val="kk-KZ"/>
        </w:rPr>
        <w:t>М</w:t>
      </w:r>
      <w:r w:rsidRPr="002F7F85">
        <w:rPr>
          <w:lang w:val="kk-KZ"/>
        </w:rPr>
        <w:t xml:space="preserve">емлекеттік әлеуметтік тапсырыспен көзделген </w:t>
      </w:r>
      <w:r w:rsidR="00D033D2">
        <w:rPr>
          <w:lang w:val="kk-KZ"/>
        </w:rPr>
        <w:t>м</w:t>
      </w:r>
      <w:r w:rsidR="00BC6258" w:rsidRPr="00BC6258">
        <w:rPr>
          <w:lang w:val="kk-KZ"/>
        </w:rPr>
        <w:t xml:space="preserve">үгедектігі бар адамдар мен балаларды </w:t>
      </w:r>
      <w:r w:rsidR="00BC6258">
        <w:rPr>
          <w:lang w:val="kk-KZ"/>
        </w:rPr>
        <w:t>о</w:t>
      </w:r>
      <w:r w:rsidR="00BC6258" w:rsidRPr="00BC6258">
        <w:rPr>
          <w:lang w:val="kk-KZ"/>
        </w:rPr>
        <w:t>лард</w:t>
      </w:r>
      <w:r w:rsidR="00F15568">
        <w:rPr>
          <w:lang w:val="kk-KZ"/>
        </w:rPr>
        <w:t>ың өтінімдері бойынша инватакси</w:t>
      </w:r>
      <w:r w:rsidR="00D033D2">
        <w:rPr>
          <w:lang w:val="kk-KZ"/>
        </w:rPr>
        <w:t xml:space="preserve"> </w:t>
      </w:r>
      <w:r w:rsidR="00BC6258" w:rsidRPr="00BC6258">
        <w:rPr>
          <w:lang w:val="kk-KZ"/>
        </w:rPr>
        <w:t xml:space="preserve">қызметтерін көрсетуге Шахтинск, Қарағанды қалаларының аумағында жеткізуге арналған ______ машина-сағат </w:t>
      </w:r>
      <w:r w:rsidR="00BC6258">
        <w:rPr>
          <w:lang w:val="kk-KZ"/>
        </w:rPr>
        <w:t xml:space="preserve">мөлшерінде </w:t>
      </w:r>
      <w:r w:rsidR="00BC6258" w:rsidRPr="00BC6258">
        <w:rPr>
          <w:lang w:val="kk-KZ"/>
        </w:rPr>
        <w:t xml:space="preserve">инватакси </w:t>
      </w:r>
      <w:r w:rsidR="00BC6258">
        <w:rPr>
          <w:lang w:val="kk-KZ"/>
        </w:rPr>
        <w:t xml:space="preserve">әлеуметтік </w:t>
      </w:r>
      <w:r w:rsidR="00BC6258" w:rsidRPr="00BC6258">
        <w:rPr>
          <w:lang w:val="kk-KZ"/>
        </w:rPr>
        <w:t>қызметтері сатып алынады:</w:t>
      </w:r>
      <w:r>
        <w:rPr>
          <w:lang w:val="kk-KZ"/>
        </w:rPr>
        <w:t xml:space="preserve"> </w:t>
      </w:r>
    </w:p>
    <w:p w:rsidR="0029074A" w:rsidRDefault="00F15568" w:rsidP="0029074A">
      <w:pPr>
        <w:ind w:firstLine="600"/>
        <w:jc w:val="both"/>
        <w:rPr>
          <w:lang w:val="kk-KZ"/>
        </w:rPr>
      </w:pPr>
      <w:r>
        <w:rPr>
          <w:lang w:val="kk-KZ"/>
        </w:rPr>
        <w:t>ж</w:t>
      </w:r>
      <w:r w:rsidR="0029074A" w:rsidRPr="004416A5">
        <w:rPr>
          <w:lang w:val="kk-KZ"/>
        </w:rPr>
        <w:t xml:space="preserve">ұмысқа, оқу орындарына, сондай-ақ мүгедектігі бар адам жергілікті өкілді және атқарушы органдарға, сотқа, прокуратураға, әлеуметтік инфрақұрылым объектілеріне, заң консультацияларына, нотариусқа, медициналық мекемелерге </w:t>
      </w:r>
      <w:r w:rsidR="0029074A" w:rsidRPr="004416A5">
        <w:rPr>
          <w:i/>
          <w:lang w:val="kk-KZ"/>
        </w:rPr>
        <w:t>(жедел (шұғыл) медициналық көмек көрсету жағдайларын қоспағанда)</w:t>
      </w:r>
      <w:r w:rsidR="0029074A" w:rsidRPr="004416A5">
        <w:rPr>
          <w:lang w:val="kk-KZ"/>
        </w:rPr>
        <w:t>, әуежайға, теміржол және автовокзалға, арнаулы әлеуметтік қызметтер көрсететін ұйымдарға,  мүгедектігі бар адамдардың қажеттіліктері үшін массаж қызметтерін көрсететін ұйымдарға барған кезде жіберіледі.</w:t>
      </w:r>
    </w:p>
    <w:p w:rsidR="0029074A" w:rsidRPr="004416A5" w:rsidRDefault="0029074A" w:rsidP="0029074A">
      <w:pPr>
        <w:ind w:firstLine="600"/>
        <w:jc w:val="both"/>
        <w:rPr>
          <w:lang w:val="kk-KZ"/>
        </w:rPr>
      </w:pPr>
      <w:r w:rsidRPr="004416A5">
        <w:rPr>
          <w:lang w:val="kk-KZ"/>
        </w:rPr>
        <w:t xml:space="preserve">Мемлекеттік әлеуметтік тапсырыспен көзделген </w:t>
      </w:r>
      <w:r w:rsidR="00F15568">
        <w:rPr>
          <w:lang w:val="kk-KZ"/>
        </w:rPr>
        <w:t xml:space="preserve">Шахтинск, </w:t>
      </w:r>
      <w:r w:rsidRPr="004416A5">
        <w:rPr>
          <w:lang w:val="kk-KZ"/>
        </w:rPr>
        <w:t>Қарағанды қала</w:t>
      </w:r>
      <w:r w:rsidR="00F15568">
        <w:rPr>
          <w:lang w:val="kk-KZ"/>
        </w:rPr>
        <w:t>ларының</w:t>
      </w:r>
      <w:r w:rsidRPr="004416A5">
        <w:rPr>
          <w:lang w:val="kk-KZ"/>
        </w:rPr>
        <w:t xml:space="preserve"> аумағында, </w:t>
      </w:r>
      <w:r w:rsidR="00F15568">
        <w:rPr>
          <w:lang w:val="kk-KZ"/>
        </w:rPr>
        <w:t>Шахтинск</w:t>
      </w:r>
      <w:r w:rsidRPr="004416A5">
        <w:rPr>
          <w:lang w:val="kk-KZ"/>
        </w:rPr>
        <w:t xml:space="preserve"> қаласында тұратын және тұрғылықты жері бойынша тұрақты тіркеуі бар мүгедектігі бар адамдар мен балалар инватакси қызметін алушылар болып табылады.</w:t>
      </w:r>
    </w:p>
    <w:p w:rsidR="0029074A" w:rsidRPr="004416A5" w:rsidRDefault="0029074A" w:rsidP="0029074A">
      <w:pPr>
        <w:ind w:firstLine="600"/>
        <w:jc w:val="both"/>
        <w:rPr>
          <w:lang w:val="kk-KZ"/>
        </w:rPr>
      </w:pPr>
      <w:r w:rsidRPr="004416A5">
        <w:rPr>
          <w:lang w:val="kk-KZ"/>
        </w:rPr>
        <w:t xml:space="preserve">Инватакси қызметтері </w:t>
      </w:r>
      <w:r w:rsidRPr="004416A5">
        <w:rPr>
          <w:spacing w:val="2"/>
          <w:shd w:val="clear" w:color="auto" w:fill="FFFFFF"/>
          <w:lang w:val="kk-KZ"/>
        </w:rPr>
        <w:t xml:space="preserve">Қазақстан Республикасы </w:t>
      </w:r>
      <w:r w:rsidR="00F15568">
        <w:rPr>
          <w:spacing w:val="2"/>
          <w:shd w:val="clear" w:color="auto" w:fill="FFFFFF"/>
          <w:lang w:val="kk-KZ"/>
        </w:rPr>
        <w:t>К</w:t>
      </w:r>
      <w:r w:rsidRPr="004416A5">
        <w:rPr>
          <w:spacing w:val="2"/>
          <w:shd w:val="clear" w:color="auto" w:fill="FFFFFF"/>
          <w:lang w:val="kk-KZ"/>
        </w:rPr>
        <w:t xml:space="preserve">өлік және коммуникация министрі міндетін атқарушысының 2013 жылғы 1 қарашадағы №859 бұйрығымен бекітілген, Автомобиль көлiгiмен мүгедектігі бар адамдарды тасымалдау жөнiнде қызметтер көрсету қағидаларына </w:t>
      </w:r>
      <w:r w:rsidRPr="004416A5">
        <w:rPr>
          <w:lang w:val="kk-KZ"/>
        </w:rPr>
        <w:t>(бұдан әрі-Қағидалар) сәйкес ұсынылады.</w:t>
      </w:r>
    </w:p>
    <w:p w:rsidR="0029074A" w:rsidRPr="00C9322C" w:rsidRDefault="00C9322C" w:rsidP="0029074A">
      <w:pPr>
        <w:ind w:firstLine="600"/>
        <w:jc w:val="both"/>
        <w:rPr>
          <w:lang w:val="kk-KZ"/>
        </w:rPr>
      </w:pPr>
      <w:r w:rsidRPr="00C9322C">
        <w:rPr>
          <w:lang w:val="kk-KZ"/>
        </w:rPr>
        <w:t>Мемлекеттік әлеуметтік тапсырыс қызмет көрсету үшін қажетті персоналдың жұмыс істеуі үшін инватакси</w:t>
      </w:r>
      <w:r>
        <w:rPr>
          <w:lang w:val="kk-KZ"/>
        </w:rPr>
        <w:t>,</w:t>
      </w:r>
      <w:r w:rsidR="0029074A" w:rsidRPr="004416A5">
        <w:rPr>
          <w:lang w:val="kk-KZ"/>
        </w:rPr>
        <w:t xml:space="preserve"> оның </w:t>
      </w:r>
      <w:r w:rsidR="0029074A" w:rsidRPr="00C9322C">
        <w:rPr>
          <w:lang w:val="kk-KZ"/>
        </w:rPr>
        <w:t xml:space="preserve">ішінде </w:t>
      </w:r>
      <w:r w:rsidRPr="00C9322C">
        <w:rPr>
          <w:lang w:val="kk-KZ"/>
        </w:rPr>
        <w:t>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w:t>
      </w:r>
      <w:r>
        <w:rPr>
          <w:lang w:val="kk-KZ"/>
        </w:rPr>
        <w:t xml:space="preserve">лған диспетчерлік қызметі бар ұйымда </w:t>
      </w:r>
      <w:r w:rsidRPr="00C9322C">
        <w:rPr>
          <w:lang w:val="kk-KZ"/>
        </w:rPr>
        <w:t xml:space="preserve"> </w:t>
      </w:r>
      <w:r w:rsidR="0029074A" w:rsidRPr="00C9322C">
        <w:rPr>
          <w:lang w:val="kk-KZ"/>
        </w:rPr>
        <w:t>орналастырылады.</w:t>
      </w:r>
    </w:p>
    <w:p w:rsidR="003D5B75" w:rsidRPr="003D5B75" w:rsidRDefault="003D5B75" w:rsidP="003D5B75">
      <w:pPr>
        <w:ind w:firstLine="600"/>
        <w:jc w:val="both"/>
        <w:rPr>
          <w:lang w:val="kk-KZ"/>
        </w:rPr>
      </w:pPr>
      <w:r w:rsidRPr="003D5B75">
        <w:rPr>
          <w:lang w:val="kk-KZ"/>
        </w:rPr>
        <w:t>Инватакси қызметін көрсетуге қойылатын талаптар мемлекеттiк сатып алу туралы шартта белгіленеді, оның ішінде мыналарды қамтиды:</w:t>
      </w:r>
    </w:p>
    <w:p w:rsidR="003D5B75" w:rsidRPr="003D5B75" w:rsidRDefault="003D5B75" w:rsidP="003D5B75">
      <w:pPr>
        <w:ind w:firstLine="600"/>
        <w:jc w:val="both"/>
        <w:rPr>
          <w:lang w:val="kk-KZ"/>
        </w:rPr>
      </w:pPr>
      <w:r w:rsidRPr="003D5B75">
        <w:rPr>
          <w:lang w:val="kk-KZ"/>
        </w:rPr>
        <w:t xml:space="preserve"> инватакси қызметтерін ұсыну үшін объектілер мен межелі пункттердің тізбесі;</w:t>
      </w:r>
    </w:p>
    <w:p w:rsidR="003D5B75" w:rsidRPr="003D5B75" w:rsidRDefault="00C13671" w:rsidP="003D5B75">
      <w:pPr>
        <w:ind w:firstLine="600"/>
        <w:jc w:val="both"/>
        <w:rPr>
          <w:lang w:val="kk-KZ"/>
        </w:rPr>
      </w:pPr>
      <w:r>
        <w:rPr>
          <w:lang w:val="kk-KZ"/>
        </w:rPr>
        <w:t xml:space="preserve"> </w:t>
      </w:r>
      <w:r w:rsidR="003D5B75" w:rsidRPr="003D5B75">
        <w:rPr>
          <w:lang w:val="kk-KZ"/>
        </w:rPr>
        <w:t>тәулік ішінде күндізгі және түнгі уақытта инватаксидің жұмыс режимі, демалыс және мереке күндері;</w:t>
      </w:r>
    </w:p>
    <w:p w:rsidR="003D5B75" w:rsidRPr="003D5B75" w:rsidRDefault="003D5B75" w:rsidP="003D5B75">
      <w:pPr>
        <w:ind w:firstLine="600"/>
        <w:jc w:val="both"/>
        <w:rPr>
          <w:lang w:val="kk-KZ"/>
        </w:rPr>
      </w:pPr>
      <w:r w:rsidRPr="003D5B75">
        <w:rPr>
          <w:lang w:val="kk-KZ"/>
        </w:rPr>
        <w:t xml:space="preserve">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p w:rsidR="003D5B75" w:rsidRPr="003D5B75" w:rsidRDefault="003D5B75" w:rsidP="003D5B75">
      <w:pPr>
        <w:ind w:firstLine="600"/>
        <w:jc w:val="both"/>
        <w:rPr>
          <w:lang w:val="kk-KZ"/>
        </w:rPr>
      </w:pPr>
      <w:r w:rsidRPr="003D5B75">
        <w:rPr>
          <w:lang w:val="kk-KZ"/>
        </w:rPr>
        <w:t xml:space="preserve"> инватаксиді тасымалдау жүзеге асырылатын елді мекенде тұрғылықты жері бойынша тұрақты тіркелген мүгедектігі бар адамдарға көрсетілетін инватакси қызметтері;</w:t>
      </w:r>
    </w:p>
    <w:p w:rsidR="00C13671" w:rsidRDefault="003D5B75" w:rsidP="003D5B75">
      <w:pPr>
        <w:ind w:firstLine="600"/>
        <w:jc w:val="both"/>
        <w:rPr>
          <w:lang w:val="kk-KZ"/>
        </w:rPr>
      </w:pPr>
      <w:r w:rsidRPr="003D5B75">
        <w:rPr>
          <w:lang w:val="kk-KZ"/>
        </w:rPr>
        <w:t>инватакси қызметтерін көрсететін ұйым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етеді, оларға инватакси қызметтерін көрсету кезінде қажетті ыңғайлылықтар мен жағдайлар жасайды;</w:t>
      </w:r>
    </w:p>
    <w:p w:rsidR="0029074A" w:rsidRPr="004416A5" w:rsidRDefault="00C13671" w:rsidP="0029074A">
      <w:pPr>
        <w:ind w:firstLine="600"/>
        <w:jc w:val="both"/>
        <w:rPr>
          <w:lang w:val="kk-KZ"/>
        </w:rPr>
      </w:pPr>
      <w:r w:rsidRPr="00C13671">
        <w:rPr>
          <w:lang w:val="kk-KZ"/>
        </w:rPr>
        <w:t>Инватакси қызметтерін көрсететін ұйым мемлекеттiк сатып алу туралы шартта көзделген талаптарды орындайды.</w:t>
      </w:r>
      <w:r w:rsidR="0029074A" w:rsidRPr="004416A5">
        <w:rPr>
          <w:lang w:val="kk-KZ"/>
        </w:rPr>
        <w:t>.</w:t>
      </w:r>
    </w:p>
    <w:p w:rsidR="0029074A" w:rsidRPr="004416A5" w:rsidRDefault="0029074A" w:rsidP="0029074A">
      <w:pPr>
        <w:ind w:firstLine="600"/>
        <w:jc w:val="both"/>
        <w:rPr>
          <w:lang w:val="kk-KZ"/>
        </w:rPr>
      </w:pPr>
      <w:r w:rsidRPr="004416A5">
        <w:rPr>
          <w:lang w:val="kk-KZ"/>
        </w:rPr>
        <w:t>Инватакси қызметін көрсету кезінде:</w:t>
      </w:r>
    </w:p>
    <w:p w:rsidR="0029074A" w:rsidRPr="004416A5" w:rsidRDefault="003D5B75" w:rsidP="0029074A">
      <w:pPr>
        <w:ind w:firstLine="600"/>
        <w:jc w:val="both"/>
        <w:rPr>
          <w:lang w:val="kk-KZ"/>
        </w:rPr>
      </w:pPr>
      <w:r w:rsidRPr="003D5B75">
        <w:rPr>
          <w:lang w:val="kk-KZ"/>
        </w:rPr>
        <w:lastRenderedPageBreak/>
        <w:t>кресло-арбалармен қозғалатын және (немесе) өз бетінше қозғалу мүмкіндігі жоқ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r w:rsidR="0029074A" w:rsidRPr="004416A5">
        <w:rPr>
          <w:lang w:val="kk-KZ"/>
        </w:rPr>
        <w:t>;</w:t>
      </w:r>
    </w:p>
    <w:p w:rsidR="0029074A" w:rsidRPr="004416A5" w:rsidRDefault="003D5B75" w:rsidP="0029074A">
      <w:pPr>
        <w:ind w:firstLine="600"/>
        <w:jc w:val="both"/>
        <w:rPr>
          <w:lang w:val="kk-KZ"/>
        </w:rPr>
      </w:pPr>
      <w:r w:rsidRPr="003D5B75">
        <w:rPr>
          <w:lang w:val="kk-KZ"/>
        </w:rPr>
        <w:t>өз бетінше жүріп-тұру мүмкіндігі бар және кресло-арбаларды пайдаланбайтын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жарақтандырылмаған автокөлік құралдарын пайдалануға жол беріледі.</w:t>
      </w:r>
    </w:p>
    <w:p w:rsidR="003D5B75" w:rsidRDefault="003D5B75" w:rsidP="0029074A">
      <w:pPr>
        <w:ind w:firstLine="600"/>
        <w:jc w:val="both"/>
        <w:rPr>
          <w:lang w:val="kk-KZ"/>
        </w:rPr>
      </w:pPr>
      <w:r w:rsidRPr="003D5B75">
        <w:rPr>
          <w:lang w:val="kk-KZ"/>
        </w:rPr>
        <w:t>12 жасқа дейінгі мүгедектігі бар балаларды инватакси конструкциясында көзделген қауіпсіздік белдіктерінің көмегімен баланы байлауға мүмкіндік беретін арнайы балалар ұстау құрылғысы немесе өзге де құралдар болмаған кезде, ал арнайы балалар ұстау құрылғысы болмаған кезде инватаксидің алдыңғы отырысында инватакси тасымалдауға жол берілмейді.</w:t>
      </w:r>
    </w:p>
    <w:p w:rsidR="0029074A" w:rsidRPr="004416A5" w:rsidRDefault="0029074A" w:rsidP="0029074A">
      <w:pPr>
        <w:ind w:firstLine="600"/>
        <w:jc w:val="both"/>
        <w:rPr>
          <w:lang w:val="kk-KZ"/>
        </w:rPr>
      </w:pPr>
      <w:r w:rsidRPr="004416A5">
        <w:rPr>
          <w:lang w:val="kk-KZ"/>
        </w:rPr>
        <w:t>Тапсырыс беруші ай сайын есепті кезеңнен кейінгі айдың 5-күніне дейінгі мерзімде 3-қосымшаға сәйкес нысан бойынша инватаксидің орындалған жұмыстарын растайтын мүгедектігі бар адамдардың нақты қолдары, сондай-ақ көрсетілетін қызметтердің сапасы мен санын растау үшін мүгедектігі бар адамдардың өтінімдерінің жазбалары бар маршруттық парақтарды жинауды жүзеге асырады.</w:t>
      </w:r>
    </w:p>
    <w:p w:rsidR="0026695C" w:rsidRDefault="0026695C" w:rsidP="0029074A">
      <w:pPr>
        <w:ind w:firstLine="600"/>
        <w:jc w:val="both"/>
        <w:rPr>
          <w:lang w:val="kk-KZ"/>
        </w:rPr>
      </w:pPr>
      <w:r>
        <w:rPr>
          <w:lang w:val="kk-KZ"/>
        </w:rPr>
        <w:t>И</w:t>
      </w:r>
      <w:r w:rsidRPr="0026695C">
        <w:rPr>
          <w:lang w:val="kk-KZ"/>
        </w:rPr>
        <w:t>нватакси қызметтеріне ақы төлеуі автомобиль көлігінің тәулігіне сағатпен (машина-сағатпен) өлшенген нақты жұмыс уақытын негізге алады.</w:t>
      </w:r>
    </w:p>
    <w:p w:rsidR="00E3188B" w:rsidRPr="00E3188B" w:rsidRDefault="00E3188B" w:rsidP="00E3188B">
      <w:pPr>
        <w:ind w:firstLine="600"/>
        <w:jc w:val="both"/>
        <w:rPr>
          <w:lang w:val="kk-KZ"/>
        </w:rPr>
      </w:pPr>
      <w:r w:rsidRPr="00E3188B">
        <w:rPr>
          <w:lang w:val="kk-KZ"/>
        </w:rPr>
        <w:t>Мүгедектігі бар адамдарға және мүгедектігі бар балаларға инватакси қызметін көрсетуге көрсетілімдер мыналар болып табылады:</w:t>
      </w:r>
    </w:p>
    <w:p w:rsidR="00E3188B" w:rsidRPr="00E3188B" w:rsidRDefault="00E3188B" w:rsidP="00E3188B">
      <w:pPr>
        <w:ind w:firstLine="600"/>
        <w:jc w:val="both"/>
        <w:rPr>
          <w:lang w:val="kk-KZ"/>
        </w:rPr>
      </w:pPr>
      <w:r>
        <w:rPr>
          <w:lang w:val="kk-KZ"/>
        </w:rPr>
        <w:t>«</w:t>
      </w:r>
      <w:r w:rsidRPr="00E3188B">
        <w:rPr>
          <w:lang w:val="kk-KZ"/>
        </w:rPr>
        <w:t xml:space="preserve">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w:t>
      </w:r>
      <w:r>
        <w:rPr>
          <w:lang w:val="kk-KZ"/>
        </w:rPr>
        <w:t>ұсыну қағидаларын бекіту туралы»</w:t>
      </w:r>
      <w:r w:rsidRPr="00E3188B">
        <w:rPr>
          <w:lang w:val="kk-KZ"/>
        </w:rPr>
        <w:t xml:space="preserve"> Қазақстан Республикасы Премьер-Министрінің орынбасары – Еңбек және халықты әлеуметтік қорғау министрінің 2023 жылғы 30 маусымдағы № 288 бұйрығына (Нормативтік құқықтық актілерді мемлекеттік тіркеу тізілімінде № 32994 болып тіркелген) 1-қосымшаға сәйкес жеке көмекшінің қызметтерін ұсынуға медициналық көрсетілімдер мен қарсы көрсетілімдер;</w:t>
      </w:r>
    </w:p>
    <w:p w:rsidR="00E3188B" w:rsidRPr="00E3188B" w:rsidRDefault="00E3188B" w:rsidP="00E3188B">
      <w:pPr>
        <w:ind w:firstLine="600"/>
        <w:jc w:val="both"/>
        <w:rPr>
          <w:lang w:val="kk-KZ"/>
        </w:rPr>
      </w:pPr>
      <w:r>
        <w:rPr>
          <w:lang w:val="kk-KZ"/>
        </w:rPr>
        <w:t>«</w:t>
      </w:r>
      <w:r w:rsidRPr="00E3188B">
        <w:rPr>
          <w:lang w:val="kk-KZ"/>
        </w:rPr>
        <w:t>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олардыауыстыру мерзімдерін қосаалғанда, қамтамасыз ету қағидаларын бекіту туралы</w:t>
      </w:r>
      <w:r>
        <w:rPr>
          <w:lang w:val="kk-KZ"/>
        </w:rPr>
        <w:t>»</w:t>
      </w:r>
      <w:r w:rsidRPr="00E3188B">
        <w:rPr>
          <w:lang w:val="kk-KZ"/>
        </w:rPr>
        <w:t xml:space="preserve"> Қазақстан Республикасы Премьер-Министрінің орынбасары – Еңбек және халықты әлеуметтік қорғау министрінің 2023 жылғы 30 маусымдағы № 287 бұйрығына (Нормативтік құқықтық актілерді мемлекеттік тіркеу тізілімінде № 32993 болып тіркелген) 2-қосымшаның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p w:rsidR="00E3188B" w:rsidRDefault="00E3188B" w:rsidP="00E3188B">
      <w:pPr>
        <w:ind w:firstLine="600"/>
        <w:jc w:val="both"/>
        <w:rPr>
          <w:lang w:val="kk-KZ"/>
        </w:rPr>
      </w:pPr>
      <w:r w:rsidRPr="00E3188B">
        <w:rPr>
          <w:lang w:val="kk-KZ"/>
        </w:rPr>
        <w:t xml:space="preserve"> екінші және үшінші дәрежелі өзіне-өзі қызмет көрсету және өзінің мінез-құлқын бақылау қабілеті шектелген ауыр және айқын психикалық бұзылулар.</w:t>
      </w:r>
    </w:p>
    <w:p w:rsidR="00E3188B" w:rsidRPr="00E3188B" w:rsidRDefault="00E3188B" w:rsidP="0029074A">
      <w:pPr>
        <w:ind w:firstLine="600"/>
        <w:jc w:val="both"/>
        <w:rPr>
          <w:color w:val="000000"/>
          <w:spacing w:val="2"/>
          <w:shd w:val="clear" w:color="auto" w:fill="FFFFFF"/>
          <w:lang w:val="kk-KZ"/>
        </w:rPr>
      </w:pPr>
      <w:r w:rsidRPr="00E3188B">
        <w:rPr>
          <w:color w:val="000000"/>
          <w:spacing w:val="2"/>
          <w:shd w:val="clear" w:color="auto" w:fill="FFFFFF"/>
          <w:lang w:val="kk-KZ"/>
        </w:rPr>
        <w:t>Мүгедектігі бар адамдарға инватакси қызметін көрсету үшін мүгедектіктің белгілеу мерзіміне арналған дәрігерлік-консультациялық комиссияның қолданыстағы қорытындысы негіз болып табылады.</w:t>
      </w:r>
    </w:p>
    <w:p w:rsidR="00EB6F23" w:rsidRPr="00EB6F23" w:rsidRDefault="00EB6F23" w:rsidP="00EB6F23">
      <w:pPr>
        <w:ind w:firstLine="600"/>
        <w:jc w:val="both"/>
        <w:rPr>
          <w:lang w:val="kk-KZ"/>
        </w:rPr>
      </w:pPr>
      <w:r w:rsidRPr="00EB6F23">
        <w:rPr>
          <w:lang w:val="kk-KZ"/>
        </w:rPr>
        <w:t>Инватакси қызметін алу үшін өтініш беруші инватакси қызметін көрсететін ұйымға мынадай құжаттарды ұсынады:</w:t>
      </w:r>
    </w:p>
    <w:p w:rsidR="00EB6F23" w:rsidRPr="00EB6F23" w:rsidRDefault="00EB6F23" w:rsidP="00EB6F23">
      <w:pPr>
        <w:ind w:firstLine="600"/>
        <w:jc w:val="both"/>
        <w:rPr>
          <w:lang w:val="kk-KZ"/>
        </w:rPr>
      </w:pPr>
      <w:r w:rsidRPr="00EB6F23">
        <w:rPr>
          <w:lang w:val="kk-KZ"/>
        </w:rPr>
        <w:t xml:space="preserve"> өтініш (еркін нысанда);</w:t>
      </w:r>
    </w:p>
    <w:p w:rsidR="00EB6F23" w:rsidRPr="00EB6F23" w:rsidRDefault="00EB6F23" w:rsidP="00EB6F23">
      <w:pPr>
        <w:ind w:firstLine="600"/>
        <w:jc w:val="both"/>
        <w:rPr>
          <w:lang w:val="kk-KZ"/>
        </w:rPr>
      </w:pPr>
      <w:r w:rsidRPr="00EB6F23">
        <w:rPr>
          <w:lang w:val="kk-KZ"/>
        </w:rPr>
        <w:t xml:space="preserve"> жеке басын куәландыратын құжат немесе туу туралы куәлік;</w:t>
      </w:r>
    </w:p>
    <w:p w:rsidR="00EB6F23" w:rsidRPr="00EB6F23" w:rsidRDefault="00EB6F23" w:rsidP="00EB6F23">
      <w:pPr>
        <w:ind w:firstLine="600"/>
        <w:jc w:val="both"/>
        <w:rPr>
          <w:lang w:val="kk-KZ"/>
        </w:rPr>
      </w:pPr>
      <w:r>
        <w:rPr>
          <w:lang w:val="kk-KZ"/>
        </w:rPr>
        <w:t>«</w:t>
      </w:r>
      <w:r w:rsidRPr="00EB6F23">
        <w:rPr>
          <w:lang w:val="kk-KZ"/>
        </w:rPr>
        <w:t>Денсаулық сақтау саласындағы есепке алу құжаттамасының нысандарын, сондай-ақ оларды толтыру жөнінде</w:t>
      </w:r>
      <w:r>
        <w:rPr>
          <w:lang w:val="kk-KZ"/>
        </w:rPr>
        <w:t>гі нұсқаулықтарды бекіту туралы»</w:t>
      </w:r>
      <w:r w:rsidRPr="00EB6F23">
        <w:rPr>
          <w:lang w:val="kk-KZ"/>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w:t>
      </w:r>
      <w:r w:rsidRPr="00EB6F23">
        <w:rPr>
          <w:lang w:val="kk-KZ"/>
        </w:rPr>
        <w:lastRenderedPageBreak/>
        <w:t>тізілімінде № 21579 болып тіркелген) бекітілген 026/е нысаны бойынша дәрігерлік-консультациялық комиссияның қорытындысы;</w:t>
      </w:r>
    </w:p>
    <w:p w:rsidR="00EB6F23" w:rsidRPr="00EB6F23" w:rsidRDefault="00EB6F23" w:rsidP="00EB6F23">
      <w:pPr>
        <w:ind w:firstLine="600"/>
        <w:jc w:val="both"/>
        <w:rPr>
          <w:lang w:val="kk-KZ"/>
        </w:rPr>
      </w:pPr>
      <w:r>
        <w:rPr>
          <w:lang w:val="kk-KZ"/>
        </w:rPr>
        <w:t>«</w:t>
      </w:r>
      <w:r w:rsidRPr="00EB6F23">
        <w:rPr>
          <w:lang w:val="kk-KZ"/>
        </w:rPr>
        <w:t>Медициналық-әлеуметтік сараптама жүргізу қағидаларын бекіту туралы</w:t>
      </w:r>
      <w:r>
        <w:rPr>
          <w:lang w:val="kk-KZ"/>
        </w:rPr>
        <w:t>»</w:t>
      </w:r>
      <w:r w:rsidRPr="00EB6F23">
        <w:rPr>
          <w:lang w:val="kk-KZ"/>
        </w:rPr>
        <w:t xml:space="preserve">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19-қосымшаға сәйкес нысан бойынша мүгедектік туралы анықтама.</w:t>
      </w:r>
    </w:p>
    <w:p w:rsidR="00EB6F23" w:rsidRPr="00EB6F23" w:rsidRDefault="00EB6F23" w:rsidP="00EB6F23">
      <w:pPr>
        <w:ind w:firstLine="600"/>
        <w:jc w:val="both"/>
        <w:rPr>
          <w:lang w:val="kk-KZ"/>
        </w:rPr>
      </w:pPr>
      <w:r w:rsidRPr="00EB6F23">
        <w:rPr>
          <w:lang w:val="kk-KZ"/>
        </w:rPr>
        <w:t xml:space="preserve">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p w:rsidR="00EB6F23" w:rsidRDefault="00EB6F23" w:rsidP="00EB6F23">
      <w:pPr>
        <w:ind w:firstLine="600"/>
        <w:jc w:val="both"/>
        <w:rPr>
          <w:lang w:val="kk-KZ"/>
        </w:rPr>
      </w:pPr>
      <w:r w:rsidRPr="00EB6F23">
        <w:rPr>
          <w:lang w:val="kk-KZ"/>
        </w:rPr>
        <w:t>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p w:rsidR="0029074A" w:rsidRPr="004416A5" w:rsidRDefault="0029074A" w:rsidP="00EB6F23">
      <w:pPr>
        <w:ind w:firstLine="600"/>
        <w:jc w:val="both"/>
        <w:rPr>
          <w:lang w:val="kk-KZ"/>
        </w:rPr>
      </w:pPr>
      <w:r w:rsidRPr="004416A5">
        <w:rPr>
          <w:lang w:val="kk-KZ"/>
        </w:rPr>
        <w:t>Инватакси қызметтері белгіленген Тізбеге сәйкес көрсетіледі.</w:t>
      </w:r>
    </w:p>
    <w:p w:rsidR="0029074A" w:rsidRPr="004416A5" w:rsidRDefault="0029074A" w:rsidP="0029074A">
      <w:pPr>
        <w:ind w:firstLine="600"/>
        <w:jc w:val="both"/>
        <w:rPr>
          <w:lang w:val="kk-KZ"/>
        </w:rPr>
      </w:pPr>
      <w:r w:rsidRPr="004416A5">
        <w:rPr>
          <w:lang w:val="kk-KZ"/>
        </w:rPr>
        <w:t>Инватакси қызметтері жұмыс, оқу кестесіне, сондай-ақ мектепке дейінгі ұйымның жұмыс кестесіне сәйкес мүгедектігі бар адамдар болып табылатын жұмыс істеушілерге, білім алушыларға, мектепке дейінгі ұйымдардың тәрбиеленушілеріне бірінші кезектегі тәртіппен ұсынылады. Мүгедектігі бар өзге адамдарға инватакси қызметтері олардың жүгіну тәртібімен ұсынылады. Мүгедектігі бар адамдарды инватаксимен тасымалдау маршруттық параққа сәйкес жүзеге асырылады.</w:t>
      </w:r>
    </w:p>
    <w:p w:rsidR="00B17A48" w:rsidRDefault="00B17A48" w:rsidP="0029074A">
      <w:pPr>
        <w:ind w:firstLine="600"/>
        <w:jc w:val="both"/>
        <w:rPr>
          <w:lang w:val="kk-KZ"/>
        </w:rPr>
      </w:pPr>
      <w:r w:rsidRPr="00B17A48">
        <w:rPr>
          <w:lang w:val="kk-KZ"/>
        </w:rPr>
        <w:t>Инватакси қызметтерін алу үшін өтінім жоспарланған сапар күніне дейін бір күн бұрын инватакси қызметін көрсететін ұйымға телефон арқылы беріледі.</w:t>
      </w:r>
    </w:p>
    <w:p w:rsidR="00B17A48" w:rsidRDefault="0029074A" w:rsidP="0029074A">
      <w:pPr>
        <w:ind w:firstLine="600"/>
        <w:jc w:val="both"/>
        <w:rPr>
          <w:lang w:val="kk-KZ"/>
        </w:rPr>
      </w:pPr>
      <w:r w:rsidRPr="004416A5">
        <w:rPr>
          <w:lang w:val="kk-KZ"/>
        </w:rPr>
        <w:t>Инватакси қызметтерін көрсету тапсырыс қабылдау, мүгедектігі бар адамды қарсы алу, орналасқан жерден инватаксиге дейін мүгедектігі бар адамды тасымалдауға жәрдемдесу (еріп жүретін адам болмаған жағдайда), сондай-ақ отырғызуға/түсіруге (қажет болған жағдайда), багажды тиеу/түсiруге (қажет болған жағдайда), мүгедектігі бар адамды және еріп жүретін адамды (болған жағдайда) өтінімде көрсетілген межелі орынға дейін жеткізу кіреді.</w:t>
      </w:r>
      <w:r w:rsidR="00B17A48" w:rsidRPr="00B17A48">
        <w:rPr>
          <w:lang w:val="kk-KZ"/>
        </w:rPr>
        <w:t xml:space="preserve"> </w:t>
      </w:r>
    </w:p>
    <w:p w:rsidR="00B17A48" w:rsidRDefault="00B17A48" w:rsidP="0029074A">
      <w:pPr>
        <w:ind w:firstLine="600"/>
        <w:jc w:val="both"/>
        <w:rPr>
          <w:lang w:val="kk-KZ"/>
        </w:rPr>
      </w:pPr>
      <w:r w:rsidRPr="00B17A48">
        <w:rPr>
          <w:lang w:val="kk-KZ"/>
        </w:rPr>
        <w:t>Тапсырыс беру кезінде мүгедектігі бар адам мынадай деректерді: тегін, атын, әкесінің атын (ол болған жағдайда), сапар күнін және уақытын, белгіленген пункттің нақты мекенжайын, мүгедектігі бар адаммен және (немесе) оның заңды өкілімен байланысу үшін телефонын, өзге де қосымша ақпаратты (жолаушылардың санын, жүк көлемін және жай-күйін, поездың, автобустың, әуе кемесінің келу/кету уақытын) береді.</w:t>
      </w:r>
    </w:p>
    <w:p w:rsidR="00901D25" w:rsidRPr="00901D25" w:rsidRDefault="00901D25" w:rsidP="00901D25">
      <w:pPr>
        <w:ind w:firstLine="600"/>
        <w:jc w:val="both"/>
        <w:rPr>
          <w:lang w:val="kk-KZ"/>
        </w:rPr>
      </w:pPr>
      <w:r>
        <w:rPr>
          <w:lang w:val="kk-KZ"/>
        </w:rPr>
        <w:t>Д</w:t>
      </w:r>
      <w:r w:rsidRPr="00901D25">
        <w:rPr>
          <w:lang w:val="kk-KZ"/>
        </w:rPr>
        <w:t>испетчер инватакси маршрутын жасау кезінде өтінім уақытын түзетеді және оны мүгедектігі бар адаммен келіседі.</w:t>
      </w:r>
    </w:p>
    <w:p w:rsidR="00901D25" w:rsidRPr="00901D25" w:rsidRDefault="00901D25" w:rsidP="00901D25">
      <w:pPr>
        <w:ind w:firstLine="600"/>
        <w:jc w:val="both"/>
        <w:rPr>
          <w:lang w:val="kk-KZ"/>
        </w:rPr>
      </w:pPr>
      <w:r w:rsidRPr="00901D25">
        <w:rPr>
          <w:lang w:val="kk-KZ"/>
        </w:rPr>
        <w:t>Қызметтерді көрсету кезінде инватаксидің жүру бағыты бойынша бір мезгілде бірнеше мүгедектігі бар адамдардың өтінімін орындауға жол беріледі.</w:t>
      </w:r>
    </w:p>
    <w:p w:rsidR="00901D25" w:rsidRPr="00901D25" w:rsidRDefault="00901D25" w:rsidP="00901D25">
      <w:pPr>
        <w:ind w:firstLine="600"/>
        <w:jc w:val="both"/>
        <w:rPr>
          <w:lang w:val="kk-KZ"/>
        </w:rPr>
      </w:pPr>
      <w:r w:rsidRPr="00901D25">
        <w:rPr>
          <w:lang w:val="kk-KZ"/>
        </w:rPr>
        <w:t>Өтінімді алып тастаған жағдайда мүгедектігі бар адам тапсырыстың белгіленген уақытына дейін бір сағаттан кешіктірмей диспетчерлік қызметке хабарлайды.</w:t>
      </w:r>
    </w:p>
    <w:p w:rsidR="00901D25" w:rsidRPr="00901D25" w:rsidRDefault="00901D25" w:rsidP="00901D25">
      <w:pPr>
        <w:ind w:firstLine="600"/>
        <w:jc w:val="both"/>
        <w:rPr>
          <w:lang w:val="kk-KZ"/>
        </w:rPr>
      </w:pPr>
      <w:r w:rsidRPr="00901D25">
        <w:rPr>
          <w:lang w:val="kk-KZ"/>
        </w:rPr>
        <w:t>Инватакси тапсырыс орнына келгені туралы хабарланғаннан кейін инватакси мүгедектігі бар адамды 20 минут күтеді. Мүгедектігі бар адам көрсетілген уақытта келмесе, тапсырыс алынады және өтінім орындалды деп есептеледі.</w:t>
      </w:r>
    </w:p>
    <w:p w:rsidR="00901D25" w:rsidRPr="00901D25" w:rsidRDefault="00901D25" w:rsidP="00901D25">
      <w:pPr>
        <w:ind w:firstLine="600"/>
        <w:jc w:val="both"/>
        <w:rPr>
          <w:lang w:val="kk-KZ"/>
        </w:rPr>
      </w:pPr>
      <w:r w:rsidRPr="00901D25">
        <w:rPr>
          <w:lang w:val="kk-KZ"/>
        </w:rPr>
        <w:t>Маршрут бағыты өзгертілген жағдайда мүгедектігі бар адам тапсырыстың белгіленген уақытына дейін бір сағаттан кешіктірмей диспетчерге телефон арқылы хабарлайды. Сапар мекенжайының өзгеруі инватакси маршрутымен сәйкес келмесе, диспетчер мүгедектігі бар адамға тапсырыс беру мекенжайын өзгертуден бас тартады.</w:t>
      </w:r>
    </w:p>
    <w:p w:rsidR="00901D25" w:rsidRDefault="00901D25" w:rsidP="00901D25">
      <w:pPr>
        <w:ind w:firstLine="600"/>
        <w:jc w:val="both"/>
        <w:rPr>
          <w:lang w:val="kk-KZ"/>
        </w:rPr>
      </w:pPr>
      <w:r w:rsidRPr="00901D25">
        <w:rPr>
          <w:lang w:val="kk-KZ"/>
        </w:rPr>
        <w:t>Мүгедектігі бар адам белгіленген уақыттан кешігетін болса, ол тапсырыстың белгіленген уақытына дейін бір сағаттан кешіктірмей диспетчерге телефон арқылы хабарлайды. Диспетчер тапсырыс уақытын ауыстырады немесе мүгедектігі бар адамның кешігуі себебімен инватакси қызметтерін көрсету кестесіне кедергі келтірсе, тапсырысты алып тастайды.</w:t>
      </w:r>
    </w:p>
    <w:p w:rsidR="00901D25" w:rsidRDefault="00901D25" w:rsidP="00901D25">
      <w:pPr>
        <w:ind w:firstLine="600"/>
        <w:jc w:val="both"/>
        <w:rPr>
          <w:lang w:val="kk-KZ"/>
        </w:rPr>
      </w:pPr>
      <w:r w:rsidRPr="00901D25">
        <w:rPr>
          <w:lang w:val="kk-KZ"/>
        </w:rPr>
        <w:t>Инватакси салонында Тасымалдау қағидаларына сәйкес Мүгедек адам алатын бір орынға багажды алып жүруге рұқсат етіледі.</w:t>
      </w:r>
    </w:p>
    <w:p w:rsidR="00901D25" w:rsidRPr="00901D25" w:rsidRDefault="00901D25" w:rsidP="00901D25">
      <w:pPr>
        <w:ind w:firstLine="600"/>
        <w:jc w:val="both"/>
        <w:rPr>
          <w:lang w:val="kk-KZ"/>
        </w:rPr>
      </w:pPr>
      <w:r w:rsidRPr="00901D25">
        <w:rPr>
          <w:lang w:val="kk-KZ"/>
        </w:rPr>
        <w:lastRenderedPageBreak/>
        <w:t>Мүгедектігі бар адам инватаксимен тасымалдауға тек еріп жүретін адам болған кезде мынадай жағдайларда ғана жол беріледі:</w:t>
      </w:r>
    </w:p>
    <w:p w:rsidR="00901D25" w:rsidRPr="00901D25" w:rsidRDefault="00901D25" w:rsidP="00901D25">
      <w:pPr>
        <w:ind w:firstLine="600"/>
        <w:jc w:val="both"/>
        <w:rPr>
          <w:lang w:val="kk-KZ"/>
        </w:rPr>
      </w:pPr>
      <w:r w:rsidRPr="00901D25">
        <w:rPr>
          <w:lang w:val="kk-KZ"/>
        </w:rPr>
        <w:t>өз бетінше жүріп-тұру мүмкіндігі жоқ, оның ішінде арнайы қозғалыс құралдарын пайдаланған кезде де;</w:t>
      </w:r>
    </w:p>
    <w:p w:rsidR="00901D25" w:rsidRPr="00901D25" w:rsidRDefault="00901D25" w:rsidP="00901D25">
      <w:pPr>
        <w:ind w:firstLine="600"/>
        <w:jc w:val="both"/>
        <w:rPr>
          <w:lang w:val="kk-KZ"/>
        </w:rPr>
      </w:pPr>
      <w:r w:rsidRPr="00901D25">
        <w:rPr>
          <w:lang w:val="kk-KZ"/>
        </w:rPr>
        <w:t>осы Қағидалардың 23-тармағының 3) тармақшасына сәйкес мүгедектігі бар адамдарды инватаксимен тасымалдау бойынша қызмет көрсетуге көрсеткіштердің болуы;</w:t>
      </w:r>
    </w:p>
    <w:p w:rsidR="00901D25" w:rsidRPr="00901D25" w:rsidRDefault="00901D25" w:rsidP="00901D25">
      <w:pPr>
        <w:ind w:firstLine="600"/>
        <w:jc w:val="both"/>
        <w:rPr>
          <w:lang w:val="kk-KZ"/>
        </w:rPr>
      </w:pPr>
      <w:r w:rsidRPr="00901D25">
        <w:rPr>
          <w:lang w:val="kk-KZ"/>
        </w:rPr>
        <w:t>мүгедектігі бар балаларды ата-анасының және (немесе) оның заңды өкілінің еріп жүрумен инватаксимен тасымалдау бойынша қызметтер көрсетуі.</w:t>
      </w:r>
    </w:p>
    <w:p w:rsidR="0029074A" w:rsidRDefault="00901D25" w:rsidP="00901D25">
      <w:pPr>
        <w:ind w:firstLine="600"/>
        <w:jc w:val="both"/>
        <w:rPr>
          <w:lang w:val="kk-KZ"/>
        </w:rPr>
      </w:pPr>
      <w:r w:rsidRPr="00901D25">
        <w:rPr>
          <w:lang w:val="kk-KZ"/>
        </w:rPr>
        <w:t>Мүгедектігі бар адамды тасымалдау кезінде онымен бірге 14 жасқа дейінгі баласын тасымалдауға жол беріледі.</w:t>
      </w:r>
    </w:p>
    <w:p w:rsidR="00901D25" w:rsidRDefault="00901D25" w:rsidP="00901D25">
      <w:pPr>
        <w:ind w:firstLine="600"/>
        <w:jc w:val="both"/>
        <w:rPr>
          <w:lang w:val="kk-KZ"/>
        </w:rPr>
      </w:pPr>
      <w:r w:rsidRPr="00901D25">
        <w:rPr>
          <w:lang w:val="kk-KZ"/>
        </w:rPr>
        <w:t>Қағидалардың 23-тармағына сәйкес инватакси қызметін көрсетуге көрсетілімдері жоқ және (немесе) ілеспе тұлға болып табылмайтын бөгде адамдарды инватаксимен тасымалдауға жол берілмейді.</w:t>
      </w:r>
    </w:p>
    <w:p w:rsidR="00901D25" w:rsidRDefault="00901D25" w:rsidP="00901D25">
      <w:pPr>
        <w:ind w:firstLine="600"/>
        <w:jc w:val="both"/>
        <w:rPr>
          <w:lang w:val="kk-KZ"/>
        </w:rPr>
      </w:pPr>
      <w:r w:rsidRPr="00901D25">
        <w:rPr>
          <w:lang w:val="kk-KZ"/>
        </w:rPr>
        <w:t>Межелі пунктке келгеннен кейін инватакси жүргізушісінің маршруттық парағына мүгедектігі бар адам қол қояды, мүмкіндік болмаған жағдайда, дене функцияларының бұзылуына байланысты ілесіп жүретін адам қол қояды.</w:t>
      </w:r>
      <w:r>
        <w:rPr>
          <w:lang w:val="kk-KZ"/>
        </w:rPr>
        <w:t xml:space="preserve"> </w:t>
      </w:r>
      <w:r w:rsidRPr="00901D25">
        <w:rPr>
          <w:lang w:val="kk-KZ"/>
        </w:rPr>
        <w:t xml:space="preserve">Мүгедектігі бар бала үшін </w:t>
      </w:r>
      <w:r>
        <w:rPr>
          <w:lang w:val="kk-KZ"/>
        </w:rPr>
        <w:t xml:space="preserve">маршруттық </w:t>
      </w:r>
      <w:r w:rsidRPr="00901D25">
        <w:rPr>
          <w:lang w:val="kk-KZ"/>
        </w:rPr>
        <w:t>парағына ата-анасы және (немесе) оның заңды өкілі қол қояды.</w:t>
      </w:r>
    </w:p>
    <w:p w:rsidR="00901D25" w:rsidRDefault="00901D25" w:rsidP="00901D25">
      <w:pPr>
        <w:ind w:firstLine="600"/>
        <w:jc w:val="both"/>
        <w:rPr>
          <w:lang w:val="kk-KZ"/>
        </w:rPr>
      </w:pPr>
      <w:r w:rsidRPr="00901D25">
        <w:rPr>
          <w:lang w:val="kk-KZ"/>
        </w:rPr>
        <w:t>Адамның өтініші бойынша бордюр, саты, баспалдақ және басқа да тосқауылдардан өтуге көмек көрсету түріндегі кедергілерден жүргізушінің келісімімен ғана орындалады.</w:t>
      </w:r>
    </w:p>
    <w:p w:rsidR="00901D25" w:rsidRDefault="00FB04E0" w:rsidP="00901D25">
      <w:pPr>
        <w:ind w:firstLine="600"/>
        <w:jc w:val="both"/>
        <w:rPr>
          <w:lang w:val="kk-KZ"/>
        </w:rPr>
      </w:pPr>
      <w:r w:rsidRPr="00FB04E0">
        <w:rPr>
          <w:lang w:val="kk-KZ"/>
        </w:rPr>
        <w:t>Жүргізуші салонда қалып қойған, ұмытылған мүгедектігі бар адамдардың заттарының сақталуына жауап бермейді.</w:t>
      </w:r>
    </w:p>
    <w:p w:rsidR="0029074A" w:rsidRPr="004416A5" w:rsidRDefault="0029074A" w:rsidP="0029074A">
      <w:pPr>
        <w:ind w:firstLine="600"/>
        <w:jc w:val="both"/>
        <w:rPr>
          <w:lang w:val="kk-KZ"/>
        </w:rPr>
      </w:pPr>
      <w:r w:rsidRPr="004416A5">
        <w:rPr>
          <w:color w:val="000000"/>
          <w:spacing w:val="2"/>
          <w:lang w:val="kk-KZ"/>
        </w:rPr>
        <w:t>Техникалық ақау болған жағдайда автокөлікті ауыстыру 2 жұмыс күні ішінде Тапсырыс берушіні жазбаша хабардар ете отырып, көрсетілетін қызметтерді берушінің резервінен жүргізіледі.</w:t>
      </w:r>
    </w:p>
    <w:p w:rsidR="0029074A" w:rsidRPr="004416A5" w:rsidRDefault="0029074A" w:rsidP="0029074A">
      <w:pPr>
        <w:ind w:firstLine="600"/>
        <w:jc w:val="both"/>
        <w:rPr>
          <w:lang w:val="kk-KZ"/>
        </w:rPr>
      </w:pPr>
      <w:r w:rsidRPr="004416A5">
        <w:rPr>
          <w:color w:val="000000"/>
          <w:spacing w:val="2"/>
          <w:lang w:val="kk-KZ"/>
        </w:rPr>
        <w:t xml:space="preserve">Әлеуетті өнім беруші </w:t>
      </w:r>
      <w:r w:rsidRPr="004416A5">
        <w:rPr>
          <w:lang w:val="kk-KZ"/>
        </w:rPr>
        <w:t xml:space="preserve">мүгедектігі бар адамдарды </w:t>
      </w:r>
      <w:r w:rsidRPr="004416A5">
        <w:rPr>
          <w:color w:val="000000"/>
          <w:spacing w:val="2"/>
          <w:lang w:val="kk-KZ"/>
        </w:rPr>
        <w:t>тасымалдау және тасымалдау кезінде қауіпсіздікті қамтамасыз етуге кепілдік береді.</w:t>
      </w:r>
    </w:p>
    <w:p w:rsidR="0029074A" w:rsidRPr="004416A5" w:rsidRDefault="0029074A" w:rsidP="0029074A">
      <w:pPr>
        <w:ind w:firstLine="600"/>
        <w:jc w:val="both"/>
        <w:rPr>
          <w:lang w:val="kk-KZ"/>
        </w:rPr>
      </w:pPr>
      <w:r w:rsidRPr="004416A5">
        <w:rPr>
          <w:color w:val="000000"/>
          <w:spacing w:val="2"/>
          <w:lang w:val="kk-KZ"/>
        </w:rPr>
        <w:t>Әлеуетті өнім беруші қаражаттың мақсатты және тиімді пайдаланылуы үшін жауапты болады.</w:t>
      </w:r>
    </w:p>
    <w:p w:rsidR="0029074A" w:rsidRPr="004416A5" w:rsidRDefault="0029074A" w:rsidP="0029074A">
      <w:pPr>
        <w:ind w:firstLine="600"/>
        <w:jc w:val="both"/>
        <w:rPr>
          <w:lang w:val="kk-KZ"/>
        </w:rPr>
      </w:pPr>
      <w:r w:rsidRPr="004416A5">
        <w:rPr>
          <w:color w:val="000000"/>
          <w:spacing w:val="2"/>
          <w:lang w:val="kk-KZ"/>
        </w:rPr>
        <w:t xml:space="preserve">Тапсырыс беруші ұсынылатын қызметтердің сапасы бойынша </w:t>
      </w:r>
      <w:r w:rsidRPr="004416A5">
        <w:rPr>
          <w:lang w:val="kk-KZ"/>
        </w:rPr>
        <w:t xml:space="preserve">мүгедектігі бар адамдарға </w:t>
      </w:r>
      <w:r w:rsidRPr="004416A5">
        <w:rPr>
          <w:color w:val="000000"/>
          <w:spacing w:val="2"/>
          <w:lang w:val="kk-KZ"/>
        </w:rPr>
        <w:t>сауалнама жүргізу құқығын өзіне қалдырады.</w:t>
      </w:r>
    </w:p>
    <w:p w:rsidR="0029074A" w:rsidRPr="004416A5" w:rsidRDefault="0029074A" w:rsidP="0029074A">
      <w:pPr>
        <w:ind w:firstLine="600"/>
        <w:jc w:val="both"/>
        <w:rPr>
          <w:lang w:val="kk-KZ"/>
        </w:rPr>
      </w:pPr>
      <w:r w:rsidRPr="004416A5">
        <w:rPr>
          <w:color w:val="000000"/>
          <w:spacing w:val="2"/>
          <w:lang w:val="kk-KZ"/>
        </w:rPr>
        <w:t xml:space="preserve">Әлеуетті өнім беруші Тапсырыс берушінің сұрау салуы бойынша </w:t>
      </w:r>
      <w:r w:rsidRPr="004416A5">
        <w:rPr>
          <w:lang w:val="kk-KZ"/>
        </w:rPr>
        <w:t xml:space="preserve">мүгедектігі бар адамдар </w:t>
      </w:r>
      <w:r w:rsidRPr="004416A5">
        <w:rPr>
          <w:color w:val="000000"/>
          <w:spacing w:val="2"/>
          <w:lang w:val="kk-KZ"/>
        </w:rPr>
        <w:t>мен автокөлік құралдарын тасымалдауға қатысты ақпаратты беруге міндетті.</w:t>
      </w:r>
    </w:p>
    <w:p w:rsidR="0029074A" w:rsidRPr="004416A5" w:rsidRDefault="0029074A" w:rsidP="0029074A">
      <w:pPr>
        <w:shd w:val="clear" w:color="auto" w:fill="FFFFFF"/>
        <w:ind w:firstLine="720"/>
        <w:rPr>
          <w:b/>
          <w:bCs/>
          <w:color w:val="000000"/>
          <w:lang w:val="kk-KZ"/>
        </w:rPr>
      </w:pPr>
      <w:r w:rsidRPr="004416A5">
        <w:rPr>
          <w:b/>
          <w:bCs/>
          <w:color w:val="000000"/>
          <w:lang w:val="kk-KZ"/>
        </w:rPr>
        <w:t>Қызметтің әлеуетті жеткізушілеріне қойылатын талаптар:</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автомобиль көлігін меншік, жалға алу немесе өзге де заңды негіздерде иеленуге тиіс;</w:t>
      </w:r>
    </w:p>
    <w:p w:rsidR="0029074A" w:rsidRDefault="0029074A" w:rsidP="0029074A">
      <w:pPr>
        <w:shd w:val="clear" w:color="auto" w:fill="FFFFFF"/>
        <w:ind w:firstLine="720"/>
        <w:jc w:val="both"/>
        <w:rPr>
          <w:b/>
          <w:bCs/>
          <w:color w:val="000000"/>
          <w:lang w:val="kk-KZ"/>
        </w:rPr>
      </w:pPr>
      <w:r w:rsidRPr="004416A5">
        <w:rPr>
          <w:b/>
          <w:bCs/>
          <w:color w:val="000000"/>
          <w:lang w:val="kk-KZ"/>
        </w:rPr>
        <w:t>«Инватакси» қызметтері үшін төлем:</w:t>
      </w:r>
    </w:p>
    <w:p w:rsidR="00C31DC9" w:rsidRPr="00C31DC9" w:rsidRDefault="00C31DC9" w:rsidP="0029074A">
      <w:pPr>
        <w:shd w:val="clear" w:color="auto" w:fill="FFFFFF"/>
        <w:ind w:firstLine="720"/>
        <w:jc w:val="both"/>
        <w:rPr>
          <w:bCs/>
          <w:color w:val="000000"/>
          <w:lang w:val="kk-KZ"/>
        </w:rPr>
      </w:pPr>
      <w:r w:rsidRPr="00C31DC9">
        <w:rPr>
          <w:bCs/>
          <w:color w:val="000000"/>
          <w:lang w:val="kk-KZ"/>
        </w:rPr>
        <w:t>Инватакси қызметтеріне ақы төлеу автомобиль көлігінің сағатпен (машина-сағатпен) өлшенген нақты жұмыс уақытына негізделеді.</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xml:space="preserve">Жұмысқа тартылған қызметкерлермен </w:t>
      </w:r>
      <w:r w:rsidRPr="004416A5">
        <w:rPr>
          <w:bCs/>
          <w:i/>
          <w:color w:val="000000"/>
          <w:sz w:val="22"/>
          <w:lang w:val="kk-KZ"/>
        </w:rPr>
        <w:t>(бухгалтер, диспетчер, жүргізуші және басқалар)</w:t>
      </w:r>
      <w:r w:rsidRPr="004416A5">
        <w:rPr>
          <w:bCs/>
          <w:color w:val="000000"/>
          <w:lang w:val="kk-KZ"/>
        </w:rPr>
        <w:t xml:space="preserve"> инватакси қызметін көрсету кезінде жеткізуші мен қызметкер арасында еңбек қатынастары ҚР Заңнамасы шеңберінде реттеледі.</w:t>
      </w:r>
    </w:p>
    <w:p w:rsidR="0029074A" w:rsidRPr="004416A5" w:rsidRDefault="0029074A" w:rsidP="0029074A">
      <w:pPr>
        <w:shd w:val="clear" w:color="auto" w:fill="FFFFFF"/>
        <w:ind w:firstLine="720"/>
        <w:jc w:val="both"/>
        <w:rPr>
          <w:b/>
          <w:bCs/>
          <w:color w:val="000000"/>
          <w:lang w:val="kk-KZ"/>
        </w:rPr>
      </w:pPr>
      <w:r w:rsidRPr="004416A5">
        <w:rPr>
          <w:b/>
          <w:bCs/>
          <w:color w:val="000000"/>
          <w:lang w:val="kk-KZ"/>
        </w:rPr>
        <w:t>Қызмет көрсетушіге қойылатын талаптар:</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Қызмет көрсету кезінде Қағидаларда және Қазақстан Республикасының қолданыстағы заңнамасында белгіленген басқа да талаптарда белгіленген талаптарды сақтауға;</w:t>
      </w:r>
    </w:p>
    <w:p w:rsidR="002F297F" w:rsidRDefault="0029074A" w:rsidP="002E0553">
      <w:pPr>
        <w:shd w:val="clear" w:color="auto" w:fill="FFFFFF"/>
        <w:ind w:firstLine="720"/>
        <w:jc w:val="both"/>
        <w:rPr>
          <w:bCs/>
          <w:color w:val="000000"/>
          <w:lang w:val="kk-KZ"/>
        </w:rPr>
      </w:pPr>
      <w:r w:rsidRPr="004416A5">
        <w:rPr>
          <w:bCs/>
          <w:color w:val="000000"/>
          <w:lang w:val="kk-KZ"/>
        </w:rPr>
        <w:t xml:space="preserve">- </w:t>
      </w:r>
      <w:r w:rsidR="002F297F" w:rsidRPr="002F297F">
        <w:rPr>
          <w:bCs/>
          <w:color w:val="000000"/>
          <w:lang w:val="kk-KZ"/>
        </w:rPr>
        <w:t xml:space="preserve">Өнім беруші </w:t>
      </w:r>
      <w:r w:rsidR="00C56C03" w:rsidRPr="00C56C03">
        <w:rPr>
          <w:bCs/>
          <w:color w:val="000000"/>
          <w:lang w:val="kk-KZ"/>
        </w:rPr>
        <w:t>шарт жасалған  күннен бастап 5 (бес) жұмыс күні ішінде</w:t>
      </w:r>
      <w:r w:rsidR="002E0553">
        <w:rPr>
          <w:bCs/>
          <w:color w:val="000000"/>
          <w:lang w:val="kk-KZ"/>
        </w:rPr>
        <w:t xml:space="preserve"> 10 (он) инватакси автомашиналары</w:t>
      </w:r>
      <w:r w:rsidR="002F297F" w:rsidRPr="002F297F">
        <w:rPr>
          <w:bCs/>
          <w:color w:val="000000"/>
          <w:lang w:val="kk-KZ"/>
        </w:rPr>
        <w:t xml:space="preserve"> туралы олардың бір бірлігі мамандандырылған,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w:t>
      </w:r>
      <w:r w:rsidR="002F297F">
        <w:rPr>
          <w:bCs/>
          <w:color w:val="000000"/>
          <w:lang w:val="kk-KZ"/>
        </w:rPr>
        <w:t xml:space="preserve">, </w:t>
      </w:r>
      <w:r w:rsidR="002F297F" w:rsidRPr="002F297F">
        <w:rPr>
          <w:bCs/>
          <w:color w:val="000000"/>
          <w:lang w:val="kk-KZ"/>
        </w:rPr>
        <w:t>құжаттар (техникалық паспорт, тіркеу туралы куәлік, жалдау шарты және басқалар) қоса бере отырып, ақпарат беруге міндетті.</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қызмет көрсету кезінде мүгедектігі бар адамдардың өмірі мен денсаулығы үшін қауіпсіздік талаптарының сақталуын қамтамасыз ету;</w:t>
      </w:r>
    </w:p>
    <w:p w:rsidR="0029074A" w:rsidRPr="004416A5" w:rsidRDefault="0029074A" w:rsidP="0029074A">
      <w:pPr>
        <w:shd w:val="clear" w:color="auto" w:fill="FFFFFF"/>
        <w:ind w:firstLine="720"/>
        <w:jc w:val="both"/>
        <w:rPr>
          <w:bCs/>
          <w:color w:val="000000"/>
          <w:lang w:val="kk-KZ"/>
        </w:rPr>
      </w:pPr>
      <w:r w:rsidRPr="004416A5">
        <w:rPr>
          <w:bCs/>
          <w:color w:val="000000"/>
          <w:lang w:val="kk-KZ"/>
        </w:rPr>
        <w:lastRenderedPageBreak/>
        <w:t>- қызмет</w:t>
      </w:r>
      <w:r w:rsidR="002E0553">
        <w:rPr>
          <w:bCs/>
          <w:color w:val="000000"/>
          <w:lang w:val="kk-KZ"/>
        </w:rPr>
        <w:t xml:space="preserve">ті өнім беруші </w:t>
      </w:r>
      <w:r w:rsidRPr="004416A5">
        <w:rPr>
          <w:bCs/>
          <w:color w:val="000000"/>
          <w:lang w:val="kk-KZ"/>
        </w:rPr>
        <w:t xml:space="preserve"> инватакси автомашиналары басқа коммерциялық немесе коммерциялық емес мақсаттарда немесе қызметтерде пайдаланылмауы тиіс;</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xml:space="preserve">- </w:t>
      </w:r>
      <w:r w:rsidR="002E0553" w:rsidRPr="002E0553">
        <w:rPr>
          <w:bCs/>
          <w:color w:val="000000"/>
          <w:lang w:val="kk-KZ"/>
        </w:rPr>
        <w:t xml:space="preserve">қызметті өнім беруші  </w:t>
      </w:r>
      <w:r w:rsidRPr="004416A5">
        <w:rPr>
          <w:bCs/>
          <w:color w:val="000000"/>
          <w:lang w:val="kk-KZ"/>
        </w:rPr>
        <w:t>мемлекеттік сатып алу туралы жасалған шарттың мерзіміне көрсетілетін қызметтердің сапасы мен санын бақылау үшін телефон келіссөздерін жазу мүмкіндігін қамтамасыз ететін құрылғымен жабдықталған барлық телефон нөмірлерінен (қалалық және мобильді) телефон келіссөздерінің жазбаларын сақтауды қамтамасыз етуге тиіс және қажет болған жағдайда жазбалардың көшірмелерін Тапсырыс берушінің бірінші талабы бойынша ұсынуға міндетті;</w:t>
      </w:r>
      <w:r w:rsidR="002E0553">
        <w:rPr>
          <w:bCs/>
          <w:color w:val="000000"/>
          <w:lang w:val="kk-KZ"/>
        </w:rPr>
        <w:t xml:space="preserve"> </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ай сайын №3 қосымшаға сәйкес әрбір инватакси автомашинасы бойынша әрбір күн бойынша маршруттық парақ қалыптастырылсын, инватакси автомашиналарының маршруттық парақтары шындыққа сәйкес келуге тиіс;</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қызмет көрсету кезінде техникалық жарамды автокөлікті қамтамасыз ету, бұзылған жағдайда жұмыс істейтін автокөлікпен ауыстыру, көрсетілетін қызметтердің үзілуіне жол бермеу;</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қызмет көрсетілетін мүгедектігі бар адамдардың есебін жүргізу және көрсетілген қызметтер бойынша орындалған жұмыстардың актісін жасау, ол Тапсырыс берушіге ай сайын ұсынылады;</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Тапсырыс берушінің талабы бойынша (жазбаша, ауызша сұрау салу) 1 (бір) жұмыс күні ішінде осы техникалық ерекшеліктің орындалу барысы, іске асырылуы туралы жасалған шарт шеңберінде қажетті ақпаратты ұсынуға;</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Тапсырыс беруші Мемлекеттік сатып алу туралы шартты және техникалық ерекшелікті орындау жөніндегі көрсетілетін қызметті берушінің атына электрондық пошта, Whatsapp және Telegram мессенджерлері және Мемлекеттік сатып алу туралы шартта айқындалған басқа да тәсілдер арқылы хабарламалар, сұрау салулар мен хаттар жіберуге құқылы, бұл ретте өнім беруші 1 жұмыс күні ішінде тиісті ақпаратты уақтылы ұсынуға және олар бойынша шаралар қабылдауға тиіс;</w:t>
      </w:r>
    </w:p>
    <w:p w:rsidR="0029074A" w:rsidRPr="004416A5" w:rsidRDefault="0029074A" w:rsidP="0029074A">
      <w:pPr>
        <w:shd w:val="clear" w:color="auto" w:fill="FFFFFF"/>
        <w:ind w:firstLine="720"/>
        <w:jc w:val="both"/>
        <w:rPr>
          <w:bCs/>
          <w:color w:val="000000"/>
          <w:lang w:val="kk-KZ"/>
        </w:rPr>
      </w:pPr>
      <w:r w:rsidRPr="004416A5">
        <w:rPr>
          <w:bCs/>
          <w:color w:val="000000"/>
          <w:lang w:val="kk-KZ"/>
        </w:rPr>
        <w:t>- мүгедектігі бар адамнан өтінім келіп түскен кезде Өнім беруші тәулік ішінде, демалыс және мереке күндері күндізгі және түнгі уақытта қызмет көрсетуі тиіс.</w:t>
      </w:r>
    </w:p>
    <w:p w:rsidR="0029074A" w:rsidRPr="004416A5" w:rsidRDefault="0029074A" w:rsidP="0029074A">
      <w:pPr>
        <w:shd w:val="clear" w:color="auto" w:fill="FFFFFF"/>
        <w:ind w:firstLine="720"/>
        <w:rPr>
          <w:b/>
          <w:bCs/>
          <w:color w:val="000000"/>
          <w:lang w:val="kk-KZ"/>
        </w:rPr>
      </w:pPr>
    </w:p>
    <w:p w:rsidR="0029074A" w:rsidRPr="004416A5" w:rsidRDefault="0029074A" w:rsidP="0029074A">
      <w:pPr>
        <w:shd w:val="clear" w:color="auto" w:fill="FFFFFF"/>
        <w:ind w:firstLine="720"/>
        <w:rPr>
          <w:b/>
          <w:bCs/>
          <w:color w:val="000000"/>
          <w:lang w:val="kk-KZ"/>
        </w:rPr>
      </w:pPr>
      <w:r w:rsidRPr="004416A5">
        <w:rPr>
          <w:b/>
          <w:bCs/>
          <w:color w:val="000000"/>
          <w:lang w:val="kk-KZ"/>
        </w:rPr>
        <w:t>Есептілікке қойылатын талаптар:</w:t>
      </w:r>
    </w:p>
    <w:p w:rsidR="0029074A" w:rsidRPr="004416A5" w:rsidRDefault="006344E4" w:rsidP="0029074A">
      <w:pPr>
        <w:shd w:val="clear" w:color="auto" w:fill="FFFFFF"/>
        <w:ind w:firstLine="720"/>
        <w:jc w:val="both"/>
        <w:rPr>
          <w:bCs/>
          <w:color w:val="000000"/>
          <w:lang w:val="kk-KZ"/>
        </w:rPr>
      </w:pPr>
      <w:r>
        <w:rPr>
          <w:bCs/>
          <w:color w:val="000000"/>
          <w:lang w:val="kk-KZ"/>
        </w:rPr>
        <w:t>Қ</w:t>
      </w:r>
      <w:r w:rsidRPr="006344E4">
        <w:rPr>
          <w:bCs/>
          <w:color w:val="000000"/>
          <w:lang w:val="kk-KZ"/>
        </w:rPr>
        <w:t xml:space="preserve">ызметті өнім беруші  </w:t>
      </w:r>
      <w:r w:rsidR="0029074A" w:rsidRPr="004416A5">
        <w:rPr>
          <w:bCs/>
          <w:color w:val="000000"/>
          <w:lang w:val="kk-KZ"/>
        </w:rPr>
        <w:t>«</w:t>
      </w:r>
      <w:r>
        <w:rPr>
          <w:bCs/>
          <w:color w:val="000000"/>
          <w:lang w:val="kk-KZ"/>
        </w:rPr>
        <w:t>Шахтинск</w:t>
      </w:r>
      <w:r w:rsidR="0029074A" w:rsidRPr="004416A5">
        <w:rPr>
          <w:bCs/>
          <w:color w:val="000000"/>
          <w:lang w:val="kk-KZ"/>
        </w:rPr>
        <w:t xml:space="preserve"> қаласының жұмыспен қамту және әлеуметтік бағдарламалар бөлімі» ММ-не мемлекеттік сатып алу веб-порталы</w:t>
      </w:r>
      <w:r w:rsidR="0029074A" w:rsidRPr="004416A5">
        <w:rPr>
          <w:b/>
          <w:bCs/>
          <w:color w:val="000000"/>
          <w:lang w:val="kk-KZ"/>
        </w:rPr>
        <w:t xml:space="preserve"> </w:t>
      </w:r>
      <w:r w:rsidR="0029074A" w:rsidRPr="004416A5">
        <w:rPr>
          <w:bCs/>
          <w:color w:val="000000"/>
          <w:lang w:val="kk-KZ"/>
        </w:rPr>
        <w:t>арқылы</w:t>
      </w:r>
      <w:r w:rsidR="0029074A" w:rsidRPr="004416A5">
        <w:rPr>
          <w:b/>
          <w:bCs/>
          <w:color w:val="000000"/>
          <w:lang w:val="kk-KZ"/>
        </w:rPr>
        <w:t xml:space="preserve"> </w:t>
      </w:r>
      <w:r w:rsidR="0029074A" w:rsidRPr="004416A5">
        <w:rPr>
          <w:bCs/>
          <w:color w:val="000000"/>
          <w:lang w:val="kk-KZ"/>
        </w:rPr>
        <w:t>есепті кезеңде есепті айдан кейінгі айдың 1</w:t>
      </w:r>
      <w:r>
        <w:rPr>
          <w:bCs/>
          <w:color w:val="000000"/>
          <w:lang w:val="kk-KZ"/>
        </w:rPr>
        <w:t>0</w:t>
      </w:r>
      <w:r w:rsidR="0029074A" w:rsidRPr="004416A5">
        <w:rPr>
          <w:bCs/>
          <w:color w:val="000000"/>
          <w:lang w:val="kk-KZ"/>
        </w:rPr>
        <w:t>-күніне дейін электрондық түрде көрсетілген қызметтер актісін ұсынуы тиіс.</w:t>
      </w:r>
    </w:p>
    <w:p w:rsidR="0029074A" w:rsidRPr="004416A5" w:rsidRDefault="0029074A" w:rsidP="0029074A">
      <w:pPr>
        <w:shd w:val="clear" w:color="auto" w:fill="FFFFFF"/>
        <w:ind w:firstLine="720"/>
        <w:jc w:val="both"/>
        <w:rPr>
          <w:bCs/>
          <w:color w:val="000000"/>
          <w:lang w:val="kk-KZ"/>
        </w:rPr>
      </w:pPr>
    </w:p>
    <w:p w:rsidR="0029074A" w:rsidRPr="004416A5" w:rsidRDefault="0029074A" w:rsidP="0029074A">
      <w:pPr>
        <w:shd w:val="clear" w:color="auto" w:fill="FFFFFF"/>
        <w:ind w:firstLine="720"/>
        <w:jc w:val="both"/>
        <w:rPr>
          <w:bCs/>
          <w:color w:val="000000"/>
          <w:lang w:val="kk-KZ"/>
        </w:rPr>
      </w:pPr>
      <w:r w:rsidRPr="004416A5">
        <w:rPr>
          <w:b/>
          <w:bCs/>
          <w:color w:val="000000"/>
          <w:lang w:val="kk-KZ"/>
        </w:rPr>
        <w:t>Актіге қоса беріледі:</w:t>
      </w:r>
    </w:p>
    <w:p w:rsidR="006344E4" w:rsidRPr="006344E4" w:rsidRDefault="006344E4" w:rsidP="006344E4">
      <w:pPr>
        <w:shd w:val="clear" w:color="auto" w:fill="FFFFFF"/>
        <w:ind w:firstLine="720"/>
        <w:jc w:val="both"/>
        <w:rPr>
          <w:bCs/>
          <w:color w:val="000000"/>
          <w:lang w:val="kk-KZ"/>
        </w:rPr>
      </w:pPr>
      <w:r w:rsidRPr="006344E4">
        <w:rPr>
          <w:bCs/>
          <w:color w:val="000000"/>
          <w:lang w:val="kk-KZ"/>
        </w:rPr>
        <w:t>1.</w:t>
      </w:r>
      <w:r>
        <w:rPr>
          <w:bCs/>
          <w:color w:val="000000"/>
          <w:lang w:val="kk-KZ"/>
        </w:rPr>
        <w:t xml:space="preserve">  </w:t>
      </w:r>
      <w:r w:rsidR="00AE0419">
        <w:rPr>
          <w:bCs/>
          <w:color w:val="000000"/>
          <w:lang w:val="kk-KZ"/>
        </w:rPr>
        <w:t>3</w:t>
      </w:r>
      <w:r w:rsidRPr="006344E4">
        <w:rPr>
          <w:bCs/>
          <w:color w:val="000000"/>
          <w:lang w:val="kk-KZ"/>
        </w:rPr>
        <w:t xml:space="preserve">-қосымшаға сәйкес автокөлік құралдарының қозғалыс маршруттары және тасымалдау қызметтерін көрсету бойынша есеп </w:t>
      </w:r>
      <w:r w:rsidRPr="006344E4">
        <w:rPr>
          <w:bCs/>
          <w:i/>
          <w:color w:val="000000"/>
          <w:lang w:val="kk-KZ"/>
        </w:rPr>
        <w:t>(есепті айдан кейінгі айдың 10-на дейін);</w:t>
      </w:r>
      <w:r w:rsidRPr="006344E4">
        <w:rPr>
          <w:bCs/>
          <w:color w:val="000000"/>
          <w:lang w:val="kk-KZ"/>
        </w:rPr>
        <w:t xml:space="preserve"> </w:t>
      </w:r>
    </w:p>
    <w:p w:rsidR="0029074A" w:rsidRPr="006344E4" w:rsidRDefault="006344E4" w:rsidP="006344E4">
      <w:pPr>
        <w:ind w:firstLine="720"/>
        <w:rPr>
          <w:i/>
          <w:lang w:val="kk-KZ"/>
        </w:rPr>
      </w:pPr>
      <w:r>
        <w:rPr>
          <w:lang w:val="kk-KZ"/>
        </w:rPr>
        <w:t>2</w:t>
      </w:r>
      <w:r w:rsidR="0029074A" w:rsidRPr="006344E4">
        <w:rPr>
          <w:lang w:val="kk-KZ"/>
        </w:rPr>
        <w:t xml:space="preserve">. </w:t>
      </w:r>
      <w:r w:rsidRPr="006344E4">
        <w:rPr>
          <w:lang w:val="kk-KZ"/>
        </w:rPr>
        <w:t xml:space="preserve"> </w:t>
      </w:r>
      <w:r w:rsidR="00AE0419">
        <w:rPr>
          <w:lang w:val="kk-KZ"/>
        </w:rPr>
        <w:t>4-қосымшаға және 5</w:t>
      </w:r>
      <w:r w:rsidRPr="006344E4">
        <w:rPr>
          <w:lang w:val="kk-KZ"/>
        </w:rPr>
        <w:t xml:space="preserve">-қосымшаға сәйкес автомашиналармен көрсетілген қызметтер бойынша жиынтық және егжей-тегжейлі есеп </w:t>
      </w:r>
      <w:r w:rsidRPr="006344E4">
        <w:rPr>
          <w:i/>
          <w:lang w:val="kk-KZ"/>
        </w:rPr>
        <w:t>(есепті а</w:t>
      </w:r>
      <w:r>
        <w:rPr>
          <w:i/>
          <w:lang w:val="kk-KZ"/>
        </w:rPr>
        <w:t>йдан кейінгі айдың 10-на дейін);</w:t>
      </w:r>
    </w:p>
    <w:p w:rsidR="0029074A" w:rsidRDefault="006344E4" w:rsidP="0029074A">
      <w:pPr>
        <w:shd w:val="clear" w:color="auto" w:fill="FFFFFF"/>
        <w:ind w:firstLine="720"/>
        <w:jc w:val="both"/>
        <w:rPr>
          <w:bCs/>
          <w:color w:val="000000"/>
          <w:lang w:val="kk-KZ"/>
        </w:rPr>
      </w:pPr>
      <w:r w:rsidRPr="006344E4">
        <w:rPr>
          <w:bCs/>
          <w:color w:val="000000"/>
          <w:lang w:val="kk-KZ"/>
        </w:rPr>
        <w:t>3. күші жойылған өтінімдер туралы акт (№ 1 қосымша)</w:t>
      </w:r>
      <w:r>
        <w:rPr>
          <w:bCs/>
          <w:color w:val="000000"/>
          <w:lang w:val="kk-KZ"/>
        </w:rPr>
        <w:t>;</w:t>
      </w:r>
    </w:p>
    <w:p w:rsidR="006344E4" w:rsidRDefault="006344E4" w:rsidP="0029074A">
      <w:pPr>
        <w:shd w:val="clear" w:color="auto" w:fill="FFFFFF"/>
        <w:ind w:firstLine="720"/>
        <w:jc w:val="both"/>
        <w:rPr>
          <w:bCs/>
          <w:color w:val="000000"/>
          <w:lang w:val="kk-KZ"/>
        </w:rPr>
      </w:pPr>
      <w:r>
        <w:rPr>
          <w:bCs/>
          <w:color w:val="000000"/>
          <w:lang w:val="kk-KZ"/>
        </w:rPr>
        <w:t xml:space="preserve">4. </w:t>
      </w:r>
      <w:r w:rsidRPr="006344E4">
        <w:rPr>
          <w:bCs/>
          <w:color w:val="000000"/>
          <w:lang w:val="kk-KZ"/>
        </w:rPr>
        <w:t>Қазақстан Республикасының мемлекеттік сатып алу туралы заңнамасына сәйкес инватакси қызметтерін көрсетудің бағыт парағы (№ 2 қосымша)</w:t>
      </w:r>
      <w:r>
        <w:rPr>
          <w:bCs/>
          <w:color w:val="000000"/>
          <w:lang w:val="kk-KZ"/>
        </w:rPr>
        <w:t>.</w:t>
      </w:r>
    </w:p>
    <w:p w:rsidR="006344E4" w:rsidRPr="004416A5" w:rsidRDefault="006344E4" w:rsidP="0029074A">
      <w:pPr>
        <w:shd w:val="clear" w:color="auto" w:fill="FFFFFF"/>
        <w:ind w:firstLine="720"/>
        <w:jc w:val="both"/>
        <w:rPr>
          <w:bCs/>
          <w:i/>
          <w:color w:val="000000"/>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701"/>
      </w:tblGrid>
      <w:tr w:rsidR="0029074A" w:rsidRPr="004416A5" w:rsidTr="00581090">
        <w:trPr>
          <w:trHeight w:val="1069"/>
        </w:trPr>
        <w:tc>
          <w:tcPr>
            <w:tcW w:w="6629" w:type="dxa"/>
            <w:shd w:val="clear" w:color="auto" w:fill="auto"/>
          </w:tcPr>
          <w:p w:rsidR="0029074A" w:rsidRPr="004416A5" w:rsidRDefault="008A728F" w:rsidP="00581090">
            <w:pPr>
              <w:jc w:val="both"/>
              <w:rPr>
                <w:lang w:val="kk-KZ"/>
              </w:rPr>
            </w:pPr>
            <w:r w:rsidRPr="008A728F">
              <w:rPr>
                <w:bCs/>
                <w:color w:val="000000"/>
                <w:sz w:val="22"/>
                <w:lang w:val="kk-KZ"/>
              </w:rPr>
              <w:t>Шахтинск, Қарағанды қаласының аумағында 2026 жылдың наурыз айынан желтоқсан айына дейін мемлекеттік әлеуметтік тапсырыста көзделген мүгедек</w:t>
            </w:r>
            <w:r>
              <w:rPr>
                <w:bCs/>
                <w:color w:val="000000"/>
                <w:sz w:val="22"/>
                <w:lang w:val="kk-KZ"/>
              </w:rPr>
              <w:t>тігі бар</w:t>
            </w:r>
            <w:r w:rsidRPr="008A728F">
              <w:rPr>
                <w:bCs/>
                <w:color w:val="000000"/>
                <w:sz w:val="22"/>
                <w:lang w:val="kk-KZ"/>
              </w:rPr>
              <w:t xml:space="preserve"> адамдар мен балаларға инватакси қызметтерін ұсыну</w:t>
            </w:r>
          </w:p>
        </w:tc>
        <w:tc>
          <w:tcPr>
            <w:tcW w:w="1559" w:type="dxa"/>
            <w:shd w:val="clear" w:color="auto" w:fill="auto"/>
          </w:tcPr>
          <w:p w:rsidR="0029074A" w:rsidRPr="004416A5" w:rsidRDefault="0029074A" w:rsidP="00581090">
            <w:pPr>
              <w:jc w:val="center"/>
              <w:rPr>
                <w:b/>
                <w:bCs/>
                <w:color w:val="000000"/>
                <w:sz w:val="22"/>
                <w:lang w:val="kk-KZ"/>
              </w:rPr>
            </w:pPr>
          </w:p>
          <w:p w:rsidR="0029074A" w:rsidRPr="004416A5" w:rsidRDefault="0029074A" w:rsidP="00581090">
            <w:pPr>
              <w:jc w:val="center"/>
              <w:rPr>
                <w:b/>
                <w:bCs/>
                <w:color w:val="000000"/>
                <w:sz w:val="22"/>
                <w:lang w:val="kk-KZ"/>
              </w:rPr>
            </w:pPr>
          </w:p>
          <w:p w:rsidR="0029074A" w:rsidRPr="004416A5" w:rsidRDefault="00691C66" w:rsidP="00581090">
            <w:pPr>
              <w:jc w:val="center"/>
              <w:rPr>
                <w:b/>
                <w:bCs/>
                <w:color w:val="000000"/>
                <w:sz w:val="22"/>
                <w:lang w:val="kk-KZ"/>
              </w:rPr>
            </w:pPr>
            <w:r w:rsidRPr="00691C66">
              <w:rPr>
                <w:b/>
                <w:bCs/>
                <w:color w:val="000000"/>
                <w:sz w:val="22"/>
                <w:lang w:val="kk-KZ"/>
              </w:rPr>
              <w:t>теңге сомасы</w:t>
            </w:r>
          </w:p>
        </w:tc>
        <w:tc>
          <w:tcPr>
            <w:tcW w:w="1701" w:type="dxa"/>
            <w:shd w:val="clear" w:color="auto" w:fill="auto"/>
          </w:tcPr>
          <w:p w:rsidR="0029074A" w:rsidRPr="004416A5" w:rsidRDefault="0029074A" w:rsidP="00581090">
            <w:pPr>
              <w:jc w:val="both"/>
              <w:rPr>
                <w:b/>
                <w:bCs/>
                <w:color w:val="000000"/>
                <w:sz w:val="22"/>
                <w:lang w:val="kk-KZ"/>
              </w:rPr>
            </w:pPr>
          </w:p>
          <w:p w:rsidR="0029074A" w:rsidRPr="004416A5" w:rsidRDefault="0029074A" w:rsidP="00581090">
            <w:pPr>
              <w:jc w:val="both"/>
              <w:rPr>
                <w:b/>
                <w:bCs/>
                <w:color w:val="000000"/>
                <w:sz w:val="22"/>
                <w:lang w:val="kk-KZ"/>
              </w:rPr>
            </w:pPr>
          </w:p>
          <w:p w:rsidR="00691C66" w:rsidRDefault="0029074A" w:rsidP="00581090">
            <w:pPr>
              <w:jc w:val="both"/>
              <w:rPr>
                <w:b/>
                <w:bCs/>
                <w:color w:val="000000"/>
                <w:sz w:val="22"/>
                <w:lang w:val="kk-KZ"/>
              </w:rPr>
            </w:pPr>
            <w:r>
              <w:rPr>
                <w:b/>
                <w:bCs/>
                <w:color w:val="000000"/>
                <w:sz w:val="22"/>
                <w:lang w:val="kk-KZ"/>
              </w:rPr>
              <w:t xml:space="preserve"> т</w:t>
            </w:r>
            <w:r w:rsidR="00691C66" w:rsidRPr="00691C66">
              <w:rPr>
                <w:b/>
                <w:bCs/>
                <w:color w:val="000000"/>
                <w:sz w:val="22"/>
                <w:lang w:val="kk-KZ"/>
              </w:rPr>
              <w:t>тариф мөлшері</w:t>
            </w:r>
            <w:r w:rsidR="00691C66">
              <w:rPr>
                <w:b/>
                <w:bCs/>
                <w:color w:val="000000"/>
                <w:sz w:val="22"/>
                <w:lang w:val="kk-KZ"/>
              </w:rPr>
              <w:t xml:space="preserve"> </w:t>
            </w:r>
          </w:p>
          <w:p w:rsidR="0029074A" w:rsidRPr="004416A5" w:rsidRDefault="00691C66" w:rsidP="00581090">
            <w:pPr>
              <w:jc w:val="both"/>
              <w:rPr>
                <w:b/>
                <w:bCs/>
                <w:color w:val="000000"/>
                <w:sz w:val="22"/>
                <w:lang w:val="kk-KZ"/>
              </w:rPr>
            </w:pPr>
            <w:r>
              <w:rPr>
                <w:b/>
                <w:bCs/>
                <w:color w:val="000000"/>
                <w:sz w:val="22"/>
                <w:lang w:val="kk-KZ"/>
              </w:rPr>
              <w:t>тең</w:t>
            </w:r>
            <w:bookmarkStart w:id="0" w:name="_GoBack"/>
            <w:bookmarkEnd w:id="0"/>
            <w:r w:rsidR="0029074A">
              <w:rPr>
                <w:b/>
                <w:bCs/>
                <w:color w:val="000000"/>
                <w:sz w:val="22"/>
                <w:lang w:val="kk-KZ"/>
              </w:rPr>
              <w:t>ге</w:t>
            </w:r>
          </w:p>
          <w:p w:rsidR="0029074A" w:rsidRPr="004416A5" w:rsidRDefault="0029074A" w:rsidP="00581090">
            <w:pPr>
              <w:jc w:val="both"/>
              <w:rPr>
                <w:b/>
                <w:bCs/>
                <w:color w:val="000000"/>
                <w:sz w:val="22"/>
                <w:lang w:val="kk-KZ"/>
              </w:rPr>
            </w:pPr>
          </w:p>
          <w:p w:rsidR="0029074A" w:rsidRPr="004416A5" w:rsidRDefault="0029074A" w:rsidP="00581090">
            <w:pPr>
              <w:jc w:val="center"/>
              <w:rPr>
                <w:b/>
                <w:bCs/>
                <w:color w:val="000000"/>
                <w:sz w:val="22"/>
                <w:lang w:val="kk-KZ"/>
              </w:rPr>
            </w:pPr>
          </w:p>
        </w:tc>
      </w:tr>
    </w:tbl>
    <w:p w:rsidR="0029074A" w:rsidRDefault="0029074A" w:rsidP="0029074A">
      <w:pPr>
        <w:shd w:val="clear" w:color="auto" w:fill="FFFFFF"/>
        <w:ind w:firstLine="720"/>
        <w:jc w:val="both"/>
        <w:rPr>
          <w:bCs/>
          <w:i/>
          <w:color w:val="000000"/>
          <w:lang w:val="kk-KZ"/>
        </w:rPr>
      </w:pPr>
    </w:p>
    <w:p w:rsidR="00AE0419" w:rsidRDefault="00AE0419" w:rsidP="0029074A">
      <w:pPr>
        <w:shd w:val="clear" w:color="auto" w:fill="FFFFFF"/>
        <w:ind w:firstLine="720"/>
        <w:jc w:val="both"/>
        <w:rPr>
          <w:bCs/>
          <w:i/>
          <w:color w:val="000000"/>
          <w:lang w:val="kk-KZ"/>
        </w:rPr>
      </w:pPr>
    </w:p>
    <w:p w:rsidR="00AE0419" w:rsidRDefault="00AE0419" w:rsidP="0029074A">
      <w:pPr>
        <w:shd w:val="clear" w:color="auto" w:fill="FFFFFF"/>
        <w:ind w:firstLine="720"/>
        <w:jc w:val="both"/>
        <w:rPr>
          <w:bCs/>
          <w:i/>
          <w:color w:val="000000"/>
          <w:lang w:val="kk-KZ"/>
        </w:rPr>
      </w:pPr>
    </w:p>
    <w:p w:rsidR="00AE0419" w:rsidRPr="004416A5" w:rsidRDefault="00AE0419" w:rsidP="0029074A">
      <w:pPr>
        <w:shd w:val="clear" w:color="auto" w:fill="FFFFFF"/>
        <w:ind w:firstLine="720"/>
        <w:jc w:val="both"/>
        <w:rPr>
          <w:bCs/>
          <w:i/>
          <w:color w:val="000000"/>
          <w:lang w:val="kk-KZ"/>
        </w:rPr>
      </w:pPr>
    </w:p>
    <w:p w:rsidR="0029074A" w:rsidRPr="004416A5" w:rsidRDefault="0029074A" w:rsidP="0029074A">
      <w:pPr>
        <w:shd w:val="clear" w:color="auto" w:fill="FFFFFF"/>
        <w:jc w:val="both"/>
        <w:rPr>
          <w:i/>
          <w:lang w:val="kk-KZ"/>
        </w:rPr>
      </w:pPr>
      <w:r w:rsidRPr="004416A5">
        <w:rPr>
          <w:i/>
          <w:lang w:val="kk-KZ"/>
        </w:rPr>
        <w:t>1 қосымша</w:t>
      </w:r>
    </w:p>
    <w:p w:rsidR="0029074A" w:rsidRPr="004416A5" w:rsidRDefault="0029074A" w:rsidP="0029074A">
      <w:pPr>
        <w:shd w:val="clear" w:color="auto" w:fill="FFFFFF"/>
        <w:jc w:val="center"/>
        <w:rPr>
          <w:b/>
          <w:lang w:val="kk-KZ"/>
        </w:rPr>
      </w:pPr>
      <w:r w:rsidRPr="004416A5">
        <w:rPr>
          <w:b/>
          <w:lang w:val="kk-KZ"/>
        </w:rPr>
        <w:t>Бас тартылған өтінімдер туралы Акт</w:t>
      </w:r>
    </w:p>
    <w:p w:rsidR="0029074A" w:rsidRPr="004416A5" w:rsidRDefault="0029074A" w:rsidP="0029074A">
      <w:pPr>
        <w:shd w:val="clear" w:color="auto" w:fill="FFFFFF"/>
        <w:jc w:val="both"/>
        <w:rPr>
          <w:lang w:val="kk-KZ"/>
        </w:rPr>
      </w:pPr>
      <w:r w:rsidRPr="004416A5">
        <w:rPr>
          <w:lang w:val="kk-KZ"/>
        </w:rPr>
        <w:t>Күні _________</w:t>
      </w:r>
    </w:p>
    <w:p w:rsidR="0029074A" w:rsidRPr="004416A5" w:rsidRDefault="0029074A" w:rsidP="0029074A">
      <w:pPr>
        <w:shd w:val="clear" w:color="auto" w:fill="FFFFFF"/>
        <w:jc w:val="both"/>
        <w:rPr>
          <w:lang w:val="kk-KZ"/>
        </w:rPr>
      </w:pPr>
      <w:r w:rsidRPr="004416A5">
        <w:rPr>
          <w:lang w:val="kk-KZ"/>
        </w:rPr>
        <w:t>Уақыты_________</w:t>
      </w:r>
    </w:p>
    <w:p w:rsidR="0029074A" w:rsidRPr="004416A5" w:rsidRDefault="0029074A" w:rsidP="0029074A">
      <w:pPr>
        <w:shd w:val="clear" w:color="auto" w:fill="FFFFFF"/>
        <w:jc w:val="both"/>
        <w:rPr>
          <w:lang w:val="kk-KZ"/>
        </w:rPr>
      </w:pPr>
      <w:r w:rsidRPr="004416A5">
        <w:rPr>
          <w:lang w:val="kk-KZ"/>
        </w:rPr>
        <w:t>Көлік маркасы_______</w:t>
      </w:r>
    </w:p>
    <w:p w:rsidR="0029074A" w:rsidRPr="004416A5" w:rsidRDefault="0029074A" w:rsidP="0029074A">
      <w:pPr>
        <w:shd w:val="clear" w:color="auto" w:fill="FFFFFF"/>
        <w:jc w:val="both"/>
        <w:rPr>
          <w:lang w:val="kk-KZ"/>
        </w:rPr>
      </w:pPr>
      <w:r w:rsidRPr="004416A5">
        <w:rPr>
          <w:lang w:val="kk-KZ"/>
        </w:rPr>
        <w:t>КҚ мемлекеттік № _______</w:t>
      </w:r>
    </w:p>
    <w:p w:rsidR="0029074A" w:rsidRPr="004416A5" w:rsidRDefault="0029074A" w:rsidP="0029074A">
      <w:pPr>
        <w:shd w:val="clear" w:color="auto" w:fill="FFFFFF"/>
        <w:jc w:val="both"/>
        <w:rPr>
          <w:lang w:val="kk-KZ"/>
        </w:rPr>
      </w:pPr>
      <w:r w:rsidRPr="004416A5">
        <w:rPr>
          <w:lang w:val="kk-KZ"/>
        </w:rPr>
        <w:t>Көлік құралын басқарған жүргізуші (аты-жөні)____________________________________</w:t>
      </w:r>
    </w:p>
    <w:p w:rsidR="0029074A" w:rsidRPr="004416A5" w:rsidRDefault="0029074A" w:rsidP="0029074A">
      <w:pPr>
        <w:shd w:val="clear" w:color="auto" w:fill="FFFFFF"/>
        <w:jc w:val="both"/>
        <w:rPr>
          <w:lang w:val="kk-KZ"/>
        </w:rPr>
      </w:pPr>
      <w:r w:rsidRPr="004416A5">
        <w:rPr>
          <w:lang w:val="kk-KZ"/>
        </w:rPr>
        <w:t>өтінім №  ___________</w:t>
      </w:r>
    </w:p>
    <w:p w:rsidR="0029074A" w:rsidRPr="004416A5" w:rsidRDefault="0029074A" w:rsidP="0029074A">
      <w:pPr>
        <w:shd w:val="clear" w:color="auto" w:fill="FFFFFF"/>
        <w:jc w:val="both"/>
        <w:rPr>
          <w:lang w:val="kk-KZ"/>
        </w:rPr>
      </w:pPr>
      <w:r w:rsidRPr="004416A5">
        <w:rPr>
          <w:lang w:val="kk-KZ"/>
        </w:rPr>
        <w:t>Мүгедектігі бар адамның аты-жөні, мекенжайы және телефоны _____________________</w:t>
      </w:r>
    </w:p>
    <w:p w:rsidR="0029074A" w:rsidRPr="004416A5" w:rsidRDefault="0029074A" w:rsidP="0029074A">
      <w:pPr>
        <w:shd w:val="clear" w:color="auto" w:fill="FFFFFF"/>
        <w:jc w:val="both"/>
        <w:rPr>
          <w:lang w:val="kk-KZ"/>
        </w:rPr>
      </w:pPr>
      <w:r w:rsidRPr="004416A5">
        <w:rPr>
          <w:lang w:val="kk-KZ"/>
        </w:rPr>
        <w:t>Көлік жүргізушісі_________________ (аты-жөні, қолы)</w:t>
      </w:r>
    </w:p>
    <w:p w:rsidR="0029074A" w:rsidRPr="004416A5" w:rsidRDefault="0029074A" w:rsidP="0029074A">
      <w:pPr>
        <w:shd w:val="clear" w:color="auto" w:fill="FFFFFF"/>
        <w:rPr>
          <w:i/>
          <w:lang w:val="kk-KZ"/>
        </w:rPr>
      </w:pPr>
    </w:p>
    <w:p w:rsidR="0029074A" w:rsidRPr="004416A5" w:rsidRDefault="0029074A" w:rsidP="0029074A">
      <w:pPr>
        <w:shd w:val="clear" w:color="auto" w:fill="FFFFFF"/>
        <w:jc w:val="both"/>
        <w:rPr>
          <w:lang w:val="kk-KZ"/>
        </w:rPr>
      </w:pPr>
    </w:p>
    <w:p w:rsidR="0029074A" w:rsidRPr="004416A5" w:rsidRDefault="00AE0419" w:rsidP="0029074A">
      <w:pPr>
        <w:shd w:val="clear" w:color="auto" w:fill="FFFFFF"/>
        <w:jc w:val="both"/>
        <w:rPr>
          <w:i/>
          <w:lang w:val="kk-KZ"/>
        </w:rPr>
      </w:pPr>
      <w:r>
        <w:rPr>
          <w:i/>
          <w:lang w:val="kk-KZ"/>
        </w:rPr>
        <w:t>2</w:t>
      </w:r>
      <w:r w:rsidR="0029074A" w:rsidRPr="004416A5">
        <w:rPr>
          <w:i/>
          <w:lang w:val="kk-KZ"/>
        </w:rPr>
        <w:t xml:space="preserve"> қосымша</w:t>
      </w:r>
    </w:p>
    <w:p w:rsidR="0029074A" w:rsidRPr="004416A5" w:rsidRDefault="0029074A" w:rsidP="0029074A">
      <w:pPr>
        <w:shd w:val="clear" w:color="auto" w:fill="FFFFFF"/>
        <w:ind w:right="-143"/>
        <w:jc w:val="both"/>
        <w:rPr>
          <w:i/>
          <w:lang w:val="kk-KZ"/>
        </w:rPr>
      </w:pPr>
    </w:p>
    <w:tbl>
      <w:tblPr>
        <w:tblW w:w="11341" w:type="dxa"/>
        <w:tblInd w:w="-1310" w:type="dxa"/>
        <w:tblLayout w:type="fixed"/>
        <w:tblLook w:val="04A0" w:firstRow="1" w:lastRow="0" w:firstColumn="1" w:lastColumn="0" w:noHBand="0" w:noVBand="1"/>
      </w:tblPr>
      <w:tblGrid>
        <w:gridCol w:w="567"/>
        <w:gridCol w:w="1428"/>
        <w:gridCol w:w="841"/>
        <w:gridCol w:w="1134"/>
        <w:gridCol w:w="1276"/>
        <w:gridCol w:w="1919"/>
        <w:gridCol w:w="1253"/>
        <w:gridCol w:w="1566"/>
        <w:gridCol w:w="1357"/>
      </w:tblGrid>
      <w:tr w:rsidR="0029074A" w:rsidRPr="00691C66" w:rsidTr="00581090">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rPr>
            </w:pPr>
            <w:r w:rsidRPr="004416A5">
              <w:rPr>
                <w:color w:val="000000"/>
                <w:sz w:val="18"/>
                <w:szCs w:val="20"/>
              </w:rPr>
              <w:t xml:space="preserve">№ </w:t>
            </w:r>
            <w:proofErr w:type="gramStart"/>
            <w:r w:rsidRPr="004416A5">
              <w:rPr>
                <w:color w:val="000000"/>
                <w:sz w:val="18"/>
                <w:szCs w:val="20"/>
              </w:rPr>
              <w:t>р</w:t>
            </w:r>
            <w:proofErr w:type="gramEnd"/>
            <w:r w:rsidRPr="004416A5">
              <w:rPr>
                <w:color w:val="000000"/>
                <w:sz w:val="18"/>
                <w:szCs w:val="20"/>
              </w:rPr>
              <w:t>/с</w:t>
            </w:r>
          </w:p>
        </w:tc>
        <w:tc>
          <w:tcPr>
            <w:tcW w:w="3403" w:type="dxa"/>
            <w:gridSpan w:val="3"/>
            <w:tcBorders>
              <w:top w:val="single" w:sz="4" w:space="0" w:color="auto"/>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lang w:val="kk-KZ"/>
              </w:rPr>
              <w:t>Мүгедектігі бар адам</w:t>
            </w:r>
          </w:p>
        </w:tc>
        <w:tc>
          <w:tcPr>
            <w:tcW w:w="3195" w:type="dxa"/>
            <w:gridSpan w:val="2"/>
            <w:tcBorders>
              <w:top w:val="single" w:sz="4" w:space="0" w:color="auto"/>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lang w:val="kk-KZ"/>
              </w:rPr>
              <w:t>Инватакси сапарының бағыты</w:t>
            </w:r>
          </w:p>
        </w:tc>
        <w:tc>
          <w:tcPr>
            <w:tcW w:w="4176" w:type="dxa"/>
            <w:gridSpan w:val="3"/>
            <w:tcBorders>
              <w:top w:val="single" w:sz="4" w:space="0" w:color="auto"/>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lang w:val="kk-KZ"/>
              </w:rPr>
              <w:t>Мүгедектігі бар адамға инватаксимен қызмет көрсету уақыты</w:t>
            </w:r>
          </w:p>
        </w:tc>
      </w:tr>
      <w:tr w:rsidR="0029074A" w:rsidRPr="004416A5" w:rsidTr="00581090">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74A" w:rsidRPr="008E552B" w:rsidRDefault="0029074A" w:rsidP="00581090">
            <w:pPr>
              <w:rPr>
                <w:color w:val="000000"/>
                <w:sz w:val="18"/>
                <w:szCs w:val="20"/>
                <w:lang w:val="kk-KZ"/>
              </w:rPr>
            </w:pPr>
          </w:p>
        </w:tc>
        <w:tc>
          <w:tcPr>
            <w:tcW w:w="1428"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lang w:val="kk-KZ"/>
              </w:rPr>
              <w:t>Тегі, аты, әкесінің аты (болған жағдайда оның болуы)</w:t>
            </w:r>
          </w:p>
        </w:tc>
        <w:tc>
          <w:tcPr>
            <w:tcW w:w="841"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rPr>
              <w:t xml:space="preserve">Телефон </w:t>
            </w:r>
            <w:r w:rsidRPr="004416A5">
              <w:rPr>
                <w:color w:val="000000"/>
                <w:sz w:val="18"/>
                <w:szCs w:val="20"/>
                <w:lang w:val="kk-KZ"/>
              </w:rPr>
              <w:t>нөмері</w:t>
            </w:r>
          </w:p>
        </w:tc>
        <w:tc>
          <w:tcPr>
            <w:tcW w:w="1134"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lang w:val="kk-KZ"/>
              </w:rPr>
              <w:t>Қолы</w:t>
            </w:r>
          </w:p>
        </w:tc>
        <w:tc>
          <w:tcPr>
            <w:tcW w:w="1276"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lang w:val="kk-KZ"/>
              </w:rPr>
            </w:pPr>
            <w:r w:rsidRPr="004416A5">
              <w:rPr>
                <w:color w:val="000000"/>
                <w:sz w:val="18"/>
                <w:szCs w:val="20"/>
                <w:lang w:val="kk-KZ"/>
              </w:rPr>
              <w:t>Бастапқы жөнелту пункті</w:t>
            </w:r>
          </w:p>
        </w:tc>
        <w:tc>
          <w:tcPr>
            <w:tcW w:w="1919"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ind w:right="1157"/>
              <w:rPr>
                <w:color w:val="000000"/>
                <w:sz w:val="18"/>
                <w:szCs w:val="20"/>
                <w:lang w:val="kk-KZ"/>
              </w:rPr>
            </w:pPr>
            <w:r w:rsidRPr="004416A5">
              <w:rPr>
                <w:color w:val="000000"/>
                <w:sz w:val="18"/>
                <w:szCs w:val="20"/>
                <w:lang w:val="kk-KZ"/>
              </w:rPr>
              <w:t>Соңғы межелі пункті</w:t>
            </w:r>
          </w:p>
        </w:tc>
        <w:tc>
          <w:tcPr>
            <w:tcW w:w="1253"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rPr>
            </w:pPr>
            <w:r w:rsidRPr="004416A5">
              <w:rPr>
                <w:color w:val="000000"/>
                <w:sz w:val="18"/>
                <w:szCs w:val="20"/>
                <w:lang w:val="kk-KZ"/>
              </w:rPr>
              <w:t>Инватаксидің келу уақыты</w:t>
            </w:r>
            <w:r w:rsidRPr="004416A5">
              <w:rPr>
                <w:color w:val="000000"/>
                <w:sz w:val="18"/>
                <w:szCs w:val="20"/>
              </w:rPr>
              <w:t xml:space="preserve"> </w:t>
            </w:r>
            <w:r w:rsidRPr="004416A5">
              <w:rPr>
                <w:color w:val="000000"/>
                <w:sz w:val="18"/>
                <w:szCs w:val="20"/>
                <w:lang w:val="kk-KZ"/>
              </w:rPr>
              <w:t>сағат</w:t>
            </w:r>
            <w:r w:rsidRPr="004416A5">
              <w:rPr>
                <w:color w:val="000000"/>
                <w:sz w:val="18"/>
                <w:szCs w:val="20"/>
              </w:rPr>
              <w:t>/минут</w:t>
            </w:r>
          </w:p>
        </w:tc>
        <w:tc>
          <w:tcPr>
            <w:tcW w:w="1566"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rPr>
                <w:color w:val="000000"/>
                <w:sz w:val="18"/>
                <w:szCs w:val="20"/>
              </w:rPr>
            </w:pPr>
            <w:r w:rsidRPr="004416A5">
              <w:rPr>
                <w:color w:val="000000"/>
                <w:sz w:val="18"/>
                <w:szCs w:val="20"/>
                <w:lang w:val="kk-KZ"/>
              </w:rPr>
              <w:t>Мүгедектігі бар адамды отырғызу уақыты</w:t>
            </w:r>
            <w:r w:rsidRPr="004416A5">
              <w:rPr>
                <w:color w:val="000000"/>
                <w:sz w:val="18"/>
                <w:szCs w:val="20"/>
              </w:rPr>
              <w:t xml:space="preserve"> </w:t>
            </w:r>
            <w:r w:rsidRPr="004416A5">
              <w:rPr>
                <w:color w:val="000000"/>
                <w:sz w:val="18"/>
                <w:szCs w:val="20"/>
                <w:lang w:val="kk-KZ"/>
              </w:rPr>
              <w:t>сағат</w:t>
            </w:r>
            <w:r w:rsidRPr="004416A5">
              <w:rPr>
                <w:color w:val="000000"/>
                <w:sz w:val="18"/>
                <w:szCs w:val="20"/>
              </w:rPr>
              <w:t>/минут</w:t>
            </w:r>
          </w:p>
        </w:tc>
        <w:tc>
          <w:tcPr>
            <w:tcW w:w="1357" w:type="dxa"/>
            <w:tcBorders>
              <w:top w:val="nil"/>
              <w:left w:val="nil"/>
              <w:bottom w:val="single" w:sz="4" w:space="0" w:color="auto"/>
              <w:right w:val="single" w:sz="4" w:space="0" w:color="auto"/>
            </w:tcBorders>
            <w:shd w:val="clear" w:color="auto" w:fill="auto"/>
            <w:vAlign w:val="bottom"/>
            <w:hideMark/>
          </w:tcPr>
          <w:p w:rsidR="0029074A" w:rsidRPr="004416A5" w:rsidRDefault="0029074A" w:rsidP="00581090">
            <w:pPr>
              <w:ind w:right="240"/>
              <w:rPr>
                <w:color w:val="000000"/>
                <w:sz w:val="18"/>
                <w:szCs w:val="20"/>
              </w:rPr>
            </w:pPr>
            <w:r w:rsidRPr="004416A5">
              <w:rPr>
                <w:color w:val="000000"/>
                <w:sz w:val="18"/>
                <w:szCs w:val="20"/>
                <w:lang w:val="kk-KZ"/>
              </w:rPr>
              <w:t>Мүгедектігі бар адамды түсіру уақыты</w:t>
            </w:r>
            <w:r w:rsidRPr="004416A5">
              <w:rPr>
                <w:color w:val="000000"/>
                <w:sz w:val="18"/>
                <w:szCs w:val="20"/>
              </w:rPr>
              <w:t xml:space="preserve"> </w:t>
            </w:r>
            <w:r w:rsidRPr="004416A5">
              <w:rPr>
                <w:color w:val="000000"/>
                <w:sz w:val="18"/>
                <w:szCs w:val="20"/>
                <w:lang w:val="kk-KZ"/>
              </w:rPr>
              <w:t>сағат</w:t>
            </w:r>
            <w:r w:rsidRPr="004416A5">
              <w:rPr>
                <w:color w:val="000000"/>
                <w:sz w:val="18"/>
                <w:szCs w:val="20"/>
              </w:rPr>
              <w:t>/минут</w:t>
            </w:r>
          </w:p>
        </w:tc>
      </w:tr>
    </w:tbl>
    <w:p w:rsidR="0029074A" w:rsidRPr="004416A5" w:rsidRDefault="0029074A" w:rsidP="0029074A">
      <w:pPr>
        <w:shd w:val="clear" w:color="auto" w:fill="FFFFFF"/>
        <w:ind w:right="-143"/>
        <w:jc w:val="both"/>
        <w:rPr>
          <w:i/>
        </w:rPr>
      </w:pPr>
      <w:r w:rsidRPr="004416A5">
        <w:rPr>
          <w:i/>
        </w:rPr>
        <w:t xml:space="preserve"> </w:t>
      </w:r>
    </w:p>
    <w:p w:rsidR="0029074A" w:rsidRPr="004416A5" w:rsidRDefault="0029074A" w:rsidP="0029074A">
      <w:pPr>
        <w:shd w:val="clear" w:color="auto" w:fill="FFFFFF"/>
        <w:jc w:val="both"/>
        <w:rPr>
          <w:color w:val="000000"/>
          <w:spacing w:val="2"/>
          <w:sz w:val="20"/>
          <w:szCs w:val="20"/>
          <w:shd w:val="clear" w:color="auto" w:fill="FFFFFF"/>
        </w:rPr>
      </w:pPr>
      <w:r w:rsidRPr="004416A5">
        <w:rPr>
          <w:color w:val="000000"/>
          <w:spacing w:val="2"/>
          <w:sz w:val="20"/>
          <w:szCs w:val="20"/>
          <w:shd w:val="clear" w:color="auto" w:fill="FFFFFF"/>
          <w:lang w:val="kk-KZ"/>
        </w:rPr>
        <w:t>Ж</w:t>
      </w:r>
      <w:proofErr w:type="spellStart"/>
      <w:r w:rsidRPr="004416A5">
        <w:rPr>
          <w:color w:val="000000"/>
          <w:spacing w:val="2"/>
          <w:sz w:val="20"/>
          <w:szCs w:val="20"/>
          <w:shd w:val="clear" w:color="auto" w:fill="FFFFFF"/>
        </w:rPr>
        <w:t>үргізуші</w:t>
      </w:r>
      <w:proofErr w:type="spellEnd"/>
      <w:r w:rsidRPr="004416A5">
        <w:rPr>
          <w:color w:val="000000"/>
          <w:spacing w:val="2"/>
          <w:sz w:val="20"/>
          <w:szCs w:val="20"/>
          <w:shd w:val="clear" w:color="auto" w:fill="FFFFFF"/>
        </w:rPr>
        <w:t xml:space="preserve"> _______________________________________________ </w:t>
      </w:r>
      <w:proofErr w:type="spellStart"/>
      <w:r w:rsidRPr="004416A5">
        <w:rPr>
          <w:color w:val="000000"/>
          <w:spacing w:val="2"/>
          <w:sz w:val="20"/>
          <w:szCs w:val="20"/>
          <w:shd w:val="clear" w:color="auto" w:fill="FFFFFF"/>
        </w:rPr>
        <w:t>Жүргізушінің</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қолы</w:t>
      </w:r>
      <w:proofErr w:type="spellEnd"/>
    </w:p>
    <w:p w:rsidR="0029074A" w:rsidRPr="004416A5" w:rsidRDefault="0029074A" w:rsidP="0029074A">
      <w:pPr>
        <w:shd w:val="clear" w:color="auto" w:fill="FFFFFF"/>
        <w:jc w:val="both"/>
        <w:rPr>
          <w:color w:val="000000"/>
          <w:spacing w:val="2"/>
          <w:sz w:val="20"/>
          <w:szCs w:val="20"/>
          <w:shd w:val="clear" w:color="auto" w:fill="FFFFFF"/>
        </w:rPr>
      </w:pPr>
      <w:proofErr w:type="gramStart"/>
      <w:r w:rsidRPr="004416A5">
        <w:rPr>
          <w:color w:val="000000"/>
          <w:spacing w:val="2"/>
          <w:sz w:val="20"/>
          <w:szCs w:val="20"/>
          <w:shd w:val="clear" w:color="auto" w:fill="FFFFFF"/>
        </w:rPr>
        <w:t>(</w:t>
      </w:r>
      <w:proofErr w:type="spellStart"/>
      <w:r w:rsidRPr="004416A5">
        <w:rPr>
          <w:color w:val="000000"/>
          <w:spacing w:val="2"/>
          <w:sz w:val="20"/>
          <w:szCs w:val="20"/>
          <w:shd w:val="clear" w:color="auto" w:fill="FFFFFF"/>
        </w:rPr>
        <w:t>тегі</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аты</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әкесінің</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аты</w:t>
      </w:r>
      <w:proofErr w:type="spellEnd"/>
      <w:r w:rsidRPr="004416A5">
        <w:rPr>
          <w:color w:val="000000"/>
          <w:spacing w:val="2"/>
          <w:sz w:val="20"/>
          <w:szCs w:val="20"/>
          <w:shd w:val="clear" w:color="auto" w:fill="FFFFFF"/>
        </w:rPr>
        <w:t xml:space="preserve"> (бар </w:t>
      </w:r>
      <w:proofErr w:type="spellStart"/>
      <w:r w:rsidRPr="004416A5">
        <w:rPr>
          <w:color w:val="000000"/>
          <w:spacing w:val="2"/>
          <w:sz w:val="20"/>
          <w:szCs w:val="20"/>
          <w:shd w:val="clear" w:color="auto" w:fill="FFFFFF"/>
        </w:rPr>
        <w:t>болса</w:t>
      </w:r>
      <w:proofErr w:type="spellEnd"/>
      <w:r w:rsidRPr="004416A5">
        <w:rPr>
          <w:color w:val="000000"/>
          <w:spacing w:val="2"/>
          <w:sz w:val="20"/>
          <w:szCs w:val="20"/>
          <w:shd w:val="clear" w:color="auto" w:fill="FFFFFF"/>
        </w:rPr>
        <w:t>)</w:t>
      </w:r>
      <w:proofErr w:type="gramEnd"/>
    </w:p>
    <w:p w:rsidR="0029074A" w:rsidRPr="004416A5" w:rsidRDefault="0029074A" w:rsidP="0029074A">
      <w:pPr>
        <w:shd w:val="clear" w:color="auto" w:fill="FFFFFF"/>
        <w:jc w:val="both"/>
        <w:rPr>
          <w:color w:val="000000"/>
          <w:spacing w:val="2"/>
          <w:sz w:val="20"/>
          <w:szCs w:val="20"/>
          <w:shd w:val="clear" w:color="auto" w:fill="FFFFFF"/>
        </w:rPr>
      </w:pPr>
    </w:p>
    <w:p w:rsidR="0029074A" w:rsidRPr="004416A5" w:rsidRDefault="0029074A" w:rsidP="0029074A">
      <w:pPr>
        <w:shd w:val="clear" w:color="auto" w:fill="FFFFFF"/>
        <w:jc w:val="both"/>
        <w:rPr>
          <w:color w:val="000000"/>
          <w:spacing w:val="2"/>
          <w:sz w:val="20"/>
          <w:szCs w:val="20"/>
          <w:shd w:val="clear" w:color="auto" w:fill="FFFFFF"/>
        </w:rPr>
      </w:pPr>
      <w:r w:rsidRPr="004416A5">
        <w:rPr>
          <w:color w:val="000000"/>
          <w:spacing w:val="2"/>
          <w:sz w:val="20"/>
          <w:szCs w:val="20"/>
          <w:shd w:val="clear" w:color="auto" w:fill="FFFFFF"/>
        </w:rPr>
        <w:t xml:space="preserve">Диспетчер _______________________________________________ </w:t>
      </w:r>
      <w:proofErr w:type="spellStart"/>
      <w:r w:rsidRPr="004416A5">
        <w:rPr>
          <w:color w:val="000000"/>
          <w:spacing w:val="2"/>
          <w:sz w:val="20"/>
          <w:szCs w:val="20"/>
          <w:shd w:val="clear" w:color="auto" w:fill="FFFFFF"/>
        </w:rPr>
        <w:t>Диспетчердің</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қолы</w:t>
      </w:r>
      <w:proofErr w:type="spellEnd"/>
    </w:p>
    <w:p w:rsidR="0029074A" w:rsidRPr="004416A5" w:rsidRDefault="0029074A" w:rsidP="0029074A">
      <w:pPr>
        <w:shd w:val="clear" w:color="auto" w:fill="FFFFFF"/>
        <w:jc w:val="both"/>
        <w:rPr>
          <w:i/>
          <w:lang w:val="kk-KZ"/>
        </w:rPr>
      </w:pPr>
      <w:r w:rsidRPr="004416A5">
        <w:rPr>
          <w:color w:val="000000"/>
          <w:spacing w:val="2"/>
          <w:sz w:val="20"/>
          <w:szCs w:val="20"/>
          <w:shd w:val="clear" w:color="auto" w:fill="FFFFFF"/>
        </w:rPr>
        <w:t xml:space="preserve"> </w:t>
      </w:r>
      <w:proofErr w:type="gramStart"/>
      <w:r w:rsidRPr="004416A5">
        <w:rPr>
          <w:color w:val="000000"/>
          <w:spacing w:val="2"/>
          <w:sz w:val="20"/>
          <w:szCs w:val="20"/>
          <w:shd w:val="clear" w:color="auto" w:fill="FFFFFF"/>
        </w:rPr>
        <w:t>(</w:t>
      </w:r>
      <w:proofErr w:type="spellStart"/>
      <w:r w:rsidRPr="004416A5">
        <w:rPr>
          <w:color w:val="000000"/>
          <w:spacing w:val="2"/>
          <w:sz w:val="20"/>
          <w:szCs w:val="20"/>
          <w:shd w:val="clear" w:color="auto" w:fill="FFFFFF"/>
        </w:rPr>
        <w:t>тегі</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аты</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әкесінің</w:t>
      </w:r>
      <w:proofErr w:type="spellEnd"/>
      <w:r w:rsidRPr="004416A5">
        <w:rPr>
          <w:color w:val="000000"/>
          <w:spacing w:val="2"/>
          <w:sz w:val="20"/>
          <w:szCs w:val="20"/>
          <w:shd w:val="clear" w:color="auto" w:fill="FFFFFF"/>
        </w:rPr>
        <w:t xml:space="preserve"> </w:t>
      </w:r>
      <w:proofErr w:type="spellStart"/>
      <w:r w:rsidRPr="004416A5">
        <w:rPr>
          <w:color w:val="000000"/>
          <w:spacing w:val="2"/>
          <w:sz w:val="20"/>
          <w:szCs w:val="20"/>
          <w:shd w:val="clear" w:color="auto" w:fill="FFFFFF"/>
        </w:rPr>
        <w:t>аты</w:t>
      </w:r>
      <w:proofErr w:type="spellEnd"/>
      <w:r w:rsidRPr="004416A5">
        <w:rPr>
          <w:color w:val="000000"/>
          <w:spacing w:val="2"/>
          <w:sz w:val="20"/>
          <w:szCs w:val="20"/>
          <w:shd w:val="clear" w:color="auto" w:fill="FFFFFF"/>
        </w:rPr>
        <w:t xml:space="preserve"> (бар </w:t>
      </w:r>
      <w:proofErr w:type="spellStart"/>
      <w:r w:rsidRPr="004416A5">
        <w:rPr>
          <w:color w:val="000000"/>
          <w:spacing w:val="2"/>
          <w:sz w:val="20"/>
          <w:szCs w:val="20"/>
          <w:shd w:val="clear" w:color="auto" w:fill="FFFFFF"/>
        </w:rPr>
        <w:t>болса</w:t>
      </w:r>
      <w:proofErr w:type="spellEnd"/>
      <w:r w:rsidRPr="004416A5">
        <w:rPr>
          <w:color w:val="000000"/>
          <w:spacing w:val="2"/>
          <w:sz w:val="20"/>
          <w:szCs w:val="20"/>
          <w:shd w:val="clear" w:color="auto" w:fill="FFFFFF"/>
        </w:rPr>
        <w:t>)</w:t>
      </w:r>
      <w:proofErr w:type="gramEnd"/>
    </w:p>
    <w:p w:rsidR="0029074A" w:rsidRPr="004416A5" w:rsidRDefault="0029074A" w:rsidP="0029074A">
      <w:pPr>
        <w:shd w:val="clear" w:color="auto" w:fill="FFFFFF"/>
        <w:jc w:val="both"/>
        <w:rPr>
          <w:i/>
          <w:lang w:val="kk-KZ"/>
        </w:rPr>
      </w:pPr>
    </w:p>
    <w:p w:rsidR="0029074A" w:rsidRPr="004416A5" w:rsidRDefault="00AE0419" w:rsidP="0029074A">
      <w:pPr>
        <w:shd w:val="clear" w:color="auto" w:fill="FFFFFF"/>
        <w:jc w:val="both"/>
        <w:rPr>
          <w:i/>
          <w:lang w:val="kk-KZ"/>
        </w:rPr>
      </w:pPr>
      <w:r>
        <w:rPr>
          <w:i/>
          <w:lang w:val="kk-KZ"/>
        </w:rPr>
        <w:t>3</w:t>
      </w:r>
      <w:r w:rsidR="0029074A" w:rsidRPr="004416A5">
        <w:rPr>
          <w:i/>
          <w:lang w:val="kk-KZ"/>
        </w:rPr>
        <w:t xml:space="preserve"> қосымша</w:t>
      </w:r>
    </w:p>
    <w:p w:rsidR="0029074A" w:rsidRPr="004416A5" w:rsidRDefault="0029074A" w:rsidP="0029074A">
      <w:pPr>
        <w:shd w:val="clear" w:color="auto" w:fill="FFFFFF"/>
        <w:jc w:val="center"/>
        <w:rPr>
          <w:b/>
          <w:bCs/>
          <w:color w:val="000000"/>
          <w:lang w:val="kk-KZ"/>
        </w:rPr>
      </w:pPr>
      <w:r w:rsidRPr="004416A5">
        <w:rPr>
          <w:b/>
          <w:bCs/>
          <w:color w:val="000000"/>
          <w:lang w:val="kk-KZ"/>
        </w:rPr>
        <w:t>Көрсетілген қызметтер бойынша бір айдағы есеп</w:t>
      </w:r>
    </w:p>
    <w:p w:rsidR="0029074A" w:rsidRPr="004416A5" w:rsidRDefault="0029074A" w:rsidP="0029074A">
      <w:pPr>
        <w:shd w:val="clear" w:color="auto" w:fill="FFFFFF"/>
        <w:jc w:val="center"/>
        <w:rPr>
          <w:b/>
          <w:bCs/>
          <w:color w:val="000000"/>
          <w:lang w:val="kk-KZ"/>
        </w:rPr>
      </w:pPr>
    </w:p>
    <w:tbl>
      <w:tblPr>
        <w:tblW w:w="6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53"/>
        <w:gridCol w:w="1173"/>
        <w:gridCol w:w="830"/>
        <w:gridCol w:w="1134"/>
        <w:gridCol w:w="1597"/>
      </w:tblGrid>
      <w:tr w:rsidR="0029074A" w:rsidRPr="004416A5" w:rsidTr="00581090">
        <w:tc>
          <w:tcPr>
            <w:tcW w:w="1021" w:type="dxa"/>
            <w:shd w:val="clear" w:color="auto" w:fill="auto"/>
          </w:tcPr>
          <w:p w:rsidR="0029074A" w:rsidRPr="004416A5" w:rsidRDefault="0029074A" w:rsidP="00581090">
            <w:pPr>
              <w:jc w:val="both"/>
              <w:rPr>
                <w:i/>
                <w:sz w:val="18"/>
                <w:szCs w:val="18"/>
                <w:lang w:val="kk-KZ"/>
              </w:rPr>
            </w:pPr>
            <w:r w:rsidRPr="004416A5">
              <w:rPr>
                <w:i/>
                <w:sz w:val="18"/>
                <w:szCs w:val="18"/>
              </w:rPr>
              <w:t xml:space="preserve">№ </w:t>
            </w:r>
            <w:proofErr w:type="gramStart"/>
            <w:r w:rsidRPr="004416A5">
              <w:rPr>
                <w:i/>
                <w:sz w:val="18"/>
                <w:szCs w:val="18"/>
                <w:lang w:val="kk-KZ"/>
              </w:rPr>
              <w:t>р</w:t>
            </w:r>
            <w:proofErr w:type="gramEnd"/>
            <w:r w:rsidRPr="004416A5">
              <w:rPr>
                <w:i/>
                <w:sz w:val="18"/>
                <w:szCs w:val="18"/>
              </w:rPr>
              <w:t>/</w:t>
            </w:r>
            <w:r w:rsidRPr="004416A5">
              <w:rPr>
                <w:i/>
                <w:sz w:val="18"/>
                <w:szCs w:val="18"/>
                <w:lang w:val="kk-KZ"/>
              </w:rPr>
              <w:t>н</w:t>
            </w:r>
          </w:p>
        </w:tc>
        <w:tc>
          <w:tcPr>
            <w:tcW w:w="1053" w:type="dxa"/>
            <w:shd w:val="clear" w:color="auto" w:fill="auto"/>
          </w:tcPr>
          <w:p w:rsidR="0029074A" w:rsidRPr="004416A5" w:rsidRDefault="0029074A" w:rsidP="00581090">
            <w:pPr>
              <w:jc w:val="both"/>
              <w:rPr>
                <w:i/>
                <w:sz w:val="18"/>
                <w:szCs w:val="18"/>
              </w:rPr>
            </w:pPr>
            <w:r w:rsidRPr="004416A5">
              <w:rPr>
                <w:i/>
                <w:sz w:val="16"/>
                <w:lang w:val="kk-KZ"/>
              </w:rPr>
              <w:t>МБА ЖСН</w:t>
            </w:r>
          </w:p>
        </w:tc>
        <w:tc>
          <w:tcPr>
            <w:tcW w:w="1173" w:type="dxa"/>
            <w:shd w:val="clear" w:color="auto" w:fill="auto"/>
          </w:tcPr>
          <w:p w:rsidR="0029074A" w:rsidRPr="004416A5" w:rsidRDefault="0029074A" w:rsidP="00581090">
            <w:pPr>
              <w:jc w:val="both"/>
              <w:rPr>
                <w:i/>
                <w:sz w:val="16"/>
                <w:lang w:val="kk-KZ"/>
              </w:rPr>
            </w:pPr>
            <w:r w:rsidRPr="004416A5">
              <w:rPr>
                <w:i/>
                <w:sz w:val="16"/>
                <w:lang w:val="kk-KZ"/>
              </w:rPr>
              <w:t>МБА байланыс</w:t>
            </w:r>
          </w:p>
          <w:p w:rsidR="0029074A" w:rsidRPr="004416A5" w:rsidRDefault="0029074A" w:rsidP="00581090">
            <w:pPr>
              <w:jc w:val="both"/>
              <w:rPr>
                <w:i/>
                <w:sz w:val="16"/>
                <w:lang w:val="kk-KZ"/>
              </w:rPr>
            </w:pPr>
            <w:r w:rsidRPr="004416A5">
              <w:rPr>
                <w:i/>
                <w:sz w:val="16"/>
                <w:lang w:val="kk-KZ"/>
              </w:rPr>
              <w:t>деректері</w:t>
            </w:r>
          </w:p>
        </w:tc>
        <w:tc>
          <w:tcPr>
            <w:tcW w:w="830" w:type="dxa"/>
            <w:shd w:val="clear" w:color="auto" w:fill="auto"/>
          </w:tcPr>
          <w:p w:rsidR="0029074A" w:rsidRPr="004416A5" w:rsidRDefault="0029074A" w:rsidP="00581090">
            <w:pPr>
              <w:jc w:val="both"/>
              <w:rPr>
                <w:i/>
                <w:sz w:val="16"/>
                <w:lang w:val="kk-KZ"/>
              </w:rPr>
            </w:pPr>
            <w:r w:rsidRPr="004416A5">
              <w:rPr>
                <w:i/>
                <w:sz w:val="16"/>
                <w:lang w:val="kk-KZ"/>
              </w:rPr>
              <w:t>МБА</w:t>
            </w:r>
          </w:p>
          <w:p w:rsidR="0029074A" w:rsidRPr="004416A5" w:rsidRDefault="0029074A" w:rsidP="00581090">
            <w:pPr>
              <w:jc w:val="both"/>
              <w:rPr>
                <w:i/>
                <w:sz w:val="16"/>
                <w:lang w:val="kk-KZ"/>
              </w:rPr>
            </w:pPr>
            <w:r w:rsidRPr="004416A5">
              <w:rPr>
                <w:i/>
                <w:sz w:val="16"/>
                <w:lang w:val="kk-KZ"/>
              </w:rPr>
              <w:t>ТАЖ</w:t>
            </w:r>
          </w:p>
        </w:tc>
        <w:tc>
          <w:tcPr>
            <w:tcW w:w="1134" w:type="dxa"/>
            <w:shd w:val="clear" w:color="auto" w:fill="auto"/>
          </w:tcPr>
          <w:p w:rsidR="0029074A" w:rsidRPr="004416A5" w:rsidRDefault="0029074A" w:rsidP="00581090">
            <w:pPr>
              <w:jc w:val="both"/>
              <w:rPr>
                <w:i/>
                <w:sz w:val="18"/>
                <w:szCs w:val="18"/>
              </w:rPr>
            </w:pPr>
            <w:proofErr w:type="spellStart"/>
            <w:r w:rsidRPr="004416A5">
              <w:rPr>
                <w:i/>
                <w:sz w:val="18"/>
                <w:szCs w:val="18"/>
              </w:rPr>
              <w:t>Бі</w:t>
            </w:r>
            <w:proofErr w:type="gramStart"/>
            <w:r w:rsidRPr="004416A5">
              <w:rPr>
                <w:i/>
                <w:sz w:val="18"/>
                <w:szCs w:val="18"/>
              </w:rPr>
              <w:t>р</w:t>
            </w:r>
            <w:proofErr w:type="spellEnd"/>
            <w:proofErr w:type="gramEnd"/>
            <w:r w:rsidRPr="004416A5">
              <w:rPr>
                <w:i/>
                <w:sz w:val="18"/>
                <w:szCs w:val="18"/>
              </w:rPr>
              <w:t xml:space="preserve"> </w:t>
            </w:r>
            <w:proofErr w:type="spellStart"/>
            <w:r w:rsidRPr="004416A5">
              <w:rPr>
                <w:i/>
                <w:sz w:val="18"/>
                <w:szCs w:val="18"/>
              </w:rPr>
              <w:t>айдағы</w:t>
            </w:r>
            <w:proofErr w:type="spellEnd"/>
            <w:r w:rsidRPr="004416A5">
              <w:rPr>
                <w:i/>
                <w:sz w:val="18"/>
                <w:szCs w:val="18"/>
              </w:rPr>
              <w:t xml:space="preserve"> </w:t>
            </w:r>
            <w:proofErr w:type="spellStart"/>
            <w:r w:rsidRPr="004416A5">
              <w:rPr>
                <w:i/>
                <w:sz w:val="18"/>
                <w:szCs w:val="18"/>
              </w:rPr>
              <w:t>сапарлар</w:t>
            </w:r>
            <w:proofErr w:type="spellEnd"/>
            <w:r w:rsidRPr="004416A5">
              <w:rPr>
                <w:i/>
                <w:sz w:val="18"/>
                <w:szCs w:val="18"/>
              </w:rPr>
              <w:t xml:space="preserve"> саны</w:t>
            </w:r>
          </w:p>
        </w:tc>
        <w:tc>
          <w:tcPr>
            <w:tcW w:w="1597" w:type="dxa"/>
            <w:shd w:val="clear" w:color="auto" w:fill="auto"/>
          </w:tcPr>
          <w:p w:rsidR="0029074A" w:rsidRPr="004416A5" w:rsidRDefault="0029074A" w:rsidP="00581090">
            <w:pPr>
              <w:jc w:val="both"/>
              <w:rPr>
                <w:i/>
                <w:sz w:val="18"/>
                <w:szCs w:val="18"/>
              </w:rPr>
            </w:pPr>
            <w:proofErr w:type="spellStart"/>
            <w:r w:rsidRPr="004416A5">
              <w:rPr>
                <w:i/>
                <w:sz w:val="18"/>
                <w:szCs w:val="18"/>
              </w:rPr>
              <w:t>Көрсетілген</w:t>
            </w:r>
            <w:proofErr w:type="spellEnd"/>
            <w:r w:rsidRPr="004416A5">
              <w:rPr>
                <w:i/>
                <w:sz w:val="18"/>
                <w:szCs w:val="18"/>
              </w:rPr>
              <w:t xml:space="preserve"> </w:t>
            </w:r>
            <w:proofErr w:type="spellStart"/>
            <w:r w:rsidRPr="004416A5">
              <w:rPr>
                <w:i/>
                <w:sz w:val="18"/>
                <w:szCs w:val="18"/>
              </w:rPr>
              <w:t>қызметтердің</w:t>
            </w:r>
            <w:proofErr w:type="spellEnd"/>
            <w:r w:rsidRPr="004416A5">
              <w:rPr>
                <w:i/>
                <w:sz w:val="18"/>
                <w:szCs w:val="18"/>
              </w:rPr>
              <w:t xml:space="preserve"> </w:t>
            </w:r>
            <w:proofErr w:type="spellStart"/>
            <w:r w:rsidRPr="004416A5">
              <w:rPr>
                <w:i/>
                <w:sz w:val="18"/>
                <w:szCs w:val="18"/>
              </w:rPr>
              <w:t>минуттар</w:t>
            </w:r>
            <w:proofErr w:type="spellEnd"/>
            <w:r w:rsidRPr="004416A5">
              <w:rPr>
                <w:i/>
                <w:sz w:val="18"/>
                <w:szCs w:val="18"/>
              </w:rPr>
              <w:t xml:space="preserve"> саны</w:t>
            </w:r>
          </w:p>
        </w:tc>
      </w:tr>
      <w:tr w:rsidR="0029074A" w:rsidRPr="004416A5" w:rsidTr="00581090">
        <w:tc>
          <w:tcPr>
            <w:tcW w:w="1021" w:type="dxa"/>
            <w:shd w:val="clear" w:color="auto" w:fill="auto"/>
          </w:tcPr>
          <w:p w:rsidR="0029074A" w:rsidRPr="004416A5" w:rsidRDefault="0029074A" w:rsidP="00581090">
            <w:pPr>
              <w:jc w:val="both"/>
              <w:rPr>
                <w:i/>
              </w:rPr>
            </w:pPr>
          </w:p>
        </w:tc>
        <w:tc>
          <w:tcPr>
            <w:tcW w:w="1053" w:type="dxa"/>
            <w:shd w:val="clear" w:color="auto" w:fill="auto"/>
          </w:tcPr>
          <w:p w:rsidR="0029074A" w:rsidRPr="004416A5" w:rsidRDefault="0029074A" w:rsidP="00581090">
            <w:pPr>
              <w:jc w:val="both"/>
              <w:rPr>
                <w:i/>
              </w:rPr>
            </w:pPr>
          </w:p>
        </w:tc>
        <w:tc>
          <w:tcPr>
            <w:tcW w:w="1173" w:type="dxa"/>
            <w:shd w:val="clear" w:color="auto" w:fill="auto"/>
          </w:tcPr>
          <w:p w:rsidR="0029074A" w:rsidRPr="004416A5" w:rsidRDefault="0029074A" w:rsidP="00581090">
            <w:pPr>
              <w:jc w:val="both"/>
              <w:rPr>
                <w:i/>
              </w:rPr>
            </w:pPr>
          </w:p>
        </w:tc>
        <w:tc>
          <w:tcPr>
            <w:tcW w:w="830" w:type="dxa"/>
            <w:shd w:val="clear" w:color="auto" w:fill="auto"/>
          </w:tcPr>
          <w:p w:rsidR="0029074A" w:rsidRPr="004416A5" w:rsidRDefault="0029074A" w:rsidP="00581090">
            <w:pPr>
              <w:jc w:val="both"/>
              <w:rPr>
                <w:i/>
              </w:rPr>
            </w:pPr>
          </w:p>
        </w:tc>
        <w:tc>
          <w:tcPr>
            <w:tcW w:w="1134" w:type="dxa"/>
            <w:shd w:val="clear" w:color="auto" w:fill="auto"/>
          </w:tcPr>
          <w:p w:rsidR="0029074A" w:rsidRPr="004416A5" w:rsidRDefault="0029074A" w:rsidP="00581090">
            <w:pPr>
              <w:jc w:val="both"/>
              <w:rPr>
                <w:i/>
              </w:rPr>
            </w:pPr>
          </w:p>
        </w:tc>
        <w:tc>
          <w:tcPr>
            <w:tcW w:w="1597" w:type="dxa"/>
            <w:shd w:val="clear" w:color="auto" w:fill="auto"/>
          </w:tcPr>
          <w:p w:rsidR="0029074A" w:rsidRPr="004416A5" w:rsidRDefault="0029074A" w:rsidP="00581090">
            <w:pPr>
              <w:jc w:val="both"/>
              <w:rPr>
                <w:i/>
              </w:rPr>
            </w:pPr>
          </w:p>
        </w:tc>
      </w:tr>
    </w:tbl>
    <w:p w:rsidR="0029074A" w:rsidRPr="004416A5" w:rsidRDefault="0029074A" w:rsidP="0029074A">
      <w:pPr>
        <w:shd w:val="clear" w:color="auto" w:fill="FFFFFF"/>
        <w:jc w:val="both"/>
      </w:pPr>
    </w:p>
    <w:p w:rsidR="0029074A" w:rsidRPr="004416A5" w:rsidRDefault="00AE0419" w:rsidP="0029074A">
      <w:pPr>
        <w:shd w:val="clear" w:color="auto" w:fill="FFFFFF"/>
        <w:jc w:val="both"/>
        <w:rPr>
          <w:i/>
          <w:lang w:val="kk-KZ"/>
        </w:rPr>
      </w:pPr>
      <w:r>
        <w:rPr>
          <w:i/>
          <w:lang w:val="kk-KZ"/>
        </w:rPr>
        <w:t>4</w:t>
      </w:r>
      <w:r w:rsidR="0029074A" w:rsidRPr="004416A5">
        <w:rPr>
          <w:i/>
          <w:lang w:val="kk-KZ"/>
        </w:rPr>
        <w:t xml:space="preserve"> қосымша</w:t>
      </w:r>
    </w:p>
    <w:p w:rsidR="0029074A" w:rsidRPr="004416A5" w:rsidRDefault="0029074A" w:rsidP="0029074A">
      <w:pPr>
        <w:shd w:val="clear" w:color="auto" w:fill="FFFFFF"/>
        <w:jc w:val="both"/>
        <w:rPr>
          <w:i/>
          <w:lang w:val="kk-KZ"/>
        </w:rPr>
      </w:pPr>
    </w:p>
    <w:p w:rsidR="0029074A" w:rsidRPr="004416A5" w:rsidRDefault="0029074A" w:rsidP="0029074A">
      <w:pPr>
        <w:shd w:val="clear" w:color="auto" w:fill="FFFFFF"/>
        <w:jc w:val="center"/>
        <w:rPr>
          <w:b/>
          <w:bCs/>
          <w:color w:val="000000"/>
          <w:lang w:val="kk-KZ"/>
        </w:rPr>
      </w:pPr>
      <w:r w:rsidRPr="004416A5">
        <w:rPr>
          <w:b/>
          <w:bCs/>
          <w:color w:val="000000"/>
          <w:lang w:val="kk-KZ"/>
        </w:rPr>
        <w:t>Автокөліктермен көрсетілген қызметтер бойынша жиынтық есеп</w:t>
      </w:r>
    </w:p>
    <w:p w:rsidR="0029074A" w:rsidRPr="004416A5" w:rsidRDefault="0029074A" w:rsidP="0029074A">
      <w:pPr>
        <w:shd w:val="clear" w:color="auto" w:fill="FFFFFF"/>
        <w:jc w:val="center"/>
        <w:rPr>
          <w:b/>
          <w:bCs/>
          <w:color w:val="000000"/>
          <w:lang w:val="kk-KZ"/>
        </w:rPr>
      </w:pPr>
    </w:p>
    <w:tbl>
      <w:tblPr>
        <w:tblW w:w="5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701"/>
        <w:gridCol w:w="2127"/>
      </w:tblGrid>
      <w:tr w:rsidR="0029074A" w:rsidRPr="004416A5" w:rsidTr="00581090">
        <w:tc>
          <w:tcPr>
            <w:tcW w:w="817" w:type="dxa"/>
            <w:shd w:val="clear" w:color="auto" w:fill="auto"/>
          </w:tcPr>
          <w:p w:rsidR="0029074A" w:rsidRPr="004416A5" w:rsidRDefault="0029074A" w:rsidP="00581090">
            <w:pPr>
              <w:jc w:val="both"/>
              <w:rPr>
                <w:i/>
                <w:sz w:val="18"/>
                <w:szCs w:val="18"/>
                <w:lang w:val="kk-KZ"/>
              </w:rPr>
            </w:pPr>
            <w:r w:rsidRPr="004416A5">
              <w:rPr>
                <w:i/>
                <w:sz w:val="18"/>
                <w:szCs w:val="18"/>
              </w:rPr>
              <w:t xml:space="preserve">№ </w:t>
            </w:r>
            <w:proofErr w:type="gramStart"/>
            <w:r w:rsidRPr="004416A5">
              <w:rPr>
                <w:i/>
                <w:sz w:val="18"/>
                <w:szCs w:val="18"/>
                <w:lang w:val="kk-KZ"/>
              </w:rPr>
              <w:t>р</w:t>
            </w:r>
            <w:proofErr w:type="gramEnd"/>
            <w:r w:rsidRPr="004416A5">
              <w:rPr>
                <w:i/>
                <w:sz w:val="18"/>
                <w:szCs w:val="18"/>
              </w:rPr>
              <w:t>/</w:t>
            </w:r>
            <w:r w:rsidRPr="004416A5">
              <w:rPr>
                <w:i/>
                <w:sz w:val="18"/>
                <w:szCs w:val="18"/>
                <w:lang w:val="kk-KZ"/>
              </w:rPr>
              <w:t>н</w:t>
            </w:r>
          </w:p>
        </w:tc>
        <w:tc>
          <w:tcPr>
            <w:tcW w:w="1276" w:type="dxa"/>
            <w:shd w:val="clear" w:color="auto" w:fill="auto"/>
          </w:tcPr>
          <w:p w:rsidR="0029074A" w:rsidRPr="004416A5" w:rsidRDefault="0029074A" w:rsidP="00581090">
            <w:pPr>
              <w:jc w:val="both"/>
              <w:rPr>
                <w:i/>
                <w:sz w:val="16"/>
                <w:lang w:val="kk-KZ"/>
              </w:rPr>
            </w:pPr>
            <w:r w:rsidRPr="004416A5">
              <w:rPr>
                <w:i/>
                <w:sz w:val="16"/>
                <w:lang w:val="kk-KZ"/>
              </w:rPr>
              <w:t>Көлік нөмері</w:t>
            </w:r>
          </w:p>
        </w:tc>
        <w:tc>
          <w:tcPr>
            <w:tcW w:w="1701" w:type="dxa"/>
            <w:shd w:val="clear" w:color="auto" w:fill="auto"/>
          </w:tcPr>
          <w:p w:rsidR="0029074A" w:rsidRPr="004416A5" w:rsidRDefault="0029074A" w:rsidP="00581090">
            <w:pPr>
              <w:jc w:val="both"/>
              <w:rPr>
                <w:i/>
                <w:sz w:val="18"/>
                <w:szCs w:val="18"/>
              </w:rPr>
            </w:pPr>
            <w:proofErr w:type="spellStart"/>
            <w:r w:rsidRPr="004416A5">
              <w:rPr>
                <w:i/>
                <w:sz w:val="18"/>
                <w:szCs w:val="18"/>
              </w:rPr>
              <w:t>Бі</w:t>
            </w:r>
            <w:proofErr w:type="gramStart"/>
            <w:r w:rsidRPr="004416A5">
              <w:rPr>
                <w:i/>
                <w:sz w:val="18"/>
                <w:szCs w:val="18"/>
              </w:rPr>
              <w:t>р</w:t>
            </w:r>
            <w:proofErr w:type="spellEnd"/>
            <w:proofErr w:type="gramEnd"/>
            <w:r w:rsidRPr="004416A5">
              <w:rPr>
                <w:i/>
                <w:sz w:val="18"/>
                <w:szCs w:val="18"/>
              </w:rPr>
              <w:t xml:space="preserve"> </w:t>
            </w:r>
            <w:proofErr w:type="spellStart"/>
            <w:r w:rsidRPr="004416A5">
              <w:rPr>
                <w:i/>
                <w:sz w:val="18"/>
                <w:szCs w:val="18"/>
              </w:rPr>
              <w:t>айдағы</w:t>
            </w:r>
            <w:proofErr w:type="spellEnd"/>
            <w:r w:rsidRPr="004416A5">
              <w:rPr>
                <w:i/>
                <w:sz w:val="18"/>
                <w:szCs w:val="18"/>
              </w:rPr>
              <w:t xml:space="preserve"> </w:t>
            </w:r>
            <w:proofErr w:type="spellStart"/>
            <w:r w:rsidRPr="004416A5">
              <w:rPr>
                <w:i/>
                <w:sz w:val="18"/>
                <w:szCs w:val="18"/>
              </w:rPr>
              <w:t>сапарлар</w:t>
            </w:r>
            <w:proofErr w:type="spellEnd"/>
            <w:r w:rsidRPr="004416A5">
              <w:rPr>
                <w:i/>
                <w:sz w:val="18"/>
                <w:szCs w:val="18"/>
              </w:rPr>
              <w:t xml:space="preserve"> саны</w:t>
            </w:r>
          </w:p>
        </w:tc>
        <w:tc>
          <w:tcPr>
            <w:tcW w:w="2127" w:type="dxa"/>
            <w:shd w:val="clear" w:color="auto" w:fill="auto"/>
          </w:tcPr>
          <w:p w:rsidR="0029074A" w:rsidRPr="004416A5" w:rsidRDefault="0029074A" w:rsidP="00581090">
            <w:pPr>
              <w:jc w:val="both"/>
              <w:rPr>
                <w:i/>
                <w:sz w:val="18"/>
                <w:szCs w:val="18"/>
              </w:rPr>
            </w:pPr>
            <w:proofErr w:type="spellStart"/>
            <w:r w:rsidRPr="004416A5">
              <w:rPr>
                <w:i/>
                <w:sz w:val="18"/>
                <w:szCs w:val="18"/>
              </w:rPr>
              <w:t>Көрсетілген</w:t>
            </w:r>
            <w:proofErr w:type="spellEnd"/>
            <w:r w:rsidRPr="004416A5">
              <w:rPr>
                <w:i/>
                <w:sz w:val="18"/>
                <w:szCs w:val="18"/>
              </w:rPr>
              <w:t xml:space="preserve"> </w:t>
            </w:r>
            <w:proofErr w:type="spellStart"/>
            <w:r w:rsidRPr="004416A5">
              <w:rPr>
                <w:i/>
                <w:sz w:val="18"/>
                <w:szCs w:val="18"/>
              </w:rPr>
              <w:t>қызметтердің</w:t>
            </w:r>
            <w:proofErr w:type="spellEnd"/>
            <w:r w:rsidRPr="004416A5">
              <w:rPr>
                <w:i/>
                <w:sz w:val="18"/>
                <w:szCs w:val="18"/>
              </w:rPr>
              <w:t xml:space="preserve"> </w:t>
            </w:r>
            <w:proofErr w:type="spellStart"/>
            <w:r w:rsidRPr="004416A5">
              <w:rPr>
                <w:i/>
                <w:sz w:val="18"/>
                <w:szCs w:val="18"/>
              </w:rPr>
              <w:t>минуттар</w:t>
            </w:r>
            <w:proofErr w:type="spellEnd"/>
            <w:r w:rsidRPr="004416A5">
              <w:rPr>
                <w:i/>
                <w:sz w:val="18"/>
                <w:szCs w:val="18"/>
              </w:rPr>
              <w:t xml:space="preserve"> саны</w:t>
            </w:r>
          </w:p>
        </w:tc>
      </w:tr>
      <w:tr w:rsidR="0029074A" w:rsidRPr="004416A5" w:rsidTr="00581090">
        <w:tc>
          <w:tcPr>
            <w:tcW w:w="817" w:type="dxa"/>
            <w:shd w:val="clear" w:color="auto" w:fill="auto"/>
          </w:tcPr>
          <w:p w:rsidR="0029074A" w:rsidRPr="004416A5" w:rsidRDefault="0029074A" w:rsidP="00581090">
            <w:pPr>
              <w:jc w:val="both"/>
              <w:rPr>
                <w:i/>
              </w:rPr>
            </w:pPr>
          </w:p>
        </w:tc>
        <w:tc>
          <w:tcPr>
            <w:tcW w:w="1276" w:type="dxa"/>
            <w:shd w:val="clear" w:color="auto" w:fill="auto"/>
          </w:tcPr>
          <w:p w:rsidR="0029074A" w:rsidRPr="004416A5" w:rsidRDefault="0029074A" w:rsidP="00581090">
            <w:pPr>
              <w:jc w:val="both"/>
              <w:rPr>
                <w:i/>
              </w:rPr>
            </w:pPr>
          </w:p>
        </w:tc>
        <w:tc>
          <w:tcPr>
            <w:tcW w:w="1701" w:type="dxa"/>
            <w:shd w:val="clear" w:color="auto" w:fill="auto"/>
          </w:tcPr>
          <w:p w:rsidR="0029074A" w:rsidRPr="004416A5" w:rsidRDefault="0029074A" w:rsidP="00581090">
            <w:pPr>
              <w:jc w:val="both"/>
              <w:rPr>
                <w:i/>
              </w:rPr>
            </w:pPr>
          </w:p>
        </w:tc>
        <w:tc>
          <w:tcPr>
            <w:tcW w:w="2127" w:type="dxa"/>
            <w:shd w:val="clear" w:color="auto" w:fill="auto"/>
          </w:tcPr>
          <w:p w:rsidR="0029074A" w:rsidRPr="004416A5" w:rsidRDefault="0029074A" w:rsidP="00581090">
            <w:pPr>
              <w:jc w:val="both"/>
              <w:rPr>
                <w:i/>
              </w:rPr>
            </w:pPr>
          </w:p>
        </w:tc>
      </w:tr>
    </w:tbl>
    <w:p w:rsidR="0029074A" w:rsidRPr="004416A5" w:rsidRDefault="0029074A" w:rsidP="0029074A">
      <w:pPr>
        <w:shd w:val="clear" w:color="auto" w:fill="FFFFFF"/>
        <w:jc w:val="both"/>
        <w:rPr>
          <w:i/>
          <w:lang w:val="kk-KZ"/>
        </w:rPr>
      </w:pPr>
    </w:p>
    <w:p w:rsidR="0029074A" w:rsidRPr="004416A5" w:rsidRDefault="00AE0419" w:rsidP="0029074A">
      <w:pPr>
        <w:shd w:val="clear" w:color="auto" w:fill="FFFFFF"/>
        <w:jc w:val="both"/>
        <w:rPr>
          <w:i/>
          <w:lang w:val="kk-KZ"/>
        </w:rPr>
      </w:pPr>
      <w:r>
        <w:rPr>
          <w:i/>
          <w:lang w:val="kk-KZ"/>
        </w:rPr>
        <w:t>5</w:t>
      </w:r>
      <w:r w:rsidR="0029074A" w:rsidRPr="004416A5">
        <w:rPr>
          <w:i/>
          <w:lang w:val="kk-KZ"/>
        </w:rPr>
        <w:t xml:space="preserve"> қосымша</w:t>
      </w:r>
    </w:p>
    <w:p w:rsidR="0029074A" w:rsidRPr="004416A5" w:rsidRDefault="0029074A" w:rsidP="0029074A">
      <w:pPr>
        <w:shd w:val="clear" w:color="auto" w:fill="FFFFFF"/>
        <w:jc w:val="both"/>
        <w:rPr>
          <w:i/>
          <w:lang w:val="kk-KZ"/>
        </w:rPr>
      </w:pPr>
    </w:p>
    <w:p w:rsidR="0029074A" w:rsidRPr="004416A5" w:rsidRDefault="0029074A" w:rsidP="0029074A">
      <w:pPr>
        <w:shd w:val="clear" w:color="auto" w:fill="FFFFFF"/>
        <w:jc w:val="center"/>
        <w:rPr>
          <w:b/>
          <w:lang w:val="kk-KZ"/>
        </w:rPr>
      </w:pPr>
      <w:r w:rsidRPr="004416A5">
        <w:rPr>
          <w:b/>
          <w:lang w:val="kk-KZ"/>
        </w:rPr>
        <w:t xml:space="preserve">Автокөліктермен көрсетілген қызметтер бойынша егжей-тегжейлі есеп </w:t>
      </w:r>
    </w:p>
    <w:p w:rsidR="0029074A" w:rsidRPr="004416A5" w:rsidRDefault="0029074A" w:rsidP="0029074A">
      <w:pPr>
        <w:shd w:val="clear" w:color="auto" w:fill="FFFFFF"/>
        <w:jc w:val="center"/>
        <w:rPr>
          <w:b/>
          <w:lang w:val="kk-KZ"/>
        </w:rPr>
      </w:pPr>
      <w:r w:rsidRPr="004416A5">
        <w:rPr>
          <w:b/>
          <w:lang w:val="kk-KZ"/>
        </w:rPr>
        <w:t>(күн бойынша)</w:t>
      </w:r>
    </w:p>
    <w:p w:rsidR="0029074A" w:rsidRPr="004416A5" w:rsidRDefault="0029074A" w:rsidP="0029074A">
      <w:pPr>
        <w:shd w:val="clear" w:color="auto" w:fill="FFFFFF"/>
        <w:jc w:val="center"/>
        <w:rPr>
          <w:b/>
          <w:bCs/>
          <w:color w:val="000000"/>
          <w:lang w:val="kk-KZ"/>
        </w:rPr>
      </w:pPr>
    </w:p>
    <w:tbl>
      <w:tblPr>
        <w:tblW w:w="6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134"/>
        <w:gridCol w:w="1559"/>
        <w:gridCol w:w="1842"/>
      </w:tblGrid>
      <w:tr w:rsidR="0029074A" w:rsidRPr="004416A5" w:rsidTr="00581090">
        <w:tc>
          <w:tcPr>
            <w:tcW w:w="817" w:type="dxa"/>
            <w:shd w:val="clear" w:color="auto" w:fill="auto"/>
          </w:tcPr>
          <w:p w:rsidR="0029074A" w:rsidRPr="004416A5" w:rsidRDefault="0029074A" w:rsidP="00581090">
            <w:pPr>
              <w:jc w:val="both"/>
              <w:rPr>
                <w:i/>
                <w:sz w:val="18"/>
                <w:szCs w:val="18"/>
              </w:rPr>
            </w:pPr>
            <w:r w:rsidRPr="004416A5">
              <w:rPr>
                <w:i/>
                <w:sz w:val="18"/>
                <w:szCs w:val="18"/>
              </w:rPr>
              <w:t xml:space="preserve">№ </w:t>
            </w:r>
            <w:proofErr w:type="gramStart"/>
            <w:r w:rsidRPr="004416A5">
              <w:rPr>
                <w:i/>
                <w:sz w:val="18"/>
                <w:szCs w:val="18"/>
                <w:lang w:val="kk-KZ"/>
              </w:rPr>
              <w:t>р</w:t>
            </w:r>
            <w:proofErr w:type="gramEnd"/>
            <w:r w:rsidRPr="004416A5">
              <w:rPr>
                <w:i/>
                <w:sz w:val="18"/>
                <w:szCs w:val="18"/>
              </w:rPr>
              <w:t>/</w:t>
            </w:r>
            <w:r w:rsidRPr="004416A5">
              <w:rPr>
                <w:i/>
                <w:sz w:val="18"/>
                <w:szCs w:val="18"/>
                <w:lang w:val="kk-KZ"/>
              </w:rPr>
              <w:t>н</w:t>
            </w:r>
          </w:p>
        </w:tc>
        <w:tc>
          <w:tcPr>
            <w:tcW w:w="851" w:type="dxa"/>
            <w:shd w:val="clear" w:color="auto" w:fill="auto"/>
          </w:tcPr>
          <w:p w:rsidR="0029074A" w:rsidRPr="004416A5" w:rsidRDefault="0029074A" w:rsidP="00581090">
            <w:pPr>
              <w:jc w:val="both"/>
              <w:rPr>
                <w:i/>
                <w:sz w:val="18"/>
                <w:szCs w:val="18"/>
                <w:lang w:val="kk-KZ"/>
              </w:rPr>
            </w:pPr>
            <w:r w:rsidRPr="004416A5">
              <w:rPr>
                <w:i/>
                <w:sz w:val="18"/>
                <w:szCs w:val="18"/>
                <w:lang w:val="kk-KZ"/>
              </w:rPr>
              <w:t>Күні</w:t>
            </w:r>
          </w:p>
        </w:tc>
        <w:tc>
          <w:tcPr>
            <w:tcW w:w="1134" w:type="dxa"/>
            <w:shd w:val="clear" w:color="auto" w:fill="auto"/>
          </w:tcPr>
          <w:p w:rsidR="0029074A" w:rsidRPr="004416A5" w:rsidRDefault="0029074A" w:rsidP="00581090">
            <w:pPr>
              <w:jc w:val="both"/>
              <w:rPr>
                <w:i/>
                <w:sz w:val="16"/>
                <w:lang w:val="kk-KZ"/>
              </w:rPr>
            </w:pPr>
            <w:r w:rsidRPr="004416A5">
              <w:rPr>
                <w:i/>
                <w:sz w:val="16"/>
                <w:lang w:val="kk-KZ"/>
              </w:rPr>
              <w:t>Көлік нөмері</w:t>
            </w:r>
          </w:p>
        </w:tc>
        <w:tc>
          <w:tcPr>
            <w:tcW w:w="1559" w:type="dxa"/>
            <w:shd w:val="clear" w:color="auto" w:fill="auto"/>
          </w:tcPr>
          <w:p w:rsidR="0029074A" w:rsidRPr="004416A5" w:rsidRDefault="0029074A" w:rsidP="00581090">
            <w:pPr>
              <w:jc w:val="both"/>
              <w:rPr>
                <w:i/>
                <w:sz w:val="18"/>
                <w:szCs w:val="18"/>
              </w:rPr>
            </w:pPr>
            <w:proofErr w:type="spellStart"/>
            <w:r w:rsidRPr="004416A5">
              <w:rPr>
                <w:i/>
                <w:sz w:val="18"/>
                <w:szCs w:val="18"/>
              </w:rPr>
              <w:t>Бі</w:t>
            </w:r>
            <w:proofErr w:type="gramStart"/>
            <w:r w:rsidRPr="004416A5">
              <w:rPr>
                <w:i/>
                <w:sz w:val="18"/>
                <w:szCs w:val="18"/>
              </w:rPr>
              <w:t>р</w:t>
            </w:r>
            <w:proofErr w:type="spellEnd"/>
            <w:proofErr w:type="gramEnd"/>
            <w:r w:rsidRPr="004416A5">
              <w:rPr>
                <w:i/>
                <w:sz w:val="18"/>
                <w:szCs w:val="18"/>
              </w:rPr>
              <w:t xml:space="preserve"> </w:t>
            </w:r>
            <w:proofErr w:type="spellStart"/>
            <w:r w:rsidRPr="004416A5">
              <w:rPr>
                <w:i/>
                <w:sz w:val="18"/>
                <w:szCs w:val="18"/>
              </w:rPr>
              <w:t>айдағы</w:t>
            </w:r>
            <w:proofErr w:type="spellEnd"/>
            <w:r w:rsidRPr="004416A5">
              <w:rPr>
                <w:i/>
                <w:sz w:val="18"/>
                <w:szCs w:val="18"/>
              </w:rPr>
              <w:t xml:space="preserve"> </w:t>
            </w:r>
            <w:proofErr w:type="spellStart"/>
            <w:r w:rsidRPr="004416A5">
              <w:rPr>
                <w:i/>
                <w:sz w:val="18"/>
                <w:szCs w:val="18"/>
              </w:rPr>
              <w:t>сапарлар</w:t>
            </w:r>
            <w:proofErr w:type="spellEnd"/>
            <w:r w:rsidRPr="004416A5">
              <w:rPr>
                <w:i/>
                <w:sz w:val="18"/>
                <w:szCs w:val="18"/>
              </w:rPr>
              <w:t xml:space="preserve"> саны</w:t>
            </w:r>
          </w:p>
        </w:tc>
        <w:tc>
          <w:tcPr>
            <w:tcW w:w="1842" w:type="dxa"/>
            <w:shd w:val="clear" w:color="auto" w:fill="auto"/>
          </w:tcPr>
          <w:p w:rsidR="0029074A" w:rsidRPr="004416A5" w:rsidRDefault="0029074A" w:rsidP="00581090">
            <w:pPr>
              <w:jc w:val="both"/>
              <w:rPr>
                <w:i/>
                <w:sz w:val="18"/>
                <w:szCs w:val="18"/>
              </w:rPr>
            </w:pPr>
            <w:proofErr w:type="spellStart"/>
            <w:r w:rsidRPr="004416A5">
              <w:rPr>
                <w:i/>
                <w:sz w:val="18"/>
                <w:szCs w:val="18"/>
              </w:rPr>
              <w:t>Көрсетілген</w:t>
            </w:r>
            <w:proofErr w:type="spellEnd"/>
            <w:r w:rsidRPr="004416A5">
              <w:rPr>
                <w:i/>
                <w:sz w:val="18"/>
                <w:szCs w:val="18"/>
              </w:rPr>
              <w:t xml:space="preserve"> </w:t>
            </w:r>
            <w:proofErr w:type="spellStart"/>
            <w:r w:rsidRPr="004416A5">
              <w:rPr>
                <w:i/>
                <w:sz w:val="18"/>
                <w:szCs w:val="18"/>
              </w:rPr>
              <w:t>қызметтердің</w:t>
            </w:r>
            <w:proofErr w:type="spellEnd"/>
            <w:r w:rsidRPr="004416A5">
              <w:rPr>
                <w:i/>
                <w:sz w:val="18"/>
                <w:szCs w:val="18"/>
              </w:rPr>
              <w:t xml:space="preserve"> </w:t>
            </w:r>
            <w:proofErr w:type="spellStart"/>
            <w:r w:rsidRPr="004416A5">
              <w:rPr>
                <w:i/>
                <w:sz w:val="18"/>
                <w:szCs w:val="18"/>
              </w:rPr>
              <w:t>минуттар</w:t>
            </w:r>
            <w:proofErr w:type="spellEnd"/>
            <w:r w:rsidRPr="004416A5">
              <w:rPr>
                <w:i/>
                <w:sz w:val="18"/>
                <w:szCs w:val="18"/>
              </w:rPr>
              <w:t xml:space="preserve"> саны</w:t>
            </w:r>
          </w:p>
        </w:tc>
      </w:tr>
      <w:tr w:rsidR="0029074A" w:rsidRPr="004416A5" w:rsidTr="00581090">
        <w:tc>
          <w:tcPr>
            <w:tcW w:w="817" w:type="dxa"/>
            <w:shd w:val="clear" w:color="auto" w:fill="auto"/>
          </w:tcPr>
          <w:p w:rsidR="0029074A" w:rsidRPr="004416A5" w:rsidRDefault="0029074A" w:rsidP="00581090">
            <w:pPr>
              <w:jc w:val="both"/>
              <w:rPr>
                <w:i/>
              </w:rPr>
            </w:pPr>
          </w:p>
        </w:tc>
        <w:tc>
          <w:tcPr>
            <w:tcW w:w="851" w:type="dxa"/>
            <w:shd w:val="clear" w:color="auto" w:fill="auto"/>
          </w:tcPr>
          <w:p w:rsidR="0029074A" w:rsidRPr="004416A5" w:rsidRDefault="0029074A" w:rsidP="00581090">
            <w:pPr>
              <w:jc w:val="both"/>
              <w:rPr>
                <w:i/>
              </w:rPr>
            </w:pPr>
          </w:p>
        </w:tc>
        <w:tc>
          <w:tcPr>
            <w:tcW w:w="1134" w:type="dxa"/>
            <w:shd w:val="clear" w:color="auto" w:fill="auto"/>
          </w:tcPr>
          <w:p w:rsidR="0029074A" w:rsidRPr="004416A5" w:rsidRDefault="0029074A" w:rsidP="00581090">
            <w:pPr>
              <w:jc w:val="both"/>
              <w:rPr>
                <w:i/>
              </w:rPr>
            </w:pPr>
          </w:p>
        </w:tc>
        <w:tc>
          <w:tcPr>
            <w:tcW w:w="1559" w:type="dxa"/>
            <w:shd w:val="clear" w:color="auto" w:fill="auto"/>
          </w:tcPr>
          <w:p w:rsidR="0029074A" w:rsidRPr="004416A5" w:rsidRDefault="0029074A" w:rsidP="00581090">
            <w:pPr>
              <w:jc w:val="both"/>
              <w:rPr>
                <w:i/>
              </w:rPr>
            </w:pPr>
          </w:p>
        </w:tc>
        <w:tc>
          <w:tcPr>
            <w:tcW w:w="1842" w:type="dxa"/>
            <w:shd w:val="clear" w:color="auto" w:fill="auto"/>
          </w:tcPr>
          <w:p w:rsidR="0029074A" w:rsidRPr="004416A5" w:rsidRDefault="0029074A" w:rsidP="00581090">
            <w:pPr>
              <w:jc w:val="both"/>
              <w:rPr>
                <w:i/>
              </w:rPr>
            </w:pPr>
          </w:p>
        </w:tc>
      </w:tr>
    </w:tbl>
    <w:p w:rsidR="0029074A" w:rsidRPr="004416A5" w:rsidRDefault="0029074A" w:rsidP="0029074A">
      <w:pPr>
        <w:shd w:val="clear" w:color="auto" w:fill="FFFFFF"/>
        <w:jc w:val="both"/>
        <w:rPr>
          <w:i/>
          <w:lang w:val="kk-KZ"/>
        </w:rPr>
      </w:pPr>
    </w:p>
    <w:p w:rsidR="00962A9B" w:rsidRDefault="00962A9B"/>
    <w:sectPr w:rsidR="00962A9B" w:rsidSect="0029074A">
      <w:pgSz w:w="11906" w:h="16838"/>
      <w:pgMar w:top="851" w:right="850"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2349"/>
    <w:multiLevelType w:val="hybridMultilevel"/>
    <w:tmpl w:val="C98C9682"/>
    <w:lvl w:ilvl="0" w:tplc="50649438">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75"/>
    <w:rsid w:val="00017D93"/>
    <w:rsid w:val="0026695C"/>
    <w:rsid w:val="0029074A"/>
    <w:rsid w:val="002E0553"/>
    <w:rsid w:val="002F297F"/>
    <w:rsid w:val="002F7F85"/>
    <w:rsid w:val="003D5B75"/>
    <w:rsid w:val="00493C0F"/>
    <w:rsid w:val="00560478"/>
    <w:rsid w:val="0056603F"/>
    <w:rsid w:val="006344E4"/>
    <w:rsid w:val="00691C66"/>
    <w:rsid w:val="008A728F"/>
    <w:rsid w:val="00901D25"/>
    <w:rsid w:val="00962A9B"/>
    <w:rsid w:val="00AE0419"/>
    <w:rsid w:val="00B17A48"/>
    <w:rsid w:val="00B2376A"/>
    <w:rsid w:val="00BC6258"/>
    <w:rsid w:val="00BF6675"/>
    <w:rsid w:val="00C13671"/>
    <w:rsid w:val="00C31DC9"/>
    <w:rsid w:val="00C56C03"/>
    <w:rsid w:val="00C9322C"/>
    <w:rsid w:val="00D033D2"/>
    <w:rsid w:val="00E3188B"/>
    <w:rsid w:val="00EB6F23"/>
    <w:rsid w:val="00F15568"/>
    <w:rsid w:val="00FB0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4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2025-11-27T10:14:00Z</dcterms:created>
  <dcterms:modified xsi:type="dcterms:W3CDTF">2025-11-28T12:11:00Z</dcterms:modified>
</cp:coreProperties>
</file>