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2"/>
      </w:tblGrid>
      <w:tr w:rsidR="001E2B53" w:rsidTr="001E2B53">
        <w:tblPrEx>
          <w:tblCellMar>
            <w:top w:w="0" w:type="dxa"/>
            <w:bottom w:w="0" w:type="dxa"/>
          </w:tblCellMar>
        </w:tblPrEx>
        <w:tc>
          <w:tcPr>
            <w:tcW w:w="10422" w:type="dxa"/>
            <w:shd w:val="clear" w:color="auto" w:fill="auto"/>
          </w:tcPr>
          <w:p w:rsidR="001E2B53" w:rsidRDefault="001E2B53" w:rsidP="008744E8">
            <w:pPr>
              <w:suppressAutoHyphens/>
              <w:spacing w:line="276" w:lineRule="auto"/>
              <w:rPr>
                <w:color w:val="0C0000"/>
              </w:rPr>
            </w:pPr>
            <w:bookmarkStart w:id="0" w:name="_GoBack"/>
            <w:bookmarkEnd w:id="0"/>
            <w:r>
              <w:rPr>
                <w:color w:val="0C0000"/>
              </w:rPr>
              <w:t>№ исх: 5-5-48/15128   от: 12.12.2025</w:t>
            </w:r>
          </w:p>
          <w:p w:rsidR="001E2B53" w:rsidRPr="001E2B53" w:rsidRDefault="001E2B53" w:rsidP="008744E8">
            <w:pPr>
              <w:suppressAutoHyphens/>
              <w:spacing w:line="276" w:lineRule="auto"/>
              <w:rPr>
                <w:color w:val="0C0000"/>
              </w:rPr>
            </w:pPr>
            <w:r>
              <w:rPr>
                <w:color w:val="0C0000"/>
              </w:rPr>
              <w:t>№ вх: 1404   от: 15.12.2025</w:t>
            </w:r>
          </w:p>
        </w:tc>
      </w:tr>
    </w:tbl>
    <w:p w:rsidR="008744E8" w:rsidRDefault="00970251" w:rsidP="008744E8">
      <w:pPr>
        <w:suppressAutoHyphens/>
        <w:spacing w:line="276" w:lineRule="auto"/>
        <w:ind w:left="4956" w:firstLine="708"/>
        <w:rPr>
          <w:i/>
        </w:rPr>
      </w:pPr>
      <w:r w:rsidRPr="00970251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-724535</wp:posOffset>
            </wp:positionH>
            <wp:positionV relativeFrom="margin">
              <wp:posOffset>-254635</wp:posOffset>
            </wp:positionV>
            <wp:extent cx="7581900" cy="2814320"/>
            <wp:effectExtent l="19050" t="0" r="0" b="0"/>
            <wp:wrapSquare wrapText="bothSides"/>
            <wp:docPr id="1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81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44E8" w:rsidRDefault="008744E8" w:rsidP="003B5423">
      <w:pPr>
        <w:suppressAutoHyphens/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Депутату Костанайского областного маслихата</w:t>
      </w:r>
    </w:p>
    <w:p w:rsidR="008744E8" w:rsidRDefault="008744E8" w:rsidP="003B5423">
      <w:pPr>
        <w:suppressAutoHyphens/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Мамедову Р.Ю.</w:t>
      </w:r>
    </w:p>
    <w:p w:rsidR="008744E8" w:rsidRDefault="008744E8" w:rsidP="003B5423">
      <w:pPr>
        <w:suppressAutoHyphens/>
        <w:ind w:left="4956" w:firstLine="708"/>
        <w:rPr>
          <w:i/>
        </w:rPr>
      </w:pPr>
      <w:r>
        <w:rPr>
          <w:i/>
        </w:rPr>
        <w:t>г.Костанай, пр.Аль-Фараби</w:t>
      </w:r>
      <w:r w:rsidR="00040984">
        <w:rPr>
          <w:i/>
        </w:rPr>
        <w:t xml:space="preserve">, </w:t>
      </w:r>
      <w:r>
        <w:rPr>
          <w:i/>
        </w:rPr>
        <w:t xml:space="preserve"> д.66.</w:t>
      </w:r>
    </w:p>
    <w:p w:rsidR="008744E8" w:rsidRDefault="008744E8" w:rsidP="003B5423">
      <w:pPr>
        <w:suppressAutoHyphens/>
        <w:jc w:val="center"/>
        <w:rPr>
          <w:b/>
          <w:i/>
          <w:sz w:val="28"/>
          <w:szCs w:val="28"/>
        </w:rPr>
      </w:pPr>
    </w:p>
    <w:p w:rsidR="008744E8" w:rsidRDefault="008744E8" w:rsidP="003B5423">
      <w:pPr>
        <w:suppressAutoHyphens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Уважаемый Руслан Юрисович!</w:t>
      </w:r>
    </w:p>
    <w:p w:rsidR="008744E8" w:rsidRDefault="008744E8" w:rsidP="003B5423">
      <w:pPr>
        <w:suppressAutoHyphens/>
        <w:ind w:firstLine="708"/>
        <w:jc w:val="both"/>
        <w:rPr>
          <w:sz w:val="28"/>
          <w:szCs w:val="28"/>
        </w:rPr>
      </w:pPr>
    </w:p>
    <w:p w:rsidR="008744E8" w:rsidRDefault="008744E8" w:rsidP="003B5423">
      <w:pPr>
        <w:suppressAutoHyphens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Ваше обращение по вопросу установки светофорного объекта и установки аппаратно-програмного комплекса фиксации нарушения ПДД </w:t>
      </w:r>
      <w:r w:rsidR="00A41B94">
        <w:rPr>
          <w:sz w:val="28"/>
          <w:szCs w:val="28"/>
        </w:rPr>
        <w:t>«</w:t>
      </w:r>
      <w:r>
        <w:rPr>
          <w:sz w:val="28"/>
          <w:szCs w:val="28"/>
        </w:rPr>
        <w:t>АвтоУраган</w:t>
      </w:r>
      <w:r w:rsidR="00A41B94">
        <w:rPr>
          <w:sz w:val="28"/>
          <w:szCs w:val="28"/>
        </w:rPr>
        <w:t>»</w:t>
      </w:r>
      <w:r>
        <w:rPr>
          <w:sz w:val="28"/>
          <w:szCs w:val="28"/>
        </w:rPr>
        <w:t xml:space="preserve"> на автодороге республиканского значения «Мамлютка - Костанай» в черте населенного пункта Владимировка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руководством Департамента полиции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Костанайской области рассмотрено.</w:t>
      </w:r>
      <w:r>
        <w:rPr>
          <w:i/>
          <w:sz w:val="28"/>
          <w:szCs w:val="28"/>
        </w:rPr>
        <w:t xml:space="preserve"> </w:t>
      </w:r>
    </w:p>
    <w:p w:rsidR="008744E8" w:rsidRDefault="008744E8" w:rsidP="003B5423">
      <w:pPr>
        <w:pStyle w:val="j1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Согласно Закона РК «О дорожном движении» от 17 апреля 2014 года сотру</w:t>
      </w:r>
      <w:r w:rsidR="003C40CF">
        <w:rPr>
          <w:sz w:val="28"/>
          <w:szCs w:val="28"/>
        </w:rPr>
        <w:t>д</w:t>
      </w:r>
      <w:r>
        <w:rPr>
          <w:sz w:val="28"/>
          <w:szCs w:val="28"/>
        </w:rPr>
        <w:t>никами административной полиции на постоянной основе осуществляется государственный контроль и надзор за дорожным движением.</w:t>
      </w:r>
    </w:p>
    <w:p w:rsidR="008744E8" w:rsidRPr="003C40CF" w:rsidRDefault="008744E8" w:rsidP="003B542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безопасности участников дорожного движения </w:t>
      </w:r>
      <w:r>
        <w:rPr>
          <w:i/>
          <w:sz w:val="28"/>
          <w:szCs w:val="28"/>
        </w:rPr>
        <w:t xml:space="preserve">(пешеходов) </w:t>
      </w:r>
      <w:r>
        <w:rPr>
          <w:sz w:val="28"/>
          <w:szCs w:val="28"/>
        </w:rPr>
        <w:t xml:space="preserve">на имя акима Костанайской области и Костанайскому областному филиалу «Казавтожол» </w:t>
      </w:r>
      <w:r w:rsidR="003C40CF">
        <w:rPr>
          <w:sz w:val="28"/>
          <w:szCs w:val="28"/>
        </w:rPr>
        <w:t xml:space="preserve">направлены  предложения </w:t>
      </w:r>
      <w:r w:rsidR="003C40CF" w:rsidRPr="003C40CF">
        <w:rPr>
          <w:i/>
          <w:szCs w:val="28"/>
        </w:rPr>
        <w:t xml:space="preserve">(исх:5-5-48/5544-И от 07 ноября 2025 года) </w:t>
      </w:r>
      <w:r w:rsidR="003C40CF">
        <w:rPr>
          <w:sz w:val="28"/>
          <w:szCs w:val="28"/>
        </w:rPr>
        <w:t>по установке светофорных</w:t>
      </w:r>
      <w:r>
        <w:rPr>
          <w:sz w:val="28"/>
          <w:szCs w:val="28"/>
        </w:rPr>
        <w:t xml:space="preserve"> </w:t>
      </w:r>
      <w:r w:rsidRPr="003C40CF">
        <w:rPr>
          <w:sz w:val="28"/>
          <w:szCs w:val="28"/>
        </w:rPr>
        <w:t>объект</w:t>
      </w:r>
      <w:r w:rsidR="003C40CF" w:rsidRPr="003C40CF">
        <w:rPr>
          <w:sz w:val="28"/>
          <w:szCs w:val="28"/>
        </w:rPr>
        <w:t>ов</w:t>
      </w:r>
      <w:r w:rsidRPr="003C40CF">
        <w:rPr>
          <w:sz w:val="28"/>
          <w:szCs w:val="28"/>
        </w:rPr>
        <w:t xml:space="preserve"> с кнопкой вызова</w:t>
      </w:r>
      <w:r w:rsidR="002F7B15">
        <w:rPr>
          <w:sz w:val="28"/>
          <w:szCs w:val="28"/>
        </w:rPr>
        <w:t>.</w:t>
      </w:r>
    </w:p>
    <w:p w:rsidR="00B46A9B" w:rsidRPr="00B46A9B" w:rsidRDefault="00B46A9B" w:rsidP="003B5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E0573">
        <w:rPr>
          <w:sz w:val="28"/>
          <w:szCs w:val="28"/>
        </w:rPr>
        <w:t xml:space="preserve"> соответствии с Законом Республики </w:t>
      </w:r>
      <w:r w:rsidRPr="00A61306">
        <w:rPr>
          <w:sz w:val="28"/>
          <w:szCs w:val="28"/>
        </w:rPr>
        <w:t xml:space="preserve">Казахстан от 17 апреля 2014 года </w:t>
      </w:r>
      <w:r>
        <w:rPr>
          <w:sz w:val="28"/>
          <w:szCs w:val="28"/>
        </w:rPr>
        <w:t xml:space="preserve">        </w:t>
      </w:r>
      <w:r w:rsidRPr="00A61306">
        <w:rPr>
          <w:sz w:val="28"/>
          <w:szCs w:val="28"/>
        </w:rPr>
        <w:t xml:space="preserve">№ 29-1 «О дорожном движении» внедрение и содержание технических средств организации дорожного движения (дорожные знаки, разметка, светофорные объекты и т. </w:t>
      </w:r>
      <w:r w:rsidRPr="00B46A9B">
        <w:rPr>
          <w:sz w:val="28"/>
          <w:szCs w:val="28"/>
        </w:rPr>
        <w:t xml:space="preserve">д.) </w:t>
      </w:r>
      <w:r w:rsidRPr="00B46A9B">
        <w:rPr>
          <w:color w:val="000000"/>
          <w:sz w:val="28"/>
          <w:szCs w:val="28"/>
        </w:rPr>
        <w:t>возлагается на физических и юридических лиц, во владении</w:t>
      </w:r>
      <w:r>
        <w:rPr>
          <w:color w:val="000000"/>
          <w:sz w:val="28"/>
          <w:szCs w:val="28"/>
        </w:rPr>
        <w:t xml:space="preserve"> (в ведении) которых находится дорога.</w:t>
      </w:r>
    </w:p>
    <w:p w:rsidR="008744E8" w:rsidRDefault="00B46A9B" w:rsidP="003B5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44E8">
        <w:rPr>
          <w:sz w:val="28"/>
          <w:szCs w:val="28"/>
        </w:rPr>
        <w:t>о вопросам обустройства светофорн</w:t>
      </w:r>
      <w:r>
        <w:rPr>
          <w:sz w:val="28"/>
          <w:szCs w:val="28"/>
        </w:rPr>
        <w:t>ого</w:t>
      </w:r>
      <w:r w:rsidR="008744E8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="008744E8">
        <w:rPr>
          <w:sz w:val="28"/>
          <w:szCs w:val="28"/>
        </w:rPr>
        <w:t xml:space="preserve">, Вам необходимо обратиться собственнику дорог  в рамках их компетенции. </w:t>
      </w:r>
    </w:p>
    <w:p w:rsidR="0023233F" w:rsidRDefault="0023233F" w:rsidP="003B5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Указанный участок включен в перечень участков, запланированных для оснащения </w:t>
      </w:r>
      <w:r w:rsidR="00363F55">
        <w:rPr>
          <w:sz w:val="28"/>
          <w:szCs w:val="28"/>
        </w:rPr>
        <w:t>стационарными комплексами фиксации.</w:t>
      </w:r>
    </w:p>
    <w:p w:rsidR="00E41E80" w:rsidRDefault="00363F55" w:rsidP="003B5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патрульной полиции поручено усилить меры по обеспечению безопасности дорожного движения на автодороге «Мамлютка-Костанай»</w:t>
      </w:r>
      <w:r w:rsidR="00E41E80">
        <w:rPr>
          <w:sz w:val="28"/>
          <w:szCs w:val="28"/>
        </w:rPr>
        <w:t>.</w:t>
      </w:r>
    </w:p>
    <w:p w:rsidR="00B46A9B" w:rsidRDefault="002F7B15" w:rsidP="003B5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сообщаем, что ранее в Костанайский областной маслихат направлялся ответ по установк</w:t>
      </w:r>
      <w:r w:rsidR="000E6BD0">
        <w:rPr>
          <w:sz w:val="28"/>
          <w:szCs w:val="28"/>
        </w:rPr>
        <w:t>е</w:t>
      </w:r>
      <w:r>
        <w:rPr>
          <w:sz w:val="28"/>
          <w:szCs w:val="28"/>
        </w:rPr>
        <w:t xml:space="preserve"> светофорного объекта на вышеуказанном участке.</w:t>
      </w:r>
    </w:p>
    <w:p w:rsidR="008744E8" w:rsidRDefault="008744E8" w:rsidP="003B5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Департамент полиции Костанайской области благодарит Вас за участие в вопросах обеспечения безопасности дорожного движения. </w:t>
      </w:r>
    </w:p>
    <w:p w:rsidR="00BE3FC4" w:rsidRDefault="008744E8" w:rsidP="00BE3FC4">
      <w:pPr>
        <w:pBdr>
          <w:bottom w:val="single" w:sz="4" w:space="30" w:color="FFFFFF"/>
        </w:pBdr>
        <w:tabs>
          <w:tab w:val="left" w:pos="0"/>
        </w:tabs>
        <w:ind w:firstLine="709"/>
        <w:jc w:val="both"/>
        <w:rPr>
          <w:i/>
        </w:rPr>
      </w:pPr>
      <w:r>
        <w:rPr>
          <w:i/>
        </w:rPr>
        <w:t>В случае несогласия с полученным ответом, в соответствии с частью 1 статьи 91 Административного процедурно - процессуального Кодекса Республики Казахстан от 29 июня 2021 года №350-</w:t>
      </w:r>
      <w:r>
        <w:rPr>
          <w:i/>
          <w:lang w:val="en-US"/>
        </w:rPr>
        <w:t>VI</w:t>
      </w:r>
      <w:r>
        <w:rPr>
          <w:i/>
        </w:rPr>
        <w:t xml:space="preserve"> «Участник административной процедуры вправе обжаловать административное действие (бездействие), не связанное с принятием административного акта, в административном (досудебном) порядке».</w:t>
      </w:r>
    </w:p>
    <w:p w:rsidR="00DA78F6" w:rsidRDefault="00DA78F6" w:rsidP="00BE3FC4">
      <w:pPr>
        <w:pBdr>
          <w:bottom w:val="single" w:sz="4" w:space="30" w:color="FFFFFF"/>
        </w:pBdr>
        <w:tabs>
          <w:tab w:val="left" w:pos="0"/>
        </w:tabs>
        <w:ind w:firstLine="709"/>
        <w:jc w:val="both"/>
        <w:rPr>
          <w:i/>
        </w:rPr>
      </w:pPr>
    </w:p>
    <w:p w:rsidR="00BE3FC4" w:rsidRDefault="00BE3FC4" w:rsidP="00BE3FC4">
      <w:pPr>
        <w:pBdr>
          <w:bottom w:val="single" w:sz="4" w:space="30" w:color="FFFFFF"/>
        </w:pBdr>
        <w:tabs>
          <w:tab w:val="left" w:pos="0"/>
        </w:tabs>
        <w:ind w:firstLine="709"/>
        <w:jc w:val="both"/>
        <w:rPr>
          <w:i/>
        </w:rPr>
      </w:pPr>
    </w:p>
    <w:p w:rsidR="00BE3FC4" w:rsidRDefault="008744E8" w:rsidP="00BE3FC4">
      <w:pPr>
        <w:pBdr>
          <w:bottom w:val="single" w:sz="4" w:space="30" w:color="FFFFFF"/>
        </w:pBd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начальника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  <w:r w:rsidR="00BE3FC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="00BE3FC4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ab/>
        <w:t>А.Байзаков</w:t>
      </w:r>
    </w:p>
    <w:p w:rsidR="00E41E80" w:rsidRDefault="00E41E80" w:rsidP="00BE3FC4">
      <w:pPr>
        <w:pBdr>
          <w:bottom w:val="single" w:sz="4" w:space="30" w:color="FFFFFF"/>
        </w:pBd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F148E" w:rsidRDefault="00E41E80" w:rsidP="00E41E80">
      <w:pPr>
        <w:pBdr>
          <w:bottom w:val="single" w:sz="4" w:space="30" w:color="FFFFFF"/>
        </w:pBdr>
        <w:tabs>
          <w:tab w:val="left" w:pos="0"/>
        </w:tabs>
        <w:jc w:val="both"/>
        <w:rPr>
          <w:i/>
          <w:sz w:val="20"/>
          <w:szCs w:val="20"/>
        </w:rPr>
      </w:pPr>
      <w:r>
        <w:rPr>
          <w:b/>
          <w:sz w:val="28"/>
          <w:szCs w:val="28"/>
        </w:rPr>
        <w:tab/>
      </w:r>
    </w:p>
    <w:p w:rsidR="000F148E" w:rsidRDefault="008744E8" w:rsidP="00E41E80">
      <w:pPr>
        <w:pBdr>
          <w:bottom w:val="single" w:sz="4" w:space="30" w:color="FFFFFF"/>
        </w:pBdr>
        <w:tabs>
          <w:tab w:val="left" w:pos="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исп:</w:t>
      </w:r>
      <w:r w:rsidR="002F7B15">
        <w:rPr>
          <w:i/>
          <w:sz w:val="20"/>
          <w:szCs w:val="20"/>
        </w:rPr>
        <w:t>Исабеков С.С.</w:t>
      </w:r>
    </w:p>
    <w:p w:rsidR="0022575B" w:rsidRDefault="008744E8" w:rsidP="00E41E80">
      <w:pPr>
        <w:pBdr>
          <w:bottom w:val="single" w:sz="4" w:space="30" w:color="FFFFFF"/>
        </w:pBdr>
        <w:tabs>
          <w:tab w:val="left" w:pos="0"/>
        </w:tabs>
        <w:jc w:val="both"/>
      </w:pPr>
      <w:r>
        <w:rPr>
          <w:i/>
          <w:sz w:val="20"/>
          <w:szCs w:val="20"/>
        </w:rPr>
        <w:t>тел 52-</w:t>
      </w:r>
      <w:r w:rsidR="002F7B15">
        <w:rPr>
          <w:i/>
          <w:sz w:val="20"/>
          <w:szCs w:val="20"/>
        </w:rPr>
        <w:t>66-09</w:t>
      </w:r>
      <w:r>
        <w:rPr>
          <w:i/>
          <w:sz w:val="20"/>
          <w:szCs w:val="20"/>
        </w:rPr>
        <w:t xml:space="preserve">  </w:t>
      </w:r>
    </w:p>
    <w:sectPr w:rsidR="0022575B" w:rsidSect="000F148E">
      <w:headerReference w:type="default" r:id="rId9"/>
      <w:pgSz w:w="11907" w:h="16840" w:code="9"/>
      <w:pgMar w:top="426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53" w:rsidRDefault="001E2B53" w:rsidP="001E2B53">
      <w:r>
        <w:separator/>
      </w:r>
    </w:p>
  </w:endnote>
  <w:endnote w:type="continuationSeparator" w:id="0">
    <w:p w:rsidR="001E2B53" w:rsidRDefault="001E2B53" w:rsidP="001E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53" w:rsidRDefault="001E2B53" w:rsidP="001E2B53">
      <w:r>
        <w:separator/>
      </w:r>
    </w:p>
  </w:footnote>
  <w:footnote w:type="continuationSeparator" w:id="0">
    <w:p w:rsidR="001E2B53" w:rsidRDefault="001E2B53" w:rsidP="001E2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53" w:rsidRDefault="001E2B5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7" type="#_x0000_t202" style="position:absolute;margin-left:508.65pt;margin-top:48.75pt;width:30pt;height:631.5pt;z-index:251658240;mso-wrap-style:tight" stroked="f">
          <v:textbox style="layout-flow:vertical;mso-layout-flow-alt:bottom-to-top">
            <w:txbxContent>
              <w:p w:rsidR="001E2B53" w:rsidRPr="001E2B53" w:rsidRDefault="001E2B53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15.12.2025 ЕСЭДО ГО (версия 7.23.0)  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 w:cryptProviderType="rsaFull" w:cryptAlgorithmClass="hash" w:cryptAlgorithmType="typeAny" w:cryptAlgorithmSid="4" w:cryptSpinCount="100000" w:hash="Av72mfdscdB/3JlM1kRvj1WbeSk=" w:salt="aH0MjTC4w/K8wnf7dr73p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4E8"/>
    <w:rsid w:val="000043CD"/>
    <w:rsid w:val="00010224"/>
    <w:rsid w:val="000146B8"/>
    <w:rsid w:val="00040984"/>
    <w:rsid w:val="00055A71"/>
    <w:rsid w:val="000B620F"/>
    <w:rsid w:val="000E6BD0"/>
    <w:rsid w:val="000F148E"/>
    <w:rsid w:val="00101306"/>
    <w:rsid w:val="001A4251"/>
    <w:rsid w:val="001E2B53"/>
    <w:rsid w:val="0022575B"/>
    <w:rsid w:val="0023233F"/>
    <w:rsid w:val="002A644A"/>
    <w:rsid w:val="002E6E30"/>
    <w:rsid w:val="002F7B15"/>
    <w:rsid w:val="00334125"/>
    <w:rsid w:val="00352AAF"/>
    <w:rsid w:val="00363F55"/>
    <w:rsid w:val="003B50B1"/>
    <w:rsid w:val="003B5423"/>
    <w:rsid w:val="003C40CF"/>
    <w:rsid w:val="004D7063"/>
    <w:rsid w:val="004F6B13"/>
    <w:rsid w:val="00573146"/>
    <w:rsid w:val="00574EDF"/>
    <w:rsid w:val="005C1CEF"/>
    <w:rsid w:val="006771ED"/>
    <w:rsid w:val="006A33AF"/>
    <w:rsid w:val="006D245A"/>
    <w:rsid w:val="00767172"/>
    <w:rsid w:val="00784AD0"/>
    <w:rsid w:val="007B5EB3"/>
    <w:rsid w:val="008744E8"/>
    <w:rsid w:val="008C3511"/>
    <w:rsid w:val="00946D93"/>
    <w:rsid w:val="00970251"/>
    <w:rsid w:val="00A41B94"/>
    <w:rsid w:val="00B46A9B"/>
    <w:rsid w:val="00B659DA"/>
    <w:rsid w:val="00B65A7A"/>
    <w:rsid w:val="00B85151"/>
    <w:rsid w:val="00BB70BD"/>
    <w:rsid w:val="00BE3389"/>
    <w:rsid w:val="00BE3FC4"/>
    <w:rsid w:val="00C00114"/>
    <w:rsid w:val="00C002F6"/>
    <w:rsid w:val="00C11D1A"/>
    <w:rsid w:val="00C21841"/>
    <w:rsid w:val="00C64D39"/>
    <w:rsid w:val="00C72FBD"/>
    <w:rsid w:val="00D302B9"/>
    <w:rsid w:val="00DA78F6"/>
    <w:rsid w:val="00E26E91"/>
    <w:rsid w:val="00E41E80"/>
    <w:rsid w:val="00E561BF"/>
    <w:rsid w:val="00EC14A8"/>
    <w:rsid w:val="00F4141D"/>
    <w:rsid w:val="00F6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34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E8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6">
    <w:name w:val="j16"/>
    <w:basedOn w:val="a"/>
    <w:rsid w:val="008744E8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1E2B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2B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B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E7F5-8E02-415C-B586-DE46DC89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360</Words>
  <Characters>2053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Есимхан</dc:creator>
  <cp:keywords/>
  <dc:description/>
  <cp:lastModifiedBy>Наталья</cp:lastModifiedBy>
  <cp:revision>37</cp:revision>
  <cp:lastPrinted>2025-12-12T10:54:00Z</cp:lastPrinted>
  <dcterms:created xsi:type="dcterms:W3CDTF">2025-12-12T06:55:00Z</dcterms:created>
  <dcterms:modified xsi:type="dcterms:W3CDTF">2025-12-15T12:47:00Z</dcterms:modified>
</cp:coreProperties>
</file>