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51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4362"/>
        <w:gridCol w:w="2126"/>
        <w:gridCol w:w="4263"/>
      </w:tblGrid>
      <w:tr w:rsidR="00801CDE" w:rsidTr="00BA247F">
        <w:trPr>
          <w:trHeight w:val="1348"/>
        </w:trPr>
        <w:tc>
          <w:tcPr>
            <w:tcW w:w="4362" w:type="dxa"/>
            <w:shd w:val="clear" w:color="auto" w:fill="auto"/>
          </w:tcPr>
          <w:p w:rsidR="00801CDE" w:rsidRDefault="00801CDE" w:rsidP="00801CDE">
            <w:pPr>
              <w:spacing w:line="288" w:lineRule="auto"/>
              <w:ind w:right="459"/>
              <w:jc w:val="center"/>
              <w:rPr>
                <w:b/>
                <w:bCs/>
                <w:color w:val="3399FF"/>
              </w:rPr>
            </w:pPr>
            <w:r w:rsidRPr="00DD5FFD">
              <w:rPr>
                <w:b/>
                <w:bCs/>
                <w:color w:val="3399FF"/>
              </w:rPr>
              <w:t>ШЫҒЫС ҚАЗАҚСТАН</w:t>
            </w:r>
          </w:p>
          <w:p w:rsidR="00801CDE" w:rsidRDefault="00801CDE" w:rsidP="00801CDE">
            <w:pPr>
              <w:spacing w:line="288" w:lineRule="auto"/>
              <w:ind w:right="459"/>
              <w:jc w:val="center"/>
              <w:rPr>
                <w:b/>
                <w:bCs/>
                <w:color w:val="3399FF"/>
              </w:rPr>
            </w:pPr>
            <w:r w:rsidRPr="00DD5FFD">
              <w:rPr>
                <w:b/>
                <w:bCs/>
                <w:color w:val="3399FF"/>
              </w:rPr>
              <w:t>ОБЛЫСЫНЫҢ ӘКІМДІГІ</w:t>
            </w:r>
          </w:p>
          <w:p w:rsidR="00801CDE" w:rsidRDefault="00801CDE" w:rsidP="00801CDE">
            <w:pPr>
              <w:spacing w:line="288" w:lineRule="auto"/>
              <w:ind w:right="459"/>
              <w:jc w:val="center"/>
              <w:rPr>
                <w:b/>
                <w:bCs/>
                <w:color w:val="3399FF"/>
              </w:rPr>
            </w:pPr>
            <w:r w:rsidRPr="00DD5FFD">
              <w:rPr>
                <w:b/>
                <w:bCs/>
                <w:color w:val="3399FF"/>
              </w:rPr>
              <w:t>ҚАУЛЫ</w:t>
            </w:r>
          </w:p>
          <w:p w:rsidR="00801CDE" w:rsidRDefault="00801CDE" w:rsidP="00801CDE">
            <w:pPr>
              <w:spacing w:line="288" w:lineRule="auto"/>
              <w:ind w:right="459"/>
              <w:jc w:val="center"/>
              <w:rPr>
                <w:b/>
                <w:bCs/>
                <w:color w:val="3399FF"/>
              </w:rPr>
            </w:pPr>
            <w:r w:rsidRPr="00DD5FFD">
              <w:rPr>
                <w:b/>
                <w:bCs/>
                <w:color w:val="3399FF"/>
              </w:rPr>
              <w:t xml:space="preserve"> </w:t>
            </w:r>
          </w:p>
          <w:p w:rsidR="00801CDE" w:rsidRDefault="00801CDE" w:rsidP="00801CDE">
            <w:pPr>
              <w:overflowPunct/>
              <w:autoSpaceDE/>
              <w:adjustRightInd/>
              <w:rPr>
                <w:b/>
                <w:color w:val="3399FF"/>
                <w:sz w:val="22"/>
                <w:szCs w:val="22"/>
                <w:lang w:val="kk-KZ"/>
              </w:rPr>
            </w:pPr>
            <w:r>
              <w:rPr>
                <w:b/>
                <w:color w:val="3399FF"/>
                <w:sz w:val="22"/>
                <w:szCs w:val="22"/>
                <w:lang w:val="kk-KZ"/>
              </w:rPr>
              <w:t>20</w:t>
            </w:r>
            <w:r>
              <w:rPr>
                <w:color w:val="3A7298"/>
                <w:sz w:val="22"/>
                <w:szCs w:val="22"/>
                <w:lang w:val="kk-KZ"/>
              </w:rPr>
              <w:t>__</w:t>
            </w:r>
            <w:r w:rsidRPr="0087566C">
              <w:rPr>
                <w:b/>
                <w:color w:val="3399FF"/>
                <w:sz w:val="22"/>
                <w:szCs w:val="22"/>
              </w:rPr>
              <w:t xml:space="preserve">  </w:t>
            </w:r>
            <w:r w:rsidRPr="0087566C">
              <w:rPr>
                <w:b/>
                <w:color w:val="3399FF"/>
                <w:sz w:val="22"/>
                <w:szCs w:val="22"/>
                <w:lang w:val="kk-KZ"/>
              </w:rPr>
              <w:t xml:space="preserve">жылғы </w:t>
            </w:r>
            <w:r>
              <w:rPr>
                <w:b/>
                <w:color w:val="3399FF"/>
                <w:sz w:val="22"/>
                <w:szCs w:val="22"/>
                <w:lang w:val="kk-KZ"/>
              </w:rPr>
              <w:t>«</w:t>
            </w:r>
            <w:r w:rsidRPr="0087566C">
              <w:rPr>
                <w:b/>
                <w:color w:val="3399FF"/>
                <w:sz w:val="22"/>
                <w:szCs w:val="22"/>
                <w:lang w:val="kk-KZ"/>
              </w:rPr>
              <w:t xml:space="preserve"> ____</w:t>
            </w:r>
            <w:r>
              <w:rPr>
                <w:b/>
                <w:color w:val="3399FF"/>
                <w:sz w:val="22"/>
                <w:szCs w:val="22"/>
                <w:lang w:val="kk-KZ"/>
              </w:rPr>
              <w:t>»</w:t>
            </w:r>
            <w:r w:rsidRPr="0087566C">
              <w:rPr>
                <w:b/>
                <w:color w:val="3399FF"/>
                <w:sz w:val="22"/>
                <w:szCs w:val="22"/>
                <w:lang w:val="kk-KZ"/>
              </w:rPr>
              <w:t>__</w:t>
            </w:r>
            <w:r>
              <w:rPr>
                <w:b/>
                <w:color w:val="3399FF"/>
                <w:sz w:val="22"/>
                <w:szCs w:val="22"/>
                <w:lang w:val="kk-KZ"/>
              </w:rPr>
              <w:t>_____</w:t>
            </w:r>
            <w:r w:rsidRPr="0087566C">
              <w:rPr>
                <w:b/>
                <w:color w:val="3399FF"/>
                <w:sz w:val="22"/>
                <w:szCs w:val="22"/>
                <w:lang w:val="kk-KZ"/>
              </w:rPr>
              <w:t>____</w:t>
            </w:r>
          </w:p>
          <w:p w:rsidR="00801CDE" w:rsidRPr="00DB2770" w:rsidRDefault="00801CDE" w:rsidP="00801CDE">
            <w:pPr>
              <w:overflowPunct/>
              <w:autoSpaceDE/>
              <w:adjustRightInd/>
              <w:jc w:val="center"/>
              <w:rPr>
                <w:b/>
                <w:bCs/>
                <w:color w:val="3399FF"/>
                <w:sz w:val="14"/>
                <w:szCs w:val="14"/>
              </w:rPr>
            </w:pPr>
            <w:r>
              <w:rPr>
                <w:b/>
                <w:color w:val="3399FF"/>
                <w:sz w:val="22"/>
                <w:szCs w:val="22"/>
                <w:lang w:val="kk-KZ"/>
              </w:rPr>
              <w:t>№_________</w:t>
            </w:r>
          </w:p>
          <w:p w:rsidR="00801CDE" w:rsidRDefault="00801CDE" w:rsidP="00801CDE">
            <w:pPr>
              <w:rPr>
                <w:color w:val="3399FF"/>
                <w:lang w:val="kk-KZ"/>
              </w:rPr>
            </w:pPr>
          </w:p>
          <w:p w:rsidR="00801CDE" w:rsidRDefault="00801CDE" w:rsidP="00801CDE">
            <w:pPr>
              <w:jc w:val="center"/>
              <w:rPr>
                <w:color w:val="3399FF"/>
                <w:lang w:val="kk-KZ"/>
              </w:rPr>
            </w:pPr>
            <w:r>
              <w:rPr>
                <w:color w:val="3399FF"/>
                <w:lang w:val="kk-KZ"/>
              </w:rPr>
              <w:t>Өскемен  қ</w:t>
            </w:r>
            <w:r w:rsidRPr="00DB2770">
              <w:rPr>
                <w:color w:val="3399FF"/>
                <w:lang w:val="kk-KZ"/>
              </w:rPr>
              <w:t>аласы</w:t>
            </w:r>
          </w:p>
          <w:p w:rsidR="00801CDE" w:rsidRDefault="00801CDE" w:rsidP="00801CDE">
            <w:pPr>
              <w:spacing w:line="288" w:lineRule="auto"/>
              <w:ind w:right="459"/>
              <w:jc w:val="center"/>
              <w:rPr>
                <w:b/>
                <w:bCs/>
                <w:color w:val="3399FF"/>
              </w:rPr>
            </w:pPr>
          </w:p>
          <w:p w:rsidR="00801CDE" w:rsidRDefault="00801CDE" w:rsidP="00801CDE">
            <w:pPr>
              <w:spacing w:line="288" w:lineRule="auto"/>
              <w:ind w:right="459"/>
              <w:jc w:val="center"/>
              <w:rPr>
                <w:b/>
                <w:bCs/>
                <w:color w:val="3399FF"/>
              </w:rPr>
            </w:pPr>
          </w:p>
          <w:p w:rsidR="00801CDE" w:rsidRDefault="00801CDE" w:rsidP="00801CDE">
            <w:pPr>
              <w:spacing w:line="288" w:lineRule="auto"/>
              <w:ind w:right="459"/>
              <w:jc w:val="center"/>
              <w:rPr>
                <w:b/>
                <w:bCs/>
                <w:color w:val="3399FF"/>
              </w:rPr>
            </w:pPr>
            <w:r w:rsidRPr="00DD5FFD">
              <w:rPr>
                <w:b/>
                <w:bCs/>
                <w:color w:val="3399FF"/>
              </w:rPr>
              <w:t>ВОСТОЧНО-КАЗАХСТАНСКИЙ ОБЛАСТНОЙ АКИМАТ</w:t>
            </w:r>
          </w:p>
          <w:p w:rsidR="00801CDE" w:rsidRDefault="00801CDE" w:rsidP="00801CDE">
            <w:pPr>
              <w:spacing w:line="288" w:lineRule="auto"/>
              <w:ind w:right="459"/>
              <w:jc w:val="center"/>
              <w:rPr>
                <w:b/>
                <w:bCs/>
                <w:color w:val="3399FF"/>
              </w:rPr>
            </w:pPr>
            <w:r w:rsidRPr="00DD5FFD">
              <w:rPr>
                <w:b/>
                <w:bCs/>
                <w:color w:val="3399FF"/>
              </w:rPr>
              <w:t xml:space="preserve">      ПОСТАНОВЛЕНИЕ</w:t>
            </w:r>
          </w:p>
          <w:p w:rsidR="00801CDE" w:rsidRDefault="00801CDE" w:rsidP="00801CDE">
            <w:pPr>
              <w:spacing w:line="288" w:lineRule="auto"/>
              <w:ind w:right="459"/>
              <w:jc w:val="center"/>
              <w:rPr>
                <w:b/>
                <w:bCs/>
                <w:color w:val="3399FF"/>
              </w:rPr>
            </w:pPr>
          </w:p>
          <w:p w:rsidR="00801CDE" w:rsidRDefault="00801CDE" w:rsidP="00801CDE">
            <w:pPr>
              <w:spacing w:line="288" w:lineRule="auto"/>
              <w:ind w:right="459"/>
              <w:jc w:val="center"/>
              <w:rPr>
                <w:b/>
                <w:color w:val="3399FF"/>
                <w:sz w:val="22"/>
                <w:szCs w:val="22"/>
              </w:rPr>
            </w:pPr>
            <w:r>
              <w:rPr>
                <w:b/>
                <w:color w:val="3399FF"/>
                <w:sz w:val="22"/>
                <w:szCs w:val="22"/>
                <w:lang w:val="kk-KZ"/>
              </w:rPr>
              <w:t>от «</w:t>
            </w:r>
            <w:r w:rsidRPr="0087566C">
              <w:rPr>
                <w:b/>
                <w:color w:val="3399FF"/>
                <w:sz w:val="22"/>
                <w:szCs w:val="22"/>
                <w:lang w:val="kk-KZ"/>
              </w:rPr>
              <w:t>____</w:t>
            </w:r>
            <w:r>
              <w:rPr>
                <w:b/>
                <w:color w:val="3399FF"/>
                <w:sz w:val="22"/>
                <w:szCs w:val="22"/>
                <w:lang w:val="kk-KZ"/>
              </w:rPr>
              <w:t>»___</w:t>
            </w:r>
            <w:r w:rsidRPr="0087566C">
              <w:rPr>
                <w:b/>
                <w:color w:val="3399FF"/>
                <w:sz w:val="22"/>
                <w:szCs w:val="22"/>
                <w:lang w:val="kk-KZ"/>
              </w:rPr>
              <w:t>_</w:t>
            </w:r>
            <w:r>
              <w:rPr>
                <w:b/>
                <w:color w:val="3399FF"/>
                <w:sz w:val="22"/>
                <w:szCs w:val="22"/>
                <w:lang w:val="kk-KZ"/>
              </w:rPr>
              <w:t>____</w:t>
            </w:r>
            <w:r w:rsidRPr="0087566C">
              <w:rPr>
                <w:b/>
                <w:color w:val="3399FF"/>
                <w:sz w:val="22"/>
                <w:szCs w:val="22"/>
                <w:lang w:val="kk-KZ"/>
              </w:rPr>
              <w:t>__</w:t>
            </w:r>
            <w:r>
              <w:rPr>
                <w:b/>
                <w:color w:val="3399FF"/>
                <w:sz w:val="22"/>
                <w:szCs w:val="22"/>
                <w:lang w:val="kk-KZ"/>
              </w:rPr>
              <w:t>__</w:t>
            </w:r>
            <w:r w:rsidRPr="0087566C">
              <w:rPr>
                <w:b/>
                <w:color w:val="3399FF"/>
                <w:sz w:val="22"/>
                <w:szCs w:val="22"/>
                <w:lang w:val="kk-KZ"/>
              </w:rPr>
              <w:t>_</w:t>
            </w:r>
            <w:r>
              <w:rPr>
                <w:b/>
                <w:color w:val="3399FF"/>
                <w:sz w:val="22"/>
                <w:szCs w:val="22"/>
                <w:lang w:val="kk-KZ"/>
              </w:rPr>
              <w:t xml:space="preserve"> </w:t>
            </w:r>
            <w:r w:rsidRPr="0087566C">
              <w:rPr>
                <w:b/>
                <w:color w:val="3399FF"/>
                <w:sz w:val="22"/>
                <w:szCs w:val="22"/>
              </w:rPr>
              <w:t xml:space="preserve"> </w:t>
            </w:r>
            <w:r>
              <w:rPr>
                <w:b/>
                <w:color w:val="3399FF"/>
                <w:sz w:val="22"/>
                <w:szCs w:val="22"/>
              </w:rPr>
              <w:t xml:space="preserve">20 __ года </w:t>
            </w:r>
          </w:p>
          <w:p w:rsidR="00801CDE" w:rsidRDefault="00801CDE" w:rsidP="00801CDE">
            <w:pPr>
              <w:spacing w:line="288" w:lineRule="auto"/>
              <w:ind w:right="459"/>
              <w:jc w:val="center"/>
              <w:rPr>
                <w:b/>
                <w:bCs/>
                <w:color w:val="3399FF"/>
              </w:rPr>
            </w:pPr>
            <w:r>
              <w:rPr>
                <w:b/>
                <w:color w:val="3399FF"/>
                <w:sz w:val="22"/>
                <w:szCs w:val="22"/>
              </w:rPr>
              <w:t>№_______</w:t>
            </w:r>
          </w:p>
          <w:p w:rsidR="00801CDE" w:rsidRDefault="00801CDE" w:rsidP="00801CDE">
            <w:pPr>
              <w:overflowPunct/>
              <w:autoSpaceDE/>
              <w:adjustRightInd/>
              <w:jc w:val="center"/>
              <w:rPr>
                <w:color w:val="3399FF"/>
                <w:lang w:val="kk-KZ"/>
              </w:rPr>
            </w:pPr>
          </w:p>
          <w:p w:rsidR="00801CDE" w:rsidRDefault="00801CDE" w:rsidP="00801CDE">
            <w:pPr>
              <w:overflowPunct/>
              <w:autoSpaceDE/>
              <w:adjustRightInd/>
              <w:jc w:val="center"/>
              <w:rPr>
                <w:b/>
                <w:color w:val="3A7298"/>
                <w:sz w:val="32"/>
                <w:szCs w:val="32"/>
                <w:lang w:val="kk-KZ"/>
              </w:rPr>
            </w:pPr>
            <w:r w:rsidRPr="00DB2770">
              <w:rPr>
                <w:color w:val="3399FF"/>
                <w:lang w:val="kk-KZ"/>
              </w:rPr>
              <w:t>город Усть-Каменогорск</w:t>
            </w:r>
          </w:p>
        </w:tc>
        <w:tc>
          <w:tcPr>
            <w:tcW w:w="2126" w:type="dxa"/>
            <w:shd w:val="clear" w:color="auto" w:fill="auto"/>
          </w:tcPr>
          <w:p w:rsidR="00801CDE" w:rsidRDefault="00801CDE" w:rsidP="00801CD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A33E114" wp14:editId="034E6B79">
                  <wp:extent cx="1047750" cy="1047750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shd w:val="clear" w:color="auto" w:fill="auto"/>
          </w:tcPr>
          <w:p w:rsidR="00801CDE" w:rsidRDefault="00801CDE" w:rsidP="00801CDE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 w:rsidRPr="00DD5FFD">
              <w:rPr>
                <w:b/>
                <w:bCs/>
                <w:color w:val="3399FF"/>
                <w:lang w:val="kk-KZ"/>
              </w:rPr>
              <w:t>ШЫҒЫС ҚАЗАҚСТАН</w:t>
            </w:r>
          </w:p>
          <w:p w:rsidR="00801CDE" w:rsidRDefault="00801CDE" w:rsidP="00801CDE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 w:rsidRPr="00DD5FFD">
              <w:rPr>
                <w:b/>
                <w:bCs/>
                <w:color w:val="3399FF"/>
                <w:lang w:val="kk-KZ"/>
              </w:rPr>
              <w:t xml:space="preserve">ОБЛЫСТЫҚ МӘСЛИХАТЫ </w:t>
            </w:r>
          </w:p>
          <w:p w:rsidR="00801CDE" w:rsidRDefault="00801CDE" w:rsidP="00801CDE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 w:rsidRPr="00DD5FFD">
              <w:rPr>
                <w:b/>
                <w:bCs/>
                <w:color w:val="3399FF"/>
                <w:lang w:val="kk-KZ"/>
              </w:rPr>
              <w:t>ШЕШІМ</w:t>
            </w:r>
          </w:p>
          <w:p w:rsidR="00801CDE" w:rsidRDefault="00801CDE" w:rsidP="00801CDE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 w:rsidRPr="00DD5FFD">
              <w:rPr>
                <w:b/>
                <w:bCs/>
                <w:color w:val="3399FF"/>
                <w:lang w:val="kk-KZ"/>
              </w:rPr>
              <w:t xml:space="preserve"> </w:t>
            </w:r>
          </w:p>
          <w:p w:rsidR="00801CDE" w:rsidRDefault="00801CDE" w:rsidP="00801CDE">
            <w:pPr>
              <w:overflowPunct/>
              <w:autoSpaceDE/>
              <w:adjustRightInd/>
              <w:jc w:val="center"/>
              <w:rPr>
                <w:b/>
                <w:color w:val="3399FF"/>
                <w:sz w:val="22"/>
                <w:szCs w:val="22"/>
                <w:lang w:val="kk-KZ"/>
              </w:rPr>
            </w:pPr>
            <w:r>
              <w:rPr>
                <w:b/>
                <w:color w:val="3399FF"/>
                <w:sz w:val="22"/>
                <w:szCs w:val="22"/>
                <w:lang w:val="kk-KZ"/>
              </w:rPr>
              <w:t>20</w:t>
            </w:r>
            <w:r>
              <w:rPr>
                <w:color w:val="3A7298"/>
                <w:sz w:val="22"/>
                <w:szCs w:val="22"/>
                <w:lang w:val="kk-KZ"/>
              </w:rPr>
              <w:t>__</w:t>
            </w:r>
            <w:r w:rsidRPr="0044766C">
              <w:rPr>
                <w:b/>
                <w:color w:val="3399FF"/>
                <w:sz w:val="22"/>
                <w:szCs w:val="22"/>
                <w:lang w:val="kk-KZ"/>
              </w:rPr>
              <w:t xml:space="preserve">  </w:t>
            </w:r>
            <w:r w:rsidRPr="0087566C">
              <w:rPr>
                <w:b/>
                <w:color w:val="3399FF"/>
                <w:sz w:val="22"/>
                <w:szCs w:val="22"/>
                <w:lang w:val="kk-KZ"/>
              </w:rPr>
              <w:t xml:space="preserve">жылғы </w:t>
            </w:r>
            <w:r>
              <w:rPr>
                <w:b/>
                <w:color w:val="3399FF"/>
                <w:sz w:val="22"/>
                <w:szCs w:val="22"/>
                <w:lang w:val="kk-KZ"/>
              </w:rPr>
              <w:t>«</w:t>
            </w:r>
            <w:r w:rsidRPr="0087566C">
              <w:rPr>
                <w:b/>
                <w:color w:val="3399FF"/>
                <w:sz w:val="22"/>
                <w:szCs w:val="22"/>
                <w:lang w:val="kk-KZ"/>
              </w:rPr>
              <w:t xml:space="preserve"> ____</w:t>
            </w:r>
            <w:r>
              <w:rPr>
                <w:b/>
                <w:color w:val="3399FF"/>
                <w:sz w:val="22"/>
                <w:szCs w:val="22"/>
                <w:lang w:val="kk-KZ"/>
              </w:rPr>
              <w:t>»</w:t>
            </w:r>
            <w:r w:rsidRPr="0087566C">
              <w:rPr>
                <w:b/>
                <w:color w:val="3399FF"/>
                <w:sz w:val="22"/>
                <w:szCs w:val="22"/>
                <w:lang w:val="kk-KZ"/>
              </w:rPr>
              <w:t>__</w:t>
            </w:r>
            <w:r>
              <w:rPr>
                <w:b/>
                <w:color w:val="3399FF"/>
                <w:sz w:val="22"/>
                <w:szCs w:val="22"/>
                <w:lang w:val="kk-KZ"/>
              </w:rPr>
              <w:t>__</w:t>
            </w:r>
            <w:r w:rsidRPr="0087566C">
              <w:rPr>
                <w:b/>
                <w:color w:val="3399FF"/>
                <w:sz w:val="22"/>
                <w:szCs w:val="22"/>
                <w:lang w:val="kk-KZ"/>
              </w:rPr>
              <w:t>_</w:t>
            </w:r>
            <w:r>
              <w:rPr>
                <w:b/>
                <w:color w:val="3399FF"/>
                <w:sz w:val="22"/>
                <w:szCs w:val="22"/>
                <w:lang w:val="kk-KZ"/>
              </w:rPr>
              <w:t>____</w:t>
            </w:r>
            <w:r w:rsidRPr="0087566C">
              <w:rPr>
                <w:b/>
                <w:color w:val="3399FF"/>
                <w:sz w:val="22"/>
                <w:szCs w:val="22"/>
                <w:lang w:val="kk-KZ"/>
              </w:rPr>
              <w:t>___</w:t>
            </w:r>
          </w:p>
          <w:p w:rsidR="00801CDE" w:rsidRPr="0044766C" w:rsidRDefault="00801CDE" w:rsidP="00801CDE">
            <w:pPr>
              <w:overflowPunct/>
              <w:autoSpaceDE/>
              <w:adjustRightInd/>
              <w:jc w:val="center"/>
              <w:rPr>
                <w:b/>
                <w:bCs/>
                <w:color w:val="3399FF"/>
                <w:sz w:val="14"/>
                <w:szCs w:val="14"/>
                <w:lang w:val="kk-KZ"/>
              </w:rPr>
            </w:pPr>
            <w:r>
              <w:rPr>
                <w:b/>
                <w:color w:val="3399FF"/>
                <w:sz w:val="22"/>
                <w:szCs w:val="22"/>
                <w:lang w:val="kk-KZ"/>
              </w:rPr>
              <w:t>№_______</w:t>
            </w:r>
          </w:p>
          <w:p w:rsidR="00801CDE" w:rsidRDefault="00801CDE" w:rsidP="00801CDE">
            <w:pPr>
              <w:rPr>
                <w:color w:val="3399FF"/>
                <w:lang w:val="kk-KZ"/>
              </w:rPr>
            </w:pPr>
          </w:p>
          <w:p w:rsidR="00801CDE" w:rsidRDefault="00801CDE" w:rsidP="00801CDE">
            <w:pPr>
              <w:jc w:val="center"/>
              <w:rPr>
                <w:color w:val="3399FF"/>
                <w:lang w:val="kk-KZ"/>
              </w:rPr>
            </w:pPr>
            <w:r>
              <w:rPr>
                <w:color w:val="3399FF"/>
                <w:lang w:val="kk-KZ"/>
              </w:rPr>
              <w:t>Өскемен  қ</w:t>
            </w:r>
            <w:r w:rsidRPr="00DB2770">
              <w:rPr>
                <w:color w:val="3399FF"/>
                <w:lang w:val="kk-KZ"/>
              </w:rPr>
              <w:t>аласы</w:t>
            </w:r>
          </w:p>
          <w:p w:rsidR="00801CDE" w:rsidRDefault="00801CDE" w:rsidP="00801CDE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</w:p>
          <w:p w:rsidR="00801CDE" w:rsidRDefault="00801CDE" w:rsidP="00801CDE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</w:p>
          <w:p w:rsidR="00801CDE" w:rsidRDefault="00801CDE" w:rsidP="00801CDE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 w:rsidRPr="00DD5FFD">
              <w:rPr>
                <w:b/>
                <w:bCs/>
                <w:color w:val="3399FF"/>
                <w:lang w:val="kk-KZ"/>
              </w:rPr>
              <w:t>ВОСТОЧНО-КАЗАХСТАНСКИЙ ОБЛАСТНОЙ МАСЛИХАТ</w:t>
            </w:r>
          </w:p>
          <w:p w:rsidR="00801CDE" w:rsidRDefault="00801CDE" w:rsidP="00801CDE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 w:rsidRPr="00DD5FFD">
              <w:rPr>
                <w:b/>
                <w:bCs/>
                <w:color w:val="3399FF"/>
                <w:lang w:val="kk-KZ"/>
              </w:rPr>
              <w:t>РЕШЕНИЕ</w:t>
            </w:r>
          </w:p>
          <w:p w:rsidR="00801CDE" w:rsidRDefault="00801CDE" w:rsidP="00801CDE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</w:p>
          <w:p w:rsidR="00801CDE" w:rsidRDefault="00801CDE" w:rsidP="00801CDE">
            <w:pPr>
              <w:spacing w:line="288" w:lineRule="auto"/>
              <w:ind w:right="459"/>
              <w:jc w:val="right"/>
              <w:rPr>
                <w:b/>
                <w:color w:val="3399FF"/>
                <w:sz w:val="22"/>
                <w:szCs w:val="22"/>
              </w:rPr>
            </w:pPr>
            <w:r>
              <w:rPr>
                <w:b/>
                <w:color w:val="3399FF"/>
                <w:sz w:val="22"/>
                <w:szCs w:val="22"/>
                <w:lang w:val="kk-KZ"/>
              </w:rPr>
              <w:t>от «</w:t>
            </w:r>
            <w:r w:rsidRPr="0087566C">
              <w:rPr>
                <w:b/>
                <w:color w:val="3399FF"/>
                <w:sz w:val="22"/>
                <w:szCs w:val="22"/>
                <w:lang w:val="kk-KZ"/>
              </w:rPr>
              <w:t>____</w:t>
            </w:r>
            <w:r>
              <w:rPr>
                <w:b/>
                <w:color w:val="3399FF"/>
                <w:sz w:val="22"/>
                <w:szCs w:val="22"/>
                <w:lang w:val="kk-KZ"/>
              </w:rPr>
              <w:t>»___</w:t>
            </w:r>
            <w:r w:rsidRPr="0087566C">
              <w:rPr>
                <w:b/>
                <w:color w:val="3399FF"/>
                <w:sz w:val="22"/>
                <w:szCs w:val="22"/>
                <w:lang w:val="kk-KZ"/>
              </w:rPr>
              <w:t>_</w:t>
            </w:r>
            <w:r>
              <w:rPr>
                <w:b/>
                <w:color w:val="3399FF"/>
                <w:sz w:val="22"/>
                <w:szCs w:val="22"/>
                <w:lang w:val="kk-KZ"/>
              </w:rPr>
              <w:t>___</w:t>
            </w:r>
            <w:r w:rsidRPr="0087566C">
              <w:rPr>
                <w:b/>
                <w:color w:val="3399FF"/>
                <w:sz w:val="22"/>
                <w:szCs w:val="22"/>
                <w:lang w:val="kk-KZ"/>
              </w:rPr>
              <w:t>__</w:t>
            </w:r>
            <w:r>
              <w:rPr>
                <w:b/>
                <w:color w:val="3399FF"/>
                <w:sz w:val="22"/>
                <w:szCs w:val="22"/>
                <w:lang w:val="kk-KZ"/>
              </w:rPr>
              <w:t xml:space="preserve">__ </w:t>
            </w:r>
            <w:r w:rsidRPr="0087566C">
              <w:rPr>
                <w:b/>
                <w:color w:val="3399FF"/>
                <w:sz w:val="22"/>
                <w:szCs w:val="22"/>
              </w:rPr>
              <w:t xml:space="preserve"> </w:t>
            </w:r>
            <w:r>
              <w:rPr>
                <w:b/>
                <w:color w:val="3399FF"/>
                <w:sz w:val="22"/>
                <w:szCs w:val="22"/>
              </w:rPr>
              <w:t xml:space="preserve">20 __ года </w:t>
            </w:r>
          </w:p>
          <w:p w:rsidR="00801CDE" w:rsidRDefault="00801CDE" w:rsidP="00801CDE">
            <w:pPr>
              <w:spacing w:line="288" w:lineRule="auto"/>
              <w:ind w:right="459"/>
              <w:jc w:val="center"/>
              <w:rPr>
                <w:b/>
                <w:bCs/>
                <w:color w:val="3399FF"/>
              </w:rPr>
            </w:pPr>
            <w:r>
              <w:rPr>
                <w:b/>
                <w:color w:val="3399FF"/>
                <w:sz w:val="22"/>
                <w:szCs w:val="22"/>
              </w:rPr>
              <w:t>№______</w:t>
            </w:r>
          </w:p>
          <w:p w:rsidR="00801CDE" w:rsidRDefault="00801CDE" w:rsidP="00801CDE">
            <w:pPr>
              <w:overflowPunct/>
              <w:autoSpaceDE/>
              <w:adjustRightInd/>
              <w:jc w:val="center"/>
              <w:rPr>
                <w:color w:val="3399FF"/>
                <w:lang w:val="kk-KZ"/>
              </w:rPr>
            </w:pPr>
          </w:p>
          <w:p w:rsidR="00801CDE" w:rsidRDefault="00801CDE" w:rsidP="00801CDE">
            <w:pPr>
              <w:spacing w:line="288" w:lineRule="auto"/>
              <w:jc w:val="center"/>
              <w:rPr>
                <w:b/>
                <w:color w:val="3A7298"/>
                <w:sz w:val="29"/>
                <w:szCs w:val="29"/>
                <w:lang w:val="kk-KZ"/>
              </w:rPr>
            </w:pPr>
            <w:r w:rsidRPr="00DB2770">
              <w:rPr>
                <w:color w:val="3399FF"/>
                <w:lang w:val="kk-KZ"/>
              </w:rPr>
              <w:t>город Усть-Каменогорск</w:t>
            </w:r>
          </w:p>
        </w:tc>
      </w:tr>
      <w:tr w:rsidR="00EE3653" w:rsidTr="00BA247F">
        <w:trPr>
          <w:trHeight w:val="591"/>
        </w:trPr>
        <w:tc>
          <w:tcPr>
            <w:tcW w:w="4362" w:type="dxa"/>
            <w:shd w:val="clear" w:color="auto" w:fill="auto"/>
          </w:tcPr>
          <w:p w:rsidR="00EE3653" w:rsidRPr="00466492" w:rsidRDefault="00EE3653" w:rsidP="00BA247F">
            <w:pPr>
              <w:widowControl w:val="0"/>
              <w:ind w:right="459"/>
              <w:rPr>
                <w:b/>
                <w:bCs/>
                <w:color w:val="3399FF"/>
                <w:sz w:val="8"/>
                <w:szCs w:val="8"/>
              </w:rPr>
            </w:pPr>
          </w:p>
        </w:tc>
        <w:tc>
          <w:tcPr>
            <w:tcW w:w="2126" w:type="dxa"/>
            <w:shd w:val="clear" w:color="auto" w:fill="auto"/>
          </w:tcPr>
          <w:p w:rsidR="00EE3653" w:rsidRDefault="00EE3653" w:rsidP="00BA247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63" w:type="dxa"/>
            <w:shd w:val="clear" w:color="auto" w:fill="auto"/>
          </w:tcPr>
          <w:p w:rsidR="00EE3653" w:rsidRDefault="00EE3653" w:rsidP="00BA247F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</w:p>
        </w:tc>
      </w:tr>
    </w:tbl>
    <w:p w:rsidR="00EE3653" w:rsidRDefault="00EE3653" w:rsidP="00CB4056">
      <w:pPr>
        <w:overflowPunct/>
        <w:autoSpaceDE/>
        <w:adjustRightInd/>
        <w:jc w:val="center"/>
        <w:rPr>
          <w:b/>
          <w:sz w:val="28"/>
          <w:szCs w:val="28"/>
          <w:lang w:val="kk-KZ"/>
        </w:rPr>
      </w:pPr>
    </w:p>
    <w:p w:rsidR="00CB4056" w:rsidRDefault="00CB4056" w:rsidP="00CB4056">
      <w:pPr>
        <w:overflowPunct/>
        <w:autoSpaceDE/>
        <w:adjustRightInd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СОВМЕСТНОЕ ПОСТАНОВЛЕНИЕ и РЕШЕНИЕ</w:t>
      </w:r>
    </w:p>
    <w:p w:rsidR="00CB4056" w:rsidRDefault="00CB4056" w:rsidP="00CB4056">
      <w:pPr>
        <w:overflowPunct/>
        <w:autoSpaceDE/>
        <w:adjustRightInd/>
        <w:jc w:val="center"/>
        <w:rPr>
          <w:b/>
          <w:sz w:val="28"/>
          <w:szCs w:val="28"/>
        </w:rPr>
      </w:pPr>
    </w:p>
    <w:p w:rsidR="00CB4056" w:rsidRDefault="00CB4056" w:rsidP="00CB4056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</w:t>
      </w:r>
    </w:p>
    <w:p w:rsidR="00017452" w:rsidRDefault="00CB4056" w:rsidP="00CB4056">
      <w:pPr>
        <w:jc w:val="center"/>
        <w:rPr>
          <w:b/>
          <w:sz w:val="28"/>
        </w:rPr>
      </w:pPr>
      <w:r>
        <w:rPr>
          <w:b/>
          <w:sz w:val="28"/>
        </w:rPr>
        <w:t>в административно-территориальное</w:t>
      </w:r>
      <w:r w:rsidR="00017452">
        <w:rPr>
          <w:b/>
          <w:sz w:val="28"/>
        </w:rPr>
        <w:t xml:space="preserve"> </w:t>
      </w:r>
      <w:r>
        <w:rPr>
          <w:b/>
          <w:sz w:val="28"/>
        </w:rPr>
        <w:t xml:space="preserve">устройство </w:t>
      </w:r>
    </w:p>
    <w:p w:rsidR="00017452" w:rsidRDefault="00B4527C" w:rsidP="00CB4056">
      <w:pPr>
        <w:jc w:val="center"/>
        <w:rPr>
          <w:b/>
          <w:sz w:val="28"/>
        </w:rPr>
      </w:pPr>
      <w:r>
        <w:rPr>
          <w:b/>
          <w:sz w:val="28"/>
          <w:lang w:val="kk-KZ"/>
        </w:rPr>
        <w:t>Катон-Карагайского района</w:t>
      </w:r>
      <w:r w:rsidR="00701AB5">
        <w:rPr>
          <w:b/>
          <w:sz w:val="28"/>
        </w:rPr>
        <w:t xml:space="preserve"> и </w:t>
      </w:r>
      <w:r w:rsidR="00CB4056">
        <w:rPr>
          <w:b/>
          <w:sz w:val="28"/>
        </w:rPr>
        <w:t>район</w:t>
      </w:r>
      <w:r w:rsidR="00701AB5">
        <w:rPr>
          <w:b/>
          <w:sz w:val="28"/>
        </w:rPr>
        <w:t>а</w:t>
      </w:r>
      <w:r w:rsidR="004D03AD">
        <w:rPr>
          <w:b/>
          <w:sz w:val="28"/>
          <w:lang w:val="kk-KZ"/>
        </w:rPr>
        <w:t xml:space="preserve"> Үлкен Нарын</w:t>
      </w:r>
      <w:r w:rsidR="00017452">
        <w:rPr>
          <w:b/>
          <w:sz w:val="28"/>
        </w:rPr>
        <w:t xml:space="preserve"> </w:t>
      </w:r>
    </w:p>
    <w:p w:rsidR="00CB4056" w:rsidRDefault="00CB4056" w:rsidP="00CB4056">
      <w:pPr>
        <w:jc w:val="center"/>
        <w:rPr>
          <w:b/>
          <w:sz w:val="28"/>
        </w:rPr>
      </w:pPr>
      <w:r>
        <w:rPr>
          <w:b/>
          <w:sz w:val="28"/>
        </w:rPr>
        <w:t>Восточно-Казахстанской области</w:t>
      </w:r>
    </w:p>
    <w:p w:rsidR="00CB4056" w:rsidRDefault="00CB4056" w:rsidP="00CB4056">
      <w:pPr>
        <w:jc w:val="center"/>
        <w:rPr>
          <w:b/>
          <w:sz w:val="28"/>
        </w:rPr>
      </w:pPr>
    </w:p>
    <w:p w:rsidR="00CB4056" w:rsidRDefault="00CB4056" w:rsidP="00CB4056">
      <w:pPr>
        <w:jc w:val="center"/>
        <w:rPr>
          <w:b/>
          <w:sz w:val="28"/>
        </w:rPr>
      </w:pPr>
    </w:p>
    <w:p w:rsidR="00CB4056" w:rsidRDefault="00CB4056" w:rsidP="00CB405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          </w:t>
      </w:r>
      <w:r>
        <w:rPr>
          <w:sz w:val="28"/>
        </w:rPr>
        <w:t>В соответствии с подпунктом 4) пункта 1 статьи 6, пунктом 2 статьи 27 Закона Республики Казахстан «О местном государственном управлении</w:t>
      </w:r>
      <w:r w:rsidR="005B3672">
        <w:rPr>
          <w:sz w:val="28"/>
          <w:lang w:val="kk-KZ"/>
        </w:rPr>
        <w:t xml:space="preserve"> </w:t>
      </w:r>
      <w:r>
        <w:rPr>
          <w:sz w:val="28"/>
        </w:rPr>
        <w:t xml:space="preserve">и самоуправлении в Республике Казахстан», статьями 3, 8 и 11 </w:t>
      </w:r>
      <w:r w:rsidR="004F3026">
        <w:rPr>
          <w:sz w:val="28"/>
        </w:rPr>
        <w:br/>
      </w:r>
      <w:r>
        <w:rPr>
          <w:sz w:val="28"/>
        </w:rPr>
        <w:t>Закона</w:t>
      </w:r>
      <w:r w:rsidR="004F3026">
        <w:rPr>
          <w:sz w:val="28"/>
        </w:rPr>
        <w:t xml:space="preserve"> </w:t>
      </w:r>
      <w:r w:rsidR="0029790C">
        <w:rPr>
          <w:sz w:val="28"/>
        </w:rPr>
        <w:t xml:space="preserve">Республики Казахстан </w:t>
      </w:r>
      <w:r>
        <w:rPr>
          <w:sz w:val="28"/>
        </w:rPr>
        <w:t xml:space="preserve">«Об административно-территориальном устройстве Республики Казахстан», </w:t>
      </w:r>
      <w:r>
        <w:rPr>
          <w:sz w:val="28"/>
          <w:lang w:val="kk-KZ"/>
        </w:rPr>
        <w:t xml:space="preserve">на основании </w:t>
      </w:r>
      <w:r w:rsidR="00D13F27">
        <w:rPr>
          <w:sz w:val="28"/>
          <w:lang w:val="kk-KZ"/>
        </w:rPr>
        <w:t xml:space="preserve">постановления акимата </w:t>
      </w:r>
      <w:r w:rsidR="00B4527C">
        <w:rPr>
          <w:sz w:val="28"/>
          <w:lang w:val="kk-KZ"/>
        </w:rPr>
        <w:t xml:space="preserve">  Катон-Карагайского района </w:t>
      </w:r>
      <w:r w:rsidR="00D13F27" w:rsidRPr="00976DE5">
        <w:rPr>
          <w:sz w:val="28"/>
          <w:lang w:val="kk-KZ"/>
        </w:rPr>
        <w:t xml:space="preserve">от </w:t>
      </w:r>
      <w:bookmarkStart w:id="0" w:name="_Hlk181036695"/>
      <w:r w:rsidR="0056217E">
        <w:rPr>
          <w:sz w:val="28"/>
          <w:lang w:val="kk-KZ"/>
        </w:rPr>
        <w:t>27</w:t>
      </w:r>
      <w:r w:rsidR="00D13F27" w:rsidRPr="00976DE5">
        <w:rPr>
          <w:sz w:val="28"/>
          <w:lang w:val="kk-KZ"/>
        </w:rPr>
        <w:t xml:space="preserve"> </w:t>
      </w:r>
      <w:r w:rsidR="0056217E">
        <w:rPr>
          <w:sz w:val="28"/>
          <w:lang w:val="kk-KZ"/>
        </w:rPr>
        <w:t>августа</w:t>
      </w:r>
      <w:r w:rsidR="00D13F27" w:rsidRPr="00976DE5">
        <w:rPr>
          <w:sz w:val="28"/>
          <w:lang w:val="kk-KZ"/>
        </w:rPr>
        <w:t xml:space="preserve"> </w:t>
      </w:r>
      <w:bookmarkEnd w:id="0"/>
      <w:r w:rsidR="00D13F27" w:rsidRPr="00976DE5">
        <w:rPr>
          <w:sz w:val="28"/>
          <w:lang w:val="kk-KZ"/>
        </w:rPr>
        <w:t>202</w:t>
      </w:r>
      <w:r w:rsidR="00B4527C">
        <w:rPr>
          <w:sz w:val="28"/>
          <w:lang w:val="kk-KZ"/>
        </w:rPr>
        <w:t>5</w:t>
      </w:r>
      <w:r w:rsidR="00D13F27" w:rsidRPr="00976DE5">
        <w:rPr>
          <w:sz w:val="28"/>
          <w:lang w:val="kk-KZ"/>
        </w:rPr>
        <w:t xml:space="preserve"> года № </w:t>
      </w:r>
      <w:r w:rsidR="0056217E">
        <w:rPr>
          <w:sz w:val="28"/>
          <w:lang w:val="kk-KZ"/>
        </w:rPr>
        <w:t>136</w:t>
      </w:r>
      <w:r w:rsidR="00D13F27" w:rsidRPr="00976DE5">
        <w:rPr>
          <w:sz w:val="28"/>
          <w:lang w:val="kk-KZ"/>
        </w:rPr>
        <w:t xml:space="preserve"> и решения </w:t>
      </w:r>
      <w:r w:rsidR="00F06BB6">
        <w:rPr>
          <w:sz w:val="28"/>
          <w:lang w:val="kk-KZ"/>
        </w:rPr>
        <w:t xml:space="preserve">            </w:t>
      </w:r>
      <w:r w:rsidR="00B4527C">
        <w:rPr>
          <w:sz w:val="28"/>
          <w:lang w:val="kk-KZ"/>
        </w:rPr>
        <w:t>Катон-Карагайского район</w:t>
      </w:r>
      <w:r w:rsidR="00F06BB6">
        <w:rPr>
          <w:sz w:val="28"/>
          <w:lang w:val="kk-KZ"/>
        </w:rPr>
        <w:t>ного маслихата</w:t>
      </w:r>
      <w:r w:rsidR="00D13F27" w:rsidRPr="00976DE5">
        <w:rPr>
          <w:sz w:val="28"/>
          <w:lang w:val="kk-KZ"/>
        </w:rPr>
        <w:t xml:space="preserve"> от </w:t>
      </w:r>
      <w:r w:rsidR="00B4527C">
        <w:rPr>
          <w:sz w:val="28"/>
          <w:lang w:val="kk-KZ"/>
        </w:rPr>
        <w:t>29</w:t>
      </w:r>
      <w:r w:rsidR="00D13F27" w:rsidRPr="00976DE5">
        <w:rPr>
          <w:sz w:val="28"/>
          <w:lang w:val="kk-KZ"/>
        </w:rPr>
        <w:t xml:space="preserve"> </w:t>
      </w:r>
      <w:r w:rsidR="00B4527C">
        <w:rPr>
          <w:sz w:val="28"/>
          <w:lang w:val="kk-KZ"/>
        </w:rPr>
        <w:t>августа</w:t>
      </w:r>
      <w:r w:rsidR="00D13F27" w:rsidRPr="00976DE5">
        <w:rPr>
          <w:sz w:val="28"/>
          <w:lang w:val="kk-KZ"/>
        </w:rPr>
        <w:t xml:space="preserve"> 202</w:t>
      </w:r>
      <w:r w:rsidR="00B4527C">
        <w:rPr>
          <w:sz w:val="28"/>
          <w:lang w:val="kk-KZ"/>
        </w:rPr>
        <w:t>5</w:t>
      </w:r>
      <w:r w:rsidR="00D13F27" w:rsidRPr="00976DE5">
        <w:rPr>
          <w:sz w:val="28"/>
          <w:lang w:val="kk-KZ"/>
        </w:rPr>
        <w:t xml:space="preserve"> года № </w:t>
      </w:r>
      <w:r w:rsidR="00B4527C">
        <w:rPr>
          <w:sz w:val="28"/>
          <w:lang w:val="kk-KZ"/>
        </w:rPr>
        <w:t>29</w:t>
      </w:r>
      <w:r w:rsidR="00D13F27" w:rsidRPr="00976DE5">
        <w:rPr>
          <w:sz w:val="28"/>
          <w:lang w:val="kk-KZ"/>
        </w:rPr>
        <w:t>/</w:t>
      </w:r>
      <w:r w:rsidR="00B4527C">
        <w:rPr>
          <w:sz w:val="28"/>
          <w:lang w:val="kk-KZ"/>
        </w:rPr>
        <w:t>329</w:t>
      </w:r>
      <w:r w:rsidR="00D13F27" w:rsidRPr="00976DE5">
        <w:rPr>
          <w:sz w:val="28"/>
          <w:lang w:val="kk-KZ"/>
        </w:rPr>
        <w:t>-VIII</w:t>
      </w:r>
      <w:r w:rsidR="00D13F27">
        <w:rPr>
          <w:sz w:val="28"/>
          <w:lang w:val="kk-KZ"/>
        </w:rPr>
        <w:t xml:space="preserve"> </w:t>
      </w:r>
      <w:r w:rsidR="00B4527C">
        <w:rPr>
          <w:sz w:val="28"/>
          <w:lang w:val="kk-KZ"/>
        </w:rPr>
        <w:t xml:space="preserve">                                    </w:t>
      </w:r>
      <w:r w:rsidR="00D13F27" w:rsidRPr="00D13F27">
        <w:rPr>
          <w:bCs/>
          <w:sz w:val="28"/>
          <w:lang w:val="kk-KZ"/>
        </w:rPr>
        <w:t>«О в</w:t>
      </w:r>
      <w:r w:rsidR="00F06BB6">
        <w:rPr>
          <w:bCs/>
          <w:sz w:val="28"/>
          <w:lang w:val="kk-KZ"/>
        </w:rPr>
        <w:t>ы</w:t>
      </w:r>
      <w:r w:rsidR="00D13F27" w:rsidRPr="00D13F27">
        <w:rPr>
          <w:bCs/>
          <w:sz w:val="28"/>
          <w:lang w:val="kk-KZ"/>
        </w:rPr>
        <w:t>несени</w:t>
      </w:r>
      <w:r w:rsidR="00B4527C">
        <w:rPr>
          <w:bCs/>
          <w:sz w:val="28"/>
          <w:lang w:val="kk-KZ"/>
        </w:rPr>
        <w:t>и</w:t>
      </w:r>
      <w:r w:rsidR="0056217E">
        <w:rPr>
          <w:bCs/>
          <w:sz w:val="28"/>
          <w:lang w:val="kk-KZ"/>
        </w:rPr>
        <w:t xml:space="preserve"> предложений по вынесению </w:t>
      </w:r>
      <w:r w:rsidR="00D13F27" w:rsidRPr="00D13F27">
        <w:rPr>
          <w:bCs/>
          <w:sz w:val="28"/>
          <w:lang w:val="kk-KZ"/>
        </w:rPr>
        <w:t xml:space="preserve">изменений в административно-территориальное устройство </w:t>
      </w:r>
      <w:r w:rsidR="00B4527C">
        <w:rPr>
          <w:bCs/>
          <w:sz w:val="28"/>
          <w:lang w:val="kk-KZ"/>
        </w:rPr>
        <w:t>Катон-Карагайского района</w:t>
      </w:r>
      <w:r w:rsidR="005B3672">
        <w:rPr>
          <w:bCs/>
          <w:sz w:val="28"/>
          <w:lang w:val="kk-KZ"/>
        </w:rPr>
        <w:t xml:space="preserve">                                       Восточно-Казахстанской области</w:t>
      </w:r>
      <w:r w:rsidR="00D13F27" w:rsidRPr="00D13F27">
        <w:rPr>
          <w:bCs/>
          <w:sz w:val="28"/>
          <w:lang w:val="kk-KZ"/>
        </w:rPr>
        <w:t>»</w:t>
      </w:r>
      <w:r w:rsidR="00D13F27">
        <w:rPr>
          <w:bCs/>
          <w:sz w:val="28"/>
          <w:lang w:val="kk-KZ"/>
        </w:rPr>
        <w:t xml:space="preserve">, </w:t>
      </w:r>
      <w:r>
        <w:rPr>
          <w:sz w:val="28"/>
          <w:lang w:val="kk-KZ"/>
        </w:rPr>
        <w:t xml:space="preserve">совместного постановления акимата </w:t>
      </w:r>
      <w:r w:rsidR="00701AB5">
        <w:rPr>
          <w:sz w:val="28"/>
          <w:lang w:val="kk-KZ"/>
        </w:rPr>
        <w:t>района</w:t>
      </w:r>
      <w:r w:rsidR="004D03AD">
        <w:rPr>
          <w:sz w:val="28"/>
          <w:lang w:val="kk-KZ"/>
        </w:rPr>
        <w:t xml:space="preserve"> Үлкен Нарын</w:t>
      </w:r>
      <w:r w:rsidR="00701AB5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от </w:t>
      </w:r>
      <w:r w:rsidR="00701AB5">
        <w:rPr>
          <w:sz w:val="28"/>
          <w:lang w:val="kk-KZ"/>
        </w:rPr>
        <w:t>2</w:t>
      </w:r>
      <w:r w:rsidR="004D03AD">
        <w:rPr>
          <w:sz w:val="28"/>
          <w:lang w:val="kk-KZ"/>
        </w:rPr>
        <w:t>9</w:t>
      </w:r>
      <w:r>
        <w:rPr>
          <w:sz w:val="28"/>
          <w:lang w:val="kk-KZ"/>
        </w:rPr>
        <w:t xml:space="preserve"> </w:t>
      </w:r>
      <w:r w:rsidR="004D03AD">
        <w:rPr>
          <w:sz w:val="28"/>
          <w:lang w:val="kk-KZ"/>
        </w:rPr>
        <w:t>ноября</w:t>
      </w:r>
      <w:r>
        <w:rPr>
          <w:sz w:val="28"/>
          <w:lang w:val="kk-KZ"/>
        </w:rPr>
        <w:t xml:space="preserve"> 202</w:t>
      </w:r>
      <w:r w:rsidR="00701AB5">
        <w:rPr>
          <w:sz w:val="28"/>
          <w:lang w:val="kk-KZ"/>
        </w:rPr>
        <w:t>4</w:t>
      </w:r>
      <w:r>
        <w:rPr>
          <w:sz w:val="28"/>
          <w:lang w:val="kk-KZ"/>
        </w:rPr>
        <w:t xml:space="preserve"> года</w:t>
      </w:r>
      <w:r w:rsidR="004D03AD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№ </w:t>
      </w:r>
      <w:r w:rsidR="004D03AD">
        <w:rPr>
          <w:sz w:val="28"/>
          <w:lang w:val="kk-KZ"/>
        </w:rPr>
        <w:t>185</w:t>
      </w:r>
      <w:r>
        <w:rPr>
          <w:sz w:val="28"/>
          <w:lang w:val="kk-KZ"/>
        </w:rPr>
        <w:t xml:space="preserve"> и решения</w:t>
      </w:r>
      <w:r w:rsidR="00701AB5">
        <w:rPr>
          <w:sz w:val="28"/>
          <w:lang w:val="kk-KZ"/>
        </w:rPr>
        <w:t xml:space="preserve"> </w:t>
      </w:r>
      <w:r>
        <w:rPr>
          <w:sz w:val="28"/>
          <w:lang w:val="kk-KZ"/>
        </w:rPr>
        <w:t>маслихата</w:t>
      </w:r>
      <w:r w:rsidR="004D03AD">
        <w:rPr>
          <w:sz w:val="28"/>
          <w:lang w:val="kk-KZ"/>
        </w:rPr>
        <w:t xml:space="preserve"> района Үлкен Нарын</w:t>
      </w:r>
      <w:r>
        <w:rPr>
          <w:sz w:val="28"/>
          <w:lang w:val="kk-KZ"/>
        </w:rPr>
        <w:t xml:space="preserve"> от </w:t>
      </w:r>
      <w:r w:rsidR="00701AB5">
        <w:rPr>
          <w:sz w:val="28"/>
          <w:lang w:val="kk-KZ"/>
        </w:rPr>
        <w:t>2</w:t>
      </w:r>
      <w:r w:rsidR="004D03AD">
        <w:rPr>
          <w:sz w:val="28"/>
          <w:lang w:val="kk-KZ"/>
        </w:rPr>
        <w:t>9</w:t>
      </w:r>
      <w:r>
        <w:rPr>
          <w:sz w:val="28"/>
          <w:lang w:val="kk-KZ"/>
        </w:rPr>
        <w:t xml:space="preserve"> </w:t>
      </w:r>
      <w:r w:rsidR="004D03AD">
        <w:rPr>
          <w:sz w:val="28"/>
          <w:lang w:val="kk-KZ"/>
        </w:rPr>
        <w:t xml:space="preserve">ноября </w:t>
      </w:r>
      <w:r>
        <w:rPr>
          <w:sz w:val="28"/>
          <w:lang w:val="kk-KZ"/>
        </w:rPr>
        <w:t>202</w:t>
      </w:r>
      <w:r w:rsidR="00701AB5">
        <w:rPr>
          <w:sz w:val="28"/>
          <w:lang w:val="kk-KZ"/>
        </w:rPr>
        <w:t>4</w:t>
      </w:r>
      <w:r>
        <w:rPr>
          <w:sz w:val="28"/>
          <w:lang w:val="kk-KZ"/>
        </w:rPr>
        <w:t xml:space="preserve"> года № </w:t>
      </w:r>
      <w:r w:rsidR="004D03AD">
        <w:rPr>
          <w:sz w:val="28"/>
          <w:lang w:val="kk-KZ"/>
        </w:rPr>
        <w:t>8</w:t>
      </w:r>
      <w:r>
        <w:rPr>
          <w:sz w:val="28"/>
          <w:lang w:val="kk-KZ"/>
        </w:rPr>
        <w:t>/</w:t>
      </w:r>
      <w:r w:rsidR="004D03AD">
        <w:rPr>
          <w:sz w:val="28"/>
          <w:lang w:val="kk-KZ"/>
        </w:rPr>
        <w:t>67</w:t>
      </w:r>
      <w:r>
        <w:rPr>
          <w:sz w:val="28"/>
          <w:lang w:val="kk-KZ"/>
        </w:rPr>
        <w:t>-VIII</w:t>
      </w:r>
      <w:r w:rsidR="005B3672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«О внесении </w:t>
      </w:r>
      <w:r w:rsidR="004D03AD">
        <w:rPr>
          <w:sz w:val="28"/>
          <w:lang w:val="kk-KZ"/>
        </w:rPr>
        <w:t>предложений по внесению и</w:t>
      </w:r>
      <w:r>
        <w:rPr>
          <w:sz w:val="28"/>
          <w:lang w:val="kk-KZ"/>
        </w:rPr>
        <w:t>зменений</w:t>
      </w:r>
      <w:r w:rsidR="004D03AD">
        <w:rPr>
          <w:sz w:val="28"/>
          <w:lang w:val="kk-KZ"/>
        </w:rPr>
        <w:t xml:space="preserve"> в </w:t>
      </w:r>
      <w:r>
        <w:rPr>
          <w:sz w:val="28"/>
          <w:lang w:val="kk-KZ"/>
        </w:rPr>
        <w:t>административно-территориальное устройство района</w:t>
      </w:r>
      <w:r w:rsidR="00D73832">
        <w:rPr>
          <w:sz w:val="28"/>
          <w:lang w:val="kk-KZ"/>
        </w:rPr>
        <w:t xml:space="preserve"> </w:t>
      </w:r>
      <w:r w:rsidR="001700A3">
        <w:rPr>
          <w:sz w:val="28"/>
          <w:lang w:val="kk-KZ"/>
        </w:rPr>
        <w:t>Үлкен Нарын Вос</w:t>
      </w:r>
      <w:r w:rsidR="00D73832">
        <w:rPr>
          <w:sz w:val="28"/>
          <w:lang w:val="kk-KZ"/>
        </w:rPr>
        <w:t>точно-Казахстанской области</w:t>
      </w:r>
      <w:r>
        <w:rPr>
          <w:sz w:val="28"/>
          <w:lang w:val="kk-KZ"/>
        </w:rPr>
        <w:t xml:space="preserve">», </w:t>
      </w:r>
      <w:r w:rsidR="00E13B06">
        <w:rPr>
          <w:sz w:val="28"/>
          <w:lang w:val="kk-KZ"/>
        </w:rPr>
        <w:t xml:space="preserve">Восточно-Казахстанский </w:t>
      </w:r>
      <w:r w:rsidR="00F06BB6">
        <w:rPr>
          <w:sz w:val="28"/>
          <w:lang w:val="kk-KZ"/>
        </w:rPr>
        <w:t xml:space="preserve">областной </w:t>
      </w:r>
      <w:proofErr w:type="spellStart"/>
      <w:r>
        <w:rPr>
          <w:sz w:val="28"/>
        </w:rPr>
        <w:t>акимат</w:t>
      </w:r>
      <w:proofErr w:type="spellEnd"/>
      <w:r>
        <w:rPr>
          <w:sz w:val="28"/>
        </w:rPr>
        <w:t xml:space="preserve"> </w:t>
      </w:r>
      <w:r>
        <w:rPr>
          <w:b/>
          <w:sz w:val="28"/>
        </w:rPr>
        <w:t>ПОСТАНОВЛЯЕТ</w:t>
      </w:r>
      <w:r>
        <w:rPr>
          <w:sz w:val="28"/>
        </w:rPr>
        <w:t xml:space="preserve"> и</w:t>
      </w:r>
      <w:r>
        <w:rPr>
          <w:sz w:val="28"/>
          <w:lang w:val="kk-KZ"/>
        </w:rPr>
        <w:t xml:space="preserve"> </w:t>
      </w:r>
      <w:r>
        <w:rPr>
          <w:sz w:val="28"/>
        </w:rPr>
        <w:t xml:space="preserve">Восточно-Казахстанский областной </w:t>
      </w:r>
      <w:proofErr w:type="spellStart"/>
      <w:r>
        <w:rPr>
          <w:sz w:val="28"/>
        </w:rPr>
        <w:t>маслихат</w:t>
      </w:r>
      <w:proofErr w:type="spellEnd"/>
      <w:r>
        <w:rPr>
          <w:sz w:val="28"/>
        </w:rPr>
        <w:t xml:space="preserve"> </w:t>
      </w:r>
      <w:r>
        <w:rPr>
          <w:b/>
          <w:sz w:val="28"/>
        </w:rPr>
        <w:t>РЕШИЛ:</w:t>
      </w:r>
    </w:p>
    <w:p w:rsidR="00CB4056" w:rsidRDefault="00CB4056" w:rsidP="00CB4056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Внести в административно-территориальное устройство </w:t>
      </w:r>
      <w:r w:rsidR="004F3026">
        <w:rPr>
          <w:rFonts w:ascii="Times New Roman" w:hAnsi="Times New Roman"/>
          <w:sz w:val="28"/>
          <w:lang w:val="kk-KZ"/>
        </w:rPr>
        <w:br/>
      </w:r>
      <w:r>
        <w:rPr>
          <w:rFonts w:ascii="Times New Roman" w:hAnsi="Times New Roman"/>
          <w:sz w:val="28"/>
          <w:lang w:val="kk-KZ"/>
        </w:rPr>
        <w:t>Восточно-Казахстанской области следующие изменения:</w:t>
      </w:r>
    </w:p>
    <w:p w:rsidR="00B57EB3" w:rsidRDefault="00B57EB3" w:rsidP="00B57EB3">
      <w:pPr>
        <w:tabs>
          <w:tab w:val="left" w:pos="709"/>
        </w:tabs>
        <w:ind w:left="709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по </w:t>
      </w:r>
      <w:r w:rsidR="001700A3">
        <w:rPr>
          <w:sz w:val="28"/>
          <w:lang w:val="kk-KZ"/>
        </w:rPr>
        <w:t>Катон-Карагайскому району</w:t>
      </w:r>
      <w:r w:rsidR="00D13F27">
        <w:rPr>
          <w:sz w:val="28"/>
          <w:lang w:val="kk-KZ"/>
        </w:rPr>
        <w:t>:</w:t>
      </w:r>
    </w:p>
    <w:p w:rsidR="00533EAA" w:rsidRDefault="00533EAA" w:rsidP="005538FC">
      <w:pPr>
        <w:tabs>
          <w:tab w:val="left" w:pos="709"/>
        </w:tabs>
        <w:ind w:left="709"/>
        <w:jc w:val="both"/>
        <w:rPr>
          <w:sz w:val="28"/>
          <w:lang w:val="kk-KZ"/>
        </w:rPr>
      </w:pPr>
      <w:r>
        <w:rPr>
          <w:sz w:val="28"/>
          <w:lang w:val="kk-KZ"/>
        </w:rPr>
        <w:t>упразднить и исключить из учетных данных и отнести к категории ин</w:t>
      </w:r>
      <w:bookmarkStart w:id="1" w:name="_GoBack"/>
      <w:bookmarkEnd w:id="1"/>
      <w:r>
        <w:rPr>
          <w:sz w:val="28"/>
          <w:lang w:val="kk-KZ"/>
        </w:rPr>
        <w:t xml:space="preserve">ые </w:t>
      </w:r>
    </w:p>
    <w:p w:rsidR="00533EAA" w:rsidRDefault="00533EAA" w:rsidP="00533EAA">
      <w:pPr>
        <w:jc w:val="both"/>
        <w:rPr>
          <w:sz w:val="28"/>
          <w:lang w:val="kk-KZ"/>
        </w:rPr>
      </w:pPr>
      <w:r>
        <w:rPr>
          <w:sz w:val="28"/>
          <w:lang w:val="kk-KZ"/>
        </w:rPr>
        <w:lastRenderedPageBreak/>
        <w:t>поселения село Шубарагаш Жамбылского сельского округа Катон-Карагайского района Восточно-Казахстанской области;</w:t>
      </w:r>
    </w:p>
    <w:p w:rsidR="00533EAA" w:rsidRDefault="00533EAA" w:rsidP="00533EAA">
      <w:pPr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изменить границы села Шубарагаш Жамбылского сельского округа  Катон-Карагайского района Восточно-Казахстанской области, включить                         в состав села Жамбыл Жамбылского сельского округа Катон-Карагайского района Восточно-Казахстанской</w:t>
      </w:r>
      <w:r w:rsidR="005B3672">
        <w:rPr>
          <w:sz w:val="28"/>
          <w:lang w:val="kk-KZ"/>
        </w:rPr>
        <w:t xml:space="preserve"> области</w:t>
      </w:r>
      <w:r>
        <w:rPr>
          <w:sz w:val="28"/>
          <w:lang w:val="kk-KZ"/>
        </w:rPr>
        <w:t>.</w:t>
      </w:r>
    </w:p>
    <w:p w:rsidR="005538FC" w:rsidRDefault="005538FC" w:rsidP="005538FC">
      <w:pPr>
        <w:tabs>
          <w:tab w:val="left" w:pos="709"/>
        </w:tabs>
        <w:ind w:left="709"/>
        <w:jc w:val="both"/>
        <w:rPr>
          <w:sz w:val="28"/>
          <w:lang w:val="kk-KZ"/>
        </w:rPr>
      </w:pPr>
      <w:r>
        <w:rPr>
          <w:sz w:val="28"/>
          <w:lang w:val="kk-KZ"/>
        </w:rPr>
        <w:t>по району</w:t>
      </w:r>
      <w:r w:rsidRPr="001D6FB8">
        <w:rPr>
          <w:sz w:val="28"/>
          <w:lang w:val="kk-KZ"/>
        </w:rPr>
        <w:t xml:space="preserve"> </w:t>
      </w:r>
      <w:r>
        <w:rPr>
          <w:sz w:val="28"/>
          <w:lang w:val="kk-KZ"/>
        </w:rPr>
        <w:t>Үлкен Нарын:</w:t>
      </w:r>
    </w:p>
    <w:p w:rsidR="00D12513" w:rsidRDefault="00D12513" w:rsidP="00D12513">
      <w:pPr>
        <w:tabs>
          <w:tab w:val="left" w:pos="0"/>
        </w:tabs>
        <w:ind w:firstLine="709"/>
        <w:jc w:val="both"/>
        <w:rPr>
          <w:sz w:val="28"/>
          <w:lang w:val="kk-KZ"/>
        </w:rPr>
      </w:pPr>
      <w:r>
        <w:rPr>
          <w:sz w:val="28"/>
          <w:lang w:val="kk-KZ"/>
        </w:rPr>
        <w:t>упразднить</w:t>
      </w:r>
      <w:r w:rsidR="00170011">
        <w:rPr>
          <w:sz w:val="28"/>
          <w:lang w:val="kk-KZ"/>
        </w:rPr>
        <w:t xml:space="preserve"> и</w:t>
      </w:r>
      <w:r>
        <w:rPr>
          <w:sz w:val="28"/>
          <w:lang w:val="kk-KZ"/>
        </w:rPr>
        <w:t xml:space="preserve"> исключить из учетных данных и отнести к категории ин</w:t>
      </w:r>
      <w:r w:rsidR="00170011">
        <w:rPr>
          <w:sz w:val="28"/>
          <w:lang w:val="kk-KZ"/>
        </w:rPr>
        <w:t>ы</w:t>
      </w:r>
      <w:r>
        <w:rPr>
          <w:sz w:val="28"/>
          <w:lang w:val="kk-KZ"/>
        </w:rPr>
        <w:t>е поселения село Кундызды Новохайрузовского сельского округа района Үлкен Нарын Восточно-Казахстанской области</w:t>
      </w:r>
      <w:r w:rsidR="00533EAA">
        <w:rPr>
          <w:sz w:val="28"/>
          <w:lang w:val="kk-KZ"/>
        </w:rPr>
        <w:t>;</w:t>
      </w:r>
      <w:r>
        <w:rPr>
          <w:sz w:val="28"/>
          <w:lang w:val="kk-KZ"/>
        </w:rPr>
        <w:t xml:space="preserve"> </w:t>
      </w:r>
    </w:p>
    <w:p w:rsidR="00D12513" w:rsidRDefault="00D12513" w:rsidP="00D12513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изменить границ</w:t>
      </w:r>
      <w:r w:rsidR="00170011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села </w:t>
      </w:r>
      <w:r>
        <w:rPr>
          <w:sz w:val="28"/>
          <w:lang w:val="kk-KZ"/>
        </w:rPr>
        <w:t>Кундызды Новохайрузовского сельского округа района Үлкен Нарын Восточно-Казахстанской области, включить в состав села Ново</w:t>
      </w:r>
      <w:r w:rsidR="00154A11">
        <w:rPr>
          <w:sz w:val="28"/>
          <w:lang w:val="kk-KZ"/>
        </w:rPr>
        <w:t>хайрузовка</w:t>
      </w:r>
      <w:r>
        <w:rPr>
          <w:sz w:val="28"/>
          <w:szCs w:val="28"/>
          <w:lang w:val="kk-KZ"/>
        </w:rPr>
        <w:t xml:space="preserve"> </w:t>
      </w:r>
      <w:r w:rsidR="00154A11">
        <w:rPr>
          <w:sz w:val="28"/>
          <w:lang w:val="kk-KZ"/>
        </w:rPr>
        <w:t>Новохайрузовского сельского округа района Үлкен Нарын Восточно-Казахстанской области.</w:t>
      </w:r>
    </w:p>
    <w:p w:rsidR="00CB4056" w:rsidRDefault="00CB4056" w:rsidP="00CB40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совместное постановление</w:t>
      </w:r>
      <w:r>
        <w:rPr>
          <w:sz w:val="28"/>
          <w:szCs w:val="28"/>
          <w:lang w:val="kk-KZ"/>
        </w:rPr>
        <w:t xml:space="preserve"> и решение</w:t>
      </w:r>
      <w:r>
        <w:rPr>
          <w:sz w:val="28"/>
          <w:szCs w:val="28"/>
        </w:rPr>
        <w:t xml:space="preserve"> вводится в действие по истечении десяти календарных дней после дня их первого официального опубликования.</w:t>
      </w:r>
    </w:p>
    <w:p w:rsidR="00CB4056" w:rsidRDefault="00CB4056" w:rsidP="00CB4056">
      <w:pPr>
        <w:jc w:val="both"/>
        <w:rPr>
          <w:sz w:val="28"/>
        </w:rPr>
      </w:pPr>
    </w:p>
    <w:p w:rsidR="00CB4056" w:rsidRDefault="00CB4056" w:rsidP="00CB4056">
      <w:pPr>
        <w:jc w:val="both"/>
        <w:rPr>
          <w:sz w:val="28"/>
        </w:rPr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CB4056" w:rsidTr="00A57CC7">
        <w:tc>
          <w:tcPr>
            <w:tcW w:w="5070" w:type="dxa"/>
            <w:hideMark/>
          </w:tcPr>
          <w:p w:rsidR="008C46BE" w:rsidRDefault="008C46BE" w:rsidP="00A57CC7">
            <w:pPr>
              <w:jc w:val="both"/>
              <w:rPr>
                <w:b/>
                <w:sz w:val="28"/>
              </w:rPr>
            </w:pPr>
          </w:p>
          <w:p w:rsidR="00CB4056" w:rsidRDefault="00CB4056" w:rsidP="00A57CC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Аким </w:t>
            </w:r>
          </w:p>
          <w:p w:rsidR="00CB4056" w:rsidRDefault="00CB4056" w:rsidP="00A57CC7">
            <w:pPr>
              <w:jc w:val="both"/>
              <w:rPr>
                <w:sz w:val="28"/>
                <w:lang w:val="kk-KZ"/>
              </w:rPr>
            </w:pPr>
            <w:r>
              <w:rPr>
                <w:b/>
                <w:sz w:val="28"/>
              </w:rPr>
              <w:t xml:space="preserve">области                       </w:t>
            </w:r>
            <w:r w:rsidR="008C46BE">
              <w:rPr>
                <w:b/>
                <w:sz w:val="28"/>
              </w:rPr>
              <w:t>Н</w:t>
            </w:r>
            <w:r>
              <w:rPr>
                <w:b/>
                <w:sz w:val="28"/>
                <w:lang w:val="kk-KZ"/>
              </w:rPr>
              <w:t xml:space="preserve">. </w:t>
            </w:r>
            <w:r w:rsidR="008C46BE">
              <w:rPr>
                <w:b/>
                <w:sz w:val="28"/>
                <w:lang w:val="kk-KZ"/>
              </w:rPr>
              <w:t>Сактаганов</w:t>
            </w:r>
          </w:p>
        </w:tc>
        <w:tc>
          <w:tcPr>
            <w:tcW w:w="4677" w:type="dxa"/>
            <w:hideMark/>
          </w:tcPr>
          <w:p w:rsidR="008C46BE" w:rsidRDefault="001D7FF7" w:rsidP="00A57CC7">
            <w:pPr>
              <w:jc w:val="both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 </w:t>
            </w:r>
            <w:r w:rsidR="00CB4056">
              <w:rPr>
                <w:b/>
                <w:sz w:val="28"/>
                <w:lang w:val="kk-KZ"/>
              </w:rPr>
              <w:t>Председатель</w:t>
            </w:r>
          </w:p>
          <w:p w:rsidR="00CB4056" w:rsidRDefault="008C46BE" w:rsidP="00A57CC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CB4056">
              <w:rPr>
                <w:b/>
                <w:sz w:val="28"/>
              </w:rPr>
              <w:t xml:space="preserve"> областного </w:t>
            </w:r>
          </w:p>
          <w:p w:rsidR="00CB4056" w:rsidRDefault="001D7FF7" w:rsidP="00A57CC7">
            <w:pPr>
              <w:jc w:val="both"/>
              <w:rPr>
                <w:sz w:val="28"/>
                <w:lang w:val="kk-KZ"/>
              </w:rPr>
            </w:pPr>
            <w:r>
              <w:rPr>
                <w:b/>
                <w:sz w:val="28"/>
              </w:rPr>
              <w:t xml:space="preserve">  </w:t>
            </w:r>
            <w:r w:rsidR="00CB4056">
              <w:rPr>
                <w:b/>
                <w:sz w:val="28"/>
              </w:rPr>
              <w:t xml:space="preserve">маслихата                      </w:t>
            </w:r>
            <w:r w:rsidR="00810CD2">
              <w:rPr>
                <w:b/>
                <w:sz w:val="28"/>
              </w:rPr>
              <w:t xml:space="preserve">    </w:t>
            </w:r>
            <w:r w:rsidR="00CB4056">
              <w:rPr>
                <w:b/>
                <w:sz w:val="28"/>
                <w:lang w:val="kk-KZ"/>
              </w:rPr>
              <w:t>Д. Рыпаков</w:t>
            </w:r>
          </w:p>
        </w:tc>
      </w:tr>
    </w:tbl>
    <w:p w:rsidR="00007D18" w:rsidRDefault="00007D18"/>
    <w:p w:rsidR="00007D18" w:rsidRPr="00007D18" w:rsidRDefault="00007D18" w:rsidP="00007D18"/>
    <w:p w:rsidR="00007D18" w:rsidRPr="00007D18" w:rsidRDefault="00007D18" w:rsidP="00007D18"/>
    <w:p w:rsidR="00007D18" w:rsidRPr="00007D18" w:rsidRDefault="00007D18" w:rsidP="00007D18"/>
    <w:p w:rsidR="00007D18" w:rsidRPr="00007D18" w:rsidRDefault="00007D18" w:rsidP="00007D18"/>
    <w:p w:rsidR="00007D18" w:rsidRPr="00007D18" w:rsidRDefault="00007D18" w:rsidP="00007D18"/>
    <w:p w:rsidR="00007D18" w:rsidRPr="00007D18" w:rsidRDefault="00007D18" w:rsidP="00007D18"/>
    <w:p w:rsidR="00007D18" w:rsidRPr="00007D18" w:rsidRDefault="00007D18" w:rsidP="00007D18"/>
    <w:p w:rsidR="00007D18" w:rsidRPr="00007D18" w:rsidRDefault="00007D18" w:rsidP="00007D18"/>
    <w:p w:rsidR="00007D18" w:rsidRPr="00007D18" w:rsidRDefault="00007D18" w:rsidP="00007D18"/>
    <w:p w:rsidR="00007D18" w:rsidRPr="00007D18" w:rsidRDefault="00007D18" w:rsidP="00007D18"/>
    <w:p w:rsidR="00007D18" w:rsidRPr="00007D18" w:rsidRDefault="00007D18" w:rsidP="00007D18"/>
    <w:p w:rsidR="00007D18" w:rsidRPr="00007D18" w:rsidRDefault="00007D18" w:rsidP="00007D18"/>
    <w:p w:rsidR="00007D18" w:rsidRPr="00007D18" w:rsidRDefault="00007D18" w:rsidP="00007D18"/>
    <w:p w:rsidR="00007D18" w:rsidRPr="00007D18" w:rsidRDefault="00007D18" w:rsidP="00007D18"/>
    <w:p w:rsidR="00007D18" w:rsidRPr="00007D18" w:rsidRDefault="00007D18" w:rsidP="00007D18"/>
    <w:p w:rsidR="00007D18" w:rsidRPr="00007D18" w:rsidRDefault="00007D18" w:rsidP="00007D18"/>
    <w:p w:rsidR="00007D18" w:rsidRPr="00007D18" w:rsidRDefault="00007D18" w:rsidP="00007D18"/>
    <w:p w:rsidR="00007D18" w:rsidRPr="00007D18" w:rsidRDefault="00007D18" w:rsidP="00007D18"/>
    <w:p w:rsidR="00007D18" w:rsidRDefault="00007D18" w:rsidP="00007D18"/>
    <w:p w:rsidR="001D7FF7" w:rsidRDefault="001D7FF7" w:rsidP="00007D18"/>
    <w:p w:rsidR="001D7FF7" w:rsidRDefault="001D7FF7" w:rsidP="00007D18"/>
    <w:p w:rsidR="001D7FF7" w:rsidRDefault="001D7FF7" w:rsidP="00007D18"/>
    <w:p w:rsidR="001D7FF7" w:rsidRDefault="001D7FF7" w:rsidP="00007D18"/>
    <w:p w:rsidR="00007D18" w:rsidRDefault="00007D18" w:rsidP="00007D18"/>
    <w:p w:rsidR="00CB4056" w:rsidRDefault="00CB4056" w:rsidP="00007D18">
      <w:pPr>
        <w:ind w:firstLine="708"/>
      </w:pPr>
    </w:p>
    <w:p w:rsidR="00007D18" w:rsidRDefault="00007D18" w:rsidP="00007D18">
      <w:pPr>
        <w:ind w:firstLine="708"/>
      </w:pPr>
    </w:p>
    <w:sectPr w:rsidR="00007D18" w:rsidSect="0056544D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8E3" w:rsidRDefault="00E868E3" w:rsidP="00CB4056">
      <w:r>
        <w:separator/>
      </w:r>
    </w:p>
  </w:endnote>
  <w:endnote w:type="continuationSeparator" w:id="0">
    <w:p w:rsidR="00E868E3" w:rsidRDefault="00E868E3" w:rsidP="00CB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8E3" w:rsidRDefault="00E868E3" w:rsidP="00CB4056">
      <w:r>
        <w:separator/>
      </w:r>
    </w:p>
  </w:footnote>
  <w:footnote w:type="continuationSeparator" w:id="0">
    <w:p w:rsidR="00E868E3" w:rsidRDefault="00E868E3" w:rsidP="00CB4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916639"/>
      <w:docPartObj>
        <w:docPartGallery w:val="Page Numbers (Top of Page)"/>
        <w:docPartUnique/>
      </w:docPartObj>
    </w:sdtPr>
    <w:sdtEndPr/>
    <w:sdtContent>
      <w:p w:rsidR="00780C69" w:rsidRDefault="00780C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BB6">
          <w:rPr>
            <w:noProof/>
          </w:rPr>
          <w:t>2</w:t>
        </w:r>
        <w:r>
          <w:fldChar w:fldCharType="end"/>
        </w:r>
      </w:p>
    </w:sdtContent>
  </w:sdt>
  <w:p w:rsidR="00780C69" w:rsidRDefault="00780C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3968"/>
    <w:multiLevelType w:val="hybridMultilevel"/>
    <w:tmpl w:val="1B6EACB6"/>
    <w:lvl w:ilvl="0" w:tplc="5F4E88BC">
      <w:start w:val="1"/>
      <w:numFmt w:val="decimal"/>
      <w:lvlText w:val="%1."/>
      <w:lvlJc w:val="left"/>
      <w:pPr>
        <w:ind w:left="1065" w:hanging="360"/>
      </w:pPr>
    </w:lvl>
    <w:lvl w:ilvl="1" w:tplc="2C401BC6">
      <w:start w:val="1"/>
      <w:numFmt w:val="lowerLetter"/>
      <w:lvlText w:val="%2."/>
      <w:lvlJc w:val="left"/>
      <w:pPr>
        <w:ind w:left="1785" w:hanging="360"/>
      </w:pPr>
    </w:lvl>
    <w:lvl w:ilvl="2" w:tplc="C7745E96">
      <w:start w:val="1"/>
      <w:numFmt w:val="lowerRoman"/>
      <w:lvlText w:val="%3."/>
      <w:lvlJc w:val="right"/>
      <w:pPr>
        <w:ind w:left="2505" w:hanging="180"/>
      </w:pPr>
    </w:lvl>
    <w:lvl w:ilvl="3" w:tplc="0522236E">
      <w:start w:val="1"/>
      <w:numFmt w:val="decimal"/>
      <w:lvlText w:val="%4."/>
      <w:lvlJc w:val="left"/>
      <w:pPr>
        <w:ind w:left="3225" w:hanging="360"/>
      </w:pPr>
    </w:lvl>
    <w:lvl w:ilvl="4" w:tplc="ADAAC54E">
      <w:start w:val="1"/>
      <w:numFmt w:val="lowerLetter"/>
      <w:lvlText w:val="%5."/>
      <w:lvlJc w:val="left"/>
      <w:pPr>
        <w:ind w:left="3945" w:hanging="360"/>
      </w:pPr>
    </w:lvl>
    <w:lvl w:ilvl="5" w:tplc="D79035F0">
      <w:start w:val="1"/>
      <w:numFmt w:val="lowerRoman"/>
      <w:lvlText w:val="%6."/>
      <w:lvlJc w:val="right"/>
      <w:pPr>
        <w:ind w:left="4665" w:hanging="180"/>
      </w:pPr>
    </w:lvl>
    <w:lvl w:ilvl="6" w:tplc="B3B6FD60">
      <w:start w:val="1"/>
      <w:numFmt w:val="decimal"/>
      <w:lvlText w:val="%7."/>
      <w:lvlJc w:val="left"/>
      <w:pPr>
        <w:ind w:left="5385" w:hanging="360"/>
      </w:pPr>
    </w:lvl>
    <w:lvl w:ilvl="7" w:tplc="DBC47540">
      <w:start w:val="1"/>
      <w:numFmt w:val="lowerLetter"/>
      <w:lvlText w:val="%8."/>
      <w:lvlJc w:val="left"/>
      <w:pPr>
        <w:ind w:left="6105" w:hanging="360"/>
      </w:pPr>
    </w:lvl>
    <w:lvl w:ilvl="8" w:tplc="A8B8341E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56"/>
    <w:rsid w:val="00007D18"/>
    <w:rsid w:val="00017452"/>
    <w:rsid w:val="000B76DD"/>
    <w:rsid w:val="001044FE"/>
    <w:rsid w:val="001165BE"/>
    <w:rsid w:val="00153F76"/>
    <w:rsid w:val="00154A11"/>
    <w:rsid w:val="00170011"/>
    <w:rsid w:val="001700A3"/>
    <w:rsid w:val="00172CD4"/>
    <w:rsid w:val="00181C68"/>
    <w:rsid w:val="001D6FB8"/>
    <w:rsid w:val="001D7884"/>
    <w:rsid w:val="001D7FF7"/>
    <w:rsid w:val="001F7F86"/>
    <w:rsid w:val="00216E45"/>
    <w:rsid w:val="0029790C"/>
    <w:rsid w:val="002B143D"/>
    <w:rsid w:val="002B6684"/>
    <w:rsid w:val="0030566D"/>
    <w:rsid w:val="004405AA"/>
    <w:rsid w:val="00466492"/>
    <w:rsid w:val="00484A54"/>
    <w:rsid w:val="004D03AD"/>
    <w:rsid w:val="004F3026"/>
    <w:rsid w:val="004F6515"/>
    <w:rsid w:val="005072BE"/>
    <w:rsid w:val="00533EAA"/>
    <w:rsid w:val="005538FC"/>
    <w:rsid w:val="0056217E"/>
    <w:rsid w:val="0056544D"/>
    <w:rsid w:val="005A1795"/>
    <w:rsid w:val="005B3672"/>
    <w:rsid w:val="006366F0"/>
    <w:rsid w:val="00686BEC"/>
    <w:rsid w:val="006C30F8"/>
    <w:rsid w:val="006F3F65"/>
    <w:rsid w:val="00701AB5"/>
    <w:rsid w:val="00722263"/>
    <w:rsid w:val="0075323E"/>
    <w:rsid w:val="00780C69"/>
    <w:rsid w:val="007C5DFD"/>
    <w:rsid w:val="00801CDE"/>
    <w:rsid w:val="008074C4"/>
    <w:rsid w:val="00810CD2"/>
    <w:rsid w:val="00851DA6"/>
    <w:rsid w:val="00884F0B"/>
    <w:rsid w:val="008C46BE"/>
    <w:rsid w:val="0091704A"/>
    <w:rsid w:val="00976DE5"/>
    <w:rsid w:val="0099367F"/>
    <w:rsid w:val="009B15D5"/>
    <w:rsid w:val="009B44DB"/>
    <w:rsid w:val="009D7AAC"/>
    <w:rsid w:val="00A164B4"/>
    <w:rsid w:val="00A47E38"/>
    <w:rsid w:val="00AA2A66"/>
    <w:rsid w:val="00AC08DA"/>
    <w:rsid w:val="00AE7F28"/>
    <w:rsid w:val="00B03D3D"/>
    <w:rsid w:val="00B4527C"/>
    <w:rsid w:val="00B57EB3"/>
    <w:rsid w:val="00B60320"/>
    <w:rsid w:val="00B71D1C"/>
    <w:rsid w:val="00BC52F0"/>
    <w:rsid w:val="00C064FD"/>
    <w:rsid w:val="00C1519E"/>
    <w:rsid w:val="00C32E53"/>
    <w:rsid w:val="00C50598"/>
    <w:rsid w:val="00CB4056"/>
    <w:rsid w:val="00CD5EBB"/>
    <w:rsid w:val="00D12513"/>
    <w:rsid w:val="00D13F27"/>
    <w:rsid w:val="00D54184"/>
    <w:rsid w:val="00D73832"/>
    <w:rsid w:val="00DB2770"/>
    <w:rsid w:val="00E13B06"/>
    <w:rsid w:val="00E15F14"/>
    <w:rsid w:val="00E31E8A"/>
    <w:rsid w:val="00E50B8B"/>
    <w:rsid w:val="00E7736F"/>
    <w:rsid w:val="00E868E3"/>
    <w:rsid w:val="00E97552"/>
    <w:rsid w:val="00EA3D19"/>
    <w:rsid w:val="00ED1AC6"/>
    <w:rsid w:val="00EE3653"/>
    <w:rsid w:val="00F06BB6"/>
    <w:rsid w:val="00F83D81"/>
    <w:rsid w:val="00F96AD4"/>
    <w:rsid w:val="00F96C7A"/>
    <w:rsid w:val="00FB08AF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0575"/>
  <w15:chartTrackingRefBased/>
  <w15:docId w15:val="{4D684B11-B462-46E9-A1FD-85363E6D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05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CB4056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CB40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unhideWhenUsed/>
    <w:qFormat/>
    <w:rsid w:val="00CB4056"/>
    <w:pPr>
      <w:overflowPunct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B40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05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B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CB405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CB4056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B57EB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57E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B8E02-5435-420B-9622-DD8D7A56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Бектас Сериков</dc:creator>
  <cp:keywords/>
  <dc:description/>
  <cp:lastModifiedBy>Досым Калдыбаев</cp:lastModifiedBy>
  <cp:revision>7</cp:revision>
  <cp:lastPrinted>2025-08-27T15:23:00Z</cp:lastPrinted>
  <dcterms:created xsi:type="dcterms:W3CDTF">2025-09-25T11:34:00Z</dcterms:created>
  <dcterms:modified xsi:type="dcterms:W3CDTF">2025-10-31T10:46:00Z</dcterms:modified>
</cp:coreProperties>
</file>