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4E" w:rsidRPr="00562849" w:rsidRDefault="00D25D63" w:rsidP="00D0614E">
      <w:pPr>
        <w:rPr>
          <w:b/>
          <w:color w:val="000000" w:themeColor="text1"/>
          <w:sz w:val="28"/>
          <w:szCs w:val="28"/>
          <w:lang w:val="kk-KZ"/>
        </w:rPr>
      </w:pPr>
      <w:r w:rsidRPr="00562849">
        <w:rPr>
          <w:b/>
          <w:color w:val="000000" w:themeColor="text1"/>
          <w:sz w:val="28"/>
          <w:szCs w:val="28"/>
          <w:lang w:val="kk-KZ"/>
        </w:rPr>
        <w:t>ПРОЕКТ</w:t>
      </w:r>
    </w:p>
    <w:p w:rsidR="00642211" w:rsidRPr="00562849" w:rsidRDefault="00642211" w:rsidP="00934587">
      <w:pPr>
        <w:rPr>
          <w:sz w:val="28"/>
          <w:szCs w:val="28"/>
          <w:lang w:val="kk-KZ"/>
        </w:rPr>
      </w:pPr>
    </w:p>
    <w:p w:rsidR="005F0FD2" w:rsidRDefault="005F0FD2" w:rsidP="005F0FD2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362114">
        <w:rPr>
          <w:rStyle w:val="af1"/>
          <w:color w:val="333333"/>
          <w:sz w:val="28"/>
          <w:szCs w:val="20"/>
        </w:rPr>
        <w:t xml:space="preserve">О внесении изменений в решение </w:t>
      </w:r>
      <w:proofErr w:type="spellStart"/>
      <w:r w:rsidRPr="00362114">
        <w:rPr>
          <w:rStyle w:val="af1"/>
          <w:color w:val="333333"/>
          <w:sz w:val="28"/>
          <w:szCs w:val="20"/>
        </w:rPr>
        <w:t>Алгинского</w:t>
      </w:r>
      <w:proofErr w:type="spellEnd"/>
      <w:r w:rsidRPr="00362114">
        <w:rPr>
          <w:rStyle w:val="af1"/>
          <w:color w:val="333333"/>
          <w:sz w:val="28"/>
          <w:szCs w:val="20"/>
        </w:rPr>
        <w:t xml:space="preserve"> районно</w:t>
      </w:r>
      <w:r w:rsidR="0006707B">
        <w:rPr>
          <w:rStyle w:val="af1"/>
          <w:color w:val="333333"/>
          <w:sz w:val="28"/>
          <w:szCs w:val="20"/>
        </w:rPr>
        <w:t xml:space="preserve">го </w:t>
      </w:r>
      <w:proofErr w:type="spellStart"/>
      <w:r w:rsidR="0006707B">
        <w:rPr>
          <w:rStyle w:val="af1"/>
          <w:color w:val="333333"/>
          <w:sz w:val="28"/>
          <w:szCs w:val="20"/>
        </w:rPr>
        <w:t>маслихата</w:t>
      </w:r>
      <w:proofErr w:type="spellEnd"/>
      <w:r w:rsidR="0006707B">
        <w:rPr>
          <w:rStyle w:val="af1"/>
          <w:color w:val="333333"/>
          <w:sz w:val="28"/>
          <w:szCs w:val="20"/>
        </w:rPr>
        <w:t xml:space="preserve"> от </w:t>
      </w:r>
      <w:r w:rsidR="0006707B">
        <w:rPr>
          <w:rStyle w:val="af1"/>
          <w:color w:val="333333"/>
          <w:sz w:val="28"/>
          <w:szCs w:val="20"/>
          <w:lang w:val="kk-KZ"/>
        </w:rPr>
        <w:t xml:space="preserve">30 </w:t>
      </w:r>
      <w:r w:rsidR="0006707B">
        <w:rPr>
          <w:rStyle w:val="af1"/>
          <w:color w:val="333333"/>
          <w:sz w:val="28"/>
          <w:szCs w:val="20"/>
        </w:rPr>
        <w:t>декабря 202</w:t>
      </w:r>
      <w:r w:rsidR="0006707B">
        <w:rPr>
          <w:rStyle w:val="af1"/>
          <w:color w:val="333333"/>
          <w:sz w:val="28"/>
          <w:szCs w:val="20"/>
          <w:lang w:val="kk-KZ"/>
        </w:rPr>
        <w:t>4</w:t>
      </w:r>
      <w:r>
        <w:rPr>
          <w:rStyle w:val="af1"/>
          <w:color w:val="333333"/>
          <w:sz w:val="28"/>
          <w:szCs w:val="20"/>
        </w:rPr>
        <w:t xml:space="preserve"> </w:t>
      </w:r>
      <w:r w:rsidRPr="00362114">
        <w:rPr>
          <w:rStyle w:val="af1"/>
          <w:color w:val="333333"/>
          <w:sz w:val="28"/>
          <w:szCs w:val="20"/>
        </w:rPr>
        <w:t>года №</w:t>
      </w:r>
      <w:r w:rsidR="0006707B">
        <w:rPr>
          <w:rStyle w:val="af1"/>
          <w:color w:val="333333"/>
          <w:sz w:val="28"/>
          <w:szCs w:val="20"/>
          <w:lang w:val="kk-KZ"/>
        </w:rPr>
        <w:t>243</w:t>
      </w:r>
      <w:r>
        <w:rPr>
          <w:rStyle w:val="af1"/>
          <w:color w:val="333333"/>
          <w:sz w:val="28"/>
          <w:szCs w:val="20"/>
          <w:lang w:val="kk-KZ"/>
        </w:rPr>
        <w:t xml:space="preserve"> </w:t>
      </w:r>
      <w:r w:rsidRPr="00362114">
        <w:rPr>
          <w:rStyle w:val="af1"/>
          <w:color w:val="333333"/>
          <w:sz w:val="28"/>
          <w:szCs w:val="20"/>
        </w:rPr>
        <w:t xml:space="preserve">«Об </w:t>
      </w:r>
      <w:proofErr w:type="gramStart"/>
      <w:r w:rsidRPr="00362114">
        <w:rPr>
          <w:rStyle w:val="af1"/>
          <w:color w:val="333333"/>
          <w:sz w:val="28"/>
          <w:szCs w:val="20"/>
        </w:rPr>
        <w:t>утверждении  бюджета</w:t>
      </w:r>
      <w:proofErr w:type="gramEnd"/>
      <w:r w:rsidRPr="00362114">
        <w:rPr>
          <w:rStyle w:val="af1"/>
          <w:color w:val="333333"/>
          <w:sz w:val="28"/>
          <w:szCs w:val="20"/>
        </w:rPr>
        <w:t xml:space="preserve"> </w:t>
      </w:r>
      <w:r>
        <w:rPr>
          <w:rStyle w:val="af1"/>
          <w:color w:val="333333"/>
          <w:sz w:val="28"/>
          <w:szCs w:val="20"/>
          <w:lang w:val="kk-KZ"/>
        </w:rPr>
        <w:t>Акай</w:t>
      </w:r>
      <w:proofErr w:type="spellStart"/>
      <w:r w:rsidRPr="00362114">
        <w:rPr>
          <w:rStyle w:val="af1"/>
          <w:color w:val="333333"/>
          <w:sz w:val="28"/>
          <w:szCs w:val="20"/>
        </w:rPr>
        <w:t>ского</w:t>
      </w:r>
      <w:proofErr w:type="spellEnd"/>
      <w:r w:rsidRPr="00362114">
        <w:rPr>
          <w:rStyle w:val="af1"/>
          <w:color w:val="333333"/>
          <w:sz w:val="28"/>
          <w:szCs w:val="20"/>
        </w:rPr>
        <w:t xml:space="preserve"> сельского округа на</w:t>
      </w:r>
      <w:r w:rsidRPr="00362114">
        <w:rPr>
          <w:color w:val="333333"/>
          <w:sz w:val="28"/>
          <w:szCs w:val="20"/>
        </w:rPr>
        <w:t> </w:t>
      </w:r>
      <w:r w:rsidR="0006707B">
        <w:rPr>
          <w:rStyle w:val="af1"/>
          <w:color w:val="333333"/>
          <w:sz w:val="28"/>
          <w:szCs w:val="20"/>
        </w:rPr>
        <w:t>202</w:t>
      </w:r>
      <w:r w:rsidR="0006707B">
        <w:rPr>
          <w:rStyle w:val="af1"/>
          <w:color w:val="333333"/>
          <w:sz w:val="28"/>
          <w:szCs w:val="20"/>
          <w:lang w:val="kk-KZ"/>
        </w:rPr>
        <w:t>5</w:t>
      </w:r>
      <w:r w:rsidR="0006707B">
        <w:rPr>
          <w:rStyle w:val="af1"/>
          <w:color w:val="333333"/>
          <w:sz w:val="28"/>
          <w:szCs w:val="20"/>
        </w:rPr>
        <w:t>-202</w:t>
      </w:r>
      <w:r w:rsidR="0006707B">
        <w:rPr>
          <w:rStyle w:val="af1"/>
          <w:color w:val="333333"/>
          <w:sz w:val="28"/>
          <w:szCs w:val="20"/>
          <w:lang w:val="kk-KZ"/>
        </w:rPr>
        <w:t>7</w:t>
      </w:r>
      <w:r w:rsidRPr="00362114">
        <w:rPr>
          <w:rStyle w:val="af1"/>
          <w:color w:val="333333"/>
          <w:sz w:val="28"/>
          <w:szCs w:val="20"/>
        </w:rPr>
        <w:t xml:space="preserve"> годы»</w:t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0E0C3F" w:rsidRDefault="00841761" w:rsidP="0099570C">
      <w:pPr>
        <w:pStyle w:val="a5"/>
        <w:ind w:firstLine="709"/>
        <w:jc w:val="both"/>
        <w:rPr>
          <w:b/>
          <w:szCs w:val="28"/>
        </w:rPr>
      </w:pPr>
      <w:r w:rsidRPr="00562849">
        <w:rPr>
          <w:szCs w:val="28"/>
          <w:lang w:val="kk-KZ"/>
        </w:rPr>
        <w:t>Алгинский районный маслихат</w:t>
      </w:r>
      <w:r w:rsidRPr="00562849">
        <w:rPr>
          <w:b/>
          <w:szCs w:val="28"/>
        </w:rPr>
        <w:t>РЕШ</w:t>
      </w:r>
      <w:r w:rsidRPr="00562849">
        <w:rPr>
          <w:b/>
          <w:szCs w:val="28"/>
          <w:lang w:val="kk-KZ"/>
        </w:rPr>
        <w:t>ИЛ</w:t>
      </w:r>
      <w:r w:rsidR="00E16F6C" w:rsidRPr="00562849">
        <w:rPr>
          <w:b/>
          <w:szCs w:val="28"/>
        </w:rPr>
        <w:t>:</w:t>
      </w:r>
    </w:p>
    <w:p w:rsidR="005F0FD2" w:rsidRDefault="005F0FD2" w:rsidP="0099570C">
      <w:pPr>
        <w:pStyle w:val="a9"/>
        <w:numPr>
          <w:ilvl w:val="0"/>
          <w:numId w:val="5"/>
        </w:numPr>
        <w:jc w:val="both"/>
        <w:rPr>
          <w:sz w:val="28"/>
        </w:rPr>
      </w:pPr>
      <w:r w:rsidRPr="00362114">
        <w:rPr>
          <w:sz w:val="28"/>
        </w:rPr>
        <w:t xml:space="preserve">Внести в решение </w:t>
      </w:r>
      <w:proofErr w:type="spellStart"/>
      <w:r w:rsidRPr="00362114">
        <w:rPr>
          <w:sz w:val="28"/>
        </w:rPr>
        <w:t>Алгинского</w:t>
      </w:r>
      <w:proofErr w:type="spellEnd"/>
      <w:r w:rsidRPr="00362114">
        <w:rPr>
          <w:sz w:val="28"/>
        </w:rPr>
        <w:t xml:space="preserve"> райо</w:t>
      </w:r>
      <w:r w:rsidR="0099570C">
        <w:rPr>
          <w:sz w:val="28"/>
        </w:rPr>
        <w:t xml:space="preserve">нного </w:t>
      </w:r>
      <w:proofErr w:type="spellStart"/>
      <w:r w:rsidR="0099570C">
        <w:rPr>
          <w:sz w:val="28"/>
        </w:rPr>
        <w:t>маслихата</w:t>
      </w:r>
      <w:proofErr w:type="spellEnd"/>
      <w:r w:rsidR="0099570C">
        <w:rPr>
          <w:sz w:val="28"/>
        </w:rPr>
        <w:t xml:space="preserve"> «Об утверждении</w:t>
      </w:r>
      <w:r w:rsidR="0099570C">
        <w:rPr>
          <w:sz w:val="28"/>
          <w:lang w:val="kk-KZ"/>
        </w:rPr>
        <w:t xml:space="preserve"> </w:t>
      </w:r>
      <w:r w:rsidRPr="00362114">
        <w:rPr>
          <w:sz w:val="28"/>
        </w:rPr>
        <w:t xml:space="preserve">бюджета </w:t>
      </w:r>
      <w:r w:rsidRPr="00362114">
        <w:rPr>
          <w:sz w:val="28"/>
          <w:lang w:val="kk-KZ"/>
        </w:rPr>
        <w:t>Акай</w:t>
      </w:r>
      <w:proofErr w:type="spellStart"/>
      <w:r>
        <w:rPr>
          <w:sz w:val="28"/>
        </w:rPr>
        <w:t>ского</w:t>
      </w:r>
      <w:proofErr w:type="spellEnd"/>
      <w:r>
        <w:rPr>
          <w:sz w:val="28"/>
        </w:rPr>
        <w:t xml:space="preserve"> сельского округа на 202</w:t>
      </w:r>
      <w:r w:rsidR="0006707B">
        <w:rPr>
          <w:sz w:val="28"/>
          <w:lang w:val="kk-KZ"/>
        </w:rPr>
        <w:t>5</w:t>
      </w:r>
      <w:r w:rsidRPr="00362114">
        <w:rPr>
          <w:sz w:val="28"/>
        </w:rPr>
        <w:t>-202</w:t>
      </w:r>
      <w:r w:rsidR="0006707B">
        <w:rPr>
          <w:sz w:val="28"/>
          <w:lang w:val="kk-KZ"/>
        </w:rPr>
        <w:t>7</w:t>
      </w:r>
      <w:r w:rsidR="0006707B">
        <w:rPr>
          <w:sz w:val="28"/>
        </w:rPr>
        <w:t xml:space="preserve"> годы» от </w:t>
      </w:r>
      <w:r w:rsidR="0006707B">
        <w:rPr>
          <w:sz w:val="28"/>
          <w:lang w:val="kk-KZ"/>
        </w:rPr>
        <w:t>30</w:t>
      </w:r>
      <w:r w:rsidR="0006707B">
        <w:rPr>
          <w:sz w:val="28"/>
        </w:rPr>
        <w:t xml:space="preserve"> декабря 202</w:t>
      </w:r>
      <w:r w:rsidR="0006707B">
        <w:rPr>
          <w:sz w:val="28"/>
          <w:lang w:val="kk-KZ"/>
        </w:rPr>
        <w:t>4</w:t>
      </w:r>
      <w:r>
        <w:rPr>
          <w:sz w:val="28"/>
        </w:rPr>
        <w:t xml:space="preserve"> </w:t>
      </w:r>
      <w:r w:rsidRPr="00362114">
        <w:rPr>
          <w:sz w:val="28"/>
        </w:rPr>
        <w:t xml:space="preserve">года № </w:t>
      </w:r>
      <w:r w:rsidR="0006707B">
        <w:rPr>
          <w:sz w:val="28"/>
          <w:lang w:val="kk-KZ"/>
        </w:rPr>
        <w:t xml:space="preserve">243 </w:t>
      </w:r>
      <w:r w:rsidRPr="00362114">
        <w:rPr>
          <w:sz w:val="28"/>
        </w:rPr>
        <w:t>следующие изменения:</w:t>
      </w:r>
    </w:p>
    <w:p w:rsidR="0099570C" w:rsidRPr="0099570C" w:rsidRDefault="0099570C" w:rsidP="00331F59">
      <w:pPr>
        <w:pStyle w:val="a9"/>
        <w:ind w:left="708"/>
        <w:jc w:val="both"/>
        <w:rPr>
          <w:sz w:val="28"/>
          <w:lang w:val="kk-KZ"/>
        </w:rPr>
      </w:pPr>
      <w:r>
        <w:rPr>
          <w:b/>
          <w:sz w:val="28"/>
          <w:lang w:val="kk-KZ"/>
        </w:rPr>
        <w:tab/>
      </w:r>
      <w:r>
        <w:rPr>
          <w:sz w:val="28"/>
          <w:lang w:val="kk-KZ"/>
        </w:rPr>
        <w:t>п</w:t>
      </w:r>
      <w:r w:rsidRPr="0099570C">
        <w:rPr>
          <w:sz w:val="28"/>
          <w:lang w:val="kk-KZ"/>
        </w:rPr>
        <w:t>унк 1 изложить в новой редакции:</w:t>
      </w:r>
    </w:p>
    <w:p w:rsidR="00EE4630" w:rsidRPr="00EE4630" w:rsidRDefault="0006707B" w:rsidP="0099570C">
      <w:pPr>
        <w:pStyle w:val="a9"/>
        <w:ind w:firstLine="708"/>
        <w:jc w:val="both"/>
        <w:rPr>
          <w:sz w:val="40"/>
        </w:rPr>
      </w:pPr>
      <w:r w:rsidRPr="00EE4630">
        <w:rPr>
          <w:color w:val="333333"/>
          <w:sz w:val="28"/>
          <w:szCs w:val="20"/>
          <w:shd w:val="clear" w:color="auto" w:fill="FFFFFF"/>
        </w:rPr>
        <w:t xml:space="preserve"> </w:t>
      </w:r>
      <w:r w:rsidR="00EE4630" w:rsidRPr="00EE4630">
        <w:rPr>
          <w:color w:val="333333"/>
          <w:sz w:val="28"/>
          <w:szCs w:val="20"/>
          <w:shd w:val="clear" w:color="auto" w:fill="FFFFFF"/>
        </w:rPr>
        <w:t xml:space="preserve">«1. Утвердить бюджет </w:t>
      </w:r>
      <w:r w:rsidR="00EE4630">
        <w:rPr>
          <w:color w:val="333333"/>
          <w:sz w:val="28"/>
          <w:szCs w:val="20"/>
          <w:shd w:val="clear" w:color="auto" w:fill="FFFFFF"/>
          <w:lang w:val="kk-KZ"/>
        </w:rPr>
        <w:t>Акай</w:t>
      </w:r>
      <w:proofErr w:type="spellStart"/>
      <w:r>
        <w:rPr>
          <w:color w:val="333333"/>
          <w:sz w:val="28"/>
          <w:szCs w:val="20"/>
          <w:shd w:val="clear" w:color="auto" w:fill="FFFFFF"/>
        </w:rPr>
        <w:t>ского</w:t>
      </w:r>
      <w:proofErr w:type="spellEnd"/>
      <w:r>
        <w:rPr>
          <w:color w:val="333333"/>
          <w:sz w:val="28"/>
          <w:szCs w:val="20"/>
          <w:shd w:val="clear" w:color="auto" w:fill="FFFFFF"/>
        </w:rPr>
        <w:t xml:space="preserve"> сельского округа на 202</w:t>
      </w:r>
      <w:r>
        <w:rPr>
          <w:color w:val="333333"/>
          <w:sz w:val="28"/>
          <w:szCs w:val="20"/>
          <w:shd w:val="clear" w:color="auto" w:fill="FFFFFF"/>
          <w:lang w:val="kk-KZ"/>
        </w:rPr>
        <w:t>5</w:t>
      </w:r>
      <w:r>
        <w:rPr>
          <w:color w:val="333333"/>
          <w:sz w:val="28"/>
          <w:szCs w:val="20"/>
          <w:shd w:val="clear" w:color="auto" w:fill="FFFFFF"/>
        </w:rPr>
        <w:t>-202</w:t>
      </w:r>
      <w:r>
        <w:rPr>
          <w:color w:val="333333"/>
          <w:sz w:val="28"/>
          <w:szCs w:val="20"/>
          <w:shd w:val="clear" w:color="auto" w:fill="FFFFFF"/>
          <w:lang w:val="kk-KZ"/>
        </w:rPr>
        <w:t>7</w:t>
      </w:r>
      <w:r w:rsidR="00EE4630" w:rsidRPr="00EE4630">
        <w:rPr>
          <w:color w:val="333333"/>
          <w:sz w:val="28"/>
          <w:szCs w:val="20"/>
          <w:shd w:val="clear" w:color="auto" w:fill="FFFFFF"/>
        </w:rPr>
        <w:t xml:space="preserve"> годы согласно приложению 1, 2 и 3</w:t>
      </w:r>
      <w:r>
        <w:rPr>
          <w:color w:val="333333"/>
          <w:sz w:val="28"/>
          <w:szCs w:val="20"/>
          <w:shd w:val="clear" w:color="auto" w:fill="FFFFFF"/>
        </w:rPr>
        <w:t>, в том числе на 202</w:t>
      </w:r>
      <w:r>
        <w:rPr>
          <w:color w:val="333333"/>
          <w:sz w:val="28"/>
          <w:szCs w:val="20"/>
          <w:shd w:val="clear" w:color="auto" w:fill="FFFFFF"/>
          <w:lang w:val="kk-KZ"/>
        </w:rPr>
        <w:t xml:space="preserve">5 </w:t>
      </w:r>
      <w:r w:rsidR="00EE4630" w:rsidRPr="00EE4630">
        <w:rPr>
          <w:color w:val="333333"/>
          <w:sz w:val="28"/>
          <w:szCs w:val="20"/>
          <w:shd w:val="clear" w:color="auto" w:fill="FFFFFF"/>
        </w:rPr>
        <w:t>год в следующих объемах:</w:t>
      </w:r>
    </w:p>
    <w:p w:rsidR="000E0C3F" w:rsidRPr="00562849" w:rsidRDefault="005F0FD2" w:rsidP="0099570C">
      <w:pPr>
        <w:pStyle w:val="a5"/>
        <w:jc w:val="both"/>
        <w:rPr>
          <w:szCs w:val="28"/>
          <w:lang w:val="kk-KZ"/>
        </w:rPr>
      </w:pPr>
      <w:r>
        <w:rPr>
          <w:szCs w:val="28"/>
        </w:rPr>
        <w:t xml:space="preserve">         </w:t>
      </w:r>
      <w:r w:rsidR="00E16F6C" w:rsidRPr="00562849">
        <w:rPr>
          <w:szCs w:val="28"/>
        </w:rPr>
        <w:t xml:space="preserve">1) </w:t>
      </w:r>
      <w:r w:rsidR="00D16E31" w:rsidRPr="00562849">
        <w:rPr>
          <w:szCs w:val="28"/>
          <w:lang w:val="kk-KZ"/>
        </w:rPr>
        <w:t xml:space="preserve">доходы </w:t>
      </w:r>
      <w:r w:rsidR="0006707B">
        <w:rPr>
          <w:szCs w:val="28"/>
          <w:lang w:val="kk-KZ"/>
        </w:rPr>
        <w:t xml:space="preserve">– </w:t>
      </w:r>
      <w:r w:rsidR="009F1E2E">
        <w:rPr>
          <w:szCs w:val="28"/>
          <w:lang w:val="kk-KZ"/>
        </w:rPr>
        <w:t>78</w:t>
      </w:r>
      <w:r w:rsidR="009061E4">
        <w:rPr>
          <w:szCs w:val="28"/>
          <w:lang w:val="kk-KZ"/>
        </w:rPr>
        <w:t xml:space="preserve"> 656,8</w:t>
      </w:r>
      <w:r w:rsidR="0006707B">
        <w:rPr>
          <w:szCs w:val="28"/>
          <w:lang w:val="kk-KZ"/>
        </w:rPr>
        <w:t xml:space="preserve"> </w:t>
      </w:r>
      <w:r w:rsidR="00311476" w:rsidRPr="00562849">
        <w:rPr>
          <w:szCs w:val="28"/>
          <w:lang w:val="kk-KZ"/>
        </w:rPr>
        <w:t>тысяч тенге:</w:t>
      </w:r>
    </w:p>
    <w:p w:rsidR="000E0C3F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налоговые поступления</w:t>
      </w:r>
      <w:r w:rsidR="008E72D0" w:rsidRPr="00562849">
        <w:rPr>
          <w:szCs w:val="28"/>
          <w:lang w:val="kk-KZ"/>
        </w:rPr>
        <w:t>–</w:t>
      </w:r>
      <w:r w:rsidR="0006707B">
        <w:rPr>
          <w:szCs w:val="28"/>
          <w:lang w:val="kk-KZ"/>
        </w:rPr>
        <w:t xml:space="preserve"> </w:t>
      </w:r>
      <w:r w:rsidR="009061E4">
        <w:rPr>
          <w:szCs w:val="28"/>
          <w:lang w:val="kk-KZ"/>
        </w:rPr>
        <w:t xml:space="preserve">6 825,1 </w:t>
      </w:r>
      <w:r w:rsidRPr="00562849">
        <w:rPr>
          <w:szCs w:val="28"/>
          <w:lang w:val="kk-KZ"/>
        </w:rPr>
        <w:t>ты</w:t>
      </w:r>
      <w:proofErr w:type="spellStart"/>
      <w:r w:rsidRPr="00562849">
        <w:rPr>
          <w:szCs w:val="28"/>
        </w:rPr>
        <w:t>сяч</w:t>
      </w:r>
      <w:proofErr w:type="spellEnd"/>
      <w:r w:rsidRPr="00562849">
        <w:rPr>
          <w:szCs w:val="28"/>
          <w:lang w:val="kk-KZ"/>
        </w:rPr>
        <w:t xml:space="preserve"> тенге;</w:t>
      </w:r>
    </w:p>
    <w:p w:rsidR="00D77838" w:rsidRPr="00562849" w:rsidRDefault="00D77838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неналоговые поступление – </w:t>
      </w:r>
      <w:r w:rsidR="008A45DA">
        <w:rPr>
          <w:szCs w:val="28"/>
          <w:lang w:val="kk-KZ"/>
        </w:rPr>
        <w:t>0</w:t>
      </w:r>
      <w:r w:rsidR="0006707B">
        <w:rPr>
          <w:szCs w:val="28"/>
          <w:lang w:val="kk-KZ"/>
        </w:rPr>
        <w:t xml:space="preserve"> </w:t>
      </w:r>
      <w:r w:rsidRPr="00562849">
        <w:rPr>
          <w:szCs w:val="28"/>
          <w:lang w:val="kk-KZ"/>
        </w:rPr>
        <w:t>тенге;</w:t>
      </w:r>
    </w:p>
    <w:p w:rsidR="00311476" w:rsidRDefault="00311476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поступления от продажи основного капитала</w:t>
      </w:r>
      <w:r w:rsidR="0006707B">
        <w:rPr>
          <w:color w:val="000000"/>
          <w:szCs w:val="28"/>
          <w:lang w:val="kk-KZ"/>
        </w:rPr>
        <w:t xml:space="preserve"> </w:t>
      </w:r>
      <w:r w:rsidR="00A237BC" w:rsidRPr="00562849">
        <w:rPr>
          <w:szCs w:val="28"/>
          <w:lang w:val="kk-KZ"/>
        </w:rPr>
        <w:t>–</w:t>
      </w:r>
      <w:r w:rsidR="0006707B">
        <w:rPr>
          <w:szCs w:val="28"/>
          <w:lang w:val="kk-KZ"/>
        </w:rPr>
        <w:t xml:space="preserve"> </w:t>
      </w:r>
      <w:r w:rsidR="009061E4">
        <w:rPr>
          <w:szCs w:val="28"/>
          <w:lang w:val="kk-KZ"/>
        </w:rPr>
        <w:t>133,7</w:t>
      </w:r>
      <w:r w:rsidR="009349E6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тысяч </w:t>
      </w:r>
      <w:r w:rsidRPr="00562849">
        <w:rPr>
          <w:szCs w:val="28"/>
          <w:lang w:val="kk-KZ"/>
        </w:rPr>
        <w:t>тенге;</w:t>
      </w:r>
    </w:p>
    <w:p w:rsidR="009E5B2F" w:rsidRPr="00562849" w:rsidRDefault="009E5B2F" w:rsidP="0099570C">
      <w:pPr>
        <w:pStyle w:val="a5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специальные поступления – 0 тенге;</w:t>
      </w:r>
    </w:p>
    <w:p w:rsidR="000E0C3F" w:rsidRPr="00562849" w:rsidRDefault="00D16E31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поступления трансфертов </w:t>
      </w:r>
      <w:r w:rsidR="008E72D0" w:rsidRPr="00562849">
        <w:rPr>
          <w:szCs w:val="28"/>
          <w:lang w:val="kk-KZ"/>
        </w:rPr>
        <w:t>–</w:t>
      </w:r>
      <w:r w:rsidR="0006707B">
        <w:rPr>
          <w:szCs w:val="28"/>
          <w:lang w:val="kk-KZ"/>
        </w:rPr>
        <w:t xml:space="preserve"> </w:t>
      </w:r>
      <w:r w:rsidR="009F1E2E">
        <w:rPr>
          <w:szCs w:val="28"/>
          <w:lang w:val="kk-KZ"/>
        </w:rPr>
        <w:t>71</w:t>
      </w:r>
      <w:bookmarkStart w:id="0" w:name="_GoBack"/>
      <w:bookmarkEnd w:id="0"/>
      <w:r w:rsidR="0099570C">
        <w:rPr>
          <w:szCs w:val="28"/>
          <w:lang w:val="kk-KZ"/>
        </w:rPr>
        <w:t xml:space="preserve"> 698 </w:t>
      </w:r>
      <w:r w:rsidR="00E16F6C" w:rsidRPr="00562849">
        <w:rPr>
          <w:szCs w:val="28"/>
          <w:lang w:val="kk-KZ"/>
        </w:rPr>
        <w:t>тысяч тенге;</w:t>
      </w:r>
    </w:p>
    <w:p w:rsidR="000E0C3F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2) затраты</w:t>
      </w:r>
      <w:r w:rsidR="0094539F" w:rsidRPr="00562849">
        <w:rPr>
          <w:szCs w:val="28"/>
          <w:lang w:val="kk-KZ"/>
        </w:rPr>
        <w:t xml:space="preserve"> -</w:t>
      </w:r>
      <w:r w:rsidRPr="00562849">
        <w:rPr>
          <w:szCs w:val="28"/>
          <w:lang w:val="kk-KZ"/>
        </w:rPr>
        <w:tab/>
      </w:r>
      <w:r w:rsidR="0099570C">
        <w:rPr>
          <w:szCs w:val="28"/>
          <w:lang w:val="kk-KZ"/>
        </w:rPr>
        <w:t xml:space="preserve"> </w:t>
      </w:r>
      <w:r w:rsidR="009F1E2E">
        <w:rPr>
          <w:szCs w:val="28"/>
          <w:lang w:val="kk-KZ"/>
        </w:rPr>
        <w:t>80</w:t>
      </w:r>
      <w:r w:rsidR="009061E4">
        <w:rPr>
          <w:szCs w:val="28"/>
          <w:lang w:val="kk-KZ"/>
        </w:rPr>
        <w:t xml:space="preserve"> 079,7</w:t>
      </w:r>
      <w:r w:rsidR="005F0FD2">
        <w:rPr>
          <w:szCs w:val="28"/>
          <w:lang w:val="kk-KZ"/>
        </w:rPr>
        <w:t xml:space="preserve"> </w:t>
      </w:r>
      <w:r w:rsidRPr="00562849">
        <w:rPr>
          <w:szCs w:val="28"/>
          <w:lang w:val="kk-KZ"/>
        </w:rPr>
        <w:t>тысяч тенге;</w:t>
      </w:r>
    </w:p>
    <w:p w:rsidR="000E0C3F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3) чистое бюджетное кредитование </w:t>
      </w:r>
      <w:r w:rsidR="00D16E31" w:rsidRPr="00562849">
        <w:rPr>
          <w:szCs w:val="28"/>
          <w:lang w:val="kk-KZ"/>
        </w:rPr>
        <w:t>-</w:t>
      </w:r>
      <w:r w:rsidRPr="00562849">
        <w:rPr>
          <w:szCs w:val="28"/>
          <w:lang w:val="kk-KZ"/>
        </w:rPr>
        <w:t xml:space="preserve"> 0</w:t>
      </w:r>
      <w:r w:rsidR="00335735" w:rsidRPr="00562849">
        <w:rPr>
          <w:szCs w:val="28"/>
          <w:lang w:val="kk-KZ"/>
        </w:rPr>
        <w:t>тенге:</w:t>
      </w:r>
    </w:p>
    <w:p w:rsidR="000E0C3F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бюджетные кредиты </w:t>
      </w:r>
      <w:r w:rsidR="00393A16" w:rsidRPr="00562849">
        <w:rPr>
          <w:szCs w:val="28"/>
          <w:lang w:val="kk-KZ"/>
        </w:rPr>
        <w:t xml:space="preserve">–0 </w:t>
      </w:r>
      <w:r w:rsidRPr="00562849">
        <w:rPr>
          <w:szCs w:val="28"/>
          <w:lang w:val="kk-KZ"/>
        </w:rPr>
        <w:t>тенге;</w:t>
      </w:r>
    </w:p>
    <w:p w:rsidR="00393A16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погашение бюджетных кредитов -</w:t>
      </w:r>
      <w:r w:rsidRPr="00562849">
        <w:rPr>
          <w:szCs w:val="28"/>
          <w:lang w:val="kk-KZ"/>
        </w:rPr>
        <w:tab/>
      </w:r>
      <w:r w:rsidR="00393A16" w:rsidRPr="00562849">
        <w:rPr>
          <w:szCs w:val="28"/>
          <w:lang w:val="kk-KZ"/>
        </w:rPr>
        <w:t>0 тенге;</w:t>
      </w:r>
    </w:p>
    <w:p w:rsidR="00393A16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4) сальдо по операциям с финансовыми активами -</w:t>
      </w:r>
      <w:r w:rsidR="00393A16" w:rsidRPr="00562849">
        <w:rPr>
          <w:szCs w:val="28"/>
          <w:lang w:val="kk-KZ"/>
        </w:rPr>
        <w:t xml:space="preserve">0 </w:t>
      </w:r>
      <w:r w:rsidR="00335735" w:rsidRPr="00562849">
        <w:rPr>
          <w:szCs w:val="28"/>
          <w:lang w:val="kk-KZ"/>
        </w:rPr>
        <w:t>тенге:</w:t>
      </w:r>
    </w:p>
    <w:p w:rsidR="00311476" w:rsidRPr="00562849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приобретение финансовых активов</w:t>
      </w:r>
      <w:r w:rsidRPr="00562849">
        <w:rPr>
          <w:szCs w:val="28"/>
          <w:lang w:val="kk-KZ"/>
        </w:rPr>
        <w:tab/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11476" w:rsidRPr="00562849" w:rsidRDefault="00311476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поступления от продажи финансовых активов государства</w:t>
      </w:r>
      <w:r w:rsidRPr="00562849">
        <w:rPr>
          <w:szCs w:val="28"/>
          <w:lang w:val="kk-KZ"/>
        </w:rPr>
        <w:tab/>
      </w:r>
      <w:r w:rsidR="00393A16" w:rsidRPr="00562849">
        <w:rPr>
          <w:szCs w:val="28"/>
          <w:lang w:val="kk-KZ"/>
        </w:rPr>
        <w:t xml:space="preserve"> - 0 тенге;</w:t>
      </w:r>
    </w:p>
    <w:p w:rsidR="000E0C3F" w:rsidRPr="00562849" w:rsidRDefault="004E597D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5) </w:t>
      </w:r>
      <w:r w:rsidRPr="00562849">
        <w:rPr>
          <w:color w:val="000000"/>
          <w:szCs w:val="28"/>
        </w:rPr>
        <w:t>дефицит (профицит) бюджета</w:t>
      </w:r>
      <w:r w:rsidR="00E16F6C" w:rsidRPr="00562849">
        <w:rPr>
          <w:szCs w:val="28"/>
          <w:lang w:val="kk-KZ"/>
        </w:rPr>
        <w:t>-</w:t>
      </w:r>
      <w:r w:rsidR="005F0FD2">
        <w:rPr>
          <w:szCs w:val="28"/>
          <w:lang w:val="kk-KZ"/>
        </w:rPr>
        <w:t xml:space="preserve"> </w:t>
      </w:r>
      <w:r w:rsidR="008F7222">
        <w:rPr>
          <w:szCs w:val="28"/>
          <w:lang w:val="kk-KZ"/>
        </w:rPr>
        <w:t>-</w:t>
      </w:r>
      <w:r w:rsidR="0006707B">
        <w:rPr>
          <w:szCs w:val="28"/>
          <w:lang w:val="kk-KZ"/>
        </w:rPr>
        <w:t>1 422,9</w:t>
      </w:r>
      <w:r w:rsidR="00E16F6C" w:rsidRPr="00562849">
        <w:rPr>
          <w:szCs w:val="28"/>
          <w:lang w:val="kk-KZ"/>
        </w:rPr>
        <w:t xml:space="preserve"> </w:t>
      </w:r>
      <w:r w:rsidR="005F0FD2">
        <w:rPr>
          <w:szCs w:val="28"/>
          <w:lang w:val="kk-KZ"/>
        </w:rPr>
        <w:t xml:space="preserve">тыс </w:t>
      </w:r>
      <w:r w:rsidR="00E16F6C" w:rsidRPr="00562849">
        <w:rPr>
          <w:szCs w:val="28"/>
          <w:lang w:val="kk-KZ"/>
        </w:rPr>
        <w:t>тенге;</w:t>
      </w:r>
    </w:p>
    <w:p w:rsidR="0006707B" w:rsidRDefault="00E16F6C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6)</w:t>
      </w:r>
      <w:r w:rsidR="004E597D" w:rsidRPr="00562849">
        <w:rPr>
          <w:szCs w:val="28"/>
          <w:lang w:val="kk-KZ"/>
        </w:rPr>
        <w:t> </w:t>
      </w:r>
      <w:r w:rsidR="004E597D" w:rsidRPr="00562849">
        <w:rPr>
          <w:color w:val="000000"/>
          <w:szCs w:val="28"/>
        </w:rPr>
        <w:t>финансирование дефицита (использование профицита) бюджета</w:t>
      </w:r>
      <w:r w:rsidR="00191AB7" w:rsidRPr="00562849">
        <w:rPr>
          <w:szCs w:val="28"/>
          <w:lang w:val="kk-KZ"/>
        </w:rPr>
        <w:t xml:space="preserve"> </w:t>
      </w:r>
      <w:r w:rsidR="005F0FD2">
        <w:rPr>
          <w:szCs w:val="28"/>
          <w:lang w:val="kk-KZ"/>
        </w:rPr>
        <w:t>–</w:t>
      </w:r>
      <w:r w:rsidR="0006707B">
        <w:rPr>
          <w:szCs w:val="28"/>
          <w:lang w:val="kk-KZ"/>
        </w:rPr>
        <w:t xml:space="preserve"> </w:t>
      </w:r>
    </w:p>
    <w:p w:rsidR="00393A16" w:rsidRPr="00562849" w:rsidRDefault="00191AB7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 </w:t>
      </w:r>
      <w:r w:rsidR="0006707B">
        <w:rPr>
          <w:szCs w:val="28"/>
          <w:lang w:val="kk-KZ"/>
        </w:rPr>
        <w:t>1 422,9</w:t>
      </w:r>
      <w:r w:rsidR="00393A16" w:rsidRPr="00562849">
        <w:rPr>
          <w:szCs w:val="28"/>
          <w:lang w:val="kk-KZ"/>
        </w:rPr>
        <w:t xml:space="preserve"> </w:t>
      </w:r>
      <w:r w:rsidR="005F0FD2">
        <w:rPr>
          <w:szCs w:val="28"/>
          <w:lang w:val="kk-KZ"/>
        </w:rPr>
        <w:t xml:space="preserve">тыс </w:t>
      </w:r>
      <w:r w:rsidR="00335735" w:rsidRPr="00562849">
        <w:rPr>
          <w:szCs w:val="28"/>
          <w:lang w:val="kk-KZ"/>
        </w:rPr>
        <w:t>тенге:</w:t>
      </w:r>
    </w:p>
    <w:p w:rsidR="00393A16" w:rsidRPr="00562849" w:rsidRDefault="00311476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поступление займов</w:t>
      </w:r>
      <w:r w:rsidRPr="00562849">
        <w:rPr>
          <w:szCs w:val="28"/>
          <w:lang w:val="kk-KZ"/>
        </w:rPr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93A16" w:rsidRPr="00562849" w:rsidRDefault="00311476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погашение займов</w:t>
      </w:r>
      <w:r w:rsidRPr="00562849">
        <w:rPr>
          <w:szCs w:val="28"/>
          <w:lang w:val="kk-KZ"/>
        </w:rPr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11476" w:rsidRDefault="00311476" w:rsidP="0099570C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используемые остатки бюджетных средств</w:t>
      </w:r>
      <w:r w:rsidR="000735D6" w:rsidRPr="00562849">
        <w:rPr>
          <w:color w:val="000000"/>
          <w:szCs w:val="28"/>
          <w:lang w:val="kk-KZ"/>
        </w:rPr>
        <w:t xml:space="preserve"> </w:t>
      </w:r>
      <w:r w:rsidR="0006707B">
        <w:rPr>
          <w:color w:val="000000"/>
          <w:szCs w:val="28"/>
          <w:lang w:val="kk-KZ"/>
        </w:rPr>
        <w:t>– 1 422,</w:t>
      </w:r>
      <w:proofErr w:type="gramStart"/>
      <w:r w:rsidR="0006707B">
        <w:rPr>
          <w:color w:val="000000"/>
          <w:szCs w:val="28"/>
          <w:lang w:val="kk-KZ"/>
        </w:rPr>
        <w:t xml:space="preserve">9 </w:t>
      </w:r>
      <w:r w:rsidR="005F0FD2">
        <w:rPr>
          <w:color w:val="000000"/>
          <w:szCs w:val="28"/>
          <w:lang w:val="kk-KZ"/>
        </w:rPr>
        <w:t xml:space="preserve"> тыс</w:t>
      </w:r>
      <w:proofErr w:type="gramEnd"/>
      <w:r w:rsidR="00393A16" w:rsidRPr="00562849">
        <w:rPr>
          <w:szCs w:val="28"/>
          <w:lang w:val="kk-KZ"/>
        </w:rPr>
        <w:t xml:space="preserve"> тенге.</w:t>
      </w:r>
      <w:r w:rsidR="008F7222">
        <w:rPr>
          <w:szCs w:val="28"/>
          <w:lang w:val="kk-KZ"/>
        </w:rPr>
        <w:t>»;</w:t>
      </w:r>
    </w:p>
    <w:p w:rsidR="00EE4630" w:rsidRDefault="00EE4630" w:rsidP="0099570C">
      <w:pPr>
        <w:pStyle w:val="a5"/>
        <w:ind w:firstLine="709"/>
        <w:jc w:val="both"/>
        <w:rPr>
          <w:color w:val="333333"/>
          <w:szCs w:val="20"/>
          <w:shd w:val="clear" w:color="auto" w:fill="FFFFFF"/>
        </w:rPr>
      </w:pPr>
      <w:r w:rsidRPr="00EE4630">
        <w:rPr>
          <w:color w:val="333333"/>
          <w:szCs w:val="20"/>
          <w:shd w:val="clear" w:color="auto" w:fill="FFFFFF"/>
        </w:rPr>
        <w:t xml:space="preserve">приложение 1 к указанному решению изложить в новой редакции согласно </w:t>
      </w:r>
      <w:proofErr w:type="gramStart"/>
      <w:r w:rsidRPr="00EE4630">
        <w:rPr>
          <w:color w:val="333333"/>
          <w:szCs w:val="20"/>
          <w:shd w:val="clear" w:color="auto" w:fill="FFFFFF"/>
        </w:rPr>
        <w:t>приложению</w:t>
      </w:r>
      <w:proofErr w:type="gramEnd"/>
      <w:r w:rsidRPr="00EE4630">
        <w:rPr>
          <w:color w:val="333333"/>
          <w:szCs w:val="20"/>
          <w:shd w:val="clear" w:color="auto" w:fill="FFFFFF"/>
        </w:rPr>
        <w:t xml:space="preserve"> к настоящему решению.</w:t>
      </w:r>
    </w:p>
    <w:p w:rsidR="00340B48" w:rsidRDefault="00340B48" w:rsidP="0099570C">
      <w:pPr>
        <w:pStyle w:val="a5"/>
        <w:ind w:firstLine="709"/>
        <w:jc w:val="both"/>
        <w:rPr>
          <w:color w:val="333333"/>
          <w:szCs w:val="20"/>
          <w:shd w:val="clear" w:color="auto" w:fill="FFFFFF"/>
        </w:rPr>
      </w:pPr>
    </w:p>
    <w:p w:rsidR="00340B48" w:rsidRDefault="00340B48" w:rsidP="0099570C">
      <w:pPr>
        <w:pStyle w:val="a5"/>
        <w:ind w:firstLine="709"/>
        <w:jc w:val="both"/>
        <w:rPr>
          <w:color w:val="333333"/>
          <w:szCs w:val="20"/>
          <w:shd w:val="clear" w:color="auto" w:fill="FFFFFF"/>
        </w:rPr>
      </w:pPr>
    </w:p>
    <w:p w:rsidR="00340B48" w:rsidRPr="00EE4630" w:rsidRDefault="00340B48" w:rsidP="0099570C">
      <w:pPr>
        <w:pStyle w:val="a5"/>
        <w:ind w:firstLine="709"/>
        <w:jc w:val="both"/>
        <w:rPr>
          <w:sz w:val="40"/>
          <w:szCs w:val="28"/>
          <w:lang w:val="kk-KZ"/>
        </w:rPr>
      </w:pPr>
    </w:p>
    <w:p w:rsidR="006712B2" w:rsidRPr="00562849" w:rsidRDefault="008F7222" w:rsidP="009957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E16F6C" w:rsidRPr="00562849">
        <w:rPr>
          <w:sz w:val="28"/>
          <w:szCs w:val="28"/>
        </w:rPr>
        <w:t>.</w:t>
      </w:r>
      <w:r w:rsidR="00966F12" w:rsidRPr="00562849">
        <w:rPr>
          <w:sz w:val="28"/>
          <w:szCs w:val="28"/>
          <w:lang w:val="kk-KZ"/>
        </w:rPr>
        <w:t> </w:t>
      </w:r>
      <w:r w:rsidR="00E16F6C" w:rsidRPr="00562849">
        <w:rPr>
          <w:sz w:val="28"/>
          <w:szCs w:val="28"/>
          <w:lang w:val="kk-KZ"/>
        </w:rPr>
        <w:t>Настоящее решение вводится в действие с 1 января 202</w:t>
      </w:r>
      <w:r w:rsidR="0006707B">
        <w:rPr>
          <w:sz w:val="28"/>
          <w:szCs w:val="28"/>
          <w:lang w:val="kk-KZ"/>
        </w:rPr>
        <w:t xml:space="preserve">5 </w:t>
      </w:r>
      <w:r w:rsidR="00E16F6C" w:rsidRPr="00562849">
        <w:rPr>
          <w:sz w:val="28"/>
          <w:szCs w:val="28"/>
          <w:lang w:val="kk-KZ"/>
        </w:rPr>
        <w:t>года.</w:t>
      </w:r>
    </w:p>
    <w:p w:rsidR="00E16F6C" w:rsidRPr="00562849" w:rsidRDefault="00E16F6C" w:rsidP="00E16F6C">
      <w:pPr>
        <w:jc w:val="both"/>
        <w:rPr>
          <w:b/>
          <w:sz w:val="28"/>
          <w:szCs w:val="28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A14E5" w:rsidRPr="00562849" w:rsidTr="006A14E5">
        <w:tc>
          <w:tcPr>
            <w:tcW w:w="3652" w:type="dxa"/>
            <w:hideMark/>
          </w:tcPr>
          <w:p w:rsidR="00246C8C" w:rsidRDefault="00246C8C">
            <w:pPr>
              <w:rPr>
                <w:b/>
                <w:sz w:val="28"/>
                <w:szCs w:val="28"/>
                <w:lang w:val="kk-KZ"/>
              </w:rPr>
            </w:pPr>
          </w:p>
          <w:p w:rsidR="006A14E5" w:rsidRPr="00562849" w:rsidRDefault="00947B28">
            <w:pPr>
              <w:rPr>
                <w:b/>
                <w:sz w:val="28"/>
                <w:szCs w:val="28"/>
                <w:lang w:val="kk-KZ"/>
              </w:rPr>
            </w:pPr>
            <w:r w:rsidRPr="00562849">
              <w:rPr>
                <w:b/>
                <w:sz w:val="28"/>
                <w:szCs w:val="28"/>
                <w:lang w:val="kk-KZ"/>
              </w:rPr>
              <w:t>Председатель</w:t>
            </w:r>
            <w:r w:rsidR="00B12B80" w:rsidRPr="00562849">
              <w:rPr>
                <w:b/>
                <w:sz w:val="28"/>
                <w:szCs w:val="28"/>
                <w:lang w:val="kk-KZ"/>
              </w:rPr>
              <w:t xml:space="preserve"> Алгинского районного </w:t>
            </w:r>
            <w:r w:rsidR="005073E3" w:rsidRPr="00562849">
              <w:rPr>
                <w:b/>
                <w:sz w:val="28"/>
                <w:szCs w:val="28"/>
                <w:lang w:val="kk-KZ"/>
              </w:rPr>
              <w:t>м</w:t>
            </w:r>
            <w:r w:rsidR="00B12B80" w:rsidRPr="00562849">
              <w:rPr>
                <w:b/>
                <w:sz w:val="28"/>
                <w:szCs w:val="28"/>
                <w:lang w:val="kk-KZ"/>
              </w:rPr>
              <w:t>аслихата</w:t>
            </w:r>
          </w:p>
        </w:tc>
        <w:tc>
          <w:tcPr>
            <w:tcW w:w="2126" w:type="dxa"/>
          </w:tcPr>
          <w:p w:rsidR="006A14E5" w:rsidRPr="00562849" w:rsidRDefault="006A14E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6A14E5" w:rsidRPr="00562849" w:rsidRDefault="00B12B80">
            <w:pPr>
              <w:rPr>
                <w:b/>
                <w:sz w:val="28"/>
                <w:szCs w:val="28"/>
                <w:lang w:val="kk-KZ"/>
              </w:rPr>
            </w:pPr>
            <w:r w:rsidRPr="00562849">
              <w:rPr>
                <w:b/>
                <w:sz w:val="28"/>
                <w:szCs w:val="28"/>
                <w:lang w:val="kk-KZ"/>
              </w:rPr>
              <w:t>М. Тулеуов</w:t>
            </w:r>
          </w:p>
        </w:tc>
      </w:tr>
    </w:tbl>
    <w:p w:rsidR="00425F4B" w:rsidRPr="00796E21" w:rsidRDefault="00425F4B" w:rsidP="004037FB">
      <w:pPr>
        <w:rPr>
          <w:sz w:val="28"/>
          <w:szCs w:val="28"/>
          <w:lang w:val="kk-KZ"/>
        </w:rPr>
      </w:pPr>
    </w:p>
    <w:sectPr w:rsidR="00425F4B" w:rsidRPr="00796E21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0C" w:rsidRDefault="0010000C">
      <w:r>
        <w:separator/>
      </w:r>
    </w:p>
  </w:endnote>
  <w:endnote w:type="continuationSeparator" w:id="0">
    <w:p w:rsidR="0010000C" w:rsidRDefault="0010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0C" w:rsidRDefault="0010000C">
      <w:r>
        <w:separator/>
      </w:r>
    </w:p>
  </w:footnote>
  <w:footnote w:type="continuationSeparator" w:id="0">
    <w:p w:rsidR="0010000C" w:rsidRDefault="0010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F2D62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F2D62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1F5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8123BDD"/>
    <w:multiLevelType w:val="hybridMultilevel"/>
    <w:tmpl w:val="7CC06CE2"/>
    <w:lvl w:ilvl="0" w:tplc="08C4A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14945A0"/>
    <w:multiLevelType w:val="hybridMultilevel"/>
    <w:tmpl w:val="21FAC020"/>
    <w:lvl w:ilvl="0" w:tplc="ACB2C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0E63"/>
    <w:rsid w:val="00025B76"/>
    <w:rsid w:val="00031017"/>
    <w:rsid w:val="00041695"/>
    <w:rsid w:val="0006044D"/>
    <w:rsid w:val="00062965"/>
    <w:rsid w:val="00065C88"/>
    <w:rsid w:val="0006707B"/>
    <w:rsid w:val="00073119"/>
    <w:rsid w:val="000735D6"/>
    <w:rsid w:val="0008077E"/>
    <w:rsid w:val="00085482"/>
    <w:rsid w:val="000922AA"/>
    <w:rsid w:val="00095E7A"/>
    <w:rsid w:val="000B3363"/>
    <w:rsid w:val="000B5068"/>
    <w:rsid w:val="000C725D"/>
    <w:rsid w:val="000D4DAC"/>
    <w:rsid w:val="000E0C3F"/>
    <w:rsid w:val="000F348A"/>
    <w:rsid w:val="000F48E7"/>
    <w:rsid w:val="0010000C"/>
    <w:rsid w:val="00104BE1"/>
    <w:rsid w:val="001077F5"/>
    <w:rsid w:val="0011311A"/>
    <w:rsid w:val="00121C43"/>
    <w:rsid w:val="001236ED"/>
    <w:rsid w:val="00127971"/>
    <w:rsid w:val="001319EE"/>
    <w:rsid w:val="00143292"/>
    <w:rsid w:val="001763DE"/>
    <w:rsid w:val="00187379"/>
    <w:rsid w:val="00190242"/>
    <w:rsid w:val="0019172D"/>
    <w:rsid w:val="00191AB7"/>
    <w:rsid w:val="001962C5"/>
    <w:rsid w:val="001A1881"/>
    <w:rsid w:val="001A1D44"/>
    <w:rsid w:val="001B400C"/>
    <w:rsid w:val="001B40DC"/>
    <w:rsid w:val="001B61C1"/>
    <w:rsid w:val="001E1E56"/>
    <w:rsid w:val="001E2431"/>
    <w:rsid w:val="001E6195"/>
    <w:rsid w:val="001F3D9A"/>
    <w:rsid w:val="001F4925"/>
    <w:rsid w:val="001F64CB"/>
    <w:rsid w:val="002000F4"/>
    <w:rsid w:val="00213134"/>
    <w:rsid w:val="00214529"/>
    <w:rsid w:val="0022101F"/>
    <w:rsid w:val="00222E84"/>
    <w:rsid w:val="00223400"/>
    <w:rsid w:val="00226FA2"/>
    <w:rsid w:val="0023374B"/>
    <w:rsid w:val="002403D9"/>
    <w:rsid w:val="00244AD5"/>
    <w:rsid w:val="00246C8C"/>
    <w:rsid w:val="00251F3F"/>
    <w:rsid w:val="00252B07"/>
    <w:rsid w:val="00266ED0"/>
    <w:rsid w:val="0028215A"/>
    <w:rsid w:val="002A09AF"/>
    <w:rsid w:val="002A394A"/>
    <w:rsid w:val="002A3B24"/>
    <w:rsid w:val="002E2CF6"/>
    <w:rsid w:val="002F58A2"/>
    <w:rsid w:val="002F7CFB"/>
    <w:rsid w:val="003013EE"/>
    <w:rsid w:val="00311476"/>
    <w:rsid w:val="0032010D"/>
    <w:rsid w:val="00331F59"/>
    <w:rsid w:val="00335735"/>
    <w:rsid w:val="00340B48"/>
    <w:rsid w:val="00364E0B"/>
    <w:rsid w:val="00367ABE"/>
    <w:rsid w:val="003718B2"/>
    <w:rsid w:val="00383782"/>
    <w:rsid w:val="00393A16"/>
    <w:rsid w:val="003E4C87"/>
    <w:rsid w:val="003F241E"/>
    <w:rsid w:val="004037FB"/>
    <w:rsid w:val="00423754"/>
    <w:rsid w:val="00425F4B"/>
    <w:rsid w:val="004265F4"/>
    <w:rsid w:val="00430E89"/>
    <w:rsid w:val="00445DAE"/>
    <w:rsid w:val="00445F2F"/>
    <w:rsid w:val="00450FF7"/>
    <w:rsid w:val="004726FE"/>
    <w:rsid w:val="00475969"/>
    <w:rsid w:val="0048238F"/>
    <w:rsid w:val="0049623C"/>
    <w:rsid w:val="004A20AD"/>
    <w:rsid w:val="004A2734"/>
    <w:rsid w:val="004B400D"/>
    <w:rsid w:val="004B5779"/>
    <w:rsid w:val="004C34B8"/>
    <w:rsid w:val="004C5B00"/>
    <w:rsid w:val="004D6DDD"/>
    <w:rsid w:val="004E2E77"/>
    <w:rsid w:val="004E49BE"/>
    <w:rsid w:val="004E597D"/>
    <w:rsid w:val="004E7825"/>
    <w:rsid w:val="004F1020"/>
    <w:rsid w:val="004F3375"/>
    <w:rsid w:val="004F3FBE"/>
    <w:rsid w:val="004F5E80"/>
    <w:rsid w:val="00500844"/>
    <w:rsid w:val="005073E3"/>
    <w:rsid w:val="005203E0"/>
    <w:rsid w:val="005305F3"/>
    <w:rsid w:val="00534BC9"/>
    <w:rsid w:val="00550052"/>
    <w:rsid w:val="00562849"/>
    <w:rsid w:val="005B2714"/>
    <w:rsid w:val="005C2B20"/>
    <w:rsid w:val="005D7CC4"/>
    <w:rsid w:val="005E40B5"/>
    <w:rsid w:val="005F0FD2"/>
    <w:rsid w:val="005F1387"/>
    <w:rsid w:val="005F582C"/>
    <w:rsid w:val="005F7EEB"/>
    <w:rsid w:val="00642211"/>
    <w:rsid w:val="00653503"/>
    <w:rsid w:val="00662FE8"/>
    <w:rsid w:val="0066583C"/>
    <w:rsid w:val="006712B2"/>
    <w:rsid w:val="0067773C"/>
    <w:rsid w:val="0068757C"/>
    <w:rsid w:val="006878CC"/>
    <w:rsid w:val="00690E8E"/>
    <w:rsid w:val="006973E6"/>
    <w:rsid w:val="006A14E5"/>
    <w:rsid w:val="006A6162"/>
    <w:rsid w:val="006B6938"/>
    <w:rsid w:val="006C001B"/>
    <w:rsid w:val="006C414A"/>
    <w:rsid w:val="006E2345"/>
    <w:rsid w:val="006E5F87"/>
    <w:rsid w:val="007006E3"/>
    <w:rsid w:val="00702B02"/>
    <w:rsid w:val="007039AA"/>
    <w:rsid w:val="00704FEB"/>
    <w:rsid w:val="00707328"/>
    <w:rsid w:val="007111E8"/>
    <w:rsid w:val="00723E4D"/>
    <w:rsid w:val="0072783C"/>
    <w:rsid w:val="00731B2A"/>
    <w:rsid w:val="00740441"/>
    <w:rsid w:val="00741FE2"/>
    <w:rsid w:val="00746F3F"/>
    <w:rsid w:val="00762B88"/>
    <w:rsid w:val="00766592"/>
    <w:rsid w:val="007767CD"/>
    <w:rsid w:val="00782A16"/>
    <w:rsid w:val="00796E21"/>
    <w:rsid w:val="007A46BC"/>
    <w:rsid w:val="007A7A87"/>
    <w:rsid w:val="007C0951"/>
    <w:rsid w:val="007D2019"/>
    <w:rsid w:val="007D27A2"/>
    <w:rsid w:val="007E588D"/>
    <w:rsid w:val="00807D79"/>
    <w:rsid w:val="0081000A"/>
    <w:rsid w:val="00840FAF"/>
    <w:rsid w:val="00841761"/>
    <w:rsid w:val="008436CA"/>
    <w:rsid w:val="0084427E"/>
    <w:rsid w:val="00845D0C"/>
    <w:rsid w:val="00860B44"/>
    <w:rsid w:val="008642E5"/>
    <w:rsid w:val="0086546E"/>
    <w:rsid w:val="00866964"/>
    <w:rsid w:val="00867FA4"/>
    <w:rsid w:val="00881C34"/>
    <w:rsid w:val="008A45DA"/>
    <w:rsid w:val="008A5E49"/>
    <w:rsid w:val="008D155F"/>
    <w:rsid w:val="008E497A"/>
    <w:rsid w:val="008E72D0"/>
    <w:rsid w:val="008E744E"/>
    <w:rsid w:val="008F7222"/>
    <w:rsid w:val="009027FE"/>
    <w:rsid w:val="00903C1B"/>
    <w:rsid w:val="009061E4"/>
    <w:rsid w:val="00907BC3"/>
    <w:rsid w:val="009139A9"/>
    <w:rsid w:val="00914138"/>
    <w:rsid w:val="00915A4B"/>
    <w:rsid w:val="00934587"/>
    <w:rsid w:val="009349E6"/>
    <w:rsid w:val="0094539F"/>
    <w:rsid w:val="00947B28"/>
    <w:rsid w:val="009511C1"/>
    <w:rsid w:val="009635BA"/>
    <w:rsid w:val="00966F12"/>
    <w:rsid w:val="00970D3F"/>
    <w:rsid w:val="00972439"/>
    <w:rsid w:val="009924CE"/>
    <w:rsid w:val="0099570C"/>
    <w:rsid w:val="009B4EFB"/>
    <w:rsid w:val="009B69F4"/>
    <w:rsid w:val="009C1A99"/>
    <w:rsid w:val="009C359A"/>
    <w:rsid w:val="009E5B2F"/>
    <w:rsid w:val="009F07DB"/>
    <w:rsid w:val="009F1E2E"/>
    <w:rsid w:val="009F3D68"/>
    <w:rsid w:val="00A05845"/>
    <w:rsid w:val="00A0686F"/>
    <w:rsid w:val="00A10052"/>
    <w:rsid w:val="00A17FE7"/>
    <w:rsid w:val="00A237BC"/>
    <w:rsid w:val="00A3305C"/>
    <w:rsid w:val="00A338BC"/>
    <w:rsid w:val="00A46235"/>
    <w:rsid w:val="00A47D62"/>
    <w:rsid w:val="00A52D1B"/>
    <w:rsid w:val="00A538BA"/>
    <w:rsid w:val="00A57D0C"/>
    <w:rsid w:val="00A6414C"/>
    <w:rsid w:val="00A65E64"/>
    <w:rsid w:val="00AA225A"/>
    <w:rsid w:val="00AA34E5"/>
    <w:rsid w:val="00AB798E"/>
    <w:rsid w:val="00AC76FB"/>
    <w:rsid w:val="00AD6A27"/>
    <w:rsid w:val="00AE468F"/>
    <w:rsid w:val="00AE50EC"/>
    <w:rsid w:val="00AE610A"/>
    <w:rsid w:val="00B0273F"/>
    <w:rsid w:val="00B07B88"/>
    <w:rsid w:val="00B105D6"/>
    <w:rsid w:val="00B12B80"/>
    <w:rsid w:val="00B2442E"/>
    <w:rsid w:val="00B24AA1"/>
    <w:rsid w:val="00B36EE8"/>
    <w:rsid w:val="00B86340"/>
    <w:rsid w:val="00B91124"/>
    <w:rsid w:val="00B921E5"/>
    <w:rsid w:val="00B96631"/>
    <w:rsid w:val="00BA5B9B"/>
    <w:rsid w:val="00BE3CFA"/>
    <w:rsid w:val="00BE78CA"/>
    <w:rsid w:val="00BF2D62"/>
    <w:rsid w:val="00C01321"/>
    <w:rsid w:val="00C35E50"/>
    <w:rsid w:val="00C53EC0"/>
    <w:rsid w:val="00C65DAE"/>
    <w:rsid w:val="00C76A2C"/>
    <w:rsid w:val="00C7780A"/>
    <w:rsid w:val="00CA1875"/>
    <w:rsid w:val="00CB72CC"/>
    <w:rsid w:val="00CC374B"/>
    <w:rsid w:val="00CC7D90"/>
    <w:rsid w:val="00CD5521"/>
    <w:rsid w:val="00CE2609"/>
    <w:rsid w:val="00CE6A1B"/>
    <w:rsid w:val="00CF2165"/>
    <w:rsid w:val="00D03D0C"/>
    <w:rsid w:val="00D04BDC"/>
    <w:rsid w:val="00D0614E"/>
    <w:rsid w:val="00D07E92"/>
    <w:rsid w:val="00D11982"/>
    <w:rsid w:val="00D14F06"/>
    <w:rsid w:val="00D1665E"/>
    <w:rsid w:val="00D1681E"/>
    <w:rsid w:val="00D16E31"/>
    <w:rsid w:val="00D2312F"/>
    <w:rsid w:val="00D25D63"/>
    <w:rsid w:val="00D35920"/>
    <w:rsid w:val="00D41205"/>
    <w:rsid w:val="00D42A1C"/>
    <w:rsid w:val="00D52A5B"/>
    <w:rsid w:val="00D77838"/>
    <w:rsid w:val="00D90150"/>
    <w:rsid w:val="00D93D9D"/>
    <w:rsid w:val="00DA21D2"/>
    <w:rsid w:val="00DA4E99"/>
    <w:rsid w:val="00DA7926"/>
    <w:rsid w:val="00DB5A51"/>
    <w:rsid w:val="00DB5FC3"/>
    <w:rsid w:val="00DC637E"/>
    <w:rsid w:val="00DD70BD"/>
    <w:rsid w:val="00DE1BB0"/>
    <w:rsid w:val="00E16F6C"/>
    <w:rsid w:val="00E43190"/>
    <w:rsid w:val="00E57A5B"/>
    <w:rsid w:val="00E866E0"/>
    <w:rsid w:val="00E91903"/>
    <w:rsid w:val="00EB2E1A"/>
    <w:rsid w:val="00EB54A3"/>
    <w:rsid w:val="00EC3C11"/>
    <w:rsid w:val="00ED068D"/>
    <w:rsid w:val="00ED44BA"/>
    <w:rsid w:val="00EE1A39"/>
    <w:rsid w:val="00EE4630"/>
    <w:rsid w:val="00EF2424"/>
    <w:rsid w:val="00F06DBA"/>
    <w:rsid w:val="00F12E71"/>
    <w:rsid w:val="00F13999"/>
    <w:rsid w:val="00F22932"/>
    <w:rsid w:val="00F3510D"/>
    <w:rsid w:val="00F525B9"/>
    <w:rsid w:val="00F52892"/>
    <w:rsid w:val="00F54D83"/>
    <w:rsid w:val="00F60C38"/>
    <w:rsid w:val="00F64017"/>
    <w:rsid w:val="00F67867"/>
    <w:rsid w:val="00F72521"/>
    <w:rsid w:val="00F8581F"/>
    <w:rsid w:val="00F93EE0"/>
    <w:rsid w:val="00FD7A7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D8700"/>
  <w15:docId w15:val="{46718A8F-FF24-4A8A-BF4F-3E402C47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link w:val="a6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Заголовок Знак"/>
    <w:basedOn w:val="a0"/>
    <w:link w:val="a5"/>
    <w:rsid w:val="00F72521"/>
    <w:rPr>
      <w:sz w:val="28"/>
      <w:szCs w:val="24"/>
    </w:rPr>
  </w:style>
  <w:style w:type="paragraph" w:styleId="af4">
    <w:name w:val="Balloon Text"/>
    <w:basedOn w:val="a"/>
    <w:link w:val="af5"/>
    <w:semiHidden/>
    <w:unhideWhenUsed/>
    <w:rsid w:val="002F7CF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2F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hp</cp:lastModifiedBy>
  <cp:revision>74</cp:revision>
  <cp:lastPrinted>2025-09-24T11:28:00Z</cp:lastPrinted>
  <dcterms:created xsi:type="dcterms:W3CDTF">2020-12-22T11:56:00Z</dcterms:created>
  <dcterms:modified xsi:type="dcterms:W3CDTF">2025-11-03T11:05:00Z</dcterms:modified>
</cp:coreProperties>
</file>