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A31BEC" w14:paraId="152E5CE9" w14:textId="77777777" w:rsidTr="00A31BEC">
        <w:tblPrEx>
          <w:tblCellMar>
            <w:top w:w="0" w:type="dxa"/>
            <w:bottom w:w="0" w:type="dxa"/>
          </w:tblCellMar>
        </w:tblPrEx>
        <w:tc>
          <w:tcPr>
            <w:tcW w:w="9571" w:type="dxa"/>
            <w:shd w:val="clear" w:color="auto" w:fill="auto"/>
          </w:tcPr>
          <w:p w14:paraId="0B38638B" w14:textId="77777777" w:rsidR="00A31BEC" w:rsidRDefault="00A31BEC">
            <w:pPr>
              <w:rPr>
                <w:color w:val="0C0000"/>
                <w:szCs w:val="17"/>
              </w:rPr>
            </w:pPr>
            <w:bookmarkStart w:id="0" w:name="_GoBack"/>
            <w:bookmarkEnd w:id="0"/>
            <w:r>
              <w:rPr>
                <w:color w:val="0C0000"/>
                <w:szCs w:val="17"/>
              </w:rPr>
              <w:t>№ исх: 08-11/7458   от: 21.11.2025</w:t>
            </w:r>
          </w:p>
          <w:p w14:paraId="3A95857A" w14:textId="0D4F772F" w:rsidR="00A31BEC" w:rsidRPr="00A31BEC" w:rsidRDefault="00A31BEC">
            <w:pPr>
              <w:rPr>
                <w:color w:val="0C0000"/>
                <w:szCs w:val="17"/>
              </w:rPr>
            </w:pPr>
            <w:r>
              <w:rPr>
                <w:color w:val="0C0000"/>
                <w:szCs w:val="17"/>
              </w:rPr>
              <w:t>№ вх: 1302   от: 21.11.2025</w:t>
            </w:r>
          </w:p>
        </w:tc>
      </w:tr>
    </w:tbl>
    <w:p w14:paraId="0133277E" w14:textId="227EB8E9" w:rsidR="006049CA" w:rsidRPr="0031261C" w:rsidRDefault="006049CA">
      <w:pPr>
        <w:rPr>
          <w:sz w:val="17"/>
          <w:szCs w:val="17"/>
        </w:rPr>
      </w:pPr>
    </w:p>
    <w:tbl>
      <w:tblPr>
        <w:tblpPr w:leftFromText="180" w:rightFromText="180" w:horzAnchor="margin" w:tblpXSpec="center" w:tblpY="-516"/>
        <w:tblW w:w="10361" w:type="dxa"/>
        <w:tblLook w:val="01E0" w:firstRow="1" w:lastRow="1" w:firstColumn="1" w:lastColumn="1" w:noHBand="0" w:noVBand="0"/>
      </w:tblPr>
      <w:tblGrid>
        <w:gridCol w:w="3794"/>
        <w:gridCol w:w="2315"/>
        <w:gridCol w:w="4252"/>
      </w:tblGrid>
      <w:tr w:rsidR="006049CA" w14:paraId="70679A15" w14:textId="77777777" w:rsidTr="001172AD">
        <w:trPr>
          <w:trHeight w:val="1618"/>
        </w:trPr>
        <w:tc>
          <w:tcPr>
            <w:tcW w:w="3794" w:type="dxa"/>
            <w:vAlign w:val="center"/>
            <w:hideMark/>
          </w:tcPr>
          <w:p w14:paraId="06D35EE3" w14:textId="77777777" w:rsidR="006049CA" w:rsidRPr="006049CA" w:rsidRDefault="006049CA" w:rsidP="001172AD">
            <w:pPr>
              <w:jc w:val="center"/>
              <w:rPr>
                <w:color w:val="0070C0"/>
                <w:sz w:val="26"/>
                <w:szCs w:val="26"/>
              </w:rPr>
            </w:pPr>
            <w:r w:rsidRPr="006049CA">
              <w:rPr>
                <w:color w:val="0070C0"/>
                <w:sz w:val="26"/>
                <w:szCs w:val="26"/>
              </w:rPr>
              <w:t>«ҚОСТАНАЙ ОБЛЫСЫ</w:t>
            </w:r>
          </w:p>
          <w:p w14:paraId="75EBE940" w14:textId="77777777" w:rsidR="006049CA" w:rsidRPr="006049CA" w:rsidRDefault="006049CA" w:rsidP="001172AD">
            <w:pPr>
              <w:jc w:val="center"/>
              <w:rPr>
                <w:color w:val="0070C0"/>
                <w:sz w:val="26"/>
                <w:szCs w:val="26"/>
              </w:rPr>
            </w:pPr>
            <w:r w:rsidRPr="006049CA">
              <w:rPr>
                <w:color w:val="0070C0"/>
                <w:sz w:val="26"/>
                <w:szCs w:val="26"/>
              </w:rPr>
              <w:t>ӘКІМДІГІНІҢ</w:t>
            </w:r>
          </w:p>
          <w:p w14:paraId="766044B1" w14:textId="77777777" w:rsidR="006049CA" w:rsidRPr="006049CA" w:rsidRDefault="006049CA" w:rsidP="001172AD">
            <w:pPr>
              <w:jc w:val="center"/>
              <w:rPr>
                <w:color w:val="0070C0"/>
                <w:sz w:val="26"/>
                <w:szCs w:val="26"/>
              </w:rPr>
            </w:pPr>
            <w:r w:rsidRPr="006049CA">
              <w:rPr>
                <w:color w:val="0070C0"/>
                <w:sz w:val="26"/>
                <w:szCs w:val="26"/>
              </w:rPr>
              <w:t>ДЕНСАУЛЫҚ САҚТАУ БАСҚАРМАСЫ» МЕМЛЕКЕТТІК МЕКЕМЕСІ</w:t>
            </w:r>
          </w:p>
        </w:tc>
        <w:tc>
          <w:tcPr>
            <w:tcW w:w="2315" w:type="dxa"/>
            <w:hideMark/>
          </w:tcPr>
          <w:p w14:paraId="663831A9" w14:textId="77777777" w:rsidR="006049CA" w:rsidRDefault="006049CA" w:rsidP="001172AD">
            <w:pPr>
              <w:tabs>
                <w:tab w:val="left" w:pos="1569"/>
              </w:tabs>
              <w:ind w:left="-558" w:right="178" w:firstLine="284"/>
              <w:jc w:val="right"/>
              <w:rPr>
                <w:color w:val="0070C0"/>
                <w:sz w:val="26"/>
                <w:szCs w:val="26"/>
              </w:rPr>
            </w:pPr>
            <w:r>
              <w:rPr>
                <w:noProof/>
                <w:sz w:val="26"/>
                <w:szCs w:val="26"/>
                <w:lang w:val="ru-RU"/>
              </w:rPr>
              <w:drawing>
                <wp:inline distT="0" distB="0" distL="0" distR="0" wp14:anchorId="1ACA107C" wp14:editId="54E732E5">
                  <wp:extent cx="895350" cy="923925"/>
                  <wp:effectExtent l="0" t="0" r="0" b="9525"/>
                  <wp:docPr id="6" name="Рисунок 6"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4252" w:type="dxa"/>
            <w:vAlign w:val="center"/>
            <w:hideMark/>
          </w:tcPr>
          <w:p w14:paraId="14D607E0" w14:textId="77777777" w:rsidR="006049CA" w:rsidRDefault="006049CA" w:rsidP="001172AD">
            <w:pPr>
              <w:jc w:val="center"/>
              <w:rPr>
                <w:color w:val="0070C0"/>
                <w:sz w:val="26"/>
                <w:szCs w:val="26"/>
                <w:lang w:val="ru-RU"/>
              </w:rPr>
            </w:pPr>
            <w:r>
              <w:rPr>
                <w:color w:val="0070C0"/>
                <w:sz w:val="26"/>
                <w:szCs w:val="26"/>
                <w:lang w:val="ru-RU"/>
              </w:rPr>
              <w:t>ГОСУДАРСТВЕННОЕ  УЧРЕЖДЕНИЕ «УПРАВЛЕНИЕ ЗДРАВООХРАНЕНИЯ  АКИМАТА</w:t>
            </w:r>
          </w:p>
          <w:p w14:paraId="71F8C9EE" w14:textId="77777777" w:rsidR="006049CA" w:rsidRDefault="006049CA" w:rsidP="001172AD">
            <w:pPr>
              <w:jc w:val="center"/>
              <w:rPr>
                <w:color w:val="0070C0"/>
                <w:sz w:val="26"/>
                <w:szCs w:val="26"/>
                <w:lang w:val="ru-RU"/>
              </w:rPr>
            </w:pPr>
            <w:r>
              <w:rPr>
                <w:color w:val="0070C0"/>
                <w:sz w:val="26"/>
                <w:szCs w:val="26"/>
              </w:rPr>
              <w:t>КОСТАНАЙСКОЙ ОБЛАСТИ</w:t>
            </w:r>
            <w:r>
              <w:rPr>
                <w:color w:val="0070C0"/>
                <w:sz w:val="26"/>
                <w:szCs w:val="26"/>
                <w:lang w:val="ru-RU"/>
              </w:rPr>
              <w:t>»</w:t>
            </w:r>
          </w:p>
        </w:tc>
      </w:tr>
      <w:tr w:rsidR="006049CA" w:rsidRPr="00197270" w14:paraId="6CD728CD" w14:textId="77777777" w:rsidTr="001172AD">
        <w:trPr>
          <w:trHeight w:val="890"/>
        </w:trPr>
        <w:tc>
          <w:tcPr>
            <w:tcW w:w="3794" w:type="dxa"/>
            <w:hideMark/>
          </w:tcPr>
          <w:p w14:paraId="518F03C0" w14:textId="77777777" w:rsidR="006049CA" w:rsidRDefault="006049CA" w:rsidP="001172AD">
            <w:pPr>
              <w:jc w:val="center"/>
              <w:rPr>
                <w:color w:val="0070C0"/>
                <w:sz w:val="16"/>
                <w:szCs w:val="16"/>
              </w:rPr>
            </w:pPr>
            <w:r>
              <w:rPr>
                <w:noProof/>
                <w:lang w:val="ru-RU"/>
              </w:rPr>
              <mc:AlternateContent>
                <mc:Choice Requires="wps">
                  <w:drawing>
                    <wp:anchor distT="0" distB="0" distL="114300" distR="114300" simplePos="0" relativeHeight="251660288" behindDoc="0" locked="0" layoutInCell="1" allowOverlap="1" wp14:anchorId="449870D4" wp14:editId="272D559A">
                      <wp:simplePos x="0" y="0"/>
                      <wp:positionH relativeFrom="column">
                        <wp:posOffset>-37465</wp:posOffset>
                      </wp:positionH>
                      <wp:positionV relativeFrom="paragraph">
                        <wp:posOffset>2540</wp:posOffset>
                      </wp:positionV>
                      <wp:extent cx="6503035" cy="0"/>
                      <wp:effectExtent l="10160" t="12065" r="11430" b="1651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9A72B1" id="_x0000_t32" coordsize="21600,21600" o:spt="32" o:oned="t" path="m,l21600,21600e" filled="f">
                      <v:path arrowok="t" fillok="f" o:connecttype="none"/>
                      <o:lock v:ext="edit" shapetype="t"/>
                    </v:shapetype>
                    <v:shape id="Прямая со стрелкой 5" o:spid="_x0000_s1026" type="#_x0000_t32" style="position:absolute;margin-left:-2.95pt;margin-top:.2pt;width:51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ZnTQIAAFUEAAAOAAAAZHJzL2Uyb0RvYy54bWysVEtu2zAQ3RfoHQjtbUmJfxEsB4Vkd5O2&#10;BpIegCYpi6hEEiRj2SgKpL1AjtArdNNFP8gZpBt1SH+QtJui6GY0JGce38w8anq5rSu0YdpwKdIg&#10;7kcBYoJIysU6Dd7eLHqTABmLBcWVFCwNdswEl7Pnz6aNStiZLGVFmUYAIkzSqDQorVVJGBpSshqb&#10;vlRMwGEhdY0tLPU6pBo3gF5X4VkUjcJGaqq0JMwY2M33h8HM4xcFI/ZNURhmUZUGwM16q71dORvO&#10;pjhZa6xKTg408D+wqDEXcOkJKscWo1vN/4CqOdHSyML2iaxDWRScMF8DVBNHv1VzXWLFfC3QHKNO&#10;bTL/D5a83iw14jQNhgESuIYRtZ+7u+6+/dl+6e5R97F9ANN96u7ar+2P9nv70H5DQ9e3RpkE0jOx&#10;1K5yshXX6kqSdwYJmZVYrJnnf7NTABq7jPBJilsYBbevmleSQgy+tdI3cVvo2kFCe9DWz2p3mhXb&#10;WkRgczSMzqNzIE2OZyFOjolKG/uSyRo5Jw2M1ZivS5tJIUARUsf+Gry5MtbRwskxwd0q5IJXlRdG&#10;JVAD3IeT8dBnGFlx6k5dnNHrVVZptMFOW9E4yrycAO1JmJa3gnq0kmE6P/gW82rvQ3wlHB5UBnwO&#10;3l487y+ii/lkPhn0BmejeW8Q5XnvxSIb9EaLeDzMz/Msy+MPjlo8SEpOKROO3VHI8eDvhHJ4UnsJ&#10;nqR86kP4FN03DMgev560H62b5l4XK0l3S30cOWjXBx/emXscj9fgP/4bzH4BAAD//wMAUEsDBBQA&#10;BgAIAAAAIQDVwU4R2AAAAAUBAAAPAAAAZHJzL2Rvd25yZXYueG1sTI7BbsIwEETvSP0Ha5F6A4e0&#10;UBriIFQJTpVQKR+wiZfEIl5HsYH07+uc2uNoRm9evh1sK+7Ue+NYwWKegCCunDZcKzh/72drED4g&#10;a2wdk4If8rAtniY5Zto9+Ivup1CLCGGfoYImhC6T0lcNWfRz1xHH7uJ6iyHGvpa6x0eE21amSbKS&#10;Fg3HhwY7+mioup5uVsHx82WpdytzSF11OJdk3vadKZV6ng67DYhAQ/gbw6gf1aGITqW7sfaiVTBb&#10;vselglcQY5ss1imIcsyyyOV/++IXAAD//wMAUEsBAi0AFAAGAAgAAAAhALaDOJL+AAAA4QEAABMA&#10;AAAAAAAAAAAAAAAAAAAAAFtDb250ZW50X1R5cGVzXS54bWxQSwECLQAUAAYACAAAACEAOP0h/9YA&#10;AACUAQAACwAAAAAAAAAAAAAAAAAvAQAAX3JlbHMvLnJlbHNQSwECLQAUAAYACAAAACEA+NaWZ00C&#10;AABVBAAADgAAAAAAAAAAAAAAAAAuAgAAZHJzL2Uyb0RvYy54bWxQSwECLQAUAAYACAAAACEA1cFO&#10;EdgAAAAFAQAADwAAAAAAAAAAAAAAAACnBAAAZHJzL2Rvd25yZXYueG1sUEsFBgAAAAAEAAQA8wAA&#10;AKwFAAAAAA==&#10;" strokecolor="#0070c0" strokeweight="1.25pt"/>
                  </w:pict>
                </mc:Fallback>
              </mc:AlternateContent>
            </w:r>
          </w:p>
          <w:p w14:paraId="768FBAC8" w14:textId="77777777" w:rsidR="006049CA" w:rsidRDefault="006049CA" w:rsidP="001172AD">
            <w:pPr>
              <w:jc w:val="center"/>
              <w:rPr>
                <w:color w:val="0070C0"/>
                <w:sz w:val="17"/>
                <w:szCs w:val="17"/>
              </w:rPr>
            </w:pPr>
            <w:r>
              <w:rPr>
                <w:color w:val="0070C0"/>
                <w:sz w:val="17"/>
                <w:szCs w:val="17"/>
              </w:rPr>
              <w:t>110000, Қостанай қаласы, Быковский көшесі, 4а</w:t>
            </w:r>
          </w:p>
          <w:p w14:paraId="02FD894A" w14:textId="77777777" w:rsidR="006049CA" w:rsidRDefault="006049CA" w:rsidP="001172AD">
            <w:pPr>
              <w:ind w:left="-108" w:firstLine="108"/>
              <w:jc w:val="center"/>
              <w:rPr>
                <w:color w:val="0070C0"/>
                <w:sz w:val="17"/>
                <w:szCs w:val="17"/>
                <w:lang w:val="ru-RU"/>
              </w:rPr>
            </w:pPr>
            <w:r>
              <w:rPr>
                <w:color w:val="0070C0"/>
                <w:sz w:val="17"/>
                <w:szCs w:val="17"/>
              </w:rPr>
              <w:t>Тел.</w:t>
            </w:r>
            <w:r>
              <w:rPr>
                <w:color w:val="0070C0"/>
                <w:sz w:val="17"/>
                <w:szCs w:val="17"/>
                <w:lang w:val="ru-RU"/>
              </w:rPr>
              <w:t>: 8 (7142) 390-506</w:t>
            </w:r>
          </w:p>
          <w:p w14:paraId="53888E75" w14:textId="221656CA" w:rsidR="006049CA" w:rsidRDefault="006049CA" w:rsidP="001172AD">
            <w:pPr>
              <w:jc w:val="center"/>
              <w:rPr>
                <w:color w:val="0070C0"/>
                <w:sz w:val="17"/>
                <w:szCs w:val="17"/>
                <w:lang w:val="en-US"/>
              </w:rPr>
            </w:pPr>
            <w:r>
              <w:rPr>
                <w:color w:val="0070C0"/>
                <w:sz w:val="17"/>
                <w:szCs w:val="17"/>
                <w:lang w:val="en-US"/>
              </w:rPr>
              <w:t xml:space="preserve">E-mail:  </w:t>
            </w:r>
            <w:hyperlink r:id="rId8" w:history="1">
              <w:r w:rsidR="0031261C" w:rsidRPr="00511D55">
                <w:rPr>
                  <w:rStyle w:val="a3"/>
                  <w:sz w:val="17"/>
                  <w:szCs w:val="17"/>
                  <w:lang w:val="en-US"/>
                </w:rPr>
                <w:t>odzkost@kostanay.gov.kz</w:t>
              </w:r>
            </w:hyperlink>
          </w:p>
        </w:tc>
        <w:tc>
          <w:tcPr>
            <w:tcW w:w="2315" w:type="dxa"/>
          </w:tcPr>
          <w:p w14:paraId="38CE0FA6" w14:textId="77777777" w:rsidR="006049CA" w:rsidRDefault="006049CA" w:rsidP="001172AD">
            <w:pPr>
              <w:rPr>
                <w:color w:val="0070C0"/>
              </w:rPr>
            </w:pPr>
          </w:p>
        </w:tc>
        <w:tc>
          <w:tcPr>
            <w:tcW w:w="4252" w:type="dxa"/>
          </w:tcPr>
          <w:p w14:paraId="543B286C" w14:textId="77777777" w:rsidR="006049CA" w:rsidRDefault="006049CA" w:rsidP="001172AD">
            <w:pPr>
              <w:rPr>
                <w:color w:val="0070C0"/>
                <w:sz w:val="20"/>
                <w:szCs w:val="20"/>
              </w:rPr>
            </w:pPr>
          </w:p>
          <w:p w14:paraId="7C8A9E42" w14:textId="77777777" w:rsidR="006049CA" w:rsidRDefault="006049CA" w:rsidP="001172AD">
            <w:pPr>
              <w:ind w:left="-108" w:firstLine="108"/>
              <w:jc w:val="center"/>
              <w:rPr>
                <w:color w:val="0070C0"/>
                <w:sz w:val="17"/>
                <w:szCs w:val="17"/>
                <w:lang w:val="ru-RU"/>
              </w:rPr>
            </w:pPr>
            <w:r>
              <w:rPr>
                <w:color w:val="0070C0"/>
                <w:sz w:val="17"/>
                <w:szCs w:val="17"/>
              </w:rPr>
              <w:t>110000, город Костанай, улица Быковского, 4а</w:t>
            </w:r>
          </w:p>
          <w:p w14:paraId="6CE640CF" w14:textId="77777777" w:rsidR="006049CA" w:rsidRPr="00197270" w:rsidRDefault="006049CA" w:rsidP="001172AD">
            <w:pPr>
              <w:ind w:left="-108" w:firstLine="108"/>
              <w:jc w:val="center"/>
              <w:rPr>
                <w:color w:val="0070C0"/>
                <w:sz w:val="17"/>
                <w:szCs w:val="17"/>
                <w:lang w:val="ru-RU"/>
              </w:rPr>
            </w:pPr>
            <w:r>
              <w:rPr>
                <w:color w:val="0070C0"/>
                <w:sz w:val="17"/>
                <w:szCs w:val="17"/>
              </w:rPr>
              <w:t>Тел.</w:t>
            </w:r>
            <w:r w:rsidRPr="00197270">
              <w:rPr>
                <w:color w:val="0070C0"/>
                <w:sz w:val="17"/>
                <w:szCs w:val="17"/>
                <w:lang w:val="ru-RU"/>
              </w:rPr>
              <w:t>: 8 (7142) 390-506</w:t>
            </w:r>
          </w:p>
          <w:p w14:paraId="585148B2" w14:textId="77777777" w:rsidR="006049CA" w:rsidRDefault="006049CA" w:rsidP="001172AD">
            <w:pPr>
              <w:ind w:left="-108" w:firstLine="108"/>
              <w:jc w:val="center"/>
              <w:rPr>
                <w:color w:val="0070C0"/>
                <w:sz w:val="17"/>
                <w:szCs w:val="17"/>
                <w:lang w:val="en-US"/>
              </w:rPr>
            </w:pPr>
            <w:r>
              <w:rPr>
                <w:color w:val="0070C0"/>
                <w:sz w:val="17"/>
                <w:szCs w:val="17"/>
                <w:lang w:val="en-US"/>
              </w:rPr>
              <w:t>E-mail: odzkost@kostanay.gov.kz</w:t>
            </w:r>
          </w:p>
          <w:p w14:paraId="415ECC7A" w14:textId="77777777" w:rsidR="006049CA" w:rsidRDefault="006049CA" w:rsidP="001172AD">
            <w:pPr>
              <w:ind w:left="-108" w:firstLine="108"/>
              <w:jc w:val="center"/>
              <w:rPr>
                <w:color w:val="0070C0"/>
                <w:sz w:val="17"/>
                <w:szCs w:val="17"/>
                <w:lang w:val="en-US"/>
              </w:rPr>
            </w:pPr>
            <w:r>
              <w:rPr>
                <w:color w:val="0070C0"/>
                <w:sz w:val="17"/>
                <w:szCs w:val="17"/>
                <w:lang w:val="en-US"/>
              </w:rPr>
              <w:t xml:space="preserve">  </w:t>
            </w:r>
          </w:p>
        </w:tc>
      </w:tr>
    </w:tbl>
    <w:p w14:paraId="1545416D" w14:textId="77777777" w:rsidR="006049CA" w:rsidRPr="0031261C" w:rsidRDefault="006049CA" w:rsidP="006049CA">
      <w:pPr>
        <w:rPr>
          <w:color w:val="0070C0"/>
          <w:sz w:val="17"/>
          <w:szCs w:val="17"/>
        </w:rPr>
      </w:pPr>
      <w:r w:rsidRPr="0031261C">
        <w:rPr>
          <w:color w:val="0070C0"/>
          <w:sz w:val="17"/>
          <w:szCs w:val="17"/>
        </w:rPr>
        <w:t>_______________________ № ___________________________</w:t>
      </w:r>
    </w:p>
    <w:p w14:paraId="1CEBBD4E" w14:textId="4A94F50F" w:rsidR="006049CA" w:rsidRDefault="006049CA" w:rsidP="006049CA">
      <w:pPr>
        <w:rPr>
          <w:color w:val="0070C0"/>
          <w:sz w:val="17"/>
          <w:szCs w:val="17"/>
        </w:rPr>
      </w:pPr>
      <w:r w:rsidRPr="0031261C">
        <w:rPr>
          <w:color w:val="0070C0"/>
          <w:sz w:val="17"/>
          <w:szCs w:val="17"/>
        </w:rPr>
        <w:t>_____________________________________________________</w:t>
      </w:r>
      <w:r>
        <w:rPr>
          <w:color w:val="0070C0"/>
          <w:sz w:val="17"/>
          <w:szCs w:val="17"/>
        </w:rPr>
        <w:tab/>
      </w:r>
    </w:p>
    <w:p w14:paraId="4F8A1FC2" w14:textId="00F1311E" w:rsidR="006049CA" w:rsidRDefault="006049CA" w:rsidP="006049CA">
      <w:pPr>
        <w:rPr>
          <w:color w:val="0070C0"/>
          <w:sz w:val="17"/>
          <w:szCs w:val="17"/>
        </w:rPr>
      </w:pPr>
    </w:p>
    <w:p w14:paraId="3FF604FE" w14:textId="5C2A6DD9" w:rsidR="006049CA" w:rsidRDefault="006049CA" w:rsidP="006049CA">
      <w:pPr>
        <w:rPr>
          <w:color w:val="0070C0"/>
          <w:sz w:val="17"/>
          <w:szCs w:val="17"/>
        </w:rPr>
      </w:pPr>
    </w:p>
    <w:p w14:paraId="62C50083" w14:textId="77777777" w:rsidR="006049CA" w:rsidRDefault="006049CA" w:rsidP="006049CA">
      <w:pPr>
        <w:rPr>
          <w:color w:val="0070C0"/>
          <w:sz w:val="17"/>
          <w:szCs w:val="17"/>
        </w:rPr>
      </w:pPr>
    </w:p>
    <w:p w14:paraId="45970253" w14:textId="199C5113" w:rsidR="00665437" w:rsidRPr="006E1978" w:rsidRDefault="006E1978" w:rsidP="00A933D3">
      <w:pPr>
        <w:ind w:left="5812"/>
        <w:jc w:val="both"/>
        <w:rPr>
          <w:rFonts w:eastAsia="Calibri"/>
          <w:b/>
          <w:sz w:val="28"/>
          <w:szCs w:val="28"/>
          <w:lang w:eastAsia="ar-SA"/>
        </w:rPr>
      </w:pPr>
      <w:r w:rsidRPr="006E1978">
        <w:rPr>
          <w:rFonts w:eastAsia="Calibri"/>
          <w:b/>
          <w:sz w:val="28"/>
          <w:szCs w:val="28"/>
          <w:lang w:eastAsia="ar-SA"/>
        </w:rPr>
        <w:t>«</w:t>
      </w:r>
      <w:r w:rsidR="00BA6D47" w:rsidRPr="00BA6D47">
        <w:rPr>
          <w:rFonts w:eastAsia="Calibri"/>
          <w:b/>
          <w:sz w:val="28"/>
          <w:szCs w:val="28"/>
          <w:lang w:eastAsia="ar-SA"/>
        </w:rPr>
        <w:t>Қостанай облыстық</w:t>
      </w:r>
      <w:r w:rsidR="00A933D3" w:rsidRPr="0002521A">
        <w:rPr>
          <w:rFonts w:eastAsia="Calibri"/>
          <w:b/>
          <w:sz w:val="28"/>
          <w:szCs w:val="28"/>
          <w:lang w:eastAsia="ar-SA"/>
        </w:rPr>
        <w:t xml:space="preserve"> </w:t>
      </w:r>
      <w:r w:rsidR="00BA6D47" w:rsidRPr="00BA6D47">
        <w:rPr>
          <w:rFonts w:eastAsia="Calibri"/>
          <w:b/>
          <w:sz w:val="28"/>
          <w:szCs w:val="28"/>
          <w:lang w:eastAsia="ar-SA"/>
        </w:rPr>
        <w:t>мәслихаты</w:t>
      </w:r>
      <w:r w:rsidRPr="006E1978">
        <w:rPr>
          <w:rFonts w:eastAsia="Calibri"/>
          <w:b/>
          <w:sz w:val="28"/>
          <w:szCs w:val="28"/>
          <w:lang w:eastAsia="ar-SA"/>
        </w:rPr>
        <w:t>» ММ</w:t>
      </w:r>
    </w:p>
    <w:p w14:paraId="4A814786" w14:textId="77777777" w:rsidR="006E1978" w:rsidRPr="006E1978" w:rsidRDefault="006E1978" w:rsidP="006E1978">
      <w:pPr>
        <w:ind w:left="5103"/>
        <w:jc w:val="both"/>
        <w:rPr>
          <w:rFonts w:eastAsia="Calibri"/>
          <w:b/>
          <w:sz w:val="28"/>
          <w:szCs w:val="28"/>
          <w:lang w:eastAsia="ar-SA"/>
        </w:rPr>
      </w:pPr>
    </w:p>
    <w:p w14:paraId="6F04F7C1" w14:textId="2BC29A95" w:rsidR="006049CA" w:rsidRDefault="00BA6D47" w:rsidP="006049CA">
      <w:r w:rsidRPr="0002521A">
        <w:rPr>
          <w:i/>
        </w:rPr>
        <w:t>20</w:t>
      </w:r>
      <w:r w:rsidR="006049CA">
        <w:rPr>
          <w:i/>
        </w:rPr>
        <w:t>.</w:t>
      </w:r>
      <w:r w:rsidRPr="0002521A">
        <w:rPr>
          <w:i/>
        </w:rPr>
        <w:t>11</w:t>
      </w:r>
      <w:r w:rsidR="006049CA">
        <w:rPr>
          <w:i/>
        </w:rPr>
        <w:t>.202</w:t>
      </w:r>
      <w:r w:rsidR="006049CA" w:rsidRPr="0031261C">
        <w:rPr>
          <w:i/>
        </w:rPr>
        <w:t>5 ж.</w:t>
      </w:r>
      <w:r w:rsidR="006049CA" w:rsidRPr="0031261C">
        <w:rPr>
          <w:rFonts w:eastAsia="Calibri"/>
          <w:i/>
          <w:lang w:eastAsia="ar-SA"/>
        </w:rPr>
        <w:t xml:space="preserve"> </w:t>
      </w:r>
      <w:r w:rsidR="0099324A" w:rsidRPr="00034696">
        <w:rPr>
          <w:rFonts w:eastAsia="Calibri"/>
          <w:i/>
          <w:lang w:eastAsia="ar-SA"/>
        </w:rPr>
        <w:t xml:space="preserve">№ </w:t>
      </w:r>
      <w:r w:rsidRPr="00BA6D47">
        <w:rPr>
          <w:rFonts w:eastAsia="Calibri"/>
          <w:i/>
          <w:lang w:eastAsia="ar-SA"/>
        </w:rPr>
        <w:t>748</w:t>
      </w:r>
      <w:r w:rsidR="00157EB6" w:rsidRPr="006E1978">
        <w:rPr>
          <w:rFonts w:eastAsia="Calibri"/>
          <w:i/>
          <w:lang w:eastAsia="ar-SA"/>
        </w:rPr>
        <w:t xml:space="preserve"> </w:t>
      </w:r>
      <w:r w:rsidR="006049CA" w:rsidRPr="0031261C">
        <w:rPr>
          <w:i/>
        </w:rPr>
        <w:t>ге шы</w:t>
      </w:r>
      <w:r w:rsidR="006049CA">
        <w:rPr>
          <w:i/>
        </w:rPr>
        <w:t>ғ. хатына</w:t>
      </w:r>
    </w:p>
    <w:p w14:paraId="2CA1994E" w14:textId="77777777" w:rsidR="006049CA" w:rsidRPr="0031261C" w:rsidRDefault="006049CA" w:rsidP="006049CA">
      <w:pPr>
        <w:jc w:val="both"/>
        <w:rPr>
          <w:rFonts w:eastAsia="Calibri"/>
          <w:i/>
          <w:sz w:val="20"/>
          <w:szCs w:val="28"/>
          <w:lang w:eastAsia="ar-SA"/>
        </w:rPr>
      </w:pPr>
    </w:p>
    <w:p w14:paraId="38199EC1" w14:textId="77777777" w:rsidR="0002521A" w:rsidRPr="0002521A" w:rsidRDefault="0002521A" w:rsidP="00664377">
      <w:pPr>
        <w:widowControl w:val="0"/>
        <w:pBdr>
          <w:bottom w:val="single" w:sz="4" w:space="29" w:color="FFFFFF"/>
        </w:pBdr>
        <w:shd w:val="clear" w:color="auto" w:fill="FFFFFF"/>
        <w:ind w:firstLine="708"/>
        <w:jc w:val="both"/>
        <w:rPr>
          <w:sz w:val="28"/>
          <w:szCs w:val="32"/>
        </w:rPr>
      </w:pPr>
      <w:r w:rsidRPr="0002521A">
        <w:rPr>
          <w:sz w:val="28"/>
          <w:szCs w:val="32"/>
        </w:rPr>
        <w:t>"Қостанай облысы әкімдігінің денсаулық сақтау басқармасы"ММ сіздің сұрауыңызды қарап, мынаны хабарлайды.</w:t>
      </w:r>
    </w:p>
    <w:p w14:paraId="4D3E777D" w14:textId="522A9B79" w:rsidR="006049CA" w:rsidRDefault="0002521A" w:rsidP="00664377">
      <w:pPr>
        <w:widowControl w:val="0"/>
        <w:pBdr>
          <w:bottom w:val="single" w:sz="4" w:space="29" w:color="FFFFFF"/>
        </w:pBdr>
        <w:shd w:val="clear" w:color="auto" w:fill="FFFFFF"/>
        <w:ind w:firstLine="708"/>
        <w:jc w:val="both"/>
        <w:rPr>
          <w:sz w:val="28"/>
          <w:szCs w:val="32"/>
        </w:rPr>
      </w:pPr>
      <w:r w:rsidRPr="0002521A">
        <w:rPr>
          <w:sz w:val="28"/>
          <w:szCs w:val="32"/>
        </w:rPr>
        <w:t>Ағымдағы жылы "Жітіқара аудандық ауруханасы" КМК үшін реанимобиль сатып алуға қаражат бюджеттен бөлінбеген. Қазіргі уақытта облыстық жедел медициналық жәрдем станциясының балансында бар реанимобильдер жаңа 50 реанимобильді мемлекеттік есепке қойғаннан кейін (ағымдағы жылдың соңына дейін) аудандық ауруханаларға қайта бөлінеді.</w:t>
      </w:r>
    </w:p>
    <w:p w14:paraId="479B579C" w14:textId="77777777" w:rsidR="00664377" w:rsidRPr="0031261C" w:rsidRDefault="00664377" w:rsidP="00664377">
      <w:pPr>
        <w:widowControl w:val="0"/>
        <w:pBdr>
          <w:bottom w:val="single" w:sz="4" w:space="29" w:color="FFFFFF"/>
        </w:pBdr>
        <w:shd w:val="clear" w:color="auto" w:fill="FFFFFF"/>
        <w:ind w:firstLine="708"/>
        <w:jc w:val="both"/>
        <w:rPr>
          <w:i/>
          <w:sz w:val="28"/>
          <w:szCs w:val="28"/>
        </w:rPr>
      </w:pPr>
    </w:p>
    <w:p w14:paraId="707AD258" w14:textId="77777777" w:rsidR="006049CA" w:rsidRPr="0031261C" w:rsidRDefault="006049CA" w:rsidP="006049CA">
      <w:pPr>
        <w:widowControl w:val="0"/>
        <w:pBdr>
          <w:bottom w:val="single" w:sz="4" w:space="29" w:color="FFFFFF"/>
        </w:pBdr>
        <w:shd w:val="clear" w:color="auto" w:fill="FFFFFF"/>
        <w:jc w:val="both"/>
        <w:rPr>
          <w:i/>
          <w:sz w:val="28"/>
          <w:szCs w:val="28"/>
        </w:rPr>
      </w:pPr>
    </w:p>
    <w:p w14:paraId="0174E437" w14:textId="635EE7CE" w:rsidR="006049CA" w:rsidRPr="00157EB6" w:rsidRDefault="006049CA" w:rsidP="00144654">
      <w:pPr>
        <w:widowControl w:val="0"/>
        <w:pBdr>
          <w:bottom w:val="single" w:sz="4" w:space="29" w:color="FFFFFF"/>
        </w:pBdr>
        <w:shd w:val="clear" w:color="auto" w:fill="FFFFFF"/>
        <w:ind w:firstLine="708"/>
        <w:jc w:val="both"/>
        <w:rPr>
          <w:b/>
          <w:sz w:val="28"/>
          <w:szCs w:val="28"/>
          <w:lang w:val="ru-RU"/>
        </w:rPr>
      </w:pPr>
      <w:r w:rsidRPr="00431503">
        <w:rPr>
          <w:b/>
          <w:sz w:val="28"/>
          <w:szCs w:val="28"/>
        </w:rPr>
        <w:t>Басшы</w:t>
      </w:r>
      <w:r w:rsidR="00157EB6" w:rsidRPr="00665437">
        <w:rPr>
          <w:b/>
          <w:sz w:val="28"/>
          <w:szCs w:val="28"/>
        </w:rPr>
        <w:t>ны</w:t>
      </w:r>
      <w:r w:rsidR="00157EB6">
        <w:rPr>
          <w:b/>
          <w:sz w:val="28"/>
          <w:szCs w:val="28"/>
        </w:rPr>
        <w:t xml:space="preserve">ң </w:t>
      </w:r>
      <w:r w:rsidR="00E32DFD">
        <w:rPr>
          <w:b/>
          <w:sz w:val="28"/>
          <w:szCs w:val="28"/>
          <w:lang w:val="ru-RU"/>
        </w:rPr>
        <w:t>орынбасары</w:t>
      </w:r>
      <w:r>
        <w:rPr>
          <w:b/>
          <w:sz w:val="28"/>
          <w:szCs w:val="28"/>
        </w:rPr>
        <w:tab/>
      </w:r>
      <w:r>
        <w:rPr>
          <w:b/>
          <w:sz w:val="28"/>
          <w:szCs w:val="28"/>
        </w:rPr>
        <w:tab/>
      </w:r>
      <w:r w:rsidR="00157EB6" w:rsidRPr="00665437">
        <w:rPr>
          <w:b/>
          <w:sz w:val="28"/>
          <w:szCs w:val="28"/>
        </w:rPr>
        <w:t xml:space="preserve">         </w:t>
      </w:r>
      <w:r w:rsidRPr="00431503">
        <w:rPr>
          <w:b/>
          <w:sz w:val="28"/>
          <w:szCs w:val="28"/>
        </w:rPr>
        <w:tab/>
      </w:r>
      <w:r w:rsidR="00144654" w:rsidRPr="00B4765E">
        <w:rPr>
          <w:b/>
          <w:sz w:val="28"/>
          <w:szCs w:val="28"/>
        </w:rPr>
        <w:t xml:space="preserve">                        </w:t>
      </w:r>
      <w:r w:rsidR="00157EB6">
        <w:rPr>
          <w:b/>
          <w:sz w:val="28"/>
          <w:szCs w:val="28"/>
          <w:lang w:val="ru-RU"/>
        </w:rPr>
        <w:t>Е</w:t>
      </w:r>
      <w:r>
        <w:rPr>
          <w:b/>
          <w:sz w:val="28"/>
          <w:szCs w:val="28"/>
        </w:rPr>
        <w:t>.</w:t>
      </w:r>
      <w:r w:rsidRPr="00431503">
        <w:rPr>
          <w:b/>
          <w:sz w:val="28"/>
          <w:szCs w:val="28"/>
        </w:rPr>
        <w:t xml:space="preserve"> </w:t>
      </w:r>
      <w:r w:rsidR="00157EB6">
        <w:rPr>
          <w:b/>
          <w:sz w:val="28"/>
          <w:szCs w:val="28"/>
          <w:lang w:val="ru-RU"/>
        </w:rPr>
        <w:t>Доспанов</w:t>
      </w:r>
    </w:p>
    <w:p w14:paraId="2CDE922A" w14:textId="77777777" w:rsidR="00144654" w:rsidRPr="00144654" w:rsidRDefault="00144654" w:rsidP="00144654">
      <w:pPr>
        <w:widowControl w:val="0"/>
        <w:pBdr>
          <w:bottom w:val="single" w:sz="4" w:space="29" w:color="FFFFFF"/>
        </w:pBdr>
        <w:shd w:val="clear" w:color="auto" w:fill="FFFFFF"/>
        <w:ind w:firstLine="708"/>
        <w:jc w:val="both"/>
        <w:rPr>
          <w:b/>
          <w:sz w:val="28"/>
          <w:szCs w:val="28"/>
        </w:rPr>
      </w:pPr>
    </w:p>
    <w:p w14:paraId="7C63D244" w14:textId="77777777" w:rsidR="006049CA" w:rsidRPr="00431503" w:rsidRDefault="006049CA" w:rsidP="006049CA">
      <w:pPr>
        <w:widowControl w:val="0"/>
        <w:pBdr>
          <w:bottom w:val="single" w:sz="4" w:space="29" w:color="FFFFFF"/>
        </w:pBdr>
        <w:shd w:val="clear" w:color="auto" w:fill="FFFFFF"/>
        <w:jc w:val="both"/>
        <w:rPr>
          <w:i/>
          <w:szCs w:val="28"/>
        </w:rPr>
      </w:pPr>
    </w:p>
    <w:p w14:paraId="1C867511" w14:textId="77777777" w:rsidR="006049CA" w:rsidRPr="00431503" w:rsidRDefault="006049CA" w:rsidP="006049CA">
      <w:pPr>
        <w:widowControl w:val="0"/>
        <w:pBdr>
          <w:bottom w:val="single" w:sz="4" w:space="29" w:color="FFFFFF"/>
        </w:pBdr>
        <w:shd w:val="clear" w:color="auto" w:fill="FFFFFF"/>
        <w:jc w:val="both"/>
        <w:rPr>
          <w:i/>
          <w:szCs w:val="28"/>
        </w:rPr>
      </w:pPr>
    </w:p>
    <w:p w14:paraId="6D45BDA7" w14:textId="77777777" w:rsidR="006049CA" w:rsidRPr="00431503" w:rsidRDefault="006049CA" w:rsidP="006049CA">
      <w:pPr>
        <w:widowControl w:val="0"/>
        <w:pBdr>
          <w:bottom w:val="single" w:sz="4" w:space="29" w:color="FFFFFF"/>
        </w:pBdr>
        <w:shd w:val="clear" w:color="auto" w:fill="FFFFFF"/>
        <w:jc w:val="both"/>
        <w:rPr>
          <w:i/>
          <w:szCs w:val="28"/>
        </w:rPr>
      </w:pPr>
    </w:p>
    <w:p w14:paraId="27899D84" w14:textId="77777777" w:rsidR="006049CA" w:rsidRPr="00431503" w:rsidRDefault="006049CA" w:rsidP="006049CA">
      <w:pPr>
        <w:widowControl w:val="0"/>
        <w:pBdr>
          <w:bottom w:val="single" w:sz="4" w:space="29" w:color="FFFFFF"/>
        </w:pBdr>
        <w:shd w:val="clear" w:color="auto" w:fill="FFFFFF"/>
        <w:jc w:val="both"/>
        <w:rPr>
          <w:i/>
          <w:szCs w:val="28"/>
        </w:rPr>
      </w:pPr>
    </w:p>
    <w:p w14:paraId="656C8F84" w14:textId="77777777" w:rsidR="006049CA" w:rsidRDefault="006049CA" w:rsidP="006049CA">
      <w:pPr>
        <w:rPr>
          <w:i/>
        </w:rPr>
      </w:pPr>
      <w:r>
        <w:rPr>
          <w:i/>
        </w:rPr>
        <w:t>Орын. Төлеген М. М.</w:t>
      </w:r>
    </w:p>
    <w:p w14:paraId="10CAAE7F" w14:textId="77777777" w:rsidR="006049CA" w:rsidRDefault="006049CA" w:rsidP="006049CA">
      <w:pPr>
        <w:rPr>
          <w:sz w:val="28"/>
        </w:rPr>
      </w:pPr>
      <w:r>
        <w:rPr>
          <w:i/>
        </w:rPr>
        <w:t>тел. 8 (7142) 52-42-51</w:t>
      </w:r>
    </w:p>
    <w:p w14:paraId="3C1B853E" w14:textId="459A948C" w:rsidR="006049CA" w:rsidRDefault="006049CA"/>
    <w:p w14:paraId="5641A3DD" w14:textId="2F38296E" w:rsidR="0031261C" w:rsidRDefault="0031261C"/>
    <w:p w14:paraId="189A3A21" w14:textId="6FB4BD4E" w:rsidR="0031261C" w:rsidRDefault="0031261C"/>
    <w:p w14:paraId="03CF57D2" w14:textId="4468B7C7" w:rsidR="0031261C" w:rsidRDefault="0031261C"/>
    <w:p w14:paraId="005F38BF" w14:textId="601096A1" w:rsidR="0031261C" w:rsidRDefault="0031261C"/>
    <w:p w14:paraId="776F94E0" w14:textId="0EAF3D4E" w:rsidR="0031261C" w:rsidRDefault="0031261C"/>
    <w:p w14:paraId="73CF8A69" w14:textId="7BFDDD5F" w:rsidR="0031261C" w:rsidRDefault="0031261C"/>
    <w:p w14:paraId="55226FD6" w14:textId="252934FE" w:rsidR="0031261C" w:rsidRDefault="0031261C"/>
    <w:p w14:paraId="38E2BC5B" w14:textId="6D60BEDB" w:rsidR="0031261C" w:rsidRDefault="0031261C"/>
    <w:p w14:paraId="3386C28F" w14:textId="53E2AA1C" w:rsidR="0031261C" w:rsidRDefault="0031261C"/>
    <w:p w14:paraId="39A4DCEC" w14:textId="04BC2108" w:rsidR="0031261C" w:rsidRDefault="0031261C"/>
    <w:p w14:paraId="404BD479" w14:textId="3822F203" w:rsidR="0031261C" w:rsidRDefault="0031261C"/>
    <w:p w14:paraId="2FAB1E94" w14:textId="52C0E42A" w:rsidR="0031261C" w:rsidRDefault="0031261C"/>
    <w:p w14:paraId="4CFDF546" w14:textId="45B76C59" w:rsidR="0031261C" w:rsidRDefault="0031261C"/>
    <w:p w14:paraId="28C47E15" w14:textId="1525A6C0" w:rsidR="0031261C" w:rsidRDefault="0031261C"/>
    <w:p w14:paraId="6A20BD75" w14:textId="051111A4" w:rsidR="0031261C" w:rsidRDefault="0031261C"/>
    <w:tbl>
      <w:tblPr>
        <w:tblpPr w:leftFromText="180" w:rightFromText="180" w:horzAnchor="margin" w:tblpXSpec="center" w:tblpY="-516"/>
        <w:tblW w:w="10361" w:type="dxa"/>
        <w:tblLook w:val="01E0" w:firstRow="1" w:lastRow="1" w:firstColumn="1" w:lastColumn="1" w:noHBand="0" w:noVBand="0"/>
      </w:tblPr>
      <w:tblGrid>
        <w:gridCol w:w="3794"/>
        <w:gridCol w:w="2315"/>
        <w:gridCol w:w="4252"/>
      </w:tblGrid>
      <w:tr w:rsidR="0031261C" w14:paraId="5FCED0C4" w14:textId="77777777" w:rsidTr="007F1D57">
        <w:trPr>
          <w:trHeight w:val="1618"/>
        </w:trPr>
        <w:tc>
          <w:tcPr>
            <w:tcW w:w="3794" w:type="dxa"/>
            <w:vAlign w:val="center"/>
            <w:hideMark/>
          </w:tcPr>
          <w:p w14:paraId="43592BC9" w14:textId="77777777" w:rsidR="0031261C" w:rsidRPr="0031261C" w:rsidRDefault="0031261C" w:rsidP="007F1D57">
            <w:pPr>
              <w:jc w:val="center"/>
              <w:rPr>
                <w:color w:val="0070C0"/>
                <w:sz w:val="26"/>
                <w:szCs w:val="26"/>
              </w:rPr>
            </w:pPr>
            <w:r w:rsidRPr="0031261C">
              <w:rPr>
                <w:color w:val="0070C0"/>
                <w:sz w:val="26"/>
                <w:szCs w:val="26"/>
              </w:rPr>
              <w:t>«ҚОСТАНАЙ ОБЛЫСЫ</w:t>
            </w:r>
          </w:p>
          <w:p w14:paraId="4EF1856D" w14:textId="77777777" w:rsidR="0031261C" w:rsidRPr="0031261C" w:rsidRDefault="0031261C" w:rsidP="007F1D57">
            <w:pPr>
              <w:jc w:val="center"/>
              <w:rPr>
                <w:color w:val="0070C0"/>
                <w:sz w:val="26"/>
                <w:szCs w:val="26"/>
              </w:rPr>
            </w:pPr>
            <w:r w:rsidRPr="0031261C">
              <w:rPr>
                <w:color w:val="0070C0"/>
                <w:sz w:val="26"/>
                <w:szCs w:val="26"/>
              </w:rPr>
              <w:t>ӘКІМДІГІНІҢ</w:t>
            </w:r>
          </w:p>
          <w:p w14:paraId="22988469" w14:textId="77777777" w:rsidR="0031261C" w:rsidRPr="0031261C" w:rsidRDefault="0031261C" w:rsidP="007F1D57">
            <w:pPr>
              <w:jc w:val="center"/>
              <w:rPr>
                <w:color w:val="0070C0"/>
                <w:sz w:val="26"/>
                <w:szCs w:val="26"/>
              </w:rPr>
            </w:pPr>
            <w:r w:rsidRPr="0031261C">
              <w:rPr>
                <w:color w:val="0070C0"/>
                <w:sz w:val="26"/>
                <w:szCs w:val="26"/>
              </w:rPr>
              <w:t>ДЕНСАУЛЫҚ САҚТАУ БАСҚАРМАСЫ» МЕМЛЕКЕТТІК МЕКЕМЕСІ</w:t>
            </w:r>
          </w:p>
        </w:tc>
        <w:tc>
          <w:tcPr>
            <w:tcW w:w="2315" w:type="dxa"/>
            <w:hideMark/>
          </w:tcPr>
          <w:p w14:paraId="501C7381" w14:textId="77777777" w:rsidR="0031261C" w:rsidRDefault="0031261C" w:rsidP="007F1D57">
            <w:pPr>
              <w:tabs>
                <w:tab w:val="left" w:pos="1569"/>
              </w:tabs>
              <w:ind w:left="-558" w:right="178" w:firstLine="284"/>
              <w:jc w:val="right"/>
              <w:rPr>
                <w:color w:val="0070C0"/>
                <w:sz w:val="26"/>
                <w:szCs w:val="26"/>
              </w:rPr>
            </w:pPr>
            <w:r>
              <w:rPr>
                <w:noProof/>
                <w:sz w:val="26"/>
                <w:szCs w:val="26"/>
                <w:lang w:val="ru-RU"/>
              </w:rPr>
              <w:drawing>
                <wp:inline distT="0" distB="0" distL="0" distR="0" wp14:anchorId="23C1DF5C" wp14:editId="5FA29DA4">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4252" w:type="dxa"/>
            <w:vAlign w:val="center"/>
            <w:hideMark/>
          </w:tcPr>
          <w:p w14:paraId="6E880104" w14:textId="77777777" w:rsidR="0031261C" w:rsidRDefault="0031261C" w:rsidP="007F1D57">
            <w:pPr>
              <w:jc w:val="center"/>
              <w:rPr>
                <w:color w:val="0070C0"/>
                <w:sz w:val="26"/>
                <w:szCs w:val="26"/>
                <w:lang w:val="ru-RU"/>
              </w:rPr>
            </w:pPr>
            <w:r>
              <w:rPr>
                <w:color w:val="0070C0"/>
                <w:sz w:val="26"/>
                <w:szCs w:val="26"/>
                <w:lang w:val="ru-RU"/>
              </w:rPr>
              <w:t>ГОСУДАРСТВЕННОЕ  УЧРЕЖДЕНИЕ «УПРАВЛЕНИЕ ЗДРАВООХРАНЕНИЯ  АКИМАТА</w:t>
            </w:r>
          </w:p>
          <w:p w14:paraId="729BD888" w14:textId="77777777" w:rsidR="0031261C" w:rsidRDefault="0031261C" w:rsidP="007F1D57">
            <w:pPr>
              <w:jc w:val="center"/>
              <w:rPr>
                <w:color w:val="0070C0"/>
                <w:sz w:val="26"/>
                <w:szCs w:val="26"/>
                <w:lang w:val="ru-RU"/>
              </w:rPr>
            </w:pPr>
            <w:r>
              <w:rPr>
                <w:color w:val="0070C0"/>
                <w:sz w:val="26"/>
                <w:szCs w:val="26"/>
              </w:rPr>
              <w:t>КОСТАНАЙСКОЙ ОБЛАСТИ</w:t>
            </w:r>
            <w:r>
              <w:rPr>
                <w:color w:val="0070C0"/>
                <w:sz w:val="26"/>
                <w:szCs w:val="26"/>
                <w:lang w:val="ru-RU"/>
              </w:rPr>
              <w:t>»</w:t>
            </w:r>
          </w:p>
        </w:tc>
      </w:tr>
      <w:tr w:rsidR="0031261C" w:rsidRPr="00DB2067" w14:paraId="52E874E6" w14:textId="77777777" w:rsidTr="007F1D57">
        <w:trPr>
          <w:trHeight w:val="890"/>
        </w:trPr>
        <w:tc>
          <w:tcPr>
            <w:tcW w:w="3794" w:type="dxa"/>
            <w:hideMark/>
          </w:tcPr>
          <w:p w14:paraId="1C2BD6AE" w14:textId="77777777" w:rsidR="0031261C" w:rsidRDefault="0031261C" w:rsidP="007F1D57">
            <w:pPr>
              <w:jc w:val="center"/>
              <w:rPr>
                <w:color w:val="0070C0"/>
                <w:sz w:val="16"/>
                <w:szCs w:val="16"/>
              </w:rPr>
            </w:pPr>
            <w:r>
              <w:rPr>
                <w:noProof/>
                <w:lang w:val="ru-RU"/>
              </w:rPr>
              <mc:AlternateContent>
                <mc:Choice Requires="wps">
                  <w:drawing>
                    <wp:anchor distT="0" distB="0" distL="114300" distR="114300" simplePos="0" relativeHeight="251662336" behindDoc="0" locked="0" layoutInCell="1" allowOverlap="1" wp14:anchorId="7C8698E1" wp14:editId="52A3FD0D">
                      <wp:simplePos x="0" y="0"/>
                      <wp:positionH relativeFrom="column">
                        <wp:posOffset>-37465</wp:posOffset>
                      </wp:positionH>
                      <wp:positionV relativeFrom="paragraph">
                        <wp:posOffset>2540</wp:posOffset>
                      </wp:positionV>
                      <wp:extent cx="6503035" cy="0"/>
                      <wp:effectExtent l="10160" t="12065" r="11430" b="165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A13569" id="_x0000_t32" coordsize="21600,21600" o:spt="32" o:oned="t" path="m,l21600,21600e" filled="f">
                      <v:path arrowok="t" fillok="f" o:connecttype="none"/>
                      <o:lock v:ext="edit" shapetype="t"/>
                    </v:shapetype>
                    <v:shape id="Прямая со стрелкой 2" o:spid="_x0000_s1026" type="#_x0000_t32" style="position:absolute;margin-left:-2.95pt;margin-top:.2pt;width:51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JtTgIAAFUEAAAOAAAAZHJzL2Uyb0RvYy54bWysVEtu2zAQ3RfoHQjuHUmO7ThC5KCQ7G7S&#10;1kDSA9AkZRGVSIJkLBtFgbQXyBF6hW666Ac5g3yjDukPknZTFN2MhuTM45uZR11crpsarbixQskM&#10;JycxRlxSxYRcZvjtzaw3xsg6IhmpleQZ3nCLLyfPn120OuV9VamacYMARNq01RmunNNpFFla8YbY&#10;E6W5hMNSmYY4WJplxAxpAb2po34cj6JWGaaNotxa2C12h3gS8MuSU/emLC13qM4wcHPBmmAX3kaT&#10;C5IuDdGVoHsa5B9YNERIuPQIVRBH0K0Rf0A1ghplVelOqGoiVZaC8lADVJPEv1VzXRHNQy3QHKuP&#10;bbL/D5a+Xs0NEizDfYwkaWBE3eft3fa++9l92d6j7cfuAcz20/au+9r96L53D9031Pd9a7VNIT2X&#10;c+Mrp2t5ra8UfWeRVHlF5JIH/jcbDaCJz4iepPiF1XD7on2lGMSQW6dCE9elaTwktAetw6w2x1nx&#10;tUMUNkfD+DQ+HWJED2cRSQ+J2lj3kqsGeSfD1hkilpXLlZSgCGWScA1ZXVnnaZH0kOBvlWom6joI&#10;o5aoBe7D8dkwZFhVC+ZPfZw1y0VeG7QiXlvxWZwHOQHakzCjbiULaBUnbLr3HRH1zof4Wno8qAz4&#10;7L2deN6fx+fT8XQ86A36o2lvEBdF78UsH/RGs+RsWJwWeV4kHzy1ZJBWgjEuPbuDkJPB3wll/6R2&#10;EjxK+diH6Cl6aBiQPXwD6TBaP82dLhaKbebmMHLQbgjevzP/OB6vwX/8N5j8AgAA//8DAFBLAwQU&#10;AAYACAAAACEA1cFOEdgAAAAFAQAADwAAAGRycy9kb3ducmV2LnhtbEyOwW7CMBBE70j9B2uRegOH&#10;tFAa4iBUCU6VUCkfsImXxCJeR7GB9O/rnNrjaEZvXr4dbCvu1HvjWMFinoAgrpw2XCs4f+9naxA+&#10;IGtsHZOCH/KwLZ4mOWbaPfiL7qdQiwhhn6GCJoQuk9JXDVn0c9cRx+7ieoshxr6WusdHhNtWpkmy&#10;khYNx4cGO/poqLqeblbB8fNlqXcrc0hddTiXZN72nSmVep4Ouw2IQEP4G8OoH9WhiE6lu7H2olUw&#10;W77HpYJXEGObLNYpiHLMssjlf/viFwAA//8DAFBLAQItABQABgAIAAAAIQC2gziS/gAAAOEBAAAT&#10;AAAAAAAAAAAAAAAAAAAAAABbQ29udGVudF9UeXBlc10ueG1sUEsBAi0AFAAGAAgAAAAhADj9If/W&#10;AAAAlAEAAAsAAAAAAAAAAAAAAAAALwEAAF9yZWxzLy5yZWxzUEsBAi0AFAAGAAgAAAAhAL1qYm1O&#10;AgAAVQQAAA4AAAAAAAAAAAAAAAAALgIAAGRycy9lMm9Eb2MueG1sUEsBAi0AFAAGAAgAAAAhANXB&#10;ThHYAAAABQEAAA8AAAAAAAAAAAAAAAAAqAQAAGRycy9kb3ducmV2LnhtbFBLBQYAAAAABAAEAPMA&#10;AACtBQAAAAA=&#10;" strokecolor="#0070c0" strokeweight="1.25pt"/>
                  </w:pict>
                </mc:Fallback>
              </mc:AlternateContent>
            </w:r>
          </w:p>
          <w:p w14:paraId="58D7A521" w14:textId="77777777" w:rsidR="0031261C" w:rsidRDefault="0031261C" w:rsidP="007F1D57">
            <w:pPr>
              <w:jc w:val="center"/>
              <w:rPr>
                <w:color w:val="0070C0"/>
                <w:sz w:val="17"/>
                <w:szCs w:val="17"/>
              </w:rPr>
            </w:pPr>
            <w:r>
              <w:rPr>
                <w:color w:val="0070C0"/>
                <w:sz w:val="17"/>
                <w:szCs w:val="17"/>
              </w:rPr>
              <w:t>110000, Қостанай қаласы, Быковский көшесі, 4а</w:t>
            </w:r>
          </w:p>
          <w:p w14:paraId="63E6CD9C" w14:textId="77777777" w:rsidR="0031261C" w:rsidRDefault="0031261C" w:rsidP="007F1D57">
            <w:pPr>
              <w:ind w:left="-108" w:firstLine="108"/>
              <w:jc w:val="center"/>
              <w:rPr>
                <w:color w:val="0070C0"/>
                <w:sz w:val="17"/>
                <w:szCs w:val="17"/>
                <w:lang w:val="ru-RU"/>
              </w:rPr>
            </w:pPr>
            <w:r>
              <w:rPr>
                <w:color w:val="0070C0"/>
                <w:sz w:val="17"/>
                <w:szCs w:val="17"/>
              </w:rPr>
              <w:t>Тел.</w:t>
            </w:r>
            <w:r>
              <w:rPr>
                <w:color w:val="0070C0"/>
                <w:sz w:val="17"/>
                <w:szCs w:val="17"/>
                <w:lang w:val="ru-RU"/>
              </w:rPr>
              <w:t>: 8 (7142) 390-506</w:t>
            </w:r>
          </w:p>
          <w:p w14:paraId="286AC5B8" w14:textId="77777777" w:rsidR="0031261C" w:rsidRDefault="0031261C" w:rsidP="007F1D57">
            <w:pPr>
              <w:jc w:val="center"/>
              <w:rPr>
                <w:color w:val="0070C0"/>
                <w:sz w:val="17"/>
                <w:szCs w:val="17"/>
                <w:lang w:val="en-US"/>
              </w:rPr>
            </w:pPr>
            <w:r>
              <w:rPr>
                <w:color w:val="0070C0"/>
                <w:sz w:val="17"/>
                <w:szCs w:val="17"/>
                <w:lang w:val="en-US"/>
              </w:rPr>
              <w:t xml:space="preserve">E-mail:  </w:t>
            </w:r>
            <w:hyperlink r:id="rId9" w:history="1">
              <w:r w:rsidRPr="00511D55">
                <w:rPr>
                  <w:rStyle w:val="a3"/>
                  <w:sz w:val="17"/>
                  <w:szCs w:val="17"/>
                  <w:lang w:val="en-US"/>
                </w:rPr>
                <w:t>odzkost@kostanay.gov.kz</w:t>
              </w:r>
            </w:hyperlink>
          </w:p>
        </w:tc>
        <w:tc>
          <w:tcPr>
            <w:tcW w:w="2315" w:type="dxa"/>
          </w:tcPr>
          <w:p w14:paraId="232FFAD6" w14:textId="77777777" w:rsidR="0031261C" w:rsidRDefault="0031261C" w:rsidP="007F1D57">
            <w:pPr>
              <w:rPr>
                <w:color w:val="0070C0"/>
              </w:rPr>
            </w:pPr>
          </w:p>
        </w:tc>
        <w:tc>
          <w:tcPr>
            <w:tcW w:w="4252" w:type="dxa"/>
          </w:tcPr>
          <w:p w14:paraId="02B6B92A" w14:textId="77777777" w:rsidR="0031261C" w:rsidRDefault="0031261C" w:rsidP="007F1D57">
            <w:pPr>
              <w:rPr>
                <w:color w:val="0070C0"/>
                <w:sz w:val="20"/>
                <w:szCs w:val="20"/>
              </w:rPr>
            </w:pPr>
          </w:p>
          <w:p w14:paraId="36EA366F" w14:textId="77777777" w:rsidR="0031261C" w:rsidRDefault="0031261C" w:rsidP="007F1D57">
            <w:pPr>
              <w:ind w:left="-108" w:firstLine="108"/>
              <w:jc w:val="center"/>
              <w:rPr>
                <w:color w:val="0070C0"/>
                <w:sz w:val="17"/>
                <w:szCs w:val="17"/>
                <w:lang w:val="ru-RU"/>
              </w:rPr>
            </w:pPr>
            <w:r>
              <w:rPr>
                <w:color w:val="0070C0"/>
                <w:sz w:val="17"/>
                <w:szCs w:val="17"/>
              </w:rPr>
              <w:t>110000, город Костанай, улица Быковского, 4а</w:t>
            </w:r>
          </w:p>
          <w:p w14:paraId="52370051" w14:textId="77777777" w:rsidR="0031261C" w:rsidRPr="00DB2067" w:rsidRDefault="0031261C" w:rsidP="007F1D57">
            <w:pPr>
              <w:ind w:left="-108" w:firstLine="108"/>
              <w:jc w:val="center"/>
              <w:rPr>
                <w:color w:val="0070C0"/>
                <w:sz w:val="17"/>
                <w:szCs w:val="17"/>
                <w:lang w:val="ru-RU"/>
              </w:rPr>
            </w:pPr>
            <w:r>
              <w:rPr>
                <w:color w:val="0070C0"/>
                <w:sz w:val="17"/>
                <w:szCs w:val="17"/>
              </w:rPr>
              <w:t>Тел.</w:t>
            </w:r>
            <w:r w:rsidRPr="00DB2067">
              <w:rPr>
                <w:color w:val="0070C0"/>
                <w:sz w:val="17"/>
                <w:szCs w:val="17"/>
                <w:lang w:val="ru-RU"/>
              </w:rPr>
              <w:t>: 8 (7142) 390-506</w:t>
            </w:r>
          </w:p>
          <w:p w14:paraId="2313F28D" w14:textId="77777777" w:rsidR="0031261C" w:rsidRDefault="0031261C" w:rsidP="007F1D57">
            <w:pPr>
              <w:ind w:left="-108" w:firstLine="108"/>
              <w:jc w:val="center"/>
              <w:rPr>
                <w:color w:val="0070C0"/>
                <w:sz w:val="17"/>
                <w:szCs w:val="17"/>
                <w:lang w:val="en-US"/>
              </w:rPr>
            </w:pPr>
            <w:r>
              <w:rPr>
                <w:color w:val="0070C0"/>
                <w:sz w:val="17"/>
                <w:szCs w:val="17"/>
                <w:lang w:val="en-US"/>
              </w:rPr>
              <w:t>E-mail: odzkost@kostanay.gov.kz</w:t>
            </w:r>
          </w:p>
          <w:p w14:paraId="4F4CDDDE" w14:textId="77777777" w:rsidR="0031261C" w:rsidRDefault="0031261C" w:rsidP="007F1D57">
            <w:pPr>
              <w:ind w:left="-108" w:firstLine="108"/>
              <w:jc w:val="center"/>
              <w:rPr>
                <w:color w:val="0070C0"/>
                <w:sz w:val="17"/>
                <w:szCs w:val="17"/>
                <w:lang w:val="en-US"/>
              </w:rPr>
            </w:pPr>
            <w:r>
              <w:rPr>
                <w:color w:val="0070C0"/>
                <w:sz w:val="17"/>
                <w:szCs w:val="17"/>
                <w:lang w:val="en-US"/>
              </w:rPr>
              <w:t xml:space="preserve">  </w:t>
            </w:r>
          </w:p>
        </w:tc>
      </w:tr>
    </w:tbl>
    <w:p w14:paraId="3AD980EF" w14:textId="77777777" w:rsidR="0031261C" w:rsidRDefault="0031261C" w:rsidP="0031261C">
      <w:pPr>
        <w:rPr>
          <w:color w:val="0070C0"/>
          <w:sz w:val="17"/>
          <w:szCs w:val="17"/>
          <w:lang w:val="ru-RU"/>
        </w:rPr>
      </w:pPr>
      <w:r>
        <w:rPr>
          <w:color w:val="0070C0"/>
          <w:sz w:val="17"/>
          <w:szCs w:val="17"/>
          <w:lang w:val="ru-RU"/>
        </w:rPr>
        <w:t>_______________________ № ___________________________</w:t>
      </w:r>
    </w:p>
    <w:p w14:paraId="45342172" w14:textId="77777777" w:rsidR="0031261C" w:rsidRDefault="0031261C" w:rsidP="0031261C">
      <w:pPr>
        <w:rPr>
          <w:color w:val="0070C0"/>
          <w:sz w:val="17"/>
          <w:szCs w:val="17"/>
        </w:rPr>
      </w:pPr>
      <w:r>
        <w:rPr>
          <w:color w:val="0070C0"/>
          <w:sz w:val="17"/>
          <w:szCs w:val="17"/>
          <w:lang w:val="ru-RU"/>
        </w:rPr>
        <w:t>_____________________________________________________</w:t>
      </w:r>
      <w:r>
        <w:rPr>
          <w:color w:val="0070C0"/>
          <w:sz w:val="17"/>
          <w:szCs w:val="17"/>
        </w:rPr>
        <w:tab/>
      </w:r>
    </w:p>
    <w:p w14:paraId="7BF3FD55" w14:textId="77777777" w:rsidR="0031261C" w:rsidRDefault="0031261C" w:rsidP="0031261C">
      <w:pPr>
        <w:rPr>
          <w:color w:val="0070C0"/>
          <w:sz w:val="17"/>
          <w:szCs w:val="17"/>
        </w:rPr>
      </w:pPr>
    </w:p>
    <w:p w14:paraId="7DFA5820" w14:textId="62B2191C" w:rsidR="0031261C" w:rsidRDefault="0031261C" w:rsidP="0031261C">
      <w:pPr>
        <w:rPr>
          <w:color w:val="0070C0"/>
          <w:sz w:val="17"/>
          <w:szCs w:val="17"/>
          <w:lang w:val="ru-RU"/>
        </w:rPr>
      </w:pPr>
    </w:p>
    <w:p w14:paraId="657A4054" w14:textId="77777777" w:rsidR="00431503" w:rsidRDefault="00431503" w:rsidP="0031261C">
      <w:pPr>
        <w:rPr>
          <w:color w:val="0070C0"/>
          <w:sz w:val="17"/>
          <w:szCs w:val="17"/>
          <w:lang w:val="ru-RU"/>
        </w:rPr>
      </w:pPr>
    </w:p>
    <w:p w14:paraId="58D11F89" w14:textId="6F0FBB4D" w:rsidR="00431503" w:rsidRDefault="006E1978" w:rsidP="00A933D3">
      <w:pPr>
        <w:ind w:left="5670"/>
        <w:jc w:val="both"/>
        <w:rPr>
          <w:rFonts w:eastAsia="Calibri"/>
          <w:b/>
          <w:sz w:val="28"/>
          <w:szCs w:val="28"/>
          <w:lang w:eastAsia="ar-SA"/>
        </w:rPr>
      </w:pPr>
      <w:r>
        <w:rPr>
          <w:rFonts w:eastAsia="Calibri"/>
          <w:b/>
          <w:sz w:val="28"/>
          <w:szCs w:val="28"/>
          <w:lang w:val="ru-RU" w:eastAsia="ar-SA"/>
        </w:rPr>
        <w:t>ГУ</w:t>
      </w:r>
      <w:r w:rsidR="00BA6D47">
        <w:rPr>
          <w:rFonts w:eastAsia="Calibri"/>
          <w:b/>
          <w:sz w:val="28"/>
          <w:szCs w:val="28"/>
          <w:lang w:val="ru-RU" w:eastAsia="ar-SA"/>
        </w:rPr>
        <w:t xml:space="preserve"> </w:t>
      </w:r>
      <w:r w:rsidR="00BA6D47" w:rsidRPr="00BA6D47">
        <w:rPr>
          <w:rFonts w:eastAsia="Calibri"/>
          <w:b/>
          <w:sz w:val="28"/>
          <w:szCs w:val="28"/>
          <w:lang w:val="ru-RU" w:eastAsia="ar-SA"/>
        </w:rPr>
        <w:t>«Аппарат Костанайского областного маслихата»</w:t>
      </w:r>
    </w:p>
    <w:p w14:paraId="546AE01D" w14:textId="77777777" w:rsidR="00665437" w:rsidRDefault="00665437" w:rsidP="00157EB6">
      <w:pPr>
        <w:ind w:left="5103"/>
        <w:jc w:val="both"/>
        <w:rPr>
          <w:rFonts w:eastAsia="Calibri"/>
          <w:b/>
          <w:lang w:val="ru-RU" w:eastAsia="ar-SA"/>
        </w:rPr>
      </w:pPr>
    </w:p>
    <w:p w14:paraId="08A8907B" w14:textId="7BA6C6FC" w:rsidR="0031261C" w:rsidRPr="004943C9" w:rsidRDefault="0031261C" w:rsidP="0031261C">
      <w:pPr>
        <w:rPr>
          <w:rFonts w:eastAsia="Calibri"/>
          <w:i/>
          <w:lang w:val="ru-RU" w:eastAsia="ar-SA"/>
        </w:rPr>
      </w:pPr>
      <w:r>
        <w:rPr>
          <w:rFonts w:eastAsia="Calibri"/>
          <w:i/>
          <w:lang w:val="ru-RU" w:eastAsia="ar-SA"/>
        </w:rPr>
        <w:t>На ис</w:t>
      </w:r>
      <w:r w:rsidR="00591FED">
        <w:rPr>
          <w:rFonts w:eastAsia="Calibri"/>
          <w:i/>
          <w:lang w:val="ru-RU" w:eastAsia="ar-SA"/>
        </w:rPr>
        <w:t>х.</w:t>
      </w:r>
      <w:r w:rsidR="0099324A">
        <w:rPr>
          <w:rFonts w:eastAsia="Calibri"/>
          <w:i/>
          <w:lang w:val="ru-RU" w:eastAsia="ar-SA"/>
        </w:rPr>
        <w:t xml:space="preserve"> №</w:t>
      </w:r>
      <w:r w:rsidR="006E1978">
        <w:rPr>
          <w:rFonts w:eastAsia="Calibri"/>
          <w:i/>
          <w:lang w:val="ru-RU" w:eastAsia="ar-SA"/>
        </w:rPr>
        <w:t xml:space="preserve"> </w:t>
      </w:r>
      <w:r w:rsidR="00BA6D47">
        <w:rPr>
          <w:rFonts w:eastAsia="Calibri"/>
          <w:i/>
          <w:lang w:val="ru-RU" w:eastAsia="ar-SA"/>
        </w:rPr>
        <w:t>748</w:t>
      </w:r>
      <w:r w:rsidR="00157EB6">
        <w:rPr>
          <w:rFonts w:eastAsia="Calibri"/>
          <w:i/>
          <w:lang w:val="ru-RU" w:eastAsia="ar-SA"/>
        </w:rPr>
        <w:t xml:space="preserve"> </w:t>
      </w:r>
      <w:r w:rsidR="0099324A" w:rsidRPr="0099324A">
        <w:rPr>
          <w:rFonts w:eastAsia="Calibri"/>
          <w:i/>
          <w:lang w:val="ru-RU" w:eastAsia="ar-SA"/>
        </w:rPr>
        <w:t xml:space="preserve">от </w:t>
      </w:r>
      <w:r w:rsidR="00BA6D47">
        <w:rPr>
          <w:rFonts w:eastAsia="Calibri"/>
          <w:i/>
          <w:lang w:val="ru-RU" w:eastAsia="ar-SA"/>
        </w:rPr>
        <w:t>20</w:t>
      </w:r>
      <w:r w:rsidR="0099324A" w:rsidRPr="0099324A">
        <w:rPr>
          <w:rFonts w:eastAsia="Calibri"/>
          <w:i/>
          <w:lang w:val="ru-RU" w:eastAsia="ar-SA"/>
        </w:rPr>
        <w:t>.</w:t>
      </w:r>
      <w:r w:rsidR="00BA6D47">
        <w:rPr>
          <w:rFonts w:eastAsia="Calibri"/>
          <w:i/>
          <w:lang w:val="ru-RU" w:eastAsia="ar-SA"/>
        </w:rPr>
        <w:t>11</w:t>
      </w:r>
      <w:r w:rsidR="0099324A" w:rsidRPr="0099324A">
        <w:rPr>
          <w:rFonts w:eastAsia="Calibri"/>
          <w:i/>
          <w:lang w:val="ru-RU" w:eastAsia="ar-SA"/>
        </w:rPr>
        <w:t>.2025г</w:t>
      </w:r>
      <w:r w:rsidR="00591FED">
        <w:rPr>
          <w:rFonts w:eastAsia="Calibri"/>
          <w:i/>
          <w:lang w:val="ru-RU" w:eastAsia="ar-SA"/>
        </w:rPr>
        <w:t>.</w:t>
      </w:r>
    </w:p>
    <w:p w14:paraId="45BB862A" w14:textId="77777777" w:rsidR="0031261C" w:rsidRDefault="0031261C" w:rsidP="0031261C">
      <w:pPr>
        <w:rPr>
          <w:i/>
          <w:iCs/>
          <w:sz w:val="22"/>
          <w:szCs w:val="22"/>
          <w:lang w:val="ru-RU"/>
        </w:rPr>
      </w:pPr>
    </w:p>
    <w:p w14:paraId="0EB7DFD4" w14:textId="77777777" w:rsidR="00BA6D47" w:rsidRPr="00BA6D47" w:rsidRDefault="00BA6D47" w:rsidP="00BA6D47">
      <w:pPr>
        <w:widowControl w:val="0"/>
        <w:pBdr>
          <w:bottom w:val="single" w:sz="4" w:space="29" w:color="FFFFFF"/>
        </w:pBdr>
        <w:shd w:val="clear" w:color="auto" w:fill="FFFFFF"/>
        <w:ind w:firstLine="708"/>
        <w:jc w:val="both"/>
        <w:rPr>
          <w:sz w:val="28"/>
          <w:szCs w:val="32"/>
          <w:lang w:val="ru-RU"/>
        </w:rPr>
      </w:pPr>
    </w:p>
    <w:p w14:paraId="13BDEEA4" w14:textId="2858612C" w:rsidR="00BA6D47" w:rsidRDefault="00BA6D47" w:rsidP="00BA6D47">
      <w:pPr>
        <w:widowControl w:val="0"/>
        <w:pBdr>
          <w:bottom w:val="single" w:sz="4" w:space="29" w:color="FFFFFF"/>
        </w:pBdr>
        <w:shd w:val="clear" w:color="auto" w:fill="FFFFFF"/>
        <w:ind w:firstLine="708"/>
        <w:jc w:val="both"/>
        <w:rPr>
          <w:sz w:val="28"/>
          <w:szCs w:val="32"/>
          <w:lang w:val="ru-RU"/>
        </w:rPr>
      </w:pPr>
      <w:r w:rsidRPr="00BA6D47">
        <w:rPr>
          <w:sz w:val="28"/>
          <w:szCs w:val="32"/>
          <w:lang w:val="ru-RU"/>
        </w:rPr>
        <w:t xml:space="preserve">ГУ «Управление здравоохранения акимата Костанайской области» рассмотрев </w:t>
      </w:r>
      <w:r w:rsidR="00A933D3">
        <w:rPr>
          <w:sz w:val="28"/>
          <w:szCs w:val="32"/>
          <w:lang w:val="ru-RU"/>
        </w:rPr>
        <w:t>В</w:t>
      </w:r>
      <w:r w:rsidRPr="00BA6D47">
        <w:rPr>
          <w:sz w:val="28"/>
          <w:szCs w:val="32"/>
          <w:lang w:val="ru-RU"/>
        </w:rPr>
        <w:t>аш</w:t>
      </w:r>
      <w:r>
        <w:rPr>
          <w:sz w:val="28"/>
          <w:szCs w:val="32"/>
          <w:lang w:val="ru-RU"/>
        </w:rPr>
        <w:t xml:space="preserve"> запрос</w:t>
      </w:r>
      <w:r w:rsidRPr="00BA6D47">
        <w:rPr>
          <w:sz w:val="28"/>
          <w:szCs w:val="32"/>
          <w:lang w:val="ru-RU"/>
        </w:rPr>
        <w:t xml:space="preserve"> сообщает</w:t>
      </w:r>
      <w:r>
        <w:rPr>
          <w:sz w:val="28"/>
          <w:szCs w:val="32"/>
          <w:lang w:val="ru-RU"/>
        </w:rPr>
        <w:t xml:space="preserve"> следующее.</w:t>
      </w:r>
    </w:p>
    <w:p w14:paraId="7650E4DF" w14:textId="5A854274" w:rsidR="0031261C" w:rsidRDefault="00E32DFD" w:rsidP="00E32DFD">
      <w:pPr>
        <w:widowControl w:val="0"/>
        <w:pBdr>
          <w:bottom w:val="single" w:sz="4" w:space="29" w:color="FFFFFF"/>
        </w:pBdr>
        <w:shd w:val="clear" w:color="auto" w:fill="FFFFFF"/>
        <w:ind w:firstLine="708"/>
        <w:jc w:val="both"/>
        <w:rPr>
          <w:sz w:val="28"/>
          <w:szCs w:val="32"/>
          <w:lang w:val="ru-RU"/>
        </w:rPr>
      </w:pPr>
      <w:r w:rsidRPr="00E32DFD">
        <w:rPr>
          <w:sz w:val="28"/>
          <w:szCs w:val="32"/>
          <w:lang w:val="ru-RU"/>
        </w:rPr>
        <w:t xml:space="preserve">В текущем году средства для покупки реанимобиля для </w:t>
      </w:r>
      <w:r w:rsidR="00BA6D47">
        <w:rPr>
          <w:sz w:val="28"/>
          <w:szCs w:val="32"/>
          <w:lang w:val="ru-RU"/>
        </w:rPr>
        <w:t>КГП «</w:t>
      </w:r>
      <w:r w:rsidR="00BA6D47" w:rsidRPr="00BA6D47">
        <w:rPr>
          <w:sz w:val="28"/>
          <w:szCs w:val="32"/>
          <w:lang w:val="ru-RU"/>
        </w:rPr>
        <w:t>Житикаринск</w:t>
      </w:r>
      <w:r w:rsidR="00BA6D47">
        <w:rPr>
          <w:sz w:val="28"/>
          <w:szCs w:val="32"/>
          <w:lang w:val="ru-RU"/>
        </w:rPr>
        <w:t>ая</w:t>
      </w:r>
      <w:r w:rsidR="00BA6D47" w:rsidRPr="00BA6D47">
        <w:rPr>
          <w:sz w:val="28"/>
          <w:szCs w:val="32"/>
          <w:lang w:val="ru-RU"/>
        </w:rPr>
        <w:t xml:space="preserve"> районн</w:t>
      </w:r>
      <w:r w:rsidR="00BA6D47">
        <w:rPr>
          <w:sz w:val="28"/>
          <w:szCs w:val="32"/>
          <w:lang w:val="ru-RU"/>
        </w:rPr>
        <w:t>ая</w:t>
      </w:r>
      <w:r w:rsidR="00BA6D47" w:rsidRPr="00BA6D47">
        <w:rPr>
          <w:sz w:val="28"/>
          <w:szCs w:val="32"/>
          <w:lang w:val="ru-RU"/>
        </w:rPr>
        <w:t xml:space="preserve"> больниц</w:t>
      </w:r>
      <w:r w:rsidR="00BA6D47">
        <w:rPr>
          <w:sz w:val="28"/>
          <w:szCs w:val="32"/>
          <w:lang w:val="ru-RU"/>
        </w:rPr>
        <w:t>а»</w:t>
      </w:r>
      <w:r w:rsidRPr="00E32DFD">
        <w:rPr>
          <w:sz w:val="28"/>
          <w:szCs w:val="32"/>
          <w:lang w:val="ru-RU"/>
        </w:rPr>
        <w:t xml:space="preserve"> с бюджета не выделены. На данный момент имеющиеся на балансе реанимобили Областной станции скорой неотложной медицинской помощи будут перераспределены в районные больницы после </w:t>
      </w:r>
      <w:r w:rsidR="00A933D3">
        <w:rPr>
          <w:sz w:val="28"/>
          <w:szCs w:val="32"/>
          <w:lang w:val="ru-RU"/>
        </w:rPr>
        <w:t>постановки</w:t>
      </w:r>
      <w:r w:rsidR="00BA6D47">
        <w:rPr>
          <w:sz w:val="28"/>
          <w:szCs w:val="32"/>
          <w:lang w:val="ru-RU"/>
        </w:rPr>
        <w:t xml:space="preserve"> на </w:t>
      </w:r>
      <w:r w:rsidR="00A933D3">
        <w:rPr>
          <w:sz w:val="28"/>
          <w:szCs w:val="32"/>
          <w:lang w:val="ru-RU"/>
        </w:rPr>
        <w:t xml:space="preserve">государственный </w:t>
      </w:r>
      <w:r w:rsidR="00BA6D47">
        <w:rPr>
          <w:sz w:val="28"/>
          <w:szCs w:val="32"/>
          <w:lang w:val="ru-RU"/>
        </w:rPr>
        <w:t xml:space="preserve">учет </w:t>
      </w:r>
      <w:r w:rsidR="00BA6D47" w:rsidRPr="00E32DFD">
        <w:rPr>
          <w:sz w:val="28"/>
          <w:szCs w:val="32"/>
          <w:lang w:val="ru-RU"/>
        </w:rPr>
        <w:t>уже новых 50 реанимобилей</w:t>
      </w:r>
      <w:r w:rsidR="00A933D3">
        <w:rPr>
          <w:sz w:val="28"/>
          <w:szCs w:val="32"/>
          <w:lang w:val="ru-RU"/>
        </w:rPr>
        <w:t xml:space="preserve"> (ориентировочно до конца текущего года)</w:t>
      </w:r>
      <w:r w:rsidR="00BA6D47">
        <w:rPr>
          <w:sz w:val="28"/>
          <w:szCs w:val="32"/>
          <w:lang w:val="ru-RU"/>
        </w:rPr>
        <w:t>.</w:t>
      </w:r>
    </w:p>
    <w:p w14:paraId="5821839F" w14:textId="77777777" w:rsidR="00E32DFD" w:rsidRDefault="00E32DFD" w:rsidP="00E32DFD">
      <w:pPr>
        <w:widowControl w:val="0"/>
        <w:pBdr>
          <w:bottom w:val="single" w:sz="4" w:space="29" w:color="FFFFFF"/>
        </w:pBdr>
        <w:shd w:val="clear" w:color="auto" w:fill="FFFFFF"/>
        <w:ind w:firstLine="708"/>
        <w:jc w:val="both"/>
        <w:rPr>
          <w:sz w:val="32"/>
          <w:szCs w:val="32"/>
          <w:lang w:val="ru-RU"/>
        </w:rPr>
      </w:pPr>
    </w:p>
    <w:p w14:paraId="1869248B" w14:textId="77777777" w:rsidR="0031261C" w:rsidRDefault="0031261C" w:rsidP="0031261C">
      <w:pPr>
        <w:widowControl w:val="0"/>
        <w:pBdr>
          <w:bottom w:val="single" w:sz="4" w:space="29" w:color="FFFFFF"/>
        </w:pBdr>
        <w:shd w:val="clear" w:color="auto" w:fill="FFFFFF"/>
        <w:jc w:val="both"/>
        <w:rPr>
          <w:i/>
          <w:sz w:val="28"/>
          <w:szCs w:val="28"/>
          <w:lang w:val="ru-RU"/>
        </w:rPr>
      </w:pPr>
    </w:p>
    <w:p w14:paraId="14ABA0C5" w14:textId="4D62E45C" w:rsidR="0031261C" w:rsidRDefault="00E32DFD" w:rsidP="0031261C">
      <w:pPr>
        <w:widowControl w:val="0"/>
        <w:pBdr>
          <w:bottom w:val="single" w:sz="4" w:space="29" w:color="FFFFFF"/>
        </w:pBdr>
        <w:shd w:val="clear" w:color="auto" w:fill="FFFFFF"/>
        <w:ind w:firstLine="708"/>
        <w:jc w:val="both"/>
        <w:rPr>
          <w:b/>
          <w:sz w:val="28"/>
          <w:szCs w:val="28"/>
          <w:lang w:val="ru-RU"/>
        </w:rPr>
      </w:pPr>
      <w:r>
        <w:rPr>
          <w:b/>
          <w:sz w:val="28"/>
          <w:szCs w:val="28"/>
          <w:lang w:val="ru-RU"/>
        </w:rPr>
        <w:t>Заместитель</w:t>
      </w:r>
      <w:r w:rsidR="00157EB6">
        <w:rPr>
          <w:b/>
          <w:sz w:val="28"/>
          <w:szCs w:val="28"/>
          <w:lang w:val="ru-RU"/>
        </w:rPr>
        <w:t xml:space="preserve"> р</w:t>
      </w:r>
      <w:r w:rsidR="0031261C">
        <w:rPr>
          <w:b/>
          <w:sz w:val="28"/>
          <w:szCs w:val="28"/>
        </w:rPr>
        <w:t>уководител</w:t>
      </w:r>
      <w:r w:rsidR="00157EB6">
        <w:rPr>
          <w:b/>
          <w:sz w:val="28"/>
          <w:szCs w:val="28"/>
          <w:lang w:val="ru-RU"/>
        </w:rPr>
        <w:t>я</w:t>
      </w:r>
      <w:r w:rsidR="0031261C">
        <w:rPr>
          <w:b/>
          <w:sz w:val="28"/>
          <w:szCs w:val="28"/>
        </w:rPr>
        <w:tab/>
      </w:r>
      <w:r w:rsidR="0031261C">
        <w:rPr>
          <w:b/>
          <w:sz w:val="28"/>
          <w:szCs w:val="28"/>
        </w:rPr>
        <w:tab/>
        <w:t xml:space="preserve">   </w:t>
      </w:r>
      <w:r w:rsidR="0031261C">
        <w:rPr>
          <w:b/>
          <w:sz w:val="28"/>
          <w:szCs w:val="28"/>
          <w:lang w:val="ru-RU"/>
        </w:rPr>
        <w:t xml:space="preserve">              </w:t>
      </w:r>
      <w:r w:rsidR="00144654">
        <w:rPr>
          <w:b/>
          <w:sz w:val="28"/>
          <w:szCs w:val="28"/>
          <w:lang w:val="ru-RU"/>
        </w:rPr>
        <w:t xml:space="preserve">                     </w:t>
      </w:r>
      <w:r w:rsidR="0031261C">
        <w:rPr>
          <w:b/>
          <w:sz w:val="28"/>
          <w:szCs w:val="28"/>
          <w:lang w:val="ru-RU"/>
        </w:rPr>
        <w:tab/>
      </w:r>
      <w:r w:rsidR="00157EB6">
        <w:rPr>
          <w:b/>
          <w:sz w:val="28"/>
          <w:szCs w:val="28"/>
          <w:lang w:val="ru-RU"/>
        </w:rPr>
        <w:t>Е</w:t>
      </w:r>
      <w:r w:rsidR="0031261C">
        <w:rPr>
          <w:b/>
          <w:sz w:val="28"/>
          <w:szCs w:val="28"/>
        </w:rPr>
        <w:t>.</w:t>
      </w:r>
      <w:r w:rsidR="0031261C">
        <w:rPr>
          <w:b/>
          <w:sz w:val="28"/>
          <w:szCs w:val="28"/>
          <w:lang w:val="ru-RU"/>
        </w:rPr>
        <w:t xml:space="preserve"> Д</w:t>
      </w:r>
      <w:r w:rsidR="00157EB6">
        <w:rPr>
          <w:b/>
          <w:sz w:val="28"/>
          <w:szCs w:val="28"/>
          <w:lang w:val="ru-RU"/>
        </w:rPr>
        <w:t>оспанов</w:t>
      </w:r>
      <w:r w:rsidR="0031261C">
        <w:rPr>
          <w:b/>
          <w:sz w:val="28"/>
          <w:szCs w:val="28"/>
          <w:lang w:val="ru-RU"/>
        </w:rPr>
        <w:t xml:space="preserve"> </w:t>
      </w:r>
    </w:p>
    <w:p w14:paraId="174368DB" w14:textId="77777777" w:rsidR="0031261C" w:rsidRDefault="0031261C" w:rsidP="0031261C">
      <w:pPr>
        <w:widowControl w:val="0"/>
        <w:pBdr>
          <w:bottom w:val="single" w:sz="4" w:space="29" w:color="FFFFFF"/>
        </w:pBdr>
        <w:shd w:val="clear" w:color="auto" w:fill="FFFFFF"/>
        <w:jc w:val="both"/>
        <w:rPr>
          <w:i/>
          <w:szCs w:val="28"/>
          <w:lang w:val="ru-RU"/>
        </w:rPr>
      </w:pPr>
    </w:p>
    <w:p w14:paraId="101A5162" w14:textId="77777777" w:rsidR="0031261C" w:rsidRDefault="0031261C" w:rsidP="0031261C">
      <w:pPr>
        <w:widowControl w:val="0"/>
        <w:pBdr>
          <w:bottom w:val="single" w:sz="4" w:space="29" w:color="FFFFFF"/>
        </w:pBdr>
        <w:shd w:val="clear" w:color="auto" w:fill="FFFFFF"/>
        <w:jc w:val="both"/>
        <w:rPr>
          <w:i/>
          <w:szCs w:val="28"/>
          <w:lang w:val="ru-RU"/>
        </w:rPr>
      </w:pPr>
    </w:p>
    <w:p w14:paraId="5CB0DC70" w14:textId="77777777" w:rsidR="0031261C" w:rsidRDefault="0031261C" w:rsidP="0031261C">
      <w:pPr>
        <w:widowControl w:val="0"/>
        <w:pBdr>
          <w:bottom w:val="single" w:sz="4" w:space="29" w:color="FFFFFF"/>
        </w:pBdr>
        <w:shd w:val="clear" w:color="auto" w:fill="FFFFFF"/>
        <w:jc w:val="both"/>
        <w:rPr>
          <w:i/>
          <w:szCs w:val="28"/>
          <w:lang w:val="ru-RU"/>
        </w:rPr>
      </w:pPr>
    </w:p>
    <w:p w14:paraId="0805AB9A" w14:textId="77777777" w:rsidR="0031261C" w:rsidRDefault="0031261C" w:rsidP="0031261C">
      <w:pPr>
        <w:widowControl w:val="0"/>
        <w:pBdr>
          <w:bottom w:val="single" w:sz="4" w:space="29" w:color="FFFFFF"/>
        </w:pBdr>
        <w:shd w:val="clear" w:color="auto" w:fill="FFFFFF"/>
        <w:jc w:val="both"/>
        <w:rPr>
          <w:i/>
          <w:szCs w:val="28"/>
          <w:lang w:val="ru-RU"/>
        </w:rPr>
      </w:pPr>
    </w:p>
    <w:p w14:paraId="5C94F089" w14:textId="77777777" w:rsidR="0031261C" w:rsidRDefault="0031261C" w:rsidP="0031261C">
      <w:pPr>
        <w:widowControl w:val="0"/>
        <w:pBdr>
          <w:bottom w:val="single" w:sz="4" w:space="29" w:color="FFFFFF"/>
        </w:pBdr>
        <w:shd w:val="clear" w:color="auto" w:fill="FFFFFF"/>
        <w:jc w:val="both"/>
        <w:rPr>
          <w:i/>
          <w:szCs w:val="28"/>
          <w:lang w:val="ru-RU"/>
        </w:rPr>
      </w:pPr>
    </w:p>
    <w:p w14:paraId="58DC9D72" w14:textId="77777777" w:rsidR="0031261C" w:rsidRDefault="0031261C" w:rsidP="0031261C">
      <w:pPr>
        <w:rPr>
          <w:i/>
        </w:rPr>
      </w:pPr>
      <w:r>
        <w:rPr>
          <w:i/>
        </w:rPr>
        <w:t>Исп. Төлеген М. М.</w:t>
      </w:r>
    </w:p>
    <w:p w14:paraId="22910AEA" w14:textId="77777777" w:rsidR="0031261C" w:rsidRDefault="0031261C" w:rsidP="0031261C">
      <w:pPr>
        <w:rPr>
          <w:sz w:val="28"/>
        </w:rPr>
      </w:pPr>
      <w:r>
        <w:rPr>
          <w:i/>
        </w:rPr>
        <w:t>тел. 8 (7142) 52-42-51</w:t>
      </w:r>
    </w:p>
    <w:p w14:paraId="315C6716" w14:textId="77777777" w:rsidR="0031261C" w:rsidRDefault="0031261C" w:rsidP="0031261C">
      <w:pPr>
        <w:widowControl w:val="0"/>
        <w:pBdr>
          <w:bottom w:val="single" w:sz="4" w:space="29" w:color="FFFFFF"/>
        </w:pBdr>
        <w:shd w:val="clear" w:color="auto" w:fill="FFFFFF"/>
        <w:jc w:val="both"/>
        <w:rPr>
          <w:i/>
          <w:sz w:val="32"/>
          <w:szCs w:val="28"/>
        </w:rPr>
      </w:pPr>
    </w:p>
    <w:p w14:paraId="40EB73AF" w14:textId="77777777" w:rsidR="0031261C" w:rsidRDefault="0031261C" w:rsidP="0031261C"/>
    <w:p w14:paraId="7ADE75C6" w14:textId="77777777" w:rsidR="0031261C" w:rsidRDefault="0031261C"/>
    <w:sectPr w:rsidR="0031261C">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7D8AA" w14:textId="77777777" w:rsidR="00A31BEC" w:rsidRDefault="00A31BEC" w:rsidP="00A31BEC">
      <w:r>
        <w:separator/>
      </w:r>
    </w:p>
  </w:endnote>
  <w:endnote w:type="continuationSeparator" w:id="0">
    <w:p w14:paraId="70573967" w14:textId="77777777" w:rsidR="00A31BEC" w:rsidRDefault="00A31BEC" w:rsidP="00A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62F41" w14:textId="77777777" w:rsidR="00A31BEC" w:rsidRDefault="00A31BEC" w:rsidP="00A31BEC">
      <w:r>
        <w:separator/>
      </w:r>
    </w:p>
  </w:footnote>
  <w:footnote w:type="continuationSeparator" w:id="0">
    <w:p w14:paraId="707B1AD0" w14:textId="77777777" w:rsidR="00A31BEC" w:rsidRDefault="00A31BEC" w:rsidP="00A3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1B3DD" w14:textId="576CD3C8" w:rsidR="00A31BEC" w:rsidRDefault="00A31BEC">
    <w:pPr>
      <w:pStyle w:val="a6"/>
    </w:pPr>
    <w:r>
      <w:rPr>
        <w:noProof/>
        <w:lang w:val="ru-RU"/>
      </w:rPr>
      <mc:AlternateContent>
        <mc:Choice Requires="wps">
          <w:drawing>
            <wp:anchor distT="0" distB="0" distL="114300" distR="114300" simplePos="0" relativeHeight="251659264" behindDoc="0" locked="0" layoutInCell="1" allowOverlap="1" wp14:anchorId="05058317" wp14:editId="4D5AECA7">
              <wp:simplePos x="0" y="0"/>
              <wp:positionH relativeFrom="column">
                <wp:posOffset>6099175</wp:posOffset>
              </wp:positionH>
              <wp:positionV relativeFrom="paragraph">
                <wp:posOffset>619633</wp:posOffset>
              </wp:positionV>
              <wp:extent cx="381000" cy="8019098"/>
              <wp:effectExtent l="0" t="0" r="0" b="1270"/>
              <wp:wrapNone/>
              <wp:docPr id="3" name="Поле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B66E8C" w14:textId="334B497F" w:rsidR="00A31BEC" w:rsidRPr="00A31BEC" w:rsidRDefault="00A31BEC">
                          <w:pPr>
                            <w:rPr>
                              <w:color w:val="0C0000"/>
                              <w:sz w:val="14"/>
                            </w:rPr>
                          </w:pPr>
                          <w:r>
                            <w:rPr>
                              <w:color w:val="0C0000"/>
                              <w:sz w:val="14"/>
                            </w:rPr>
                            <w:t xml:space="preserve">24.11.2025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mx9wIAAFUGAAAOAAAAZHJzL2Uyb0RvYy54bWysVcFu2zAMvQ/YPwi6p7YTN42DOkXaIsOA&#10;oC3WDj0rstwIlSVNUhJnw75lX7HTgH1DPmmUbKdpt8M67CJL5CNFPlL06VldCbRmxnIlc5wcxRgx&#10;SVXB5UOOP97NeiOMrCOyIEJJluMts/hs8vbN6UaPWV8tlSiYQeBE2vFG53jpnB5HkaVLVhF7pDST&#10;oCyVqYiDo3mICkM24L0SUT+Oh9FGmUIbRZm1IL1slHgS/Jclo+66LC1zSOQYYnNhNWFd+DWanJLx&#10;gyF6yWkbBvmHKCrCJVy6d3VJHEErw39zVXFqlFWlO6KqilRZcspCDpBNEr/I5nZJNAu5ADlW72my&#10;/88tvVrfGMSLHA8wkqSCEu2+7X7ufuy+o4FnZ6PtGEC3GmCuPlc1VLmTWxD6pOvSVP4L6SDQA8/b&#10;PbesdoiCcDBK4hg0FFSjOMnibOTdRE/W2lj3jqkK+U2ODdQuUErWc+saaAfxl0k140KE+gmJNjke&#10;Do7jYLDXgHMhPZaFTmjcwKl2sA1yCC5U6UuW9NP4vJ/1ZsPRSS+dpce97CQe9SDS82wYp1l6Ofvq&#10;vSfpeMmLgsk5l6zrmCT9u4q0vdvUOvTMs8CtErzwWfnYfK4XwqA1gdZdCEIfW74OUNHzcAKdkF33&#10;DVlGvoJNpcLObQXz/oX8wEqofCiYF4Q3x/ZXEkqZdKHWgUdAe1QJ4b3GsMV706YKrzHeW4SblXR7&#10;44pLZUK1X4RdPHYhlw0eyDjI229dvajbzl6oYguNbRQ0HDSn1XTGgfc5se6GGJgEIITp5q5hKYWC&#10;LlPtDqOlMp//JPf4HPu1fwLmGxguObafVsQwjMR7Ca83S9IUVC4c0uOTPhzMoWZxqJGr6kJBEyQh&#10;wLD1eCe6bWlUdQ9zcOovBhWRFILLseu2F64ZeTBHKZtOAwjmjyZuLm819a49w77l7up7YnT7Bh00&#10;05XqxhAZv3iKDdZbSjVdOVXy8E49xw2xLfcwu0JLtnPWD8fDc0A9/Q0mvwAAAP//AwBQSwMEFAAG&#10;AAgAAAAhAEVWqpPfAAAADAEAAA8AAABkcnMvZG93bnJldi54bWxMj0FPwzAMhe9I+w+RJ3FjyYYo&#10;UJpO0zTggHbYmNCOWWPaao1TNdla/j3uCW7Pfk/Pn7Pl4BpxxS7UnjTMZwoEUuFtTaWGw+fr3ROI&#10;EA1Z03hCDT8YYJlPbjKTWt/TDq/7WAouoZAaDVWMbSplKCp0Jsx8i8Tet++ciTx2pbSd6bncNXKh&#10;VCKdqYkvVKbFdYXFeX9xGnbzj7C1x3ig0G+GN3vcfNH7Wevb6bB6ARFxiH9hGPEZHXJmOvkL2SAa&#10;Dc+JeuAoi8cExBhQi3FzYnU/ejLP5P8n8l8AAAD//wMAUEsBAi0AFAAGAAgAAAAhALaDOJL+AAAA&#10;4QEAABMAAAAAAAAAAAAAAAAAAAAAAFtDb250ZW50X1R5cGVzXS54bWxQSwECLQAUAAYACAAAACEA&#10;OP0h/9YAAACUAQAACwAAAAAAAAAAAAAAAAAvAQAAX3JlbHMvLnJlbHNQSwECLQAUAAYACAAAACEA&#10;2asJsfcCAABVBgAADgAAAAAAAAAAAAAAAAAuAgAAZHJzL2Uyb0RvYy54bWxQSwECLQAUAAYACAAA&#10;ACEARVaqk98AAAAMAQAADwAAAAAAAAAAAAAAAABRBQAAZHJzL2Rvd25yZXYueG1sUEsFBgAAAAAE&#10;AAQA8wAAAF0GAAAAAA==&#10;" filled="f" stroked="f" strokeweight=".5pt">
              <v:fill o:detectmouseclick="t"/>
              <v:textbox style="layout-flow:vertical;mso-layout-flow-alt:bottom-to-top">
                <w:txbxContent>
                  <w:p w14:paraId="0EB66E8C" w14:textId="334B497F" w:rsidR="00A31BEC" w:rsidRPr="00A31BEC" w:rsidRDefault="00A31BEC">
                    <w:pPr>
                      <w:rPr>
                        <w:color w:val="0C0000"/>
                        <w:sz w:val="14"/>
                      </w:rPr>
                    </w:pPr>
                    <w:r>
                      <w:rPr>
                        <w:color w:val="0C0000"/>
                        <w:sz w:val="14"/>
                      </w:rPr>
                      <w:t xml:space="preserve">24.11.2025 ЕСЭДО ГО (версия 7.23.0)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0zSQ1buCP1c9S0bxRywYn578g3M=" w:salt="Gs2KEmYMtt2GTMysUClb/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4C"/>
    <w:rsid w:val="0002521A"/>
    <w:rsid w:val="00034696"/>
    <w:rsid w:val="000C7ECC"/>
    <w:rsid w:val="00144654"/>
    <w:rsid w:val="00157EB6"/>
    <w:rsid w:val="0021214C"/>
    <w:rsid w:val="00224850"/>
    <w:rsid w:val="00243E66"/>
    <w:rsid w:val="002E6340"/>
    <w:rsid w:val="0031261C"/>
    <w:rsid w:val="00345370"/>
    <w:rsid w:val="003847C1"/>
    <w:rsid w:val="00403625"/>
    <w:rsid w:val="00431503"/>
    <w:rsid w:val="004943C9"/>
    <w:rsid w:val="0050413F"/>
    <w:rsid w:val="00522E82"/>
    <w:rsid w:val="00591FED"/>
    <w:rsid w:val="006049CA"/>
    <w:rsid w:val="00664377"/>
    <w:rsid w:val="00665437"/>
    <w:rsid w:val="00677EC6"/>
    <w:rsid w:val="006B03DF"/>
    <w:rsid w:val="006E1978"/>
    <w:rsid w:val="008041CA"/>
    <w:rsid w:val="008317C1"/>
    <w:rsid w:val="0099324A"/>
    <w:rsid w:val="00A31BEC"/>
    <w:rsid w:val="00A933D3"/>
    <w:rsid w:val="00B4290E"/>
    <w:rsid w:val="00B4765E"/>
    <w:rsid w:val="00BA6D47"/>
    <w:rsid w:val="00CA5A91"/>
    <w:rsid w:val="00D81267"/>
    <w:rsid w:val="00DB2067"/>
    <w:rsid w:val="00DC4549"/>
    <w:rsid w:val="00DC73C0"/>
    <w:rsid w:val="00E32DFD"/>
    <w:rsid w:val="00F5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67"/>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522,bqiaagaaeyqcaaagiaiaaanbcqaabu8jaaaaaaaaaaaaaaaaaaaaaaaaaaaaaaaaaaaaaaaaaaaaaaaaaaaaaaaaaaaaaaaaaaaaaaaaaaaaaaaaaaaaaaaaaaaaaaaaaaaaaaaaaaaaaaaaaaaaaaaaaaaaaaaaaaaaaaaaaaaaaaaaaaaaaaaaaaaaaaaaaaaaaaaaaaaaaaaaaaaaaaaaaaaaaaaaaaaaaaaa"/>
    <w:basedOn w:val="a0"/>
    <w:rsid w:val="004943C9"/>
  </w:style>
  <w:style w:type="character" w:styleId="a3">
    <w:name w:val="Hyperlink"/>
    <w:basedOn w:val="a0"/>
    <w:uiPriority w:val="99"/>
    <w:unhideWhenUsed/>
    <w:rsid w:val="0031261C"/>
    <w:rPr>
      <w:color w:val="0563C1" w:themeColor="hyperlink"/>
      <w:u w:val="single"/>
    </w:rPr>
  </w:style>
  <w:style w:type="character" w:customStyle="1" w:styleId="UnresolvedMention">
    <w:name w:val="Unresolved Mention"/>
    <w:basedOn w:val="a0"/>
    <w:uiPriority w:val="99"/>
    <w:semiHidden/>
    <w:unhideWhenUsed/>
    <w:rsid w:val="0031261C"/>
    <w:rPr>
      <w:color w:val="605E5C"/>
      <w:shd w:val="clear" w:color="auto" w:fill="E1DFDD"/>
    </w:rPr>
  </w:style>
  <w:style w:type="paragraph" w:styleId="a4">
    <w:name w:val="Balloon Text"/>
    <w:basedOn w:val="a"/>
    <w:link w:val="a5"/>
    <w:uiPriority w:val="99"/>
    <w:semiHidden/>
    <w:unhideWhenUsed/>
    <w:rsid w:val="00A31BEC"/>
    <w:rPr>
      <w:rFonts w:ascii="Tahoma" w:hAnsi="Tahoma" w:cs="Tahoma"/>
      <w:sz w:val="16"/>
      <w:szCs w:val="16"/>
    </w:rPr>
  </w:style>
  <w:style w:type="character" w:customStyle="1" w:styleId="a5">
    <w:name w:val="Текст выноски Знак"/>
    <w:basedOn w:val="a0"/>
    <w:link w:val="a4"/>
    <w:uiPriority w:val="99"/>
    <w:semiHidden/>
    <w:rsid w:val="00A31BEC"/>
    <w:rPr>
      <w:rFonts w:ascii="Tahoma" w:eastAsia="Times New Roman" w:hAnsi="Tahoma" w:cs="Tahoma"/>
      <w:sz w:val="16"/>
      <w:szCs w:val="16"/>
      <w:lang w:val="kk-KZ" w:eastAsia="ru-RU"/>
    </w:rPr>
  </w:style>
  <w:style w:type="paragraph" w:styleId="a6">
    <w:name w:val="header"/>
    <w:basedOn w:val="a"/>
    <w:link w:val="a7"/>
    <w:uiPriority w:val="99"/>
    <w:unhideWhenUsed/>
    <w:rsid w:val="00A31BEC"/>
    <w:pPr>
      <w:tabs>
        <w:tab w:val="center" w:pos="4677"/>
        <w:tab w:val="right" w:pos="9355"/>
      </w:tabs>
    </w:pPr>
  </w:style>
  <w:style w:type="character" w:customStyle="1" w:styleId="a7">
    <w:name w:val="Верхний колонтитул Знак"/>
    <w:basedOn w:val="a0"/>
    <w:link w:val="a6"/>
    <w:uiPriority w:val="99"/>
    <w:rsid w:val="00A31BEC"/>
    <w:rPr>
      <w:rFonts w:ascii="Times New Roman" w:eastAsia="Times New Roman" w:hAnsi="Times New Roman" w:cs="Times New Roman"/>
      <w:sz w:val="24"/>
      <w:szCs w:val="24"/>
      <w:lang w:val="kk-KZ" w:eastAsia="ru-RU"/>
    </w:rPr>
  </w:style>
  <w:style w:type="paragraph" w:styleId="a8">
    <w:name w:val="footer"/>
    <w:basedOn w:val="a"/>
    <w:link w:val="a9"/>
    <w:uiPriority w:val="99"/>
    <w:unhideWhenUsed/>
    <w:rsid w:val="00A31BEC"/>
    <w:pPr>
      <w:tabs>
        <w:tab w:val="center" w:pos="4677"/>
        <w:tab w:val="right" w:pos="9355"/>
      </w:tabs>
    </w:pPr>
  </w:style>
  <w:style w:type="character" w:customStyle="1" w:styleId="a9">
    <w:name w:val="Нижний колонтитул Знак"/>
    <w:basedOn w:val="a0"/>
    <w:link w:val="a8"/>
    <w:uiPriority w:val="99"/>
    <w:rsid w:val="00A31BEC"/>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67"/>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522,bqiaagaaeyqcaaagiaiaaanbcqaabu8jaaaaaaaaaaaaaaaaaaaaaaaaaaaaaaaaaaaaaaaaaaaaaaaaaaaaaaaaaaaaaaaaaaaaaaaaaaaaaaaaaaaaaaaaaaaaaaaaaaaaaaaaaaaaaaaaaaaaaaaaaaaaaaaaaaaaaaaaaaaaaaaaaaaaaaaaaaaaaaaaaaaaaaaaaaaaaaaaaaaaaaaaaaaaaaaaaaaaaaaa"/>
    <w:basedOn w:val="a0"/>
    <w:rsid w:val="004943C9"/>
  </w:style>
  <w:style w:type="character" w:styleId="a3">
    <w:name w:val="Hyperlink"/>
    <w:basedOn w:val="a0"/>
    <w:uiPriority w:val="99"/>
    <w:unhideWhenUsed/>
    <w:rsid w:val="0031261C"/>
    <w:rPr>
      <w:color w:val="0563C1" w:themeColor="hyperlink"/>
      <w:u w:val="single"/>
    </w:rPr>
  </w:style>
  <w:style w:type="character" w:customStyle="1" w:styleId="UnresolvedMention">
    <w:name w:val="Unresolved Mention"/>
    <w:basedOn w:val="a0"/>
    <w:uiPriority w:val="99"/>
    <w:semiHidden/>
    <w:unhideWhenUsed/>
    <w:rsid w:val="0031261C"/>
    <w:rPr>
      <w:color w:val="605E5C"/>
      <w:shd w:val="clear" w:color="auto" w:fill="E1DFDD"/>
    </w:rPr>
  </w:style>
  <w:style w:type="paragraph" w:styleId="a4">
    <w:name w:val="Balloon Text"/>
    <w:basedOn w:val="a"/>
    <w:link w:val="a5"/>
    <w:uiPriority w:val="99"/>
    <w:semiHidden/>
    <w:unhideWhenUsed/>
    <w:rsid w:val="00A31BEC"/>
    <w:rPr>
      <w:rFonts w:ascii="Tahoma" w:hAnsi="Tahoma" w:cs="Tahoma"/>
      <w:sz w:val="16"/>
      <w:szCs w:val="16"/>
    </w:rPr>
  </w:style>
  <w:style w:type="character" w:customStyle="1" w:styleId="a5">
    <w:name w:val="Текст выноски Знак"/>
    <w:basedOn w:val="a0"/>
    <w:link w:val="a4"/>
    <w:uiPriority w:val="99"/>
    <w:semiHidden/>
    <w:rsid w:val="00A31BEC"/>
    <w:rPr>
      <w:rFonts w:ascii="Tahoma" w:eastAsia="Times New Roman" w:hAnsi="Tahoma" w:cs="Tahoma"/>
      <w:sz w:val="16"/>
      <w:szCs w:val="16"/>
      <w:lang w:val="kk-KZ" w:eastAsia="ru-RU"/>
    </w:rPr>
  </w:style>
  <w:style w:type="paragraph" w:styleId="a6">
    <w:name w:val="header"/>
    <w:basedOn w:val="a"/>
    <w:link w:val="a7"/>
    <w:uiPriority w:val="99"/>
    <w:unhideWhenUsed/>
    <w:rsid w:val="00A31BEC"/>
    <w:pPr>
      <w:tabs>
        <w:tab w:val="center" w:pos="4677"/>
        <w:tab w:val="right" w:pos="9355"/>
      </w:tabs>
    </w:pPr>
  </w:style>
  <w:style w:type="character" w:customStyle="1" w:styleId="a7">
    <w:name w:val="Верхний колонтитул Знак"/>
    <w:basedOn w:val="a0"/>
    <w:link w:val="a6"/>
    <w:uiPriority w:val="99"/>
    <w:rsid w:val="00A31BEC"/>
    <w:rPr>
      <w:rFonts w:ascii="Times New Roman" w:eastAsia="Times New Roman" w:hAnsi="Times New Roman" w:cs="Times New Roman"/>
      <w:sz w:val="24"/>
      <w:szCs w:val="24"/>
      <w:lang w:val="kk-KZ" w:eastAsia="ru-RU"/>
    </w:rPr>
  </w:style>
  <w:style w:type="paragraph" w:styleId="a8">
    <w:name w:val="footer"/>
    <w:basedOn w:val="a"/>
    <w:link w:val="a9"/>
    <w:uiPriority w:val="99"/>
    <w:unhideWhenUsed/>
    <w:rsid w:val="00A31BEC"/>
    <w:pPr>
      <w:tabs>
        <w:tab w:val="center" w:pos="4677"/>
        <w:tab w:val="right" w:pos="9355"/>
      </w:tabs>
    </w:pPr>
  </w:style>
  <w:style w:type="character" w:customStyle="1" w:styleId="a9">
    <w:name w:val="Нижний колонтитул Знак"/>
    <w:basedOn w:val="a0"/>
    <w:link w:val="a8"/>
    <w:uiPriority w:val="99"/>
    <w:rsid w:val="00A31BEC"/>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2419">
      <w:bodyDiv w:val="1"/>
      <w:marLeft w:val="0"/>
      <w:marRight w:val="0"/>
      <w:marTop w:val="0"/>
      <w:marBottom w:val="0"/>
      <w:divBdr>
        <w:top w:val="none" w:sz="0" w:space="0" w:color="auto"/>
        <w:left w:val="none" w:sz="0" w:space="0" w:color="auto"/>
        <w:bottom w:val="none" w:sz="0" w:space="0" w:color="auto"/>
        <w:right w:val="none" w:sz="0" w:space="0" w:color="auto"/>
      </w:divBdr>
    </w:div>
    <w:div w:id="338429638">
      <w:bodyDiv w:val="1"/>
      <w:marLeft w:val="0"/>
      <w:marRight w:val="0"/>
      <w:marTop w:val="0"/>
      <w:marBottom w:val="0"/>
      <w:divBdr>
        <w:top w:val="none" w:sz="0" w:space="0" w:color="auto"/>
        <w:left w:val="none" w:sz="0" w:space="0" w:color="auto"/>
        <w:bottom w:val="none" w:sz="0" w:space="0" w:color="auto"/>
        <w:right w:val="none" w:sz="0" w:space="0" w:color="auto"/>
      </w:divBdr>
    </w:div>
    <w:div w:id="785126964">
      <w:bodyDiv w:val="1"/>
      <w:marLeft w:val="0"/>
      <w:marRight w:val="0"/>
      <w:marTop w:val="0"/>
      <w:marBottom w:val="0"/>
      <w:divBdr>
        <w:top w:val="none" w:sz="0" w:space="0" w:color="auto"/>
        <w:left w:val="none" w:sz="0" w:space="0" w:color="auto"/>
        <w:bottom w:val="none" w:sz="0" w:space="0" w:color="auto"/>
        <w:right w:val="none" w:sz="0" w:space="0" w:color="auto"/>
      </w:divBdr>
    </w:div>
    <w:div w:id="9798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zkost@kostanay.gov.k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dzkost@kostanay.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367</Words>
  <Characters>2093</Characters>
  <Application>Microsoft Office Word</Application>
  <DocSecurity>8</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Материально технический отдел</dc:creator>
  <cp:keywords/>
  <dc:description/>
  <cp:lastModifiedBy>Наталья</cp:lastModifiedBy>
  <cp:revision>31</cp:revision>
  <dcterms:created xsi:type="dcterms:W3CDTF">2025-05-22T09:32:00Z</dcterms:created>
  <dcterms:modified xsi:type="dcterms:W3CDTF">2025-11-24T13:26:00Z</dcterms:modified>
</cp:coreProperties>
</file>