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DBF" w:rsidRDefault="007E0DBF" w:rsidP="007E0DBF">
      <w:pPr>
        <w:jc w:val="both"/>
        <w:rPr>
          <w:lang w:val="kk-KZ"/>
        </w:rPr>
      </w:pPr>
      <w:bookmarkStart w:id="0" w:name="_GoBack"/>
      <w:bookmarkEnd w:id="0"/>
    </w:p>
    <w:tbl>
      <w:tblPr>
        <w:tblW w:w="0" w:type="auto"/>
        <w:tblCellSpacing w:w="0" w:type="auto"/>
        <w:tblLook w:val="04A0" w:firstRow="1" w:lastRow="0" w:firstColumn="1" w:lastColumn="0" w:noHBand="0" w:noVBand="1"/>
      </w:tblPr>
      <w:tblGrid>
        <w:gridCol w:w="6487"/>
        <w:gridCol w:w="4032"/>
      </w:tblGrid>
      <w:tr w:rsidR="0039571E" w:rsidRPr="00E55708" w:rsidTr="007E0DBF">
        <w:trPr>
          <w:trHeight w:val="30"/>
          <w:tblCellSpacing w:w="0" w:type="auto"/>
        </w:trPr>
        <w:tc>
          <w:tcPr>
            <w:tcW w:w="6487" w:type="dxa"/>
            <w:tcMar>
              <w:top w:w="15" w:type="dxa"/>
              <w:left w:w="15" w:type="dxa"/>
              <w:bottom w:w="15" w:type="dxa"/>
              <w:right w:w="15" w:type="dxa"/>
            </w:tcMar>
            <w:vAlign w:val="center"/>
          </w:tcPr>
          <w:p w:rsidR="0039571E" w:rsidRPr="004A01D0" w:rsidRDefault="0039571E" w:rsidP="002F7939">
            <w:pPr>
              <w:spacing w:after="0"/>
              <w:jc w:val="center"/>
              <w:rPr>
                <w:lang w:val="ru-RU"/>
              </w:rPr>
            </w:pPr>
            <w:r w:rsidRPr="0039571E">
              <w:rPr>
                <w:color w:val="000000"/>
                <w:sz w:val="20"/>
              </w:rPr>
              <w:t> </w:t>
            </w:r>
          </w:p>
        </w:tc>
        <w:tc>
          <w:tcPr>
            <w:tcW w:w="4032" w:type="dxa"/>
            <w:tcMar>
              <w:top w:w="15" w:type="dxa"/>
              <w:left w:w="15" w:type="dxa"/>
              <w:bottom w:w="15" w:type="dxa"/>
              <w:right w:w="15" w:type="dxa"/>
            </w:tcMar>
            <w:vAlign w:val="center"/>
          </w:tcPr>
          <w:p w:rsidR="0039571E" w:rsidRDefault="0039571E" w:rsidP="002F7939">
            <w:pPr>
              <w:spacing w:after="0"/>
              <w:jc w:val="center"/>
              <w:rPr>
                <w:color w:val="000000"/>
                <w:sz w:val="20"/>
                <w:lang w:val="ru-RU"/>
              </w:rPr>
            </w:pPr>
            <w:proofErr w:type="spellStart"/>
            <w:r w:rsidRPr="00A241EE">
              <w:rPr>
                <w:color w:val="000000"/>
                <w:sz w:val="20"/>
                <w:lang w:val="ru-RU"/>
              </w:rPr>
              <w:t>Бюджеттік</w:t>
            </w:r>
            <w:proofErr w:type="spellEnd"/>
            <w:r w:rsidRPr="00A241EE">
              <w:rPr>
                <w:color w:val="000000"/>
                <w:sz w:val="20"/>
                <w:lang w:val="ru-RU"/>
              </w:rPr>
              <w:t xml:space="preserve"> </w:t>
            </w:r>
            <w:proofErr w:type="spellStart"/>
            <w:r w:rsidRPr="00A241EE">
              <w:rPr>
                <w:color w:val="000000"/>
                <w:sz w:val="20"/>
                <w:lang w:val="ru-RU"/>
              </w:rPr>
              <w:t>сұранымды</w:t>
            </w:r>
            <w:proofErr w:type="spellEnd"/>
            <w:r w:rsidRPr="00A241EE">
              <w:rPr>
                <w:color w:val="000000"/>
                <w:sz w:val="20"/>
                <w:lang w:val="ru-RU"/>
              </w:rPr>
              <w:t xml:space="preserve"> </w:t>
            </w:r>
            <w:proofErr w:type="spellStart"/>
            <w:r w:rsidRPr="00A241EE">
              <w:rPr>
                <w:color w:val="000000"/>
                <w:sz w:val="20"/>
                <w:lang w:val="ru-RU"/>
              </w:rPr>
              <w:t>жасау</w:t>
            </w:r>
            <w:proofErr w:type="spellEnd"/>
            <w:r w:rsidRPr="00A241EE">
              <w:rPr>
                <w:color w:val="000000"/>
                <w:sz w:val="20"/>
                <w:lang w:val="ru-RU"/>
              </w:rPr>
              <w:t>,</w:t>
            </w:r>
            <w:r w:rsidRPr="00A241EE">
              <w:rPr>
                <w:lang w:val="ru-RU"/>
              </w:rPr>
              <w:br/>
            </w:r>
            <w:proofErr w:type="spellStart"/>
            <w:r w:rsidRPr="00A241EE">
              <w:rPr>
                <w:color w:val="000000"/>
                <w:sz w:val="20"/>
                <w:lang w:val="ru-RU"/>
              </w:rPr>
              <w:t>ұсыну</w:t>
            </w:r>
            <w:proofErr w:type="spellEnd"/>
            <w:r w:rsidRPr="00A241EE">
              <w:rPr>
                <w:color w:val="000000"/>
                <w:sz w:val="20"/>
                <w:lang w:val="ru-RU"/>
              </w:rPr>
              <w:t xml:space="preserve">, </w:t>
            </w:r>
            <w:proofErr w:type="spellStart"/>
            <w:r w:rsidRPr="00A241EE">
              <w:rPr>
                <w:color w:val="000000"/>
                <w:sz w:val="20"/>
                <w:lang w:val="ru-RU"/>
              </w:rPr>
              <w:t>қ</w:t>
            </w:r>
            <w:proofErr w:type="gramStart"/>
            <w:r w:rsidRPr="00A241EE">
              <w:rPr>
                <w:color w:val="000000"/>
                <w:sz w:val="20"/>
                <w:lang w:val="ru-RU"/>
              </w:rPr>
              <w:t>арау</w:t>
            </w:r>
            <w:proofErr w:type="spellEnd"/>
            <w:proofErr w:type="gramEnd"/>
            <w:r w:rsidRPr="00A241EE">
              <w:rPr>
                <w:color w:val="000000"/>
                <w:sz w:val="20"/>
                <w:lang w:val="ru-RU"/>
              </w:rPr>
              <w:t xml:space="preserve"> </w:t>
            </w:r>
            <w:proofErr w:type="spellStart"/>
            <w:r w:rsidRPr="00A241EE">
              <w:rPr>
                <w:color w:val="000000"/>
                <w:sz w:val="20"/>
                <w:lang w:val="ru-RU"/>
              </w:rPr>
              <w:t>қағидаларына</w:t>
            </w:r>
            <w:proofErr w:type="spellEnd"/>
            <w:r w:rsidRPr="00A241EE">
              <w:rPr>
                <w:lang w:val="ru-RU"/>
              </w:rPr>
              <w:br/>
            </w:r>
            <w:r w:rsidRPr="00A241EE">
              <w:rPr>
                <w:color w:val="000000"/>
                <w:sz w:val="20"/>
                <w:lang w:val="ru-RU"/>
              </w:rPr>
              <w:t>5-қосымша</w:t>
            </w:r>
          </w:p>
          <w:p w:rsidR="00EA335C" w:rsidRPr="00A241EE" w:rsidRDefault="00EA335C" w:rsidP="002F7939">
            <w:pPr>
              <w:spacing w:after="0"/>
              <w:jc w:val="center"/>
              <w:rPr>
                <w:lang w:val="ru-RU"/>
              </w:rPr>
            </w:pPr>
          </w:p>
        </w:tc>
      </w:tr>
    </w:tbl>
    <w:p w:rsidR="0039571E" w:rsidRDefault="0039571E" w:rsidP="005541B9">
      <w:pPr>
        <w:spacing w:after="0"/>
        <w:jc w:val="center"/>
        <w:rPr>
          <w:b/>
          <w:color w:val="000000"/>
          <w:sz w:val="28"/>
          <w:lang w:val="ru-RU"/>
        </w:rPr>
      </w:pPr>
      <w:proofErr w:type="spellStart"/>
      <w:r w:rsidRPr="00A241EE">
        <w:rPr>
          <w:b/>
          <w:color w:val="000000"/>
          <w:sz w:val="28"/>
          <w:lang w:val="ru-RU"/>
        </w:rPr>
        <w:t>Бюджеттік</w:t>
      </w:r>
      <w:proofErr w:type="spellEnd"/>
      <w:r w:rsidRPr="00A241EE">
        <w:rPr>
          <w:b/>
          <w:color w:val="000000"/>
          <w:sz w:val="28"/>
          <w:lang w:val="ru-RU"/>
        </w:rPr>
        <w:t xml:space="preserve"> </w:t>
      </w:r>
      <w:proofErr w:type="spellStart"/>
      <w:proofErr w:type="gramStart"/>
      <w:r w:rsidRPr="00A241EE">
        <w:rPr>
          <w:b/>
          <w:color w:val="000000"/>
          <w:sz w:val="28"/>
          <w:lang w:val="ru-RU"/>
        </w:rPr>
        <w:t>ба</w:t>
      </w:r>
      <w:proofErr w:type="gramEnd"/>
      <w:r w:rsidRPr="00A241EE">
        <w:rPr>
          <w:b/>
          <w:color w:val="000000"/>
          <w:sz w:val="28"/>
          <w:lang w:val="ru-RU"/>
        </w:rPr>
        <w:t>ғдарламалар</w:t>
      </w:r>
      <w:proofErr w:type="spellEnd"/>
      <w:r w:rsidRPr="00A241EE">
        <w:rPr>
          <w:b/>
          <w:color w:val="000000"/>
          <w:sz w:val="28"/>
          <w:lang w:val="ru-RU"/>
        </w:rPr>
        <w:t xml:space="preserve"> </w:t>
      </w:r>
      <w:proofErr w:type="spellStart"/>
      <w:r w:rsidRPr="00A241EE">
        <w:rPr>
          <w:b/>
          <w:color w:val="000000"/>
          <w:sz w:val="28"/>
          <w:lang w:val="ru-RU"/>
        </w:rPr>
        <w:t>әкімшісінің</w:t>
      </w:r>
      <w:proofErr w:type="spellEnd"/>
      <w:r w:rsidRPr="00A241EE">
        <w:rPr>
          <w:b/>
          <w:color w:val="000000"/>
          <w:sz w:val="28"/>
          <w:lang w:val="ru-RU"/>
        </w:rPr>
        <w:t xml:space="preserve"> </w:t>
      </w:r>
      <w:proofErr w:type="spellStart"/>
      <w:r w:rsidRPr="00A241EE">
        <w:rPr>
          <w:b/>
          <w:color w:val="000000"/>
          <w:sz w:val="28"/>
          <w:lang w:val="ru-RU"/>
        </w:rPr>
        <w:t>бюджеттік</w:t>
      </w:r>
      <w:proofErr w:type="spellEnd"/>
      <w:r w:rsidRPr="00A241EE">
        <w:rPr>
          <w:b/>
          <w:color w:val="000000"/>
          <w:sz w:val="28"/>
          <w:lang w:val="ru-RU"/>
        </w:rPr>
        <w:t xml:space="preserve"> </w:t>
      </w:r>
      <w:proofErr w:type="spellStart"/>
      <w:r w:rsidRPr="00A241EE">
        <w:rPr>
          <w:b/>
          <w:color w:val="000000"/>
          <w:sz w:val="28"/>
          <w:lang w:val="ru-RU"/>
        </w:rPr>
        <w:t>бағдарламалар</w:t>
      </w:r>
      <w:proofErr w:type="spellEnd"/>
      <w:r w:rsidRPr="00A241EE">
        <w:rPr>
          <w:b/>
          <w:color w:val="000000"/>
          <w:sz w:val="28"/>
          <w:lang w:val="ru-RU"/>
        </w:rPr>
        <w:t xml:space="preserve"> </w:t>
      </w:r>
      <w:proofErr w:type="spellStart"/>
      <w:r w:rsidRPr="00A241EE">
        <w:rPr>
          <w:b/>
          <w:color w:val="000000"/>
          <w:sz w:val="28"/>
          <w:lang w:val="ru-RU"/>
        </w:rPr>
        <w:t>паспортына</w:t>
      </w:r>
      <w:proofErr w:type="spellEnd"/>
      <w:r w:rsidRPr="00A241EE">
        <w:rPr>
          <w:b/>
          <w:color w:val="000000"/>
          <w:sz w:val="28"/>
          <w:lang w:val="ru-RU"/>
        </w:rPr>
        <w:t xml:space="preserve"> </w:t>
      </w:r>
      <w:proofErr w:type="spellStart"/>
      <w:r w:rsidRPr="00A241EE">
        <w:rPr>
          <w:b/>
          <w:color w:val="000000"/>
          <w:sz w:val="28"/>
          <w:lang w:val="ru-RU"/>
        </w:rPr>
        <w:t>түсіндірме</w:t>
      </w:r>
      <w:proofErr w:type="spellEnd"/>
      <w:r w:rsidRPr="00A241EE">
        <w:rPr>
          <w:b/>
          <w:color w:val="000000"/>
          <w:sz w:val="28"/>
          <w:lang w:val="ru-RU"/>
        </w:rPr>
        <w:t xml:space="preserve"> </w:t>
      </w:r>
      <w:proofErr w:type="spellStart"/>
      <w:r w:rsidRPr="00A241EE">
        <w:rPr>
          <w:b/>
          <w:color w:val="000000"/>
          <w:sz w:val="28"/>
          <w:lang w:val="ru-RU"/>
        </w:rPr>
        <w:t>жазбасы</w:t>
      </w:r>
      <w:proofErr w:type="spellEnd"/>
    </w:p>
    <w:p w:rsidR="003A1320" w:rsidRDefault="003A1320" w:rsidP="005541B9">
      <w:pPr>
        <w:spacing w:after="0"/>
        <w:jc w:val="center"/>
        <w:rPr>
          <w:b/>
          <w:color w:val="000000"/>
          <w:sz w:val="28"/>
          <w:lang w:val="ru-RU"/>
        </w:rPr>
      </w:pPr>
    </w:p>
    <w:p w:rsidR="003A1320" w:rsidRPr="003A1320" w:rsidRDefault="003A1320" w:rsidP="003A1320">
      <w:pPr>
        <w:spacing w:after="0"/>
        <w:rPr>
          <w:sz w:val="28"/>
          <w:u w:val="single"/>
          <w:lang w:val="ru-RU"/>
        </w:rPr>
      </w:pPr>
      <w:r w:rsidRPr="003A1320">
        <w:rPr>
          <w:b/>
          <w:color w:val="000000"/>
          <w:sz w:val="28"/>
          <w:u w:val="single"/>
          <w:lang w:val="ru-RU"/>
        </w:rPr>
        <w:t>257 «</w:t>
      </w:r>
      <w:r w:rsidR="00954B68">
        <w:rPr>
          <w:b/>
          <w:color w:val="000000"/>
          <w:sz w:val="28"/>
          <w:u w:val="single"/>
          <w:lang w:val="kk-KZ"/>
        </w:rPr>
        <w:t>Облыстың қаржы басқармасы</w:t>
      </w:r>
      <w:r w:rsidRPr="003A1320">
        <w:rPr>
          <w:b/>
          <w:color w:val="000000"/>
          <w:sz w:val="28"/>
          <w:u w:val="single"/>
          <w:lang w:val="ru-RU"/>
        </w:rPr>
        <w:t>»</w:t>
      </w:r>
    </w:p>
    <w:p w:rsidR="003A1320" w:rsidRDefault="003A1320" w:rsidP="005541B9">
      <w:pPr>
        <w:spacing w:after="0"/>
        <w:jc w:val="center"/>
        <w:rPr>
          <w:b/>
          <w:color w:val="000000"/>
          <w:sz w:val="28"/>
          <w:lang w:val="ru-RU"/>
        </w:rPr>
      </w:pPr>
    </w:p>
    <w:p w:rsidR="0039571E" w:rsidRPr="003A1320" w:rsidRDefault="0039571E" w:rsidP="0039571E">
      <w:pPr>
        <w:spacing w:after="0"/>
        <w:jc w:val="both"/>
        <w:rPr>
          <w:lang w:val="ru-RU"/>
        </w:rPr>
      </w:pPr>
      <w:r w:rsidRPr="0039571E">
        <w:rPr>
          <w:color w:val="000000"/>
          <w:sz w:val="28"/>
        </w:rPr>
        <w:t>     </w:t>
      </w:r>
      <w:r w:rsidRPr="003A1320">
        <w:rPr>
          <w:color w:val="000000"/>
          <w:sz w:val="28"/>
          <w:lang w:val="ru-RU"/>
        </w:rPr>
        <w:t xml:space="preserve"> </w:t>
      </w:r>
      <w:proofErr w:type="spellStart"/>
      <w:r w:rsidRPr="003A1320">
        <w:rPr>
          <w:color w:val="000000"/>
          <w:sz w:val="28"/>
          <w:lang w:val="ru-RU"/>
        </w:rPr>
        <w:t>Бюджетті</w:t>
      </w:r>
      <w:proofErr w:type="gramStart"/>
      <w:r w:rsidRPr="003A1320">
        <w:rPr>
          <w:color w:val="000000"/>
          <w:sz w:val="28"/>
          <w:lang w:val="ru-RU"/>
        </w:rPr>
        <w:t>к</w:t>
      </w:r>
      <w:proofErr w:type="spellEnd"/>
      <w:proofErr w:type="gramEnd"/>
      <w:r w:rsidRPr="003A1320">
        <w:rPr>
          <w:color w:val="000000"/>
          <w:sz w:val="28"/>
          <w:lang w:val="ru-RU"/>
        </w:rPr>
        <w:t xml:space="preserve"> </w:t>
      </w:r>
      <w:proofErr w:type="spellStart"/>
      <w:r w:rsidRPr="003A1320">
        <w:rPr>
          <w:color w:val="000000"/>
          <w:sz w:val="28"/>
          <w:lang w:val="ru-RU"/>
        </w:rPr>
        <w:t>бағдарламалар</w:t>
      </w:r>
      <w:proofErr w:type="spellEnd"/>
      <w:r w:rsidRPr="003A1320">
        <w:rPr>
          <w:color w:val="000000"/>
          <w:sz w:val="28"/>
          <w:lang w:val="ru-RU"/>
        </w:rPr>
        <w:t xml:space="preserve"> </w:t>
      </w:r>
      <w:proofErr w:type="spellStart"/>
      <w:r w:rsidRPr="00A241EE">
        <w:rPr>
          <w:color w:val="000000"/>
          <w:sz w:val="28"/>
          <w:lang w:val="ru-RU"/>
        </w:rPr>
        <w:t>әкімшісінің</w:t>
      </w:r>
      <w:proofErr w:type="spellEnd"/>
      <w:r w:rsidRPr="00A241EE">
        <w:rPr>
          <w:color w:val="000000"/>
          <w:sz w:val="28"/>
          <w:lang w:val="ru-RU"/>
        </w:rPr>
        <w:t xml:space="preserve"> </w:t>
      </w:r>
      <w:r w:rsidR="005541B9" w:rsidRPr="00A241EE">
        <w:rPr>
          <w:color w:val="000000"/>
          <w:sz w:val="28"/>
          <w:lang w:val="ru-RU"/>
        </w:rPr>
        <w:t xml:space="preserve">9 </w:t>
      </w:r>
      <w:proofErr w:type="spellStart"/>
      <w:r w:rsidRPr="00A241EE">
        <w:rPr>
          <w:color w:val="000000"/>
          <w:sz w:val="28"/>
          <w:lang w:val="ru-RU"/>
        </w:rPr>
        <w:t>бюджеттік</w:t>
      </w:r>
      <w:proofErr w:type="spellEnd"/>
      <w:r w:rsidRPr="00A241EE">
        <w:rPr>
          <w:color w:val="000000"/>
          <w:sz w:val="28"/>
          <w:lang w:val="ru-RU"/>
        </w:rPr>
        <w:t xml:space="preserve"> </w:t>
      </w:r>
      <w:proofErr w:type="spellStart"/>
      <w:r w:rsidRPr="00A241EE">
        <w:rPr>
          <w:color w:val="000000"/>
          <w:sz w:val="28"/>
          <w:lang w:val="ru-RU"/>
        </w:rPr>
        <w:t>бағдарламалар</w:t>
      </w:r>
      <w:proofErr w:type="spellEnd"/>
      <w:r w:rsidRPr="00A241EE">
        <w:rPr>
          <w:color w:val="000000"/>
          <w:sz w:val="28"/>
          <w:lang w:val="ru-RU"/>
        </w:rPr>
        <w:t xml:space="preserve">, </w:t>
      </w:r>
      <w:r w:rsidR="005541B9" w:rsidRPr="00A241EE">
        <w:rPr>
          <w:color w:val="000000"/>
          <w:sz w:val="28"/>
          <w:lang w:val="ru-RU"/>
        </w:rPr>
        <w:t>1</w:t>
      </w:r>
      <w:r w:rsidR="00A241EE" w:rsidRPr="00A241EE">
        <w:rPr>
          <w:color w:val="000000"/>
          <w:sz w:val="28"/>
          <w:lang w:val="ru-RU"/>
        </w:rPr>
        <w:t>0</w:t>
      </w:r>
      <w:r w:rsidR="005541B9" w:rsidRPr="00A241EE">
        <w:rPr>
          <w:color w:val="000000"/>
          <w:sz w:val="28"/>
          <w:lang w:val="ru-RU"/>
        </w:rPr>
        <w:t xml:space="preserve"> </w:t>
      </w:r>
      <w:proofErr w:type="spellStart"/>
      <w:r w:rsidRPr="00A241EE">
        <w:rPr>
          <w:color w:val="000000"/>
          <w:sz w:val="28"/>
          <w:lang w:val="ru-RU"/>
        </w:rPr>
        <w:t>кіші</w:t>
      </w:r>
      <w:proofErr w:type="spellEnd"/>
      <w:r w:rsidRPr="00A241EE">
        <w:rPr>
          <w:color w:val="000000"/>
          <w:sz w:val="28"/>
          <w:lang w:val="ru-RU"/>
        </w:rPr>
        <w:t xml:space="preserve"> </w:t>
      </w:r>
      <w:proofErr w:type="spellStart"/>
      <w:r w:rsidRPr="00A241EE">
        <w:rPr>
          <w:color w:val="000000"/>
          <w:sz w:val="28"/>
          <w:lang w:val="ru-RU"/>
        </w:rPr>
        <w:t>бағдарламалар</w:t>
      </w:r>
      <w:proofErr w:type="spellEnd"/>
      <w:r w:rsidRPr="00A241EE">
        <w:rPr>
          <w:color w:val="000000"/>
          <w:sz w:val="28"/>
          <w:lang w:val="ru-RU"/>
        </w:rPr>
        <w:t xml:space="preserve"> </w:t>
      </w:r>
      <w:proofErr w:type="spellStart"/>
      <w:r w:rsidRPr="00A241EE">
        <w:rPr>
          <w:color w:val="000000"/>
          <w:sz w:val="28"/>
          <w:lang w:val="ru-RU"/>
        </w:rPr>
        <w:t>бойынша</w:t>
      </w:r>
      <w:proofErr w:type="spellEnd"/>
      <w:r w:rsidRPr="00A241EE">
        <w:rPr>
          <w:color w:val="000000"/>
          <w:sz w:val="28"/>
          <w:lang w:val="ru-RU"/>
        </w:rPr>
        <w:t xml:space="preserve"> </w:t>
      </w:r>
      <w:proofErr w:type="spellStart"/>
      <w:r w:rsidRPr="00A241EE">
        <w:rPr>
          <w:color w:val="000000"/>
          <w:sz w:val="28"/>
          <w:lang w:val="ru-RU"/>
        </w:rPr>
        <w:t>шығыстарына</w:t>
      </w:r>
      <w:proofErr w:type="spellEnd"/>
      <w:r w:rsidRPr="00A241EE">
        <w:rPr>
          <w:color w:val="000000"/>
          <w:sz w:val="28"/>
          <w:lang w:val="ru-RU"/>
        </w:rPr>
        <w:t xml:space="preserve"> </w:t>
      </w:r>
      <w:r w:rsidR="00BC5DC6" w:rsidRPr="00BC5DC6">
        <w:rPr>
          <w:b/>
          <w:color w:val="000000"/>
          <w:sz w:val="28"/>
          <w:lang w:val="ru-RU"/>
        </w:rPr>
        <w:t>115 935</w:t>
      </w:r>
      <w:r w:rsidR="00BC5DC6">
        <w:rPr>
          <w:b/>
          <w:color w:val="000000"/>
          <w:sz w:val="28"/>
          <w:lang w:val="ru-RU"/>
        </w:rPr>
        <w:t> </w:t>
      </w:r>
      <w:r w:rsidR="00BC5DC6" w:rsidRPr="00BC5DC6">
        <w:rPr>
          <w:b/>
          <w:color w:val="000000"/>
          <w:sz w:val="28"/>
          <w:lang w:val="ru-RU"/>
        </w:rPr>
        <w:t>127</w:t>
      </w:r>
      <w:r w:rsidR="00BC5DC6" w:rsidRPr="00BC5DC6">
        <w:rPr>
          <w:color w:val="000000"/>
          <w:sz w:val="28"/>
          <w:lang w:val="ru-RU"/>
        </w:rPr>
        <w:t xml:space="preserve"> </w:t>
      </w:r>
      <w:proofErr w:type="spellStart"/>
      <w:r w:rsidR="005541B9" w:rsidRPr="00BC5DC6">
        <w:rPr>
          <w:b/>
          <w:color w:val="000000"/>
          <w:sz w:val="28"/>
          <w:lang w:val="ru-RU"/>
        </w:rPr>
        <w:t>мың</w:t>
      </w:r>
      <w:proofErr w:type="spellEnd"/>
      <w:r w:rsidR="005541B9" w:rsidRPr="00BC5DC6">
        <w:rPr>
          <w:b/>
          <w:color w:val="000000"/>
          <w:sz w:val="28"/>
          <w:lang w:val="ru-RU"/>
        </w:rPr>
        <w:t xml:space="preserve"> </w:t>
      </w:r>
      <w:proofErr w:type="spellStart"/>
      <w:r w:rsidR="005541B9" w:rsidRPr="00BC5DC6">
        <w:rPr>
          <w:b/>
          <w:color w:val="000000"/>
          <w:sz w:val="28"/>
          <w:lang w:val="ru-RU"/>
        </w:rPr>
        <w:t>теңге</w:t>
      </w:r>
      <w:proofErr w:type="spellEnd"/>
      <w:r w:rsidRPr="00A241EE">
        <w:rPr>
          <w:color w:val="000000"/>
          <w:sz w:val="28"/>
          <w:lang w:val="ru-RU"/>
        </w:rPr>
        <w:t xml:space="preserve">, </w:t>
      </w:r>
      <w:proofErr w:type="spellStart"/>
      <w:r w:rsidRPr="00A241EE">
        <w:rPr>
          <w:color w:val="000000"/>
          <w:sz w:val="28"/>
          <w:lang w:val="ru-RU"/>
        </w:rPr>
        <w:t>оның</w:t>
      </w:r>
      <w:proofErr w:type="spellEnd"/>
      <w:r w:rsidRPr="00A241EE">
        <w:rPr>
          <w:color w:val="000000"/>
          <w:sz w:val="28"/>
          <w:lang w:val="ru-RU"/>
        </w:rPr>
        <w:t xml:space="preserve"> </w:t>
      </w:r>
      <w:proofErr w:type="spellStart"/>
      <w:r w:rsidRPr="00A241EE">
        <w:rPr>
          <w:color w:val="000000"/>
          <w:sz w:val="28"/>
          <w:lang w:val="ru-RU"/>
        </w:rPr>
        <w:t>ішінде</w:t>
      </w:r>
      <w:proofErr w:type="spellEnd"/>
      <w:r w:rsidRPr="00A241EE">
        <w:rPr>
          <w:color w:val="000000"/>
          <w:sz w:val="28"/>
          <w:lang w:val="ru-RU"/>
        </w:rPr>
        <w:t xml:space="preserve"> </w:t>
      </w:r>
      <w:proofErr w:type="spellStart"/>
      <w:r w:rsidRPr="00A241EE">
        <w:rPr>
          <w:color w:val="000000"/>
          <w:sz w:val="28"/>
          <w:lang w:val="ru-RU"/>
        </w:rPr>
        <w:t>жылдар</w:t>
      </w:r>
      <w:proofErr w:type="spellEnd"/>
      <w:r w:rsidRPr="003A1320">
        <w:rPr>
          <w:color w:val="000000"/>
          <w:sz w:val="28"/>
          <w:lang w:val="ru-RU"/>
        </w:rPr>
        <w:t xml:space="preserve"> </w:t>
      </w:r>
      <w:proofErr w:type="spellStart"/>
      <w:r w:rsidRPr="003A1320">
        <w:rPr>
          <w:color w:val="000000"/>
          <w:sz w:val="28"/>
          <w:lang w:val="ru-RU"/>
        </w:rPr>
        <w:t>бойынша</w:t>
      </w:r>
      <w:proofErr w:type="spellEnd"/>
      <w:r w:rsidRPr="003A1320">
        <w:rPr>
          <w:color w:val="000000"/>
          <w:sz w:val="28"/>
          <w:lang w:val="ru-RU"/>
        </w:rPr>
        <w:t>:</w:t>
      </w:r>
    </w:p>
    <w:p w:rsidR="0039571E" w:rsidRPr="00BC5DC6" w:rsidRDefault="0039571E" w:rsidP="0039571E">
      <w:pPr>
        <w:spacing w:after="0"/>
        <w:jc w:val="both"/>
        <w:rPr>
          <w:lang w:val="ru-RU"/>
        </w:rPr>
      </w:pPr>
      <w:r w:rsidRPr="0039571E">
        <w:rPr>
          <w:color w:val="000000"/>
          <w:sz w:val="28"/>
        </w:rPr>
        <w:t>     </w:t>
      </w:r>
      <w:r w:rsidRPr="003A1320">
        <w:rPr>
          <w:color w:val="000000"/>
          <w:sz w:val="28"/>
          <w:lang w:val="ru-RU"/>
        </w:rPr>
        <w:t xml:space="preserve"> </w:t>
      </w:r>
      <w:r w:rsidR="005541B9" w:rsidRPr="00BC5DC6">
        <w:rPr>
          <w:color w:val="000000"/>
          <w:sz w:val="28"/>
          <w:lang w:val="ru-RU"/>
        </w:rPr>
        <w:t xml:space="preserve">2026 </w:t>
      </w:r>
      <w:proofErr w:type="spellStart"/>
      <w:r w:rsidR="005541B9" w:rsidRPr="00BC5DC6">
        <w:rPr>
          <w:color w:val="000000"/>
          <w:sz w:val="28"/>
          <w:lang w:val="ru-RU"/>
        </w:rPr>
        <w:t>жыл</w:t>
      </w:r>
      <w:proofErr w:type="spellEnd"/>
      <w:r w:rsidRPr="00BC5DC6">
        <w:rPr>
          <w:color w:val="000000"/>
          <w:sz w:val="28"/>
          <w:lang w:val="ru-RU"/>
        </w:rPr>
        <w:t xml:space="preserve"> – </w:t>
      </w:r>
      <w:r w:rsidR="00BC5DC6" w:rsidRPr="00BC5DC6">
        <w:rPr>
          <w:color w:val="000000"/>
          <w:sz w:val="28"/>
          <w:lang w:val="ru-RU"/>
        </w:rPr>
        <w:t>49 038 582</w:t>
      </w:r>
      <w:r w:rsidR="00A241EE" w:rsidRPr="00BC5DC6">
        <w:rPr>
          <w:color w:val="000000"/>
          <w:sz w:val="28"/>
          <w:lang w:val="ru-RU"/>
        </w:rPr>
        <w:t xml:space="preserve"> </w:t>
      </w:r>
      <w:proofErr w:type="spellStart"/>
      <w:r w:rsidRPr="00BC5DC6">
        <w:rPr>
          <w:color w:val="000000"/>
          <w:sz w:val="28"/>
          <w:lang w:val="ru-RU"/>
        </w:rPr>
        <w:t>мың</w:t>
      </w:r>
      <w:proofErr w:type="spellEnd"/>
      <w:r w:rsidRPr="00BC5DC6">
        <w:rPr>
          <w:color w:val="000000"/>
          <w:sz w:val="28"/>
          <w:lang w:val="ru-RU"/>
        </w:rPr>
        <w:t xml:space="preserve"> </w:t>
      </w:r>
      <w:proofErr w:type="spellStart"/>
      <w:r w:rsidRPr="00BC5DC6">
        <w:rPr>
          <w:color w:val="000000"/>
          <w:sz w:val="28"/>
          <w:lang w:val="ru-RU"/>
        </w:rPr>
        <w:t>теңге</w:t>
      </w:r>
      <w:proofErr w:type="spellEnd"/>
      <w:r w:rsidRPr="00BC5DC6">
        <w:rPr>
          <w:color w:val="000000"/>
          <w:sz w:val="28"/>
          <w:lang w:val="ru-RU"/>
        </w:rPr>
        <w:t>;</w:t>
      </w:r>
    </w:p>
    <w:p w:rsidR="0039571E" w:rsidRPr="00BC5DC6" w:rsidRDefault="0039571E" w:rsidP="0039571E">
      <w:pPr>
        <w:spacing w:after="0"/>
        <w:jc w:val="both"/>
        <w:rPr>
          <w:lang w:val="ru-RU"/>
        </w:rPr>
      </w:pPr>
      <w:r w:rsidRPr="00BC5DC6">
        <w:rPr>
          <w:color w:val="000000"/>
          <w:sz w:val="28"/>
        </w:rPr>
        <w:t>    </w:t>
      </w:r>
      <w:r w:rsidR="005541B9" w:rsidRPr="00BC5DC6">
        <w:rPr>
          <w:color w:val="000000"/>
          <w:sz w:val="28"/>
          <w:lang w:val="ru-RU"/>
        </w:rPr>
        <w:t xml:space="preserve"> </w:t>
      </w:r>
      <w:r w:rsidRPr="00BC5DC6">
        <w:rPr>
          <w:color w:val="000000"/>
          <w:sz w:val="28"/>
        </w:rPr>
        <w:t> </w:t>
      </w:r>
      <w:r w:rsidR="005541B9" w:rsidRPr="00BC5DC6">
        <w:rPr>
          <w:color w:val="000000"/>
          <w:sz w:val="28"/>
          <w:lang w:val="ru-RU"/>
        </w:rPr>
        <w:t xml:space="preserve">2027 </w:t>
      </w:r>
      <w:proofErr w:type="spellStart"/>
      <w:r w:rsidR="005541B9" w:rsidRPr="00BC5DC6">
        <w:rPr>
          <w:color w:val="000000"/>
          <w:sz w:val="28"/>
          <w:lang w:val="ru-RU"/>
        </w:rPr>
        <w:t>жыл</w:t>
      </w:r>
      <w:proofErr w:type="spellEnd"/>
      <w:r w:rsidR="005541B9" w:rsidRPr="00BC5DC6">
        <w:rPr>
          <w:color w:val="000000"/>
          <w:sz w:val="28"/>
          <w:lang w:val="ru-RU"/>
        </w:rPr>
        <w:t xml:space="preserve"> </w:t>
      </w:r>
      <w:r w:rsidRPr="00BC5DC6">
        <w:rPr>
          <w:color w:val="000000"/>
          <w:sz w:val="28"/>
          <w:lang w:val="ru-RU"/>
        </w:rPr>
        <w:t xml:space="preserve">– </w:t>
      </w:r>
      <w:r w:rsidR="00BC5DC6" w:rsidRPr="00BC5DC6">
        <w:rPr>
          <w:color w:val="000000"/>
          <w:sz w:val="28"/>
          <w:lang w:val="ru-RU"/>
        </w:rPr>
        <w:t xml:space="preserve">33 418 435 </w:t>
      </w:r>
      <w:proofErr w:type="spellStart"/>
      <w:r w:rsidRPr="00BC5DC6">
        <w:rPr>
          <w:color w:val="000000"/>
          <w:sz w:val="28"/>
          <w:lang w:val="ru-RU"/>
        </w:rPr>
        <w:t>мың</w:t>
      </w:r>
      <w:proofErr w:type="spellEnd"/>
      <w:r w:rsidRPr="00BC5DC6">
        <w:rPr>
          <w:color w:val="000000"/>
          <w:sz w:val="28"/>
          <w:lang w:val="ru-RU"/>
        </w:rPr>
        <w:t xml:space="preserve"> </w:t>
      </w:r>
      <w:proofErr w:type="spellStart"/>
      <w:r w:rsidRPr="00BC5DC6">
        <w:rPr>
          <w:color w:val="000000"/>
          <w:sz w:val="28"/>
          <w:lang w:val="ru-RU"/>
        </w:rPr>
        <w:t>теңге</w:t>
      </w:r>
      <w:proofErr w:type="spellEnd"/>
      <w:r w:rsidRPr="00BC5DC6">
        <w:rPr>
          <w:color w:val="000000"/>
          <w:sz w:val="28"/>
          <w:lang w:val="ru-RU"/>
        </w:rPr>
        <w:t>;</w:t>
      </w:r>
    </w:p>
    <w:p w:rsidR="0039571E" w:rsidRPr="00A241EE" w:rsidRDefault="0039571E" w:rsidP="0039571E">
      <w:pPr>
        <w:spacing w:after="0"/>
        <w:jc w:val="both"/>
        <w:rPr>
          <w:lang w:val="ru-RU"/>
        </w:rPr>
      </w:pPr>
      <w:r w:rsidRPr="00BC5DC6">
        <w:rPr>
          <w:color w:val="000000"/>
          <w:sz w:val="28"/>
        </w:rPr>
        <w:t>     </w:t>
      </w:r>
      <w:r w:rsidR="005541B9" w:rsidRPr="00BC5DC6">
        <w:rPr>
          <w:color w:val="000000"/>
          <w:sz w:val="28"/>
          <w:lang w:val="ru-RU"/>
        </w:rPr>
        <w:t xml:space="preserve"> 2028 </w:t>
      </w:r>
      <w:proofErr w:type="spellStart"/>
      <w:r w:rsidR="005541B9" w:rsidRPr="00BC5DC6">
        <w:rPr>
          <w:color w:val="000000"/>
          <w:sz w:val="28"/>
          <w:lang w:val="ru-RU"/>
        </w:rPr>
        <w:t>жыл</w:t>
      </w:r>
      <w:proofErr w:type="spellEnd"/>
      <w:r w:rsidR="005541B9" w:rsidRPr="00BC5DC6">
        <w:rPr>
          <w:color w:val="000000"/>
          <w:sz w:val="28"/>
          <w:lang w:val="ru-RU"/>
        </w:rPr>
        <w:t xml:space="preserve"> </w:t>
      </w:r>
      <w:r w:rsidRPr="00BC5DC6">
        <w:rPr>
          <w:color w:val="000000"/>
          <w:sz w:val="28"/>
          <w:lang w:val="ru-RU"/>
        </w:rPr>
        <w:t xml:space="preserve">– </w:t>
      </w:r>
      <w:r w:rsidR="00BC5DC6" w:rsidRPr="00BC5DC6">
        <w:rPr>
          <w:color w:val="000000"/>
          <w:sz w:val="28"/>
          <w:lang w:val="ru-RU"/>
        </w:rPr>
        <w:t>33 478 214</w:t>
      </w:r>
      <w:r w:rsidR="00A241EE" w:rsidRPr="00BC5DC6">
        <w:rPr>
          <w:color w:val="000000"/>
          <w:sz w:val="28"/>
          <w:lang w:val="ru-RU"/>
        </w:rPr>
        <w:t xml:space="preserve"> </w:t>
      </w:r>
      <w:proofErr w:type="spellStart"/>
      <w:r w:rsidRPr="00BC5DC6">
        <w:rPr>
          <w:color w:val="000000"/>
          <w:sz w:val="28"/>
          <w:lang w:val="ru-RU"/>
        </w:rPr>
        <w:t>мың</w:t>
      </w:r>
      <w:proofErr w:type="spellEnd"/>
      <w:r w:rsidRPr="00BC5DC6">
        <w:rPr>
          <w:color w:val="000000"/>
          <w:sz w:val="28"/>
          <w:lang w:val="ru-RU"/>
        </w:rPr>
        <w:t xml:space="preserve"> </w:t>
      </w:r>
      <w:proofErr w:type="spellStart"/>
      <w:r w:rsidRPr="00BC5DC6">
        <w:rPr>
          <w:color w:val="000000"/>
          <w:sz w:val="28"/>
          <w:lang w:val="ru-RU"/>
        </w:rPr>
        <w:t>теңге</w:t>
      </w:r>
      <w:proofErr w:type="spellEnd"/>
      <w:r w:rsidRPr="00BC5DC6">
        <w:rPr>
          <w:color w:val="000000"/>
          <w:sz w:val="28"/>
          <w:lang w:val="ru-RU"/>
        </w:rPr>
        <w:t xml:space="preserve"> </w:t>
      </w:r>
      <w:proofErr w:type="spellStart"/>
      <w:r w:rsidRPr="00BC5DC6">
        <w:rPr>
          <w:color w:val="000000"/>
          <w:sz w:val="28"/>
          <w:lang w:val="ru-RU"/>
        </w:rPr>
        <w:t>көзделген</w:t>
      </w:r>
      <w:proofErr w:type="spellEnd"/>
      <w:r w:rsidRPr="00BC5DC6">
        <w:rPr>
          <w:color w:val="000000"/>
          <w:sz w:val="28"/>
          <w:lang w:val="ru-RU"/>
        </w:rPr>
        <w:t>.</w:t>
      </w:r>
    </w:p>
    <w:p w:rsidR="005541B9" w:rsidRPr="003844EE" w:rsidRDefault="005541B9" w:rsidP="005541B9">
      <w:pPr>
        <w:ind w:firstLine="567"/>
        <w:jc w:val="both"/>
        <w:rPr>
          <w:sz w:val="28"/>
          <w:szCs w:val="28"/>
          <w:lang w:val="kk-KZ"/>
        </w:rPr>
      </w:pPr>
      <w:bookmarkStart w:id="1" w:name="z528"/>
      <w:r w:rsidRPr="003844EE">
        <w:rPr>
          <w:sz w:val="28"/>
          <w:szCs w:val="28"/>
          <w:lang w:val="kk-KZ"/>
        </w:rPr>
        <w:t>2024 жылы 15 ағымдағы бюджеттік бағдарлама, соның ішінде 1 бөлу бюджеттік бағдарлама жүзеге асырылды.</w:t>
      </w:r>
    </w:p>
    <w:p w:rsidR="005541B9" w:rsidRPr="003844EE" w:rsidRDefault="005541B9" w:rsidP="005541B9">
      <w:pPr>
        <w:pStyle w:val="a7"/>
        <w:rPr>
          <w:sz w:val="28"/>
          <w:szCs w:val="28"/>
          <w:lang w:val="kk-KZ"/>
        </w:rPr>
      </w:pPr>
      <w:r w:rsidRPr="003844EE">
        <w:rPr>
          <w:sz w:val="28"/>
          <w:szCs w:val="28"/>
          <w:lang w:val="kk-KZ"/>
        </w:rPr>
        <w:t>2024 жылы бекітілген бюджет – 25 242,0 млн.теңге, нақтыланған – 44</w:t>
      </w:r>
      <w:r w:rsidRPr="003844EE">
        <w:rPr>
          <w:sz w:val="28"/>
          <w:szCs w:val="28"/>
        </w:rPr>
        <w:t> </w:t>
      </w:r>
      <w:r w:rsidRPr="003844EE">
        <w:rPr>
          <w:sz w:val="28"/>
          <w:szCs w:val="28"/>
          <w:lang w:val="kk-KZ"/>
        </w:rPr>
        <w:t>766</w:t>
      </w:r>
      <w:r w:rsidRPr="003844EE">
        <w:rPr>
          <w:sz w:val="28"/>
          <w:szCs w:val="28"/>
        </w:rPr>
        <w:t>,</w:t>
      </w:r>
      <w:r w:rsidRPr="003844EE">
        <w:rPr>
          <w:sz w:val="28"/>
          <w:szCs w:val="28"/>
          <w:lang w:val="kk-KZ"/>
        </w:rPr>
        <w:t xml:space="preserve">6 млн.теңге, түзетілген – </w:t>
      </w:r>
      <w:r w:rsidRPr="003844EE">
        <w:rPr>
          <w:sz w:val="28"/>
          <w:szCs w:val="28"/>
        </w:rPr>
        <w:t>27</w:t>
      </w:r>
      <w:r w:rsidRPr="003844EE">
        <w:rPr>
          <w:sz w:val="28"/>
          <w:szCs w:val="28"/>
          <w:lang w:val="kk-KZ"/>
        </w:rPr>
        <w:t xml:space="preserve"> 148,0 млн.теңге құрады. Орындалуы 26 560,9 млн.теңге немесе түзетілген жоспарға 100,0% құрады. </w:t>
      </w:r>
    </w:p>
    <w:p w:rsidR="005541B9" w:rsidRPr="003844EE" w:rsidRDefault="005541B9" w:rsidP="005541B9">
      <w:pPr>
        <w:ind w:right="-2" w:firstLine="567"/>
        <w:jc w:val="both"/>
        <w:rPr>
          <w:sz w:val="28"/>
          <w:szCs w:val="28"/>
          <w:lang w:val="kk-KZ"/>
        </w:rPr>
      </w:pPr>
      <w:r w:rsidRPr="003844EE">
        <w:rPr>
          <w:sz w:val="28"/>
          <w:szCs w:val="28"/>
          <w:lang w:val="kk-KZ"/>
        </w:rPr>
        <w:t xml:space="preserve">«Жергілікті бюджетті атқару және коммуналдық меншікті басқару саласындағы мемлекеттік саясатты іске асыру жөніндегі қызметтер» бюджеттік бағдарламасы бойынша орындалуы 399,6 млн. теңге немесе 100,0%. </w:t>
      </w:r>
    </w:p>
    <w:p w:rsidR="005541B9" w:rsidRPr="003844EE" w:rsidRDefault="005541B9" w:rsidP="005541B9">
      <w:pPr>
        <w:pStyle w:val="a7"/>
        <w:rPr>
          <w:sz w:val="28"/>
          <w:lang w:val="kk-KZ"/>
        </w:rPr>
      </w:pPr>
      <w:r w:rsidRPr="003844EE">
        <w:rPr>
          <w:sz w:val="28"/>
          <w:lang w:val="kk-KZ"/>
        </w:rPr>
        <w:t>Басқармамен келесі нәтижелерге толық көлемде</w:t>
      </w:r>
      <w:r w:rsidRPr="003844EE">
        <w:rPr>
          <w:sz w:val="28"/>
          <w:szCs w:val="28"/>
          <w:lang w:val="kk-KZ"/>
        </w:rPr>
        <w:t xml:space="preserve"> қол жеткізілді</w:t>
      </w:r>
      <w:r w:rsidRPr="003844EE">
        <w:rPr>
          <w:sz w:val="28"/>
          <w:lang w:val="kk-KZ"/>
        </w:rPr>
        <w:t>:</w:t>
      </w:r>
    </w:p>
    <w:p w:rsidR="005541B9" w:rsidRPr="003844EE" w:rsidRDefault="005541B9" w:rsidP="005541B9">
      <w:pPr>
        <w:ind w:right="-2" w:firstLine="567"/>
        <w:jc w:val="both"/>
        <w:rPr>
          <w:sz w:val="28"/>
          <w:szCs w:val="28"/>
          <w:lang w:val="kk-KZ"/>
        </w:rPr>
      </w:pPr>
      <w:r w:rsidRPr="003844EE">
        <w:rPr>
          <w:sz w:val="28"/>
          <w:szCs w:val="28"/>
          <w:lang w:val="kk-KZ"/>
        </w:rPr>
        <w:t>- «Жергілікті атқарушы органдардың борышына қызмет көрсету»  бағдарламасы бойынша жоспардағы 1757,7 млн. теңгеден орындалу 100,0% құрады. Қаражат бекітілген мемлекеттік бағдарламалық құжаттар бойынша тұрғын үй құрылысына және Жұмыспен қамту жол картасы шеңберінде шараларды қаржыландыруға қаражат тарту бойынша облыстың жергілікті атқарушы органының мемлекеттік бағалы қағаздарын 10 шығару шеңберінде инвестор («Қазақстан Тұрғын-үй Компаниясы» АҚ) алдындағы сыйақыларды төлеу бойынша қарыздық міндеттемелерін орындау бойынша қарастырылды.</w:t>
      </w:r>
    </w:p>
    <w:p w:rsidR="005541B9" w:rsidRPr="003844EE" w:rsidRDefault="005541B9" w:rsidP="005541B9">
      <w:pPr>
        <w:ind w:right="-55" w:firstLine="567"/>
        <w:jc w:val="both"/>
        <w:rPr>
          <w:sz w:val="28"/>
          <w:szCs w:val="28"/>
          <w:lang w:val="kk-KZ"/>
        </w:rPr>
      </w:pPr>
      <w:r w:rsidRPr="003844EE">
        <w:rPr>
          <w:sz w:val="28"/>
          <w:szCs w:val="28"/>
          <w:lang w:val="kk-KZ"/>
        </w:rPr>
        <w:t>- «Субвенциялар» бағдарламасы бойынша жоспардағы 11 541,9 млн. теңгеден орындалу 100% құрады. Қаражат Батыс Қазақстан облыстық мәслихаттың «Облыстық және аудандық (қалалық) бюджеттер арасындағы 2023-2025 жылдарға арналған жалпы сипаттағы трансферттердің көлемдерін белгілеу туралы» 2022 жылғы 14 желтоқсандағы №16-2 шешімі шеңберінде 10 әкімшілік-аумақтық бірліктерінің бюджеттік қамтамасыз етілу деңгейлерін теңестіру үшін қарастырылды.</w:t>
      </w:r>
    </w:p>
    <w:p w:rsidR="005541B9" w:rsidRPr="003844EE" w:rsidRDefault="005541B9" w:rsidP="005541B9">
      <w:pPr>
        <w:ind w:firstLine="567"/>
        <w:jc w:val="both"/>
        <w:rPr>
          <w:sz w:val="28"/>
          <w:szCs w:val="28"/>
          <w:lang w:val="kk-KZ"/>
        </w:rPr>
      </w:pPr>
      <w:r w:rsidRPr="003844EE">
        <w:rPr>
          <w:sz w:val="28"/>
          <w:szCs w:val="28"/>
          <w:lang w:val="kk-KZ"/>
        </w:rPr>
        <w:lastRenderedPageBreak/>
        <w:t>- қарыздық міндеттемелерін орындалу шеңберінде «Жергілікті атқарушы органның борышын өтеу» бағдарламасы бойынша жергілікті атқарушы органының мемлекеттік бағалы қағаздарын 2 шығару шеңберінде инвестор («Қазақстан Тұрғын-үй Компаниясы» АҚ) алдындағы 5 504,5 млн. теңгеге негізгі қарызы толықтай мерзімінен бұрын өтеуі жүргізілді.</w:t>
      </w:r>
    </w:p>
    <w:p w:rsidR="005541B9" w:rsidRPr="003844EE" w:rsidRDefault="005541B9" w:rsidP="005541B9">
      <w:pPr>
        <w:ind w:right="-55" w:firstLine="567"/>
        <w:jc w:val="both"/>
        <w:rPr>
          <w:sz w:val="28"/>
          <w:szCs w:val="28"/>
          <w:lang w:val="kk-KZ"/>
        </w:rPr>
      </w:pPr>
      <w:r w:rsidRPr="003844EE">
        <w:rPr>
          <w:sz w:val="28"/>
          <w:szCs w:val="28"/>
          <w:lang w:val="kk-KZ"/>
        </w:rPr>
        <w:t>- «Нысаналы пайдаланылмаған (толық пайдаланылмаған) трансферттерді қайтару» бағдарламасы бойынша жоспардағы 90,1 млн. теңгеден орындалу 100% құрады. Қазақстан Республикасының бюджет заңнамасымен белгіленген мерзіміне республикалық бюджеттен бөлінген пайдаланылмаған (жете пайдаланылмаған) нысаналы трансферттердің қайтару жүргізілді.</w:t>
      </w:r>
    </w:p>
    <w:p w:rsidR="005541B9" w:rsidRPr="003844EE" w:rsidRDefault="005541B9" w:rsidP="005541B9">
      <w:pPr>
        <w:ind w:right="-55" w:firstLine="567"/>
        <w:jc w:val="both"/>
        <w:rPr>
          <w:sz w:val="28"/>
          <w:szCs w:val="28"/>
          <w:lang w:val="kk-KZ"/>
        </w:rPr>
      </w:pPr>
      <w:r w:rsidRPr="003844EE">
        <w:rPr>
          <w:sz w:val="28"/>
          <w:szCs w:val="28"/>
          <w:lang w:val="kk-KZ"/>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 бағдарламасы бойынша жоспардағы 122,4 млн. теңгеден орындалу 100,0% құрады. Белгіленген мерзіміне Қазақстан Республикасы Үкіметінің 2023 жылғы 28 ақпандағы №166 қаулысын орындалу қамтамасыз етілді.</w:t>
      </w:r>
    </w:p>
    <w:p w:rsidR="005541B9" w:rsidRPr="003844EE" w:rsidRDefault="005541B9" w:rsidP="005541B9">
      <w:pPr>
        <w:ind w:right="-55" w:firstLine="567"/>
        <w:jc w:val="both"/>
        <w:rPr>
          <w:sz w:val="28"/>
          <w:szCs w:val="28"/>
          <w:lang w:val="kk-KZ"/>
        </w:rPr>
      </w:pPr>
      <w:r w:rsidRPr="003844EE">
        <w:rPr>
          <w:sz w:val="28"/>
          <w:szCs w:val="28"/>
          <w:lang w:val="kk-KZ"/>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 бағдарламасы бойынша жоспардағы 2058,1 млн. теңгеден орындалу 100% құрады. Республикалық бюджеттен бөлінген пайдаланылмаған (түгел пайдаланылмаған) нысаналы трансферттердің қайтару жүргізілді.</w:t>
      </w:r>
    </w:p>
    <w:p w:rsidR="005541B9" w:rsidRPr="003844EE" w:rsidRDefault="005541B9" w:rsidP="005541B9">
      <w:pPr>
        <w:ind w:right="-55" w:firstLine="567"/>
        <w:jc w:val="both"/>
        <w:rPr>
          <w:sz w:val="28"/>
          <w:szCs w:val="28"/>
          <w:lang w:val="kk-KZ"/>
        </w:rPr>
      </w:pPr>
      <w:r w:rsidRPr="003844EE">
        <w:rPr>
          <w:sz w:val="28"/>
          <w:szCs w:val="28"/>
          <w:lang w:val="kk-KZ"/>
        </w:rPr>
        <w:t>- «Облыстың жергілікті атқарушы органының резервi» бюджеттік бағдарламасы бойынша 17618,6 млн. теңгенің бөлу жүргізілді. Қаражат облыс әкімдігінің резервінен қаражат бөлу туралы 56 қаулылары шеңберінде қайта бөлінді. ҚР Бюджет кодексінің 33-бабына сәйкес жергілікті атқарушы органдардың резервтерін пайдалануға бағытталған бөлінетін бюджеттік бағдарламалар бойынша бекітілген (нақтыланған) бюджетте көзделген шығыстар толық бөлінбеген жағдайда, бөлінбеген сома (586,4 млн. теңге) бюджеттің атқарылмауы болып табылмайды.</w:t>
      </w:r>
    </w:p>
    <w:p w:rsidR="005541B9" w:rsidRPr="003844EE" w:rsidRDefault="005541B9" w:rsidP="005541B9">
      <w:pPr>
        <w:ind w:firstLine="567"/>
        <w:jc w:val="both"/>
        <w:rPr>
          <w:sz w:val="28"/>
          <w:szCs w:val="28"/>
          <w:lang w:val="kk-KZ"/>
        </w:rPr>
      </w:pPr>
      <w:r w:rsidRPr="003844EE">
        <w:rPr>
          <w:sz w:val="28"/>
          <w:szCs w:val="28"/>
          <w:lang w:val="kk-KZ"/>
        </w:rPr>
        <w:t xml:space="preserve">- «Жергілікті атқарушы органның  жоғары тұрған бюджет алдындағы борышын өтеу» бағдарламасы бойынша жоспардағы 4335,4 млн. теңгеден орындалу 100,0% құрады. </w:t>
      </w:r>
    </w:p>
    <w:p w:rsidR="005541B9" w:rsidRPr="003844EE" w:rsidRDefault="005541B9" w:rsidP="004D69D9">
      <w:pPr>
        <w:ind w:firstLine="567"/>
        <w:jc w:val="both"/>
        <w:rPr>
          <w:sz w:val="28"/>
          <w:szCs w:val="28"/>
          <w:lang w:val="kk-KZ"/>
        </w:rPr>
      </w:pPr>
      <w:r w:rsidRPr="003844EE">
        <w:rPr>
          <w:sz w:val="28"/>
          <w:szCs w:val="28"/>
          <w:lang w:val="kk-KZ"/>
        </w:rPr>
        <w:t>Облыстың жергілікті атқарушы органымен 32 кредиттік шарттар бойынша республикалық бюджет алдындағы толық көлемінде және белгіленген мерзімде негізгі қарыздар өтелді.</w:t>
      </w:r>
    </w:p>
    <w:p w:rsidR="005541B9" w:rsidRPr="003844EE" w:rsidRDefault="005541B9" w:rsidP="005541B9">
      <w:pPr>
        <w:ind w:firstLine="567"/>
        <w:jc w:val="both"/>
        <w:rPr>
          <w:sz w:val="28"/>
          <w:szCs w:val="28"/>
          <w:lang w:val="kk-KZ"/>
        </w:rPr>
      </w:pPr>
      <w:r w:rsidRPr="003844EE">
        <w:rPr>
          <w:sz w:val="28"/>
          <w:szCs w:val="28"/>
          <w:lang w:val="kk-KZ"/>
        </w:rPr>
        <w:lastRenderedPageBreak/>
        <w:t xml:space="preserve">Сондай-ақ, 2023 жылдың кредиті бойынша </w:t>
      </w:r>
      <w:r w:rsidRPr="003844EE">
        <w:rPr>
          <w:sz w:val="28"/>
          <w:szCs w:val="26"/>
          <w:lang w:val="kk-KZ"/>
        </w:rPr>
        <w:t>мамандарды әлеуметтік қолдау шараларын іске асыру үшін</w:t>
      </w:r>
      <w:r w:rsidRPr="003844EE">
        <w:rPr>
          <w:sz w:val="28"/>
          <w:szCs w:val="28"/>
          <w:lang w:val="kk-KZ"/>
        </w:rPr>
        <w:t xml:space="preserve"> 294,7 млн. теңгеге республикалық бюджеттен бөлінген пайдаланылмаған бюджеттік кредиттерді қайтару жүргізілді. </w:t>
      </w:r>
    </w:p>
    <w:p w:rsidR="005541B9" w:rsidRPr="003844EE" w:rsidRDefault="005541B9" w:rsidP="005541B9">
      <w:pPr>
        <w:ind w:firstLine="567"/>
        <w:jc w:val="both"/>
        <w:rPr>
          <w:sz w:val="28"/>
          <w:szCs w:val="28"/>
          <w:lang w:val="kk-KZ"/>
        </w:rPr>
      </w:pPr>
      <w:r w:rsidRPr="003844EE">
        <w:rPr>
          <w:sz w:val="28"/>
          <w:szCs w:val="28"/>
          <w:lang w:val="kk-KZ"/>
        </w:rPr>
        <w:t xml:space="preserve">Қаражат қолданыстағы кредиттік шарттарының өтеу кестесі шеңберінде және көзделген ережелеріне қайтарылған. </w:t>
      </w:r>
    </w:p>
    <w:p w:rsidR="005541B9" w:rsidRPr="003844EE" w:rsidRDefault="005541B9" w:rsidP="005541B9">
      <w:pPr>
        <w:ind w:right="-55" w:firstLine="567"/>
        <w:jc w:val="both"/>
        <w:rPr>
          <w:sz w:val="28"/>
          <w:szCs w:val="28"/>
          <w:lang w:val="kk-KZ"/>
        </w:rPr>
      </w:pPr>
      <w:r w:rsidRPr="003844EE">
        <w:rPr>
          <w:sz w:val="28"/>
          <w:szCs w:val="28"/>
          <w:lang w:val="kk-KZ"/>
        </w:rPr>
        <w:t>«Жергілікті атқарушы органдардың республикалық бюджеттен қарыздар бойынша сыйақылар  мен өзге де төлемдерді төлеу бойынша борышына қызмет көрсету» бағдарламасы бойынша орындалу 5,8 млн. теңге немесе 99,3% құрады (үнем). Қаражат 42 кредиттік шарттардың орындалу шеңберінде қарастырылды.</w:t>
      </w:r>
    </w:p>
    <w:p w:rsidR="005541B9" w:rsidRPr="003844EE" w:rsidRDefault="005541B9" w:rsidP="005541B9">
      <w:pPr>
        <w:tabs>
          <w:tab w:val="left" w:pos="8789"/>
        </w:tabs>
        <w:ind w:firstLine="567"/>
        <w:jc w:val="both"/>
        <w:rPr>
          <w:i/>
          <w:sz w:val="28"/>
          <w:szCs w:val="28"/>
          <w:lang w:val="kk-KZ"/>
        </w:rPr>
      </w:pPr>
      <w:r w:rsidRPr="003844EE">
        <w:rPr>
          <w:sz w:val="28"/>
          <w:szCs w:val="28"/>
          <w:lang w:val="kk-KZ"/>
        </w:rPr>
        <w:t xml:space="preserve">Заңнаманы өзгертуге байланысты (азаматтық хал актілерін тіркеу бөлімдері) жоғары тұрған бюджеттің шығындарын өтеуге төменгі тұрған бюджеттен ағымдағы нысаналы трансферттер 55,8 млн. теңге құрады </w:t>
      </w:r>
      <w:r w:rsidRPr="003844EE">
        <w:rPr>
          <w:i/>
          <w:sz w:val="28"/>
          <w:szCs w:val="28"/>
          <w:lang w:val="kk-KZ"/>
        </w:rPr>
        <w:t>(Қазақстан Республикасы Үкіметінің 2023 жылғы 12 желтоқсандағы № 1108 қаулысына27-қосымша).</w:t>
      </w:r>
    </w:p>
    <w:p w:rsidR="005541B9" w:rsidRPr="003844EE" w:rsidRDefault="005541B9" w:rsidP="005541B9">
      <w:pPr>
        <w:widowControl w:val="0"/>
        <w:pBdr>
          <w:bottom w:val="single" w:sz="4" w:space="30" w:color="FFFFFF"/>
        </w:pBdr>
        <w:autoSpaceDE w:val="0"/>
        <w:autoSpaceDN w:val="0"/>
        <w:adjustRightInd w:val="0"/>
        <w:ind w:firstLine="708"/>
        <w:jc w:val="both"/>
        <w:rPr>
          <w:sz w:val="28"/>
          <w:szCs w:val="24"/>
          <w:lang w:val="kk-KZ"/>
        </w:rPr>
      </w:pPr>
      <w:r w:rsidRPr="003844EE">
        <w:rPr>
          <w:sz w:val="28"/>
          <w:szCs w:val="28"/>
          <w:lang w:val="kk-KZ"/>
        </w:rPr>
        <w:t xml:space="preserve">Төменгі тұрған бюджеттерге берілетін нысаналы ағымдағы  трансферттер 387,8 млн. теңге құрады, соның ішінде республикалық бюджет қаражат есебінен - </w:t>
      </w:r>
      <w:r w:rsidRPr="003844EE">
        <w:rPr>
          <w:sz w:val="28"/>
          <w:szCs w:val="24"/>
          <w:lang w:val="kk-KZ"/>
        </w:rPr>
        <w:t xml:space="preserve">51,4 млн. теңге </w:t>
      </w:r>
      <w:r w:rsidRPr="003844EE">
        <w:rPr>
          <w:i/>
          <w:sz w:val="26"/>
          <w:szCs w:val="26"/>
          <w:lang w:val="kk-KZ"/>
        </w:rPr>
        <w:t>(2024 жылы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еңбекақысын арттыруды қамтамасыз етілді)</w:t>
      </w:r>
      <w:r w:rsidRPr="003844EE">
        <w:rPr>
          <w:sz w:val="28"/>
          <w:szCs w:val="24"/>
          <w:lang w:val="kk-KZ"/>
        </w:rPr>
        <w:t>, облыстық</w:t>
      </w:r>
      <w:r w:rsidRPr="003844EE">
        <w:rPr>
          <w:sz w:val="28"/>
          <w:szCs w:val="28"/>
          <w:lang w:val="kk-KZ"/>
        </w:rPr>
        <w:t xml:space="preserve"> бюджет қаражат есебінен</w:t>
      </w:r>
      <w:r w:rsidRPr="003844EE">
        <w:rPr>
          <w:sz w:val="28"/>
          <w:szCs w:val="24"/>
          <w:lang w:val="kk-KZ"/>
        </w:rPr>
        <w:t xml:space="preserve"> – 336,4 млн. теңге </w:t>
      </w:r>
      <w:r w:rsidRPr="003844EE">
        <w:rPr>
          <w:i/>
          <w:sz w:val="26"/>
          <w:szCs w:val="26"/>
          <w:lang w:val="kk-KZ"/>
        </w:rPr>
        <w:t>(Казталов ауданы бюджетінің шығындарын өтеуді қамтамасыз етілді)</w:t>
      </w:r>
      <w:r w:rsidRPr="003844EE">
        <w:rPr>
          <w:sz w:val="28"/>
          <w:szCs w:val="24"/>
          <w:lang w:val="kk-KZ"/>
        </w:rPr>
        <w:t>.</w:t>
      </w:r>
    </w:p>
    <w:p w:rsidR="006966E3" w:rsidRPr="003844EE" w:rsidRDefault="005541B9" w:rsidP="006966E3">
      <w:pPr>
        <w:widowControl w:val="0"/>
        <w:pBdr>
          <w:bottom w:val="single" w:sz="4" w:space="30" w:color="FFFFFF"/>
        </w:pBdr>
        <w:autoSpaceDE w:val="0"/>
        <w:autoSpaceDN w:val="0"/>
        <w:adjustRightInd w:val="0"/>
        <w:ind w:firstLine="708"/>
        <w:jc w:val="both"/>
        <w:rPr>
          <w:sz w:val="28"/>
          <w:szCs w:val="28"/>
          <w:lang w:val="kk-KZ"/>
        </w:rPr>
      </w:pPr>
      <w:r w:rsidRPr="003844EE">
        <w:rPr>
          <w:sz w:val="28"/>
          <w:szCs w:val="28"/>
          <w:lang w:val="kk-KZ"/>
        </w:rPr>
        <w:t xml:space="preserve"> «Бюджеттік инвестициялар және мемлекеттік-жекешелік әріптестік, оның ішінде концессия мәселелері жөніндегі құжаттаманы сараптау және бағалау»  бағдарламасы бойынша орындалу 1,5 млн. теңге құрады, олар 1 жобаның конкурстық құжаттама бойынша сараптама жүргізуге бағытталды.</w:t>
      </w:r>
    </w:p>
    <w:p w:rsidR="00614CDC" w:rsidRDefault="006966E3" w:rsidP="00614CDC">
      <w:pPr>
        <w:widowControl w:val="0"/>
        <w:pBdr>
          <w:bottom w:val="single" w:sz="4" w:space="30" w:color="FFFFFF"/>
        </w:pBdr>
        <w:autoSpaceDE w:val="0"/>
        <w:autoSpaceDN w:val="0"/>
        <w:adjustRightInd w:val="0"/>
        <w:spacing w:line="240" w:lineRule="auto"/>
        <w:ind w:firstLine="708"/>
        <w:jc w:val="both"/>
        <w:rPr>
          <w:sz w:val="28"/>
          <w:szCs w:val="28"/>
          <w:lang w:val="kk-KZ"/>
        </w:rPr>
      </w:pPr>
      <w:r w:rsidRPr="003844EE">
        <w:rPr>
          <w:sz w:val="28"/>
          <w:szCs w:val="28"/>
          <w:lang w:val="kk-KZ"/>
        </w:rPr>
        <w:t>2025 жылға арналған бекітілген бюджетке сәйкес мемлекеттік органның қызметі жалпы сомасындағы 36 570,9 млн. теңгеге 11 бюджеттік бағдарламалардың жүзеге асыруға бағытталған. Көлемдерін және нәтиже көрсеткіштерін нақтылануы бюджетті атқару барысында облыстық бюджетті нақтылауы кезінде іске асырылатын болады.</w:t>
      </w:r>
      <w:r w:rsidR="0002655C" w:rsidRPr="003844EE">
        <w:rPr>
          <w:sz w:val="28"/>
          <w:szCs w:val="28"/>
          <w:lang w:val="kk-KZ"/>
        </w:rPr>
        <w:t xml:space="preserve"> Бюджет атқаруының проблемалардың бірі жергілікті бюджеттің қолма-қол ақшаны  бақылау шотында қаражаттың болуы болып табылады.</w:t>
      </w:r>
      <w:r w:rsidR="0002655C">
        <w:rPr>
          <w:sz w:val="28"/>
          <w:szCs w:val="28"/>
          <w:lang w:val="kk-KZ"/>
        </w:rPr>
        <w:t xml:space="preserve"> </w:t>
      </w:r>
    </w:p>
    <w:p w:rsidR="00EA335C" w:rsidRDefault="00EA335C" w:rsidP="00614CDC">
      <w:pPr>
        <w:widowControl w:val="0"/>
        <w:pBdr>
          <w:bottom w:val="single" w:sz="4" w:space="30" w:color="FFFFFF"/>
        </w:pBdr>
        <w:autoSpaceDE w:val="0"/>
        <w:autoSpaceDN w:val="0"/>
        <w:adjustRightInd w:val="0"/>
        <w:spacing w:line="240" w:lineRule="auto"/>
        <w:ind w:firstLine="708"/>
        <w:jc w:val="both"/>
        <w:rPr>
          <w:sz w:val="28"/>
          <w:szCs w:val="28"/>
          <w:lang w:val="kk-KZ"/>
        </w:rPr>
      </w:pPr>
    </w:p>
    <w:p w:rsidR="004A01D0" w:rsidRDefault="003F47CB" w:rsidP="004A01D0">
      <w:pPr>
        <w:widowControl w:val="0"/>
        <w:pBdr>
          <w:bottom w:val="single" w:sz="4" w:space="30" w:color="FFFFFF"/>
        </w:pBdr>
        <w:autoSpaceDE w:val="0"/>
        <w:autoSpaceDN w:val="0"/>
        <w:adjustRightInd w:val="0"/>
        <w:spacing w:line="240" w:lineRule="auto"/>
        <w:ind w:firstLine="708"/>
        <w:jc w:val="both"/>
        <w:rPr>
          <w:b/>
          <w:sz w:val="28"/>
          <w:szCs w:val="28"/>
          <w:lang w:val="kk-KZ"/>
        </w:rPr>
      </w:pPr>
      <w:r w:rsidRPr="00FA6206">
        <w:rPr>
          <w:b/>
          <w:sz w:val="28"/>
          <w:szCs w:val="28"/>
          <w:lang w:val="kk-KZ"/>
        </w:rPr>
        <w:t>«Батыс Қазақстан облысының қаржы басқармасы» ММ лимит шегінде 202</w:t>
      </w:r>
      <w:r w:rsidR="00614CDC">
        <w:rPr>
          <w:b/>
          <w:sz w:val="28"/>
          <w:szCs w:val="28"/>
          <w:lang w:val="kk-KZ"/>
        </w:rPr>
        <w:t>6</w:t>
      </w:r>
      <w:r w:rsidRPr="00FA6206">
        <w:rPr>
          <w:b/>
          <w:sz w:val="28"/>
          <w:szCs w:val="28"/>
          <w:lang w:val="kk-KZ"/>
        </w:rPr>
        <w:t>-202</w:t>
      </w:r>
      <w:r w:rsidR="00614CDC">
        <w:rPr>
          <w:b/>
          <w:sz w:val="28"/>
          <w:szCs w:val="28"/>
          <w:lang w:val="kk-KZ"/>
        </w:rPr>
        <w:t>8</w:t>
      </w:r>
      <w:r w:rsidRPr="00FA6206">
        <w:rPr>
          <w:b/>
          <w:sz w:val="28"/>
          <w:szCs w:val="28"/>
          <w:lang w:val="kk-KZ"/>
        </w:rPr>
        <w:t xml:space="preserve"> жылдарға арналған </w:t>
      </w:r>
      <w:r w:rsidR="00614CDC">
        <w:rPr>
          <w:b/>
          <w:sz w:val="28"/>
          <w:szCs w:val="28"/>
          <w:lang w:val="kk-KZ"/>
        </w:rPr>
        <w:t>9</w:t>
      </w:r>
      <w:r w:rsidRPr="00FA6206">
        <w:rPr>
          <w:b/>
          <w:sz w:val="28"/>
          <w:szCs w:val="28"/>
          <w:lang w:val="kk-KZ"/>
        </w:rPr>
        <w:t xml:space="preserve"> бюджеттік бағдарлама</w:t>
      </w:r>
      <w:r w:rsidR="00614CDC">
        <w:rPr>
          <w:b/>
          <w:sz w:val="28"/>
          <w:szCs w:val="28"/>
          <w:lang w:val="kk-KZ"/>
        </w:rPr>
        <w:t xml:space="preserve"> паспортының жобалары әзірленді</w:t>
      </w:r>
      <w:r w:rsidRPr="00FA6206">
        <w:rPr>
          <w:b/>
          <w:sz w:val="28"/>
          <w:szCs w:val="28"/>
          <w:lang w:val="kk-KZ"/>
        </w:rPr>
        <w:t>:</w:t>
      </w:r>
    </w:p>
    <w:p w:rsidR="004A01D0" w:rsidRPr="00AD1143" w:rsidRDefault="003F47CB" w:rsidP="004A01D0">
      <w:pPr>
        <w:widowControl w:val="0"/>
        <w:pBdr>
          <w:bottom w:val="single" w:sz="4" w:space="30" w:color="FFFFFF"/>
        </w:pBdr>
        <w:autoSpaceDE w:val="0"/>
        <w:autoSpaceDN w:val="0"/>
        <w:adjustRightInd w:val="0"/>
        <w:spacing w:line="240" w:lineRule="auto"/>
        <w:ind w:firstLine="708"/>
        <w:jc w:val="both"/>
        <w:rPr>
          <w:sz w:val="28"/>
          <w:szCs w:val="28"/>
          <w:lang w:val="kk-KZ"/>
        </w:rPr>
      </w:pPr>
      <w:r w:rsidRPr="00FA6206">
        <w:rPr>
          <w:sz w:val="28"/>
          <w:szCs w:val="28"/>
          <w:lang w:val="kk-KZ"/>
        </w:rPr>
        <w:t xml:space="preserve">001 «Жергілікті бюджетті атқару, коммуналдық меншікті басқару және бюджеттік жоспарлау </w:t>
      </w:r>
      <w:r w:rsidRPr="00AD1143">
        <w:rPr>
          <w:sz w:val="28"/>
          <w:szCs w:val="28"/>
          <w:lang w:val="kk-KZ"/>
        </w:rPr>
        <w:t xml:space="preserve">саласындағы мемлекеттік саясатты іске асыру жөніндегі </w:t>
      </w:r>
      <w:r w:rsidRPr="00AD1143">
        <w:rPr>
          <w:sz w:val="28"/>
          <w:szCs w:val="28"/>
          <w:lang w:val="kk-KZ"/>
        </w:rPr>
        <w:lastRenderedPageBreak/>
        <w:t>қызметтер» бюджеттік бағдарламасы</w:t>
      </w:r>
      <w:r w:rsidRPr="00AD1143">
        <w:rPr>
          <w:i/>
          <w:sz w:val="28"/>
          <w:szCs w:val="28"/>
          <w:lang w:val="kk-KZ"/>
        </w:rPr>
        <w:t xml:space="preserve"> «015 «Жергілікті бюджет қаражаты есебiнен» кіші бағдарламасымен.</w:t>
      </w:r>
      <w:r w:rsidR="004A01D0" w:rsidRPr="00AD1143">
        <w:rPr>
          <w:i/>
          <w:sz w:val="28"/>
          <w:szCs w:val="28"/>
          <w:lang w:val="kk-KZ"/>
        </w:rPr>
        <w:t xml:space="preserve"> </w:t>
      </w:r>
      <w:r w:rsidR="004A01D0" w:rsidRPr="00AD1143">
        <w:rPr>
          <w:sz w:val="28"/>
          <w:szCs w:val="28"/>
          <w:lang w:val="kk-KZ"/>
        </w:rPr>
        <w:t xml:space="preserve"> Қаражаттың көлемі:</w:t>
      </w:r>
      <w:r w:rsidR="004A01D0" w:rsidRPr="00AD1143">
        <w:rPr>
          <w:i/>
          <w:sz w:val="28"/>
          <w:szCs w:val="28"/>
          <w:lang w:val="kk-KZ"/>
        </w:rPr>
        <w:t xml:space="preserve"> 2026 жыл  – </w:t>
      </w:r>
      <w:r w:rsidR="00EA335C">
        <w:rPr>
          <w:i/>
          <w:sz w:val="28"/>
          <w:szCs w:val="28"/>
          <w:lang w:val="kk-KZ"/>
        </w:rPr>
        <w:t>424</w:t>
      </w:r>
      <w:r w:rsidR="00AD1143" w:rsidRPr="00AD1143">
        <w:rPr>
          <w:i/>
          <w:sz w:val="28"/>
          <w:szCs w:val="28"/>
          <w:lang w:val="kk-KZ"/>
        </w:rPr>
        <w:t> </w:t>
      </w:r>
      <w:r w:rsidR="00EA335C">
        <w:rPr>
          <w:i/>
          <w:sz w:val="28"/>
          <w:szCs w:val="28"/>
          <w:lang w:val="kk-KZ"/>
        </w:rPr>
        <w:t>380</w:t>
      </w:r>
      <w:r w:rsidR="00AD1143" w:rsidRPr="00AD1143">
        <w:rPr>
          <w:i/>
          <w:sz w:val="28"/>
          <w:szCs w:val="28"/>
          <w:lang w:val="kk-KZ"/>
        </w:rPr>
        <w:t xml:space="preserve"> </w:t>
      </w:r>
      <w:r w:rsidR="004A01D0" w:rsidRPr="00AD1143">
        <w:rPr>
          <w:i/>
          <w:sz w:val="28"/>
          <w:szCs w:val="28"/>
          <w:lang w:val="kk-KZ"/>
        </w:rPr>
        <w:t xml:space="preserve"> мың теңге, 2027 жыл – </w:t>
      </w:r>
      <w:r w:rsidR="00EA335C">
        <w:rPr>
          <w:i/>
          <w:sz w:val="28"/>
          <w:szCs w:val="28"/>
          <w:lang w:val="kk-KZ"/>
        </w:rPr>
        <w:t>432</w:t>
      </w:r>
      <w:r w:rsidR="00AD1143" w:rsidRPr="00AD1143">
        <w:rPr>
          <w:i/>
          <w:sz w:val="28"/>
          <w:szCs w:val="28"/>
          <w:lang w:val="kk-KZ"/>
        </w:rPr>
        <w:t> </w:t>
      </w:r>
      <w:r w:rsidR="00EA335C">
        <w:rPr>
          <w:i/>
          <w:sz w:val="28"/>
          <w:szCs w:val="28"/>
          <w:lang w:val="kk-KZ"/>
        </w:rPr>
        <w:t>795</w:t>
      </w:r>
      <w:r w:rsidR="00AD1143" w:rsidRPr="00AD1143">
        <w:rPr>
          <w:i/>
          <w:sz w:val="28"/>
          <w:szCs w:val="28"/>
          <w:lang w:val="kk-KZ"/>
        </w:rPr>
        <w:t xml:space="preserve"> </w:t>
      </w:r>
      <w:r w:rsidR="004A01D0" w:rsidRPr="00AD1143">
        <w:rPr>
          <w:i/>
          <w:sz w:val="28"/>
          <w:szCs w:val="28"/>
          <w:lang w:val="kk-KZ"/>
        </w:rPr>
        <w:t xml:space="preserve"> мың  теңге, 2028 жыл - </w:t>
      </w:r>
      <w:r w:rsidR="00EA335C">
        <w:rPr>
          <w:i/>
          <w:sz w:val="28"/>
          <w:szCs w:val="28"/>
          <w:lang w:val="kk-KZ"/>
        </w:rPr>
        <w:t>440</w:t>
      </w:r>
      <w:r w:rsidR="00AD1143" w:rsidRPr="00AD1143">
        <w:rPr>
          <w:i/>
          <w:sz w:val="28"/>
          <w:szCs w:val="28"/>
          <w:lang w:val="kk-KZ"/>
        </w:rPr>
        <w:t xml:space="preserve"> </w:t>
      </w:r>
      <w:r w:rsidR="00EA335C">
        <w:rPr>
          <w:i/>
          <w:sz w:val="28"/>
          <w:szCs w:val="28"/>
          <w:lang w:val="kk-KZ"/>
        </w:rPr>
        <w:t>690</w:t>
      </w:r>
      <w:r w:rsidR="004A01D0" w:rsidRPr="00AD1143">
        <w:rPr>
          <w:i/>
          <w:sz w:val="28"/>
          <w:szCs w:val="28"/>
          <w:lang w:val="kk-KZ"/>
        </w:rPr>
        <w:t xml:space="preserve"> мың теңге.</w:t>
      </w:r>
    </w:p>
    <w:p w:rsidR="00614CDC" w:rsidRPr="00946828" w:rsidRDefault="003F47CB" w:rsidP="00614CDC">
      <w:pPr>
        <w:widowControl w:val="0"/>
        <w:pBdr>
          <w:bottom w:val="single" w:sz="4" w:space="30" w:color="FFFFFF"/>
        </w:pBdr>
        <w:autoSpaceDE w:val="0"/>
        <w:autoSpaceDN w:val="0"/>
        <w:adjustRightInd w:val="0"/>
        <w:spacing w:line="240" w:lineRule="auto"/>
        <w:ind w:firstLine="708"/>
        <w:jc w:val="both"/>
        <w:rPr>
          <w:sz w:val="28"/>
          <w:lang w:val="kk-KZ"/>
        </w:rPr>
      </w:pPr>
      <w:r w:rsidRPr="00AD1143">
        <w:rPr>
          <w:sz w:val="28"/>
          <w:lang w:val="kk-KZ"/>
        </w:rPr>
        <w:t xml:space="preserve">Бюджеттiк бағдарламаның мақсаты: </w:t>
      </w:r>
      <w:r w:rsidR="003302BF" w:rsidRPr="00E73666">
        <w:rPr>
          <w:sz w:val="28"/>
          <w:szCs w:val="28"/>
          <w:lang w:val="kk-KZ"/>
        </w:rPr>
        <w:t>Басқармаға</w:t>
      </w:r>
      <w:r w:rsidR="003302BF" w:rsidRPr="00E73666">
        <w:rPr>
          <w:color w:val="000000"/>
          <w:sz w:val="28"/>
          <w:szCs w:val="28"/>
          <w:lang w:val="kk-KZ"/>
        </w:rPr>
        <w:t xml:space="preserve"> жүктелген функцияларды уақтылы және тиімді орындау үшін облыстың қаржы басқарманың қызметін қамтамасыз ету</w:t>
      </w:r>
      <w:r w:rsidRPr="00946828">
        <w:rPr>
          <w:sz w:val="28"/>
          <w:lang w:val="kk-KZ"/>
        </w:rPr>
        <w:t xml:space="preserve">.  </w:t>
      </w:r>
    </w:p>
    <w:p w:rsidR="007D31F7" w:rsidRPr="004A01D0" w:rsidRDefault="007D31F7" w:rsidP="007D31F7">
      <w:pPr>
        <w:widowControl w:val="0"/>
        <w:pBdr>
          <w:bottom w:val="single" w:sz="4" w:space="30" w:color="FFFFFF"/>
        </w:pBdr>
        <w:autoSpaceDE w:val="0"/>
        <w:autoSpaceDN w:val="0"/>
        <w:adjustRightInd w:val="0"/>
        <w:spacing w:line="240" w:lineRule="auto"/>
        <w:ind w:firstLine="708"/>
        <w:jc w:val="both"/>
        <w:rPr>
          <w:sz w:val="28"/>
          <w:szCs w:val="28"/>
          <w:lang w:val="kk-KZ"/>
        </w:rPr>
      </w:pPr>
      <w:r w:rsidRPr="00FA6206">
        <w:rPr>
          <w:sz w:val="28"/>
          <w:szCs w:val="28"/>
          <w:lang w:val="kk-KZ"/>
        </w:rPr>
        <w:t>004 «Жергілікті атқарушы органдардың борышына қызмет көрсету» бюджеттік бағдарламасы</w:t>
      </w:r>
      <w:r w:rsidRPr="00FA6206">
        <w:rPr>
          <w:i/>
          <w:sz w:val="28"/>
          <w:szCs w:val="28"/>
          <w:lang w:val="kk-KZ"/>
        </w:rPr>
        <w:t xml:space="preserve"> «</w:t>
      </w:r>
      <w:r w:rsidRPr="00AD1143">
        <w:rPr>
          <w:i/>
          <w:sz w:val="28"/>
          <w:szCs w:val="28"/>
          <w:lang w:val="kk-KZ"/>
        </w:rPr>
        <w:t xml:space="preserve">100 «Қарыздар бойынша сыйақылар, өзге де төлемдерді төлеу» кіші бағдарламасымен. </w:t>
      </w:r>
      <w:r w:rsidRPr="00AD1143">
        <w:rPr>
          <w:sz w:val="28"/>
          <w:szCs w:val="28"/>
          <w:lang w:val="kk-KZ"/>
        </w:rPr>
        <w:t>Қаражаттың көлемі:</w:t>
      </w:r>
      <w:r w:rsidRPr="00AD1143">
        <w:rPr>
          <w:i/>
          <w:sz w:val="28"/>
          <w:szCs w:val="28"/>
          <w:lang w:val="kk-KZ"/>
        </w:rPr>
        <w:t xml:space="preserve"> 2026 жыл  – </w:t>
      </w:r>
      <w:r w:rsidR="00EA335C">
        <w:rPr>
          <w:i/>
          <w:sz w:val="28"/>
          <w:szCs w:val="28"/>
          <w:lang w:val="kk-KZ"/>
        </w:rPr>
        <w:t>4 068 957</w:t>
      </w:r>
      <w:r w:rsidRPr="00AD1143">
        <w:rPr>
          <w:i/>
          <w:sz w:val="28"/>
          <w:szCs w:val="28"/>
          <w:lang w:val="kk-KZ"/>
        </w:rPr>
        <w:t xml:space="preserve"> мың теңге, 2027 жыл – 1</w:t>
      </w:r>
      <w:r w:rsidR="00EA335C">
        <w:rPr>
          <w:i/>
          <w:sz w:val="28"/>
          <w:szCs w:val="28"/>
          <w:lang w:val="kk-KZ"/>
        </w:rPr>
        <w:t>700178</w:t>
      </w:r>
      <w:r w:rsidRPr="00AD1143">
        <w:rPr>
          <w:i/>
          <w:sz w:val="28"/>
          <w:szCs w:val="28"/>
          <w:lang w:val="kk-KZ"/>
        </w:rPr>
        <w:t xml:space="preserve"> мың  теңге, 2028 жыл - 1695102 мың теңге.</w:t>
      </w:r>
    </w:p>
    <w:p w:rsidR="007D31F7" w:rsidRDefault="007D31F7" w:rsidP="007D31F7">
      <w:pPr>
        <w:widowControl w:val="0"/>
        <w:pBdr>
          <w:bottom w:val="single" w:sz="4" w:space="30" w:color="FFFFFF"/>
        </w:pBdr>
        <w:autoSpaceDE w:val="0"/>
        <w:autoSpaceDN w:val="0"/>
        <w:adjustRightInd w:val="0"/>
        <w:spacing w:line="240" w:lineRule="auto"/>
        <w:ind w:firstLine="708"/>
        <w:jc w:val="both"/>
        <w:rPr>
          <w:sz w:val="28"/>
          <w:lang w:val="kk-KZ"/>
        </w:rPr>
      </w:pPr>
      <w:r w:rsidRPr="00FA6206">
        <w:rPr>
          <w:sz w:val="28"/>
          <w:lang w:val="kk-KZ"/>
        </w:rPr>
        <w:t xml:space="preserve">Бюджеттiк бағдарламаның мақсаты: </w:t>
      </w:r>
      <w:r w:rsidR="003302BF">
        <w:rPr>
          <w:sz w:val="28"/>
          <w:lang w:val="kk-KZ"/>
        </w:rPr>
        <w:t>«</w:t>
      </w:r>
      <w:r w:rsidRPr="00FA6206">
        <w:rPr>
          <w:sz w:val="28"/>
          <w:lang w:val="kk-KZ"/>
        </w:rPr>
        <w:t>инвестор</w:t>
      </w:r>
      <w:r w:rsidR="003302BF">
        <w:rPr>
          <w:sz w:val="28"/>
          <w:lang w:val="kk-KZ"/>
        </w:rPr>
        <w:t>»</w:t>
      </w:r>
      <w:r w:rsidRPr="00FA6206">
        <w:rPr>
          <w:sz w:val="28"/>
          <w:lang w:val="kk-KZ"/>
        </w:rPr>
        <w:t xml:space="preserve"> алдындағы облыстың жергiлiктi атқарушы органның борышына қызмет көрсету.  </w:t>
      </w:r>
      <w:r w:rsidRPr="00CD713C">
        <w:rPr>
          <w:sz w:val="28"/>
          <w:lang w:val="kk-KZ"/>
        </w:rPr>
        <w:t xml:space="preserve">Бюджеттiк бағдарламаның түпкілікті нәтижелері: </w:t>
      </w:r>
      <w:r w:rsidR="003302BF">
        <w:rPr>
          <w:sz w:val="28"/>
          <w:lang w:val="kk-KZ"/>
        </w:rPr>
        <w:t>«</w:t>
      </w:r>
      <w:r w:rsidRPr="00CD713C">
        <w:rPr>
          <w:sz w:val="28"/>
          <w:lang w:val="kk-KZ"/>
        </w:rPr>
        <w:t>инвестор</w:t>
      </w:r>
      <w:r w:rsidR="003302BF">
        <w:rPr>
          <w:sz w:val="28"/>
          <w:lang w:val="kk-KZ"/>
        </w:rPr>
        <w:t>»</w:t>
      </w:r>
      <w:r w:rsidRPr="00CD713C">
        <w:rPr>
          <w:sz w:val="28"/>
          <w:lang w:val="kk-KZ"/>
        </w:rPr>
        <w:t xml:space="preserve"> алдындағы борышына қызмет көрсету жөніндегі қарыздық міндеттемелерін облыстың жергілікті атқарушы органмен орындауды қамтамасыз ету: 202</w:t>
      </w:r>
      <w:r>
        <w:rPr>
          <w:sz w:val="28"/>
          <w:lang w:val="kk-KZ"/>
        </w:rPr>
        <w:t>6</w:t>
      </w:r>
      <w:r w:rsidRPr="00CD713C">
        <w:rPr>
          <w:sz w:val="28"/>
          <w:lang w:val="kk-KZ"/>
        </w:rPr>
        <w:t xml:space="preserve"> жыл – 100%, 202</w:t>
      </w:r>
      <w:r>
        <w:rPr>
          <w:sz w:val="28"/>
          <w:lang w:val="kk-KZ"/>
        </w:rPr>
        <w:t>7</w:t>
      </w:r>
      <w:r w:rsidRPr="00CD713C">
        <w:rPr>
          <w:sz w:val="28"/>
          <w:lang w:val="kk-KZ"/>
        </w:rPr>
        <w:t xml:space="preserve"> жыл -100%, 202</w:t>
      </w:r>
      <w:r>
        <w:rPr>
          <w:sz w:val="28"/>
          <w:lang w:val="kk-KZ"/>
        </w:rPr>
        <w:t>8</w:t>
      </w:r>
      <w:r w:rsidRPr="00CD713C">
        <w:rPr>
          <w:sz w:val="28"/>
          <w:lang w:val="kk-KZ"/>
        </w:rPr>
        <w:t xml:space="preserve"> жыл -100%.</w:t>
      </w:r>
    </w:p>
    <w:p w:rsidR="004A01D0" w:rsidRPr="004A01D0" w:rsidRDefault="003F47CB" w:rsidP="004A01D0">
      <w:pPr>
        <w:widowControl w:val="0"/>
        <w:pBdr>
          <w:bottom w:val="single" w:sz="4" w:space="30" w:color="FFFFFF"/>
        </w:pBdr>
        <w:autoSpaceDE w:val="0"/>
        <w:autoSpaceDN w:val="0"/>
        <w:adjustRightInd w:val="0"/>
        <w:spacing w:line="240" w:lineRule="auto"/>
        <w:ind w:firstLine="708"/>
        <w:jc w:val="both"/>
        <w:rPr>
          <w:sz w:val="28"/>
          <w:szCs w:val="28"/>
          <w:lang w:val="kk-KZ"/>
        </w:rPr>
      </w:pPr>
      <w:r w:rsidRPr="00946828">
        <w:rPr>
          <w:sz w:val="28"/>
          <w:szCs w:val="28"/>
          <w:lang w:val="kk-KZ"/>
        </w:rPr>
        <w:t>007 «Субвенциялар» бюджеттік бағдарламасы</w:t>
      </w:r>
      <w:r w:rsidRPr="00946828">
        <w:rPr>
          <w:i/>
          <w:sz w:val="28"/>
          <w:szCs w:val="28"/>
          <w:lang w:val="kk-KZ"/>
        </w:rPr>
        <w:t>.</w:t>
      </w:r>
      <w:r w:rsidR="004A01D0" w:rsidRPr="00946828">
        <w:rPr>
          <w:i/>
          <w:sz w:val="28"/>
          <w:szCs w:val="28"/>
          <w:lang w:val="kk-KZ"/>
        </w:rPr>
        <w:t xml:space="preserve"> </w:t>
      </w:r>
      <w:r w:rsidR="004A01D0" w:rsidRPr="00946828">
        <w:rPr>
          <w:sz w:val="28"/>
          <w:szCs w:val="28"/>
          <w:lang w:val="kk-KZ"/>
        </w:rPr>
        <w:t>Қаражаттың көлемі:</w:t>
      </w:r>
      <w:r w:rsidR="004A01D0" w:rsidRPr="00946828">
        <w:rPr>
          <w:i/>
          <w:sz w:val="28"/>
          <w:szCs w:val="28"/>
          <w:lang w:val="kk-KZ"/>
        </w:rPr>
        <w:t xml:space="preserve"> 2026 жыл  – </w:t>
      </w:r>
      <w:r w:rsidR="00EA335C">
        <w:rPr>
          <w:i/>
          <w:sz w:val="28"/>
          <w:szCs w:val="28"/>
          <w:lang w:val="kk-KZ"/>
        </w:rPr>
        <w:t>7</w:t>
      </w:r>
      <w:r w:rsidR="00946828" w:rsidRPr="00946828">
        <w:rPr>
          <w:i/>
          <w:sz w:val="28"/>
          <w:szCs w:val="28"/>
          <w:lang w:val="kk-KZ"/>
        </w:rPr>
        <w:t> </w:t>
      </w:r>
      <w:r w:rsidR="00EA335C">
        <w:rPr>
          <w:i/>
          <w:sz w:val="28"/>
          <w:szCs w:val="28"/>
          <w:lang w:val="kk-KZ"/>
        </w:rPr>
        <w:t>600</w:t>
      </w:r>
      <w:r w:rsidR="00946828" w:rsidRPr="00946828">
        <w:rPr>
          <w:i/>
          <w:sz w:val="28"/>
          <w:szCs w:val="28"/>
          <w:lang w:val="kk-KZ"/>
        </w:rPr>
        <w:t> </w:t>
      </w:r>
      <w:r w:rsidR="00EA335C">
        <w:rPr>
          <w:i/>
          <w:sz w:val="28"/>
          <w:szCs w:val="28"/>
          <w:lang w:val="kk-KZ"/>
        </w:rPr>
        <w:t>800</w:t>
      </w:r>
      <w:r w:rsidR="00946828" w:rsidRPr="00946828">
        <w:rPr>
          <w:i/>
          <w:sz w:val="28"/>
          <w:szCs w:val="28"/>
          <w:lang w:val="kk-KZ"/>
        </w:rPr>
        <w:t xml:space="preserve">  </w:t>
      </w:r>
      <w:r w:rsidR="004A01D0" w:rsidRPr="00946828">
        <w:rPr>
          <w:i/>
          <w:sz w:val="28"/>
          <w:szCs w:val="28"/>
          <w:lang w:val="kk-KZ"/>
        </w:rPr>
        <w:t xml:space="preserve"> мың теңге, 2027 жыл – </w:t>
      </w:r>
      <w:r w:rsidR="00EA335C">
        <w:rPr>
          <w:i/>
          <w:sz w:val="28"/>
          <w:szCs w:val="28"/>
          <w:lang w:val="kk-KZ"/>
        </w:rPr>
        <w:t>4</w:t>
      </w:r>
      <w:r w:rsidR="00946828" w:rsidRPr="00946828">
        <w:rPr>
          <w:i/>
          <w:sz w:val="28"/>
          <w:szCs w:val="28"/>
          <w:lang w:val="kk-KZ"/>
        </w:rPr>
        <w:t> </w:t>
      </w:r>
      <w:r w:rsidR="00EA335C">
        <w:rPr>
          <w:i/>
          <w:sz w:val="28"/>
          <w:szCs w:val="28"/>
          <w:lang w:val="kk-KZ"/>
        </w:rPr>
        <w:t>007</w:t>
      </w:r>
      <w:r w:rsidR="00946828" w:rsidRPr="00946828">
        <w:rPr>
          <w:i/>
          <w:sz w:val="28"/>
          <w:szCs w:val="28"/>
          <w:lang w:val="kk-KZ"/>
        </w:rPr>
        <w:t> </w:t>
      </w:r>
      <w:r w:rsidR="00EA335C">
        <w:rPr>
          <w:i/>
          <w:sz w:val="28"/>
          <w:szCs w:val="28"/>
          <w:lang w:val="kk-KZ"/>
        </w:rPr>
        <w:t>453</w:t>
      </w:r>
      <w:r w:rsidR="00946828" w:rsidRPr="00946828">
        <w:rPr>
          <w:i/>
          <w:sz w:val="28"/>
          <w:szCs w:val="28"/>
          <w:lang w:val="kk-KZ"/>
        </w:rPr>
        <w:t xml:space="preserve">  </w:t>
      </w:r>
      <w:r w:rsidR="004A01D0" w:rsidRPr="00946828">
        <w:rPr>
          <w:i/>
          <w:sz w:val="28"/>
          <w:szCs w:val="28"/>
          <w:lang w:val="kk-KZ"/>
        </w:rPr>
        <w:t xml:space="preserve"> мың  теңге, 2028 жыл </w:t>
      </w:r>
      <w:r w:rsidR="00EA335C">
        <w:rPr>
          <w:i/>
          <w:sz w:val="28"/>
          <w:szCs w:val="28"/>
          <w:lang w:val="kk-KZ"/>
        </w:rPr>
        <w:t>–</w:t>
      </w:r>
      <w:r w:rsidR="004A01D0" w:rsidRPr="00946828">
        <w:rPr>
          <w:i/>
          <w:sz w:val="28"/>
          <w:szCs w:val="28"/>
          <w:lang w:val="kk-KZ"/>
        </w:rPr>
        <w:t xml:space="preserve"> </w:t>
      </w:r>
      <w:r w:rsidR="00EA335C">
        <w:rPr>
          <w:i/>
          <w:sz w:val="28"/>
          <w:szCs w:val="28"/>
          <w:lang w:val="kk-KZ"/>
        </w:rPr>
        <w:t>3 486</w:t>
      </w:r>
      <w:r w:rsidR="00946828" w:rsidRPr="00946828">
        <w:rPr>
          <w:i/>
          <w:sz w:val="28"/>
          <w:szCs w:val="28"/>
          <w:lang w:val="kk-KZ"/>
        </w:rPr>
        <w:t> </w:t>
      </w:r>
      <w:r w:rsidR="00EA335C">
        <w:rPr>
          <w:i/>
          <w:sz w:val="28"/>
          <w:szCs w:val="28"/>
          <w:lang w:val="kk-KZ"/>
        </w:rPr>
        <w:t>861</w:t>
      </w:r>
      <w:r w:rsidR="00946828" w:rsidRPr="00946828">
        <w:rPr>
          <w:i/>
          <w:sz w:val="28"/>
          <w:szCs w:val="28"/>
          <w:lang w:val="kk-KZ"/>
        </w:rPr>
        <w:t xml:space="preserve"> </w:t>
      </w:r>
      <w:r w:rsidR="004A01D0" w:rsidRPr="00946828">
        <w:rPr>
          <w:i/>
          <w:sz w:val="28"/>
          <w:szCs w:val="28"/>
          <w:lang w:val="kk-KZ"/>
        </w:rPr>
        <w:t xml:space="preserve"> мың теңге.</w:t>
      </w:r>
    </w:p>
    <w:p w:rsidR="00614CDC" w:rsidRDefault="003F47CB" w:rsidP="00614CDC">
      <w:pPr>
        <w:widowControl w:val="0"/>
        <w:pBdr>
          <w:bottom w:val="single" w:sz="4" w:space="30" w:color="FFFFFF"/>
        </w:pBdr>
        <w:autoSpaceDE w:val="0"/>
        <w:autoSpaceDN w:val="0"/>
        <w:adjustRightInd w:val="0"/>
        <w:spacing w:line="240" w:lineRule="auto"/>
        <w:ind w:firstLine="708"/>
        <w:jc w:val="both"/>
        <w:rPr>
          <w:sz w:val="28"/>
          <w:lang w:val="kk-KZ"/>
        </w:rPr>
      </w:pPr>
      <w:r w:rsidRPr="00FA6206">
        <w:rPr>
          <w:sz w:val="28"/>
          <w:lang w:val="kk-KZ"/>
        </w:rPr>
        <w:t>Бюджеттiк бағдарламаның мақсаты: әкімшілік-аумақтық бірліктерінің бюджеттік қамтамасыз етілу деңгейлерін теңестіру үшін төмен тұрған бюджеттерге облыстық бюджеттен бюджеттік субвенцияларын аударуды қамтамасыз ету.</w:t>
      </w:r>
      <w:r w:rsidR="00B60711" w:rsidRPr="00B60711">
        <w:rPr>
          <w:lang w:val="kk-KZ"/>
        </w:rPr>
        <w:t xml:space="preserve"> </w:t>
      </w:r>
      <w:r w:rsidR="00B60711" w:rsidRPr="00B60711">
        <w:rPr>
          <w:sz w:val="28"/>
          <w:lang w:val="kk-KZ"/>
        </w:rPr>
        <w:t xml:space="preserve">Бюджеттiк бағдарламаның түпкілікті нәтижелері: </w:t>
      </w:r>
      <w:r w:rsidR="003302BF" w:rsidRPr="003302BF">
        <w:rPr>
          <w:sz w:val="28"/>
          <w:lang w:val="kk-KZ"/>
        </w:rPr>
        <w:t>Жалпы сипаттағы трансферттердің көлемі және жоспарлы кезеңге арналған облыстық бюджет туралы облыстық мәслихаттың шешімдеріне сәйкес төмен тұрған бюджеттерге облыстық бюджеттен бюджеттік субвенцияларын аударуды қамтамасыз ету</w:t>
      </w:r>
      <w:r w:rsidR="00B60711">
        <w:rPr>
          <w:sz w:val="28"/>
          <w:lang w:val="kk-KZ"/>
        </w:rPr>
        <w:t>: 2026</w:t>
      </w:r>
      <w:r w:rsidR="00B60711" w:rsidRPr="00B60711">
        <w:rPr>
          <w:sz w:val="28"/>
          <w:lang w:val="kk-KZ"/>
        </w:rPr>
        <w:t xml:space="preserve"> жыл – 100%, 202</w:t>
      </w:r>
      <w:r w:rsidR="00B60711">
        <w:rPr>
          <w:sz w:val="28"/>
          <w:lang w:val="kk-KZ"/>
        </w:rPr>
        <w:t>7</w:t>
      </w:r>
      <w:r w:rsidR="00B60711" w:rsidRPr="00B60711">
        <w:rPr>
          <w:sz w:val="28"/>
          <w:lang w:val="kk-KZ"/>
        </w:rPr>
        <w:t xml:space="preserve"> жыл -100%, 202</w:t>
      </w:r>
      <w:r w:rsidR="00B60711">
        <w:rPr>
          <w:sz w:val="28"/>
          <w:lang w:val="kk-KZ"/>
        </w:rPr>
        <w:t>8</w:t>
      </w:r>
      <w:r w:rsidR="00B60711" w:rsidRPr="00B60711">
        <w:rPr>
          <w:sz w:val="28"/>
          <w:lang w:val="kk-KZ"/>
        </w:rPr>
        <w:t xml:space="preserve"> жыл -100%.</w:t>
      </w:r>
    </w:p>
    <w:p w:rsidR="007D31F7" w:rsidRPr="004A01D0" w:rsidRDefault="007D31F7" w:rsidP="007D31F7">
      <w:pPr>
        <w:widowControl w:val="0"/>
        <w:pBdr>
          <w:bottom w:val="single" w:sz="4" w:space="30" w:color="FFFFFF"/>
        </w:pBdr>
        <w:autoSpaceDE w:val="0"/>
        <w:autoSpaceDN w:val="0"/>
        <w:adjustRightInd w:val="0"/>
        <w:spacing w:line="240" w:lineRule="auto"/>
        <w:ind w:firstLine="708"/>
        <w:jc w:val="both"/>
        <w:rPr>
          <w:sz w:val="28"/>
          <w:szCs w:val="28"/>
          <w:lang w:val="kk-KZ"/>
        </w:rPr>
      </w:pPr>
      <w:r w:rsidRPr="00946828">
        <w:rPr>
          <w:sz w:val="28"/>
          <w:szCs w:val="28"/>
          <w:lang w:val="kk-KZ"/>
        </w:rPr>
        <w:t>008 «Жергілікті атқарушы органның борышын өтеу» бюджеттік бағдарламасы</w:t>
      </w:r>
      <w:r w:rsidRPr="00946828">
        <w:rPr>
          <w:i/>
          <w:sz w:val="28"/>
          <w:szCs w:val="28"/>
          <w:lang w:val="kk-KZ"/>
        </w:rPr>
        <w:t xml:space="preserve"> «025 «Мемлекеттік эмиссиялық бағалы қағаздар бойынша» кіші бағдарламасымен. </w:t>
      </w:r>
      <w:r w:rsidRPr="00946828">
        <w:rPr>
          <w:sz w:val="28"/>
          <w:szCs w:val="28"/>
          <w:lang w:val="kk-KZ"/>
        </w:rPr>
        <w:t>Қаражаттың көлемі:</w:t>
      </w:r>
      <w:r w:rsidRPr="00946828">
        <w:rPr>
          <w:i/>
          <w:sz w:val="28"/>
          <w:szCs w:val="28"/>
          <w:lang w:val="kk-KZ"/>
        </w:rPr>
        <w:t xml:space="preserve"> 2026 жыл  – </w:t>
      </w:r>
      <w:r w:rsidR="00EA335C">
        <w:rPr>
          <w:i/>
          <w:sz w:val="28"/>
          <w:szCs w:val="28"/>
          <w:lang w:val="kk-KZ"/>
        </w:rPr>
        <w:t>21</w:t>
      </w:r>
      <w:r w:rsidRPr="00946828">
        <w:rPr>
          <w:i/>
          <w:sz w:val="28"/>
          <w:szCs w:val="28"/>
          <w:lang w:val="kk-KZ"/>
        </w:rPr>
        <w:t> </w:t>
      </w:r>
      <w:r w:rsidR="00EA335C">
        <w:rPr>
          <w:i/>
          <w:sz w:val="28"/>
          <w:szCs w:val="28"/>
          <w:lang w:val="kk-KZ"/>
        </w:rPr>
        <w:t>677</w:t>
      </w:r>
      <w:r w:rsidRPr="00946828">
        <w:rPr>
          <w:i/>
          <w:sz w:val="28"/>
          <w:szCs w:val="28"/>
          <w:lang w:val="kk-KZ"/>
        </w:rPr>
        <w:t xml:space="preserve"> </w:t>
      </w:r>
      <w:r w:rsidR="00EA335C">
        <w:rPr>
          <w:i/>
          <w:sz w:val="28"/>
          <w:szCs w:val="28"/>
          <w:lang w:val="kk-KZ"/>
        </w:rPr>
        <w:t>101</w:t>
      </w:r>
      <w:r w:rsidRPr="00946828">
        <w:rPr>
          <w:i/>
          <w:sz w:val="28"/>
          <w:szCs w:val="28"/>
          <w:lang w:val="kk-KZ"/>
        </w:rPr>
        <w:t xml:space="preserve"> мың теңге.</w:t>
      </w:r>
    </w:p>
    <w:p w:rsidR="007D31F7" w:rsidRDefault="007D31F7" w:rsidP="007D31F7">
      <w:pPr>
        <w:widowControl w:val="0"/>
        <w:pBdr>
          <w:bottom w:val="single" w:sz="4" w:space="30" w:color="FFFFFF"/>
        </w:pBdr>
        <w:autoSpaceDE w:val="0"/>
        <w:autoSpaceDN w:val="0"/>
        <w:adjustRightInd w:val="0"/>
        <w:spacing w:line="240" w:lineRule="auto"/>
        <w:ind w:firstLine="708"/>
        <w:jc w:val="both"/>
        <w:rPr>
          <w:sz w:val="28"/>
          <w:lang w:val="kk-KZ"/>
        </w:rPr>
      </w:pPr>
      <w:r w:rsidRPr="003D0D45">
        <w:rPr>
          <w:sz w:val="28"/>
          <w:lang w:val="kk-KZ"/>
        </w:rPr>
        <w:t xml:space="preserve">Бюджеттiк бағдарламаның мақсаты: </w:t>
      </w:r>
      <w:r w:rsidR="00576CD9" w:rsidRPr="00E409F2">
        <w:rPr>
          <w:rFonts w:eastAsia="MS Mincho"/>
          <w:b/>
          <w:lang w:val="kk-KZ"/>
        </w:rPr>
        <w:t>«</w:t>
      </w:r>
      <w:r w:rsidR="00576CD9">
        <w:rPr>
          <w:rFonts w:eastAsia="MS Mincho"/>
          <w:b/>
          <w:lang w:val="kk-KZ"/>
        </w:rPr>
        <w:t>И</w:t>
      </w:r>
      <w:r w:rsidR="00576CD9" w:rsidRPr="00E409F2">
        <w:rPr>
          <w:sz w:val="28"/>
          <w:szCs w:val="28"/>
          <w:lang w:val="kk-KZ"/>
        </w:rPr>
        <w:t>нвестор</w:t>
      </w:r>
      <w:r w:rsidR="00576CD9">
        <w:rPr>
          <w:sz w:val="28"/>
          <w:szCs w:val="28"/>
          <w:lang w:val="kk-KZ"/>
        </w:rPr>
        <w:t>»</w:t>
      </w:r>
      <w:r w:rsidR="00576CD9" w:rsidRPr="00E409F2">
        <w:rPr>
          <w:sz w:val="28"/>
          <w:szCs w:val="28"/>
          <w:lang w:val="kk-KZ"/>
        </w:rPr>
        <w:t xml:space="preserve"> алдындағы облыстың жергiлiктi атқарушы органның </w:t>
      </w:r>
      <w:r w:rsidR="00576CD9">
        <w:rPr>
          <w:sz w:val="28"/>
          <w:szCs w:val="28"/>
          <w:lang w:val="kk-KZ"/>
        </w:rPr>
        <w:t xml:space="preserve">қарыздық </w:t>
      </w:r>
      <w:r w:rsidR="00576CD9" w:rsidRPr="00856A6F">
        <w:rPr>
          <w:sz w:val="28"/>
          <w:szCs w:val="28"/>
          <w:lang w:val="kk-KZ"/>
        </w:rPr>
        <w:t>міндетемелерін орындау</w:t>
      </w:r>
      <w:r w:rsidRPr="003D0D45">
        <w:rPr>
          <w:sz w:val="28"/>
          <w:lang w:val="kk-KZ"/>
        </w:rPr>
        <w:t>.</w:t>
      </w:r>
      <w:r w:rsidRPr="003844EE">
        <w:rPr>
          <w:lang w:val="kk-KZ"/>
        </w:rPr>
        <w:t xml:space="preserve"> </w:t>
      </w:r>
      <w:r w:rsidRPr="003844EE">
        <w:rPr>
          <w:sz w:val="28"/>
          <w:lang w:val="kk-KZ"/>
        </w:rPr>
        <w:t xml:space="preserve">Бюджеттiк бағдарламаның түпкілікті нәтижелері: </w:t>
      </w:r>
      <w:r w:rsidR="00576CD9" w:rsidRPr="00576CD9">
        <w:rPr>
          <w:sz w:val="28"/>
          <w:lang w:val="kk-KZ"/>
        </w:rPr>
        <w:t>«Инвестор» алдындағы борышын өтеу бойынша қарыздық міндеттемелерін облыстың жергілікті атқарушы органмен орындауды қамтамасыз ету</w:t>
      </w:r>
      <w:r w:rsidRPr="003844EE">
        <w:rPr>
          <w:sz w:val="28"/>
          <w:lang w:val="kk-KZ"/>
        </w:rPr>
        <w:t>: 202</w:t>
      </w:r>
      <w:r>
        <w:rPr>
          <w:sz w:val="28"/>
          <w:lang w:val="kk-KZ"/>
        </w:rPr>
        <w:t>6</w:t>
      </w:r>
      <w:r w:rsidRPr="003844EE">
        <w:rPr>
          <w:sz w:val="28"/>
          <w:lang w:val="kk-KZ"/>
        </w:rPr>
        <w:t xml:space="preserve"> жыл -100%</w:t>
      </w:r>
    </w:p>
    <w:p w:rsidR="004A01D0" w:rsidRPr="004A01D0" w:rsidRDefault="003F47CB" w:rsidP="004A01D0">
      <w:pPr>
        <w:widowControl w:val="0"/>
        <w:pBdr>
          <w:bottom w:val="single" w:sz="4" w:space="30" w:color="FFFFFF"/>
        </w:pBdr>
        <w:autoSpaceDE w:val="0"/>
        <w:autoSpaceDN w:val="0"/>
        <w:adjustRightInd w:val="0"/>
        <w:spacing w:line="240" w:lineRule="auto"/>
        <w:ind w:firstLine="708"/>
        <w:jc w:val="both"/>
        <w:rPr>
          <w:sz w:val="28"/>
          <w:szCs w:val="28"/>
          <w:lang w:val="kk-KZ"/>
        </w:rPr>
      </w:pPr>
      <w:r w:rsidRPr="00FA6206">
        <w:rPr>
          <w:sz w:val="28"/>
          <w:szCs w:val="28"/>
          <w:lang w:val="kk-KZ"/>
        </w:rPr>
        <w:t>012 «Облыстың жергілікті атқарушы органының резервi» бюджеттік бағдарламасы</w:t>
      </w:r>
      <w:r w:rsidRPr="00FA6206">
        <w:rPr>
          <w:i/>
          <w:sz w:val="28"/>
          <w:szCs w:val="28"/>
          <w:lang w:val="kk-KZ"/>
        </w:rPr>
        <w:t xml:space="preserve"> «100 «Облыс </w:t>
      </w:r>
      <w:r w:rsidRPr="00946828">
        <w:rPr>
          <w:i/>
          <w:sz w:val="28"/>
          <w:szCs w:val="28"/>
          <w:lang w:val="kk-KZ"/>
        </w:rPr>
        <w:t xml:space="preserve">аумағындағы табиғи және техногендік сипаттағы төтенше жағдайларды жоюға арналған облыстық жергілікті атқарушы органның төтенше резерві», «101 «Шұғыл шығындарға арналған облыстық жергілікті атқарушы органның резерві»,  «102 «Соттардың шешiмдерi бойынша мiндеттемелердi орындауға арналған облыстық жергілікті атқарушы органның </w:t>
      </w:r>
      <w:r w:rsidRPr="00946828">
        <w:rPr>
          <w:i/>
          <w:sz w:val="28"/>
          <w:szCs w:val="28"/>
          <w:lang w:val="kk-KZ"/>
        </w:rPr>
        <w:lastRenderedPageBreak/>
        <w:t>резерві»  кіші бағдарламаларымен</w:t>
      </w:r>
      <w:r w:rsidRPr="00946828">
        <w:rPr>
          <w:sz w:val="28"/>
          <w:szCs w:val="28"/>
          <w:lang w:val="kk-KZ"/>
        </w:rPr>
        <w:t>.</w:t>
      </w:r>
      <w:r w:rsidR="004A01D0" w:rsidRPr="00946828">
        <w:rPr>
          <w:sz w:val="28"/>
          <w:szCs w:val="28"/>
          <w:lang w:val="kk-KZ"/>
        </w:rPr>
        <w:t xml:space="preserve"> Қаражаттың көлемі:</w:t>
      </w:r>
      <w:r w:rsidR="004A01D0" w:rsidRPr="00946828">
        <w:rPr>
          <w:i/>
          <w:sz w:val="28"/>
          <w:szCs w:val="28"/>
          <w:lang w:val="kk-KZ"/>
        </w:rPr>
        <w:t xml:space="preserve"> 2026 жыл  – </w:t>
      </w:r>
      <w:r w:rsidR="00EA335C">
        <w:rPr>
          <w:i/>
          <w:sz w:val="28"/>
          <w:szCs w:val="28"/>
          <w:lang w:val="kk-KZ"/>
        </w:rPr>
        <w:t>1</w:t>
      </w:r>
      <w:r w:rsidR="00946828" w:rsidRPr="00946828">
        <w:rPr>
          <w:i/>
          <w:sz w:val="28"/>
          <w:szCs w:val="28"/>
          <w:lang w:val="kk-KZ"/>
        </w:rPr>
        <w:t> </w:t>
      </w:r>
      <w:r w:rsidR="00EA335C">
        <w:rPr>
          <w:i/>
          <w:sz w:val="28"/>
          <w:szCs w:val="28"/>
          <w:lang w:val="kk-KZ"/>
        </w:rPr>
        <w:t>923</w:t>
      </w:r>
      <w:r w:rsidR="00946828" w:rsidRPr="00946828">
        <w:rPr>
          <w:i/>
          <w:sz w:val="28"/>
          <w:szCs w:val="28"/>
          <w:lang w:val="kk-KZ"/>
        </w:rPr>
        <w:t> </w:t>
      </w:r>
      <w:r w:rsidR="00EA335C">
        <w:rPr>
          <w:i/>
          <w:sz w:val="28"/>
          <w:szCs w:val="28"/>
          <w:lang w:val="kk-KZ"/>
        </w:rPr>
        <w:t>117</w:t>
      </w:r>
      <w:r w:rsidR="00946828" w:rsidRPr="00946828">
        <w:rPr>
          <w:i/>
          <w:sz w:val="28"/>
          <w:szCs w:val="28"/>
          <w:lang w:val="kk-KZ"/>
        </w:rPr>
        <w:t xml:space="preserve"> </w:t>
      </w:r>
      <w:r w:rsidR="004A01D0" w:rsidRPr="00946828">
        <w:rPr>
          <w:i/>
          <w:sz w:val="28"/>
          <w:szCs w:val="28"/>
          <w:lang w:val="kk-KZ"/>
        </w:rPr>
        <w:t xml:space="preserve"> мың теңге, 2027 жыл – </w:t>
      </w:r>
      <w:r w:rsidR="00946828" w:rsidRPr="00946828">
        <w:rPr>
          <w:i/>
          <w:sz w:val="28"/>
          <w:szCs w:val="28"/>
          <w:lang w:val="kk-KZ"/>
        </w:rPr>
        <w:t>2 </w:t>
      </w:r>
      <w:r w:rsidR="00EA335C">
        <w:rPr>
          <w:i/>
          <w:sz w:val="28"/>
          <w:szCs w:val="28"/>
          <w:lang w:val="kk-KZ"/>
        </w:rPr>
        <w:t xml:space="preserve">165 444 </w:t>
      </w:r>
      <w:r w:rsidR="004A01D0" w:rsidRPr="00946828">
        <w:rPr>
          <w:i/>
          <w:sz w:val="28"/>
          <w:szCs w:val="28"/>
          <w:lang w:val="kk-KZ"/>
        </w:rPr>
        <w:t xml:space="preserve">мың  теңге, 2028 жыл - </w:t>
      </w:r>
      <w:r w:rsidR="00946828" w:rsidRPr="00946828">
        <w:rPr>
          <w:i/>
          <w:sz w:val="28"/>
          <w:szCs w:val="28"/>
          <w:lang w:val="kk-KZ"/>
        </w:rPr>
        <w:t>2 </w:t>
      </w:r>
      <w:r w:rsidR="00EA335C">
        <w:rPr>
          <w:i/>
          <w:sz w:val="28"/>
          <w:szCs w:val="28"/>
          <w:lang w:val="kk-KZ"/>
        </w:rPr>
        <w:t>492</w:t>
      </w:r>
      <w:r w:rsidR="00946828" w:rsidRPr="00946828">
        <w:rPr>
          <w:i/>
          <w:sz w:val="28"/>
          <w:szCs w:val="28"/>
          <w:lang w:val="kk-KZ"/>
        </w:rPr>
        <w:t> </w:t>
      </w:r>
      <w:r w:rsidR="00EA335C">
        <w:rPr>
          <w:i/>
          <w:sz w:val="28"/>
          <w:szCs w:val="28"/>
          <w:lang w:val="kk-KZ"/>
        </w:rPr>
        <w:t>215</w:t>
      </w:r>
      <w:r w:rsidR="00946828" w:rsidRPr="00946828">
        <w:rPr>
          <w:i/>
          <w:sz w:val="28"/>
          <w:szCs w:val="28"/>
          <w:lang w:val="kk-KZ"/>
        </w:rPr>
        <w:t xml:space="preserve"> </w:t>
      </w:r>
      <w:r w:rsidR="004A01D0" w:rsidRPr="00946828">
        <w:rPr>
          <w:i/>
          <w:sz w:val="28"/>
          <w:szCs w:val="28"/>
          <w:lang w:val="kk-KZ"/>
        </w:rPr>
        <w:t xml:space="preserve"> мың теңге.</w:t>
      </w:r>
    </w:p>
    <w:p w:rsidR="00614CDC" w:rsidRDefault="003F47CB" w:rsidP="00614CDC">
      <w:pPr>
        <w:widowControl w:val="0"/>
        <w:pBdr>
          <w:bottom w:val="single" w:sz="4" w:space="30" w:color="FFFFFF"/>
        </w:pBdr>
        <w:autoSpaceDE w:val="0"/>
        <w:autoSpaceDN w:val="0"/>
        <w:adjustRightInd w:val="0"/>
        <w:spacing w:line="240" w:lineRule="auto"/>
        <w:ind w:firstLine="708"/>
        <w:jc w:val="both"/>
        <w:rPr>
          <w:sz w:val="28"/>
          <w:lang w:val="kk-KZ"/>
        </w:rPr>
      </w:pPr>
      <w:r w:rsidRPr="00FA6206">
        <w:rPr>
          <w:sz w:val="28"/>
          <w:lang w:val="kk-KZ"/>
        </w:rPr>
        <w:t>Бюджеттiк бағдарламаның мақсаты: облыс әкімдігінің қаулыларына сәйкес облыстың жергілікті атқарушы органның резерві есебінен қарастырылған шығыстардың қаржыландырудың қамтамасыз ету.</w:t>
      </w:r>
      <w:r w:rsidR="00CD713C" w:rsidRPr="00CD713C">
        <w:rPr>
          <w:lang w:val="kk-KZ"/>
        </w:rPr>
        <w:t xml:space="preserve"> </w:t>
      </w:r>
      <w:r w:rsidR="00CD713C" w:rsidRPr="00CD713C">
        <w:rPr>
          <w:sz w:val="28"/>
          <w:lang w:val="kk-KZ"/>
        </w:rPr>
        <w:t>Бюджеттiк бағдарламаның түпкілікті нәтижелері: облыстың жергілікті атқарушы органның резервінен қаражат бөлу туралы облыс әкімдігінің қаулыларын орындауды қамтамасыз ету: 202</w:t>
      </w:r>
      <w:r w:rsidR="00CD713C">
        <w:rPr>
          <w:sz w:val="28"/>
          <w:lang w:val="kk-KZ"/>
        </w:rPr>
        <w:t>6 жыл – 100%, 2027</w:t>
      </w:r>
      <w:r w:rsidR="00CD713C" w:rsidRPr="00CD713C">
        <w:rPr>
          <w:sz w:val="28"/>
          <w:lang w:val="kk-KZ"/>
        </w:rPr>
        <w:t xml:space="preserve"> жыл -100%, 202</w:t>
      </w:r>
      <w:r w:rsidR="00CD713C">
        <w:rPr>
          <w:sz w:val="28"/>
          <w:lang w:val="kk-KZ"/>
        </w:rPr>
        <w:t>8</w:t>
      </w:r>
      <w:r w:rsidR="00CD713C" w:rsidRPr="00CD713C">
        <w:rPr>
          <w:sz w:val="28"/>
          <w:lang w:val="kk-KZ"/>
        </w:rPr>
        <w:t xml:space="preserve"> жыл -100%.</w:t>
      </w:r>
    </w:p>
    <w:p w:rsidR="007D31F7" w:rsidRPr="00946828" w:rsidRDefault="007D31F7" w:rsidP="007D31F7">
      <w:pPr>
        <w:widowControl w:val="0"/>
        <w:pBdr>
          <w:bottom w:val="single" w:sz="4" w:space="30" w:color="FFFFFF"/>
        </w:pBdr>
        <w:autoSpaceDE w:val="0"/>
        <w:autoSpaceDN w:val="0"/>
        <w:adjustRightInd w:val="0"/>
        <w:spacing w:line="240" w:lineRule="auto"/>
        <w:ind w:firstLine="708"/>
        <w:jc w:val="both"/>
        <w:rPr>
          <w:sz w:val="28"/>
          <w:szCs w:val="28"/>
          <w:lang w:val="kk-KZ"/>
        </w:rPr>
      </w:pPr>
      <w:r w:rsidRPr="00946828">
        <w:rPr>
          <w:sz w:val="28"/>
          <w:szCs w:val="28"/>
          <w:lang w:val="kk-KZ"/>
        </w:rPr>
        <w:t>015 «Жергілікті атқарушы органның жоғары тұрған бюджет алдындағы борышын өтеу» бюджеттік бағдарламасы</w:t>
      </w:r>
      <w:r w:rsidRPr="00946828">
        <w:rPr>
          <w:i/>
          <w:sz w:val="28"/>
          <w:szCs w:val="28"/>
          <w:lang w:val="kk-KZ"/>
        </w:rPr>
        <w:t xml:space="preserve"> «015 «Жергілікті бюджет қаражаты есебiнен» кіші бағдарламасымен. </w:t>
      </w:r>
      <w:r w:rsidRPr="00946828">
        <w:rPr>
          <w:sz w:val="28"/>
          <w:szCs w:val="28"/>
          <w:lang w:val="kk-KZ"/>
        </w:rPr>
        <w:t>Қаражаттың көлемі:</w:t>
      </w:r>
      <w:r w:rsidRPr="00946828">
        <w:rPr>
          <w:i/>
          <w:sz w:val="28"/>
          <w:szCs w:val="28"/>
          <w:lang w:val="kk-KZ"/>
        </w:rPr>
        <w:t xml:space="preserve"> 2026 жыл  – 889843</w:t>
      </w:r>
      <w:r w:rsidR="00EA335C">
        <w:rPr>
          <w:i/>
          <w:sz w:val="28"/>
          <w:szCs w:val="28"/>
          <w:lang w:val="kk-KZ"/>
        </w:rPr>
        <w:t>8</w:t>
      </w:r>
      <w:r w:rsidRPr="00946828">
        <w:rPr>
          <w:i/>
          <w:sz w:val="28"/>
          <w:szCs w:val="28"/>
          <w:lang w:val="kk-KZ"/>
        </w:rPr>
        <w:t xml:space="preserve"> мың теңге, 2027 жыл – 842778</w:t>
      </w:r>
      <w:r w:rsidR="00EA335C">
        <w:rPr>
          <w:i/>
          <w:sz w:val="28"/>
          <w:szCs w:val="28"/>
          <w:lang w:val="kk-KZ"/>
        </w:rPr>
        <w:t>2</w:t>
      </w:r>
      <w:r w:rsidRPr="00946828">
        <w:rPr>
          <w:i/>
          <w:sz w:val="28"/>
          <w:szCs w:val="28"/>
          <w:lang w:val="kk-KZ"/>
        </w:rPr>
        <w:t xml:space="preserve"> мың  теңге, 2028 жыл </w:t>
      </w:r>
      <w:r w:rsidR="00EA335C">
        <w:rPr>
          <w:i/>
          <w:sz w:val="28"/>
          <w:szCs w:val="28"/>
          <w:lang w:val="kk-KZ"/>
        </w:rPr>
        <w:t>–</w:t>
      </w:r>
      <w:r w:rsidRPr="00946828">
        <w:rPr>
          <w:i/>
          <w:sz w:val="28"/>
          <w:szCs w:val="28"/>
          <w:lang w:val="kk-KZ"/>
        </w:rPr>
        <w:t xml:space="preserve"> 67</w:t>
      </w:r>
      <w:r w:rsidR="00EA335C">
        <w:rPr>
          <w:i/>
          <w:sz w:val="28"/>
          <w:szCs w:val="28"/>
          <w:lang w:val="kk-KZ"/>
        </w:rPr>
        <w:t xml:space="preserve">72146 </w:t>
      </w:r>
      <w:r w:rsidRPr="00946828">
        <w:rPr>
          <w:i/>
          <w:sz w:val="28"/>
          <w:szCs w:val="28"/>
          <w:lang w:val="kk-KZ"/>
        </w:rPr>
        <w:t>мың теңге.</w:t>
      </w:r>
    </w:p>
    <w:p w:rsidR="007D31F7" w:rsidRPr="00946828" w:rsidRDefault="007D31F7" w:rsidP="007D31F7">
      <w:pPr>
        <w:widowControl w:val="0"/>
        <w:pBdr>
          <w:bottom w:val="single" w:sz="4" w:space="30" w:color="FFFFFF"/>
        </w:pBdr>
        <w:autoSpaceDE w:val="0"/>
        <w:autoSpaceDN w:val="0"/>
        <w:adjustRightInd w:val="0"/>
        <w:spacing w:line="240" w:lineRule="auto"/>
        <w:ind w:firstLine="708"/>
        <w:jc w:val="both"/>
        <w:rPr>
          <w:sz w:val="28"/>
          <w:lang w:val="kk-KZ"/>
        </w:rPr>
      </w:pPr>
      <w:r w:rsidRPr="00946828">
        <w:rPr>
          <w:sz w:val="28"/>
          <w:lang w:val="kk-KZ"/>
        </w:rPr>
        <w:t xml:space="preserve">Бюджеттiк бағдарламаның мақсаты: </w:t>
      </w:r>
      <w:r w:rsidR="004A71B3">
        <w:rPr>
          <w:sz w:val="28"/>
          <w:szCs w:val="28"/>
          <w:lang w:val="kk-KZ"/>
        </w:rPr>
        <w:t>ж</w:t>
      </w:r>
      <w:r w:rsidR="004A71B3" w:rsidRPr="00B72E7E">
        <w:rPr>
          <w:sz w:val="28"/>
          <w:szCs w:val="28"/>
          <w:lang w:val="kk-KZ"/>
        </w:rPr>
        <w:t>оғары тұрған бюджет</w:t>
      </w:r>
      <w:r w:rsidR="004A71B3" w:rsidRPr="00E409F2">
        <w:rPr>
          <w:sz w:val="28"/>
          <w:szCs w:val="28"/>
          <w:lang w:val="kk-KZ"/>
        </w:rPr>
        <w:t xml:space="preserve"> алдындағы облыстың жергiлiктi атқарушы органның </w:t>
      </w:r>
      <w:r w:rsidR="004A71B3">
        <w:rPr>
          <w:sz w:val="28"/>
          <w:szCs w:val="28"/>
          <w:lang w:val="kk-KZ"/>
        </w:rPr>
        <w:t xml:space="preserve">қарыздық </w:t>
      </w:r>
      <w:r w:rsidR="004A71B3" w:rsidRPr="00856A6F">
        <w:rPr>
          <w:sz w:val="28"/>
          <w:szCs w:val="28"/>
          <w:lang w:val="kk-KZ"/>
        </w:rPr>
        <w:t>міндетемелерін орындау</w:t>
      </w:r>
      <w:r w:rsidRPr="00946828">
        <w:rPr>
          <w:sz w:val="28"/>
          <w:lang w:val="kk-KZ"/>
        </w:rPr>
        <w:t>.</w:t>
      </w:r>
      <w:r w:rsidRPr="00946828">
        <w:rPr>
          <w:lang w:val="kk-KZ"/>
        </w:rPr>
        <w:t xml:space="preserve"> </w:t>
      </w:r>
      <w:r w:rsidRPr="00946828">
        <w:rPr>
          <w:sz w:val="28"/>
          <w:lang w:val="kk-KZ"/>
        </w:rPr>
        <w:t xml:space="preserve">Бюджеттiк бағдарламаның түпкілікті нәтижелері: </w:t>
      </w:r>
      <w:r w:rsidR="00864442">
        <w:rPr>
          <w:sz w:val="28"/>
          <w:lang w:val="kk-KZ"/>
        </w:rPr>
        <w:t>р</w:t>
      </w:r>
      <w:r w:rsidR="00864442" w:rsidRPr="00864442">
        <w:rPr>
          <w:sz w:val="28"/>
          <w:lang w:val="kk-KZ"/>
        </w:rPr>
        <w:t>еспубликалық бюджет алдындағы негізгі борышын өтеу бойынша қарыздық міндеттемелерін облыстың жергілікті атқарушы органмен орындауды қамтамасыз ету</w:t>
      </w:r>
      <w:r w:rsidRPr="00946828">
        <w:rPr>
          <w:sz w:val="28"/>
          <w:lang w:val="kk-KZ"/>
        </w:rPr>
        <w:t>: 2026 жыл – 100%, 2027 жыл -100%, 2028 жыл -100%.</w:t>
      </w:r>
    </w:p>
    <w:p w:rsidR="007D31F7" w:rsidRPr="00946828" w:rsidRDefault="007D31F7" w:rsidP="007D31F7">
      <w:pPr>
        <w:widowControl w:val="0"/>
        <w:pBdr>
          <w:bottom w:val="single" w:sz="4" w:space="30" w:color="FFFFFF"/>
        </w:pBdr>
        <w:autoSpaceDE w:val="0"/>
        <w:autoSpaceDN w:val="0"/>
        <w:adjustRightInd w:val="0"/>
        <w:spacing w:line="240" w:lineRule="auto"/>
        <w:ind w:firstLine="708"/>
        <w:jc w:val="both"/>
        <w:rPr>
          <w:sz w:val="28"/>
          <w:szCs w:val="28"/>
          <w:lang w:val="kk-KZ"/>
        </w:rPr>
      </w:pPr>
      <w:r w:rsidRPr="00946828">
        <w:rPr>
          <w:sz w:val="28"/>
          <w:szCs w:val="28"/>
          <w:lang w:val="kk-KZ"/>
        </w:rPr>
        <w:t>016 «Жергiлiктi атқарушы органдардың республикалық бюджеттен қарыздар бойынша сыйақылар мен өзге де төлемдердi төлеу бойынша борышына қызмет көрсету» бюджеттік бағдарламасы</w:t>
      </w:r>
      <w:r w:rsidRPr="00946828">
        <w:rPr>
          <w:i/>
          <w:sz w:val="28"/>
          <w:szCs w:val="28"/>
          <w:lang w:val="kk-KZ"/>
        </w:rPr>
        <w:t xml:space="preserve"> «015 «Жергілікті бюджет қаражаты есебiнен» кіші бағдарламасымен. </w:t>
      </w:r>
      <w:r w:rsidRPr="00946828">
        <w:rPr>
          <w:sz w:val="28"/>
          <w:szCs w:val="28"/>
          <w:lang w:val="kk-KZ"/>
        </w:rPr>
        <w:t>Қаражаттың көлемі:</w:t>
      </w:r>
      <w:r w:rsidR="00EA335C">
        <w:rPr>
          <w:i/>
          <w:sz w:val="28"/>
          <w:szCs w:val="28"/>
          <w:lang w:val="kk-KZ"/>
        </w:rPr>
        <w:t xml:space="preserve"> 2026 жыл  – 7200</w:t>
      </w:r>
      <w:r w:rsidRPr="00946828">
        <w:rPr>
          <w:i/>
          <w:sz w:val="28"/>
          <w:szCs w:val="28"/>
          <w:lang w:val="kk-KZ"/>
        </w:rPr>
        <w:t xml:space="preserve"> мың теңге, 2027 жыл – </w:t>
      </w:r>
      <w:r w:rsidR="00EA335C">
        <w:rPr>
          <w:i/>
          <w:sz w:val="28"/>
          <w:szCs w:val="28"/>
          <w:lang w:val="kk-KZ"/>
        </w:rPr>
        <w:t>7200 мың  теңге, 2028 жыл - 7200</w:t>
      </w:r>
      <w:r w:rsidRPr="00946828">
        <w:rPr>
          <w:i/>
          <w:sz w:val="28"/>
          <w:szCs w:val="28"/>
          <w:lang w:val="kk-KZ"/>
        </w:rPr>
        <w:t xml:space="preserve"> мың теңге.</w:t>
      </w:r>
    </w:p>
    <w:p w:rsidR="007D31F7" w:rsidRDefault="007D31F7" w:rsidP="007D31F7">
      <w:pPr>
        <w:widowControl w:val="0"/>
        <w:pBdr>
          <w:bottom w:val="single" w:sz="4" w:space="30" w:color="FFFFFF"/>
        </w:pBdr>
        <w:autoSpaceDE w:val="0"/>
        <w:autoSpaceDN w:val="0"/>
        <w:adjustRightInd w:val="0"/>
        <w:spacing w:line="240" w:lineRule="auto"/>
        <w:ind w:firstLine="708"/>
        <w:jc w:val="both"/>
        <w:rPr>
          <w:sz w:val="28"/>
          <w:lang w:val="kk-KZ"/>
        </w:rPr>
      </w:pPr>
      <w:r w:rsidRPr="00946828">
        <w:rPr>
          <w:sz w:val="28"/>
          <w:lang w:val="kk-KZ"/>
        </w:rPr>
        <w:t xml:space="preserve">Бюджеттiк бағдарламаның мақсаты: </w:t>
      </w:r>
      <w:r w:rsidR="00315FEC">
        <w:rPr>
          <w:sz w:val="28"/>
          <w:lang w:val="kk-KZ"/>
        </w:rPr>
        <w:t>ж</w:t>
      </w:r>
      <w:r w:rsidR="00315FEC" w:rsidRPr="00B72E7E">
        <w:rPr>
          <w:sz w:val="28"/>
          <w:szCs w:val="28"/>
          <w:lang w:val="kk-KZ"/>
        </w:rPr>
        <w:t>оғары тұрған бюджет</w:t>
      </w:r>
      <w:r w:rsidR="00315FEC" w:rsidRPr="00E409F2">
        <w:rPr>
          <w:sz w:val="28"/>
          <w:szCs w:val="28"/>
          <w:lang w:val="kk-KZ"/>
        </w:rPr>
        <w:t xml:space="preserve"> алдындағы облыстың жергiлiктi атқарушы органның борышына қызмет көрсету</w:t>
      </w:r>
      <w:r w:rsidRPr="00FA6206">
        <w:rPr>
          <w:sz w:val="28"/>
          <w:lang w:val="kk-KZ"/>
        </w:rPr>
        <w:t>.</w:t>
      </w:r>
      <w:r w:rsidRPr="003844EE">
        <w:rPr>
          <w:lang w:val="kk-KZ"/>
        </w:rPr>
        <w:t xml:space="preserve"> </w:t>
      </w:r>
      <w:r w:rsidRPr="003844EE">
        <w:rPr>
          <w:sz w:val="28"/>
          <w:lang w:val="kk-KZ"/>
        </w:rPr>
        <w:t xml:space="preserve">Бюджеттiк бағдарламаның түпкілікті нәтижелері: </w:t>
      </w:r>
      <w:r w:rsidR="00315FEC">
        <w:rPr>
          <w:sz w:val="28"/>
          <w:lang w:val="kk-KZ"/>
        </w:rPr>
        <w:t>р</w:t>
      </w:r>
      <w:r w:rsidR="00315FEC" w:rsidRPr="00315FEC">
        <w:rPr>
          <w:sz w:val="28"/>
          <w:lang w:val="kk-KZ"/>
        </w:rPr>
        <w:t>еспубликалық бюджет алдындағы борышына қызмет көрсету бойынша қарыздық міндеттемелерін облыстың жергілікті атқарушы органмен орындауды қамтамасыз ету</w:t>
      </w:r>
      <w:r w:rsidRPr="003844EE">
        <w:rPr>
          <w:sz w:val="28"/>
          <w:lang w:val="kk-KZ"/>
        </w:rPr>
        <w:t xml:space="preserve">: </w:t>
      </w:r>
      <w:r w:rsidRPr="00CD713C">
        <w:rPr>
          <w:sz w:val="28"/>
          <w:lang w:val="kk-KZ"/>
        </w:rPr>
        <w:t>202</w:t>
      </w:r>
      <w:r>
        <w:rPr>
          <w:sz w:val="28"/>
          <w:lang w:val="kk-KZ"/>
        </w:rPr>
        <w:t>6</w:t>
      </w:r>
      <w:r w:rsidRPr="00CD713C">
        <w:rPr>
          <w:sz w:val="28"/>
          <w:lang w:val="kk-KZ"/>
        </w:rPr>
        <w:t xml:space="preserve"> жыл – 100%, 202</w:t>
      </w:r>
      <w:r>
        <w:rPr>
          <w:sz w:val="28"/>
          <w:lang w:val="kk-KZ"/>
        </w:rPr>
        <w:t>7</w:t>
      </w:r>
      <w:r w:rsidRPr="00CD713C">
        <w:rPr>
          <w:sz w:val="28"/>
          <w:lang w:val="kk-KZ"/>
        </w:rPr>
        <w:t xml:space="preserve"> жыл -100%, 202</w:t>
      </w:r>
      <w:r>
        <w:rPr>
          <w:sz w:val="28"/>
          <w:lang w:val="kk-KZ"/>
        </w:rPr>
        <w:t>8</w:t>
      </w:r>
      <w:r w:rsidRPr="00CD713C">
        <w:rPr>
          <w:sz w:val="28"/>
          <w:lang w:val="kk-KZ"/>
        </w:rPr>
        <w:t xml:space="preserve"> жыл -100%.</w:t>
      </w:r>
    </w:p>
    <w:p w:rsidR="004A01D0" w:rsidRPr="004A01D0" w:rsidRDefault="003F47CB" w:rsidP="004A01D0">
      <w:pPr>
        <w:widowControl w:val="0"/>
        <w:pBdr>
          <w:bottom w:val="single" w:sz="4" w:space="30" w:color="FFFFFF"/>
        </w:pBdr>
        <w:autoSpaceDE w:val="0"/>
        <w:autoSpaceDN w:val="0"/>
        <w:adjustRightInd w:val="0"/>
        <w:spacing w:line="240" w:lineRule="auto"/>
        <w:ind w:firstLine="708"/>
        <w:jc w:val="both"/>
        <w:rPr>
          <w:sz w:val="28"/>
          <w:szCs w:val="28"/>
          <w:lang w:val="kk-KZ"/>
        </w:rPr>
      </w:pPr>
      <w:r w:rsidRPr="00D52938">
        <w:rPr>
          <w:sz w:val="28"/>
          <w:szCs w:val="28"/>
          <w:lang w:val="kk-KZ"/>
        </w:rPr>
        <w:t>061 «Бюджеттік инвестициялар және мемлекеттік-жекешелік әріптестік, оның ішінде концессия мәселелері жөніндегі құжаттаманы сараптау және бағалау» бюджеттік бағдарламасы</w:t>
      </w:r>
      <w:r w:rsidRPr="00D52938">
        <w:rPr>
          <w:i/>
          <w:sz w:val="28"/>
          <w:szCs w:val="28"/>
          <w:lang w:val="kk-KZ"/>
        </w:rPr>
        <w:t xml:space="preserve"> «015 «Жергілікті бюджет қаражаты есебiнен» кіші бағдарламасымен.</w:t>
      </w:r>
      <w:r w:rsidR="004A01D0" w:rsidRPr="00D52938">
        <w:rPr>
          <w:i/>
          <w:sz w:val="28"/>
          <w:szCs w:val="28"/>
          <w:lang w:val="kk-KZ"/>
        </w:rPr>
        <w:t xml:space="preserve"> </w:t>
      </w:r>
      <w:r w:rsidR="004A01D0" w:rsidRPr="00D52938">
        <w:rPr>
          <w:sz w:val="28"/>
          <w:szCs w:val="28"/>
          <w:lang w:val="kk-KZ"/>
        </w:rPr>
        <w:t>Қаражаттың көлемі:</w:t>
      </w:r>
      <w:r w:rsidR="004A01D0" w:rsidRPr="00D52938">
        <w:rPr>
          <w:i/>
          <w:sz w:val="28"/>
          <w:szCs w:val="28"/>
          <w:lang w:val="kk-KZ"/>
        </w:rPr>
        <w:t xml:space="preserve"> 2026 жыл  – </w:t>
      </w:r>
      <w:r w:rsidR="00946828" w:rsidRPr="00D52938">
        <w:rPr>
          <w:i/>
          <w:sz w:val="28"/>
          <w:szCs w:val="28"/>
          <w:lang w:val="kk-KZ"/>
        </w:rPr>
        <w:t>6857</w:t>
      </w:r>
      <w:r w:rsidR="004A01D0" w:rsidRPr="00D52938">
        <w:rPr>
          <w:i/>
          <w:sz w:val="28"/>
          <w:szCs w:val="28"/>
          <w:lang w:val="kk-KZ"/>
        </w:rPr>
        <w:t xml:space="preserve"> мың теңге, 2027 жыл – </w:t>
      </w:r>
      <w:r w:rsidR="00946828" w:rsidRPr="00D52938">
        <w:rPr>
          <w:i/>
          <w:sz w:val="28"/>
          <w:szCs w:val="28"/>
          <w:lang w:val="kk-KZ"/>
        </w:rPr>
        <w:t>6857</w:t>
      </w:r>
      <w:r w:rsidR="004A01D0" w:rsidRPr="00D52938">
        <w:rPr>
          <w:i/>
          <w:sz w:val="28"/>
          <w:szCs w:val="28"/>
          <w:lang w:val="kk-KZ"/>
        </w:rPr>
        <w:t xml:space="preserve"> мың  теңге, 2028 жыл </w:t>
      </w:r>
      <w:r w:rsidR="00EA335C" w:rsidRPr="00D52938">
        <w:rPr>
          <w:i/>
          <w:sz w:val="28"/>
          <w:szCs w:val="28"/>
          <w:lang w:val="kk-KZ"/>
        </w:rPr>
        <w:t>–</w:t>
      </w:r>
      <w:r w:rsidR="004A01D0" w:rsidRPr="00D52938">
        <w:rPr>
          <w:i/>
          <w:sz w:val="28"/>
          <w:szCs w:val="28"/>
          <w:lang w:val="kk-KZ"/>
        </w:rPr>
        <w:t xml:space="preserve"> </w:t>
      </w:r>
      <w:r w:rsidR="00946828" w:rsidRPr="00D52938">
        <w:rPr>
          <w:i/>
          <w:sz w:val="28"/>
          <w:szCs w:val="28"/>
          <w:lang w:val="kk-KZ"/>
        </w:rPr>
        <w:t>6857</w:t>
      </w:r>
      <w:r w:rsidR="00EA335C" w:rsidRPr="00D52938">
        <w:rPr>
          <w:i/>
          <w:sz w:val="28"/>
          <w:szCs w:val="28"/>
          <w:lang w:val="kk-KZ"/>
        </w:rPr>
        <w:t xml:space="preserve"> </w:t>
      </w:r>
      <w:r w:rsidR="004A01D0" w:rsidRPr="00D52938">
        <w:rPr>
          <w:i/>
          <w:sz w:val="28"/>
          <w:szCs w:val="28"/>
          <w:lang w:val="kk-KZ"/>
        </w:rPr>
        <w:t>мың теңге.</w:t>
      </w:r>
    </w:p>
    <w:p w:rsidR="00614CDC" w:rsidRDefault="003F47CB" w:rsidP="00614CDC">
      <w:pPr>
        <w:widowControl w:val="0"/>
        <w:pBdr>
          <w:bottom w:val="single" w:sz="4" w:space="30" w:color="FFFFFF"/>
        </w:pBdr>
        <w:autoSpaceDE w:val="0"/>
        <w:autoSpaceDN w:val="0"/>
        <w:adjustRightInd w:val="0"/>
        <w:spacing w:line="240" w:lineRule="auto"/>
        <w:ind w:firstLine="708"/>
        <w:jc w:val="both"/>
        <w:rPr>
          <w:sz w:val="28"/>
          <w:lang w:val="kk-KZ"/>
        </w:rPr>
      </w:pPr>
      <w:r w:rsidRPr="00FA6206">
        <w:rPr>
          <w:sz w:val="28"/>
          <w:lang w:val="kk-KZ"/>
        </w:rPr>
        <w:t xml:space="preserve">Бюджеттiк бағдарламаның мақсаты: </w:t>
      </w:r>
      <w:r w:rsidR="00732091">
        <w:rPr>
          <w:sz w:val="28"/>
          <w:szCs w:val="28"/>
          <w:lang w:val="kk-KZ"/>
        </w:rPr>
        <w:t>б</w:t>
      </w:r>
      <w:r w:rsidR="00732091" w:rsidRPr="009A5192">
        <w:rPr>
          <w:sz w:val="28"/>
          <w:szCs w:val="28"/>
          <w:lang w:val="kk-KZ"/>
        </w:rPr>
        <w:t>юджеттік инвестициялар және мемлекеттік-жекешелік әріптестік, оның ішінде концессия мәселелері жөніндегі құжаттаманы сараптау және бағалау</w:t>
      </w:r>
      <w:r w:rsidR="00732091">
        <w:rPr>
          <w:sz w:val="28"/>
          <w:szCs w:val="28"/>
          <w:lang w:val="kk-KZ"/>
        </w:rPr>
        <w:t>ды жүргізуді қамтамасыз ету</w:t>
      </w:r>
      <w:r>
        <w:rPr>
          <w:sz w:val="28"/>
          <w:lang w:val="kk-KZ"/>
        </w:rPr>
        <w:t>.</w:t>
      </w:r>
      <w:r w:rsidRPr="00FA6206">
        <w:rPr>
          <w:sz w:val="28"/>
          <w:lang w:val="kk-KZ"/>
        </w:rPr>
        <w:t xml:space="preserve">  </w:t>
      </w:r>
      <w:r w:rsidR="00CD713C" w:rsidRPr="00CD713C">
        <w:rPr>
          <w:sz w:val="28"/>
          <w:lang w:val="kk-KZ"/>
        </w:rPr>
        <w:t xml:space="preserve">Бюджеттiк бағдарламаның түпкілікті нәтижелері: </w:t>
      </w:r>
      <w:r w:rsidR="00732091">
        <w:rPr>
          <w:sz w:val="28"/>
          <w:lang w:val="kk-KZ"/>
        </w:rPr>
        <w:t>б</w:t>
      </w:r>
      <w:r w:rsidR="00732091" w:rsidRPr="009A5192">
        <w:rPr>
          <w:sz w:val="28"/>
          <w:szCs w:val="28"/>
          <w:lang w:val="kk-KZ"/>
        </w:rPr>
        <w:t>юджеттік инвестициялар және мемлекеттік-жекешелік әріптестік, оның ішінде концессия мәселелері жөніндегі құжаттаманы сараптау және бағалау</w:t>
      </w:r>
      <w:r w:rsidR="00732091">
        <w:rPr>
          <w:sz w:val="28"/>
          <w:szCs w:val="28"/>
          <w:lang w:val="kk-KZ"/>
        </w:rPr>
        <w:t>ды жүргізуді қамтамасыз ету</w:t>
      </w:r>
      <w:r w:rsidR="00CD713C" w:rsidRPr="00CD713C">
        <w:rPr>
          <w:sz w:val="28"/>
          <w:lang w:val="kk-KZ"/>
        </w:rPr>
        <w:t>: 202</w:t>
      </w:r>
      <w:r w:rsidR="00CD713C">
        <w:rPr>
          <w:sz w:val="28"/>
          <w:lang w:val="kk-KZ"/>
        </w:rPr>
        <w:t>6</w:t>
      </w:r>
      <w:r w:rsidR="00CD713C" w:rsidRPr="00CD713C">
        <w:rPr>
          <w:sz w:val="28"/>
          <w:lang w:val="kk-KZ"/>
        </w:rPr>
        <w:t xml:space="preserve"> жыл – 100%, 202</w:t>
      </w:r>
      <w:r w:rsidR="00CD713C">
        <w:rPr>
          <w:sz w:val="28"/>
          <w:lang w:val="kk-KZ"/>
        </w:rPr>
        <w:t>7</w:t>
      </w:r>
      <w:r w:rsidR="00CD713C" w:rsidRPr="00CD713C">
        <w:rPr>
          <w:sz w:val="28"/>
          <w:lang w:val="kk-KZ"/>
        </w:rPr>
        <w:t xml:space="preserve"> жыл -</w:t>
      </w:r>
      <w:r w:rsidR="00CD713C" w:rsidRPr="00CD713C">
        <w:rPr>
          <w:sz w:val="28"/>
          <w:lang w:val="kk-KZ"/>
        </w:rPr>
        <w:lastRenderedPageBreak/>
        <w:t>100%, 202</w:t>
      </w:r>
      <w:r w:rsidR="00CD713C">
        <w:rPr>
          <w:sz w:val="28"/>
          <w:lang w:val="kk-KZ"/>
        </w:rPr>
        <w:t>8</w:t>
      </w:r>
      <w:r w:rsidR="00CD713C" w:rsidRPr="00CD713C">
        <w:rPr>
          <w:sz w:val="28"/>
          <w:lang w:val="kk-KZ"/>
        </w:rPr>
        <w:t xml:space="preserve"> жыл -100%.</w:t>
      </w:r>
    </w:p>
    <w:p w:rsidR="004A01D0" w:rsidRPr="004A01D0" w:rsidRDefault="003F47CB" w:rsidP="004A01D0">
      <w:pPr>
        <w:widowControl w:val="0"/>
        <w:pBdr>
          <w:bottom w:val="single" w:sz="4" w:space="30" w:color="FFFFFF"/>
        </w:pBdr>
        <w:autoSpaceDE w:val="0"/>
        <w:autoSpaceDN w:val="0"/>
        <w:adjustRightInd w:val="0"/>
        <w:spacing w:line="240" w:lineRule="auto"/>
        <w:ind w:firstLine="708"/>
        <w:jc w:val="both"/>
        <w:rPr>
          <w:sz w:val="28"/>
          <w:szCs w:val="28"/>
          <w:lang w:val="kk-KZ"/>
        </w:rPr>
      </w:pPr>
      <w:r w:rsidRPr="00FA6206">
        <w:rPr>
          <w:sz w:val="28"/>
          <w:szCs w:val="28"/>
          <w:lang w:val="kk-KZ"/>
        </w:rPr>
        <w:t xml:space="preserve">064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w:t>
      </w:r>
      <w:r w:rsidRPr="00D52938">
        <w:rPr>
          <w:sz w:val="28"/>
          <w:szCs w:val="28"/>
          <w:lang w:val="kk-KZ"/>
        </w:rPr>
        <w:t>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 бюджеттік бағдарламасы</w:t>
      </w:r>
      <w:r w:rsidRPr="00D52938">
        <w:rPr>
          <w:i/>
          <w:sz w:val="28"/>
          <w:szCs w:val="28"/>
          <w:lang w:val="kk-KZ"/>
        </w:rPr>
        <w:t xml:space="preserve"> «015 «Жергілікті бюджет қаражаты есебiнен» кіші бағдарламасымен.</w:t>
      </w:r>
      <w:r w:rsidR="004A01D0" w:rsidRPr="00D52938">
        <w:rPr>
          <w:i/>
          <w:sz w:val="28"/>
          <w:szCs w:val="28"/>
          <w:lang w:val="kk-KZ"/>
        </w:rPr>
        <w:t xml:space="preserve"> </w:t>
      </w:r>
      <w:r w:rsidR="004A01D0" w:rsidRPr="00D52938">
        <w:rPr>
          <w:sz w:val="28"/>
          <w:szCs w:val="28"/>
          <w:lang w:val="kk-KZ"/>
        </w:rPr>
        <w:t>Қаражаттың көлемі:</w:t>
      </w:r>
      <w:r w:rsidR="004A01D0" w:rsidRPr="00D52938">
        <w:rPr>
          <w:i/>
          <w:sz w:val="28"/>
          <w:szCs w:val="28"/>
          <w:lang w:val="kk-KZ"/>
        </w:rPr>
        <w:t xml:space="preserve"> 2026 жыл  – </w:t>
      </w:r>
      <w:r w:rsidR="00D52938" w:rsidRPr="00D52938">
        <w:rPr>
          <w:i/>
          <w:sz w:val="28"/>
          <w:szCs w:val="28"/>
          <w:lang w:val="kk-KZ"/>
        </w:rPr>
        <w:t>75</w:t>
      </w:r>
      <w:r w:rsidR="00946828" w:rsidRPr="00D52938">
        <w:rPr>
          <w:i/>
          <w:sz w:val="28"/>
          <w:szCs w:val="28"/>
          <w:lang w:val="kk-KZ"/>
        </w:rPr>
        <w:t xml:space="preserve">034 </w:t>
      </w:r>
      <w:r w:rsidR="004A01D0" w:rsidRPr="00D52938">
        <w:rPr>
          <w:i/>
          <w:sz w:val="28"/>
          <w:szCs w:val="28"/>
          <w:lang w:val="kk-KZ"/>
        </w:rPr>
        <w:t xml:space="preserve"> мың теңге, 2027 жыл – </w:t>
      </w:r>
      <w:r w:rsidR="00D52938" w:rsidRPr="00D52938">
        <w:rPr>
          <w:i/>
          <w:sz w:val="28"/>
          <w:szCs w:val="28"/>
          <w:lang w:val="kk-KZ"/>
        </w:rPr>
        <w:t>75</w:t>
      </w:r>
      <w:r w:rsidR="00946828" w:rsidRPr="00D52938">
        <w:rPr>
          <w:i/>
          <w:sz w:val="28"/>
          <w:szCs w:val="28"/>
          <w:lang w:val="kk-KZ"/>
        </w:rPr>
        <w:t xml:space="preserve">034 </w:t>
      </w:r>
      <w:r w:rsidR="004A01D0" w:rsidRPr="00D52938">
        <w:rPr>
          <w:i/>
          <w:sz w:val="28"/>
          <w:szCs w:val="28"/>
          <w:lang w:val="kk-KZ"/>
        </w:rPr>
        <w:t xml:space="preserve">мың  теңге, 2028 жыл - </w:t>
      </w:r>
      <w:r w:rsidR="00946828" w:rsidRPr="00D52938">
        <w:rPr>
          <w:i/>
          <w:sz w:val="28"/>
          <w:szCs w:val="28"/>
          <w:lang w:val="kk-KZ"/>
        </w:rPr>
        <w:t>7</w:t>
      </w:r>
      <w:r w:rsidR="00D52938" w:rsidRPr="00D52938">
        <w:rPr>
          <w:i/>
          <w:sz w:val="28"/>
          <w:szCs w:val="28"/>
          <w:lang w:val="kk-KZ"/>
        </w:rPr>
        <w:t>5</w:t>
      </w:r>
      <w:r w:rsidR="00946828" w:rsidRPr="00D52938">
        <w:rPr>
          <w:i/>
          <w:sz w:val="28"/>
          <w:szCs w:val="28"/>
          <w:lang w:val="kk-KZ"/>
        </w:rPr>
        <w:t xml:space="preserve">034 </w:t>
      </w:r>
      <w:r w:rsidR="004A01D0" w:rsidRPr="00D52938">
        <w:rPr>
          <w:i/>
          <w:sz w:val="28"/>
          <w:szCs w:val="28"/>
          <w:lang w:val="kk-KZ"/>
        </w:rPr>
        <w:t xml:space="preserve"> мың теңге.</w:t>
      </w:r>
    </w:p>
    <w:p w:rsidR="00614CDC" w:rsidRDefault="003F47CB" w:rsidP="00614CDC">
      <w:pPr>
        <w:widowControl w:val="0"/>
        <w:pBdr>
          <w:bottom w:val="single" w:sz="4" w:space="30" w:color="FFFFFF"/>
        </w:pBdr>
        <w:autoSpaceDE w:val="0"/>
        <w:autoSpaceDN w:val="0"/>
        <w:adjustRightInd w:val="0"/>
        <w:spacing w:line="240" w:lineRule="auto"/>
        <w:ind w:firstLine="708"/>
        <w:jc w:val="both"/>
        <w:rPr>
          <w:sz w:val="28"/>
          <w:lang w:val="kk-KZ"/>
        </w:rPr>
      </w:pPr>
      <w:r w:rsidRPr="00FA6206">
        <w:rPr>
          <w:sz w:val="28"/>
          <w:lang w:val="kk-KZ"/>
        </w:rPr>
        <w:t xml:space="preserve">Бюджеттiк бағдарламаның мақсаты: </w:t>
      </w:r>
      <w:r w:rsidR="003131ED">
        <w:rPr>
          <w:sz w:val="28"/>
          <w:szCs w:val="28"/>
          <w:lang w:val="kk-KZ"/>
        </w:rPr>
        <w:t>о</w:t>
      </w:r>
      <w:r w:rsidR="003131ED" w:rsidRPr="00315F32">
        <w:rPr>
          <w:sz w:val="28"/>
          <w:szCs w:val="28"/>
          <w:lang w:val="kk-KZ"/>
        </w:rPr>
        <w:t>блыс әкімдігінің қаулыларына сәйкес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сүйемелдеуге қарастырылған шығыстардың қаржыландырудың қамтамасыз ету</w:t>
      </w:r>
      <w:r w:rsidRPr="00FA6206">
        <w:rPr>
          <w:sz w:val="28"/>
          <w:lang w:val="kk-KZ"/>
        </w:rPr>
        <w:t xml:space="preserve">.  </w:t>
      </w:r>
      <w:r w:rsidR="00CD713C" w:rsidRPr="00CD713C">
        <w:rPr>
          <w:sz w:val="28"/>
          <w:lang w:val="kk-KZ"/>
        </w:rPr>
        <w:t xml:space="preserve">Бюджеттiк бағдарламаның түпкілікті нәтижелері: </w:t>
      </w:r>
      <w:r w:rsidR="007B1915">
        <w:rPr>
          <w:sz w:val="28"/>
          <w:lang w:val="kk-KZ"/>
        </w:rPr>
        <w:t>б</w:t>
      </w:r>
      <w:r w:rsidR="007B1915" w:rsidRPr="007B1915">
        <w:rPr>
          <w:sz w:val="28"/>
          <w:lang w:val="kk-KZ"/>
        </w:rPr>
        <w:t>өлу бюджеттік бағдарлама бойынша облыс әкімдігінің қаулыларын орындалуды қамтамасыз ету</w:t>
      </w:r>
      <w:r w:rsidR="00CD713C" w:rsidRPr="00CD713C">
        <w:rPr>
          <w:sz w:val="28"/>
          <w:lang w:val="kk-KZ"/>
        </w:rPr>
        <w:t>: 202</w:t>
      </w:r>
      <w:r w:rsidR="00CD713C">
        <w:rPr>
          <w:sz w:val="28"/>
          <w:lang w:val="kk-KZ"/>
        </w:rPr>
        <w:t>6</w:t>
      </w:r>
      <w:r w:rsidR="00CD713C" w:rsidRPr="00CD713C">
        <w:rPr>
          <w:sz w:val="28"/>
          <w:lang w:val="kk-KZ"/>
        </w:rPr>
        <w:t xml:space="preserve"> жыл – 100%, 202</w:t>
      </w:r>
      <w:r w:rsidR="00CD713C">
        <w:rPr>
          <w:sz w:val="28"/>
          <w:lang w:val="kk-KZ"/>
        </w:rPr>
        <w:t>7</w:t>
      </w:r>
      <w:r w:rsidR="00CD713C" w:rsidRPr="00CD713C">
        <w:rPr>
          <w:sz w:val="28"/>
          <w:lang w:val="kk-KZ"/>
        </w:rPr>
        <w:t xml:space="preserve"> жыл -100%, 202</w:t>
      </w:r>
      <w:r w:rsidR="00CD713C">
        <w:rPr>
          <w:sz w:val="28"/>
          <w:lang w:val="kk-KZ"/>
        </w:rPr>
        <w:t>8</w:t>
      </w:r>
      <w:r w:rsidR="00CD713C" w:rsidRPr="00CD713C">
        <w:rPr>
          <w:sz w:val="28"/>
          <w:lang w:val="kk-KZ"/>
        </w:rPr>
        <w:t xml:space="preserve"> жыл -100%.</w:t>
      </w:r>
    </w:p>
    <w:p w:rsidR="007B68A2" w:rsidRPr="00FA6206" w:rsidRDefault="007B68A2" w:rsidP="007B68A2">
      <w:pPr>
        <w:tabs>
          <w:tab w:val="left" w:pos="765"/>
          <w:tab w:val="left" w:pos="1890"/>
          <w:tab w:val="left" w:pos="5640"/>
        </w:tabs>
        <w:jc w:val="both"/>
        <w:rPr>
          <w:b/>
          <w:sz w:val="16"/>
          <w:szCs w:val="16"/>
          <w:lang w:val="kk-KZ"/>
        </w:rPr>
      </w:pPr>
      <w:r w:rsidRPr="00FA6206">
        <w:rPr>
          <w:b/>
          <w:sz w:val="28"/>
          <w:szCs w:val="28"/>
          <w:lang w:val="kk-KZ"/>
        </w:rPr>
        <w:t>«БҚО қаржы басқармасы» ММ</w:t>
      </w:r>
      <w:r w:rsidR="00853B94">
        <w:rPr>
          <w:b/>
          <w:sz w:val="28"/>
          <w:szCs w:val="28"/>
          <w:lang w:val="kk-KZ"/>
        </w:rPr>
        <w:t xml:space="preserve"> </w:t>
      </w:r>
      <w:r>
        <w:rPr>
          <w:b/>
          <w:sz w:val="28"/>
          <w:szCs w:val="28"/>
          <w:lang w:val="kk-KZ"/>
        </w:rPr>
        <w:t>басшысы                                       Н. Есенгалиев</w:t>
      </w:r>
    </w:p>
    <w:p w:rsidR="007B68A2" w:rsidRDefault="007B68A2" w:rsidP="007B68A2">
      <w:pPr>
        <w:pStyle w:val="a9"/>
        <w:rPr>
          <w:iCs/>
          <w:sz w:val="14"/>
          <w:szCs w:val="16"/>
          <w:lang w:val="kk-KZ"/>
        </w:rPr>
      </w:pPr>
    </w:p>
    <w:p w:rsidR="007B68A2" w:rsidRDefault="007B68A2" w:rsidP="007B68A2">
      <w:pPr>
        <w:pStyle w:val="a9"/>
        <w:rPr>
          <w:iCs/>
          <w:sz w:val="14"/>
          <w:szCs w:val="16"/>
          <w:lang w:val="kk-KZ"/>
        </w:rPr>
      </w:pPr>
    </w:p>
    <w:p w:rsidR="007B68A2" w:rsidRDefault="007B68A2" w:rsidP="007B68A2">
      <w:pPr>
        <w:pStyle w:val="a9"/>
        <w:rPr>
          <w:iCs/>
          <w:sz w:val="14"/>
          <w:szCs w:val="16"/>
          <w:lang w:val="kk-KZ"/>
        </w:rPr>
      </w:pPr>
    </w:p>
    <w:p w:rsidR="007B1915" w:rsidRDefault="007B1915" w:rsidP="007B68A2">
      <w:pPr>
        <w:pStyle w:val="a9"/>
        <w:rPr>
          <w:iCs/>
          <w:sz w:val="14"/>
          <w:szCs w:val="16"/>
          <w:lang w:val="kk-KZ"/>
        </w:rPr>
      </w:pPr>
    </w:p>
    <w:p w:rsidR="007B68A2" w:rsidRDefault="007B68A2" w:rsidP="007B68A2">
      <w:pPr>
        <w:pStyle w:val="a9"/>
        <w:rPr>
          <w:iCs/>
          <w:sz w:val="14"/>
          <w:szCs w:val="16"/>
          <w:lang w:val="kk-KZ"/>
        </w:rPr>
      </w:pPr>
    </w:p>
    <w:p w:rsidR="00346D67" w:rsidRPr="00DE43E7" w:rsidRDefault="00346D67" w:rsidP="00346D67">
      <w:pPr>
        <w:spacing w:before="100" w:beforeAutospacing="1" w:after="100" w:afterAutospacing="1" w:line="240" w:lineRule="auto"/>
        <w:outlineLvl w:val="2"/>
        <w:rPr>
          <w:b/>
          <w:bCs/>
          <w:sz w:val="28"/>
          <w:szCs w:val="27"/>
          <w:lang w:val="kk-KZ"/>
        </w:rPr>
      </w:pPr>
      <w:r>
        <w:rPr>
          <w:b/>
          <w:bCs/>
          <w:sz w:val="28"/>
          <w:szCs w:val="24"/>
          <w:lang w:val="kk-KZ"/>
        </w:rPr>
        <w:t>Лауазымды тұлға</w:t>
      </w:r>
      <w:r w:rsidRPr="00DE43E7">
        <w:rPr>
          <w:b/>
          <w:bCs/>
          <w:sz w:val="28"/>
          <w:szCs w:val="24"/>
          <w:lang w:val="kk-KZ"/>
        </w:rPr>
        <w:t xml:space="preserve">                                                </w:t>
      </w:r>
      <w:r>
        <w:rPr>
          <w:b/>
          <w:bCs/>
          <w:sz w:val="28"/>
          <w:szCs w:val="24"/>
          <w:lang w:val="kk-KZ"/>
        </w:rPr>
        <w:t xml:space="preserve">   </w:t>
      </w:r>
      <w:r w:rsidRPr="00DE43E7">
        <w:rPr>
          <w:b/>
          <w:bCs/>
          <w:sz w:val="28"/>
          <w:szCs w:val="24"/>
          <w:lang w:val="kk-KZ"/>
        </w:rPr>
        <w:t xml:space="preserve">          </w:t>
      </w:r>
      <w:r>
        <w:rPr>
          <w:b/>
          <w:bCs/>
          <w:sz w:val="28"/>
          <w:szCs w:val="24"/>
          <w:lang w:val="kk-KZ"/>
        </w:rPr>
        <w:t xml:space="preserve">       </w:t>
      </w:r>
      <w:r w:rsidRPr="00DE43E7">
        <w:rPr>
          <w:b/>
          <w:bCs/>
          <w:sz w:val="28"/>
          <w:szCs w:val="24"/>
          <w:lang w:val="kk-KZ"/>
        </w:rPr>
        <w:t xml:space="preserve">   </w:t>
      </w:r>
      <w:r w:rsidR="00FF72A4">
        <w:rPr>
          <w:b/>
          <w:bCs/>
          <w:sz w:val="28"/>
          <w:szCs w:val="24"/>
          <w:lang w:val="kk-KZ"/>
        </w:rPr>
        <w:t xml:space="preserve">              </w:t>
      </w:r>
      <w:r w:rsidRPr="00FF72A4">
        <w:rPr>
          <w:b/>
          <w:bCs/>
          <w:sz w:val="28"/>
          <w:szCs w:val="24"/>
          <w:lang w:val="kk-KZ"/>
        </w:rPr>
        <w:t>Б.Айберстиев</w:t>
      </w:r>
      <w:r w:rsidRPr="00DE43E7">
        <w:rPr>
          <w:b/>
          <w:bCs/>
          <w:sz w:val="28"/>
          <w:szCs w:val="24"/>
          <w:lang w:val="kk-KZ"/>
        </w:rPr>
        <w:t xml:space="preserve"> </w:t>
      </w:r>
    </w:p>
    <w:p w:rsidR="007B68A2" w:rsidRDefault="007B68A2" w:rsidP="007B68A2">
      <w:pPr>
        <w:pStyle w:val="a9"/>
        <w:rPr>
          <w:iCs/>
          <w:sz w:val="14"/>
          <w:szCs w:val="16"/>
          <w:lang w:val="kk-KZ"/>
        </w:rPr>
      </w:pPr>
    </w:p>
    <w:p w:rsidR="007B68A2" w:rsidRDefault="007B68A2" w:rsidP="007B68A2">
      <w:pPr>
        <w:pStyle w:val="a9"/>
        <w:rPr>
          <w:iCs/>
          <w:sz w:val="14"/>
          <w:szCs w:val="16"/>
          <w:lang w:val="kk-KZ"/>
        </w:rPr>
      </w:pPr>
    </w:p>
    <w:p w:rsidR="007B68A2" w:rsidRDefault="007B68A2" w:rsidP="007B68A2">
      <w:pPr>
        <w:pStyle w:val="a9"/>
        <w:rPr>
          <w:iCs/>
          <w:sz w:val="14"/>
          <w:szCs w:val="16"/>
          <w:lang w:val="kk-KZ"/>
        </w:rPr>
      </w:pPr>
    </w:p>
    <w:p w:rsidR="007B68A2" w:rsidRPr="00FA6206" w:rsidRDefault="007B68A2" w:rsidP="007B68A2">
      <w:pPr>
        <w:pStyle w:val="a9"/>
        <w:rPr>
          <w:iCs/>
          <w:sz w:val="14"/>
          <w:szCs w:val="16"/>
          <w:lang w:val="kk-KZ"/>
        </w:rPr>
      </w:pPr>
    </w:p>
    <w:p w:rsidR="007B68A2" w:rsidRDefault="007B68A2" w:rsidP="007B68A2">
      <w:pPr>
        <w:pStyle w:val="a9"/>
        <w:spacing w:after="0"/>
        <w:rPr>
          <w:sz w:val="14"/>
          <w:szCs w:val="16"/>
          <w:lang w:val="kk-KZ"/>
        </w:rPr>
      </w:pPr>
      <w:r w:rsidRPr="00FA6206">
        <w:rPr>
          <w:iCs/>
          <w:sz w:val="14"/>
          <w:szCs w:val="16"/>
        </w:rPr>
        <w:sym w:font="Wingdings" w:char="F03F"/>
      </w:r>
      <w:r w:rsidRPr="00FA6206">
        <w:rPr>
          <w:iCs/>
          <w:sz w:val="14"/>
          <w:szCs w:val="16"/>
          <w:lang w:val="kk-KZ"/>
        </w:rPr>
        <w:t xml:space="preserve">  </w:t>
      </w:r>
      <w:r w:rsidRPr="00FA6206">
        <w:rPr>
          <w:sz w:val="14"/>
          <w:szCs w:val="16"/>
          <w:lang w:val="kk-KZ"/>
        </w:rPr>
        <w:t>Айберстиев Б.</w:t>
      </w:r>
      <w:r>
        <w:rPr>
          <w:sz w:val="14"/>
          <w:szCs w:val="16"/>
          <w:lang w:val="kk-KZ"/>
        </w:rPr>
        <w:t xml:space="preserve"> </w:t>
      </w:r>
    </w:p>
    <w:p w:rsidR="007B68A2" w:rsidRPr="00FA6206" w:rsidRDefault="007B68A2" w:rsidP="007B68A2">
      <w:pPr>
        <w:pStyle w:val="a9"/>
        <w:spacing w:after="0"/>
        <w:rPr>
          <w:lang w:val="kk-KZ"/>
        </w:rPr>
      </w:pPr>
      <w:r w:rsidRPr="00FA6206">
        <w:rPr>
          <w:iCs/>
          <w:sz w:val="14"/>
          <w:szCs w:val="16"/>
        </w:rPr>
        <w:sym w:font="Wingdings 2" w:char="F027"/>
      </w:r>
      <w:r w:rsidRPr="00FA6206">
        <w:rPr>
          <w:sz w:val="14"/>
          <w:szCs w:val="16"/>
          <w:lang w:val="kk-KZ"/>
        </w:rPr>
        <w:t xml:space="preserve"> 50-75-45</w:t>
      </w:r>
      <w:r w:rsidRPr="00FA6206">
        <w:rPr>
          <w:b/>
          <w:sz w:val="14"/>
          <w:szCs w:val="16"/>
          <w:lang w:val="kk-KZ"/>
        </w:rPr>
        <w:t xml:space="preserve">         </w:t>
      </w:r>
      <w:bookmarkEnd w:id="1"/>
    </w:p>
    <w:sectPr w:rsidR="007B68A2" w:rsidRPr="00FA6206" w:rsidSect="0039571E">
      <w:pgSz w:w="11906" w:h="16838"/>
      <w:pgMar w:top="1134" w:right="566"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D39" w:rsidRDefault="00004D39" w:rsidP="0039571E">
      <w:pPr>
        <w:spacing w:after="0" w:line="240" w:lineRule="auto"/>
      </w:pPr>
      <w:r>
        <w:separator/>
      </w:r>
    </w:p>
  </w:endnote>
  <w:endnote w:type="continuationSeparator" w:id="0">
    <w:p w:rsidR="00004D39" w:rsidRDefault="00004D39" w:rsidP="00395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D39" w:rsidRDefault="00004D39" w:rsidP="0039571E">
      <w:pPr>
        <w:spacing w:after="0" w:line="240" w:lineRule="auto"/>
      </w:pPr>
      <w:r>
        <w:separator/>
      </w:r>
    </w:p>
  </w:footnote>
  <w:footnote w:type="continuationSeparator" w:id="0">
    <w:p w:rsidR="00004D39" w:rsidRDefault="00004D39" w:rsidP="003957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71E"/>
    <w:rsid w:val="0000475D"/>
    <w:rsid w:val="00004D39"/>
    <w:rsid w:val="0002655C"/>
    <w:rsid w:val="00102D44"/>
    <w:rsid w:val="001A3825"/>
    <w:rsid w:val="002D4056"/>
    <w:rsid w:val="003131ED"/>
    <w:rsid w:val="00315FEC"/>
    <w:rsid w:val="003302BF"/>
    <w:rsid w:val="00346D67"/>
    <w:rsid w:val="00364C82"/>
    <w:rsid w:val="003844EE"/>
    <w:rsid w:val="0039571E"/>
    <w:rsid w:val="003A1320"/>
    <w:rsid w:val="003F47CB"/>
    <w:rsid w:val="00423B7F"/>
    <w:rsid w:val="004A01D0"/>
    <w:rsid w:val="004A71B3"/>
    <w:rsid w:val="004D69D9"/>
    <w:rsid w:val="005346E6"/>
    <w:rsid w:val="005541B9"/>
    <w:rsid w:val="00576CD9"/>
    <w:rsid w:val="005B04CC"/>
    <w:rsid w:val="005F74EF"/>
    <w:rsid w:val="00614CDC"/>
    <w:rsid w:val="006966E3"/>
    <w:rsid w:val="006A3012"/>
    <w:rsid w:val="006E6363"/>
    <w:rsid w:val="00732091"/>
    <w:rsid w:val="007A2EC0"/>
    <w:rsid w:val="007B1915"/>
    <w:rsid w:val="007B68A2"/>
    <w:rsid w:val="007D0AFD"/>
    <w:rsid w:val="007D31F7"/>
    <w:rsid w:val="007E0DBF"/>
    <w:rsid w:val="00853B94"/>
    <w:rsid w:val="00864442"/>
    <w:rsid w:val="00897E74"/>
    <w:rsid w:val="00946828"/>
    <w:rsid w:val="00954B68"/>
    <w:rsid w:val="00A241EE"/>
    <w:rsid w:val="00A5074F"/>
    <w:rsid w:val="00AD1143"/>
    <w:rsid w:val="00AD7DC5"/>
    <w:rsid w:val="00B60711"/>
    <w:rsid w:val="00BC5DC6"/>
    <w:rsid w:val="00C724EC"/>
    <w:rsid w:val="00CD713C"/>
    <w:rsid w:val="00D52938"/>
    <w:rsid w:val="00E37447"/>
    <w:rsid w:val="00E55708"/>
    <w:rsid w:val="00EA335C"/>
    <w:rsid w:val="00F61C74"/>
    <w:rsid w:val="00FF72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71E"/>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571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9571E"/>
    <w:rPr>
      <w:rFonts w:ascii="Times New Roman" w:eastAsia="Times New Roman" w:hAnsi="Times New Roman" w:cs="Times New Roman"/>
      <w:lang w:val="en-US"/>
    </w:rPr>
  </w:style>
  <w:style w:type="paragraph" w:styleId="a5">
    <w:name w:val="footer"/>
    <w:basedOn w:val="a"/>
    <w:link w:val="a6"/>
    <w:uiPriority w:val="99"/>
    <w:unhideWhenUsed/>
    <w:rsid w:val="0039571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9571E"/>
    <w:rPr>
      <w:rFonts w:ascii="Times New Roman" w:eastAsia="Times New Roman" w:hAnsi="Times New Roman" w:cs="Times New Roman"/>
      <w:lang w:val="en-US"/>
    </w:rPr>
  </w:style>
  <w:style w:type="paragraph" w:styleId="a7">
    <w:name w:val="Body Text Indent"/>
    <w:basedOn w:val="a"/>
    <w:link w:val="a8"/>
    <w:rsid w:val="005541B9"/>
    <w:pPr>
      <w:spacing w:after="0" w:line="240" w:lineRule="auto"/>
      <w:ind w:firstLine="567"/>
      <w:jc w:val="both"/>
    </w:pPr>
    <w:rPr>
      <w:sz w:val="24"/>
      <w:szCs w:val="20"/>
      <w:lang w:val="x-none" w:eastAsia="x-none"/>
    </w:rPr>
  </w:style>
  <w:style w:type="character" w:customStyle="1" w:styleId="a8">
    <w:name w:val="Основной текст с отступом Знак"/>
    <w:basedOn w:val="a0"/>
    <w:link w:val="a7"/>
    <w:rsid w:val="005541B9"/>
    <w:rPr>
      <w:rFonts w:ascii="Times New Roman" w:eastAsia="Times New Roman" w:hAnsi="Times New Roman" w:cs="Times New Roman"/>
      <w:sz w:val="24"/>
      <w:szCs w:val="20"/>
      <w:lang w:val="x-none" w:eastAsia="x-none"/>
    </w:rPr>
  </w:style>
  <w:style w:type="paragraph" w:styleId="a9">
    <w:name w:val="Body Text"/>
    <w:basedOn w:val="a"/>
    <w:link w:val="aa"/>
    <w:rsid w:val="007B68A2"/>
    <w:pPr>
      <w:spacing w:after="120" w:line="240" w:lineRule="auto"/>
    </w:pPr>
    <w:rPr>
      <w:sz w:val="24"/>
      <w:szCs w:val="24"/>
      <w:lang w:val="ru-RU" w:eastAsia="ru-RU"/>
    </w:rPr>
  </w:style>
  <w:style w:type="character" w:customStyle="1" w:styleId="aa">
    <w:name w:val="Основной текст Знак"/>
    <w:basedOn w:val="a0"/>
    <w:link w:val="a9"/>
    <w:rsid w:val="007B68A2"/>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71E"/>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571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9571E"/>
    <w:rPr>
      <w:rFonts w:ascii="Times New Roman" w:eastAsia="Times New Roman" w:hAnsi="Times New Roman" w:cs="Times New Roman"/>
      <w:lang w:val="en-US"/>
    </w:rPr>
  </w:style>
  <w:style w:type="paragraph" w:styleId="a5">
    <w:name w:val="footer"/>
    <w:basedOn w:val="a"/>
    <w:link w:val="a6"/>
    <w:uiPriority w:val="99"/>
    <w:unhideWhenUsed/>
    <w:rsid w:val="0039571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9571E"/>
    <w:rPr>
      <w:rFonts w:ascii="Times New Roman" w:eastAsia="Times New Roman" w:hAnsi="Times New Roman" w:cs="Times New Roman"/>
      <w:lang w:val="en-US"/>
    </w:rPr>
  </w:style>
  <w:style w:type="paragraph" w:styleId="a7">
    <w:name w:val="Body Text Indent"/>
    <w:basedOn w:val="a"/>
    <w:link w:val="a8"/>
    <w:rsid w:val="005541B9"/>
    <w:pPr>
      <w:spacing w:after="0" w:line="240" w:lineRule="auto"/>
      <w:ind w:firstLine="567"/>
      <w:jc w:val="both"/>
    </w:pPr>
    <w:rPr>
      <w:sz w:val="24"/>
      <w:szCs w:val="20"/>
      <w:lang w:val="x-none" w:eastAsia="x-none"/>
    </w:rPr>
  </w:style>
  <w:style w:type="character" w:customStyle="1" w:styleId="a8">
    <w:name w:val="Основной текст с отступом Знак"/>
    <w:basedOn w:val="a0"/>
    <w:link w:val="a7"/>
    <w:rsid w:val="005541B9"/>
    <w:rPr>
      <w:rFonts w:ascii="Times New Roman" w:eastAsia="Times New Roman" w:hAnsi="Times New Roman" w:cs="Times New Roman"/>
      <w:sz w:val="24"/>
      <w:szCs w:val="20"/>
      <w:lang w:val="x-none" w:eastAsia="x-none"/>
    </w:rPr>
  </w:style>
  <w:style w:type="paragraph" w:styleId="a9">
    <w:name w:val="Body Text"/>
    <w:basedOn w:val="a"/>
    <w:link w:val="aa"/>
    <w:rsid w:val="007B68A2"/>
    <w:pPr>
      <w:spacing w:after="120" w:line="240" w:lineRule="auto"/>
    </w:pPr>
    <w:rPr>
      <w:sz w:val="24"/>
      <w:szCs w:val="24"/>
      <w:lang w:val="ru-RU" w:eastAsia="ru-RU"/>
    </w:rPr>
  </w:style>
  <w:style w:type="character" w:customStyle="1" w:styleId="aa">
    <w:name w:val="Основной текст Знак"/>
    <w:basedOn w:val="a0"/>
    <w:link w:val="a9"/>
    <w:rsid w:val="007B68A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2F11B-078F-4CB2-9378-124811206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6</Pages>
  <Words>2024</Words>
  <Characters>11539</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41</cp:revision>
  <dcterms:created xsi:type="dcterms:W3CDTF">2025-08-31T11:00:00Z</dcterms:created>
  <dcterms:modified xsi:type="dcterms:W3CDTF">2025-11-13T13:26:00Z</dcterms:modified>
</cp:coreProperties>
</file>