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BB8" w:rsidRPr="00D4590D" w:rsidRDefault="00EF5BB8" w:rsidP="00EF5BB8">
      <w:pPr>
        <w:spacing w:after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План действий по решению проблемных вопросов, поднятых в ходе встречи</w:t>
      </w:r>
    </w:p>
    <w:p w:rsidR="00EF5BB8" w:rsidRDefault="00EF5BB8" w:rsidP="00EF5BB8">
      <w:pPr>
        <w:spacing w:after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Министра</w:t>
      </w:r>
      <w:r w:rsidRPr="00D4590D">
        <w:rPr>
          <w:rFonts w:cs="Times New Roman"/>
          <w:b/>
          <w:szCs w:val="28"/>
        </w:rPr>
        <w:t xml:space="preserve"> здравоохранения РК </w:t>
      </w:r>
      <w:r w:rsidRPr="00D4590D">
        <w:rPr>
          <w:rFonts w:cs="Times New Roman"/>
          <w:b/>
          <w:szCs w:val="28"/>
          <w:lang w:val="kk-KZ"/>
        </w:rPr>
        <w:t>Альназаровой А.Ш.</w:t>
      </w:r>
      <w:r w:rsidRPr="00D4590D">
        <w:rPr>
          <w:rFonts w:cs="Times New Roman"/>
          <w:b/>
          <w:szCs w:val="28"/>
        </w:rPr>
        <w:t xml:space="preserve"> </w:t>
      </w:r>
    </w:p>
    <w:p w:rsidR="00EF5BB8" w:rsidRPr="00D4590D" w:rsidRDefault="00EF5BB8" w:rsidP="00EF5BB8">
      <w:pPr>
        <w:spacing w:after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kk-KZ"/>
        </w:rPr>
        <w:t xml:space="preserve">с населением </w:t>
      </w:r>
      <w:r w:rsidR="00075E25">
        <w:rPr>
          <w:rFonts w:cs="Times New Roman"/>
          <w:b/>
          <w:szCs w:val="28"/>
          <w:lang w:val="kk-KZ"/>
        </w:rPr>
        <w:t>Актюб</w:t>
      </w:r>
      <w:bookmarkStart w:id="0" w:name="_GoBack"/>
      <w:bookmarkEnd w:id="0"/>
      <w:r w:rsidR="00C96E3A">
        <w:rPr>
          <w:rFonts w:cs="Times New Roman"/>
          <w:b/>
          <w:szCs w:val="28"/>
          <w:lang w:val="kk-KZ"/>
        </w:rPr>
        <w:t>инской области</w:t>
      </w:r>
    </w:p>
    <w:p w:rsidR="00EF5BB8" w:rsidRPr="00936B5B" w:rsidRDefault="00EF5BB8" w:rsidP="00EF5B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96E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15 октября </w:t>
      </w:r>
      <w:r>
        <w:rPr>
          <w:rFonts w:ascii="Times New Roman" w:hAnsi="Times New Roman" w:cs="Times New Roman"/>
          <w:b/>
          <w:sz w:val="28"/>
          <w:szCs w:val="28"/>
        </w:rPr>
        <w:t>2025 года</w:t>
      </w:r>
    </w:p>
    <w:p w:rsidR="00EF5BB8" w:rsidRDefault="00EF5BB8" w:rsidP="00EF5BB8">
      <w:pPr>
        <w:tabs>
          <w:tab w:val="left" w:pos="142"/>
        </w:tabs>
        <w:spacing w:after="0"/>
        <w:jc w:val="center"/>
        <w:rPr>
          <w:rFonts w:ascii="Arial" w:hAnsi="Arial" w:cs="Arial"/>
          <w:b/>
          <w:sz w:val="24"/>
          <w:szCs w:val="24"/>
          <w:lang w:val="kk-KZ"/>
        </w:rPr>
      </w:pPr>
    </w:p>
    <w:tbl>
      <w:tblPr>
        <w:tblStyle w:val="a5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6095"/>
        <w:gridCol w:w="5528"/>
      </w:tblGrid>
      <w:tr w:rsidR="00EF5BB8" w:rsidRPr="00936B5B" w:rsidTr="00475F24">
        <w:trPr>
          <w:trHeight w:val="58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BB8" w:rsidRPr="00936B5B" w:rsidRDefault="00EF5BB8" w:rsidP="00200F10">
            <w:pPr>
              <w:jc w:val="center"/>
              <w:rPr>
                <w:rFonts w:cs="Times New Roman"/>
                <w:b/>
                <w:szCs w:val="28"/>
              </w:rPr>
            </w:pPr>
            <w:r w:rsidRPr="00936B5B">
              <w:rPr>
                <w:rFonts w:cs="Times New Roman"/>
                <w:b/>
                <w:szCs w:val="28"/>
              </w:rPr>
              <w:t>№</w:t>
            </w:r>
          </w:p>
          <w:p w:rsidR="00EF5BB8" w:rsidRPr="00936B5B" w:rsidRDefault="00EF5BB8" w:rsidP="00200F10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BB8" w:rsidRPr="00936B5B" w:rsidRDefault="00EF5BB8" w:rsidP="00200F10">
            <w:pPr>
              <w:jc w:val="center"/>
              <w:rPr>
                <w:rFonts w:cs="Times New Roman"/>
                <w:b/>
                <w:szCs w:val="28"/>
              </w:rPr>
            </w:pPr>
            <w:r w:rsidRPr="00936B5B">
              <w:rPr>
                <w:rFonts w:cs="Times New Roman"/>
                <w:b/>
                <w:szCs w:val="28"/>
              </w:rPr>
              <w:t>Ф.И.О</w:t>
            </w:r>
            <w:r>
              <w:rPr>
                <w:rFonts w:cs="Times New Roman"/>
                <w:b/>
                <w:szCs w:val="28"/>
              </w:rPr>
              <w:t xml:space="preserve"> заявителя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BB8" w:rsidRPr="00936B5B" w:rsidRDefault="00EF5BB8" w:rsidP="00200F10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Проблемный вопрос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BB8" w:rsidRPr="00936B5B" w:rsidRDefault="00EF5BB8" w:rsidP="00200F10">
            <w:pPr>
              <w:jc w:val="center"/>
              <w:rPr>
                <w:rFonts w:cs="Times New Roman"/>
                <w:b/>
                <w:szCs w:val="28"/>
              </w:rPr>
            </w:pPr>
            <w:r w:rsidRPr="00936B5B">
              <w:rPr>
                <w:rFonts w:cs="Times New Roman"/>
                <w:b/>
                <w:szCs w:val="28"/>
              </w:rPr>
              <w:t>Информация</w:t>
            </w:r>
            <w:r>
              <w:rPr>
                <w:rFonts w:cs="Times New Roman"/>
                <w:b/>
                <w:szCs w:val="28"/>
              </w:rPr>
              <w:t xml:space="preserve"> об исполнении </w:t>
            </w:r>
          </w:p>
        </w:tc>
      </w:tr>
      <w:tr w:rsidR="00EF5BB8" w:rsidRPr="00936B5B" w:rsidTr="001B050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BB8" w:rsidRPr="00936B5B" w:rsidRDefault="00EF5BB8" w:rsidP="00200F10">
            <w:pPr>
              <w:jc w:val="center"/>
              <w:rPr>
                <w:rFonts w:cs="Times New Roman"/>
                <w:b/>
                <w:szCs w:val="28"/>
              </w:rPr>
            </w:pPr>
            <w:r w:rsidRPr="00936B5B">
              <w:rPr>
                <w:rFonts w:cs="Times New Roman"/>
                <w:b/>
                <w:szCs w:val="28"/>
              </w:rPr>
              <w:t>1.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BB8" w:rsidRPr="00936B5B" w:rsidRDefault="00C96E3A" w:rsidP="00200F10">
            <w:pPr>
              <w:contextualSpacing/>
              <w:rPr>
                <w:rFonts w:cs="Times New Roman"/>
                <w:b/>
                <w:szCs w:val="28"/>
                <w:shd w:val="clear" w:color="auto" w:fill="F7F7F7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Умбетова Олеся Евгеньевна</w:t>
            </w:r>
            <w:r w:rsidRPr="00936B5B">
              <w:rPr>
                <w:rFonts w:cs="Times New Roman"/>
                <w:b/>
                <w:szCs w:val="28"/>
                <w:shd w:val="clear" w:color="auto" w:fill="F7F7F7"/>
                <w:lang w:val="kk-KZ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E3A" w:rsidRPr="0072312F" w:rsidRDefault="00C96E3A" w:rsidP="00C96E3A">
            <w:pPr>
              <w:jc w:val="both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Сын: Умбетов Аким Муратбекович</w:t>
            </w:r>
            <w:r w:rsidRPr="0072312F">
              <w:rPr>
                <w:rFonts w:cs="Times New Roman"/>
                <w:szCs w:val="28"/>
                <w:lang w:val="kk-KZ"/>
              </w:rPr>
              <w:t xml:space="preserve"> по обеспечению лекарственным препаратом» Афотаза аль</w:t>
            </w:r>
            <w:r>
              <w:rPr>
                <w:rFonts w:cs="Times New Roman"/>
                <w:szCs w:val="28"/>
                <w:lang w:val="kk-KZ"/>
              </w:rPr>
              <w:t>фа «по диагнозу» «Гипофосфатазия»</w:t>
            </w:r>
            <w:r w:rsidRPr="0072312F">
              <w:rPr>
                <w:rFonts w:cs="Times New Roman"/>
                <w:szCs w:val="28"/>
                <w:lang w:val="kk-KZ"/>
              </w:rPr>
              <w:t>. Препарат применяют в виде раствора для подкожного введения, в количестве 100 мг/мл, 80 мг/0,8 мл. Данный случай является единственным зарегистрированным случаем в Республике Казахстан. Препарат жизненно важен, его необходимо использовать. Годовая потребность-312 флаконов, общая сумма-630 050 172,96 тенге.</w:t>
            </w:r>
          </w:p>
          <w:p w:rsidR="00EF5BB8" w:rsidRPr="00936B5B" w:rsidRDefault="00EF5BB8" w:rsidP="00200F10">
            <w:pPr>
              <w:contextualSpacing/>
              <w:jc w:val="both"/>
              <w:rPr>
                <w:rFonts w:cs="Times New Roman"/>
                <w:szCs w:val="28"/>
              </w:rPr>
            </w:pPr>
          </w:p>
          <w:p w:rsidR="00EF5BB8" w:rsidRPr="00936B5B" w:rsidRDefault="00EF5BB8" w:rsidP="00200F10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BB8" w:rsidRPr="0068126E" w:rsidRDefault="00EF5BB8" w:rsidP="00200F10">
            <w:pPr>
              <w:pStyle w:val="a6"/>
              <w:tabs>
                <w:tab w:val="left" w:pos="473"/>
                <w:tab w:val="left" w:pos="1026"/>
              </w:tabs>
              <w:ind w:left="0" w:firstLine="459"/>
              <w:jc w:val="both"/>
              <w:rPr>
                <w:rFonts w:cs="Times New Roman"/>
                <w:color w:val="000000" w:themeColor="text1"/>
                <w:szCs w:val="28"/>
                <w:lang w:val="kk-KZ"/>
              </w:rPr>
            </w:pPr>
            <w:r w:rsidRPr="0068126E">
              <w:rPr>
                <w:rFonts w:cs="Times New Roman"/>
                <w:b/>
                <w:color w:val="000000" w:themeColor="text1"/>
                <w:szCs w:val="28"/>
                <w:lang w:val="kk-KZ"/>
              </w:rPr>
              <w:t>Решение:</w:t>
            </w:r>
            <w:r w:rsidRPr="0068126E">
              <w:rPr>
                <w:rFonts w:cs="Times New Roman"/>
                <w:color w:val="000000" w:themeColor="text1"/>
                <w:szCs w:val="28"/>
                <w:lang w:val="kk-KZ"/>
              </w:rPr>
              <w:t xml:space="preserve"> </w:t>
            </w:r>
            <w:r w:rsidR="00C96E3A">
              <w:rPr>
                <w:rFonts w:eastAsia="Times New Roman" w:cs="Times New Roman"/>
                <w:szCs w:val="24"/>
                <w:lang w:eastAsia="ru-RU"/>
              </w:rPr>
              <w:t>Департаменту лекарственной политики совместно с Департаментом охраны здоровья матери и ребенка, Управлением здравоохранения Актюбинской области взять на контроль вопрос лекарственного обеспечения данного пациента.</w:t>
            </w:r>
          </w:p>
        </w:tc>
      </w:tr>
      <w:tr w:rsidR="00EF5BB8" w:rsidRPr="00936B5B" w:rsidTr="004B481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BB8" w:rsidRPr="00936B5B" w:rsidRDefault="00EF5BB8" w:rsidP="00200F10">
            <w:pPr>
              <w:jc w:val="center"/>
              <w:rPr>
                <w:rFonts w:cs="Times New Roman"/>
                <w:b/>
                <w:szCs w:val="28"/>
              </w:rPr>
            </w:pPr>
            <w:r w:rsidRPr="00936B5B">
              <w:rPr>
                <w:rFonts w:cs="Times New Roman"/>
                <w:b/>
                <w:szCs w:val="28"/>
              </w:rPr>
              <w:t>2.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BB8" w:rsidRPr="00936B5B" w:rsidRDefault="00C96E3A" w:rsidP="00200F10">
            <w:pPr>
              <w:contextualSpacing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 xml:space="preserve">Махмутова      Айгерим </w:t>
            </w:r>
          </w:p>
          <w:p w:rsidR="00EF5BB8" w:rsidRPr="00936B5B" w:rsidRDefault="00EF5BB8" w:rsidP="00200F10">
            <w:pPr>
              <w:contextualSpacing/>
              <w:rPr>
                <w:rFonts w:cs="Times New Roman"/>
                <w:szCs w:val="28"/>
                <w:lang w:val="kk-KZ"/>
              </w:rPr>
            </w:pPr>
          </w:p>
          <w:p w:rsidR="00EF5BB8" w:rsidRPr="00936B5B" w:rsidRDefault="00EF5BB8" w:rsidP="00200F10">
            <w:pPr>
              <w:contextualSpacing/>
              <w:rPr>
                <w:rFonts w:cs="Times New Roman"/>
                <w:szCs w:val="28"/>
                <w:lang w:val="kk-KZ"/>
              </w:rPr>
            </w:pPr>
          </w:p>
          <w:p w:rsidR="00EF5BB8" w:rsidRPr="00936B5B" w:rsidRDefault="00EF5BB8" w:rsidP="00200F10">
            <w:pPr>
              <w:contextualSpacing/>
              <w:rPr>
                <w:rFonts w:cs="Times New Roman"/>
                <w:szCs w:val="28"/>
                <w:lang w:val="kk-KZ"/>
              </w:rPr>
            </w:pPr>
          </w:p>
          <w:p w:rsidR="00EF5BB8" w:rsidRPr="00936B5B" w:rsidRDefault="00EF5BB8" w:rsidP="00200F10">
            <w:pPr>
              <w:contextualSpacing/>
              <w:rPr>
                <w:rFonts w:cs="Times New Roman"/>
                <w:szCs w:val="28"/>
                <w:lang w:val="kk-KZ"/>
              </w:rPr>
            </w:pPr>
          </w:p>
          <w:p w:rsidR="00EF5BB8" w:rsidRPr="00936B5B" w:rsidRDefault="00EF5BB8" w:rsidP="00200F10">
            <w:pPr>
              <w:tabs>
                <w:tab w:val="left" w:pos="2085"/>
              </w:tabs>
              <w:contextualSpacing/>
              <w:rPr>
                <w:rFonts w:cs="Times New Roman"/>
                <w:szCs w:val="28"/>
                <w:lang w:val="kk-KZ"/>
              </w:rPr>
            </w:pPr>
            <w:r w:rsidRPr="00936B5B">
              <w:rPr>
                <w:rFonts w:cs="Times New Roman"/>
                <w:szCs w:val="28"/>
                <w:lang w:val="kk-KZ"/>
              </w:rPr>
              <w:tab/>
            </w:r>
          </w:p>
          <w:p w:rsidR="00EF5BB8" w:rsidRPr="00936B5B" w:rsidRDefault="00EF5BB8" w:rsidP="00200F10">
            <w:pPr>
              <w:tabs>
                <w:tab w:val="left" w:pos="2085"/>
              </w:tabs>
              <w:contextualSpacing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BB8" w:rsidRPr="00936B5B" w:rsidRDefault="00C96E3A" w:rsidP="00200F10">
            <w:pPr>
              <w:contextualSpacing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72312F">
              <w:rPr>
                <w:rFonts w:cs="Times New Roman"/>
                <w:szCs w:val="28"/>
                <w:lang w:val="kk-KZ"/>
              </w:rPr>
              <w:t>По ухудшению здоровья в результате ДТП в сентябре 2025 года</w:t>
            </w:r>
            <w:r>
              <w:rPr>
                <w:rFonts w:cs="Times New Roman"/>
                <w:szCs w:val="28"/>
                <w:lang w:val="kk-KZ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BB8" w:rsidRPr="0068126E" w:rsidRDefault="00EF5BB8" w:rsidP="00200F10">
            <w:pPr>
              <w:contextualSpacing/>
              <w:jc w:val="both"/>
              <w:rPr>
                <w:rFonts w:cs="Times New Roman"/>
                <w:szCs w:val="28"/>
                <w:lang w:val="kk-KZ"/>
              </w:rPr>
            </w:pPr>
            <w:r w:rsidRPr="0068126E">
              <w:rPr>
                <w:rFonts w:cs="Times New Roman"/>
                <w:b/>
                <w:szCs w:val="28"/>
                <w:lang w:val="kk-KZ"/>
              </w:rPr>
              <w:t>Решение:</w:t>
            </w:r>
            <w:r>
              <w:rPr>
                <w:rFonts w:cs="Times New Roman"/>
                <w:szCs w:val="28"/>
                <w:lang w:val="kk-KZ"/>
              </w:rPr>
              <w:t xml:space="preserve"> </w:t>
            </w:r>
            <w:r w:rsidR="00C96E3A">
              <w:rPr>
                <w:rFonts w:cs="Times New Roman"/>
                <w:szCs w:val="28"/>
                <w:lang w:val="kk-KZ"/>
              </w:rPr>
              <w:t>Разъяснения даны на месте. Пациенту предложена консультация специалистов Национального центра нейрохирургии.</w:t>
            </w:r>
          </w:p>
        </w:tc>
      </w:tr>
      <w:tr w:rsidR="005128F3" w:rsidRPr="00936B5B" w:rsidTr="001C246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8F3" w:rsidRPr="00936B5B" w:rsidRDefault="005128F3" w:rsidP="00200F10">
            <w:pPr>
              <w:jc w:val="center"/>
              <w:rPr>
                <w:rFonts w:cs="Times New Roman"/>
                <w:b/>
                <w:szCs w:val="28"/>
              </w:rPr>
            </w:pPr>
            <w:r w:rsidRPr="00936B5B">
              <w:rPr>
                <w:rFonts w:cs="Times New Roman"/>
                <w:b/>
                <w:szCs w:val="28"/>
              </w:rPr>
              <w:t>3.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E3A" w:rsidRDefault="00C96E3A" w:rsidP="00C96E3A">
            <w:pPr>
              <w:jc w:val="both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Нысаналина Бакытгуль</w:t>
            </w:r>
          </w:p>
          <w:p w:rsidR="005128F3" w:rsidRPr="00936B5B" w:rsidRDefault="005128F3" w:rsidP="00200F10">
            <w:pPr>
              <w:contextualSpacing/>
              <w:rPr>
                <w:rFonts w:cs="Times New Roman"/>
                <w:b/>
                <w:szCs w:val="28"/>
                <w:shd w:val="clear" w:color="auto" w:fill="F7F7F7"/>
                <w:lang w:val="kk-KZ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E3A" w:rsidRPr="0072312F" w:rsidRDefault="00C96E3A" w:rsidP="00C96E3A">
            <w:pPr>
              <w:jc w:val="both"/>
              <w:rPr>
                <w:rFonts w:cs="Times New Roman"/>
                <w:szCs w:val="28"/>
                <w:lang w:val="kk-KZ"/>
              </w:rPr>
            </w:pPr>
            <w:r w:rsidRPr="0072312F">
              <w:rPr>
                <w:rFonts w:cs="Times New Roman"/>
                <w:szCs w:val="28"/>
                <w:lang w:val="kk-KZ"/>
              </w:rPr>
              <w:t xml:space="preserve">Необходимость уплаты страхового взноса государством или зарегистрированным </w:t>
            </w:r>
            <w:r w:rsidRPr="0072312F">
              <w:rPr>
                <w:rFonts w:cs="Times New Roman"/>
                <w:szCs w:val="28"/>
                <w:lang w:val="kk-KZ"/>
              </w:rPr>
              <w:lastRenderedPageBreak/>
              <w:t>лечебным учреждением с целью получения полной медицинской помощи</w:t>
            </w:r>
            <w:r>
              <w:rPr>
                <w:rFonts w:cs="Times New Roman"/>
                <w:szCs w:val="28"/>
                <w:lang w:val="kk-KZ"/>
              </w:rPr>
              <w:t>.</w:t>
            </w:r>
          </w:p>
          <w:p w:rsidR="005128F3" w:rsidRPr="00C96E3A" w:rsidRDefault="005128F3" w:rsidP="00200F10">
            <w:pPr>
              <w:contextualSpacing/>
              <w:jc w:val="both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8F3" w:rsidRPr="00D8083E" w:rsidRDefault="00C96E3A" w:rsidP="00200F10">
            <w:pPr>
              <w:tabs>
                <w:tab w:val="left" w:pos="317"/>
                <w:tab w:val="left" w:pos="459"/>
              </w:tabs>
              <w:contextualSpacing/>
              <w:jc w:val="both"/>
              <w:rPr>
                <w:rFonts w:cs="Times New Roman"/>
                <w:szCs w:val="28"/>
                <w:lang w:val="kk-KZ"/>
              </w:rPr>
            </w:pPr>
            <w:r w:rsidRPr="0068126E">
              <w:rPr>
                <w:rFonts w:cs="Times New Roman"/>
                <w:b/>
                <w:szCs w:val="28"/>
                <w:lang w:val="kk-KZ"/>
              </w:rPr>
              <w:lastRenderedPageBreak/>
              <w:t>Решение:</w:t>
            </w:r>
            <w:r>
              <w:rPr>
                <w:rFonts w:cs="Times New Roman"/>
                <w:szCs w:val="28"/>
                <w:lang w:val="kk-KZ"/>
              </w:rPr>
              <w:t xml:space="preserve"> Разъяснения даны на месте.</w:t>
            </w:r>
          </w:p>
        </w:tc>
      </w:tr>
      <w:tr w:rsidR="00C96E3A" w:rsidRPr="00936B5B" w:rsidTr="00C96E3A">
        <w:trPr>
          <w:trHeight w:val="170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E3A" w:rsidRPr="00C96E3A" w:rsidRDefault="00C96E3A" w:rsidP="00200F10">
            <w:pPr>
              <w:jc w:val="center"/>
              <w:rPr>
                <w:rFonts w:cs="Times New Roman"/>
                <w:b/>
                <w:szCs w:val="28"/>
                <w:lang w:val="kk-KZ"/>
              </w:rPr>
            </w:pPr>
            <w:r>
              <w:rPr>
                <w:rFonts w:cs="Times New Roman"/>
                <w:b/>
                <w:szCs w:val="28"/>
                <w:lang w:val="kk-KZ"/>
              </w:rPr>
              <w:lastRenderedPageBreak/>
              <w:t>4.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E3A" w:rsidRDefault="00C96E3A" w:rsidP="00C96E3A">
            <w:pPr>
              <w:jc w:val="both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Еділ Нұрсұлтан Еділұлы</w:t>
            </w:r>
          </w:p>
          <w:p w:rsidR="00C96E3A" w:rsidRDefault="00C96E3A" w:rsidP="00C96E3A">
            <w:pPr>
              <w:jc w:val="both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E3A" w:rsidRPr="0072312F" w:rsidRDefault="00C96E3A" w:rsidP="00C96E3A">
            <w:pPr>
              <w:jc w:val="both"/>
              <w:rPr>
                <w:rFonts w:cs="Times New Roman"/>
                <w:szCs w:val="28"/>
                <w:lang w:val="kk-KZ"/>
              </w:rPr>
            </w:pPr>
            <w:r w:rsidRPr="0072312F">
              <w:rPr>
                <w:rFonts w:cs="Times New Roman"/>
                <w:szCs w:val="28"/>
                <w:lang w:val="kk-KZ"/>
              </w:rPr>
              <w:t>Необходимость уплаты страхового взноса государством или зарегистрированным лечебным учреждением с целью получения полной медицинской помощи</w:t>
            </w:r>
            <w:r>
              <w:rPr>
                <w:rFonts w:cs="Times New Roman"/>
                <w:szCs w:val="28"/>
                <w:lang w:val="kk-KZ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E3A" w:rsidRPr="0068126E" w:rsidRDefault="00C96E3A" w:rsidP="00200F10">
            <w:pPr>
              <w:tabs>
                <w:tab w:val="left" w:pos="317"/>
                <w:tab w:val="left" w:pos="459"/>
              </w:tabs>
              <w:contextualSpacing/>
              <w:jc w:val="both"/>
              <w:rPr>
                <w:rFonts w:cs="Times New Roman"/>
                <w:b/>
                <w:szCs w:val="28"/>
                <w:lang w:val="kk-KZ"/>
              </w:rPr>
            </w:pPr>
            <w:r w:rsidRPr="0068126E">
              <w:rPr>
                <w:rFonts w:cs="Times New Roman"/>
                <w:b/>
                <w:szCs w:val="28"/>
                <w:lang w:val="kk-KZ"/>
              </w:rPr>
              <w:t>Решение:</w:t>
            </w:r>
            <w:r>
              <w:rPr>
                <w:rFonts w:cs="Times New Roman"/>
                <w:szCs w:val="28"/>
                <w:lang w:val="kk-KZ"/>
              </w:rPr>
              <w:t xml:space="preserve"> Разъяснения даны на месте.</w:t>
            </w:r>
          </w:p>
        </w:tc>
      </w:tr>
      <w:tr w:rsidR="00C96E3A" w:rsidRPr="00936B5B" w:rsidTr="001C246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E3A" w:rsidRPr="00C96E3A" w:rsidRDefault="00C96E3A" w:rsidP="00200F10">
            <w:pPr>
              <w:jc w:val="center"/>
              <w:rPr>
                <w:rFonts w:cs="Times New Roman"/>
                <w:b/>
                <w:szCs w:val="28"/>
                <w:lang w:val="kk-KZ"/>
              </w:rPr>
            </w:pPr>
            <w:r>
              <w:rPr>
                <w:rFonts w:cs="Times New Roman"/>
                <w:b/>
                <w:szCs w:val="28"/>
                <w:lang w:val="kk-KZ"/>
              </w:rPr>
              <w:t>5.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E3A" w:rsidRDefault="00C96E3A" w:rsidP="00C96E3A">
            <w:pPr>
              <w:jc w:val="both"/>
              <w:rPr>
                <w:rFonts w:cs="Times New Roman"/>
                <w:szCs w:val="28"/>
                <w:lang w:val="kk-KZ"/>
              </w:rPr>
            </w:pPr>
            <w:r w:rsidRPr="008D368A">
              <w:rPr>
                <w:rFonts w:cs="Times New Roman"/>
                <w:szCs w:val="28"/>
                <w:lang w:val="kk-KZ"/>
              </w:rPr>
              <w:t>Ишмухамбетов Аскар Альбекович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E3A" w:rsidRPr="0072312F" w:rsidRDefault="00C96E3A" w:rsidP="00C96E3A">
            <w:pPr>
              <w:jc w:val="both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Касательно проблем со здоровьем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E3A" w:rsidRPr="0068126E" w:rsidRDefault="00C96E3A" w:rsidP="00200F10">
            <w:pPr>
              <w:tabs>
                <w:tab w:val="left" w:pos="317"/>
                <w:tab w:val="left" w:pos="459"/>
              </w:tabs>
              <w:contextualSpacing/>
              <w:jc w:val="both"/>
              <w:rPr>
                <w:rFonts w:cs="Times New Roman"/>
                <w:b/>
                <w:szCs w:val="28"/>
                <w:lang w:val="kk-KZ"/>
              </w:rPr>
            </w:pPr>
            <w:r w:rsidRPr="0068126E">
              <w:rPr>
                <w:rFonts w:cs="Times New Roman"/>
                <w:b/>
                <w:szCs w:val="28"/>
                <w:lang w:val="kk-KZ"/>
              </w:rPr>
              <w:t>Решение:</w:t>
            </w:r>
            <w:r>
              <w:rPr>
                <w:rFonts w:cs="Times New Roman"/>
                <w:szCs w:val="28"/>
                <w:lang w:val="kk-KZ"/>
              </w:rPr>
              <w:t xml:space="preserve"> Разъяснения даны на месте.</w:t>
            </w:r>
          </w:p>
        </w:tc>
      </w:tr>
      <w:tr w:rsidR="00C96E3A" w:rsidRPr="00936B5B" w:rsidTr="001C246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E3A" w:rsidRDefault="00C96E3A" w:rsidP="00200F10">
            <w:pPr>
              <w:jc w:val="center"/>
              <w:rPr>
                <w:rFonts w:cs="Times New Roman"/>
                <w:b/>
                <w:szCs w:val="28"/>
                <w:lang w:val="kk-KZ"/>
              </w:rPr>
            </w:pPr>
            <w:r>
              <w:rPr>
                <w:rFonts w:cs="Times New Roman"/>
                <w:b/>
                <w:szCs w:val="28"/>
                <w:lang w:val="kk-KZ"/>
              </w:rPr>
              <w:t>6.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E3A" w:rsidRDefault="00C96E3A" w:rsidP="00C96E3A">
            <w:pPr>
              <w:jc w:val="both"/>
              <w:rPr>
                <w:rFonts w:cs="Times New Roman"/>
                <w:szCs w:val="28"/>
                <w:lang w:val="kk-KZ"/>
              </w:rPr>
            </w:pPr>
            <w:r w:rsidRPr="008D368A">
              <w:rPr>
                <w:rFonts w:cs="Times New Roman"/>
                <w:szCs w:val="28"/>
                <w:lang w:val="kk-KZ"/>
              </w:rPr>
              <w:t>Селбаев Олжас</w:t>
            </w:r>
          </w:p>
          <w:p w:rsidR="00C96E3A" w:rsidRPr="008D368A" w:rsidRDefault="00C96E3A" w:rsidP="00C96E3A">
            <w:pPr>
              <w:jc w:val="both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E3A" w:rsidRPr="0072312F" w:rsidRDefault="00C96E3A" w:rsidP="00C96E3A">
            <w:pPr>
              <w:jc w:val="both"/>
              <w:rPr>
                <w:rFonts w:cs="Times New Roman"/>
                <w:szCs w:val="28"/>
                <w:lang w:val="kk-KZ"/>
              </w:rPr>
            </w:pPr>
            <w:r w:rsidRPr="0072312F">
              <w:rPr>
                <w:rFonts w:cs="Times New Roman"/>
                <w:szCs w:val="28"/>
                <w:lang w:val="kk-KZ"/>
              </w:rPr>
              <w:t>По безнадзорности животных на обочинах дорог</w:t>
            </w:r>
            <w:r>
              <w:rPr>
                <w:rFonts w:cs="Times New Roman"/>
                <w:szCs w:val="28"/>
                <w:lang w:val="kk-KZ"/>
              </w:rPr>
              <w:t>.</w:t>
            </w:r>
          </w:p>
          <w:p w:rsidR="00C96E3A" w:rsidRDefault="00C96E3A" w:rsidP="00C96E3A">
            <w:pPr>
              <w:jc w:val="both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E3A" w:rsidRPr="0068126E" w:rsidRDefault="00C96E3A" w:rsidP="00200F10">
            <w:pPr>
              <w:tabs>
                <w:tab w:val="left" w:pos="317"/>
                <w:tab w:val="left" w:pos="459"/>
              </w:tabs>
              <w:contextualSpacing/>
              <w:jc w:val="both"/>
              <w:rPr>
                <w:rFonts w:cs="Times New Roman"/>
                <w:b/>
                <w:szCs w:val="28"/>
                <w:lang w:val="kk-KZ"/>
              </w:rPr>
            </w:pPr>
            <w:r w:rsidRPr="0068126E">
              <w:rPr>
                <w:rFonts w:cs="Times New Roman"/>
                <w:b/>
                <w:szCs w:val="28"/>
                <w:lang w:val="kk-KZ"/>
              </w:rPr>
              <w:t>Решение:</w:t>
            </w:r>
            <w:r>
              <w:rPr>
                <w:rFonts w:cs="Times New Roman"/>
                <w:szCs w:val="28"/>
                <w:lang w:val="kk-KZ"/>
              </w:rPr>
              <w:t xml:space="preserve"> Разъяснения даны на месте. Данный вопрос не входит в компетенцию МЗ РК.</w:t>
            </w:r>
          </w:p>
        </w:tc>
      </w:tr>
      <w:tr w:rsidR="00C96E3A" w:rsidRPr="00936B5B" w:rsidTr="001C246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E3A" w:rsidRDefault="00C96E3A" w:rsidP="00200F10">
            <w:pPr>
              <w:jc w:val="center"/>
              <w:rPr>
                <w:rFonts w:cs="Times New Roman"/>
                <w:b/>
                <w:szCs w:val="28"/>
                <w:lang w:val="kk-KZ"/>
              </w:rPr>
            </w:pPr>
            <w:r>
              <w:rPr>
                <w:rFonts w:cs="Times New Roman"/>
                <w:b/>
                <w:szCs w:val="28"/>
                <w:lang w:val="kk-KZ"/>
              </w:rPr>
              <w:t>7.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E3A" w:rsidRDefault="00C96E3A" w:rsidP="00C96E3A">
            <w:pPr>
              <w:jc w:val="both"/>
              <w:rPr>
                <w:rFonts w:cs="Times New Roman"/>
                <w:szCs w:val="28"/>
                <w:lang w:val="kk-KZ"/>
              </w:rPr>
            </w:pPr>
            <w:r w:rsidRPr="008D368A">
              <w:rPr>
                <w:rFonts w:cs="Times New Roman"/>
                <w:szCs w:val="28"/>
                <w:lang w:val="kk-KZ"/>
              </w:rPr>
              <w:t>Елеубаева Гүлсім Елубайқызы</w:t>
            </w:r>
          </w:p>
          <w:p w:rsidR="00C96E3A" w:rsidRPr="008D368A" w:rsidRDefault="00C96E3A" w:rsidP="00C96E3A">
            <w:p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E3A" w:rsidRPr="0072312F" w:rsidRDefault="00C96E3A" w:rsidP="00C96E3A">
            <w:pPr>
              <w:jc w:val="both"/>
              <w:rPr>
                <w:rFonts w:cs="Times New Roman"/>
                <w:szCs w:val="28"/>
              </w:rPr>
            </w:pPr>
            <w:r w:rsidRPr="0072312F">
              <w:rPr>
                <w:rFonts w:cs="Times New Roman"/>
                <w:szCs w:val="28"/>
                <w:lang w:val="kk-KZ"/>
              </w:rPr>
              <w:t>Проблема социальных отчислений в связи с инвалидностью</w:t>
            </w:r>
            <w:r>
              <w:rPr>
                <w:rFonts w:cs="Times New Roman"/>
                <w:szCs w:val="28"/>
              </w:rPr>
              <w:t>.</w:t>
            </w:r>
          </w:p>
          <w:p w:rsidR="00C96E3A" w:rsidRPr="00C96E3A" w:rsidRDefault="00C96E3A" w:rsidP="00C96E3A">
            <w:pPr>
              <w:tabs>
                <w:tab w:val="left" w:pos="1848"/>
              </w:tabs>
              <w:rPr>
                <w:rFonts w:cs="Times New Roman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E3A" w:rsidRPr="0068126E" w:rsidRDefault="00C96E3A" w:rsidP="00200F10">
            <w:pPr>
              <w:tabs>
                <w:tab w:val="left" w:pos="317"/>
                <w:tab w:val="left" w:pos="459"/>
              </w:tabs>
              <w:contextualSpacing/>
              <w:jc w:val="both"/>
              <w:rPr>
                <w:rFonts w:cs="Times New Roman"/>
                <w:b/>
                <w:szCs w:val="28"/>
                <w:lang w:val="kk-KZ"/>
              </w:rPr>
            </w:pPr>
            <w:r w:rsidRPr="0068126E">
              <w:rPr>
                <w:rFonts w:cs="Times New Roman"/>
                <w:b/>
                <w:szCs w:val="28"/>
                <w:lang w:val="kk-KZ"/>
              </w:rPr>
              <w:t>Решение:</w:t>
            </w:r>
            <w:r>
              <w:rPr>
                <w:rFonts w:cs="Times New Roman"/>
                <w:szCs w:val="28"/>
                <w:lang w:val="kk-KZ"/>
              </w:rPr>
              <w:t xml:space="preserve"> Разъяснения даны на месте. Данный вопрос не входит в компетенцию МЗ РК.</w:t>
            </w:r>
          </w:p>
        </w:tc>
      </w:tr>
    </w:tbl>
    <w:p w:rsidR="00EF5BB8" w:rsidRPr="00330DCB" w:rsidRDefault="00EF5BB8" w:rsidP="00EF5BB8">
      <w:pPr>
        <w:tabs>
          <w:tab w:val="left" w:pos="5349"/>
        </w:tabs>
        <w:jc w:val="both"/>
        <w:rPr>
          <w:rFonts w:cs="Times New Roman"/>
          <w:szCs w:val="28"/>
          <w:lang w:val="kk-KZ"/>
        </w:rPr>
      </w:pPr>
    </w:p>
    <w:p w:rsidR="00EF5BB8" w:rsidRPr="008F4480" w:rsidRDefault="00EF5BB8" w:rsidP="00EF5BB8">
      <w:pPr>
        <w:tabs>
          <w:tab w:val="left" w:pos="2655"/>
        </w:tabs>
        <w:rPr>
          <w:rFonts w:ascii="Arial" w:hAnsi="Arial" w:cs="Arial"/>
          <w:lang w:val="kk-KZ"/>
        </w:rPr>
      </w:pPr>
    </w:p>
    <w:p w:rsidR="00EF5BB8" w:rsidRPr="008F4480" w:rsidRDefault="00EF5BB8" w:rsidP="00EF5BB8">
      <w:pPr>
        <w:tabs>
          <w:tab w:val="left" w:pos="2655"/>
        </w:tabs>
        <w:rPr>
          <w:rFonts w:ascii="Arial" w:hAnsi="Arial" w:cs="Arial"/>
          <w:lang w:val="kk-KZ"/>
        </w:rPr>
      </w:pPr>
    </w:p>
    <w:p w:rsidR="00267B0C" w:rsidRPr="00EF5BB8" w:rsidRDefault="00267B0C">
      <w:pPr>
        <w:rPr>
          <w:lang w:val="kk-KZ"/>
        </w:rPr>
      </w:pPr>
    </w:p>
    <w:sectPr w:rsidR="00267B0C" w:rsidRPr="00EF5BB8" w:rsidSect="002C1B39">
      <w:pgSz w:w="16838" w:h="11906" w:orient="landscape"/>
      <w:pgMar w:top="850" w:right="1245" w:bottom="1560" w:left="851" w:header="708" w:footer="708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3B2"/>
    <w:rsid w:val="00075E25"/>
    <w:rsid w:val="002253B2"/>
    <w:rsid w:val="00231D68"/>
    <w:rsid w:val="00267B0C"/>
    <w:rsid w:val="00387274"/>
    <w:rsid w:val="005128F3"/>
    <w:rsid w:val="00C96E3A"/>
    <w:rsid w:val="00CC3217"/>
    <w:rsid w:val="00EF5BB8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B0B65-FF06-4D83-9547-6A9A81ED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BB8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Айгерим,норма,мой рабочий,No Spacing,No Spacing1,свой,14 TNR,МОЙ СТИЛЬ,Без интервала11,Без интервала1,Елжан,мой стиль,Этот бля,Этот,Без интервала2,Без интеБез интервала,No Spacing11,Clips Body,Без интервала111,Без интервала6,ААА"/>
    <w:link w:val="a4"/>
    <w:uiPriority w:val="1"/>
    <w:qFormat/>
    <w:rsid w:val="00EF5BB8"/>
    <w:pPr>
      <w:spacing w:after="0" w:line="240" w:lineRule="auto"/>
    </w:pPr>
  </w:style>
  <w:style w:type="table" w:styleId="a5">
    <w:name w:val="Table Grid"/>
    <w:basedOn w:val="a1"/>
    <w:uiPriority w:val="59"/>
    <w:rsid w:val="00EF5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Обя Знак,мелкий Знак,Айгерим Знак,норма Знак,мой рабочий Знак,No Spacing Знак,No Spacing1 Знак,свой Знак,14 TNR Знак,МОЙ СТИЛЬ Знак,Без интервала11 Знак,Без интервала1 Знак,Елжан Знак,мой стиль Знак,Этот бля Знак,Этот Знак,ААА Знак"/>
    <w:link w:val="a3"/>
    <w:uiPriority w:val="1"/>
    <w:qFormat/>
    <w:rsid w:val="00EF5BB8"/>
  </w:style>
  <w:style w:type="paragraph" w:styleId="a6">
    <w:name w:val="List Paragraph"/>
    <w:aliases w:val="маркированный,Bullets,List Paragraph (numbered (a)),NUMBERED PARAGRAPH,List Paragraph 1,List_Paragraph,Multilevel para_II,Akapit z listą BS,IBL List Paragraph,List Paragraph nowy,Numbered List Paragraph,Bullet1,Numbered list,NumberedPara,Ha"/>
    <w:basedOn w:val="a"/>
    <w:link w:val="a7"/>
    <w:uiPriority w:val="34"/>
    <w:qFormat/>
    <w:rsid w:val="00EF5BB8"/>
    <w:pPr>
      <w:ind w:left="720"/>
      <w:contextualSpacing/>
    </w:pPr>
  </w:style>
  <w:style w:type="character" w:customStyle="1" w:styleId="a7">
    <w:name w:val="Абзац списка Знак"/>
    <w:aliases w:val="маркированный Знак,Bullets Знак,List Paragraph (numbered (a)) Знак,NUMBERED PARAGRAPH Знак,List Paragraph 1 Знак,List_Paragraph Знак,Multilevel para_II Знак,Akapit z listą BS Знак,IBL List Paragraph Знак,List Paragraph nowy Знак"/>
    <w:link w:val="a6"/>
    <w:uiPriority w:val="34"/>
    <w:qFormat/>
    <w:locked/>
    <w:rsid w:val="00EF5BB8"/>
    <w:rPr>
      <w:rFonts w:ascii="Times New Roman" w:hAnsi="Times New Roman"/>
      <w:sz w:val="28"/>
    </w:rPr>
  </w:style>
  <w:style w:type="paragraph" w:customStyle="1" w:styleId="Default">
    <w:name w:val="Default"/>
    <w:rsid w:val="00EF5BB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N. Kadyrzhanova</dc:creator>
  <cp:keywords/>
  <dc:description/>
  <cp:lastModifiedBy>Galiya Tegisbay</cp:lastModifiedBy>
  <cp:revision>11</cp:revision>
  <dcterms:created xsi:type="dcterms:W3CDTF">2025-09-08T08:07:00Z</dcterms:created>
  <dcterms:modified xsi:type="dcterms:W3CDTF">2025-11-10T09:21:00Z</dcterms:modified>
</cp:coreProperties>
</file>