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F1717" w14:textId="2F7E91B1" w:rsidR="000E3FD5" w:rsidRDefault="000E3FD5">
      <w:pPr>
        <w:pStyle w:val="s4"/>
        <w:spacing w:before="0" w:beforeAutospacing="0" w:after="15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rFonts w:ascii="-webkit-standard" w:hAnsi="-webkit-standard"/>
          <w:b/>
          <w:bCs/>
          <w:color w:val="000000"/>
          <w:sz w:val="27"/>
          <w:szCs w:val="27"/>
        </w:rPr>
        <w:t>Национальный павильон Республики Казахстан на 61-й Венецианской биеннале</w:t>
      </w:r>
      <w:r w:rsidR="00002948">
        <w:rPr>
          <w:rStyle w:val="bumpedfont15"/>
          <w:rFonts w:ascii="-webkit-standard" w:hAnsi="-webkit-standard"/>
          <w:b/>
          <w:bCs/>
          <w:color w:val="000000"/>
          <w:sz w:val="27"/>
          <w:szCs w:val="27"/>
          <w:lang w:val="kk-KZ"/>
        </w:rPr>
        <w:t xml:space="preserve"> </w:t>
      </w:r>
      <w:r>
        <w:rPr>
          <w:rFonts w:ascii="-webkit-standard" w:hAnsi="-webkit-standard"/>
          <w:b/>
          <w:bCs/>
          <w:color w:val="000000"/>
          <w:sz w:val="32"/>
          <w:szCs w:val="32"/>
        </w:rPr>
        <w:br/>
      </w:r>
      <w:r>
        <w:rPr>
          <w:rFonts w:ascii="-webkit-standard" w:hAnsi="-webkit-standard"/>
          <w:b/>
          <w:bCs/>
          <w:color w:val="000000"/>
          <w:sz w:val="32"/>
          <w:szCs w:val="32"/>
        </w:rPr>
        <w:br/>
      </w:r>
      <w:r>
        <w:rPr>
          <w:rStyle w:val="bumpedfont15"/>
          <w:rFonts w:ascii="-webkit-standard" w:hAnsi="-webkit-standard"/>
          <w:b/>
          <w:bCs/>
          <w:color w:val="000000"/>
          <w:sz w:val="32"/>
          <w:szCs w:val="32"/>
        </w:rPr>
        <w:t>ОТКРЫТЫЙ КОНКУРС КУРАТОРСКИХ ЗАЯВОК</w:t>
      </w:r>
    </w:p>
    <w:p w14:paraId="7E1F1B2D" w14:textId="77777777" w:rsidR="00655FC2" w:rsidRDefault="000E3FD5" w:rsidP="00655FC2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Организатор: Министерство культуры и информации Республики Казахстан</w:t>
      </w:r>
    </w:p>
    <w:p w14:paraId="20E914D1" w14:textId="44B56637" w:rsidR="000E3FD5" w:rsidRDefault="000E3FD5" w:rsidP="00FC6D28">
      <w:pPr>
        <w:pStyle w:val="s5"/>
        <w:spacing w:before="90" w:beforeAutospacing="0" w:after="9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b/>
          <w:bCs/>
          <w:color w:val="000000"/>
          <w:sz w:val="27"/>
          <w:szCs w:val="27"/>
        </w:rPr>
        <w:br/>
      </w:r>
      <w:r>
        <w:rPr>
          <w:rStyle w:val="s6"/>
          <w:rFonts w:ascii="-webkit-standard" w:hAnsi="-webkit-standard"/>
          <w:b/>
          <w:bCs/>
          <w:color w:val="000000"/>
          <w:sz w:val="27"/>
          <w:szCs w:val="27"/>
        </w:rPr>
        <w:t>1. Цели и задачи конкурса</w:t>
      </w:r>
    </w:p>
    <w:p w14:paraId="28D058FD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Основные задачи конкурса:</w:t>
      </w:r>
    </w:p>
    <w:p w14:paraId="5BF2AB30" w14:textId="77777777" w:rsidR="000E3FD5" w:rsidRPr="00501A51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  <w:lang w:val="kk-KZ"/>
        </w:rPr>
      </w:pPr>
      <w:r>
        <w:rPr>
          <w:rFonts w:ascii="-webkit-standard" w:hAnsi="-webkit-standard"/>
          <w:color w:val="000000"/>
          <w:sz w:val="27"/>
          <w:szCs w:val="27"/>
        </w:rPr>
        <w:t>• Отбор концептуально и художественно целостного проекта, предлагающего интерпретацию основной темы Биеннале 2026 года — «</w:t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In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Minor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proofErr w:type="spellStart"/>
      <w:r>
        <w:rPr>
          <w:rFonts w:ascii="-webkit-standard" w:hAnsi="-webkit-standard"/>
          <w:color w:val="000000"/>
          <w:sz w:val="27"/>
          <w:szCs w:val="27"/>
        </w:rPr>
        <w:t>Keys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>».</w:t>
      </w:r>
    </w:p>
    <w:p w14:paraId="079E4302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Поддержка художественных, исследовательских и кураторских проектов.</w:t>
      </w:r>
    </w:p>
    <w:p w14:paraId="5D7D4CC9" w14:textId="774F406F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Содействие развитию междисциплинарных исследований и взаимодействи</w:t>
      </w:r>
      <w:r w:rsidR="0005480A">
        <w:rPr>
          <w:rFonts w:ascii="-webkit-standard" w:hAnsi="-webkit-standard"/>
          <w:color w:val="000000"/>
          <w:sz w:val="27"/>
          <w:szCs w:val="27"/>
          <w:lang w:val="kk-KZ"/>
        </w:rPr>
        <w:t>ю</w:t>
      </w:r>
      <w:r>
        <w:rPr>
          <w:rFonts w:ascii="-webkit-standard" w:hAnsi="-webkit-standard"/>
          <w:color w:val="000000"/>
          <w:sz w:val="27"/>
          <w:szCs w:val="27"/>
        </w:rPr>
        <w:t xml:space="preserve"> кураторов с локальными сообществами в регионах.</w:t>
      </w:r>
    </w:p>
    <w:p w14:paraId="2AF7A98A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Представление выбранного проекта в рамках Национального павильона Республики Казахстан на Венецианской биеннале.</w:t>
      </w:r>
    </w:p>
    <w:p w14:paraId="7A2FE9E6" w14:textId="6575A821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В конкурсе могут участвовать кураторы или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группа кураторов.</w:t>
      </w:r>
    </w:p>
    <w:p w14:paraId="6DBFEE6D" w14:textId="77777777" w:rsidR="00DD3955" w:rsidRDefault="00DD395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</w:p>
    <w:p w14:paraId="1B2D036F" w14:textId="77777777" w:rsidR="000E3FD5" w:rsidRDefault="000E3FD5">
      <w:pPr>
        <w:pStyle w:val="s4"/>
        <w:spacing w:before="0" w:beforeAutospacing="0" w:after="15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6"/>
          <w:rFonts w:ascii="-webkit-standard" w:hAnsi="-webkit-standard"/>
          <w:b/>
          <w:bCs/>
          <w:color w:val="000000"/>
          <w:sz w:val="27"/>
          <w:szCs w:val="27"/>
        </w:rPr>
        <w:t>2. Требования к кураторам</w:t>
      </w:r>
    </w:p>
    <w:p w14:paraId="3971FFF8" w14:textId="3EDB269E" w:rsidR="00DD395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К участию допускаются граждане Республики Казахстан без возрастных и иных ограничений. Основной приоритет отдается кандидатам, проживающим и работающим в Казахстане. Требуемый опыт кураторской практики — не менее 5 лет.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</w:p>
    <w:p w14:paraId="35899077" w14:textId="77777777" w:rsidR="00391D96" w:rsidRDefault="00391D96">
      <w:pPr>
        <w:pStyle w:val="s4"/>
        <w:spacing w:before="0" w:beforeAutospacing="0" w:after="150" w:afterAutospacing="0"/>
        <w:jc w:val="center"/>
        <w:rPr>
          <w:rStyle w:val="s6"/>
          <w:rFonts w:ascii="-webkit-standard" w:hAnsi="-webkit-standard"/>
          <w:b/>
          <w:bCs/>
          <w:color w:val="000000"/>
          <w:sz w:val="27"/>
          <w:szCs w:val="27"/>
        </w:rPr>
      </w:pPr>
    </w:p>
    <w:p w14:paraId="7BF0E0BE" w14:textId="521CCA4B" w:rsidR="000E3FD5" w:rsidRDefault="000E3FD5">
      <w:pPr>
        <w:pStyle w:val="s4"/>
        <w:spacing w:before="0" w:beforeAutospacing="0" w:after="15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6"/>
          <w:rFonts w:ascii="-webkit-standard" w:hAnsi="-webkit-standard"/>
          <w:b/>
          <w:bCs/>
          <w:color w:val="000000"/>
          <w:sz w:val="27"/>
          <w:szCs w:val="27"/>
        </w:rPr>
        <w:t>3. Допустимые типы заявок</w:t>
      </w:r>
    </w:p>
    <w:p w14:paraId="62EACC90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К рассмотрению принимаются:</w:t>
      </w:r>
    </w:p>
    <w:p w14:paraId="64B68D99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Новые концептуальные предложения;</w:t>
      </w:r>
    </w:p>
    <w:p w14:paraId="4A6305E4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Ранее реализованные проекты;</w:t>
      </w:r>
    </w:p>
    <w:p w14:paraId="0C3F688C" w14:textId="77777777" w:rsidR="00655FC2" w:rsidRDefault="000E3FD5" w:rsidP="00655FC2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Предложения по расширению или актуализации реализованных проектов.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Приоритетным направлением является вовлечение регионов Казахстана и устойчивое взаимодействие с локальными арт</w:t>
      </w:r>
      <w:r>
        <w:rPr>
          <w:rFonts w:ascii="-webkit-standard" w:hAnsi="-webkit-standard"/>
          <w:color w:val="000000"/>
          <w:sz w:val="27"/>
          <w:szCs w:val="27"/>
        </w:rPr>
        <w:noBreakHyphen/>
        <w:t>сообществами.</w:t>
      </w:r>
    </w:p>
    <w:p w14:paraId="3387CFB1" w14:textId="209B98BE" w:rsidR="000E3FD5" w:rsidRDefault="000E3FD5" w:rsidP="00E80C89">
      <w:pPr>
        <w:pStyle w:val="s5"/>
        <w:spacing w:before="90" w:beforeAutospacing="0" w:after="9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b/>
          <w:bCs/>
          <w:color w:val="000000"/>
          <w:sz w:val="27"/>
          <w:szCs w:val="27"/>
        </w:rPr>
        <w:br/>
      </w:r>
      <w:r>
        <w:rPr>
          <w:rStyle w:val="s6"/>
          <w:rFonts w:ascii="-webkit-standard" w:hAnsi="-webkit-standard"/>
          <w:b/>
          <w:bCs/>
          <w:color w:val="000000"/>
          <w:sz w:val="27"/>
          <w:szCs w:val="27"/>
        </w:rPr>
        <w:t>4. Локация павильона</w:t>
      </w:r>
    </w:p>
    <w:p w14:paraId="7C377C82" w14:textId="786557EF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lastRenderedPageBreak/>
        <w:t>Уникальная стратегическая локация павильона — в пределах художественного и культурного маршрута</w:t>
      </w:r>
      <w:r w:rsidR="00DD3955" w:rsidRPr="00DD3955">
        <w:rPr>
          <w:rFonts w:ascii="-webkit-standard" w:hAnsi="-webkit-standard"/>
          <w:color w:val="000000"/>
          <w:sz w:val="27"/>
          <w:szCs w:val="27"/>
        </w:rPr>
        <w:t xml:space="preserve">  </w:t>
      </w:r>
      <w:proofErr w:type="spellStart"/>
      <w:r w:rsidR="00DD3955">
        <w:rPr>
          <w:rFonts w:ascii="-webkit-standard" w:hAnsi="-webkit-standard"/>
          <w:color w:val="000000"/>
          <w:sz w:val="27"/>
          <w:szCs w:val="27"/>
          <w:lang w:val="kk-KZ"/>
        </w:rPr>
        <w:t>Венеции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>, известного как «Музейная миля». Пространство площадью около</w:t>
      </w:r>
      <w:r w:rsidR="00DD3955">
        <w:rPr>
          <w:rFonts w:ascii="-webkit-standard" w:hAnsi="-webkit-standard"/>
          <w:color w:val="000000"/>
          <w:sz w:val="27"/>
          <w:szCs w:val="27"/>
          <w:lang w:val="kk-KZ"/>
        </w:rPr>
        <w:t xml:space="preserve"> </w:t>
      </w:r>
      <w:r>
        <w:rPr>
          <w:rFonts w:ascii="-webkit-standard" w:hAnsi="-webkit-standard"/>
          <w:color w:val="000000"/>
          <w:sz w:val="27"/>
          <w:szCs w:val="27"/>
        </w:rPr>
        <w:t>250 кв.м и внутренний двор с возможностью демонстрации арт</w:t>
      </w:r>
      <w:r w:rsidR="00082351">
        <w:rPr>
          <w:rFonts w:ascii="-webkit-standard" w:hAnsi="-webkit-standard"/>
          <w:color w:val="000000"/>
          <w:sz w:val="27"/>
          <w:szCs w:val="27"/>
          <w:lang w:val="kk-KZ"/>
        </w:rPr>
        <w:t>-</w:t>
      </w:r>
      <w:r>
        <w:rPr>
          <w:rFonts w:ascii="-webkit-standard" w:hAnsi="-webkit-standard"/>
          <w:color w:val="000000"/>
          <w:sz w:val="27"/>
          <w:szCs w:val="27"/>
        </w:rPr>
        <w:t>объектов (</w:t>
      </w:r>
      <w:r w:rsidR="00DD3955">
        <w:rPr>
          <w:rFonts w:ascii="-webkit-standard" w:hAnsi="-webkit-standard"/>
          <w:color w:val="000000"/>
          <w:sz w:val="27"/>
          <w:szCs w:val="27"/>
          <w:lang w:val="en-US"/>
        </w:rPr>
        <w:t>Courtyard</w:t>
      </w:r>
      <w:r w:rsidR="00DD3955" w:rsidRPr="00DD3955">
        <w:rPr>
          <w:rFonts w:ascii="-webkit-standard" w:hAnsi="-webkit-standard"/>
          <w:color w:val="000000"/>
          <w:sz w:val="27"/>
          <w:szCs w:val="27"/>
        </w:rPr>
        <w:t xml:space="preserve">, </w:t>
      </w:r>
      <w:r w:rsidR="00DD3955">
        <w:rPr>
          <w:rFonts w:ascii="-webkit-standard" w:hAnsi="-webkit-standard"/>
          <w:color w:val="000000"/>
          <w:sz w:val="27"/>
          <w:szCs w:val="27"/>
          <w:lang w:val="en-US"/>
        </w:rPr>
        <w:t>garden</w:t>
      </w:r>
      <w:r>
        <w:rPr>
          <w:rFonts w:ascii="-webkit-standard" w:hAnsi="-webkit-standard"/>
          <w:color w:val="000000"/>
          <w:sz w:val="27"/>
          <w:szCs w:val="27"/>
        </w:rPr>
        <w:t>).</w:t>
      </w:r>
    </w:p>
    <w:p w14:paraId="77B084CE" w14:textId="7EDF7AC0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Дат</w:t>
      </w:r>
      <w:r w:rsidR="00CA28F1">
        <w:rPr>
          <w:rFonts w:ascii="-webkit-standard" w:hAnsi="-webkit-standard"/>
          <w:color w:val="000000"/>
          <w:sz w:val="27"/>
          <w:szCs w:val="27"/>
          <w:lang w:val="kk-KZ"/>
        </w:rPr>
        <w:t>а</w:t>
      </w:r>
      <w:r>
        <w:rPr>
          <w:rFonts w:ascii="-webkit-standard" w:hAnsi="-webkit-standard"/>
          <w:color w:val="000000"/>
          <w:sz w:val="27"/>
          <w:szCs w:val="27"/>
        </w:rPr>
        <w:t xml:space="preserve"> проведения Биеннале: с 9 мая по 22 ноября 2026 года (пре</w:t>
      </w:r>
      <w:r>
        <w:rPr>
          <w:rFonts w:ascii="-webkit-standard" w:hAnsi="-webkit-standard"/>
          <w:color w:val="000000"/>
          <w:sz w:val="27"/>
          <w:szCs w:val="27"/>
        </w:rPr>
        <w:noBreakHyphen/>
        <w:t>открытие — 6, 7 и 8 мая 2026).</w:t>
      </w:r>
    </w:p>
    <w:p w14:paraId="5E750452" w14:textId="77777777" w:rsidR="00DD3955" w:rsidRDefault="00DD395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</w:p>
    <w:p w14:paraId="49E3BD29" w14:textId="77777777" w:rsidR="000E3FD5" w:rsidRDefault="000E3FD5">
      <w:pPr>
        <w:pStyle w:val="s4"/>
        <w:spacing w:before="0" w:beforeAutospacing="0" w:after="15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6"/>
          <w:rFonts w:ascii="-webkit-standard" w:hAnsi="-webkit-standard"/>
          <w:b/>
          <w:bCs/>
          <w:color w:val="000000"/>
          <w:sz w:val="27"/>
          <w:szCs w:val="27"/>
        </w:rPr>
        <w:t>5. Состав заявки (1 PDF-файл до 100 МБ)</w:t>
      </w:r>
    </w:p>
    <w:p w14:paraId="40DC9E25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Каждый проект должен включать:</w:t>
      </w:r>
    </w:p>
    <w:p w14:paraId="6AABB985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Название проекта для Национального павильона Республики Казахстан;</w:t>
      </w:r>
    </w:p>
    <w:p w14:paraId="58F9197A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Кураторскую концепцию (1500–2000 слов), включающую концептуальную интерпретацию темы Биеннале «In Minor Keys» и обоснование релевантности заявленного проекта международному контексту;</w:t>
      </w:r>
    </w:p>
    <w:p w14:paraId="67534851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Техническую и финансовую спецификацию: план реализации (до 2 стр.), технические требования и продакшн</w:t>
      </w:r>
      <w:r>
        <w:rPr>
          <w:rFonts w:ascii="-webkit-standard" w:hAnsi="-webkit-standard"/>
          <w:color w:val="000000"/>
          <w:sz w:val="27"/>
          <w:szCs w:val="27"/>
        </w:rPr>
        <w:noBreakHyphen/>
        <w:t>риски (до 1 стр.), предварительный детализированный бюджет  (до 1 стр.);</w:t>
      </w:r>
    </w:p>
    <w:p w14:paraId="010A33F4" w14:textId="12DD12B4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Сведения об участниках проекта — список художников, исследователей, их роли и статус участия;</w:t>
      </w:r>
    </w:p>
    <w:p w14:paraId="7F77DA06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Портфолио куратора(ов) и проекта (до 10 стр.);</w:t>
      </w:r>
    </w:p>
    <w:p w14:paraId="33F415D6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CV куратора(ов) (до 2 стр. на каждого);</w:t>
      </w:r>
    </w:p>
    <w:p w14:paraId="35F68923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Мотивационное письмо куратора(ов), раскрывающее распределение ролей и ответственность участников;</w:t>
      </w:r>
    </w:p>
    <w:p w14:paraId="4DF7C7C0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Подборку публикаций о кураторах и художниках (до 1 стр.).</w:t>
      </w:r>
    </w:p>
    <w:p w14:paraId="35B6E7E4" w14:textId="4CADF37C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Проекты принимаются на казахском и русском языках. Предложения в формате презентации, а также другие медиафайлы (фотографии, видео, PDF) необходимо загрузить на Google </w:t>
      </w:r>
      <w:r w:rsidR="003D7FF4">
        <w:rPr>
          <w:rFonts w:ascii="-webkit-standard" w:hAnsi="-webkit-standard"/>
          <w:color w:val="000000"/>
          <w:sz w:val="27"/>
          <w:szCs w:val="27"/>
          <w:lang w:val="kk-KZ"/>
        </w:rPr>
        <w:t>диск</w:t>
      </w:r>
      <w:r>
        <w:rPr>
          <w:rFonts w:ascii="-webkit-standard" w:hAnsi="-webkit-standard"/>
          <w:color w:val="000000"/>
          <w:sz w:val="27"/>
          <w:szCs w:val="27"/>
        </w:rPr>
        <w:t xml:space="preserve"> и открыть доступ в режиме чтения.</w:t>
      </w:r>
    </w:p>
    <w:p w14:paraId="44EAF92F" w14:textId="77777777" w:rsidR="000E3FD5" w:rsidRDefault="000E3FD5" w:rsidP="00655FC2">
      <w:pPr>
        <w:pStyle w:val="s4"/>
        <w:spacing w:before="0" w:beforeAutospacing="0" w:after="15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b/>
          <w:bCs/>
          <w:color w:val="000000"/>
          <w:sz w:val="27"/>
          <w:szCs w:val="27"/>
        </w:rPr>
        <w:br/>
      </w:r>
      <w:r>
        <w:rPr>
          <w:rStyle w:val="s6"/>
          <w:rFonts w:ascii="-webkit-standard" w:hAnsi="-webkit-standard"/>
          <w:b/>
          <w:bCs/>
          <w:color w:val="000000"/>
          <w:sz w:val="27"/>
          <w:szCs w:val="27"/>
        </w:rPr>
        <w:t>6. Критерии оценки</w:t>
      </w:r>
    </w:p>
    <w:p w14:paraId="0566545F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Концептуальная целостность и оригинальность интерпретации темы 61</w:t>
      </w:r>
      <w:r>
        <w:rPr>
          <w:rFonts w:ascii="-webkit-standard" w:hAnsi="-webkit-standard"/>
          <w:color w:val="000000"/>
          <w:sz w:val="27"/>
          <w:szCs w:val="27"/>
        </w:rPr>
        <w:noBreakHyphen/>
        <w:t>й Биеннале;</w:t>
      </w:r>
    </w:p>
    <w:p w14:paraId="41BF8140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Релевантность заявленной теме и актуальность в международном дискурсе;</w:t>
      </w:r>
    </w:p>
    <w:p w14:paraId="6ACE4BB0" w14:textId="7841C02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• Реалистичность проекта </w:t>
      </w:r>
      <w:r w:rsidR="00391D96">
        <w:rPr>
          <w:rFonts w:ascii="-webkit-standard" w:hAnsi="-webkit-standard"/>
          <w:color w:val="000000"/>
          <w:sz w:val="27"/>
          <w:szCs w:val="27"/>
          <w:lang w:val="kk-KZ"/>
        </w:rPr>
        <w:t xml:space="preserve">в </w:t>
      </w:r>
      <w:proofErr w:type="spellStart"/>
      <w:r w:rsidR="00391D96">
        <w:rPr>
          <w:rFonts w:ascii="-webkit-standard" w:hAnsi="-webkit-standard"/>
          <w:color w:val="000000"/>
          <w:sz w:val="27"/>
          <w:szCs w:val="27"/>
          <w:lang w:val="kk-KZ"/>
        </w:rPr>
        <w:t>отношении</w:t>
      </w:r>
      <w:proofErr w:type="spellEnd"/>
      <w:r w:rsidR="00391D96">
        <w:rPr>
          <w:rFonts w:ascii="-webkit-standard" w:hAnsi="-webkit-standard"/>
          <w:color w:val="000000"/>
          <w:sz w:val="27"/>
          <w:szCs w:val="27"/>
          <w:lang w:val="kk-KZ"/>
        </w:rPr>
        <w:t xml:space="preserve"> </w:t>
      </w:r>
      <w:proofErr w:type="spellStart"/>
      <w:r w:rsidR="00391D96">
        <w:rPr>
          <w:rFonts w:ascii="-webkit-standard" w:hAnsi="-webkit-standard"/>
          <w:color w:val="000000"/>
          <w:sz w:val="27"/>
          <w:szCs w:val="27"/>
          <w:lang w:val="kk-KZ"/>
        </w:rPr>
        <w:t>производства</w:t>
      </w:r>
      <w:proofErr w:type="spellEnd"/>
      <w:r w:rsidR="00391D96">
        <w:rPr>
          <w:rFonts w:ascii="-webkit-standard" w:hAnsi="-webkit-standard"/>
          <w:color w:val="000000"/>
          <w:sz w:val="27"/>
          <w:szCs w:val="27"/>
          <w:lang w:val="kk-KZ"/>
        </w:rPr>
        <w:t xml:space="preserve"> </w:t>
      </w:r>
      <w:proofErr w:type="spellStart"/>
      <w:r w:rsidR="00391D96">
        <w:rPr>
          <w:rFonts w:ascii="-webkit-standard" w:hAnsi="-webkit-standard"/>
          <w:color w:val="000000"/>
          <w:sz w:val="27"/>
          <w:szCs w:val="27"/>
          <w:lang w:val="kk-KZ"/>
        </w:rPr>
        <w:t>художественных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>, бюджету, логистике и срокам;</w:t>
      </w:r>
    </w:p>
    <w:p w14:paraId="073A9E2B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Уровень вовлечения регионов и локальных сообществ;</w:t>
      </w:r>
    </w:p>
    <w:p w14:paraId="6ED29B6E" w14:textId="53588DE9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lastRenderedPageBreak/>
        <w:t>• Этичность и устойчивость подход</w:t>
      </w:r>
      <w:r w:rsidR="0036017C">
        <w:rPr>
          <w:rFonts w:ascii="-webkit-standard" w:hAnsi="-webkit-standard"/>
          <w:color w:val="000000"/>
          <w:sz w:val="27"/>
          <w:szCs w:val="27"/>
          <w:lang w:val="kk-KZ"/>
        </w:rPr>
        <w:t>ов</w:t>
      </w:r>
      <w:r>
        <w:rPr>
          <w:rFonts w:ascii="-webkit-standard" w:hAnsi="-webkit-standard"/>
          <w:color w:val="000000"/>
          <w:sz w:val="27"/>
          <w:szCs w:val="27"/>
        </w:rPr>
        <w:t>;</w:t>
      </w:r>
    </w:p>
    <w:p w14:paraId="20A1B390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Качество портфолио и профессиональный бэкграунд куратора(ов);</w:t>
      </w:r>
    </w:p>
    <w:p w14:paraId="767264AA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Наличие международных кураторских проектов.</w:t>
      </w:r>
    </w:p>
    <w:p w14:paraId="746E9A27" w14:textId="77777777" w:rsidR="00391D96" w:rsidRDefault="00391D96">
      <w:pPr>
        <w:pStyle w:val="s4"/>
        <w:spacing w:before="0" w:beforeAutospacing="0" w:after="150" w:afterAutospacing="0"/>
        <w:jc w:val="center"/>
        <w:rPr>
          <w:rStyle w:val="s6"/>
          <w:rFonts w:ascii="-webkit-standard" w:hAnsi="-webkit-standard"/>
          <w:b/>
          <w:bCs/>
          <w:color w:val="000000"/>
          <w:sz w:val="27"/>
          <w:szCs w:val="27"/>
        </w:rPr>
      </w:pPr>
    </w:p>
    <w:p w14:paraId="1D8CC74B" w14:textId="0D759F58" w:rsidR="000E3FD5" w:rsidRDefault="000E3FD5">
      <w:pPr>
        <w:pStyle w:val="s4"/>
        <w:spacing w:before="0" w:beforeAutospacing="0" w:after="15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6"/>
          <w:rFonts w:ascii="-webkit-standard" w:hAnsi="-webkit-standard"/>
          <w:b/>
          <w:bCs/>
          <w:color w:val="000000"/>
          <w:sz w:val="27"/>
          <w:szCs w:val="27"/>
        </w:rPr>
        <w:t>7. Процесс отбора</w:t>
      </w:r>
    </w:p>
    <w:p w14:paraId="3CC6538D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Конкурсные заявки направляются на электронный адрес, указанный организатором. После проверки полноты и корректности заявки формируются для онлайн</w:t>
      </w:r>
      <w:r>
        <w:rPr>
          <w:rFonts w:ascii="-webkit-standard" w:hAnsi="-webkit-standard"/>
          <w:color w:val="000000"/>
          <w:sz w:val="27"/>
          <w:szCs w:val="27"/>
        </w:rPr>
        <w:noBreakHyphen/>
        <w:t>просмотра членами жюри.</w:t>
      </w:r>
    </w:p>
    <w:p w14:paraId="1F8010C1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Работа жюри проходит в два этапа:</w:t>
      </w:r>
    </w:p>
    <w:p w14:paraId="0F0F8F5D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1. Предварительный отбор и формирование шорт</w:t>
      </w:r>
      <w:r>
        <w:rPr>
          <w:rFonts w:ascii="-webkit-standard" w:hAnsi="-webkit-standard"/>
          <w:color w:val="000000"/>
          <w:sz w:val="27"/>
          <w:szCs w:val="27"/>
        </w:rPr>
        <w:noBreakHyphen/>
        <w:t>листа из 3-5 выставочных проекта;</w:t>
      </w:r>
    </w:p>
    <w:p w14:paraId="62FB8EB1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2. Онлайн или очное интервью с финалистами, после чего проводится финальное голосование.</w:t>
      </w:r>
    </w:p>
    <w:p w14:paraId="679E0712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Организатор оставляет за собой право рекомендовать доработку концепции, продакшн</w:t>
      </w:r>
      <w:r>
        <w:rPr>
          <w:rFonts w:ascii="-webkit-standard" w:hAnsi="-webkit-standard"/>
          <w:color w:val="000000"/>
          <w:sz w:val="27"/>
          <w:szCs w:val="27"/>
        </w:rPr>
        <w:noBreakHyphen/>
        <w:t>плана и бюджета.</w:t>
      </w:r>
    </w:p>
    <w:p w14:paraId="34823786" w14:textId="3E5136BE" w:rsidR="000E3FD5" w:rsidRPr="00501A51" w:rsidRDefault="000E3FD5">
      <w:pPr>
        <w:pStyle w:val="s4"/>
        <w:spacing w:before="0" w:beforeAutospacing="0" w:after="150" w:afterAutospacing="0"/>
        <w:jc w:val="center"/>
        <w:rPr>
          <w:rFonts w:ascii="-webkit-standard" w:hAnsi="-webkit-standard"/>
          <w:color w:val="000000"/>
          <w:sz w:val="27"/>
          <w:szCs w:val="27"/>
          <w:lang w:val="kk-KZ"/>
        </w:rPr>
      </w:pPr>
      <w:r w:rsidRPr="00C679A4">
        <w:rPr>
          <w:rStyle w:val="s6"/>
          <w:rFonts w:ascii="-webkit-standard" w:hAnsi="-webkit-standard"/>
          <w:bCs/>
          <w:color w:val="000000"/>
          <w:sz w:val="27"/>
          <w:szCs w:val="27"/>
        </w:rPr>
        <w:t xml:space="preserve">8. Требования к бюджету и </w:t>
      </w:r>
      <w:r w:rsidR="00501A51">
        <w:rPr>
          <w:rStyle w:val="s6"/>
          <w:rFonts w:ascii="-webkit-standard" w:hAnsi="-webkit-standard"/>
          <w:bCs/>
          <w:color w:val="000000"/>
          <w:sz w:val="27"/>
          <w:szCs w:val="27"/>
          <w:lang w:val="kk-KZ"/>
        </w:rPr>
        <w:t xml:space="preserve">художественному </w:t>
      </w:r>
      <w:proofErr w:type="spellStart"/>
      <w:r w:rsidR="00501A51">
        <w:rPr>
          <w:rStyle w:val="s6"/>
          <w:rFonts w:ascii="-webkit-standard" w:hAnsi="-webkit-standard"/>
          <w:bCs/>
          <w:color w:val="000000"/>
          <w:sz w:val="27"/>
          <w:szCs w:val="27"/>
          <w:lang w:val="kk-KZ"/>
        </w:rPr>
        <w:t>производству</w:t>
      </w:r>
      <w:proofErr w:type="spellEnd"/>
    </w:p>
    <w:p w14:paraId="0298DE6F" w14:textId="2D7C95F5" w:rsidR="000E3FD5" w:rsidRPr="00C679A4" w:rsidRDefault="000E3FD5">
      <w:pPr>
        <w:pStyle w:val="s8"/>
        <w:spacing w:before="90" w:beforeAutospacing="0" w:after="90" w:afterAutospacing="0"/>
        <w:jc w:val="both"/>
        <w:rPr>
          <w:rFonts w:ascii="-webkit-standard" w:hAnsi="-webkit-standard"/>
          <w:bCs/>
          <w:color w:val="000000"/>
          <w:sz w:val="27"/>
          <w:szCs w:val="27"/>
        </w:rPr>
      </w:pPr>
      <w:r w:rsidRPr="00C679A4">
        <w:rPr>
          <w:rFonts w:ascii="-webkit-standard" w:hAnsi="-webkit-standard"/>
          <w:bCs/>
          <w:color w:val="000000"/>
          <w:sz w:val="27"/>
          <w:szCs w:val="27"/>
        </w:rPr>
        <w:t>Бюджет должен отражать реалистичную оценку всех затрат и ресурсов. Допустимы софинансирование и партнёрств</w:t>
      </w:r>
      <w:r w:rsidR="00E2450B" w:rsidRPr="00C679A4">
        <w:rPr>
          <w:rFonts w:ascii="-webkit-standard" w:hAnsi="-webkit-standard"/>
          <w:bCs/>
          <w:color w:val="000000"/>
          <w:sz w:val="27"/>
          <w:szCs w:val="27"/>
          <w:lang w:val="kk-KZ"/>
        </w:rPr>
        <w:t>о</w:t>
      </w:r>
      <w:r w:rsidRPr="00C679A4">
        <w:rPr>
          <w:rFonts w:ascii="-webkit-standard" w:hAnsi="-webkit-standard"/>
          <w:bCs/>
          <w:color w:val="000000"/>
          <w:sz w:val="27"/>
          <w:szCs w:val="27"/>
        </w:rPr>
        <w:t xml:space="preserve"> при условии прозрачного декларирования. Предпочтение отдается устойчивым решениям (работа с локальными подрядчиками, повторное использование материалов, экологичный транспорт). В детализированной смете необходимо выделить</w:t>
      </w:r>
      <w:r w:rsidR="00E1772E" w:rsidRPr="00C679A4">
        <w:rPr>
          <w:rFonts w:ascii="-webkit-standard" w:hAnsi="-webkit-standard"/>
          <w:bCs/>
          <w:color w:val="000000"/>
          <w:sz w:val="27"/>
          <w:szCs w:val="27"/>
          <w:lang w:val="kk-KZ"/>
        </w:rPr>
        <w:t xml:space="preserve"> </w:t>
      </w:r>
      <w:r w:rsidRPr="00C679A4">
        <w:rPr>
          <w:rFonts w:ascii="-webkit-standard" w:hAnsi="-webkit-standard"/>
          <w:bCs/>
          <w:color w:val="000000"/>
          <w:sz w:val="27"/>
          <w:szCs w:val="27"/>
        </w:rPr>
        <w:t>художественное производство, материалы, логистику, аренду оборудования, непредвиденные расходы</w:t>
      </w:r>
      <w:r w:rsidR="00E1772E" w:rsidRPr="00C679A4">
        <w:rPr>
          <w:rFonts w:ascii="-webkit-standard" w:hAnsi="-webkit-standard"/>
          <w:bCs/>
          <w:color w:val="000000"/>
          <w:sz w:val="27"/>
          <w:szCs w:val="27"/>
          <w:lang w:val="kk-KZ"/>
        </w:rPr>
        <w:t>,</w:t>
      </w:r>
      <w:r w:rsidRPr="00C679A4">
        <w:rPr>
          <w:rFonts w:ascii="-webkit-standard" w:hAnsi="-webkit-standard"/>
          <w:bCs/>
          <w:color w:val="000000"/>
          <w:sz w:val="27"/>
          <w:szCs w:val="27"/>
        </w:rPr>
        <w:t xml:space="preserve"> а также логистику в Венеции.</w:t>
      </w:r>
      <w:r w:rsidRPr="00C679A4">
        <w:rPr>
          <w:rStyle w:val="apple-converted-space"/>
          <w:rFonts w:ascii="-webkit-standard" w:hAnsi="-webkit-standard"/>
          <w:bCs/>
          <w:color w:val="000000"/>
          <w:sz w:val="27"/>
          <w:szCs w:val="27"/>
        </w:rPr>
        <w:t> </w:t>
      </w:r>
    </w:p>
    <w:p w14:paraId="772D7ABE" w14:textId="77777777" w:rsidR="00C679A4" w:rsidRDefault="00C679A4">
      <w:pPr>
        <w:pStyle w:val="s4"/>
        <w:spacing w:before="0" w:beforeAutospacing="0" w:after="150" w:afterAutospacing="0"/>
        <w:jc w:val="center"/>
        <w:rPr>
          <w:rStyle w:val="s6"/>
          <w:rFonts w:ascii="-webkit-standard" w:hAnsi="-webkit-standard"/>
          <w:b/>
          <w:bCs/>
          <w:color w:val="000000"/>
          <w:sz w:val="27"/>
          <w:szCs w:val="27"/>
        </w:rPr>
      </w:pPr>
    </w:p>
    <w:p w14:paraId="3D99F821" w14:textId="4E323524" w:rsidR="000E3FD5" w:rsidRDefault="000E3FD5">
      <w:pPr>
        <w:pStyle w:val="s4"/>
        <w:spacing w:before="0" w:beforeAutospacing="0" w:after="15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6"/>
          <w:rFonts w:ascii="-webkit-standard" w:hAnsi="-webkit-standard"/>
          <w:b/>
          <w:bCs/>
          <w:color w:val="000000"/>
          <w:sz w:val="27"/>
          <w:szCs w:val="27"/>
        </w:rPr>
        <w:t>9. Правовые и этические нормы</w:t>
      </w:r>
    </w:p>
    <w:p w14:paraId="56D0DF7C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Сохранение авторских прав и корректное кредитование всех участников и партнёров;</w:t>
      </w:r>
    </w:p>
    <w:p w14:paraId="261A6C31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Соблюдение норм безопасности, инклюзии и доступности;</w:t>
      </w:r>
    </w:p>
    <w:p w14:paraId="5EB56CF7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Соответствие международным правилам экспонирования и страхования;</w:t>
      </w:r>
    </w:p>
    <w:p w14:paraId="71221F69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Соблюдение законодательства Республики Казахстан и требований организаторов Биеннале.</w:t>
      </w:r>
    </w:p>
    <w:p w14:paraId="01D48C49" w14:textId="77777777" w:rsidR="00655FC2" w:rsidRDefault="00655FC2">
      <w:pPr>
        <w:pStyle w:val="s4"/>
        <w:spacing w:before="0" w:beforeAutospacing="0" w:after="150" w:afterAutospacing="0"/>
        <w:jc w:val="center"/>
        <w:rPr>
          <w:rStyle w:val="s6"/>
          <w:rFonts w:ascii="-webkit-standard" w:hAnsi="-webkit-standard"/>
          <w:b/>
          <w:bCs/>
          <w:color w:val="000000"/>
          <w:sz w:val="27"/>
          <w:szCs w:val="27"/>
        </w:rPr>
      </w:pPr>
    </w:p>
    <w:p w14:paraId="451BFDA0" w14:textId="0A628D54" w:rsidR="000E3FD5" w:rsidRDefault="000E3FD5">
      <w:pPr>
        <w:pStyle w:val="s4"/>
        <w:spacing w:before="0" w:beforeAutospacing="0" w:after="15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6"/>
          <w:rFonts w:ascii="-webkit-standard" w:hAnsi="-webkit-standard"/>
          <w:b/>
          <w:bCs/>
          <w:color w:val="000000"/>
          <w:sz w:val="27"/>
          <w:szCs w:val="27"/>
        </w:rPr>
        <w:t>10. Подача и сроки</w:t>
      </w:r>
    </w:p>
    <w:p w14:paraId="5DDDADFA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Заявки подаются в электронном виде (1 PDF до 100 МБ).</w:t>
      </w:r>
    </w:p>
    <w:p w14:paraId="1C683B45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lastRenderedPageBreak/>
        <w:t>• Срок подачи заявок — в течение одного месяца с момента публикации конкурса.</w:t>
      </w:r>
    </w:p>
    <w:p w14:paraId="65B68BAC" w14:textId="66C6BB98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• Завершение приёма заявок — </w:t>
      </w:r>
      <w:r w:rsidR="00C679A4" w:rsidRPr="00C679A4">
        <w:rPr>
          <w:rFonts w:ascii="-webkit-standard" w:hAnsi="-webkit-standard"/>
          <w:color w:val="000000"/>
          <w:sz w:val="27"/>
          <w:szCs w:val="27"/>
        </w:rPr>
        <w:t>9</w:t>
      </w:r>
      <w:r>
        <w:rPr>
          <w:rFonts w:ascii="-webkit-standard" w:hAnsi="-webkit-standard"/>
          <w:color w:val="000000"/>
          <w:sz w:val="27"/>
          <w:szCs w:val="27"/>
        </w:rPr>
        <w:t xml:space="preserve"> декабря 2025 года.</w:t>
      </w:r>
    </w:p>
    <w:p w14:paraId="27193BDF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Объявление результатов — 5 января 2026 года.</w:t>
      </w:r>
    </w:p>
    <w:p w14:paraId="0E1AB38E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Все сроки и результаты публикуются на официальных ресурсах организатора.</w:t>
      </w:r>
    </w:p>
    <w:p w14:paraId="31670463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• Коммуникация с оргкомитетом осуществляется по официальному e</w:t>
      </w:r>
      <w:r>
        <w:rPr>
          <w:rFonts w:ascii="-webkit-standard" w:hAnsi="-webkit-standard"/>
          <w:color w:val="000000"/>
          <w:sz w:val="27"/>
          <w:szCs w:val="27"/>
        </w:rPr>
        <w:noBreakHyphen/>
        <w:t>mail (см. раздел «Контакты»).</w:t>
      </w:r>
    </w:p>
    <w:p w14:paraId="460236BF" w14:textId="77777777" w:rsidR="00655FC2" w:rsidRDefault="00655FC2" w:rsidP="00FC6D28">
      <w:pPr>
        <w:pStyle w:val="s4"/>
        <w:spacing w:before="0" w:beforeAutospacing="0" w:after="150" w:afterAutospacing="0"/>
        <w:rPr>
          <w:rStyle w:val="s6"/>
          <w:rFonts w:ascii="-webkit-standard" w:hAnsi="-webkit-standard"/>
          <w:b/>
          <w:bCs/>
          <w:color w:val="000000"/>
          <w:sz w:val="27"/>
          <w:szCs w:val="27"/>
        </w:rPr>
      </w:pPr>
    </w:p>
    <w:p w14:paraId="58200D79" w14:textId="52168BE8" w:rsidR="000E3FD5" w:rsidRDefault="000E3FD5">
      <w:pPr>
        <w:pStyle w:val="s4"/>
        <w:spacing w:before="0" w:beforeAutospacing="0" w:after="15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6"/>
          <w:rFonts w:ascii="-webkit-standard" w:hAnsi="-webkit-standard"/>
          <w:b/>
          <w:bCs/>
          <w:color w:val="000000"/>
          <w:sz w:val="27"/>
          <w:szCs w:val="27"/>
        </w:rPr>
        <w:t>11. Экспертная комиссия</w:t>
      </w:r>
    </w:p>
    <w:p w14:paraId="60B1CE0C" w14:textId="5935470F" w:rsidR="000E3FD5" w:rsidRPr="005A4191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-Формируется и</w:t>
      </w:r>
      <w:r w:rsidR="00D07BC2">
        <w:rPr>
          <w:rFonts w:ascii="-webkit-standard" w:hAnsi="-webkit-standard"/>
          <w:color w:val="000000"/>
          <w:sz w:val="27"/>
          <w:szCs w:val="27"/>
          <w:lang w:val="kk-KZ"/>
        </w:rPr>
        <w:t>з</w:t>
      </w:r>
      <w:r w:rsidR="00C679A4">
        <w:rPr>
          <w:rFonts w:ascii="-webkit-standard" w:hAnsi="-webkit-standard"/>
          <w:color w:val="000000"/>
          <w:sz w:val="27"/>
          <w:szCs w:val="27"/>
          <w:lang w:val="kk-KZ"/>
        </w:rPr>
        <w:t xml:space="preserve"> </w:t>
      </w:r>
      <w:proofErr w:type="spellStart"/>
      <w:r w:rsidR="00C679A4">
        <w:rPr>
          <w:rFonts w:ascii="-webkit-standard" w:hAnsi="-webkit-standard"/>
          <w:color w:val="000000"/>
          <w:sz w:val="27"/>
          <w:szCs w:val="27"/>
          <w:lang w:val="kk-KZ"/>
        </w:rPr>
        <w:t>институциональных</w:t>
      </w:r>
      <w:proofErr w:type="spellEnd"/>
      <w:r w:rsidR="00C679A4">
        <w:rPr>
          <w:rFonts w:ascii="-webkit-standard" w:hAnsi="-webkit-standard"/>
          <w:color w:val="000000"/>
          <w:sz w:val="27"/>
          <w:szCs w:val="27"/>
          <w:lang w:val="kk-KZ"/>
        </w:rPr>
        <w:t xml:space="preserve"> и </w:t>
      </w:r>
      <w:proofErr w:type="spellStart"/>
      <w:r w:rsidR="00C679A4">
        <w:rPr>
          <w:rFonts w:ascii="-webkit-standard" w:hAnsi="-webkit-standard"/>
          <w:color w:val="000000"/>
          <w:sz w:val="27"/>
          <w:szCs w:val="27"/>
          <w:lang w:val="kk-KZ"/>
        </w:rPr>
        <w:t>независимых</w:t>
      </w:r>
      <w:proofErr w:type="spellEnd"/>
      <w:r w:rsidR="00C679A4">
        <w:rPr>
          <w:rFonts w:ascii="-webkit-standard" w:hAnsi="-webkit-standard"/>
          <w:color w:val="000000"/>
          <w:sz w:val="27"/>
          <w:szCs w:val="27"/>
          <w:lang w:val="kk-KZ"/>
        </w:rPr>
        <w:t xml:space="preserve"> </w:t>
      </w:r>
      <w:proofErr w:type="spellStart"/>
      <w:r w:rsidR="00C679A4">
        <w:rPr>
          <w:rFonts w:ascii="-webkit-standard" w:hAnsi="-webkit-standard"/>
          <w:color w:val="000000"/>
          <w:sz w:val="27"/>
          <w:szCs w:val="27"/>
          <w:lang w:val="kk-KZ"/>
        </w:rPr>
        <w:t>экспертов</w:t>
      </w:r>
      <w:proofErr w:type="spellEnd"/>
      <w:r w:rsidR="00C679A4">
        <w:rPr>
          <w:rFonts w:ascii="-webkit-standard" w:hAnsi="-webkit-standard"/>
          <w:color w:val="000000"/>
          <w:sz w:val="27"/>
          <w:szCs w:val="27"/>
          <w:lang w:val="kk-KZ"/>
        </w:rPr>
        <w:t xml:space="preserve">, </w:t>
      </w:r>
      <w:proofErr w:type="spellStart"/>
      <w:r w:rsidR="00C679A4">
        <w:rPr>
          <w:rFonts w:ascii="-webkit-standard" w:hAnsi="-webkit-standard"/>
          <w:color w:val="000000"/>
          <w:sz w:val="27"/>
          <w:szCs w:val="27"/>
          <w:lang w:val="kk-KZ"/>
        </w:rPr>
        <w:t>представляющих</w:t>
      </w:r>
      <w:proofErr w:type="spellEnd"/>
      <w:r w:rsidR="00C679A4">
        <w:rPr>
          <w:rFonts w:ascii="-webkit-standard" w:hAnsi="-webkit-standard"/>
          <w:color w:val="000000"/>
          <w:sz w:val="27"/>
          <w:szCs w:val="27"/>
          <w:lang w:val="kk-KZ"/>
        </w:rPr>
        <w:t xml:space="preserve"> </w:t>
      </w:r>
      <w:proofErr w:type="spellStart"/>
      <w:r w:rsidR="00C679A4">
        <w:rPr>
          <w:rFonts w:ascii="-webkit-standard" w:hAnsi="-webkit-standard"/>
          <w:color w:val="000000"/>
          <w:sz w:val="27"/>
          <w:szCs w:val="27"/>
          <w:lang w:val="kk-KZ"/>
        </w:rPr>
        <w:t>сферу</w:t>
      </w:r>
      <w:proofErr w:type="spellEnd"/>
      <w:r w:rsidR="00C679A4">
        <w:rPr>
          <w:rFonts w:ascii="-webkit-standard" w:hAnsi="-webkit-standard"/>
          <w:color w:val="000000"/>
          <w:sz w:val="27"/>
          <w:szCs w:val="27"/>
          <w:lang w:val="kk-KZ"/>
        </w:rPr>
        <w:t xml:space="preserve"> </w:t>
      </w:r>
      <w:proofErr w:type="spellStart"/>
      <w:r w:rsidR="00C679A4">
        <w:rPr>
          <w:rFonts w:ascii="-webkit-standard" w:hAnsi="-webkit-standard"/>
          <w:color w:val="000000"/>
          <w:sz w:val="27"/>
          <w:szCs w:val="27"/>
          <w:lang w:val="kk-KZ"/>
        </w:rPr>
        <w:t>искусства</w:t>
      </w:r>
      <w:proofErr w:type="spellEnd"/>
      <w:r w:rsidR="00C679A4">
        <w:rPr>
          <w:rFonts w:ascii="-webkit-standard" w:hAnsi="-webkit-standard"/>
          <w:color w:val="000000"/>
          <w:sz w:val="27"/>
          <w:szCs w:val="27"/>
          <w:lang w:val="kk-KZ"/>
        </w:rPr>
        <w:t xml:space="preserve">, </w:t>
      </w:r>
      <w:proofErr w:type="spellStart"/>
      <w:r w:rsidR="00C679A4">
        <w:rPr>
          <w:rFonts w:ascii="-webkit-standard" w:hAnsi="-webkit-standard"/>
          <w:color w:val="000000"/>
          <w:sz w:val="27"/>
          <w:szCs w:val="27"/>
          <w:lang w:val="kk-KZ"/>
        </w:rPr>
        <w:t>культуры</w:t>
      </w:r>
      <w:proofErr w:type="spellEnd"/>
      <w:r w:rsidR="00C679A4">
        <w:rPr>
          <w:rFonts w:ascii="-webkit-standard" w:hAnsi="-webkit-standard"/>
          <w:color w:val="000000"/>
          <w:sz w:val="27"/>
          <w:szCs w:val="27"/>
          <w:lang w:val="kk-KZ"/>
        </w:rPr>
        <w:t xml:space="preserve">, </w:t>
      </w:r>
      <w:proofErr w:type="spellStart"/>
      <w:r w:rsidR="00C679A4">
        <w:rPr>
          <w:rFonts w:ascii="-webkit-standard" w:hAnsi="-webkit-standard"/>
          <w:color w:val="000000"/>
          <w:sz w:val="27"/>
          <w:szCs w:val="27"/>
          <w:lang w:val="kk-KZ"/>
        </w:rPr>
        <w:t>науки</w:t>
      </w:r>
      <w:proofErr w:type="spellEnd"/>
      <w:r w:rsidR="00C679A4">
        <w:rPr>
          <w:rFonts w:ascii="-webkit-standard" w:hAnsi="-webkit-standard"/>
          <w:color w:val="000000"/>
          <w:sz w:val="27"/>
          <w:szCs w:val="27"/>
          <w:lang w:val="kk-KZ"/>
        </w:rPr>
        <w:t xml:space="preserve"> и </w:t>
      </w:r>
      <w:proofErr w:type="spellStart"/>
      <w:r w:rsidR="00C679A4">
        <w:rPr>
          <w:rFonts w:ascii="-webkit-standard" w:hAnsi="-webkit-standard"/>
          <w:color w:val="000000"/>
          <w:sz w:val="27"/>
          <w:szCs w:val="27"/>
          <w:lang w:val="kk-KZ"/>
        </w:rPr>
        <w:t>музейной</w:t>
      </w:r>
      <w:proofErr w:type="spellEnd"/>
      <w:r w:rsidR="00C679A4">
        <w:rPr>
          <w:rFonts w:ascii="-webkit-standard" w:hAnsi="-webkit-standard"/>
          <w:color w:val="000000"/>
          <w:sz w:val="27"/>
          <w:szCs w:val="27"/>
          <w:lang w:val="kk-KZ"/>
        </w:rPr>
        <w:t xml:space="preserve"> </w:t>
      </w:r>
      <w:proofErr w:type="spellStart"/>
      <w:r w:rsidR="00C679A4">
        <w:rPr>
          <w:rFonts w:ascii="-webkit-standard" w:hAnsi="-webkit-standard"/>
          <w:color w:val="000000"/>
          <w:sz w:val="27"/>
          <w:szCs w:val="27"/>
          <w:lang w:val="kk-KZ"/>
        </w:rPr>
        <w:t>практики</w:t>
      </w:r>
      <w:proofErr w:type="spellEnd"/>
      <w:r>
        <w:rPr>
          <w:rFonts w:ascii="-webkit-standard" w:hAnsi="-webkit-standard"/>
          <w:color w:val="000000"/>
          <w:sz w:val="27"/>
          <w:szCs w:val="27"/>
        </w:rPr>
        <w:t>;</w:t>
      </w:r>
    </w:p>
    <w:p w14:paraId="203A7C33" w14:textId="6FE31665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- Состав комиссии утверждается организатором конкурса;</w:t>
      </w:r>
    </w:p>
    <w:p w14:paraId="7EBB8232" w14:textId="00985AE1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-Члены комиссии обязаны руководствоваться принципами объективности, прозрачности и профессиональной этики;</w:t>
      </w:r>
    </w:p>
    <w:p w14:paraId="7A7EB7EA" w14:textId="094F12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 xml:space="preserve">- состав экспертной комиссии будет опубликован на сайте организатора в течение </w:t>
      </w:r>
      <w:r w:rsidR="00DA6A66">
        <w:rPr>
          <w:rFonts w:ascii="-webkit-standard" w:hAnsi="-webkit-standard"/>
          <w:color w:val="000000"/>
          <w:sz w:val="27"/>
          <w:szCs w:val="27"/>
          <w:lang w:val="kk-KZ"/>
        </w:rPr>
        <w:t xml:space="preserve"> </w:t>
      </w:r>
      <w:r w:rsidR="00DA6A66" w:rsidRPr="00DA6A66">
        <w:rPr>
          <w:rFonts w:ascii="-webkit-standard" w:hAnsi="-webkit-standard"/>
          <w:color w:val="000000"/>
          <w:sz w:val="27"/>
          <w:szCs w:val="27"/>
        </w:rPr>
        <w:t>7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rFonts w:ascii="-webkit-standard" w:hAnsi="-webkit-standard"/>
          <w:color w:val="000000"/>
          <w:sz w:val="27"/>
          <w:szCs w:val="27"/>
        </w:rPr>
        <w:t>дней после опубликования объявления об открытом конкурсе.</w:t>
      </w:r>
    </w:p>
    <w:p w14:paraId="6A6280AB" w14:textId="77777777" w:rsidR="000E3FD5" w:rsidRDefault="000E3FD5">
      <w:pPr>
        <w:pStyle w:val="s4"/>
        <w:spacing w:before="0" w:beforeAutospacing="0" w:after="15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6"/>
          <w:rFonts w:ascii="-webkit-standard" w:hAnsi="-webkit-standard"/>
          <w:b/>
          <w:bCs/>
          <w:color w:val="000000"/>
          <w:sz w:val="27"/>
          <w:szCs w:val="27"/>
        </w:rPr>
        <w:t>12. Публикация результатов</w:t>
      </w:r>
    </w:p>
    <w:p w14:paraId="5FEF1947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Итоговые результаты конкурса публикуются на официальном сайте организатора и в СМИ. Победители дополнительно уведомляются по электронной почте.</w:t>
      </w:r>
    </w:p>
    <w:p w14:paraId="72A9ADFA" w14:textId="77777777" w:rsidR="000E3FD5" w:rsidRDefault="000E3FD5">
      <w:pPr>
        <w:pStyle w:val="s4"/>
        <w:spacing w:before="0" w:beforeAutospacing="0" w:after="150" w:afterAutospacing="0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s6"/>
          <w:rFonts w:ascii="-webkit-standard" w:hAnsi="-webkit-standard"/>
          <w:b/>
          <w:bCs/>
          <w:color w:val="000000"/>
          <w:sz w:val="27"/>
          <w:szCs w:val="27"/>
        </w:rPr>
        <w:t>13. Контакты</w:t>
      </w:r>
    </w:p>
    <w:p w14:paraId="72845351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Оргкомитет Национального павильона Республики Казахстан на 61</w:t>
      </w:r>
      <w:r>
        <w:rPr>
          <w:rFonts w:ascii="-webkit-standard" w:hAnsi="-webkit-standard"/>
          <w:color w:val="000000"/>
          <w:sz w:val="27"/>
          <w:szCs w:val="27"/>
        </w:rPr>
        <w:noBreakHyphen/>
        <w:t>й Венецианской биеннале</w:t>
      </w:r>
    </w:p>
    <w:p w14:paraId="597D423C" w14:textId="77777777" w:rsidR="000E3FD5" w:rsidRDefault="000E3FD5">
      <w:pPr>
        <w:pStyle w:val="s5"/>
        <w:spacing w:before="90" w:beforeAutospacing="0" w:after="90" w:afterAutospacing="0"/>
        <w:jc w:val="both"/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color w:val="000000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noBreakHyphen/>
        <w:t>mail: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hyperlink r:id="rId4" w:history="1">
        <w:r>
          <w:rPr>
            <w:rStyle w:val="s9"/>
            <w:rFonts w:ascii="-webkit-standard" w:hAnsi="-webkit-standard"/>
            <w:color w:val="1155CC"/>
            <w:sz w:val="27"/>
            <w:szCs w:val="27"/>
            <w:u w:val="single"/>
          </w:rPr>
          <w:t>info@kazakhstanpavilion2024.kz</w:t>
        </w:r>
      </w:hyperlink>
    </w:p>
    <w:p w14:paraId="7B8F043C" w14:textId="4C4F890E" w:rsidR="000E3FD5" w:rsidRPr="000E3FD5" w:rsidRDefault="000E3FD5">
      <w:pPr>
        <w:rPr>
          <w:lang w:val="kk-KZ"/>
        </w:rPr>
      </w:pPr>
    </w:p>
    <w:sectPr w:rsidR="000E3FD5" w:rsidRPr="000E3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D5"/>
    <w:rsid w:val="00002948"/>
    <w:rsid w:val="0005480A"/>
    <w:rsid w:val="00056919"/>
    <w:rsid w:val="00082351"/>
    <w:rsid w:val="000E3FD5"/>
    <w:rsid w:val="001F6150"/>
    <w:rsid w:val="002E5393"/>
    <w:rsid w:val="0036017C"/>
    <w:rsid w:val="00385271"/>
    <w:rsid w:val="00391D96"/>
    <w:rsid w:val="003D7FF4"/>
    <w:rsid w:val="00434E4B"/>
    <w:rsid w:val="00501A51"/>
    <w:rsid w:val="005A0A46"/>
    <w:rsid w:val="005A4191"/>
    <w:rsid w:val="00655FC2"/>
    <w:rsid w:val="007936A8"/>
    <w:rsid w:val="00C679A4"/>
    <w:rsid w:val="00CA28F1"/>
    <w:rsid w:val="00D07BC2"/>
    <w:rsid w:val="00DA6A66"/>
    <w:rsid w:val="00DD3955"/>
    <w:rsid w:val="00E1772E"/>
    <w:rsid w:val="00E2450B"/>
    <w:rsid w:val="00E80C89"/>
    <w:rsid w:val="00FC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9CDADB"/>
  <w15:chartTrackingRefBased/>
  <w15:docId w15:val="{C7B762A3-A9DB-7349-A907-4B262408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3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F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F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3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3F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3F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F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F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3F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3F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3F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3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3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3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3F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3F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3F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3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3F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3FD5"/>
    <w:rPr>
      <w:b/>
      <w:bCs/>
      <w:smallCaps/>
      <w:color w:val="2F5496" w:themeColor="accent1" w:themeShade="BF"/>
      <w:spacing w:val="5"/>
    </w:rPr>
  </w:style>
  <w:style w:type="paragraph" w:customStyle="1" w:styleId="s4">
    <w:name w:val="s4"/>
    <w:basedOn w:val="a"/>
    <w:rsid w:val="000E3FD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0E3FD5"/>
  </w:style>
  <w:style w:type="paragraph" w:customStyle="1" w:styleId="s5">
    <w:name w:val="s5"/>
    <w:basedOn w:val="a"/>
    <w:rsid w:val="000E3FD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6">
    <w:name w:val="s6"/>
    <w:basedOn w:val="a0"/>
    <w:rsid w:val="000E3FD5"/>
  </w:style>
  <w:style w:type="character" w:customStyle="1" w:styleId="apple-converted-space">
    <w:name w:val="apple-converted-space"/>
    <w:basedOn w:val="a0"/>
    <w:rsid w:val="000E3FD5"/>
  </w:style>
  <w:style w:type="paragraph" w:customStyle="1" w:styleId="s7">
    <w:name w:val="s7"/>
    <w:basedOn w:val="a"/>
    <w:rsid w:val="000E3FD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a"/>
    <w:rsid w:val="000E3FD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9">
    <w:name w:val="s9"/>
    <w:basedOn w:val="a0"/>
    <w:rsid w:val="000E3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azakhstanpavillion2024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amt_astana@mail.ru</dc:creator>
  <cp:keywords/>
  <dc:description/>
  <cp:lastModifiedBy>Microsoft Office User</cp:lastModifiedBy>
  <cp:revision>6</cp:revision>
  <dcterms:created xsi:type="dcterms:W3CDTF">2025-11-08T10:01:00Z</dcterms:created>
  <dcterms:modified xsi:type="dcterms:W3CDTF">2025-11-09T20:13:00Z</dcterms:modified>
</cp:coreProperties>
</file>