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3270" w14:textId="68DD63E6" w:rsidR="00D86189" w:rsidRPr="000815F3" w:rsidRDefault="000063E8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D7630">
        <w:rPr>
          <w:rFonts w:ascii="Times New Roman" w:hAnsi="Times New Roman" w:cs="Times New Roman"/>
          <w:b/>
          <w:sz w:val="28"/>
          <w:szCs w:val="28"/>
        </w:rPr>
        <w:t>2</w:t>
      </w:r>
      <w:r w:rsidR="000815F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14:paraId="2C4CBBBE" w14:textId="77777777" w:rsidR="00C52684" w:rsidRPr="00271398" w:rsidRDefault="00067833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16CB45B0" w14:textId="77777777" w:rsidR="00C52684" w:rsidRPr="00271398" w:rsidRDefault="00C52684" w:rsidP="00BD6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3D265D" w14:textId="6F9B9C82" w:rsidR="00C52684" w:rsidRPr="00D82939" w:rsidRDefault="00C52684" w:rsidP="00BD62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5F3">
        <w:rPr>
          <w:rFonts w:ascii="Times New Roman" w:hAnsi="Times New Roman" w:cs="Times New Roman"/>
          <w:i/>
          <w:sz w:val="24"/>
          <w:szCs w:val="24"/>
          <w:lang w:val="kk-KZ"/>
        </w:rPr>
        <w:t>9 сентября</w:t>
      </w:r>
      <w:r w:rsidR="00BD7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37F584D1" w14:textId="77777777" w:rsidR="00C52684" w:rsidRPr="00D82939" w:rsidRDefault="00C52684" w:rsidP="00BD62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0063E8" w:rsidRPr="00D82939">
        <w:rPr>
          <w:rFonts w:ascii="Times New Roman" w:hAnsi="Times New Roman" w:cs="Times New Roman"/>
          <w:i/>
          <w:sz w:val="24"/>
          <w:szCs w:val="24"/>
        </w:rPr>
        <w:t>6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60F52742" w14:textId="367F4F10" w:rsidR="00C5380D" w:rsidRPr="00D82939" w:rsidRDefault="00C5380D" w:rsidP="00BD6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E6F1" w14:textId="6A19EBD0" w:rsidR="00C5380D" w:rsidRPr="00271398" w:rsidRDefault="003E4399" w:rsidP="00BD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EA5061">
        <w:rPr>
          <w:rFonts w:ascii="Times New Roman" w:hAnsi="Times New Roman" w:cs="Times New Roman"/>
          <w:bCs/>
          <w:sz w:val="28"/>
          <w:szCs w:val="28"/>
          <w:lang w:val="kk-KZ"/>
        </w:rPr>
        <w:t>Бектурганов С</w:t>
      </w:r>
      <w:r w:rsidR="00BD763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A5061">
        <w:rPr>
          <w:rFonts w:ascii="Times New Roman" w:hAnsi="Times New Roman" w:cs="Times New Roman"/>
          <w:bCs/>
          <w:sz w:val="28"/>
          <w:szCs w:val="28"/>
          <w:lang w:val="kk-KZ"/>
        </w:rPr>
        <w:t>Ч.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BD7630">
        <w:rPr>
          <w:rFonts w:ascii="Times New Roman" w:hAnsi="Times New Roman" w:cs="Times New Roman"/>
          <w:sz w:val="28"/>
          <w:szCs w:val="28"/>
        </w:rPr>
        <w:t>п</w:t>
      </w:r>
      <w:r w:rsidR="00C52684" w:rsidRPr="00271398">
        <w:rPr>
          <w:rFonts w:ascii="Times New Roman" w:hAnsi="Times New Roman" w:cs="Times New Roman"/>
          <w:sz w:val="28"/>
          <w:szCs w:val="28"/>
        </w:rPr>
        <w:t>редседател</w:t>
      </w:r>
      <w:r w:rsidR="00EA5061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097B8ED6" w14:textId="77777777" w:rsidR="00C52684" w:rsidRPr="00271398" w:rsidRDefault="00C52684" w:rsidP="00BD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Назарова С.А., секретарь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234EB4" w14:textId="77777777" w:rsidR="00C52684" w:rsidRPr="00271398" w:rsidRDefault="00C52684" w:rsidP="00BD62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14:paraId="398F3A9D" w14:textId="77777777" w:rsidR="003E3BD7" w:rsidRPr="00D82939" w:rsidRDefault="00C52684" w:rsidP="00BD62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46C8701A" w14:textId="77777777" w:rsidR="00DF7DBA" w:rsidRPr="00271398" w:rsidRDefault="00DF7DBA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28171D6" w14:textId="77777777" w:rsidR="00757A4F" w:rsidRPr="00271398" w:rsidRDefault="00757A4F" w:rsidP="00BD6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8D0CC" w14:textId="3C92A734" w:rsidR="00FD5D21" w:rsidRPr="000815F3" w:rsidRDefault="00FD5D21" w:rsidP="000815F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F3">
        <w:rPr>
          <w:rFonts w:ascii="Times New Roman" w:hAnsi="Times New Roman" w:cs="Times New Roman"/>
          <w:sz w:val="28"/>
          <w:szCs w:val="28"/>
        </w:rPr>
        <w:t>О рассмотрении проекта решения Костанайского областного маслихата «О внесении изменений в решение маслихата от 17 декабря 2024 года №</w:t>
      </w:r>
      <w:r w:rsidR="006D7FFC" w:rsidRPr="000815F3">
        <w:rPr>
          <w:rFonts w:ascii="Times New Roman" w:hAnsi="Times New Roman" w:cs="Times New Roman"/>
          <w:sz w:val="28"/>
          <w:szCs w:val="28"/>
        </w:rPr>
        <w:t xml:space="preserve"> </w:t>
      </w:r>
      <w:r w:rsidRPr="000815F3">
        <w:rPr>
          <w:rFonts w:ascii="Times New Roman" w:hAnsi="Times New Roman" w:cs="Times New Roman"/>
          <w:sz w:val="28"/>
          <w:szCs w:val="28"/>
        </w:rPr>
        <w:t>185 «Об областном бюджете Костанайской области на 2025-2027 годы».</w:t>
      </w:r>
    </w:p>
    <w:p w14:paraId="66F316EB" w14:textId="47369B7B" w:rsidR="006F49F9" w:rsidRPr="00FD5D21" w:rsidRDefault="00FD5D21" w:rsidP="00BD62FD">
      <w:pPr>
        <w:tabs>
          <w:tab w:val="left" w:pos="284"/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FD5D21">
        <w:rPr>
          <w:sz w:val="28"/>
          <w:szCs w:val="28"/>
        </w:rPr>
        <w:tab/>
      </w:r>
    </w:p>
    <w:p w14:paraId="16C322D8" w14:textId="77777777" w:rsidR="003058BA" w:rsidRPr="00B13F70" w:rsidRDefault="003058BA" w:rsidP="00B13F70">
      <w:pPr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F7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571C7A68" w14:textId="09DDB294" w:rsidR="00C93D21" w:rsidRPr="00BD62FD" w:rsidRDefault="00B13F70" w:rsidP="00BD62FD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Бектурганов С</w:t>
      </w:r>
      <w:r w:rsidR="00BD62FD" w:rsidRPr="00BD62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Ч</w:t>
      </w:r>
      <w:r w:rsidR="003058BA" w:rsidRPr="00BD62FD">
        <w:rPr>
          <w:rFonts w:ascii="Times New Roman" w:hAnsi="Times New Roman" w:cs="Times New Roman"/>
          <w:b/>
          <w:sz w:val="28"/>
          <w:szCs w:val="28"/>
        </w:rPr>
        <w:t>: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экономики и бюджетного планирования акимата Костанайской области» </w:t>
      </w:r>
      <w:r w:rsidR="00C93D21" w:rsidRPr="00BD62FD">
        <w:rPr>
          <w:rFonts w:ascii="Times New Roman" w:hAnsi="Times New Roman" w:cs="Times New Roman"/>
          <w:sz w:val="28"/>
          <w:szCs w:val="28"/>
        </w:rPr>
        <w:t>для рассмотрения поступил проект решения Костанайского областного маслихата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маслихата от 17 декабря 2024 года № 185 «Об областном бюджете Костанайской области на 2025-2027 годы». </w:t>
      </w:r>
    </w:p>
    <w:p w14:paraId="7A90BB9F" w14:textId="5FA803EA" w:rsidR="00C93D21" w:rsidRDefault="00C93D21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_Hlk205563415"/>
      <w:r>
        <w:rPr>
          <w:sz w:val="28"/>
          <w:szCs w:val="28"/>
        </w:rPr>
        <w:t xml:space="preserve">Предложил членам Общественного совета данный проект </w:t>
      </w:r>
      <w:r w:rsidR="0006298C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обсудить на заседани</w:t>
      </w:r>
      <w:r w:rsidR="00B13F70"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Общественного совета.</w:t>
      </w:r>
      <w:bookmarkEnd w:id="0"/>
      <w:r>
        <w:rPr>
          <w:sz w:val="28"/>
          <w:szCs w:val="28"/>
        </w:rPr>
        <w:t xml:space="preserve"> </w:t>
      </w:r>
    </w:p>
    <w:p w14:paraId="1D7ACCC8" w14:textId="77777777" w:rsidR="00C93D21" w:rsidRPr="00BD62FD" w:rsidRDefault="00C93D21" w:rsidP="00BD62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0B0EDE9D" w14:textId="77777777" w:rsidR="00C93D21" w:rsidRDefault="00C93D21" w:rsidP="00BD62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47EEB3A" w14:textId="77777777" w:rsidR="00C93D21" w:rsidRDefault="00C93D21" w:rsidP="00BD62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2412E0C5" w14:textId="19BBD401" w:rsidR="00C93D21" w:rsidRPr="003F3BF5" w:rsidRDefault="00C93D21" w:rsidP="00BD62FD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>проект решения Костанайского областного маслихата</w:t>
      </w:r>
      <w:r>
        <w:rPr>
          <w:color w:val="000000"/>
          <w:spacing w:val="2"/>
          <w:sz w:val="28"/>
          <w:szCs w:val="28"/>
        </w:rPr>
        <w:t xml:space="preserve"> </w:t>
      </w:r>
      <w:r w:rsidR="000A5FC7" w:rsidRPr="000A5FC7">
        <w:rPr>
          <w:color w:val="000000"/>
          <w:spacing w:val="2"/>
          <w:sz w:val="28"/>
          <w:szCs w:val="28"/>
        </w:rPr>
        <w:t xml:space="preserve">«О внесении изменений в решение маслихата от 17 декабря 2024 года № 185 «Об областном бюджете Костанайской области на 2025-2027 </w:t>
      </w:r>
      <w:r w:rsidR="00B149D5" w:rsidRPr="000A5FC7">
        <w:rPr>
          <w:color w:val="000000"/>
          <w:spacing w:val="2"/>
          <w:sz w:val="28"/>
          <w:szCs w:val="28"/>
        </w:rPr>
        <w:t xml:space="preserve">годы» </w:t>
      </w:r>
      <w:r w:rsidR="00B149D5">
        <w:rPr>
          <w:color w:val="000000"/>
          <w:spacing w:val="2"/>
          <w:sz w:val="28"/>
          <w:szCs w:val="28"/>
        </w:rPr>
        <w:t>рассмотреть</w:t>
      </w:r>
      <w:r>
        <w:rPr>
          <w:color w:val="000000"/>
          <w:spacing w:val="2"/>
          <w:sz w:val="28"/>
          <w:szCs w:val="28"/>
        </w:rPr>
        <w:t xml:space="preserve"> на заседании Общественного совета Костанайской области в </w:t>
      </w:r>
      <w:proofErr w:type="spellStart"/>
      <w:r w:rsidR="00B13F70">
        <w:rPr>
          <w:color w:val="000000"/>
          <w:spacing w:val="2"/>
          <w:sz w:val="28"/>
          <w:szCs w:val="28"/>
          <w:lang w:val="kk-KZ"/>
        </w:rPr>
        <w:t>сентябре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r w:rsidR="00BD62FD">
        <w:rPr>
          <w:color w:val="000000"/>
          <w:spacing w:val="2"/>
          <w:sz w:val="28"/>
          <w:szCs w:val="28"/>
        </w:rPr>
        <w:t>текущего</w:t>
      </w:r>
      <w:r>
        <w:rPr>
          <w:color w:val="000000"/>
          <w:spacing w:val="2"/>
          <w:sz w:val="28"/>
          <w:szCs w:val="28"/>
        </w:rPr>
        <w:t xml:space="preserve"> года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14:paraId="0345B119" w14:textId="0DC6BE07" w:rsidR="00D82939" w:rsidRDefault="00D82939" w:rsidP="00BD62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74C858" w14:textId="77777777" w:rsidR="00480EFC" w:rsidRDefault="00480EFC" w:rsidP="00BD62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04D82D" w14:textId="08460BC6" w:rsidR="00B13F70" w:rsidRDefault="00E26D03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B13F70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7C47C2" w14:textId="71E58AA5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36D9B525" w14:textId="7229CED1" w:rsidR="0058075A" w:rsidRPr="00B13F70" w:rsidRDefault="00B222BE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F70">
        <w:rPr>
          <w:rFonts w:ascii="Times New Roman" w:hAnsi="Times New Roman" w:cs="Times New Roman"/>
          <w:b/>
          <w:sz w:val="28"/>
          <w:szCs w:val="28"/>
          <w:lang w:val="kk-KZ"/>
        </w:rPr>
        <w:t>С. Бектурганов</w:t>
      </w:r>
    </w:p>
    <w:p w14:paraId="590713D9" w14:textId="77777777" w:rsidR="00180631" w:rsidRPr="00271398" w:rsidRDefault="00180631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F9149A4" w14:textId="77777777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03C3024E" w14:textId="77777777" w:rsidR="0058075A" w:rsidRPr="00271398" w:rsidRDefault="0058075A" w:rsidP="00BD62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B3C2933" w14:textId="77777777" w:rsidR="006501BE" w:rsidRPr="00271398" w:rsidRDefault="007878CC" w:rsidP="00BD62FD">
      <w:pPr>
        <w:tabs>
          <w:tab w:val="left" w:pos="6096"/>
          <w:tab w:val="left" w:pos="6946"/>
        </w:tabs>
        <w:spacing w:after="0" w:line="240" w:lineRule="auto"/>
        <w:ind w:firstLine="709"/>
        <w:rPr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12A4" w14:textId="77777777"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14:paraId="13CDD8F7" w14:textId="77777777"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293" w14:textId="77777777"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14:paraId="2D69AF4D" w14:textId="77777777"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0BD1E581" w14:textId="77777777" w:rsidR="004C07F6" w:rsidRDefault="00702E4F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5E6965">
          <w:rPr>
            <w:noProof/>
          </w:rPr>
          <w:t>2</w:t>
        </w:r>
        <w:r>
          <w:fldChar w:fldCharType="end"/>
        </w:r>
      </w:p>
    </w:sdtContent>
  </w:sdt>
  <w:p w14:paraId="0E5E469B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063E8"/>
    <w:rsid w:val="0006298C"/>
    <w:rsid w:val="00067833"/>
    <w:rsid w:val="000769A9"/>
    <w:rsid w:val="000815F3"/>
    <w:rsid w:val="000A5FC7"/>
    <w:rsid w:val="000D5077"/>
    <w:rsid w:val="000E778E"/>
    <w:rsid w:val="000F06E9"/>
    <w:rsid w:val="00100B90"/>
    <w:rsid w:val="00105D12"/>
    <w:rsid w:val="001238E0"/>
    <w:rsid w:val="00126568"/>
    <w:rsid w:val="001472DE"/>
    <w:rsid w:val="001762E7"/>
    <w:rsid w:val="00180631"/>
    <w:rsid w:val="00200CB1"/>
    <w:rsid w:val="00231382"/>
    <w:rsid w:val="002420BD"/>
    <w:rsid w:val="00257743"/>
    <w:rsid w:val="0026450A"/>
    <w:rsid w:val="00271398"/>
    <w:rsid w:val="0027271E"/>
    <w:rsid w:val="0028098D"/>
    <w:rsid w:val="002865F5"/>
    <w:rsid w:val="002A1CE7"/>
    <w:rsid w:val="002B3772"/>
    <w:rsid w:val="002E1626"/>
    <w:rsid w:val="003058BA"/>
    <w:rsid w:val="003371B5"/>
    <w:rsid w:val="003A128D"/>
    <w:rsid w:val="003A1403"/>
    <w:rsid w:val="003A6A3A"/>
    <w:rsid w:val="003E3BD7"/>
    <w:rsid w:val="003E4399"/>
    <w:rsid w:val="003E5FF4"/>
    <w:rsid w:val="003F43CD"/>
    <w:rsid w:val="0044364C"/>
    <w:rsid w:val="00472446"/>
    <w:rsid w:val="00480EFC"/>
    <w:rsid w:val="00491D8A"/>
    <w:rsid w:val="004C07F6"/>
    <w:rsid w:val="004C18D5"/>
    <w:rsid w:val="004D59E4"/>
    <w:rsid w:val="00501251"/>
    <w:rsid w:val="00505E7B"/>
    <w:rsid w:val="00530724"/>
    <w:rsid w:val="00534688"/>
    <w:rsid w:val="0058075A"/>
    <w:rsid w:val="00594C09"/>
    <w:rsid w:val="005B1556"/>
    <w:rsid w:val="005E4ADD"/>
    <w:rsid w:val="005E6965"/>
    <w:rsid w:val="006128E6"/>
    <w:rsid w:val="0061298D"/>
    <w:rsid w:val="00633B75"/>
    <w:rsid w:val="00644924"/>
    <w:rsid w:val="00687258"/>
    <w:rsid w:val="006D7FFC"/>
    <w:rsid w:val="006F49F9"/>
    <w:rsid w:val="00702E4F"/>
    <w:rsid w:val="00720BCA"/>
    <w:rsid w:val="00741027"/>
    <w:rsid w:val="00757A4F"/>
    <w:rsid w:val="00760F70"/>
    <w:rsid w:val="007641D0"/>
    <w:rsid w:val="007878CC"/>
    <w:rsid w:val="00790DDA"/>
    <w:rsid w:val="007E4BD4"/>
    <w:rsid w:val="007F23A0"/>
    <w:rsid w:val="007F6AE3"/>
    <w:rsid w:val="00824414"/>
    <w:rsid w:val="00826B22"/>
    <w:rsid w:val="008272F0"/>
    <w:rsid w:val="00830F66"/>
    <w:rsid w:val="008636D5"/>
    <w:rsid w:val="008840A2"/>
    <w:rsid w:val="008F0AB0"/>
    <w:rsid w:val="008F2F9F"/>
    <w:rsid w:val="00903679"/>
    <w:rsid w:val="00915173"/>
    <w:rsid w:val="00925A9E"/>
    <w:rsid w:val="00930DB2"/>
    <w:rsid w:val="009504DC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73DBE"/>
    <w:rsid w:val="00A74D63"/>
    <w:rsid w:val="00A902DD"/>
    <w:rsid w:val="00A97C98"/>
    <w:rsid w:val="00AA0EE5"/>
    <w:rsid w:val="00AA68A1"/>
    <w:rsid w:val="00AB11D6"/>
    <w:rsid w:val="00AB1479"/>
    <w:rsid w:val="00AB2924"/>
    <w:rsid w:val="00AE0C96"/>
    <w:rsid w:val="00AE32EA"/>
    <w:rsid w:val="00AE3D2B"/>
    <w:rsid w:val="00B04DDF"/>
    <w:rsid w:val="00B13F70"/>
    <w:rsid w:val="00B149D5"/>
    <w:rsid w:val="00B222BE"/>
    <w:rsid w:val="00B40DEA"/>
    <w:rsid w:val="00B83A00"/>
    <w:rsid w:val="00B843CE"/>
    <w:rsid w:val="00BB7655"/>
    <w:rsid w:val="00BD62FD"/>
    <w:rsid w:val="00BD7630"/>
    <w:rsid w:val="00C056D0"/>
    <w:rsid w:val="00C1251A"/>
    <w:rsid w:val="00C21775"/>
    <w:rsid w:val="00C37C36"/>
    <w:rsid w:val="00C52684"/>
    <w:rsid w:val="00C5380D"/>
    <w:rsid w:val="00C670D5"/>
    <w:rsid w:val="00C93D21"/>
    <w:rsid w:val="00CF4A81"/>
    <w:rsid w:val="00D010BF"/>
    <w:rsid w:val="00D03E53"/>
    <w:rsid w:val="00D253EB"/>
    <w:rsid w:val="00D37AB0"/>
    <w:rsid w:val="00D66206"/>
    <w:rsid w:val="00D74E67"/>
    <w:rsid w:val="00D82939"/>
    <w:rsid w:val="00D86189"/>
    <w:rsid w:val="00DA31B1"/>
    <w:rsid w:val="00DA5252"/>
    <w:rsid w:val="00DF7DBA"/>
    <w:rsid w:val="00E2217D"/>
    <w:rsid w:val="00E22E06"/>
    <w:rsid w:val="00E26D03"/>
    <w:rsid w:val="00E35C3C"/>
    <w:rsid w:val="00E65A00"/>
    <w:rsid w:val="00E75811"/>
    <w:rsid w:val="00E93FAB"/>
    <w:rsid w:val="00EA5061"/>
    <w:rsid w:val="00ED4EB6"/>
    <w:rsid w:val="00EF2E81"/>
    <w:rsid w:val="00F10458"/>
    <w:rsid w:val="00F238A0"/>
    <w:rsid w:val="00F32A66"/>
    <w:rsid w:val="00F34776"/>
    <w:rsid w:val="00F56C87"/>
    <w:rsid w:val="00F61B96"/>
    <w:rsid w:val="00F7244C"/>
    <w:rsid w:val="00F77088"/>
    <w:rsid w:val="00F93592"/>
    <w:rsid w:val="00FA0CA8"/>
    <w:rsid w:val="00FA20BE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0809"/>
  <w15:docId w15:val="{E0BC1F15-6CF1-444F-B92D-4F65479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5EF7-9E34-4DFE-821D-A2FFC071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136</cp:revision>
  <cp:lastPrinted>2025-09-30T10:13:00Z</cp:lastPrinted>
  <dcterms:created xsi:type="dcterms:W3CDTF">2021-08-11T09:34:00Z</dcterms:created>
  <dcterms:modified xsi:type="dcterms:W3CDTF">2025-09-30T11:39:00Z</dcterms:modified>
</cp:coreProperties>
</file>