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4D47" w14:textId="77777777" w:rsidR="001A4547" w:rsidRPr="001A4547" w:rsidRDefault="001A4547" w:rsidP="001A454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4547">
        <w:rPr>
          <w:rFonts w:ascii="Times New Roman" w:hAnsi="Times New Roman" w:cs="Times New Roman"/>
          <w:bCs/>
          <w:sz w:val="28"/>
          <w:szCs w:val="28"/>
        </w:rPr>
        <w:t>2026</w:t>
      </w:r>
      <w:r w:rsidRPr="001A4547">
        <w:rPr>
          <w:rFonts w:ascii="Times New Roman" w:eastAsia="Arial" w:hAnsi="Times New Roman" w:cs="Times New Roman"/>
          <w:bCs/>
          <w:sz w:val="28"/>
          <w:szCs w:val="28"/>
        </w:rPr>
        <w:t>–</w:t>
      </w:r>
      <w:r w:rsidRPr="001A4547">
        <w:rPr>
          <w:rFonts w:ascii="Times New Roman" w:hAnsi="Times New Roman" w:cs="Times New Roman"/>
          <w:bCs/>
          <w:sz w:val="28"/>
          <w:szCs w:val="28"/>
        </w:rPr>
        <w:t xml:space="preserve">2035 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>жылдарға арналған ұзақ мерзімді даму болжамы жаңа Бюджет кодексін іске асыру үшін әзірленді. Ол Мемлекеттік жоспарлау жүйесі құжаттарының қаржылық қамтамасыз етілу көлемін айқындайды.</w:t>
      </w:r>
    </w:p>
    <w:p w14:paraId="11CE7EE1" w14:textId="77777777" w:rsidR="001A4547" w:rsidRPr="001A4547" w:rsidRDefault="001A4547" w:rsidP="001A454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4547">
        <w:rPr>
          <w:rFonts w:ascii="Times New Roman" w:hAnsi="Times New Roman" w:cs="Times New Roman"/>
          <w:b/>
          <w:sz w:val="28"/>
          <w:szCs w:val="28"/>
          <w:lang w:val="kk-KZ"/>
        </w:rPr>
        <w:t>Базалық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нұсқада 10 жыл ішінде ЖІӨ-нің орташа жылдық өсуі 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1A4547">
        <w:rPr>
          <w:rFonts w:ascii="Times New Roman" w:eastAsia="Arial" w:hAnsi="Times New Roman" w:cs="Times New Roman"/>
          <w:b/>
          <w:iCs/>
          <w:sz w:val="28"/>
          <w:szCs w:val="28"/>
          <w:lang w:val="kk-KZ"/>
        </w:rPr>
        <w:t xml:space="preserve">4,5%-ды </w:t>
      </w:r>
      <w:r w:rsidRPr="001A4547">
        <w:rPr>
          <w:rFonts w:ascii="Times New Roman" w:eastAsia="Arial" w:hAnsi="Times New Roman" w:cs="Times New Roman"/>
          <w:bCs/>
          <w:iCs/>
          <w:sz w:val="28"/>
          <w:szCs w:val="28"/>
          <w:lang w:val="kk-KZ"/>
        </w:rPr>
        <w:t xml:space="preserve">құрайды. Номиналды ЖІӨ 2035 жылы </w:t>
      </w:r>
      <w:r w:rsidRPr="001A4547">
        <w:rPr>
          <w:rFonts w:ascii="Times New Roman" w:hAnsi="Times New Roman" w:cs="Times New Roman"/>
          <w:b/>
          <w:bCs/>
          <w:sz w:val="28"/>
          <w:szCs w:val="28"/>
          <w:lang w:val="kk-KZ"/>
        </w:rPr>
        <w:t>473,2</w:t>
      </w:r>
      <w:r w:rsidRPr="001A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трлн теңгеге 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дейін ұлғаяды. </w:t>
      </w:r>
    </w:p>
    <w:p w14:paraId="39E62860" w14:textId="77777777" w:rsidR="001A4547" w:rsidRPr="001A4547" w:rsidRDefault="001A4547" w:rsidP="001A454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бюджеттің </w:t>
      </w:r>
      <w:r w:rsidRPr="001A4547">
        <w:rPr>
          <w:rFonts w:ascii="Times New Roman" w:hAnsi="Times New Roman" w:cs="Times New Roman"/>
          <w:b/>
          <w:sz w:val="28"/>
          <w:szCs w:val="28"/>
          <w:lang w:val="kk-KZ"/>
        </w:rPr>
        <w:t>кірістері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A4547">
        <w:rPr>
          <w:rFonts w:ascii="Times New Roman" w:eastAsia="Arial" w:hAnsi="Times New Roman" w:cs="Times New Roman"/>
          <w:bCs/>
          <w:iCs/>
          <w:sz w:val="28"/>
          <w:szCs w:val="28"/>
          <w:lang w:val="kk-KZ"/>
        </w:rPr>
        <w:t xml:space="preserve">2035 жылға </w:t>
      </w:r>
      <w:r w:rsidRPr="001A4547">
        <w:rPr>
          <w:rFonts w:ascii="Times New Roman" w:hAnsi="Times New Roman" w:cs="Times New Roman"/>
          <w:b/>
          <w:bCs/>
          <w:sz w:val="28"/>
          <w:szCs w:val="28"/>
          <w:lang w:val="kk-KZ"/>
        </w:rPr>
        <w:t>66,8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A454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трлн тенге 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дейін өседі. </w:t>
      </w:r>
    </w:p>
    <w:p w14:paraId="4DA7ABEA" w14:textId="77777777" w:rsidR="001A4547" w:rsidRPr="001A4547" w:rsidRDefault="001A4547" w:rsidP="001A454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Ұлттық қордан </w:t>
      </w:r>
      <w:r w:rsidRPr="001A4547">
        <w:rPr>
          <w:rFonts w:ascii="Times New Roman" w:hAnsi="Times New Roman" w:cs="Times New Roman"/>
          <w:b/>
          <w:sz w:val="28"/>
          <w:szCs w:val="28"/>
          <w:lang w:val="kk-KZ"/>
        </w:rPr>
        <w:t>кепілдендірілген трансферт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2029 жылдан бастап 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1A4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2,0 трлн теңгеге 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дейін төмендеумен қарастырылған. </w:t>
      </w:r>
    </w:p>
    <w:p w14:paraId="347AFCF6" w14:textId="77777777" w:rsidR="001A4547" w:rsidRPr="001A4547" w:rsidRDefault="001A4547" w:rsidP="001A454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Бюджет </w:t>
      </w:r>
      <w:r w:rsidRPr="001A4547">
        <w:rPr>
          <w:rFonts w:ascii="Times New Roman" w:hAnsi="Times New Roman" w:cs="Times New Roman"/>
          <w:b/>
          <w:sz w:val="28"/>
          <w:szCs w:val="28"/>
          <w:lang w:val="kk-KZ"/>
        </w:rPr>
        <w:t>тапшылғы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2029 жылы ЖІӨ-ге қатысты </w:t>
      </w:r>
      <w:r w:rsidRPr="001A4547">
        <w:rPr>
          <w:rFonts w:ascii="Times New Roman" w:hAnsi="Times New Roman" w:cs="Times New Roman"/>
          <w:b/>
          <w:sz w:val="28"/>
          <w:szCs w:val="28"/>
          <w:lang w:val="kk-KZ"/>
        </w:rPr>
        <w:t>0,4 %-ға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дейін  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біртіндеп төмендеп, 2030 жылдан бастап нөлдік деңгейге жетеді. </w:t>
      </w:r>
    </w:p>
    <w:p w14:paraId="074B9C6A" w14:textId="7ABC334B" w:rsidR="00E02F59" w:rsidRDefault="001A4547" w:rsidP="00E02F59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Ұлттық қордың таза валюталық активтері болжам бойынша 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2026 жылға </w:t>
      </w:r>
      <w:r w:rsidRPr="001A4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109,9 млрд АҚШ долларға </w:t>
      </w:r>
      <w:r w:rsidRPr="001A4547">
        <w:rPr>
          <w:rFonts w:ascii="Times New Roman" w:hAnsi="Times New Roman" w:cs="Times New Roman"/>
          <w:bCs/>
          <w:sz w:val="28"/>
          <w:szCs w:val="28"/>
          <w:lang w:val="kk-KZ"/>
        </w:rPr>
        <w:t>дейін өседі.</w:t>
      </w:r>
    </w:p>
    <w:p w14:paraId="397A80E4" w14:textId="77777777" w:rsidR="00E02F59" w:rsidRDefault="00E02F59" w:rsidP="00E02F59">
      <w:pPr>
        <w:spacing w:after="0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04F69307" w14:textId="7BB3BD85" w:rsidR="00CD67A0" w:rsidRDefault="00000000" w:rsidP="00E912C2">
      <w:pPr>
        <w:spacing w:after="0"/>
        <w:ind w:left="1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2026-2035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жылдарға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ұзақ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мерзімді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болжамы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көрсеткіштерінің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болжамы</w:t>
      </w:r>
      <w:proofErr w:type="spellEnd"/>
    </w:p>
    <w:p w14:paraId="02732992" w14:textId="77777777" w:rsidR="00CD67A0" w:rsidRDefault="00000000">
      <w:pPr>
        <w:spacing w:after="0"/>
        <w:ind w:left="20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0E7818" w14:textId="77777777" w:rsidR="00CD67A0" w:rsidRDefault="00000000">
      <w:pPr>
        <w:spacing w:after="0"/>
        <w:ind w:left="20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6140" w:type="dxa"/>
        <w:tblInd w:w="-283" w:type="dxa"/>
        <w:tblCellMar>
          <w:top w:w="11" w:type="dxa"/>
          <w:left w:w="108" w:type="dxa"/>
        </w:tblCellMar>
        <w:tblLook w:val="04A0" w:firstRow="1" w:lastRow="0" w:firstColumn="1" w:lastColumn="0" w:noHBand="0" w:noVBand="1"/>
      </w:tblPr>
      <w:tblGrid>
        <w:gridCol w:w="426"/>
        <w:gridCol w:w="2958"/>
        <w:gridCol w:w="1193"/>
        <w:gridCol w:w="1214"/>
        <w:gridCol w:w="1142"/>
        <w:gridCol w:w="1138"/>
        <w:gridCol w:w="1135"/>
        <w:gridCol w:w="1135"/>
        <w:gridCol w:w="1139"/>
        <w:gridCol w:w="1135"/>
        <w:gridCol w:w="1130"/>
        <w:gridCol w:w="1181"/>
        <w:gridCol w:w="1214"/>
      </w:tblGrid>
      <w:tr w:rsidR="00CD67A0" w14:paraId="2D42C409" w14:textId="77777777">
        <w:trPr>
          <w:trHeight w:val="28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F116" w14:textId="77777777" w:rsidR="00CD67A0" w:rsidRDefault="00000000">
            <w:pPr>
              <w:spacing w:after="11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</w:p>
          <w:p w14:paraId="2E2AA499" w14:textId="77777777" w:rsidR="00CD67A0" w:rsidRDefault="00000000">
            <w:pPr>
              <w:spacing w:after="17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/с </w:t>
            </w:r>
          </w:p>
          <w:p w14:paraId="34F93FA0" w14:textId="77777777" w:rsidR="00CD67A0" w:rsidRDefault="00000000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9FE3" w14:textId="77777777" w:rsidR="00CD67A0" w:rsidRDefault="00000000">
            <w:pPr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Көрсеткіштің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9B3D" w14:textId="77777777" w:rsidR="00CD67A0" w:rsidRDefault="00000000">
            <w:pPr>
              <w:ind w:left="4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4297C" w14:textId="77777777" w:rsidR="00CD67A0" w:rsidRDefault="00CD67A0"/>
        </w:tc>
        <w:tc>
          <w:tcPr>
            <w:tcW w:w="56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1847F9" w14:textId="77777777" w:rsidR="00CD67A0" w:rsidRDefault="00000000">
            <w:pPr>
              <w:ind w:right="684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Болжам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8DF1B3" w14:textId="77777777" w:rsidR="00CD67A0" w:rsidRDefault="00CD67A0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7E3C7E" w14:textId="77777777" w:rsidR="00CD67A0" w:rsidRDefault="00CD67A0"/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E366CB" w14:textId="77777777" w:rsidR="00CD67A0" w:rsidRDefault="00CD67A0"/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B5C5A" w14:textId="77777777" w:rsidR="00CD67A0" w:rsidRDefault="00CD67A0"/>
        </w:tc>
      </w:tr>
      <w:tr w:rsidR="00CD67A0" w14:paraId="6CE73673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750DA" w14:textId="77777777" w:rsidR="00CD67A0" w:rsidRDefault="00CD67A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5B542" w14:textId="77777777" w:rsidR="00CD67A0" w:rsidRDefault="00CD67A0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5467" w14:textId="77777777" w:rsidR="00CD67A0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2025 ж. </w:t>
            </w:r>
          </w:p>
          <w:p w14:paraId="624DF2CB" w14:textId="77777777" w:rsidR="00CD67A0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4DDB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2026 ж.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AAEB" w14:textId="77777777" w:rsidR="00CD67A0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2027 ж.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C37A" w14:textId="77777777" w:rsidR="00CD67A0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2028 ж.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EB73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2029 ж.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633B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2030 ж.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C114" w14:textId="77777777" w:rsidR="00CD67A0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2031 ж.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CC73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2032 ж.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0362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2033 ж.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BBDD" w14:textId="77777777" w:rsidR="00CD67A0" w:rsidRDefault="00000000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2034 ж.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F177" w14:textId="77777777" w:rsidR="00CD67A0" w:rsidRDefault="00000000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2035 ж. </w:t>
            </w:r>
          </w:p>
        </w:tc>
      </w:tr>
      <w:tr w:rsidR="00CD67A0" w14:paraId="66C6FB1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B9E8" w14:textId="77777777" w:rsidR="00CD67A0" w:rsidRDefault="00CD67A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FB48" w14:textId="77777777" w:rsidR="00CD67A0" w:rsidRDefault="00CD67A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D8B2" w14:textId="77777777" w:rsidR="00CD67A0" w:rsidRDefault="00CD67A0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1C88E" w14:textId="77777777" w:rsidR="00CD67A0" w:rsidRDefault="00CD67A0"/>
        </w:tc>
        <w:tc>
          <w:tcPr>
            <w:tcW w:w="56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67C9A7" w14:textId="77777777" w:rsidR="00CD67A0" w:rsidRDefault="00000000">
            <w:pPr>
              <w:ind w:left="44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AFD759" w14:textId="77777777" w:rsidR="00CD67A0" w:rsidRDefault="00CD67A0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E53657" w14:textId="77777777" w:rsidR="00CD67A0" w:rsidRDefault="00CD67A0"/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628C9C" w14:textId="77777777" w:rsidR="00CD67A0" w:rsidRDefault="00CD67A0"/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910D1" w14:textId="77777777" w:rsidR="00CD67A0" w:rsidRDefault="00CD67A0"/>
        </w:tc>
      </w:tr>
      <w:tr w:rsidR="00CD67A0" w14:paraId="12D315B9" w14:textId="77777777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8109" w14:textId="77777777" w:rsidR="00CD67A0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34C0" w14:textId="77777777" w:rsidR="00CD67A0" w:rsidRDefault="00000000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749A" w14:textId="77777777" w:rsidR="00CD67A0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2365" w14:textId="77777777" w:rsidR="00CD67A0" w:rsidRDefault="00000000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9F4C" w14:textId="77777777" w:rsidR="00CD67A0" w:rsidRDefault="00000000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1D00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3C2D" w14:textId="77777777" w:rsidR="00CD67A0" w:rsidRDefault="0000000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6682" w14:textId="77777777" w:rsidR="00CD67A0" w:rsidRDefault="0000000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31B" w14:textId="77777777" w:rsidR="00CD67A0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792D" w14:textId="77777777" w:rsidR="00CD67A0" w:rsidRDefault="0000000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66D4" w14:textId="77777777" w:rsidR="00CD67A0" w:rsidRDefault="0000000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7E52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0F8B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</w:tr>
      <w:tr w:rsidR="00CD67A0" w14:paraId="3D279AC1" w14:textId="77777777">
        <w:trPr>
          <w:trHeight w:val="2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25F6" w14:textId="77777777" w:rsidR="00CD67A0" w:rsidRDefault="00000000"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1A58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ЖІӨ, миллиард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82DA" w14:textId="77777777" w:rsidR="00CD67A0" w:rsidRDefault="00000000">
            <w:pPr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161 860,5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B9B7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183 788,2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771F" w14:textId="77777777" w:rsidR="00CD67A0" w:rsidRDefault="00000000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206 062,3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D1B4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229 797,7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088" w14:textId="77777777" w:rsidR="00CD67A0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255 555,8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E897" w14:textId="77777777" w:rsidR="00CD67A0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282 692,0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1C2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312 738,6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5591" w14:textId="77777777" w:rsidR="00CD67A0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345 855,5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5957" w14:textId="77777777" w:rsidR="00CD67A0" w:rsidRDefault="00000000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382 345,3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4B40" w14:textId="77777777" w:rsidR="00CD67A0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424 194,4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BEC7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473 159,8 </w:t>
            </w:r>
          </w:p>
        </w:tc>
      </w:tr>
      <w:tr w:rsidR="00CD67A0" w14:paraId="57379B27" w14:textId="77777777">
        <w:trPr>
          <w:trHeight w:val="5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BC60" w14:textId="77777777" w:rsidR="00CD67A0" w:rsidRDefault="00000000"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75AE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Инфляция,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%-бен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кезең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8700" w14:textId="77777777" w:rsidR="00CD67A0" w:rsidRDefault="00000000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10,0-11,0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EF53" w14:textId="77777777" w:rsidR="00CD67A0" w:rsidRDefault="00000000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9,0-11,0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4BC0" w14:textId="77777777" w:rsidR="00CD67A0" w:rsidRDefault="00000000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5,5-7,5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BD53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5,0-7,0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D1F3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24FB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7285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4124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E056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3069" w14:textId="77777777" w:rsidR="00CD67A0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1EF0" w14:textId="77777777" w:rsidR="00CD67A0" w:rsidRDefault="0000000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</w:tr>
      <w:tr w:rsidR="00CD67A0" w14:paraId="0AC28EBD" w14:textId="77777777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80954" w14:textId="77777777" w:rsidR="00CD67A0" w:rsidRDefault="00CD67A0"/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9A8D0B" w14:textId="77777777" w:rsidR="00CD67A0" w:rsidRDefault="00CD67A0"/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21BB4E" w14:textId="77777777" w:rsidR="00CD67A0" w:rsidRDefault="00CD67A0"/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1B9726" w14:textId="77777777" w:rsidR="00CD67A0" w:rsidRDefault="00CD67A0"/>
        </w:tc>
        <w:tc>
          <w:tcPr>
            <w:tcW w:w="56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82515C" w14:textId="77777777" w:rsidR="00CD67A0" w:rsidRDefault="00000000">
            <w:pPr>
              <w:ind w:left="22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Өндіріс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әдісімен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ЖІӨ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болжамы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(НКИ)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783E58" w14:textId="77777777" w:rsidR="00CD67A0" w:rsidRDefault="00CD67A0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FC7CA1" w14:textId="77777777" w:rsidR="00CD67A0" w:rsidRDefault="00CD67A0"/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45EAFA" w14:textId="77777777" w:rsidR="00CD67A0" w:rsidRDefault="00CD67A0"/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46564" w14:textId="77777777" w:rsidR="00CD67A0" w:rsidRDefault="00CD67A0"/>
        </w:tc>
      </w:tr>
      <w:tr w:rsidR="00CD67A0" w14:paraId="598CF7ED" w14:textId="77777777">
        <w:trPr>
          <w:trHeight w:val="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A13B" w14:textId="77777777" w:rsidR="00CD67A0" w:rsidRDefault="00000000"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3398" w14:textId="77777777" w:rsidR="00CD67A0" w:rsidRDefault="00000000">
            <w:pPr>
              <w:spacing w:after="39" w:line="239" w:lineRule="auto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Ауыл,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201BEB" w14:textId="77777777" w:rsidR="00CD67A0" w:rsidRDefault="00000000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EE12" w14:textId="77777777" w:rsidR="00CD67A0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102,0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115E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FB0B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C22A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B80D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88B0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AA17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329D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66FD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105,0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A2FE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105,4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D520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106,1 </w:t>
            </w:r>
          </w:p>
        </w:tc>
      </w:tr>
      <w:tr w:rsidR="00CD67A0" w14:paraId="42396017" w14:textId="77777777">
        <w:trPr>
          <w:trHeight w:val="7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2DFF" w14:textId="77777777" w:rsidR="00CD67A0" w:rsidRDefault="00000000"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3C85" w14:textId="77777777" w:rsidR="00CD67A0" w:rsidRDefault="00000000">
            <w:pPr>
              <w:ind w:left="22" w:right="10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Өнеркәсіп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8C97" w14:textId="77777777" w:rsidR="00CD67A0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106,2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4144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105,3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A153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BBE6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6316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187C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308E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101,7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7375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0801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C030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102,1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E99F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102,7 </w:t>
            </w:r>
          </w:p>
        </w:tc>
      </w:tr>
      <w:tr w:rsidR="00CD67A0" w14:paraId="53A43C17" w14:textId="77777777">
        <w:trPr>
          <w:trHeight w:val="5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1857" w14:textId="77777777" w:rsidR="00CD67A0" w:rsidRDefault="00000000"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8E1B" w14:textId="77777777" w:rsidR="00CD67A0" w:rsidRDefault="00000000">
            <w:pPr>
              <w:ind w:left="2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Өңдеу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өнеркәсібі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8D1C" w14:textId="77777777" w:rsidR="00CD67A0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105,9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22D7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90BB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553C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D004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EE89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E9BF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EE0C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1BE6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105,4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39B8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105,2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28BA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105,5 </w:t>
            </w:r>
          </w:p>
        </w:tc>
      </w:tr>
      <w:tr w:rsidR="00CD67A0" w14:paraId="01FBA0BD" w14:textId="77777777">
        <w:trPr>
          <w:trHeight w:val="5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13FF" w14:textId="77777777" w:rsidR="00CD67A0" w:rsidRDefault="00000000"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0F15" w14:textId="77777777" w:rsidR="00CD67A0" w:rsidRDefault="00000000">
            <w:pPr>
              <w:ind w:left="2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4C41" w14:textId="77777777" w:rsidR="00CD67A0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115,0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3938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112,0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10DA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111,0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7088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FCA2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838E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BAF9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BAE0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E3BE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A4A0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110,0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553C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110,0 </w:t>
            </w:r>
          </w:p>
        </w:tc>
      </w:tr>
      <w:tr w:rsidR="00CD67A0" w14:paraId="414C3453" w14:textId="77777777">
        <w:trPr>
          <w:trHeight w:val="1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2025" w14:textId="77777777" w:rsidR="00CD67A0" w:rsidRDefault="00000000"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E8BC" w14:textId="77777777" w:rsidR="00CD67A0" w:rsidRDefault="00000000">
            <w:pPr>
              <w:ind w:left="22" w:right="10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Көтерме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бөлшек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саудада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сату;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автомобильдер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мотоциклдерді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551B" w14:textId="77777777" w:rsidR="00CD67A0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108,8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BA5B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352F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3D4A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2B69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015B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F253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3410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48D1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105,6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4F45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105,8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DFA2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106,0 </w:t>
            </w:r>
          </w:p>
        </w:tc>
      </w:tr>
      <w:tr w:rsidR="00CD67A0" w14:paraId="53469654" w14:textId="77777777">
        <w:trPr>
          <w:trHeight w:val="7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3244" w14:textId="77777777" w:rsidR="00CD67A0" w:rsidRDefault="00000000"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1394" w14:textId="77777777" w:rsidR="00CD67A0" w:rsidRDefault="00000000">
            <w:pPr>
              <w:ind w:left="22" w:right="10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қоймалау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C313" w14:textId="77777777" w:rsidR="00CD67A0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116,5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6D1F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0119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F6D2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AEDA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D5DC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2BB8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00AC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7D42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1E5A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108,9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2036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109,6 </w:t>
            </w:r>
          </w:p>
        </w:tc>
      </w:tr>
      <w:tr w:rsidR="00CD67A0" w14:paraId="3A568F43" w14:textId="77777777">
        <w:trPr>
          <w:trHeight w:val="7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EA3C" w14:textId="77777777" w:rsidR="00CD67A0" w:rsidRDefault="00000000"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D1D8" w14:textId="77777777" w:rsidR="00CD67A0" w:rsidRDefault="00000000">
            <w:pPr>
              <w:ind w:left="22" w:right="10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2156" w14:textId="77777777" w:rsidR="00CD67A0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105,0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C03B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3EB2" w14:textId="77777777" w:rsidR="00CD67A0" w:rsidRDefault="0000000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1365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F6A4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A941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D484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A4BE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F03B" w14:textId="77777777" w:rsidR="00CD67A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106,6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CDCB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106,8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ADBA" w14:textId="77777777" w:rsidR="00CD67A0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107,0 </w:t>
            </w:r>
          </w:p>
        </w:tc>
      </w:tr>
    </w:tbl>
    <w:p w14:paraId="25C2DD40" w14:textId="77777777" w:rsidR="00CD67A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B7D728" w14:textId="77777777" w:rsidR="00443969" w:rsidRDefault="00443969" w:rsidP="00443969">
      <w:pPr>
        <w:spacing w:after="158"/>
        <w:ind w:left="689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2A45F723" w14:textId="1CC6176A" w:rsidR="00CD67A0" w:rsidRDefault="00000000" w:rsidP="00443969">
      <w:pPr>
        <w:spacing w:after="158"/>
        <w:ind w:left="68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2026-2035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жылдарға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қаржы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Ұлттық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қоры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параметрлерінің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болжамы</w:t>
      </w:r>
      <w:proofErr w:type="spellEnd"/>
    </w:p>
    <w:p w14:paraId="5926BFEC" w14:textId="77777777" w:rsidR="00CD67A0" w:rsidRDefault="00000000">
      <w:pPr>
        <w:spacing w:after="18"/>
        <w:ind w:left="20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9DA224" w14:textId="77777777" w:rsidR="00CD67A0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млрд </w:t>
      </w:r>
      <w:proofErr w:type="spellStart"/>
      <w:r>
        <w:rPr>
          <w:rFonts w:ascii="Times New Roman" w:eastAsia="Times New Roman" w:hAnsi="Times New Roman" w:cs="Times New Roman"/>
          <w:sz w:val="24"/>
        </w:rPr>
        <w:t>теңге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449" w:type="dxa"/>
        <w:tblInd w:w="-82" w:type="dxa"/>
        <w:tblCellMar>
          <w:top w:w="11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83"/>
        <w:gridCol w:w="3382"/>
        <w:gridCol w:w="1133"/>
        <w:gridCol w:w="991"/>
        <w:gridCol w:w="1130"/>
        <w:gridCol w:w="992"/>
        <w:gridCol w:w="994"/>
        <w:gridCol w:w="1130"/>
        <w:gridCol w:w="992"/>
        <w:gridCol w:w="994"/>
        <w:gridCol w:w="991"/>
        <w:gridCol w:w="1131"/>
        <w:gridCol w:w="1006"/>
      </w:tblGrid>
      <w:tr w:rsidR="00CD67A0" w14:paraId="14B51884" w14:textId="77777777">
        <w:trPr>
          <w:trHeight w:val="463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1E03" w14:textId="77777777" w:rsidR="00CD67A0" w:rsidRDefault="00000000">
            <w:pPr>
              <w:spacing w:after="17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Р/с </w:t>
            </w:r>
          </w:p>
          <w:p w14:paraId="0F263841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BCF3" w14:textId="77777777" w:rsidR="00CD67A0" w:rsidRDefault="00000000">
            <w:pPr>
              <w:ind w:right="7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Көрсеткіштің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9DFB" w14:textId="77777777" w:rsidR="00CD67A0" w:rsidRDefault="00000000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A68A6" w14:textId="77777777" w:rsidR="00CD67A0" w:rsidRDefault="00CD67A0"/>
        </w:tc>
        <w:tc>
          <w:tcPr>
            <w:tcW w:w="3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D6033" w14:textId="77777777" w:rsidR="00CD67A0" w:rsidRDefault="00CD67A0"/>
        </w:tc>
        <w:tc>
          <w:tcPr>
            <w:tcW w:w="2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4071B3" w14:textId="77777777" w:rsidR="00CD67A0" w:rsidRDefault="00000000">
            <w:pPr>
              <w:ind w:righ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Болжам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56AC74" w14:textId="77777777" w:rsidR="00CD67A0" w:rsidRDefault="00CD67A0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22C278" w14:textId="77777777" w:rsidR="00CD67A0" w:rsidRDefault="00CD67A0"/>
        </w:tc>
        <w:tc>
          <w:tcPr>
            <w:tcW w:w="2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B57D2" w14:textId="77777777" w:rsidR="00CD67A0" w:rsidRDefault="00CD67A0"/>
        </w:tc>
      </w:tr>
      <w:tr w:rsidR="00CD67A0" w14:paraId="04901D1D" w14:textId="77777777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31EF" w14:textId="77777777" w:rsidR="00CD67A0" w:rsidRDefault="00CD67A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5739" w14:textId="77777777" w:rsidR="00CD67A0" w:rsidRDefault="00CD67A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DE6E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2025 ж.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FFB3" w14:textId="77777777" w:rsidR="00CD67A0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2026 ж.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326B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2027 ж.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1C25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2028 ж.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9925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2029 ж.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1B40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2030 ж.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34ED" w14:textId="77777777" w:rsidR="00CD67A0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2031 ж.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374D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2032 ж.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3838" w14:textId="77777777" w:rsidR="00CD67A0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2033 ж.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C5D6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2034 ж.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8892" w14:textId="77777777" w:rsidR="00CD67A0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2035 ж. </w:t>
            </w:r>
          </w:p>
        </w:tc>
      </w:tr>
      <w:tr w:rsidR="00CD67A0" w14:paraId="3AB0FCD1" w14:textId="77777777">
        <w:trPr>
          <w:trHeight w:val="28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8D5F" w14:textId="77777777" w:rsidR="00CD67A0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32F5" w14:textId="77777777" w:rsidR="00CD67A0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9261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87FA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5B82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7454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75C9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6D7E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73EE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66B9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AB63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C930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F035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</w:tr>
      <w:tr w:rsidR="00CD67A0" w14:paraId="316F0ED3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FB66B" w14:textId="77777777" w:rsidR="00CD67A0" w:rsidRDefault="00CD67A0"/>
        </w:tc>
        <w:tc>
          <w:tcPr>
            <w:tcW w:w="3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5EE34" w14:textId="77777777" w:rsidR="00CD67A0" w:rsidRDefault="00CD67A0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7017BC" w14:textId="77777777" w:rsidR="00CD67A0" w:rsidRDefault="00CD67A0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4B4EC8" w14:textId="77777777" w:rsidR="00CD67A0" w:rsidRDefault="00CD67A0"/>
        </w:tc>
        <w:tc>
          <w:tcPr>
            <w:tcW w:w="3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1A0D12" w14:textId="77777777" w:rsidR="00CD67A0" w:rsidRDefault="00000000">
            <w:pPr>
              <w:ind w:left="9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бюджет 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745124" w14:textId="77777777" w:rsidR="00CD67A0" w:rsidRDefault="00CD67A0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59B79B" w14:textId="77777777" w:rsidR="00CD67A0" w:rsidRDefault="00CD67A0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593DF" w14:textId="77777777" w:rsidR="00CD67A0" w:rsidRDefault="00CD67A0"/>
        </w:tc>
        <w:tc>
          <w:tcPr>
            <w:tcW w:w="2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68E55" w14:textId="77777777" w:rsidR="00CD67A0" w:rsidRDefault="00CD67A0"/>
        </w:tc>
      </w:tr>
      <w:tr w:rsidR="00CD67A0" w14:paraId="51026188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741F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76F8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Түсімдер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DA49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29 419,8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2CB1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32 790,0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33AF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36 122,6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6896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39 422,0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1C2F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40 234,8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AD0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43 847,7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B8D4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47 718,9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0DB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52 065,0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F45B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56 904,6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15E2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62 787,2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C3D" w14:textId="77777777" w:rsidR="00CD67A0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68 934,0 </w:t>
            </w:r>
          </w:p>
        </w:tc>
      </w:tr>
      <w:tr w:rsidR="00CD67A0" w14:paraId="2E8B3999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8249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093B" w14:textId="77777777" w:rsidR="00CD67A0" w:rsidRDefault="00000000">
            <w:pPr>
              <w:ind w:left="327"/>
            </w:pPr>
            <w:r>
              <w:rPr>
                <w:rFonts w:ascii="Times New Roman" w:eastAsia="Times New Roman" w:hAnsi="Times New Roman" w:cs="Times New Roman"/>
              </w:rPr>
              <w:t>ЖІӨ-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E6B0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C801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8E94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90CB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8B19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FF46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D4F4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7B26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1780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14,9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7A44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6AC8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14,6 </w:t>
            </w:r>
          </w:p>
        </w:tc>
      </w:tr>
      <w:tr w:rsidR="00CD67A0" w14:paraId="699FAF35" w14:textId="77777777">
        <w:trPr>
          <w:trHeight w:val="51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C3D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28D8" w14:textId="77777777" w:rsidR="00CD67A0" w:rsidRDefault="00000000">
            <w:pPr>
              <w:tabs>
                <w:tab w:val="right" w:pos="3228"/>
              </w:tabs>
              <w:spacing w:after="2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Кірістер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трансферттерді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91A14A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есептемегенде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5DEA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23 996,7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9F2A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29 909,9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0132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33 297,7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CD93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36 587,7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8EB1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38 144,3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F3BD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41 757,2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98E4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45 635,9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26C9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49 985,7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E38D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54 807,9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A636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60 702,4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478D" w14:textId="77777777" w:rsidR="00CD67A0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66 848,9 </w:t>
            </w:r>
          </w:p>
        </w:tc>
      </w:tr>
      <w:tr w:rsidR="00CD67A0" w14:paraId="6A746ABE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6CEE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B6C8" w14:textId="77777777" w:rsidR="00CD67A0" w:rsidRDefault="00000000">
            <w:pPr>
              <w:ind w:left="327"/>
            </w:pPr>
            <w:r>
              <w:rPr>
                <w:rFonts w:ascii="Times New Roman" w:eastAsia="Times New Roman" w:hAnsi="Times New Roman" w:cs="Times New Roman"/>
              </w:rPr>
              <w:t>ЖІӨ-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0C12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DA4C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3B39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DA97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A75F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E384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3078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4CA1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7895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14,3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B988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14,3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623B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14,1 </w:t>
            </w:r>
          </w:p>
        </w:tc>
      </w:tr>
      <w:tr w:rsidR="00CD67A0" w14:paraId="4ED0BD05" w14:textId="77777777">
        <w:trPr>
          <w:trHeight w:val="51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D7DD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EEC9" w14:textId="77777777" w:rsidR="00CD67A0" w:rsidRDefault="00000000">
            <w:pPr>
              <w:ind w:left="32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%бен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6304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111,4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9407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124,6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8E3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111,3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C5DD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6801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DB75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0353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6F9B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48B9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109,6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E2FB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A819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110,1 </w:t>
            </w:r>
          </w:p>
        </w:tc>
      </w:tr>
      <w:tr w:rsidR="00CD67A0" w14:paraId="5C2042CB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3EE9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3F2B" w14:textId="77777777" w:rsidR="00CD67A0" w:rsidRDefault="00000000">
            <w:pPr>
              <w:ind w:left="1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түсімдер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3C3F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23 218,0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1ED1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29 212,7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2146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32 515,7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631B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35 636,7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D321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37 158,2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8E67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40 741,0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D12D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44 581,2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50F6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48 905,3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CE41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53 558,7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4F68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59 400,7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0AC" w14:textId="77777777" w:rsidR="00CD67A0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65 491,6 </w:t>
            </w:r>
          </w:p>
        </w:tc>
      </w:tr>
      <w:tr w:rsidR="00CD67A0" w14:paraId="0FA29B42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5D8E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FB6F" w14:textId="77777777" w:rsidR="00CD67A0" w:rsidRDefault="00000000">
            <w:pPr>
              <w:ind w:left="1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Салықтық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түсімдер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BEA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710,4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FAA3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396,3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15C1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462,6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8573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610,4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5BD3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625,1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9FB2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633,7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34D3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649,4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4F3A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650,9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5656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696,1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B29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715,6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062D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736,1 </w:t>
            </w:r>
          </w:p>
        </w:tc>
      </w:tr>
      <w:tr w:rsidR="00CD67A0" w14:paraId="31E432E8" w14:textId="77777777">
        <w:trPr>
          <w:trHeight w:val="76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DB36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9536" w14:textId="77777777" w:rsidR="00CD67A0" w:rsidRDefault="00000000">
            <w:pPr>
              <w:spacing w:after="43" w:line="236" w:lineRule="auto"/>
              <w:ind w:left="18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Капиталмен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жасалатын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операциялардан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F1165B" w14:textId="77777777" w:rsidR="00CD67A0" w:rsidRDefault="00000000">
            <w:pPr>
              <w:ind w:left="1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түсімдер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5D73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68,3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EE0D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4A6E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3268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99,8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8E75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EDB5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111,8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EC02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118,4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C57E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125,4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5887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163,0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0026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172,7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61C3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182,9 </w:t>
            </w:r>
          </w:p>
        </w:tc>
      </w:tr>
      <w:tr w:rsidR="00CD67A0" w14:paraId="4016F286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C98C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BC7B" w14:textId="77777777" w:rsidR="00CD67A0" w:rsidRDefault="00000000">
            <w:pPr>
              <w:ind w:left="1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Арнаулы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түсімдер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6C24" w14:textId="77777777" w:rsidR="00CD67A0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500F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214,5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3362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226,6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425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240,9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8EDD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255,3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BA9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270,7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EEC9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286,9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7E4C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304,1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E507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390,0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18F4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413,4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398F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438,3 </w:t>
            </w:r>
          </w:p>
        </w:tc>
      </w:tr>
      <w:tr w:rsidR="00CD67A0" w14:paraId="55615760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D4C6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7E75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Трансферттердің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түсімдері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0FC5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5 250,0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410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85D4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02D1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B583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3528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462D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15EB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D5F4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599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A51F" w14:textId="77777777" w:rsidR="00CD67A0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</w:tr>
      <w:tr w:rsidR="00CD67A0" w14:paraId="78FDFDA3" w14:textId="77777777">
        <w:trPr>
          <w:trHeight w:val="5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1CC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435E" w14:textId="77777777" w:rsidR="00CD67A0" w:rsidRDefault="00000000">
            <w:pPr>
              <w:tabs>
                <w:tab w:val="right" w:pos="3228"/>
              </w:tabs>
              <w:spacing w:after="2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қордан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B75931" w14:textId="77777777" w:rsidR="00CD67A0" w:rsidRDefault="00000000">
            <w:pPr>
              <w:ind w:left="1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кепілдендірілген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трансферт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AA27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9606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47C2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C6C0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9587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5DD2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0BD8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2D0A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D517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A1E1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1C5E" w14:textId="77777777" w:rsidR="00CD67A0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</w:tr>
      <w:tr w:rsidR="00CD67A0" w14:paraId="63445966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5EF6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C9E0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Бюджеттік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кредиттерді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өтеу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6D4A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173,0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A4B2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2166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0CA3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64,2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A71A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90,5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5AC6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3EF6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83,0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45D4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79,3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7D0D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96,7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4DEA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84,8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DCF4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85,1 </w:t>
            </w:r>
          </w:p>
        </w:tc>
      </w:tr>
      <w:tr w:rsidR="00CD67A0" w14:paraId="50A785CA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9950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642E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Шығыстар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3BE9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33 520,5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3595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37 384,7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6A18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39 622,5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1A2D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41 576,2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E2C5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41 234,8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A923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43 847,7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6A12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47 718,9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23E2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52 065,0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6BCB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56 904,6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2AA7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62 787,2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35B1" w14:textId="77777777" w:rsidR="00CD67A0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68 934,0 </w:t>
            </w:r>
          </w:p>
        </w:tc>
      </w:tr>
      <w:tr w:rsidR="00CD67A0" w14:paraId="39C23D94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2F4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AC0D" w14:textId="77777777" w:rsidR="00CD67A0" w:rsidRDefault="00000000">
            <w:pPr>
              <w:ind w:left="185"/>
            </w:pPr>
            <w:r>
              <w:rPr>
                <w:rFonts w:ascii="Times New Roman" w:eastAsia="Times New Roman" w:hAnsi="Times New Roman" w:cs="Times New Roman"/>
              </w:rPr>
              <w:t>ЖІӨ-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274C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22,2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4769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2E7C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0C63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18,1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F46E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D7DC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D9BB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BE5E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D10D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14,9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9C58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8D6D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14,6 </w:t>
            </w:r>
          </w:p>
        </w:tc>
      </w:tr>
      <w:tr w:rsidR="00CD67A0" w14:paraId="1C512890" w14:textId="77777777">
        <w:trPr>
          <w:trHeight w:val="51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C55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A359" w14:textId="77777777" w:rsidR="00CD67A0" w:rsidRDefault="00000000">
            <w:pPr>
              <w:ind w:left="1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%бен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91E1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4B03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111,5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FF8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9CEE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1627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98C8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F67E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FE56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1CC8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109,3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01F0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110,3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59DC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109,8 </w:t>
            </w:r>
          </w:p>
        </w:tc>
      </w:tr>
      <w:tr w:rsidR="00CD67A0" w14:paraId="11BBF16D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D568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E05C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Тапшылық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/профицит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DA5A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-4 100,8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79A1" w14:textId="77777777" w:rsidR="00CD67A0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-4 594,7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BB2D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-3 499,8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9532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-2 154,3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95EC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-1 000,0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7B30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554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B8C7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8C27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7030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A7E0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</w:tr>
      <w:tr w:rsidR="00CD67A0" w14:paraId="75A9BC4C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AD26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80BE" w14:textId="77777777" w:rsidR="00CD67A0" w:rsidRDefault="00000000">
            <w:pPr>
              <w:ind w:left="185"/>
            </w:pPr>
            <w:r>
              <w:rPr>
                <w:rFonts w:ascii="Times New Roman" w:eastAsia="Times New Roman" w:hAnsi="Times New Roman" w:cs="Times New Roman"/>
              </w:rPr>
              <w:t>ЖІӨ-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CF44" w14:textId="77777777" w:rsidR="00CD67A0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-2,7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402B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-2,5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6AA3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830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FE69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EC19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286B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403B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CE9F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7EA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5C68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</w:tr>
    </w:tbl>
    <w:p w14:paraId="0BA9AA7F" w14:textId="77777777" w:rsidR="00CD67A0" w:rsidRDefault="00CD67A0">
      <w:pPr>
        <w:spacing w:after="0"/>
        <w:ind w:left="-708" w:right="15848"/>
      </w:pPr>
    </w:p>
    <w:tbl>
      <w:tblPr>
        <w:tblStyle w:val="TableGrid"/>
        <w:tblW w:w="15449" w:type="dxa"/>
        <w:tblInd w:w="-82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83"/>
        <w:gridCol w:w="3382"/>
        <w:gridCol w:w="1133"/>
        <w:gridCol w:w="991"/>
        <w:gridCol w:w="1130"/>
        <w:gridCol w:w="992"/>
        <w:gridCol w:w="994"/>
        <w:gridCol w:w="1130"/>
        <w:gridCol w:w="992"/>
        <w:gridCol w:w="994"/>
        <w:gridCol w:w="991"/>
        <w:gridCol w:w="1131"/>
        <w:gridCol w:w="1006"/>
      </w:tblGrid>
      <w:tr w:rsidR="00CD67A0" w14:paraId="10D3527C" w14:textId="77777777">
        <w:trPr>
          <w:trHeight w:val="463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796C" w14:textId="77777777" w:rsidR="00CD67A0" w:rsidRDefault="00000000">
            <w:pPr>
              <w:spacing w:after="17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Р/с </w:t>
            </w:r>
          </w:p>
          <w:p w14:paraId="6B84C8F2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EC44" w14:textId="77777777" w:rsidR="00CD67A0" w:rsidRDefault="00000000">
            <w:pPr>
              <w:ind w:right="7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Көрсеткіштің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CC62" w14:textId="77777777" w:rsidR="00CD67A0" w:rsidRDefault="00000000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CA16" w14:textId="77777777" w:rsidR="00CD67A0" w:rsidRDefault="00000000">
            <w:pPr>
              <w:ind w:right="6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Болжам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D67A0" w14:paraId="019B7E71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2423" w14:textId="77777777" w:rsidR="00CD67A0" w:rsidRDefault="00CD67A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FD77" w14:textId="77777777" w:rsidR="00CD67A0" w:rsidRDefault="00CD67A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768A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2025 ж.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6617" w14:textId="77777777" w:rsidR="00CD67A0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2026 ж.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22F0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2027 ж.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1137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2028 ж.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39C5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2029 ж.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010A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2030 ж.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9CE3" w14:textId="77777777" w:rsidR="00CD67A0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2031 ж.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6DCC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2032 ж.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E538" w14:textId="77777777" w:rsidR="00CD67A0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2033 ж.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56B7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2034 ж.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A9F9" w14:textId="77777777" w:rsidR="00CD67A0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2035 ж. </w:t>
            </w:r>
          </w:p>
        </w:tc>
      </w:tr>
      <w:tr w:rsidR="00CD67A0" w14:paraId="34C6AD9D" w14:textId="77777777">
        <w:trPr>
          <w:trHeight w:val="28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6561" w14:textId="77777777" w:rsidR="00CD67A0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1A25" w14:textId="77777777" w:rsidR="00CD67A0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F5ED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61EF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E9B1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D2F1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1E66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0766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8D73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53DC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0C17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C139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6CA3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</w:tr>
      <w:tr w:rsidR="00CD67A0" w14:paraId="5825B3C8" w14:textId="77777777">
        <w:trPr>
          <w:trHeight w:val="51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3860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9AA3" w14:textId="77777777" w:rsidR="00CD67A0" w:rsidRDefault="00000000">
            <w:pPr>
              <w:tabs>
                <w:tab w:val="center" w:pos="443"/>
                <w:tab w:val="center" w:pos="1794"/>
                <w:tab w:val="center" w:pos="2949"/>
              </w:tabs>
              <w:spacing w:after="24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Мұнайға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9317EF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тапшылық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/профицит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18EC" w14:textId="77777777" w:rsidR="00CD67A0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-11 000,5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DB31" w14:textId="77777777" w:rsidR="00CD67A0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-9 059,2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CF40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-7 652,5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AC08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-6 245,4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8A52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-4 437,9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3659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-3 413,9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9D8A" w14:textId="77777777" w:rsidR="00CD67A0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-3 387,1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B397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-3 491,1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8D62" w14:textId="77777777" w:rsidR="00CD67A0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-3 450,1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C729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-3 403,8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5293" w14:textId="77777777" w:rsidR="00CD67A0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-3 373,9 </w:t>
            </w:r>
          </w:p>
        </w:tc>
      </w:tr>
      <w:tr w:rsidR="00CD67A0" w14:paraId="7658C6A2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C74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EE16" w14:textId="77777777" w:rsidR="00CD67A0" w:rsidRDefault="00000000">
            <w:pPr>
              <w:ind w:left="185"/>
            </w:pPr>
            <w:r>
              <w:rPr>
                <w:rFonts w:ascii="Times New Roman" w:eastAsia="Times New Roman" w:hAnsi="Times New Roman" w:cs="Times New Roman"/>
              </w:rPr>
              <w:t>ЖІӨ-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BAEE" w14:textId="77777777" w:rsidR="00CD67A0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-7,3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F689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-4,9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907C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9230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-2,7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3948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5F71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352F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42B0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2219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-0,9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C97D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80ED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-0,7 </w:t>
            </w:r>
          </w:p>
        </w:tc>
      </w:tr>
      <w:tr w:rsidR="00CD67A0" w14:paraId="2BFA5A64" w14:textId="77777777">
        <w:trPr>
          <w:trHeight w:val="265"/>
        </w:trPr>
        <w:tc>
          <w:tcPr>
            <w:tcW w:w="154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A14" w14:textId="77777777" w:rsidR="00CD67A0" w:rsidRDefault="00000000">
            <w:pPr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қоры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D67A0" w14:paraId="40708059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8219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D5C5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Түсімдер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7F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5 002,3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1C03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5 229,9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A1E9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5 538,5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6D8A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5 290,6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37C0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6 236,7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9AE3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5 975,9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E402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5 838,0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1026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6 317,5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391A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6 369,5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763B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6 346,8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A2D4" w14:textId="77777777" w:rsidR="00CD67A0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6 884,3 </w:t>
            </w:r>
          </w:p>
        </w:tc>
      </w:tr>
      <w:tr w:rsidR="00CD67A0" w14:paraId="18E90940" w14:textId="77777777">
        <w:trPr>
          <w:trHeight w:val="51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AE4C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7CE3" w14:textId="77777777" w:rsidR="00CD67A0" w:rsidRDefault="00000000">
            <w:pPr>
              <w:tabs>
                <w:tab w:val="center" w:pos="476"/>
                <w:tab w:val="center" w:pos="2590"/>
              </w:tabs>
              <w:spacing w:after="24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мұнай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секторының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1B0428" w14:textId="77777777" w:rsidR="00CD67A0" w:rsidRDefault="00000000">
            <w:pPr>
              <w:ind w:left="6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ұйымдарынан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түсімдер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3764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4 029,0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CE66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4 123,8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D514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4 263,3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38AF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4 248,1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51EF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5 113,7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3F27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4 720,5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8247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4 457,2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9FBB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4 815,2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9CC7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4 731,3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61F3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4 570,9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7115" w14:textId="77777777" w:rsidR="00CD67A0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4 971,3 </w:t>
            </w:r>
          </w:p>
        </w:tc>
      </w:tr>
      <w:tr w:rsidR="00CD67A0" w14:paraId="326B7F45" w14:textId="77777777">
        <w:trPr>
          <w:trHeight w:val="7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8ED4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25CC" w14:textId="77777777" w:rsidR="00CD67A0" w:rsidRDefault="00000000">
            <w:pPr>
              <w:spacing w:after="41" w:line="236" w:lineRule="auto"/>
              <w:ind w:left="18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басқарудан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алынатын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инвестициялық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8EC13A" w14:textId="77777777" w:rsidR="00CD67A0" w:rsidRDefault="00000000">
            <w:pPr>
              <w:ind w:left="1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кірістер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97CD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908,7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631F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917,9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7952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975,0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2F8F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1 041,4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4297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1 121,9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52D4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1 254,3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5CCA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1 379,7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AB84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1 501,2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C3A5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1 637,1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3881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1 774,7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831B" w14:textId="77777777" w:rsidR="00CD67A0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1 911,8 </w:t>
            </w:r>
          </w:p>
        </w:tc>
      </w:tr>
      <w:tr w:rsidR="00CD67A0" w14:paraId="002DEA94" w14:textId="77777777">
        <w:trPr>
          <w:trHeight w:val="76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5973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7363" w14:textId="77777777" w:rsidR="00CD67A0" w:rsidRDefault="00000000">
            <w:pPr>
              <w:spacing w:after="44" w:line="236" w:lineRule="auto"/>
              <w:ind w:left="18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республикалық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меншікті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жекешелендіруден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E951F0" w14:textId="77777777" w:rsidR="00CD67A0" w:rsidRDefault="00000000">
            <w:pPr>
              <w:ind w:left="1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түсімдер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4E22" w14:textId="77777777" w:rsidR="00CD67A0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6869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59DD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4555" w14:textId="77777777" w:rsidR="00CD67A0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A3C0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B65E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2824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A773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AD5D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804F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2107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</w:tr>
      <w:tr w:rsidR="00CD67A0" w14:paraId="327BE48E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EBDB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2453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5E70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5 314,1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EA2C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2 859,5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5AA5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2 895,4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62C7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2 922,8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496F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2 191,4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D255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2 235,6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EAC2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2 286,1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F32F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2 345,3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42B0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2 417,8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5A5E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2 486,7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8883" w14:textId="77777777" w:rsidR="00CD67A0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2 568,4 </w:t>
            </w:r>
          </w:p>
        </w:tc>
      </w:tr>
      <w:tr w:rsidR="00CD67A0" w14:paraId="022D35C3" w14:textId="77777777">
        <w:trPr>
          <w:trHeight w:val="51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E2B1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889A" w14:textId="77777777" w:rsidR="00CD67A0" w:rsidRDefault="00000000">
            <w:pPr>
              <w:tabs>
                <w:tab w:val="center" w:pos="543"/>
                <w:tab w:val="center" w:pos="2841"/>
              </w:tabs>
              <w:spacing w:after="24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қордан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694FCA" w14:textId="77777777" w:rsidR="00CD67A0" w:rsidRDefault="00000000">
            <w:pPr>
              <w:ind w:left="1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кепілдендірілген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трансферт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DC0B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3570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E04E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E946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1393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ACAB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F3CA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53CB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4A31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2388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C7D6" w14:textId="77777777" w:rsidR="00CD67A0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</w:tr>
      <w:tr w:rsidR="00CD67A0" w14:paraId="1B925DCC" w14:textId="77777777">
        <w:trPr>
          <w:trHeight w:val="51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30B1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A848" w14:textId="77777777" w:rsidR="00CD67A0" w:rsidRDefault="00000000">
            <w:pPr>
              <w:tabs>
                <w:tab w:val="center" w:pos="543"/>
                <w:tab w:val="center" w:pos="1568"/>
                <w:tab w:val="center" w:pos="2700"/>
              </w:tabs>
              <w:spacing w:after="23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қордан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нысаналы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50A28D" w14:textId="77777777" w:rsidR="00CD67A0" w:rsidRDefault="00000000">
            <w:pPr>
              <w:ind w:left="185"/>
            </w:pPr>
            <w:r>
              <w:rPr>
                <w:rFonts w:ascii="Times New Roman" w:eastAsia="Times New Roman" w:hAnsi="Times New Roman" w:cs="Times New Roman"/>
              </w:rPr>
              <w:t xml:space="preserve">трансферт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F79A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3 250,0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BCDE" w14:textId="77777777" w:rsidR="00CD67A0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5609" w14:textId="77777777" w:rsidR="00CD67A0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5263" w14:textId="77777777" w:rsidR="00CD67A0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85DF" w14:textId="77777777" w:rsidR="00CD67A0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70B0" w14:textId="77777777" w:rsidR="00CD67A0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DE03" w14:textId="77777777" w:rsidR="00CD67A0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FD45" w14:textId="77777777" w:rsidR="00CD67A0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1449" w14:textId="77777777" w:rsidR="00CD67A0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14A8" w14:textId="77777777" w:rsidR="00CD67A0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264F" w14:textId="77777777" w:rsidR="00CD67A0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67A0" w14:paraId="6D7063D3" w14:textId="77777777">
        <w:trPr>
          <w:trHeight w:val="76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1E52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0703" w14:textId="77777777" w:rsidR="00CD67A0" w:rsidRDefault="00000000">
            <w:pPr>
              <w:ind w:left="185" w:right="6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басқаруға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сайынғы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аудитті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шығыстарды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жабу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9BAF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7F1D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4A6F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686F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1136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29,5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28DF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32,6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D9AA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35,6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22C1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1158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41,7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1E88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44,9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1EC6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48,2 </w:t>
            </w:r>
          </w:p>
        </w:tc>
      </w:tr>
      <w:tr w:rsidR="00CD67A0" w14:paraId="2DD957E8" w14:textId="77777777">
        <w:trPr>
          <w:trHeight w:val="5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83F3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C323" w14:textId="77777777" w:rsidR="00CD67A0" w:rsidRDefault="00000000">
            <w:pPr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қаражаттың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жинақталуы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08F3" w14:textId="77777777" w:rsidR="00CD67A0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-311,7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606B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2 370,3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B261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2 643,2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EDFC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2 367,8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9F9B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4 045,3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ECF3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3 740,3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18D7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3 551,9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E5E4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3 972,2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4A5A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3 951,7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0F19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3 860,1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18F5" w14:textId="77777777" w:rsidR="00CD67A0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4 315,9 </w:t>
            </w:r>
          </w:p>
        </w:tc>
      </w:tr>
      <w:tr w:rsidR="00CD67A0" w14:paraId="7004A2A2" w14:textId="77777777">
        <w:trPr>
          <w:trHeight w:val="76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1E26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5A7D" w14:textId="77777777" w:rsidR="00CD67A0" w:rsidRDefault="00000000">
            <w:pPr>
              <w:ind w:left="10" w:right="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есепті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кезең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соңындағы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қаражаты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6093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33 708,8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C835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36 778,1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8D2C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39 012,6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8476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40 982,6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748B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45 353,8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AB86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49 492,1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01E8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53 502,8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ED08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57 988,6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3E40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62 532,6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D7C4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67 058,0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7516" w14:textId="77777777" w:rsidR="00CD67A0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72 119,6 </w:t>
            </w:r>
          </w:p>
        </w:tc>
      </w:tr>
      <w:tr w:rsidR="00CD67A0" w14:paraId="312E1D54" w14:textId="77777777">
        <w:trPr>
          <w:trHeight w:val="51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124A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A163" w14:textId="77777777" w:rsidR="00CD67A0" w:rsidRDefault="00000000">
            <w:pPr>
              <w:ind w:left="2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валюталық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активтері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1A38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29 759,8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CC95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32 829,1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3BE2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35 063,7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1914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37 033,6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F527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41 404,9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8767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45 543,1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30AB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49 553,9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D713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54 039,7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F4A2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58 583,7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A0B9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63 109,1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CA0C" w14:textId="77777777" w:rsidR="00CD67A0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68 170,7 </w:t>
            </w:r>
          </w:p>
        </w:tc>
      </w:tr>
      <w:tr w:rsidR="00CD67A0" w14:paraId="6E5B3423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F9BB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916" w14:textId="77777777" w:rsidR="00CD67A0" w:rsidRDefault="00000000">
            <w:pPr>
              <w:ind w:left="192"/>
            </w:pPr>
            <w:r>
              <w:rPr>
                <w:rFonts w:ascii="Times New Roman" w:eastAsia="Times New Roman" w:hAnsi="Times New Roman" w:cs="Times New Roman"/>
              </w:rPr>
              <w:t xml:space="preserve">миллиард АҚШ доллары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95C8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57,2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C365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B3D5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F0C8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68,6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E86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A372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F8B3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BEA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1562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98,3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4796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306B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109,9 </w:t>
            </w:r>
          </w:p>
        </w:tc>
      </w:tr>
      <w:tr w:rsidR="00CD67A0" w14:paraId="43373128" w14:textId="77777777">
        <w:trPr>
          <w:trHeight w:val="463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168E" w14:textId="77777777" w:rsidR="00CD67A0" w:rsidRDefault="00000000">
            <w:pPr>
              <w:spacing w:after="17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Р/с </w:t>
            </w:r>
          </w:p>
          <w:p w14:paraId="6B2A23EB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E282" w14:textId="77777777" w:rsidR="00CD67A0" w:rsidRDefault="00000000">
            <w:pPr>
              <w:ind w:right="7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Көрсеткіштің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840B" w14:textId="77777777" w:rsidR="00CD67A0" w:rsidRDefault="00000000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C8CA4" w14:textId="77777777" w:rsidR="00CD67A0" w:rsidRDefault="00CD67A0"/>
        </w:tc>
        <w:tc>
          <w:tcPr>
            <w:tcW w:w="52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BC1FC2" w14:textId="77777777" w:rsidR="00CD67A0" w:rsidRDefault="00000000">
            <w:pPr>
              <w:ind w:right="576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Болжам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1B2774" w14:textId="77777777" w:rsidR="00CD67A0" w:rsidRDefault="00CD67A0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C535AD" w14:textId="77777777" w:rsidR="00CD67A0" w:rsidRDefault="00CD67A0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A911F3" w14:textId="77777777" w:rsidR="00CD67A0" w:rsidRDefault="00CD67A0"/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28AE4" w14:textId="77777777" w:rsidR="00CD67A0" w:rsidRDefault="00CD67A0"/>
        </w:tc>
      </w:tr>
      <w:tr w:rsidR="00CD67A0" w14:paraId="2297F1F3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ADB0" w14:textId="77777777" w:rsidR="00CD67A0" w:rsidRDefault="00CD67A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10D4" w14:textId="77777777" w:rsidR="00CD67A0" w:rsidRDefault="00CD67A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7153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2025 ж.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74F7" w14:textId="77777777" w:rsidR="00CD67A0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2026 ж.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EC4A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2027 ж.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B471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2028 ж.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1990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2029 ж.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59DE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2030 ж.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681A" w14:textId="77777777" w:rsidR="00CD67A0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2031 ж.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67BE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2032 ж.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A3A4" w14:textId="77777777" w:rsidR="00CD67A0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2033 ж.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8639" w14:textId="77777777" w:rsidR="00CD67A0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2034 ж.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02A9" w14:textId="77777777" w:rsidR="00CD67A0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2035 ж. </w:t>
            </w:r>
          </w:p>
        </w:tc>
      </w:tr>
      <w:tr w:rsidR="00CD67A0" w14:paraId="5F57EF6B" w14:textId="77777777">
        <w:trPr>
          <w:trHeight w:val="28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C7FA" w14:textId="77777777" w:rsidR="00CD67A0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8D58" w14:textId="77777777" w:rsidR="00CD67A0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6CC4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8886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571E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FCF5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FB6D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55D2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2F3B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D163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8C79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B8B3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9473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</w:tr>
      <w:tr w:rsidR="00CD67A0" w14:paraId="5A224C61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8CE96" w14:textId="77777777" w:rsidR="00CD67A0" w:rsidRDefault="00CD67A0"/>
        </w:tc>
        <w:tc>
          <w:tcPr>
            <w:tcW w:w="3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6A2DDA" w14:textId="77777777" w:rsidR="00CD67A0" w:rsidRDefault="00CD67A0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6DEA79" w14:textId="77777777" w:rsidR="00CD67A0" w:rsidRDefault="00CD67A0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C8FB79" w14:textId="77777777" w:rsidR="00CD67A0" w:rsidRDefault="00CD67A0"/>
        </w:tc>
        <w:tc>
          <w:tcPr>
            <w:tcW w:w="52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6430CB" w14:textId="77777777" w:rsidR="00CD67A0" w:rsidRDefault="00000000">
            <w:pPr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Шоғырландырылған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бюджет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B09B6F" w14:textId="77777777" w:rsidR="00CD67A0" w:rsidRDefault="00CD67A0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47DA4D" w14:textId="77777777" w:rsidR="00CD67A0" w:rsidRDefault="00CD67A0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8E81CF" w14:textId="77777777" w:rsidR="00CD67A0" w:rsidRDefault="00CD67A0"/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6A0C4" w14:textId="77777777" w:rsidR="00CD67A0" w:rsidRDefault="00CD67A0"/>
        </w:tc>
      </w:tr>
      <w:tr w:rsidR="00CD67A0" w14:paraId="6F501A74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0285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ADFD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Түсімдер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9E8D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31 473,5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4051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37 973,8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4D01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41 845,5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D038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45 090,7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B84F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47 803,4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5882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51 396,1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5AB3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55 343,9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7F4F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60 443,2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E452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65 620,5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09D6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71 809,7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2DE3" w14:textId="77777777" w:rsidR="00CD67A0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78 841,2 </w:t>
            </w:r>
          </w:p>
        </w:tc>
      </w:tr>
      <w:tr w:rsidR="00CD67A0" w14:paraId="3C6D3765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CECC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4F49" w14:textId="77777777" w:rsidR="00CD67A0" w:rsidRDefault="00000000">
            <w:pPr>
              <w:ind w:left="327"/>
            </w:pPr>
            <w:r>
              <w:rPr>
                <w:rFonts w:ascii="Times New Roman" w:eastAsia="Times New Roman" w:hAnsi="Times New Roman" w:cs="Times New Roman"/>
              </w:rPr>
              <w:t>ЖІӨ-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8200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3C14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B54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FAF9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19,6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3AF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C760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8FCF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BB30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E2C0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17,2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B012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16,9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97F3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16,7 </w:t>
            </w:r>
          </w:p>
        </w:tc>
      </w:tr>
      <w:tr w:rsidR="00CD67A0" w14:paraId="77ECA652" w14:textId="77777777">
        <w:trPr>
          <w:trHeight w:val="26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E9BE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05E0" w14:textId="77777777" w:rsidR="00CD67A0" w:rsidRDefault="00000000">
            <w:pPr>
              <w:ind w:left="1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мұнай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32C5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5 678,7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ABF4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5 818,4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0D5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5 646,0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E720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5 569,3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981B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6 551,6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29B7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6 134,4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0628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5 844,2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FA9B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6 306,3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F07D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6 181,4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BFA1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5 974,7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63A0" w14:textId="77777777" w:rsidR="00CD67A0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6 345,3 </w:t>
            </w:r>
          </w:p>
        </w:tc>
      </w:tr>
      <w:tr w:rsidR="00CD67A0" w14:paraId="21D1E5B3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96A5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1646" w14:textId="77777777" w:rsidR="00CD67A0" w:rsidRDefault="00000000">
            <w:pPr>
              <w:ind w:left="1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мұнайға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6F92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25 794,9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FC7E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32 155,4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606B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36 199,5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98E6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39 521,4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99F4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41 251,9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FCC8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45 261,7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6803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49 499,7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0F63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54 136,9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09B4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59 439,1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15D5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65 834,9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653F" w14:textId="77777777" w:rsidR="00CD67A0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72 496,0 </w:t>
            </w:r>
          </w:p>
        </w:tc>
      </w:tr>
      <w:tr w:rsidR="00CD67A0" w14:paraId="2BD7DFA8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C644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E80F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Шығыстар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5A9E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35 699,5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5110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39 921,6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C1C9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42 802,5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EFDF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45 106,6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C29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44 979,2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6C0A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48 049,1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B218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52 205,3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34D" w14:textId="77777777" w:rsidR="00CD67A0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57 060,8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1FFB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62 224,3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C650" w14:textId="77777777" w:rsidR="00CD67A0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68 689,7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B4A4" w14:textId="77777777" w:rsidR="00CD67A0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75 176,6 </w:t>
            </w:r>
          </w:p>
        </w:tc>
      </w:tr>
      <w:tr w:rsidR="00CD67A0" w14:paraId="0645CD93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EEF9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901D" w14:textId="77777777" w:rsidR="00CD67A0" w:rsidRDefault="00000000">
            <w:pPr>
              <w:ind w:left="327"/>
            </w:pPr>
            <w:r>
              <w:rPr>
                <w:rFonts w:ascii="Times New Roman" w:eastAsia="Times New Roman" w:hAnsi="Times New Roman" w:cs="Times New Roman"/>
              </w:rPr>
              <w:t>ЖІӨ-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7137" w14:textId="77777777" w:rsidR="00CD67A0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23,7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2C2A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114A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090B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19,6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793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E4D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E040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CFE4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331A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16,3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14AE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16,2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45CD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15,9 </w:t>
            </w:r>
          </w:p>
        </w:tc>
      </w:tr>
      <w:tr w:rsidR="00CD67A0" w14:paraId="6445C8BA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3CDF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00E5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Шоғырландырылған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баланс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0869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-4 226,0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9F53" w14:textId="77777777" w:rsidR="00CD67A0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-1 947,8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24AC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-956,9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9527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-16,0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DBA0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2 824,2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5686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3 347,0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44E0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3 138,6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F1F5" w14:textId="77777777" w:rsidR="00CD67A0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3 382,4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20C4" w14:textId="77777777" w:rsidR="00CD67A0" w:rsidRDefault="00000000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3 396,2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D41A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3 120,0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9533" w14:textId="77777777" w:rsidR="00CD67A0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3 664,6 </w:t>
            </w:r>
          </w:p>
        </w:tc>
      </w:tr>
      <w:tr w:rsidR="00CD67A0" w14:paraId="74CFA713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6381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4731" w14:textId="77777777" w:rsidR="00CD67A0" w:rsidRDefault="00000000">
            <w:pPr>
              <w:ind w:left="327"/>
            </w:pPr>
            <w:r>
              <w:rPr>
                <w:rFonts w:ascii="Times New Roman" w:eastAsia="Times New Roman" w:hAnsi="Times New Roman" w:cs="Times New Roman"/>
              </w:rPr>
              <w:t>ЖІӨ-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240" w14:textId="77777777" w:rsidR="00CD67A0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-2,8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F067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2B3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DA5A" w14:textId="77777777" w:rsidR="00CD67A0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99EC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A370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DC14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9D51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1327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0,9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A599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9DAC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0,8 </w:t>
            </w:r>
          </w:p>
        </w:tc>
      </w:tr>
      <w:tr w:rsidR="00CD67A0" w14:paraId="4DB4F6ED" w14:textId="77777777">
        <w:trPr>
          <w:trHeight w:val="2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6AB4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40.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5D52" w14:textId="77777777" w:rsidR="00CD67A0" w:rsidRDefault="0000000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Мұнайға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баланс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FC23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-9 904,7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B363" w14:textId="77777777" w:rsidR="00CD67A0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-7 766,1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D3BA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-6 603,0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5C96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-5 585,2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D46A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-3 727,3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ABF8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-2 787,4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0B2F" w14:textId="77777777" w:rsidR="00CD67A0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-2 705,6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C57E" w14:textId="77777777" w:rsidR="00CD67A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-2 923,9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4E30" w14:textId="77777777" w:rsidR="00CD67A0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-2 785,2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51FE" w14:textId="77777777" w:rsidR="00CD67A0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-2 854,7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4CDA" w14:textId="77777777" w:rsidR="00CD67A0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-2 680,6 </w:t>
            </w:r>
          </w:p>
        </w:tc>
      </w:tr>
      <w:tr w:rsidR="00CD67A0" w14:paraId="71E4DE12" w14:textId="77777777">
        <w:trPr>
          <w:trHeight w:val="2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B0A0" w14:textId="77777777" w:rsidR="00CD67A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41.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AB63" w14:textId="77777777" w:rsidR="00CD67A0" w:rsidRDefault="00000000">
            <w:pPr>
              <w:ind w:left="327"/>
            </w:pPr>
            <w:r>
              <w:rPr>
                <w:rFonts w:ascii="Times New Roman" w:eastAsia="Times New Roman" w:hAnsi="Times New Roman" w:cs="Times New Roman"/>
              </w:rPr>
              <w:t>ЖІӨ-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%-бен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D6D2" w14:textId="77777777" w:rsidR="00CD67A0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-6,6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18AB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-4,2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44EB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BB53" w14:textId="77777777" w:rsidR="00CD67A0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-2,4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0B5C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A8B5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EAE4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FD14" w14:textId="77777777" w:rsidR="00CD67A0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B05A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1622" w14:textId="77777777" w:rsidR="00CD67A0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DAFC" w14:textId="77777777" w:rsidR="00CD67A0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-0,6 </w:t>
            </w:r>
          </w:p>
        </w:tc>
      </w:tr>
    </w:tbl>
    <w:p w14:paraId="74284149" w14:textId="77777777" w:rsidR="00CD67A0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D67A0">
      <w:headerReference w:type="even" r:id="rId6"/>
      <w:headerReference w:type="default" r:id="rId7"/>
      <w:headerReference w:type="first" r:id="rId8"/>
      <w:pgSz w:w="16838" w:h="11906" w:orient="landscape"/>
      <w:pgMar w:top="1424" w:right="990" w:bottom="1566" w:left="7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33C4" w14:textId="77777777" w:rsidR="00822DEC" w:rsidRDefault="00822DEC">
      <w:pPr>
        <w:spacing w:after="0" w:line="240" w:lineRule="auto"/>
      </w:pPr>
      <w:r>
        <w:separator/>
      </w:r>
    </w:p>
  </w:endnote>
  <w:endnote w:type="continuationSeparator" w:id="0">
    <w:p w14:paraId="4613EBF9" w14:textId="77777777" w:rsidR="00822DEC" w:rsidRDefault="0082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67B1" w14:textId="77777777" w:rsidR="00822DEC" w:rsidRDefault="00822DEC">
      <w:pPr>
        <w:spacing w:after="0" w:line="240" w:lineRule="auto"/>
      </w:pPr>
      <w:r>
        <w:separator/>
      </w:r>
    </w:p>
  </w:footnote>
  <w:footnote w:type="continuationSeparator" w:id="0">
    <w:p w14:paraId="1779F6D8" w14:textId="77777777" w:rsidR="00822DEC" w:rsidRDefault="0082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6E0D" w14:textId="77777777" w:rsidR="00CD67A0" w:rsidRDefault="00000000">
    <w:pPr>
      <w:spacing w:after="0"/>
      <w:ind w:left="1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6EFAFAE" w14:textId="77777777" w:rsidR="00CD67A0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637E" w14:textId="77777777" w:rsidR="00CD67A0" w:rsidRDefault="00000000">
    <w:pPr>
      <w:spacing w:after="0"/>
      <w:ind w:left="1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66D9551" w14:textId="77777777" w:rsidR="00CD67A0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F7E4" w14:textId="77777777" w:rsidR="00CD67A0" w:rsidRDefault="00CD67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A0"/>
    <w:rsid w:val="000E375D"/>
    <w:rsid w:val="001A4547"/>
    <w:rsid w:val="00443969"/>
    <w:rsid w:val="005B45F0"/>
    <w:rsid w:val="00822DEC"/>
    <w:rsid w:val="008A1422"/>
    <w:rsid w:val="00CD67A0"/>
    <w:rsid w:val="00DD5851"/>
    <w:rsid w:val="00E02F59"/>
    <w:rsid w:val="00E912C2"/>
    <w:rsid w:val="00E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F713"/>
  <w15:docId w15:val="{F96FAC75-6215-423B-A3BC-33E8803C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1221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 min</dc:creator>
  <cp:keywords/>
  <cp:lastModifiedBy>Айдана Ерден</cp:lastModifiedBy>
  <cp:revision>5</cp:revision>
  <dcterms:created xsi:type="dcterms:W3CDTF">2025-10-01T13:22:00Z</dcterms:created>
  <dcterms:modified xsi:type="dcterms:W3CDTF">2025-10-01T13:30:00Z</dcterms:modified>
</cp:coreProperties>
</file>