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B970" w14:textId="77777777" w:rsidR="006E17EB" w:rsidRDefault="006E17EB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14:paraId="329AB642" w14:textId="77777777" w:rsidR="006E17EB" w:rsidRDefault="006E17EB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14:paraId="744EE122" w14:textId="77777777" w:rsidR="006E17EB" w:rsidRDefault="006E17EB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14:paraId="111FC96B" w14:textId="77777777" w:rsidR="006E17EB" w:rsidRDefault="006E17EB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14:paraId="0B7ECF49" w14:textId="77777777" w:rsidR="006E17EB" w:rsidRDefault="00000000">
      <w:pPr>
        <w:overflowPunct/>
        <w:autoSpaceDE/>
        <w:autoSpaceDN/>
        <w:adjustRightInd/>
        <w:jc w:val="center"/>
        <w:rPr>
          <w:b/>
          <w:color w:val="000000"/>
          <w:spacing w:val="2"/>
          <w:sz w:val="28"/>
          <w:szCs w:val="28"/>
        </w:rPr>
      </w:pPr>
      <w:r w:rsidRPr="000320BE">
        <w:rPr>
          <w:b/>
          <w:color w:val="000000"/>
          <w:spacing w:val="2"/>
          <w:sz w:val="28"/>
          <w:szCs w:val="28"/>
        </w:rPr>
        <w:t>Об утверждении Национального проекта</w:t>
      </w:r>
    </w:p>
    <w:p w14:paraId="1AE2ECF4" w14:textId="77777777" w:rsidR="006E17EB" w:rsidRDefault="00000000">
      <w:pPr>
        <w:overflowPunct/>
        <w:autoSpaceDE/>
        <w:autoSpaceDN/>
        <w:adjustRightInd/>
        <w:jc w:val="center"/>
        <w:rPr>
          <w:b/>
          <w:color w:val="000000"/>
          <w:spacing w:val="2"/>
          <w:sz w:val="28"/>
          <w:szCs w:val="28"/>
        </w:rPr>
      </w:pPr>
      <w:r w:rsidRPr="000320BE">
        <w:rPr>
          <w:b/>
          <w:color w:val="000000"/>
          <w:spacing w:val="2"/>
          <w:sz w:val="28"/>
          <w:szCs w:val="28"/>
        </w:rPr>
        <w:t>«Модернизация энергетического и коммунального секторов»</w:t>
      </w:r>
    </w:p>
    <w:p w14:paraId="0EA9006B" w14:textId="77777777" w:rsidR="006E17EB" w:rsidRDefault="006E17EB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0481D00F" w14:textId="77777777" w:rsidR="006E17EB" w:rsidRDefault="006E17EB">
      <w:pPr>
        <w:overflowPunct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031771FF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0320BE">
        <w:rPr>
          <w:color w:val="000000"/>
          <w:spacing w:val="2"/>
          <w:sz w:val="28"/>
          <w:szCs w:val="28"/>
        </w:rPr>
        <w:t xml:space="preserve">Во исполнение пункта 27 Общенационального плана мероприятий </w:t>
      </w:r>
      <w:r>
        <w:rPr>
          <w:color w:val="000000"/>
          <w:spacing w:val="2"/>
          <w:sz w:val="28"/>
          <w:szCs w:val="28"/>
        </w:rPr>
        <w:br/>
      </w:r>
      <w:r w:rsidRPr="000320BE">
        <w:rPr>
          <w:color w:val="000000"/>
          <w:spacing w:val="2"/>
          <w:sz w:val="28"/>
          <w:szCs w:val="28"/>
        </w:rPr>
        <w:t xml:space="preserve">по реализации Послания Главы государства народу Казахстана от 2 сентября </w:t>
      </w:r>
      <w:r>
        <w:rPr>
          <w:color w:val="000000"/>
          <w:spacing w:val="2"/>
          <w:sz w:val="28"/>
          <w:szCs w:val="28"/>
        </w:rPr>
        <w:br/>
      </w:r>
      <w:r w:rsidRPr="000320BE">
        <w:rPr>
          <w:color w:val="000000"/>
          <w:spacing w:val="2"/>
          <w:sz w:val="28"/>
          <w:szCs w:val="28"/>
        </w:rPr>
        <w:t xml:space="preserve">2024 года «Справедливый Казахстан: закон и порядок, экономический рост, общественный оптимизм», утвержденного Указом Президента Республики Казахстан от 25 сентября 2024 года № 658, Правительство Республики Казахстан </w:t>
      </w:r>
      <w:r w:rsidRPr="000320BE">
        <w:rPr>
          <w:b/>
          <w:color w:val="000000"/>
          <w:spacing w:val="2"/>
          <w:sz w:val="28"/>
          <w:szCs w:val="28"/>
        </w:rPr>
        <w:t>ПОСТАНОВЛЯЕТ:</w:t>
      </w:r>
    </w:p>
    <w:p w14:paraId="357CED00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0320BE">
        <w:rPr>
          <w:color w:val="000000"/>
          <w:spacing w:val="2"/>
          <w:sz w:val="28"/>
          <w:szCs w:val="28"/>
        </w:rPr>
        <w:t>1. Утвердить прилагаемый Национальный проект «Модернизация энергетического и коммунального секторов» (далее – Национальный проект).</w:t>
      </w:r>
    </w:p>
    <w:p w14:paraId="149CD6AC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bookmarkStart w:id="0" w:name="z4"/>
      <w:bookmarkEnd w:id="0"/>
      <w:r w:rsidRPr="000320BE">
        <w:rPr>
          <w:color w:val="000000"/>
          <w:spacing w:val="2"/>
          <w:sz w:val="28"/>
          <w:szCs w:val="28"/>
        </w:rPr>
        <w:t xml:space="preserve">2. Центральным, местным исполнительным органам и иным организациям </w:t>
      </w:r>
      <w:r>
        <w:rPr>
          <w:color w:val="000000"/>
          <w:spacing w:val="2"/>
          <w:sz w:val="28"/>
          <w:szCs w:val="28"/>
        </w:rPr>
        <w:br/>
      </w:r>
      <w:r w:rsidRPr="000320BE">
        <w:rPr>
          <w:color w:val="000000"/>
          <w:spacing w:val="2"/>
          <w:sz w:val="28"/>
          <w:szCs w:val="28"/>
        </w:rPr>
        <w:t>(по согласованию), ответственным за реализацию Национального проекта:</w:t>
      </w:r>
    </w:p>
    <w:p w14:paraId="5FE43B68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0320BE">
        <w:rPr>
          <w:color w:val="000000"/>
          <w:spacing w:val="2"/>
          <w:sz w:val="28"/>
          <w:szCs w:val="28"/>
        </w:rPr>
        <w:t>1) принять меры по реализации Национального проекта;</w:t>
      </w:r>
    </w:p>
    <w:p w14:paraId="51C7E417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color w:val="000000"/>
          <w:spacing w:val="2"/>
          <w:sz w:val="28"/>
          <w:szCs w:val="28"/>
        </w:rPr>
      </w:pPr>
      <w:r w:rsidRPr="000320BE">
        <w:rPr>
          <w:color w:val="000000"/>
          <w:spacing w:val="2"/>
          <w:sz w:val="28"/>
          <w:szCs w:val="28"/>
        </w:rPr>
        <w:t>2) представлять информацию в Министерство национальной экономики Республики Казахстан о ходе исполнения Национального проекта согласно Системе государственного планирования в Республике Казахстан.</w:t>
      </w:r>
    </w:p>
    <w:p w14:paraId="7C8621FD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z5"/>
      <w:bookmarkEnd w:id="1"/>
      <w:r w:rsidRPr="000320BE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</w:r>
      <w:r w:rsidRPr="000320BE">
        <w:rPr>
          <w:rFonts w:eastAsia="Calibri"/>
          <w:sz w:val="28"/>
          <w:szCs w:val="28"/>
          <w:lang w:eastAsia="en-US"/>
        </w:rPr>
        <w:t>на Министерство национальной экономики Республики Казахстан.</w:t>
      </w:r>
      <w:r w:rsidRPr="000320BE">
        <w:rPr>
          <w:sz w:val="28"/>
          <w:szCs w:val="28"/>
        </w:rPr>
        <w:t xml:space="preserve"> </w:t>
      </w:r>
    </w:p>
    <w:p w14:paraId="40D2ECBB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20BE">
        <w:rPr>
          <w:sz w:val="28"/>
          <w:szCs w:val="28"/>
        </w:rPr>
        <w:t>4. Настоящее постановление вводится в действие со дня его подписания.</w:t>
      </w:r>
    </w:p>
    <w:p w14:paraId="76D0ABA8" w14:textId="77777777" w:rsidR="006E17EB" w:rsidRDefault="006E17EB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3E56312F" w14:textId="77777777" w:rsidR="006E17EB" w:rsidRDefault="006E17EB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14:paraId="0BA9BA4F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20BE">
        <w:rPr>
          <w:rFonts w:eastAsia="Calibri"/>
          <w:b/>
          <w:kern w:val="2"/>
          <w:sz w:val="28"/>
          <w:szCs w:val="28"/>
          <w:lang w:eastAsia="en-US"/>
        </w:rPr>
        <w:t xml:space="preserve">   Премьер-Министр</w:t>
      </w:r>
    </w:p>
    <w:p w14:paraId="095D2133" w14:textId="77777777" w:rsidR="006E17EB" w:rsidRDefault="0000000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0320BE">
        <w:rPr>
          <w:rFonts w:eastAsia="Calibri"/>
          <w:b/>
          <w:sz w:val="28"/>
          <w:szCs w:val="28"/>
          <w:lang w:eastAsia="en-US"/>
        </w:rPr>
        <w:t xml:space="preserve">Республики Казахстан </w:t>
      </w:r>
      <w:r w:rsidRPr="000320BE">
        <w:rPr>
          <w:rFonts w:eastAsia="Calibri"/>
          <w:b/>
          <w:sz w:val="28"/>
          <w:szCs w:val="28"/>
          <w:lang w:val="kk-KZ" w:eastAsia="en-US"/>
        </w:rPr>
        <w:t xml:space="preserve">                                 </w:t>
      </w:r>
      <w:r>
        <w:rPr>
          <w:rFonts w:eastAsia="Calibri"/>
          <w:b/>
          <w:sz w:val="28"/>
          <w:szCs w:val="28"/>
          <w:lang w:val="kk-KZ" w:eastAsia="en-US"/>
        </w:rPr>
        <w:t xml:space="preserve">        </w:t>
      </w:r>
      <w:r w:rsidRPr="000320BE">
        <w:rPr>
          <w:rFonts w:eastAsia="Calibri"/>
          <w:b/>
          <w:sz w:val="28"/>
          <w:szCs w:val="28"/>
          <w:lang w:val="kk-KZ" w:eastAsia="en-US"/>
        </w:rPr>
        <w:t xml:space="preserve">                                    </w:t>
      </w:r>
      <w:r w:rsidRPr="000320BE">
        <w:rPr>
          <w:rFonts w:eastAsia="Calibri"/>
          <w:b/>
          <w:sz w:val="28"/>
          <w:szCs w:val="28"/>
          <w:lang w:eastAsia="en-US"/>
        </w:rPr>
        <w:t>О. Бектенов</w:t>
      </w:r>
    </w:p>
    <w:p w14:paraId="54CF535B" w14:textId="77777777" w:rsidR="006E17EB" w:rsidRDefault="006E17EB"/>
    <w:p w14:paraId="7C690774" w14:textId="0EE02BD4" w:rsidR="006E17EB" w:rsidRDefault="006E17EB" w:rsidP="00AD394B">
      <w:pPr>
        <w:rPr>
          <w:lang w:val="en-US"/>
        </w:rPr>
      </w:pPr>
    </w:p>
    <w:p w14:paraId="56E94DAB" w14:textId="77777777" w:rsidR="00AD394B" w:rsidRPr="00AD394B" w:rsidRDefault="00AD394B" w:rsidP="00AD394B">
      <w:pPr>
        <w:rPr>
          <w:lang w:val="en-US"/>
        </w:rPr>
      </w:pPr>
    </w:p>
    <w:p w14:paraId="1E220248" w14:textId="77777777" w:rsidR="00AD394B" w:rsidRPr="00AD394B" w:rsidRDefault="00AD394B" w:rsidP="00AD394B">
      <w:pPr>
        <w:rPr>
          <w:lang w:val="en-US"/>
        </w:rPr>
      </w:pPr>
    </w:p>
    <w:p w14:paraId="31E1CE18" w14:textId="77777777" w:rsidR="00AD394B" w:rsidRPr="00AD394B" w:rsidRDefault="00AD394B" w:rsidP="00AD394B">
      <w:pPr>
        <w:rPr>
          <w:lang w:val="en-US"/>
        </w:rPr>
      </w:pPr>
    </w:p>
    <w:p w14:paraId="6F660A47" w14:textId="77777777" w:rsidR="00AD394B" w:rsidRPr="00AD394B" w:rsidRDefault="00AD394B" w:rsidP="00AD394B">
      <w:pPr>
        <w:rPr>
          <w:lang w:val="en-US"/>
        </w:rPr>
      </w:pPr>
    </w:p>
    <w:p w14:paraId="36336821" w14:textId="77777777" w:rsidR="00AD394B" w:rsidRPr="00AD394B" w:rsidRDefault="00AD394B" w:rsidP="00AD394B">
      <w:pPr>
        <w:rPr>
          <w:lang w:val="en-US"/>
        </w:rPr>
      </w:pPr>
    </w:p>
    <w:p w14:paraId="2B8E845C" w14:textId="77777777" w:rsidR="00AD394B" w:rsidRDefault="00AD394B" w:rsidP="00AD394B">
      <w:pPr>
        <w:rPr>
          <w:lang w:val="en-US"/>
        </w:rPr>
      </w:pPr>
    </w:p>
    <w:p w14:paraId="4930F1FC" w14:textId="77777777" w:rsidR="00AD394B" w:rsidRDefault="00AD394B" w:rsidP="00AD394B">
      <w:pPr>
        <w:rPr>
          <w:lang w:val="en-US"/>
        </w:rPr>
      </w:pPr>
    </w:p>
    <w:p w14:paraId="67FEAB72" w14:textId="30042123" w:rsidR="00AD394B" w:rsidRPr="00AD394B" w:rsidRDefault="00AD394B" w:rsidP="00AD394B">
      <w:pPr>
        <w:tabs>
          <w:tab w:val="left" w:pos="4207"/>
        </w:tabs>
        <w:rPr>
          <w:lang w:val="en-US"/>
        </w:rPr>
      </w:pPr>
      <w:r>
        <w:rPr>
          <w:lang w:val="en-US"/>
        </w:rPr>
        <w:tab/>
      </w:r>
    </w:p>
    <w:sectPr w:rsidR="00AD394B" w:rsidRPr="00AD394B" w:rsidSect="008E05B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8D45" w14:textId="77777777" w:rsidR="001D4FE3" w:rsidRDefault="001D4FE3">
      <w:r>
        <w:separator/>
      </w:r>
    </w:p>
  </w:endnote>
  <w:endnote w:type="continuationSeparator" w:id="0">
    <w:p w14:paraId="336EDA2E" w14:textId="77777777" w:rsidR="001D4FE3" w:rsidRDefault="001D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2166" w14:textId="77777777" w:rsidR="006E17EB" w:rsidRDefault="006E17EB">
    <w:pPr>
      <w:spacing w:before="240"/>
      <w:jc w:val="center"/>
    </w:pPr>
  </w:p>
  <w:p w14:paraId="04E71D46" w14:textId="77777777" w:rsidR="006E17EB" w:rsidRDefault="00000000">
    <w:r>
      <w:rPr>
        <w:noProof/>
      </w:rPr>
      <w:drawing>
        <wp:inline distT="0" distB="0" distL="0" distR="0" wp14:anchorId="204B2A4B" wp14:editId="7EA24573">
          <wp:extent cx="2724150" cy="171450"/>
          <wp:effectExtent l="0" t="0" r="0" b="0"/>
          <wp:docPr id="1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Министерство национальной экономики РК - Вице-министр Бауыржан Бақытұлы Омарбеков, 05.01.2025 10:08:40, положительный результат проверки ЭЦП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A1A" w14:textId="77777777" w:rsidR="006E17EB" w:rsidRDefault="006E17EB">
    <w:pPr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4064D" w14:textId="77777777" w:rsidR="001D4FE3" w:rsidRDefault="001D4FE3">
      <w:r>
        <w:separator/>
      </w:r>
    </w:p>
  </w:footnote>
  <w:footnote w:type="continuationSeparator" w:id="0">
    <w:p w14:paraId="0179C1FA" w14:textId="77777777" w:rsidR="001D4FE3" w:rsidRDefault="001D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FEFC" w14:textId="77777777" w:rsidR="006E17EB" w:rsidRDefault="00000000">
    <w:pPr>
      <w:pStyle w:val="a9"/>
      <w:framePr w:wrap="around" w:vAnchor="text" w:hAnchor="margin" w:xAlign="center" w:y="1"/>
      <w:rPr>
        <w:rStyle w:val="ae"/>
      </w:rPr>
    </w:pPr>
    <w:r>
      <w:pict w14:anchorId="0370E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1027" type="#_x0000_t136" style="position:absolute;margin-left:0;margin-top:0;width:567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Д 846862701"/>
          <w10:wrap anchorx="margin" anchory="margin"/>
        </v:shape>
      </w:pict>
    </w:r>
    <w:r>
      <w:rPr>
        <w:rStyle w:val="ae"/>
      </w:rPr>
      <w:pgNum/>
    </w:r>
  </w:p>
  <w:p w14:paraId="73C0DB84" w14:textId="77777777" w:rsidR="006E17EB" w:rsidRDefault="006E17E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BE28" w14:textId="77777777" w:rsidR="006E17EB" w:rsidRDefault="00000000">
    <w:pPr>
      <w:pStyle w:val="a9"/>
      <w:framePr w:wrap="around" w:vAnchor="text" w:hAnchor="margin" w:xAlign="center" w:y="1"/>
      <w:rPr>
        <w:rStyle w:val="ae"/>
      </w:rPr>
    </w:pPr>
    <w:r>
      <w:pict w14:anchorId="1DFA24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1026" type="#_x0000_t136" style="position:absolute;margin-left:0;margin-top:0;width:567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Д 8468627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7EE5FF1C" w14:textId="77777777" w:rsidR="006E17EB" w:rsidRDefault="006E17E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6E17EB" w14:paraId="3D196F81" w14:textId="77777777" w:rsidTr="00C27DE2">
      <w:trPr>
        <w:trHeight w:val="1348"/>
      </w:trPr>
      <w:tc>
        <w:tcPr>
          <w:tcW w:w="3936" w:type="dxa"/>
          <w:shd w:val="clear" w:color="auto" w:fill="auto"/>
        </w:tcPr>
        <w:p w14:paraId="03132E81" w14:textId="77777777" w:rsidR="006E17EB" w:rsidRDefault="00000000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ҚАЗАҚСТАН</w:t>
          </w:r>
        </w:p>
        <w:p w14:paraId="11EBCBFB" w14:textId="77777777" w:rsidR="006E17EB" w:rsidRDefault="00000000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РЕСПУБЛИКАСЫ</w:t>
          </w:r>
        </w:p>
        <w:p w14:paraId="1DFD09BF" w14:textId="77777777" w:rsidR="006E17EB" w:rsidRDefault="00000000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ҮКІМЕТІНІҢ</w:t>
          </w:r>
        </w:p>
        <w:p w14:paraId="0F6B994A" w14:textId="77777777" w:rsidR="006E17EB" w:rsidRDefault="00000000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 wp14:anchorId="324F548C" wp14:editId="286B5DCC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94" name="Line 2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3" o:spid="_x0000_s1539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4.7pt,81.35pt" to="509.55pt,81.35pt" strokecolor="#000086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  <w:r w:rsidRPr="008F79F0">
            <w:rPr>
              <w:b/>
              <w:color w:val="000086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2DE46880" w14:textId="77777777" w:rsidR="006E17EB" w:rsidRDefault="00000000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9FA13E8" wp14:editId="49DA78FB">
                <wp:extent cx="914400" cy="990600"/>
                <wp:effectExtent l="0" t="0" r="0" b="0"/>
                <wp:docPr id="9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E89CE51" w14:textId="77777777" w:rsidR="006E17EB" w:rsidRDefault="00000000"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>ПОСТАНОВЛЕНИЕ</w:t>
          </w:r>
        </w:p>
        <w:p w14:paraId="77BCCEC4" w14:textId="77777777" w:rsidR="006E17EB" w:rsidRDefault="00000000"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ПРАВИТЕЛЬСТВА</w:t>
          </w:r>
        </w:p>
        <w:p w14:paraId="21553123" w14:textId="77777777" w:rsidR="006E17EB" w:rsidRDefault="00000000"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 w14:paraId="5C4ACFF9" w14:textId="77777777" w:rsidR="006E17EB" w:rsidRDefault="00000000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КАЗАХСТАН</w:t>
          </w:r>
        </w:p>
      </w:tc>
    </w:tr>
    <w:tr w:rsidR="006E17EB" w14:paraId="7D14A6C7" w14:textId="77777777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14:paraId="13D77EDC" w14:textId="77777777" w:rsidR="006E17EB" w:rsidRDefault="00000000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25.12.2024ж.</w:t>
          </w:r>
        </w:p>
      </w:tc>
      <w:tc>
        <w:tcPr>
          <w:tcW w:w="2126" w:type="dxa"/>
          <w:shd w:val="clear" w:color="auto" w:fill="auto"/>
          <w:vAlign w:val="center"/>
        </w:tcPr>
        <w:p w14:paraId="4D2A6CFA" w14:textId="77777777" w:rsidR="006E17EB" w:rsidRDefault="00000000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Pr="00734454">
            <w:rPr>
              <w:color w:val="000086"/>
            </w:rPr>
            <w:t xml:space="preserve"> қаласы</w:t>
          </w:r>
          <w:r w:rsidRPr="008F79F0">
            <w:rPr>
              <w:color w:val="000086"/>
              <w:lang w:val="kk-KZ"/>
            </w:rPr>
            <w:t xml:space="preserve">, </w:t>
          </w:r>
        </w:p>
        <w:p w14:paraId="6FA38F5B" w14:textId="77777777" w:rsidR="006E17EB" w:rsidRDefault="00000000"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70BF7C68" w14:textId="77777777" w:rsidR="006E17EB" w:rsidRDefault="00000000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Pr="008F79F0">
            <w:rPr>
              <w:color w:val="000086"/>
              <w:sz w:val="22"/>
              <w:szCs w:val="22"/>
              <w:lang w:val="kk-KZ"/>
            </w:rPr>
            <w:t>25.12.2024г.</w:t>
          </w:r>
        </w:p>
      </w:tc>
    </w:tr>
    <w:tr w:rsidR="006E17EB" w14:paraId="02A18325" w14:textId="77777777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14:paraId="1C4F0A05" w14:textId="77777777" w:rsidR="006E17EB" w:rsidRDefault="00000000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1102</w:t>
          </w:r>
        </w:p>
      </w:tc>
      <w:tc>
        <w:tcPr>
          <w:tcW w:w="2126" w:type="dxa"/>
          <w:shd w:val="clear" w:color="auto" w:fill="auto"/>
          <w:vAlign w:val="center"/>
        </w:tcPr>
        <w:p w14:paraId="1F4020AF" w14:textId="77777777" w:rsidR="006E17EB" w:rsidRDefault="006E17EB"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7A329C42" w14:textId="77777777" w:rsidR="006E17EB" w:rsidRDefault="00000000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1102</w:t>
          </w:r>
        </w:p>
      </w:tc>
    </w:tr>
  </w:tbl>
  <w:p w14:paraId="0930DCF7" w14:textId="77777777" w:rsidR="006E17EB" w:rsidRDefault="00000000">
    <w:pPr>
      <w:tabs>
        <w:tab w:val="left" w:pos="6195"/>
      </w:tabs>
      <w:rPr>
        <w:color w:val="000086"/>
        <w:sz w:val="14"/>
        <w:szCs w:val="14"/>
        <w:lang w:val="kk-KZ"/>
      </w:rPr>
    </w:pPr>
    <w:r>
      <w:pict w14:anchorId="5D601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1025" type="#_x0000_t136" style="position:absolute;margin-left:0;margin-top:0;width:567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ЖДД 846862701"/>
          <w10:wrap anchorx="margin" anchory="margin"/>
        </v:shape>
      </w:pict>
    </w: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3C99"/>
    <w:multiLevelType w:val="hybridMultilevel"/>
    <w:tmpl w:val="D41E28AA"/>
    <w:lvl w:ilvl="0" w:tplc="8F6E045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73805FD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FF892F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12FA75A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45E464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795C341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A9A803E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79E493B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A2DC6F4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 w15:restartNumberingAfterBreak="0">
    <w:nsid w:val="463514BE"/>
    <w:multiLevelType w:val="hybridMultilevel"/>
    <w:tmpl w:val="FD72A908"/>
    <w:lvl w:ilvl="0" w:tplc="2D72E57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D8CEFB2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1DD49A3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1D2C78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106AE3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E80A6F3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F0A24B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E34675F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A06EDA4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6D813BDC"/>
    <w:multiLevelType w:val="multilevel"/>
    <w:tmpl w:val="52C275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2377721"/>
    <w:multiLevelType w:val="hybridMultilevel"/>
    <w:tmpl w:val="072EE5D0"/>
    <w:lvl w:ilvl="0" w:tplc="FC20F8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74C3D0C">
      <w:start w:val="1"/>
      <w:numFmt w:val="lowerLetter"/>
      <w:lvlText w:val="%2."/>
      <w:lvlJc w:val="left"/>
      <w:pPr>
        <w:ind w:left="1785" w:hanging="360"/>
      </w:pPr>
    </w:lvl>
    <w:lvl w:ilvl="2" w:tplc="86503F26">
      <w:start w:val="1"/>
      <w:numFmt w:val="lowerRoman"/>
      <w:lvlText w:val="%3."/>
      <w:lvlJc w:val="right"/>
      <w:pPr>
        <w:ind w:left="2505" w:hanging="180"/>
      </w:pPr>
    </w:lvl>
    <w:lvl w:ilvl="3" w:tplc="E98408C0">
      <w:start w:val="1"/>
      <w:numFmt w:val="decimal"/>
      <w:lvlText w:val="%4."/>
      <w:lvlJc w:val="left"/>
      <w:pPr>
        <w:ind w:left="3225" w:hanging="360"/>
      </w:pPr>
    </w:lvl>
    <w:lvl w:ilvl="4" w:tplc="ED7AE362">
      <w:start w:val="1"/>
      <w:numFmt w:val="lowerLetter"/>
      <w:lvlText w:val="%5."/>
      <w:lvlJc w:val="left"/>
      <w:pPr>
        <w:ind w:left="3945" w:hanging="360"/>
      </w:pPr>
    </w:lvl>
    <w:lvl w:ilvl="5" w:tplc="CE12FEBE">
      <w:start w:val="1"/>
      <w:numFmt w:val="lowerRoman"/>
      <w:lvlText w:val="%6."/>
      <w:lvlJc w:val="right"/>
      <w:pPr>
        <w:ind w:left="4665" w:hanging="180"/>
      </w:pPr>
    </w:lvl>
    <w:lvl w:ilvl="6" w:tplc="7B9C82D6">
      <w:start w:val="1"/>
      <w:numFmt w:val="decimal"/>
      <w:lvlText w:val="%7."/>
      <w:lvlJc w:val="left"/>
      <w:pPr>
        <w:ind w:left="5385" w:hanging="360"/>
      </w:pPr>
    </w:lvl>
    <w:lvl w:ilvl="7" w:tplc="AE72B986">
      <w:start w:val="1"/>
      <w:numFmt w:val="lowerLetter"/>
      <w:lvlText w:val="%8."/>
      <w:lvlJc w:val="left"/>
      <w:pPr>
        <w:ind w:left="6105" w:hanging="360"/>
      </w:pPr>
    </w:lvl>
    <w:lvl w:ilvl="8" w:tplc="BAE6829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5D3A70"/>
    <w:multiLevelType w:val="multilevel"/>
    <w:tmpl w:val="332C6F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263076368">
    <w:abstractNumId w:val="2"/>
  </w:num>
  <w:num w:numId="2" w16cid:durableId="1072240187">
    <w:abstractNumId w:val="4"/>
  </w:num>
  <w:num w:numId="3" w16cid:durableId="591476308">
    <w:abstractNumId w:val="1"/>
  </w:num>
  <w:num w:numId="4" w16cid:durableId="116605069">
    <w:abstractNumId w:val="3"/>
  </w:num>
  <w:num w:numId="5" w16cid:durableId="15613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EB"/>
    <w:rsid w:val="001D4FE3"/>
    <w:rsid w:val="006E17EB"/>
    <w:rsid w:val="00AD394B"/>
    <w:rsid w:val="00E6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79FDC"/>
  <w15:docId w15:val="{F85DF964-8B0F-41BC-94A3-8ABD8AB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1308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2024-12-31T06:01:00Z</dcterms:created>
  <dc:creator>user</dc:creator>
  <lastModifiedBy>Акилбеков Даулет Серикович</lastModifiedBy>
  <dcterms:modified xsi:type="dcterms:W3CDTF">2024-12-31T06:02:00Z</dcterms:modified>
  <revision>3</revision>
  <dc:title>ЌАЗАЌСТАН</dc:title>
</coreProperties>
</file>

<file path=customXml/itemProps1.xml><?xml version="1.0" encoding="utf-8"?>
<ds:datastoreItem xmlns:ds="http://schemas.openxmlformats.org/officeDocument/2006/customXml" ds:itemID="{D4042524-0A08-4D78-B2A2-540F5C46CB5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DD591623-6C0D-4996-B600-1C5F6BFEB9B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АО НИТ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Айдана Ерден</cp:lastModifiedBy>
  <cp:revision>4</cp:revision>
  <dcterms:created xsi:type="dcterms:W3CDTF">2024-12-31T06:01:00Z</dcterms:created>
  <dcterms:modified xsi:type="dcterms:W3CDTF">2025-01-06T08:51:00Z</dcterms:modified>
</cp:coreProperties>
</file>