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A182" w14:textId="77777777" w:rsidR="00741A9E" w:rsidRPr="00741A9E" w:rsidRDefault="00741A9E" w:rsidP="00041C31">
      <w:pPr>
        <w:jc w:val="center"/>
        <w:rPr>
          <w:b/>
          <w:color w:val="000000"/>
        </w:rPr>
      </w:pPr>
      <w:r w:rsidRPr="00741A9E">
        <w:rPr>
          <w:b/>
          <w:color w:val="000000"/>
        </w:rPr>
        <w:t>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w:t>
      </w:r>
    </w:p>
    <w:p w14:paraId="339002D8" w14:textId="77777777" w:rsidR="00741A9E" w:rsidRPr="00741A9E" w:rsidRDefault="00741A9E" w:rsidP="00041C31">
      <w:pPr>
        <w:jc w:val="cente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38"/>
        <w:gridCol w:w="2839"/>
        <w:gridCol w:w="138"/>
        <w:gridCol w:w="996"/>
        <w:gridCol w:w="138"/>
        <w:gridCol w:w="712"/>
        <w:gridCol w:w="138"/>
        <w:gridCol w:w="854"/>
        <w:gridCol w:w="138"/>
        <w:gridCol w:w="2551"/>
      </w:tblGrid>
      <w:tr w:rsidR="00741A9E" w:rsidRPr="00741A9E" w14:paraId="5CA4A896" w14:textId="77777777" w:rsidTr="00041C31">
        <w:trPr>
          <w:trHeight w:val="30"/>
        </w:trPr>
        <w:tc>
          <w:tcPr>
            <w:tcW w:w="426" w:type="dxa"/>
            <w:tcMar>
              <w:top w:w="15" w:type="dxa"/>
              <w:left w:w="15" w:type="dxa"/>
              <w:bottom w:w="15" w:type="dxa"/>
              <w:right w:w="15" w:type="dxa"/>
            </w:tcMar>
          </w:tcPr>
          <w:p w14:paraId="36C9F3CF" w14:textId="77777777" w:rsidR="00741A9E" w:rsidRPr="00741A9E" w:rsidRDefault="00741A9E" w:rsidP="00041C31">
            <w:pPr>
              <w:ind w:left="20"/>
              <w:jc w:val="center"/>
            </w:pPr>
            <w:r w:rsidRPr="00741A9E">
              <w:rPr>
                <w:color w:val="000000"/>
              </w:rPr>
              <w:t>№</w:t>
            </w:r>
          </w:p>
        </w:tc>
        <w:tc>
          <w:tcPr>
            <w:tcW w:w="851" w:type="dxa"/>
            <w:gridSpan w:val="2"/>
            <w:tcMar>
              <w:top w:w="15" w:type="dxa"/>
              <w:left w:w="15" w:type="dxa"/>
              <w:bottom w:w="15" w:type="dxa"/>
              <w:right w:w="15" w:type="dxa"/>
            </w:tcMar>
          </w:tcPr>
          <w:p w14:paraId="7C9B0FC8" w14:textId="77777777" w:rsidR="00741A9E" w:rsidRPr="00741A9E" w:rsidRDefault="00741A9E" w:rsidP="00041C31">
            <w:pPr>
              <w:ind w:left="20"/>
              <w:jc w:val="center"/>
            </w:pPr>
            <w:r w:rsidRPr="00741A9E">
              <w:rPr>
                <w:color w:val="000000"/>
              </w:rPr>
              <w:t>Категория визы</w:t>
            </w:r>
          </w:p>
        </w:tc>
        <w:tc>
          <w:tcPr>
            <w:tcW w:w="2977" w:type="dxa"/>
            <w:gridSpan w:val="2"/>
            <w:tcMar>
              <w:top w:w="15" w:type="dxa"/>
              <w:left w:w="15" w:type="dxa"/>
              <w:bottom w:w="15" w:type="dxa"/>
              <w:right w:w="15" w:type="dxa"/>
            </w:tcMar>
          </w:tcPr>
          <w:p w14:paraId="63B965B6" w14:textId="77777777" w:rsidR="00741A9E" w:rsidRPr="00741A9E" w:rsidRDefault="00741A9E" w:rsidP="00041C31">
            <w:pPr>
              <w:ind w:left="20"/>
              <w:jc w:val="center"/>
            </w:pPr>
            <w:r w:rsidRPr="00741A9E">
              <w:rPr>
                <w:color w:val="000000"/>
              </w:rPr>
              <w:t>Получатели виз</w:t>
            </w:r>
          </w:p>
        </w:tc>
        <w:tc>
          <w:tcPr>
            <w:tcW w:w="1134" w:type="dxa"/>
            <w:gridSpan w:val="2"/>
            <w:tcMar>
              <w:top w:w="15" w:type="dxa"/>
              <w:left w:w="15" w:type="dxa"/>
              <w:bottom w:w="15" w:type="dxa"/>
              <w:right w:w="15" w:type="dxa"/>
            </w:tcMar>
          </w:tcPr>
          <w:p w14:paraId="5A7FF346" w14:textId="77777777" w:rsidR="00741A9E" w:rsidRPr="00741A9E" w:rsidRDefault="00741A9E" w:rsidP="00041C31">
            <w:pPr>
              <w:ind w:left="20"/>
              <w:jc w:val="center"/>
            </w:pPr>
            <w:r w:rsidRPr="00741A9E">
              <w:rPr>
                <w:color w:val="000000"/>
              </w:rPr>
              <w:t>Кратность визы</w:t>
            </w:r>
          </w:p>
        </w:tc>
        <w:tc>
          <w:tcPr>
            <w:tcW w:w="850" w:type="dxa"/>
            <w:gridSpan w:val="2"/>
            <w:tcMar>
              <w:top w:w="15" w:type="dxa"/>
              <w:left w:w="15" w:type="dxa"/>
              <w:bottom w:w="15" w:type="dxa"/>
              <w:right w:w="15" w:type="dxa"/>
            </w:tcMar>
          </w:tcPr>
          <w:p w14:paraId="79A49D71" w14:textId="77777777" w:rsidR="00741A9E" w:rsidRPr="00741A9E" w:rsidRDefault="00741A9E" w:rsidP="00041C31">
            <w:pPr>
              <w:ind w:left="20"/>
              <w:jc w:val="center"/>
            </w:pPr>
            <w:r w:rsidRPr="00741A9E">
              <w:rPr>
                <w:color w:val="000000"/>
              </w:rPr>
              <w:t>Срок действия визы</w:t>
            </w:r>
          </w:p>
        </w:tc>
        <w:tc>
          <w:tcPr>
            <w:tcW w:w="992" w:type="dxa"/>
            <w:gridSpan w:val="2"/>
            <w:tcMar>
              <w:top w:w="15" w:type="dxa"/>
              <w:left w:w="15" w:type="dxa"/>
              <w:bottom w:w="15" w:type="dxa"/>
              <w:right w:w="15" w:type="dxa"/>
            </w:tcMar>
          </w:tcPr>
          <w:p w14:paraId="3B38F029" w14:textId="77777777" w:rsidR="00741A9E" w:rsidRPr="00741A9E" w:rsidRDefault="00741A9E" w:rsidP="00041C31">
            <w:pPr>
              <w:ind w:left="20"/>
              <w:jc w:val="center"/>
            </w:pPr>
            <w:r w:rsidRPr="00741A9E">
              <w:rPr>
                <w:color w:val="000000"/>
              </w:rPr>
              <w:t>Период пребывания</w:t>
            </w:r>
          </w:p>
        </w:tc>
        <w:tc>
          <w:tcPr>
            <w:tcW w:w="2551" w:type="dxa"/>
            <w:tcMar>
              <w:top w:w="15" w:type="dxa"/>
              <w:left w:w="15" w:type="dxa"/>
              <w:bottom w:w="15" w:type="dxa"/>
              <w:right w:w="15" w:type="dxa"/>
            </w:tcMar>
          </w:tcPr>
          <w:p w14:paraId="12623555" w14:textId="77777777" w:rsidR="00741A9E" w:rsidRPr="00741A9E" w:rsidRDefault="00741A9E" w:rsidP="00041C31">
            <w:pPr>
              <w:ind w:left="20"/>
              <w:jc w:val="center"/>
            </w:pPr>
            <w:r w:rsidRPr="00741A9E">
              <w:rPr>
                <w:color w:val="000000"/>
              </w:rPr>
              <w:t>Основания выдачи визы</w:t>
            </w:r>
          </w:p>
        </w:tc>
      </w:tr>
      <w:tr w:rsidR="00741A9E" w:rsidRPr="00741A9E" w14:paraId="32711063" w14:textId="77777777" w:rsidTr="00041C31">
        <w:trPr>
          <w:trHeight w:val="30"/>
        </w:trPr>
        <w:tc>
          <w:tcPr>
            <w:tcW w:w="426" w:type="dxa"/>
            <w:tcMar>
              <w:top w:w="15" w:type="dxa"/>
              <w:left w:w="15" w:type="dxa"/>
              <w:bottom w:w="15" w:type="dxa"/>
              <w:right w:w="15" w:type="dxa"/>
            </w:tcMar>
          </w:tcPr>
          <w:p w14:paraId="33E470DD" w14:textId="77777777" w:rsidR="00741A9E" w:rsidRPr="00741A9E" w:rsidRDefault="00741A9E" w:rsidP="00041C31">
            <w:pPr>
              <w:ind w:left="20"/>
              <w:jc w:val="center"/>
            </w:pPr>
            <w:r w:rsidRPr="00741A9E">
              <w:rPr>
                <w:color w:val="000000"/>
              </w:rPr>
              <w:t>1</w:t>
            </w:r>
          </w:p>
        </w:tc>
        <w:tc>
          <w:tcPr>
            <w:tcW w:w="851" w:type="dxa"/>
            <w:gridSpan w:val="2"/>
            <w:tcMar>
              <w:top w:w="15" w:type="dxa"/>
              <w:left w:w="15" w:type="dxa"/>
              <w:bottom w:w="15" w:type="dxa"/>
              <w:right w:w="15" w:type="dxa"/>
            </w:tcMar>
          </w:tcPr>
          <w:p w14:paraId="5DCA971D" w14:textId="77777777" w:rsidR="00741A9E" w:rsidRPr="00741A9E" w:rsidRDefault="00741A9E" w:rsidP="00041C31">
            <w:pPr>
              <w:ind w:left="20"/>
              <w:jc w:val="center"/>
            </w:pPr>
            <w:r w:rsidRPr="00741A9E">
              <w:rPr>
                <w:color w:val="000000"/>
              </w:rPr>
              <w:t>2</w:t>
            </w:r>
          </w:p>
        </w:tc>
        <w:tc>
          <w:tcPr>
            <w:tcW w:w="2977" w:type="dxa"/>
            <w:gridSpan w:val="2"/>
            <w:tcMar>
              <w:top w:w="15" w:type="dxa"/>
              <w:left w:w="15" w:type="dxa"/>
              <w:bottom w:w="15" w:type="dxa"/>
              <w:right w:w="15" w:type="dxa"/>
            </w:tcMar>
          </w:tcPr>
          <w:p w14:paraId="401422A7" w14:textId="77777777" w:rsidR="00741A9E" w:rsidRPr="00741A9E" w:rsidRDefault="00741A9E" w:rsidP="00041C31">
            <w:pPr>
              <w:ind w:left="20"/>
              <w:jc w:val="center"/>
            </w:pPr>
            <w:r w:rsidRPr="00741A9E">
              <w:rPr>
                <w:color w:val="000000"/>
              </w:rPr>
              <w:t>3</w:t>
            </w:r>
          </w:p>
        </w:tc>
        <w:tc>
          <w:tcPr>
            <w:tcW w:w="1134" w:type="dxa"/>
            <w:gridSpan w:val="2"/>
            <w:tcMar>
              <w:top w:w="15" w:type="dxa"/>
              <w:left w:w="15" w:type="dxa"/>
              <w:bottom w:w="15" w:type="dxa"/>
              <w:right w:w="15" w:type="dxa"/>
            </w:tcMar>
          </w:tcPr>
          <w:p w14:paraId="5F8248D1" w14:textId="77777777" w:rsidR="00741A9E" w:rsidRPr="00741A9E" w:rsidRDefault="00741A9E" w:rsidP="00041C31">
            <w:pPr>
              <w:ind w:left="20"/>
              <w:jc w:val="center"/>
            </w:pPr>
            <w:r w:rsidRPr="00741A9E">
              <w:rPr>
                <w:color w:val="000000"/>
              </w:rPr>
              <w:t>4</w:t>
            </w:r>
          </w:p>
        </w:tc>
        <w:tc>
          <w:tcPr>
            <w:tcW w:w="850" w:type="dxa"/>
            <w:gridSpan w:val="2"/>
            <w:tcMar>
              <w:top w:w="15" w:type="dxa"/>
              <w:left w:w="15" w:type="dxa"/>
              <w:bottom w:w="15" w:type="dxa"/>
              <w:right w:w="15" w:type="dxa"/>
            </w:tcMar>
          </w:tcPr>
          <w:p w14:paraId="24306633" w14:textId="77777777" w:rsidR="00741A9E" w:rsidRPr="00741A9E" w:rsidRDefault="00741A9E" w:rsidP="00041C31">
            <w:pPr>
              <w:ind w:left="20"/>
              <w:jc w:val="center"/>
            </w:pPr>
            <w:r w:rsidRPr="00741A9E">
              <w:rPr>
                <w:color w:val="000000"/>
              </w:rPr>
              <w:t>5</w:t>
            </w:r>
          </w:p>
        </w:tc>
        <w:tc>
          <w:tcPr>
            <w:tcW w:w="992" w:type="dxa"/>
            <w:gridSpan w:val="2"/>
            <w:tcMar>
              <w:top w:w="15" w:type="dxa"/>
              <w:left w:w="15" w:type="dxa"/>
              <w:bottom w:w="15" w:type="dxa"/>
              <w:right w:w="15" w:type="dxa"/>
            </w:tcMar>
          </w:tcPr>
          <w:p w14:paraId="6FCD780F" w14:textId="77777777" w:rsidR="00741A9E" w:rsidRPr="00741A9E" w:rsidRDefault="00741A9E" w:rsidP="00041C31">
            <w:pPr>
              <w:ind w:left="20"/>
              <w:jc w:val="center"/>
            </w:pPr>
            <w:r w:rsidRPr="00741A9E">
              <w:rPr>
                <w:color w:val="000000"/>
              </w:rPr>
              <w:t>6</w:t>
            </w:r>
          </w:p>
        </w:tc>
        <w:tc>
          <w:tcPr>
            <w:tcW w:w="2551" w:type="dxa"/>
            <w:tcMar>
              <w:top w:w="15" w:type="dxa"/>
              <w:left w:w="15" w:type="dxa"/>
              <w:bottom w:w="15" w:type="dxa"/>
              <w:right w:w="15" w:type="dxa"/>
            </w:tcMar>
          </w:tcPr>
          <w:p w14:paraId="3883C6DE" w14:textId="77777777" w:rsidR="00741A9E" w:rsidRPr="00741A9E" w:rsidRDefault="00741A9E" w:rsidP="00041C31">
            <w:pPr>
              <w:ind w:left="20"/>
              <w:jc w:val="center"/>
            </w:pPr>
            <w:r w:rsidRPr="00741A9E">
              <w:rPr>
                <w:color w:val="000000"/>
              </w:rPr>
              <w:t>7</w:t>
            </w:r>
          </w:p>
        </w:tc>
      </w:tr>
      <w:tr w:rsidR="00741A9E" w:rsidRPr="00741A9E" w14:paraId="0F602656" w14:textId="77777777" w:rsidTr="00041C31">
        <w:trPr>
          <w:trHeight w:val="30"/>
        </w:trPr>
        <w:tc>
          <w:tcPr>
            <w:tcW w:w="9781" w:type="dxa"/>
            <w:gridSpan w:val="12"/>
            <w:tcMar>
              <w:top w:w="15" w:type="dxa"/>
              <w:left w:w="15" w:type="dxa"/>
              <w:bottom w:w="15" w:type="dxa"/>
              <w:right w:w="15" w:type="dxa"/>
            </w:tcMar>
          </w:tcPr>
          <w:p w14:paraId="368E625C" w14:textId="77777777" w:rsidR="00741A9E" w:rsidRPr="00741A9E" w:rsidRDefault="00741A9E" w:rsidP="00041C31">
            <w:pPr>
              <w:ind w:left="20"/>
              <w:jc w:val="center"/>
            </w:pPr>
            <w:r w:rsidRPr="00741A9E">
              <w:rPr>
                <w:color w:val="000000"/>
              </w:rPr>
              <w:t>Категория «А»</w:t>
            </w:r>
          </w:p>
        </w:tc>
      </w:tr>
      <w:tr w:rsidR="00741A9E" w:rsidRPr="00741A9E" w14:paraId="29718AF0" w14:textId="77777777" w:rsidTr="00041C31">
        <w:trPr>
          <w:trHeight w:val="30"/>
        </w:trPr>
        <w:tc>
          <w:tcPr>
            <w:tcW w:w="9781" w:type="dxa"/>
            <w:gridSpan w:val="12"/>
            <w:tcMar>
              <w:top w:w="15" w:type="dxa"/>
              <w:left w:w="15" w:type="dxa"/>
              <w:bottom w:w="15" w:type="dxa"/>
              <w:right w:w="15" w:type="dxa"/>
            </w:tcMar>
          </w:tcPr>
          <w:p w14:paraId="76AB6C95" w14:textId="77777777" w:rsidR="00741A9E" w:rsidRPr="00741A9E" w:rsidRDefault="00741A9E" w:rsidP="00041C31">
            <w:pPr>
              <w:ind w:left="20"/>
              <w:jc w:val="center"/>
            </w:pPr>
            <w:r w:rsidRPr="00741A9E">
              <w:rPr>
                <w:color w:val="000000"/>
              </w:rPr>
              <w:t>Дипломатическая виза</w:t>
            </w:r>
          </w:p>
        </w:tc>
      </w:tr>
      <w:tr w:rsidR="00741A9E" w:rsidRPr="00741A9E" w14:paraId="1457C164" w14:textId="77777777" w:rsidTr="00041C31">
        <w:trPr>
          <w:trHeight w:val="30"/>
        </w:trPr>
        <w:tc>
          <w:tcPr>
            <w:tcW w:w="426" w:type="dxa"/>
            <w:vMerge w:val="restart"/>
            <w:tcMar>
              <w:top w:w="15" w:type="dxa"/>
              <w:left w:w="15" w:type="dxa"/>
              <w:bottom w:w="15" w:type="dxa"/>
              <w:right w:w="15" w:type="dxa"/>
            </w:tcMar>
          </w:tcPr>
          <w:p w14:paraId="03EBE7F1"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C2DB85C" w14:textId="77777777" w:rsidR="00741A9E" w:rsidRPr="00741A9E" w:rsidRDefault="00741A9E" w:rsidP="00041C31">
            <w:pPr>
              <w:ind w:left="20"/>
              <w:jc w:val="center"/>
            </w:pPr>
            <w:r w:rsidRPr="00741A9E">
              <w:rPr>
                <w:color w:val="000000"/>
              </w:rPr>
              <w:t>А1</w:t>
            </w:r>
          </w:p>
        </w:tc>
        <w:tc>
          <w:tcPr>
            <w:tcW w:w="2977" w:type="dxa"/>
            <w:gridSpan w:val="2"/>
            <w:vMerge w:val="restart"/>
            <w:tcMar>
              <w:top w:w="15" w:type="dxa"/>
              <w:left w:w="15" w:type="dxa"/>
              <w:bottom w:w="15" w:type="dxa"/>
              <w:right w:w="15" w:type="dxa"/>
            </w:tcMar>
          </w:tcPr>
          <w:p w14:paraId="5106508D" w14:textId="77777777" w:rsidR="00741A9E" w:rsidRPr="00741A9E" w:rsidRDefault="00741A9E" w:rsidP="00041C31">
            <w:pPr>
              <w:ind w:left="20" w:firstLine="302"/>
              <w:jc w:val="both"/>
              <w:rPr>
                <w:color w:val="000000"/>
              </w:rPr>
            </w:pPr>
            <w:r w:rsidRPr="00741A9E">
              <w:rPr>
                <w:color w:val="000000"/>
              </w:rPr>
              <w:t>1) главы иностранных государств, правительств, международных организаций, приравненные к дипломатическому статусу и члены их семей;</w:t>
            </w:r>
          </w:p>
          <w:p w14:paraId="7A4D14B9" w14:textId="77777777" w:rsidR="00741A9E" w:rsidRPr="00741A9E" w:rsidRDefault="00741A9E" w:rsidP="00041C31">
            <w:pPr>
              <w:ind w:left="20" w:firstLine="302"/>
              <w:jc w:val="both"/>
              <w:rPr>
                <w:color w:val="000000"/>
              </w:rPr>
            </w:pPr>
            <w:r w:rsidRPr="00741A9E">
              <w:rPr>
                <w:color w:val="00000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p>
          <w:p w14:paraId="7A2105CC" w14:textId="77777777" w:rsidR="00741A9E" w:rsidRPr="00741A9E" w:rsidRDefault="00741A9E" w:rsidP="00041C31">
            <w:pPr>
              <w:ind w:left="20" w:firstLine="302"/>
              <w:jc w:val="both"/>
              <w:rPr>
                <w:color w:val="000000"/>
              </w:rPr>
            </w:pPr>
            <w:r w:rsidRPr="00741A9E">
              <w:rPr>
                <w:color w:val="000000"/>
              </w:rPr>
              <w:t>3) почетные консулы Республики Казахстан и члены их семей.</w:t>
            </w:r>
          </w:p>
          <w:p w14:paraId="5FE86868" w14:textId="77777777" w:rsidR="00741A9E" w:rsidRPr="00741A9E" w:rsidRDefault="00741A9E" w:rsidP="00041C31">
            <w:pPr>
              <w:ind w:left="20" w:firstLine="302"/>
              <w:jc w:val="both"/>
              <w:rPr>
                <w:color w:val="000000"/>
              </w:rPr>
            </w:pPr>
            <w:r w:rsidRPr="00741A9E">
              <w:rPr>
                <w:color w:val="00000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p>
          <w:p w14:paraId="71FA3D03" w14:textId="77777777" w:rsidR="00741A9E" w:rsidRPr="00741A9E" w:rsidRDefault="00741A9E" w:rsidP="00041C31">
            <w:pPr>
              <w:ind w:left="20" w:firstLine="302"/>
              <w:jc w:val="both"/>
            </w:pPr>
            <w:r w:rsidRPr="00741A9E">
              <w:rPr>
                <w:color w:val="000000"/>
              </w:rPr>
              <w:t>5) дипломатические курьеры, провозящие дипломатическую почту – владельцы дипломатических паспортов, при наличии курьерского листа.</w:t>
            </w:r>
          </w:p>
        </w:tc>
        <w:tc>
          <w:tcPr>
            <w:tcW w:w="1134" w:type="dxa"/>
            <w:gridSpan w:val="2"/>
            <w:tcMar>
              <w:top w:w="15" w:type="dxa"/>
              <w:left w:w="15" w:type="dxa"/>
              <w:bottom w:w="15" w:type="dxa"/>
              <w:right w:w="15" w:type="dxa"/>
            </w:tcMar>
          </w:tcPr>
          <w:p w14:paraId="2803972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CC963FE"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450DD80C"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F2616DB" w14:textId="77777777" w:rsidR="00741A9E" w:rsidRPr="00741A9E" w:rsidRDefault="00741A9E" w:rsidP="00041C31">
            <w:pPr>
              <w:ind w:left="20" w:right="133" w:firstLine="159"/>
              <w:jc w:val="both"/>
              <w:rPr>
                <w:color w:val="000000"/>
              </w:rPr>
            </w:pPr>
            <w:r w:rsidRPr="00741A9E">
              <w:rPr>
                <w:color w:val="000000"/>
              </w:rPr>
              <w:t>Виза выдается загранучреждениями Республики Казахстан (далее – загранучреждения РК) и Министерством иностранных дел Республики Казахстан (далее – МИД РК) на основании одного из следующих документов:</w:t>
            </w:r>
          </w:p>
          <w:p w14:paraId="3347A8E0" w14:textId="77777777" w:rsidR="00741A9E" w:rsidRPr="00741A9E" w:rsidRDefault="00741A9E" w:rsidP="00041C31">
            <w:pPr>
              <w:ind w:left="20" w:right="133" w:firstLine="159"/>
              <w:jc w:val="both"/>
              <w:rPr>
                <w:color w:val="000000"/>
              </w:rPr>
            </w:pPr>
            <w:r w:rsidRPr="00741A9E">
              <w:rPr>
                <w:color w:val="000000"/>
              </w:rPr>
              <w:t>указание МИД РК;</w:t>
            </w:r>
          </w:p>
          <w:p w14:paraId="5F2660A1" w14:textId="77777777" w:rsidR="00741A9E" w:rsidRPr="00741A9E" w:rsidRDefault="00741A9E" w:rsidP="00041C31">
            <w:pPr>
              <w:ind w:left="20" w:right="133" w:firstLine="159"/>
              <w:jc w:val="both"/>
              <w:rPr>
                <w:color w:val="000000"/>
              </w:rPr>
            </w:pPr>
            <w:r w:rsidRPr="00741A9E">
              <w:rPr>
                <w:color w:val="000000"/>
              </w:rPr>
              <w:t>вербальная нота;</w:t>
            </w:r>
          </w:p>
          <w:p w14:paraId="5E55F6B9" w14:textId="77777777" w:rsidR="00741A9E" w:rsidRPr="00741A9E" w:rsidRDefault="00741A9E" w:rsidP="00041C31">
            <w:pPr>
              <w:ind w:left="20" w:right="133" w:firstLine="159"/>
              <w:jc w:val="both"/>
              <w:rPr>
                <w:color w:val="000000"/>
              </w:rPr>
            </w:pPr>
            <w:r w:rsidRPr="00741A9E">
              <w:rPr>
                <w:color w:val="000000"/>
              </w:rPr>
              <w:t>приглашение.</w:t>
            </w:r>
          </w:p>
          <w:p w14:paraId="22E7092D" w14:textId="77777777" w:rsidR="00741A9E" w:rsidRPr="00741A9E" w:rsidRDefault="00741A9E" w:rsidP="00041C31">
            <w:pPr>
              <w:ind w:left="20" w:right="133" w:firstLine="159"/>
              <w:jc w:val="both"/>
            </w:pPr>
            <w:r w:rsidRPr="00741A9E">
              <w:rPr>
                <w:color w:val="000000"/>
              </w:rPr>
              <w:t>Виза выдается Министерством внутренних дел Республики Казахстан (далее – МВД РК) на основании приглашения.</w:t>
            </w:r>
          </w:p>
        </w:tc>
      </w:tr>
      <w:tr w:rsidR="00741A9E" w:rsidRPr="00741A9E" w14:paraId="42FC589E" w14:textId="77777777" w:rsidTr="00041C31">
        <w:trPr>
          <w:trHeight w:val="30"/>
        </w:trPr>
        <w:tc>
          <w:tcPr>
            <w:tcW w:w="426" w:type="dxa"/>
            <w:vMerge/>
          </w:tcPr>
          <w:p w14:paraId="05A2DC1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53E23220" w14:textId="77777777" w:rsidR="00741A9E" w:rsidRPr="00741A9E" w:rsidRDefault="00741A9E" w:rsidP="00041C31"/>
        </w:tc>
        <w:tc>
          <w:tcPr>
            <w:tcW w:w="2977" w:type="dxa"/>
            <w:gridSpan w:val="2"/>
            <w:vMerge/>
          </w:tcPr>
          <w:p w14:paraId="27A9D250"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8F614FD"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53900427"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56FC28A1"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22AF87E0" w14:textId="77777777" w:rsidR="00741A9E" w:rsidRPr="00741A9E" w:rsidRDefault="00741A9E" w:rsidP="00041C31">
            <w:pPr>
              <w:ind w:left="20" w:firstLine="159"/>
            </w:pPr>
          </w:p>
        </w:tc>
      </w:tr>
      <w:tr w:rsidR="00741A9E" w:rsidRPr="00741A9E" w14:paraId="40C902E7" w14:textId="77777777" w:rsidTr="00041C31">
        <w:trPr>
          <w:trHeight w:val="30"/>
        </w:trPr>
        <w:tc>
          <w:tcPr>
            <w:tcW w:w="426" w:type="dxa"/>
            <w:vMerge w:val="restart"/>
            <w:tcMar>
              <w:top w:w="15" w:type="dxa"/>
              <w:left w:w="15" w:type="dxa"/>
              <w:bottom w:w="15" w:type="dxa"/>
              <w:right w:w="15" w:type="dxa"/>
            </w:tcMar>
          </w:tcPr>
          <w:p w14:paraId="65E080BC"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70B7963E" w14:textId="77777777" w:rsidR="00741A9E" w:rsidRPr="00741A9E" w:rsidRDefault="00741A9E" w:rsidP="00041C31">
            <w:pPr>
              <w:ind w:left="20"/>
              <w:jc w:val="center"/>
            </w:pPr>
            <w:r w:rsidRPr="00741A9E">
              <w:rPr>
                <w:color w:val="000000"/>
              </w:rPr>
              <w:t>А2</w:t>
            </w:r>
          </w:p>
        </w:tc>
        <w:tc>
          <w:tcPr>
            <w:tcW w:w="2977" w:type="dxa"/>
            <w:gridSpan w:val="2"/>
            <w:vMerge w:val="restart"/>
            <w:tcMar>
              <w:top w:w="15" w:type="dxa"/>
              <w:left w:w="15" w:type="dxa"/>
              <w:bottom w:w="15" w:type="dxa"/>
              <w:right w:w="15" w:type="dxa"/>
            </w:tcMar>
          </w:tcPr>
          <w:p w14:paraId="4E0BC295" w14:textId="77777777" w:rsidR="00741A9E" w:rsidRPr="00741A9E" w:rsidRDefault="00741A9E" w:rsidP="00041C31">
            <w:pPr>
              <w:ind w:left="20" w:firstLine="302"/>
              <w:jc w:val="both"/>
            </w:pPr>
            <w:r w:rsidRPr="00741A9E">
              <w:rPr>
                <w:color w:val="000000"/>
              </w:rPr>
              <w:t>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1134" w:type="dxa"/>
            <w:gridSpan w:val="2"/>
            <w:tcMar>
              <w:top w:w="15" w:type="dxa"/>
              <w:left w:w="15" w:type="dxa"/>
              <w:bottom w:w="15" w:type="dxa"/>
              <w:right w:w="15" w:type="dxa"/>
            </w:tcMar>
          </w:tcPr>
          <w:p w14:paraId="3434A3EC"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2816DBF"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1A5C3080"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5DBD587E"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или МИД РК на основании одного из следующих документов:</w:t>
            </w:r>
          </w:p>
          <w:p w14:paraId="43F8CA3E" w14:textId="77777777" w:rsidR="00741A9E" w:rsidRPr="00741A9E" w:rsidRDefault="00741A9E" w:rsidP="00041C31">
            <w:pPr>
              <w:ind w:left="20" w:firstLine="159"/>
              <w:jc w:val="both"/>
              <w:rPr>
                <w:color w:val="000000"/>
              </w:rPr>
            </w:pPr>
            <w:r w:rsidRPr="00741A9E">
              <w:rPr>
                <w:color w:val="00000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p>
          <w:p w14:paraId="3A7378A7" w14:textId="77777777" w:rsidR="00741A9E" w:rsidRPr="00741A9E" w:rsidRDefault="00741A9E" w:rsidP="00041C31">
            <w:pPr>
              <w:ind w:left="20" w:firstLine="159"/>
              <w:jc w:val="both"/>
              <w:rPr>
                <w:color w:val="000000"/>
              </w:rPr>
            </w:pPr>
            <w:r w:rsidRPr="00741A9E">
              <w:rPr>
                <w:color w:val="000000"/>
              </w:rPr>
              <w:t>приглашение.</w:t>
            </w:r>
          </w:p>
          <w:p w14:paraId="7AE8671F" w14:textId="77777777" w:rsidR="00741A9E" w:rsidRPr="00741A9E" w:rsidRDefault="00741A9E" w:rsidP="00041C31">
            <w:pPr>
              <w:ind w:left="20" w:firstLine="159"/>
              <w:jc w:val="both"/>
            </w:pPr>
            <w:r w:rsidRPr="00741A9E">
              <w:rPr>
                <w:color w:val="000000"/>
              </w:rPr>
              <w:t>Виза выдается МВД РК на основании приглашения.</w:t>
            </w:r>
            <w:r w:rsidRPr="00741A9E">
              <w:br/>
            </w:r>
            <w:r w:rsidRPr="00741A9E">
              <w:rPr>
                <w:color w:val="000000"/>
              </w:rPr>
              <w:t xml:space="preserve">На территории РК </w:t>
            </w:r>
            <w:r w:rsidRPr="00741A9E">
              <w:rPr>
                <w:color w:val="000000"/>
              </w:rPr>
              <w:lastRenderedPageBreak/>
              <w:t>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календарных дней, для выезда из Республики Казахстан.</w:t>
            </w:r>
          </w:p>
        </w:tc>
      </w:tr>
      <w:tr w:rsidR="00741A9E" w:rsidRPr="00741A9E" w14:paraId="61FEED84" w14:textId="77777777" w:rsidTr="00041C31">
        <w:trPr>
          <w:trHeight w:val="30"/>
        </w:trPr>
        <w:tc>
          <w:tcPr>
            <w:tcW w:w="426" w:type="dxa"/>
            <w:vMerge/>
          </w:tcPr>
          <w:p w14:paraId="7A812E75"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8E036D7" w14:textId="77777777" w:rsidR="00741A9E" w:rsidRPr="00741A9E" w:rsidRDefault="00741A9E" w:rsidP="00041C31"/>
        </w:tc>
        <w:tc>
          <w:tcPr>
            <w:tcW w:w="2977" w:type="dxa"/>
            <w:gridSpan w:val="2"/>
            <w:vMerge/>
          </w:tcPr>
          <w:p w14:paraId="5CA4A52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360BB36"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0FACBA1"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50629E21"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72592C21" w14:textId="77777777" w:rsidR="00741A9E" w:rsidRPr="00741A9E" w:rsidRDefault="00741A9E" w:rsidP="00041C31">
            <w:pPr>
              <w:ind w:left="20" w:firstLine="159"/>
            </w:pPr>
          </w:p>
        </w:tc>
      </w:tr>
      <w:tr w:rsidR="00741A9E" w:rsidRPr="00741A9E" w14:paraId="47F2C512" w14:textId="77777777" w:rsidTr="00041C31">
        <w:trPr>
          <w:trHeight w:val="30"/>
        </w:trPr>
        <w:tc>
          <w:tcPr>
            <w:tcW w:w="9781" w:type="dxa"/>
            <w:gridSpan w:val="12"/>
            <w:tcMar>
              <w:top w:w="15" w:type="dxa"/>
              <w:left w:w="15" w:type="dxa"/>
              <w:bottom w:w="15" w:type="dxa"/>
              <w:right w:w="15" w:type="dxa"/>
            </w:tcMar>
          </w:tcPr>
          <w:p w14:paraId="0BEAC0CA" w14:textId="77777777" w:rsidR="00741A9E" w:rsidRPr="00741A9E" w:rsidRDefault="00741A9E" w:rsidP="00041C31">
            <w:pPr>
              <w:ind w:left="360"/>
              <w:jc w:val="center"/>
            </w:pPr>
            <w:r w:rsidRPr="00741A9E">
              <w:rPr>
                <w:color w:val="000000"/>
              </w:rPr>
              <w:t>Служебная виза</w:t>
            </w:r>
          </w:p>
        </w:tc>
      </w:tr>
      <w:tr w:rsidR="00741A9E" w:rsidRPr="00741A9E" w14:paraId="5BE2D97C" w14:textId="77777777" w:rsidTr="00041C31">
        <w:trPr>
          <w:trHeight w:val="30"/>
        </w:trPr>
        <w:tc>
          <w:tcPr>
            <w:tcW w:w="426" w:type="dxa"/>
            <w:vMerge w:val="restart"/>
            <w:tcMar>
              <w:top w:w="15" w:type="dxa"/>
              <w:left w:w="15" w:type="dxa"/>
              <w:bottom w:w="15" w:type="dxa"/>
              <w:right w:w="15" w:type="dxa"/>
            </w:tcMar>
          </w:tcPr>
          <w:p w14:paraId="477F2C83"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74DB89C9" w14:textId="77777777" w:rsidR="00741A9E" w:rsidRPr="00741A9E" w:rsidRDefault="00741A9E" w:rsidP="00041C31">
            <w:pPr>
              <w:ind w:left="20"/>
              <w:jc w:val="center"/>
            </w:pPr>
            <w:r w:rsidRPr="00741A9E">
              <w:rPr>
                <w:color w:val="000000"/>
              </w:rPr>
              <w:t>А3</w:t>
            </w:r>
          </w:p>
        </w:tc>
        <w:tc>
          <w:tcPr>
            <w:tcW w:w="2977" w:type="dxa"/>
            <w:gridSpan w:val="2"/>
            <w:vMerge w:val="restart"/>
            <w:tcMar>
              <w:top w:w="15" w:type="dxa"/>
              <w:left w:w="15" w:type="dxa"/>
              <w:bottom w:w="15" w:type="dxa"/>
              <w:right w:w="15" w:type="dxa"/>
            </w:tcMar>
          </w:tcPr>
          <w:p w14:paraId="2541C8F3" w14:textId="77777777" w:rsidR="00741A9E" w:rsidRPr="00741A9E" w:rsidRDefault="00741A9E" w:rsidP="00041C31">
            <w:pPr>
              <w:ind w:left="20" w:firstLine="302"/>
              <w:jc w:val="both"/>
              <w:rPr>
                <w:color w:val="000000"/>
              </w:rPr>
            </w:pPr>
            <w:r w:rsidRPr="00741A9E">
              <w:rPr>
                <w:color w:val="000000"/>
              </w:rPr>
              <w:t>1) члены официальных иностранных делегаций, сопровождающие их лица и члены их семей;</w:t>
            </w:r>
          </w:p>
          <w:p w14:paraId="67C6DF87" w14:textId="77777777" w:rsidR="00741A9E" w:rsidRPr="00741A9E" w:rsidRDefault="00741A9E" w:rsidP="00041C31">
            <w:pPr>
              <w:ind w:left="20" w:firstLine="302"/>
              <w:jc w:val="both"/>
              <w:rPr>
                <w:color w:val="000000"/>
              </w:rPr>
            </w:pPr>
            <w:r w:rsidRPr="00741A9E">
              <w:rPr>
                <w:color w:val="00000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p>
          <w:p w14:paraId="537A224C" w14:textId="77777777" w:rsidR="00741A9E" w:rsidRPr="00741A9E" w:rsidRDefault="00741A9E" w:rsidP="00041C31">
            <w:pPr>
              <w:ind w:left="20" w:firstLine="302"/>
              <w:jc w:val="both"/>
              <w:rPr>
                <w:color w:val="000000"/>
              </w:rPr>
            </w:pPr>
            <w:r w:rsidRPr="00741A9E">
              <w:rPr>
                <w:color w:val="000000"/>
              </w:rPr>
              <w:t>3) военнослужащие иностранных государств, направляющиеся в Республику Казахстан по служебным делам;</w:t>
            </w:r>
          </w:p>
          <w:p w14:paraId="0F8298CD" w14:textId="77777777" w:rsidR="00741A9E" w:rsidRPr="00741A9E" w:rsidRDefault="00741A9E" w:rsidP="00041C31">
            <w:pPr>
              <w:ind w:left="20" w:firstLine="302"/>
              <w:jc w:val="both"/>
              <w:rPr>
                <w:color w:val="000000"/>
              </w:rPr>
            </w:pPr>
            <w:r w:rsidRPr="00741A9E">
              <w:rPr>
                <w:color w:val="000000"/>
              </w:rPr>
              <w:t>4) лица, находящиеся на иждивении лиц, претендующих на визы категорий «A2» и «А4»;</w:t>
            </w:r>
          </w:p>
          <w:p w14:paraId="202CA620" w14:textId="77777777" w:rsidR="00741A9E" w:rsidRPr="00741A9E" w:rsidRDefault="00741A9E" w:rsidP="00041C31">
            <w:pPr>
              <w:ind w:left="20" w:firstLine="302"/>
              <w:jc w:val="both"/>
              <w:rPr>
                <w:color w:val="000000"/>
              </w:rPr>
            </w:pPr>
            <w:r w:rsidRPr="00741A9E">
              <w:rPr>
                <w:color w:val="00000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p>
          <w:p w14:paraId="6BEDCF32" w14:textId="77777777" w:rsidR="00741A9E" w:rsidRPr="00741A9E" w:rsidRDefault="00741A9E" w:rsidP="00041C31">
            <w:pPr>
              <w:ind w:left="20" w:firstLine="302"/>
              <w:jc w:val="both"/>
              <w:rPr>
                <w:color w:val="000000"/>
              </w:rPr>
            </w:pPr>
            <w:r w:rsidRPr="00741A9E">
              <w:rPr>
                <w:color w:val="000000"/>
              </w:rPr>
              <w:t>6) владельцы служебных паспортов, направляющиеся в Республику Казахстан по служебным делам;</w:t>
            </w:r>
          </w:p>
          <w:p w14:paraId="1D32AC80" w14:textId="77777777" w:rsidR="00741A9E" w:rsidRPr="00741A9E" w:rsidRDefault="00741A9E" w:rsidP="00041C31">
            <w:pPr>
              <w:ind w:left="20" w:firstLine="302"/>
              <w:jc w:val="both"/>
              <w:rPr>
                <w:color w:val="000000"/>
              </w:rPr>
            </w:pPr>
            <w:r w:rsidRPr="00741A9E">
              <w:rPr>
                <w:color w:val="000000"/>
              </w:rPr>
              <w:t>7) дипломатические курьеры, провозящие дипломатическую почту, если они не имеют дипломатический паспорт, при наличии курьерского листа;</w:t>
            </w:r>
          </w:p>
          <w:p w14:paraId="3C105D60" w14:textId="77777777" w:rsidR="00741A9E" w:rsidRPr="00741A9E" w:rsidRDefault="00741A9E" w:rsidP="00041C31">
            <w:pPr>
              <w:ind w:left="20" w:firstLine="302"/>
              <w:jc w:val="both"/>
            </w:pPr>
            <w:r w:rsidRPr="00741A9E">
              <w:rPr>
                <w:color w:val="000000"/>
              </w:rPr>
              <w:t>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tc>
        <w:tc>
          <w:tcPr>
            <w:tcW w:w="1134" w:type="dxa"/>
            <w:gridSpan w:val="2"/>
            <w:tcMar>
              <w:top w:w="15" w:type="dxa"/>
              <w:left w:w="15" w:type="dxa"/>
              <w:bottom w:w="15" w:type="dxa"/>
              <w:right w:w="15" w:type="dxa"/>
            </w:tcMar>
          </w:tcPr>
          <w:p w14:paraId="5ADB1287"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162990A"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5E95DFDC"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6B9E2D9" w14:textId="77777777" w:rsidR="00741A9E" w:rsidRPr="00741A9E" w:rsidRDefault="00741A9E" w:rsidP="00041C31">
            <w:pPr>
              <w:ind w:left="20" w:right="127" w:firstLine="159"/>
              <w:jc w:val="both"/>
              <w:rPr>
                <w:color w:val="000000"/>
              </w:rPr>
            </w:pPr>
            <w:r w:rsidRPr="00741A9E">
              <w:rPr>
                <w:color w:val="000000"/>
              </w:rPr>
              <w:t>Виза выдается загранучреждениями РК и МИД РК на основании одного из следующих документов:</w:t>
            </w:r>
          </w:p>
          <w:p w14:paraId="14407634" w14:textId="77777777" w:rsidR="00741A9E" w:rsidRPr="00741A9E" w:rsidRDefault="00741A9E" w:rsidP="00041C31">
            <w:pPr>
              <w:ind w:left="20" w:right="127" w:firstLine="159"/>
              <w:jc w:val="both"/>
              <w:rPr>
                <w:color w:val="000000"/>
              </w:rPr>
            </w:pPr>
            <w:r w:rsidRPr="00741A9E">
              <w:rPr>
                <w:color w:val="000000"/>
              </w:rPr>
              <w:t>указание МИД РК;</w:t>
            </w:r>
          </w:p>
          <w:p w14:paraId="0803546D" w14:textId="77777777" w:rsidR="00741A9E" w:rsidRPr="00741A9E" w:rsidRDefault="00741A9E" w:rsidP="00041C31">
            <w:pPr>
              <w:ind w:left="20" w:right="127" w:firstLine="159"/>
              <w:jc w:val="both"/>
              <w:rPr>
                <w:color w:val="000000"/>
              </w:rPr>
            </w:pPr>
            <w:r w:rsidRPr="00741A9E">
              <w:rPr>
                <w:color w:val="000000"/>
              </w:rPr>
              <w:t>вербальная нота;</w:t>
            </w:r>
          </w:p>
          <w:p w14:paraId="02CAA188" w14:textId="77777777" w:rsidR="00741A9E" w:rsidRPr="00741A9E" w:rsidRDefault="00741A9E" w:rsidP="00041C31">
            <w:pPr>
              <w:ind w:left="20" w:right="127" w:firstLine="159"/>
              <w:jc w:val="both"/>
              <w:rPr>
                <w:color w:val="000000"/>
              </w:rPr>
            </w:pPr>
            <w:r w:rsidRPr="00741A9E">
              <w:rPr>
                <w:color w:val="000000"/>
              </w:rPr>
              <w:t>приглашение;</w:t>
            </w:r>
          </w:p>
          <w:p w14:paraId="32A3A045" w14:textId="77777777" w:rsidR="00741A9E" w:rsidRPr="00741A9E" w:rsidRDefault="00741A9E" w:rsidP="00041C31">
            <w:pPr>
              <w:ind w:left="20" w:right="127" w:firstLine="159"/>
              <w:jc w:val="both"/>
              <w:rPr>
                <w:color w:val="000000"/>
              </w:rPr>
            </w:pPr>
            <w:r w:rsidRPr="00741A9E">
              <w:rPr>
                <w:color w:val="000000"/>
              </w:rPr>
              <w:t>ходатайство граждан стран, указанных в списке государств.</w:t>
            </w:r>
          </w:p>
          <w:p w14:paraId="4A4843F2" w14:textId="77777777" w:rsidR="00741A9E" w:rsidRPr="00741A9E" w:rsidRDefault="00741A9E" w:rsidP="00041C31">
            <w:pPr>
              <w:ind w:left="20" w:right="127" w:firstLine="159"/>
              <w:jc w:val="both"/>
              <w:rPr>
                <w:color w:val="000000"/>
              </w:rPr>
            </w:pPr>
            <w:r w:rsidRPr="00741A9E">
              <w:rPr>
                <w:color w:val="000000"/>
              </w:rPr>
              <w:t>Виза выдается МВД РК на основании приглашения.</w:t>
            </w:r>
          </w:p>
          <w:p w14:paraId="51637354" w14:textId="77777777" w:rsidR="00741A9E" w:rsidRPr="00741A9E" w:rsidRDefault="00741A9E" w:rsidP="00041C31">
            <w:pPr>
              <w:ind w:left="20" w:right="127" w:firstLine="159"/>
              <w:jc w:val="both"/>
              <w:rPr>
                <w:color w:val="000000"/>
              </w:rPr>
            </w:pPr>
            <w:r w:rsidRPr="00741A9E">
              <w:rPr>
                <w:color w:val="000000"/>
              </w:rPr>
              <w:t>Для представителей иностранных средств массовой информации виза выдается/продлевается на срок действия аккредитации.</w:t>
            </w:r>
          </w:p>
          <w:p w14:paraId="6F4C443D" w14:textId="77777777" w:rsidR="00741A9E" w:rsidRPr="00741A9E" w:rsidRDefault="00741A9E" w:rsidP="00041C31">
            <w:pPr>
              <w:ind w:left="20" w:firstLine="159"/>
              <w:jc w:val="both"/>
              <w:rPr>
                <w:bCs/>
              </w:rPr>
            </w:pPr>
            <w:r w:rsidRPr="00741A9E">
              <w:rPr>
                <w:bCs/>
                <w:color w:val="000000"/>
              </w:rPr>
              <w:t>Однократная электронная виза выдается посредством визово-миграционного портала (далее – ВМП) на основании приглашения.</w:t>
            </w:r>
          </w:p>
        </w:tc>
      </w:tr>
      <w:tr w:rsidR="00741A9E" w:rsidRPr="00741A9E" w14:paraId="1D2EDF78" w14:textId="77777777" w:rsidTr="00041C31">
        <w:trPr>
          <w:trHeight w:val="30"/>
        </w:trPr>
        <w:tc>
          <w:tcPr>
            <w:tcW w:w="426" w:type="dxa"/>
            <w:vMerge/>
          </w:tcPr>
          <w:p w14:paraId="28BE57A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9360AFF" w14:textId="77777777" w:rsidR="00741A9E" w:rsidRPr="00741A9E" w:rsidRDefault="00741A9E" w:rsidP="00041C31"/>
        </w:tc>
        <w:tc>
          <w:tcPr>
            <w:tcW w:w="2977" w:type="dxa"/>
            <w:gridSpan w:val="2"/>
            <w:vMerge/>
          </w:tcPr>
          <w:p w14:paraId="1950A43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5B99C90"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CB8296F"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401A817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53E54257" w14:textId="77777777" w:rsidR="00741A9E" w:rsidRPr="00741A9E" w:rsidRDefault="00741A9E" w:rsidP="00041C31">
            <w:pPr>
              <w:ind w:left="20" w:firstLine="159"/>
            </w:pPr>
          </w:p>
        </w:tc>
      </w:tr>
      <w:tr w:rsidR="00741A9E" w:rsidRPr="00741A9E" w14:paraId="366B4D08" w14:textId="77777777" w:rsidTr="00041C31">
        <w:trPr>
          <w:trHeight w:val="30"/>
        </w:trPr>
        <w:tc>
          <w:tcPr>
            <w:tcW w:w="426" w:type="dxa"/>
            <w:vMerge/>
          </w:tcPr>
          <w:p w14:paraId="2A3FCC99"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6C98C06D" w14:textId="77777777" w:rsidR="00741A9E" w:rsidRPr="00741A9E" w:rsidRDefault="00741A9E" w:rsidP="00041C31"/>
        </w:tc>
        <w:tc>
          <w:tcPr>
            <w:tcW w:w="2977" w:type="dxa"/>
            <w:gridSpan w:val="2"/>
            <w:tcMar>
              <w:top w:w="15" w:type="dxa"/>
              <w:left w:w="15" w:type="dxa"/>
              <w:bottom w:w="15" w:type="dxa"/>
              <w:right w:w="15" w:type="dxa"/>
            </w:tcMar>
          </w:tcPr>
          <w:p w14:paraId="3B1B144D" w14:textId="77777777" w:rsidR="00741A9E" w:rsidRPr="00741A9E" w:rsidRDefault="00741A9E" w:rsidP="00041C31">
            <w:pPr>
              <w:ind w:left="20" w:firstLine="302"/>
              <w:jc w:val="both"/>
            </w:pPr>
            <w:r w:rsidRPr="00741A9E">
              <w:rPr>
                <w:color w:val="000000"/>
              </w:rPr>
              <w:t>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1134" w:type="dxa"/>
            <w:gridSpan w:val="2"/>
            <w:tcMar>
              <w:top w:w="15" w:type="dxa"/>
              <w:left w:w="15" w:type="dxa"/>
              <w:bottom w:w="15" w:type="dxa"/>
              <w:right w:w="15" w:type="dxa"/>
            </w:tcMar>
          </w:tcPr>
          <w:p w14:paraId="18E6ADCF"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64A69DE3" w14:textId="77777777" w:rsidR="00741A9E" w:rsidRPr="00741A9E" w:rsidRDefault="00741A9E" w:rsidP="00041C31">
            <w:pPr>
              <w:ind w:left="20"/>
              <w:jc w:val="center"/>
            </w:pPr>
            <w:r w:rsidRPr="00741A9E">
              <w:rPr>
                <w:color w:val="000000"/>
              </w:rPr>
              <w:t>до 3 лет</w:t>
            </w:r>
          </w:p>
        </w:tc>
        <w:tc>
          <w:tcPr>
            <w:tcW w:w="992" w:type="dxa"/>
            <w:gridSpan w:val="2"/>
            <w:tcMar>
              <w:top w:w="15" w:type="dxa"/>
              <w:left w:w="15" w:type="dxa"/>
              <w:bottom w:w="15" w:type="dxa"/>
              <w:right w:w="15" w:type="dxa"/>
            </w:tcMar>
          </w:tcPr>
          <w:p w14:paraId="6703F670"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1E1212E3" w14:textId="77777777" w:rsidR="00741A9E" w:rsidRPr="00741A9E" w:rsidRDefault="00741A9E" w:rsidP="00041C31">
            <w:pPr>
              <w:ind w:left="20" w:firstLine="159"/>
            </w:pPr>
          </w:p>
        </w:tc>
      </w:tr>
      <w:tr w:rsidR="00741A9E" w:rsidRPr="00741A9E" w14:paraId="2E6B3124" w14:textId="77777777" w:rsidTr="00041C31">
        <w:trPr>
          <w:trHeight w:val="30"/>
        </w:trPr>
        <w:tc>
          <w:tcPr>
            <w:tcW w:w="426" w:type="dxa"/>
            <w:vMerge w:val="restart"/>
            <w:tcMar>
              <w:top w:w="15" w:type="dxa"/>
              <w:left w:w="15" w:type="dxa"/>
              <w:bottom w:w="15" w:type="dxa"/>
              <w:right w:w="15" w:type="dxa"/>
            </w:tcMar>
          </w:tcPr>
          <w:p w14:paraId="4D76F915"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683E77EA" w14:textId="77777777" w:rsidR="00741A9E" w:rsidRPr="00741A9E" w:rsidRDefault="00741A9E" w:rsidP="00041C31">
            <w:pPr>
              <w:ind w:left="20"/>
              <w:jc w:val="center"/>
            </w:pPr>
            <w:r w:rsidRPr="00741A9E">
              <w:rPr>
                <w:color w:val="000000"/>
              </w:rPr>
              <w:t>А4</w:t>
            </w:r>
          </w:p>
        </w:tc>
        <w:tc>
          <w:tcPr>
            <w:tcW w:w="2977" w:type="dxa"/>
            <w:gridSpan w:val="2"/>
            <w:vMerge w:val="restart"/>
            <w:tcMar>
              <w:top w:w="15" w:type="dxa"/>
              <w:left w:w="15" w:type="dxa"/>
              <w:bottom w:w="15" w:type="dxa"/>
              <w:right w:w="15" w:type="dxa"/>
            </w:tcMar>
          </w:tcPr>
          <w:p w14:paraId="3F8B2B51" w14:textId="77777777" w:rsidR="00741A9E" w:rsidRPr="00741A9E" w:rsidRDefault="00741A9E" w:rsidP="00041C31">
            <w:pPr>
              <w:ind w:left="20" w:firstLine="302"/>
              <w:jc w:val="both"/>
            </w:pPr>
            <w:r w:rsidRPr="00741A9E">
              <w:rPr>
                <w:color w:val="000000"/>
              </w:rPr>
              <w:t>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1134" w:type="dxa"/>
            <w:gridSpan w:val="2"/>
            <w:tcMar>
              <w:top w:w="15" w:type="dxa"/>
              <w:left w:w="15" w:type="dxa"/>
              <w:bottom w:w="15" w:type="dxa"/>
              <w:right w:w="15" w:type="dxa"/>
            </w:tcMar>
          </w:tcPr>
          <w:p w14:paraId="59099E1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101AB45"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18145FA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60A5EDCB"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или выдается МИД РК на основании одного из следующих документов:</w:t>
            </w:r>
            <w:r w:rsidRPr="00741A9E">
              <w:br/>
            </w:r>
            <w:r w:rsidRPr="00741A9E">
              <w:rPr>
                <w:color w:val="00000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rsidRPr="00741A9E">
              <w:br/>
            </w:r>
            <w:r w:rsidRPr="00741A9E">
              <w:rPr>
                <w:color w:val="000000"/>
              </w:rPr>
              <w:t>приглашение.</w:t>
            </w:r>
          </w:p>
          <w:p w14:paraId="58A06F11" w14:textId="77777777" w:rsidR="00741A9E" w:rsidRPr="00741A9E" w:rsidRDefault="00741A9E" w:rsidP="00041C31">
            <w:pPr>
              <w:ind w:left="20" w:firstLine="159"/>
              <w:jc w:val="both"/>
              <w:rPr>
                <w:color w:val="000000"/>
              </w:rPr>
            </w:pPr>
            <w:r w:rsidRPr="00741A9E">
              <w:rPr>
                <w:color w:val="000000"/>
              </w:rPr>
              <w:t>Виза выдается МВД РК на основании приглашения.</w:t>
            </w:r>
          </w:p>
          <w:p w14:paraId="1DD1D5B7" w14:textId="77777777" w:rsidR="00741A9E" w:rsidRPr="00741A9E" w:rsidRDefault="00741A9E" w:rsidP="00041C31">
            <w:pPr>
              <w:ind w:left="20" w:firstLine="159"/>
              <w:jc w:val="both"/>
              <w:rPr>
                <w:color w:val="000000"/>
              </w:rPr>
            </w:pPr>
            <w:r w:rsidRPr="00741A9E">
              <w:rPr>
                <w:color w:val="000000"/>
              </w:rPr>
              <w:t>На территории РК получатель визы проходит аккредитацию в МИД РК.</w:t>
            </w:r>
          </w:p>
          <w:p w14:paraId="16008E99" w14:textId="77777777" w:rsidR="00741A9E" w:rsidRPr="00741A9E" w:rsidRDefault="00741A9E" w:rsidP="00041C31">
            <w:pPr>
              <w:ind w:left="20" w:firstLine="159"/>
              <w:jc w:val="both"/>
            </w:pPr>
            <w:r w:rsidRPr="00741A9E">
              <w:rPr>
                <w:color w:val="000000"/>
              </w:rPr>
              <w:t>После завершения срока действия аккредитации в МИД РК (или в случае отказа в аккредитации) виза выдается до 90 календарных дней, для выезда из Республики Казахстан.</w:t>
            </w:r>
          </w:p>
        </w:tc>
      </w:tr>
      <w:tr w:rsidR="00741A9E" w:rsidRPr="00741A9E" w14:paraId="74C26C96" w14:textId="77777777" w:rsidTr="00041C31">
        <w:trPr>
          <w:trHeight w:val="30"/>
        </w:trPr>
        <w:tc>
          <w:tcPr>
            <w:tcW w:w="426" w:type="dxa"/>
            <w:vMerge/>
          </w:tcPr>
          <w:p w14:paraId="6148F656"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71F2D4A" w14:textId="77777777" w:rsidR="00741A9E" w:rsidRPr="00741A9E" w:rsidRDefault="00741A9E" w:rsidP="00041C31"/>
        </w:tc>
        <w:tc>
          <w:tcPr>
            <w:tcW w:w="2977" w:type="dxa"/>
            <w:gridSpan w:val="2"/>
            <w:vMerge/>
          </w:tcPr>
          <w:p w14:paraId="121946E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6EC0D4CA"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6B04C48"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646B4C9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0365D5A9" w14:textId="77777777" w:rsidR="00741A9E" w:rsidRPr="00741A9E" w:rsidRDefault="00741A9E" w:rsidP="00041C31">
            <w:pPr>
              <w:ind w:left="20" w:firstLine="159"/>
            </w:pPr>
          </w:p>
        </w:tc>
      </w:tr>
      <w:tr w:rsidR="00741A9E" w:rsidRPr="00741A9E" w14:paraId="06DCCD27" w14:textId="77777777" w:rsidTr="00041C31">
        <w:trPr>
          <w:trHeight w:val="30"/>
        </w:trPr>
        <w:tc>
          <w:tcPr>
            <w:tcW w:w="9781" w:type="dxa"/>
            <w:gridSpan w:val="12"/>
            <w:tcMar>
              <w:top w:w="15" w:type="dxa"/>
              <w:left w:w="15" w:type="dxa"/>
              <w:bottom w:w="15" w:type="dxa"/>
              <w:right w:w="15" w:type="dxa"/>
            </w:tcMar>
          </w:tcPr>
          <w:p w14:paraId="61CCBF89" w14:textId="77777777" w:rsidR="00741A9E" w:rsidRPr="00741A9E" w:rsidRDefault="00741A9E" w:rsidP="00041C31">
            <w:pPr>
              <w:ind w:left="360"/>
              <w:jc w:val="center"/>
            </w:pPr>
            <w:r w:rsidRPr="00741A9E">
              <w:rPr>
                <w:color w:val="000000"/>
              </w:rPr>
              <w:t>Инвесторская виза</w:t>
            </w:r>
          </w:p>
        </w:tc>
      </w:tr>
      <w:tr w:rsidR="00741A9E" w:rsidRPr="00741A9E" w14:paraId="54183DA9" w14:textId="77777777" w:rsidTr="00041C31">
        <w:trPr>
          <w:trHeight w:val="30"/>
        </w:trPr>
        <w:tc>
          <w:tcPr>
            <w:tcW w:w="426" w:type="dxa"/>
            <w:vMerge w:val="restart"/>
            <w:tcMar>
              <w:top w:w="15" w:type="dxa"/>
              <w:left w:w="15" w:type="dxa"/>
              <w:bottom w:w="15" w:type="dxa"/>
              <w:right w:w="15" w:type="dxa"/>
            </w:tcMar>
          </w:tcPr>
          <w:p w14:paraId="5FB71799"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E113EE6" w14:textId="77777777" w:rsidR="00741A9E" w:rsidRPr="00741A9E" w:rsidRDefault="00741A9E" w:rsidP="00041C31">
            <w:pPr>
              <w:ind w:left="20"/>
              <w:jc w:val="center"/>
            </w:pPr>
            <w:r w:rsidRPr="00741A9E">
              <w:rPr>
                <w:color w:val="000000"/>
              </w:rPr>
              <w:t>А5</w:t>
            </w:r>
          </w:p>
        </w:tc>
        <w:tc>
          <w:tcPr>
            <w:tcW w:w="2977" w:type="dxa"/>
            <w:gridSpan w:val="2"/>
            <w:vMerge w:val="restart"/>
            <w:tcMar>
              <w:top w:w="15" w:type="dxa"/>
              <w:left w:w="15" w:type="dxa"/>
              <w:bottom w:w="15" w:type="dxa"/>
              <w:right w:w="15" w:type="dxa"/>
            </w:tcMar>
          </w:tcPr>
          <w:p w14:paraId="46A6A9C3" w14:textId="77777777" w:rsidR="00741A9E" w:rsidRPr="00741A9E" w:rsidRDefault="00741A9E" w:rsidP="00041C31">
            <w:pPr>
              <w:ind w:left="20" w:firstLine="302"/>
              <w:jc w:val="both"/>
            </w:pPr>
            <w:r w:rsidRPr="00741A9E">
              <w:rPr>
                <w:color w:val="000000"/>
              </w:rPr>
              <w:t>Руководители и/или</w:t>
            </w:r>
            <w:r w:rsidRPr="00741A9E">
              <w:br/>
            </w:r>
            <w:r w:rsidRPr="00741A9E">
              <w:rPr>
                <w:color w:val="000000"/>
              </w:rPr>
              <w:t>заместители руководителя и/</w:t>
            </w:r>
            <w:r w:rsidRPr="00741A9E">
              <w:br/>
            </w:r>
            <w:r w:rsidRPr="00741A9E">
              <w:rPr>
                <w:color w:val="000000"/>
              </w:rPr>
              <w:t>или руководители структурных</w:t>
            </w:r>
            <w:r w:rsidRPr="00741A9E">
              <w:br/>
            </w:r>
            <w:r w:rsidRPr="00741A9E">
              <w:rPr>
                <w:color w:val="000000"/>
              </w:rPr>
              <w:t>подразделений юридических</w:t>
            </w:r>
            <w:r w:rsidRPr="00741A9E">
              <w:br/>
            </w:r>
            <w:r w:rsidRPr="00741A9E">
              <w:rPr>
                <w:color w:val="000000"/>
              </w:rPr>
              <w:t>лиц, осуществляющих</w:t>
            </w:r>
            <w:r w:rsidRPr="00741A9E">
              <w:br/>
            </w:r>
            <w:r w:rsidRPr="00741A9E">
              <w:rPr>
                <w:color w:val="000000"/>
              </w:rPr>
              <w:t>инвестиционную деятельность</w:t>
            </w:r>
            <w:r w:rsidRPr="00741A9E">
              <w:br/>
            </w:r>
            <w:r w:rsidRPr="00741A9E">
              <w:rPr>
                <w:color w:val="000000"/>
              </w:rPr>
              <w:t>на территории Республики</w:t>
            </w:r>
            <w:r w:rsidRPr="00741A9E">
              <w:br/>
            </w:r>
            <w:r w:rsidRPr="00741A9E">
              <w:rPr>
                <w:color w:val="000000"/>
              </w:rPr>
              <w:t>Казахстан, иностранцы и лица без гражданства, осуществляющие инвестиции в соответствии с программой инвестиционного налогового резидентства Международного финансового центра «Астана» (далее – МФЦА), а также члены их семей.</w:t>
            </w:r>
          </w:p>
        </w:tc>
        <w:tc>
          <w:tcPr>
            <w:tcW w:w="1134" w:type="dxa"/>
            <w:gridSpan w:val="2"/>
            <w:tcMar>
              <w:top w:w="15" w:type="dxa"/>
              <w:left w:w="15" w:type="dxa"/>
              <w:bottom w:w="15" w:type="dxa"/>
              <w:right w:w="15" w:type="dxa"/>
            </w:tcMar>
          </w:tcPr>
          <w:p w14:paraId="02CB7E2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3B254C3"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B6A8D16"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41B38A71" w14:textId="77777777" w:rsidR="00741A9E" w:rsidRPr="00741A9E" w:rsidRDefault="00741A9E" w:rsidP="00041C31">
            <w:pPr>
              <w:ind w:left="20" w:right="127" w:firstLine="159"/>
              <w:jc w:val="both"/>
              <w:rPr>
                <w:color w:val="000000"/>
              </w:rPr>
            </w:pPr>
            <w:r w:rsidRPr="00741A9E">
              <w:rPr>
                <w:color w:val="000000"/>
              </w:rPr>
              <w:t>Виза выдается загранучреждениями РК на основании приглашения.</w:t>
            </w:r>
          </w:p>
          <w:p w14:paraId="1FD2D7DC" w14:textId="77777777" w:rsidR="00741A9E" w:rsidRPr="00741A9E" w:rsidRDefault="00741A9E" w:rsidP="00041C31">
            <w:pPr>
              <w:ind w:left="20" w:right="127" w:firstLine="159"/>
              <w:jc w:val="both"/>
              <w:rPr>
                <w:color w:val="000000"/>
              </w:rPr>
            </w:pPr>
            <w:r w:rsidRPr="00741A9E">
              <w:rPr>
                <w:color w:val="000000"/>
              </w:rPr>
              <w:t>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p w14:paraId="76AFDF59" w14:textId="77777777" w:rsidR="00741A9E" w:rsidRPr="00741A9E" w:rsidRDefault="00741A9E" w:rsidP="00041C31">
            <w:pPr>
              <w:ind w:left="20" w:firstLine="159"/>
              <w:jc w:val="both"/>
              <w:rPr>
                <w:bCs/>
              </w:rPr>
            </w:pPr>
            <w:r w:rsidRPr="00741A9E">
              <w:rPr>
                <w:bCs/>
                <w:color w:val="000000"/>
              </w:rPr>
              <w:t>Однократная электронная виза выдается посредством ВМП на основании приглашения.</w:t>
            </w:r>
          </w:p>
        </w:tc>
      </w:tr>
      <w:tr w:rsidR="00741A9E" w:rsidRPr="00741A9E" w14:paraId="78996BB6" w14:textId="77777777" w:rsidTr="00041C31">
        <w:trPr>
          <w:trHeight w:val="30"/>
        </w:trPr>
        <w:tc>
          <w:tcPr>
            <w:tcW w:w="426" w:type="dxa"/>
            <w:vMerge/>
          </w:tcPr>
          <w:p w14:paraId="41025EA0"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2F4FEFD" w14:textId="77777777" w:rsidR="00741A9E" w:rsidRPr="00741A9E" w:rsidRDefault="00741A9E" w:rsidP="00041C31"/>
        </w:tc>
        <w:tc>
          <w:tcPr>
            <w:tcW w:w="2977" w:type="dxa"/>
            <w:gridSpan w:val="2"/>
            <w:vMerge/>
          </w:tcPr>
          <w:p w14:paraId="5BE6E1B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36EE17B"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0FCD1303" w14:textId="77777777" w:rsidR="00741A9E" w:rsidRPr="00741A9E" w:rsidRDefault="00741A9E" w:rsidP="00041C31">
            <w:pPr>
              <w:ind w:left="20"/>
              <w:jc w:val="center"/>
            </w:pPr>
            <w:r w:rsidRPr="00741A9E">
              <w:rPr>
                <w:bCs/>
                <w:color w:val="000000"/>
              </w:rPr>
              <w:t>до 5 лет</w:t>
            </w:r>
          </w:p>
        </w:tc>
        <w:tc>
          <w:tcPr>
            <w:tcW w:w="992" w:type="dxa"/>
            <w:gridSpan w:val="2"/>
            <w:tcMar>
              <w:top w:w="15" w:type="dxa"/>
              <w:left w:w="15" w:type="dxa"/>
              <w:bottom w:w="15" w:type="dxa"/>
              <w:right w:w="15" w:type="dxa"/>
            </w:tcMar>
          </w:tcPr>
          <w:p w14:paraId="495F2013"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615E4567" w14:textId="77777777" w:rsidR="00741A9E" w:rsidRPr="00741A9E" w:rsidRDefault="00741A9E" w:rsidP="00041C31">
            <w:pPr>
              <w:ind w:left="20" w:firstLine="159"/>
            </w:pPr>
          </w:p>
        </w:tc>
      </w:tr>
      <w:tr w:rsidR="00741A9E" w:rsidRPr="00741A9E" w14:paraId="34846F2F" w14:textId="77777777" w:rsidTr="00041C31">
        <w:trPr>
          <w:trHeight w:val="30"/>
        </w:trPr>
        <w:tc>
          <w:tcPr>
            <w:tcW w:w="426" w:type="dxa"/>
          </w:tcPr>
          <w:p w14:paraId="30C62984"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tcPr>
          <w:p w14:paraId="3D33854B" w14:textId="77777777" w:rsidR="00741A9E" w:rsidRPr="00741A9E" w:rsidRDefault="00741A9E" w:rsidP="00041C31">
            <w:pPr>
              <w:jc w:val="center"/>
            </w:pPr>
            <w:r w:rsidRPr="00741A9E">
              <w:rPr>
                <w:color w:val="000000"/>
              </w:rPr>
              <w:t>А6</w:t>
            </w:r>
          </w:p>
        </w:tc>
        <w:tc>
          <w:tcPr>
            <w:tcW w:w="2977" w:type="dxa"/>
            <w:gridSpan w:val="2"/>
          </w:tcPr>
          <w:p w14:paraId="7C8D6E00" w14:textId="77777777" w:rsidR="00741A9E" w:rsidRPr="00741A9E" w:rsidRDefault="00741A9E" w:rsidP="00041C31">
            <w:pPr>
              <w:ind w:left="20" w:firstLine="302"/>
            </w:pPr>
            <w:r w:rsidRPr="00741A9E">
              <w:t>зарубежные бизнесмены, инвестировавшие в экономику Республики Казахстан более 300 тысяч долларов США.</w:t>
            </w:r>
          </w:p>
        </w:tc>
        <w:tc>
          <w:tcPr>
            <w:tcW w:w="1134" w:type="dxa"/>
            <w:gridSpan w:val="2"/>
            <w:tcMar>
              <w:top w:w="15" w:type="dxa"/>
              <w:left w:w="15" w:type="dxa"/>
              <w:bottom w:w="15" w:type="dxa"/>
              <w:right w:w="15" w:type="dxa"/>
            </w:tcMar>
          </w:tcPr>
          <w:p w14:paraId="58C1FB72" w14:textId="77777777" w:rsidR="00741A9E" w:rsidRPr="00741A9E" w:rsidRDefault="00741A9E" w:rsidP="00041C31">
            <w:pPr>
              <w:ind w:left="20"/>
              <w:jc w:val="center"/>
              <w:rPr>
                <w:color w:val="000000"/>
              </w:rPr>
            </w:pPr>
            <w:r w:rsidRPr="00741A9E">
              <w:t>многократная</w:t>
            </w:r>
          </w:p>
        </w:tc>
        <w:tc>
          <w:tcPr>
            <w:tcW w:w="850" w:type="dxa"/>
            <w:gridSpan w:val="2"/>
            <w:tcMar>
              <w:top w:w="15" w:type="dxa"/>
              <w:left w:w="15" w:type="dxa"/>
              <w:bottom w:w="15" w:type="dxa"/>
              <w:right w:w="15" w:type="dxa"/>
            </w:tcMar>
          </w:tcPr>
          <w:p w14:paraId="24D83196" w14:textId="77777777" w:rsidR="00741A9E" w:rsidRPr="00741A9E" w:rsidRDefault="00741A9E" w:rsidP="00041C31">
            <w:pPr>
              <w:ind w:left="20"/>
              <w:jc w:val="center"/>
              <w:rPr>
                <w:bCs/>
                <w:color w:val="000000"/>
              </w:rPr>
            </w:pPr>
            <w:r w:rsidRPr="00741A9E">
              <w:t>до 10 лет</w:t>
            </w:r>
          </w:p>
        </w:tc>
        <w:tc>
          <w:tcPr>
            <w:tcW w:w="992" w:type="dxa"/>
            <w:gridSpan w:val="2"/>
            <w:tcMar>
              <w:top w:w="15" w:type="dxa"/>
              <w:left w:w="15" w:type="dxa"/>
              <w:bottom w:w="15" w:type="dxa"/>
              <w:right w:w="15" w:type="dxa"/>
            </w:tcMar>
          </w:tcPr>
          <w:p w14:paraId="14F313EC" w14:textId="77777777" w:rsidR="00741A9E" w:rsidRPr="00741A9E" w:rsidRDefault="00741A9E" w:rsidP="00041C31">
            <w:pPr>
              <w:ind w:left="20"/>
              <w:jc w:val="center"/>
              <w:rPr>
                <w:color w:val="000000"/>
              </w:rPr>
            </w:pPr>
            <w:r w:rsidRPr="00741A9E">
              <w:t>на весь период действия визы</w:t>
            </w:r>
          </w:p>
        </w:tc>
        <w:tc>
          <w:tcPr>
            <w:tcW w:w="2551" w:type="dxa"/>
          </w:tcPr>
          <w:p w14:paraId="4C5002B3" w14:textId="77777777" w:rsidR="00741A9E" w:rsidRPr="00741A9E" w:rsidRDefault="00741A9E" w:rsidP="00041C31">
            <w:pPr>
              <w:ind w:left="20" w:firstLine="159"/>
            </w:pPr>
            <w:r w:rsidRPr="00741A9E">
              <w:t>Виза выдается загранучреждениями РК на основании приглашения.</w:t>
            </w:r>
          </w:p>
        </w:tc>
      </w:tr>
      <w:tr w:rsidR="00741A9E" w:rsidRPr="00741A9E" w14:paraId="37E5210B" w14:textId="77777777" w:rsidTr="00041C31">
        <w:trPr>
          <w:trHeight w:val="30"/>
        </w:trPr>
        <w:tc>
          <w:tcPr>
            <w:tcW w:w="9781" w:type="dxa"/>
            <w:gridSpan w:val="12"/>
            <w:tcMar>
              <w:top w:w="15" w:type="dxa"/>
              <w:left w:w="15" w:type="dxa"/>
              <w:bottom w:w="15" w:type="dxa"/>
              <w:right w:w="15" w:type="dxa"/>
            </w:tcMar>
          </w:tcPr>
          <w:p w14:paraId="57AA35F7" w14:textId="77777777" w:rsidR="00741A9E" w:rsidRPr="00741A9E" w:rsidRDefault="00741A9E" w:rsidP="00041C31">
            <w:pPr>
              <w:ind w:left="360"/>
              <w:jc w:val="center"/>
            </w:pPr>
            <w:r w:rsidRPr="00741A9E">
              <w:rPr>
                <w:color w:val="000000"/>
              </w:rPr>
              <w:t>Категория «B»</w:t>
            </w:r>
          </w:p>
        </w:tc>
      </w:tr>
      <w:tr w:rsidR="00741A9E" w:rsidRPr="00741A9E" w14:paraId="404CFDE6" w14:textId="77777777" w:rsidTr="00041C31">
        <w:trPr>
          <w:trHeight w:val="30"/>
        </w:trPr>
        <w:tc>
          <w:tcPr>
            <w:tcW w:w="9781" w:type="dxa"/>
            <w:gridSpan w:val="12"/>
            <w:tcMar>
              <w:top w:w="15" w:type="dxa"/>
              <w:left w:w="15" w:type="dxa"/>
              <w:bottom w:w="15" w:type="dxa"/>
              <w:right w:w="15" w:type="dxa"/>
            </w:tcMar>
          </w:tcPr>
          <w:p w14:paraId="6C317471" w14:textId="77777777" w:rsidR="00741A9E" w:rsidRPr="00741A9E" w:rsidRDefault="00741A9E" w:rsidP="00041C31">
            <w:pPr>
              <w:ind w:left="360"/>
              <w:jc w:val="center"/>
            </w:pPr>
            <w:r w:rsidRPr="00741A9E">
              <w:rPr>
                <w:color w:val="000000"/>
              </w:rPr>
              <w:t>Виза для деловой поездки</w:t>
            </w:r>
          </w:p>
        </w:tc>
      </w:tr>
      <w:tr w:rsidR="00741A9E" w:rsidRPr="00741A9E" w14:paraId="5577E014" w14:textId="77777777" w:rsidTr="00041C31">
        <w:trPr>
          <w:trHeight w:val="30"/>
        </w:trPr>
        <w:tc>
          <w:tcPr>
            <w:tcW w:w="426" w:type="dxa"/>
            <w:vMerge w:val="restart"/>
            <w:tcMar>
              <w:top w:w="15" w:type="dxa"/>
              <w:left w:w="15" w:type="dxa"/>
              <w:bottom w:w="15" w:type="dxa"/>
              <w:right w:w="15" w:type="dxa"/>
            </w:tcMar>
          </w:tcPr>
          <w:p w14:paraId="64B53B4A"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17B084D0" w14:textId="77777777" w:rsidR="00741A9E" w:rsidRPr="00741A9E" w:rsidRDefault="00741A9E" w:rsidP="00041C31">
            <w:pPr>
              <w:ind w:left="20"/>
              <w:jc w:val="center"/>
            </w:pPr>
            <w:r w:rsidRPr="00741A9E">
              <w:rPr>
                <w:color w:val="000000"/>
              </w:rPr>
              <w:t>В1</w:t>
            </w:r>
          </w:p>
        </w:tc>
        <w:tc>
          <w:tcPr>
            <w:tcW w:w="2977" w:type="dxa"/>
            <w:gridSpan w:val="2"/>
            <w:tcMar>
              <w:top w:w="15" w:type="dxa"/>
              <w:left w:w="15" w:type="dxa"/>
              <w:bottom w:w="15" w:type="dxa"/>
              <w:right w:w="15" w:type="dxa"/>
            </w:tcMar>
          </w:tcPr>
          <w:p w14:paraId="69E3EDDC" w14:textId="77777777" w:rsidR="00741A9E" w:rsidRPr="00741A9E" w:rsidRDefault="00741A9E" w:rsidP="00041C31">
            <w:pPr>
              <w:ind w:left="20" w:firstLine="302"/>
              <w:jc w:val="both"/>
              <w:rPr>
                <w:color w:val="000000"/>
              </w:rPr>
            </w:pPr>
            <w:r w:rsidRPr="00741A9E">
              <w:rPr>
                <w:color w:val="000000"/>
              </w:rPr>
              <w:t>1) участники конференций, симпозиумов, форумов, выставок, концертов, культурных, научных и других мероприятий;</w:t>
            </w:r>
          </w:p>
          <w:p w14:paraId="68290A01" w14:textId="77777777" w:rsidR="00741A9E" w:rsidRPr="00741A9E" w:rsidRDefault="00741A9E" w:rsidP="00041C31">
            <w:pPr>
              <w:ind w:left="20" w:firstLine="302"/>
              <w:jc w:val="both"/>
            </w:pPr>
            <w:r w:rsidRPr="00741A9E">
              <w:rPr>
                <w:color w:val="000000"/>
              </w:rPr>
              <w:t>2) участники совещаний, организаций круглых столов, выставок, собраний экспертов;</w:t>
            </w:r>
          </w:p>
        </w:tc>
        <w:tc>
          <w:tcPr>
            <w:tcW w:w="1134" w:type="dxa"/>
            <w:gridSpan w:val="2"/>
            <w:tcMar>
              <w:top w:w="15" w:type="dxa"/>
              <w:left w:w="15" w:type="dxa"/>
              <w:bottom w:w="15" w:type="dxa"/>
              <w:right w:w="15" w:type="dxa"/>
            </w:tcMar>
          </w:tcPr>
          <w:p w14:paraId="0971B696"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A765362"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5869CDF6" w14:textId="77777777" w:rsidR="00741A9E" w:rsidRPr="00741A9E" w:rsidRDefault="00741A9E" w:rsidP="00041C31">
            <w:pPr>
              <w:ind w:left="20"/>
              <w:jc w:val="center"/>
            </w:pPr>
            <w:r w:rsidRPr="00741A9E">
              <w:rPr>
                <w:color w:val="000000"/>
              </w:rPr>
              <w:t>до 60 календарных дней</w:t>
            </w:r>
          </w:p>
        </w:tc>
        <w:tc>
          <w:tcPr>
            <w:tcW w:w="2551" w:type="dxa"/>
            <w:vMerge w:val="restart"/>
            <w:tcMar>
              <w:top w:w="15" w:type="dxa"/>
              <w:left w:w="15" w:type="dxa"/>
              <w:bottom w:w="15" w:type="dxa"/>
              <w:right w:w="15" w:type="dxa"/>
            </w:tcMar>
          </w:tcPr>
          <w:p w14:paraId="6E0F3DC4"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59C17B84" w14:textId="77777777" w:rsidR="00741A9E" w:rsidRPr="00741A9E" w:rsidRDefault="00741A9E" w:rsidP="00041C31">
            <w:pPr>
              <w:ind w:left="20" w:firstLine="159"/>
              <w:jc w:val="both"/>
              <w:rPr>
                <w:color w:val="000000"/>
              </w:rPr>
            </w:pPr>
            <w:r w:rsidRPr="00741A9E">
              <w:rPr>
                <w:color w:val="000000"/>
              </w:rPr>
              <w:t>указание МИД РК;</w:t>
            </w:r>
          </w:p>
          <w:p w14:paraId="6EAC65C5" w14:textId="77777777" w:rsidR="00741A9E" w:rsidRPr="00741A9E" w:rsidRDefault="00741A9E" w:rsidP="00041C31">
            <w:pPr>
              <w:ind w:left="20" w:firstLine="159"/>
              <w:jc w:val="both"/>
              <w:rPr>
                <w:color w:val="000000"/>
              </w:rPr>
            </w:pPr>
            <w:r w:rsidRPr="00741A9E">
              <w:rPr>
                <w:color w:val="000000"/>
              </w:rPr>
              <w:t>вербальная нота;</w:t>
            </w:r>
            <w:r w:rsidRPr="00741A9E">
              <w:br/>
            </w:r>
            <w:r w:rsidRPr="00741A9E">
              <w:rPr>
                <w:color w:val="000000"/>
              </w:rPr>
              <w:t>приглашение;</w:t>
            </w:r>
          </w:p>
          <w:p w14:paraId="66C92934" w14:textId="77777777" w:rsidR="00741A9E" w:rsidRPr="00741A9E" w:rsidRDefault="00741A9E" w:rsidP="00041C31">
            <w:pPr>
              <w:ind w:left="20" w:firstLine="159"/>
              <w:jc w:val="both"/>
              <w:rPr>
                <w:color w:val="000000"/>
              </w:rPr>
            </w:pPr>
            <w:r w:rsidRPr="00741A9E">
              <w:rPr>
                <w:color w:val="000000"/>
              </w:rPr>
              <w:t>ходатайства граждан стран, указанных в списке государств.</w:t>
            </w:r>
          </w:p>
          <w:p w14:paraId="4E3EACCC" w14:textId="77777777" w:rsidR="00741A9E" w:rsidRPr="00741A9E" w:rsidRDefault="00741A9E" w:rsidP="00041C31">
            <w:pPr>
              <w:ind w:left="20" w:firstLine="159"/>
              <w:jc w:val="both"/>
            </w:pPr>
            <w:r w:rsidRPr="00741A9E">
              <w:rPr>
                <w:color w:val="000000"/>
              </w:rPr>
              <w:lastRenderedPageBreak/>
              <w:t>Виза выдается МВД РК на основании приглашения.</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202C4BE3" w14:textId="77777777" w:rsidTr="00041C31">
        <w:trPr>
          <w:trHeight w:val="30"/>
        </w:trPr>
        <w:tc>
          <w:tcPr>
            <w:tcW w:w="426" w:type="dxa"/>
            <w:vMerge/>
          </w:tcPr>
          <w:p w14:paraId="72DC5487"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9A3A327" w14:textId="77777777" w:rsidR="00741A9E" w:rsidRPr="00741A9E" w:rsidRDefault="00741A9E" w:rsidP="00041C31"/>
        </w:tc>
        <w:tc>
          <w:tcPr>
            <w:tcW w:w="2977" w:type="dxa"/>
            <w:gridSpan w:val="2"/>
            <w:vMerge w:val="restart"/>
            <w:tcMar>
              <w:top w:w="15" w:type="dxa"/>
              <w:left w:w="15" w:type="dxa"/>
              <w:bottom w:w="15" w:type="dxa"/>
              <w:right w:w="15" w:type="dxa"/>
            </w:tcMar>
          </w:tcPr>
          <w:p w14:paraId="65B6B60E" w14:textId="77777777" w:rsidR="00741A9E" w:rsidRPr="00741A9E" w:rsidRDefault="00741A9E" w:rsidP="00041C31">
            <w:pPr>
              <w:ind w:left="20" w:firstLine="302"/>
              <w:jc w:val="both"/>
              <w:rPr>
                <w:color w:val="000000"/>
              </w:rPr>
            </w:pPr>
            <w:r w:rsidRPr="00741A9E">
              <w:rPr>
                <w:color w:val="000000"/>
              </w:rPr>
              <w:t>3) лица, сопровождающие гуманитарную помощь;</w:t>
            </w:r>
          </w:p>
          <w:p w14:paraId="2D731B57" w14:textId="77777777" w:rsidR="00741A9E" w:rsidRPr="00741A9E" w:rsidRDefault="00741A9E" w:rsidP="00041C31">
            <w:pPr>
              <w:ind w:left="20" w:firstLine="302"/>
              <w:jc w:val="both"/>
              <w:rPr>
                <w:color w:val="000000"/>
              </w:rPr>
            </w:pPr>
            <w:r w:rsidRPr="00741A9E">
              <w:rPr>
                <w:color w:val="000000"/>
              </w:rPr>
              <w:lastRenderedPageBreak/>
              <w:t>4) лица, прибывающие с целью чтения лекций и ведения занятий в учебных заведениях;</w:t>
            </w:r>
          </w:p>
          <w:p w14:paraId="33ECB3CB" w14:textId="77777777" w:rsidR="00741A9E" w:rsidRPr="00741A9E" w:rsidRDefault="00741A9E" w:rsidP="00041C31">
            <w:pPr>
              <w:ind w:left="20" w:firstLine="302"/>
              <w:jc w:val="both"/>
              <w:rPr>
                <w:color w:val="000000"/>
              </w:rPr>
            </w:pPr>
            <w:r w:rsidRPr="00741A9E">
              <w:rPr>
                <w:color w:val="000000"/>
              </w:rPr>
              <w:t>5) участники программ молодежных, студенческих и школьных обменов, за исключением обучения в образовательных учреждениях Республики Казахстан;</w:t>
            </w:r>
          </w:p>
          <w:p w14:paraId="1ABA4EC3" w14:textId="77777777" w:rsidR="00741A9E" w:rsidRPr="00741A9E" w:rsidRDefault="00741A9E" w:rsidP="00041C31">
            <w:pPr>
              <w:ind w:left="20" w:firstLine="302"/>
              <w:jc w:val="both"/>
            </w:pPr>
            <w:r w:rsidRPr="00741A9E">
              <w:rPr>
                <w:color w:val="000000"/>
              </w:rPr>
              <w:t>6) участники спортивных мероприятий.</w:t>
            </w:r>
          </w:p>
        </w:tc>
        <w:tc>
          <w:tcPr>
            <w:tcW w:w="1134" w:type="dxa"/>
            <w:gridSpan w:val="2"/>
            <w:tcMar>
              <w:top w:w="15" w:type="dxa"/>
              <w:left w:w="15" w:type="dxa"/>
              <w:bottom w:w="15" w:type="dxa"/>
              <w:right w:w="15" w:type="dxa"/>
            </w:tcMar>
          </w:tcPr>
          <w:p w14:paraId="786C4469" w14:textId="77777777" w:rsidR="00741A9E" w:rsidRPr="00741A9E" w:rsidRDefault="00741A9E" w:rsidP="00041C31">
            <w:pPr>
              <w:ind w:left="20"/>
              <w:jc w:val="center"/>
            </w:pPr>
            <w:r w:rsidRPr="00741A9E">
              <w:rPr>
                <w:color w:val="000000"/>
              </w:rPr>
              <w:lastRenderedPageBreak/>
              <w:t>однократная</w:t>
            </w:r>
          </w:p>
        </w:tc>
        <w:tc>
          <w:tcPr>
            <w:tcW w:w="850" w:type="dxa"/>
            <w:gridSpan w:val="2"/>
            <w:tcMar>
              <w:top w:w="15" w:type="dxa"/>
              <w:left w:w="15" w:type="dxa"/>
              <w:bottom w:w="15" w:type="dxa"/>
              <w:right w:w="15" w:type="dxa"/>
            </w:tcMar>
          </w:tcPr>
          <w:p w14:paraId="6C896B79"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6EED008F" w14:textId="77777777" w:rsidR="00741A9E" w:rsidRPr="00741A9E" w:rsidRDefault="00741A9E" w:rsidP="00041C31">
            <w:pPr>
              <w:ind w:left="20"/>
              <w:jc w:val="center"/>
            </w:pPr>
            <w:r w:rsidRPr="00741A9E">
              <w:rPr>
                <w:color w:val="000000"/>
              </w:rPr>
              <w:t>до 60 календарных дней</w:t>
            </w:r>
          </w:p>
        </w:tc>
        <w:tc>
          <w:tcPr>
            <w:tcW w:w="2551" w:type="dxa"/>
            <w:vMerge/>
          </w:tcPr>
          <w:p w14:paraId="153B54AE" w14:textId="77777777" w:rsidR="00741A9E" w:rsidRPr="00741A9E" w:rsidRDefault="00741A9E" w:rsidP="00041C31">
            <w:pPr>
              <w:ind w:left="20" w:firstLine="159"/>
            </w:pPr>
          </w:p>
        </w:tc>
      </w:tr>
      <w:tr w:rsidR="00741A9E" w:rsidRPr="00741A9E" w14:paraId="55E899E0" w14:textId="77777777" w:rsidTr="00041C31">
        <w:trPr>
          <w:trHeight w:val="30"/>
        </w:trPr>
        <w:tc>
          <w:tcPr>
            <w:tcW w:w="426" w:type="dxa"/>
            <w:vMerge/>
          </w:tcPr>
          <w:p w14:paraId="5E68118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5975BF50" w14:textId="77777777" w:rsidR="00741A9E" w:rsidRPr="00741A9E" w:rsidRDefault="00741A9E" w:rsidP="00041C31"/>
        </w:tc>
        <w:tc>
          <w:tcPr>
            <w:tcW w:w="2977" w:type="dxa"/>
            <w:gridSpan w:val="2"/>
            <w:vMerge/>
          </w:tcPr>
          <w:p w14:paraId="15393449"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E978E4A"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73A8872"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0B9155E8" w14:textId="77777777" w:rsidR="00741A9E" w:rsidRPr="00741A9E" w:rsidRDefault="00741A9E" w:rsidP="00041C31">
            <w:pPr>
              <w:ind w:left="20"/>
              <w:jc w:val="center"/>
            </w:pPr>
            <w:r w:rsidRPr="00741A9E">
              <w:rPr>
                <w:color w:val="000000"/>
              </w:rPr>
              <w:t>не более 60 календарных дней при каждом въезде</w:t>
            </w:r>
          </w:p>
        </w:tc>
        <w:tc>
          <w:tcPr>
            <w:tcW w:w="2551" w:type="dxa"/>
            <w:vMerge/>
          </w:tcPr>
          <w:p w14:paraId="61996C9C" w14:textId="77777777" w:rsidR="00741A9E" w:rsidRPr="00741A9E" w:rsidRDefault="00741A9E" w:rsidP="00041C31">
            <w:pPr>
              <w:ind w:left="20" w:firstLine="159"/>
            </w:pPr>
          </w:p>
        </w:tc>
      </w:tr>
      <w:tr w:rsidR="00741A9E" w:rsidRPr="00741A9E" w14:paraId="691FFB08" w14:textId="77777777" w:rsidTr="00041C31">
        <w:trPr>
          <w:trHeight w:val="30"/>
        </w:trPr>
        <w:tc>
          <w:tcPr>
            <w:tcW w:w="426" w:type="dxa"/>
            <w:vMerge w:val="restart"/>
            <w:tcMar>
              <w:top w:w="15" w:type="dxa"/>
              <w:left w:w="15" w:type="dxa"/>
              <w:bottom w:w="15" w:type="dxa"/>
              <w:right w:w="15" w:type="dxa"/>
            </w:tcMar>
          </w:tcPr>
          <w:p w14:paraId="57641438"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35688D20" w14:textId="77777777" w:rsidR="00741A9E" w:rsidRPr="00741A9E" w:rsidRDefault="00741A9E" w:rsidP="00041C31">
            <w:pPr>
              <w:ind w:left="20"/>
              <w:jc w:val="center"/>
            </w:pPr>
            <w:r w:rsidRPr="00741A9E">
              <w:rPr>
                <w:color w:val="000000"/>
              </w:rPr>
              <w:t>В2</w:t>
            </w:r>
          </w:p>
        </w:tc>
        <w:tc>
          <w:tcPr>
            <w:tcW w:w="2977" w:type="dxa"/>
            <w:gridSpan w:val="2"/>
            <w:vMerge w:val="restart"/>
            <w:tcMar>
              <w:top w:w="15" w:type="dxa"/>
              <w:left w:w="15" w:type="dxa"/>
              <w:bottom w:w="15" w:type="dxa"/>
              <w:right w:w="15" w:type="dxa"/>
            </w:tcMar>
          </w:tcPr>
          <w:p w14:paraId="06FAC3DE" w14:textId="77777777" w:rsidR="00741A9E" w:rsidRPr="00741A9E" w:rsidRDefault="00741A9E" w:rsidP="00041C31">
            <w:pPr>
              <w:ind w:left="20" w:firstLine="302"/>
              <w:jc w:val="both"/>
              <w:rPr>
                <w:color w:val="000000"/>
              </w:rPr>
            </w:pPr>
            <w:r w:rsidRPr="00741A9E">
              <w:rPr>
                <w:color w:val="000000"/>
              </w:rPr>
              <w:t>1) лица, прибывающие с целью монтажа, ремонта и технического обслуживания оборудования;</w:t>
            </w:r>
          </w:p>
          <w:p w14:paraId="5D38DAD0" w14:textId="77777777" w:rsidR="00741A9E" w:rsidRPr="00741A9E" w:rsidRDefault="00741A9E" w:rsidP="00041C31">
            <w:pPr>
              <w:ind w:left="20" w:firstLine="302"/>
              <w:jc w:val="both"/>
            </w:pPr>
            <w:r w:rsidRPr="00741A9E">
              <w:rPr>
                <w:color w:val="000000"/>
              </w:rPr>
              <w:t>2) лица, прибывающие с целью оказания консультационных или аудиторских услуг.</w:t>
            </w:r>
          </w:p>
        </w:tc>
        <w:tc>
          <w:tcPr>
            <w:tcW w:w="1134" w:type="dxa"/>
            <w:gridSpan w:val="2"/>
            <w:tcMar>
              <w:top w:w="15" w:type="dxa"/>
              <w:left w:w="15" w:type="dxa"/>
              <w:bottom w:w="15" w:type="dxa"/>
              <w:right w:w="15" w:type="dxa"/>
            </w:tcMar>
          </w:tcPr>
          <w:p w14:paraId="692F3C1F"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42253F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43FB26DB" w14:textId="77777777" w:rsidR="00741A9E" w:rsidRPr="00741A9E" w:rsidRDefault="00741A9E" w:rsidP="00041C31">
            <w:pPr>
              <w:ind w:left="20"/>
              <w:jc w:val="center"/>
            </w:pPr>
            <w:r w:rsidRPr="00741A9E">
              <w:rPr>
                <w:color w:val="000000"/>
              </w:rPr>
              <w:t>до 30 календарных дней</w:t>
            </w:r>
          </w:p>
        </w:tc>
        <w:tc>
          <w:tcPr>
            <w:tcW w:w="2551" w:type="dxa"/>
            <w:vMerge w:val="restart"/>
            <w:tcMar>
              <w:top w:w="15" w:type="dxa"/>
              <w:left w:w="15" w:type="dxa"/>
              <w:bottom w:w="15" w:type="dxa"/>
              <w:right w:w="15" w:type="dxa"/>
            </w:tcMar>
          </w:tcPr>
          <w:p w14:paraId="150E8564" w14:textId="77777777" w:rsidR="00741A9E" w:rsidRPr="00741A9E" w:rsidRDefault="00741A9E" w:rsidP="00041C31">
            <w:pPr>
              <w:ind w:left="20" w:firstLine="159"/>
              <w:jc w:val="both"/>
            </w:pPr>
            <w:r w:rsidRPr="00741A9E">
              <w:rPr>
                <w:color w:val="000000"/>
              </w:rPr>
              <w:t>Виза выдается загранучреждениями РК на основании приглашения.</w:t>
            </w:r>
            <w:r w:rsidRPr="00741A9E">
              <w:br/>
            </w:r>
            <w:r w:rsidRPr="00741A9E">
              <w:rPr>
                <w:color w:val="000000"/>
              </w:rPr>
              <w:t>Виза выдается МВД РК на основании приглашения или ходатайства участников или органов МФЦА.</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7826CEE9" w14:textId="77777777" w:rsidTr="00041C31">
        <w:trPr>
          <w:trHeight w:val="30"/>
        </w:trPr>
        <w:tc>
          <w:tcPr>
            <w:tcW w:w="426" w:type="dxa"/>
            <w:vMerge/>
          </w:tcPr>
          <w:p w14:paraId="0AEE5A7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5116B08" w14:textId="77777777" w:rsidR="00741A9E" w:rsidRPr="00741A9E" w:rsidRDefault="00741A9E" w:rsidP="00041C31"/>
        </w:tc>
        <w:tc>
          <w:tcPr>
            <w:tcW w:w="2977" w:type="dxa"/>
            <w:gridSpan w:val="2"/>
            <w:vMerge/>
          </w:tcPr>
          <w:p w14:paraId="38441003"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627118B"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3D8BBCA"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6CA91A5C" w14:textId="77777777" w:rsidR="00741A9E" w:rsidRPr="00741A9E" w:rsidRDefault="00741A9E" w:rsidP="00041C31">
            <w:pPr>
              <w:ind w:left="20"/>
              <w:jc w:val="center"/>
            </w:pPr>
            <w:r w:rsidRPr="00741A9E">
              <w:rPr>
                <w:color w:val="000000"/>
              </w:rPr>
              <w:t>до 90 календарных дней</w:t>
            </w:r>
          </w:p>
        </w:tc>
        <w:tc>
          <w:tcPr>
            <w:tcW w:w="2551" w:type="dxa"/>
            <w:vMerge/>
          </w:tcPr>
          <w:p w14:paraId="2E651D6E" w14:textId="77777777" w:rsidR="00741A9E" w:rsidRPr="00741A9E" w:rsidRDefault="00741A9E" w:rsidP="00041C31">
            <w:pPr>
              <w:ind w:left="20" w:firstLine="159"/>
            </w:pPr>
          </w:p>
        </w:tc>
      </w:tr>
      <w:tr w:rsidR="00741A9E" w:rsidRPr="00741A9E" w14:paraId="4EECB0EA" w14:textId="77777777" w:rsidTr="00041C31">
        <w:trPr>
          <w:trHeight w:val="30"/>
        </w:trPr>
        <w:tc>
          <w:tcPr>
            <w:tcW w:w="426" w:type="dxa"/>
            <w:vMerge w:val="restart"/>
            <w:tcMar>
              <w:top w:w="15" w:type="dxa"/>
              <w:left w:w="15" w:type="dxa"/>
              <w:bottom w:w="15" w:type="dxa"/>
              <w:right w:w="15" w:type="dxa"/>
            </w:tcMar>
          </w:tcPr>
          <w:p w14:paraId="03DCCB91"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87A2429" w14:textId="77777777" w:rsidR="00741A9E" w:rsidRPr="00741A9E" w:rsidRDefault="00741A9E" w:rsidP="00041C31">
            <w:pPr>
              <w:ind w:left="20"/>
              <w:jc w:val="center"/>
            </w:pPr>
            <w:r w:rsidRPr="00741A9E">
              <w:rPr>
                <w:color w:val="000000"/>
              </w:rPr>
              <w:t>В3</w:t>
            </w:r>
          </w:p>
        </w:tc>
        <w:tc>
          <w:tcPr>
            <w:tcW w:w="2977" w:type="dxa"/>
            <w:gridSpan w:val="2"/>
            <w:tcMar>
              <w:top w:w="15" w:type="dxa"/>
              <w:left w:w="15" w:type="dxa"/>
              <w:bottom w:w="15" w:type="dxa"/>
              <w:right w:w="15" w:type="dxa"/>
            </w:tcMar>
          </w:tcPr>
          <w:p w14:paraId="10CA125D" w14:textId="77777777" w:rsidR="00741A9E" w:rsidRPr="00741A9E" w:rsidRDefault="00741A9E" w:rsidP="00041C31">
            <w:pPr>
              <w:ind w:left="20" w:firstLine="302"/>
              <w:jc w:val="both"/>
            </w:pPr>
            <w:r w:rsidRPr="00741A9E">
              <w:rPr>
                <w:color w:val="000000"/>
              </w:rPr>
              <w:t>1) лица, прибывающие для проведения переговоров, заключения контрактов;</w:t>
            </w:r>
          </w:p>
        </w:tc>
        <w:tc>
          <w:tcPr>
            <w:tcW w:w="1134" w:type="dxa"/>
            <w:gridSpan w:val="2"/>
            <w:tcMar>
              <w:top w:w="15" w:type="dxa"/>
              <w:left w:w="15" w:type="dxa"/>
              <w:bottom w:w="15" w:type="dxa"/>
              <w:right w:w="15" w:type="dxa"/>
            </w:tcMar>
          </w:tcPr>
          <w:p w14:paraId="332F289E"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3335FD08"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3938E842" w14:textId="77777777" w:rsidR="00741A9E" w:rsidRPr="00741A9E" w:rsidRDefault="00741A9E" w:rsidP="00041C31">
            <w:pPr>
              <w:ind w:left="20"/>
              <w:jc w:val="center"/>
            </w:pPr>
            <w:r w:rsidRPr="00741A9E">
              <w:rPr>
                <w:color w:val="000000"/>
              </w:rPr>
              <w:t>до 30 календарных дней</w:t>
            </w:r>
          </w:p>
        </w:tc>
        <w:tc>
          <w:tcPr>
            <w:tcW w:w="2551" w:type="dxa"/>
            <w:vMerge w:val="restart"/>
            <w:tcMar>
              <w:top w:w="15" w:type="dxa"/>
              <w:left w:w="15" w:type="dxa"/>
              <w:bottom w:w="15" w:type="dxa"/>
              <w:right w:w="15" w:type="dxa"/>
            </w:tcMar>
          </w:tcPr>
          <w:p w14:paraId="57330956"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5BFA0E85" w14:textId="77777777" w:rsidR="00741A9E" w:rsidRPr="00741A9E" w:rsidRDefault="00741A9E" w:rsidP="00041C31">
            <w:pPr>
              <w:ind w:left="20" w:firstLine="159"/>
              <w:jc w:val="both"/>
              <w:rPr>
                <w:color w:val="000000"/>
              </w:rPr>
            </w:pPr>
            <w:r w:rsidRPr="00741A9E">
              <w:rPr>
                <w:color w:val="000000"/>
              </w:rPr>
              <w:t>указание МИД РК;</w:t>
            </w:r>
            <w:r w:rsidRPr="00741A9E">
              <w:br/>
            </w:r>
            <w:r w:rsidRPr="00741A9E">
              <w:rPr>
                <w:color w:val="000000"/>
              </w:rPr>
              <w:t>вербальная нота;</w:t>
            </w:r>
            <w:r w:rsidRPr="00741A9E">
              <w:br/>
            </w:r>
            <w:r w:rsidRPr="00741A9E">
              <w:rPr>
                <w:color w:val="000000"/>
              </w:rPr>
              <w:t>приглашение;</w:t>
            </w:r>
          </w:p>
          <w:p w14:paraId="230BDBD6" w14:textId="77777777" w:rsidR="00741A9E" w:rsidRPr="00741A9E" w:rsidRDefault="00741A9E" w:rsidP="00041C31">
            <w:pPr>
              <w:ind w:left="20" w:firstLine="159"/>
              <w:jc w:val="both"/>
              <w:rPr>
                <w:color w:val="000000"/>
              </w:rPr>
            </w:pPr>
            <w:r w:rsidRPr="00741A9E">
              <w:rPr>
                <w:color w:val="000000"/>
              </w:rPr>
              <w:t>ходатайство граждан стран, указанных в списке государств;</w:t>
            </w:r>
          </w:p>
          <w:p w14:paraId="18FD5A37" w14:textId="77777777" w:rsidR="00741A9E" w:rsidRPr="00741A9E" w:rsidRDefault="00741A9E" w:rsidP="00041C31">
            <w:pPr>
              <w:ind w:left="20" w:firstLine="159"/>
              <w:jc w:val="both"/>
              <w:rPr>
                <w:color w:val="000000"/>
              </w:rPr>
            </w:pPr>
            <w:r w:rsidRPr="00741A9E">
              <w:rPr>
                <w:color w:val="000000"/>
              </w:rPr>
              <w:t>письменное указание главы загранучреждения РК.</w:t>
            </w:r>
          </w:p>
          <w:p w14:paraId="4A7AAFAB" w14:textId="77777777" w:rsidR="00741A9E" w:rsidRPr="00741A9E" w:rsidRDefault="00741A9E" w:rsidP="00041C31">
            <w:pPr>
              <w:ind w:left="20" w:firstLine="159"/>
              <w:jc w:val="both"/>
              <w:rPr>
                <w:color w:val="000000"/>
              </w:rPr>
            </w:pPr>
            <w:r w:rsidRPr="00741A9E">
              <w:rPr>
                <w:color w:val="000000"/>
              </w:rPr>
              <w:t>МВД РК виза выдается на основании приглашения или ходатайства приглашающей стороны.</w:t>
            </w:r>
          </w:p>
          <w:p w14:paraId="5FB21C18" w14:textId="77777777" w:rsidR="00741A9E" w:rsidRPr="00741A9E" w:rsidRDefault="00741A9E" w:rsidP="00041C31">
            <w:pPr>
              <w:ind w:left="20"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198C58FA" w14:textId="77777777" w:rsidTr="00041C31">
        <w:trPr>
          <w:trHeight w:val="30"/>
        </w:trPr>
        <w:tc>
          <w:tcPr>
            <w:tcW w:w="426" w:type="dxa"/>
            <w:vMerge/>
          </w:tcPr>
          <w:p w14:paraId="694BE5EF"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FC0F55E" w14:textId="77777777" w:rsidR="00741A9E" w:rsidRPr="00741A9E" w:rsidRDefault="00741A9E" w:rsidP="00041C31"/>
        </w:tc>
        <w:tc>
          <w:tcPr>
            <w:tcW w:w="2977" w:type="dxa"/>
            <w:gridSpan w:val="2"/>
            <w:tcMar>
              <w:top w:w="15" w:type="dxa"/>
              <w:left w:w="15" w:type="dxa"/>
              <w:bottom w:w="15" w:type="dxa"/>
              <w:right w:w="15" w:type="dxa"/>
            </w:tcMar>
          </w:tcPr>
          <w:p w14:paraId="4891CE12" w14:textId="77777777" w:rsidR="00741A9E" w:rsidRPr="00741A9E" w:rsidRDefault="00741A9E" w:rsidP="00041C31">
            <w:pPr>
              <w:ind w:left="20" w:firstLine="302"/>
              <w:jc w:val="both"/>
              <w:rPr>
                <w:color w:val="000000"/>
              </w:rPr>
            </w:pPr>
            <w:r w:rsidRPr="00741A9E">
              <w:rPr>
                <w:color w:val="000000"/>
              </w:rPr>
              <w:t>2) лица, прибывающие для проведения переговоров, заключения контрактов в рамках сотрудничества в области индустриализации и инвестиций;</w:t>
            </w:r>
          </w:p>
          <w:p w14:paraId="1C9B67DA" w14:textId="77777777" w:rsidR="00741A9E" w:rsidRPr="00741A9E" w:rsidRDefault="00741A9E" w:rsidP="00041C31">
            <w:pPr>
              <w:ind w:left="20" w:firstLine="302"/>
              <w:jc w:val="both"/>
            </w:pPr>
            <w:r w:rsidRPr="00741A9E">
              <w:rPr>
                <w:color w:val="000000"/>
              </w:rPr>
              <w:t>3) учредители или члены совета директоров.</w:t>
            </w:r>
          </w:p>
        </w:tc>
        <w:tc>
          <w:tcPr>
            <w:tcW w:w="1134" w:type="dxa"/>
            <w:gridSpan w:val="2"/>
            <w:tcMar>
              <w:top w:w="15" w:type="dxa"/>
              <w:left w:w="15" w:type="dxa"/>
              <w:bottom w:w="15" w:type="dxa"/>
              <w:right w:w="15" w:type="dxa"/>
            </w:tcMar>
          </w:tcPr>
          <w:p w14:paraId="10EBCB79"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0E99A0D"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5CC7CE4C"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784210D3" w14:textId="77777777" w:rsidR="00741A9E" w:rsidRPr="00741A9E" w:rsidRDefault="00741A9E" w:rsidP="00041C31">
            <w:pPr>
              <w:ind w:left="20" w:firstLine="159"/>
            </w:pPr>
          </w:p>
        </w:tc>
      </w:tr>
      <w:tr w:rsidR="00741A9E" w:rsidRPr="00741A9E" w14:paraId="47065D9F" w14:textId="77777777" w:rsidTr="00041C31">
        <w:trPr>
          <w:trHeight w:val="30"/>
        </w:trPr>
        <w:tc>
          <w:tcPr>
            <w:tcW w:w="9781" w:type="dxa"/>
            <w:gridSpan w:val="12"/>
            <w:tcMar>
              <w:top w:w="15" w:type="dxa"/>
              <w:left w:w="15" w:type="dxa"/>
              <w:bottom w:w="15" w:type="dxa"/>
              <w:right w:w="15" w:type="dxa"/>
            </w:tcMar>
          </w:tcPr>
          <w:p w14:paraId="383E3F12" w14:textId="77777777" w:rsidR="00741A9E" w:rsidRPr="00741A9E" w:rsidRDefault="00741A9E" w:rsidP="00041C31">
            <w:pPr>
              <w:ind w:left="360"/>
              <w:jc w:val="center"/>
            </w:pPr>
            <w:r w:rsidRPr="00741A9E">
              <w:rPr>
                <w:color w:val="000000"/>
              </w:rPr>
              <w:t>Виза для осуществления международных автомобильных перевозок</w:t>
            </w:r>
          </w:p>
        </w:tc>
      </w:tr>
      <w:tr w:rsidR="00741A9E" w:rsidRPr="00741A9E" w14:paraId="77DA1EFB" w14:textId="77777777" w:rsidTr="00041C31">
        <w:trPr>
          <w:trHeight w:val="30"/>
        </w:trPr>
        <w:tc>
          <w:tcPr>
            <w:tcW w:w="426" w:type="dxa"/>
            <w:vMerge w:val="restart"/>
            <w:tcMar>
              <w:top w:w="15" w:type="dxa"/>
              <w:left w:w="15" w:type="dxa"/>
              <w:bottom w:w="15" w:type="dxa"/>
              <w:right w:w="15" w:type="dxa"/>
            </w:tcMar>
          </w:tcPr>
          <w:p w14:paraId="5A426C8F"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14B94F2" w14:textId="77777777" w:rsidR="00741A9E" w:rsidRPr="00741A9E" w:rsidRDefault="00741A9E" w:rsidP="00041C31">
            <w:pPr>
              <w:ind w:left="20"/>
              <w:jc w:val="center"/>
            </w:pPr>
            <w:r w:rsidRPr="00741A9E">
              <w:rPr>
                <w:color w:val="000000"/>
              </w:rPr>
              <w:t>В4</w:t>
            </w:r>
          </w:p>
        </w:tc>
        <w:tc>
          <w:tcPr>
            <w:tcW w:w="2977" w:type="dxa"/>
            <w:gridSpan w:val="2"/>
            <w:vMerge w:val="restart"/>
            <w:tcMar>
              <w:top w:w="15" w:type="dxa"/>
              <w:left w:w="15" w:type="dxa"/>
              <w:bottom w:w="15" w:type="dxa"/>
              <w:right w:w="15" w:type="dxa"/>
            </w:tcMar>
          </w:tcPr>
          <w:p w14:paraId="0B9DF071" w14:textId="77777777" w:rsidR="00741A9E" w:rsidRPr="00741A9E" w:rsidRDefault="00741A9E" w:rsidP="00041C31">
            <w:pPr>
              <w:ind w:left="20" w:firstLine="302"/>
              <w:jc w:val="both"/>
            </w:pPr>
            <w:r w:rsidRPr="00741A9E">
              <w:rPr>
                <w:color w:val="000000"/>
              </w:rPr>
              <w:t>лица, осуществляющие международные автомобильные перевозки.</w:t>
            </w:r>
          </w:p>
        </w:tc>
        <w:tc>
          <w:tcPr>
            <w:tcW w:w="1134" w:type="dxa"/>
            <w:gridSpan w:val="2"/>
            <w:tcMar>
              <w:top w:w="15" w:type="dxa"/>
              <w:left w:w="15" w:type="dxa"/>
              <w:bottom w:w="15" w:type="dxa"/>
              <w:right w:w="15" w:type="dxa"/>
            </w:tcMar>
          </w:tcPr>
          <w:p w14:paraId="451DE170"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265E5CFB"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0D21D41E" w14:textId="77777777" w:rsidR="00741A9E" w:rsidRPr="00741A9E" w:rsidRDefault="00741A9E" w:rsidP="00041C31">
            <w:pPr>
              <w:ind w:left="20"/>
              <w:jc w:val="center"/>
            </w:pPr>
            <w:r w:rsidRPr="00741A9E">
              <w:rPr>
                <w:color w:val="000000"/>
              </w:rPr>
              <w:t>не более 30 календарных дней</w:t>
            </w:r>
          </w:p>
        </w:tc>
        <w:tc>
          <w:tcPr>
            <w:tcW w:w="2551" w:type="dxa"/>
            <w:vMerge w:val="restart"/>
            <w:tcMar>
              <w:top w:w="15" w:type="dxa"/>
              <w:left w:w="15" w:type="dxa"/>
              <w:bottom w:w="15" w:type="dxa"/>
              <w:right w:w="15" w:type="dxa"/>
            </w:tcMar>
          </w:tcPr>
          <w:p w14:paraId="65D32896"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следующих документов:</w:t>
            </w:r>
          </w:p>
          <w:p w14:paraId="70C8EA57" w14:textId="77777777" w:rsidR="00741A9E" w:rsidRPr="00741A9E" w:rsidRDefault="00741A9E" w:rsidP="00041C31">
            <w:pPr>
              <w:ind w:left="20" w:firstLine="159"/>
              <w:jc w:val="both"/>
              <w:rPr>
                <w:color w:val="000000"/>
              </w:rPr>
            </w:pPr>
            <w:r w:rsidRPr="00741A9E">
              <w:rPr>
                <w:color w:val="000000"/>
              </w:rPr>
              <w:t>1) ходатайство;</w:t>
            </w:r>
            <w:r w:rsidRPr="00741A9E">
              <w:br/>
            </w:r>
            <w:r w:rsidRPr="00741A9E">
              <w:rPr>
                <w:color w:val="000000"/>
              </w:rPr>
              <w:t>2) разрешительные документы на проезд автотранспортного средства по территории Республики Казахстан (бланк разрешения);</w:t>
            </w:r>
          </w:p>
          <w:p w14:paraId="66D3025D" w14:textId="77777777" w:rsidR="00741A9E" w:rsidRPr="00741A9E" w:rsidRDefault="00741A9E" w:rsidP="00041C31">
            <w:pPr>
              <w:ind w:left="20" w:firstLine="159"/>
              <w:jc w:val="both"/>
              <w:rPr>
                <w:color w:val="000000"/>
              </w:rPr>
            </w:pPr>
            <w:r w:rsidRPr="00741A9E">
              <w:rPr>
                <w:color w:val="000000"/>
              </w:rPr>
              <w:t>3) копия разрешения на осуществление международных перевозок;</w:t>
            </w:r>
          </w:p>
          <w:p w14:paraId="480EA63E" w14:textId="77777777" w:rsidR="00741A9E" w:rsidRPr="00741A9E" w:rsidRDefault="00741A9E" w:rsidP="00041C31">
            <w:pPr>
              <w:ind w:left="20" w:firstLine="159"/>
              <w:jc w:val="both"/>
              <w:rPr>
                <w:color w:val="000000"/>
              </w:rPr>
            </w:pPr>
            <w:r w:rsidRPr="00741A9E">
              <w:rPr>
                <w:color w:val="000000"/>
              </w:rPr>
              <w:t>4) копия водительского удостоверения;</w:t>
            </w:r>
          </w:p>
          <w:p w14:paraId="750C670C" w14:textId="77777777" w:rsidR="00741A9E" w:rsidRPr="00741A9E" w:rsidRDefault="00741A9E" w:rsidP="00041C31">
            <w:pPr>
              <w:ind w:left="20" w:firstLine="159"/>
              <w:jc w:val="both"/>
            </w:pPr>
            <w:r w:rsidRPr="00741A9E">
              <w:rPr>
                <w:color w:val="000000"/>
              </w:rPr>
              <w:t>5) документы на транспортное средство.</w:t>
            </w:r>
            <w:r w:rsidRPr="00741A9E">
              <w:br/>
            </w:r>
            <w:r w:rsidRPr="00741A9E">
              <w:rPr>
                <w:color w:val="000000"/>
              </w:rPr>
              <w:lastRenderedPageBreak/>
              <w:t>Получатель визы, осуществляет въезд и выезд на территорию Республики Казахстан только на транспорте, соответствующем категории полученной визы.</w:t>
            </w:r>
          </w:p>
        </w:tc>
      </w:tr>
      <w:tr w:rsidR="00741A9E" w:rsidRPr="00741A9E" w14:paraId="3D573561" w14:textId="77777777" w:rsidTr="00041C31">
        <w:trPr>
          <w:trHeight w:val="30"/>
        </w:trPr>
        <w:tc>
          <w:tcPr>
            <w:tcW w:w="426" w:type="dxa"/>
            <w:vMerge/>
          </w:tcPr>
          <w:p w14:paraId="05E38B7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56AB0C0" w14:textId="77777777" w:rsidR="00741A9E" w:rsidRPr="00741A9E" w:rsidRDefault="00741A9E" w:rsidP="00041C31"/>
        </w:tc>
        <w:tc>
          <w:tcPr>
            <w:tcW w:w="2977" w:type="dxa"/>
            <w:gridSpan w:val="2"/>
            <w:vMerge/>
          </w:tcPr>
          <w:p w14:paraId="690B58AA"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3556452"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2DF69394"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67885CEB"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7561A080" w14:textId="77777777" w:rsidR="00741A9E" w:rsidRPr="00741A9E" w:rsidRDefault="00741A9E" w:rsidP="00041C31">
            <w:pPr>
              <w:ind w:left="20" w:firstLine="159"/>
            </w:pPr>
          </w:p>
        </w:tc>
      </w:tr>
      <w:tr w:rsidR="00741A9E" w:rsidRPr="00741A9E" w14:paraId="17D34D08" w14:textId="77777777" w:rsidTr="00041C31">
        <w:trPr>
          <w:trHeight w:val="30"/>
        </w:trPr>
        <w:tc>
          <w:tcPr>
            <w:tcW w:w="9781" w:type="dxa"/>
            <w:gridSpan w:val="12"/>
            <w:tcMar>
              <w:top w:w="15" w:type="dxa"/>
              <w:left w:w="15" w:type="dxa"/>
              <w:bottom w:w="15" w:type="dxa"/>
              <w:right w:w="15" w:type="dxa"/>
            </w:tcMar>
          </w:tcPr>
          <w:p w14:paraId="55A78CD9" w14:textId="77777777" w:rsidR="00741A9E" w:rsidRPr="00741A9E" w:rsidRDefault="00741A9E" w:rsidP="00041C31">
            <w:pPr>
              <w:ind w:left="360"/>
              <w:jc w:val="center"/>
            </w:pPr>
            <w:r w:rsidRPr="00741A9E">
              <w:rPr>
                <w:color w:val="000000"/>
              </w:rPr>
              <w:t>Виза для членов экипажей авиа, морских, речных судов и поездных бригад</w:t>
            </w:r>
          </w:p>
        </w:tc>
      </w:tr>
      <w:tr w:rsidR="00741A9E" w:rsidRPr="00741A9E" w14:paraId="5ED9AB01" w14:textId="77777777" w:rsidTr="00041C31">
        <w:trPr>
          <w:trHeight w:val="30"/>
        </w:trPr>
        <w:tc>
          <w:tcPr>
            <w:tcW w:w="426" w:type="dxa"/>
            <w:vMerge w:val="restart"/>
            <w:tcMar>
              <w:top w:w="15" w:type="dxa"/>
              <w:left w:w="15" w:type="dxa"/>
              <w:bottom w:w="15" w:type="dxa"/>
              <w:right w:w="15" w:type="dxa"/>
            </w:tcMar>
          </w:tcPr>
          <w:p w14:paraId="203EEA79"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28B5F123" w14:textId="77777777" w:rsidR="00741A9E" w:rsidRPr="00741A9E" w:rsidRDefault="00741A9E" w:rsidP="00041C31">
            <w:pPr>
              <w:ind w:left="20"/>
              <w:jc w:val="center"/>
            </w:pPr>
            <w:r w:rsidRPr="00741A9E">
              <w:rPr>
                <w:color w:val="000000"/>
              </w:rPr>
              <w:t>В5</w:t>
            </w:r>
          </w:p>
        </w:tc>
        <w:tc>
          <w:tcPr>
            <w:tcW w:w="2977" w:type="dxa"/>
            <w:gridSpan w:val="2"/>
            <w:vMerge w:val="restart"/>
            <w:tcMar>
              <w:top w:w="15" w:type="dxa"/>
              <w:left w:w="15" w:type="dxa"/>
              <w:bottom w:w="15" w:type="dxa"/>
              <w:right w:w="15" w:type="dxa"/>
            </w:tcMar>
          </w:tcPr>
          <w:p w14:paraId="66F082A3" w14:textId="77777777" w:rsidR="00741A9E" w:rsidRPr="00741A9E" w:rsidRDefault="00741A9E" w:rsidP="00041C31">
            <w:pPr>
              <w:ind w:left="20" w:firstLine="302"/>
              <w:jc w:val="both"/>
            </w:pPr>
            <w:r w:rsidRPr="00741A9E">
              <w:rPr>
                <w:color w:val="000000"/>
              </w:rPr>
              <w:t>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1134" w:type="dxa"/>
            <w:gridSpan w:val="2"/>
            <w:tcMar>
              <w:top w:w="15" w:type="dxa"/>
              <w:left w:w="15" w:type="dxa"/>
              <w:bottom w:w="15" w:type="dxa"/>
              <w:right w:w="15" w:type="dxa"/>
            </w:tcMar>
          </w:tcPr>
          <w:p w14:paraId="33D08686"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61C59E5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55768E2" w14:textId="77777777" w:rsidR="00741A9E" w:rsidRPr="00741A9E" w:rsidRDefault="00741A9E" w:rsidP="00041C31">
            <w:pPr>
              <w:ind w:left="20"/>
              <w:jc w:val="center"/>
            </w:pPr>
            <w:r w:rsidRPr="00741A9E">
              <w:rPr>
                <w:color w:val="000000"/>
              </w:rPr>
              <w:t>не более 30 календарных дней</w:t>
            </w:r>
          </w:p>
        </w:tc>
        <w:tc>
          <w:tcPr>
            <w:tcW w:w="2551" w:type="dxa"/>
            <w:vMerge w:val="restart"/>
            <w:tcMar>
              <w:top w:w="15" w:type="dxa"/>
              <w:left w:w="15" w:type="dxa"/>
              <w:bottom w:w="15" w:type="dxa"/>
              <w:right w:w="15" w:type="dxa"/>
            </w:tcMar>
          </w:tcPr>
          <w:p w14:paraId="355F8FAD"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p>
          <w:p w14:paraId="2E17B724" w14:textId="77777777" w:rsidR="00741A9E" w:rsidRPr="00741A9E" w:rsidRDefault="00741A9E" w:rsidP="00041C31">
            <w:pPr>
              <w:ind w:left="20" w:firstLine="159"/>
              <w:jc w:val="both"/>
            </w:pPr>
            <w:r w:rsidRPr="00741A9E">
              <w:rPr>
                <w:color w:val="000000"/>
              </w:rPr>
              <w:t>Члены поездных бригад осуществляют въезд на территорию Республики Казахстан только на транспорте, соответствующем категории полученной визы.</w:t>
            </w:r>
          </w:p>
        </w:tc>
      </w:tr>
      <w:tr w:rsidR="00741A9E" w:rsidRPr="00741A9E" w14:paraId="71535772" w14:textId="77777777" w:rsidTr="00041C31">
        <w:trPr>
          <w:trHeight w:val="30"/>
        </w:trPr>
        <w:tc>
          <w:tcPr>
            <w:tcW w:w="426" w:type="dxa"/>
            <w:vMerge/>
          </w:tcPr>
          <w:p w14:paraId="5F8237C7"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1A2B525" w14:textId="77777777" w:rsidR="00741A9E" w:rsidRPr="00741A9E" w:rsidRDefault="00741A9E" w:rsidP="00041C31"/>
        </w:tc>
        <w:tc>
          <w:tcPr>
            <w:tcW w:w="2977" w:type="dxa"/>
            <w:gridSpan w:val="2"/>
            <w:vMerge/>
          </w:tcPr>
          <w:p w14:paraId="7A0C1CD6"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DBB3A20"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52B1A52E"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041AC176"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551" w:type="dxa"/>
            <w:vMerge/>
          </w:tcPr>
          <w:p w14:paraId="117C86FD" w14:textId="77777777" w:rsidR="00741A9E" w:rsidRPr="00741A9E" w:rsidRDefault="00741A9E" w:rsidP="00041C31">
            <w:pPr>
              <w:ind w:left="20" w:firstLine="159"/>
            </w:pPr>
          </w:p>
        </w:tc>
      </w:tr>
      <w:tr w:rsidR="00741A9E" w:rsidRPr="00741A9E" w14:paraId="57086D13" w14:textId="77777777" w:rsidTr="00041C31">
        <w:trPr>
          <w:trHeight w:val="30"/>
        </w:trPr>
        <w:tc>
          <w:tcPr>
            <w:tcW w:w="9781" w:type="dxa"/>
            <w:gridSpan w:val="12"/>
            <w:tcMar>
              <w:top w:w="15" w:type="dxa"/>
              <w:left w:w="15" w:type="dxa"/>
              <w:bottom w:w="15" w:type="dxa"/>
              <w:right w:w="15" w:type="dxa"/>
            </w:tcMar>
          </w:tcPr>
          <w:p w14:paraId="254EB1D1" w14:textId="77777777" w:rsidR="00741A9E" w:rsidRPr="00741A9E" w:rsidRDefault="00741A9E" w:rsidP="00041C31">
            <w:pPr>
              <w:ind w:left="360"/>
              <w:jc w:val="center"/>
            </w:pPr>
            <w:r w:rsidRPr="00741A9E">
              <w:rPr>
                <w:color w:val="000000"/>
              </w:rPr>
              <w:t>Виза для участия в религиозных мероприятиях</w:t>
            </w:r>
          </w:p>
        </w:tc>
      </w:tr>
      <w:tr w:rsidR="00741A9E" w:rsidRPr="00741A9E" w14:paraId="78325235" w14:textId="77777777" w:rsidTr="00041C31">
        <w:trPr>
          <w:trHeight w:val="30"/>
        </w:trPr>
        <w:tc>
          <w:tcPr>
            <w:tcW w:w="426" w:type="dxa"/>
            <w:tcMar>
              <w:top w:w="15" w:type="dxa"/>
              <w:left w:w="15" w:type="dxa"/>
              <w:bottom w:w="15" w:type="dxa"/>
              <w:right w:w="15" w:type="dxa"/>
            </w:tcMar>
          </w:tcPr>
          <w:p w14:paraId="794D5D0C"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tcMar>
              <w:top w:w="15" w:type="dxa"/>
              <w:left w:w="15" w:type="dxa"/>
              <w:bottom w:w="15" w:type="dxa"/>
              <w:right w:w="15" w:type="dxa"/>
            </w:tcMar>
          </w:tcPr>
          <w:p w14:paraId="27F78BD3" w14:textId="77777777" w:rsidR="00741A9E" w:rsidRPr="00741A9E" w:rsidRDefault="00741A9E" w:rsidP="00041C31">
            <w:pPr>
              <w:ind w:left="20"/>
              <w:jc w:val="center"/>
            </w:pPr>
            <w:r w:rsidRPr="00741A9E">
              <w:rPr>
                <w:color w:val="000000"/>
              </w:rPr>
              <w:t>В6</w:t>
            </w:r>
          </w:p>
        </w:tc>
        <w:tc>
          <w:tcPr>
            <w:tcW w:w="2977" w:type="dxa"/>
            <w:gridSpan w:val="2"/>
            <w:tcMar>
              <w:top w:w="15" w:type="dxa"/>
              <w:left w:w="15" w:type="dxa"/>
              <w:bottom w:w="15" w:type="dxa"/>
              <w:right w:w="15" w:type="dxa"/>
            </w:tcMar>
          </w:tcPr>
          <w:p w14:paraId="5EBBD7DF" w14:textId="77777777" w:rsidR="00741A9E" w:rsidRPr="00741A9E" w:rsidRDefault="00741A9E" w:rsidP="00041C31">
            <w:pPr>
              <w:ind w:left="20" w:firstLine="302"/>
              <w:jc w:val="both"/>
            </w:pPr>
            <w:r w:rsidRPr="00741A9E">
              <w:rPr>
                <w:color w:val="000000"/>
              </w:rPr>
              <w:t>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1134" w:type="dxa"/>
            <w:gridSpan w:val="2"/>
            <w:tcMar>
              <w:top w:w="15" w:type="dxa"/>
              <w:left w:w="15" w:type="dxa"/>
              <w:bottom w:w="15" w:type="dxa"/>
              <w:right w:w="15" w:type="dxa"/>
            </w:tcMar>
          </w:tcPr>
          <w:p w14:paraId="67556505"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21156F1"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E414B7D" w14:textId="77777777" w:rsidR="00741A9E" w:rsidRPr="00741A9E" w:rsidRDefault="00741A9E" w:rsidP="00041C31">
            <w:pPr>
              <w:ind w:left="20"/>
              <w:jc w:val="center"/>
            </w:pPr>
            <w:r w:rsidRPr="00741A9E">
              <w:rPr>
                <w:color w:val="000000"/>
              </w:rPr>
              <w:t>не более 30 календарных дней</w:t>
            </w:r>
          </w:p>
        </w:tc>
        <w:tc>
          <w:tcPr>
            <w:tcW w:w="2551" w:type="dxa"/>
            <w:tcMar>
              <w:top w:w="15" w:type="dxa"/>
              <w:left w:w="15" w:type="dxa"/>
              <w:bottom w:w="15" w:type="dxa"/>
              <w:right w:w="15" w:type="dxa"/>
            </w:tcMar>
          </w:tcPr>
          <w:p w14:paraId="29FA08DA" w14:textId="77777777" w:rsidR="00741A9E" w:rsidRPr="00741A9E" w:rsidRDefault="00741A9E" w:rsidP="00041C31">
            <w:pPr>
              <w:ind w:left="20" w:firstLine="159"/>
              <w:jc w:val="both"/>
            </w:pPr>
            <w:r w:rsidRPr="00741A9E">
              <w:rPr>
                <w:color w:val="000000"/>
              </w:rPr>
              <w:t>Виза выдается загранучреждениями РК на основании приглашения.</w:t>
            </w:r>
          </w:p>
        </w:tc>
      </w:tr>
      <w:tr w:rsidR="00741A9E" w:rsidRPr="00741A9E" w14:paraId="402AB915" w14:textId="77777777" w:rsidTr="00041C31">
        <w:trPr>
          <w:trHeight w:val="30"/>
        </w:trPr>
        <w:tc>
          <w:tcPr>
            <w:tcW w:w="9781" w:type="dxa"/>
            <w:gridSpan w:val="12"/>
            <w:tcMar>
              <w:top w:w="15" w:type="dxa"/>
              <w:left w:w="15" w:type="dxa"/>
              <w:bottom w:w="15" w:type="dxa"/>
              <w:right w:w="15" w:type="dxa"/>
            </w:tcMar>
          </w:tcPr>
          <w:p w14:paraId="3D88B23E" w14:textId="77777777" w:rsidR="00741A9E" w:rsidRPr="00741A9E" w:rsidRDefault="00741A9E" w:rsidP="00041C31">
            <w:pPr>
              <w:ind w:left="360"/>
              <w:jc w:val="center"/>
            </w:pPr>
            <w:r w:rsidRPr="00741A9E">
              <w:rPr>
                <w:color w:val="000000"/>
              </w:rPr>
              <w:t>Виза для прохождения учебной практики или стажировки</w:t>
            </w:r>
          </w:p>
        </w:tc>
      </w:tr>
      <w:tr w:rsidR="00741A9E" w:rsidRPr="00741A9E" w14:paraId="7E747911" w14:textId="77777777" w:rsidTr="00041C31">
        <w:trPr>
          <w:trHeight w:val="30"/>
        </w:trPr>
        <w:tc>
          <w:tcPr>
            <w:tcW w:w="426" w:type="dxa"/>
            <w:vMerge w:val="restart"/>
            <w:tcMar>
              <w:top w:w="15" w:type="dxa"/>
              <w:left w:w="15" w:type="dxa"/>
              <w:bottom w:w="15" w:type="dxa"/>
              <w:right w:w="15" w:type="dxa"/>
            </w:tcMar>
          </w:tcPr>
          <w:p w14:paraId="420B3C30"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410C3F2" w14:textId="77777777" w:rsidR="00741A9E" w:rsidRPr="00741A9E" w:rsidRDefault="00741A9E" w:rsidP="00041C31">
            <w:pPr>
              <w:ind w:left="20"/>
              <w:jc w:val="center"/>
            </w:pPr>
            <w:r w:rsidRPr="00741A9E">
              <w:rPr>
                <w:color w:val="000000"/>
              </w:rPr>
              <w:t>В7</w:t>
            </w:r>
          </w:p>
        </w:tc>
        <w:tc>
          <w:tcPr>
            <w:tcW w:w="2977" w:type="dxa"/>
            <w:gridSpan w:val="2"/>
            <w:vMerge w:val="restart"/>
            <w:tcMar>
              <w:top w:w="15" w:type="dxa"/>
              <w:left w:w="15" w:type="dxa"/>
              <w:bottom w:w="15" w:type="dxa"/>
              <w:right w:w="15" w:type="dxa"/>
            </w:tcMar>
          </w:tcPr>
          <w:p w14:paraId="5239F1D5" w14:textId="77777777" w:rsidR="00741A9E" w:rsidRPr="00741A9E" w:rsidRDefault="00741A9E" w:rsidP="00041C31">
            <w:pPr>
              <w:ind w:left="20" w:firstLine="302"/>
              <w:jc w:val="both"/>
            </w:pPr>
            <w:r w:rsidRPr="00741A9E">
              <w:rPr>
                <w:color w:val="000000"/>
              </w:rPr>
              <w:t>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1134" w:type="dxa"/>
            <w:gridSpan w:val="2"/>
            <w:tcMar>
              <w:top w:w="15" w:type="dxa"/>
              <w:left w:w="15" w:type="dxa"/>
              <w:bottom w:w="15" w:type="dxa"/>
              <w:right w:w="15" w:type="dxa"/>
            </w:tcMar>
          </w:tcPr>
          <w:p w14:paraId="13FF46D5"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434D13AC"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EF89375"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213DF7E0"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и МВД РК на основании приглашения.</w:t>
            </w:r>
          </w:p>
          <w:p w14:paraId="615B1654" w14:textId="77777777" w:rsidR="00741A9E" w:rsidRPr="00741A9E" w:rsidRDefault="00741A9E" w:rsidP="00041C31">
            <w:pPr>
              <w:ind w:left="20" w:firstLine="159"/>
              <w:jc w:val="both"/>
            </w:pPr>
            <w:r w:rsidRPr="00741A9E">
              <w:rPr>
                <w:color w:val="000000"/>
              </w:rPr>
              <w:t>Виза выдается МВД РК на основании приглашения или ходатайства «Астана Хаб».</w:t>
            </w:r>
          </w:p>
        </w:tc>
      </w:tr>
      <w:tr w:rsidR="00741A9E" w:rsidRPr="00741A9E" w14:paraId="2BFD1C5D" w14:textId="77777777" w:rsidTr="00041C31">
        <w:trPr>
          <w:trHeight w:val="30"/>
        </w:trPr>
        <w:tc>
          <w:tcPr>
            <w:tcW w:w="426" w:type="dxa"/>
            <w:vMerge/>
          </w:tcPr>
          <w:p w14:paraId="5555783C"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AF287C3" w14:textId="77777777" w:rsidR="00741A9E" w:rsidRPr="00741A9E" w:rsidRDefault="00741A9E" w:rsidP="00041C31"/>
        </w:tc>
        <w:tc>
          <w:tcPr>
            <w:tcW w:w="2977" w:type="dxa"/>
            <w:gridSpan w:val="2"/>
            <w:vMerge/>
          </w:tcPr>
          <w:p w14:paraId="554F283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8C7BBA6"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0176A314"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3F5AEC97"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tcPr>
          <w:p w14:paraId="1E332AC9" w14:textId="77777777" w:rsidR="00741A9E" w:rsidRPr="00741A9E" w:rsidRDefault="00741A9E" w:rsidP="00041C31">
            <w:pPr>
              <w:ind w:left="20" w:firstLine="159"/>
            </w:pPr>
          </w:p>
        </w:tc>
      </w:tr>
      <w:tr w:rsidR="00741A9E" w:rsidRPr="00741A9E" w14:paraId="384DD61C" w14:textId="77777777" w:rsidTr="00041C31">
        <w:trPr>
          <w:trHeight w:val="30"/>
        </w:trPr>
        <w:tc>
          <w:tcPr>
            <w:tcW w:w="9781" w:type="dxa"/>
            <w:gridSpan w:val="12"/>
          </w:tcPr>
          <w:p w14:paraId="2835F03B" w14:textId="77777777" w:rsidR="00741A9E" w:rsidRPr="00741A9E" w:rsidRDefault="00741A9E" w:rsidP="00041C31">
            <w:pPr>
              <w:ind w:left="360"/>
              <w:jc w:val="center"/>
            </w:pPr>
            <w:r w:rsidRPr="00741A9E">
              <w:rPr>
                <w:color w:val="000000"/>
              </w:rPr>
              <w:t>Виза для постоянного проживания в Республике Казахстан</w:t>
            </w:r>
          </w:p>
        </w:tc>
      </w:tr>
      <w:tr w:rsidR="00741A9E" w:rsidRPr="00741A9E" w14:paraId="66047C34" w14:textId="77777777" w:rsidTr="00041C31">
        <w:trPr>
          <w:trHeight w:val="30"/>
        </w:trPr>
        <w:tc>
          <w:tcPr>
            <w:tcW w:w="426" w:type="dxa"/>
            <w:vMerge w:val="restart"/>
          </w:tcPr>
          <w:p w14:paraId="1D1BBF60" w14:textId="77777777" w:rsidR="00741A9E" w:rsidRPr="00741A9E" w:rsidRDefault="00741A9E" w:rsidP="00741A9E">
            <w:pPr>
              <w:pStyle w:val="af2"/>
              <w:numPr>
                <w:ilvl w:val="0"/>
                <w:numId w:val="14"/>
              </w:numPr>
              <w:spacing w:after="0" w:line="240" w:lineRule="auto"/>
              <w:ind w:left="0" w:right="-111" w:firstLine="0"/>
              <w:contextualSpacing w:val="0"/>
              <w:rPr>
                <w:sz w:val="20"/>
                <w:szCs w:val="20"/>
              </w:rPr>
            </w:pPr>
          </w:p>
        </w:tc>
        <w:tc>
          <w:tcPr>
            <w:tcW w:w="851" w:type="dxa"/>
            <w:gridSpan w:val="2"/>
            <w:vMerge w:val="restart"/>
          </w:tcPr>
          <w:p w14:paraId="4C897920" w14:textId="77777777" w:rsidR="00741A9E" w:rsidRPr="00741A9E" w:rsidRDefault="00741A9E" w:rsidP="00041C31">
            <w:pPr>
              <w:jc w:val="center"/>
            </w:pPr>
            <w:r w:rsidRPr="00741A9E">
              <w:rPr>
                <w:color w:val="000000"/>
              </w:rPr>
              <w:t>В8</w:t>
            </w:r>
          </w:p>
        </w:tc>
        <w:tc>
          <w:tcPr>
            <w:tcW w:w="2977" w:type="dxa"/>
            <w:gridSpan w:val="2"/>
            <w:vMerge w:val="restart"/>
          </w:tcPr>
          <w:p w14:paraId="50F8A3C1" w14:textId="77777777" w:rsidR="00741A9E" w:rsidRPr="00741A9E" w:rsidRDefault="00741A9E" w:rsidP="00041C31">
            <w:pPr>
              <w:ind w:left="20" w:firstLine="302"/>
              <w:jc w:val="both"/>
            </w:pPr>
            <w:r w:rsidRPr="00741A9E">
              <w:t>1) лица, направляющиеся в Республику Казахстан для получения разрешения на постоянное проживание в Республике Казахстан;</w:t>
            </w:r>
          </w:p>
          <w:p w14:paraId="6DAF08DD" w14:textId="77777777" w:rsidR="00741A9E" w:rsidRPr="00741A9E" w:rsidRDefault="00741A9E" w:rsidP="00041C31">
            <w:pPr>
              <w:ind w:left="20" w:firstLine="302"/>
              <w:jc w:val="both"/>
            </w:pPr>
            <w:r w:rsidRPr="00741A9E">
              <w:t xml:space="preserve">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w:t>
            </w:r>
            <w:r w:rsidRPr="00741A9E">
              <w:lastRenderedPageBreak/>
              <w:t>Казахстан от 21 января 2012 года № 148, и обратившиеся в МВД РК для получения разрешения на постоянное проживание в Республике Казахстан.</w:t>
            </w:r>
          </w:p>
        </w:tc>
        <w:tc>
          <w:tcPr>
            <w:tcW w:w="1134" w:type="dxa"/>
            <w:gridSpan w:val="2"/>
            <w:tcMar>
              <w:top w:w="15" w:type="dxa"/>
              <w:left w:w="15" w:type="dxa"/>
              <w:bottom w:w="15" w:type="dxa"/>
              <w:right w:w="15" w:type="dxa"/>
            </w:tcMar>
          </w:tcPr>
          <w:p w14:paraId="6EF3F9BF" w14:textId="77777777" w:rsidR="00741A9E" w:rsidRPr="00741A9E" w:rsidRDefault="00741A9E" w:rsidP="00041C31">
            <w:pPr>
              <w:ind w:left="20"/>
              <w:jc w:val="center"/>
              <w:rPr>
                <w:color w:val="000000"/>
              </w:rPr>
            </w:pPr>
            <w:r w:rsidRPr="00741A9E">
              <w:rPr>
                <w:color w:val="000000"/>
              </w:rPr>
              <w:lastRenderedPageBreak/>
              <w:t>однократная</w:t>
            </w:r>
          </w:p>
        </w:tc>
        <w:tc>
          <w:tcPr>
            <w:tcW w:w="850" w:type="dxa"/>
            <w:gridSpan w:val="2"/>
            <w:tcMar>
              <w:top w:w="15" w:type="dxa"/>
              <w:left w:w="15" w:type="dxa"/>
              <w:bottom w:w="15" w:type="dxa"/>
              <w:right w:w="15" w:type="dxa"/>
            </w:tcMar>
          </w:tcPr>
          <w:p w14:paraId="20C11125"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29BB7C8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18A60B56" w14:textId="77777777" w:rsidR="00741A9E" w:rsidRPr="00741A9E" w:rsidRDefault="00741A9E" w:rsidP="00041C31">
            <w:pPr>
              <w:ind w:left="20" w:right="-20" w:firstLine="159"/>
              <w:jc w:val="both"/>
            </w:pPr>
            <w:r w:rsidRPr="00741A9E">
              <w:t>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p>
          <w:p w14:paraId="350D9B1D" w14:textId="77777777" w:rsidR="00741A9E" w:rsidRPr="00741A9E" w:rsidRDefault="00741A9E" w:rsidP="00041C31">
            <w:pPr>
              <w:ind w:left="20" w:right="-20" w:firstLine="159"/>
              <w:jc w:val="both"/>
            </w:pPr>
            <w:r w:rsidRPr="00741A9E">
              <w:t xml:space="preserve">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w:t>
            </w:r>
            <w:r w:rsidRPr="00741A9E">
              <w:lastRenderedPageBreak/>
              <w:t>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(за исключением стран, которые имеют безвизовый режим сроком до 14 дней), а также имеющих визу категории С3.</w:t>
            </w:r>
          </w:p>
        </w:tc>
      </w:tr>
      <w:tr w:rsidR="00741A9E" w:rsidRPr="00741A9E" w14:paraId="7400091E" w14:textId="77777777" w:rsidTr="00041C31">
        <w:trPr>
          <w:trHeight w:val="30"/>
        </w:trPr>
        <w:tc>
          <w:tcPr>
            <w:tcW w:w="426" w:type="dxa"/>
            <w:vMerge/>
          </w:tcPr>
          <w:p w14:paraId="551DBA78"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08776CA" w14:textId="77777777" w:rsidR="00741A9E" w:rsidRPr="00741A9E" w:rsidRDefault="00741A9E" w:rsidP="00041C31"/>
        </w:tc>
        <w:tc>
          <w:tcPr>
            <w:tcW w:w="2977" w:type="dxa"/>
            <w:gridSpan w:val="2"/>
            <w:vMerge/>
          </w:tcPr>
          <w:p w14:paraId="17E5247D"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4CB581B0"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6A3D1234"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43F049D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744E1EC9" w14:textId="77777777" w:rsidR="00741A9E" w:rsidRPr="00741A9E" w:rsidRDefault="00741A9E" w:rsidP="00041C31">
            <w:pPr>
              <w:ind w:left="20" w:firstLine="159"/>
            </w:pPr>
          </w:p>
        </w:tc>
      </w:tr>
      <w:tr w:rsidR="00741A9E" w:rsidRPr="00741A9E" w14:paraId="0BC7584E" w14:textId="77777777" w:rsidTr="00041C31">
        <w:trPr>
          <w:trHeight w:val="30"/>
        </w:trPr>
        <w:tc>
          <w:tcPr>
            <w:tcW w:w="426" w:type="dxa"/>
            <w:vMerge w:val="restart"/>
            <w:tcMar>
              <w:top w:w="15" w:type="dxa"/>
              <w:left w:w="15" w:type="dxa"/>
              <w:bottom w:w="15" w:type="dxa"/>
              <w:right w:w="15" w:type="dxa"/>
            </w:tcMar>
          </w:tcPr>
          <w:p w14:paraId="406AA6BB"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val="restart"/>
            <w:tcMar>
              <w:top w:w="15" w:type="dxa"/>
              <w:left w:w="15" w:type="dxa"/>
              <w:bottom w:w="15" w:type="dxa"/>
              <w:right w:w="15" w:type="dxa"/>
            </w:tcMar>
          </w:tcPr>
          <w:p w14:paraId="568B1DE3" w14:textId="77777777" w:rsidR="00741A9E" w:rsidRPr="00741A9E" w:rsidRDefault="00741A9E" w:rsidP="00041C31">
            <w:pPr>
              <w:ind w:left="20"/>
              <w:jc w:val="center"/>
              <w:rPr>
                <w:color w:val="000000"/>
              </w:rPr>
            </w:pPr>
            <w:r w:rsidRPr="00741A9E">
              <w:rPr>
                <w:color w:val="000000"/>
              </w:rPr>
              <w:t>В9</w:t>
            </w:r>
          </w:p>
        </w:tc>
        <w:tc>
          <w:tcPr>
            <w:tcW w:w="2977" w:type="dxa"/>
            <w:gridSpan w:val="2"/>
            <w:vMerge w:val="restart"/>
            <w:tcMar>
              <w:top w:w="15" w:type="dxa"/>
              <w:left w:w="15" w:type="dxa"/>
              <w:bottom w:w="15" w:type="dxa"/>
              <w:right w:w="15" w:type="dxa"/>
            </w:tcMar>
          </w:tcPr>
          <w:p w14:paraId="32067205" w14:textId="77777777" w:rsidR="00741A9E" w:rsidRPr="00741A9E" w:rsidRDefault="00741A9E" w:rsidP="008758EC">
            <w:pPr>
              <w:jc w:val="both"/>
              <w:rPr>
                <w:color w:val="000000"/>
              </w:rPr>
            </w:pPr>
            <w:r w:rsidRPr="00741A9E">
              <w:t>лица, обладающие востребованными профессиями.</w:t>
            </w:r>
          </w:p>
        </w:tc>
        <w:tc>
          <w:tcPr>
            <w:tcW w:w="1134" w:type="dxa"/>
            <w:gridSpan w:val="2"/>
            <w:tcMar>
              <w:top w:w="15" w:type="dxa"/>
              <w:left w:w="15" w:type="dxa"/>
              <w:bottom w:w="15" w:type="dxa"/>
              <w:right w:w="15" w:type="dxa"/>
            </w:tcMar>
          </w:tcPr>
          <w:p w14:paraId="3C50FA84"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9A7657C" w14:textId="77777777" w:rsidR="00741A9E" w:rsidRPr="00741A9E" w:rsidRDefault="00741A9E" w:rsidP="008758EC">
            <w:pPr>
              <w:ind w:left="20"/>
              <w:jc w:val="both"/>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5ECFD1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1FB75525" w14:textId="77777777" w:rsidR="00741A9E" w:rsidRPr="00741A9E" w:rsidRDefault="00741A9E" w:rsidP="00041C31">
            <w:pPr>
              <w:ind w:left="20" w:right="76" w:firstLine="159"/>
              <w:jc w:val="both"/>
            </w:pPr>
            <w:r w:rsidRPr="00741A9E">
              <w:t>Виза выдается загранучреждениями РК на основании следующих документов:</w:t>
            </w:r>
          </w:p>
          <w:p w14:paraId="574A3FFC" w14:textId="77777777" w:rsidR="00741A9E" w:rsidRPr="00741A9E" w:rsidRDefault="00741A9E" w:rsidP="00041C31">
            <w:pPr>
              <w:ind w:left="20" w:right="76" w:firstLine="159"/>
              <w:jc w:val="both"/>
            </w:pPr>
            <w:r w:rsidRPr="00741A9E">
              <w:t>1) ходатайство;</w:t>
            </w:r>
          </w:p>
          <w:p w14:paraId="568594B1" w14:textId="77777777" w:rsidR="00741A9E" w:rsidRPr="00741A9E" w:rsidRDefault="00741A9E" w:rsidP="00041C31">
            <w:pPr>
              <w:ind w:left="20" w:right="76" w:firstLine="159"/>
              <w:jc w:val="both"/>
            </w:pPr>
            <w:r w:rsidRPr="00741A9E">
              <w:t xml:space="preserve">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приложению 2 к приказу Министра труда и социальной защиты населения Республики Казахстан от 20 февраля 2023 года № 49 </w:t>
            </w:r>
            <w:r w:rsidRPr="00741A9E">
              <w:rPr>
                <w:color w:val="000000"/>
              </w:rPr>
              <w:t>(зарегистрирован в Реестре государственной регистрации нормативных правовых актов под № 31938).</w:t>
            </w:r>
            <w:r w:rsidRPr="00741A9E">
              <w:t xml:space="preserve"> (далее – Приказ № 49).</w:t>
            </w:r>
          </w:p>
          <w:p w14:paraId="5DA62496" w14:textId="77777777" w:rsidR="00741A9E" w:rsidRPr="00741A9E" w:rsidRDefault="00741A9E" w:rsidP="00041C31">
            <w:pPr>
              <w:ind w:left="20" w:right="76" w:firstLine="159"/>
              <w:jc w:val="both"/>
            </w:pPr>
            <w:r w:rsidRPr="00741A9E">
              <w:t>Виза выдается МВД РК на основании следующих документов:</w:t>
            </w:r>
          </w:p>
          <w:p w14:paraId="49D689F9" w14:textId="77777777" w:rsidR="00741A9E" w:rsidRPr="00741A9E" w:rsidRDefault="00741A9E" w:rsidP="00041C31">
            <w:pPr>
              <w:ind w:left="20" w:right="76" w:firstLine="159"/>
              <w:jc w:val="both"/>
            </w:pPr>
            <w:r w:rsidRPr="00741A9E">
              <w:t>1) ходатайство;</w:t>
            </w:r>
          </w:p>
          <w:p w14:paraId="4677FC7C" w14:textId="77777777" w:rsidR="00741A9E" w:rsidRPr="00741A9E" w:rsidRDefault="00741A9E" w:rsidP="00041C31">
            <w:pPr>
              <w:ind w:left="20" w:right="76" w:firstLine="159"/>
              <w:jc w:val="both"/>
            </w:pPr>
            <w:r w:rsidRPr="00741A9E">
              <w:t>2) копия диплома об образовании, соответствующего перечню востребованных профессий, для получения иностранцами разрешения на постоянное проживание в Республике Казахстан согласно приложению 2 к Приказу № 49.</w:t>
            </w:r>
          </w:p>
          <w:p w14:paraId="041DF186" w14:textId="77777777" w:rsidR="00741A9E" w:rsidRPr="00741A9E" w:rsidRDefault="00741A9E" w:rsidP="00041C31">
            <w:pPr>
              <w:ind w:left="20" w:right="76" w:firstLine="159"/>
              <w:jc w:val="both"/>
              <w:rPr>
                <w:color w:val="000000"/>
              </w:rPr>
            </w:pPr>
            <w:r w:rsidRPr="00741A9E">
              <w:t xml:space="preserve">Указанная виза выдается на территории Республики Казахстан также для </w:t>
            </w:r>
            <w:r w:rsidRPr="00741A9E">
              <w:lastRenderedPageBreak/>
              <w:t>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w:t>
            </w:r>
          </w:p>
        </w:tc>
      </w:tr>
      <w:tr w:rsidR="00741A9E" w:rsidRPr="00741A9E" w14:paraId="6B3AA87D" w14:textId="77777777" w:rsidTr="00041C31">
        <w:trPr>
          <w:trHeight w:val="30"/>
        </w:trPr>
        <w:tc>
          <w:tcPr>
            <w:tcW w:w="426" w:type="dxa"/>
            <w:vMerge/>
            <w:tcMar>
              <w:top w:w="15" w:type="dxa"/>
              <w:left w:w="15" w:type="dxa"/>
              <w:bottom w:w="15" w:type="dxa"/>
              <w:right w:w="15" w:type="dxa"/>
            </w:tcMar>
          </w:tcPr>
          <w:p w14:paraId="79936BC5"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tcMar>
              <w:top w:w="15" w:type="dxa"/>
              <w:left w:w="15" w:type="dxa"/>
              <w:bottom w:w="15" w:type="dxa"/>
              <w:right w:w="15" w:type="dxa"/>
            </w:tcMar>
          </w:tcPr>
          <w:p w14:paraId="279A50B1" w14:textId="77777777" w:rsidR="00741A9E" w:rsidRPr="00741A9E" w:rsidRDefault="00741A9E" w:rsidP="00041C31">
            <w:pPr>
              <w:ind w:left="20"/>
              <w:jc w:val="both"/>
              <w:rPr>
                <w:color w:val="000000"/>
              </w:rPr>
            </w:pPr>
          </w:p>
        </w:tc>
        <w:tc>
          <w:tcPr>
            <w:tcW w:w="2977" w:type="dxa"/>
            <w:gridSpan w:val="2"/>
            <w:vMerge/>
            <w:tcMar>
              <w:top w:w="15" w:type="dxa"/>
              <w:left w:w="15" w:type="dxa"/>
              <w:bottom w:w="15" w:type="dxa"/>
              <w:right w:w="15" w:type="dxa"/>
            </w:tcMar>
          </w:tcPr>
          <w:p w14:paraId="66164DF8" w14:textId="77777777" w:rsidR="00741A9E" w:rsidRPr="00741A9E" w:rsidRDefault="00741A9E" w:rsidP="00041C31">
            <w:pPr>
              <w:pStyle w:val="af2"/>
              <w:spacing w:after="0" w:line="240" w:lineRule="auto"/>
              <w:ind w:left="20" w:firstLine="302"/>
              <w:contextualSpacing w:val="0"/>
              <w:jc w:val="both"/>
              <w:rPr>
                <w:color w:val="000000"/>
                <w:sz w:val="20"/>
                <w:szCs w:val="20"/>
              </w:rPr>
            </w:pPr>
          </w:p>
        </w:tc>
        <w:tc>
          <w:tcPr>
            <w:tcW w:w="1134" w:type="dxa"/>
            <w:gridSpan w:val="2"/>
            <w:tcMar>
              <w:top w:w="15" w:type="dxa"/>
              <w:left w:w="15" w:type="dxa"/>
              <w:bottom w:w="15" w:type="dxa"/>
              <w:right w:w="15" w:type="dxa"/>
            </w:tcMar>
          </w:tcPr>
          <w:p w14:paraId="00BA21B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FAC8EFE" w14:textId="77777777" w:rsidR="00741A9E" w:rsidRPr="00741A9E" w:rsidRDefault="00741A9E" w:rsidP="008758EC">
            <w:pPr>
              <w:ind w:left="20"/>
              <w:jc w:val="both"/>
              <w:rPr>
                <w:color w:val="000000"/>
              </w:rPr>
            </w:pPr>
            <w:r w:rsidRPr="00741A9E">
              <w:t>до 90 календарных дней</w:t>
            </w:r>
          </w:p>
        </w:tc>
        <w:tc>
          <w:tcPr>
            <w:tcW w:w="992" w:type="dxa"/>
            <w:gridSpan w:val="2"/>
            <w:tcMar>
              <w:top w:w="15" w:type="dxa"/>
              <w:left w:w="15" w:type="dxa"/>
              <w:bottom w:w="15" w:type="dxa"/>
              <w:right w:w="15" w:type="dxa"/>
            </w:tcMar>
          </w:tcPr>
          <w:p w14:paraId="19F6AFD8" w14:textId="77777777" w:rsidR="00741A9E" w:rsidRPr="00741A9E" w:rsidRDefault="00741A9E" w:rsidP="00041C31">
            <w:pPr>
              <w:ind w:left="20"/>
              <w:jc w:val="center"/>
              <w:rPr>
                <w:color w:val="000000"/>
              </w:rPr>
            </w:pPr>
            <w:r w:rsidRPr="00741A9E">
              <w:rPr>
                <w:color w:val="000000"/>
              </w:rPr>
              <w:t>на весь период действия визы;</w:t>
            </w:r>
          </w:p>
          <w:p w14:paraId="27C4C35E" w14:textId="77777777" w:rsidR="00741A9E" w:rsidRPr="00741A9E" w:rsidRDefault="00741A9E" w:rsidP="00041C31">
            <w:pPr>
              <w:ind w:left="20"/>
              <w:jc w:val="center"/>
              <w:rPr>
                <w:color w:val="000000"/>
              </w:rPr>
            </w:pPr>
            <w:r w:rsidRPr="00741A9E">
              <w:t>виза выдается 1 раз в течение одного года.</w:t>
            </w:r>
          </w:p>
        </w:tc>
        <w:tc>
          <w:tcPr>
            <w:tcW w:w="2551" w:type="dxa"/>
            <w:vMerge/>
            <w:tcMar>
              <w:top w:w="15" w:type="dxa"/>
              <w:left w:w="15" w:type="dxa"/>
              <w:bottom w:w="15" w:type="dxa"/>
              <w:right w:w="15" w:type="dxa"/>
            </w:tcMar>
          </w:tcPr>
          <w:p w14:paraId="4287B514" w14:textId="77777777" w:rsidR="00741A9E" w:rsidRPr="00741A9E" w:rsidRDefault="00741A9E" w:rsidP="00041C31">
            <w:pPr>
              <w:ind w:left="20" w:firstLine="159"/>
              <w:jc w:val="both"/>
              <w:rPr>
                <w:color w:val="000000"/>
              </w:rPr>
            </w:pPr>
          </w:p>
        </w:tc>
      </w:tr>
      <w:tr w:rsidR="00741A9E" w:rsidRPr="00741A9E" w14:paraId="53629AF7" w14:textId="77777777" w:rsidTr="00041C31">
        <w:trPr>
          <w:trHeight w:val="30"/>
        </w:trPr>
        <w:tc>
          <w:tcPr>
            <w:tcW w:w="426" w:type="dxa"/>
            <w:vMerge w:val="restart"/>
            <w:tcMar>
              <w:top w:w="15" w:type="dxa"/>
              <w:left w:w="15" w:type="dxa"/>
              <w:bottom w:w="15" w:type="dxa"/>
              <w:right w:w="15" w:type="dxa"/>
            </w:tcMar>
          </w:tcPr>
          <w:p w14:paraId="445EB6A6"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val="restart"/>
            <w:tcMar>
              <w:top w:w="15" w:type="dxa"/>
              <w:left w:w="15" w:type="dxa"/>
              <w:bottom w:w="15" w:type="dxa"/>
              <w:right w:w="15" w:type="dxa"/>
            </w:tcMar>
          </w:tcPr>
          <w:p w14:paraId="0091E63C" w14:textId="77777777" w:rsidR="00741A9E" w:rsidRPr="00741A9E" w:rsidRDefault="00741A9E" w:rsidP="00041C31">
            <w:pPr>
              <w:ind w:left="20"/>
              <w:jc w:val="both"/>
            </w:pPr>
            <w:r w:rsidRPr="00741A9E">
              <w:t>В9-1</w:t>
            </w:r>
          </w:p>
          <w:p w14:paraId="783A3CCC" w14:textId="77777777" w:rsidR="00741A9E" w:rsidRPr="00741A9E" w:rsidRDefault="00741A9E" w:rsidP="00041C31">
            <w:pPr>
              <w:ind w:left="20"/>
              <w:jc w:val="both"/>
            </w:pPr>
            <w:r w:rsidRPr="00741A9E">
              <w:t>Digital</w:t>
            </w:r>
          </w:p>
          <w:p w14:paraId="6D3B565E" w14:textId="77777777" w:rsidR="00741A9E" w:rsidRPr="00741A9E" w:rsidRDefault="00741A9E" w:rsidP="00041C31">
            <w:pPr>
              <w:ind w:left="20"/>
              <w:jc w:val="both"/>
            </w:pPr>
            <w:r w:rsidRPr="00741A9E">
              <w:t>Nomad</w:t>
            </w:r>
          </w:p>
          <w:p w14:paraId="186D4E0F" w14:textId="77777777" w:rsidR="00741A9E" w:rsidRPr="00741A9E" w:rsidRDefault="00741A9E" w:rsidP="00041C31">
            <w:pPr>
              <w:ind w:left="20"/>
              <w:jc w:val="both"/>
            </w:pPr>
            <w:r w:rsidRPr="00741A9E">
              <w:t>Visa</w:t>
            </w:r>
          </w:p>
        </w:tc>
        <w:tc>
          <w:tcPr>
            <w:tcW w:w="2977" w:type="dxa"/>
            <w:gridSpan w:val="2"/>
            <w:vMerge w:val="restart"/>
            <w:tcMar>
              <w:top w:w="15" w:type="dxa"/>
              <w:left w:w="15" w:type="dxa"/>
              <w:bottom w:w="15" w:type="dxa"/>
              <w:right w:w="15" w:type="dxa"/>
            </w:tcMar>
          </w:tcPr>
          <w:p w14:paraId="34585D4E" w14:textId="77777777" w:rsidR="00741A9E" w:rsidRPr="00741A9E" w:rsidRDefault="00741A9E" w:rsidP="008758EC">
            <w:pPr>
              <w:jc w:val="both"/>
            </w:pPr>
            <w:r w:rsidRPr="00741A9E">
              <w:t>лица, обладающие востребованными профессиями, направляющиеся в Республику Казахстан для получения разрешения на постоянное проживание</w:t>
            </w:r>
          </w:p>
        </w:tc>
        <w:tc>
          <w:tcPr>
            <w:tcW w:w="1134" w:type="dxa"/>
            <w:gridSpan w:val="2"/>
            <w:tcMar>
              <w:top w:w="15" w:type="dxa"/>
              <w:left w:w="15" w:type="dxa"/>
              <w:bottom w:w="15" w:type="dxa"/>
              <w:right w:w="15" w:type="dxa"/>
            </w:tcMar>
          </w:tcPr>
          <w:p w14:paraId="3D005A98" w14:textId="77777777" w:rsidR="00741A9E" w:rsidRPr="00741A9E" w:rsidRDefault="00741A9E" w:rsidP="00041C31">
            <w:pPr>
              <w:ind w:left="20"/>
              <w:jc w:val="center"/>
            </w:pPr>
            <w:r w:rsidRPr="00741A9E">
              <w:t>однократная</w:t>
            </w:r>
          </w:p>
        </w:tc>
        <w:tc>
          <w:tcPr>
            <w:tcW w:w="850" w:type="dxa"/>
            <w:gridSpan w:val="2"/>
            <w:vMerge w:val="restart"/>
            <w:tcMar>
              <w:top w:w="15" w:type="dxa"/>
              <w:left w:w="15" w:type="dxa"/>
              <w:bottom w:w="15" w:type="dxa"/>
              <w:right w:w="15" w:type="dxa"/>
            </w:tcMar>
          </w:tcPr>
          <w:p w14:paraId="51A04A37" w14:textId="77777777" w:rsidR="00741A9E" w:rsidRPr="00741A9E" w:rsidRDefault="00741A9E" w:rsidP="00041C31">
            <w:pPr>
              <w:ind w:left="20"/>
              <w:jc w:val="center"/>
            </w:pPr>
            <w:r w:rsidRPr="00741A9E">
              <w:t>до 1 года</w:t>
            </w:r>
          </w:p>
        </w:tc>
        <w:tc>
          <w:tcPr>
            <w:tcW w:w="992" w:type="dxa"/>
            <w:gridSpan w:val="2"/>
            <w:vMerge w:val="restart"/>
            <w:tcMar>
              <w:top w:w="15" w:type="dxa"/>
              <w:left w:w="15" w:type="dxa"/>
              <w:bottom w:w="15" w:type="dxa"/>
              <w:right w:w="15" w:type="dxa"/>
            </w:tcMar>
          </w:tcPr>
          <w:p w14:paraId="0D4C0763" w14:textId="77777777" w:rsidR="00741A9E" w:rsidRPr="00741A9E" w:rsidRDefault="00741A9E" w:rsidP="00041C31">
            <w:pPr>
              <w:ind w:left="20"/>
              <w:jc w:val="center"/>
            </w:pPr>
            <w:r w:rsidRPr="00741A9E">
              <w:t>на весь  период действия</w:t>
            </w:r>
          </w:p>
        </w:tc>
        <w:tc>
          <w:tcPr>
            <w:tcW w:w="2551" w:type="dxa"/>
            <w:tcMar>
              <w:top w:w="15" w:type="dxa"/>
              <w:left w:w="15" w:type="dxa"/>
              <w:bottom w:w="15" w:type="dxa"/>
              <w:right w:w="15" w:type="dxa"/>
            </w:tcMar>
          </w:tcPr>
          <w:p w14:paraId="38C4078E" w14:textId="77777777" w:rsidR="00741A9E" w:rsidRPr="00741A9E" w:rsidRDefault="00741A9E" w:rsidP="00041C31">
            <w:pPr>
              <w:ind w:left="20" w:firstLine="159"/>
              <w:jc w:val="both"/>
            </w:pPr>
            <w:r w:rsidRPr="00741A9E">
              <w:t>Однократная электронная виза выдается посредством ВМП на основании приглашения.</w:t>
            </w:r>
          </w:p>
        </w:tc>
      </w:tr>
      <w:tr w:rsidR="00741A9E" w:rsidRPr="00741A9E" w14:paraId="18ED1478" w14:textId="77777777" w:rsidTr="00041C31">
        <w:trPr>
          <w:trHeight w:val="30"/>
        </w:trPr>
        <w:tc>
          <w:tcPr>
            <w:tcW w:w="426" w:type="dxa"/>
            <w:vMerge/>
            <w:tcMar>
              <w:top w:w="15" w:type="dxa"/>
              <w:left w:w="15" w:type="dxa"/>
              <w:bottom w:w="15" w:type="dxa"/>
              <w:right w:w="15" w:type="dxa"/>
            </w:tcMar>
          </w:tcPr>
          <w:p w14:paraId="08DFE168" w14:textId="77777777" w:rsidR="00741A9E" w:rsidRPr="00741A9E" w:rsidRDefault="00741A9E" w:rsidP="00741A9E">
            <w:pPr>
              <w:pStyle w:val="af2"/>
              <w:numPr>
                <w:ilvl w:val="0"/>
                <w:numId w:val="14"/>
              </w:numPr>
              <w:spacing w:after="0" w:line="240" w:lineRule="auto"/>
              <w:ind w:left="0" w:firstLine="0"/>
              <w:contextualSpacing w:val="0"/>
              <w:jc w:val="both"/>
              <w:rPr>
                <w:color w:val="000000"/>
                <w:sz w:val="20"/>
                <w:szCs w:val="20"/>
              </w:rPr>
            </w:pPr>
          </w:p>
        </w:tc>
        <w:tc>
          <w:tcPr>
            <w:tcW w:w="851" w:type="dxa"/>
            <w:gridSpan w:val="2"/>
            <w:vMerge/>
            <w:tcMar>
              <w:top w:w="15" w:type="dxa"/>
              <w:left w:w="15" w:type="dxa"/>
              <w:bottom w:w="15" w:type="dxa"/>
              <w:right w:w="15" w:type="dxa"/>
            </w:tcMar>
          </w:tcPr>
          <w:p w14:paraId="0FD706EF" w14:textId="77777777" w:rsidR="00741A9E" w:rsidRPr="00741A9E" w:rsidRDefault="00741A9E" w:rsidP="00041C31">
            <w:pPr>
              <w:ind w:left="20"/>
              <w:jc w:val="both"/>
            </w:pPr>
          </w:p>
        </w:tc>
        <w:tc>
          <w:tcPr>
            <w:tcW w:w="2977" w:type="dxa"/>
            <w:gridSpan w:val="2"/>
            <w:vMerge/>
            <w:tcMar>
              <w:top w:w="15" w:type="dxa"/>
              <w:left w:w="15" w:type="dxa"/>
              <w:bottom w:w="15" w:type="dxa"/>
              <w:right w:w="15" w:type="dxa"/>
            </w:tcMar>
          </w:tcPr>
          <w:p w14:paraId="4731C27C"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5AFEE9B5" w14:textId="77777777" w:rsidR="00741A9E" w:rsidRPr="00741A9E" w:rsidRDefault="00741A9E" w:rsidP="00041C31">
            <w:pPr>
              <w:ind w:left="20"/>
              <w:jc w:val="center"/>
            </w:pPr>
            <w:r w:rsidRPr="00741A9E">
              <w:t>многократная</w:t>
            </w:r>
          </w:p>
        </w:tc>
        <w:tc>
          <w:tcPr>
            <w:tcW w:w="850" w:type="dxa"/>
            <w:gridSpan w:val="2"/>
            <w:vMerge/>
            <w:tcMar>
              <w:top w:w="15" w:type="dxa"/>
              <w:left w:w="15" w:type="dxa"/>
              <w:bottom w:w="15" w:type="dxa"/>
              <w:right w:w="15" w:type="dxa"/>
            </w:tcMar>
          </w:tcPr>
          <w:p w14:paraId="0058BCB8" w14:textId="77777777" w:rsidR="00741A9E" w:rsidRPr="00741A9E" w:rsidRDefault="00741A9E" w:rsidP="00041C31">
            <w:pPr>
              <w:ind w:left="20"/>
              <w:jc w:val="both"/>
            </w:pPr>
          </w:p>
        </w:tc>
        <w:tc>
          <w:tcPr>
            <w:tcW w:w="992" w:type="dxa"/>
            <w:gridSpan w:val="2"/>
            <w:vMerge/>
            <w:tcMar>
              <w:top w:w="15" w:type="dxa"/>
              <w:left w:w="15" w:type="dxa"/>
              <w:bottom w:w="15" w:type="dxa"/>
              <w:right w:w="15" w:type="dxa"/>
            </w:tcMar>
          </w:tcPr>
          <w:p w14:paraId="674C8AE6" w14:textId="77777777" w:rsidR="00741A9E" w:rsidRPr="00741A9E" w:rsidRDefault="00741A9E" w:rsidP="00041C31">
            <w:pPr>
              <w:ind w:left="20"/>
              <w:jc w:val="center"/>
            </w:pPr>
          </w:p>
        </w:tc>
        <w:tc>
          <w:tcPr>
            <w:tcW w:w="2551" w:type="dxa"/>
            <w:tcMar>
              <w:top w:w="15" w:type="dxa"/>
              <w:left w:w="15" w:type="dxa"/>
              <w:bottom w:w="15" w:type="dxa"/>
              <w:right w:w="15" w:type="dxa"/>
            </w:tcMar>
          </w:tcPr>
          <w:p w14:paraId="7E799243" w14:textId="77777777" w:rsidR="00741A9E" w:rsidRPr="00741A9E" w:rsidRDefault="00741A9E" w:rsidP="00041C31">
            <w:pPr>
              <w:ind w:left="20" w:firstLine="159"/>
              <w:jc w:val="both"/>
            </w:pPr>
            <w:r w:rsidRPr="00741A9E">
              <w:t>Многократная виза до 1 года выдается МВД РК на основании ходатайства уполномоченного органа в сфере информатизации, а также ранее оформленной однократной электронной визы.</w:t>
            </w:r>
          </w:p>
        </w:tc>
      </w:tr>
      <w:tr w:rsidR="00741A9E" w:rsidRPr="00741A9E" w14:paraId="0C98A2DD" w14:textId="77777777" w:rsidTr="00041C31">
        <w:trPr>
          <w:trHeight w:val="30"/>
        </w:trPr>
        <w:tc>
          <w:tcPr>
            <w:tcW w:w="9781" w:type="dxa"/>
            <w:gridSpan w:val="12"/>
            <w:tcMar>
              <w:top w:w="15" w:type="dxa"/>
              <w:left w:w="15" w:type="dxa"/>
              <w:bottom w:w="15" w:type="dxa"/>
              <w:right w:w="15" w:type="dxa"/>
            </w:tcMar>
          </w:tcPr>
          <w:p w14:paraId="5A370A72" w14:textId="77777777" w:rsidR="00741A9E" w:rsidRPr="00741A9E" w:rsidRDefault="00741A9E" w:rsidP="00041C31">
            <w:pPr>
              <w:ind w:left="360"/>
              <w:jc w:val="center"/>
              <w:rPr>
                <w:color w:val="000000"/>
              </w:rPr>
            </w:pPr>
            <w:r w:rsidRPr="00741A9E">
              <w:rPr>
                <w:color w:val="000000"/>
              </w:rPr>
              <w:t>Виза для частной поездки</w:t>
            </w:r>
          </w:p>
        </w:tc>
      </w:tr>
      <w:tr w:rsidR="00741A9E" w:rsidRPr="00741A9E" w14:paraId="671ACEFD" w14:textId="77777777" w:rsidTr="00041C31">
        <w:trPr>
          <w:trHeight w:val="30"/>
        </w:trPr>
        <w:tc>
          <w:tcPr>
            <w:tcW w:w="426" w:type="dxa"/>
            <w:vMerge w:val="restart"/>
            <w:tcMar>
              <w:top w:w="15" w:type="dxa"/>
              <w:left w:w="15" w:type="dxa"/>
              <w:bottom w:w="15" w:type="dxa"/>
              <w:right w:w="15" w:type="dxa"/>
            </w:tcMar>
          </w:tcPr>
          <w:p w14:paraId="56ACBDE4"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3BFDCA37" w14:textId="77777777" w:rsidR="00741A9E" w:rsidRPr="00741A9E" w:rsidRDefault="00741A9E" w:rsidP="00041C31">
            <w:pPr>
              <w:ind w:left="20"/>
              <w:jc w:val="center"/>
            </w:pPr>
            <w:r w:rsidRPr="00741A9E">
              <w:rPr>
                <w:color w:val="000000"/>
              </w:rPr>
              <w:t>В10</w:t>
            </w:r>
          </w:p>
        </w:tc>
        <w:tc>
          <w:tcPr>
            <w:tcW w:w="2977" w:type="dxa"/>
            <w:gridSpan w:val="2"/>
            <w:vMerge w:val="restart"/>
            <w:tcMar>
              <w:top w:w="15" w:type="dxa"/>
              <w:left w:w="15" w:type="dxa"/>
              <w:bottom w:w="15" w:type="dxa"/>
              <w:right w:w="15" w:type="dxa"/>
            </w:tcMar>
          </w:tcPr>
          <w:p w14:paraId="12437986"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по частным делам;</w:t>
            </w:r>
          </w:p>
          <w:p w14:paraId="4199BF7A" w14:textId="77777777" w:rsidR="00741A9E" w:rsidRPr="00741A9E" w:rsidRDefault="00741A9E" w:rsidP="00041C31">
            <w:pPr>
              <w:ind w:left="20" w:firstLine="302"/>
              <w:jc w:val="both"/>
              <w:rPr>
                <w:color w:val="000000"/>
              </w:rPr>
            </w:pPr>
            <w:r w:rsidRPr="00741A9E">
              <w:rPr>
                <w:color w:val="000000"/>
              </w:rPr>
              <w:t>2) граждане стран, указанных в списке государств;</w:t>
            </w:r>
          </w:p>
          <w:p w14:paraId="42539532" w14:textId="77777777" w:rsidR="00741A9E" w:rsidRPr="00741A9E" w:rsidRDefault="00741A9E" w:rsidP="00041C31">
            <w:pPr>
              <w:ind w:left="20" w:firstLine="302"/>
              <w:jc w:val="both"/>
              <w:rPr>
                <w:color w:val="000000"/>
              </w:rPr>
            </w:pPr>
            <w:r w:rsidRPr="00741A9E">
              <w:rPr>
                <w:color w:val="000000"/>
              </w:rPr>
              <w:t>3) лица, направляющиеся в Республику Казахстан на похороны или в случаях болезни родных/близких - при наличии подтверждающих документов;</w:t>
            </w:r>
          </w:p>
          <w:p w14:paraId="1B8F6BE5" w14:textId="77777777" w:rsidR="00741A9E" w:rsidRPr="00741A9E" w:rsidRDefault="00741A9E" w:rsidP="00041C31">
            <w:pPr>
              <w:ind w:left="20" w:firstLine="302"/>
              <w:jc w:val="both"/>
              <w:rPr>
                <w:color w:val="000000"/>
              </w:rPr>
            </w:pPr>
            <w:r w:rsidRPr="00741A9E">
              <w:rPr>
                <w:color w:val="00000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p>
          <w:p w14:paraId="682AE3AA" w14:textId="77777777" w:rsidR="00741A9E" w:rsidRPr="00741A9E" w:rsidRDefault="00741A9E" w:rsidP="00041C31">
            <w:pPr>
              <w:ind w:left="20" w:firstLine="302"/>
              <w:jc w:val="both"/>
            </w:pPr>
            <w:r w:rsidRPr="00741A9E">
              <w:rPr>
                <w:color w:val="000000"/>
              </w:rPr>
              <w:t>5) супруги, дети (не являющиеся этническими казахами) въезжающие в Республику Казахстан совместно с этническими казахами;</w:t>
            </w:r>
          </w:p>
        </w:tc>
        <w:tc>
          <w:tcPr>
            <w:tcW w:w="1134" w:type="dxa"/>
            <w:gridSpan w:val="2"/>
            <w:tcMar>
              <w:top w:w="15" w:type="dxa"/>
              <w:left w:w="15" w:type="dxa"/>
              <w:bottom w:w="15" w:type="dxa"/>
              <w:right w:w="15" w:type="dxa"/>
            </w:tcMar>
          </w:tcPr>
          <w:p w14:paraId="506CE8CB"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7D2B8D22"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0AD245F2" w14:textId="77777777" w:rsidR="00741A9E" w:rsidRPr="00741A9E" w:rsidRDefault="00741A9E" w:rsidP="00041C31">
            <w:pPr>
              <w:ind w:left="20"/>
              <w:jc w:val="center"/>
            </w:pPr>
            <w:r w:rsidRPr="00741A9E">
              <w:rPr>
                <w:color w:val="000000"/>
              </w:rPr>
              <w:t>на весь период действия визы</w:t>
            </w:r>
          </w:p>
        </w:tc>
        <w:tc>
          <w:tcPr>
            <w:tcW w:w="2551" w:type="dxa"/>
            <w:vMerge w:val="restart"/>
            <w:tcMar>
              <w:top w:w="15" w:type="dxa"/>
              <w:left w:w="15" w:type="dxa"/>
              <w:bottom w:w="15" w:type="dxa"/>
              <w:right w:w="15" w:type="dxa"/>
            </w:tcMar>
          </w:tcPr>
          <w:p w14:paraId="3FD1FA4E" w14:textId="77777777" w:rsidR="00741A9E" w:rsidRPr="00741A9E" w:rsidRDefault="00741A9E" w:rsidP="00041C31">
            <w:pPr>
              <w:ind w:left="20" w:right="123" w:firstLine="159"/>
              <w:jc w:val="both"/>
              <w:rPr>
                <w:color w:val="000000"/>
              </w:rPr>
            </w:pPr>
            <w:r w:rsidRPr="00741A9E">
              <w:rPr>
                <w:color w:val="000000"/>
              </w:rPr>
              <w:t>Виза выдается загранучреждениями РК на основании одного из следующих документов:</w:t>
            </w:r>
          </w:p>
          <w:p w14:paraId="757C4E4F" w14:textId="77777777" w:rsidR="00741A9E" w:rsidRPr="00741A9E" w:rsidRDefault="00741A9E" w:rsidP="00041C31">
            <w:pPr>
              <w:ind w:left="20" w:right="123" w:firstLine="159"/>
              <w:jc w:val="both"/>
              <w:rPr>
                <w:color w:val="000000"/>
              </w:rPr>
            </w:pPr>
            <w:r w:rsidRPr="00741A9E">
              <w:rPr>
                <w:color w:val="000000"/>
              </w:rPr>
              <w:t>вербальная нота;</w:t>
            </w:r>
          </w:p>
          <w:p w14:paraId="3CD533F2" w14:textId="77777777" w:rsidR="00741A9E" w:rsidRPr="00741A9E" w:rsidRDefault="00741A9E" w:rsidP="00041C31">
            <w:pPr>
              <w:ind w:left="20" w:right="123" w:firstLine="159"/>
              <w:jc w:val="both"/>
              <w:rPr>
                <w:color w:val="000000"/>
              </w:rPr>
            </w:pPr>
            <w:r w:rsidRPr="00741A9E">
              <w:rPr>
                <w:color w:val="000000"/>
              </w:rPr>
              <w:t>приглашение;</w:t>
            </w:r>
          </w:p>
          <w:p w14:paraId="5A369F82" w14:textId="77777777" w:rsidR="00741A9E" w:rsidRPr="00741A9E" w:rsidRDefault="00741A9E" w:rsidP="00041C31">
            <w:pPr>
              <w:ind w:left="20" w:right="123" w:firstLine="159"/>
              <w:jc w:val="both"/>
              <w:rPr>
                <w:color w:val="000000"/>
              </w:rPr>
            </w:pPr>
            <w:r w:rsidRPr="00741A9E">
              <w:rPr>
                <w:color w:val="000000"/>
              </w:rPr>
              <w:t>ходатайство (лица, указанные в подпунктах 2), 3), 4), 5) и 6) пункта 14 приложения 1 к настоящим Правилам.</w:t>
            </w:r>
          </w:p>
          <w:p w14:paraId="7C921AD6" w14:textId="77777777" w:rsidR="00741A9E" w:rsidRPr="00741A9E" w:rsidRDefault="00741A9E" w:rsidP="00041C31">
            <w:pPr>
              <w:ind w:left="20" w:right="123" w:firstLine="159"/>
              <w:jc w:val="both"/>
              <w:rPr>
                <w:color w:val="000000"/>
              </w:rPr>
            </w:pPr>
            <w:r w:rsidRPr="00741A9E">
              <w:rPr>
                <w:color w:val="000000"/>
              </w:rPr>
              <w:t>Виза выдается МИД РК на основании</w:t>
            </w:r>
          </w:p>
          <w:p w14:paraId="0C1C7111" w14:textId="77777777" w:rsidR="00741A9E" w:rsidRPr="00741A9E" w:rsidRDefault="00741A9E" w:rsidP="00041C31">
            <w:pPr>
              <w:ind w:left="20" w:right="123" w:firstLine="159"/>
              <w:jc w:val="both"/>
              <w:rPr>
                <w:color w:val="000000"/>
              </w:rPr>
            </w:pPr>
            <w:r w:rsidRPr="00741A9E">
              <w:rPr>
                <w:color w:val="000000"/>
              </w:rPr>
              <w:t>вербальной ноты.</w:t>
            </w:r>
          </w:p>
          <w:p w14:paraId="3A2A4D40" w14:textId="77777777" w:rsidR="00741A9E" w:rsidRPr="00741A9E" w:rsidRDefault="00741A9E" w:rsidP="00041C31">
            <w:pPr>
              <w:ind w:left="20" w:right="123" w:firstLine="159"/>
              <w:jc w:val="both"/>
              <w:rPr>
                <w:color w:val="000000"/>
              </w:rPr>
            </w:pPr>
            <w:r w:rsidRPr="00741A9E">
              <w:rPr>
                <w:color w:val="000000"/>
              </w:rPr>
              <w:t>Виза выдается МВД РК на основании одного из следующих документов:</w:t>
            </w:r>
          </w:p>
          <w:p w14:paraId="03E2734F" w14:textId="77777777" w:rsidR="00741A9E" w:rsidRPr="00741A9E" w:rsidRDefault="00741A9E" w:rsidP="00041C31">
            <w:pPr>
              <w:ind w:left="20" w:right="123" w:firstLine="159"/>
              <w:jc w:val="both"/>
              <w:rPr>
                <w:color w:val="000000"/>
              </w:rPr>
            </w:pPr>
            <w:r w:rsidRPr="00741A9E">
              <w:rPr>
                <w:color w:val="000000"/>
              </w:rPr>
              <w:t>приглашение;</w:t>
            </w:r>
          </w:p>
          <w:p w14:paraId="216E561F" w14:textId="77777777" w:rsidR="00741A9E" w:rsidRPr="00741A9E" w:rsidRDefault="00741A9E" w:rsidP="00041C31">
            <w:pPr>
              <w:ind w:left="20" w:right="123" w:firstLine="159"/>
              <w:jc w:val="both"/>
              <w:rPr>
                <w:color w:val="000000"/>
              </w:rPr>
            </w:pPr>
            <w:r w:rsidRPr="00741A9E">
              <w:rPr>
                <w:color w:val="000000"/>
              </w:rPr>
              <w:t>ходатайство (лица, указанные в подпункте 3), пункта 14 приложения 1 к настоящим Правилам.</w:t>
            </w:r>
          </w:p>
          <w:p w14:paraId="20EAB47C" w14:textId="77777777" w:rsidR="00741A9E" w:rsidRPr="00741A9E" w:rsidRDefault="00741A9E" w:rsidP="00041C31">
            <w:pPr>
              <w:ind w:left="20"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42E53FB3" w14:textId="77777777" w:rsidTr="00041C31">
        <w:trPr>
          <w:trHeight w:val="30"/>
        </w:trPr>
        <w:tc>
          <w:tcPr>
            <w:tcW w:w="426" w:type="dxa"/>
            <w:vMerge/>
          </w:tcPr>
          <w:p w14:paraId="0A83A6DD"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77A535C9" w14:textId="77777777" w:rsidR="00741A9E" w:rsidRPr="00741A9E" w:rsidRDefault="00741A9E" w:rsidP="00041C31"/>
        </w:tc>
        <w:tc>
          <w:tcPr>
            <w:tcW w:w="2977" w:type="dxa"/>
            <w:gridSpan w:val="2"/>
            <w:vMerge/>
          </w:tcPr>
          <w:p w14:paraId="180D677E"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5480FD5"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48944E06" w14:textId="77777777" w:rsidR="00741A9E" w:rsidRPr="00741A9E" w:rsidRDefault="00741A9E" w:rsidP="00041C31">
            <w:pPr>
              <w:ind w:left="20"/>
              <w:jc w:val="center"/>
            </w:pPr>
            <w:r w:rsidRPr="00741A9E">
              <w:rPr>
                <w:color w:val="000000"/>
              </w:rPr>
              <w:t>до 180 календарных дней</w:t>
            </w:r>
          </w:p>
        </w:tc>
        <w:tc>
          <w:tcPr>
            <w:tcW w:w="992" w:type="dxa"/>
            <w:gridSpan w:val="2"/>
            <w:vMerge w:val="restart"/>
            <w:tcMar>
              <w:top w:w="15" w:type="dxa"/>
              <w:left w:w="15" w:type="dxa"/>
              <w:bottom w:w="15" w:type="dxa"/>
              <w:right w:w="15" w:type="dxa"/>
            </w:tcMar>
          </w:tcPr>
          <w:p w14:paraId="7C820861" w14:textId="77777777" w:rsidR="00741A9E" w:rsidRPr="00741A9E" w:rsidRDefault="00741A9E" w:rsidP="00041C31">
            <w:pPr>
              <w:ind w:left="20"/>
              <w:jc w:val="center"/>
            </w:pPr>
            <w:r w:rsidRPr="00741A9E">
              <w:rPr>
                <w:color w:val="000000"/>
              </w:rPr>
              <w:t>не более 90 календарных дней при каждом въезде</w:t>
            </w:r>
          </w:p>
        </w:tc>
        <w:tc>
          <w:tcPr>
            <w:tcW w:w="2551" w:type="dxa"/>
            <w:vMerge/>
          </w:tcPr>
          <w:p w14:paraId="23886707" w14:textId="77777777" w:rsidR="00741A9E" w:rsidRPr="00741A9E" w:rsidRDefault="00741A9E" w:rsidP="00041C31">
            <w:pPr>
              <w:ind w:firstLine="159"/>
            </w:pPr>
          </w:p>
        </w:tc>
      </w:tr>
      <w:tr w:rsidR="00741A9E" w:rsidRPr="00741A9E" w14:paraId="670877B7" w14:textId="77777777" w:rsidTr="00041C31">
        <w:trPr>
          <w:trHeight w:val="30"/>
        </w:trPr>
        <w:tc>
          <w:tcPr>
            <w:tcW w:w="426" w:type="dxa"/>
            <w:vMerge/>
          </w:tcPr>
          <w:p w14:paraId="6FC98CC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22B2EA0" w14:textId="77777777" w:rsidR="00741A9E" w:rsidRPr="00741A9E" w:rsidRDefault="00741A9E" w:rsidP="00041C31"/>
        </w:tc>
        <w:tc>
          <w:tcPr>
            <w:tcW w:w="2977" w:type="dxa"/>
            <w:gridSpan w:val="2"/>
            <w:tcMar>
              <w:top w:w="15" w:type="dxa"/>
              <w:left w:w="15" w:type="dxa"/>
              <w:bottom w:w="15" w:type="dxa"/>
              <w:right w:w="15" w:type="dxa"/>
            </w:tcMar>
          </w:tcPr>
          <w:p w14:paraId="6DA872BC" w14:textId="77777777" w:rsidR="00741A9E" w:rsidRPr="00741A9E" w:rsidRDefault="00741A9E" w:rsidP="00041C31">
            <w:pPr>
              <w:ind w:left="20" w:firstLine="302"/>
              <w:jc w:val="both"/>
            </w:pPr>
            <w:r w:rsidRPr="00741A9E">
              <w:rPr>
                <w:color w:val="000000"/>
              </w:rPr>
              <w:t>6) бывшие соотечественники.</w:t>
            </w:r>
          </w:p>
        </w:tc>
        <w:tc>
          <w:tcPr>
            <w:tcW w:w="1134" w:type="dxa"/>
            <w:gridSpan w:val="2"/>
            <w:tcMar>
              <w:top w:w="15" w:type="dxa"/>
              <w:left w:w="15" w:type="dxa"/>
              <w:bottom w:w="15" w:type="dxa"/>
              <w:right w:w="15" w:type="dxa"/>
            </w:tcMar>
          </w:tcPr>
          <w:p w14:paraId="7246827E"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160900B4" w14:textId="77777777" w:rsidR="00741A9E" w:rsidRPr="00741A9E" w:rsidRDefault="00741A9E" w:rsidP="00041C31">
            <w:pPr>
              <w:ind w:left="20"/>
              <w:jc w:val="center"/>
            </w:pPr>
            <w:r w:rsidRPr="00741A9E">
              <w:rPr>
                <w:color w:val="000000"/>
              </w:rPr>
              <w:t>до 3 лет</w:t>
            </w:r>
          </w:p>
        </w:tc>
        <w:tc>
          <w:tcPr>
            <w:tcW w:w="992" w:type="dxa"/>
            <w:gridSpan w:val="2"/>
            <w:vMerge/>
          </w:tcPr>
          <w:p w14:paraId="726CC6A4" w14:textId="77777777" w:rsidR="00741A9E" w:rsidRPr="00741A9E" w:rsidRDefault="00741A9E" w:rsidP="00041C31"/>
        </w:tc>
        <w:tc>
          <w:tcPr>
            <w:tcW w:w="2551" w:type="dxa"/>
            <w:vMerge/>
          </w:tcPr>
          <w:p w14:paraId="520D65D5" w14:textId="77777777" w:rsidR="00741A9E" w:rsidRPr="00741A9E" w:rsidRDefault="00741A9E" w:rsidP="00041C31">
            <w:pPr>
              <w:ind w:firstLine="159"/>
            </w:pPr>
          </w:p>
        </w:tc>
      </w:tr>
      <w:tr w:rsidR="00741A9E" w:rsidRPr="00741A9E" w14:paraId="6408FCA7" w14:textId="77777777" w:rsidTr="00041C31">
        <w:trPr>
          <w:trHeight w:val="30"/>
        </w:trPr>
        <w:tc>
          <w:tcPr>
            <w:tcW w:w="9781" w:type="dxa"/>
            <w:gridSpan w:val="12"/>
            <w:tcMar>
              <w:top w:w="15" w:type="dxa"/>
              <w:left w:w="15" w:type="dxa"/>
              <w:bottom w:w="15" w:type="dxa"/>
              <w:right w:w="15" w:type="dxa"/>
            </w:tcMar>
          </w:tcPr>
          <w:p w14:paraId="4AE5916E" w14:textId="77777777" w:rsidR="00741A9E" w:rsidRPr="00741A9E" w:rsidRDefault="00741A9E" w:rsidP="00041C31">
            <w:pPr>
              <w:ind w:left="360"/>
              <w:jc w:val="center"/>
            </w:pPr>
            <w:r w:rsidRPr="00741A9E">
              <w:rPr>
                <w:color w:val="000000"/>
              </w:rPr>
              <w:t>Виза для усыновления (удочерения) граждан Республики Казахстан</w:t>
            </w:r>
          </w:p>
        </w:tc>
      </w:tr>
      <w:tr w:rsidR="00741A9E" w:rsidRPr="00741A9E" w14:paraId="7095E3ED" w14:textId="77777777" w:rsidTr="00041C31">
        <w:trPr>
          <w:trHeight w:val="30"/>
        </w:trPr>
        <w:tc>
          <w:tcPr>
            <w:tcW w:w="426" w:type="dxa"/>
            <w:vMerge w:val="restart"/>
            <w:tcMar>
              <w:top w:w="15" w:type="dxa"/>
              <w:left w:w="15" w:type="dxa"/>
              <w:bottom w:w="15" w:type="dxa"/>
              <w:right w:w="15" w:type="dxa"/>
            </w:tcMar>
          </w:tcPr>
          <w:p w14:paraId="47D18EC0"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4D5E2DCC" w14:textId="77777777" w:rsidR="00741A9E" w:rsidRPr="00741A9E" w:rsidRDefault="00741A9E" w:rsidP="00041C31">
            <w:pPr>
              <w:ind w:left="20"/>
              <w:jc w:val="center"/>
            </w:pPr>
            <w:r w:rsidRPr="00741A9E">
              <w:rPr>
                <w:color w:val="000000"/>
              </w:rPr>
              <w:t>В11</w:t>
            </w:r>
          </w:p>
        </w:tc>
        <w:tc>
          <w:tcPr>
            <w:tcW w:w="2977" w:type="dxa"/>
            <w:gridSpan w:val="2"/>
            <w:vMerge w:val="restart"/>
            <w:tcMar>
              <w:top w:w="15" w:type="dxa"/>
              <w:left w:w="15" w:type="dxa"/>
              <w:bottom w:w="15" w:type="dxa"/>
              <w:right w:w="15" w:type="dxa"/>
            </w:tcMar>
          </w:tcPr>
          <w:p w14:paraId="310FC0FA" w14:textId="77777777" w:rsidR="00741A9E" w:rsidRPr="00741A9E" w:rsidRDefault="00741A9E" w:rsidP="00041C31">
            <w:pPr>
              <w:ind w:left="20" w:firstLine="302"/>
              <w:jc w:val="both"/>
            </w:pPr>
            <w:r w:rsidRPr="00741A9E">
              <w:rPr>
                <w:color w:val="000000"/>
              </w:rPr>
              <w:t>лица, направляющиеся в Республику Казахстан для усыновления граждан Республики Казахстан.</w:t>
            </w:r>
          </w:p>
        </w:tc>
        <w:tc>
          <w:tcPr>
            <w:tcW w:w="1134" w:type="dxa"/>
            <w:gridSpan w:val="2"/>
            <w:tcMar>
              <w:top w:w="15" w:type="dxa"/>
              <w:left w:w="15" w:type="dxa"/>
              <w:bottom w:w="15" w:type="dxa"/>
              <w:right w:w="15" w:type="dxa"/>
            </w:tcMar>
          </w:tcPr>
          <w:p w14:paraId="446B16CE"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B56AA76"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26D6519A" w14:textId="77777777" w:rsidR="00741A9E" w:rsidRPr="00741A9E" w:rsidRDefault="00741A9E" w:rsidP="00041C31">
            <w:pPr>
              <w:ind w:left="20"/>
              <w:jc w:val="center"/>
            </w:pPr>
            <w:r w:rsidRPr="00741A9E">
              <w:rPr>
                <w:color w:val="000000"/>
              </w:rPr>
              <w:t>не более 120 календарных дней</w:t>
            </w:r>
          </w:p>
        </w:tc>
        <w:tc>
          <w:tcPr>
            <w:tcW w:w="2551" w:type="dxa"/>
            <w:vMerge w:val="restart"/>
            <w:tcMar>
              <w:top w:w="15" w:type="dxa"/>
              <w:left w:w="15" w:type="dxa"/>
              <w:bottom w:w="15" w:type="dxa"/>
              <w:right w:w="15" w:type="dxa"/>
            </w:tcMar>
          </w:tcPr>
          <w:p w14:paraId="07054788" w14:textId="77777777" w:rsidR="00741A9E" w:rsidRPr="00741A9E" w:rsidRDefault="00741A9E" w:rsidP="00041C31">
            <w:pPr>
              <w:ind w:left="20" w:firstLine="159"/>
              <w:jc w:val="both"/>
            </w:pPr>
            <w:r w:rsidRPr="00741A9E">
              <w:rPr>
                <w:color w:val="000000"/>
              </w:rPr>
              <w:t>Виза выдается загранучреждениями РК и МВД РК на основании приглашения.</w:t>
            </w:r>
          </w:p>
        </w:tc>
      </w:tr>
      <w:tr w:rsidR="00741A9E" w:rsidRPr="00741A9E" w14:paraId="0BAA0AD9" w14:textId="77777777" w:rsidTr="00041C31">
        <w:trPr>
          <w:trHeight w:val="30"/>
        </w:trPr>
        <w:tc>
          <w:tcPr>
            <w:tcW w:w="426" w:type="dxa"/>
            <w:vMerge/>
          </w:tcPr>
          <w:p w14:paraId="4155EBC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843856B" w14:textId="77777777" w:rsidR="00741A9E" w:rsidRPr="00741A9E" w:rsidRDefault="00741A9E" w:rsidP="00041C31"/>
        </w:tc>
        <w:tc>
          <w:tcPr>
            <w:tcW w:w="2977" w:type="dxa"/>
            <w:gridSpan w:val="2"/>
            <w:vMerge/>
          </w:tcPr>
          <w:p w14:paraId="716215F6"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AF17221"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BB44E40" w14:textId="77777777" w:rsidR="00741A9E" w:rsidRPr="00741A9E" w:rsidRDefault="00741A9E" w:rsidP="00041C31">
            <w:pPr>
              <w:ind w:left="20"/>
              <w:jc w:val="center"/>
            </w:pPr>
            <w:r w:rsidRPr="00741A9E">
              <w:rPr>
                <w:color w:val="000000"/>
              </w:rPr>
              <w:t>до 1 года</w:t>
            </w:r>
          </w:p>
        </w:tc>
        <w:tc>
          <w:tcPr>
            <w:tcW w:w="992" w:type="dxa"/>
            <w:gridSpan w:val="2"/>
            <w:tcMar>
              <w:top w:w="15" w:type="dxa"/>
              <w:left w:w="15" w:type="dxa"/>
              <w:bottom w:w="15" w:type="dxa"/>
              <w:right w:w="15" w:type="dxa"/>
            </w:tcMar>
          </w:tcPr>
          <w:p w14:paraId="4F2AED87" w14:textId="77777777" w:rsidR="00741A9E" w:rsidRPr="00741A9E" w:rsidRDefault="00741A9E" w:rsidP="00041C31">
            <w:pPr>
              <w:ind w:left="20"/>
              <w:jc w:val="center"/>
            </w:pPr>
            <w:r w:rsidRPr="00741A9E">
              <w:rPr>
                <w:color w:val="000000"/>
              </w:rPr>
              <w:t>не более 120 календарных дней при каждом въезде</w:t>
            </w:r>
          </w:p>
        </w:tc>
        <w:tc>
          <w:tcPr>
            <w:tcW w:w="2551" w:type="dxa"/>
            <w:vMerge/>
          </w:tcPr>
          <w:p w14:paraId="3CE72CAF" w14:textId="77777777" w:rsidR="00741A9E" w:rsidRPr="00741A9E" w:rsidRDefault="00741A9E" w:rsidP="00041C31">
            <w:pPr>
              <w:ind w:firstLine="159"/>
            </w:pPr>
          </w:p>
        </w:tc>
      </w:tr>
      <w:tr w:rsidR="00741A9E" w:rsidRPr="00741A9E" w14:paraId="570AADC5" w14:textId="77777777" w:rsidTr="00041C31">
        <w:trPr>
          <w:trHeight w:val="30"/>
        </w:trPr>
        <w:tc>
          <w:tcPr>
            <w:tcW w:w="9781" w:type="dxa"/>
            <w:gridSpan w:val="12"/>
            <w:tcMar>
              <w:top w:w="15" w:type="dxa"/>
              <w:left w:w="15" w:type="dxa"/>
              <w:bottom w:w="15" w:type="dxa"/>
              <w:right w:w="15" w:type="dxa"/>
            </w:tcMar>
          </w:tcPr>
          <w:p w14:paraId="156ECF12" w14:textId="77777777" w:rsidR="00741A9E" w:rsidRPr="00741A9E" w:rsidRDefault="00741A9E" w:rsidP="00041C31">
            <w:pPr>
              <w:ind w:left="360"/>
              <w:jc w:val="center"/>
            </w:pPr>
            <w:r w:rsidRPr="00741A9E">
              <w:rPr>
                <w:color w:val="000000"/>
              </w:rPr>
              <w:t>Виза с целью туризма</w:t>
            </w:r>
          </w:p>
        </w:tc>
      </w:tr>
      <w:tr w:rsidR="00741A9E" w:rsidRPr="00741A9E" w14:paraId="402A282E" w14:textId="77777777" w:rsidTr="00041C31">
        <w:trPr>
          <w:trHeight w:val="30"/>
        </w:trPr>
        <w:tc>
          <w:tcPr>
            <w:tcW w:w="426" w:type="dxa"/>
            <w:vMerge w:val="restart"/>
            <w:tcMar>
              <w:top w:w="15" w:type="dxa"/>
              <w:left w:w="15" w:type="dxa"/>
              <w:bottom w:w="15" w:type="dxa"/>
              <w:right w:w="15" w:type="dxa"/>
            </w:tcMar>
          </w:tcPr>
          <w:p w14:paraId="4FB93C4D"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713" w:type="dxa"/>
            <w:vMerge w:val="restart"/>
            <w:tcMar>
              <w:top w:w="15" w:type="dxa"/>
              <w:left w:w="15" w:type="dxa"/>
              <w:bottom w:w="15" w:type="dxa"/>
              <w:right w:w="15" w:type="dxa"/>
            </w:tcMar>
          </w:tcPr>
          <w:p w14:paraId="104B38BB" w14:textId="77777777" w:rsidR="00741A9E" w:rsidRPr="00741A9E" w:rsidRDefault="00741A9E" w:rsidP="00041C31">
            <w:pPr>
              <w:ind w:left="20"/>
              <w:jc w:val="center"/>
            </w:pPr>
            <w:r w:rsidRPr="00741A9E">
              <w:rPr>
                <w:color w:val="000000"/>
              </w:rPr>
              <w:t>В12</w:t>
            </w:r>
          </w:p>
        </w:tc>
        <w:tc>
          <w:tcPr>
            <w:tcW w:w="2977" w:type="dxa"/>
            <w:gridSpan w:val="2"/>
            <w:vMerge w:val="restart"/>
            <w:tcMar>
              <w:top w:w="15" w:type="dxa"/>
              <w:left w:w="15" w:type="dxa"/>
              <w:bottom w:w="15" w:type="dxa"/>
              <w:right w:w="15" w:type="dxa"/>
            </w:tcMar>
          </w:tcPr>
          <w:p w14:paraId="30CC20D9" w14:textId="77777777" w:rsidR="00741A9E" w:rsidRPr="00741A9E" w:rsidRDefault="00741A9E" w:rsidP="00041C31">
            <w:pPr>
              <w:ind w:left="20" w:firstLine="302"/>
              <w:jc w:val="both"/>
            </w:pPr>
            <w:r w:rsidRPr="00741A9E">
              <w:rPr>
                <w:color w:val="000000"/>
              </w:rPr>
              <w:t>лица, направляющиеся в Республику Казахстан в качестве туристов.</w:t>
            </w:r>
          </w:p>
        </w:tc>
        <w:tc>
          <w:tcPr>
            <w:tcW w:w="1134" w:type="dxa"/>
            <w:gridSpan w:val="2"/>
            <w:tcMar>
              <w:top w:w="15" w:type="dxa"/>
              <w:left w:w="15" w:type="dxa"/>
              <w:bottom w:w="15" w:type="dxa"/>
              <w:right w:w="15" w:type="dxa"/>
            </w:tcMar>
          </w:tcPr>
          <w:p w14:paraId="2214E02D"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15E8F2CB"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24B7246C" w14:textId="77777777" w:rsidR="00741A9E" w:rsidRPr="00741A9E" w:rsidRDefault="00741A9E" w:rsidP="00041C31">
            <w:pPr>
              <w:ind w:left="20"/>
              <w:jc w:val="center"/>
            </w:pPr>
            <w:r w:rsidRPr="00741A9E">
              <w:rPr>
                <w:color w:val="000000"/>
              </w:rPr>
              <w:t>не более 30 календарных дней</w:t>
            </w:r>
          </w:p>
        </w:tc>
        <w:tc>
          <w:tcPr>
            <w:tcW w:w="2689" w:type="dxa"/>
            <w:gridSpan w:val="2"/>
            <w:vMerge w:val="restart"/>
            <w:tcMar>
              <w:top w:w="15" w:type="dxa"/>
              <w:left w:w="15" w:type="dxa"/>
              <w:bottom w:w="15" w:type="dxa"/>
              <w:right w:w="15" w:type="dxa"/>
            </w:tcMar>
          </w:tcPr>
          <w:p w14:paraId="20FD1270" w14:textId="77777777" w:rsidR="00741A9E" w:rsidRPr="00741A9E" w:rsidRDefault="00741A9E" w:rsidP="00041C31">
            <w:pPr>
              <w:ind w:left="20" w:firstLine="159"/>
              <w:jc w:val="both"/>
              <w:rPr>
                <w:color w:val="000000"/>
              </w:rPr>
            </w:pPr>
            <w:r w:rsidRPr="00741A9E">
              <w:rPr>
                <w:color w:val="000000"/>
              </w:rPr>
              <w:t>Виза выдается загранучреждениями РК на основании одного из следующих документов:</w:t>
            </w:r>
            <w:r w:rsidRPr="00741A9E">
              <w:br/>
            </w:r>
            <w:r w:rsidRPr="00741A9E">
              <w:rPr>
                <w:color w:val="000000"/>
              </w:rPr>
              <w:t>приглашение;</w:t>
            </w:r>
          </w:p>
          <w:p w14:paraId="27B905F1" w14:textId="77777777" w:rsidR="00741A9E" w:rsidRPr="00741A9E" w:rsidRDefault="00741A9E" w:rsidP="00041C31">
            <w:pPr>
              <w:ind w:left="20" w:firstLine="159"/>
              <w:jc w:val="both"/>
              <w:rPr>
                <w:color w:val="000000"/>
              </w:rPr>
            </w:pPr>
            <w:r w:rsidRPr="00741A9E">
              <w:rPr>
                <w:color w:val="000000"/>
              </w:rPr>
              <w:t>ходатайство граждан стран, указанных в списке государств, указанных в приложении 5 настоящих Правил.</w:t>
            </w:r>
          </w:p>
          <w:p w14:paraId="0025AB52" w14:textId="77777777" w:rsidR="00741A9E" w:rsidRPr="00741A9E" w:rsidRDefault="00741A9E" w:rsidP="00041C31">
            <w:pPr>
              <w:ind w:left="20" w:firstLine="159"/>
              <w:jc w:val="both"/>
            </w:pPr>
            <w:r w:rsidRPr="00741A9E">
              <w:rPr>
                <w:color w:val="000000"/>
              </w:rPr>
              <w:t>Виза выдается МВД РК на основании приглашения.</w:t>
            </w:r>
            <w:r w:rsidRPr="00741A9E">
              <w:br/>
            </w:r>
            <w:r w:rsidRPr="00741A9E">
              <w:rPr>
                <w:color w:val="000000"/>
              </w:rPr>
              <w:t>Однократная электронная виза выдается посредством ВМП на основании приглашения.</w:t>
            </w:r>
          </w:p>
        </w:tc>
      </w:tr>
      <w:tr w:rsidR="00741A9E" w:rsidRPr="00741A9E" w14:paraId="5146C2C6" w14:textId="77777777" w:rsidTr="00041C31">
        <w:trPr>
          <w:trHeight w:val="30"/>
        </w:trPr>
        <w:tc>
          <w:tcPr>
            <w:tcW w:w="426" w:type="dxa"/>
            <w:vMerge/>
          </w:tcPr>
          <w:p w14:paraId="2C5439D1"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713" w:type="dxa"/>
            <w:vMerge/>
          </w:tcPr>
          <w:p w14:paraId="363AC544" w14:textId="77777777" w:rsidR="00741A9E" w:rsidRPr="00741A9E" w:rsidRDefault="00741A9E" w:rsidP="00041C31"/>
        </w:tc>
        <w:tc>
          <w:tcPr>
            <w:tcW w:w="2977" w:type="dxa"/>
            <w:gridSpan w:val="2"/>
            <w:vMerge/>
          </w:tcPr>
          <w:p w14:paraId="07AEA05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5149ECE4"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1C11C504"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70BFEA4A" w14:textId="77777777" w:rsidR="00741A9E" w:rsidRPr="00741A9E" w:rsidRDefault="00741A9E" w:rsidP="00041C31">
            <w:pPr>
              <w:ind w:left="20"/>
              <w:jc w:val="center"/>
            </w:pPr>
            <w:r w:rsidRPr="00741A9E">
              <w:rPr>
                <w:color w:val="000000"/>
              </w:rPr>
              <w:t>не более 30 календарных дней при каждом въезде</w:t>
            </w:r>
          </w:p>
        </w:tc>
        <w:tc>
          <w:tcPr>
            <w:tcW w:w="2689" w:type="dxa"/>
            <w:gridSpan w:val="2"/>
            <w:vMerge/>
          </w:tcPr>
          <w:p w14:paraId="0D8C0FCC" w14:textId="77777777" w:rsidR="00741A9E" w:rsidRPr="00741A9E" w:rsidRDefault="00741A9E" w:rsidP="00041C31">
            <w:pPr>
              <w:ind w:firstLine="159"/>
            </w:pPr>
          </w:p>
        </w:tc>
      </w:tr>
      <w:tr w:rsidR="00741A9E" w:rsidRPr="00741A9E" w14:paraId="62F0C2BF" w14:textId="77777777" w:rsidTr="00041C31">
        <w:trPr>
          <w:trHeight w:val="30"/>
        </w:trPr>
        <w:tc>
          <w:tcPr>
            <w:tcW w:w="426" w:type="dxa"/>
          </w:tcPr>
          <w:p w14:paraId="22AB1294"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713" w:type="dxa"/>
          </w:tcPr>
          <w:p w14:paraId="17F479C8" w14:textId="77777777" w:rsidR="00741A9E" w:rsidRPr="00741A9E" w:rsidRDefault="00741A9E" w:rsidP="00041C31">
            <w:r w:rsidRPr="00741A9E">
              <w:t>В12-1</w:t>
            </w:r>
          </w:p>
          <w:p w14:paraId="18F0A21C" w14:textId="77777777" w:rsidR="00741A9E" w:rsidRPr="00741A9E" w:rsidRDefault="00741A9E" w:rsidP="00041C31">
            <w:r w:rsidRPr="00741A9E">
              <w:t>Neo</w:t>
            </w:r>
          </w:p>
          <w:p w14:paraId="6287C557" w14:textId="77777777" w:rsidR="00741A9E" w:rsidRPr="00741A9E" w:rsidRDefault="00741A9E" w:rsidP="00041C31">
            <w:r w:rsidRPr="00741A9E">
              <w:t>Nomad</w:t>
            </w:r>
          </w:p>
          <w:p w14:paraId="0DAA8B27" w14:textId="77777777" w:rsidR="00741A9E" w:rsidRPr="00741A9E" w:rsidRDefault="00741A9E" w:rsidP="00041C31">
            <w:r w:rsidRPr="00741A9E">
              <w:t>Visa</w:t>
            </w:r>
          </w:p>
        </w:tc>
        <w:tc>
          <w:tcPr>
            <w:tcW w:w="2977" w:type="dxa"/>
            <w:gridSpan w:val="2"/>
          </w:tcPr>
          <w:p w14:paraId="62A903E6" w14:textId="77777777" w:rsidR="00741A9E" w:rsidRPr="00741A9E" w:rsidRDefault="00741A9E" w:rsidP="00041C31">
            <w:pPr>
              <w:ind w:left="20" w:firstLine="302"/>
              <w:jc w:val="both"/>
              <w:rPr>
                <w:color w:val="000000"/>
              </w:rPr>
            </w:pPr>
            <w:r w:rsidRPr="00741A9E">
              <w:rPr>
                <w:color w:val="000000"/>
              </w:rPr>
              <w:t>лица, работающие удалённо и имеющие постоянный доход из иностранных источников.</w:t>
            </w:r>
          </w:p>
        </w:tc>
        <w:tc>
          <w:tcPr>
            <w:tcW w:w="1134" w:type="dxa"/>
            <w:gridSpan w:val="2"/>
            <w:tcMar>
              <w:top w:w="15" w:type="dxa"/>
              <w:left w:w="15" w:type="dxa"/>
              <w:bottom w:w="15" w:type="dxa"/>
              <w:right w:w="15" w:type="dxa"/>
            </w:tcMar>
          </w:tcPr>
          <w:p w14:paraId="09077942"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EC37F43"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2CF62693" w14:textId="77777777" w:rsidR="00741A9E" w:rsidRPr="00741A9E" w:rsidRDefault="00741A9E" w:rsidP="00041C31">
            <w:pPr>
              <w:ind w:left="20"/>
              <w:jc w:val="center"/>
              <w:rPr>
                <w:color w:val="000000"/>
              </w:rPr>
            </w:pPr>
            <w:r w:rsidRPr="00741A9E">
              <w:rPr>
                <w:color w:val="000000"/>
              </w:rPr>
              <w:t>на весь период действия</w:t>
            </w:r>
          </w:p>
        </w:tc>
        <w:tc>
          <w:tcPr>
            <w:tcW w:w="2689" w:type="dxa"/>
            <w:gridSpan w:val="2"/>
          </w:tcPr>
          <w:p w14:paraId="7A32AB58" w14:textId="77777777" w:rsidR="00741A9E" w:rsidRPr="00741A9E" w:rsidRDefault="00741A9E" w:rsidP="00041C31">
            <w:pPr>
              <w:ind w:firstLine="159"/>
              <w:jc w:val="both"/>
              <w:rPr>
                <w:color w:val="000000"/>
              </w:rPr>
            </w:pPr>
            <w:r w:rsidRPr="00741A9E">
              <w:rPr>
                <w:color w:val="000000"/>
              </w:rPr>
              <w:t>Виза выдается загранучреждениями РК на основании приглашения при наличии:</w:t>
            </w:r>
          </w:p>
          <w:p w14:paraId="04E435ED" w14:textId="77777777" w:rsidR="00741A9E" w:rsidRPr="00741A9E" w:rsidRDefault="00741A9E" w:rsidP="00041C31">
            <w:pPr>
              <w:ind w:firstLine="159"/>
              <w:jc w:val="both"/>
              <w:rPr>
                <w:color w:val="000000"/>
              </w:rPr>
            </w:pPr>
            <w:r w:rsidRPr="00741A9E">
              <w:rPr>
                <w:color w:val="000000"/>
              </w:rPr>
              <w:t>1) банковской выписки за прошедшие 6 месяцев, подтверждающую стабильный ежемесячный доход свыше 3000 долларов США;</w:t>
            </w:r>
          </w:p>
          <w:p w14:paraId="41F56864" w14:textId="77777777" w:rsidR="00741A9E" w:rsidRPr="00741A9E" w:rsidRDefault="00741A9E" w:rsidP="00041C31">
            <w:pPr>
              <w:ind w:firstLine="159"/>
              <w:jc w:val="both"/>
              <w:rPr>
                <w:color w:val="000000"/>
              </w:rPr>
            </w:pPr>
            <w:r w:rsidRPr="00741A9E">
              <w:rPr>
                <w:color w:val="000000"/>
              </w:rPr>
              <w:t>2) налоговой декларации, выданной компетентным органом страны гражданской принадлежности;</w:t>
            </w:r>
          </w:p>
          <w:p w14:paraId="7EB28D01" w14:textId="77777777" w:rsidR="00741A9E" w:rsidRPr="00741A9E" w:rsidRDefault="00741A9E" w:rsidP="00041C31">
            <w:pPr>
              <w:ind w:firstLine="159"/>
              <w:jc w:val="both"/>
              <w:rPr>
                <w:color w:val="000000"/>
              </w:rPr>
            </w:pPr>
            <w:r w:rsidRPr="00741A9E">
              <w:rPr>
                <w:color w:val="000000"/>
              </w:rPr>
              <w:t>3) документа, подтверждающего отсутствие судимости, выданной уполномоченным органом страны гражданства или постоянного места жительства;</w:t>
            </w:r>
          </w:p>
          <w:p w14:paraId="22D866E9" w14:textId="77777777" w:rsidR="00741A9E" w:rsidRPr="00741A9E" w:rsidRDefault="00741A9E" w:rsidP="00041C31">
            <w:pPr>
              <w:ind w:firstLine="159"/>
              <w:jc w:val="both"/>
              <w:rPr>
                <w:color w:val="000000"/>
              </w:rPr>
            </w:pPr>
            <w:r w:rsidRPr="00741A9E">
              <w:rPr>
                <w:color w:val="000000"/>
              </w:rPr>
              <w:t>4) медицинской страховки, покрывающий запрашиваемый срок действия визы.</w:t>
            </w:r>
          </w:p>
        </w:tc>
      </w:tr>
      <w:tr w:rsidR="00741A9E" w:rsidRPr="00741A9E" w14:paraId="51107F31" w14:textId="77777777" w:rsidTr="00041C31">
        <w:trPr>
          <w:trHeight w:val="30"/>
        </w:trPr>
        <w:tc>
          <w:tcPr>
            <w:tcW w:w="9781" w:type="dxa"/>
            <w:gridSpan w:val="12"/>
            <w:tcMar>
              <w:top w:w="15" w:type="dxa"/>
              <w:left w:w="15" w:type="dxa"/>
              <w:bottom w:w="15" w:type="dxa"/>
              <w:right w:w="15" w:type="dxa"/>
            </w:tcMar>
          </w:tcPr>
          <w:p w14:paraId="496C0BE0" w14:textId="77777777" w:rsidR="00741A9E" w:rsidRPr="00741A9E" w:rsidRDefault="00741A9E" w:rsidP="00041C31">
            <w:pPr>
              <w:ind w:left="360"/>
              <w:jc w:val="center"/>
            </w:pPr>
            <w:r w:rsidRPr="00741A9E">
              <w:rPr>
                <w:color w:val="000000"/>
              </w:rPr>
              <w:t>Виза для транзитного проезда</w:t>
            </w:r>
          </w:p>
        </w:tc>
      </w:tr>
      <w:tr w:rsidR="00741A9E" w:rsidRPr="00741A9E" w14:paraId="2679DFD7" w14:textId="77777777" w:rsidTr="00041C31">
        <w:trPr>
          <w:trHeight w:val="30"/>
        </w:trPr>
        <w:tc>
          <w:tcPr>
            <w:tcW w:w="426" w:type="dxa"/>
            <w:vMerge w:val="restart"/>
            <w:tcMar>
              <w:top w:w="15" w:type="dxa"/>
              <w:left w:w="15" w:type="dxa"/>
              <w:bottom w:w="15" w:type="dxa"/>
              <w:right w:w="15" w:type="dxa"/>
            </w:tcMar>
          </w:tcPr>
          <w:p w14:paraId="00EC6D72"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val="restart"/>
            <w:tcMar>
              <w:top w:w="15" w:type="dxa"/>
              <w:left w:w="15" w:type="dxa"/>
              <w:bottom w:w="15" w:type="dxa"/>
              <w:right w:w="15" w:type="dxa"/>
            </w:tcMar>
          </w:tcPr>
          <w:p w14:paraId="092F5E72" w14:textId="77777777" w:rsidR="00741A9E" w:rsidRPr="00741A9E" w:rsidRDefault="00741A9E" w:rsidP="00041C31">
            <w:pPr>
              <w:ind w:left="20"/>
              <w:jc w:val="center"/>
            </w:pPr>
            <w:r w:rsidRPr="00741A9E">
              <w:rPr>
                <w:color w:val="000000"/>
              </w:rPr>
              <w:t>В13</w:t>
            </w:r>
          </w:p>
        </w:tc>
        <w:tc>
          <w:tcPr>
            <w:tcW w:w="2977" w:type="dxa"/>
            <w:gridSpan w:val="2"/>
            <w:vMerge w:val="restart"/>
            <w:tcMar>
              <w:top w:w="15" w:type="dxa"/>
              <w:left w:w="15" w:type="dxa"/>
              <w:bottom w:w="15" w:type="dxa"/>
              <w:right w:w="15" w:type="dxa"/>
            </w:tcMar>
          </w:tcPr>
          <w:p w14:paraId="7946FF72" w14:textId="77777777" w:rsidR="00741A9E" w:rsidRPr="00741A9E" w:rsidRDefault="00741A9E" w:rsidP="00041C31">
            <w:pPr>
              <w:ind w:left="20" w:firstLine="302"/>
              <w:jc w:val="both"/>
            </w:pPr>
            <w:r w:rsidRPr="00741A9E">
              <w:rPr>
                <w:color w:val="000000"/>
              </w:rPr>
              <w:t>лица, направляющиеся в Республику Казахстан для транзитного проезда через территорию Республики Казахстан.</w:t>
            </w:r>
          </w:p>
        </w:tc>
        <w:tc>
          <w:tcPr>
            <w:tcW w:w="1134" w:type="dxa"/>
            <w:gridSpan w:val="2"/>
            <w:tcMar>
              <w:top w:w="15" w:type="dxa"/>
              <w:left w:w="15" w:type="dxa"/>
              <w:bottom w:w="15" w:type="dxa"/>
              <w:right w:w="15" w:type="dxa"/>
            </w:tcMar>
          </w:tcPr>
          <w:p w14:paraId="33C2C16C" w14:textId="77777777" w:rsidR="00741A9E" w:rsidRPr="00741A9E" w:rsidRDefault="00741A9E" w:rsidP="00041C31">
            <w:pPr>
              <w:ind w:left="20"/>
              <w:jc w:val="center"/>
            </w:pPr>
            <w:r w:rsidRPr="00741A9E">
              <w:rPr>
                <w:color w:val="000000"/>
              </w:rPr>
              <w:t>однократная</w:t>
            </w:r>
          </w:p>
        </w:tc>
        <w:tc>
          <w:tcPr>
            <w:tcW w:w="850" w:type="dxa"/>
            <w:gridSpan w:val="2"/>
            <w:tcMar>
              <w:top w:w="15" w:type="dxa"/>
              <w:left w:w="15" w:type="dxa"/>
              <w:bottom w:w="15" w:type="dxa"/>
              <w:right w:w="15" w:type="dxa"/>
            </w:tcMar>
          </w:tcPr>
          <w:p w14:paraId="518317FC" w14:textId="77777777" w:rsidR="00741A9E" w:rsidRPr="00741A9E" w:rsidRDefault="00741A9E" w:rsidP="00041C31">
            <w:pPr>
              <w:ind w:left="20"/>
              <w:jc w:val="center"/>
            </w:pPr>
            <w:r w:rsidRPr="00741A9E">
              <w:rPr>
                <w:color w:val="000000"/>
              </w:rPr>
              <w:t>до 90 календарных дней</w:t>
            </w:r>
          </w:p>
        </w:tc>
        <w:tc>
          <w:tcPr>
            <w:tcW w:w="992" w:type="dxa"/>
            <w:gridSpan w:val="2"/>
            <w:tcMar>
              <w:top w:w="15" w:type="dxa"/>
              <w:left w:w="15" w:type="dxa"/>
              <w:bottom w:w="15" w:type="dxa"/>
              <w:right w:w="15" w:type="dxa"/>
            </w:tcMar>
          </w:tcPr>
          <w:p w14:paraId="2D3C10E4" w14:textId="77777777" w:rsidR="00741A9E" w:rsidRPr="00741A9E" w:rsidRDefault="00741A9E" w:rsidP="00041C31">
            <w:pPr>
              <w:ind w:left="20"/>
              <w:jc w:val="center"/>
            </w:pPr>
            <w:r w:rsidRPr="00741A9E">
              <w:rPr>
                <w:color w:val="000000"/>
              </w:rPr>
              <w:t xml:space="preserve">в течение 5 календарных дней в одном </w:t>
            </w:r>
            <w:r w:rsidRPr="00741A9E">
              <w:rPr>
                <w:color w:val="000000"/>
              </w:rPr>
              <w:lastRenderedPageBreak/>
              <w:t>направлении</w:t>
            </w:r>
          </w:p>
        </w:tc>
        <w:tc>
          <w:tcPr>
            <w:tcW w:w="2551" w:type="dxa"/>
            <w:vMerge w:val="restart"/>
            <w:tcMar>
              <w:top w:w="15" w:type="dxa"/>
              <w:left w:w="15" w:type="dxa"/>
              <w:bottom w:w="15" w:type="dxa"/>
              <w:right w:w="15" w:type="dxa"/>
            </w:tcMar>
          </w:tcPr>
          <w:p w14:paraId="7460B558" w14:textId="77777777" w:rsidR="00741A9E" w:rsidRPr="00741A9E" w:rsidRDefault="00741A9E" w:rsidP="00041C31">
            <w:pPr>
              <w:ind w:left="20" w:firstLine="159"/>
              <w:jc w:val="both"/>
              <w:rPr>
                <w:color w:val="000000"/>
              </w:rPr>
            </w:pPr>
            <w:r w:rsidRPr="00741A9E">
              <w:rPr>
                <w:color w:val="000000"/>
              </w:rPr>
              <w:lastRenderedPageBreak/>
              <w:t>Виза выдается загранучреждениями РК и МВД РК на основании ходатайства при наличии:</w:t>
            </w:r>
            <w:r w:rsidRPr="00741A9E">
              <w:br/>
            </w:r>
            <w:r w:rsidRPr="00741A9E">
              <w:rPr>
                <w:color w:val="000000"/>
              </w:rPr>
              <w:t xml:space="preserve">проездных документов, </w:t>
            </w:r>
            <w:r w:rsidRPr="00741A9E">
              <w:rPr>
                <w:color w:val="000000"/>
              </w:rPr>
              <w:lastRenderedPageBreak/>
              <w:t>оформленной визы или других оснований, дающих право на въезд в страну следования;</w:t>
            </w:r>
          </w:p>
          <w:p w14:paraId="3D19EBDA" w14:textId="77777777" w:rsidR="00741A9E" w:rsidRPr="00741A9E" w:rsidRDefault="00741A9E" w:rsidP="00041C31">
            <w:pPr>
              <w:ind w:left="20" w:firstLine="159"/>
              <w:jc w:val="both"/>
            </w:pPr>
            <w:r w:rsidRPr="00741A9E">
              <w:rPr>
                <w:color w:val="000000"/>
              </w:rPr>
              <w:t>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tc>
      </w:tr>
      <w:tr w:rsidR="00741A9E" w:rsidRPr="00741A9E" w14:paraId="747F1B5E" w14:textId="77777777" w:rsidTr="00041C31">
        <w:trPr>
          <w:trHeight w:val="30"/>
        </w:trPr>
        <w:tc>
          <w:tcPr>
            <w:tcW w:w="426" w:type="dxa"/>
            <w:vMerge/>
          </w:tcPr>
          <w:p w14:paraId="2C8D062F"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39331310" w14:textId="77777777" w:rsidR="00741A9E" w:rsidRPr="00741A9E" w:rsidRDefault="00741A9E" w:rsidP="00041C31"/>
        </w:tc>
        <w:tc>
          <w:tcPr>
            <w:tcW w:w="2977" w:type="dxa"/>
            <w:gridSpan w:val="2"/>
            <w:vMerge/>
          </w:tcPr>
          <w:p w14:paraId="776F2C6B"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F07FC61" w14:textId="77777777" w:rsidR="00741A9E" w:rsidRPr="00741A9E" w:rsidRDefault="00741A9E" w:rsidP="00041C31">
            <w:pPr>
              <w:ind w:left="20"/>
              <w:jc w:val="center"/>
            </w:pPr>
            <w:r w:rsidRPr="00741A9E">
              <w:rPr>
                <w:color w:val="000000"/>
              </w:rPr>
              <w:t>многократная</w:t>
            </w:r>
          </w:p>
        </w:tc>
        <w:tc>
          <w:tcPr>
            <w:tcW w:w="850" w:type="dxa"/>
            <w:gridSpan w:val="2"/>
            <w:tcMar>
              <w:top w:w="15" w:type="dxa"/>
              <w:left w:w="15" w:type="dxa"/>
              <w:bottom w:w="15" w:type="dxa"/>
              <w:right w:w="15" w:type="dxa"/>
            </w:tcMar>
          </w:tcPr>
          <w:p w14:paraId="706A0AA6" w14:textId="77777777" w:rsidR="00741A9E" w:rsidRPr="00741A9E" w:rsidRDefault="00741A9E" w:rsidP="00041C31">
            <w:pPr>
              <w:ind w:left="20"/>
              <w:jc w:val="center"/>
            </w:pPr>
            <w:r w:rsidRPr="00741A9E">
              <w:rPr>
                <w:color w:val="000000"/>
              </w:rPr>
              <w:t>до 180 календарных дней</w:t>
            </w:r>
          </w:p>
        </w:tc>
        <w:tc>
          <w:tcPr>
            <w:tcW w:w="992" w:type="dxa"/>
            <w:gridSpan w:val="2"/>
            <w:tcMar>
              <w:top w:w="15" w:type="dxa"/>
              <w:left w:w="15" w:type="dxa"/>
              <w:bottom w:w="15" w:type="dxa"/>
              <w:right w:w="15" w:type="dxa"/>
            </w:tcMar>
          </w:tcPr>
          <w:p w14:paraId="2F27746C" w14:textId="77777777" w:rsidR="00741A9E" w:rsidRPr="00741A9E" w:rsidRDefault="00741A9E" w:rsidP="00041C31">
            <w:pPr>
              <w:ind w:left="20"/>
              <w:jc w:val="center"/>
            </w:pPr>
            <w:r w:rsidRPr="00741A9E">
              <w:rPr>
                <w:color w:val="000000"/>
              </w:rPr>
              <w:t>в течение 5 календарных дней в одном направлении</w:t>
            </w:r>
          </w:p>
        </w:tc>
        <w:tc>
          <w:tcPr>
            <w:tcW w:w="2551" w:type="dxa"/>
            <w:vMerge/>
          </w:tcPr>
          <w:p w14:paraId="17AA1F4A" w14:textId="77777777" w:rsidR="00741A9E" w:rsidRPr="00741A9E" w:rsidRDefault="00741A9E" w:rsidP="00041C31">
            <w:pPr>
              <w:ind w:firstLine="159"/>
            </w:pPr>
          </w:p>
        </w:tc>
      </w:tr>
      <w:tr w:rsidR="00741A9E" w:rsidRPr="00741A9E" w14:paraId="6B864FBC" w14:textId="77777777" w:rsidTr="00041C31">
        <w:trPr>
          <w:trHeight w:val="30"/>
        </w:trPr>
        <w:tc>
          <w:tcPr>
            <w:tcW w:w="9781" w:type="dxa"/>
            <w:gridSpan w:val="12"/>
          </w:tcPr>
          <w:p w14:paraId="4B49DBE9" w14:textId="77777777" w:rsidR="00741A9E" w:rsidRPr="00741A9E" w:rsidRDefault="00741A9E" w:rsidP="00041C31">
            <w:pPr>
              <w:ind w:left="360"/>
              <w:jc w:val="center"/>
            </w:pPr>
            <w:r w:rsidRPr="00741A9E">
              <w:rPr>
                <w:color w:val="000000"/>
              </w:rPr>
              <w:t>Виза для выезда с территории Республики Казахстан</w:t>
            </w:r>
          </w:p>
        </w:tc>
      </w:tr>
      <w:tr w:rsidR="00741A9E" w:rsidRPr="00741A9E" w14:paraId="2BED03AB" w14:textId="77777777" w:rsidTr="00041C31">
        <w:trPr>
          <w:trHeight w:val="30"/>
        </w:trPr>
        <w:tc>
          <w:tcPr>
            <w:tcW w:w="426" w:type="dxa"/>
          </w:tcPr>
          <w:p w14:paraId="1AADD430"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19B1F6B4" w14:textId="77777777" w:rsidR="00741A9E" w:rsidRPr="00741A9E" w:rsidRDefault="00741A9E" w:rsidP="00041C31">
            <w:pPr>
              <w:jc w:val="center"/>
            </w:pPr>
            <w:r w:rsidRPr="00741A9E">
              <w:rPr>
                <w:color w:val="000000"/>
              </w:rPr>
              <w:t>В14</w:t>
            </w:r>
          </w:p>
        </w:tc>
        <w:tc>
          <w:tcPr>
            <w:tcW w:w="2977" w:type="dxa"/>
            <w:gridSpan w:val="2"/>
          </w:tcPr>
          <w:p w14:paraId="5B5212E2" w14:textId="77777777" w:rsidR="00741A9E" w:rsidRPr="00741A9E" w:rsidRDefault="00741A9E" w:rsidP="00041C31">
            <w:pPr>
              <w:ind w:left="20" w:firstLine="302"/>
              <w:jc w:val="both"/>
            </w:pPr>
            <w:r w:rsidRPr="00741A9E">
              <w:rPr>
                <w:color w:val="000000"/>
              </w:rPr>
              <w:t>лица, постоянно проживающие в Республике Казахстан, при выезде за пределы Республики Казахстан на постоянное место жительства.</w:t>
            </w:r>
          </w:p>
        </w:tc>
        <w:tc>
          <w:tcPr>
            <w:tcW w:w="1134" w:type="dxa"/>
            <w:gridSpan w:val="2"/>
            <w:tcMar>
              <w:top w:w="15" w:type="dxa"/>
              <w:left w:w="15" w:type="dxa"/>
              <w:bottom w:w="15" w:type="dxa"/>
              <w:right w:w="15" w:type="dxa"/>
            </w:tcMar>
          </w:tcPr>
          <w:p w14:paraId="76AB4A7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24553D7B"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52467A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0A8846D" w14:textId="77777777" w:rsidR="00741A9E" w:rsidRPr="00741A9E" w:rsidRDefault="00741A9E" w:rsidP="00041C31">
            <w:pPr>
              <w:ind w:firstLine="159"/>
              <w:jc w:val="both"/>
            </w:pPr>
            <w:r w:rsidRPr="00741A9E">
              <w:rPr>
                <w:color w:val="000000"/>
              </w:rPr>
              <w:t>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rsidR="00741A9E" w:rsidRPr="00741A9E" w14:paraId="2F7443DD" w14:textId="77777777" w:rsidTr="00041C31">
        <w:trPr>
          <w:trHeight w:val="30"/>
        </w:trPr>
        <w:tc>
          <w:tcPr>
            <w:tcW w:w="426" w:type="dxa"/>
          </w:tcPr>
          <w:p w14:paraId="3EB28832"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621FAE2B" w14:textId="77777777" w:rsidR="00741A9E" w:rsidRPr="00741A9E" w:rsidRDefault="00741A9E" w:rsidP="00041C31">
            <w:pPr>
              <w:jc w:val="center"/>
            </w:pPr>
            <w:r w:rsidRPr="00741A9E">
              <w:rPr>
                <w:color w:val="000000"/>
              </w:rPr>
              <w:t>В15</w:t>
            </w:r>
          </w:p>
        </w:tc>
        <w:tc>
          <w:tcPr>
            <w:tcW w:w="2977" w:type="dxa"/>
            <w:gridSpan w:val="2"/>
          </w:tcPr>
          <w:p w14:paraId="746996D0" w14:textId="77777777" w:rsidR="00741A9E" w:rsidRPr="00741A9E" w:rsidRDefault="00741A9E" w:rsidP="00041C31">
            <w:pPr>
              <w:ind w:left="20" w:firstLine="302"/>
              <w:jc w:val="both"/>
            </w:pPr>
            <w:r w:rsidRPr="00741A9E">
              <w:rPr>
                <w:color w:val="000000"/>
              </w:rPr>
              <w:t>лица, утратившие на территории Республики Казахстан паспорт.</w:t>
            </w:r>
          </w:p>
        </w:tc>
        <w:tc>
          <w:tcPr>
            <w:tcW w:w="1134" w:type="dxa"/>
            <w:gridSpan w:val="2"/>
            <w:tcMar>
              <w:top w:w="15" w:type="dxa"/>
              <w:left w:w="15" w:type="dxa"/>
              <w:bottom w:w="15" w:type="dxa"/>
              <w:right w:w="15" w:type="dxa"/>
            </w:tcMar>
          </w:tcPr>
          <w:p w14:paraId="11CB98AF"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AAD3370" w14:textId="77777777" w:rsidR="00741A9E" w:rsidRPr="00741A9E" w:rsidRDefault="00741A9E" w:rsidP="00041C31">
            <w:pPr>
              <w:ind w:left="20"/>
              <w:jc w:val="center"/>
              <w:rPr>
                <w:color w:val="000000"/>
              </w:rPr>
            </w:pPr>
            <w:r w:rsidRPr="00741A9E">
              <w:rPr>
                <w:color w:val="000000"/>
              </w:rPr>
              <w:t>до 30 календарных дней, но не свыше срока действия паспорта</w:t>
            </w:r>
          </w:p>
        </w:tc>
        <w:tc>
          <w:tcPr>
            <w:tcW w:w="992" w:type="dxa"/>
            <w:gridSpan w:val="2"/>
            <w:tcMar>
              <w:top w:w="15" w:type="dxa"/>
              <w:left w:w="15" w:type="dxa"/>
              <w:bottom w:w="15" w:type="dxa"/>
              <w:right w:w="15" w:type="dxa"/>
            </w:tcMar>
          </w:tcPr>
          <w:p w14:paraId="719B1C90"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66A3A816" w14:textId="77777777" w:rsidR="00741A9E" w:rsidRPr="00741A9E" w:rsidRDefault="00741A9E" w:rsidP="00041C31">
            <w:pPr>
              <w:ind w:firstLine="159"/>
              <w:jc w:val="both"/>
            </w:pPr>
            <w:r w:rsidRPr="00741A9E">
              <w:rPr>
                <w:color w:val="000000"/>
              </w:rPr>
              <w:t>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rsidR="00741A9E" w:rsidRPr="00741A9E" w14:paraId="018717D1" w14:textId="77777777" w:rsidTr="00041C31">
        <w:trPr>
          <w:trHeight w:val="30"/>
        </w:trPr>
        <w:tc>
          <w:tcPr>
            <w:tcW w:w="426" w:type="dxa"/>
          </w:tcPr>
          <w:p w14:paraId="1A5C3008"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5DAB65F7" w14:textId="77777777" w:rsidR="00741A9E" w:rsidRPr="00741A9E" w:rsidRDefault="00741A9E" w:rsidP="00041C31">
            <w:pPr>
              <w:jc w:val="center"/>
            </w:pPr>
            <w:r w:rsidRPr="00741A9E">
              <w:rPr>
                <w:color w:val="000000"/>
              </w:rPr>
              <w:t>В16</w:t>
            </w:r>
          </w:p>
        </w:tc>
        <w:tc>
          <w:tcPr>
            <w:tcW w:w="2977" w:type="dxa"/>
            <w:gridSpan w:val="2"/>
          </w:tcPr>
          <w:p w14:paraId="1373A460" w14:textId="77777777" w:rsidR="00741A9E" w:rsidRPr="00741A9E" w:rsidRDefault="00741A9E" w:rsidP="00041C31">
            <w:pPr>
              <w:ind w:left="20" w:firstLine="302"/>
              <w:jc w:val="both"/>
            </w:pPr>
            <w:r w:rsidRPr="00741A9E">
              <w:rPr>
                <w:color w:val="000000"/>
              </w:rPr>
              <w:t>лица, в отношении которых приняты решения о сокращении срока пребывания в Республике Казахстан.</w:t>
            </w:r>
          </w:p>
        </w:tc>
        <w:tc>
          <w:tcPr>
            <w:tcW w:w="1134" w:type="dxa"/>
            <w:gridSpan w:val="2"/>
            <w:tcMar>
              <w:top w:w="15" w:type="dxa"/>
              <w:left w:w="15" w:type="dxa"/>
              <w:bottom w:w="15" w:type="dxa"/>
              <w:right w:w="15" w:type="dxa"/>
            </w:tcMar>
          </w:tcPr>
          <w:p w14:paraId="5675C31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C9A5B0"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18E63F7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541D4258" w14:textId="77777777" w:rsidR="00741A9E" w:rsidRPr="00741A9E" w:rsidRDefault="00741A9E" w:rsidP="00041C31">
            <w:pPr>
              <w:ind w:firstLine="159"/>
              <w:jc w:val="both"/>
            </w:pPr>
            <w:r w:rsidRPr="00741A9E">
              <w:rPr>
                <w:color w:val="000000"/>
              </w:rPr>
              <w:t>Виза выдается МВД РК на основании заключения органов внутренних дел РК о сокращении срока пребывания в Республике Казахстан.</w:t>
            </w:r>
          </w:p>
        </w:tc>
      </w:tr>
      <w:tr w:rsidR="00741A9E" w:rsidRPr="00741A9E" w14:paraId="61265A2F" w14:textId="77777777" w:rsidTr="00041C31">
        <w:trPr>
          <w:trHeight w:val="30"/>
        </w:trPr>
        <w:tc>
          <w:tcPr>
            <w:tcW w:w="426" w:type="dxa"/>
          </w:tcPr>
          <w:p w14:paraId="36A96B58"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1C87CE36" w14:textId="77777777" w:rsidR="00741A9E" w:rsidRPr="00741A9E" w:rsidRDefault="00741A9E" w:rsidP="00041C31">
            <w:pPr>
              <w:jc w:val="center"/>
            </w:pPr>
            <w:r w:rsidRPr="00741A9E">
              <w:rPr>
                <w:color w:val="000000"/>
              </w:rPr>
              <w:t>В17</w:t>
            </w:r>
          </w:p>
        </w:tc>
        <w:tc>
          <w:tcPr>
            <w:tcW w:w="2977" w:type="dxa"/>
            <w:gridSpan w:val="2"/>
          </w:tcPr>
          <w:p w14:paraId="20FEB83F" w14:textId="77777777" w:rsidR="00741A9E" w:rsidRPr="00741A9E" w:rsidRDefault="00741A9E" w:rsidP="00041C31">
            <w:pPr>
              <w:ind w:left="20" w:firstLine="302"/>
              <w:jc w:val="both"/>
            </w:pPr>
            <w:r w:rsidRPr="00741A9E">
              <w:rPr>
                <w:color w:val="000000"/>
              </w:rPr>
              <w:t>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1134" w:type="dxa"/>
            <w:gridSpan w:val="2"/>
            <w:tcMar>
              <w:top w:w="15" w:type="dxa"/>
              <w:left w:w="15" w:type="dxa"/>
              <w:bottom w:w="15" w:type="dxa"/>
              <w:right w:w="15" w:type="dxa"/>
            </w:tcMar>
          </w:tcPr>
          <w:p w14:paraId="66EF1F6D"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9590EE"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4AE5EFB9"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722A7062" w14:textId="77777777" w:rsidR="00741A9E" w:rsidRPr="00741A9E" w:rsidRDefault="00741A9E" w:rsidP="00041C31">
            <w:pPr>
              <w:ind w:firstLine="159"/>
              <w:jc w:val="both"/>
            </w:pPr>
            <w:r w:rsidRPr="00741A9E">
              <w:rPr>
                <w:color w:val="000000"/>
              </w:rPr>
              <w:t>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rsidR="00741A9E" w:rsidRPr="00741A9E" w14:paraId="05698225" w14:textId="77777777" w:rsidTr="00041C31">
        <w:trPr>
          <w:trHeight w:val="30"/>
        </w:trPr>
        <w:tc>
          <w:tcPr>
            <w:tcW w:w="426" w:type="dxa"/>
          </w:tcPr>
          <w:p w14:paraId="175E9D36"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3C1D5D1" w14:textId="77777777" w:rsidR="00741A9E" w:rsidRPr="00741A9E" w:rsidRDefault="00741A9E" w:rsidP="00041C31">
            <w:pPr>
              <w:jc w:val="center"/>
            </w:pPr>
            <w:r w:rsidRPr="00741A9E">
              <w:rPr>
                <w:color w:val="000000"/>
              </w:rPr>
              <w:t>В18</w:t>
            </w:r>
          </w:p>
        </w:tc>
        <w:tc>
          <w:tcPr>
            <w:tcW w:w="2977" w:type="dxa"/>
            <w:gridSpan w:val="2"/>
          </w:tcPr>
          <w:p w14:paraId="5E348B6A" w14:textId="77777777" w:rsidR="00741A9E" w:rsidRPr="00741A9E" w:rsidRDefault="00741A9E" w:rsidP="00041C31">
            <w:pPr>
              <w:ind w:left="20" w:firstLine="302"/>
              <w:jc w:val="both"/>
            </w:pPr>
            <w:r w:rsidRPr="00741A9E">
              <w:rPr>
                <w:color w:val="000000"/>
              </w:rPr>
              <w:t>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1134" w:type="dxa"/>
            <w:gridSpan w:val="2"/>
            <w:tcMar>
              <w:top w:w="15" w:type="dxa"/>
              <w:left w:w="15" w:type="dxa"/>
              <w:bottom w:w="15" w:type="dxa"/>
              <w:right w:w="15" w:type="dxa"/>
            </w:tcMar>
          </w:tcPr>
          <w:p w14:paraId="20D54F34"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324C54BC"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355B77C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10EF213" w14:textId="77777777" w:rsidR="00741A9E" w:rsidRPr="00741A9E" w:rsidRDefault="00741A9E" w:rsidP="00041C31">
            <w:pPr>
              <w:ind w:firstLine="159"/>
              <w:jc w:val="both"/>
            </w:pPr>
            <w:r w:rsidRPr="00741A9E">
              <w:rPr>
                <w:color w:val="000000"/>
              </w:rPr>
              <w:t>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rsidR="00741A9E" w:rsidRPr="00741A9E" w14:paraId="28F1FDB0" w14:textId="77777777" w:rsidTr="00041C31">
        <w:trPr>
          <w:trHeight w:val="30"/>
        </w:trPr>
        <w:tc>
          <w:tcPr>
            <w:tcW w:w="426" w:type="dxa"/>
          </w:tcPr>
          <w:p w14:paraId="3BB2849B"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4A960CDE" w14:textId="77777777" w:rsidR="00741A9E" w:rsidRPr="00741A9E" w:rsidRDefault="00741A9E" w:rsidP="00041C31">
            <w:pPr>
              <w:jc w:val="center"/>
            </w:pPr>
            <w:r w:rsidRPr="00741A9E">
              <w:rPr>
                <w:color w:val="000000"/>
              </w:rPr>
              <w:t>В19</w:t>
            </w:r>
          </w:p>
        </w:tc>
        <w:tc>
          <w:tcPr>
            <w:tcW w:w="2977" w:type="dxa"/>
            <w:gridSpan w:val="2"/>
          </w:tcPr>
          <w:p w14:paraId="79788353" w14:textId="77777777" w:rsidR="00741A9E" w:rsidRPr="00741A9E" w:rsidRDefault="00741A9E" w:rsidP="00041C31">
            <w:pPr>
              <w:ind w:left="20" w:firstLine="302"/>
              <w:jc w:val="both"/>
            </w:pPr>
            <w:r w:rsidRPr="00741A9E">
              <w:rPr>
                <w:color w:val="000000"/>
              </w:rPr>
              <w:t>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134" w:type="dxa"/>
            <w:gridSpan w:val="2"/>
            <w:tcMar>
              <w:top w:w="15" w:type="dxa"/>
              <w:left w:w="15" w:type="dxa"/>
              <w:bottom w:w="15" w:type="dxa"/>
              <w:right w:w="15" w:type="dxa"/>
            </w:tcMar>
          </w:tcPr>
          <w:p w14:paraId="1F530FD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092D11E"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2B6D3FF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93BDF4B" w14:textId="77777777" w:rsidR="00741A9E" w:rsidRPr="00741A9E" w:rsidRDefault="00741A9E" w:rsidP="00041C31">
            <w:pPr>
              <w:ind w:firstLine="159"/>
              <w:jc w:val="both"/>
            </w:pPr>
            <w:r w:rsidRPr="00741A9E">
              <w:rPr>
                <w:color w:val="000000"/>
              </w:rPr>
              <w:t>Виза выдается МВД РК на основании сообщения Комитета уголовно-исполнительной системы МВД РК или его территориальных органов, либо местной полицейской службы (для условно-досрочно освобожденных).</w:t>
            </w:r>
          </w:p>
        </w:tc>
      </w:tr>
      <w:tr w:rsidR="00741A9E" w:rsidRPr="00741A9E" w14:paraId="1E6D86E3" w14:textId="77777777" w:rsidTr="00041C31">
        <w:trPr>
          <w:trHeight w:val="30"/>
        </w:trPr>
        <w:tc>
          <w:tcPr>
            <w:tcW w:w="426" w:type="dxa"/>
          </w:tcPr>
          <w:p w14:paraId="669E20AD"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5B588196" w14:textId="77777777" w:rsidR="00741A9E" w:rsidRPr="00741A9E" w:rsidRDefault="00741A9E" w:rsidP="00041C31">
            <w:pPr>
              <w:jc w:val="center"/>
            </w:pPr>
            <w:r w:rsidRPr="00741A9E">
              <w:rPr>
                <w:color w:val="000000"/>
              </w:rPr>
              <w:t>В20</w:t>
            </w:r>
          </w:p>
        </w:tc>
        <w:tc>
          <w:tcPr>
            <w:tcW w:w="2977" w:type="dxa"/>
            <w:gridSpan w:val="2"/>
          </w:tcPr>
          <w:p w14:paraId="6D70312E" w14:textId="77777777" w:rsidR="00741A9E" w:rsidRPr="00741A9E" w:rsidRDefault="00741A9E" w:rsidP="00041C31">
            <w:pPr>
              <w:ind w:left="20" w:firstLine="302"/>
              <w:jc w:val="both"/>
            </w:pPr>
            <w:r w:rsidRPr="00741A9E">
              <w:rPr>
                <w:color w:val="000000"/>
              </w:rPr>
              <w:t>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1134" w:type="dxa"/>
            <w:gridSpan w:val="2"/>
            <w:tcMar>
              <w:top w:w="15" w:type="dxa"/>
              <w:left w:w="15" w:type="dxa"/>
              <w:bottom w:w="15" w:type="dxa"/>
              <w:right w:w="15" w:type="dxa"/>
            </w:tcMar>
          </w:tcPr>
          <w:p w14:paraId="041B9BD0"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323535D5"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3E5EF9D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5CA4195A" w14:textId="77777777" w:rsidR="00741A9E" w:rsidRPr="00741A9E" w:rsidRDefault="00741A9E" w:rsidP="00041C31">
            <w:pPr>
              <w:ind w:firstLine="159"/>
              <w:jc w:val="both"/>
            </w:pPr>
            <w:r w:rsidRPr="00741A9E">
              <w:rPr>
                <w:color w:val="000000"/>
              </w:rPr>
              <w:t>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rsidR="00741A9E" w:rsidRPr="00741A9E" w14:paraId="69D83874" w14:textId="77777777" w:rsidTr="00041C31">
        <w:trPr>
          <w:trHeight w:val="30"/>
        </w:trPr>
        <w:tc>
          <w:tcPr>
            <w:tcW w:w="426" w:type="dxa"/>
          </w:tcPr>
          <w:p w14:paraId="6ADC693C"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4BE1A89" w14:textId="77777777" w:rsidR="00741A9E" w:rsidRPr="00741A9E" w:rsidRDefault="00741A9E" w:rsidP="00041C31">
            <w:pPr>
              <w:jc w:val="center"/>
            </w:pPr>
            <w:r w:rsidRPr="00741A9E">
              <w:rPr>
                <w:color w:val="000000"/>
              </w:rPr>
              <w:t>В21</w:t>
            </w:r>
          </w:p>
        </w:tc>
        <w:tc>
          <w:tcPr>
            <w:tcW w:w="2977" w:type="dxa"/>
            <w:gridSpan w:val="2"/>
          </w:tcPr>
          <w:p w14:paraId="2C0CB770" w14:textId="77777777" w:rsidR="00741A9E" w:rsidRPr="00741A9E" w:rsidRDefault="00741A9E" w:rsidP="00741A9E">
            <w:pPr>
              <w:pStyle w:val="af2"/>
              <w:numPr>
                <w:ilvl w:val="0"/>
                <w:numId w:val="9"/>
              </w:numPr>
              <w:spacing w:after="0" w:line="240" w:lineRule="auto"/>
              <w:ind w:left="20" w:firstLine="302"/>
              <w:contextualSpacing w:val="0"/>
              <w:jc w:val="both"/>
              <w:rPr>
                <w:sz w:val="20"/>
                <w:szCs w:val="20"/>
              </w:rPr>
            </w:pPr>
            <w:r w:rsidRPr="00741A9E">
              <w:rPr>
                <w:color w:val="000000"/>
                <w:sz w:val="20"/>
                <w:szCs w:val="20"/>
              </w:rPr>
              <w:t>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p w14:paraId="7EE609F7" w14:textId="77777777" w:rsidR="00741A9E" w:rsidRPr="00741A9E" w:rsidRDefault="00741A9E" w:rsidP="00741A9E">
            <w:pPr>
              <w:pStyle w:val="af2"/>
              <w:numPr>
                <w:ilvl w:val="0"/>
                <w:numId w:val="9"/>
              </w:numPr>
              <w:spacing w:after="0" w:line="240" w:lineRule="auto"/>
              <w:ind w:left="20" w:firstLine="302"/>
              <w:contextualSpacing w:val="0"/>
              <w:jc w:val="both"/>
              <w:rPr>
                <w:sz w:val="20"/>
                <w:szCs w:val="20"/>
              </w:rPr>
            </w:pPr>
            <w:r w:rsidRPr="00741A9E">
              <w:rPr>
                <w:color w:val="000000"/>
                <w:sz w:val="20"/>
                <w:szCs w:val="20"/>
              </w:rPr>
              <w:t>лица, участвующие в судах, где являются ответчиком, истцом, свидетелем либо потерпевшим.</w:t>
            </w:r>
          </w:p>
        </w:tc>
        <w:tc>
          <w:tcPr>
            <w:tcW w:w="1134" w:type="dxa"/>
            <w:gridSpan w:val="2"/>
            <w:tcMar>
              <w:top w:w="15" w:type="dxa"/>
              <w:left w:w="15" w:type="dxa"/>
              <w:bottom w:w="15" w:type="dxa"/>
              <w:right w:w="15" w:type="dxa"/>
            </w:tcMar>
          </w:tcPr>
          <w:p w14:paraId="5A195778"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193D717C" w14:textId="77777777" w:rsidR="00741A9E" w:rsidRPr="00741A9E" w:rsidRDefault="00741A9E" w:rsidP="00041C31">
            <w:pPr>
              <w:ind w:left="20"/>
              <w:jc w:val="center"/>
              <w:rPr>
                <w:color w:val="000000"/>
              </w:rPr>
            </w:pPr>
            <w:r w:rsidRPr="00741A9E">
              <w:rPr>
                <w:color w:val="000000"/>
              </w:rPr>
              <w:t>до 30 календарных дней</w:t>
            </w:r>
          </w:p>
        </w:tc>
        <w:tc>
          <w:tcPr>
            <w:tcW w:w="992" w:type="dxa"/>
            <w:gridSpan w:val="2"/>
            <w:tcMar>
              <w:top w:w="15" w:type="dxa"/>
              <w:left w:w="15" w:type="dxa"/>
              <w:bottom w:w="15" w:type="dxa"/>
              <w:right w:w="15" w:type="dxa"/>
            </w:tcMar>
          </w:tcPr>
          <w:p w14:paraId="6537622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18BE9180" w14:textId="77777777" w:rsidR="00741A9E" w:rsidRPr="00741A9E" w:rsidRDefault="00741A9E" w:rsidP="00041C31">
            <w:pPr>
              <w:ind w:firstLine="159"/>
              <w:jc w:val="both"/>
              <w:rPr>
                <w:color w:val="000000"/>
              </w:rPr>
            </w:pPr>
            <w:r w:rsidRPr="00741A9E">
              <w:rPr>
                <w:color w:val="000000"/>
              </w:rPr>
              <w:t>Виза выдается МВД РК для лиц, указанных:</w:t>
            </w:r>
          </w:p>
          <w:p w14:paraId="61E0889B" w14:textId="77777777" w:rsidR="00741A9E" w:rsidRPr="00741A9E" w:rsidRDefault="00741A9E" w:rsidP="00041C31">
            <w:pPr>
              <w:ind w:firstLine="159"/>
              <w:jc w:val="both"/>
              <w:rPr>
                <w:color w:val="000000"/>
              </w:rPr>
            </w:pPr>
            <w:r w:rsidRPr="00741A9E">
              <w:rPr>
                <w:color w:val="000000"/>
              </w:rPr>
              <w:t>в пункте 1) на основании ходатайства при наличии талона - уведомления о регистрации заявления в Едином реестре досудебного расследования;</w:t>
            </w:r>
          </w:p>
          <w:p w14:paraId="7DE5897B" w14:textId="77777777" w:rsidR="00741A9E" w:rsidRPr="00741A9E" w:rsidRDefault="00741A9E" w:rsidP="00041C31">
            <w:pPr>
              <w:ind w:firstLine="159"/>
              <w:jc w:val="both"/>
              <w:rPr>
                <w:color w:val="000000"/>
              </w:rPr>
            </w:pPr>
            <w:r w:rsidRPr="00741A9E">
              <w:rPr>
                <w:color w:val="000000"/>
              </w:rPr>
              <w:t>в пункте 2) на основании документа подтверждающего участие в судебном процессе.</w:t>
            </w:r>
          </w:p>
        </w:tc>
      </w:tr>
      <w:tr w:rsidR="00741A9E" w:rsidRPr="00741A9E" w14:paraId="2E8ED07F" w14:textId="77777777" w:rsidTr="00041C31">
        <w:trPr>
          <w:trHeight w:val="30"/>
        </w:trPr>
        <w:tc>
          <w:tcPr>
            <w:tcW w:w="426" w:type="dxa"/>
          </w:tcPr>
          <w:p w14:paraId="26FAB540"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7B081C6E" w14:textId="77777777" w:rsidR="00741A9E" w:rsidRPr="00741A9E" w:rsidRDefault="00741A9E" w:rsidP="00041C31">
            <w:pPr>
              <w:jc w:val="center"/>
            </w:pPr>
            <w:r w:rsidRPr="00741A9E">
              <w:rPr>
                <w:color w:val="000000"/>
              </w:rPr>
              <w:t>В22</w:t>
            </w:r>
          </w:p>
        </w:tc>
        <w:tc>
          <w:tcPr>
            <w:tcW w:w="2977" w:type="dxa"/>
            <w:gridSpan w:val="2"/>
          </w:tcPr>
          <w:p w14:paraId="0137B368" w14:textId="77777777" w:rsidR="00741A9E" w:rsidRPr="00741A9E" w:rsidRDefault="00741A9E" w:rsidP="00041C31">
            <w:pPr>
              <w:ind w:left="20" w:firstLine="302"/>
              <w:jc w:val="both"/>
            </w:pPr>
            <w:r w:rsidRPr="00741A9E">
              <w:rPr>
                <w:color w:val="000000"/>
              </w:rPr>
              <w:t>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1134" w:type="dxa"/>
            <w:gridSpan w:val="2"/>
            <w:tcMar>
              <w:top w:w="15" w:type="dxa"/>
              <w:left w:w="15" w:type="dxa"/>
              <w:bottom w:w="15" w:type="dxa"/>
              <w:right w:w="15" w:type="dxa"/>
            </w:tcMar>
          </w:tcPr>
          <w:p w14:paraId="50EA519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8498352" w14:textId="77777777" w:rsidR="00741A9E" w:rsidRPr="00741A9E" w:rsidRDefault="00741A9E" w:rsidP="00041C31">
            <w:pPr>
              <w:ind w:left="20"/>
              <w:jc w:val="center"/>
              <w:rPr>
                <w:color w:val="000000"/>
              </w:rPr>
            </w:pPr>
            <w:r w:rsidRPr="00741A9E">
              <w:rPr>
                <w:color w:val="000000"/>
              </w:rPr>
              <w:t>до 15 календарных дней</w:t>
            </w:r>
          </w:p>
        </w:tc>
        <w:tc>
          <w:tcPr>
            <w:tcW w:w="992" w:type="dxa"/>
            <w:gridSpan w:val="2"/>
            <w:tcMar>
              <w:top w:w="15" w:type="dxa"/>
              <w:left w:w="15" w:type="dxa"/>
              <w:bottom w:w="15" w:type="dxa"/>
              <w:right w:w="15" w:type="dxa"/>
            </w:tcMar>
          </w:tcPr>
          <w:p w14:paraId="473FC83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74EFCCC0" w14:textId="77777777" w:rsidR="00741A9E" w:rsidRPr="00741A9E" w:rsidRDefault="00741A9E" w:rsidP="00041C31">
            <w:pPr>
              <w:ind w:firstLine="159"/>
              <w:jc w:val="both"/>
            </w:pPr>
            <w:r w:rsidRPr="00741A9E">
              <w:rPr>
                <w:color w:val="000000"/>
              </w:rPr>
              <w:t>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r w:rsidR="00741A9E" w:rsidRPr="00741A9E" w14:paraId="5BD078AB" w14:textId="77777777" w:rsidTr="00041C31">
        <w:trPr>
          <w:trHeight w:val="30"/>
        </w:trPr>
        <w:tc>
          <w:tcPr>
            <w:tcW w:w="9781" w:type="dxa"/>
            <w:gridSpan w:val="12"/>
          </w:tcPr>
          <w:p w14:paraId="37E15D99" w14:textId="77777777" w:rsidR="00741A9E" w:rsidRPr="00741A9E" w:rsidRDefault="00741A9E" w:rsidP="00041C31">
            <w:pPr>
              <w:ind w:left="360"/>
              <w:jc w:val="center"/>
            </w:pPr>
            <w:r w:rsidRPr="00741A9E">
              <w:rPr>
                <w:color w:val="000000"/>
              </w:rPr>
              <w:t>Категория «С»</w:t>
            </w:r>
          </w:p>
        </w:tc>
      </w:tr>
      <w:tr w:rsidR="00741A9E" w:rsidRPr="00741A9E" w14:paraId="36988E55" w14:textId="77777777" w:rsidTr="00041C31">
        <w:trPr>
          <w:trHeight w:val="30"/>
        </w:trPr>
        <w:tc>
          <w:tcPr>
            <w:tcW w:w="9781" w:type="dxa"/>
            <w:gridSpan w:val="12"/>
          </w:tcPr>
          <w:p w14:paraId="67B219E7" w14:textId="77777777" w:rsidR="00741A9E" w:rsidRPr="00741A9E" w:rsidRDefault="00741A9E" w:rsidP="00041C31">
            <w:pPr>
              <w:ind w:left="360"/>
              <w:jc w:val="center"/>
            </w:pPr>
            <w:r w:rsidRPr="00741A9E">
              <w:rPr>
                <w:color w:val="000000"/>
              </w:rPr>
              <w:t>Виза для постоянного проживания в Республике Казахстан</w:t>
            </w:r>
          </w:p>
        </w:tc>
      </w:tr>
      <w:tr w:rsidR="00741A9E" w:rsidRPr="00741A9E" w14:paraId="79B0D559" w14:textId="77777777" w:rsidTr="00041C31">
        <w:trPr>
          <w:trHeight w:val="30"/>
        </w:trPr>
        <w:tc>
          <w:tcPr>
            <w:tcW w:w="426" w:type="dxa"/>
          </w:tcPr>
          <w:p w14:paraId="15991D6F"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tcPr>
          <w:p w14:paraId="2E0AFAE6" w14:textId="77777777" w:rsidR="00741A9E" w:rsidRPr="00741A9E" w:rsidRDefault="00741A9E" w:rsidP="00041C31">
            <w:pPr>
              <w:jc w:val="center"/>
            </w:pPr>
            <w:r w:rsidRPr="00741A9E">
              <w:rPr>
                <w:color w:val="000000"/>
              </w:rPr>
              <w:t>С1</w:t>
            </w:r>
          </w:p>
        </w:tc>
        <w:tc>
          <w:tcPr>
            <w:tcW w:w="2977" w:type="dxa"/>
            <w:gridSpan w:val="2"/>
          </w:tcPr>
          <w:p w14:paraId="76481FA5" w14:textId="77777777" w:rsidR="00741A9E" w:rsidRPr="00741A9E" w:rsidRDefault="00741A9E" w:rsidP="00041C31">
            <w:pPr>
              <w:ind w:left="20" w:firstLine="302"/>
              <w:jc w:val="both"/>
            </w:pPr>
            <w:r w:rsidRPr="00741A9E">
              <w:rPr>
                <w:color w:val="000000"/>
              </w:rPr>
              <w:t>этнические казахи, направляющиеся или пребывающие на территории Республики Казахстан с целью постоянного проживания.</w:t>
            </w:r>
          </w:p>
        </w:tc>
        <w:tc>
          <w:tcPr>
            <w:tcW w:w="1134" w:type="dxa"/>
            <w:gridSpan w:val="2"/>
            <w:tcMar>
              <w:top w:w="15" w:type="dxa"/>
              <w:left w:w="15" w:type="dxa"/>
              <w:bottom w:w="15" w:type="dxa"/>
              <w:right w:w="15" w:type="dxa"/>
            </w:tcMar>
          </w:tcPr>
          <w:p w14:paraId="47F2F1D4"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4E3439A4"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44942A6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tcPr>
          <w:p w14:paraId="032CC6B6" w14:textId="77777777" w:rsidR="00741A9E" w:rsidRPr="00741A9E" w:rsidRDefault="00741A9E" w:rsidP="00041C31">
            <w:pPr>
              <w:ind w:firstLine="159"/>
              <w:jc w:val="both"/>
              <w:rPr>
                <w:color w:val="000000"/>
              </w:rPr>
            </w:pPr>
            <w:r w:rsidRPr="00741A9E">
              <w:rPr>
                <w:color w:val="000000"/>
              </w:rPr>
              <w:t>Виза выдается загранучреждениями РК (без согласования с МВД РК) и МВД РК на основании следующих документов:</w:t>
            </w:r>
          </w:p>
          <w:p w14:paraId="67CFD42F" w14:textId="77777777" w:rsidR="00741A9E" w:rsidRPr="00741A9E" w:rsidRDefault="00741A9E" w:rsidP="00041C31">
            <w:pPr>
              <w:ind w:firstLine="159"/>
              <w:jc w:val="both"/>
              <w:rPr>
                <w:color w:val="000000"/>
              </w:rPr>
            </w:pPr>
            <w:r w:rsidRPr="00741A9E">
              <w:rPr>
                <w:color w:val="000000"/>
              </w:rPr>
              <w:t xml:space="preserve">1) документы, подтверждающие национальность заявителя </w:t>
            </w:r>
            <w:r w:rsidRPr="00741A9E">
              <w:rPr>
                <w:color w:val="000000"/>
              </w:rPr>
              <w:lastRenderedPageBreak/>
              <w:t>– при отсутствии записи о национальности в документах, удостоверяющих личность;</w:t>
            </w:r>
          </w:p>
          <w:p w14:paraId="2B0C0564" w14:textId="77777777" w:rsidR="00741A9E" w:rsidRPr="00741A9E" w:rsidRDefault="00741A9E" w:rsidP="00041C31">
            <w:pPr>
              <w:ind w:firstLine="159"/>
              <w:jc w:val="both"/>
              <w:rPr>
                <w:color w:val="000000"/>
              </w:rPr>
            </w:pPr>
            <w:r w:rsidRPr="00741A9E">
              <w:rPr>
                <w:color w:val="000000"/>
              </w:rPr>
              <w:t>2) документы, подтверждающие право на включение в квоту иммиграции кандасов в приоритетном порядке (при их наличии);</w:t>
            </w:r>
          </w:p>
          <w:p w14:paraId="0737908B" w14:textId="77777777" w:rsidR="00741A9E" w:rsidRPr="00741A9E" w:rsidRDefault="00741A9E" w:rsidP="00041C31">
            <w:pPr>
              <w:ind w:firstLine="159"/>
              <w:jc w:val="both"/>
            </w:pPr>
            <w:r w:rsidRPr="00741A9E">
              <w:rPr>
                <w:color w:val="000000"/>
              </w:rPr>
              <w:t>3) справка об отсутствии у заявителя и членов его семьи заболеваний, указанных в приказе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p>
        </w:tc>
      </w:tr>
      <w:tr w:rsidR="00741A9E" w:rsidRPr="00741A9E" w14:paraId="5D477A47" w14:textId="77777777" w:rsidTr="00041C31">
        <w:trPr>
          <w:trHeight w:val="30"/>
        </w:trPr>
        <w:tc>
          <w:tcPr>
            <w:tcW w:w="9781" w:type="dxa"/>
            <w:gridSpan w:val="12"/>
          </w:tcPr>
          <w:p w14:paraId="0FF5A1A9" w14:textId="77777777" w:rsidR="00741A9E" w:rsidRPr="00741A9E" w:rsidRDefault="00741A9E" w:rsidP="00041C31">
            <w:pPr>
              <w:ind w:left="360"/>
              <w:jc w:val="center"/>
            </w:pPr>
            <w:r w:rsidRPr="00741A9E">
              <w:rPr>
                <w:color w:val="000000"/>
              </w:rPr>
              <w:lastRenderedPageBreak/>
              <w:t>Виза для воссоединения семьи</w:t>
            </w:r>
          </w:p>
        </w:tc>
      </w:tr>
      <w:tr w:rsidR="00741A9E" w:rsidRPr="00741A9E" w14:paraId="4427EF82" w14:textId="77777777" w:rsidTr="00041C31">
        <w:trPr>
          <w:trHeight w:val="30"/>
        </w:trPr>
        <w:tc>
          <w:tcPr>
            <w:tcW w:w="426" w:type="dxa"/>
            <w:vMerge w:val="restart"/>
          </w:tcPr>
          <w:p w14:paraId="1A2AE43D"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7A82C7F5" w14:textId="77777777" w:rsidR="00741A9E" w:rsidRPr="00741A9E" w:rsidRDefault="00741A9E" w:rsidP="00041C31">
            <w:pPr>
              <w:jc w:val="center"/>
            </w:pPr>
            <w:r w:rsidRPr="00741A9E">
              <w:t>С2</w:t>
            </w:r>
          </w:p>
        </w:tc>
        <w:tc>
          <w:tcPr>
            <w:tcW w:w="2977" w:type="dxa"/>
            <w:gridSpan w:val="2"/>
            <w:vMerge w:val="restart"/>
          </w:tcPr>
          <w:p w14:paraId="063DED01" w14:textId="77777777" w:rsidR="00741A9E" w:rsidRPr="00741A9E" w:rsidRDefault="00741A9E" w:rsidP="00041C31">
            <w:pPr>
              <w:ind w:left="20" w:firstLine="302"/>
              <w:jc w:val="both"/>
            </w:pPr>
            <w:r w:rsidRPr="00741A9E">
              <w:t>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1134" w:type="dxa"/>
            <w:gridSpan w:val="2"/>
            <w:tcMar>
              <w:top w:w="15" w:type="dxa"/>
              <w:left w:w="15" w:type="dxa"/>
              <w:bottom w:w="15" w:type="dxa"/>
              <w:right w:w="15" w:type="dxa"/>
            </w:tcMar>
          </w:tcPr>
          <w:p w14:paraId="10BA0187"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4AD95A6E"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0F6F054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129598B" w14:textId="77777777" w:rsidR="00741A9E" w:rsidRPr="00741A9E" w:rsidRDefault="00741A9E" w:rsidP="00041C31">
            <w:pPr>
              <w:ind w:left="23" w:right="37" w:firstLine="159"/>
              <w:jc w:val="both"/>
            </w:pPr>
            <w:r w:rsidRPr="00741A9E">
              <w:t>Виза выдается загранучреждениями РК (без согласования с МВД РК) на основании следующих документов:</w:t>
            </w:r>
          </w:p>
          <w:p w14:paraId="1A5CF58D" w14:textId="77777777" w:rsidR="00741A9E" w:rsidRPr="00741A9E" w:rsidRDefault="00741A9E" w:rsidP="00041C31">
            <w:pPr>
              <w:ind w:left="20" w:right="37" w:firstLine="159"/>
              <w:jc w:val="both"/>
            </w:pPr>
            <w:r w:rsidRPr="00741A9E">
              <w:t>1) ходатайство приглашающего лица (в произвольной форме);</w:t>
            </w:r>
          </w:p>
          <w:p w14:paraId="7B44E3B5" w14:textId="77777777" w:rsidR="00741A9E" w:rsidRPr="00741A9E" w:rsidRDefault="00741A9E" w:rsidP="00041C31">
            <w:pPr>
              <w:ind w:left="20" w:right="37" w:firstLine="159"/>
              <w:jc w:val="both"/>
            </w:pPr>
            <w:r w:rsidRPr="00741A9E">
              <w:t>2) разрешение на временное проживание приглашающего лица, за исключением граждан Республики Казахстан (нотариально засвидетельствованная копия);</w:t>
            </w:r>
          </w:p>
          <w:p w14:paraId="1CE08D85" w14:textId="77777777" w:rsidR="00741A9E" w:rsidRPr="00741A9E" w:rsidRDefault="00741A9E" w:rsidP="00041C31">
            <w:pPr>
              <w:ind w:left="20" w:right="37" w:firstLine="159"/>
              <w:jc w:val="both"/>
            </w:pPr>
            <w:r w:rsidRPr="00741A9E">
              <w:t>3) документ, удостоверяющий личность, приглашающего лица и членов семьи (нотариально засвидетельствованная копия);</w:t>
            </w:r>
          </w:p>
          <w:p w14:paraId="6DA1D70B" w14:textId="77777777" w:rsidR="00741A9E" w:rsidRPr="00741A9E" w:rsidRDefault="00741A9E" w:rsidP="00041C31">
            <w:pPr>
              <w:ind w:left="20" w:right="37" w:firstLine="159"/>
              <w:jc w:val="both"/>
            </w:pPr>
            <w:r w:rsidRPr="00741A9E">
              <w:t xml:space="preserve">4) подтверждение наличия у приглашающего лица денег на содержание каждого члена семьи в месяц в размере не менее минимальной заработной </w:t>
            </w:r>
            <w:r w:rsidRPr="00741A9E">
              <w:lastRenderedPageBreak/>
              <w:t>платы, установленной законом Республики Казахстан о республиканском бюджете;</w:t>
            </w:r>
          </w:p>
          <w:p w14:paraId="74C3B5E2" w14:textId="77777777" w:rsidR="00741A9E" w:rsidRPr="00741A9E" w:rsidRDefault="00741A9E" w:rsidP="00041C31">
            <w:pPr>
              <w:ind w:left="20" w:right="37" w:firstLine="159"/>
              <w:jc w:val="both"/>
            </w:pPr>
            <w:r w:rsidRPr="00741A9E">
              <w:t>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«О жилищных отношениях» (нотариально засвидетельствованная копия);</w:t>
            </w:r>
          </w:p>
          <w:p w14:paraId="132586BB" w14:textId="77777777" w:rsidR="00741A9E" w:rsidRPr="00741A9E" w:rsidRDefault="00741A9E" w:rsidP="00041C31">
            <w:pPr>
              <w:ind w:left="20" w:right="37" w:firstLine="159"/>
              <w:jc w:val="both"/>
            </w:pPr>
            <w:r w:rsidRPr="00741A9E">
              <w:t>6) медицинская страховка для членов семьи приглашающего лица;</w:t>
            </w:r>
          </w:p>
          <w:p w14:paraId="21AE6F81" w14:textId="77777777" w:rsidR="00741A9E" w:rsidRPr="00741A9E" w:rsidRDefault="00741A9E" w:rsidP="00041C31">
            <w:pPr>
              <w:ind w:left="20" w:right="37" w:firstLine="159"/>
              <w:jc w:val="both"/>
            </w:pPr>
            <w:r w:rsidRPr="00741A9E">
              <w:t>7) документ, подтверждающий семейные отношения с приглашающим лицом (состоящий (состоящая) не менее одного года в браке, признаваемом законодательством Республики Казахстан), представленный уполномоченными на то государственными органами Республики Казахстан или иностранного государства (в соответствии с пунктом 1</w:t>
            </w:r>
            <w:r w:rsidRPr="00741A9E">
              <w:rPr>
                <w:lang w:val="kk-KZ"/>
              </w:rPr>
              <w:t>9</w:t>
            </w:r>
            <w:r w:rsidRPr="00741A9E">
              <w:t xml:space="preserve"> настоящих Правил представляется нотариально засвидетельствованная копия);</w:t>
            </w:r>
          </w:p>
          <w:p w14:paraId="3BF86ADA" w14:textId="77777777" w:rsidR="00741A9E" w:rsidRPr="00741A9E" w:rsidRDefault="00741A9E" w:rsidP="00041C31">
            <w:pPr>
              <w:ind w:right="37" w:firstLine="159"/>
              <w:jc w:val="both"/>
            </w:pPr>
            <w:r w:rsidRPr="00741A9E">
              <w:t>8) документ, подтверждающий наличие либо отсутствие судимости, на совершеннолетних членов семьи приглашающего лица (выданный уполномоченным органом страны гражданства или постоянного места жительства).</w:t>
            </w:r>
          </w:p>
        </w:tc>
      </w:tr>
      <w:tr w:rsidR="00741A9E" w:rsidRPr="00741A9E" w14:paraId="3855EC91" w14:textId="77777777" w:rsidTr="00041C31">
        <w:trPr>
          <w:trHeight w:val="30"/>
        </w:trPr>
        <w:tc>
          <w:tcPr>
            <w:tcW w:w="426" w:type="dxa"/>
            <w:vMerge/>
          </w:tcPr>
          <w:p w14:paraId="4B1C1E8D"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10CCD646" w14:textId="77777777" w:rsidR="00741A9E" w:rsidRPr="00741A9E" w:rsidRDefault="00741A9E" w:rsidP="00041C31"/>
        </w:tc>
        <w:tc>
          <w:tcPr>
            <w:tcW w:w="2977" w:type="dxa"/>
            <w:gridSpan w:val="2"/>
            <w:vMerge/>
          </w:tcPr>
          <w:p w14:paraId="1D45071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7C2E822D"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1F4503B7"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35AC57A0" w14:textId="77777777" w:rsidR="00741A9E" w:rsidRPr="00741A9E" w:rsidRDefault="00741A9E" w:rsidP="00041C31">
            <w:pPr>
              <w:ind w:left="20"/>
              <w:jc w:val="center"/>
              <w:rPr>
                <w:color w:val="000000"/>
              </w:rPr>
            </w:pPr>
            <w:r w:rsidRPr="00741A9E">
              <w:rPr>
                <w:color w:val="000000"/>
              </w:rPr>
              <w:t>на весь период действия визы или на срок регистрации приглашающего лица (кроме граждан РК)</w:t>
            </w:r>
          </w:p>
        </w:tc>
        <w:tc>
          <w:tcPr>
            <w:tcW w:w="2551" w:type="dxa"/>
            <w:vMerge/>
          </w:tcPr>
          <w:p w14:paraId="2FAA6E4A" w14:textId="77777777" w:rsidR="00741A9E" w:rsidRPr="00741A9E" w:rsidRDefault="00741A9E" w:rsidP="00041C31">
            <w:pPr>
              <w:ind w:firstLine="159"/>
            </w:pPr>
          </w:p>
        </w:tc>
      </w:tr>
      <w:tr w:rsidR="00741A9E" w:rsidRPr="00741A9E" w14:paraId="57188C99" w14:textId="77777777" w:rsidTr="00041C31">
        <w:trPr>
          <w:trHeight w:val="30"/>
        </w:trPr>
        <w:tc>
          <w:tcPr>
            <w:tcW w:w="9781" w:type="dxa"/>
            <w:gridSpan w:val="12"/>
          </w:tcPr>
          <w:p w14:paraId="53614ECA" w14:textId="77777777" w:rsidR="00741A9E" w:rsidRPr="00741A9E" w:rsidRDefault="00741A9E" w:rsidP="00041C31">
            <w:pPr>
              <w:ind w:left="360"/>
              <w:jc w:val="center"/>
            </w:pPr>
            <w:r w:rsidRPr="00741A9E">
              <w:rPr>
                <w:color w:val="000000"/>
              </w:rPr>
              <w:t>Виза для осуществления трудовой деятельности</w:t>
            </w:r>
          </w:p>
        </w:tc>
      </w:tr>
      <w:tr w:rsidR="00741A9E" w:rsidRPr="00741A9E" w14:paraId="1A5E7535" w14:textId="77777777" w:rsidTr="00041C31">
        <w:trPr>
          <w:trHeight w:val="30"/>
        </w:trPr>
        <w:tc>
          <w:tcPr>
            <w:tcW w:w="426" w:type="dxa"/>
            <w:vMerge w:val="restart"/>
          </w:tcPr>
          <w:p w14:paraId="63D6B507"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3EEBB984" w14:textId="77777777" w:rsidR="00741A9E" w:rsidRPr="00741A9E" w:rsidRDefault="00741A9E" w:rsidP="00041C31">
            <w:pPr>
              <w:jc w:val="center"/>
            </w:pPr>
            <w:r w:rsidRPr="00741A9E">
              <w:t>С3</w:t>
            </w:r>
          </w:p>
        </w:tc>
        <w:tc>
          <w:tcPr>
            <w:tcW w:w="2977" w:type="dxa"/>
            <w:gridSpan w:val="2"/>
            <w:vMerge w:val="restart"/>
          </w:tcPr>
          <w:p w14:paraId="7438CCF9" w14:textId="77777777" w:rsidR="00741A9E" w:rsidRPr="00741A9E" w:rsidRDefault="00741A9E" w:rsidP="00041C31">
            <w:pPr>
              <w:ind w:left="20" w:firstLine="302"/>
              <w:jc w:val="both"/>
            </w:pPr>
            <w:r w:rsidRPr="00741A9E">
              <w:rPr>
                <w:color w:val="000000"/>
              </w:rPr>
              <w:t xml:space="preserve">лица, следующие в Республику Казахстан, либо </w:t>
            </w:r>
            <w:r w:rsidRPr="00741A9E">
              <w:rPr>
                <w:color w:val="000000"/>
              </w:rPr>
              <w:lastRenderedPageBreak/>
              <w:t>находящиеся в Республике Казахстан с целью осуществления трудовой деятельности, а также членам их семей.</w:t>
            </w:r>
          </w:p>
        </w:tc>
        <w:tc>
          <w:tcPr>
            <w:tcW w:w="1134" w:type="dxa"/>
            <w:gridSpan w:val="2"/>
            <w:tcMar>
              <w:top w:w="15" w:type="dxa"/>
              <w:left w:w="15" w:type="dxa"/>
              <w:bottom w:w="15" w:type="dxa"/>
              <w:right w:w="15" w:type="dxa"/>
            </w:tcMar>
          </w:tcPr>
          <w:p w14:paraId="421C6C5C" w14:textId="77777777" w:rsidR="00741A9E" w:rsidRPr="00741A9E" w:rsidRDefault="00741A9E" w:rsidP="00041C31">
            <w:pPr>
              <w:ind w:left="20"/>
              <w:jc w:val="center"/>
              <w:rPr>
                <w:color w:val="000000"/>
              </w:rPr>
            </w:pPr>
            <w:r w:rsidRPr="00741A9E">
              <w:rPr>
                <w:color w:val="000000"/>
              </w:rPr>
              <w:lastRenderedPageBreak/>
              <w:t>однократная</w:t>
            </w:r>
          </w:p>
        </w:tc>
        <w:tc>
          <w:tcPr>
            <w:tcW w:w="850" w:type="dxa"/>
            <w:gridSpan w:val="2"/>
            <w:tcMar>
              <w:top w:w="15" w:type="dxa"/>
              <w:left w:w="15" w:type="dxa"/>
              <w:bottom w:w="15" w:type="dxa"/>
              <w:right w:w="15" w:type="dxa"/>
            </w:tcMar>
          </w:tcPr>
          <w:p w14:paraId="5775E1A8" w14:textId="77777777" w:rsidR="00741A9E" w:rsidRPr="00741A9E" w:rsidRDefault="00741A9E" w:rsidP="00041C31">
            <w:pPr>
              <w:ind w:left="20"/>
              <w:jc w:val="center"/>
              <w:rPr>
                <w:color w:val="000000"/>
              </w:rPr>
            </w:pPr>
            <w:r w:rsidRPr="00741A9E">
              <w:rPr>
                <w:color w:val="000000"/>
              </w:rPr>
              <w:t>до 90 календар</w:t>
            </w:r>
            <w:r w:rsidRPr="00741A9E">
              <w:rPr>
                <w:color w:val="000000"/>
              </w:rPr>
              <w:lastRenderedPageBreak/>
              <w:t>ных дней (для граждан стран, паспорта которых не признаются Республикой Казахстан – до 1 года)</w:t>
            </w:r>
          </w:p>
        </w:tc>
        <w:tc>
          <w:tcPr>
            <w:tcW w:w="992" w:type="dxa"/>
            <w:gridSpan w:val="2"/>
            <w:tcMar>
              <w:top w:w="15" w:type="dxa"/>
              <w:left w:w="15" w:type="dxa"/>
              <w:bottom w:w="15" w:type="dxa"/>
              <w:right w:w="15" w:type="dxa"/>
            </w:tcMar>
          </w:tcPr>
          <w:p w14:paraId="605EDADF" w14:textId="77777777" w:rsidR="00741A9E" w:rsidRPr="00741A9E" w:rsidRDefault="00741A9E" w:rsidP="00041C31">
            <w:pPr>
              <w:ind w:left="20"/>
              <w:jc w:val="center"/>
              <w:rPr>
                <w:color w:val="000000"/>
              </w:rPr>
            </w:pPr>
            <w:r w:rsidRPr="00741A9E">
              <w:rPr>
                <w:color w:val="000000"/>
              </w:rPr>
              <w:lastRenderedPageBreak/>
              <w:t xml:space="preserve">на весь период </w:t>
            </w:r>
            <w:r w:rsidRPr="00741A9E">
              <w:rPr>
                <w:color w:val="000000"/>
              </w:rPr>
              <w:lastRenderedPageBreak/>
              <w:t>действия визы</w:t>
            </w:r>
          </w:p>
        </w:tc>
        <w:tc>
          <w:tcPr>
            <w:tcW w:w="2551" w:type="dxa"/>
            <w:vMerge w:val="restart"/>
          </w:tcPr>
          <w:p w14:paraId="31FF8BFB" w14:textId="77777777" w:rsidR="00741A9E" w:rsidRPr="00741A9E" w:rsidRDefault="00741A9E" w:rsidP="00041C31">
            <w:pPr>
              <w:ind w:firstLine="159"/>
              <w:jc w:val="both"/>
              <w:rPr>
                <w:color w:val="000000"/>
              </w:rPr>
            </w:pPr>
            <w:r w:rsidRPr="00741A9E">
              <w:rPr>
                <w:color w:val="000000"/>
              </w:rPr>
              <w:lastRenderedPageBreak/>
              <w:t xml:space="preserve">Виза выдается загранучреждениями РК и </w:t>
            </w:r>
            <w:r w:rsidRPr="00741A9E">
              <w:rPr>
                <w:color w:val="000000"/>
              </w:rPr>
              <w:lastRenderedPageBreak/>
              <w:t>МВД РК на основании приглашения.</w:t>
            </w:r>
          </w:p>
          <w:p w14:paraId="33A9F666" w14:textId="77777777" w:rsidR="00741A9E" w:rsidRPr="00741A9E" w:rsidRDefault="00741A9E" w:rsidP="00041C31">
            <w:pPr>
              <w:ind w:firstLine="159"/>
              <w:jc w:val="both"/>
            </w:pPr>
            <w:r w:rsidRPr="00741A9E">
              <w:rPr>
                <w:color w:val="000000"/>
              </w:rPr>
              <w:t>Виза выдается МВД РК на основании ходатайства приглашающей стороны при наличии:</w:t>
            </w:r>
            <w:r w:rsidRPr="00741A9E">
              <w:br/>
            </w:r>
            <w:r w:rsidRPr="00741A9E">
              <w:rPr>
                <w:color w:val="000000"/>
              </w:rPr>
              <w:t>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tc>
      </w:tr>
      <w:tr w:rsidR="00741A9E" w:rsidRPr="00741A9E" w14:paraId="723C03FB" w14:textId="77777777" w:rsidTr="00041C31">
        <w:trPr>
          <w:trHeight w:val="30"/>
        </w:trPr>
        <w:tc>
          <w:tcPr>
            <w:tcW w:w="426" w:type="dxa"/>
            <w:vMerge/>
          </w:tcPr>
          <w:p w14:paraId="34C3370A"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0234ABB" w14:textId="77777777" w:rsidR="00741A9E" w:rsidRPr="00741A9E" w:rsidRDefault="00741A9E" w:rsidP="00041C31"/>
        </w:tc>
        <w:tc>
          <w:tcPr>
            <w:tcW w:w="2977" w:type="dxa"/>
            <w:gridSpan w:val="2"/>
            <w:vMerge/>
          </w:tcPr>
          <w:p w14:paraId="24F6C87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A746F1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4FD6AF9A" w14:textId="77777777" w:rsidR="00741A9E" w:rsidRPr="00741A9E" w:rsidRDefault="00741A9E" w:rsidP="00041C31">
            <w:pPr>
              <w:ind w:left="20"/>
              <w:jc w:val="center"/>
              <w:rPr>
                <w:color w:val="000000"/>
              </w:rPr>
            </w:pPr>
            <w:r w:rsidRPr="00741A9E">
              <w:rPr>
                <w:color w:val="000000"/>
              </w:rPr>
              <w:t>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992" w:type="dxa"/>
            <w:gridSpan w:val="2"/>
            <w:tcMar>
              <w:top w:w="15" w:type="dxa"/>
              <w:left w:w="15" w:type="dxa"/>
              <w:bottom w:w="15" w:type="dxa"/>
              <w:right w:w="15" w:type="dxa"/>
            </w:tcMar>
          </w:tcPr>
          <w:p w14:paraId="7A1B9683"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0F6A0B31" w14:textId="77777777" w:rsidR="00741A9E" w:rsidRPr="00741A9E" w:rsidRDefault="00741A9E" w:rsidP="00041C31">
            <w:pPr>
              <w:ind w:firstLine="159"/>
            </w:pPr>
          </w:p>
        </w:tc>
      </w:tr>
      <w:tr w:rsidR="00741A9E" w:rsidRPr="00741A9E" w14:paraId="4D0090D1" w14:textId="77777777" w:rsidTr="00041C31">
        <w:trPr>
          <w:trHeight w:val="30"/>
        </w:trPr>
        <w:tc>
          <w:tcPr>
            <w:tcW w:w="426" w:type="dxa"/>
            <w:vMerge w:val="restart"/>
          </w:tcPr>
          <w:p w14:paraId="0371A255"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96D4AF4" w14:textId="77777777" w:rsidR="00741A9E" w:rsidRPr="00741A9E" w:rsidRDefault="00741A9E" w:rsidP="00041C31">
            <w:pPr>
              <w:jc w:val="center"/>
            </w:pPr>
            <w:r w:rsidRPr="00741A9E">
              <w:rPr>
                <w:color w:val="000000"/>
              </w:rPr>
              <w:t>С4</w:t>
            </w:r>
          </w:p>
        </w:tc>
        <w:tc>
          <w:tcPr>
            <w:tcW w:w="2977" w:type="dxa"/>
            <w:gridSpan w:val="2"/>
            <w:vMerge w:val="restart"/>
          </w:tcPr>
          <w:p w14:paraId="30E155B2" w14:textId="77777777" w:rsidR="00741A9E" w:rsidRPr="00741A9E" w:rsidRDefault="00741A9E" w:rsidP="00041C31">
            <w:pPr>
              <w:ind w:left="20" w:firstLine="302"/>
              <w:jc w:val="both"/>
            </w:pPr>
            <w:r w:rsidRPr="00741A9E">
              <w:rPr>
                <w:color w:val="000000"/>
              </w:rPr>
              <w:t>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1134" w:type="dxa"/>
            <w:gridSpan w:val="2"/>
            <w:tcMar>
              <w:top w:w="15" w:type="dxa"/>
              <w:left w:w="15" w:type="dxa"/>
              <w:bottom w:w="15" w:type="dxa"/>
              <w:right w:w="15" w:type="dxa"/>
            </w:tcMar>
          </w:tcPr>
          <w:p w14:paraId="4FA16C73"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CA48FF"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315F5AF2"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230B694" w14:textId="77777777" w:rsidR="00741A9E" w:rsidRPr="00741A9E" w:rsidRDefault="00741A9E" w:rsidP="00041C31">
            <w:pPr>
              <w:ind w:firstLine="159"/>
              <w:jc w:val="both"/>
              <w:rPr>
                <w:color w:val="000000"/>
              </w:rPr>
            </w:pPr>
            <w:r w:rsidRPr="00741A9E">
              <w:rPr>
                <w:color w:val="000000"/>
              </w:rPr>
              <w:t>Однократная виза выдается загранучреждениями РК на основании следующих документов:</w:t>
            </w:r>
          </w:p>
          <w:p w14:paraId="11D91C3E" w14:textId="77777777" w:rsidR="00741A9E" w:rsidRPr="00741A9E" w:rsidRDefault="00741A9E" w:rsidP="00041C31">
            <w:pPr>
              <w:ind w:firstLine="159"/>
              <w:jc w:val="both"/>
              <w:rPr>
                <w:color w:val="000000"/>
              </w:rPr>
            </w:pPr>
            <w:r w:rsidRPr="00741A9E">
              <w:rPr>
                <w:color w:val="000000"/>
              </w:rPr>
              <w:t>1) ходатайство;</w:t>
            </w:r>
          </w:p>
          <w:p w14:paraId="511D2D25" w14:textId="77777777" w:rsidR="00741A9E" w:rsidRPr="00741A9E" w:rsidRDefault="00741A9E" w:rsidP="00041C31">
            <w:pPr>
              <w:ind w:firstLine="159"/>
              <w:jc w:val="both"/>
              <w:rPr>
                <w:color w:val="000000"/>
              </w:rPr>
            </w:pPr>
            <w:r w:rsidRPr="00741A9E">
              <w:rPr>
                <w:color w:val="000000"/>
              </w:rPr>
              <w:t>2) справка о соответствии квалификации для самостоятельного трудоустройства;</w:t>
            </w:r>
          </w:p>
          <w:p w14:paraId="6759CE3D" w14:textId="77777777" w:rsidR="00741A9E" w:rsidRPr="00741A9E" w:rsidRDefault="00741A9E" w:rsidP="00041C31">
            <w:pPr>
              <w:ind w:firstLine="159"/>
              <w:jc w:val="both"/>
              <w:rPr>
                <w:color w:val="000000"/>
              </w:rPr>
            </w:pPr>
            <w:r w:rsidRPr="00741A9E">
              <w:rPr>
                <w:color w:val="000000"/>
              </w:rPr>
              <w:t>Виза выдается МВД РК на основании следующих документов:</w:t>
            </w:r>
          </w:p>
          <w:p w14:paraId="7B49E647" w14:textId="77777777" w:rsidR="00741A9E" w:rsidRPr="00741A9E" w:rsidRDefault="00741A9E" w:rsidP="00041C31">
            <w:pPr>
              <w:ind w:firstLine="159"/>
              <w:jc w:val="both"/>
              <w:rPr>
                <w:color w:val="000000"/>
              </w:rPr>
            </w:pPr>
            <w:r w:rsidRPr="00741A9E">
              <w:rPr>
                <w:color w:val="000000"/>
              </w:rPr>
              <w:t>1) ходатайство;</w:t>
            </w:r>
          </w:p>
          <w:p w14:paraId="5D14361D" w14:textId="77777777" w:rsidR="00741A9E" w:rsidRPr="00741A9E" w:rsidRDefault="00741A9E" w:rsidP="00041C31">
            <w:pPr>
              <w:ind w:firstLine="159"/>
              <w:jc w:val="both"/>
              <w:rPr>
                <w:color w:val="000000"/>
              </w:rPr>
            </w:pPr>
            <w:r w:rsidRPr="00741A9E">
              <w:rPr>
                <w:color w:val="000000"/>
              </w:rPr>
              <w:t>2) справка о соответствии квалификации для самостоятельного трудоустройства;</w:t>
            </w:r>
          </w:p>
          <w:p w14:paraId="6B6CEE58" w14:textId="77777777" w:rsidR="00741A9E" w:rsidRPr="00741A9E" w:rsidRDefault="00741A9E" w:rsidP="00041C31">
            <w:pPr>
              <w:ind w:firstLine="159"/>
              <w:jc w:val="both"/>
            </w:pPr>
            <w:r w:rsidRPr="00741A9E">
              <w:rPr>
                <w:color w:val="000000"/>
              </w:rPr>
              <w:t>3) трудовой договор.</w:t>
            </w:r>
          </w:p>
        </w:tc>
      </w:tr>
      <w:tr w:rsidR="00741A9E" w:rsidRPr="00741A9E" w14:paraId="77A7EB8F" w14:textId="77777777" w:rsidTr="00041C31">
        <w:trPr>
          <w:trHeight w:val="30"/>
        </w:trPr>
        <w:tc>
          <w:tcPr>
            <w:tcW w:w="426" w:type="dxa"/>
            <w:vMerge/>
          </w:tcPr>
          <w:p w14:paraId="29C07CAA"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587B5E52" w14:textId="77777777" w:rsidR="00741A9E" w:rsidRPr="00741A9E" w:rsidRDefault="00741A9E" w:rsidP="00041C31">
            <w:pPr>
              <w:jc w:val="both"/>
            </w:pPr>
          </w:p>
        </w:tc>
        <w:tc>
          <w:tcPr>
            <w:tcW w:w="2977" w:type="dxa"/>
            <w:gridSpan w:val="2"/>
            <w:vMerge/>
          </w:tcPr>
          <w:p w14:paraId="0FDE6475"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61C088DC"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324F4E24"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27759C5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65FB603D" w14:textId="77777777" w:rsidR="00741A9E" w:rsidRPr="00741A9E" w:rsidRDefault="00741A9E" w:rsidP="00041C31">
            <w:pPr>
              <w:ind w:firstLine="159"/>
              <w:jc w:val="both"/>
            </w:pPr>
          </w:p>
        </w:tc>
      </w:tr>
      <w:tr w:rsidR="00741A9E" w:rsidRPr="00741A9E" w14:paraId="59E10965" w14:textId="77777777" w:rsidTr="00041C31">
        <w:trPr>
          <w:trHeight w:val="30"/>
        </w:trPr>
        <w:tc>
          <w:tcPr>
            <w:tcW w:w="426" w:type="dxa"/>
            <w:vMerge w:val="restart"/>
          </w:tcPr>
          <w:p w14:paraId="0004C045"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5150B928" w14:textId="77777777" w:rsidR="00741A9E" w:rsidRPr="00741A9E" w:rsidRDefault="00741A9E" w:rsidP="00041C31">
            <w:pPr>
              <w:jc w:val="center"/>
            </w:pPr>
            <w:r w:rsidRPr="00741A9E">
              <w:rPr>
                <w:color w:val="000000"/>
              </w:rPr>
              <w:t>С5</w:t>
            </w:r>
          </w:p>
        </w:tc>
        <w:tc>
          <w:tcPr>
            <w:tcW w:w="2977" w:type="dxa"/>
            <w:gridSpan w:val="2"/>
            <w:vMerge w:val="restart"/>
          </w:tcPr>
          <w:p w14:paraId="20DC262D" w14:textId="77777777" w:rsidR="00741A9E" w:rsidRPr="00741A9E" w:rsidRDefault="00741A9E" w:rsidP="00041C31">
            <w:pPr>
              <w:ind w:left="20" w:firstLine="302"/>
            </w:pPr>
            <w:r w:rsidRPr="00741A9E">
              <w:rPr>
                <w:color w:val="000000"/>
              </w:rPr>
              <w:t>бизнес-иммигранты.</w:t>
            </w:r>
          </w:p>
        </w:tc>
        <w:tc>
          <w:tcPr>
            <w:tcW w:w="1134" w:type="dxa"/>
            <w:gridSpan w:val="2"/>
            <w:tcMar>
              <w:top w:w="15" w:type="dxa"/>
              <w:left w:w="15" w:type="dxa"/>
              <w:bottom w:w="15" w:type="dxa"/>
              <w:right w:w="15" w:type="dxa"/>
            </w:tcMar>
          </w:tcPr>
          <w:p w14:paraId="38B14A3D"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479E15A"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52C6EF58"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34D8DEE8" w14:textId="77777777" w:rsidR="00741A9E" w:rsidRPr="00741A9E" w:rsidRDefault="00741A9E" w:rsidP="00041C31">
            <w:pPr>
              <w:ind w:firstLine="159"/>
              <w:jc w:val="both"/>
              <w:rPr>
                <w:color w:val="000000"/>
              </w:rPr>
            </w:pPr>
            <w:r w:rsidRPr="00741A9E">
              <w:rPr>
                <w:color w:val="000000"/>
              </w:rPr>
              <w:t>Виза выдается загранучреждениями РК на основании приглашения при наличии:</w:t>
            </w:r>
          </w:p>
          <w:p w14:paraId="7EEC3F3F" w14:textId="77777777" w:rsidR="00741A9E" w:rsidRPr="00741A9E" w:rsidRDefault="00741A9E" w:rsidP="00041C31">
            <w:pPr>
              <w:ind w:firstLine="159"/>
              <w:jc w:val="both"/>
              <w:rPr>
                <w:color w:val="000000"/>
              </w:rPr>
            </w:pPr>
            <w:r w:rsidRPr="00741A9E">
              <w:rPr>
                <w:color w:val="000000"/>
              </w:rPr>
              <w:t>1) медицинской страховки;</w:t>
            </w:r>
          </w:p>
          <w:p w14:paraId="48435357" w14:textId="77777777" w:rsidR="00741A9E" w:rsidRPr="00741A9E" w:rsidRDefault="00741A9E" w:rsidP="00041C31">
            <w:pPr>
              <w:ind w:firstLine="159"/>
              <w:jc w:val="both"/>
            </w:pPr>
            <w:r w:rsidRPr="00741A9E">
              <w:rPr>
                <w:color w:val="000000"/>
              </w:rPr>
              <w:lastRenderedPageBreak/>
              <w:t>2) документа, подтверждающего наличие либо отсутствие судимости, выданной уполномоченным органом страны гражданства или постоянного места жительства;</w:t>
            </w:r>
          </w:p>
        </w:tc>
      </w:tr>
      <w:tr w:rsidR="00741A9E" w:rsidRPr="00741A9E" w14:paraId="6FF2D4D1" w14:textId="77777777" w:rsidTr="00041C31">
        <w:trPr>
          <w:trHeight w:val="30"/>
        </w:trPr>
        <w:tc>
          <w:tcPr>
            <w:tcW w:w="426" w:type="dxa"/>
            <w:vMerge/>
          </w:tcPr>
          <w:p w14:paraId="29324AE6"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9701FEA" w14:textId="77777777" w:rsidR="00741A9E" w:rsidRPr="00741A9E" w:rsidRDefault="00741A9E" w:rsidP="00041C31"/>
        </w:tc>
        <w:tc>
          <w:tcPr>
            <w:tcW w:w="2977" w:type="dxa"/>
            <w:gridSpan w:val="2"/>
            <w:vMerge/>
          </w:tcPr>
          <w:p w14:paraId="2D851CFD"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66B5EC9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6C42AFDA" w14:textId="77777777" w:rsidR="00741A9E" w:rsidRPr="00741A9E" w:rsidRDefault="00741A9E" w:rsidP="00041C31">
            <w:pPr>
              <w:ind w:left="20"/>
              <w:jc w:val="center"/>
              <w:rPr>
                <w:color w:val="000000"/>
              </w:rPr>
            </w:pPr>
            <w:r w:rsidRPr="00741A9E">
              <w:rPr>
                <w:color w:val="000000"/>
              </w:rPr>
              <w:t>до 2 лет (этничес</w:t>
            </w:r>
            <w:r w:rsidRPr="00741A9E">
              <w:rPr>
                <w:color w:val="000000"/>
              </w:rPr>
              <w:lastRenderedPageBreak/>
              <w:t>ким казахам – до 3 лет)</w:t>
            </w:r>
          </w:p>
        </w:tc>
        <w:tc>
          <w:tcPr>
            <w:tcW w:w="992" w:type="dxa"/>
            <w:gridSpan w:val="2"/>
            <w:tcMar>
              <w:top w:w="15" w:type="dxa"/>
              <w:left w:w="15" w:type="dxa"/>
              <w:bottom w:w="15" w:type="dxa"/>
              <w:right w:w="15" w:type="dxa"/>
            </w:tcMar>
          </w:tcPr>
          <w:p w14:paraId="55612B37" w14:textId="77777777" w:rsidR="00741A9E" w:rsidRPr="00741A9E" w:rsidRDefault="00741A9E" w:rsidP="00041C31">
            <w:pPr>
              <w:ind w:left="20"/>
              <w:jc w:val="center"/>
              <w:rPr>
                <w:color w:val="000000"/>
              </w:rPr>
            </w:pPr>
            <w:r w:rsidRPr="00741A9E">
              <w:rPr>
                <w:color w:val="000000"/>
              </w:rPr>
              <w:lastRenderedPageBreak/>
              <w:t xml:space="preserve">на весь период </w:t>
            </w:r>
            <w:r w:rsidRPr="00741A9E">
              <w:rPr>
                <w:color w:val="000000"/>
              </w:rPr>
              <w:lastRenderedPageBreak/>
              <w:t>действия визы</w:t>
            </w:r>
          </w:p>
        </w:tc>
        <w:tc>
          <w:tcPr>
            <w:tcW w:w="2551" w:type="dxa"/>
            <w:vMerge/>
          </w:tcPr>
          <w:p w14:paraId="0BC3C1EA" w14:textId="77777777" w:rsidR="00741A9E" w:rsidRPr="00741A9E" w:rsidRDefault="00741A9E" w:rsidP="00041C31">
            <w:pPr>
              <w:ind w:firstLine="159"/>
            </w:pPr>
          </w:p>
        </w:tc>
      </w:tr>
      <w:tr w:rsidR="00741A9E" w:rsidRPr="00741A9E" w14:paraId="11E83FBC" w14:textId="77777777" w:rsidTr="00041C31">
        <w:trPr>
          <w:trHeight w:val="30"/>
        </w:trPr>
        <w:tc>
          <w:tcPr>
            <w:tcW w:w="426" w:type="dxa"/>
            <w:vMerge w:val="restart"/>
          </w:tcPr>
          <w:p w14:paraId="51DB5993"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67083BC9" w14:textId="77777777" w:rsidR="00741A9E" w:rsidRPr="00741A9E" w:rsidRDefault="00741A9E" w:rsidP="00041C31">
            <w:pPr>
              <w:jc w:val="center"/>
            </w:pPr>
            <w:r w:rsidRPr="00741A9E">
              <w:rPr>
                <w:color w:val="000000"/>
              </w:rPr>
              <w:t>С6</w:t>
            </w:r>
          </w:p>
        </w:tc>
        <w:tc>
          <w:tcPr>
            <w:tcW w:w="2977" w:type="dxa"/>
            <w:gridSpan w:val="2"/>
            <w:vMerge w:val="restart"/>
          </w:tcPr>
          <w:p w14:paraId="41EA70A0" w14:textId="77777777" w:rsidR="00741A9E" w:rsidRPr="00741A9E" w:rsidRDefault="00741A9E" w:rsidP="00041C31">
            <w:pPr>
              <w:ind w:left="20" w:firstLine="302"/>
              <w:jc w:val="both"/>
            </w:pPr>
            <w:r w:rsidRPr="00741A9E">
              <w:rPr>
                <w:color w:val="000000"/>
              </w:rPr>
              <w:t>сезонные иностранные работники</w:t>
            </w:r>
          </w:p>
        </w:tc>
        <w:tc>
          <w:tcPr>
            <w:tcW w:w="1134" w:type="dxa"/>
            <w:gridSpan w:val="2"/>
            <w:tcMar>
              <w:top w:w="15" w:type="dxa"/>
              <w:left w:w="15" w:type="dxa"/>
              <w:bottom w:w="15" w:type="dxa"/>
              <w:right w:w="15" w:type="dxa"/>
            </w:tcMar>
          </w:tcPr>
          <w:p w14:paraId="59EF8576"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4DFE9D1"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2D19CA9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517F0B7B" w14:textId="77777777" w:rsidR="00741A9E" w:rsidRPr="00741A9E" w:rsidRDefault="00741A9E" w:rsidP="00041C31">
            <w:pPr>
              <w:ind w:firstLine="159"/>
              <w:jc w:val="both"/>
            </w:pPr>
            <w:r w:rsidRPr="00741A9E">
              <w:rPr>
                <w:color w:val="000000"/>
              </w:rPr>
              <w:t>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rsidR="00741A9E" w:rsidRPr="00741A9E" w14:paraId="5F5174B9" w14:textId="77777777" w:rsidTr="00041C31">
        <w:trPr>
          <w:trHeight w:val="30"/>
        </w:trPr>
        <w:tc>
          <w:tcPr>
            <w:tcW w:w="426" w:type="dxa"/>
            <w:vMerge/>
          </w:tcPr>
          <w:p w14:paraId="15E1BECE"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10619E76" w14:textId="77777777" w:rsidR="00741A9E" w:rsidRPr="00741A9E" w:rsidRDefault="00741A9E" w:rsidP="00041C31">
            <w:pPr>
              <w:jc w:val="both"/>
            </w:pPr>
          </w:p>
        </w:tc>
        <w:tc>
          <w:tcPr>
            <w:tcW w:w="2977" w:type="dxa"/>
            <w:gridSpan w:val="2"/>
            <w:vMerge/>
          </w:tcPr>
          <w:p w14:paraId="0C08BC22"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46261EB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3F7565CA" w14:textId="77777777" w:rsidR="00741A9E" w:rsidRPr="00741A9E" w:rsidRDefault="00741A9E" w:rsidP="00041C31">
            <w:pPr>
              <w:ind w:left="20"/>
              <w:jc w:val="center"/>
              <w:rPr>
                <w:color w:val="000000"/>
              </w:rPr>
            </w:pPr>
            <w:r w:rsidRPr="00741A9E">
              <w:rPr>
                <w:color w:val="000000"/>
              </w:rPr>
              <w:t>до 1 года, но не свыше срока действия разрешения</w:t>
            </w:r>
          </w:p>
        </w:tc>
        <w:tc>
          <w:tcPr>
            <w:tcW w:w="992" w:type="dxa"/>
            <w:gridSpan w:val="2"/>
            <w:tcMar>
              <w:top w:w="15" w:type="dxa"/>
              <w:left w:w="15" w:type="dxa"/>
              <w:bottom w:w="15" w:type="dxa"/>
              <w:right w:w="15" w:type="dxa"/>
            </w:tcMar>
          </w:tcPr>
          <w:p w14:paraId="15CED445"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3AB22565" w14:textId="77777777" w:rsidR="00741A9E" w:rsidRPr="00741A9E" w:rsidRDefault="00741A9E" w:rsidP="00041C31">
            <w:pPr>
              <w:ind w:firstLine="159"/>
              <w:jc w:val="both"/>
            </w:pPr>
          </w:p>
        </w:tc>
      </w:tr>
      <w:tr w:rsidR="00741A9E" w:rsidRPr="00741A9E" w14:paraId="0580AA2A" w14:textId="77777777" w:rsidTr="00041C31">
        <w:trPr>
          <w:trHeight w:val="30"/>
        </w:trPr>
        <w:tc>
          <w:tcPr>
            <w:tcW w:w="9781" w:type="dxa"/>
            <w:gridSpan w:val="12"/>
          </w:tcPr>
          <w:p w14:paraId="52F7BFA9" w14:textId="77777777" w:rsidR="00741A9E" w:rsidRPr="00741A9E" w:rsidRDefault="00741A9E" w:rsidP="00041C31">
            <w:pPr>
              <w:ind w:left="360"/>
              <w:jc w:val="center"/>
            </w:pPr>
            <w:r w:rsidRPr="00741A9E">
              <w:rPr>
                <w:color w:val="000000"/>
              </w:rPr>
              <w:t>Виза для осуществления миссионерской деятельности</w:t>
            </w:r>
          </w:p>
        </w:tc>
      </w:tr>
      <w:tr w:rsidR="00741A9E" w:rsidRPr="00741A9E" w14:paraId="34059014" w14:textId="77777777" w:rsidTr="00041C31">
        <w:trPr>
          <w:trHeight w:val="30"/>
        </w:trPr>
        <w:tc>
          <w:tcPr>
            <w:tcW w:w="426" w:type="dxa"/>
            <w:vMerge w:val="restart"/>
          </w:tcPr>
          <w:p w14:paraId="340CB2B9"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66313627" w14:textId="77777777" w:rsidR="00741A9E" w:rsidRPr="00741A9E" w:rsidRDefault="00741A9E" w:rsidP="00041C31">
            <w:pPr>
              <w:jc w:val="center"/>
            </w:pPr>
            <w:r w:rsidRPr="00741A9E">
              <w:rPr>
                <w:color w:val="000000"/>
              </w:rPr>
              <w:t>С7</w:t>
            </w:r>
          </w:p>
        </w:tc>
        <w:tc>
          <w:tcPr>
            <w:tcW w:w="2977" w:type="dxa"/>
            <w:gridSpan w:val="2"/>
            <w:vMerge w:val="restart"/>
          </w:tcPr>
          <w:p w14:paraId="08F752EF" w14:textId="77777777" w:rsidR="00741A9E" w:rsidRPr="00741A9E" w:rsidRDefault="00741A9E" w:rsidP="00041C31">
            <w:pPr>
              <w:ind w:left="20" w:firstLine="302"/>
              <w:jc w:val="both"/>
            </w:pPr>
            <w:r w:rsidRPr="00741A9E">
              <w:rPr>
                <w:color w:val="000000"/>
              </w:rPr>
              <w:t>лица, направляющиеся в Республику Казахстан для осуществления миссионерской деятельности, а также члены их семей.</w:t>
            </w:r>
          </w:p>
        </w:tc>
        <w:tc>
          <w:tcPr>
            <w:tcW w:w="1134" w:type="dxa"/>
            <w:gridSpan w:val="2"/>
            <w:tcMar>
              <w:top w:w="15" w:type="dxa"/>
              <w:left w:w="15" w:type="dxa"/>
              <w:bottom w:w="15" w:type="dxa"/>
              <w:right w:w="15" w:type="dxa"/>
            </w:tcMar>
          </w:tcPr>
          <w:p w14:paraId="1335495C"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4BFA2D"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43C9938C" w14:textId="77777777" w:rsidR="00741A9E" w:rsidRPr="00741A9E" w:rsidRDefault="00741A9E" w:rsidP="00041C31">
            <w:pPr>
              <w:ind w:left="20"/>
              <w:jc w:val="center"/>
              <w:rPr>
                <w:color w:val="000000"/>
              </w:rPr>
            </w:pPr>
            <w:r w:rsidRPr="00741A9E">
              <w:rPr>
                <w:color w:val="000000"/>
              </w:rPr>
              <w:t>не более 30 календарных дней</w:t>
            </w:r>
          </w:p>
        </w:tc>
        <w:tc>
          <w:tcPr>
            <w:tcW w:w="2551" w:type="dxa"/>
            <w:vMerge w:val="restart"/>
          </w:tcPr>
          <w:p w14:paraId="272E3DCC" w14:textId="77777777" w:rsidR="00741A9E" w:rsidRPr="00741A9E" w:rsidRDefault="00741A9E" w:rsidP="00041C31">
            <w:pPr>
              <w:ind w:firstLine="159"/>
              <w:jc w:val="both"/>
            </w:pPr>
            <w:r w:rsidRPr="00741A9E">
              <w:rPr>
                <w:color w:val="000000"/>
              </w:rPr>
              <w:t>Виза выдается загранучреждениями РК на основании приглашения.</w:t>
            </w:r>
          </w:p>
        </w:tc>
      </w:tr>
      <w:tr w:rsidR="00741A9E" w:rsidRPr="00741A9E" w14:paraId="611F2063" w14:textId="77777777" w:rsidTr="00041C31">
        <w:trPr>
          <w:trHeight w:val="30"/>
        </w:trPr>
        <w:tc>
          <w:tcPr>
            <w:tcW w:w="426" w:type="dxa"/>
            <w:vMerge/>
          </w:tcPr>
          <w:p w14:paraId="5475285B"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2D9A03C6" w14:textId="77777777" w:rsidR="00741A9E" w:rsidRPr="00741A9E" w:rsidRDefault="00741A9E" w:rsidP="00041C31"/>
        </w:tc>
        <w:tc>
          <w:tcPr>
            <w:tcW w:w="2977" w:type="dxa"/>
            <w:gridSpan w:val="2"/>
            <w:vMerge/>
          </w:tcPr>
          <w:p w14:paraId="088F9F2C"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08D9FF1A"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2E1C510D" w14:textId="77777777" w:rsidR="00741A9E" w:rsidRPr="00741A9E" w:rsidRDefault="00741A9E" w:rsidP="00041C31">
            <w:pPr>
              <w:ind w:left="20"/>
              <w:jc w:val="center"/>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0F5E39F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2CE17A57" w14:textId="77777777" w:rsidR="00741A9E" w:rsidRPr="00741A9E" w:rsidRDefault="00741A9E" w:rsidP="00041C31">
            <w:pPr>
              <w:ind w:firstLine="159"/>
            </w:pPr>
          </w:p>
        </w:tc>
      </w:tr>
      <w:tr w:rsidR="00741A9E" w:rsidRPr="00741A9E" w14:paraId="308E721B" w14:textId="77777777" w:rsidTr="00041C31">
        <w:trPr>
          <w:trHeight w:val="30"/>
        </w:trPr>
        <w:tc>
          <w:tcPr>
            <w:tcW w:w="9781" w:type="dxa"/>
            <w:gridSpan w:val="12"/>
          </w:tcPr>
          <w:p w14:paraId="022A6C6E" w14:textId="77777777" w:rsidR="00741A9E" w:rsidRPr="00741A9E" w:rsidRDefault="00741A9E" w:rsidP="00041C31">
            <w:pPr>
              <w:ind w:left="360"/>
              <w:jc w:val="center"/>
            </w:pPr>
            <w:r w:rsidRPr="00741A9E">
              <w:rPr>
                <w:color w:val="000000"/>
              </w:rPr>
              <w:t>Виза по гуманитарным мотивам</w:t>
            </w:r>
          </w:p>
        </w:tc>
      </w:tr>
      <w:tr w:rsidR="00741A9E" w:rsidRPr="00741A9E" w14:paraId="5CD225CB" w14:textId="77777777" w:rsidTr="00041C31">
        <w:trPr>
          <w:trHeight w:val="30"/>
        </w:trPr>
        <w:tc>
          <w:tcPr>
            <w:tcW w:w="426" w:type="dxa"/>
            <w:vMerge w:val="restart"/>
          </w:tcPr>
          <w:p w14:paraId="63BC4DDA"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p>
        </w:tc>
        <w:tc>
          <w:tcPr>
            <w:tcW w:w="851" w:type="dxa"/>
            <w:gridSpan w:val="2"/>
            <w:vMerge w:val="restart"/>
          </w:tcPr>
          <w:p w14:paraId="4A037F15" w14:textId="77777777" w:rsidR="00741A9E" w:rsidRPr="00741A9E" w:rsidRDefault="00741A9E" w:rsidP="00041C31">
            <w:pPr>
              <w:jc w:val="center"/>
            </w:pPr>
            <w:r w:rsidRPr="00741A9E">
              <w:rPr>
                <w:color w:val="000000"/>
              </w:rPr>
              <w:t>С8</w:t>
            </w:r>
          </w:p>
        </w:tc>
        <w:tc>
          <w:tcPr>
            <w:tcW w:w="2977" w:type="dxa"/>
            <w:gridSpan w:val="2"/>
            <w:vMerge w:val="restart"/>
          </w:tcPr>
          <w:p w14:paraId="032F2F23" w14:textId="77777777" w:rsidR="00741A9E" w:rsidRPr="00741A9E" w:rsidRDefault="00741A9E" w:rsidP="00041C31">
            <w:pPr>
              <w:ind w:left="20" w:firstLine="302"/>
              <w:jc w:val="both"/>
            </w:pPr>
            <w:r w:rsidRPr="00741A9E">
              <w:rPr>
                <w:color w:val="000000"/>
              </w:rPr>
              <w:t>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1134" w:type="dxa"/>
            <w:gridSpan w:val="2"/>
            <w:tcMar>
              <w:top w:w="15" w:type="dxa"/>
              <w:left w:w="15" w:type="dxa"/>
              <w:bottom w:w="15" w:type="dxa"/>
              <w:right w:w="15" w:type="dxa"/>
            </w:tcMar>
          </w:tcPr>
          <w:p w14:paraId="442FF169"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7E4D1C9D"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6F4FB13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5F4E6052" w14:textId="77777777" w:rsidR="00741A9E" w:rsidRPr="00741A9E" w:rsidRDefault="00741A9E" w:rsidP="00041C31">
            <w:pPr>
              <w:ind w:firstLine="159"/>
              <w:jc w:val="both"/>
            </w:pPr>
            <w:r w:rsidRPr="00741A9E">
              <w:rPr>
                <w:color w:val="000000"/>
              </w:rPr>
              <w:t>Виза выдается загранучреждениями РК и МВД РК на основании приглашения.</w:t>
            </w:r>
          </w:p>
        </w:tc>
      </w:tr>
      <w:tr w:rsidR="00741A9E" w:rsidRPr="00741A9E" w14:paraId="28A1387D" w14:textId="77777777" w:rsidTr="00041C31">
        <w:trPr>
          <w:trHeight w:val="30"/>
        </w:trPr>
        <w:tc>
          <w:tcPr>
            <w:tcW w:w="426" w:type="dxa"/>
            <w:vMerge/>
          </w:tcPr>
          <w:p w14:paraId="0500CE31"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0AF2E16E" w14:textId="77777777" w:rsidR="00741A9E" w:rsidRPr="00741A9E" w:rsidRDefault="00741A9E" w:rsidP="00041C31"/>
        </w:tc>
        <w:tc>
          <w:tcPr>
            <w:tcW w:w="2977" w:type="dxa"/>
            <w:gridSpan w:val="2"/>
            <w:vMerge/>
          </w:tcPr>
          <w:p w14:paraId="22BEF235"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125EAC6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5508BA64"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4AE37966"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13B52D8D" w14:textId="77777777" w:rsidR="00741A9E" w:rsidRPr="00741A9E" w:rsidRDefault="00741A9E" w:rsidP="00041C31">
            <w:pPr>
              <w:ind w:firstLine="159"/>
            </w:pPr>
          </w:p>
        </w:tc>
      </w:tr>
      <w:tr w:rsidR="00741A9E" w:rsidRPr="00741A9E" w14:paraId="5A4725AC" w14:textId="77777777" w:rsidTr="00041C31">
        <w:trPr>
          <w:trHeight w:val="30"/>
        </w:trPr>
        <w:tc>
          <w:tcPr>
            <w:tcW w:w="9781" w:type="dxa"/>
            <w:gridSpan w:val="12"/>
          </w:tcPr>
          <w:p w14:paraId="4C00EB13" w14:textId="77777777" w:rsidR="00741A9E" w:rsidRPr="00741A9E" w:rsidRDefault="00741A9E" w:rsidP="00041C31">
            <w:pPr>
              <w:ind w:left="360"/>
              <w:jc w:val="center"/>
            </w:pPr>
            <w:r w:rsidRPr="00741A9E">
              <w:rPr>
                <w:color w:val="000000"/>
              </w:rPr>
              <w:t>Виза для получения образования</w:t>
            </w:r>
          </w:p>
        </w:tc>
      </w:tr>
      <w:tr w:rsidR="00741A9E" w:rsidRPr="00741A9E" w14:paraId="0519FA4E" w14:textId="77777777" w:rsidTr="00041C31">
        <w:trPr>
          <w:trHeight w:val="30"/>
        </w:trPr>
        <w:tc>
          <w:tcPr>
            <w:tcW w:w="426" w:type="dxa"/>
            <w:vMerge w:val="restart"/>
          </w:tcPr>
          <w:p w14:paraId="767D154B"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7A6C7F9" w14:textId="77777777" w:rsidR="00741A9E" w:rsidRPr="00741A9E" w:rsidRDefault="00741A9E" w:rsidP="00041C31">
            <w:pPr>
              <w:jc w:val="center"/>
            </w:pPr>
            <w:r w:rsidRPr="00741A9E">
              <w:rPr>
                <w:color w:val="000000"/>
              </w:rPr>
              <w:t>С9</w:t>
            </w:r>
          </w:p>
        </w:tc>
        <w:tc>
          <w:tcPr>
            <w:tcW w:w="2977" w:type="dxa"/>
            <w:gridSpan w:val="2"/>
            <w:vMerge w:val="restart"/>
          </w:tcPr>
          <w:p w14:paraId="14525A53"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p>
          <w:p w14:paraId="365FE4D7" w14:textId="77777777" w:rsidR="00741A9E" w:rsidRPr="00741A9E" w:rsidRDefault="00741A9E" w:rsidP="00041C31">
            <w:pPr>
              <w:ind w:left="20" w:firstLine="302"/>
              <w:jc w:val="both"/>
              <w:rPr>
                <w:color w:val="000000"/>
              </w:rPr>
            </w:pPr>
            <w:r w:rsidRPr="00741A9E">
              <w:rPr>
                <w:color w:val="000000"/>
              </w:rPr>
              <w:t xml:space="preserve">2) лица, обучающиеся в организациях образования Республики Казахстан, реализующих образовательные </w:t>
            </w:r>
            <w:r w:rsidRPr="00741A9E">
              <w:rPr>
                <w:color w:val="000000"/>
              </w:rPr>
              <w:lastRenderedPageBreak/>
              <w:t>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p>
          <w:p w14:paraId="17DAD8E9" w14:textId="77777777" w:rsidR="00741A9E" w:rsidRPr="00741A9E" w:rsidRDefault="00741A9E" w:rsidP="00041C31">
            <w:pPr>
              <w:ind w:left="20" w:firstLine="302"/>
              <w:jc w:val="both"/>
            </w:pPr>
            <w:r w:rsidRPr="00741A9E">
              <w:rPr>
                <w:color w:val="000000"/>
              </w:rPr>
              <w:t>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tc>
        <w:tc>
          <w:tcPr>
            <w:tcW w:w="1134" w:type="dxa"/>
            <w:gridSpan w:val="2"/>
            <w:tcMar>
              <w:top w:w="15" w:type="dxa"/>
              <w:left w:w="15" w:type="dxa"/>
              <w:bottom w:w="15" w:type="dxa"/>
              <w:right w:w="15" w:type="dxa"/>
            </w:tcMar>
          </w:tcPr>
          <w:p w14:paraId="41C01D17" w14:textId="77777777" w:rsidR="00741A9E" w:rsidRPr="00741A9E" w:rsidRDefault="00741A9E" w:rsidP="00041C31">
            <w:pPr>
              <w:ind w:left="20"/>
              <w:jc w:val="center"/>
              <w:rPr>
                <w:color w:val="000000"/>
              </w:rPr>
            </w:pPr>
            <w:r w:rsidRPr="00741A9E">
              <w:rPr>
                <w:color w:val="000000"/>
              </w:rPr>
              <w:lastRenderedPageBreak/>
              <w:t>однократная</w:t>
            </w:r>
          </w:p>
        </w:tc>
        <w:tc>
          <w:tcPr>
            <w:tcW w:w="850" w:type="dxa"/>
            <w:gridSpan w:val="2"/>
            <w:tcMar>
              <w:top w:w="15" w:type="dxa"/>
              <w:left w:w="15" w:type="dxa"/>
              <w:bottom w:w="15" w:type="dxa"/>
              <w:right w:w="15" w:type="dxa"/>
            </w:tcMar>
          </w:tcPr>
          <w:p w14:paraId="0228C8E9"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71B0460B"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127C0511" w14:textId="77777777" w:rsidR="00741A9E" w:rsidRPr="00741A9E" w:rsidRDefault="00741A9E" w:rsidP="00041C31">
            <w:pPr>
              <w:ind w:firstLine="159"/>
              <w:jc w:val="both"/>
              <w:rPr>
                <w:color w:val="000000"/>
              </w:rPr>
            </w:pPr>
            <w:r w:rsidRPr="00741A9E">
              <w:rPr>
                <w:color w:val="000000"/>
              </w:rPr>
              <w:t>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p>
          <w:p w14:paraId="3ADB2B54" w14:textId="77777777" w:rsidR="00741A9E" w:rsidRPr="00741A9E" w:rsidRDefault="00741A9E" w:rsidP="00041C31">
            <w:pPr>
              <w:ind w:firstLine="159"/>
              <w:jc w:val="both"/>
            </w:pPr>
            <w:r w:rsidRPr="00741A9E">
              <w:rPr>
                <w:color w:val="000000"/>
              </w:rPr>
              <w:t xml:space="preserve">МВД РК выдается многократная виза лицам, </w:t>
            </w:r>
            <w:r w:rsidRPr="00741A9E">
              <w:rPr>
                <w:color w:val="000000"/>
              </w:rPr>
              <w:lastRenderedPageBreak/>
              <w:t>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tc>
      </w:tr>
      <w:tr w:rsidR="00741A9E" w:rsidRPr="00741A9E" w14:paraId="3E0DF777" w14:textId="77777777" w:rsidTr="00041C31">
        <w:trPr>
          <w:trHeight w:val="30"/>
        </w:trPr>
        <w:tc>
          <w:tcPr>
            <w:tcW w:w="426" w:type="dxa"/>
            <w:vMerge/>
          </w:tcPr>
          <w:p w14:paraId="50A42C12"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453B8F0C" w14:textId="77777777" w:rsidR="00741A9E" w:rsidRPr="00741A9E" w:rsidRDefault="00741A9E" w:rsidP="00041C31"/>
        </w:tc>
        <w:tc>
          <w:tcPr>
            <w:tcW w:w="2977" w:type="dxa"/>
            <w:gridSpan w:val="2"/>
            <w:vMerge/>
          </w:tcPr>
          <w:p w14:paraId="18EB9767"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211C0E4E" w14:textId="77777777" w:rsidR="00741A9E" w:rsidRPr="00741A9E" w:rsidRDefault="00741A9E" w:rsidP="00041C31">
            <w:pPr>
              <w:ind w:left="20"/>
              <w:jc w:val="center"/>
              <w:rPr>
                <w:color w:val="000000"/>
              </w:rPr>
            </w:pPr>
            <w:r w:rsidRPr="00741A9E">
              <w:t>многократная</w:t>
            </w:r>
          </w:p>
        </w:tc>
        <w:tc>
          <w:tcPr>
            <w:tcW w:w="850" w:type="dxa"/>
            <w:gridSpan w:val="2"/>
            <w:tcMar>
              <w:top w:w="15" w:type="dxa"/>
              <w:left w:w="15" w:type="dxa"/>
              <w:bottom w:w="15" w:type="dxa"/>
              <w:right w:w="15" w:type="dxa"/>
            </w:tcMar>
          </w:tcPr>
          <w:p w14:paraId="4C5D8F8A" w14:textId="77777777" w:rsidR="00741A9E" w:rsidRPr="00741A9E" w:rsidRDefault="00741A9E" w:rsidP="00041C31">
            <w:pPr>
              <w:ind w:left="20"/>
              <w:jc w:val="center"/>
              <w:rPr>
                <w:color w:val="000000"/>
              </w:rPr>
            </w:pPr>
            <w:r w:rsidRPr="00741A9E">
              <w:t>до 1 года</w:t>
            </w:r>
          </w:p>
        </w:tc>
        <w:tc>
          <w:tcPr>
            <w:tcW w:w="992" w:type="dxa"/>
            <w:gridSpan w:val="2"/>
            <w:tcMar>
              <w:top w:w="15" w:type="dxa"/>
              <w:left w:w="15" w:type="dxa"/>
              <w:bottom w:w="15" w:type="dxa"/>
              <w:right w:w="15" w:type="dxa"/>
            </w:tcMar>
          </w:tcPr>
          <w:p w14:paraId="3C588CBB" w14:textId="77777777" w:rsidR="00741A9E" w:rsidRPr="00741A9E" w:rsidRDefault="00741A9E" w:rsidP="00041C31">
            <w:pPr>
              <w:ind w:left="20"/>
              <w:jc w:val="center"/>
              <w:rPr>
                <w:color w:val="000000"/>
              </w:rPr>
            </w:pPr>
            <w:r w:rsidRPr="00741A9E">
              <w:t>на весь период действия визы</w:t>
            </w:r>
          </w:p>
        </w:tc>
        <w:tc>
          <w:tcPr>
            <w:tcW w:w="2551" w:type="dxa"/>
            <w:vMerge/>
          </w:tcPr>
          <w:p w14:paraId="2C1BB57B" w14:textId="77777777" w:rsidR="00741A9E" w:rsidRPr="00741A9E" w:rsidRDefault="00741A9E" w:rsidP="00041C31">
            <w:pPr>
              <w:ind w:firstLine="159"/>
            </w:pPr>
          </w:p>
        </w:tc>
      </w:tr>
      <w:tr w:rsidR="00741A9E" w:rsidRPr="00741A9E" w14:paraId="5492456F" w14:textId="77777777" w:rsidTr="00041C31">
        <w:trPr>
          <w:trHeight w:val="30"/>
        </w:trPr>
        <w:tc>
          <w:tcPr>
            <w:tcW w:w="9781" w:type="dxa"/>
            <w:gridSpan w:val="12"/>
          </w:tcPr>
          <w:p w14:paraId="38DB6A85" w14:textId="77777777" w:rsidR="00741A9E" w:rsidRPr="00741A9E" w:rsidRDefault="00741A9E" w:rsidP="00041C31">
            <w:pPr>
              <w:ind w:left="360"/>
              <w:jc w:val="center"/>
            </w:pPr>
            <w:r w:rsidRPr="00741A9E">
              <w:rPr>
                <w:color w:val="000000"/>
              </w:rPr>
              <w:t>Виза для частной поездки (этнические казахи)</w:t>
            </w:r>
          </w:p>
        </w:tc>
      </w:tr>
      <w:tr w:rsidR="00741A9E" w:rsidRPr="00741A9E" w14:paraId="1BEF0436" w14:textId="77777777" w:rsidTr="00041C31">
        <w:trPr>
          <w:trHeight w:val="30"/>
        </w:trPr>
        <w:tc>
          <w:tcPr>
            <w:tcW w:w="426" w:type="dxa"/>
            <w:vMerge w:val="restart"/>
          </w:tcPr>
          <w:p w14:paraId="0A7E9A5B" w14:textId="77777777" w:rsidR="00741A9E" w:rsidRPr="00741A9E" w:rsidRDefault="00741A9E" w:rsidP="00741A9E">
            <w:pPr>
              <w:pStyle w:val="af2"/>
              <w:numPr>
                <w:ilvl w:val="0"/>
                <w:numId w:val="14"/>
              </w:numPr>
              <w:spacing w:after="0" w:line="240" w:lineRule="auto"/>
              <w:ind w:left="0" w:right="-123" w:firstLine="0"/>
              <w:contextualSpacing w:val="0"/>
              <w:rPr>
                <w:sz w:val="20"/>
                <w:szCs w:val="20"/>
              </w:rPr>
            </w:pPr>
            <w:r w:rsidRPr="00741A9E">
              <w:rPr>
                <w:color w:val="000000"/>
                <w:sz w:val="20"/>
                <w:szCs w:val="20"/>
              </w:rPr>
              <w:t>.</w:t>
            </w:r>
          </w:p>
        </w:tc>
        <w:tc>
          <w:tcPr>
            <w:tcW w:w="851" w:type="dxa"/>
            <w:gridSpan w:val="2"/>
            <w:vMerge w:val="restart"/>
          </w:tcPr>
          <w:p w14:paraId="35F43F2B" w14:textId="77777777" w:rsidR="00741A9E" w:rsidRPr="00741A9E" w:rsidRDefault="00741A9E" w:rsidP="00041C31">
            <w:pPr>
              <w:jc w:val="center"/>
            </w:pPr>
            <w:r w:rsidRPr="00741A9E">
              <w:rPr>
                <w:color w:val="000000"/>
              </w:rPr>
              <w:t>С10</w:t>
            </w:r>
          </w:p>
        </w:tc>
        <w:tc>
          <w:tcPr>
            <w:tcW w:w="2977" w:type="dxa"/>
            <w:gridSpan w:val="2"/>
            <w:vMerge w:val="restart"/>
          </w:tcPr>
          <w:p w14:paraId="7628319B" w14:textId="77777777" w:rsidR="00741A9E" w:rsidRPr="00741A9E" w:rsidRDefault="00741A9E" w:rsidP="00041C31">
            <w:pPr>
              <w:ind w:left="20" w:firstLine="302"/>
              <w:jc w:val="both"/>
            </w:pPr>
            <w:r w:rsidRPr="00741A9E">
              <w:rPr>
                <w:color w:val="000000"/>
              </w:rPr>
              <w:t>этнические казахи</w:t>
            </w:r>
          </w:p>
        </w:tc>
        <w:tc>
          <w:tcPr>
            <w:tcW w:w="1134" w:type="dxa"/>
            <w:gridSpan w:val="2"/>
            <w:tcMar>
              <w:top w:w="15" w:type="dxa"/>
              <w:left w:w="15" w:type="dxa"/>
              <w:bottom w:w="15" w:type="dxa"/>
              <w:right w:w="15" w:type="dxa"/>
            </w:tcMar>
          </w:tcPr>
          <w:p w14:paraId="7F03F11B"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554584EE" w14:textId="77777777" w:rsidR="00741A9E" w:rsidRPr="00741A9E" w:rsidRDefault="00741A9E" w:rsidP="00041C31">
            <w:pPr>
              <w:ind w:left="20"/>
              <w:jc w:val="center"/>
              <w:rPr>
                <w:color w:val="000000"/>
              </w:rPr>
            </w:pPr>
            <w:r w:rsidRPr="00741A9E">
              <w:rPr>
                <w:color w:val="000000"/>
              </w:rPr>
              <w:t>до 90 календарных дней</w:t>
            </w:r>
          </w:p>
        </w:tc>
        <w:tc>
          <w:tcPr>
            <w:tcW w:w="992" w:type="dxa"/>
            <w:gridSpan w:val="2"/>
            <w:tcMar>
              <w:top w:w="15" w:type="dxa"/>
              <w:left w:w="15" w:type="dxa"/>
              <w:bottom w:w="15" w:type="dxa"/>
              <w:right w:w="15" w:type="dxa"/>
            </w:tcMar>
          </w:tcPr>
          <w:p w14:paraId="67097C7E"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71F9EC66" w14:textId="77777777" w:rsidR="00741A9E" w:rsidRPr="00741A9E" w:rsidRDefault="00741A9E" w:rsidP="00041C31">
            <w:pPr>
              <w:ind w:firstLine="159"/>
              <w:jc w:val="both"/>
            </w:pPr>
            <w:r w:rsidRPr="00741A9E">
              <w:rPr>
                <w:color w:val="000000"/>
              </w:rPr>
              <w:t>Виза выдается загранучреждениями РК на основании ходатайства и документов, подтверждающих их национальную принадлежность.</w:t>
            </w:r>
          </w:p>
        </w:tc>
      </w:tr>
      <w:tr w:rsidR="00741A9E" w:rsidRPr="00741A9E" w14:paraId="73B9DEC2" w14:textId="77777777" w:rsidTr="00041C31">
        <w:trPr>
          <w:trHeight w:val="30"/>
        </w:trPr>
        <w:tc>
          <w:tcPr>
            <w:tcW w:w="426" w:type="dxa"/>
            <w:vMerge/>
          </w:tcPr>
          <w:p w14:paraId="3B814889" w14:textId="77777777" w:rsidR="00741A9E" w:rsidRPr="00741A9E" w:rsidRDefault="00741A9E" w:rsidP="00741A9E">
            <w:pPr>
              <w:pStyle w:val="af2"/>
              <w:numPr>
                <w:ilvl w:val="0"/>
                <w:numId w:val="14"/>
              </w:numPr>
              <w:spacing w:after="0" w:line="240" w:lineRule="auto"/>
              <w:ind w:left="0" w:firstLine="0"/>
              <w:contextualSpacing w:val="0"/>
              <w:rPr>
                <w:sz w:val="20"/>
                <w:szCs w:val="20"/>
              </w:rPr>
            </w:pPr>
          </w:p>
        </w:tc>
        <w:tc>
          <w:tcPr>
            <w:tcW w:w="851" w:type="dxa"/>
            <w:gridSpan w:val="2"/>
            <w:vMerge/>
          </w:tcPr>
          <w:p w14:paraId="69C87D18" w14:textId="77777777" w:rsidR="00741A9E" w:rsidRPr="00741A9E" w:rsidRDefault="00741A9E" w:rsidP="00041C31"/>
        </w:tc>
        <w:tc>
          <w:tcPr>
            <w:tcW w:w="2977" w:type="dxa"/>
            <w:gridSpan w:val="2"/>
            <w:vMerge/>
          </w:tcPr>
          <w:p w14:paraId="4B73ECF1" w14:textId="77777777" w:rsidR="00741A9E" w:rsidRPr="00741A9E" w:rsidRDefault="00741A9E" w:rsidP="00041C31">
            <w:pPr>
              <w:ind w:left="20" w:firstLine="302"/>
            </w:pPr>
          </w:p>
        </w:tc>
        <w:tc>
          <w:tcPr>
            <w:tcW w:w="1134" w:type="dxa"/>
            <w:gridSpan w:val="2"/>
            <w:tcMar>
              <w:top w:w="15" w:type="dxa"/>
              <w:left w:w="15" w:type="dxa"/>
              <w:bottom w:w="15" w:type="dxa"/>
              <w:right w:w="15" w:type="dxa"/>
            </w:tcMar>
          </w:tcPr>
          <w:p w14:paraId="3955B09E"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276579C9"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7AFDEC6F"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7A64450C" w14:textId="77777777" w:rsidR="00741A9E" w:rsidRPr="00741A9E" w:rsidRDefault="00741A9E" w:rsidP="00041C31">
            <w:pPr>
              <w:ind w:firstLine="159"/>
            </w:pPr>
          </w:p>
        </w:tc>
      </w:tr>
      <w:tr w:rsidR="00741A9E" w:rsidRPr="00741A9E" w14:paraId="6E305121" w14:textId="77777777" w:rsidTr="00041C31">
        <w:trPr>
          <w:trHeight w:val="30"/>
        </w:trPr>
        <w:tc>
          <w:tcPr>
            <w:tcW w:w="9781" w:type="dxa"/>
            <w:gridSpan w:val="12"/>
          </w:tcPr>
          <w:p w14:paraId="3CA3ACFE" w14:textId="77777777" w:rsidR="00741A9E" w:rsidRPr="00741A9E" w:rsidRDefault="00741A9E" w:rsidP="00041C31">
            <w:pPr>
              <w:ind w:left="360"/>
              <w:jc w:val="center"/>
            </w:pPr>
            <w:r w:rsidRPr="00741A9E">
              <w:rPr>
                <w:color w:val="000000"/>
              </w:rPr>
              <w:t>Виза для несовершеннолетних граждан</w:t>
            </w:r>
          </w:p>
        </w:tc>
      </w:tr>
      <w:tr w:rsidR="00741A9E" w:rsidRPr="00741A9E" w14:paraId="64469D94" w14:textId="77777777" w:rsidTr="00041C31">
        <w:trPr>
          <w:trHeight w:val="30"/>
        </w:trPr>
        <w:tc>
          <w:tcPr>
            <w:tcW w:w="426" w:type="dxa"/>
            <w:vMerge w:val="restart"/>
          </w:tcPr>
          <w:p w14:paraId="4EA55C6B"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p>
        </w:tc>
        <w:tc>
          <w:tcPr>
            <w:tcW w:w="851" w:type="dxa"/>
            <w:gridSpan w:val="2"/>
            <w:vMerge w:val="restart"/>
          </w:tcPr>
          <w:p w14:paraId="38D75169" w14:textId="77777777" w:rsidR="00741A9E" w:rsidRPr="00741A9E" w:rsidRDefault="00741A9E" w:rsidP="00041C31">
            <w:pPr>
              <w:jc w:val="center"/>
            </w:pPr>
            <w:r w:rsidRPr="00741A9E">
              <w:rPr>
                <w:color w:val="000000"/>
              </w:rPr>
              <w:t>С11</w:t>
            </w:r>
          </w:p>
        </w:tc>
        <w:tc>
          <w:tcPr>
            <w:tcW w:w="2977" w:type="dxa"/>
            <w:gridSpan w:val="2"/>
            <w:vMerge w:val="restart"/>
          </w:tcPr>
          <w:p w14:paraId="375AE922" w14:textId="77777777" w:rsidR="00741A9E" w:rsidRPr="00741A9E" w:rsidRDefault="00741A9E" w:rsidP="00041C31">
            <w:pPr>
              <w:ind w:left="20" w:firstLine="302"/>
              <w:jc w:val="both"/>
            </w:pPr>
            <w:r w:rsidRPr="00741A9E">
              <w:rPr>
                <w:color w:val="000000"/>
              </w:rPr>
              <w:t>лица, не достигшие совершеннолетия (до 18 лет)</w:t>
            </w:r>
          </w:p>
        </w:tc>
        <w:tc>
          <w:tcPr>
            <w:tcW w:w="1134" w:type="dxa"/>
            <w:gridSpan w:val="2"/>
            <w:tcMar>
              <w:top w:w="15" w:type="dxa"/>
              <w:left w:w="15" w:type="dxa"/>
              <w:bottom w:w="15" w:type="dxa"/>
              <w:right w:w="15" w:type="dxa"/>
            </w:tcMar>
          </w:tcPr>
          <w:p w14:paraId="35AE9BD6" w14:textId="77777777" w:rsidR="00741A9E" w:rsidRPr="00741A9E" w:rsidRDefault="00741A9E" w:rsidP="00041C31">
            <w:pPr>
              <w:ind w:left="20"/>
              <w:jc w:val="center"/>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69D3C75" w14:textId="77777777" w:rsidR="00741A9E" w:rsidRPr="00741A9E" w:rsidRDefault="00741A9E" w:rsidP="00041C31">
            <w:pPr>
              <w:ind w:left="20"/>
              <w:jc w:val="center"/>
              <w:rPr>
                <w:color w:val="000000"/>
              </w:rPr>
            </w:pPr>
            <w:r w:rsidRPr="00741A9E">
              <w:rPr>
                <w:color w:val="000000"/>
              </w:rPr>
              <w:t>до 1 года</w:t>
            </w:r>
          </w:p>
        </w:tc>
        <w:tc>
          <w:tcPr>
            <w:tcW w:w="992" w:type="dxa"/>
            <w:gridSpan w:val="2"/>
            <w:tcMar>
              <w:top w:w="15" w:type="dxa"/>
              <w:left w:w="15" w:type="dxa"/>
              <w:bottom w:w="15" w:type="dxa"/>
              <w:right w:w="15" w:type="dxa"/>
            </w:tcMar>
          </w:tcPr>
          <w:p w14:paraId="59251491"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val="restart"/>
          </w:tcPr>
          <w:p w14:paraId="7E92E420" w14:textId="77777777" w:rsidR="00741A9E" w:rsidRPr="00741A9E" w:rsidRDefault="00741A9E" w:rsidP="00041C31">
            <w:pPr>
              <w:ind w:firstLine="159"/>
              <w:jc w:val="both"/>
            </w:pPr>
            <w:r w:rsidRPr="00741A9E">
              <w:rPr>
                <w:color w:val="000000"/>
              </w:rPr>
              <w:t>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rsidR="00741A9E" w:rsidRPr="00741A9E" w14:paraId="4230E7BE" w14:textId="77777777" w:rsidTr="00041C31">
        <w:trPr>
          <w:trHeight w:val="30"/>
        </w:trPr>
        <w:tc>
          <w:tcPr>
            <w:tcW w:w="426" w:type="dxa"/>
            <w:vMerge/>
          </w:tcPr>
          <w:p w14:paraId="04181DA5" w14:textId="77777777" w:rsidR="00741A9E" w:rsidRPr="00741A9E" w:rsidRDefault="00741A9E" w:rsidP="00741A9E">
            <w:pPr>
              <w:pStyle w:val="af2"/>
              <w:numPr>
                <w:ilvl w:val="0"/>
                <w:numId w:val="14"/>
              </w:numPr>
              <w:spacing w:after="0" w:line="240" w:lineRule="auto"/>
              <w:ind w:left="0" w:firstLine="0"/>
              <w:contextualSpacing w:val="0"/>
              <w:jc w:val="both"/>
              <w:rPr>
                <w:sz w:val="20"/>
                <w:szCs w:val="20"/>
              </w:rPr>
            </w:pPr>
          </w:p>
        </w:tc>
        <w:tc>
          <w:tcPr>
            <w:tcW w:w="851" w:type="dxa"/>
            <w:gridSpan w:val="2"/>
            <w:vMerge/>
          </w:tcPr>
          <w:p w14:paraId="2C36057B" w14:textId="77777777" w:rsidR="00741A9E" w:rsidRPr="00741A9E" w:rsidRDefault="00741A9E" w:rsidP="00041C31">
            <w:pPr>
              <w:jc w:val="both"/>
            </w:pPr>
          </w:p>
        </w:tc>
        <w:tc>
          <w:tcPr>
            <w:tcW w:w="2977" w:type="dxa"/>
            <w:gridSpan w:val="2"/>
            <w:vMerge/>
          </w:tcPr>
          <w:p w14:paraId="2F7CFE8D" w14:textId="77777777" w:rsidR="00741A9E" w:rsidRPr="00741A9E" w:rsidRDefault="00741A9E" w:rsidP="00041C31">
            <w:pPr>
              <w:ind w:left="20" w:firstLine="302"/>
              <w:jc w:val="both"/>
            </w:pPr>
          </w:p>
        </w:tc>
        <w:tc>
          <w:tcPr>
            <w:tcW w:w="1134" w:type="dxa"/>
            <w:gridSpan w:val="2"/>
            <w:tcMar>
              <w:top w:w="15" w:type="dxa"/>
              <w:left w:w="15" w:type="dxa"/>
              <w:bottom w:w="15" w:type="dxa"/>
              <w:right w:w="15" w:type="dxa"/>
            </w:tcMar>
          </w:tcPr>
          <w:p w14:paraId="693E29E8" w14:textId="77777777" w:rsidR="00741A9E" w:rsidRPr="00741A9E" w:rsidRDefault="00741A9E" w:rsidP="00041C31">
            <w:pPr>
              <w:ind w:left="20"/>
              <w:jc w:val="center"/>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10DA9C73" w14:textId="77777777" w:rsidR="00741A9E" w:rsidRPr="00741A9E" w:rsidRDefault="00741A9E" w:rsidP="00041C31">
            <w:pPr>
              <w:ind w:left="20"/>
              <w:jc w:val="center"/>
              <w:rPr>
                <w:color w:val="000000"/>
              </w:rPr>
            </w:pPr>
            <w:r w:rsidRPr="00741A9E">
              <w:rPr>
                <w:color w:val="000000"/>
              </w:rPr>
              <w:t>до 3 лет</w:t>
            </w:r>
          </w:p>
        </w:tc>
        <w:tc>
          <w:tcPr>
            <w:tcW w:w="992" w:type="dxa"/>
            <w:gridSpan w:val="2"/>
            <w:tcMar>
              <w:top w:w="15" w:type="dxa"/>
              <w:left w:w="15" w:type="dxa"/>
              <w:bottom w:w="15" w:type="dxa"/>
              <w:right w:w="15" w:type="dxa"/>
            </w:tcMar>
          </w:tcPr>
          <w:p w14:paraId="2DB0A239" w14:textId="77777777" w:rsidR="00741A9E" w:rsidRPr="00741A9E" w:rsidRDefault="00741A9E" w:rsidP="00041C31">
            <w:pPr>
              <w:ind w:left="20"/>
              <w:jc w:val="center"/>
              <w:rPr>
                <w:color w:val="000000"/>
              </w:rPr>
            </w:pPr>
            <w:r w:rsidRPr="00741A9E">
              <w:rPr>
                <w:color w:val="000000"/>
              </w:rPr>
              <w:t>на весь период действия визы</w:t>
            </w:r>
          </w:p>
        </w:tc>
        <w:tc>
          <w:tcPr>
            <w:tcW w:w="2551" w:type="dxa"/>
            <w:vMerge/>
          </w:tcPr>
          <w:p w14:paraId="6C4C3241" w14:textId="77777777" w:rsidR="00741A9E" w:rsidRPr="00741A9E" w:rsidRDefault="00741A9E" w:rsidP="00041C31">
            <w:pPr>
              <w:ind w:firstLine="159"/>
              <w:jc w:val="both"/>
            </w:pPr>
          </w:p>
        </w:tc>
      </w:tr>
      <w:tr w:rsidR="00741A9E" w:rsidRPr="00741A9E" w14:paraId="050E32D3" w14:textId="77777777" w:rsidTr="00041C31">
        <w:trPr>
          <w:trHeight w:val="30"/>
        </w:trPr>
        <w:tc>
          <w:tcPr>
            <w:tcW w:w="9781" w:type="dxa"/>
            <w:gridSpan w:val="12"/>
          </w:tcPr>
          <w:p w14:paraId="69372EE0" w14:textId="77777777" w:rsidR="00741A9E" w:rsidRPr="00741A9E" w:rsidRDefault="00741A9E" w:rsidP="00041C31">
            <w:pPr>
              <w:ind w:left="360"/>
              <w:jc w:val="center"/>
            </w:pPr>
            <w:r w:rsidRPr="00741A9E">
              <w:rPr>
                <w:color w:val="000000"/>
              </w:rPr>
              <w:t>Виза для лечения</w:t>
            </w:r>
          </w:p>
        </w:tc>
      </w:tr>
      <w:tr w:rsidR="00741A9E" w:rsidRPr="00741A9E" w14:paraId="03DE855D" w14:textId="77777777" w:rsidTr="00041C31">
        <w:trPr>
          <w:trHeight w:val="30"/>
        </w:trPr>
        <w:tc>
          <w:tcPr>
            <w:tcW w:w="426" w:type="dxa"/>
            <w:vMerge w:val="restart"/>
          </w:tcPr>
          <w:p w14:paraId="0CC08E44" w14:textId="77777777" w:rsidR="00741A9E" w:rsidRPr="00741A9E" w:rsidRDefault="00741A9E" w:rsidP="00741A9E">
            <w:pPr>
              <w:pStyle w:val="af2"/>
              <w:numPr>
                <w:ilvl w:val="0"/>
                <w:numId w:val="14"/>
              </w:numPr>
              <w:spacing w:after="0" w:line="240" w:lineRule="auto"/>
              <w:ind w:left="0" w:right="-123" w:firstLine="0"/>
              <w:contextualSpacing w:val="0"/>
              <w:jc w:val="both"/>
              <w:rPr>
                <w:sz w:val="20"/>
                <w:szCs w:val="20"/>
              </w:rPr>
            </w:pPr>
            <w:r w:rsidRPr="00741A9E">
              <w:rPr>
                <w:color w:val="000000"/>
                <w:sz w:val="20"/>
                <w:szCs w:val="20"/>
              </w:rPr>
              <w:t>.</w:t>
            </w:r>
          </w:p>
        </w:tc>
        <w:tc>
          <w:tcPr>
            <w:tcW w:w="851" w:type="dxa"/>
            <w:gridSpan w:val="2"/>
            <w:vMerge w:val="restart"/>
          </w:tcPr>
          <w:p w14:paraId="521E705D" w14:textId="77777777" w:rsidR="00741A9E" w:rsidRPr="00741A9E" w:rsidRDefault="00741A9E" w:rsidP="00041C31">
            <w:pPr>
              <w:jc w:val="center"/>
            </w:pPr>
            <w:r w:rsidRPr="00741A9E">
              <w:rPr>
                <w:color w:val="000000"/>
              </w:rPr>
              <w:t>С12</w:t>
            </w:r>
          </w:p>
        </w:tc>
        <w:tc>
          <w:tcPr>
            <w:tcW w:w="2977" w:type="dxa"/>
            <w:gridSpan w:val="2"/>
            <w:vMerge w:val="restart"/>
          </w:tcPr>
          <w:p w14:paraId="74C97952" w14:textId="77777777" w:rsidR="00741A9E" w:rsidRPr="00741A9E" w:rsidRDefault="00741A9E" w:rsidP="00041C31">
            <w:pPr>
              <w:ind w:left="20" w:firstLine="302"/>
              <w:jc w:val="both"/>
              <w:rPr>
                <w:color w:val="000000"/>
              </w:rPr>
            </w:pPr>
            <w:r w:rsidRPr="00741A9E">
              <w:rPr>
                <w:color w:val="000000"/>
              </w:rPr>
              <w:t>1) лица, направляющиеся в Республику Казахстан для лечения, медицинского обследования или консультаций, а также сопровождающие лица;</w:t>
            </w:r>
          </w:p>
          <w:p w14:paraId="70404150" w14:textId="77777777" w:rsidR="00741A9E" w:rsidRPr="00741A9E" w:rsidRDefault="00741A9E" w:rsidP="00041C31">
            <w:pPr>
              <w:ind w:left="20" w:firstLine="302"/>
              <w:jc w:val="both"/>
            </w:pPr>
            <w:r w:rsidRPr="00741A9E">
              <w:rPr>
                <w:color w:val="000000"/>
              </w:rPr>
              <w:t>2) лица, находящиеся в Республике Казахстан, при возникновении необходимости их лечения, а также сопровождающие лица;</w:t>
            </w:r>
          </w:p>
          <w:p w14:paraId="6C168415" w14:textId="77777777" w:rsidR="00741A9E" w:rsidRPr="00741A9E" w:rsidRDefault="00741A9E" w:rsidP="00041C31">
            <w:pPr>
              <w:ind w:left="20" w:firstLine="302"/>
              <w:jc w:val="both"/>
              <w:rPr>
                <w:color w:val="000000"/>
              </w:rPr>
            </w:pPr>
            <w:r w:rsidRPr="00741A9E">
              <w:rPr>
                <w:color w:val="000000"/>
              </w:rPr>
              <w:t xml:space="preserve">3) лица, направляющиеся в Республику Казахстан с целью </w:t>
            </w:r>
            <w:r w:rsidRPr="00741A9E">
              <w:rPr>
                <w:color w:val="000000"/>
              </w:rPr>
              <w:lastRenderedPageBreak/>
              <w:t>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организациях;</w:t>
            </w:r>
          </w:p>
          <w:p w14:paraId="36D61ABB" w14:textId="77777777" w:rsidR="00741A9E" w:rsidRPr="00741A9E" w:rsidRDefault="00741A9E" w:rsidP="00041C31">
            <w:pPr>
              <w:ind w:left="20" w:firstLine="302"/>
              <w:jc w:val="both"/>
              <w:rPr>
                <w:color w:val="000000"/>
              </w:rPr>
            </w:pPr>
            <w:r w:rsidRPr="00741A9E">
              <w:rPr>
                <w:color w:val="00000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организациях.</w:t>
            </w:r>
          </w:p>
          <w:p w14:paraId="4ECC5093" w14:textId="77777777" w:rsidR="00741A9E" w:rsidRPr="00741A9E" w:rsidRDefault="00741A9E" w:rsidP="00041C31">
            <w:pPr>
              <w:ind w:left="20" w:firstLine="302"/>
              <w:jc w:val="both"/>
              <w:rPr>
                <w:color w:val="000000"/>
              </w:rPr>
            </w:pPr>
            <w:r w:rsidRPr="00741A9E">
              <w:rPr>
                <w:color w:val="000000"/>
              </w:rPr>
              <w:t>Примечание:</w:t>
            </w:r>
          </w:p>
          <w:p w14:paraId="0F3BECAD" w14:textId="77777777" w:rsidR="00741A9E" w:rsidRPr="00741A9E" w:rsidRDefault="00741A9E" w:rsidP="00041C31">
            <w:pPr>
              <w:ind w:left="20" w:firstLine="302"/>
              <w:jc w:val="both"/>
            </w:pPr>
            <w:r w:rsidRPr="00741A9E">
              <w:rPr>
                <w:color w:val="000000"/>
              </w:rPr>
              <w:t>Степень родства лиц, указанных в пунктах 3) и 4) определяется в соответствии с законодательством Республики Казахстан.</w:t>
            </w:r>
          </w:p>
        </w:tc>
        <w:tc>
          <w:tcPr>
            <w:tcW w:w="1134" w:type="dxa"/>
            <w:gridSpan w:val="2"/>
            <w:tcMar>
              <w:top w:w="15" w:type="dxa"/>
              <w:left w:w="15" w:type="dxa"/>
              <w:bottom w:w="15" w:type="dxa"/>
              <w:right w:w="15" w:type="dxa"/>
            </w:tcMar>
          </w:tcPr>
          <w:p w14:paraId="08F35116" w14:textId="77777777" w:rsidR="00741A9E" w:rsidRPr="00741A9E" w:rsidRDefault="00741A9E" w:rsidP="00AB32A0">
            <w:pPr>
              <w:ind w:left="20"/>
              <w:rPr>
                <w:color w:val="000000"/>
              </w:rPr>
            </w:pPr>
            <w:r w:rsidRPr="00741A9E">
              <w:rPr>
                <w:color w:val="000000"/>
              </w:rPr>
              <w:lastRenderedPageBreak/>
              <w:t>однократная</w:t>
            </w:r>
          </w:p>
        </w:tc>
        <w:tc>
          <w:tcPr>
            <w:tcW w:w="850" w:type="dxa"/>
            <w:gridSpan w:val="2"/>
            <w:tcMar>
              <w:top w:w="15" w:type="dxa"/>
              <w:left w:w="15" w:type="dxa"/>
              <w:bottom w:w="15" w:type="dxa"/>
              <w:right w:w="15" w:type="dxa"/>
            </w:tcMar>
          </w:tcPr>
          <w:p w14:paraId="797A8138"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6BBC4571" w14:textId="77777777" w:rsidR="00741A9E" w:rsidRPr="00741A9E" w:rsidRDefault="00741A9E" w:rsidP="00AB32A0">
            <w:pPr>
              <w:ind w:left="20"/>
              <w:rPr>
                <w:color w:val="000000"/>
              </w:rPr>
            </w:pPr>
            <w:r w:rsidRPr="00741A9E">
              <w:rPr>
                <w:color w:val="000000"/>
              </w:rPr>
              <w:t>не более 90 календарных дней</w:t>
            </w:r>
          </w:p>
        </w:tc>
        <w:tc>
          <w:tcPr>
            <w:tcW w:w="2551" w:type="dxa"/>
            <w:vMerge w:val="restart"/>
          </w:tcPr>
          <w:p w14:paraId="30C0E2E2" w14:textId="77777777" w:rsidR="00741A9E" w:rsidRPr="00741A9E" w:rsidRDefault="00741A9E" w:rsidP="00041C31">
            <w:pPr>
              <w:ind w:firstLine="159"/>
              <w:jc w:val="both"/>
              <w:rPr>
                <w:color w:val="000000"/>
              </w:rPr>
            </w:pPr>
            <w:r w:rsidRPr="00741A9E">
              <w:rPr>
                <w:color w:val="000000"/>
              </w:rPr>
              <w:t>Лицам, указанным в пунктах 1) и 3) виза выдается загранучреждениями РК и МВД РК на основании приглашения.</w:t>
            </w:r>
          </w:p>
          <w:p w14:paraId="72CCC20E" w14:textId="77777777" w:rsidR="00741A9E" w:rsidRPr="00741A9E" w:rsidRDefault="00741A9E" w:rsidP="00041C31">
            <w:pPr>
              <w:ind w:firstLine="159"/>
              <w:jc w:val="both"/>
              <w:rPr>
                <w:color w:val="000000"/>
              </w:rPr>
            </w:pPr>
            <w:r w:rsidRPr="00741A9E">
              <w:rPr>
                <w:color w:val="000000"/>
              </w:rPr>
              <w:t>Виза лицам, указанным в пунктах 2) и 4), выдается МВД РК на основании одного из следующих документов:</w:t>
            </w:r>
          </w:p>
          <w:p w14:paraId="343D77A4" w14:textId="77777777" w:rsidR="00741A9E" w:rsidRPr="00741A9E" w:rsidRDefault="00741A9E" w:rsidP="00041C31">
            <w:pPr>
              <w:ind w:firstLine="159"/>
              <w:jc w:val="both"/>
              <w:rPr>
                <w:color w:val="000000"/>
              </w:rPr>
            </w:pPr>
            <w:r w:rsidRPr="00741A9E">
              <w:rPr>
                <w:color w:val="000000"/>
              </w:rPr>
              <w:t xml:space="preserve">документы, выданные медицинской </w:t>
            </w:r>
            <w:r w:rsidRPr="00741A9E">
              <w:rPr>
                <w:color w:val="000000"/>
              </w:rPr>
              <w:lastRenderedPageBreak/>
              <w:t>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p>
          <w:p w14:paraId="35239F6D" w14:textId="77777777" w:rsidR="00741A9E" w:rsidRPr="00741A9E" w:rsidRDefault="00741A9E" w:rsidP="00041C31">
            <w:pPr>
              <w:ind w:firstLine="159"/>
              <w:jc w:val="both"/>
              <w:rPr>
                <w:color w:val="000000"/>
              </w:rPr>
            </w:pPr>
            <w:r w:rsidRPr="00741A9E">
              <w:rPr>
                <w:color w:val="00000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p>
          <w:p w14:paraId="32A7F210" w14:textId="77777777" w:rsidR="00741A9E" w:rsidRPr="00741A9E" w:rsidRDefault="00741A9E" w:rsidP="00041C31">
            <w:pPr>
              <w:ind w:firstLine="159"/>
              <w:jc w:val="both"/>
              <w:rPr>
                <w:color w:val="000000"/>
              </w:rPr>
            </w:pPr>
            <w:r w:rsidRPr="00741A9E">
              <w:rPr>
                <w:color w:val="000000"/>
              </w:rPr>
              <w:t>указание МВД РК.</w:t>
            </w:r>
          </w:p>
          <w:p w14:paraId="6FFE2501" w14:textId="77777777" w:rsidR="00741A9E" w:rsidRPr="00741A9E" w:rsidRDefault="00741A9E" w:rsidP="00041C31">
            <w:pPr>
              <w:ind w:firstLine="159"/>
              <w:jc w:val="both"/>
            </w:pPr>
            <w:r w:rsidRPr="00741A9E">
              <w:rPr>
                <w:color w:val="000000"/>
              </w:rPr>
              <w:t>Однократная электронная виза выдается посредством ВМП на основании приглашения.</w:t>
            </w:r>
          </w:p>
        </w:tc>
      </w:tr>
      <w:tr w:rsidR="00741A9E" w:rsidRPr="00741A9E" w14:paraId="53C6251D" w14:textId="77777777" w:rsidTr="00AB32A0">
        <w:trPr>
          <w:trHeight w:val="2246"/>
        </w:trPr>
        <w:tc>
          <w:tcPr>
            <w:tcW w:w="426" w:type="dxa"/>
            <w:vMerge/>
          </w:tcPr>
          <w:p w14:paraId="0AAEE6C7" w14:textId="77777777" w:rsidR="00741A9E" w:rsidRPr="00741A9E" w:rsidRDefault="00741A9E" w:rsidP="00041C31">
            <w:pPr>
              <w:jc w:val="both"/>
            </w:pPr>
          </w:p>
        </w:tc>
        <w:tc>
          <w:tcPr>
            <w:tcW w:w="851" w:type="dxa"/>
            <w:gridSpan w:val="2"/>
            <w:vMerge/>
          </w:tcPr>
          <w:p w14:paraId="72D8174A" w14:textId="77777777" w:rsidR="00741A9E" w:rsidRPr="00741A9E" w:rsidRDefault="00741A9E" w:rsidP="00041C31">
            <w:pPr>
              <w:jc w:val="both"/>
            </w:pPr>
          </w:p>
        </w:tc>
        <w:tc>
          <w:tcPr>
            <w:tcW w:w="2977" w:type="dxa"/>
            <w:gridSpan w:val="2"/>
            <w:vMerge/>
          </w:tcPr>
          <w:p w14:paraId="67025828" w14:textId="77777777" w:rsidR="00741A9E" w:rsidRPr="00741A9E" w:rsidRDefault="00741A9E" w:rsidP="00041C31">
            <w:pPr>
              <w:jc w:val="both"/>
            </w:pPr>
          </w:p>
        </w:tc>
        <w:tc>
          <w:tcPr>
            <w:tcW w:w="1134" w:type="dxa"/>
            <w:gridSpan w:val="2"/>
            <w:tcMar>
              <w:top w:w="15" w:type="dxa"/>
              <w:left w:w="15" w:type="dxa"/>
              <w:bottom w:w="15" w:type="dxa"/>
              <w:right w:w="15" w:type="dxa"/>
            </w:tcMar>
          </w:tcPr>
          <w:p w14:paraId="5FFCF47C" w14:textId="77777777" w:rsidR="00741A9E" w:rsidRPr="00741A9E" w:rsidRDefault="00741A9E" w:rsidP="00AB32A0">
            <w:pPr>
              <w:ind w:left="20"/>
              <w:rPr>
                <w:color w:val="000000"/>
              </w:rPr>
            </w:pPr>
            <w:r w:rsidRPr="00741A9E">
              <w:rPr>
                <w:color w:val="000000"/>
              </w:rPr>
              <w:t>однократная</w:t>
            </w:r>
          </w:p>
        </w:tc>
        <w:tc>
          <w:tcPr>
            <w:tcW w:w="850" w:type="dxa"/>
            <w:gridSpan w:val="2"/>
            <w:tcMar>
              <w:top w:w="15" w:type="dxa"/>
              <w:left w:w="15" w:type="dxa"/>
              <w:bottom w:w="15" w:type="dxa"/>
              <w:right w:w="15" w:type="dxa"/>
            </w:tcMar>
          </w:tcPr>
          <w:p w14:paraId="063C1FDA"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4B9EA9C3" w14:textId="77777777" w:rsidR="00741A9E" w:rsidRPr="00741A9E" w:rsidRDefault="00741A9E" w:rsidP="00AB32A0">
            <w:pPr>
              <w:ind w:left="20"/>
              <w:rPr>
                <w:color w:val="000000"/>
              </w:rPr>
            </w:pPr>
            <w:r w:rsidRPr="00741A9E">
              <w:rPr>
                <w:color w:val="000000"/>
              </w:rPr>
              <w:t>не более 90 календарных дней</w:t>
            </w:r>
          </w:p>
        </w:tc>
        <w:tc>
          <w:tcPr>
            <w:tcW w:w="2551" w:type="dxa"/>
            <w:vMerge/>
          </w:tcPr>
          <w:p w14:paraId="20E38731" w14:textId="77777777" w:rsidR="00741A9E" w:rsidRPr="00741A9E" w:rsidRDefault="00741A9E" w:rsidP="00041C31">
            <w:pPr>
              <w:jc w:val="both"/>
            </w:pPr>
          </w:p>
        </w:tc>
      </w:tr>
      <w:tr w:rsidR="00741A9E" w:rsidRPr="00741A9E" w14:paraId="2D3B981F" w14:textId="77777777" w:rsidTr="00041C31">
        <w:trPr>
          <w:trHeight w:val="4462"/>
        </w:trPr>
        <w:tc>
          <w:tcPr>
            <w:tcW w:w="426" w:type="dxa"/>
            <w:vMerge/>
          </w:tcPr>
          <w:p w14:paraId="738A99DB" w14:textId="77777777" w:rsidR="00741A9E" w:rsidRPr="00741A9E" w:rsidRDefault="00741A9E" w:rsidP="00041C31">
            <w:pPr>
              <w:jc w:val="both"/>
            </w:pPr>
          </w:p>
        </w:tc>
        <w:tc>
          <w:tcPr>
            <w:tcW w:w="851" w:type="dxa"/>
            <w:gridSpan w:val="2"/>
            <w:vMerge/>
          </w:tcPr>
          <w:p w14:paraId="273D5BF9" w14:textId="77777777" w:rsidR="00741A9E" w:rsidRPr="00741A9E" w:rsidRDefault="00741A9E" w:rsidP="00041C31">
            <w:pPr>
              <w:jc w:val="both"/>
            </w:pPr>
          </w:p>
        </w:tc>
        <w:tc>
          <w:tcPr>
            <w:tcW w:w="2977" w:type="dxa"/>
            <w:gridSpan w:val="2"/>
            <w:vMerge/>
          </w:tcPr>
          <w:p w14:paraId="77FE2B35" w14:textId="77777777" w:rsidR="00741A9E" w:rsidRPr="00741A9E" w:rsidRDefault="00741A9E" w:rsidP="00041C31">
            <w:pPr>
              <w:jc w:val="both"/>
            </w:pPr>
          </w:p>
        </w:tc>
        <w:tc>
          <w:tcPr>
            <w:tcW w:w="1134" w:type="dxa"/>
            <w:gridSpan w:val="2"/>
            <w:tcMar>
              <w:top w:w="15" w:type="dxa"/>
              <w:left w:w="15" w:type="dxa"/>
              <w:bottom w:w="15" w:type="dxa"/>
              <w:right w:w="15" w:type="dxa"/>
            </w:tcMar>
          </w:tcPr>
          <w:p w14:paraId="6CCC8298" w14:textId="77777777" w:rsidR="00741A9E" w:rsidRPr="00741A9E" w:rsidRDefault="00741A9E" w:rsidP="00AB32A0">
            <w:pPr>
              <w:ind w:left="20"/>
              <w:rPr>
                <w:color w:val="000000"/>
              </w:rPr>
            </w:pPr>
            <w:r w:rsidRPr="00741A9E">
              <w:rPr>
                <w:color w:val="000000"/>
              </w:rPr>
              <w:t>многократная</w:t>
            </w:r>
          </w:p>
        </w:tc>
        <w:tc>
          <w:tcPr>
            <w:tcW w:w="850" w:type="dxa"/>
            <w:gridSpan w:val="2"/>
            <w:tcMar>
              <w:top w:w="15" w:type="dxa"/>
              <w:left w:w="15" w:type="dxa"/>
              <w:bottom w:w="15" w:type="dxa"/>
              <w:right w:w="15" w:type="dxa"/>
            </w:tcMar>
          </w:tcPr>
          <w:p w14:paraId="7CBAE23F" w14:textId="77777777" w:rsidR="00741A9E" w:rsidRPr="00741A9E" w:rsidRDefault="00741A9E" w:rsidP="00AB32A0">
            <w:pPr>
              <w:ind w:left="20"/>
              <w:rPr>
                <w:color w:val="000000"/>
              </w:rPr>
            </w:pPr>
            <w:r w:rsidRPr="00741A9E">
              <w:rPr>
                <w:color w:val="000000"/>
              </w:rPr>
              <w:t>до 180 календарных дней</w:t>
            </w:r>
          </w:p>
        </w:tc>
        <w:tc>
          <w:tcPr>
            <w:tcW w:w="992" w:type="dxa"/>
            <w:gridSpan w:val="2"/>
            <w:tcMar>
              <w:top w:w="15" w:type="dxa"/>
              <w:left w:w="15" w:type="dxa"/>
              <w:bottom w:w="15" w:type="dxa"/>
              <w:right w:w="15" w:type="dxa"/>
            </w:tcMar>
          </w:tcPr>
          <w:p w14:paraId="288693C8" w14:textId="77777777" w:rsidR="00741A9E" w:rsidRPr="00741A9E" w:rsidRDefault="00741A9E" w:rsidP="00AB32A0">
            <w:pPr>
              <w:ind w:left="20"/>
              <w:rPr>
                <w:color w:val="000000"/>
              </w:rPr>
            </w:pPr>
            <w:r w:rsidRPr="00741A9E">
              <w:rPr>
                <w:color w:val="000000"/>
              </w:rPr>
              <w:t>на весь период действия визы</w:t>
            </w:r>
          </w:p>
        </w:tc>
        <w:tc>
          <w:tcPr>
            <w:tcW w:w="2551" w:type="dxa"/>
            <w:vMerge/>
          </w:tcPr>
          <w:p w14:paraId="4DE0341A" w14:textId="77777777" w:rsidR="00741A9E" w:rsidRPr="00741A9E" w:rsidRDefault="00741A9E" w:rsidP="00041C31">
            <w:pPr>
              <w:jc w:val="both"/>
            </w:pPr>
          </w:p>
        </w:tc>
      </w:tr>
    </w:tbl>
    <w:p w14:paraId="692C1622" w14:textId="3F931E67" w:rsidR="00007F18" w:rsidRPr="00625EEC" w:rsidRDefault="00007F18" w:rsidP="00625EEC"/>
    <w:sectPr w:rsidR="00007F18" w:rsidRPr="00625EEC" w:rsidSect="00625EEC">
      <w:headerReference w:type="even" r:id="rId8"/>
      <w:headerReference w:type="default" r:id="rId9"/>
      <w:headerReference w:type="first" r:id="rId10"/>
      <w:pgSz w:w="11906" w:h="16838"/>
      <w:pgMar w:top="426"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1B1B" w14:textId="77777777" w:rsidR="007B46FF" w:rsidRDefault="007B46FF">
      <w:r>
        <w:separator/>
      </w:r>
    </w:p>
  </w:endnote>
  <w:endnote w:type="continuationSeparator" w:id="0">
    <w:p w14:paraId="2313A004" w14:textId="77777777" w:rsidR="007B46FF" w:rsidRDefault="007B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656C" w14:textId="77777777" w:rsidR="007B46FF" w:rsidRDefault="007B46FF">
      <w:r>
        <w:separator/>
      </w:r>
    </w:p>
  </w:footnote>
  <w:footnote w:type="continuationSeparator" w:id="0">
    <w:p w14:paraId="6FC5C273" w14:textId="77777777" w:rsidR="007B46FF" w:rsidRDefault="007B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6102" w14:textId="77777777" w:rsidR="00BE78CA" w:rsidRDefault="00BE78CA"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1C3DE0" w14:textId="77777777" w:rsidR="00BE78CA" w:rsidRDefault="00BE78C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7B8" w14:textId="3D36196F" w:rsidR="00BE78CA" w:rsidRDefault="00BE78CA"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25EEC">
      <w:rPr>
        <w:rStyle w:val="af6"/>
        <w:noProof/>
      </w:rPr>
      <w:t>16</w:t>
    </w:r>
    <w:r>
      <w:rPr>
        <w:rStyle w:val="af6"/>
      </w:rPr>
      <w:fldChar w:fldCharType="end"/>
    </w:r>
  </w:p>
  <w:p w14:paraId="3015DF71" w14:textId="77777777" w:rsidR="00BE78CA" w:rsidRDefault="00BE78C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284E" w14:textId="77777777" w:rsidR="000E3D63" w:rsidRPr="000E3D63" w:rsidRDefault="000E3D63" w:rsidP="000E3D63">
    <w:pPr>
      <w:jc w:val="center"/>
    </w:pPr>
  </w:p>
  <w:p w14:paraId="50216FCD" w14:textId="77777777" w:rsidR="000A0C2B" w:rsidRPr="000E3D63" w:rsidRDefault="000A0C2B" w:rsidP="000A0C2B">
    <w:pPr>
      <w:pStyle w:val="ad"/>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1F1"/>
    <w:multiLevelType w:val="hybridMultilevel"/>
    <w:tmpl w:val="13B42A1A"/>
    <w:lvl w:ilvl="0" w:tplc="48DEF08E">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18565230"/>
    <w:multiLevelType w:val="hybridMultilevel"/>
    <w:tmpl w:val="9124A1FC"/>
    <w:lvl w:ilvl="0" w:tplc="462C9424">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66735"/>
    <w:multiLevelType w:val="hybridMultilevel"/>
    <w:tmpl w:val="C8D297C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5B2B54"/>
    <w:multiLevelType w:val="hybridMultilevel"/>
    <w:tmpl w:val="E34EE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D4A10AE"/>
    <w:multiLevelType w:val="hybridMultilevel"/>
    <w:tmpl w:val="09D206A2"/>
    <w:lvl w:ilvl="0" w:tplc="4DFC50E0">
      <w:start w:val="1"/>
      <w:numFmt w:val="decimal"/>
      <w:lvlText w:val="%1)"/>
      <w:lvlJc w:val="left"/>
      <w:pPr>
        <w:ind w:left="844" w:hanging="360"/>
      </w:pPr>
    </w:lvl>
    <w:lvl w:ilvl="1" w:tplc="04190019">
      <w:start w:val="1"/>
      <w:numFmt w:val="lowerLetter"/>
      <w:lvlText w:val="%2."/>
      <w:lvlJc w:val="left"/>
      <w:pPr>
        <w:ind w:left="1564" w:hanging="360"/>
      </w:pPr>
    </w:lvl>
    <w:lvl w:ilvl="2" w:tplc="0419001B">
      <w:start w:val="1"/>
      <w:numFmt w:val="lowerRoman"/>
      <w:lvlText w:val="%3."/>
      <w:lvlJc w:val="right"/>
      <w:pPr>
        <w:ind w:left="2284" w:hanging="180"/>
      </w:pPr>
    </w:lvl>
    <w:lvl w:ilvl="3" w:tplc="0419000F">
      <w:start w:val="1"/>
      <w:numFmt w:val="decimal"/>
      <w:lvlText w:val="%4."/>
      <w:lvlJc w:val="left"/>
      <w:pPr>
        <w:ind w:left="3004" w:hanging="360"/>
      </w:pPr>
    </w:lvl>
    <w:lvl w:ilvl="4" w:tplc="04190019">
      <w:start w:val="1"/>
      <w:numFmt w:val="lowerLetter"/>
      <w:lvlText w:val="%5."/>
      <w:lvlJc w:val="left"/>
      <w:pPr>
        <w:ind w:left="3724" w:hanging="360"/>
      </w:pPr>
    </w:lvl>
    <w:lvl w:ilvl="5" w:tplc="0419001B">
      <w:start w:val="1"/>
      <w:numFmt w:val="lowerRoman"/>
      <w:lvlText w:val="%6."/>
      <w:lvlJc w:val="right"/>
      <w:pPr>
        <w:ind w:left="4444" w:hanging="180"/>
      </w:pPr>
    </w:lvl>
    <w:lvl w:ilvl="6" w:tplc="0419000F">
      <w:start w:val="1"/>
      <w:numFmt w:val="decimal"/>
      <w:lvlText w:val="%7."/>
      <w:lvlJc w:val="left"/>
      <w:pPr>
        <w:ind w:left="5164" w:hanging="360"/>
      </w:pPr>
    </w:lvl>
    <w:lvl w:ilvl="7" w:tplc="04190019">
      <w:start w:val="1"/>
      <w:numFmt w:val="lowerLetter"/>
      <w:lvlText w:val="%8."/>
      <w:lvlJc w:val="left"/>
      <w:pPr>
        <w:ind w:left="5884" w:hanging="360"/>
      </w:pPr>
    </w:lvl>
    <w:lvl w:ilvl="8" w:tplc="0419001B">
      <w:start w:val="1"/>
      <w:numFmt w:val="lowerRoman"/>
      <w:lvlText w:val="%9."/>
      <w:lvlJc w:val="right"/>
      <w:pPr>
        <w:ind w:left="6604" w:hanging="180"/>
      </w:pPr>
    </w:lvl>
  </w:abstractNum>
  <w:abstractNum w:abstractNumId="7" w15:restartNumberingAfterBreak="0">
    <w:nsid w:val="42D5323B"/>
    <w:multiLevelType w:val="hybridMultilevel"/>
    <w:tmpl w:val="953C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D1E0E"/>
    <w:multiLevelType w:val="hybridMultilevel"/>
    <w:tmpl w:val="E74ABF3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C43A41"/>
    <w:multiLevelType w:val="hybridMultilevel"/>
    <w:tmpl w:val="F9803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2699E"/>
    <w:multiLevelType w:val="hybridMultilevel"/>
    <w:tmpl w:val="E0D609C6"/>
    <w:lvl w:ilvl="0" w:tplc="5C3CCB3C">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4" w15:restartNumberingAfterBreak="0">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lvlOverride w:ilvl="0"/>
    <w:lvlOverride w:ilvl="1">
      <w:startOverride w:val="1"/>
    </w:lvlOverride>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8"/>
  </w:num>
  <w:num w:numId="12">
    <w:abstractNumId w:val="4"/>
  </w:num>
  <w:num w:numId="13">
    <w:abstractNumId w:val="9"/>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7F18"/>
    <w:rsid w:val="00016EC3"/>
    <w:rsid w:val="0002773D"/>
    <w:rsid w:val="00036ED4"/>
    <w:rsid w:val="0004059B"/>
    <w:rsid w:val="00045FD6"/>
    <w:rsid w:val="00073119"/>
    <w:rsid w:val="0007399A"/>
    <w:rsid w:val="000870F9"/>
    <w:rsid w:val="00087263"/>
    <w:rsid w:val="000922AA"/>
    <w:rsid w:val="0009621F"/>
    <w:rsid w:val="000A0C2B"/>
    <w:rsid w:val="000B0DF0"/>
    <w:rsid w:val="000B435E"/>
    <w:rsid w:val="000B6D98"/>
    <w:rsid w:val="000C121B"/>
    <w:rsid w:val="000D0F9A"/>
    <w:rsid w:val="000D41D9"/>
    <w:rsid w:val="000D4DAC"/>
    <w:rsid w:val="000D5D69"/>
    <w:rsid w:val="000E3D63"/>
    <w:rsid w:val="000F48E7"/>
    <w:rsid w:val="00104D86"/>
    <w:rsid w:val="00106872"/>
    <w:rsid w:val="0012543E"/>
    <w:rsid w:val="001319EE"/>
    <w:rsid w:val="001363C1"/>
    <w:rsid w:val="00137BC1"/>
    <w:rsid w:val="00137F1B"/>
    <w:rsid w:val="00143292"/>
    <w:rsid w:val="00143CFD"/>
    <w:rsid w:val="001470E2"/>
    <w:rsid w:val="0015047E"/>
    <w:rsid w:val="00150BBE"/>
    <w:rsid w:val="00154FE5"/>
    <w:rsid w:val="0016019C"/>
    <w:rsid w:val="00160F86"/>
    <w:rsid w:val="001763DE"/>
    <w:rsid w:val="001A0A26"/>
    <w:rsid w:val="001A1881"/>
    <w:rsid w:val="001B61C1"/>
    <w:rsid w:val="001C5A8E"/>
    <w:rsid w:val="001E43CE"/>
    <w:rsid w:val="001E4FAD"/>
    <w:rsid w:val="001E614F"/>
    <w:rsid w:val="001E7B58"/>
    <w:rsid w:val="001F0580"/>
    <w:rsid w:val="001F4925"/>
    <w:rsid w:val="001F6217"/>
    <w:rsid w:val="001F64CB"/>
    <w:rsid w:val="002000F4"/>
    <w:rsid w:val="0022101F"/>
    <w:rsid w:val="00225A4D"/>
    <w:rsid w:val="0023374B"/>
    <w:rsid w:val="00251F3F"/>
    <w:rsid w:val="00253455"/>
    <w:rsid w:val="002705D2"/>
    <w:rsid w:val="002A1F05"/>
    <w:rsid w:val="002A394A"/>
    <w:rsid w:val="002A4120"/>
    <w:rsid w:val="002C1FE6"/>
    <w:rsid w:val="002D4A72"/>
    <w:rsid w:val="002D6031"/>
    <w:rsid w:val="002E3BCF"/>
    <w:rsid w:val="002E4501"/>
    <w:rsid w:val="002E5A94"/>
    <w:rsid w:val="002E663A"/>
    <w:rsid w:val="002F11B1"/>
    <w:rsid w:val="002F4603"/>
    <w:rsid w:val="00303C1B"/>
    <w:rsid w:val="00306284"/>
    <w:rsid w:val="00313831"/>
    <w:rsid w:val="00320395"/>
    <w:rsid w:val="00341898"/>
    <w:rsid w:val="00342FE1"/>
    <w:rsid w:val="00346394"/>
    <w:rsid w:val="00364E0B"/>
    <w:rsid w:val="00371ADC"/>
    <w:rsid w:val="00372D0C"/>
    <w:rsid w:val="00374514"/>
    <w:rsid w:val="003A2D05"/>
    <w:rsid w:val="003A37F1"/>
    <w:rsid w:val="003B432F"/>
    <w:rsid w:val="003B7C57"/>
    <w:rsid w:val="003E44DC"/>
    <w:rsid w:val="003F1E16"/>
    <w:rsid w:val="003F241E"/>
    <w:rsid w:val="003F3642"/>
    <w:rsid w:val="003F5BD1"/>
    <w:rsid w:val="00404012"/>
    <w:rsid w:val="004054D4"/>
    <w:rsid w:val="00405DA9"/>
    <w:rsid w:val="00414377"/>
    <w:rsid w:val="00423754"/>
    <w:rsid w:val="00430E89"/>
    <w:rsid w:val="004339CA"/>
    <w:rsid w:val="00435332"/>
    <w:rsid w:val="00437232"/>
    <w:rsid w:val="00441E55"/>
    <w:rsid w:val="00445D6B"/>
    <w:rsid w:val="0046502B"/>
    <w:rsid w:val="004726FE"/>
    <w:rsid w:val="00491E48"/>
    <w:rsid w:val="004943DE"/>
    <w:rsid w:val="00494E1E"/>
    <w:rsid w:val="00495244"/>
    <w:rsid w:val="00495E37"/>
    <w:rsid w:val="0049623C"/>
    <w:rsid w:val="0049650D"/>
    <w:rsid w:val="004967CE"/>
    <w:rsid w:val="004A28F3"/>
    <w:rsid w:val="004A527A"/>
    <w:rsid w:val="004A5A92"/>
    <w:rsid w:val="004B400D"/>
    <w:rsid w:val="004B5241"/>
    <w:rsid w:val="004C34B8"/>
    <w:rsid w:val="004C7ED0"/>
    <w:rsid w:val="004E1D6D"/>
    <w:rsid w:val="004E49BE"/>
    <w:rsid w:val="004F3375"/>
    <w:rsid w:val="005058E7"/>
    <w:rsid w:val="005079E4"/>
    <w:rsid w:val="005163C9"/>
    <w:rsid w:val="00520425"/>
    <w:rsid w:val="0052445A"/>
    <w:rsid w:val="005244D2"/>
    <w:rsid w:val="005373B5"/>
    <w:rsid w:val="00544EC8"/>
    <w:rsid w:val="00573C68"/>
    <w:rsid w:val="005A7A44"/>
    <w:rsid w:val="005B1725"/>
    <w:rsid w:val="005C1D43"/>
    <w:rsid w:val="005C5F30"/>
    <w:rsid w:val="005D0AF6"/>
    <w:rsid w:val="005F399D"/>
    <w:rsid w:val="005F582C"/>
    <w:rsid w:val="005F6363"/>
    <w:rsid w:val="00607980"/>
    <w:rsid w:val="006163DE"/>
    <w:rsid w:val="00625EEC"/>
    <w:rsid w:val="00632451"/>
    <w:rsid w:val="006340C9"/>
    <w:rsid w:val="006351AC"/>
    <w:rsid w:val="00637F85"/>
    <w:rsid w:val="00640D3F"/>
    <w:rsid w:val="00642211"/>
    <w:rsid w:val="006529B1"/>
    <w:rsid w:val="006537B8"/>
    <w:rsid w:val="00671B2E"/>
    <w:rsid w:val="00671C08"/>
    <w:rsid w:val="00676D6F"/>
    <w:rsid w:val="00677A0E"/>
    <w:rsid w:val="006874A9"/>
    <w:rsid w:val="0069497E"/>
    <w:rsid w:val="006B0963"/>
    <w:rsid w:val="006B109A"/>
    <w:rsid w:val="006B6938"/>
    <w:rsid w:val="006D669F"/>
    <w:rsid w:val="006F5AD7"/>
    <w:rsid w:val="007006E3"/>
    <w:rsid w:val="007111E8"/>
    <w:rsid w:val="007174BC"/>
    <w:rsid w:val="00731B2A"/>
    <w:rsid w:val="00740441"/>
    <w:rsid w:val="00740E93"/>
    <w:rsid w:val="00741A9E"/>
    <w:rsid w:val="00742727"/>
    <w:rsid w:val="00751821"/>
    <w:rsid w:val="007526B2"/>
    <w:rsid w:val="00755855"/>
    <w:rsid w:val="0075724D"/>
    <w:rsid w:val="007619F3"/>
    <w:rsid w:val="00763DB2"/>
    <w:rsid w:val="00770D27"/>
    <w:rsid w:val="007767CD"/>
    <w:rsid w:val="00776931"/>
    <w:rsid w:val="00782A16"/>
    <w:rsid w:val="00783FBF"/>
    <w:rsid w:val="00790460"/>
    <w:rsid w:val="007A26DB"/>
    <w:rsid w:val="007A478E"/>
    <w:rsid w:val="007B30E1"/>
    <w:rsid w:val="007B46FF"/>
    <w:rsid w:val="007B4FBA"/>
    <w:rsid w:val="007C47BF"/>
    <w:rsid w:val="007C4BB1"/>
    <w:rsid w:val="007C7D45"/>
    <w:rsid w:val="007C7E41"/>
    <w:rsid w:val="007D2E7A"/>
    <w:rsid w:val="007E014E"/>
    <w:rsid w:val="007E146B"/>
    <w:rsid w:val="007E2633"/>
    <w:rsid w:val="007E4422"/>
    <w:rsid w:val="007E588D"/>
    <w:rsid w:val="007F3866"/>
    <w:rsid w:val="00801D62"/>
    <w:rsid w:val="00805CBA"/>
    <w:rsid w:val="0081000A"/>
    <w:rsid w:val="008114E1"/>
    <w:rsid w:val="008436CA"/>
    <w:rsid w:val="0085473C"/>
    <w:rsid w:val="00866964"/>
    <w:rsid w:val="00867FA4"/>
    <w:rsid w:val="00872BC1"/>
    <w:rsid w:val="008756BB"/>
    <w:rsid w:val="0087749E"/>
    <w:rsid w:val="00877C7C"/>
    <w:rsid w:val="00892198"/>
    <w:rsid w:val="00892E1E"/>
    <w:rsid w:val="008B182E"/>
    <w:rsid w:val="008B2B40"/>
    <w:rsid w:val="008B3ADE"/>
    <w:rsid w:val="008C41C0"/>
    <w:rsid w:val="008C6FFE"/>
    <w:rsid w:val="008C701C"/>
    <w:rsid w:val="008C7C01"/>
    <w:rsid w:val="008D2B8A"/>
    <w:rsid w:val="008D3394"/>
    <w:rsid w:val="008F2185"/>
    <w:rsid w:val="008F7142"/>
    <w:rsid w:val="009139A9"/>
    <w:rsid w:val="00914138"/>
    <w:rsid w:val="00915A4B"/>
    <w:rsid w:val="00931514"/>
    <w:rsid w:val="009322D4"/>
    <w:rsid w:val="009328B9"/>
    <w:rsid w:val="00934587"/>
    <w:rsid w:val="009419B3"/>
    <w:rsid w:val="009442C9"/>
    <w:rsid w:val="009457B6"/>
    <w:rsid w:val="00945F25"/>
    <w:rsid w:val="009605FC"/>
    <w:rsid w:val="009664D7"/>
    <w:rsid w:val="00977E11"/>
    <w:rsid w:val="009900F7"/>
    <w:rsid w:val="00990C52"/>
    <w:rsid w:val="009924CE"/>
    <w:rsid w:val="00997137"/>
    <w:rsid w:val="009B525E"/>
    <w:rsid w:val="009B69F4"/>
    <w:rsid w:val="009C2430"/>
    <w:rsid w:val="009D3B09"/>
    <w:rsid w:val="009E06F2"/>
    <w:rsid w:val="009F2542"/>
    <w:rsid w:val="00A04C7C"/>
    <w:rsid w:val="00A058D6"/>
    <w:rsid w:val="00A10052"/>
    <w:rsid w:val="00A17FE7"/>
    <w:rsid w:val="00A277AC"/>
    <w:rsid w:val="00A338BC"/>
    <w:rsid w:val="00A341F3"/>
    <w:rsid w:val="00A3750C"/>
    <w:rsid w:val="00A4046B"/>
    <w:rsid w:val="00A45970"/>
    <w:rsid w:val="00A47D62"/>
    <w:rsid w:val="00A53D22"/>
    <w:rsid w:val="00A75829"/>
    <w:rsid w:val="00AA225A"/>
    <w:rsid w:val="00AA34CB"/>
    <w:rsid w:val="00AB136E"/>
    <w:rsid w:val="00AC3139"/>
    <w:rsid w:val="00AC557A"/>
    <w:rsid w:val="00AC76FB"/>
    <w:rsid w:val="00AD0A30"/>
    <w:rsid w:val="00AD11B4"/>
    <w:rsid w:val="00AD1945"/>
    <w:rsid w:val="00AF5CB2"/>
    <w:rsid w:val="00B02B8B"/>
    <w:rsid w:val="00B116D3"/>
    <w:rsid w:val="00B12C86"/>
    <w:rsid w:val="00B160E7"/>
    <w:rsid w:val="00B17EB3"/>
    <w:rsid w:val="00B27800"/>
    <w:rsid w:val="00B41CE4"/>
    <w:rsid w:val="00B41EEB"/>
    <w:rsid w:val="00B44FC0"/>
    <w:rsid w:val="00B45D29"/>
    <w:rsid w:val="00B56D6C"/>
    <w:rsid w:val="00B61311"/>
    <w:rsid w:val="00B83235"/>
    <w:rsid w:val="00B86340"/>
    <w:rsid w:val="00B863D8"/>
    <w:rsid w:val="00B967C8"/>
    <w:rsid w:val="00BA0B93"/>
    <w:rsid w:val="00BA3E7A"/>
    <w:rsid w:val="00BB3B76"/>
    <w:rsid w:val="00BD63E6"/>
    <w:rsid w:val="00BD6783"/>
    <w:rsid w:val="00BE3CFA"/>
    <w:rsid w:val="00BE43E7"/>
    <w:rsid w:val="00BE78CA"/>
    <w:rsid w:val="00BF784F"/>
    <w:rsid w:val="00C008D7"/>
    <w:rsid w:val="00C219A1"/>
    <w:rsid w:val="00C30B64"/>
    <w:rsid w:val="00C40B61"/>
    <w:rsid w:val="00C44019"/>
    <w:rsid w:val="00C4655E"/>
    <w:rsid w:val="00C5458B"/>
    <w:rsid w:val="00C66466"/>
    <w:rsid w:val="00C723BA"/>
    <w:rsid w:val="00C76ED8"/>
    <w:rsid w:val="00C77735"/>
    <w:rsid w:val="00C7780A"/>
    <w:rsid w:val="00C81357"/>
    <w:rsid w:val="00C82FCA"/>
    <w:rsid w:val="00C873D6"/>
    <w:rsid w:val="00CA1875"/>
    <w:rsid w:val="00CC7C35"/>
    <w:rsid w:val="00CC7D90"/>
    <w:rsid w:val="00CD3B52"/>
    <w:rsid w:val="00CD3C51"/>
    <w:rsid w:val="00CD4B64"/>
    <w:rsid w:val="00CE0C7A"/>
    <w:rsid w:val="00CE6A1B"/>
    <w:rsid w:val="00CE7233"/>
    <w:rsid w:val="00D03D0C"/>
    <w:rsid w:val="00D101E3"/>
    <w:rsid w:val="00D11982"/>
    <w:rsid w:val="00D14F06"/>
    <w:rsid w:val="00D204B0"/>
    <w:rsid w:val="00D24353"/>
    <w:rsid w:val="00D27316"/>
    <w:rsid w:val="00D27ADA"/>
    <w:rsid w:val="00D41285"/>
    <w:rsid w:val="00D445F8"/>
    <w:rsid w:val="00D53F38"/>
    <w:rsid w:val="00D566B5"/>
    <w:rsid w:val="00D83EE7"/>
    <w:rsid w:val="00D83FD0"/>
    <w:rsid w:val="00D84629"/>
    <w:rsid w:val="00DA23A0"/>
    <w:rsid w:val="00DA467C"/>
    <w:rsid w:val="00DA5591"/>
    <w:rsid w:val="00DA76E3"/>
    <w:rsid w:val="00DC1C71"/>
    <w:rsid w:val="00DF6166"/>
    <w:rsid w:val="00E029E7"/>
    <w:rsid w:val="00E16F46"/>
    <w:rsid w:val="00E2321D"/>
    <w:rsid w:val="00E3337C"/>
    <w:rsid w:val="00E43190"/>
    <w:rsid w:val="00E44309"/>
    <w:rsid w:val="00E45ED0"/>
    <w:rsid w:val="00E53B9C"/>
    <w:rsid w:val="00E556B7"/>
    <w:rsid w:val="00E57A5B"/>
    <w:rsid w:val="00E6085C"/>
    <w:rsid w:val="00E76C79"/>
    <w:rsid w:val="00E7783B"/>
    <w:rsid w:val="00E822A9"/>
    <w:rsid w:val="00E866E0"/>
    <w:rsid w:val="00EA7B57"/>
    <w:rsid w:val="00EB1404"/>
    <w:rsid w:val="00EB54A3"/>
    <w:rsid w:val="00EC22BC"/>
    <w:rsid w:val="00EC3C11"/>
    <w:rsid w:val="00EC610A"/>
    <w:rsid w:val="00ED617A"/>
    <w:rsid w:val="00EE1A39"/>
    <w:rsid w:val="00EE61DD"/>
    <w:rsid w:val="00EF7040"/>
    <w:rsid w:val="00F03C4D"/>
    <w:rsid w:val="00F03F32"/>
    <w:rsid w:val="00F04C8C"/>
    <w:rsid w:val="00F1195C"/>
    <w:rsid w:val="00F140C8"/>
    <w:rsid w:val="00F16087"/>
    <w:rsid w:val="00F21BF7"/>
    <w:rsid w:val="00F22932"/>
    <w:rsid w:val="00F27470"/>
    <w:rsid w:val="00F305E1"/>
    <w:rsid w:val="00F31324"/>
    <w:rsid w:val="00F356F5"/>
    <w:rsid w:val="00F35F80"/>
    <w:rsid w:val="00F525B9"/>
    <w:rsid w:val="00F6314C"/>
    <w:rsid w:val="00F64017"/>
    <w:rsid w:val="00F66B77"/>
    <w:rsid w:val="00F67E7C"/>
    <w:rsid w:val="00F70A13"/>
    <w:rsid w:val="00F85697"/>
    <w:rsid w:val="00F871F2"/>
    <w:rsid w:val="00F911DC"/>
    <w:rsid w:val="00F93EE0"/>
    <w:rsid w:val="00FB3016"/>
    <w:rsid w:val="00FB5E84"/>
    <w:rsid w:val="00FC232F"/>
    <w:rsid w:val="00FD7D95"/>
    <w:rsid w:val="00FF3AB2"/>
    <w:rsid w:val="00FF4CCD"/>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BC8C9"/>
  <w15:docId w15:val="{EBDE2E2F-1A19-4FC9-AB12-F222367C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uiPriority w:val="9"/>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0"/>
    <w:next w:val="a0"/>
    <w:link w:val="30"/>
    <w:uiPriority w:val="9"/>
    <w:unhideWhenUsed/>
    <w:qFormat/>
    <w:rsid w:val="00741A9E"/>
    <w:pPr>
      <w:keepNext/>
      <w:keepLines/>
      <w:overflowPunct/>
      <w:autoSpaceDE/>
      <w:autoSpaceDN/>
      <w:adjustRightInd/>
      <w:spacing w:before="200" w:after="200" w:line="276" w:lineRule="auto"/>
      <w:outlineLvl w:val="2"/>
    </w:pPr>
    <w:rPr>
      <w:sz w:val="22"/>
      <w:szCs w:val="22"/>
      <w:lang w:val="en-US" w:eastAsia="en-US"/>
    </w:rPr>
  </w:style>
  <w:style w:type="paragraph" w:styleId="4">
    <w:name w:val="heading 4"/>
    <w:basedOn w:val="a0"/>
    <w:next w:val="a0"/>
    <w:link w:val="40"/>
    <w:uiPriority w:val="9"/>
    <w:unhideWhenUsed/>
    <w:qFormat/>
    <w:rsid w:val="00741A9E"/>
    <w:pPr>
      <w:keepNext/>
      <w:keepLines/>
      <w:overflowPunct/>
      <w:autoSpaceDE/>
      <w:autoSpaceDN/>
      <w:adjustRightInd/>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link w:val="a7"/>
    <w:uiPriority w:val="10"/>
    <w:qFormat/>
    <w:rsid w:val="00A47D62"/>
    <w:pPr>
      <w:overflowPunct/>
      <w:autoSpaceDE/>
      <w:autoSpaceDN/>
      <w:adjustRightInd/>
      <w:jc w:val="center"/>
    </w:pPr>
    <w:rPr>
      <w:sz w:val="28"/>
      <w:szCs w:val="24"/>
    </w:rPr>
  </w:style>
  <w:style w:type="paragraph" w:styleId="a8">
    <w:name w:val="Subtitle"/>
    <w:basedOn w:val="a0"/>
    <w:link w:val="a9"/>
    <w:uiPriority w:val="11"/>
    <w:qFormat/>
    <w:rsid w:val="00A47D62"/>
    <w:pPr>
      <w:overflowPunct/>
      <w:autoSpaceDE/>
      <w:autoSpaceDN/>
      <w:adjustRightInd/>
      <w:ind w:firstLine="709"/>
      <w:jc w:val="both"/>
    </w:pPr>
    <w:rPr>
      <w:sz w:val="28"/>
      <w:szCs w:val="24"/>
    </w:rPr>
  </w:style>
  <w:style w:type="paragraph" w:styleId="aa">
    <w:name w:val="No Spacing"/>
    <w:aliases w:val="Обя,мелкий,No Spacing1,Без интервала3,СНОСКИ,Алия,Айгерим,мой рабочий,норма,ТекстОтчета,No Spacing,свой,Без интервала11,14 TNR,без интервала,Елжан,МОЙ СТИЛЬ,исполнитель,Без интеБез интервала,No Spacing11,Без интервала111,Без интерваль"/>
    <w:link w:val="ab"/>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uiPriority w:val="11"/>
    <w:rsid w:val="00A47D62"/>
    <w:rPr>
      <w:sz w:val="28"/>
      <w:szCs w:val="24"/>
      <w:lang w:val="ru-RU" w:eastAsia="ru-RU" w:bidi="ar-SA"/>
    </w:rPr>
  </w:style>
  <w:style w:type="table" w:styleId="ac">
    <w:name w:val="Table Grid"/>
    <w:basedOn w:val="a2"/>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0"/>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Heading1,Colorful List - Accent 11,H1-1,Заголовок3,Colorful List - Accent 11CxSpLast,Bullet 1,Use Case List Paragraph,List Paragraph"/>
    <w:basedOn w:val="a0"/>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
    <w:basedOn w:val="a0"/>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1"/>
    <w:rsid w:val="00BE78CA"/>
  </w:style>
  <w:style w:type="character" w:styleId="af7">
    <w:name w:val="Strong"/>
    <w:qFormat/>
    <w:rsid w:val="007111E8"/>
    <w:rPr>
      <w:b/>
      <w:bCs/>
    </w:rPr>
  </w:style>
  <w:style w:type="paragraph" w:styleId="af8">
    <w:name w:val="footer"/>
    <w:basedOn w:val="a0"/>
    <w:link w:val="af9"/>
    <w:uiPriority w:val="99"/>
    <w:rsid w:val="004726FE"/>
    <w:pPr>
      <w:tabs>
        <w:tab w:val="center" w:pos="4677"/>
        <w:tab w:val="right" w:pos="9355"/>
      </w:tabs>
    </w:pPr>
  </w:style>
  <w:style w:type="character" w:customStyle="1" w:styleId="af9">
    <w:name w:val="Нижний колонтитул Знак"/>
    <w:basedOn w:val="a1"/>
    <w:link w:val="af8"/>
    <w:uiPriority w:val="99"/>
    <w:rsid w:val="004726FE"/>
  </w:style>
  <w:style w:type="paragraph" w:customStyle="1" w:styleId="afa">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c">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uiPriority w:val="9"/>
    <w:rsid w:val="000D41D9"/>
    <w:rPr>
      <w:rFonts w:asciiTheme="majorHAnsi" w:eastAsiaTheme="majorEastAsia" w:hAnsiTheme="majorHAnsi" w:cstheme="majorBidi"/>
      <w:color w:val="365F91" w:themeColor="accent1" w:themeShade="BF"/>
      <w:sz w:val="32"/>
      <w:szCs w:val="32"/>
    </w:rPr>
  </w:style>
  <w:style w:type="character" w:customStyle="1" w:styleId="af3">
    <w:name w:val="Абзац списка Знак"/>
    <w:aliases w:val="Heading1 Знак,Colorful List - Accent 11 Знак,H1-1 Знак,Заголовок3 Знак,Colorful List - Accent 11CxSpLast Знак,Bullet 1 Знак,Use Case List Paragraph Знак,List Paragraph Знак"/>
    <w:link w:val="af2"/>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d">
    <w:name w:val="Balloon Text"/>
    <w:basedOn w:val="a0"/>
    <w:link w:val="afe"/>
    <w:uiPriority w:val="99"/>
    <w:semiHidden/>
    <w:unhideWhenUsed/>
    <w:rsid w:val="00783FBF"/>
    <w:rPr>
      <w:rFonts w:ascii="Tahoma" w:hAnsi="Tahoma" w:cs="Tahoma"/>
      <w:sz w:val="16"/>
      <w:szCs w:val="16"/>
    </w:rPr>
  </w:style>
  <w:style w:type="character" w:customStyle="1" w:styleId="afe">
    <w:name w:val="Текст выноски Знак"/>
    <w:basedOn w:val="a1"/>
    <w:link w:val="afd"/>
    <w:uiPriority w:val="99"/>
    <w:semiHidden/>
    <w:rsid w:val="00783FBF"/>
    <w:rPr>
      <w:rFonts w:ascii="Tahoma" w:hAnsi="Tahoma" w:cs="Tahoma"/>
      <w:sz w:val="16"/>
      <w:szCs w:val="16"/>
    </w:rPr>
  </w:style>
  <w:style w:type="character" w:customStyle="1" w:styleId="ab">
    <w:name w:val="Без интервала Знак"/>
    <w:aliases w:val="Обя Знак,мелкий Знак,No Spacing1 Знак,Без интервала3 Знак,СНОСКИ Знак,Алия Знак,Айгерим Знак,мой рабочий Знак,норма Знак,ТекстОтчета Знак,No Spacing Знак,свой Знак,Без интервала11 Знак,14 TNR Знак,без интервала Знак,Елжан Знак"/>
    <w:link w:val="aa"/>
    <w:locked/>
    <w:rsid w:val="00F140C8"/>
    <w:rPr>
      <w:sz w:val="24"/>
      <w:szCs w:val="24"/>
    </w:rPr>
  </w:style>
  <w:style w:type="character" w:customStyle="1" w:styleId="30">
    <w:name w:val="Заголовок 3 Знак"/>
    <w:basedOn w:val="a1"/>
    <w:link w:val="3"/>
    <w:uiPriority w:val="9"/>
    <w:rsid w:val="00741A9E"/>
    <w:rPr>
      <w:sz w:val="22"/>
      <w:szCs w:val="22"/>
      <w:lang w:val="en-US" w:eastAsia="en-US"/>
    </w:rPr>
  </w:style>
  <w:style w:type="character" w:customStyle="1" w:styleId="40">
    <w:name w:val="Заголовок 4 Знак"/>
    <w:basedOn w:val="a1"/>
    <w:link w:val="4"/>
    <w:uiPriority w:val="9"/>
    <w:rsid w:val="00741A9E"/>
    <w:rPr>
      <w:sz w:val="22"/>
      <w:szCs w:val="22"/>
      <w:lang w:val="en-US" w:eastAsia="en-US"/>
    </w:rPr>
  </w:style>
  <w:style w:type="character" w:styleId="aff">
    <w:name w:val="annotation reference"/>
    <w:basedOn w:val="a1"/>
    <w:uiPriority w:val="99"/>
    <w:semiHidden/>
    <w:unhideWhenUsed/>
    <w:rsid w:val="00741A9E"/>
    <w:rPr>
      <w:sz w:val="16"/>
      <w:szCs w:val="16"/>
    </w:rPr>
  </w:style>
  <w:style w:type="paragraph" w:styleId="aff0">
    <w:name w:val="annotation text"/>
    <w:basedOn w:val="a0"/>
    <w:link w:val="aff1"/>
    <w:uiPriority w:val="99"/>
    <w:semiHidden/>
    <w:unhideWhenUsed/>
    <w:rsid w:val="00741A9E"/>
    <w:pPr>
      <w:overflowPunct/>
      <w:autoSpaceDE/>
      <w:autoSpaceDN/>
      <w:adjustRightInd/>
    </w:pPr>
  </w:style>
  <w:style w:type="character" w:customStyle="1" w:styleId="aff1">
    <w:name w:val="Текст примечания Знак"/>
    <w:basedOn w:val="a1"/>
    <w:link w:val="aff0"/>
    <w:uiPriority w:val="99"/>
    <w:semiHidden/>
    <w:rsid w:val="00741A9E"/>
  </w:style>
  <w:style w:type="paragraph" w:styleId="aff2">
    <w:name w:val="annotation subject"/>
    <w:basedOn w:val="aff0"/>
    <w:next w:val="aff0"/>
    <w:link w:val="aff3"/>
    <w:uiPriority w:val="99"/>
    <w:semiHidden/>
    <w:unhideWhenUsed/>
    <w:rsid w:val="00741A9E"/>
    <w:rPr>
      <w:b/>
      <w:bCs/>
    </w:rPr>
  </w:style>
  <w:style w:type="character" w:customStyle="1" w:styleId="aff3">
    <w:name w:val="Тема примечания Знак"/>
    <w:basedOn w:val="aff1"/>
    <w:link w:val="aff2"/>
    <w:uiPriority w:val="99"/>
    <w:semiHidden/>
    <w:rsid w:val="00741A9E"/>
    <w:rPr>
      <w:b/>
      <w:bCs/>
    </w:rPr>
  </w:style>
  <w:style w:type="character" w:customStyle="1" w:styleId="ae">
    <w:name w:val="Верхний колонтитул Знак"/>
    <w:basedOn w:val="a1"/>
    <w:link w:val="ad"/>
    <w:uiPriority w:val="99"/>
    <w:rsid w:val="00741A9E"/>
    <w:rPr>
      <w:sz w:val="24"/>
      <w:szCs w:val="24"/>
      <w:lang w:eastAsia="ar-SA"/>
    </w:rPr>
  </w:style>
  <w:style w:type="character" w:customStyle="1" w:styleId="20">
    <w:name w:val="Заголовок 2 Знак"/>
    <w:basedOn w:val="a1"/>
    <w:link w:val="2"/>
    <w:uiPriority w:val="9"/>
    <w:rsid w:val="00741A9E"/>
    <w:rPr>
      <w:rFonts w:ascii="Times/Kazakh" w:hAnsi="Times/Kazakh"/>
      <w:b/>
      <w:sz w:val="26"/>
      <w:lang w:eastAsia="ko-KR"/>
    </w:rPr>
  </w:style>
  <w:style w:type="character" w:customStyle="1" w:styleId="af5">
    <w:name w:val="Обычный (Интернет)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f4"/>
    <w:uiPriority w:val="99"/>
    <w:rsid w:val="00741A9E"/>
    <w:rPr>
      <w:sz w:val="24"/>
      <w:szCs w:val="24"/>
    </w:rPr>
  </w:style>
  <w:style w:type="character" w:customStyle="1" w:styleId="13">
    <w:name w:val="Подзаголовок Знак1"/>
    <w:basedOn w:val="a1"/>
    <w:uiPriority w:val="11"/>
    <w:rsid w:val="00741A9E"/>
    <w:rPr>
      <w:rFonts w:eastAsiaTheme="minorEastAsia"/>
      <w:color w:val="5A5A5A" w:themeColor="text1" w:themeTint="A5"/>
      <w:spacing w:val="15"/>
      <w:lang w:eastAsia="ru-RU"/>
    </w:rPr>
  </w:style>
  <w:style w:type="character" w:customStyle="1" w:styleId="a7">
    <w:name w:val="Заголовок Знак"/>
    <w:basedOn w:val="a1"/>
    <w:link w:val="a6"/>
    <w:uiPriority w:val="10"/>
    <w:rsid w:val="00741A9E"/>
    <w:rPr>
      <w:sz w:val="28"/>
      <w:szCs w:val="24"/>
    </w:rPr>
  </w:style>
  <w:style w:type="character" w:customStyle="1" w:styleId="14">
    <w:name w:val="Название Знак1"/>
    <w:basedOn w:val="a1"/>
    <w:uiPriority w:val="10"/>
    <w:rsid w:val="00741A9E"/>
    <w:rPr>
      <w:rFonts w:asciiTheme="majorHAnsi" w:eastAsiaTheme="majorEastAsia" w:hAnsiTheme="majorHAnsi" w:cstheme="majorBidi"/>
      <w:spacing w:val="-10"/>
      <w:kern w:val="28"/>
      <w:sz w:val="56"/>
      <w:szCs w:val="56"/>
      <w:lang w:eastAsia="ru-RU"/>
    </w:rPr>
  </w:style>
  <w:style w:type="character" w:customStyle="1" w:styleId="15">
    <w:name w:val="Заголовок Знак1"/>
    <w:basedOn w:val="a1"/>
    <w:uiPriority w:val="10"/>
    <w:rsid w:val="00741A9E"/>
    <w:rPr>
      <w:rFonts w:asciiTheme="majorHAnsi" w:eastAsiaTheme="majorEastAsia" w:hAnsiTheme="majorHAnsi" w:cstheme="majorBidi"/>
      <w:spacing w:val="-10"/>
      <w:kern w:val="28"/>
      <w:sz w:val="56"/>
      <w:szCs w:val="56"/>
    </w:rPr>
  </w:style>
  <w:style w:type="character" w:customStyle="1" w:styleId="16">
    <w:name w:val="Неразрешенное упоминание1"/>
    <w:basedOn w:val="a1"/>
    <w:uiPriority w:val="99"/>
    <w:semiHidden/>
    <w:unhideWhenUsed/>
    <w:rsid w:val="00741A9E"/>
    <w:rPr>
      <w:color w:val="605E5C"/>
      <w:shd w:val="clear" w:color="auto" w:fill="E1DFDD"/>
    </w:rPr>
  </w:style>
  <w:style w:type="table" w:customStyle="1" w:styleId="17">
    <w:name w:val="Сетка таблицы1"/>
    <w:basedOn w:val="a2"/>
    <w:uiPriority w:val="39"/>
    <w:rsid w:val="00741A9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3160">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28F1-54CF-42A6-A98F-EFD16835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5032</Words>
  <Characters>28684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SauleTurginbekova</cp:lastModifiedBy>
  <cp:revision>2</cp:revision>
  <cp:lastPrinted>2024-11-02T14:51:00Z</cp:lastPrinted>
  <dcterms:created xsi:type="dcterms:W3CDTF">2025-01-31T10:34:00Z</dcterms:created>
  <dcterms:modified xsi:type="dcterms:W3CDTF">2025-01-31T10:34:00Z</dcterms:modified>
</cp:coreProperties>
</file>