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Дополнительная образовательная программа по курсу Основы компьютерной техники</w:t>
      </w:r>
    </w:p>
    <w:p w:rsidR="00636FA6" w:rsidRDefault="00636FA6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 «Программирование»</w:t>
      </w:r>
    </w:p>
    <w:p w:rsidR="00636FA6" w:rsidRDefault="00636FA6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Pr="00411E8B" w:rsidRDefault="00636FA6" w:rsidP="00411E8B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411E8B"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программы: 1 год</w:t>
      </w:r>
    </w:p>
    <w:p w:rsidR="00636FA6" w:rsidRPr="00411E8B" w:rsidRDefault="00636FA6" w:rsidP="00411E8B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411E8B">
        <w:rPr>
          <w:rFonts w:ascii="Times New Roman" w:hAnsi="Times New Roman" w:cs="Times New Roman"/>
          <w:color w:val="000000"/>
          <w:sz w:val="28"/>
          <w:szCs w:val="28"/>
        </w:rPr>
        <w:t>Возраст обучающихся: 7 - 1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11E8B">
        <w:rPr>
          <w:rFonts w:ascii="Times New Roman" w:hAnsi="Times New Roman" w:cs="Times New Roman"/>
          <w:color w:val="000000"/>
          <w:sz w:val="28"/>
          <w:szCs w:val="28"/>
        </w:rPr>
        <w:t xml:space="preserve"> лет </w:t>
      </w: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Pr="001733AD" w:rsidRDefault="00636FA6" w:rsidP="00411E8B">
      <w:pPr>
        <w:spacing w:after="0" w:line="240" w:lineRule="auto"/>
        <w:ind w:left="1" w:hanging="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733AD">
        <w:rPr>
          <w:rFonts w:ascii="Times New Roman" w:hAnsi="Times New Roman" w:cs="Times New Roman"/>
          <w:sz w:val="28"/>
          <w:szCs w:val="28"/>
        </w:rPr>
        <w:t xml:space="preserve">Программу разработал:                                                                             </w:t>
      </w:r>
    </w:p>
    <w:bookmarkEnd w:id="0"/>
    <w:p w:rsidR="00636FA6" w:rsidRPr="00DA4393" w:rsidRDefault="00636FA6" w:rsidP="00411E8B">
      <w:pP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Базархан Бахберди </w:t>
      </w:r>
    </w:p>
    <w:p w:rsidR="00636FA6" w:rsidRDefault="00636FA6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>
      <w:pPr>
        <w:keepNext/>
        <w:keepLines/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eading=h.52idqbhaura4" w:colFirst="0" w:colLast="0"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636FA6" w:rsidRDefault="00636FA6">
      <w:pPr>
        <w:spacing w:after="0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</w:p>
    <w:p w:rsidR="00636FA6" w:rsidRDefault="00636FA6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636FA6" w:rsidRDefault="00636FA6" w:rsidP="00213D60">
      <w:pPr>
        <w:spacing w:after="0" w:line="240" w:lineRule="auto"/>
        <w:ind w:left="-2" w:firstLineChars="0" w:firstLine="7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Данный курс рассчитан на обучающихся от 7 до 17 лет, содержит теоретическую и практическую части. Программа рассчитана на 12 месяцев обучения. Всего </w:t>
      </w:r>
      <w:r w:rsidRPr="005D2613">
        <w:rPr>
          <w:rFonts w:ascii="Times New Roman" w:hAnsi="Times New Roman" w:cs="Times New Roman"/>
          <w:color w:val="000000"/>
          <w:sz w:val="28"/>
          <w:szCs w:val="28"/>
        </w:rPr>
        <w:t xml:space="preserve">192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часов. Из них теоретических – 7</w:t>
      </w:r>
      <w:r w:rsidRPr="005D2613">
        <w:rPr>
          <w:rFonts w:ascii="Times New Roman" w:hAnsi="Times New Roman" w:cs="Times New Roman"/>
          <w:color w:val="000000"/>
          <w:sz w:val="28"/>
          <w:szCs w:val="28"/>
        </w:rPr>
        <w:t xml:space="preserve">6  </w:t>
      </w:r>
      <w:r>
        <w:rPr>
          <w:rFonts w:ascii="Times New Roman" w:hAnsi="Times New Roman" w:cs="Times New Roman"/>
          <w:color w:val="000000"/>
          <w:sz w:val="28"/>
          <w:szCs w:val="28"/>
        </w:rPr>
        <w:t>часа, практических – 1</w:t>
      </w:r>
      <w:r w:rsidRPr="005D2613">
        <w:rPr>
          <w:rFonts w:ascii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часа.</w:t>
      </w:r>
    </w:p>
    <w:p w:rsidR="00636FA6" w:rsidRDefault="00636FA6" w:rsidP="00213D60">
      <w:pPr>
        <w:spacing w:after="0" w:line="240" w:lineRule="auto"/>
        <w:ind w:left="-2" w:firstLineChars="0" w:firstLine="7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7CD2">
        <w:rPr>
          <w:rFonts w:ascii="Times New Roman" w:hAnsi="Times New Roman" w:cs="Times New Roman"/>
          <w:color w:val="000000"/>
          <w:sz w:val="28"/>
          <w:szCs w:val="28"/>
        </w:rPr>
        <w:t>Обучение по данной программе направлено на приобретение обучающихся базовых знаний в области программирования и умению создавать творческие проекты, а также привлечение их к современным информационным технологиям.</w:t>
      </w:r>
    </w:p>
    <w:p w:rsidR="00636FA6" w:rsidRDefault="00636FA6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007CD2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bookmarkStart w:id="2" w:name="_heading=h.xtwha5eyjfuc" w:colFirst="0" w:colLast="0"/>
      <w:bookmarkEnd w:id="2"/>
      <w:r w:rsidRPr="00007CD2">
        <w:rPr>
          <w:b/>
          <w:bCs/>
          <w:sz w:val="28"/>
          <w:szCs w:val="28"/>
          <w:lang w:val="ru-RU"/>
        </w:rPr>
        <w:t xml:space="preserve">Цель: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формирование алгоритмического мышления и навыков программирования.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познакомить обучающихся с современными технологиями визуального программирования.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Задачи: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Обучающие: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познакомить с понятием проекта и алгоритмом его разработки;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овладеть понятиями «объект», «событие», «управление», «обработка событий» и навыками составления алгоритмов;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сформировать навыки разработки, тестирования и отладки компьютерных программ; </w:t>
      </w:r>
    </w:p>
    <w:p w:rsidR="00636FA6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сформировать навыки разработки проектов: интерактивных историй, интерактивных игр, мультфильмов;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познакомить с видами языков программирования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Развивающие: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способствовать развитию критического, системного, алгоритмического и творческого мышления;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навыки проектного мышления;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внимание, память, наблюдательность;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умение работать с компьютерными программами и дополнительными источниками информации;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Воспитательные: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умение работать в паре и в коллективе;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 обучающихся стремления к получению качественного законченного результата; </w:t>
      </w:r>
    </w:p>
    <w:p w:rsidR="00636FA6" w:rsidRDefault="00636FA6" w:rsidP="00007CD2">
      <w:pPr>
        <w:suppressAutoHyphens w:val="0"/>
        <w:ind w:leftChars="0" w:left="0" w:firstLineChars="0"/>
        <w:textDirection w:val="lrTb"/>
        <w:textAlignment w:val="auto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- развивать способности к саморазвитию;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>Планируемые результаты обучения на 202</w:t>
      </w:r>
      <w:r w:rsidRPr="00F553A4">
        <w:rPr>
          <w:b/>
          <w:bCs/>
          <w:sz w:val="28"/>
          <w:szCs w:val="28"/>
          <w:lang w:val="ru-RU"/>
        </w:rPr>
        <w:t>5</w:t>
      </w:r>
      <w:r w:rsidRPr="00007CD2">
        <w:rPr>
          <w:b/>
          <w:bCs/>
          <w:sz w:val="28"/>
          <w:szCs w:val="28"/>
          <w:lang w:val="ru-RU"/>
        </w:rPr>
        <w:t xml:space="preserve"> учебный год (обучающие, развивающие, воспитательные):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Обучающие: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>- умеют работать в среде</w:t>
      </w:r>
      <w:r>
        <w:rPr>
          <w:sz w:val="28"/>
          <w:szCs w:val="28"/>
          <w:lang w:val="ru-RU"/>
        </w:rPr>
        <w:t xml:space="preserve"> программирования</w:t>
      </w:r>
      <w:r w:rsidRPr="00007CD2">
        <w:rPr>
          <w:sz w:val="28"/>
          <w:szCs w:val="28"/>
          <w:lang w:val="ru-RU"/>
        </w:rPr>
        <w:t xml:space="preserve">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умеют применять знания на практике и при выполнении самостоятельных работ;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умеют разрабатывать проекты.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Развивающие: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могут самостоятельно определять цели и задачи своего обучения;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могут самостоятельно планировать пути достижения целей,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выбирать наиболее эффективные способы решения учебных и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познавательных задач;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могут строить логическое рассуждение и делать выводы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Воспитательные: </w:t>
      </w:r>
    </w:p>
    <w:p w:rsidR="00636FA6" w:rsidRPr="00007CD2" w:rsidRDefault="00636FA6" w:rsidP="00007CD2">
      <w:pPr>
        <w:pStyle w:val="Default"/>
        <w:rPr>
          <w:sz w:val="28"/>
          <w:szCs w:val="28"/>
          <w:lang w:val="ru-RU"/>
        </w:rPr>
      </w:pPr>
      <w:r w:rsidRPr="00B32DBD">
        <w:rPr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воспитали способности обучающихся к саморазвитию и самообразованию на основе мотивации к обучению и познанию; </w:t>
      </w:r>
    </w:p>
    <w:p w:rsidR="00636FA6" w:rsidRPr="00411E8B" w:rsidRDefault="00636FA6" w:rsidP="00B32DBD">
      <w:pPr>
        <w:pStyle w:val="Default"/>
        <w:rPr>
          <w:sz w:val="28"/>
          <w:szCs w:val="28"/>
          <w:lang w:val="ru-RU"/>
        </w:rPr>
      </w:pPr>
      <w:r w:rsidRPr="00B32DBD">
        <w:rPr>
          <w:sz w:val="28"/>
          <w:szCs w:val="28"/>
          <w:lang w:val="ru-RU"/>
        </w:rPr>
        <w:t>- воспитали развитие коммуникативной компетентности в общении и сотрудничестве со сверстниками в процессе учебно - исследовательской деятельности</w:t>
      </w:r>
      <w:r w:rsidRPr="00411E8B">
        <w:rPr>
          <w:sz w:val="28"/>
          <w:szCs w:val="28"/>
          <w:lang w:val="ru-RU"/>
        </w:rPr>
        <w:t xml:space="preserve"> </w:t>
      </w:r>
      <w:r w:rsidRPr="00411E8B">
        <w:rPr>
          <w:sz w:val="28"/>
          <w:szCs w:val="28"/>
          <w:lang w:val="ru-RU"/>
        </w:rPr>
        <w:br w:type="page"/>
      </w:r>
    </w:p>
    <w:p w:rsidR="00636FA6" w:rsidRDefault="00636FA6">
      <w:pPr>
        <w:keepNext/>
        <w:keepLines/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_heading=h.tdlyghp5r61o" w:colFirst="0" w:colLast="0"/>
      <w:bookmarkStart w:id="4" w:name="_heading=h.6eaygnm6y7j0" w:colFirst="0" w:colLast="0"/>
      <w:bookmarkStart w:id="5" w:name="_heading=h.48qph24j4paz" w:colFirst="0" w:colLast="0"/>
      <w:bookmarkEnd w:id="3"/>
      <w:bookmarkEnd w:id="4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 план групп первого года обучения</w:t>
      </w:r>
    </w:p>
    <w:p w:rsidR="00636FA6" w:rsidRDefault="00636FA6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7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6"/>
        <w:gridCol w:w="5187"/>
        <w:gridCol w:w="994"/>
        <w:gridCol w:w="1215"/>
        <w:gridCol w:w="1315"/>
      </w:tblGrid>
      <w:tr w:rsidR="00636FA6" w:rsidTr="002B49A8">
        <w:tc>
          <w:tcPr>
            <w:tcW w:w="636" w:type="dxa"/>
            <w:vMerge w:val="restart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</w:p>
        </w:tc>
        <w:tc>
          <w:tcPr>
            <w:tcW w:w="5187" w:type="dxa"/>
            <w:vMerge w:val="restart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 программы и темы учебных занятий</w:t>
            </w:r>
          </w:p>
        </w:tc>
        <w:tc>
          <w:tcPr>
            <w:tcW w:w="994" w:type="dxa"/>
            <w:vMerge w:val="restart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530" w:type="dxa"/>
            <w:gridSpan w:val="2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</w:t>
            </w:r>
          </w:p>
        </w:tc>
      </w:tr>
      <w:tr w:rsidR="00636FA6" w:rsidTr="002B49A8">
        <w:tc>
          <w:tcPr>
            <w:tcW w:w="636" w:type="dxa"/>
            <w:vMerge/>
          </w:tcPr>
          <w:p w:rsidR="00636FA6" w:rsidRPr="002B49A8" w:rsidRDefault="00636FA6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87" w:type="dxa"/>
            <w:vMerge/>
          </w:tcPr>
          <w:p w:rsidR="00636FA6" w:rsidRPr="002B49A8" w:rsidRDefault="00636FA6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636FA6" w:rsidRPr="002B49A8" w:rsidRDefault="00636FA6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15" w:type="dxa"/>
          </w:tcPr>
          <w:p w:rsidR="00636FA6" w:rsidRPr="002B49A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Введение. Техника безопасности. Диагностика.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" w:name="_heading=h.30j0zll" w:colFirst="0" w:colLast="0"/>
            <w:bookmarkEnd w:id="6"/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компьютера.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с комплектующими ПК.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сборка ПК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.3</w:t>
            </w:r>
          </w:p>
        </w:tc>
        <w:tc>
          <w:tcPr>
            <w:tcW w:w="5187" w:type="dxa"/>
          </w:tcPr>
          <w:p w:rsidR="00636FA6" w:rsidRPr="00BB4502" w:rsidRDefault="00636FA6" w:rsidP="00BC569E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Клавиатурный тренажер. Блокнот Калькулятор</w:t>
            </w:r>
          </w:p>
        </w:tc>
        <w:tc>
          <w:tcPr>
            <w:tcW w:w="994" w:type="dxa"/>
          </w:tcPr>
          <w:p w:rsidR="00636FA6" w:rsidRPr="00BB4502" w:rsidRDefault="00636FA6" w:rsidP="00BC569E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BC569E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BC569E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87" w:type="dxa"/>
          </w:tcPr>
          <w:p w:rsidR="00636FA6" w:rsidRPr="00BB4502" w:rsidRDefault="00636FA6" w:rsidP="00BB4502">
            <w:pPr>
              <w:spacing w:after="136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Основы компьютерной грамотности</w:t>
            </w:r>
          </w:p>
        </w:tc>
        <w:tc>
          <w:tcPr>
            <w:tcW w:w="994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187" w:type="dxa"/>
          </w:tcPr>
          <w:p w:rsidR="00636FA6" w:rsidRPr="00BB4502" w:rsidRDefault="00636FA6" w:rsidP="00BB4502">
            <w:pPr>
              <w:spacing w:after="136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Работа в текстовом редакторе MS Word</w:t>
            </w:r>
          </w:p>
        </w:tc>
        <w:tc>
          <w:tcPr>
            <w:tcW w:w="994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187" w:type="dxa"/>
          </w:tcPr>
          <w:p w:rsidR="00636FA6" w:rsidRPr="00BB4502" w:rsidRDefault="00636FA6" w:rsidP="00BB4502">
            <w:pPr>
              <w:spacing w:after="136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графическим редактором </w:t>
            </w: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</w:p>
        </w:tc>
        <w:tc>
          <w:tcPr>
            <w:tcW w:w="994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187" w:type="dxa"/>
          </w:tcPr>
          <w:p w:rsidR="00636FA6" w:rsidRPr="00BB4502" w:rsidRDefault="00636FA6" w:rsidP="00BB4502">
            <w:pPr>
              <w:spacing w:after="136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программе </w:t>
            </w: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</w:tc>
        <w:tc>
          <w:tcPr>
            <w:tcW w:w="994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550CE6">
            <w:pPr>
              <w:spacing w:after="136"/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Технология обработки текстовой и графической информации.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по пройденным материалам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87" w:type="dxa"/>
          </w:tcPr>
          <w:p w:rsidR="00636FA6" w:rsidRPr="00BB4502" w:rsidRDefault="00636FA6" w:rsidP="00B32DBD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Введение. Что такое </w:t>
            </w:r>
            <w:r w:rsidRPr="00BB4502">
              <w:rPr>
                <w:sz w:val="23"/>
                <w:szCs w:val="23"/>
              </w:rPr>
              <w:t>Scratch</w:t>
            </w:r>
            <w:r w:rsidRPr="00BB4502">
              <w:rPr>
                <w:sz w:val="23"/>
                <w:szCs w:val="23"/>
                <w:lang w:val="ru-RU"/>
              </w:rPr>
              <w:t xml:space="preserve">. Основные алгоритмические конструкции. </w:t>
            </w:r>
            <w:r w:rsidRPr="00BB4502">
              <w:rPr>
                <w:sz w:val="23"/>
                <w:szCs w:val="23"/>
              </w:rPr>
              <w:t xml:space="preserve">Знакомство с интерфейсом программы Scratch. </w:t>
            </w:r>
          </w:p>
          <w:p w:rsidR="00636FA6" w:rsidRPr="00BB4502" w:rsidRDefault="00636FA6" w:rsidP="002B49A8">
            <w:pP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187" w:type="dxa"/>
          </w:tcPr>
          <w:p w:rsidR="00636FA6" w:rsidRPr="00BB4502" w:rsidRDefault="00636FA6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Управление спрайтами: команды идти, повернуться на угол, опустить перо, поднять перо, очистить.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187" w:type="dxa"/>
          </w:tcPr>
          <w:p w:rsidR="00636FA6" w:rsidRPr="00BB4502" w:rsidRDefault="00636FA6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Координатная плоскость. Точка отсчѐта, оси координат, единица измерения расстояния, абсцисса и ордината.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187" w:type="dxa"/>
          </w:tcPr>
          <w:p w:rsidR="00636FA6" w:rsidRPr="00BB4502" w:rsidRDefault="00636FA6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Навигация в среде Скретч. Определение координат спрайта. Команда идти в точку с заданными координатами.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187" w:type="dxa"/>
          </w:tcPr>
          <w:p w:rsidR="00636FA6" w:rsidRPr="00BB4502" w:rsidRDefault="00636FA6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Понятие цикла. Команда повторить. Рисование узоров и орнаментов.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Конструкция всегда. Создание проектов «Берегись автомобиля!» и «Гонки по вертикали». </w:t>
            </w:r>
            <w:r w:rsidRPr="00BB4502">
              <w:rPr>
                <w:sz w:val="23"/>
                <w:szCs w:val="23"/>
              </w:rPr>
              <w:t xml:space="preserve">Команда если край, оттолкнуться.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игры «Футбол»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Знакомство с пером.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Спрайты меняют костюмы. Анимация. Создание проектов «Осьминог», «Девочка, прыгающая на скакалке» и «Бегущий человек».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мультипликационного сюжета «Кот и птичка».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мультфильма «Рыбка и Акула»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игры «Флэппи Бѐрд»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Знакомство с координатами </w:t>
            </w:r>
            <w:r w:rsidRPr="00BB4502">
              <w:rPr>
                <w:sz w:val="23"/>
                <w:szCs w:val="23"/>
              </w:rPr>
              <w:t>X</w:t>
            </w:r>
            <w:r w:rsidRPr="00BB4502">
              <w:rPr>
                <w:sz w:val="23"/>
                <w:szCs w:val="23"/>
                <w:lang w:val="ru-RU"/>
              </w:rPr>
              <w:t xml:space="preserve"> и </w:t>
            </w:r>
            <w:r w:rsidRPr="00BB4502">
              <w:rPr>
                <w:sz w:val="23"/>
                <w:szCs w:val="23"/>
              </w:rPr>
              <w:t>Y</w:t>
            </w:r>
            <w:r w:rsidRPr="00BB4502">
              <w:rPr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2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мультфильма с привидениями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коллекции игр: «Лабиринт», «Кружащийся котѐнок».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Понятие цикла. Команда повторить. Рисование </w:t>
            </w:r>
          </w:p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узоров и орнаментов.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Проекты «Хождение по коридору», «Слепой кот», «Тренажѐр памяти».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мультфильма «Лиса и заяц»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Циклы с условием. Проект «Будильник».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Запуск спрайтов с помощью мыши и клавиатуры. </w:t>
            </w:r>
            <w:r w:rsidRPr="00BB4502">
              <w:rPr>
                <w:sz w:val="23"/>
                <w:szCs w:val="23"/>
              </w:rPr>
              <w:t xml:space="preserve">Проекты «Переодевалки» и «Дюймовочка».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Самоуправление спрайтов. Обмен сигналами. Блоки передать сообщение и когда я получу сообщение. </w:t>
            </w:r>
            <w:r w:rsidRPr="00BB4502">
              <w:rPr>
                <w:sz w:val="23"/>
                <w:szCs w:val="23"/>
              </w:rPr>
              <w:t xml:space="preserve">Проекты «Лампа» и «Диалог».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тестов – с выбором ответа и без.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</w:rPr>
              <w:t xml:space="preserve">Создание анимационной </w:t>
            </w:r>
            <w:r w:rsidRPr="00BB4502">
              <w:rPr>
                <w:sz w:val="23"/>
                <w:szCs w:val="23"/>
                <w:lang w:val="ru-RU"/>
              </w:rPr>
              <w:t>открытки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игры «Космический бой».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>Строковые константы и переменные. Операции со строками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Организация интерактивного диалога с пользователем 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игры «Угадай слово». 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Создание тестов – с выбором ответа и без. 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  <w:lang w:val="ru-RU"/>
              </w:rPr>
              <w:t xml:space="preserve">Свободное проектирование. Создание проектов по собственному замыслу. </w:t>
            </w:r>
            <w:r w:rsidRPr="00BB4502">
              <w:rPr>
                <w:sz w:val="23"/>
                <w:szCs w:val="23"/>
              </w:rPr>
              <w:t xml:space="preserve">Регистрация в Скретч-сообществе. 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Создание игры «Кот математик»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</w:rPr>
            </w:pPr>
            <w:r w:rsidRPr="00BB4502">
              <w:rPr>
                <w:sz w:val="23"/>
                <w:szCs w:val="23"/>
              </w:rPr>
              <w:t xml:space="preserve">Презентация творческих проектов. 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>Языки блочного программирования</w:t>
            </w:r>
          </w:p>
        </w:tc>
        <w:tc>
          <w:tcPr>
            <w:tcW w:w="994" w:type="dxa"/>
          </w:tcPr>
          <w:p w:rsidR="00636FA6" w:rsidRPr="00297E5E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636FA6" w:rsidRPr="00297E5E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87" w:type="dxa"/>
          </w:tcPr>
          <w:p w:rsidR="00636FA6" w:rsidRPr="00BB4502" w:rsidRDefault="00636FA6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>Ресурсы онлайн программирования</w:t>
            </w:r>
          </w:p>
        </w:tc>
        <w:tc>
          <w:tcPr>
            <w:tcW w:w="994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15" w:type="dxa"/>
          </w:tcPr>
          <w:p w:rsidR="00636FA6" w:rsidRPr="00297E5E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87" w:type="dxa"/>
          </w:tcPr>
          <w:p w:rsidR="00636FA6" w:rsidRPr="00BB4502" w:rsidRDefault="00636FA6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BB4502">
              <w:rPr>
                <w:sz w:val="23"/>
                <w:szCs w:val="23"/>
                <w:lang w:val="ru-RU"/>
              </w:rPr>
              <w:t>Интерактивное изучение онлайн ресурсов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636FA6" w:rsidRPr="00BB4502" w:rsidTr="002B49A8">
        <w:tc>
          <w:tcPr>
            <w:tcW w:w="636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7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4" w:type="dxa"/>
          </w:tcPr>
          <w:p w:rsidR="00636FA6" w:rsidRPr="00BB4502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2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15" w:type="dxa"/>
          </w:tcPr>
          <w:p w:rsidR="00636FA6" w:rsidRPr="000F6288" w:rsidRDefault="00636FA6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</w:tr>
    </w:tbl>
    <w:p w:rsidR="00636FA6" w:rsidRPr="00BB4502" w:rsidRDefault="00636FA6" w:rsidP="00213D60">
      <w:pP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36FA6" w:rsidRPr="00BB4502" w:rsidSect="00411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709" w:left="1701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A6" w:rsidRDefault="00636FA6" w:rsidP="00411E8B">
      <w:pPr>
        <w:ind w:left="0" w:hanging="2"/>
      </w:pPr>
      <w:r>
        <w:separator/>
      </w:r>
    </w:p>
  </w:endnote>
  <w:endnote w:type="continuationSeparator" w:id="0">
    <w:p w:rsidR="00636FA6" w:rsidRDefault="00636FA6" w:rsidP="00411E8B">
      <w:pPr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EC7A56">
    <w:pPr>
      <w:pStyle w:val="Footer"/>
      <w:framePr w:wrap="around" w:vAnchor="text" w:hAnchor="margin" w:xAlign="center" w:y="1"/>
      <w:ind w:left="0" w:hanging="2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636FA6" w:rsidRDefault="00636FA6" w:rsidP="00411E8B">
    <w:pPr>
      <w:pStyle w:val="Footer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EC7A56">
    <w:pPr>
      <w:pStyle w:val="Footer"/>
      <w:framePr w:wrap="around" w:vAnchor="text" w:hAnchor="margin" w:xAlign="center" w:y="1"/>
      <w:ind w:left="0" w:hanging="2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6</w:t>
    </w:r>
    <w:r>
      <w:rPr>
        <w:rStyle w:val="PageNumber"/>
        <w:rFonts w:cs="Calibri"/>
      </w:rPr>
      <w:fldChar w:fldCharType="end"/>
    </w:r>
  </w:p>
  <w:p w:rsidR="00636FA6" w:rsidRDefault="00636FA6" w:rsidP="00411E8B">
    <w:pPr>
      <w:pStyle w:val="Footer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411E8B">
    <w:pPr>
      <w:pStyle w:val="Footer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A6" w:rsidRDefault="00636FA6" w:rsidP="00411E8B">
      <w:pPr>
        <w:ind w:left="0" w:hanging="2"/>
      </w:pPr>
      <w:r>
        <w:separator/>
      </w:r>
    </w:p>
  </w:footnote>
  <w:footnote w:type="continuationSeparator" w:id="0">
    <w:p w:rsidR="00636FA6" w:rsidRDefault="00636FA6" w:rsidP="00411E8B">
      <w:pPr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411E8B">
    <w:pPr>
      <w:pStyle w:val="Header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411E8B">
    <w:pPr>
      <w:pStyle w:val="Header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A6" w:rsidRDefault="00636FA6" w:rsidP="00411E8B">
    <w:pPr>
      <w:pStyle w:val="Header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2BD3"/>
    <w:multiLevelType w:val="multilevel"/>
    <w:tmpl w:val="0ACCB75A"/>
    <w:lvl w:ilvl="0">
      <w:start w:val="1"/>
      <w:numFmt w:val="decimal"/>
      <w:lvlText w:val="Тема 2.%1"/>
      <w:lvlJc w:val="left"/>
      <w:pPr>
        <w:ind w:left="1919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">
    <w:nsid w:val="0EE805F4"/>
    <w:multiLevelType w:val="multilevel"/>
    <w:tmpl w:val="0A48BF70"/>
    <w:lvl w:ilvl="0">
      <w:start w:val="1"/>
      <w:numFmt w:val="decimal"/>
      <w:lvlText w:val="Тема 3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2">
    <w:nsid w:val="13363A2D"/>
    <w:multiLevelType w:val="multilevel"/>
    <w:tmpl w:val="10B4056A"/>
    <w:lvl w:ilvl="0">
      <w:start w:val="1"/>
      <w:numFmt w:val="decimal"/>
      <w:lvlText w:val="Тема 6.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3">
    <w:nsid w:val="2C782092"/>
    <w:multiLevelType w:val="multilevel"/>
    <w:tmpl w:val="93E0682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Times New Roman" w:hAnsi="Noto Sans Symbols"/>
      </w:rPr>
    </w:lvl>
  </w:abstractNum>
  <w:abstractNum w:abstractNumId="4">
    <w:nsid w:val="2D45734D"/>
    <w:multiLevelType w:val="multilevel"/>
    <w:tmpl w:val="69288C3E"/>
    <w:lvl w:ilvl="0">
      <w:start w:val="1"/>
      <w:numFmt w:val="decimal"/>
      <w:lvlText w:val="Тема 6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">
    <w:nsid w:val="2FBA21FA"/>
    <w:multiLevelType w:val="multilevel"/>
    <w:tmpl w:val="3B06DB40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4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">
    <w:nsid w:val="3A8F4E85"/>
    <w:multiLevelType w:val="multilevel"/>
    <w:tmpl w:val="018E075E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1.%2"/>
      <w:lvlJc w:val="left"/>
      <w:pPr>
        <w:ind w:left="1798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7">
    <w:nsid w:val="44DA1AE4"/>
    <w:multiLevelType w:val="multilevel"/>
    <w:tmpl w:val="BE78BA0E"/>
    <w:lvl w:ilvl="0">
      <w:start w:val="1"/>
      <w:numFmt w:val="decimal"/>
      <w:lvlText w:val="Тема 4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8">
    <w:nsid w:val="48716678"/>
    <w:multiLevelType w:val="multilevel"/>
    <w:tmpl w:val="8CAABE06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3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9">
    <w:nsid w:val="4C40712F"/>
    <w:multiLevelType w:val="multilevel"/>
    <w:tmpl w:val="C430172A"/>
    <w:lvl w:ilvl="0">
      <w:start w:val="1"/>
      <w:numFmt w:val="decimal"/>
      <w:lvlText w:val="Тема 5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0">
    <w:nsid w:val="66F87477"/>
    <w:multiLevelType w:val="multilevel"/>
    <w:tmpl w:val="70D0715C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2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1">
    <w:nsid w:val="6DC90B2F"/>
    <w:multiLevelType w:val="multilevel"/>
    <w:tmpl w:val="78BE9EE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vertAlign w:val="baseline"/>
      </w:rPr>
    </w:lvl>
  </w:abstractNum>
  <w:abstractNum w:abstractNumId="12">
    <w:nsid w:val="76F67E83"/>
    <w:multiLevelType w:val="multilevel"/>
    <w:tmpl w:val="5A4A48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>
    <w:nsid w:val="7B2F1D27"/>
    <w:multiLevelType w:val="multilevel"/>
    <w:tmpl w:val="5156BEC6"/>
    <w:lvl w:ilvl="0">
      <w:start w:val="1"/>
      <w:numFmt w:val="decimal"/>
      <w:lvlText w:val="Тема 5.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E95"/>
    <w:rsid w:val="00007CD2"/>
    <w:rsid w:val="00030C31"/>
    <w:rsid w:val="000F6288"/>
    <w:rsid w:val="00122D4A"/>
    <w:rsid w:val="001733AD"/>
    <w:rsid w:val="00213D60"/>
    <w:rsid w:val="00297E5E"/>
    <w:rsid w:val="002B49A8"/>
    <w:rsid w:val="002C45A0"/>
    <w:rsid w:val="00411E8B"/>
    <w:rsid w:val="00550CE6"/>
    <w:rsid w:val="00596A26"/>
    <w:rsid w:val="005D2613"/>
    <w:rsid w:val="00636FA6"/>
    <w:rsid w:val="0071584F"/>
    <w:rsid w:val="008426D4"/>
    <w:rsid w:val="00925158"/>
    <w:rsid w:val="00985E89"/>
    <w:rsid w:val="009C24F8"/>
    <w:rsid w:val="00AD5CB6"/>
    <w:rsid w:val="00B32DBD"/>
    <w:rsid w:val="00BB4502"/>
    <w:rsid w:val="00BC569E"/>
    <w:rsid w:val="00BD00B6"/>
    <w:rsid w:val="00BD6BCF"/>
    <w:rsid w:val="00CB68B6"/>
    <w:rsid w:val="00CC05A6"/>
    <w:rsid w:val="00D82550"/>
    <w:rsid w:val="00DA4393"/>
    <w:rsid w:val="00E92E95"/>
    <w:rsid w:val="00EC7A56"/>
    <w:rsid w:val="00F553A4"/>
    <w:rsid w:val="00F672F6"/>
    <w:rsid w:val="00F9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C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05A6"/>
    <w:pPr>
      <w:keepNext/>
      <w:keepLines/>
      <w:spacing w:before="480" w:after="12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05A6"/>
    <w:pPr>
      <w:keepNext/>
      <w:keepLines/>
      <w:spacing w:before="360" w:after="8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05A6"/>
    <w:pPr>
      <w:keepNext/>
      <w:keepLines/>
      <w:spacing w:before="280" w:after="8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05A6"/>
    <w:pPr>
      <w:keepNext/>
      <w:keepLines/>
      <w:spacing w:before="240" w:after="40"/>
      <w:outlineLvl w:val="3"/>
    </w:pPr>
    <w:rPr>
      <w:rFonts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05A6"/>
    <w:pPr>
      <w:keepNext/>
      <w:keepLines/>
      <w:spacing w:before="220" w:after="4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05A6"/>
    <w:pPr>
      <w:keepNext/>
      <w:keepLines/>
      <w:spacing w:before="200" w:after="40"/>
      <w:outlineLvl w:val="5"/>
    </w:pPr>
    <w:rPr>
      <w:rFonts w:eastAsia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2550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2550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82550"/>
    <w:rPr>
      <w:rFonts w:ascii="Cambria" w:hAnsi="Cambria" w:cs="Times New Roman"/>
      <w:b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82550"/>
    <w:rPr>
      <w:rFonts w:ascii="Calibri" w:hAnsi="Calibri" w:cs="Times New Roman"/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82550"/>
    <w:rPr>
      <w:rFonts w:ascii="Calibri" w:hAnsi="Calibri" w:cs="Times New Roman"/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82550"/>
    <w:rPr>
      <w:rFonts w:ascii="Calibri" w:hAnsi="Calibri" w:cs="Times New Roman"/>
      <w:b/>
      <w:lang w:eastAsia="en-US"/>
    </w:rPr>
  </w:style>
  <w:style w:type="table" w:customStyle="1" w:styleId="TableNormal1">
    <w:name w:val="Table Normal1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C05A6"/>
    <w:pPr>
      <w:keepNext/>
      <w:keepLines/>
      <w:spacing w:before="480" w:after="12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82550"/>
    <w:rPr>
      <w:rFonts w:ascii="Cambria" w:hAnsi="Cambria" w:cs="Times New Roman"/>
      <w:b/>
      <w:kern w:val="28"/>
      <w:sz w:val="32"/>
      <w:lang w:eastAsia="en-US"/>
    </w:rPr>
  </w:style>
  <w:style w:type="table" w:customStyle="1" w:styleId="TableNormal2">
    <w:name w:val="Table Normal2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99"/>
    <w:rsid w:val="00CC05A6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CC05A6"/>
    <w:pPr>
      <w:keepNext/>
      <w:keepLines/>
      <w:spacing w:before="360" w:after="80"/>
      <w:ind w:left="0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82550"/>
    <w:rPr>
      <w:rFonts w:ascii="Cambria" w:hAnsi="Cambria" w:cs="Times New Roman"/>
      <w:sz w:val="24"/>
      <w:lang w:eastAsia="en-US"/>
    </w:rPr>
  </w:style>
  <w:style w:type="table" w:customStyle="1" w:styleId="a">
    <w:name w:val="Стиль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1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10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58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71584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1584F"/>
    <w:pPr>
      <w:spacing w:line="240" w:lineRule="auto"/>
    </w:pPr>
    <w:rPr>
      <w:rFonts w:cs="Times New Roman"/>
      <w:positio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584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5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584F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71584F"/>
    <w:pPr>
      <w:spacing w:after="0" w:line="240" w:lineRule="auto"/>
    </w:pPr>
    <w:rPr>
      <w:rFonts w:ascii="Segoe UI" w:hAnsi="Segoe UI" w:cs="Times New Roman"/>
      <w:positio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84F"/>
    <w:rPr>
      <w:rFonts w:ascii="Segoe UI" w:hAnsi="Segoe UI" w:cs="Times New Roman"/>
      <w:sz w:val="18"/>
      <w:lang w:eastAsia="en-US"/>
    </w:rPr>
  </w:style>
  <w:style w:type="table" w:customStyle="1" w:styleId="9">
    <w:name w:val="Стиль9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тиль8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тиль7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тиль6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тиль5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тиль4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3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2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07C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411E8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2550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11E8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11E8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255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853</Words>
  <Characters>4868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4</cp:revision>
  <dcterms:created xsi:type="dcterms:W3CDTF">2025-01-07T06:33:00Z</dcterms:created>
  <dcterms:modified xsi:type="dcterms:W3CDTF">2025-01-09T05:10:00Z</dcterms:modified>
</cp:coreProperties>
</file>