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519" w:rsidRDefault="00785519" w:rsidP="00785519">
      <w:pPr>
        <w:rPr>
          <w:b/>
          <w:sz w:val="32"/>
          <w:szCs w:val="32"/>
          <w:lang w:val="en-US"/>
        </w:rPr>
      </w:pPr>
    </w:p>
    <w:p w:rsidR="00785519" w:rsidRDefault="00785519" w:rsidP="00785519">
      <w:pPr>
        <w:rPr>
          <w:b/>
          <w:sz w:val="32"/>
          <w:szCs w:val="32"/>
          <w:lang w:val="en-US"/>
        </w:rPr>
      </w:pPr>
    </w:p>
    <w:p w:rsidR="00785519" w:rsidRDefault="00785519" w:rsidP="00785519">
      <w:pPr>
        <w:rPr>
          <w:b/>
          <w:sz w:val="32"/>
          <w:szCs w:val="32"/>
          <w:lang w:val="en-US"/>
        </w:rPr>
      </w:pPr>
    </w:p>
    <w:p w:rsidR="00785519" w:rsidRDefault="00785519" w:rsidP="00785519">
      <w:pPr>
        <w:rPr>
          <w:b/>
          <w:sz w:val="32"/>
          <w:szCs w:val="32"/>
          <w:lang w:val="en-US"/>
        </w:rPr>
      </w:pPr>
    </w:p>
    <w:p w:rsidR="00785519" w:rsidRDefault="00785519" w:rsidP="00785519">
      <w:pPr>
        <w:rPr>
          <w:b/>
          <w:sz w:val="32"/>
          <w:szCs w:val="32"/>
          <w:lang w:val="en-US"/>
        </w:rPr>
      </w:pPr>
    </w:p>
    <w:p w:rsidR="00785519" w:rsidRDefault="00785519" w:rsidP="00785519">
      <w:pPr>
        <w:rPr>
          <w:b/>
          <w:sz w:val="32"/>
          <w:szCs w:val="32"/>
          <w:lang w:val="en-US"/>
        </w:rPr>
      </w:pPr>
    </w:p>
    <w:p w:rsidR="00785519" w:rsidRDefault="00785519" w:rsidP="00E72FBE">
      <w:pPr>
        <w:jc w:val="center"/>
        <w:rPr>
          <w:b/>
          <w:sz w:val="32"/>
          <w:szCs w:val="32"/>
          <w:lang w:val="en-US"/>
        </w:rPr>
      </w:pPr>
      <w:bookmarkStart w:id="0" w:name="_GoBack"/>
      <w:bookmarkEnd w:id="0"/>
    </w:p>
    <w:p w:rsidR="00785519" w:rsidRDefault="00785519" w:rsidP="00E72FBE">
      <w:pPr>
        <w:jc w:val="center"/>
        <w:rPr>
          <w:b/>
          <w:sz w:val="32"/>
          <w:szCs w:val="32"/>
          <w:lang w:val="en-US"/>
        </w:rPr>
      </w:pPr>
    </w:p>
    <w:p w:rsidR="00785519" w:rsidRDefault="00785519" w:rsidP="00E72FBE">
      <w:pPr>
        <w:jc w:val="center"/>
        <w:rPr>
          <w:b/>
          <w:sz w:val="32"/>
          <w:szCs w:val="32"/>
          <w:lang w:val="en-US"/>
        </w:rPr>
      </w:pPr>
    </w:p>
    <w:p w:rsidR="00785519" w:rsidRDefault="00785519" w:rsidP="00E72FBE">
      <w:pPr>
        <w:jc w:val="center"/>
        <w:rPr>
          <w:b/>
          <w:sz w:val="32"/>
          <w:szCs w:val="32"/>
          <w:lang w:val="en-US"/>
        </w:rPr>
      </w:pPr>
    </w:p>
    <w:p w:rsidR="00785519" w:rsidRDefault="00785519" w:rsidP="00E72FBE">
      <w:pPr>
        <w:jc w:val="center"/>
        <w:rPr>
          <w:b/>
          <w:sz w:val="32"/>
          <w:szCs w:val="32"/>
          <w:lang w:val="en-US"/>
        </w:rPr>
      </w:pPr>
    </w:p>
    <w:p w:rsidR="00785519" w:rsidRPr="000C2107" w:rsidRDefault="00785519" w:rsidP="00E72FBE">
      <w:pPr>
        <w:jc w:val="center"/>
        <w:rPr>
          <w:rFonts w:eastAsiaTheme="minorEastAsia"/>
          <w:b/>
          <w:sz w:val="40"/>
          <w:szCs w:val="40"/>
          <w:lang w:val="kk-KZ"/>
        </w:rPr>
      </w:pPr>
      <w:r w:rsidRPr="000C2107">
        <w:rPr>
          <w:rFonts w:eastAsiaTheme="minorEastAsia"/>
          <w:b/>
          <w:sz w:val="40"/>
          <w:szCs w:val="40"/>
          <w:lang w:val="kk-KZ"/>
        </w:rPr>
        <w:t>ТАҚЫРЫПТЫҚ КҮНТІЗБЕ ЖОСПАРЫ</w:t>
      </w:r>
    </w:p>
    <w:p w:rsidR="00785519" w:rsidRPr="00785519" w:rsidRDefault="00785519" w:rsidP="00E72FBE">
      <w:pPr>
        <w:jc w:val="center"/>
        <w:rPr>
          <w:rFonts w:eastAsiaTheme="minorEastAsia"/>
          <w:lang w:val="kk-KZ"/>
        </w:rPr>
      </w:pPr>
    </w:p>
    <w:p w:rsidR="00785519" w:rsidRPr="00E206C0" w:rsidRDefault="00785519" w:rsidP="00E72FBE">
      <w:pPr>
        <w:ind w:firstLine="708"/>
        <w:jc w:val="center"/>
        <w:rPr>
          <w:rFonts w:eastAsiaTheme="minorEastAsia"/>
          <w:b/>
          <w:sz w:val="28"/>
          <w:lang w:val="kk-KZ"/>
        </w:rPr>
      </w:pPr>
      <w:r w:rsidRPr="00E206C0">
        <w:rPr>
          <w:rFonts w:eastAsiaTheme="minorEastAsia"/>
          <w:b/>
          <w:sz w:val="28"/>
          <w:lang w:val="kk-KZ"/>
        </w:rPr>
        <w:t>ҮЙІРМЕ:  «</w:t>
      </w:r>
      <w:r>
        <w:rPr>
          <w:rFonts w:eastAsiaTheme="minorEastAsia"/>
          <w:b/>
          <w:sz w:val="28"/>
        </w:rPr>
        <w:t>Бес</w:t>
      </w:r>
      <w:r w:rsidRPr="00785519">
        <w:rPr>
          <w:rFonts w:eastAsiaTheme="minorEastAsia"/>
          <w:b/>
          <w:sz w:val="28"/>
          <w:lang w:val="en-US"/>
        </w:rPr>
        <w:t xml:space="preserve"> </w:t>
      </w:r>
      <w:r>
        <w:rPr>
          <w:rFonts w:eastAsiaTheme="minorEastAsia"/>
          <w:b/>
          <w:sz w:val="28"/>
        </w:rPr>
        <w:t>асы</w:t>
      </w:r>
      <w:r>
        <w:rPr>
          <w:rFonts w:eastAsiaTheme="minorEastAsia"/>
          <w:b/>
          <w:sz w:val="28"/>
          <w:lang w:val="kk-KZ"/>
        </w:rPr>
        <w:t>қ</w:t>
      </w:r>
      <w:r w:rsidRPr="00E206C0">
        <w:rPr>
          <w:rFonts w:eastAsiaTheme="minorEastAsia"/>
          <w:b/>
          <w:sz w:val="28"/>
          <w:lang w:val="kk-KZ"/>
        </w:rPr>
        <w:t>»</w:t>
      </w:r>
    </w:p>
    <w:p w:rsidR="00785519" w:rsidRPr="00E206C0" w:rsidRDefault="00785519" w:rsidP="00785519">
      <w:pPr>
        <w:ind w:firstLine="708"/>
        <w:rPr>
          <w:rFonts w:eastAsiaTheme="minorEastAsia"/>
          <w:b/>
          <w:lang w:val="kk-KZ"/>
        </w:rPr>
      </w:pPr>
    </w:p>
    <w:p w:rsidR="00785519" w:rsidRPr="000C78DF" w:rsidRDefault="00785519" w:rsidP="00785519">
      <w:pPr>
        <w:rPr>
          <w:rFonts w:eastAsiaTheme="minorEastAsia"/>
          <w:lang w:val="kk-KZ"/>
        </w:rPr>
      </w:pPr>
      <w:r w:rsidRPr="000C2107">
        <w:rPr>
          <w:rFonts w:eastAsiaTheme="minorEastAsia"/>
          <w:lang w:val="kk-KZ"/>
        </w:rPr>
        <w:tab/>
      </w:r>
      <w:r>
        <w:rPr>
          <w:rFonts w:eastAsiaTheme="minorEastAsia"/>
          <w:lang w:val="kk-KZ"/>
        </w:rPr>
        <w:t xml:space="preserve"> </w:t>
      </w:r>
      <w:r>
        <w:rPr>
          <w:rFonts w:eastAsiaTheme="minorEastAsia"/>
          <w:lang w:val="kk-KZ"/>
        </w:rPr>
        <w:tab/>
      </w:r>
      <w:r>
        <w:rPr>
          <w:rFonts w:eastAsiaTheme="minorEastAsia"/>
          <w:lang w:val="kk-KZ"/>
        </w:rPr>
        <w:tab/>
      </w:r>
    </w:p>
    <w:p w:rsidR="00785519" w:rsidRPr="000C2107" w:rsidRDefault="00785519" w:rsidP="00785519">
      <w:pPr>
        <w:rPr>
          <w:rFonts w:eastAsiaTheme="minorEastAsia"/>
          <w:lang w:val="kk-KZ"/>
        </w:rPr>
      </w:pPr>
      <w:r w:rsidRPr="000C2107">
        <w:rPr>
          <w:rFonts w:eastAsiaTheme="minorEastAsia"/>
          <w:lang w:val="kk-KZ"/>
        </w:rPr>
        <w:tab/>
      </w:r>
    </w:p>
    <w:p w:rsidR="00785519" w:rsidRPr="000C2107" w:rsidRDefault="00785519" w:rsidP="00785519">
      <w:pPr>
        <w:rPr>
          <w:rFonts w:eastAsiaTheme="minorEastAsia"/>
          <w:lang w:val="kk-KZ"/>
        </w:rPr>
      </w:pPr>
      <w:r w:rsidRPr="000C2107">
        <w:rPr>
          <w:rFonts w:eastAsiaTheme="minorEastAsia"/>
          <w:lang w:val="kk-KZ"/>
        </w:rPr>
        <w:tab/>
      </w:r>
    </w:p>
    <w:p w:rsidR="00785519" w:rsidRPr="000C2107" w:rsidRDefault="00785519" w:rsidP="00785519">
      <w:pPr>
        <w:rPr>
          <w:rFonts w:eastAsiaTheme="minorEastAsia"/>
          <w:lang w:val="kk-KZ"/>
        </w:rPr>
      </w:pPr>
    </w:p>
    <w:p w:rsidR="00785519" w:rsidRPr="000C2107" w:rsidRDefault="00785519" w:rsidP="00785519">
      <w:pPr>
        <w:rPr>
          <w:rFonts w:eastAsiaTheme="minorEastAsia"/>
          <w:lang w:val="kk-KZ"/>
        </w:rPr>
      </w:pPr>
    </w:p>
    <w:p w:rsidR="00785519" w:rsidRPr="000C2107" w:rsidRDefault="00785519" w:rsidP="00785519">
      <w:pPr>
        <w:rPr>
          <w:rFonts w:eastAsiaTheme="minorEastAsia"/>
          <w:lang w:val="kk-KZ"/>
        </w:rPr>
      </w:pPr>
    </w:p>
    <w:p w:rsidR="00785519" w:rsidRDefault="00785519" w:rsidP="00785519">
      <w:pPr>
        <w:rPr>
          <w:rFonts w:eastAsiaTheme="minorEastAsia"/>
          <w:lang w:val="kk-KZ"/>
        </w:rPr>
      </w:pPr>
    </w:p>
    <w:p w:rsidR="00785519" w:rsidRDefault="00785519" w:rsidP="00785519">
      <w:pPr>
        <w:rPr>
          <w:rFonts w:eastAsiaTheme="minorEastAsia"/>
          <w:lang w:val="kk-KZ"/>
        </w:rPr>
      </w:pPr>
    </w:p>
    <w:p w:rsidR="00785519" w:rsidRPr="000C2107" w:rsidRDefault="00785519" w:rsidP="00785519">
      <w:pPr>
        <w:rPr>
          <w:rFonts w:eastAsiaTheme="minorEastAsia"/>
          <w:lang w:val="kk-KZ"/>
        </w:rPr>
      </w:pPr>
    </w:p>
    <w:p w:rsidR="00785519" w:rsidRDefault="00785519" w:rsidP="00785519">
      <w:pPr>
        <w:rPr>
          <w:rFonts w:eastAsiaTheme="minorEastAsia"/>
          <w:lang w:val="kk-KZ"/>
        </w:rPr>
      </w:pPr>
    </w:p>
    <w:p w:rsidR="00785519" w:rsidRDefault="00785519" w:rsidP="00785519">
      <w:pPr>
        <w:jc w:val="right"/>
        <w:rPr>
          <w:rFonts w:eastAsiaTheme="minorEastAsia"/>
          <w:lang w:val="kk-KZ"/>
        </w:rPr>
      </w:pPr>
      <w:r>
        <w:rPr>
          <w:rFonts w:eastAsiaTheme="minorEastAsia"/>
          <w:lang w:val="kk-KZ"/>
        </w:rPr>
        <w:t>Жетписов Қайрат</w:t>
      </w:r>
    </w:p>
    <w:p w:rsidR="00785519" w:rsidRDefault="00785519" w:rsidP="00785519">
      <w:pPr>
        <w:rPr>
          <w:rFonts w:eastAsiaTheme="minorEastAsia"/>
          <w:lang w:val="kk-KZ"/>
        </w:rPr>
      </w:pPr>
    </w:p>
    <w:p w:rsidR="00785519" w:rsidRPr="00E206C0" w:rsidRDefault="00785519" w:rsidP="00785519">
      <w:pPr>
        <w:rPr>
          <w:rFonts w:eastAsiaTheme="minorEastAsia"/>
          <w:lang w:val="kk-KZ"/>
        </w:rPr>
      </w:pPr>
    </w:p>
    <w:p w:rsidR="00785519" w:rsidRPr="00E206C0" w:rsidRDefault="00785519" w:rsidP="00785519">
      <w:pPr>
        <w:tabs>
          <w:tab w:val="left" w:pos="2220"/>
        </w:tabs>
        <w:rPr>
          <w:rStyle w:val="a5"/>
          <w:color w:val="000000"/>
          <w:sz w:val="28"/>
          <w:szCs w:val="28"/>
          <w:lang w:val="en-US"/>
        </w:rPr>
      </w:pPr>
    </w:p>
    <w:p w:rsidR="00785519" w:rsidRPr="00E206C0" w:rsidRDefault="00785519" w:rsidP="00785519">
      <w:pPr>
        <w:tabs>
          <w:tab w:val="left" w:pos="2220"/>
        </w:tabs>
        <w:rPr>
          <w:rStyle w:val="a5"/>
          <w:color w:val="000000"/>
          <w:sz w:val="28"/>
          <w:szCs w:val="28"/>
          <w:lang w:val="en-US"/>
        </w:rPr>
      </w:pPr>
    </w:p>
    <w:p w:rsidR="00785519" w:rsidRPr="00E206C0" w:rsidRDefault="00785519" w:rsidP="00785519">
      <w:pPr>
        <w:tabs>
          <w:tab w:val="left" w:pos="2220"/>
        </w:tabs>
        <w:rPr>
          <w:rStyle w:val="a5"/>
          <w:color w:val="000000"/>
          <w:sz w:val="28"/>
          <w:szCs w:val="28"/>
          <w:lang w:val="en-US"/>
        </w:rPr>
      </w:pPr>
      <w:r>
        <w:rPr>
          <w:rStyle w:val="a5"/>
          <w:color w:val="000000"/>
          <w:sz w:val="28"/>
          <w:szCs w:val="28"/>
          <w:lang w:val="kk-KZ"/>
        </w:rPr>
        <w:tab/>
      </w:r>
    </w:p>
    <w:p w:rsidR="00785519" w:rsidRPr="00E206C0" w:rsidRDefault="00785519" w:rsidP="00785519">
      <w:pPr>
        <w:tabs>
          <w:tab w:val="left" w:pos="2220"/>
        </w:tabs>
        <w:rPr>
          <w:rStyle w:val="a5"/>
          <w:color w:val="000000"/>
          <w:sz w:val="28"/>
          <w:szCs w:val="28"/>
          <w:lang w:val="en-US"/>
        </w:rPr>
      </w:pPr>
    </w:p>
    <w:p w:rsidR="00785519" w:rsidRDefault="00785519">
      <w:pPr>
        <w:spacing w:after="200" w:line="276" w:lineRule="auto"/>
        <w:rPr>
          <w:rFonts w:eastAsiaTheme="minorHAnsi"/>
          <w:b/>
          <w:sz w:val="32"/>
          <w:szCs w:val="32"/>
          <w:lang w:val="en-US" w:eastAsia="en-US"/>
        </w:rPr>
      </w:pPr>
    </w:p>
    <w:p w:rsidR="00785519" w:rsidRDefault="00785519">
      <w:pPr>
        <w:spacing w:after="200" w:line="276" w:lineRule="auto"/>
        <w:rPr>
          <w:rFonts w:eastAsiaTheme="minorHAnsi"/>
          <w:b/>
          <w:sz w:val="32"/>
          <w:szCs w:val="32"/>
          <w:lang w:val="en-US" w:eastAsia="en-US"/>
        </w:rPr>
      </w:pPr>
    </w:p>
    <w:p w:rsidR="00785519" w:rsidRDefault="00785519">
      <w:pPr>
        <w:spacing w:after="200" w:line="276" w:lineRule="auto"/>
        <w:rPr>
          <w:rFonts w:eastAsiaTheme="minorHAnsi"/>
          <w:b/>
          <w:sz w:val="32"/>
          <w:szCs w:val="32"/>
          <w:lang w:val="en-US" w:eastAsia="en-US"/>
        </w:rPr>
      </w:pPr>
    </w:p>
    <w:p w:rsidR="00785519" w:rsidRDefault="00785519">
      <w:pPr>
        <w:spacing w:after="200" w:line="276" w:lineRule="auto"/>
        <w:rPr>
          <w:rFonts w:eastAsiaTheme="minorHAnsi"/>
          <w:b/>
          <w:sz w:val="32"/>
          <w:szCs w:val="32"/>
          <w:lang w:val="en-US" w:eastAsia="en-US"/>
        </w:rPr>
      </w:pPr>
    </w:p>
    <w:p w:rsidR="00785519" w:rsidRDefault="00785519">
      <w:pPr>
        <w:spacing w:after="200" w:line="276" w:lineRule="auto"/>
        <w:rPr>
          <w:rFonts w:eastAsiaTheme="minorHAnsi"/>
          <w:b/>
          <w:sz w:val="32"/>
          <w:szCs w:val="32"/>
          <w:lang w:val="en-US" w:eastAsia="en-US"/>
        </w:rPr>
      </w:pPr>
    </w:p>
    <w:p w:rsidR="00785519" w:rsidRDefault="00785519" w:rsidP="00785519">
      <w:pPr>
        <w:pStyle w:val="a4"/>
        <w:jc w:val="center"/>
        <w:rPr>
          <w:rFonts w:ascii="Times New Roman" w:hAnsi="Times New Roman" w:cs="Times New Roman"/>
          <w:b/>
          <w:sz w:val="32"/>
          <w:szCs w:val="32"/>
          <w:lang w:val="en-US"/>
        </w:rPr>
      </w:pPr>
    </w:p>
    <w:p w:rsidR="00785519" w:rsidRDefault="00785519" w:rsidP="00785519">
      <w:pPr>
        <w:pStyle w:val="a4"/>
        <w:jc w:val="center"/>
        <w:rPr>
          <w:rFonts w:ascii="Times New Roman" w:hAnsi="Times New Roman" w:cs="Times New Roman"/>
          <w:b/>
          <w:sz w:val="32"/>
          <w:szCs w:val="32"/>
          <w:lang w:val="en-US"/>
        </w:rPr>
      </w:pPr>
    </w:p>
    <w:p w:rsidR="00785519" w:rsidRDefault="00785519" w:rsidP="00E72FBE">
      <w:pPr>
        <w:pStyle w:val="a4"/>
        <w:spacing w:line="276" w:lineRule="auto"/>
        <w:jc w:val="center"/>
        <w:rPr>
          <w:rFonts w:ascii="Times New Roman" w:hAnsi="Times New Roman" w:cs="Times New Roman"/>
          <w:b/>
          <w:sz w:val="32"/>
          <w:szCs w:val="32"/>
          <w:lang w:val="en-US"/>
        </w:rPr>
      </w:pPr>
    </w:p>
    <w:p w:rsidR="00E72FBE" w:rsidRPr="00E72FBE" w:rsidRDefault="00E72FBE" w:rsidP="00E72FBE">
      <w:pPr>
        <w:tabs>
          <w:tab w:val="left" w:pos="3945"/>
          <w:tab w:val="left" w:pos="5010"/>
        </w:tabs>
        <w:spacing w:line="276" w:lineRule="auto"/>
        <w:jc w:val="center"/>
        <w:rPr>
          <w:color w:val="000080"/>
          <w:sz w:val="32"/>
          <w:szCs w:val="36"/>
          <w:lang w:val="kk-KZ"/>
        </w:rPr>
      </w:pPr>
    </w:p>
    <w:p w:rsidR="00E72FBE" w:rsidRPr="00E72FBE" w:rsidRDefault="00E72FBE" w:rsidP="00E72FBE">
      <w:pPr>
        <w:spacing w:line="276" w:lineRule="auto"/>
        <w:rPr>
          <w:b/>
          <w:sz w:val="28"/>
          <w:szCs w:val="28"/>
          <w:lang w:val="kk-KZ"/>
        </w:rPr>
      </w:pPr>
      <w:r w:rsidRPr="00E72FBE">
        <w:rPr>
          <w:b/>
          <w:sz w:val="28"/>
          <w:szCs w:val="28"/>
          <w:lang w:val="kk-KZ"/>
        </w:rPr>
        <w:t xml:space="preserve">Мақсаты: </w:t>
      </w:r>
    </w:p>
    <w:p w:rsidR="00E72FBE" w:rsidRPr="00E72FBE" w:rsidRDefault="00E72FBE" w:rsidP="00E72FBE">
      <w:pPr>
        <w:pStyle w:val="a6"/>
        <w:rPr>
          <w:rFonts w:ascii="Times New Roman" w:hAnsi="Times New Roman"/>
          <w:sz w:val="28"/>
          <w:szCs w:val="28"/>
          <w:lang w:val="kk-KZ"/>
        </w:rPr>
      </w:pPr>
      <w:r w:rsidRPr="00E72FBE">
        <w:rPr>
          <w:rFonts w:ascii="Times New Roman" w:hAnsi="Times New Roman"/>
          <w:sz w:val="28"/>
          <w:szCs w:val="28"/>
          <w:lang w:val="kk-KZ"/>
        </w:rPr>
        <w:t>Оқушылар денсаулығын нығайтып, білім алуға, еңбек етуге , Отан қорғауға даярлығын арттыра отырып жоғары адамгершілік қасиеттер, рух сергектігін , күші мен төзімділігі қалыптасқан, дені сау, шат көңілді ұрпақ тәрбиелеу.</w:t>
      </w:r>
    </w:p>
    <w:p w:rsidR="00E72FBE" w:rsidRPr="00E72FBE" w:rsidRDefault="00E72FBE" w:rsidP="00E72FBE">
      <w:pPr>
        <w:pStyle w:val="a6"/>
        <w:rPr>
          <w:rFonts w:ascii="Times New Roman" w:hAnsi="Times New Roman"/>
          <w:sz w:val="28"/>
          <w:szCs w:val="28"/>
          <w:lang w:val="kk-KZ"/>
        </w:rPr>
      </w:pPr>
    </w:p>
    <w:p w:rsidR="00E72FBE" w:rsidRPr="00E72FBE" w:rsidRDefault="00E72FBE" w:rsidP="00E72FBE">
      <w:pPr>
        <w:spacing w:line="276" w:lineRule="auto"/>
        <w:rPr>
          <w:sz w:val="28"/>
          <w:szCs w:val="28"/>
          <w:lang w:val="kk-KZ"/>
        </w:rPr>
      </w:pPr>
      <w:r w:rsidRPr="00E72FBE">
        <w:rPr>
          <w:b/>
          <w:sz w:val="28"/>
          <w:szCs w:val="28"/>
          <w:lang w:val="kk-KZ"/>
        </w:rPr>
        <w:t>Міндеті:</w:t>
      </w:r>
    </w:p>
    <w:p w:rsidR="00E72FBE" w:rsidRPr="00E72FBE" w:rsidRDefault="00E72FBE" w:rsidP="00E72FBE">
      <w:pPr>
        <w:spacing w:line="276" w:lineRule="auto"/>
        <w:ind w:left="360"/>
        <w:rPr>
          <w:sz w:val="28"/>
          <w:szCs w:val="28"/>
          <w:lang w:val="kk-KZ"/>
        </w:rPr>
      </w:pPr>
      <w:r w:rsidRPr="00E72FBE">
        <w:rPr>
          <w:sz w:val="28"/>
          <w:szCs w:val="28"/>
          <w:lang w:val="kk-KZ"/>
        </w:rPr>
        <w:t>Оқушылардың ұлттық ойындарымызға  деген  қызығушылықтарын арттыру, қазіргі заманда дамып келе жатқан қазақтың ұлттық ойындарын жетілдіру мақсатында асыл мұрамызды ұрпақтан – ұрпаққа дәріптеу.</w:t>
      </w:r>
    </w:p>
    <w:p w:rsidR="00E72FBE" w:rsidRPr="00E72FBE" w:rsidRDefault="00E72FBE" w:rsidP="00E72FBE">
      <w:pPr>
        <w:spacing w:line="276" w:lineRule="auto"/>
        <w:ind w:left="360"/>
        <w:rPr>
          <w:sz w:val="28"/>
          <w:szCs w:val="28"/>
          <w:lang w:val="kk-KZ"/>
        </w:rPr>
      </w:pPr>
    </w:p>
    <w:p w:rsidR="00E72FBE" w:rsidRPr="00E72FBE" w:rsidRDefault="00E72FBE" w:rsidP="00E72FBE">
      <w:pPr>
        <w:spacing w:line="276" w:lineRule="auto"/>
        <w:rPr>
          <w:b/>
          <w:sz w:val="28"/>
          <w:szCs w:val="28"/>
          <w:lang w:val="kk-KZ"/>
        </w:rPr>
      </w:pPr>
      <w:r w:rsidRPr="00E72FBE">
        <w:rPr>
          <w:b/>
          <w:sz w:val="28"/>
          <w:szCs w:val="28"/>
          <w:lang w:val="kk-KZ"/>
        </w:rPr>
        <w:t>Жаңашылдығы:</w:t>
      </w:r>
    </w:p>
    <w:p w:rsidR="00E72FBE" w:rsidRPr="00E72FBE" w:rsidRDefault="00E72FBE" w:rsidP="00E72FBE">
      <w:pPr>
        <w:spacing w:line="276" w:lineRule="auto"/>
        <w:ind w:left="360"/>
        <w:rPr>
          <w:sz w:val="28"/>
          <w:szCs w:val="28"/>
          <w:lang w:val="kk-KZ"/>
        </w:rPr>
      </w:pPr>
      <w:r w:rsidRPr="00E72FBE">
        <w:rPr>
          <w:sz w:val="28"/>
          <w:szCs w:val="28"/>
          <w:lang w:val="kk-KZ"/>
        </w:rPr>
        <w:t>Бұл ойынның негізінен жаңашылдығы бұрын  Бірлік ауылында ойналып кеткен ойындардың  жаңартылуы.</w:t>
      </w:r>
    </w:p>
    <w:p w:rsidR="00E72FBE" w:rsidRPr="00E72FBE" w:rsidRDefault="00E72FBE" w:rsidP="00E72FBE">
      <w:pPr>
        <w:spacing w:line="276" w:lineRule="auto"/>
        <w:ind w:left="360"/>
        <w:rPr>
          <w:sz w:val="28"/>
          <w:szCs w:val="28"/>
          <w:lang w:val="kk-KZ"/>
        </w:rPr>
      </w:pPr>
    </w:p>
    <w:p w:rsidR="00E72FBE" w:rsidRPr="00E72FBE" w:rsidRDefault="00E72FBE" w:rsidP="00E72FBE">
      <w:pPr>
        <w:spacing w:line="276" w:lineRule="auto"/>
        <w:ind w:left="142"/>
        <w:rPr>
          <w:sz w:val="28"/>
          <w:szCs w:val="28"/>
          <w:lang w:val="kk-KZ"/>
        </w:rPr>
      </w:pPr>
      <w:r w:rsidRPr="00E72FBE">
        <w:rPr>
          <w:b/>
          <w:sz w:val="28"/>
          <w:szCs w:val="28"/>
          <w:lang w:val="kk-KZ"/>
        </w:rPr>
        <w:t>Күтілетін нәтиже:</w:t>
      </w:r>
      <w:r w:rsidRPr="00E72FBE">
        <w:rPr>
          <w:sz w:val="28"/>
          <w:szCs w:val="28"/>
          <w:lang w:val="kk-KZ"/>
        </w:rPr>
        <w:t xml:space="preserve"> </w:t>
      </w:r>
    </w:p>
    <w:p w:rsidR="00E72FBE" w:rsidRPr="00E72FBE" w:rsidRDefault="00E72FBE" w:rsidP="00E72FBE">
      <w:pPr>
        <w:spacing w:line="276" w:lineRule="auto"/>
        <w:ind w:left="360"/>
        <w:rPr>
          <w:sz w:val="28"/>
          <w:szCs w:val="28"/>
          <w:lang w:val="kk-KZ"/>
        </w:rPr>
      </w:pPr>
      <w:r w:rsidRPr="00E72FBE">
        <w:rPr>
          <w:sz w:val="28"/>
          <w:szCs w:val="28"/>
          <w:lang w:val="kk-KZ"/>
        </w:rPr>
        <w:t>Ауылдық, аудандық, обылыс тіпті республика көлемінде осы «Бүлде» ойынның таралуы және ойынға өткізілетін жарыстардың көбейуіне ат салысу.</w:t>
      </w:r>
    </w:p>
    <w:p w:rsidR="00E72FBE" w:rsidRPr="00E72FBE" w:rsidRDefault="00E72FBE" w:rsidP="00E72FBE">
      <w:pPr>
        <w:spacing w:after="200" w:line="276" w:lineRule="auto"/>
        <w:rPr>
          <w:rFonts w:eastAsiaTheme="minorHAnsi"/>
          <w:b/>
          <w:sz w:val="28"/>
          <w:szCs w:val="32"/>
          <w:lang w:val="kk-KZ" w:eastAsia="en-US"/>
        </w:rPr>
      </w:pPr>
      <w:r w:rsidRPr="00E72FBE">
        <w:rPr>
          <w:b/>
          <w:sz w:val="28"/>
          <w:szCs w:val="32"/>
          <w:lang w:val="kk-KZ"/>
        </w:rPr>
        <w:br w:type="page"/>
      </w:r>
    </w:p>
    <w:p w:rsidR="00E72FBE" w:rsidRPr="00E72FBE" w:rsidRDefault="00E72FBE" w:rsidP="00E72FBE">
      <w:pPr>
        <w:spacing w:line="276" w:lineRule="auto"/>
        <w:jc w:val="center"/>
        <w:rPr>
          <w:b/>
          <w:i/>
          <w:sz w:val="28"/>
          <w:szCs w:val="28"/>
          <w:lang w:val="kk-KZ"/>
        </w:rPr>
      </w:pPr>
      <w:r w:rsidRPr="00E72FBE">
        <w:rPr>
          <w:b/>
          <w:i/>
          <w:sz w:val="28"/>
          <w:szCs w:val="28"/>
          <w:lang w:val="kk-KZ"/>
        </w:rPr>
        <w:lastRenderedPageBreak/>
        <w:t>Түсінік хат</w:t>
      </w:r>
    </w:p>
    <w:p w:rsidR="00E72FBE" w:rsidRPr="00E72FBE" w:rsidRDefault="00E72FBE" w:rsidP="00E72FBE">
      <w:pPr>
        <w:spacing w:line="276" w:lineRule="auto"/>
        <w:ind w:firstLine="708"/>
        <w:rPr>
          <w:sz w:val="28"/>
          <w:szCs w:val="28"/>
          <w:lang w:val="kk-KZ"/>
        </w:rPr>
      </w:pPr>
      <w:r w:rsidRPr="00E72FBE">
        <w:rPr>
          <w:sz w:val="28"/>
          <w:szCs w:val="28"/>
          <w:lang w:val="kk-KZ"/>
        </w:rPr>
        <w:t xml:space="preserve">Қазақстанымыз тәуеліз ел болғалы қазақтың ұлттық ойындарының дамуы және бұрынғы ата – бабамыздың қалдырып кеткен «Асық» - ойындарының көшпенді өмір салтының айнасы іспеттес,ол – тірі тарих. Тарихты білу тектілікке саналады. Бабаларымыз ұрпағымыздың білекті те,жүректі болуымен қатар ақылды икемді, епті болуына да қатты алаң болған. Сол себепті де осы өнерді дүниеге келтірген «Асық» ойыны бабаларымыздан мирас болып келе жатқан асыл мұраларымыздың бірі.Әр кездері замманның қиыншылығына қарамастан осы ұлттық ойынымызды үлкендердін көрсетуімен қазіргі уақытқа дейін жалғасын тапты. Егемендік алған соң мектептің оқу бағдарламасына қазақтын ұлттық ойындарын таратуы енгізілді. 2011жылы Республикалық Ұлттық Ойындар Комитеті (РҰОК) құрылып жанынан «Асық және Шекемтас» Ұлттық Ойын Федерациясы (РҰОФ) ашылды. Осы жылы «Асық және Шекемтас» спорт ойындары Қазақ халқының спорттық ұлттық ойындары ретінде енгізіліп арнайы ережесі бекітілді.  </w:t>
      </w:r>
    </w:p>
    <w:p w:rsidR="00E72FBE" w:rsidRPr="00E72FBE" w:rsidRDefault="00E72FBE" w:rsidP="00E72FBE">
      <w:pPr>
        <w:spacing w:line="276" w:lineRule="auto"/>
        <w:rPr>
          <w:sz w:val="28"/>
          <w:szCs w:val="28"/>
          <w:lang w:val="kk-KZ"/>
        </w:rPr>
      </w:pPr>
    </w:p>
    <w:p w:rsidR="00E72FBE" w:rsidRPr="00E72FBE" w:rsidRDefault="00E72FBE" w:rsidP="00E72FBE">
      <w:pPr>
        <w:pStyle w:val="a4"/>
        <w:rPr>
          <w:rFonts w:ascii="Times New Roman" w:hAnsi="Times New Roman" w:cs="Times New Roman"/>
          <w:b/>
          <w:sz w:val="28"/>
          <w:szCs w:val="28"/>
          <w:lang w:val="kk-KZ"/>
        </w:rPr>
      </w:pPr>
    </w:p>
    <w:p w:rsidR="00E72FBE" w:rsidRPr="00E72FBE" w:rsidRDefault="00E72FBE" w:rsidP="00E72FBE">
      <w:pPr>
        <w:pStyle w:val="a4"/>
        <w:rPr>
          <w:rFonts w:ascii="Times New Roman" w:hAnsi="Times New Roman" w:cs="Times New Roman"/>
          <w:b/>
          <w:sz w:val="28"/>
          <w:szCs w:val="28"/>
          <w:lang w:val="kk-KZ"/>
        </w:rPr>
      </w:pPr>
    </w:p>
    <w:p w:rsidR="00E72FBE" w:rsidRPr="00E72FBE" w:rsidRDefault="00E72FBE" w:rsidP="00E72FBE">
      <w:pPr>
        <w:pStyle w:val="a4"/>
        <w:rPr>
          <w:rFonts w:ascii="Times New Roman" w:hAnsi="Times New Roman" w:cs="Times New Roman"/>
          <w:b/>
          <w:sz w:val="28"/>
          <w:szCs w:val="28"/>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E72FBE">
      <w:pPr>
        <w:pStyle w:val="a4"/>
        <w:spacing w:line="276" w:lineRule="auto"/>
        <w:jc w:val="center"/>
        <w:rPr>
          <w:rFonts w:ascii="Times New Roman" w:hAnsi="Times New Roman" w:cs="Times New Roman"/>
          <w:b/>
          <w:sz w:val="32"/>
          <w:szCs w:val="32"/>
          <w:lang w:val="kk-KZ"/>
        </w:rPr>
      </w:pPr>
    </w:p>
    <w:p w:rsidR="00E72FBE" w:rsidRDefault="00E72FBE" w:rsidP="00E72FBE">
      <w:pPr>
        <w:pStyle w:val="a4"/>
        <w:spacing w:line="276" w:lineRule="auto"/>
        <w:jc w:val="center"/>
        <w:rPr>
          <w:rFonts w:ascii="Times New Roman" w:hAnsi="Times New Roman" w:cs="Times New Roman"/>
          <w:b/>
          <w:sz w:val="32"/>
          <w:szCs w:val="32"/>
          <w:lang w:val="kk-KZ"/>
        </w:rPr>
      </w:pPr>
    </w:p>
    <w:p w:rsidR="00E72FBE" w:rsidRDefault="00E72FBE" w:rsidP="00E72FBE">
      <w:pPr>
        <w:pStyle w:val="a4"/>
        <w:spacing w:line="276" w:lineRule="auto"/>
        <w:jc w:val="center"/>
        <w:rPr>
          <w:rFonts w:ascii="Times New Roman" w:hAnsi="Times New Roman" w:cs="Times New Roman"/>
          <w:b/>
          <w:sz w:val="32"/>
          <w:szCs w:val="32"/>
          <w:lang w:val="kk-KZ"/>
        </w:rPr>
      </w:pPr>
    </w:p>
    <w:p w:rsidR="00E72FBE" w:rsidRPr="00E72FBE" w:rsidRDefault="00E72FBE" w:rsidP="00E72FBE">
      <w:pPr>
        <w:pStyle w:val="a4"/>
        <w:spacing w:line="276" w:lineRule="auto"/>
        <w:jc w:val="center"/>
        <w:rPr>
          <w:rFonts w:ascii="Times New Roman" w:hAnsi="Times New Roman" w:cs="Times New Roman"/>
          <w:sz w:val="28"/>
          <w:lang w:val="kk-KZ"/>
        </w:rPr>
      </w:pPr>
      <w:r w:rsidRPr="00E72FBE">
        <w:rPr>
          <w:rFonts w:ascii="Times New Roman" w:hAnsi="Times New Roman" w:cs="Times New Roman"/>
          <w:b/>
          <w:sz w:val="28"/>
          <w:lang w:val="kk-KZ"/>
        </w:rPr>
        <w:t>«Бес асық»</w:t>
      </w:r>
      <w:r w:rsidRPr="00E72FBE">
        <w:rPr>
          <w:rFonts w:ascii="Times New Roman" w:hAnsi="Times New Roman" w:cs="Times New Roman"/>
          <w:sz w:val="28"/>
          <w:lang w:val="kk-KZ"/>
        </w:rPr>
        <w:t xml:space="preserve"> ойыны.</w:t>
      </w:r>
    </w:p>
    <w:p w:rsidR="00E72FBE" w:rsidRPr="00E72FBE" w:rsidRDefault="00E72FBE" w:rsidP="00E72FBE">
      <w:pPr>
        <w:pStyle w:val="a4"/>
        <w:spacing w:line="276" w:lineRule="auto"/>
        <w:ind w:firstLine="708"/>
        <w:rPr>
          <w:rFonts w:ascii="Times New Roman" w:hAnsi="Times New Roman" w:cs="Times New Roman"/>
          <w:sz w:val="28"/>
          <w:lang w:val="kk-KZ"/>
        </w:rPr>
      </w:pPr>
      <w:r w:rsidRPr="00E72FBE">
        <w:rPr>
          <w:rFonts w:ascii="Times New Roman" w:hAnsi="Times New Roman" w:cs="Times New Roman"/>
          <w:sz w:val="28"/>
          <w:lang w:val="kk-KZ"/>
        </w:rPr>
        <w:t>Бес асық – ұтыс ойыны емес, ермек ойыны. Бұл ойынды үлкендер де,</w:t>
      </w:r>
    </w:p>
    <w:p w:rsidR="00E72FBE" w:rsidRPr="00E72FBE" w:rsidRDefault="00E72FBE" w:rsidP="00E72FBE">
      <w:pPr>
        <w:pStyle w:val="a4"/>
        <w:spacing w:line="276" w:lineRule="auto"/>
        <w:rPr>
          <w:rFonts w:ascii="Times New Roman" w:hAnsi="Times New Roman" w:cs="Times New Roman"/>
          <w:sz w:val="28"/>
          <w:lang w:val="kk-KZ"/>
        </w:rPr>
      </w:pPr>
      <w:r w:rsidRPr="00E72FBE">
        <w:rPr>
          <w:rFonts w:ascii="Times New Roman" w:hAnsi="Times New Roman" w:cs="Times New Roman"/>
          <w:sz w:val="28"/>
          <w:lang w:val="kk-KZ"/>
        </w:rPr>
        <w:t>кішілер де, тіпті, қыздарға да ойнауға болады. Негізі, екі адамға ойнауға</w:t>
      </w:r>
    </w:p>
    <w:p w:rsidR="00E72FBE" w:rsidRPr="00E72FBE" w:rsidRDefault="00E72FBE" w:rsidP="00E72FBE">
      <w:pPr>
        <w:pStyle w:val="a4"/>
        <w:spacing w:line="276" w:lineRule="auto"/>
        <w:rPr>
          <w:rFonts w:ascii="Times New Roman" w:hAnsi="Times New Roman" w:cs="Times New Roman"/>
          <w:sz w:val="28"/>
          <w:lang w:val="kk-KZ"/>
        </w:rPr>
      </w:pPr>
      <w:r w:rsidRPr="00E72FBE">
        <w:rPr>
          <w:rFonts w:ascii="Times New Roman" w:hAnsi="Times New Roman" w:cs="Times New Roman"/>
          <w:sz w:val="28"/>
          <w:lang w:val="kk-KZ"/>
        </w:rPr>
        <w:t>қолайлы. Ойыншылар әуелі сақаларын иіріп, кім бастайтынын анықтап</w:t>
      </w:r>
    </w:p>
    <w:p w:rsidR="00E72FBE" w:rsidRPr="00E72FBE" w:rsidRDefault="00E72FBE" w:rsidP="00E72FBE">
      <w:pPr>
        <w:pStyle w:val="a4"/>
        <w:spacing w:line="276" w:lineRule="auto"/>
        <w:rPr>
          <w:rFonts w:ascii="Times New Roman" w:hAnsi="Times New Roman" w:cs="Times New Roman"/>
          <w:sz w:val="28"/>
        </w:rPr>
      </w:pPr>
      <w:proofErr w:type="spellStart"/>
      <w:r w:rsidRPr="00E72FBE">
        <w:rPr>
          <w:rFonts w:ascii="Times New Roman" w:hAnsi="Times New Roman" w:cs="Times New Roman"/>
          <w:sz w:val="28"/>
        </w:rPr>
        <w:t>алады</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Жерде</w:t>
      </w:r>
      <w:proofErr w:type="spellEnd"/>
      <w:r w:rsidRPr="00E72FBE">
        <w:rPr>
          <w:rFonts w:ascii="Times New Roman" w:hAnsi="Times New Roman" w:cs="Times New Roman"/>
          <w:sz w:val="28"/>
        </w:rPr>
        <w:t xml:space="preserve"> бес </w:t>
      </w:r>
      <w:proofErr w:type="spellStart"/>
      <w:r w:rsidRPr="00E72FBE">
        <w:rPr>
          <w:rFonts w:ascii="Times New Roman" w:hAnsi="Times New Roman" w:cs="Times New Roman"/>
          <w:sz w:val="28"/>
        </w:rPr>
        <w:t>асық</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шашылып</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жатады</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Бастаушы</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анықталғаннан</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кейін</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ол</w:t>
      </w:r>
      <w:proofErr w:type="spellEnd"/>
    </w:p>
    <w:p w:rsidR="00E72FBE" w:rsidRPr="00E72FBE" w:rsidRDefault="00E72FBE" w:rsidP="00E72FBE">
      <w:pPr>
        <w:pStyle w:val="a4"/>
        <w:spacing w:line="276" w:lineRule="auto"/>
        <w:rPr>
          <w:rFonts w:ascii="Times New Roman" w:hAnsi="Times New Roman" w:cs="Times New Roman"/>
          <w:sz w:val="28"/>
        </w:rPr>
      </w:pPr>
      <w:proofErr w:type="spellStart"/>
      <w:r w:rsidRPr="00E72FBE">
        <w:rPr>
          <w:rFonts w:ascii="Times New Roman" w:hAnsi="Times New Roman" w:cs="Times New Roman"/>
          <w:sz w:val="28"/>
        </w:rPr>
        <w:t>жерден</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бі</w:t>
      </w:r>
      <w:proofErr w:type="gramStart"/>
      <w:r w:rsidRPr="00E72FBE">
        <w:rPr>
          <w:rFonts w:ascii="Times New Roman" w:hAnsi="Times New Roman" w:cs="Times New Roman"/>
          <w:sz w:val="28"/>
        </w:rPr>
        <w:t>р</w:t>
      </w:r>
      <w:proofErr w:type="spellEnd"/>
      <w:proofErr w:type="gram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асық</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алып</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жоғарырақ</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лақтырып</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жібереді</w:t>
      </w:r>
      <w:proofErr w:type="spellEnd"/>
      <w:r w:rsidRPr="00E72FBE">
        <w:rPr>
          <w:rFonts w:ascii="Times New Roman" w:hAnsi="Times New Roman" w:cs="Times New Roman"/>
          <w:sz w:val="28"/>
        </w:rPr>
        <w:t xml:space="preserve"> де, </w:t>
      </w:r>
      <w:proofErr w:type="spellStart"/>
      <w:r w:rsidRPr="00E72FBE">
        <w:rPr>
          <w:rFonts w:ascii="Times New Roman" w:hAnsi="Times New Roman" w:cs="Times New Roman"/>
          <w:sz w:val="28"/>
        </w:rPr>
        <w:t>ол</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айналып</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жерге</w:t>
      </w:r>
      <w:proofErr w:type="spellEnd"/>
    </w:p>
    <w:p w:rsidR="00E72FBE" w:rsidRPr="00E72FBE" w:rsidRDefault="00E72FBE" w:rsidP="00E72FBE">
      <w:pPr>
        <w:pStyle w:val="a4"/>
        <w:spacing w:line="276" w:lineRule="auto"/>
        <w:rPr>
          <w:rFonts w:ascii="Times New Roman" w:hAnsi="Times New Roman" w:cs="Times New Roman"/>
          <w:sz w:val="28"/>
        </w:rPr>
      </w:pPr>
      <w:proofErr w:type="spellStart"/>
      <w:r w:rsidRPr="00E72FBE">
        <w:rPr>
          <w:rFonts w:ascii="Times New Roman" w:hAnsi="Times New Roman" w:cs="Times New Roman"/>
          <w:sz w:val="28"/>
        </w:rPr>
        <w:t>түскенше</w:t>
      </w:r>
      <w:proofErr w:type="spellEnd"/>
      <w:r w:rsidRPr="00E72FBE">
        <w:rPr>
          <w:rFonts w:ascii="Times New Roman" w:hAnsi="Times New Roman" w:cs="Times New Roman"/>
          <w:sz w:val="28"/>
        </w:rPr>
        <w:t xml:space="preserve"> тез </w:t>
      </w:r>
      <w:proofErr w:type="spellStart"/>
      <w:r w:rsidRPr="00E72FBE">
        <w:rPr>
          <w:rFonts w:ascii="Times New Roman" w:hAnsi="Times New Roman" w:cs="Times New Roman"/>
          <w:sz w:val="28"/>
        </w:rPr>
        <w:t>қимылдап</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жерден</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бі</w:t>
      </w:r>
      <w:proofErr w:type="gramStart"/>
      <w:r w:rsidRPr="00E72FBE">
        <w:rPr>
          <w:rFonts w:ascii="Times New Roman" w:hAnsi="Times New Roman" w:cs="Times New Roman"/>
          <w:sz w:val="28"/>
        </w:rPr>
        <w:t>р</w:t>
      </w:r>
      <w:proofErr w:type="spellEnd"/>
      <w:proofErr w:type="gram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асық</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алып</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және</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жерге</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түсіп</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келе</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жатқан</w:t>
      </w:r>
      <w:proofErr w:type="spellEnd"/>
    </w:p>
    <w:p w:rsidR="00E72FBE" w:rsidRPr="00E72FBE" w:rsidRDefault="00E72FBE" w:rsidP="00E72FBE">
      <w:pPr>
        <w:pStyle w:val="a4"/>
        <w:spacing w:line="276" w:lineRule="auto"/>
        <w:rPr>
          <w:rFonts w:ascii="Times New Roman" w:hAnsi="Times New Roman" w:cs="Times New Roman"/>
          <w:sz w:val="28"/>
        </w:rPr>
      </w:pPr>
      <w:proofErr w:type="spellStart"/>
      <w:r w:rsidRPr="00E72FBE">
        <w:rPr>
          <w:rFonts w:ascii="Times New Roman" w:hAnsi="Times New Roman" w:cs="Times New Roman"/>
          <w:sz w:val="28"/>
        </w:rPr>
        <w:t>асықты</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қағып</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алуы</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керек</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Үлгерсе</w:t>
      </w:r>
      <w:proofErr w:type="spellEnd"/>
      <w:r w:rsidRPr="00E72FBE">
        <w:rPr>
          <w:rFonts w:ascii="Times New Roman" w:hAnsi="Times New Roman" w:cs="Times New Roman"/>
          <w:sz w:val="28"/>
        </w:rPr>
        <w:t xml:space="preserve"> – </w:t>
      </w:r>
      <w:proofErr w:type="spellStart"/>
      <w:r w:rsidRPr="00E72FBE">
        <w:rPr>
          <w:rFonts w:ascii="Times New Roman" w:hAnsi="Times New Roman" w:cs="Times New Roman"/>
          <w:sz w:val="28"/>
        </w:rPr>
        <w:t>ұ</w:t>
      </w:r>
      <w:proofErr w:type="gramStart"/>
      <w:r w:rsidRPr="00E72FBE">
        <w:rPr>
          <w:rFonts w:ascii="Times New Roman" w:hAnsi="Times New Roman" w:cs="Times New Roman"/>
          <w:sz w:val="28"/>
        </w:rPr>
        <w:t>тқаны</w:t>
      </w:r>
      <w:proofErr w:type="spellEnd"/>
      <w:proofErr w:type="gram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Ойын</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ә</w:t>
      </w:r>
      <w:proofErr w:type="gramStart"/>
      <w:r w:rsidRPr="00E72FBE">
        <w:rPr>
          <w:rFonts w:ascii="Times New Roman" w:hAnsi="Times New Roman" w:cs="Times New Roman"/>
          <w:sz w:val="28"/>
        </w:rPr>
        <w:t>р</w:t>
      </w:r>
      <w:proofErr w:type="gramEnd"/>
      <w:r w:rsidRPr="00E72FBE">
        <w:rPr>
          <w:rFonts w:ascii="Times New Roman" w:hAnsi="Times New Roman" w:cs="Times New Roman"/>
          <w:sz w:val="28"/>
        </w:rPr>
        <w:t>і</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қарай</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жалғасады</w:t>
      </w:r>
      <w:proofErr w:type="spellEnd"/>
      <w:r w:rsidRPr="00E72FBE">
        <w:rPr>
          <w:rFonts w:ascii="Times New Roman" w:hAnsi="Times New Roman" w:cs="Times New Roman"/>
          <w:sz w:val="28"/>
        </w:rPr>
        <w:t>.</w:t>
      </w:r>
    </w:p>
    <w:p w:rsidR="00E72FBE" w:rsidRPr="00E72FBE" w:rsidRDefault="00E72FBE" w:rsidP="00E72FBE">
      <w:pPr>
        <w:pStyle w:val="a4"/>
        <w:spacing w:line="276" w:lineRule="auto"/>
        <w:rPr>
          <w:rFonts w:ascii="Times New Roman" w:hAnsi="Times New Roman" w:cs="Times New Roman"/>
          <w:sz w:val="28"/>
        </w:rPr>
      </w:pPr>
      <w:proofErr w:type="spellStart"/>
      <w:r w:rsidRPr="00E72FBE">
        <w:rPr>
          <w:rFonts w:ascii="Times New Roman" w:hAnsi="Times New Roman" w:cs="Times New Roman"/>
          <w:sz w:val="28"/>
        </w:rPr>
        <w:t>Осылайша</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келесі</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кезекте</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үш</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асық</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одан</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кейін</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төрт</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асық</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алып</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үлгеруі</w:t>
      </w:r>
      <w:proofErr w:type="spellEnd"/>
    </w:p>
    <w:p w:rsidR="00E72FBE" w:rsidRPr="00E72FBE" w:rsidRDefault="00E72FBE" w:rsidP="00E72FBE">
      <w:pPr>
        <w:pStyle w:val="a4"/>
        <w:spacing w:line="276" w:lineRule="auto"/>
        <w:rPr>
          <w:rFonts w:ascii="Times New Roman" w:hAnsi="Times New Roman" w:cs="Times New Roman"/>
          <w:sz w:val="28"/>
        </w:rPr>
      </w:pPr>
      <w:proofErr w:type="spellStart"/>
      <w:r w:rsidRPr="00E72FBE">
        <w:rPr>
          <w:rFonts w:ascii="Times New Roman" w:hAnsi="Times New Roman" w:cs="Times New Roman"/>
          <w:sz w:val="28"/>
        </w:rPr>
        <w:t>керек</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Ұқыпты</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мұқият</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және</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үлгері</w:t>
      </w:r>
      <w:proofErr w:type="gramStart"/>
      <w:r w:rsidRPr="00E72FBE">
        <w:rPr>
          <w:rFonts w:ascii="Times New Roman" w:hAnsi="Times New Roman" w:cs="Times New Roman"/>
          <w:sz w:val="28"/>
        </w:rPr>
        <w:t>п</w:t>
      </w:r>
      <w:proofErr w:type="spellEnd"/>
      <w:proofErr w:type="gram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істесе</w:t>
      </w:r>
      <w:proofErr w:type="spellEnd"/>
      <w:r w:rsidRPr="00E72FBE">
        <w:rPr>
          <w:rFonts w:ascii="Times New Roman" w:hAnsi="Times New Roman" w:cs="Times New Roman"/>
          <w:sz w:val="28"/>
        </w:rPr>
        <w:t xml:space="preserve"> – </w:t>
      </w:r>
      <w:proofErr w:type="spellStart"/>
      <w:r w:rsidRPr="00E72FBE">
        <w:rPr>
          <w:rFonts w:ascii="Times New Roman" w:hAnsi="Times New Roman" w:cs="Times New Roman"/>
          <w:sz w:val="28"/>
        </w:rPr>
        <w:t>ұтқаны</w:t>
      </w:r>
      <w:proofErr w:type="spellEnd"/>
      <w:r w:rsidRPr="00E72FBE">
        <w:rPr>
          <w:rFonts w:ascii="Times New Roman" w:hAnsi="Times New Roman" w:cs="Times New Roman"/>
          <w:sz w:val="28"/>
        </w:rPr>
        <w:t xml:space="preserve">. </w:t>
      </w:r>
      <w:proofErr w:type="gramStart"/>
      <w:r w:rsidRPr="00E72FBE">
        <w:rPr>
          <w:rFonts w:ascii="Times New Roman" w:hAnsi="Times New Roman" w:cs="Times New Roman"/>
          <w:sz w:val="28"/>
        </w:rPr>
        <w:t xml:space="preserve">(Не </w:t>
      </w:r>
      <w:proofErr w:type="spellStart"/>
      <w:r w:rsidRPr="00E72FBE">
        <w:rPr>
          <w:rFonts w:ascii="Times New Roman" w:hAnsi="Times New Roman" w:cs="Times New Roman"/>
          <w:sz w:val="28"/>
        </w:rPr>
        <w:t>жерден</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өзіне</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керекті</w:t>
      </w:r>
      <w:proofErr w:type="spellEnd"/>
      <w:proofErr w:type="gramEnd"/>
    </w:p>
    <w:p w:rsidR="00E72FBE" w:rsidRPr="00E72FBE" w:rsidRDefault="00E72FBE" w:rsidP="00E72FBE">
      <w:pPr>
        <w:pStyle w:val="a4"/>
        <w:spacing w:line="276" w:lineRule="auto"/>
        <w:rPr>
          <w:rFonts w:ascii="Times New Roman" w:hAnsi="Times New Roman" w:cs="Times New Roman"/>
          <w:sz w:val="28"/>
        </w:rPr>
      </w:pPr>
      <w:proofErr w:type="spellStart"/>
      <w:r w:rsidRPr="00E72FBE">
        <w:rPr>
          <w:rFonts w:ascii="Times New Roman" w:hAnsi="Times New Roman" w:cs="Times New Roman"/>
          <w:sz w:val="28"/>
        </w:rPr>
        <w:t>асықты</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алып</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үлгірмей</w:t>
      </w:r>
      <w:proofErr w:type="spellEnd"/>
      <w:r w:rsidRPr="00E72FBE">
        <w:rPr>
          <w:rFonts w:ascii="Times New Roman" w:hAnsi="Times New Roman" w:cs="Times New Roman"/>
          <w:sz w:val="28"/>
        </w:rPr>
        <w:t xml:space="preserve">, не </w:t>
      </w:r>
      <w:proofErr w:type="spellStart"/>
      <w:r w:rsidRPr="00E72FBE">
        <w:rPr>
          <w:rFonts w:ascii="Times New Roman" w:hAnsi="Times New Roman" w:cs="Times New Roman"/>
          <w:sz w:val="28"/>
        </w:rPr>
        <w:t>жоғардан</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түсі</w:t>
      </w:r>
      <w:proofErr w:type="gramStart"/>
      <w:r w:rsidRPr="00E72FBE">
        <w:rPr>
          <w:rFonts w:ascii="Times New Roman" w:hAnsi="Times New Roman" w:cs="Times New Roman"/>
          <w:sz w:val="28"/>
        </w:rPr>
        <w:t>п</w:t>
      </w:r>
      <w:proofErr w:type="spellEnd"/>
      <w:proofErr w:type="gram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келе</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жатқан</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асықты</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тосып</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алып</w:t>
      </w:r>
      <w:proofErr w:type="spellEnd"/>
    </w:p>
    <w:p w:rsidR="00E72FBE" w:rsidRPr="00E72FBE" w:rsidRDefault="00E72FBE" w:rsidP="00E72FBE">
      <w:pPr>
        <w:pStyle w:val="a4"/>
        <w:spacing w:line="276" w:lineRule="auto"/>
        <w:rPr>
          <w:rFonts w:ascii="Times New Roman" w:hAnsi="Times New Roman" w:cs="Times New Roman"/>
          <w:sz w:val="28"/>
        </w:rPr>
      </w:pPr>
      <w:proofErr w:type="spellStart"/>
      <w:r w:rsidRPr="00E72FBE">
        <w:rPr>
          <w:rFonts w:ascii="Times New Roman" w:hAnsi="Times New Roman" w:cs="Times New Roman"/>
          <w:sz w:val="28"/>
        </w:rPr>
        <w:t>үлгірмей</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қалса</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ойын</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тоқтатылып</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ойын</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кезегі</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келесі</w:t>
      </w:r>
      <w:proofErr w:type="spellEnd"/>
      <w:r w:rsidRPr="00E72FBE">
        <w:rPr>
          <w:rFonts w:ascii="Times New Roman" w:hAnsi="Times New Roman" w:cs="Times New Roman"/>
          <w:sz w:val="28"/>
        </w:rPr>
        <w:t xml:space="preserve"> </w:t>
      </w:r>
      <w:proofErr w:type="spellStart"/>
      <w:proofErr w:type="gramStart"/>
      <w:r w:rsidRPr="00E72FBE">
        <w:rPr>
          <w:rFonts w:ascii="Times New Roman" w:hAnsi="Times New Roman" w:cs="Times New Roman"/>
          <w:sz w:val="28"/>
        </w:rPr>
        <w:t>ойыншы</w:t>
      </w:r>
      <w:proofErr w:type="gramEnd"/>
      <w:r w:rsidRPr="00E72FBE">
        <w:rPr>
          <w:rFonts w:ascii="Times New Roman" w:hAnsi="Times New Roman" w:cs="Times New Roman"/>
          <w:sz w:val="28"/>
        </w:rPr>
        <w:t>ға</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өтеді</w:t>
      </w:r>
      <w:proofErr w:type="spellEnd"/>
      <w:r w:rsidRPr="00E72FBE">
        <w:rPr>
          <w:rFonts w:ascii="Times New Roman" w:hAnsi="Times New Roman" w:cs="Times New Roman"/>
          <w:sz w:val="28"/>
        </w:rPr>
        <w:t>.</w:t>
      </w:r>
    </w:p>
    <w:p w:rsidR="00E72FBE" w:rsidRPr="00E72FBE" w:rsidRDefault="00E72FBE" w:rsidP="00E72FBE">
      <w:pPr>
        <w:pStyle w:val="a4"/>
        <w:spacing w:line="276" w:lineRule="auto"/>
        <w:rPr>
          <w:rFonts w:ascii="Times New Roman" w:hAnsi="Times New Roman" w:cs="Times New Roman"/>
          <w:sz w:val="28"/>
        </w:rPr>
      </w:pPr>
      <w:proofErr w:type="spellStart"/>
      <w:r w:rsidRPr="00E72FBE">
        <w:rPr>
          <w:rFonts w:ascii="Times New Roman" w:hAnsi="Times New Roman" w:cs="Times New Roman"/>
          <w:sz w:val="28"/>
        </w:rPr>
        <w:t>Ескерту</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Бі</w:t>
      </w:r>
      <w:proofErr w:type="gramStart"/>
      <w:r w:rsidRPr="00E72FBE">
        <w:rPr>
          <w:rFonts w:ascii="Times New Roman" w:hAnsi="Times New Roman" w:cs="Times New Roman"/>
          <w:sz w:val="28"/>
        </w:rPr>
        <w:t>р</w:t>
      </w:r>
      <w:proofErr w:type="spellEnd"/>
      <w:proofErr w:type="gram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ойыншы</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үш</w:t>
      </w:r>
      <w:proofErr w:type="spellEnd"/>
      <w:r w:rsidRPr="00E72FBE">
        <w:rPr>
          <w:rFonts w:ascii="Times New Roman" w:hAnsi="Times New Roman" w:cs="Times New Roman"/>
          <w:sz w:val="28"/>
        </w:rPr>
        <w:t xml:space="preserve"> не </w:t>
      </w:r>
      <w:proofErr w:type="spellStart"/>
      <w:r w:rsidRPr="00E72FBE">
        <w:rPr>
          <w:rFonts w:ascii="Times New Roman" w:hAnsi="Times New Roman" w:cs="Times New Roman"/>
          <w:sz w:val="28"/>
        </w:rPr>
        <w:t>төрт</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асықты</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жинап</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үлгермей</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ойын</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кезегін</w:t>
      </w:r>
      <w:proofErr w:type="spellEnd"/>
    </w:p>
    <w:p w:rsidR="00E72FBE" w:rsidRPr="00E72FBE" w:rsidRDefault="00E72FBE" w:rsidP="00E72FBE">
      <w:pPr>
        <w:pStyle w:val="a4"/>
        <w:spacing w:line="276" w:lineRule="auto"/>
        <w:rPr>
          <w:rFonts w:ascii="Times New Roman" w:hAnsi="Times New Roman" w:cs="Times New Roman"/>
          <w:sz w:val="28"/>
        </w:rPr>
      </w:pPr>
      <w:proofErr w:type="spellStart"/>
      <w:r w:rsidRPr="00E72FBE">
        <w:rPr>
          <w:rFonts w:ascii="Times New Roman" w:hAnsi="Times New Roman" w:cs="Times New Roman"/>
          <w:sz w:val="28"/>
        </w:rPr>
        <w:t>келесі</w:t>
      </w:r>
      <w:proofErr w:type="spellEnd"/>
      <w:r w:rsidRPr="00E72FBE">
        <w:rPr>
          <w:rFonts w:ascii="Times New Roman" w:hAnsi="Times New Roman" w:cs="Times New Roman"/>
          <w:sz w:val="28"/>
        </w:rPr>
        <w:t xml:space="preserve"> </w:t>
      </w:r>
      <w:proofErr w:type="spellStart"/>
      <w:proofErr w:type="gramStart"/>
      <w:r w:rsidRPr="00E72FBE">
        <w:rPr>
          <w:rFonts w:ascii="Times New Roman" w:hAnsi="Times New Roman" w:cs="Times New Roman"/>
          <w:sz w:val="28"/>
        </w:rPr>
        <w:t>ойыншы</w:t>
      </w:r>
      <w:proofErr w:type="gramEnd"/>
      <w:r w:rsidRPr="00E72FBE">
        <w:rPr>
          <w:rFonts w:ascii="Times New Roman" w:hAnsi="Times New Roman" w:cs="Times New Roman"/>
          <w:sz w:val="28"/>
        </w:rPr>
        <w:t>ға</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берді</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дейік</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Келесіде</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яғни</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оған</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кезек</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келгенде</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ол</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сол</w:t>
      </w:r>
      <w:proofErr w:type="spellEnd"/>
    </w:p>
    <w:p w:rsidR="00E72FBE" w:rsidRPr="00E72FBE" w:rsidRDefault="00E72FBE" w:rsidP="00E72FBE">
      <w:pPr>
        <w:pStyle w:val="a4"/>
        <w:spacing w:line="276" w:lineRule="auto"/>
        <w:rPr>
          <w:rFonts w:ascii="Times New Roman" w:hAnsi="Times New Roman" w:cs="Times New Roman"/>
          <w:sz w:val="40"/>
          <w:szCs w:val="32"/>
          <w:lang w:val="kk-KZ"/>
        </w:rPr>
      </w:pPr>
      <w:proofErr w:type="spellStart"/>
      <w:r w:rsidRPr="00E72FBE">
        <w:rPr>
          <w:rFonts w:ascii="Times New Roman" w:hAnsi="Times New Roman" w:cs="Times New Roman"/>
          <w:sz w:val="28"/>
        </w:rPr>
        <w:t>келген</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жерінен</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ә</w:t>
      </w:r>
      <w:proofErr w:type="gramStart"/>
      <w:r w:rsidRPr="00E72FBE">
        <w:rPr>
          <w:rFonts w:ascii="Times New Roman" w:hAnsi="Times New Roman" w:cs="Times New Roman"/>
          <w:sz w:val="28"/>
        </w:rPr>
        <w:t>р</w:t>
      </w:r>
      <w:proofErr w:type="gramEnd"/>
      <w:r w:rsidRPr="00E72FBE">
        <w:rPr>
          <w:rFonts w:ascii="Times New Roman" w:hAnsi="Times New Roman" w:cs="Times New Roman"/>
          <w:sz w:val="28"/>
        </w:rPr>
        <w:t>і</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қарай</w:t>
      </w:r>
      <w:proofErr w:type="spellEnd"/>
      <w:r w:rsidRPr="00E72FBE">
        <w:rPr>
          <w:rFonts w:ascii="Times New Roman" w:hAnsi="Times New Roman" w:cs="Times New Roman"/>
          <w:sz w:val="28"/>
        </w:rPr>
        <w:t xml:space="preserve"> </w:t>
      </w:r>
      <w:proofErr w:type="spellStart"/>
      <w:r w:rsidRPr="00E72FBE">
        <w:rPr>
          <w:rFonts w:ascii="Times New Roman" w:hAnsi="Times New Roman" w:cs="Times New Roman"/>
          <w:sz w:val="28"/>
        </w:rPr>
        <w:t>жалғастырады</w:t>
      </w:r>
      <w:proofErr w:type="spellEnd"/>
      <w:r w:rsidRPr="00E72FBE">
        <w:rPr>
          <w:rFonts w:ascii="Times New Roman" w:hAnsi="Times New Roman" w:cs="Times New Roman"/>
          <w:sz w:val="28"/>
        </w:rPr>
        <w:t xml:space="preserve"> ).</w:t>
      </w:r>
    </w:p>
    <w:p w:rsidR="00E72FBE" w:rsidRPr="00E72FBE" w:rsidRDefault="00E72FBE" w:rsidP="00E72FBE">
      <w:pPr>
        <w:pStyle w:val="a4"/>
        <w:spacing w:line="276" w:lineRule="auto"/>
        <w:rPr>
          <w:rFonts w:ascii="Times New Roman" w:hAnsi="Times New Roman" w:cs="Times New Roman"/>
          <w:sz w:val="40"/>
          <w:szCs w:val="32"/>
          <w:lang w:val="kk-KZ"/>
        </w:rPr>
      </w:pPr>
    </w:p>
    <w:p w:rsidR="00E72FBE" w:rsidRPr="00E72FBE" w:rsidRDefault="00E72FBE" w:rsidP="00E72FBE">
      <w:pPr>
        <w:pStyle w:val="a4"/>
        <w:spacing w:line="276" w:lineRule="auto"/>
        <w:rPr>
          <w:rFonts w:ascii="Times New Roman" w:hAnsi="Times New Roman" w:cs="Times New Roman"/>
          <w:sz w:val="40"/>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E72FBE" w:rsidRDefault="00E72FBE" w:rsidP="00785519">
      <w:pPr>
        <w:pStyle w:val="a4"/>
        <w:jc w:val="center"/>
        <w:rPr>
          <w:rFonts w:ascii="Times New Roman" w:hAnsi="Times New Roman" w:cs="Times New Roman"/>
          <w:b/>
          <w:sz w:val="32"/>
          <w:szCs w:val="32"/>
          <w:lang w:val="kk-KZ"/>
        </w:rPr>
      </w:pPr>
    </w:p>
    <w:p w:rsidR="00785519" w:rsidRPr="00785519" w:rsidRDefault="00785519" w:rsidP="00785519">
      <w:pPr>
        <w:pStyle w:val="a4"/>
        <w:jc w:val="center"/>
        <w:rPr>
          <w:rFonts w:ascii="Times New Roman" w:hAnsi="Times New Roman" w:cs="Times New Roman"/>
          <w:b/>
          <w:sz w:val="32"/>
          <w:szCs w:val="32"/>
          <w:lang w:val="kk-KZ"/>
        </w:rPr>
      </w:pPr>
      <w:r w:rsidRPr="00785519">
        <w:rPr>
          <w:rFonts w:ascii="Times New Roman" w:hAnsi="Times New Roman" w:cs="Times New Roman"/>
          <w:b/>
          <w:sz w:val="32"/>
          <w:szCs w:val="32"/>
          <w:lang w:val="kk-KZ"/>
        </w:rPr>
        <w:lastRenderedPageBreak/>
        <w:t>«Бес асық» үйірмесінің  жылдық жоспары</w:t>
      </w:r>
    </w:p>
    <w:p w:rsidR="00785519" w:rsidRPr="00785519" w:rsidRDefault="00785519" w:rsidP="00785519">
      <w:pPr>
        <w:pStyle w:val="a4"/>
        <w:jc w:val="center"/>
        <w:rPr>
          <w:rFonts w:ascii="Times New Roman" w:hAnsi="Times New Roman" w:cs="Times New Roman"/>
          <w:b/>
          <w:sz w:val="32"/>
          <w:szCs w:val="32"/>
          <w:lang w:val="kk-KZ"/>
        </w:rPr>
      </w:pPr>
      <w:r w:rsidRPr="00785519">
        <w:rPr>
          <w:rFonts w:ascii="Times New Roman" w:hAnsi="Times New Roman" w:cs="Times New Roman"/>
          <w:b/>
          <w:sz w:val="32"/>
          <w:szCs w:val="32"/>
          <w:lang w:val="kk-KZ"/>
        </w:rPr>
        <w:t xml:space="preserve">(аптасына </w:t>
      </w:r>
      <w:r w:rsidRPr="00E72FBE">
        <w:rPr>
          <w:rFonts w:ascii="Times New Roman" w:hAnsi="Times New Roman" w:cs="Times New Roman"/>
          <w:b/>
          <w:sz w:val="32"/>
          <w:szCs w:val="32"/>
          <w:lang w:val="kk-KZ"/>
        </w:rPr>
        <w:t>4</w:t>
      </w:r>
      <w:r w:rsidRPr="00785519">
        <w:rPr>
          <w:rFonts w:ascii="Times New Roman" w:hAnsi="Times New Roman" w:cs="Times New Roman"/>
          <w:b/>
          <w:sz w:val="32"/>
          <w:szCs w:val="32"/>
          <w:lang w:val="kk-KZ"/>
        </w:rPr>
        <w:t xml:space="preserve"> сағат)</w:t>
      </w:r>
    </w:p>
    <w:tbl>
      <w:tblPr>
        <w:tblStyle w:val="a3"/>
        <w:tblW w:w="10597" w:type="dxa"/>
        <w:tblInd w:w="-1026" w:type="dxa"/>
        <w:tblLook w:val="04A0" w:firstRow="1" w:lastRow="0" w:firstColumn="1" w:lastColumn="0" w:noHBand="0" w:noVBand="1"/>
      </w:tblPr>
      <w:tblGrid>
        <w:gridCol w:w="547"/>
        <w:gridCol w:w="1173"/>
        <w:gridCol w:w="7792"/>
        <w:gridCol w:w="1085"/>
      </w:tblGrid>
      <w:tr w:rsidR="00785519" w:rsidRPr="00785519" w:rsidTr="00785519">
        <w:trPr>
          <w:trHeight w:val="341"/>
        </w:trPr>
        <w:tc>
          <w:tcPr>
            <w:tcW w:w="547" w:type="dxa"/>
          </w:tcPr>
          <w:p w:rsidR="00785519" w:rsidRPr="00785519" w:rsidRDefault="00785519" w:rsidP="00DA6E70">
            <w:pPr>
              <w:pStyle w:val="a4"/>
              <w:jc w:val="center"/>
              <w:rPr>
                <w:rFonts w:ascii="Times New Roman" w:hAnsi="Times New Roman" w:cs="Times New Roman"/>
                <w:b/>
                <w:sz w:val="28"/>
                <w:szCs w:val="28"/>
                <w:lang w:val="kk-KZ"/>
              </w:rPr>
            </w:pPr>
            <w:r w:rsidRPr="00785519">
              <w:rPr>
                <w:rFonts w:ascii="Times New Roman" w:hAnsi="Times New Roman" w:cs="Times New Roman"/>
                <w:b/>
                <w:sz w:val="28"/>
                <w:szCs w:val="28"/>
                <w:lang w:val="kk-KZ"/>
              </w:rPr>
              <w:t>№</w:t>
            </w:r>
          </w:p>
        </w:tc>
        <w:tc>
          <w:tcPr>
            <w:tcW w:w="1173" w:type="dxa"/>
          </w:tcPr>
          <w:p w:rsidR="00785519" w:rsidRPr="00785519" w:rsidRDefault="00785519" w:rsidP="00DA6E70">
            <w:pPr>
              <w:pStyle w:val="a4"/>
              <w:jc w:val="center"/>
              <w:rPr>
                <w:rFonts w:ascii="Times New Roman" w:hAnsi="Times New Roman" w:cs="Times New Roman"/>
                <w:b/>
                <w:sz w:val="28"/>
                <w:szCs w:val="28"/>
                <w:lang w:val="kk-KZ"/>
              </w:rPr>
            </w:pPr>
            <w:r w:rsidRPr="00785519">
              <w:rPr>
                <w:rFonts w:ascii="Times New Roman" w:hAnsi="Times New Roman" w:cs="Times New Roman"/>
                <w:sz w:val="28"/>
                <w:szCs w:val="28"/>
                <w:lang w:val="kk-KZ"/>
              </w:rPr>
              <w:t>Мерзімі</w:t>
            </w:r>
          </w:p>
        </w:tc>
        <w:tc>
          <w:tcPr>
            <w:tcW w:w="7792" w:type="dxa"/>
          </w:tcPr>
          <w:p w:rsidR="00785519" w:rsidRPr="00785519" w:rsidRDefault="00785519" w:rsidP="00DA6E70">
            <w:pPr>
              <w:pStyle w:val="a4"/>
              <w:jc w:val="center"/>
              <w:rPr>
                <w:rFonts w:ascii="Times New Roman" w:hAnsi="Times New Roman" w:cs="Times New Roman"/>
                <w:b/>
                <w:sz w:val="28"/>
                <w:szCs w:val="28"/>
                <w:lang w:val="kk-KZ"/>
              </w:rPr>
            </w:pPr>
            <w:r w:rsidRPr="00785519">
              <w:rPr>
                <w:rFonts w:ascii="Times New Roman" w:hAnsi="Times New Roman" w:cs="Times New Roman"/>
                <w:b/>
                <w:sz w:val="28"/>
                <w:szCs w:val="28"/>
                <w:lang w:val="kk-KZ"/>
              </w:rPr>
              <w:t>Тақырып, мазмұны</w:t>
            </w:r>
          </w:p>
        </w:tc>
        <w:tc>
          <w:tcPr>
            <w:tcW w:w="1085" w:type="dxa"/>
          </w:tcPr>
          <w:p w:rsidR="00785519" w:rsidRPr="00785519" w:rsidRDefault="00785519" w:rsidP="00DA6E70">
            <w:pPr>
              <w:pStyle w:val="a4"/>
              <w:jc w:val="center"/>
              <w:rPr>
                <w:rFonts w:ascii="Times New Roman" w:hAnsi="Times New Roman" w:cs="Times New Roman"/>
                <w:b/>
                <w:sz w:val="28"/>
                <w:szCs w:val="28"/>
                <w:lang w:val="kk-KZ"/>
              </w:rPr>
            </w:pPr>
            <w:r w:rsidRPr="00785519">
              <w:rPr>
                <w:rFonts w:ascii="Times New Roman" w:hAnsi="Times New Roman" w:cs="Times New Roman"/>
                <w:b/>
                <w:sz w:val="28"/>
                <w:szCs w:val="28"/>
                <w:lang w:val="kk-KZ"/>
              </w:rPr>
              <w:t>Сағат саны</w:t>
            </w:r>
          </w:p>
        </w:tc>
      </w:tr>
      <w:tr w:rsidR="00785519" w:rsidRPr="00785519" w:rsidTr="00785519">
        <w:trPr>
          <w:trHeight w:val="1054"/>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1</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Асық ойынының шығу тарихы</w:t>
            </w:r>
          </w:p>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Ойын ережесін түсіндіру </w:t>
            </w:r>
          </w:p>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Асық ойын түрлерімен таныстыру</w:t>
            </w:r>
          </w:p>
        </w:tc>
        <w:tc>
          <w:tcPr>
            <w:tcW w:w="1085" w:type="dxa"/>
          </w:tcPr>
          <w:p w:rsidR="00785519" w:rsidRPr="00785519" w:rsidRDefault="00785519" w:rsidP="00DA6E70">
            <w:pPr>
              <w:pStyle w:val="a4"/>
              <w:jc w:val="center"/>
              <w:rPr>
                <w:rFonts w:ascii="Times New Roman" w:hAnsi="Times New Roman" w:cs="Times New Roman"/>
                <w:sz w:val="28"/>
                <w:szCs w:val="28"/>
                <w:lang w:val="en-US"/>
              </w:rPr>
            </w:pPr>
            <w:r w:rsidRPr="00785519">
              <w:rPr>
                <w:rFonts w:ascii="Times New Roman" w:hAnsi="Times New Roman" w:cs="Times New Roman"/>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2</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Асықтың түрлерімен танысу. Бес асықты алақанда ұстап иіріп тастау.</w:t>
            </w:r>
          </w:p>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Асықты жоғары лақтырып қағып алу әдісітерін үйрету  </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341"/>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3</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Асықты жоғары лақтырып қағып алу әдісітерін қалыптасытыру. Бірлік ойын әдісін үйрету.</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341"/>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4</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Бес асық ойыны. Бірлік ойын әдісін қалыптастыру. Екілік ойын әдісін үйрету.</w:t>
            </w:r>
          </w:p>
        </w:tc>
        <w:tc>
          <w:tcPr>
            <w:tcW w:w="1085" w:type="dxa"/>
          </w:tcPr>
          <w:p w:rsidR="00785519" w:rsidRPr="00785519" w:rsidRDefault="00785519" w:rsidP="00DA6E70">
            <w:pPr>
              <w:pStyle w:val="a4"/>
              <w:jc w:val="center"/>
              <w:rPr>
                <w:rFonts w:ascii="Times New Roman" w:hAnsi="Times New Roman" w:cs="Times New Roman"/>
                <w:sz w:val="28"/>
                <w:szCs w:val="28"/>
                <w:lang w:val="en-US"/>
              </w:rPr>
            </w:pPr>
            <w:r w:rsidRPr="00785519">
              <w:rPr>
                <w:rFonts w:ascii="Times New Roman" w:hAnsi="Times New Roman" w:cs="Times New Roman"/>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5</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Бес асық ойыны. Бірлік ойын әдісін шыңдау. Екілік ойын әдісін қалыптастыру. </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6</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Бес асық ойыны. Екілік ойын әдісін шыңдау.</w:t>
            </w:r>
          </w:p>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Үштік ойын әдісін үйрету.</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7</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Бес асық ойыны. Үштік ойын әдісін қалыптастыру.</w:t>
            </w:r>
          </w:p>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Төрттік ойын әдісін үйрету. Асықтардың арасы 20 см болады.</w:t>
            </w:r>
          </w:p>
        </w:tc>
        <w:tc>
          <w:tcPr>
            <w:tcW w:w="1085" w:type="dxa"/>
          </w:tcPr>
          <w:p w:rsidR="00785519" w:rsidRPr="00785519" w:rsidRDefault="00785519" w:rsidP="00DA6E70">
            <w:pPr>
              <w:pStyle w:val="a4"/>
              <w:jc w:val="center"/>
              <w:rPr>
                <w:rFonts w:ascii="Times New Roman" w:hAnsi="Times New Roman" w:cs="Times New Roman"/>
                <w:sz w:val="28"/>
                <w:szCs w:val="28"/>
                <w:lang w:val="en-US"/>
              </w:rPr>
            </w:pPr>
            <w:r w:rsidRPr="00785519">
              <w:rPr>
                <w:rFonts w:ascii="Times New Roman" w:hAnsi="Times New Roman" w:cs="Times New Roman"/>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8</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Бес асық ойыны. Үштік ойын әдісін шыңдау. </w:t>
            </w:r>
          </w:p>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Төрттік ойын әдісін қалыптастыру.</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9</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Бес асық ойыны. Төрттік ойын әдісін шыңдау. </w:t>
            </w:r>
          </w:p>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Бес асық ережесі бойынша үйретілген ойын түрлерінің топтық әдіс тәсілдерін шыңдау.  </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10</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Бес асық ойыны. Үйретілген ойын түрлерінің топтық әдіс тәсілдерін шыңдау.</w:t>
            </w:r>
          </w:p>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Жалақ ойын әдісін үйрету. Сұқ саусақпен </w:t>
            </w:r>
          </w:p>
        </w:tc>
        <w:tc>
          <w:tcPr>
            <w:tcW w:w="1085" w:type="dxa"/>
          </w:tcPr>
          <w:p w:rsidR="00785519" w:rsidRPr="00785519" w:rsidRDefault="00785519" w:rsidP="00DA6E70">
            <w:pPr>
              <w:pStyle w:val="a4"/>
              <w:jc w:val="center"/>
              <w:rPr>
                <w:rFonts w:ascii="Times New Roman" w:hAnsi="Times New Roman" w:cs="Times New Roman"/>
                <w:sz w:val="28"/>
                <w:szCs w:val="28"/>
                <w:lang w:val="en-US"/>
              </w:rPr>
            </w:pPr>
            <w:r w:rsidRPr="00785519">
              <w:rPr>
                <w:rFonts w:ascii="Times New Roman" w:hAnsi="Times New Roman" w:cs="Times New Roman"/>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lastRenderedPageBreak/>
              <w:t>11</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Бес асық ойыны. Жалақ ойын әдісін қалыптастыру.</w:t>
            </w:r>
          </w:p>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Алақан ойын әдісін үйрету.</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12</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Бес асық ойыны. Жалақ ойын әдісін шыңдау. </w:t>
            </w:r>
          </w:p>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Алақан ойын әдісін қалыптастыру.</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13</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Бес асық ойыны. Алақан ойын әдісін шыңдау. </w:t>
            </w:r>
          </w:p>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Төртбұрыш ойын әдісін үйрету. Сұқ саусақпен үш рет артқа қарай кілемді үйкелеу. </w:t>
            </w:r>
          </w:p>
        </w:tc>
        <w:tc>
          <w:tcPr>
            <w:tcW w:w="1085" w:type="dxa"/>
          </w:tcPr>
          <w:p w:rsidR="00785519" w:rsidRPr="00785519" w:rsidRDefault="00785519" w:rsidP="00DA6E70">
            <w:pPr>
              <w:pStyle w:val="a4"/>
              <w:jc w:val="center"/>
              <w:rPr>
                <w:rFonts w:ascii="Times New Roman" w:hAnsi="Times New Roman" w:cs="Times New Roman"/>
                <w:sz w:val="28"/>
                <w:szCs w:val="28"/>
                <w:lang w:val="en-US"/>
              </w:rPr>
            </w:pPr>
            <w:r w:rsidRPr="00785519">
              <w:rPr>
                <w:rFonts w:ascii="Times New Roman" w:hAnsi="Times New Roman" w:cs="Times New Roman"/>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14</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Бес асық ойыны. Төртбұрыш ойын әдісін қалыптастыру.</w:t>
            </w:r>
          </w:p>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Алмастыру ойын әдісін үйрету.</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15</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Бес асық ойыны. Төртбұрыш ойын әдісін шыңдау. Алмастыру ойын әдісін қалыптастыру.</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16</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Бес асық ойыны. Алмастыру ойын әдісін  шыңдау. Бес асық ережесі бойынша үйретілген ойын түрлерінің топтық әдіс тәсілдерін шыңдау.  </w:t>
            </w:r>
          </w:p>
        </w:tc>
        <w:tc>
          <w:tcPr>
            <w:tcW w:w="1085" w:type="dxa"/>
          </w:tcPr>
          <w:p w:rsidR="00785519" w:rsidRPr="00785519" w:rsidRDefault="00785519" w:rsidP="00DA6E70">
            <w:pPr>
              <w:pStyle w:val="a4"/>
              <w:jc w:val="center"/>
              <w:rPr>
                <w:rFonts w:ascii="Times New Roman" w:hAnsi="Times New Roman" w:cs="Times New Roman"/>
                <w:sz w:val="28"/>
                <w:szCs w:val="28"/>
                <w:lang w:val="en-US"/>
              </w:rPr>
            </w:pPr>
            <w:r w:rsidRPr="00785519">
              <w:rPr>
                <w:rFonts w:ascii="Times New Roman" w:hAnsi="Times New Roman" w:cs="Times New Roman"/>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17</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Бес асық ережесі бойынша үйретілген ойын түрлерінің топтық әдіс тәсілдерін шыңдау. Үндемес ойын әдісін үйрету. </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18</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Бес асық ойыны. Үндемес ойын әдісін қалыптастыру. «Сарт-сұрт» ойын әдісін үйрету. Жоғары лақтырылған асықты ұстар кезде екі рет сарт-сұрт дыбысын шығару.</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19</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Бес асық ойыны. Үндемес ойын әдісін шыңдау. «Сарт-сұрт» ойын әдісін қалыптастыру.</w:t>
            </w:r>
          </w:p>
        </w:tc>
        <w:tc>
          <w:tcPr>
            <w:tcW w:w="1085" w:type="dxa"/>
          </w:tcPr>
          <w:p w:rsidR="00785519" w:rsidRPr="00785519" w:rsidRDefault="00785519" w:rsidP="00DA6E70">
            <w:pPr>
              <w:pStyle w:val="a4"/>
              <w:jc w:val="center"/>
              <w:rPr>
                <w:rFonts w:ascii="Times New Roman" w:hAnsi="Times New Roman" w:cs="Times New Roman"/>
                <w:sz w:val="28"/>
                <w:szCs w:val="28"/>
                <w:lang w:val="en-US"/>
              </w:rPr>
            </w:pPr>
            <w:r w:rsidRPr="00785519">
              <w:rPr>
                <w:rFonts w:ascii="Times New Roman" w:hAnsi="Times New Roman" w:cs="Times New Roman"/>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20</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Бес асық ойыны. «Сарт-сұрт» ойын әдісін шыңдау. Қаршу ойын әдісін үйрету. </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21</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Бес асық ойыны. Қаршу ойын әдісін қалыптастыру.</w:t>
            </w:r>
          </w:p>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Нәби ойын әдісін үйрету. </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lastRenderedPageBreak/>
              <w:t>22</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Бес асық ойыны. Қаршу ойын әдісін шыңдау. </w:t>
            </w:r>
          </w:p>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Нәби ойын әдісін қалыптастыру. </w:t>
            </w:r>
          </w:p>
        </w:tc>
        <w:tc>
          <w:tcPr>
            <w:tcW w:w="1085" w:type="dxa"/>
          </w:tcPr>
          <w:p w:rsidR="00785519" w:rsidRPr="00785519" w:rsidRDefault="00785519" w:rsidP="00DA6E70">
            <w:pPr>
              <w:pStyle w:val="a4"/>
              <w:jc w:val="center"/>
              <w:rPr>
                <w:rFonts w:ascii="Times New Roman" w:hAnsi="Times New Roman" w:cs="Times New Roman"/>
                <w:sz w:val="28"/>
                <w:szCs w:val="28"/>
                <w:lang w:val="en-US"/>
              </w:rPr>
            </w:pPr>
            <w:r w:rsidRPr="00785519">
              <w:rPr>
                <w:rFonts w:ascii="Times New Roman" w:hAnsi="Times New Roman" w:cs="Times New Roman"/>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23</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Бес асық ойыны. Нәби ойын әдісін шыңдау. Бес асық ережесі бойынша үйретілген ойын түрлерінің топтық әдіс тәсілдерін шыңдау.  </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698"/>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24</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Бес асық ойыны. Бес асық ережесі бойынша үйретілген ойын түрлерінің топтық әдіс тәсілдерін шыңдау.  </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774"/>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25</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Бес асық ойыны. Ереже бойынша үйретілген ойын түрлерінің командалық әдіс тәсілдерін шыңдау. </w:t>
            </w:r>
          </w:p>
        </w:tc>
        <w:tc>
          <w:tcPr>
            <w:tcW w:w="1085" w:type="dxa"/>
          </w:tcPr>
          <w:p w:rsidR="00785519" w:rsidRPr="00785519" w:rsidRDefault="00785519" w:rsidP="00DA6E70">
            <w:pPr>
              <w:pStyle w:val="a4"/>
              <w:jc w:val="center"/>
              <w:rPr>
                <w:rFonts w:ascii="Times New Roman" w:hAnsi="Times New Roman" w:cs="Times New Roman"/>
                <w:sz w:val="28"/>
                <w:szCs w:val="28"/>
                <w:lang w:val="en-US"/>
              </w:rPr>
            </w:pPr>
            <w:r w:rsidRPr="00785519">
              <w:rPr>
                <w:rFonts w:ascii="Times New Roman" w:hAnsi="Times New Roman" w:cs="Times New Roman"/>
                <w:sz w:val="28"/>
                <w:szCs w:val="28"/>
                <w:lang w:val="en-US"/>
              </w:rPr>
              <w:t>4</w:t>
            </w:r>
          </w:p>
        </w:tc>
      </w:tr>
      <w:tr w:rsidR="00785519" w:rsidRPr="00785519" w:rsidTr="00785519">
        <w:trPr>
          <w:trHeight w:val="700"/>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26</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Бес асық ойын түрлерін жекелей шеберлікпен ойнау әдіс тәсілдерін шыңдау. </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1054"/>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27</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Бес асық ойыны. Бес асық ойын түрлерін жекелей шеберлікпен ойнау әдіс тәсілдерін шыңдау. Ұпай жинау әдісін үйрету. </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1054"/>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28</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Бес асық ойыны. Бес асық ойын түрлерін жекелей шеберлікпен ойнау әдіс тәсілдерін шыңдау. Ұпай жинау әдісін қылыптастыру, шыңдау. </w:t>
            </w:r>
          </w:p>
        </w:tc>
        <w:tc>
          <w:tcPr>
            <w:tcW w:w="1085" w:type="dxa"/>
          </w:tcPr>
          <w:p w:rsidR="00785519" w:rsidRPr="00785519" w:rsidRDefault="00785519" w:rsidP="00DA6E70">
            <w:pPr>
              <w:pStyle w:val="a4"/>
              <w:jc w:val="center"/>
              <w:rPr>
                <w:rFonts w:ascii="Times New Roman" w:hAnsi="Times New Roman" w:cs="Times New Roman"/>
                <w:sz w:val="28"/>
                <w:szCs w:val="28"/>
                <w:lang w:val="en-US"/>
              </w:rPr>
            </w:pPr>
            <w:r w:rsidRPr="00785519">
              <w:rPr>
                <w:rFonts w:ascii="Times New Roman" w:hAnsi="Times New Roman" w:cs="Times New Roman"/>
                <w:sz w:val="28"/>
                <w:szCs w:val="28"/>
                <w:lang w:val="en-US"/>
              </w:rPr>
              <w:t>4</w:t>
            </w:r>
          </w:p>
        </w:tc>
      </w:tr>
      <w:tr w:rsidR="00785519" w:rsidRPr="00785519" w:rsidTr="00785519">
        <w:trPr>
          <w:trHeight w:val="684"/>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29</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Бес асық ойыны. Ереже бойынша командалық ойын әдіс тәсілдерін шыңдау </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708"/>
        </w:trPr>
        <w:tc>
          <w:tcPr>
            <w:tcW w:w="547" w:type="dxa"/>
          </w:tcPr>
          <w:p w:rsidR="00785519" w:rsidRPr="00785519" w:rsidRDefault="00785519" w:rsidP="00DA6E70">
            <w:pPr>
              <w:pStyle w:val="a4"/>
              <w:jc w:val="center"/>
              <w:rPr>
                <w:rFonts w:ascii="Times New Roman" w:hAnsi="Times New Roman" w:cs="Times New Roman"/>
                <w:sz w:val="28"/>
                <w:szCs w:val="28"/>
              </w:rPr>
            </w:pPr>
            <w:r w:rsidRPr="00785519">
              <w:rPr>
                <w:rFonts w:ascii="Times New Roman" w:hAnsi="Times New Roman" w:cs="Times New Roman"/>
                <w:sz w:val="28"/>
                <w:szCs w:val="28"/>
              </w:rPr>
              <w:t xml:space="preserve">30 </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Бес асық ойыны. Ереже бойынша командалық ойын әдіс тәсілдерін шыңдау </w:t>
            </w:r>
          </w:p>
        </w:tc>
        <w:tc>
          <w:tcPr>
            <w:tcW w:w="1085" w:type="dxa"/>
          </w:tcPr>
          <w:p w:rsidR="00785519" w:rsidRPr="00785519" w:rsidRDefault="00785519" w:rsidP="00DA6E70">
            <w:pPr>
              <w:jc w:val="center"/>
              <w:rPr>
                <w:sz w:val="28"/>
                <w:szCs w:val="28"/>
                <w:lang w:val="en-US"/>
              </w:rPr>
            </w:pPr>
            <w:r w:rsidRPr="00785519">
              <w:rPr>
                <w:sz w:val="28"/>
                <w:szCs w:val="28"/>
                <w:lang w:val="en-US"/>
              </w:rPr>
              <w:t>4</w:t>
            </w:r>
          </w:p>
        </w:tc>
      </w:tr>
      <w:tr w:rsidR="00785519" w:rsidRPr="00785519" w:rsidTr="00785519">
        <w:trPr>
          <w:trHeight w:val="420"/>
        </w:trPr>
        <w:tc>
          <w:tcPr>
            <w:tcW w:w="547" w:type="dxa"/>
          </w:tcPr>
          <w:p w:rsidR="00785519" w:rsidRPr="00785519" w:rsidRDefault="00785519" w:rsidP="00DA6E70">
            <w:pPr>
              <w:pStyle w:val="a4"/>
              <w:jc w:val="center"/>
              <w:rPr>
                <w:rFonts w:ascii="Times New Roman" w:hAnsi="Times New Roman" w:cs="Times New Roman"/>
                <w:sz w:val="28"/>
                <w:szCs w:val="28"/>
                <w:lang w:val="kk-KZ"/>
              </w:rPr>
            </w:pPr>
            <w:r w:rsidRPr="00785519">
              <w:rPr>
                <w:rFonts w:ascii="Times New Roman" w:hAnsi="Times New Roman" w:cs="Times New Roman"/>
                <w:sz w:val="28"/>
                <w:szCs w:val="28"/>
                <w:lang w:val="kk-KZ"/>
              </w:rPr>
              <w:t>31</w:t>
            </w:r>
          </w:p>
        </w:tc>
        <w:tc>
          <w:tcPr>
            <w:tcW w:w="1173" w:type="dxa"/>
          </w:tcPr>
          <w:p w:rsidR="00785519" w:rsidRDefault="00785519"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Default="00E72FBE" w:rsidP="00DA6E70">
            <w:pPr>
              <w:pStyle w:val="a4"/>
              <w:rPr>
                <w:rFonts w:ascii="Times New Roman" w:hAnsi="Times New Roman" w:cs="Times New Roman"/>
                <w:sz w:val="28"/>
                <w:szCs w:val="28"/>
                <w:lang w:val="kk-KZ"/>
              </w:rPr>
            </w:pPr>
          </w:p>
          <w:p w:rsidR="00E72FBE" w:rsidRPr="00785519" w:rsidRDefault="00E72FBE" w:rsidP="00DA6E70">
            <w:pPr>
              <w:pStyle w:val="a4"/>
              <w:rPr>
                <w:rFonts w:ascii="Times New Roman" w:hAnsi="Times New Roman" w:cs="Times New Roman"/>
                <w:sz w:val="28"/>
                <w:szCs w:val="28"/>
                <w:lang w:val="kk-KZ"/>
              </w:rPr>
            </w:pPr>
          </w:p>
        </w:tc>
        <w:tc>
          <w:tcPr>
            <w:tcW w:w="7792" w:type="dxa"/>
          </w:tcPr>
          <w:p w:rsidR="00785519" w:rsidRPr="00785519" w:rsidRDefault="00785519" w:rsidP="00DA6E70">
            <w:pPr>
              <w:pStyle w:val="a4"/>
              <w:rPr>
                <w:rFonts w:ascii="Times New Roman" w:hAnsi="Times New Roman" w:cs="Times New Roman"/>
                <w:sz w:val="28"/>
                <w:szCs w:val="28"/>
                <w:lang w:val="kk-KZ"/>
              </w:rPr>
            </w:pPr>
            <w:r w:rsidRPr="00785519">
              <w:rPr>
                <w:rFonts w:ascii="Times New Roman" w:hAnsi="Times New Roman" w:cs="Times New Roman"/>
                <w:sz w:val="28"/>
                <w:szCs w:val="28"/>
                <w:lang w:val="kk-KZ"/>
              </w:rPr>
              <w:t xml:space="preserve">Бес асық ойыны. Ереже бойынша командалық ойын. </w:t>
            </w:r>
          </w:p>
        </w:tc>
        <w:tc>
          <w:tcPr>
            <w:tcW w:w="1085" w:type="dxa"/>
          </w:tcPr>
          <w:p w:rsidR="00785519" w:rsidRPr="00785519" w:rsidRDefault="00785519" w:rsidP="00DA6E70">
            <w:pPr>
              <w:pStyle w:val="a4"/>
              <w:jc w:val="center"/>
              <w:rPr>
                <w:rFonts w:ascii="Times New Roman" w:hAnsi="Times New Roman" w:cs="Times New Roman"/>
                <w:sz w:val="28"/>
                <w:szCs w:val="28"/>
                <w:lang w:val="en-US"/>
              </w:rPr>
            </w:pPr>
            <w:r w:rsidRPr="00785519">
              <w:rPr>
                <w:rFonts w:ascii="Times New Roman" w:hAnsi="Times New Roman" w:cs="Times New Roman"/>
                <w:sz w:val="28"/>
                <w:szCs w:val="28"/>
                <w:lang w:val="en-US"/>
              </w:rPr>
              <w:t>4</w:t>
            </w:r>
          </w:p>
        </w:tc>
      </w:tr>
    </w:tbl>
    <w:p w:rsidR="0013107E" w:rsidRPr="00785519" w:rsidRDefault="0013107E"/>
    <w:sectPr w:rsidR="0013107E" w:rsidRPr="007855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519"/>
    <w:rsid w:val="0013107E"/>
    <w:rsid w:val="0050085C"/>
    <w:rsid w:val="00785519"/>
    <w:rsid w:val="00E72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5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55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85519"/>
    <w:pPr>
      <w:spacing w:after="0" w:line="240" w:lineRule="auto"/>
    </w:pPr>
  </w:style>
  <w:style w:type="character" w:styleId="a5">
    <w:name w:val="Strong"/>
    <w:basedOn w:val="a0"/>
    <w:uiPriority w:val="22"/>
    <w:qFormat/>
    <w:rsid w:val="00785519"/>
    <w:rPr>
      <w:b/>
      <w:bCs/>
    </w:rPr>
  </w:style>
  <w:style w:type="paragraph" w:styleId="a6">
    <w:name w:val="List Paragraph"/>
    <w:basedOn w:val="a"/>
    <w:uiPriority w:val="34"/>
    <w:qFormat/>
    <w:rsid w:val="00E72FBE"/>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5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55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85519"/>
    <w:pPr>
      <w:spacing w:after="0" w:line="240" w:lineRule="auto"/>
    </w:pPr>
  </w:style>
  <w:style w:type="character" w:styleId="a5">
    <w:name w:val="Strong"/>
    <w:basedOn w:val="a0"/>
    <w:uiPriority w:val="22"/>
    <w:qFormat/>
    <w:rsid w:val="00785519"/>
    <w:rPr>
      <w:b/>
      <w:bCs/>
    </w:rPr>
  </w:style>
  <w:style w:type="paragraph" w:styleId="a6">
    <w:name w:val="List Paragraph"/>
    <w:basedOn w:val="a"/>
    <w:uiPriority w:val="34"/>
    <w:qFormat/>
    <w:rsid w:val="00E72FBE"/>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908</Words>
  <Characters>5176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Кайрат</dc:creator>
  <cp:lastModifiedBy>Кайрат</cp:lastModifiedBy>
  <cp:revision>3</cp:revision>
  <dcterms:created xsi:type="dcterms:W3CDTF">2025-01-07T12:26:00Z</dcterms:created>
  <dcterms:modified xsi:type="dcterms:W3CDTF">2025-01-07T12:43:00Z</dcterms:modified>
</cp:coreProperties>
</file>