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0E" w:rsidRDefault="004C2A0E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C2A0E" w:rsidRDefault="004C2A0E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C2A0E" w:rsidRDefault="004C2A0E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C2A0E" w:rsidRDefault="004C2A0E" w:rsidP="0098553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4C2A0E" w:rsidRPr="00985535" w:rsidRDefault="004C2A0E" w:rsidP="0098553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985535">
        <w:rPr>
          <w:rFonts w:ascii="Times New Roman" w:hAnsi="Times New Roman"/>
          <w:b/>
          <w:sz w:val="40"/>
          <w:szCs w:val="40"/>
        </w:rPr>
        <w:t>ПРОГРАММА</w:t>
      </w:r>
    </w:p>
    <w:p w:rsidR="004C2A0E" w:rsidRPr="007F572A" w:rsidRDefault="004C2A0E" w:rsidP="00985535">
      <w:pPr>
        <w:spacing w:after="0" w:line="480" w:lineRule="auto"/>
        <w:jc w:val="center"/>
        <w:rPr>
          <w:rFonts w:ascii="Times New Roman" w:hAnsi="Times New Roman"/>
          <w:b/>
          <w:sz w:val="48"/>
          <w:szCs w:val="48"/>
        </w:rPr>
      </w:pPr>
      <w:r w:rsidRPr="00985535">
        <w:rPr>
          <w:rFonts w:ascii="Times New Roman" w:hAnsi="Times New Roman"/>
          <w:b/>
          <w:sz w:val="40"/>
          <w:szCs w:val="40"/>
        </w:rPr>
        <w:t>дополнительного образования</w:t>
      </w:r>
    </w:p>
    <w:p w:rsidR="004C2A0E" w:rsidRPr="00985535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48"/>
          <w:szCs w:val="48"/>
          <w:lang w:eastAsia="ru-RU"/>
        </w:rPr>
      </w:pPr>
      <w:r w:rsidRPr="00985535">
        <w:rPr>
          <w:rFonts w:ascii="Arial" w:hAnsi="Arial" w:cs="Arial"/>
          <w:b/>
          <w:color w:val="000000"/>
          <w:sz w:val="48"/>
          <w:szCs w:val="48"/>
        </w:rPr>
        <w:t>«English Club»</w:t>
      </w: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Pr="00894C5E" w:rsidRDefault="004C2A0E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94C5E">
        <w:rPr>
          <w:rFonts w:ascii="Times New Roman" w:hAnsi="Times New Roman"/>
          <w:sz w:val="32"/>
          <w:szCs w:val="32"/>
        </w:rPr>
        <w:t>Срок реализации программы: 1 год</w:t>
      </w:r>
    </w:p>
    <w:p w:rsidR="004C2A0E" w:rsidRPr="00894C5E" w:rsidRDefault="004C2A0E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94C5E">
        <w:rPr>
          <w:rFonts w:ascii="Times New Roman" w:hAnsi="Times New Roman"/>
          <w:sz w:val="32"/>
          <w:szCs w:val="32"/>
        </w:rPr>
        <w:t>Вид программы: модифицированная</w:t>
      </w:r>
    </w:p>
    <w:p w:rsidR="004C2A0E" w:rsidRPr="00894C5E" w:rsidRDefault="004C2A0E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894C5E">
        <w:rPr>
          <w:rFonts w:ascii="Times New Roman" w:hAnsi="Times New Roman"/>
          <w:sz w:val="32"/>
          <w:szCs w:val="32"/>
        </w:rPr>
        <w:t xml:space="preserve">Возраст обучающихся: </w:t>
      </w:r>
      <w:r>
        <w:rPr>
          <w:rFonts w:ascii="Times New Roman" w:hAnsi="Times New Roman"/>
          <w:sz w:val="32"/>
          <w:szCs w:val="32"/>
        </w:rPr>
        <w:t>7-15</w:t>
      </w:r>
      <w:r w:rsidRPr="00894C5E">
        <w:rPr>
          <w:rFonts w:ascii="Times New Roman" w:hAnsi="Times New Roman"/>
          <w:sz w:val="32"/>
          <w:szCs w:val="32"/>
        </w:rPr>
        <w:t xml:space="preserve"> лет</w:t>
      </w:r>
    </w:p>
    <w:p w:rsidR="004C2A0E" w:rsidRDefault="004C2A0E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C2A0E" w:rsidRDefault="004C2A0E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C2A0E" w:rsidRDefault="004C2A0E" w:rsidP="00985535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4C2A0E" w:rsidRPr="003C0195" w:rsidRDefault="004C2A0E" w:rsidP="00985535">
      <w:pPr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3C0195">
        <w:rPr>
          <w:rFonts w:ascii="Times New Roman" w:hAnsi="Times New Roman"/>
          <w:sz w:val="32"/>
          <w:szCs w:val="32"/>
        </w:rPr>
        <w:t>Программу разработал</w:t>
      </w:r>
      <w:r>
        <w:rPr>
          <w:rFonts w:ascii="Times New Roman" w:hAnsi="Times New Roman"/>
          <w:sz w:val="32"/>
          <w:szCs w:val="32"/>
        </w:rPr>
        <w:t>а</w:t>
      </w:r>
      <w:r w:rsidRPr="003C0195">
        <w:rPr>
          <w:rFonts w:ascii="Times New Roman" w:hAnsi="Times New Roman"/>
          <w:sz w:val="32"/>
          <w:szCs w:val="32"/>
        </w:rPr>
        <w:t xml:space="preserve">:                                                                             </w:t>
      </w:r>
    </w:p>
    <w:p w:rsidR="004C2A0E" w:rsidRPr="0036441F" w:rsidRDefault="004C2A0E" w:rsidP="0036441F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32"/>
          <w:szCs w:val="32"/>
        </w:rPr>
      </w:pPr>
      <w:r w:rsidRPr="0036441F">
        <w:rPr>
          <w:rFonts w:ascii="Times New Roman" w:hAnsi="Times New Roman"/>
          <w:sz w:val="32"/>
          <w:szCs w:val="32"/>
        </w:rPr>
        <w:t>Байханова Динара Асемгазиевна</w:t>
      </w: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37E9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4C2A0E" w:rsidRPr="004D16DC" w:rsidRDefault="004C2A0E" w:rsidP="004D16DC">
      <w:pPr>
        <w:pStyle w:val="NormalWeb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D16DC">
        <w:rPr>
          <w:sz w:val="28"/>
          <w:szCs w:val="28"/>
        </w:rPr>
        <w:t>Актуальность изучения английского языка продиктована потребностями современного мира. Знание английского языка открывает доступ к лучшим образовательным возможностям, включая международные учебные заведения, онлайн-курсы и ресурсы. Английский язык помогает людям общаться и понимать культуру других стран</w:t>
      </w:r>
      <w:r>
        <w:rPr>
          <w:sz w:val="28"/>
          <w:szCs w:val="28"/>
        </w:rPr>
        <w:t xml:space="preserve">, </w:t>
      </w:r>
      <w:r w:rsidRPr="004D16DC">
        <w:rPr>
          <w:sz w:val="28"/>
          <w:szCs w:val="28"/>
        </w:rPr>
        <w:t>способствует когнитивному развитию, улучшению памяти и аналитических способностей. Это также может быть полезно для общения с людьми со всего мира и для саморазвития.</w:t>
      </w:r>
    </w:p>
    <w:p w:rsidR="004C2A0E" w:rsidRPr="004D16DC" w:rsidRDefault="004C2A0E" w:rsidP="004D16DC">
      <w:pPr>
        <w:pStyle w:val="NormalWeb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D16DC">
        <w:rPr>
          <w:sz w:val="28"/>
          <w:szCs w:val="28"/>
        </w:rPr>
        <w:t>Таким образом, в современном мире знание английского языка стало не просто полезным навыком, а необходимостью для успешной карьеры, личных достижений и активного участия в глобальной жизни.</w:t>
      </w:r>
    </w:p>
    <w:p w:rsidR="004C2A0E" w:rsidRPr="00237E91" w:rsidRDefault="004C2A0E" w:rsidP="004D16D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>Программа 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урса по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английского языку 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>имеет интеллектуальную направленность</w:t>
      </w:r>
      <w:r w:rsidRPr="00237E9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 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 рассчитана на 1 год из расчета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академически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 в неделю (всего 192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и представляет собой вариант программы организации внеурочной деятельности для детей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>-1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bookmarkStart w:id="0" w:name="_GoBack"/>
      <w:bookmarkEnd w:id="0"/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лет.</w:t>
      </w:r>
    </w:p>
    <w:p w:rsidR="004C2A0E" w:rsidRPr="009C29B3" w:rsidRDefault="004C2A0E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29B3">
        <w:rPr>
          <w:rFonts w:ascii="Times New Roman" w:hAnsi="Times New Roman"/>
          <w:sz w:val="28"/>
          <w:szCs w:val="28"/>
        </w:rPr>
        <w:t xml:space="preserve">Обучение английскому языку во вне учебное время создает прекрасные возможности для того, чтобы вызвать интерес к языковому и культурному многообразию мира, уважение к языку и культуре других народов, способствует развитию коммуникативно-речевого такта. </w:t>
      </w:r>
    </w:p>
    <w:p w:rsidR="004C2A0E" w:rsidRDefault="004C2A0E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Внеурочная работа позволяет расширить активный словарный запас школьников, совершенствовать их умения в устной и письменной речи, а также в чтении и переводе, в значительной мере усилить мотивацию к изучению иностранного языка, воспитывать толерантность, патриотизм и интернационализм, повысить самооценку и успеваемость отстающих учащихся. </w:t>
      </w:r>
    </w:p>
    <w:p w:rsidR="004C2A0E" w:rsidRDefault="004C2A0E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7E91">
        <w:rPr>
          <w:rFonts w:ascii="Times New Roman" w:hAnsi="Times New Roman"/>
          <w:color w:val="000000"/>
          <w:sz w:val="28"/>
          <w:szCs w:val="28"/>
          <w:lang w:eastAsia="ru-RU"/>
        </w:rPr>
        <w:t>Работа кружка строится на принципах добровольности, активности и заинтересованности школьников.</w:t>
      </w:r>
    </w:p>
    <w:p w:rsidR="004C2A0E" w:rsidRDefault="004C2A0E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C2A0E" w:rsidRDefault="004C2A0E" w:rsidP="00C4581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C2A0E" w:rsidRPr="00951EAF" w:rsidRDefault="004C2A0E" w:rsidP="009855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1EAF">
        <w:rPr>
          <w:rFonts w:ascii="Times New Roman" w:hAnsi="Times New Roman"/>
          <w:sz w:val="28"/>
          <w:szCs w:val="28"/>
        </w:rPr>
        <w:t>«English Club»</w:t>
      </w:r>
    </w:p>
    <w:p w:rsidR="004C2A0E" w:rsidRPr="00951EAF" w:rsidRDefault="004C2A0E" w:rsidP="009855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1EAF">
        <w:rPr>
          <w:rFonts w:ascii="Times New Roman" w:hAnsi="Times New Roman"/>
          <w:sz w:val="28"/>
          <w:szCs w:val="28"/>
        </w:rPr>
        <w:t xml:space="preserve">Направление: Изучение английского языка уровней </w:t>
      </w:r>
      <w:r w:rsidRPr="00951EAF">
        <w:rPr>
          <w:rFonts w:ascii="Times New Roman" w:hAnsi="Times New Roman"/>
          <w:sz w:val="28"/>
          <w:szCs w:val="28"/>
          <w:lang w:val="en-US"/>
        </w:rPr>
        <w:t>A</w:t>
      </w:r>
      <w:r w:rsidRPr="00951EAF">
        <w:rPr>
          <w:rFonts w:ascii="Times New Roman" w:hAnsi="Times New Roman"/>
          <w:sz w:val="28"/>
          <w:szCs w:val="28"/>
        </w:rPr>
        <w:t>1-</w:t>
      </w:r>
      <w:r w:rsidRPr="00951EAF">
        <w:rPr>
          <w:rFonts w:ascii="Times New Roman" w:hAnsi="Times New Roman"/>
          <w:sz w:val="28"/>
          <w:szCs w:val="28"/>
          <w:lang w:val="en-US"/>
        </w:rPr>
        <w:t>A</w:t>
      </w:r>
      <w:r w:rsidRPr="00951EAF">
        <w:rPr>
          <w:rFonts w:ascii="Times New Roman" w:hAnsi="Times New Roman"/>
          <w:sz w:val="28"/>
          <w:szCs w:val="28"/>
        </w:rPr>
        <w:t>2</w:t>
      </w:r>
    </w:p>
    <w:p w:rsidR="004C2A0E" w:rsidRPr="00951EAF" w:rsidRDefault="004C2A0E" w:rsidP="009855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1EAF">
        <w:rPr>
          <w:rFonts w:ascii="Times New Roman" w:hAnsi="Times New Roman"/>
          <w:sz w:val="28"/>
          <w:szCs w:val="28"/>
        </w:rPr>
        <w:t>Возраст: с 7 – 15 лет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Цели:</w:t>
      </w:r>
    </w:p>
    <w:p w:rsidR="004C2A0E" w:rsidRPr="00951EAF" w:rsidRDefault="004C2A0E" w:rsidP="00985535">
      <w:pPr>
        <w:pStyle w:val="ListParagraph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951EAF">
        <w:rPr>
          <w:color w:val="000000"/>
          <w:sz w:val="28"/>
          <w:szCs w:val="28"/>
          <w:lang w:eastAsia="ru-RU"/>
        </w:rPr>
        <w:t>развитие познавательных интересов и формирование коммуникативной компетенции у детей школьного возраста.</w:t>
      </w:r>
    </w:p>
    <w:p w:rsidR="004C2A0E" w:rsidRPr="00951EAF" w:rsidRDefault="004C2A0E" w:rsidP="00985535">
      <w:pPr>
        <w:pStyle w:val="ListParagraph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951EAF">
        <w:rPr>
          <w:color w:val="000000"/>
          <w:sz w:val="28"/>
          <w:szCs w:val="28"/>
          <w:shd w:val="clear" w:color="auto" w:fill="FFFFFF"/>
        </w:rPr>
        <w:t>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посредством английского языка.</w:t>
      </w:r>
    </w:p>
    <w:p w:rsidR="004C2A0E" w:rsidRPr="00951EAF" w:rsidRDefault="004C2A0E" w:rsidP="00985535">
      <w:pPr>
        <w:pStyle w:val="ListParagraph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951EAF">
        <w:rPr>
          <w:sz w:val="28"/>
        </w:rPr>
        <w:t>научиться применять грамматические формы и лексические единицы для выражения собственных мыслей, сделать иностранный язык средством коммуникации и использовать его в реальных жизненных ситуациях.</w:t>
      </w:r>
    </w:p>
    <w:p w:rsidR="004C2A0E" w:rsidRPr="00951EAF" w:rsidRDefault="004C2A0E" w:rsidP="00985535">
      <w:pPr>
        <w:pStyle w:val="ListParagraph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951EAF">
        <w:rPr>
          <w:sz w:val="28"/>
          <w:szCs w:val="28"/>
        </w:rPr>
        <w:t>Развитие всех видов речевой деятельности (говорение, аудирование, чтение, письмо);</w:t>
      </w:r>
    </w:p>
    <w:p w:rsidR="004C2A0E" w:rsidRPr="00951EAF" w:rsidRDefault="004C2A0E" w:rsidP="00985535">
      <w:pPr>
        <w:pStyle w:val="ListParagraph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951EAF">
        <w:rPr>
          <w:sz w:val="28"/>
          <w:szCs w:val="28"/>
        </w:rPr>
        <w:t>Развитие навыков употребления языкового материала (фонетический, лексический, орфографический, грамматический);</w:t>
      </w:r>
    </w:p>
    <w:p w:rsidR="004C2A0E" w:rsidRPr="00951EAF" w:rsidRDefault="004C2A0E" w:rsidP="00985535">
      <w:pPr>
        <w:pStyle w:val="ListParagraph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951EAF">
        <w:rPr>
          <w:sz w:val="28"/>
          <w:szCs w:val="28"/>
        </w:rPr>
        <w:t>Развитие умения применять полученные знания в ситуации реального общения;</w:t>
      </w:r>
    </w:p>
    <w:p w:rsidR="004C2A0E" w:rsidRPr="00951EAF" w:rsidRDefault="004C2A0E" w:rsidP="00985535">
      <w:pPr>
        <w:pStyle w:val="ListParagraph"/>
        <w:numPr>
          <w:ilvl w:val="0"/>
          <w:numId w:val="1"/>
        </w:numPr>
        <w:shd w:val="clear" w:color="auto" w:fill="FFFFFF"/>
        <w:spacing w:before="240" w:after="240"/>
        <w:ind w:left="0" w:firstLine="0"/>
        <w:jc w:val="both"/>
        <w:rPr>
          <w:color w:val="000000"/>
          <w:sz w:val="32"/>
          <w:szCs w:val="28"/>
          <w:lang w:eastAsia="ru-RU"/>
        </w:rPr>
      </w:pPr>
      <w:r w:rsidRPr="00951EAF">
        <w:rPr>
          <w:sz w:val="28"/>
          <w:szCs w:val="28"/>
        </w:rPr>
        <w:t>Развитие умения обращаться к справочной литературе при работе над языком.</w:t>
      </w:r>
    </w:p>
    <w:p w:rsidR="004C2A0E" w:rsidRPr="00951EAF" w:rsidRDefault="004C2A0E" w:rsidP="00985535">
      <w:pPr>
        <w:pStyle w:val="ListParagraph"/>
        <w:shd w:val="clear" w:color="auto" w:fill="FFFFFF"/>
        <w:spacing w:before="240" w:after="240"/>
        <w:ind w:left="0"/>
        <w:jc w:val="both"/>
        <w:rPr>
          <w:color w:val="000000"/>
          <w:sz w:val="32"/>
          <w:szCs w:val="28"/>
          <w:lang w:eastAsia="ru-RU"/>
        </w:rPr>
      </w:pP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Предметные задачи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Предметные задачи заключаются в формировании и развитии умений и навыков обучаемых во всех видах речевой деятельности и аспектах языка.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1) В области чтения: повысить технику чтения на иностранном языке, научить своевременно замечать и применять правила чтения тех или иных буквосочетаний, чтения гласных в открытом и закрытом слогах, соблюдать ударения и интонацию, характерные для английской речи, а так же обращать внимание на логические паузы в предложениях.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2) В области аудирования: научить учащихся воспринимать аутентичный текст на английском языке на слух. На после текстовом этапе аудирования (после прослушивания) учащиеся выполняют письменные упражнения в виде различных заданий и устные упражнения на формирование умений монологических высказываний и обсуждений.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3) В области говорения: научить учащихся выстраивать основные типы монологических (разного вида) и диалогических высказываний. Например, передавать основное содержание, основную мысль прочитанного/услышанного, выражать своё отношение, использовать новые лексические единицы и грамматические структуры в новых речевых ситуациях.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4) В области письма: обучать написанию новых слов и выражений по памяти (решение кроссвордов, головоломок, подстановка пропущенных букв, восстановление слова по транскрипции и т.д.)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5) В области лексики: развивать навыки распознавания и использования в речи новых лексических единиц, расширять активный и пассивный словарный запас учащихся.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6) В области фонетики: развивать у учащихся фонематический слух и произносительные навыки посредством прослушивания аутентичных аудиоматериалов.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7) В области грамматики: с помощью разнообразных заданий развивать навыки распознавания в связном тексте и использования в речи наиболее часто употребляемых грамматических явлений и структур.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Личностные задачи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Интегрировать личность учащихся в мировую культуру.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Организовывать анализ прослушанного произведения на основе общих морально-нравственных понятий (о семейных ценностях, дружбе, должном и недопустимом).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Способствовать стремлению учащихся вести здоровый образ жизни.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Формировать у учащихся мотивацию к изучению английского языка.</w:t>
      </w:r>
    </w:p>
    <w:p w:rsidR="004C2A0E" w:rsidRPr="00951EAF" w:rsidRDefault="004C2A0E" w:rsidP="00985535">
      <w:pPr>
        <w:shd w:val="clear" w:color="auto" w:fill="FFFFFF"/>
        <w:spacing w:before="240" w:after="2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Формы работы кружка:</w:t>
      </w:r>
    </w:p>
    <w:p w:rsidR="004C2A0E" w:rsidRPr="00951EAF" w:rsidRDefault="004C2A0E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лекции и беседы,</w:t>
      </w:r>
    </w:p>
    <w:p w:rsidR="004C2A0E" w:rsidRPr="00951EAF" w:rsidRDefault="004C2A0E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игры (обучающие, познавательные, коммуникативные, логические, ролевые, дидактические, лингвистические),</w:t>
      </w:r>
    </w:p>
    <w:p w:rsidR="004C2A0E" w:rsidRPr="00951EAF" w:rsidRDefault="004C2A0E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конкурсы,</w:t>
      </w:r>
    </w:p>
    <w:p w:rsidR="004C2A0E" w:rsidRPr="00951EAF" w:rsidRDefault="004C2A0E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викторины</w:t>
      </w:r>
    </w:p>
    <w:p w:rsidR="004C2A0E" w:rsidRPr="00951EAF" w:rsidRDefault="004C2A0E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тестирование</w:t>
      </w:r>
    </w:p>
    <w:p w:rsidR="004C2A0E" w:rsidRPr="00951EAF" w:rsidRDefault="004C2A0E" w:rsidP="00556321">
      <w:pPr>
        <w:numPr>
          <w:ilvl w:val="0"/>
          <w:numId w:val="2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1EAF">
        <w:rPr>
          <w:rFonts w:ascii="Times New Roman" w:hAnsi="Times New Roman"/>
          <w:color w:val="000000"/>
          <w:sz w:val="28"/>
          <w:szCs w:val="28"/>
          <w:lang w:eastAsia="ru-RU"/>
        </w:rPr>
        <w:t>проекты</w:t>
      </w:r>
    </w:p>
    <w:p w:rsidR="004C2A0E" w:rsidRDefault="004C2A0E" w:rsidP="00985535">
      <w:pPr>
        <w:jc w:val="center"/>
        <w:rPr>
          <w:b/>
          <w:sz w:val="28"/>
          <w:szCs w:val="28"/>
        </w:rPr>
        <w:sectPr w:rsidR="004C2A0E" w:rsidSect="00556321">
          <w:footerReference w:type="even" r:id="rId7"/>
          <w:footerReference w:type="default" r:id="rId8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4C2A0E" w:rsidRPr="00C821B2" w:rsidRDefault="004C2A0E" w:rsidP="009855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21B2">
        <w:rPr>
          <w:rFonts w:ascii="Times New Roman" w:hAnsi="Times New Roman"/>
          <w:b/>
          <w:sz w:val="28"/>
          <w:szCs w:val="28"/>
        </w:rPr>
        <w:t>Календарно – тематическое планирование курса «English Club»</w:t>
      </w:r>
    </w:p>
    <w:p w:rsidR="004C2A0E" w:rsidRPr="00C821B2" w:rsidRDefault="004C2A0E" w:rsidP="009855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21B2">
        <w:rPr>
          <w:rFonts w:ascii="Times New Roman" w:hAnsi="Times New Roman"/>
          <w:b/>
          <w:sz w:val="28"/>
          <w:szCs w:val="28"/>
        </w:rPr>
        <w:t>Продолжительность курса: 192 академических часов.</w:t>
      </w:r>
    </w:p>
    <w:p w:rsidR="004C2A0E" w:rsidRPr="00C821B2" w:rsidRDefault="004C2A0E" w:rsidP="00985535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827"/>
        <w:gridCol w:w="930"/>
        <w:gridCol w:w="3530"/>
        <w:gridCol w:w="3595"/>
        <w:gridCol w:w="3586"/>
        <w:gridCol w:w="2334"/>
      </w:tblGrid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Форма занятия</w:t>
            </w: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3642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 xml:space="preserve"> Приветствие!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3642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Страны и национальности.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Глагол to be. Притяжательные местоимения</w:t>
            </w: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4C2A0E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Языковая игра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546" w:type="dxa"/>
            <w:vAlign w:val="center"/>
          </w:tcPr>
          <w:p w:rsidR="004C2A0E" w:rsidRDefault="004C2A0E" w:rsidP="003642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2. Знакомство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C2A0E" w:rsidRPr="00C821B2" w:rsidRDefault="004C2A0E" w:rsidP="003642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Моя семья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Рассказ о себе и своей семье.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Глагол to be. Отрицания и краткие ответы. Притяжательный падеж.</w:t>
            </w:r>
          </w:p>
        </w:tc>
        <w:tc>
          <w:tcPr>
            <w:tcW w:w="2340" w:type="dxa"/>
            <w:vAlign w:val="center"/>
          </w:tcPr>
          <w:p w:rsidR="004C2A0E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364273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427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364273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4273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3642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3</w:t>
            </w:r>
            <w:r w:rsidRPr="00AE2E84">
              <w:rPr>
                <w:rFonts w:ascii="Times New Roman" w:hAnsi="Times New Roman"/>
                <w:sz w:val="28"/>
                <w:szCs w:val="28"/>
              </w:rPr>
              <w:t>.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Профессии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Профессии. Рассказ о профессии друга.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Видо-временная форма Present Simple. Вопросы и отрицания</w:t>
            </w:r>
          </w:p>
        </w:tc>
        <w:tc>
          <w:tcPr>
            <w:tcW w:w="2340" w:type="dxa"/>
            <w:vAlign w:val="center"/>
          </w:tcPr>
          <w:p w:rsidR="004C2A0E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4C2A0E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AE2E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4. Свободное время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Что ты делаешь в свое свободное время?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Видо-временная форма Present Simple</w:t>
            </w: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AE2E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5. Работа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Описание комнаты/квартиры/дома.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Конструкция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There is/are.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>Вопрос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How many...?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>Предлоги места.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Неопределенные местоимения some/any. Указательные местоимения this/ that/ these/ those.</w:t>
            </w: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6.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>Наши способности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Что вы можете делать? Что могут делать компьютеры?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Модальный глагол Can. Видо-временная форма Past Simple (глагол to be, can)</w:t>
            </w: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>Jigsaw reading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7.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ab/>
              <w:t>Прошлое и настоящее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Рассказ о событиях в прошлом. В том году, когда я родился… Когда это случилось?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Видо-временная форма Past Simple. Правильные и неправильные глаголы. Обстоятельства времени: last time, yesterday morning.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>Speaking club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8. Знаменательные события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Известные изобретения. Вы знали, что… Беседа с двумя парами: Как вы познакомились?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Видо-временная форма Past Simple: образование отрицательной формы. Обстоятельства времени: at seven o’clock, on Saturday, in 2002</w:t>
            </w: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9. Моя любимая еда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Моя любимая еда. В продуктовом магазине.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Исчисляемые и неисчисляемые существительные. Конструкции I like/I’d like. Разница между a и some, much и many.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Аудирование и беседа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10.Сравнения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Описание своего города. Что лучше: городская жизнь или жизнь за городом?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Степени сравнения: сравнительная и превосходная. Глагол have got</w:t>
            </w: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11.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ab/>
              <w:t>Внешний вид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Описание человека. Моя любимая одежда. В магазине одежды.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Видо-временная форма Present Continuous. Вопрос Who is this?</w:t>
            </w: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12.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ab/>
              <w:t>Жизнь полна приключений!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Опасные виды спорта. Погода.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Конструкция Going to. Придаточные цели.</w:t>
            </w: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13.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ab/>
              <w:t>Истории и рассказы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Рассказы для детей. Как написать рассказ/историю Описание чувств людей. В аптеке.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Вопросы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>с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Why/Which/How much/How many.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>Английские прилагательные и наречия.</w:t>
            </w: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 с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практической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работой (написание Эссе)</w:t>
            </w: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14.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ab/>
              <w:t>Мой опыт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Города, в которых я побывал. Что я уже успел сделать. В аэропорту.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Видо-временная форма Present Perfect. Обстоятельства времени ever и never, yet и just. Сравнение видо-временных форм Present Perfect и Past Simple.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15: Мои любимые книги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Серия книг Дж. Роулинг о Гарри Поттере.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Вопросы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>с</w:t>
            </w:r>
            <w:r w:rsidRPr="00C821B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Why/Which/How much/How many. </w:t>
            </w:r>
            <w:r w:rsidRPr="00C821B2">
              <w:rPr>
                <w:rFonts w:ascii="Times New Roman" w:hAnsi="Times New Roman"/>
                <w:sz w:val="28"/>
                <w:szCs w:val="28"/>
              </w:rPr>
              <w:t>Английские прилагательные и наречия.</w:t>
            </w: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 с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элементами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практики</w:t>
            </w: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Тема 16: Мои любимые фильмы и сериалы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Серия фильмов о Гарри Поттере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Видо-временная форма Present Simple. Вопросы и отрицания</w:t>
            </w: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Практика аудирования и говорения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 xml:space="preserve">Тема 17 </w:t>
            </w:r>
            <w:r w:rsidRPr="00C821B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Части тела, места обитания животных.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Описание частей тела животных и человека.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Прилагательные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Степени сравнения: сравнительная и превосходная.</w:t>
            </w: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Беседа с элементами практики</w:t>
            </w:r>
          </w:p>
        </w:tc>
      </w:tr>
      <w:tr w:rsidR="004C2A0E" w:rsidRPr="00C821B2" w:rsidTr="00556321">
        <w:tc>
          <w:tcPr>
            <w:tcW w:w="0" w:type="auto"/>
            <w:vAlign w:val="center"/>
          </w:tcPr>
          <w:p w:rsidR="004C2A0E" w:rsidRPr="00C821B2" w:rsidRDefault="004C2A0E" w:rsidP="009855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21B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546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 xml:space="preserve">Тема 18 </w:t>
            </w:r>
            <w:r w:rsidRPr="00C821B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Описываем любимое животное.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Описание животных.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Описание домашних и диких  животных.</w:t>
            </w:r>
          </w:p>
        </w:tc>
        <w:tc>
          <w:tcPr>
            <w:tcW w:w="360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Прилагательные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Степени сравнения: сравнительная и превосходная.</w:t>
            </w:r>
          </w:p>
        </w:tc>
        <w:tc>
          <w:tcPr>
            <w:tcW w:w="2340" w:type="dxa"/>
            <w:vAlign w:val="center"/>
          </w:tcPr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Лекционно-практическое</w:t>
            </w:r>
          </w:p>
          <w:p w:rsidR="004C2A0E" w:rsidRPr="00C821B2" w:rsidRDefault="004C2A0E" w:rsidP="009855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21B2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</w:tbl>
    <w:p w:rsidR="004C2A0E" w:rsidRPr="00C821B2" w:rsidRDefault="004C2A0E" w:rsidP="00556321">
      <w:pPr>
        <w:jc w:val="center"/>
        <w:rPr>
          <w:rFonts w:ascii="Times New Roman" w:hAnsi="Times New Roman"/>
          <w:sz w:val="28"/>
          <w:szCs w:val="28"/>
        </w:rPr>
      </w:pPr>
    </w:p>
    <w:sectPr w:rsidR="004C2A0E" w:rsidRPr="00C821B2" w:rsidSect="0098553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A0E" w:rsidRDefault="004C2A0E">
      <w:r>
        <w:separator/>
      </w:r>
    </w:p>
  </w:endnote>
  <w:endnote w:type="continuationSeparator" w:id="0">
    <w:p w:rsidR="004C2A0E" w:rsidRDefault="004C2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0E" w:rsidRDefault="004C2A0E" w:rsidP="00B43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2A0E" w:rsidRDefault="004C2A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A0E" w:rsidRDefault="004C2A0E" w:rsidP="00B43A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4C2A0E" w:rsidRDefault="004C2A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A0E" w:rsidRDefault="004C2A0E">
      <w:r>
        <w:separator/>
      </w:r>
    </w:p>
  </w:footnote>
  <w:footnote w:type="continuationSeparator" w:id="0">
    <w:p w:rsidR="004C2A0E" w:rsidRDefault="004C2A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253E3"/>
    <w:multiLevelType w:val="hybridMultilevel"/>
    <w:tmpl w:val="F028D8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9209D8"/>
    <w:multiLevelType w:val="multilevel"/>
    <w:tmpl w:val="CD364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BAA3230"/>
    <w:multiLevelType w:val="hybridMultilevel"/>
    <w:tmpl w:val="0B508192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A05"/>
    <w:rsid w:val="00030C82"/>
    <w:rsid w:val="00043BD2"/>
    <w:rsid w:val="000638A5"/>
    <w:rsid w:val="00087058"/>
    <w:rsid w:val="00237E91"/>
    <w:rsid w:val="0026218E"/>
    <w:rsid w:val="002B2D4D"/>
    <w:rsid w:val="003147C9"/>
    <w:rsid w:val="00364273"/>
    <w:rsid w:val="0036441F"/>
    <w:rsid w:val="00387BA5"/>
    <w:rsid w:val="003A0EDD"/>
    <w:rsid w:val="003C0195"/>
    <w:rsid w:val="003F6983"/>
    <w:rsid w:val="00465453"/>
    <w:rsid w:val="004B0C7A"/>
    <w:rsid w:val="004C2A0E"/>
    <w:rsid w:val="004D030C"/>
    <w:rsid w:val="004D16DC"/>
    <w:rsid w:val="004F3131"/>
    <w:rsid w:val="00556321"/>
    <w:rsid w:val="006309FB"/>
    <w:rsid w:val="006D0A08"/>
    <w:rsid w:val="00786B0C"/>
    <w:rsid w:val="007949F9"/>
    <w:rsid w:val="007F572A"/>
    <w:rsid w:val="00894C5E"/>
    <w:rsid w:val="008C1A05"/>
    <w:rsid w:val="008C37B7"/>
    <w:rsid w:val="008E4A28"/>
    <w:rsid w:val="00951EAF"/>
    <w:rsid w:val="00985535"/>
    <w:rsid w:val="009C29B3"/>
    <w:rsid w:val="009E18BB"/>
    <w:rsid w:val="00A07C6C"/>
    <w:rsid w:val="00AE2E84"/>
    <w:rsid w:val="00AE7025"/>
    <w:rsid w:val="00B33B88"/>
    <w:rsid w:val="00B43A72"/>
    <w:rsid w:val="00C055B0"/>
    <w:rsid w:val="00C45815"/>
    <w:rsid w:val="00C5469C"/>
    <w:rsid w:val="00C821B2"/>
    <w:rsid w:val="00CA7A4F"/>
    <w:rsid w:val="00E00A3B"/>
    <w:rsid w:val="00E22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A4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85535"/>
    <w:pPr>
      <w:spacing w:after="0" w:line="240" w:lineRule="auto"/>
      <w:ind w:left="720"/>
      <w:contextualSpacing/>
      <w:jc w:val="center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5563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5469C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556321"/>
    <w:rPr>
      <w:rFonts w:cs="Times New Roman"/>
    </w:rPr>
  </w:style>
  <w:style w:type="paragraph" w:styleId="NormalWeb">
    <w:name w:val="Normal (Web)"/>
    <w:basedOn w:val="Normal"/>
    <w:uiPriority w:val="99"/>
    <w:rsid w:val="004D16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locked/>
    <w:rsid w:val="004D16D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0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0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9</Pages>
  <Words>1306</Words>
  <Characters>7450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XXX</cp:lastModifiedBy>
  <cp:revision>12</cp:revision>
  <dcterms:created xsi:type="dcterms:W3CDTF">2024-01-06T15:11:00Z</dcterms:created>
  <dcterms:modified xsi:type="dcterms:W3CDTF">2025-01-09T16:27:00Z</dcterms:modified>
</cp:coreProperties>
</file>