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97C33" w14:textId="52556E85" w:rsidR="0038282E" w:rsidRDefault="00B23D52" w:rsidP="001771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</w:p>
    <w:p w14:paraId="4F2EAABC" w14:textId="77777777" w:rsidR="00CE31A3" w:rsidRPr="00A171F3" w:rsidRDefault="00CE31A3" w:rsidP="0053118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58D1F3" w14:textId="77777777" w:rsidR="0038282E" w:rsidRPr="00EF53DA" w:rsidRDefault="0038282E" w:rsidP="0038282E">
      <w:pPr>
        <w:pStyle w:val="a7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lang w:val="kk-KZ"/>
        </w:rPr>
        <w:t>БЮДЖЕТТІК БАҒДАРЛАМА</w:t>
      </w:r>
      <w:r w:rsidRPr="00A171F3">
        <w:rPr>
          <w:lang w:val="kk-KZ"/>
        </w:rPr>
        <w:br/>
      </w:r>
      <w:r w:rsidRPr="00A171F3">
        <w:rPr>
          <w:b/>
          <w:u w:val="single"/>
          <w:lang w:val="kk-KZ"/>
        </w:rPr>
        <w:t>724 «</w:t>
      </w:r>
      <w:r w:rsidRPr="00A171F3">
        <w:rPr>
          <w:b/>
          <w:bCs/>
          <w:u w:val="single"/>
          <w:lang w:val="kk-KZ"/>
        </w:rPr>
        <w:t>Облыстың мемлекеттік сәулет-құрылыс бақылауы басқармасы</w:t>
      </w:r>
      <w:r w:rsidRPr="00A171F3">
        <w:rPr>
          <w:b/>
          <w:u w:val="single"/>
          <w:lang w:val="kk-KZ"/>
        </w:rPr>
        <w:t>»</w:t>
      </w:r>
    </w:p>
    <w:p w14:paraId="067B4773" w14:textId="7064289D" w:rsidR="0038282E" w:rsidRPr="00A171F3" w:rsidRDefault="0038282E" w:rsidP="0038282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бюджеттік бағдарлама әкімшісінің коды және атауы</w:t>
      </w:r>
      <w:r w:rsidRPr="00EF53D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B7690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EE2D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60660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-202</w:t>
      </w:r>
      <w:r w:rsidR="00EE2D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</w:t>
      </w:r>
      <w:r w:rsidRPr="00EF53D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жылдарға арналған</w:t>
      </w:r>
    </w:p>
    <w:p w14:paraId="792A86D8" w14:textId="77777777" w:rsidR="0038282E" w:rsidRPr="00EF53DA" w:rsidRDefault="0038282E" w:rsidP="0038282E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color w:val="000000"/>
          <w:lang w:val="kk-KZ"/>
        </w:rPr>
        <w:t>Бюджеттiк бағдарламаның  коды және атауы:</w:t>
      </w:r>
      <w:r w:rsidRPr="00EF53DA">
        <w:rPr>
          <w:color w:val="000000"/>
          <w:lang w:val="kk-KZ"/>
        </w:rPr>
        <w:t xml:space="preserve">   </w:t>
      </w:r>
      <w:r w:rsidRPr="00EF53DA">
        <w:rPr>
          <w:lang w:val="kk-KZ"/>
        </w:rPr>
        <w:t>001 «Жергілікті деңгейде мемлекеттік сәулет-құрылыс бақылау саласындағы мемлекеттік саясатты іске асыру жөніндегі қызметтер»</w:t>
      </w:r>
    </w:p>
    <w:p w14:paraId="6F83FD9C" w14:textId="503A2D6D" w:rsidR="0038282E" w:rsidRPr="00D25A80" w:rsidRDefault="0038282E" w:rsidP="0038282E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color w:val="000000"/>
          <w:sz w:val="22"/>
          <w:szCs w:val="22"/>
          <w:lang w:val="kk-KZ"/>
        </w:rPr>
        <w:t>Бюджеттiк бағдарламаның басшысы:</w:t>
      </w:r>
      <w:r>
        <w:rPr>
          <w:color w:val="000000"/>
          <w:sz w:val="22"/>
          <w:szCs w:val="22"/>
          <w:lang w:val="kk-KZ"/>
        </w:rPr>
        <w:t xml:space="preserve">   </w:t>
      </w:r>
      <w:r>
        <w:rPr>
          <w:lang w:val="kk-KZ"/>
        </w:rPr>
        <w:t xml:space="preserve">- </w:t>
      </w:r>
      <w:r w:rsidRPr="00EF53DA">
        <w:rPr>
          <w:color w:val="000000"/>
          <w:sz w:val="22"/>
          <w:szCs w:val="22"/>
          <w:lang w:val="kk-KZ"/>
        </w:rPr>
        <w:t>басқарма басшысы</w:t>
      </w:r>
      <w:r w:rsidR="00D25A80" w:rsidRPr="00D25A80">
        <w:rPr>
          <w:color w:val="000000"/>
          <w:sz w:val="22"/>
          <w:szCs w:val="22"/>
          <w:lang w:val="kk-KZ"/>
        </w:rPr>
        <w:t xml:space="preserve"> </w:t>
      </w:r>
      <w:r w:rsidR="005A0B47">
        <w:rPr>
          <w:color w:val="000000"/>
          <w:sz w:val="22"/>
          <w:szCs w:val="22"/>
          <w:lang w:val="kk-KZ"/>
        </w:rPr>
        <w:t>А.М.Агелеуов</w:t>
      </w:r>
    </w:p>
    <w:p w14:paraId="35A52E4D" w14:textId="05088A54" w:rsidR="00CE31A3" w:rsidRDefault="0038282E" w:rsidP="0038282E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lang w:val="kk-KZ"/>
        </w:rPr>
        <w:t>Бюджеттiк бағдарламаның нормативтiк құқықтық негiзi</w:t>
      </w:r>
      <w:r w:rsidRPr="00EF53DA">
        <w:rPr>
          <w:b/>
          <w:color w:val="000000"/>
          <w:lang w:val="kk-KZ"/>
        </w:rPr>
        <w:t>:</w:t>
      </w:r>
      <w:r w:rsidRPr="00EF53DA">
        <w:rPr>
          <w:color w:val="000000"/>
          <w:lang w:val="kk-KZ"/>
        </w:rPr>
        <w:t xml:space="preserve"> </w:t>
      </w:r>
      <w:r w:rsidRPr="00EF53DA">
        <w:rPr>
          <w:lang w:val="kk-KZ"/>
        </w:rPr>
        <w:t>Қазақстан Республикасының 2008 жылғы 4 желтоқсандағы № 95 Бюджет кодексінің 32</w:t>
      </w:r>
      <w:r w:rsidR="004F685F">
        <w:rPr>
          <w:lang w:val="kk-KZ"/>
        </w:rPr>
        <w:t>, 54</w:t>
      </w:r>
      <w:r w:rsidRPr="00EF53DA">
        <w:rPr>
          <w:lang w:val="kk-KZ"/>
        </w:rPr>
        <w:t xml:space="preserve"> ба</w:t>
      </w:r>
      <w:r w:rsidR="004F685F">
        <w:rPr>
          <w:lang w:val="kk-KZ"/>
        </w:rPr>
        <w:t>птар</w:t>
      </w:r>
      <w:r w:rsidRPr="00EF53DA">
        <w:rPr>
          <w:lang w:val="kk-KZ"/>
        </w:rPr>
        <w:t>ы,</w:t>
      </w:r>
      <w:r>
        <w:rPr>
          <w:lang w:val="kk-KZ"/>
        </w:rPr>
        <w:t xml:space="preserve"> </w:t>
      </w:r>
      <w:r w:rsidRPr="00EF53DA">
        <w:rPr>
          <w:lang w:val="kk-KZ"/>
        </w:rPr>
        <w:t>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</w:t>
      </w:r>
      <w:r w:rsidR="00B23D52">
        <w:rPr>
          <w:lang w:val="kk-KZ"/>
        </w:rPr>
        <w:t xml:space="preserve"> </w:t>
      </w:r>
      <w:r w:rsidRPr="00EF53DA">
        <w:rPr>
          <w:lang w:val="kk-KZ"/>
        </w:rPr>
        <w:t>2014 жылғы 30 желтоқсандағы №</w:t>
      </w:r>
      <w:r w:rsidR="00E1060D">
        <w:rPr>
          <w:lang w:val="kk-KZ"/>
        </w:rPr>
        <w:t xml:space="preserve"> </w:t>
      </w:r>
      <w:r w:rsidRPr="00EF53DA">
        <w:rPr>
          <w:lang w:val="kk-KZ"/>
        </w:rPr>
        <w:t>195 Қазақстан Республикасы Ұлттық экономика министрінің бұйрығы, «Қазақстан Республикасындағы жергілікті мемлекеттік басқару  және  өзін-өзі басқару туралы» 2001 жылғы 23 қаңтардағы №</w:t>
      </w:r>
      <w:r w:rsidR="00E1060D">
        <w:rPr>
          <w:lang w:val="kk-KZ"/>
        </w:rPr>
        <w:t xml:space="preserve"> </w:t>
      </w:r>
      <w:r w:rsidRPr="00EF53DA">
        <w:rPr>
          <w:lang w:val="kk-KZ"/>
        </w:rPr>
        <w:t>148 Қазақстан Республикасы Заңының 27 бабы</w:t>
      </w:r>
      <w:r w:rsidR="00D25A80">
        <w:rPr>
          <w:lang w:val="kk-KZ"/>
        </w:rPr>
        <w:t xml:space="preserve">, Батыс Қазақстан облыстық </w:t>
      </w:r>
      <w:r w:rsidR="00127694">
        <w:rPr>
          <w:lang w:val="kk-KZ"/>
        </w:rPr>
        <w:t xml:space="preserve">маслихатының </w:t>
      </w:r>
      <w:r w:rsidR="00D25A80" w:rsidRPr="00D25A80">
        <w:rPr>
          <w:lang w:val="kk-KZ"/>
        </w:rPr>
        <w:t>«</w:t>
      </w:r>
      <w:r w:rsidR="006A6F38">
        <w:rPr>
          <w:lang w:val="kk-KZ"/>
        </w:rPr>
        <w:t>202</w:t>
      </w:r>
      <w:r w:rsidR="00EE2D39">
        <w:rPr>
          <w:lang w:val="kk-KZ"/>
        </w:rPr>
        <w:t>4</w:t>
      </w:r>
      <w:r w:rsidR="006A6F38">
        <w:rPr>
          <w:lang w:val="kk-KZ"/>
        </w:rPr>
        <w:t>-202</w:t>
      </w:r>
      <w:r w:rsidR="00EE2D39">
        <w:rPr>
          <w:lang w:val="kk-KZ"/>
        </w:rPr>
        <w:t>6</w:t>
      </w:r>
      <w:r w:rsidR="006A6F38">
        <w:rPr>
          <w:lang w:val="kk-KZ"/>
        </w:rPr>
        <w:t xml:space="preserve"> жылдарға арналған облыстық бюджет</w:t>
      </w:r>
      <w:r w:rsidR="00127694">
        <w:rPr>
          <w:lang w:val="kk-KZ"/>
        </w:rPr>
        <w:t xml:space="preserve"> туралы</w:t>
      </w:r>
      <w:r w:rsidR="00D25A80" w:rsidRPr="00D25A80">
        <w:rPr>
          <w:lang w:val="kk-KZ"/>
        </w:rPr>
        <w:t>»</w:t>
      </w:r>
      <w:r w:rsidR="001C79C1">
        <w:rPr>
          <w:lang w:val="kk-KZ"/>
        </w:rPr>
        <w:t xml:space="preserve"> </w:t>
      </w:r>
      <w:r w:rsidR="00127694">
        <w:rPr>
          <w:lang w:val="kk-KZ"/>
        </w:rPr>
        <w:t>202</w:t>
      </w:r>
      <w:r w:rsidR="00EE2D39">
        <w:rPr>
          <w:lang w:val="kk-KZ"/>
        </w:rPr>
        <w:t>4</w:t>
      </w:r>
      <w:r w:rsidR="00127694">
        <w:rPr>
          <w:lang w:val="kk-KZ"/>
        </w:rPr>
        <w:t xml:space="preserve"> жылғы </w:t>
      </w:r>
      <w:r w:rsidR="00854F66">
        <w:rPr>
          <w:lang w:val="kk-KZ"/>
        </w:rPr>
        <w:t>24</w:t>
      </w:r>
      <w:r w:rsidR="00127694">
        <w:rPr>
          <w:lang w:val="kk-KZ"/>
        </w:rPr>
        <w:t xml:space="preserve"> </w:t>
      </w:r>
      <w:r w:rsidR="00854F66">
        <w:rPr>
          <w:lang w:val="kk-KZ"/>
        </w:rPr>
        <w:t>қазан</w:t>
      </w:r>
      <w:r w:rsidR="005A0B47">
        <w:rPr>
          <w:lang w:val="kk-KZ"/>
        </w:rPr>
        <w:t>дағы</w:t>
      </w:r>
      <w:r w:rsidR="00127694">
        <w:rPr>
          <w:lang w:val="kk-KZ"/>
        </w:rPr>
        <w:t xml:space="preserve"> №</w:t>
      </w:r>
      <w:r w:rsidR="00854F66">
        <w:rPr>
          <w:lang w:val="kk-KZ"/>
        </w:rPr>
        <w:t>15-2</w:t>
      </w:r>
      <w:r w:rsidR="00127694">
        <w:rPr>
          <w:lang w:val="kk-KZ"/>
        </w:rPr>
        <w:t xml:space="preserve"> шешімі</w:t>
      </w:r>
    </w:p>
    <w:p w14:paraId="1CEE17B7" w14:textId="77777777" w:rsidR="0038282E" w:rsidRPr="00EF53DA" w:rsidRDefault="0038282E" w:rsidP="0038282E">
      <w:pPr>
        <w:pStyle w:val="a7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EF53DA">
        <w:rPr>
          <w:b/>
          <w:lang w:val="kk-KZ"/>
        </w:rPr>
        <w:t>Бюджеттік бағдарламаның түрі</w:t>
      </w:r>
      <w:r w:rsidRPr="00EF53DA">
        <w:rPr>
          <w:b/>
          <w:color w:val="000000"/>
          <w:lang w:val="kk-KZ"/>
        </w:rPr>
        <w:t xml:space="preserve">: </w:t>
      </w:r>
    </w:p>
    <w:p w14:paraId="751095DA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53D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облыстық</w:t>
      </w:r>
    </w:p>
    <w:p w14:paraId="1851CC40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EF53DA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басқару деңгейіне </w:t>
      </w:r>
      <w:r w:rsidR="001C7238">
        <w:rPr>
          <w:rFonts w:ascii="Times New Roman" w:hAnsi="Times New Roman" w:cs="Times New Roman"/>
          <w:sz w:val="20"/>
          <w:szCs w:val="20"/>
          <w:lang w:val="kk-KZ"/>
        </w:rPr>
        <w:t>қарай</w:t>
      </w:r>
    </w:p>
    <w:p w14:paraId="15157710" w14:textId="77777777" w:rsidR="0038282E" w:rsidRPr="005761BB" w:rsidRDefault="0038282E" w:rsidP="0038282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761BB">
        <w:rPr>
          <w:rFonts w:ascii="Times New Roman" w:hAnsi="Times New Roman" w:cs="Times New Roman"/>
          <w:sz w:val="24"/>
          <w:szCs w:val="24"/>
          <w:lang w:val="kk-KZ"/>
        </w:rPr>
        <w:t>мемлекеттік  функцияларды, өкілеттіктерді  жүзеге  асыру  және  олардан                                туындайтын мемлекеттік  қызметтерді көрсету</w:t>
      </w:r>
      <w:r w:rsidRPr="005761B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</w:p>
    <w:p w14:paraId="7385630C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3DA">
        <w:rPr>
          <w:rFonts w:ascii="Times New Roman" w:hAnsi="Times New Roman" w:cs="Times New Roman"/>
          <w:sz w:val="20"/>
          <w:szCs w:val="20"/>
          <w:lang w:val="kk-KZ"/>
        </w:rPr>
        <w:t xml:space="preserve">мазмұнына </w:t>
      </w:r>
      <w:r w:rsidR="001C7238">
        <w:rPr>
          <w:rFonts w:ascii="Times New Roman" w:hAnsi="Times New Roman" w:cs="Times New Roman"/>
          <w:sz w:val="20"/>
          <w:szCs w:val="20"/>
          <w:lang w:val="kk-KZ"/>
        </w:rPr>
        <w:t>қарай</w:t>
      </w:r>
      <w:r w:rsidRPr="00EF53D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5F35B313" w14:textId="77777777" w:rsidR="0038282E" w:rsidRPr="00EF53DA" w:rsidRDefault="0038282E" w:rsidP="0038282E">
      <w:pPr>
        <w:spacing w:after="0"/>
        <w:jc w:val="both"/>
        <w:rPr>
          <w:rFonts w:ascii="Times New Roman" w:eastAsia="Consolas" w:hAnsi="Times New Roman" w:cs="Times New Roman"/>
          <w:b/>
          <w:sz w:val="20"/>
          <w:szCs w:val="20"/>
          <w:u w:val="single"/>
          <w:lang w:val="kk-KZ"/>
        </w:rPr>
      </w:pPr>
      <w:r>
        <w:rPr>
          <w:rFonts w:ascii="Times New Roman" w:eastAsia="Consolas" w:hAnsi="Times New Roman" w:cs="Times New Roman"/>
          <w:b/>
          <w:sz w:val="24"/>
          <w:szCs w:val="24"/>
          <w:u w:val="single"/>
          <w:lang w:val="kk-KZ"/>
        </w:rPr>
        <w:t>жеке</w:t>
      </w:r>
    </w:p>
    <w:p w14:paraId="2A23D983" w14:textId="77777777" w:rsidR="0038282E" w:rsidRPr="00EF53DA" w:rsidRDefault="0038282E" w:rsidP="0038282E">
      <w:pPr>
        <w:spacing w:after="0"/>
        <w:jc w:val="both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іске асыру т</w:t>
      </w:r>
      <w:r w:rsidR="001C7238">
        <w:rPr>
          <w:rFonts w:ascii="Times New Roman" w:hAnsi="Times New Roman" w:cs="Times New Roman"/>
          <w:color w:val="000000"/>
          <w:sz w:val="20"/>
          <w:szCs w:val="20"/>
          <w:lang w:val="kk-KZ"/>
        </w:rPr>
        <w:t>үрі</w:t>
      </w:r>
      <w:r w:rsidR="00BE1334">
        <w:rPr>
          <w:rFonts w:ascii="Times New Roman" w:hAnsi="Times New Roman" w:cs="Times New Roman"/>
          <w:color w:val="000000"/>
          <w:sz w:val="20"/>
          <w:szCs w:val="20"/>
          <w:lang w:val="kk-KZ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е қарай</w:t>
      </w:r>
    </w:p>
    <w:p w14:paraId="3C5C48DD" w14:textId="77777777" w:rsidR="0038282E" w:rsidRPr="00EF53DA" w:rsidRDefault="0038282E" w:rsidP="0038282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Consolas" w:hAnsi="Times New Roman" w:cs="Times New Roman"/>
          <w:b/>
          <w:sz w:val="24"/>
          <w:szCs w:val="24"/>
          <w:u w:val="single"/>
          <w:lang w:val="kk-KZ"/>
        </w:rPr>
        <w:t>ағымдағы</w:t>
      </w:r>
      <w:r w:rsidRPr="00EF53DA">
        <w:rPr>
          <w:rFonts w:ascii="Times New Roman" w:eastAsia="Consolas" w:hAnsi="Times New Roman" w:cs="Times New Roman"/>
          <w:b/>
          <w:sz w:val="24"/>
          <w:szCs w:val="24"/>
          <w:u w:val="single"/>
          <w:lang w:val="kk-KZ"/>
        </w:rPr>
        <w:t>;</w:t>
      </w:r>
      <w:r w:rsidRPr="00EF53D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</w:p>
    <w:p w14:paraId="3B640AB2" w14:textId="77777777" w:rsidR="0038282E" w:rsidRPr="00EF53DA" w:rsidRDefault="0038282E" w:rsidP="0038282E">
      <w:pPr>
        <w:spacing w:after="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ағымдағы/даму</w:t>
      </w:r>
    </w:p>
    <w:p w14:paraId="07FB224A" w14:textId="77777777" w:rsidR="0038282E" w:rsidRDefault="0038282E" w:rsidP="003828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мақсаты</w:t>
      </w:r>
      <w:r w:rsidRPr="00E26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Pr="00011FAD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басқармаға жүктелген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функцияларды тиімді, максималды атқару үшін мемлекеттік мекеменің қызметін қамтамасыз ету; </w:t>
      </w:r>
    </w:p>
    <w:p w14:paraId="485F1945" w14:textId="77777777" w:rsidR="0038282E" w:rsidRPr="00E26A26" w:rsidRDefault="0038282E" w:rsidP="0038282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түпкілікті нәтижелері</w:t>
      </w:r>
      <w:r w:rsidRPr="00E26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64657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C64657">
        <w:rPr>
          <w:rFonts w:ascii="Times New Roman" w:hAnsi="Times New Roman" w:cs="Times New Roman"/>
          <w:sz w:val="24"/>
          <w:szCs w:val="24"/>
          <w:lang w:val="kk-KZ"/>
        </w:rPr>
        <w:t>асқарма аппаратын ұстау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26A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64657">
        <w:rPr>
          <w:rFonts w:ascii="Times New Roman" w:hAnsi="Times New Roman" w:cs="Times New Roman"/>
          <w:sz w:val="24"/>
          <w:szCs w:val="24"/>
          <w:lang w:val="kk-KZ"/>
        </w:rPr>
        <w:t>асқарманың материалдық-техникалық, ұйымдастыру-құқықтық және ақпараттық-аналитикалық деңгейін жоғарылату қызметін қамтамасыз ету</w:t>
      </w:r>
      <w:r w:rsidRPr="00E26A2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359423D" w14:textId="77777777" w:rsidR="00957A5A" w:rsidRDefault="0038282E" w:rsidP="0038282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сипаттамасы (негіздемесі)</w:t>
      </w:r>
      <w:r w:rsidRPr="00AB7F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Pr="00C64657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 сәулет-құрылыс  бақылау  саласындағы жергілікті атқарушы органның </w:t>
      </w:r>
      <w:r w:rsidR="001C7238">
        <w:rPr>
          <w:rFonts w:ascii="Times New Roman" w:hAnsi="Times New Roman" w:cs="Times New Roman"/>
          <w:sz w:val="24"/>
          <w:szCs w:val="24"/>
          <w:lang w:val="kk-KZ"/>
        </w:rPr>
        <w:t>қызметін қамтамасыз ету</w:t>
      </w:r>
      <w:r w:rsidR="00822711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124ECD4B" w14:textId="10FAF781" w:rsidR="0038282E" w:rsidRDefault="00957A5A" w:rsidP="0038282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7A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A24C901" w14:textId="77777777" w:rsidR="00024C05" w:rsidRDefault="00024C05" w:rsidP="0038282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257F33" w14:textId="77777777" w:rsidR="0038282E" w:rsidRDefault="0038282E" w:rsidP="00382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бағдарлама бойынша шығыстар, барлығы</w:t>
      </w:r>
    </w:p>
    <w:p w14:paraId="738D8018" w14:textId="77777777" w:rsidR="00B677EB" w:rsidRPr="00617C37" w:rsidRDefault="00B677EB" w:rsidP="00382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6"/>
        <w:gridCol w:w="1280"/>
        <w:gridCol w:w="1275"/>
        <w:gridCol w:w="1305"/>
        <w:gridCol w:w="1163"/>
        <w:gridCol w:w="1116"/>
        <w:gridCol w:w="1270"/>
      </w:tblGrid>
      <w:tr w:rsidR="0038282E" w:rsidRPr="00974E98" w14:paraId="4722E35E" w14:textId="77777777" w:rsidTr="00EE2D39">
        <w:tc>
          <w:tcPr>
            <w:tcW w:w="1936" w:type="dxa"/>
            <w:vMerge w:val="restart"/>
          </w:tcPr>
          <w:p w14:paraId="16781E3F" w14:textId="77777777" w:rsidR="0038282E" w:rsidRPr="00617C37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280" w:type="dxa"/>
            <w:vMerge w:val="restart"/>
          </w:tcPr>
          <w:p w14:paraId="192D154E" w14:textId="77777777" w:rsidR="0038282E" w:rsidRPr="00617C37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5" w:type="dxa"/>
          </w:tcPr>
          <w:p w14:paraId="71971093" w14:textId="77777777" w:rsidR="0038282E" w:rsidRPr="00617C37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305" w:type="dxa"/>
          </w:tcPr>
          <w:p w14:paraId="4B63BCEE" w14:textId="77777777" w:rsidR="0038282E" w:rsidRPr="00617C37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жыл жоспары</w:t>
            </w:r>
          </w:p>
        </w:tc>
        <w:tc>
          <w:tcPr>
            <w:tcW w:w="3549" w:type="dxa"/>
            <w:gridSpan w:val="3"/>
          </w:tcPr>
          <w:p w14:paraId="4C53D518" w14:textId="77777777" w:rsidR="0038282E" w:rsidRPr="00617C37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38282E" w:rsidRPr="00974E98" w14:paraId="07B154CC" w14:textId="77777777" w:rsidTr="00EE2D39">
        <w:tc>
          <w:tcPr>
            <w:tcW w:w="1936" w:type="dxa"/>
            <w:vMerge/>
          </w:tcPr>
          <w:p w14:paraId="20796B56" w14:textId="77777777" w:rsidR="0038282E" w:rsidRPr="00974E98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14:paraId="6D178214" w14:textId="77777777" w:rsidR="0038282E" w:rsidRPr="00974E98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6302D" w14:textId="5B96895F" w:rsidR="0038282E" w:rsidRPr="00481D2F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5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4ED31260" w14:textId="77777777" w:rsidR="0038282E" w:rsidRPr="00974E98" w:rsidRDefault="0038282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274D986" w14:textId="7BEA2819" w:rsidR="0038282E" w:rsidRPr="00481D2F" w:rsidRDefault="00A126F8" w:rsidP="00DE5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2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63" w:type="dxa"/>
          </w:tcPr>
          <w:p w14:paraId="27C9ABB1" w14:textId="73C2554F" w:rsidR="0038282E" w:rsidRPr="00EE2D39" w:rsidRDefault="00B7690D" w:rsidP="00DE5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2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16" w:type="dxa"/>
          </w:tcPr>
          <w:p w14:paraId="7ECC801C" w14:textId="52CCEAE4" w:rsidR="0038282E" w:rsidRPr="00481D2F" w:rsidRDefault="00CE31A3" w:rsidP="00DE5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2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0" w:type="dxa"/>
          </w:tcPr>
          <w:p w14:paraId="065BB813" w14:textId="5ACB7983" w:rsidR="0038282E" w:rsidRPr="00606601" w:rsidRDefault="00606601" w:rsidP="00DE5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E2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8282E" w:rsidRPr="00974E98" w14:paraId="4A8B077B" w14:textId="77777777" w:rsidTr="00EE2D39">
        <w:tc>
          <w:tcPr>
            <w:tcW w:w="1936" w:type="dxa"/>
          </w:tcPr>
          <w:p w14:paraId="390EC9D0" w14:textId="77777777" w:rsidR="0038282E" w:rsidRPr="001C7238" w:rsidRDefault="001C7238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38">
              <w:rPr>
                <w:rFonts w:ascii="Times New Roman" w:hAnsi="Times New Roman" w:cs="Times New Roman"/>
                <w:lang w:val="kk-KZ"/>
              </w:rPr>
              <w:t xml:space="preserve">Жергілікті деңгейде мемлекеттік сәулет-құрылыс бақылау саласындағы </w:t>
            </w:r>
            <w:r w:rsidRPr="001C7238">
              <w:rPr>
                <w:rFonts w:ascii="Times New Roman" w:hAnsi="Times New Roman" w:cs="Times New Roman"/>
                <w:lang w:val="kk-KZ"/>
              </w:rPr>
              <w:lastRenderedPageBreak/>
              <w:t>мемлекеттік саясатты іске асыру жөніндегі қызметтер</w:t>
            </w:r>
          </w:p>
        </w:tc>
        <w:tc>
          <w:tcPr>
            <w:tcW w:w="1280" w:type="dxa"/>
          </w:tcPr>
          <w:p w14:paraId="0760F0C8" w14:textId="77777777" w:rsidR="0038282E" w:rsidRPr="00617C37" w:rsidRDefault="0038282E" w:rsidP="0022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мың теңге</w:t>
            </w:r>
          </w:p>
        </w:tc>
        <w:tc>
          <w:tcPr>
            <w:tcW w:w="1275" w:type="dxa"/>
          </w:tcPr>
          <w:p w14:paraId="2D01CF52" w14:textId="0E96E05C" w:rsidR="0038282E" w:rsidRPr="00BD3533" w:rsidRDefault="001756EE" w:rsidP="00A1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76595,9</w:t>
            </w:r>
          </w:p>
        </w:tc>
        <w:tc>
          <w:tcPr>
            <w:tcW w:w="1305" w:type="dxa"/>
          </w:tcPr>
          <w:p w14:paraId="397B4C24" w14:textId="52C99F7D" w:rsidR="0038282E" w:rsidRPr="00BD3533" w:rsidRDefault="001756EE" w:rsidP="00223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78795</w:t>
            </w:r>
            <w:r w:rsidR="00EE2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163" w:type="dxa"/>
          </w:tcPr>
          <w:p w14:paraId="4A24C244" w14:textId="43C94D8D" w:rsidR="0038282E" w:rsidRPr="00EF0823" w:rsidRDefault="00EE2D39" w:rsidP="00854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A0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497</w:t>
            </w:r>
            <w:r w:rsidR="00854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6,4</w:t>
            </w:r>
          </w:p>
        </w:tc>
        <w:tc>
          <w:tcPr>
            <w:tcW w:w="1116" w:type="dxa"/>
          </w:tcPr>
          <w:p w14:paraId="7F3D8596" w14:textId="36BBBFAC" w:rsidR="0038282E" w:rsidRPr="00EF0823" w:rsidRDefault="00EE2D39" w:rsidP="00E87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76755,0</w:t>
            </w:r>
          </w:p>
        </w:tc>
        <w:tc>
          <w:tcPr>
            <w:tcW w:w="1270" w:type="dxa"/>
          </w:tcPr>
          <w:p w14:paraId="763AD85B" w14:textId="17A147B7" w:rsidR="0038282E" w:rsidRPr="00EF0823" w:rsidRDefault="00EE2D39" w:rsidP="00E87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77140,0</w:t>
            </w:r>
          </w:p>
        </w:tc>
      </w:tr>
      <w:tr w:rsidR="00EE2D39" w:rsidRPr="00974E98" w14:paraId="77B8DB18" w14:textId="77777777" w:rsidTr="00EE2D39">
        <w:tc>
          <w:tcPr>
            <w:tcW w:w="1936" w:type="dxa"/>
          </w:tcPr>
          <w:p w14:paraId="52AACD3A" w14:textId="77777777" w:rsidR="00EE2D39" w:rsidRPr="00617C37" w:rsidRDefault="00EE2D39" w:rsidP="00EE2D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1280" w:type="dxa"/>
          </w:tcPr>
          <w:p w14:paraId="7D901836" w14:textId="77777777" w:rsidR="00EE2D39" w:rsidRPr="00974E98" w:rsidRDefault="00EE2D39" w:rsidP="00E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5" w:type="dxa"/>
          </w:tcPr>
          <w:p w14:paraId="1BFDD046" w14:textId="3764CE83" w:rsidR="00EE2D39" w:rsidRPr="001756EE" w:rsidRDefault="001756EE" w:rsidP="00EE2D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5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76595,9</w:t>
            </w:r>
          </w:p>
        </w:tc>
        <w:tc>
          <w:tcPr>
            <w:tcW w:w="1305" w:type="dxa"/>
          </w:tcPr>
          <w:p w14:paraId="732BBC42" w14:textId="6F3A8FDE" w:rsidR="00EE2D39" w:rsidRPr="00EE2D39" w:rsidRDefault="001756EE" w:rsidP="00EE2D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78795</w:t>
            </w:r>
            <w:r w:rsidR="00EE2D39" w:rsidRPr="00EE2D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,0</w:t>
            </w:r>
          </w:p>
        </w:tc>
        <w:tc>
          <w:tcPr>
            <w:tcW w:w="1163" w:type="dxa"/>
          </w:tcPr>
          <w:p w14:paraId="6FE21DF8" w14:textId="109F9775" w:rsidR="00EE2D39" w:rsidRPr="00EE2D39" w:rsidRDefault="00EE2D39" w:rsidP="00854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D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="005A0B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497</w:t>
            </w:r>
            <w:r w:rsidR="00854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6,4</w:t>
            </w:r>
          </w:p>
        </w:tc>
        <w:tc>
          <w:tcPr>
            <w:tcW w:w="1116" w:type="dxa"/>
          </w:tcPr>
          <w:p w14:paraId="50A4A5CF" w14:textId="7910EBEA" w:rsidR="00EE2D39" w:rsidRPr="00EE2D39" w:rsidRDefault="00EE2D39" w:rsidP="00EE2D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D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76755,0</w:t>
            </w:r>
          </w:p>
        </w:tc>
        <w:tc>
          <w:tcPr>
            <w:tcW w:w="1270" w:type="dxa"/>
          </w:tcPr>
          <w:p w14:paraId="5779D3A2" w14:textId="7B970A67" w:rsidR="00EE2D39" w:rsidRPr="00EE2D39" w:rsidRDefault="00EE2D39" w:rsidP="00EE2D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D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77140,0</w:t>
            </w:r>
          </w:p>
        </w:tc>
      </w:tr>
    </w:tbl>
    <w:p w14:paraId="09BA217B" w14:textId="77777777" w:rsidR="0038282E" w:rsidRDefault="0038282E" w:rsidP="007E0FB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lang w:eastAsia="en-US"/>
        </w:rPr>
      </w:pPr>
    </w:p>
    <w:p w14:paraId="07AAC5A6" w14:textId="77777777" w:rsidR="00127694" w:rsidRDefault="00127694" w:rsidP="00127694">
      <w:pPr>
        <w:pStyle w:val="a7"/>
        <w:spacing w:before="0" w:beforeAutospacing="0" w:after="0" w:afterAutospacing="0"/>
        <w:jc w:val="both"/>
        <w:rPr>
          <w:lang w:val="kk-KZ"/>
        </w:rPr>
      </w:pPr>
      <w:r w:rsidRPr="00EF53DA">
        <w:rPr>
          <w:b/>
          <w:color w:val="000000"/>
          <w:lang w:val="kk-KZ"/>
        </w:rPr>
        <w:t xml:space="preserve">Бюджеттiк </w:t>
      </w:r>
      <w:r>
        <w:rPr>
          <w:b/>
          <w:color w:val="000000"/>
          <w:lang w:val="kk-KZ"/>
        </w:rPr>
        <w:t xml:space="preserve"> кіші </w:t>
      </w:r>
      <w:r w:rsidRPr="00EF53DA">
        <w:rPr>
          <w:b/>
          <w:color w:val="000000"/>
          <w:lang w:val="kk-KZ"/>
        </w:rPr>
        <w:t>бағдарламаның  коды және атауы:</w:t>
      </w:r>
      <w:r w:rsidRPr="00EF53DA">
        <w:rPr>
          <w:color w:val="000000"/>
          <w:lang w:val="kk-KZ"/>
        </w:rPr>
        <w:t xml:space="preserve">   </w:t>
      </w:r>
      <w:r w:rsidRPr="00EF53DA">
        <w:rPr>
          <w:lang w:val="kk-KZ"/>
        </w:rPr>
        <w:t>0</w:t>
      </w:r>
      <w:r>
        <w:rPr>
          <w:lang w:val="kk-KZ"/>
        </w:rPr>
        <w:t>1</w:t>
      </w:r>
      <w:r w:rsidRPr="00EF53DA">
        <w:rPr>
          <w:lang w:val="kk-KZ"/>
        </w:rPr>
        <w:t>1 «</w:t>
      </w:r>
      <w:r>
        <w:rPr>
          <w:lang w:val="kk-KZ"/>
        </w:rPr>
        <w:t>Республикалық бюджеттен берілетін трансферттер есебінен</w:t>
      </w:r>
      <w:r w:rsidRPr="00EF53DA">
        <w:rPr>
          <w:lang w:val="kk-KZ"/>
        </w:rPr>
        <w:t>»</w:t>
      </w:r>
    </w:p>
    <w:p w14:paraId="3D6D3231" w14:textId="77777777" w:rsidR="00127694" w:rsidRDefault="00127694" w:rsidP="00127694">
      <w:pPr>
        <w:pStyle w:val="a7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Бюджеттік кіші бағдарламаның түрі;</w:t>
      </w:r>
    </w:p>
    <w:p w14:paraId="212B672E" w14:textId="77777777" w:rsidR="00127694" w:rsidRDefault="00127694" w:rsidP="00127694">
      <w:pPr>
        <w:pStyle w:val="a7"/>
        <w:spacing w:before="0" w:beforeAutospacing="0" w:after="0" w:afterAutospacing="0"/>
        <w:jc w:val="both"/>
        <w:rPr>
          <w:i/>
          <w:iCs/>
          <w:lang w:val="kk-KZ"/>
        </w:rPr>
      </w:pPr>
      <w:r>
        <w:rPr>
          <w:i/>
          <w:iCs/>
          <w:lang w:val="kk-KZ"/>
        </w:rPr>
        <w:t>Мазмұнына байланысты мемлекеттік функцияларды, өкілеттіктерді жүзеге асыру және олардан туындайтын мемлекеттік қызметтерді көрсету</w:t>
      </w:r>
    </w:p>
    <w:p w14:paraId="19222056" w14:textId="77777777" w:rsidR="00127694" w:rsidRDefault="00127694" w:rsidP="00127694">
      <w:pPr>
        <w:pStyle w:val="a7"/>
        <w:spacing w:before="0" w:beforeAutospacing="0" w:after="0" w:afterAutospacing="0"/>
        <w:jc w:val="both"/>
        <w:rPr>
          <w:i/>
          <w:iCs/>
          <w:u w:val="single"/>
          <w:lang w:val="kk-KZ"/>
        </w:rPr>
      </w:pPr>
      <w:r>
        <w:rPr>
          <w:i/>
          <w:iCs/>
          <w:lang w:val="kk-KZ"/>
        </w:rPr>
        <w:t xml:space="preserve">Ағымдағы/даму  </w:t>
      </w:r>
      <w:r w:rsidRPr="003D61FB">
        <w:rPr>
          <w:i/>
          <w:iCs/>
          <w:u w:val="single"/>
          <w:lang w:val="kk-KZ"/>
        </w:rPr>
        <w:t>ағымдағы</w:t>
      </w:r>
    </w:p>
    <w:p w14:paraId="4D3F47CD" w14:textId="77777777" w:rsidR="00127694" w:rsidRPr="003D61FB" w:rsidRDefault="00127694" w:rsidP="00127694">
      <w:pPr>
        <w:pStyle w:val="a7"/>
        <w:spacing w:before="0" w:beforeAutospacing="0" w:after="0" w:afterAutospacing="0"/>
        <w:jc w:val="both"/>
        <w:rPr>
          <w:i/>
          <w:iCs/>
          <w:u w:val="single"/>
          <w:lang w:val="kk-KZ"/>
        </w:rPr>
      </w:pPr>
      <w:r>
        <w:rPr>
          <w:lang w:val="kk-KZ"/>
        </w:rPr>
        <w:t xml:space="preserve">Бюджеттік кіші бағдарламаның сипаттамасы (негіздемесі)  </w:t>
      </w:r>
      <w:r>
        <w:rPr>
          <w:i/>
          <w:iCs/>
          <w:u w:val="single"/>
          <w:lang w:val="kk-KZ"/>
        </w:rPr>
        <w:t>Республикалық бюджеттен берілген ағымдағы нысаналы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арналған</w:t>
      </w:r>
    </w:p>
    <w:p w14:paraId="0FB26508" w14:textId="77777777" w:rsidR="00127694" w:rsidRPr="005125E0" w:rsidRDefault="00127694" w:rsidP="00127694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sz w:val="20"/>
          <w:szCs w:val="20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6"/>
        <w:gridCol w:w="1312"/>
        <w:gridCol w:w="1292"/>
        <w:gridCol w:w="1306"/>
        <w:gridCol w:w="1154"/>
        <w:gridCol w:w="1154"/>
        <w:gridCol w:w="1121"/>
      </w:tblGrid>
      <w:tr w:rsidR="00127694" w:rsidRPr="00617C37" w14:paraId="5FFE34B5" w14:textId="77777777" w:rsidTr="00EE2D39">
        <w:tc>
          <w:tcPr>
            <w:tcW w:w="2006" w:type="dxa"/>
            <w:vMerge w:val="restart"/>
          </w:tcPr>
          <w:p w14:paraId="49DAAA6A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1312" w:type="dxa"/>
            <w:vMerge w:val="restart"/>
          </w:tcPr>
          <w:p w14:paraId="64C87B6C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92" w:type="dxa"/>
          </w:tcPr>
          <w:p w14:paraId="7A33D30B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306" w:type="dxa"/>
          </w:tcPr>
          <w:p w14:paraId="31345405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жыл жоспары</w:t>
            </w:r>
          </w:p>
        </w:tc>
        <w:tc>
          <w:tcPr>
            <w:tcW w:w="3429" w:type="dxa"/>
            <w:gridSpan w:val="3"/>
          </w:tcPr>
          <w:p w14:paraId="3F880395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EE2D39" w:rsidRPr="00BD3533" w14:paraId="0990EE9C" w14:textId="77777777" w:rsidTr="00EE2D39">
        <w:tc>
          <w:tcPr>
            <w:tcW w:w="2006" w:type="dxa"/>
            <w:vMerge/>
          </w:tcPr>
          <w:p w14:paraId="3638EBD5" w14:textId="77777777" w:rsidR="00EE2D39" w:rsidRPr="00974E98" w:rsidRDefault="00EE2D39" w:rsidP="00E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40BC0952" w14:textId="77777777" w:rsidR="00EE2D39" w:rsidRPr="00974E98" w:rsidRDefault="00EE2D39" w:rsidP="00E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625C49D" w14:textId="18DB4C61" w:rsidR="00EE2D39" w:rsidRPr="00481D2F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953D619" w14:textId="77777777" w:rsidR="00EE2D39" w:rsidRPr="00974E98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04937E6" w14:textId="6BB5ECF0" w:rsidR="00EE2D39" w:rsidRPr="00606601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54" w:type="dxa"/>
          </w:tcPr>
          <w:p w14:paraId="43F262F2" w14:textId="328B5891" w:rsidR="00EE2D39" w:rsidRPr="00606601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54" w:type="dxa"/>
          </w:tcPr>
          <w:p w14:paraId="44CAC970" w14:textId="4D53B4CB" w:rsidR="00EE2D39" w:rsidRPr="00606601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21" w:type="dxa"/>
          </w:tcPr>
          <w:p w14:paraId="329E9A44" w14:textId="34009950" w:rsidR="00EE2D39" w:rsidRPr="00606601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127694" w:rsidRPr="00BD3533" w14:paraId="3522E999" w14:textId="77777777" w:rsidTr="00EE2D39">
        <w:tc>
          <w:tcPr>
            <w:tcW w:w="2006" w:type="dxa"/>
          </w:tcPr>
          <w:p w14:paraId="181E8A3A" w14:textId="77777777" w:rsidR="00127694" w:rsidRPr="007E0FBB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Жүктелген функцияларды орындауға арналған штаттық құрамы</w:t>
            </w:r>
          </w:p>
        </w:tc>
        <w:tc>
          <w:tcPr>
            <w:tcW w:w="1312" w:type="dxa"/>
          </w:tcPr>
          <w:p w14:paraId="66A98558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292" w:type="dxa"/>
          </w:tcPr>
          <w:p w14:paraId="106D7C9B" w14:textId="300DDE2F" w:rsidR="00127694" w:rsidRPr="00BD3533" w:rsidRDefault="001756E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06" w:type="dxa"/>
          </w:tcPr>
          <w:p w14:paraId="5351EE8B" w14:textId="1F118CB7" w:rsidR="00127694" w:rsidRPr="00BD3533" w:rsidRDefault="001756E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54" w:type="dxa"/>
          </w:tcPr>
          <w:p w14:paraId="09393918" w14:textId="0DFEFEC2" w:rsidR="00127694" w:rsidRPr="00EE2D39" w:rsidRDefault="00EE2D39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54" w:type="dxa"/>
          </w:tcPr>
          <w:p w14:paraId="73500517" w14:textId="77777777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</w:tcPr>
          <w:p w14:paraId="5FE0261C" w14:textId="77777777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7685BDD" w14:textId="77777777" w:rsidR="00127694" w:rsidRDefault="00127694" w:rsidP="00127694">
      <w:pPr>
        <w:pStyle w:val="a7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b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9"/>
        <w:gridCol w:w="1240"/>
        <w:gridCol w:w="1231"/>
        <w:gridCol w:w="1404"/>
        <w:gridCol w:w="1117"/>
        <w:gridCol w:w="1117"/>
        <w:gridCol w:w="1117"/>
      </w:tblGrid>
      <w:tr w:rsidR="00127694" w14:paraId="70553C79" w14:textId="77777777" w:rsidTr="00EE2D39">
        <w:trPr>
          <w:trHeight w:val="435"/>
        </w:trPr>
        <w:tc>
          <w:tcPr>
            <w:tcW w:w="2119" w:type="dxa"/>
            <w:vMerge w:val="restart"/>
          </w:tcPr>
          <w:p w14:paraId="1998F97D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617C37">
              <w:rPr>
                <w:lang w:val="kk-KZ"/>
              </w:rPr>
              <w:t>Бюджеттік бағдарлама бойынша шығыстар</w:t>
            </w:r>
          </w:p>
        </w:tc>
        <w:tc>
          <w:tcPr>
            <w:tcW w:w="1240" w:type="dxa"/>
            <w:vMerge w:val="restart"/>
          </w:tcPr>
          <w:p w14:paraId="1CA7FFD6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Өлшем бірлігі</w:t>
            </w:r>
          </w:p>
        </w:tc>
        <w:tc>
          <w:tcPr>
            <w:tcW w:w="1231" w:type="dxa"/>
          </w:tcPr>
          <w:p w14:paraId="740E7CE5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Есепті жыл</w:t>
            </w:r>
          </w:p>
        </w:tc>
        <w:tc>
          <w:tcPr>
            <w:tcW w:w="1404" w:type="dxa"/>
          </w:tcPr>
          <w:p w14:paraId="6ADA5A52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Ағымдағы жыл жоспары</w:t>
            </w:r>
          </w:p>
        </w:tc>
        <w:tc>
          <w:tcPr>
            <w:tcW w:w="3351" w:type="dxa"/>
            <w:gridSpan w:val="3"/>
          </w:tcPr>
          <w:p w14:paraId="55C7E2D1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Жоспарлы кезең</w:t>
            </w:r>
          </w:p>
        </w:tc>
      </w:tr>
      <w:tr w:rsidR="00EE2D39" w14:paraId="680E9A16" w14:textId="77777777" w:rsidTr="00EE2D39">
        <w:trPr>
          <w:trHeight w:val="240"/>
        </w:trPr>
        <w:tc>
          <w:tcPr>
            <w:tcW w:w="2119" w:type="dxa"/>
            <w:vMerge/>
          </w:tcPr>
          <w:p w14:paraId="10FDD1EA" w14:textId="77777777" w:rsidR="00EE2D39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14:paraId="746ABD78" w14:textId="77777777" w:rsidR="00EE2D39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4062E3E" w14:textId="3B594DFA" w:rsidR="00EE2D39" w:rsidRPr="00481D2F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4628A1E4" w14:textId="77777777" w:rsidR="00EE2D39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1FD77335" w14:textId="50AAF461" w:rsidR="00EE2D39" w:rsidRPr="007A077E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3</w:t>
            </w:r>
          </w:p>
        </w:tc>
        <w:tc>
          <w:tcPr>
            <w:tcW w:w="1117" w:type="dxa"/>
          </w:tcPr>
          <w:p w14:paraId="276B87C1" w14:textId="1C93E1A1" w:rsidR="00EE2D39" w:rsidRPr="007A077E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4</w:t>
            </w:r>
          </w:p>
        </w:tc>
        <w:tc>
          <w:tcPr>
            <w:tcW w:w="1117" w:type="dxa"/>
          </w:tcPr>
          <w:p w14:paraId="6343C63C" w14:textId="6F393611" w:rsidR="00EE2D39" w:rsidRPr="007A077E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5</w:t>
            </w:r>
          </w:p>
        </w:tc>
        <w:tc>
          <w:tcPr>
            <w:tcW w:w="1117" w:type="dxa"/>
          </w:tcPr>
          <w:p w14:paraId="3A18E4CF" w14:textId="176FB2B7" w:rsidR="00EE2D39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t>20</w:t>
            </w:r>
            <w:r>
              <w:rPr>
                <w:lang w:val="kk-KZ"/>
              </w:rPr>
              <w:t>26</w:t>
            </w:r>
          </w:p>
        </w:tc>
      </w:tr>
      <w:tr w:rsidR="00127694" w14:paraId="09FCE30A" w14:textId="77777777" w:rsidTr="00EE2D39">
        <w:trPr>
          <w:trHeight w:val="240"/>
        </w:trPr>
        <w:tc>
          <w:tcPr>
            <w:tcW w:w="2119" w:type="dxa"/>
          </w:tcPr>
          <w:p w14:paraId="133A2360" w14:textId="77777777" w:rsidR="00127694" w:rsidRPr="000C78FE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C78FE">
              <w:rPr>
                <w:i/>
                <w:iCs/>
                <w:lang w:val="kk-KZ"/>
              </w:rPr>
              <w:t>Республикалық бюджеттен берілген ағымдағы нысаналы трансферттер есебінен</w:t>
            </w:r>
            <w:r>
              <w:rPr>
                <w:i/>
                <w:iCs/>
                <w:lang w:val="kk-KZ"/>
              </w:rPr>
              <w:t xml:space="preserve"> Басқарманың штаттан тыс</w:t>
            </w:r>
            <w:r w:rsidRPr="000C78FE">
              <w:rPr>
                <w:i/>
                <w:iCs/>
                <w:lang w:val="kk-KZ"/>
              </w:rPr>
              <w:t xml:space="preserve"> азаматтық қызметшілердің жекелеген санаттарының, мемлекеттік бюджет қаражаты </w:t>
            </w:r>
            <w:r w:rsidRPr="000C78FE">
              <w:rPr>
                <w:i/>
                <w:iCs/>
                <w:lang w:val="kk-KZ"/>
              </w:rPr>
              <w:lastRenderedPageBreak/>
              <w:t>есебінен ұсталатын ұйымдар қызметкерлерінің, қазыналық кәсіпорындар қызметкерлерінің жалақысын көтеру</w:t>
            </w:r>
          </w:p>
        </w:tc>
        <w:tc>
          <w:tcPr>
            <w:tcW w:w="1240" w:type="dxa"/>
          </w:tcPr>
          <w:p w14:paraId="386BC423" w14:textId="77777777" w:rsidR="00127694" w:rsidRPr="000C78FE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231" w:type="dxa"/>
          </w:tcPr>
          <w:p w14:paraId="19503747" w14:textId="6C11471C" w:rsidR="00127694" w:rsidRPr="007A077E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4" w:type="dxa"/>
          </w:tcPr>
          <w:p w14:paraId="356559FD" w14:textId="26380D15" w:rsidR="00127694" w:rsidRPr="007A077E" w:rsidRDefault="001756E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5,0</w:t>
            </w:r>
          </w:p>
        </w:tc>
        <w:tc>
          <w:tcPr>
            <w:tcW w:w="1117" w:type="dxa"/>
          </w:tcPr>
          <w:p w14:paraId="0C3A056C" w14:textId="6E64D084" w:rsidR="00127694" w:rsidRPr="00DB4E32" w:rsidRDefault="00EE2D39" w:rsidP="005A174B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5,0</w:t>
            </w:r>
          </w:p>
        </w:tc>
        <w:tc>
          <w:tcPr>
            <w:tcW w:w="1117" w:type="dxa"/>
          </w:tcPr>
          <w:p w14:paraId="28EEB0CA" w14:textId="77777777" w:rsidR="00127694" w:rsidRDefault="00127694" w:rsidP="005A174B">
            <w:pPr>
              <w:pStyle w:val="a7"/>
              <w:spacing w:before="0" w:after="0"/>
              <w:jc w:val="both"/>
              <w:textAlignment w:val="baseline"/>
            </w:pPr>
          </w:p>
        </w:tc>
        <w:tc>
          <w:tcPr>
            <w:tcW w:w="1117" w:type="dxa"/>
          </w:tcPr>
          <w:p w14:paraId="680103D5" w14:textId="77777777" w:rsidR="00127694" w:rsidRDefault="00127694" w:rsidP="005A174B">
            <w:pPr>
              <w:pStyle w:val="a7"/>
              <w:spacing w:before="0" w:after="0"/>
              <w:jc w:val="both"/>
              <w:textAlignment w:val="baseline"/>
            </w:pPr>
          </w:p>
        </w:tc>
      </w:tr>
      <w:tr w:rsidR="00127694" w14:paraId="1701EA7D" w14:textId="77777777" w:rsidTr="00EE2D39">
        <w:trPr>
          <w:trHeight w:val="240"/>
        </w:trPr>
        <w:tc>
          <w:tcPr>
            <w:tcW w:w="2119" w:type="dxa"/>
          </w:tcPr>
          <w:p w14:paraId="459EB63F" w14:textId="77777777" w:rsidR="00127694" w:rsidRPr="00DB4E32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lastRenderedPageBreak/>
              <w:t>Жалпы бюджеттік кіші бағдарлама бойынша шығыстар</w:t>
            </w:r>
          </w:p>
        </w:tc>
        <w:tc>
          <w:tcPr>
            <w:tcW w:w="1240" w:type="dxa"/>
          </w:tcPr>
          <w:p w14:paraId="74C270E4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231" w:type="dxa"/>
          </w:tcPr>
          <w:p w14:paraId="6271CB25" w14:textId="01223F42" w:rsidR="00127694" w:rsidRPr="007A077E" w:rsidRDefault="001756EE" w:rsidP="005A1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5,0</w:t>
            </w:r>
          </w:p>
        </w:tc>
        <w:tc>
          <w:tcPr>
            <w:tcW w:w="1404" w:type="dxa"/>
          </w:tcPr>
          <w:p w14:paraId="428B2F12" w14:textId="3A3BD25F" w:rsidR="00127694" w:rsidRPr="007A077E" w:rsidRDefault="001756EE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5,0</w:t>
            </w:r>
          </w:p>
        </w:tc>
        <w:tc>
          <w:tcPr>
            <w:tcW w:w="1117" w:type="dxa"/>
          </w:tcPr>
          <w:p w14:paraId="70999D34" w14:textId="028551B9" w:rsidR="00127694" w:rsidRPr="007A077E" w:rsidRDefault="00127694" w:rsidP="005A174B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1117" w:type="dxa"/>
          </w:tcPr>
          <w:p w14:paraId="5030C1A9" w14:textId="77777777" w:rsidR="00127694" w:rsidRDefault="00127694" w:rsidP="005A174B">
            <w:pPr>
              <w:pStyle w:val="a7"/>
              <w:spacing w:before="0" w:after="0"/>
              <w:jc w:val="both"/>
              <w:textAlignment w:val="baseline"/>
            </w:pPr>
          </w:p>
        </w:tc>
        <w:tc>
          <w:tcPr>
            <w:tcW w:w="1117" w:type="dxa"/>
          </w:tcPr>
          <w:p w14:paraId="79824E47" w14:textId="77777777" w:rsidR="00127694" w:rsidRDefault="00127694" w:rsidP="005A174B">
            <w:pPr>
              <w:pStyle w:val="a7"/>
              <w:spacing w:before="0" w:after="0"/>
              <w:jc w:val="both"/>
              <w:textAlignment w:val="baseline"/>
            </w:pPr>
          </w:p>
        </w:tc>
      </w:tr>
    </w:tbl>
    <w:p w14:paraId="3F8D7814" w14:textId="77777777" w:rsidR="00127694" w:rsidRDefault="00127694" w:rsidP="0012769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0"/>
          <w:szCs w:val="20"/>
        </w:rPr>
      </w:pPr>
    </w:p>
    <w:p w14:paraId="74BC5638" w14:textId="77777777" w:rsidR="00127694" w:rsidRPr="00EF53DA" w:rsidRDefault="00127694" w:rsidP="00127694">
      <w:pPr>
        <w:pStyle w:val="a7"/>
        <w:spacing w:before="0" w:beforeAutospacing="0" w:after="0" w:afterAutospacing="0"/>
        <w:jc w:val="both"/>
        <w:rPr>
          <w:lang w:val="kk-KZ"/>
        </w:rPr>
      </w:pPr>
      <w:r w:rsidRPr="004A5A79">
        <w:rPr>
          <w:b/>
          <w:color w:val="000000"/>
          <w:lang w:val="kk-KZ"/>
        </w:rPr>
        <w:t>Бюджеттiк кіші бағдарламаның  коды және атауы:</w:t>
      </w:r>
      <w:r w:rsidRPr="00EF53DA">
        <w:rPr>
          <w:color w:val="000000"/>
          <w:lang w:val="kk-KZ"/>
        </w:rPr>
        <w:t xml:space="preserve">   </w:t>
      </w:r>
      <w:r>
        <w:rPr>
          <w:lang w:val="kk-KZ"/>
        </w:rPr>
        <w:t>015</w:t>
      </w:r>
      <w:r w:rsidRPr="00EF53DA">
        <w:rPr>
          <w:lang w:val="kk-KZ"/>
        </w:rPr>
        <w:t xml:space="preserve"> «</w:t>
      </w:r>
      <w:r w:rsidRPr="00EA4DC5">
        <w:rPr>
          <w:i/>
          <w:iCs/>
          <w:lang w:val="kk-KZ"/>
        </w:rPr>
        <w:t>Жергілікті бюджет қаражаты есебінен</w:t>
      </w:r>
      <w:r w:rsidRPr="00EF53DA">
        <w:rPr>
          <w:lang w:val="kk-KZ"/>
        </w:rPr>
        <w:t>»</w:t>
      </w:r>
    </w:p>
    <w:p w14:paraId="7844931C" w14:textId="77777777" w:rsidR="00127694" w:rsidRPr="004A5A79" w:rsidRDefault="00127694" w:rsidP="00127694">
      <w:pPr>
        <w:pStyle w:val="a7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4A5A79">
        <w:rPr>
          <w:b/>
          <w:lang w:val="kk-KZ"/>
        </w:rPr>
        <w:t>Бюджеттік кіші бағдарламаның түрі</w:t>
      </w:r>
      <w:r w:rsidRPr="004A5A79">
        <w:rPr>
          <w:b/>
          <w:color w:val="000000"/>
          <w:lang w:val="kk-KZ"/>
        </w:rPr>
        <w:t xml:space="preserve">: </w:t>
      </w:r>
    </w:p>
    <w:p w14:paraId="79CC813E" w14:textId="77777777" w:rsidR="00127694" w:rsidRPr="00EA4DC5" w:rsidRDefault="00127694" w:rsidP="0012769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A4D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  <w:t>облыстық</w:t>
      </w:r>
    </w:p>
    <w:p w14:paraId="35873344" w14:textId="77777777" w:rsidR="00127694" w:rsidRPr="004A5A79" w:rsidRDefault="00127694" w:rsidP="001276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4A5A79">
        <w:rPr>
          <w:rFonts w:ascii="Times New Roman" w:hAnsi="Times New Roman" w:cs="Times New Roman"/>
          <w:b/>
          <w:bCs/>
          <w:sz w:val="20"/>
          <w:szCs w:val="20"/>
          <w:lang w:val="kk-KZ"/>
        </w:rPr>
        <w:t>мемлекеттік басқару деңгейіне қарай</w:t>
      </w:r>
    </w:p>
    <w:p w14:paraId="1EC68867" w14:textId="77777777" w:rsidR="00127694" w:rsidRPr="00EA4DC5" w:rsidRDefault="00127694" w:rsidP="00127694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u w:val="single"/>
          <w:lang w:val="kk-KZ"/>
        </w:rPr>
      </w:pPr>
      <w:r w:rsidRPr="00EA4DC5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kk-KZ"/>
        </w:rPr>
        <w:t>мемлекеттік  функцияларды, өкілеттіктерді  жүзеге  асыру  және  олардан                                туындайтын мемлекеттік  қызметтерді көрсету</w:t>
      </w:r>
      <w:r w:rsidRPr="00EA4DC5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u w:val="single"/>
          <w:lang w:val="kk-KZ"/>
        </w:rPr>
        <w:t xml:space="preserve"> </w:t>
      </w:r>
    </w:p>
    <w:p w14:paraId="416BA2F2" w14:textId="77777777" w:rsidR="00127694" w:rsidRPr="004A5A79" w:rsidRDefault="00127694" w:rsidP="0012769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A5A79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мазмұнына қарай  </w:t>
      </w:r>
    </w:p>
    <w:p w14:paraId="5956FB59" w14:textId="77777777" w:rsidR="00127694" w:rsidRPr="00EA4DC5" w:rsidRDefault="00127694" w:rsidP="00127694">
      <w:pPr>
        <w:spacing w:after="0"/>
        <w:jc w:val="both"/>
        <w:rPr>
          <w:rFonts w:ascii="Times New Roman" w:eastAsia="Consolas" w:hAnsi="Times New Roman" w:cs="Times New Roman"/>
          <w:bCs/>
          <w:i/>
          <w:iCs/>
          <w:sz w:val="20"/>
          <w:szCs w:val="20"/>
          <w:u w:val="single"/>
          <w:lang w:val="kk-KZ"/>
        </w:rPr>
      </w:pPr>
      <w:r w:rsidRPr="00EA4DC5">
        <w:rPr>
          <w:rFonts w:ascii="Times New Roman" w:eastAsia="Consolas" w:hAnsi="Times New Roman" w:cs="Times New Roman"/>
          <w:bCs/>
          <w:i/>
          <w:iCs/>
          <w:sz w:val="24"/>
          <w:szCs w:val="24"/>
          <w:u w:val="single"/>
          <w:lang w:val="kk-KZ"/>
        </w:rPr>
        <w:t>жеке</w:t>
      </w:r>
    </w:p>
    <w:p w14:paraId="78F57293" w14:textId="77777777" w:rsidR="00127694" w:rsidRPr="004A5A79" w:rsidRDefault="00127694" w:rsidP="00127694">
      <w:pPr>
        <w:spacing w:after="0"/>
        <w:jc w:val="both"/>
        <w:rPr>
          <w:rFonts w:ascii="Times New Roman" w:eastAsia="Consolas" w:hAnsi="Times New Roman" w:cs="Times New Roman"/>
          <w:b/>
          <w:bCs/>
          <w:sz w:val="20"/>
          <w:szCs w:val="20"/>
          <w:lang w:val="kk-KZ"/>
        </w:rPr>
      </w:pPr>
      <w:r w:rsidRPr="004A5A79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іске асыру түріне қарай</w:t>
      </w:r>
    </w:p>
    <w:p w14:paraId="7B396B28" w14:textId="77777777" w:rsidR="00127694" w:rsidRPr="00EA4DC5" w:rsidRDefault="00127694" w:rsidP="00127694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val="kk-KZ"/>
        </w:rPr>
      </w:pPr>
      <w:r w:rsidRPr="00EA4DC5">
        <w:rPr>
          <w:rFonts w:ascii="Times New Roman" w:eastAsia="Consolas" w:hAnsi="Times New Roman" w:cs="Times New Roman"/>
          <w:bCs/>
          <w:i/>
          <w:iCs/>
          <w:sz w:val="24"/>
          <w:szCs w:val="24"/>
          <w:u w:val="single"/>
          <w:lang w:val="kk-KZ"/>
        </w:rPr>
        <w:t>ағымдағы;</w:t>
      </w:r>
      <w:r w:rsidRPr="00EA4D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</w:p>
    <w:p w14:paraId="64D0E42D" w14:textId="77777777" w:rsidR="00127694" w:rsidRPr="00EF53DA" w:rsidRDefault="00127694" w:rsidP="00127694">
      <w:pPr>
        <w:spacing w:after="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ағымдағы/даму</w:t>
      </w:r>
    </w:p>
    <w:p w14:paraId="3CCE7BEC" w14:textId="77777777" w:rsidR="00127694" w:rsidRDefault="00127694" w:rsidP="0012769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A4DC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Бюджеттік бағдарламаның сипаттамасы (негіздемесі):</w:t>
      </w:r>
      <w:r w:rsidRPr="00AB7F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64657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 </w:t>
      </w:r>
      <w:r>
        <w:rPr>
          <w:rFonts w:ascii="Times New Roman" w:hAnsi="Times New Roman" w:cs="Times New Roman"/>
          <w:sz w:val="24"/>
          <w:szCs w:val="24"/>
          <w:lang w:val="kk-KZ"/>
        </w:rPr>
        <w:t>мекемеге жүктелген функцияларды тиімді іске асыру; мемлекеттік қызмет көрсету сапасын арттыру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5874E3F3" w14:textId="77777777" w:rsidR="00127694" w:rsidRPr="00EA4DC5" w:rsidRDefault="00127694" w:rsidP="00127694">
      <w:pPr>
        <w:pStyle w:val="a7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bCs/>
          <w:sz w:val="20"/>
          <w:szCs w:val="20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6"/>
        <w:gridCol w:w="1312"/>
        <w:gridCol w:w="1292"/>
        <w:gridCol w:w="1306"/>
        <w:gridCol w:w="1154"/>
        <w:gridCol w:w="1154"/>
        <w:gridCol w:w="1121"/>
      </w:tblGrid>
      <w:tr w:rsidR="00127694" w:rsidRPr="00617C37" w14:paraId="53642116" w14:textId="77777777" w:rsidTr="00EE2D39">
        <w:tc>
          <w:tcPr>
            <w:tcW w:w="2006" w:type="dxa"/>
            <w:vMerge w:val="restart"/>
          </w:tcPr>
          <w:p w14:paraId="1759CB9A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1312" w:type="dxa"/>
            <w:vMerge w:val="restart"/>
          </w:tcPr>
          <w:p w14:paraId="6AE4A31E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92" w:type="dxa"/>
          </w:tcPr>
          <w:p w14:paraId="60529D5F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306" w:type="dxa"/>
          </w:tcPr>
          <w:p w14:paraId="5C6C3FDE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жыл жоспары</w:t>
            </w:r>
          </w:p>
        </w:tc>
        <w:tc>
          <w:tcPr>
            <w:tcW w:w="3429" w:type="dxa"/>
            <w:gridSpan w:val="3"/>
          </w:tcPr>
          <w:p w14:paraId="3FDB193D" w14:textId="77777777" w:rsidR="00127694" w:rsidRPr="00617C37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EE2D39" w:rsidRPr="00BD3533" w14:paraId="37ADC50E" w14:textId="77777777" w:rsidTr="00EE2D39">
        <w:tc>
          <w:tcPr>
            <w:tcW w:w="2006" w:type="dxa"/>
            <w:vMerge/>
          </w:tcPr>
          <w:p w14:paraId="4356205C" w14:textId="77777777" w:rsidR="00EE2D39" w:rsidRPr="00974E98" w:rsidRDefault="00EE2D39" w:rsidP="00E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5A243B51" w14:textId="77777777" w:rsidR="00EE2D39" w:rsidRPr="00974E98" w:rsidRDefault="00EE2D39" w:rsidP="00EE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FF33066" w14:textId="06B656B8" w:rsidR="00EE2D39" w:rsidRPr="00481D2F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36CAFB12" w14:textId="77777777" w:rsidR="00EE2D39" w:rsidRPr="00974E98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40EAE6B" w14:textId="7906B9F6" w:rsidR="00EE2D39" w:rsidRPr="00127694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54" w:type="dxa"/>
          </w:tcPr>
          <w:p w14:paraId="62460048" w14:textId="67AAD432" w:rsidR="00EE2D39" w:rsidRPr="00127694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54" w:type="dxa"/>
          </w:tcPr>
          <w:p w14:paraId="3285B9F3" w14:textId="270879D2" w:rsidR="00EE2D39" w:rsidRPr="00127694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21" w:type="dxa"/>
          </w:tcPr>
          <w:p w14:paraId="4F3B796A" w14:textId="39768FA4" w:rsidR="00EE2D39" w:rsidRPr="00606601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127694" w:rsidRPr="00BD3533" w14:paraId="6494C3FC" w14:textId="77777777" w:rsidTr="00EE2D39">
        <w:tc>
          <w:tcPr>
            <w:tcW w:w="2006" w:type="dxa"/>
          </w:tcPr>
          <w:p w14:paraId="206D72FE" w14:textId="77777777" w:rsidR="00127694" w:rsidRPr="007E0FBB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Жүктелген функцияларды орындауға арналған штаттық құрамы</w:t>
            </w:r>
          </w:p>
        </w:tc>
        <w:tc>
          <w:tcPr>
            <w:tcW w:w="1312" w:type="dxa"/>
          </w:tcPr>
          <w:p w14:paraId="21E14A00" w14:textId="77777777" w:rsidR="00127694" w:rsidRPr="00617C37" w:rsidRDefault="00127694" w:rsidP="005A17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292" w:type="dxa"/>
          </w:tcPr>
          <w:p w14:paraId="5AE09FAA" w14:textId="02ABAE19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7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06" w:type="dxa"/>
          </w:tcPr>
          <w:p w14:paraId="765A2967" w14:textId="0CDBB585" w:rsidR="00127694" w:rsidRPr="00BD3533" w:rsidRDefault="00127694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7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54" w:type="dxa"/>
          </w:tcPr>
          <w:p w14:paraId="7BF33CCA" w14:textId="0758388A" w:rsidR="00127694" w:rsidRPr="00E044EF" w:rsidRDefault="001756E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54" w:type="dxa"/>
          </w:tcPr>
          <w:p w14:paraId="3D7012A2" w14:textId="3A20EFA6" w:rsidR="00127694" w:rsidRPr="00E044EF" w:rsidRDefault="001756E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21" w:type="dxa"/>
          </w:tcPr>
          <w:p w14:paraId="0F87B76F" w14:textId="5A5E6B48" w:rsidR="00127694" w:rsidRPr="00E044EF" w:rsidRDefault="001756EE" w:rsidP="005A1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14:paraId="2A043E86" w14:textId="3F45265C" w:rsidR="0038282E" w:rsidRDefault="0038282E" w:rsidP="00127694">
      <w:pPr>
        <w:pStyle w:val="a7"/>
        <w:spacing w:before="0" w:beforeAutospacing="0" w:after="0" w:afterAutospacing="0"/>
        <w:jc w:val="both"/>
        <w:rPr>
          <w:bCs/>
          <w:sz w:val="20"/>
          <w:szCs w:val="20"/>
          <w:lang w:val="kk-KZ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089"/>
        <w:gridCol w:w="1415"/>
        <w:gridCol w:w="1267"/>
        <w:gridCol w:w="1290"/>
        <w:gridCol w:w="996"/>
        <w:gridCol w:w="996"/>
        <w:gridCol w:w="1553"/>
      </w:tblGrid>
      <w:tr w:rsidR="00127694" w14:paraId="2CBE584D" w14:textId="77777777" w:rsidTr="00EE2D39">
        <w:trPr>
          <w:trHeight w:val="435"/>
        </w:trPr>
        <w:tc>
          <w:tcPr>
            <w:tcW w:w="2089" w:type="dxa"/>
            <w:vMerge w:val="restart"/>
          </w:tcPr>
          <w:p w14:paraId="7C54A8C0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617C37">
              <w:rPr>
                <w:lang w:val="kk-KZ"/>
              </w:rPr>
              <w:t>Бюджеттік бағдарлама бойынша шығыстар</w:t>
            </w:r>
          </w:p>
        </w:tc>
        <w:tc>
          <w:tcPr>
            <w:tcW w:w="1415" w:type="dxa"/>
            <w:vMerge w:val="restart"/>
          </w:tcPr>
          <w:p w14:paraId="56DAC542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Өлшем бірлігі</w:t>
            </w:r>
          </w:p>
        </w:tc>
        <w:tc>
          <w:tcPr>
            <w:tcW w:w="1267" w:type="dxa"/>
          </w:tcPr>
          <w:p w14:paraId="21CE6A64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Есепті жыл</w:t>
            </w:r>
          </w:p>
        </w:tc>
        <w:tc>
          <w:tcPr>
            <w:tcW w:w="1290" w:type="dxa"/>
          </w:tcPr>
          <w:p w14:paraId="06D44A02" w14:textId="77777777" w:rsidR="00127694" w:rsidRDefault="00127694" w:rsidP="005A174B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Ағымдағы жыл жоспары</w:t>
            </w:r>
          </w:p>
        </w:tc>
        <w:tc>
          <w:tcPr>
            <w:tcW w:w="3545" w:type="dxa"/>
            <w:gridSpan w:val="3"/>
          </w:tcPr>
          <w:p w14:paraId="1927F3BD" w14:textId="77777777" w:rsidR="00127694" w:rsidRDefault="00127694" w:rsidP="005A174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lang w:val="kk-KZ"/>
              </w:rPr>
              <w:t>Жоспарлы кезең</w:t>
            </w:r>
          </w:p>
        </w:tc>
      </w:tr>
      <w:tr w:rsidR="00EE2D39" w14:paraId="36129D62" w14:textId="77777777" w:rsidTr="00EE2D39">
        <w:trPr>
          <w:trHeight w:val="240"/>
        </w:trPr>
        <w:tc>
          <w:tcPr>
            <w:tcW w:w="2089" w:type="dxa"/>
            <w:vMerge/>
          </w:tcPr>
          <w:p w14:paraId="1D4E561F" w14:textId="77777777" w:rsidR="00EE2D39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614A9610" w14:textId="77777777" w:rsidR="00EE2D39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14:paraId="0F02BD3E" w14:textId="745E33D2" w:rsidR="00EE2D39" w:rsidRPr="00481D2F" w:rsidRDefault="00EE2D39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1237B741" w14:textId="77777777" w:rsidR="00EE2D39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7E7E0377" w14:textId="0A81193D" w:rsidR="00EE2D39" w:rsidRPr="00127694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3</w:t>
            </w:r>
          </w:p>
        </w:tc>
        <w:tc>
          <w:tcPr>
            <w:tcW w:w="996" w:type="dxa"/>
          </w:tcPr>
          <w:p w14:paraId="4357D7AE" w14:textId="69005628" w:rsidR="00EE2D39" w:rsidRPr="00127694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4</w:t>
            </w:r>
          </w:p>
        </w:tc>
        <w:tc>
          <w:tcPr>
            <w:tcW w:w="996" w:type="dxa"/>
          </w:tcPr>
          <w:p w14:paraId="1BF9F3F9" w14:textId="1A882C5F" w:rsidR="00EE2D39" w:rsidRPr="00127694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t>202</w:t>
            </w:r>
            <w:r>
              <w:rPr>
                <w:lang w:val="kk-KZ"/>
              </w:rPr>
              <w:t>5</w:t>
            </w:r>
          </w:p>
        </w:tc>
        <w:tc>
          <w:tcPr>
            <w:tcW w:w="1553" w:type="dxa"/>
          </w:tcPr>
          <w:p w14:paraId="5F114F0D" w14:textId="2817F557" w:rsidR="00EE2D39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t>20</w:t>
            </w:r>
            <w:r>
              <w:rPr>
                <w:lang w:val="kk-KZ"/>
              </w:rPr>
              <w:t>26</w:t>
            </w:r>
          </w:p>
        </w:tc>
      </w:tr>
      <w:tr w:rsidR="00EE2D39" w:rsidRPr="008762CE" w14:paraId="27AE07CE" w14:textId="77777777" w:rsidTr="00EE2D39">
        <w:trPr>
          <w:trHeight w:val="240"/>
        </w:trPr>
        <w:tc>
          <w:tcPr>
            <w:tcW w:w="2089" w:type="dxa"/>
          </w:tcPr>
          <w:p w14:paraId="032C9584" w14:textId="77777777" w:rsidR="00EE2D39" w:rsidRPr="002E7787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i/>
                <w:iCs/>
                <w:lang w:val="kk-KZ"/>
              </w:rPr>
              <w:t xml:space="preserve">015 </w:t>
            </w:r>
            <w:r>
              <w:rPr>
                <w:i/>
                <w:iCs/>
              </w:rPr>
              <w:t>«</w:t>
            </w:r>
            <w:r>
              <w:rPr>
                <w:i/>
                <w:iCs/>
                <w:lang w:val="kk-KZ"/>
              </w:rPr>
              <w:t>Жергілікті бюджет қаражаты есебінен</w:t>
            </w:r>
            <w:r>
              <w:rPr>
                <w:i/>
                <w:iCs/>
              </w:rPr>
              <w:t>»</w:t>
            </w:r>
          </w:p>
        </w:tc>
        <w:tc>
          <w:tcPr>
            <w:tcW w:w="1415" w:type="dxa"/>
          </w:tcPr>
          <w:p w14:paraId="6070A56B" w14:textId="77777777" w:rsidR="00EE2D39" w:rsidRPr="000C78FE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67" w:type="dxa"/>
          </w:tcPr>
          <w:p w14:paraId="5C86EA1D" w14:textId="3DE6426F" w:rsidR="00EE2D39" w:rsidRPr="008762CE" w:rsidRDefault="001756EE" w:rsidP="00EE2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76595,9</w:t>
            </w:r>
          </w:p>
        </w:tc>
        <w:tc>
          <w:tcPr>
            <w:tcW w:w="1290" w:type="dxa"/>
          </w:tcPr>
          <w:p w14:paraId="3ED04F20" w14:textId="475F3C4D" w:rsidR="00EE2D39" w:rsidRPr="008762CE" w:rsidRDefault="001756EE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78790</w:t>
            </w:r>
            <w:r w:rsidR="00EE2D39">
              <w:rPr>
                <w:lang w:val="kk-KZ"/>
              </w:rPr>
              <w:t>,0</w:t>
            </w:r>
          </w:p>
        </w:tc>
        <w:tc>
          <w:tcPr>
            <w:tcW w:w="996" w:type="dxa"/>
          </w:tcPr>
          <w:p w14:paraId="58784A60" w14:textId="14B5DABA" w:rsidR="00EE2D39" w:rsidRPr="008762CE" w:rsidRDefault="00EE2D39" w:rsidP="00854F66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5A0B47">
              <w:rPr>
                <w:lang w:val="kk-KZ"/>
              </w:rPr>
              <w:t>497</w:t>
            </w:r>
            <w:r w:rsidR="00854F66">
              <w:rPr>
                <w:lang w:val="kk-KZ"/>
              </w:rPr>
              <w:t>1,4</w:t>
            </w:r>
          </w:p>
        </w:tc>
        <w:tc>
          <w:tcPr>
            <w:tcW w:w="996" w:type="dxa"/>
          </w:tcPr>
          <w:p w14:paraId="19CA3738" w14:textId="06237B33" w:rsidR="00EE2D39" w:rsidRPr="008762CE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76755,0</w:t>
            </w:r>
          </w:p>
        </w:tc>
        <w:tc>
          <w:tcPr>
            <w:tcW w:w="1553" w:type="dxa"/>
          </w:tcPr>
          <w:p w14:paraId="7DB519DC" w14:textId="3E766B2F" w:rsidR="00EE2D39" w:rsidRPr="008762CE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77140,0</w:t>
            </w:r>
          </w:p>
        </w:tc>
      </w:tr>
      <w:tr w:rsidR="00EE2D39" w:rsidRPr="00A43656" w14:paraId="6BF049E7" w14:textId="77777777" w:rsidTr="00EE2D39">
        <w:trPr>
          <w:trHeight w:val="240"/>
        </w:trPr>
        <w:tc>
          <w:tcPr>
            <w:tcW w:w="2089" w:type="dxa"/>
          </w:tcPr>
          <w:p w14:paraId="5A6E3F7A" w14:textId="77777777" w:rsidR="00EE2D39" w:rsidRPr="00A43656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 w:rsidRPr="00A43656">
              <w:rPr>
                <w:b/>
                <w:bCs/>
                <w:lang w:val="kk-KZ"/>
              </w:rPr>
              <w:t xml:space="preserve">Жалпы бюджеттік кіші бағдарлама бойынша </w:t>
            </w:r>
            <w:r w:rsidRPr="00A43656">
              <w:rPr>
                <w:b/>
                <w:bCs/>
                <w:lang w:val="kk-KZ"/>
              </w:rPr>
              <w:lastRenderedPageBreak/>
              <w:t>шығыстар</w:t>
            </w:r>
          </w:p>
        </w:tc>
        <w:tc>
          <w:tcPr>
            <w:tcW w:w="1415" w:type="dxa"/>
          </w:tcPr>
          <w:p w14:paraId="52861CC3" w14:textId="77777777" w:rsidR="00EE2D39" w:rsidRPr="00A43656" w:rsidRDefault="00EE2D39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43656">
              <w:rPr>
                <w:b/>
                <w:bCs/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267" w:type="dxa"/>
          </w:tcPr>
          <w:p w14:paraId="7E0A3ED3" w14:textId="0AA4243E" w:rsidR="00EE2D39" w:rsidRPr="00EE2D39" w:rsidRDefault="001756EE" w:rsidP="00EE2D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76595,9</w:t>
            </w:r>
          </w:p>
        </w:tc>
        <w:tc>
          <w:tcPr>
            <w:tcW w:w="1290" w:type="dxa"/>
          </w:tcPr>
          <w:p w14:paraId="6A192A9F" w14:textId="555C26AD" w:rsidR="00EE2D39" w:rsidRPr="00EE2D39" w:rsidRDefault="001756EE" w:rsidP="00EE2D39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78790</w:t>
            </w:r>
            <w:r w:rsidR="00EE2D39" w:rsidRPr="00EE2D39">
              <w:rPr>
                <w:b/>
                <w:bCs/>
                <w:lang w:val="kk-KZ"/>
              </w:rPr>
              <w:t>,0</w:t>
            </w:r>
          </w:p>
        </w:tc>
        <w:tc>
          <w:tcPr>
            <w:tcW w:w="996" w:type="dxa"/>
          </w:tcPr>
          <w:p w14:paraId="62850D45" w14:textId="07CFFA89" w:rsidR="00EE2D39" w:rsidRPr="00EE2D39" w:rsidRDefault="005A0B47" w:rsidP="00854F66">
            <w:pPr>
              <w:pStyle w:val="a7"/>
              <w:jc w:val="both"/>
              <w:textAlignment w:val="baseline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8497</w:t>
            </w:r>
            <w:r w:rsidR="00854F66">
              <w:rPr>
                <w:b/>
                <w:bCs/>
                <w:lang w:val="kk-KZ"/>
              </w:rPr>
              <w:t>1,4</w:t>
            </w:r>
          </w:p>
        </w:tc>
        <w:tc>
          <w:tcPr>
            <w:tcW w:w="996" w:type="dxa"/>
          </w:tcPr>
          <w:p w14:paraId="255B0568" w14:textId="64FEBE19" w:rsidR="00EE2D39" w:rsidRPr="00EE2D39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  <w:r w:rsidRPr="00EE2D39">
              <w:rPr>
                <w:b/>
                <w:bCs/>
                <w:lang w:val="kk-KZ"/>
              </w:rPr>
              <w:t>76755,0</w:t>
            </w:r>
          </w:p>
        </w:tc>
        <w:tc>
          <w:tcPr>
            <w:tcW w:w="1553" w:type="dxa"/>
          </w:tcPr>
          <w:p w14:paraId="2FEB2B7E" w14:textId="091E9DBE" w:rsidR="00EE2D39" w:rsidRPr="00EE2D39" w:rsidRDefault="00EE2D39" w:rsidP="00EE2D39">
            <w:pPr>
              <w:pStyle w:val="a7"/>
              <w:spacing w:before="0" w:after="0"/>
              <w:jc w:val="both"/>
              <w:textAlignment w:val="baseline"/>
              <w:rPr>
                <w:b/>
                <w:bCs/>
                <w:lang w:val="kk-KZ"/>
              </w:rPr>
            </w:pPr>
            <w:r w:rsidRPr="00EE2D39">
              <w:rPr>
                <w:b/>
                <w:bCs/>
                <w:lang w:val="kk-KZ"/>
              </w:rPr>
              <w:t>77140,0</w:t>
            </w:r>
          </w:p>
        </w:tc>
      </w:tr>
    </w:tbl>
    <w:p w14:paraId="5ADD7169" w14:textId="32C63559" w:rsidR="00127694" w:rsidRDefault="00127694" w:rsidP="00127694">
      <w:pPr>
        <w:pStyle w:val="a7"/>
        <w:spacing w:before="0" w:beforeAutospacing="0" w:after="0" w:afterAutospacing="0"/>
        <w:jc w:val="both"/>
        <w:rPr>
          <w:bCs/>
          <w:sz w:val="20"/>
          <w:szCs w:val="20"/>
          <w:lang w:val="kk-KZ"/>
        </w:rPr>
      </w:pPr>
    </w:p>
    <w:sectPr w:rsidR="00127694" w:rsidSect="001A41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E52"/>
    <w:multiLevelType w:val="hybridMultilevel"/>
    <w:tmpl w:val="E9808FC2"/>
    <w:lvl w:ilvl="0" w:tplc="C76A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6A"/>
    <w:rsid w:val="00011FAD"/>
    <w:rsid w:val="00014A94"/>
    <w:rsid w:val="00024C05"/>
    <w:rsid w:val="0005082F"/>
    <w:rsid w:val="0006366E"/>
    <w:rsid w:val="00076668"/>
    <w:rsid w:val="000A17AD"/>
    <w:rsid w:val="000A638C"/>
    <w:rsid w:val="000B3387"/>
    <w:rsid w:val="000C78FE"/>
    <w:rsid w:val="00127694"/>
    <w:rsid w:val="00132698"/>
    <w:rsid w:val="001736DC"/>
    <w:rsid w:val="001756EE"/>
    <w:rsid w:val="00177131"/>
    <w:rsid w:val="001A410C"/>
    <w:rsid w:val="001B5BB9"/>
    <w:rsid w:val="001C7238"/>
    <w:rsid w:val="001C79C1"/>
    <w:rsid w:val="001E3C18"/>
    <w:rsid w:val="002059DF"/>
    <w:rsid w:val="00220988"/>
    <w:rsid w:val="00241CDE"/>
    <w:rsid w:val="002552BA"/>
    <w:rsid w:val="00281FBC"/>
    <w:rsid w:val="002A0AFB"/>
    <w:rsid w:val="002C14D3"/>
    <w:rsid w:val="002C521A"/>
    <w:rsid w:val="002C69E9"/>
    <w:rsid w:val="002D0DC4"/>
    <w:rsid w:val="002E188C"/>
    <w:rsid w:val="002E7787"/>
    <w:rsid w:val="00301A3D"/>
    <w:rsid w:val="00354EC4"/>
    <w:rsid w:val="00366025"/>
    <w:rsid w:val="00367735"/>
    <w:rsid w:val="0038282E"/>
    <w:rsid w:val="003C7337"/>
    <w:rsid w:val="003D4A77"/>
    <w:rsid w:val="003D61FB"/>
    <w:rsid w:val="003E3F3E"/>
    <w:rsid w:val="004108C5"/>
    <w:rsid w:val="00411CAA"/>
    <w:rsid w:val="00445843"/>
    <w:rsid w:val="00475F5C"/>
    <w:rsid w:val="00481D2F"/>
    <w:rsid w:val="004932F9"/>
    <w:rsid w:val="004A052D"/>
    <w:rsid w:val="004B5746"/>
    <w:rsid w:val="004B5D86"/>
    <w:rsid w:val="004E5F80"/>
    <w:rsid w:val="004F685F"/>
    <w:rsid w:val="005125E0"/>
    <w:rsid w:val="0051386E"/>
    <w:rsid w:val="00531180"/>
    <w:rsid w:val="00533F13"/>
    <w:rsid w:val="0057333D"/>
    <w:rsid w:val="005761BB"/>
    <w:rsid w:val="0057734B"/>
    <w:rsid w:val="00580794"/>
    <w:rsid w:val="005A0B47"/>
    <w:rsid w:val="005A302E"/>
    <w:rsid w:val="005B4AC2"/>
    <w:rsid w:val="005C55F2"/>
    <w:rsid w:val="005F6AC2"/>
    <w:rsid w:val="005F7E01"/>
    <w:rsid w:val="0060311E"/>
    <w:rsid w:val="00606601"/>
    <w:rsid w:val="00617C37"/>
    <w:rsid w:val="00640692"/>
    <w:rsid w:val="00650A5F"/>
    <w:rsid w:val="006843BB"/>
    <w:rsid w:val="006A3D67"/>
    <w:rsid w:val="006A6F38"/>
    <w:rsid w:val="00705C25"/>
    <w:rsid w:val="0071573B"/>
    <w:rsid w:val="007A077E"/>
    <w:rsid w:val="007A605D"/>
    <w:rsid w:val="007E0FBB"/>
    <w:rsid w:val="00805E41"/>
    <w:rsid w:val="008163D6"/>
    <w:rsid w:val="00822711"/>
    <w:rsid w:val="00854F66"/>
    <w:rsid w:val="0085655C"/>
    <w:rsid w:val="00863540"/>
    <w:rsid w:val="008762CE"/>
    <w:rsid w:val="00886C5D"/>
    <w:rsid w:val="00896F33"/>
    <w:rsid w:val="008E1770"/>
    <w:rsid w:val="0090235B"/>
    <w:rsid w:val="00933E2F"/>
    <w:rsid w:val="00950740"/>
    <w:rsid w:val="00957A5A"/>
    <w:rsid w:val="00963326"/>
    <w:rsid w:val="00974E98"/>
    <w:rsid w:val="00991A98"/>
    <w:rsid w:val="009B21C5"/>
    <w:rsid w:val="009B4372"/>
    <w:rsid w:val="009C25DC"/>
    <w:rsid w:val="009F7046"/>
    <w:rsid w:val="00A06A83"/>
    <w:rsid w:val="00A10EC0"/>
    <w:rsid w:val="00A126F8"/>
    <w:rsid w:val="00A171F3"/>
    <w:rsid w:val="00A172B8"/>
    <w:rsid w:val="00A503AE"/>
    <w:rsid w:val="00A61469"/>
    <w:rsid w:val="00A83C56"/>
    <w:rsid w:val="00AB5557"/>
    <w:rsid w:val="00AB7F06"/>
    <w:rsid w:val="00AD0814"/>
    <w:rsid w:val="00B0755E"/>
    <w:rsid w:val="00B22FB3"/>
    <w:rsid w:val="00B23D52"/>
    <w:rsid w:val="00B303C8"/>
    <w:rsid w:val="00B3107D"/>
    <w:rsid w:val="00B4094E"/>
    <w:rsid w:val="00B55426"/>
    <w:rsid w:val="00B677EB"/>
    <w:rsid w:val="00B7690D"/>
    <w:rsid w:val="00BD3533"/>
    <w:rsid w:val="00BE1334"/>
    <w:rsid w:val="00BE2282"/>
    <w:rsid w:val="00BF6910"/>
    <w:rsid w:val="00C00385"/>
    <w:rsid w:val="00C31C99"/>
    <w:rsid w:val="00C35AF1"/>
    <w:rsid w:val="00C64657"/>
    <w:rsid w:val="00CC4EF4"/>
    <w:rsid w:val="00CE31A3"/>
    <w:rsid w:val="00CF4506"/>
    <w:rsid w:val="00D0336A"/>
    <w:rsid w:val="00D25A80"/>
    <w:rsid w:val="00D34DDF"/>
    <w:rsid w:val="00D86F5E"/>
    <w:rsid w:val="00D90C8A"/>
    <w:rsid w:val="00DA3E09"/>
    <w:rsid w:val="00DB0026"/>
    <w:rsid w:val="00DB4E32"/>
    <w:rsid w:val="00DC0505"/>
    <w:rsid w:val="00DE550B"/>
    <w:rsid w:val="00E044EF"/>
    <w:rsid w:val="00E1060D"/>
    <w:rsid w:val="00E11AB9"/>
    <w:rsid w:val="00E1327B"/>
    <w:rsid w:val="00E26A26"/>
    <w:rsid w:val="00E3714D"/>
    <w:rsid w:val="00E71575"/>
    <w:rsid w:val="00E76EBB"/>
    <w:rsid w:val="00E83922"/>
    <w:rsid w:val="00E87217"/>
    <w:rsid w:val="00E96F66"/>
    <w:rsid w:val="00EA4DC5"/>
    <w:rsid w:val="00EB2EA2"/>
    <w:rsid w:val="00EC7BDF"/>
    <w:rsid w:val="00EE2D39"/>
    <w:rsid w:val="00EF0823"/>
    <w:rsid w:val="00EF53DA"/>
    <w:rsid w:val="00F0685C"/>
    <w:rsid w:val="00F2529F"/>
    <w:rsid w:val="00F27CF8"/>
    <w:rsid w:val="00F332A4"/>
    <w:rsid w:val="00F434EB"/>
    <w:rsid w:val="00F45BD9"/>
    <w:rsid w:val="00F52B0F"/>
    <w:rsid w:val="00FA33E6"/>
    <w:rsid w:val="00FB2545"/>
    <w:rsid w:val="00FB4EC6"/>
    <w:rsid w:val="00FE0254"/>
    <w:rsid w:val="00FE2E39"/>
    <w:rsid w:val="00FF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0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4">
    <w:name w:val="Balloon Text"/>
    <w:basedOn w:val="a"/>
    <w:link w:val="a5"/>
    <w:uiPriority w:val="99"/>
    <w:semiHidden/>
    <w:unhideWhenUsed/>
    <w:rsid w:val="0081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3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3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4">
    <w:name w:val="Balloon Text"/>
    <w:basedOn w:val="a"/>
    <w:link w:val="a5"/>
    <w:uiPriority w:val="99"/>
    <w:semiHidden/>
    <w:unhideWhenUsed/>
    <w:rsid w:val="0081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3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3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930C-E02B-41AE-A78D-C50EABD6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2023-01-09T12:49:00Z</cp:lastPrinted>
  <dcterms:created xsi:type="dcterms:W3CDTF">2025-01-29T11:26:00Z</dcterms:created>
  <dcterms:modified xsi:type="dcterms:W3CDTF">2025-01-29T11:26:00Z</dcterms:modified>
</cp:coreProperties>
</file>