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9352" w14:textId="77777777" w:rsidR="00E643EE" w:rsidRPr="009E4698" w:rsidRDefault="00E643EE" w:rsidP="00E643EE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Алматы қаласы әкімі</w:t>
      </w:r>
    </w:p>
    <w:p w14:paraId="1F638CBA" w14:textId="77777777" w:rsidR="00E643EE" w:rsidRPr="009E4698" w:rsidRDefault="00E643EE" w:rsidP="00E643EE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 xml:space="preserve">аппараты басшысының </w:t>
      </w:r>
    </w:p>
    <w:p w14:paraId="07111495" w14:textId="77777777" w:rsidR="006C5A9B" w:rsidRDefault="00E643EE" w:rsidP="00E643EE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202</w:t>
      </w:r>
      <w:r w:rsidR="009E4698" w:rsidRPr="009E4698">
        <w:rPr>
          <w:b w:val="0"/>
          <w:sz w:val="24"/>
          <w:szCs w:val="24"/>
          <w:lang w:val="kk-KZ"/>
        </w:rPr>
        <w:t>5</w:t>
      </w:r>
      <w:r w:rsidRPr="009E4698">
        <w:rPr>
          <w:b w:val="0"/>
          <w:sz w:val="24"/>
          <w:szCs w:val="24"/>
          <w:lang w:val="kk-KZ"/>
        </w:rPr>
        <w:t xml:space="preserve"> жылғы </w:t>
      </w:r>
      <w:r w:rsidR="006C5A9B">
        <w:rPr>
          <w:b w:val="0"/>
          <w:sz w:val="24"/>
          <w:szCs w:val="24"/>
          <w:lang w:val="kk-KZ"/>
        </w:rPr>
        <w:t xml:space="preserve">5 қаңтардағы </w:t>
      </w:r>
    </w:p>
    <w:p w14:paraId="1B27D73A" w14:textId="4508432B" w:rsidR="00E643EE" w:rsidRPr="009E4698" w:rsidRDefault="00E643EE" w:rsidP="00E643EE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 xml:space="preserve">№ </w:t>
      </w:r>
      <w:r w:rsidR="006C5A9B">
        <w:rPr>
          <w:b w:val="0"/>
          <w:sz w:val="24"/>
          <w:szCs w:val="24"/>
          <w:lang w:val="kk-KZ"/>
        </w:rPr>
        <w:t xml:space="preserve">1/б-к </w:t>
      </w:r>
      <w:bookmarkStart w:id="0" w:name="_GoBack"/>
      <w:bookmarkEnd w:id="0"/>
      <w:r w:rsidRPr="009E4698">
        <w:rPr>
          <w:b w:val="0"/>
          <w:sz w:val="24"/>
          <w:szCs w:val="24"/>
          <w:lang w:val="kk-KZ"/>
        </w:rPr>
        <w:t>бұйрығына</w:t>
      </w:r>
    </w:p>
    <w:p w14:paraId="6518664B" w14:textId="5B28B311" w:rsidR="00E643EE" w:rsidRPr="009E4698" w:rsidRDefault="00E643EE" w:rsidP="00E643EE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1</w:t>
      </w:r>
      <w:r w:rsidR="009E4698">
        <w:rPr>
          <w:b w:val="0"/>
          <w:sz w:val="24"/>
          <w:szCs w:val="24"/>
          <w:lang w:val="kk-KZ"/>
        </w:rPr>
        <w:t>-</w:t>
      </w:r>
      <w:r w:rsidRPr="009E4698">
        <w:rPr>
          <w:b w:val="0"/>
          <w:sz w:val="24"/>
          <w:szCs w:val="24"/>
          <w:lang w:val="kk-KZ"/>
        </w:rPr>
        <w:t xml:space="preserve">қосымша </w:t>
      </w:r>
    </w:p>
    <w:p w14:paraId="03BEEE05" w14:textId="24973B05" w:rsidR="00E643EE" w:rsidRPr="009E4698" w:rsidRDefault="00E643EE" w:rsidP="00E643EE">
      <w:pPr>
        <w:pStyle w:val="a7"/>
        <w:ind w:left="5387"/>
        <w:rPr>
          <w:rFonts w:ascii="Times New Roman" w:hAnsi="Times New Roman"/>
          <w:sz w:val="24"/>
          <w:szCs w:val="24"/>
        </w:rPr>
      </w:pPr>
    </w:p>
    <w:p w14:paraId="01910F9F" w14:textId="77777777" w:rsidR="00F32D67" w:rsidRPr="009E4698" w:rsidRDefault="00F32D67" w:rsidP="00F32D67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Алматы қаласы әкімі</w:t>
      </w:r>
    </w:p>
    <w:p w14:paraId="3510E93B" w14:textId="77777777" w:rsidR="00F32D67" w:rsidRPr="009E4698" w:rsidRDefault="00F32D67" w:rsidP="00F32D67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 xml:space="preserve">аппараты басшысының </w:t>
      </w:r>
    </w:p>
    <w:p w14:paraId="64D04530" w14:textId="587996DB" w:rsidR="00F32D67" w:rsidRPr="009E4698" w:rsidRDefault="00F32D67" w:rsidP="00F32D67">
      <w:pPr>
        <w:pStyle w:val="2"/>
        <w:ind w:left="5245"/>
        <w:jc w:val="left"/>
        <w:rPr>
          <w:sz w:val="24"/>
          <w:szCs w:val="24"/>
        </w:rPr>
      </w:pPr>
      <w:r w:rsidRPr="009E4698">
        <w:rPr>
          <w:b w:val="0"/>
          <w:sz w:val="24"/>
          <w:szCs w:val="24"/>
          <w:lang w:val="kk-KZ"/>
        </w:rPr>
        <w:t>2024 жылғы 18 маусым</w:t>
      </w:r>
      <w:r w:rsidR="00E41C42" w:rsidRPr="009E4698">
        <w:rPr>
          <w:b w:val="0"/>
          <w:sz w:val="24"/>
          <w:szCs w:val="24"/>
          <w:lang w:val="kk-KZ"/>
        </w:rPr>
        <w:t>дағы</w:t>
      </w:r>
    </w:p>
    <w:p w14:paraId="24FB3617" w14:textId="77777777" w:rsidR="00F32D67" w:rsidRPr="009E4698" w:rsidRDefault="00F32D67" w:rsidP="00F32D67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№ 5/б-к бұйрығына</w:t>
      </w:r>
    </w:p>
    <w:p w14:paraId="5456E4E0" w14:textId="12162055" w:rsidR="00F32D67" w:rsidRPr="009E4698" w:rsidRDefault="00F32D67" w:rsidP="00F32D67">
      <w:pPr>
        <w:pStyle w:val="2"/>
        <w:ind w:left="5245"/>
        <w:jc w:val="left"/>
        <w:rPr>
          <w:b w:val="0"/>
          <w:sz w:val="24"/>
          <w:szCs w:val="24"/>
          <w:lang w:val="kk-KZ"/>
        </w:rPr>
      </w:pPr>
      <w:r w:rsidRPr="009E4698">
        <w:rPr>
          <w:b w:val="0"/>
          <w:sz w:val="24"/>
          <w:szCs w:val="24"/>
          <w:lang w:val="kk-KZ"/>
        </w:rPr>
        <w:t>6</w:t>
      </w:r>
      <w:r w:rsidR="009E4698">
        <w:rPr>
          <w:b w:val="0"/>
          <w:sz w:val="24"/>
          <w:szCs w:val="24"/>
          <w:lang w:val="kk-KZ"/>
        </w:rPr>
        <w:t>-</w:t>
      </w:r>
      <w:r w:rsidRPr="009E4698">
        <w:rPr>
          <w:b w:val="0"/>
          <w:sz w:val="24"/>
          <w:szCs w:val="24"/>
          <w:lang w:val="kk-KZ"/>
        </w:rPr>
        <w:t xml:space="preserve">қосымша </w:t>
      </w:r>
    </w:p>
    <w:p w14:paraId="73E3A3F0" w14:textId="77777777" w:rsidR="00D024F2" w:rsidRDefault="00D024F2" w:rsidP="00E643EE">
      <w:pPr>
        <w:pStyle w:val="a7"/>
        <w:ind w:left="5387"/>
        <w:rPr>
          <w:rFonts w:ascii="Times New Roman" w:hAnsi="Times New Roman"/>
          <w:sz w:val="28"/>
        </w:rPr>
      </w:pPr>
    </w:p>
    <w:p w14:paraId="5AECD21A" w14:textId="4A4518A5" w:rsidR="00A02303" w:rsidRDefault="00A02303"/>
    <w:p w14:paraId="659C0F29" w14:textId="77777777" w:rsidR="00E643EE" w:rsidRPr="00F47527" w:rsidRDefault="00E643EE" w:rsidP="00E643EE">
      <w:pPr>
        <w:shd w:val="clear" w:color="auto" w:fill="FFFFFF"/>
        <w:ind w:right="29"/>
        <w:jc w:val="center"/>
        <w:rPr>
          <w:b/>
          <w:bCs/>
          <w:color w:val="000000" w:themeColor="text1"/>
          <w:szCs w:val="28"/>
          <w:lang w:val="kk-KZ"/>
        </w:rPr>
      </w:pPr>
      <w:r w:rsidRPr="00F47527">
        <w:rPr>
          <w:b/>
          <w:bCs/>
          <w:color w:val="000000" w:themeColor="text1"/>
          <w:szCs w:val="28"/>
          <w:lang w:val="kk-KZ"/>
        </w:rPr>
        <w:t xml:space="preserve">Алматы қаласы әкімі аппаратының </w:t>
      </w:r>
    </w:p>
    <w:p w14:paraId="2EFE9267" w14:textId="77777777" w:rsidR="00E643EE" w:rsidRPr="00F47527" w:rsidRDefault="00E643EE" w:rsidP="00E643EE">
      <w:pPr>
        <w:shd w:val="clear" w:color="auto" w:fill="FFFFFF"/>
        <w:ind w:right="29"/>
        <w:jc w:val="center"/>
        <w:rPr>
          <w:b/>
          <w:color w:val="000000" w:themeColor="text1"/>
          <w:szCs w:val="28"/>
          <w:lang w:val="kk-KZ"/>
        </w:rPr>
      </w:pPr>
      <w:r w:rsidRPr="00F47527">
        <w:rPr>
          <w:b/>
          <w:bCs/>
          <w:color w:val="000000" w:themeColor="text1"/>
          <w:szCs w:val="28"/>
          <w:lang w:val="kk-KZ"/>
        </w:rPr>
        <w:t xml:space="preserve">Тілдерді дамыту және ономастика бөлімі </w:t>
      </w:r>
      <w:r w:rsidRPr="00F47527">
        <w:rPr>
          <w:b/>
          <w:color w:val="000000" w:themeColor="text1"/>
          <w:szCs w:val="28"/>
          <w:lang w:val="kk-KZ"/>
        </w:rPr>
        <w:t>туралы</w:t>
      </w:r>
    </w:p>
    <w:p w14:paraId="77435294" w14:textId="77777777" w:rsidR="00E643EE" w:rsidRPr="00F47527" w:rsidRDefault="00E643EE" w:rsidP="00E643EE">
      <w:pPr>
        <w:shd w:val="clear" w:color="auto" w:fill="FFFFFF"/>
        <w:ind w:right="29"/>
        <w:jc w:val="center"/>
        <w:rPr>
          <w:b/>
          <w:bCs/>
          <w:color w:val="000000" w:themeColor="text1"/>
          <w:szCs w:val="28"/>
          <w:lang w:val="kk-KZ"/>
        </w:rPr>
      </w:pPr>
      <w:r w:rsidRPr="00F47527">
        <w:rPr>
          <w:b/>
          <w:bCs/>
          <w:color w:val="000000" w:themeColor="text1"/>
          <w:szCs w:val="28"/>
          <w:lang w:val="kk-KZ"/>
        </w:rPr>
        <w:t xml:space="preserve">ЕРЕЖЕ </w:t>
      </w:r>
    </w:p>
    <w:p w14:paraId="6CC3FDCF" w14:textId="6EBD5173" w:rsidR="00E643EE" w:rsidRDefault="00E643EE" w:rsidP="00E643EE">
      <w:pPr>
        <w:autoSpaceDE w:val="0"/>
        <w:autoSpaceDN w:val="0"/>
        <w:adjustRightInd w:val="0"/>
        <w:rPr>
          <w:b/>
          <w:color w:val="000000" w:themeColor="text1"/>
          <w:szCs w:val="28"/>
          <w:lang w:val="kk-KZ"/>
        </w:rPr>
      </w:pPr>
      <w:r w:rsidRPr="00F47527">
        <w:rPr>
          <w:b/>
          <w:color w:val="000000" w:themeColor="text1"/>
          <w:szCs w:val="28"/>
          <w:lang w:val="kk-KZ"/>
        </w:rPr>
        <w:t xml:space="preserve">                                                </w:t>
      </w:r>
    </w:p>
    <w:p w14:paraId="6FEA8FF3" w14:textId="77777777" w:rsidR="00E643EE" w:rsidRDefault="00E643EE" w:rsidP="00E643EE">
      <w:pPr>
        <w:autoSpaceDE w:val="0"/>
        <w:autoSpaceDN w:val="0"/>
        <w:adjustRightInd w:val="0"/>
        <w:rPr>
          <w:b/>
          <w:color w:val="000000" w:themeColor="text1"/>
          <w:szCs w:val="28"/>
          <w:lang w:val="kk-KZ"/>
        </w:rPr>
      </w:pPr>
    </w:p>
    <w:p w14:paraId="5D437A02" w14:textId="77777777" w:rsidR="00E643EE" w:rsidRPr="00F47527" w:rsidRDefault="00E643EE" w:rsidP="00E643EE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  <w:lang w:val="kk-KZ"/>
        </w:rPr>
      </w:pPr>
      <w:r w:rsidRPr="00F47527">
        <w:rPr>
          <w:b/>
          <w:color w:val="000000" w:themeColor="text1"/>
          <w:szCs w:val="28"/>
          <w:lang w:val="kk-KZ"/>
        </w:rPr>
        <w:t xml:space="preserve">1. Жалпы ережелер </w:t>
      </w:r>
    </w:p>
    <w:p w14:paraId="00AC8D06" w14:textId="77777777" w:rsidR="00E643EE" w:rsidRPr="00F47527" w:rsidRDefault="00E643EE" w:rsidP="00E643EE">
      <w:pPr>
        <w:autoSpaceDE w:val="0"/>
        <w:autoSpaceDN w:val="0"/>
        <w:adjustRightInd w:val="0"/>
        <w:rPr>
          <w:color w:val="000000" w:themeColor="text1"/>
          <w:szCs w:val="28"/>
          <w:lang w:val="kk-KZ"/>
        </w:rPr>
      </w:pPr>
    </w:p>
    <w:p w14:paraId="76AAE10A" w14:textId="77777777" w:rsidR="00E643EE" w:rsidRPr="00F47527" w:rsidRDefault="00E643EE" w:rsidP="00E643EE">
      <w:pPr>
        <w:jc w:val="both"/>
        <w:rPr>
          <w:color w:val="000000" w:themeColor="text1"/>
          <w:szCs w:val="28"/>
          <w:lang w:val="kk-KZ"/>
        </w:rPr>
      </w:pPr>
      <w:r w:rsidRPr="00F47527">
        <w:rPr>
          <w:color w:val="000000" w:themeColor="text1"/>
          <w:szCs w:val="28"/>
          <w:lang w:val="kk-KZ"/>
        </w:rPr>
        <w:tab/>
        <w:t xml:space="preserve">1. Тілдерді дамыту және ономастика бөлімі (бұдан әрі – Бөлім) Алматы қаласы әкімі аппаратының құрылымдық бөлімшесі болып табылады. </w:t>
      </w:r>
    </w:p>
    <w:p w14:paraId="14882FE0" w14:textId="77777777" w:rsidR="00E643EE" w:rsidRPr="00F47527" w:rsidRDefault="00E643EE" w:rsidP="00E643EE">
      <w:pPr>
        <w:ind w:firstLine="708"/>
        <w:jc w:val="both"/>
        <w:rPr>
          <w:color w:val="000000" w:themeColor="text1"/>
          <w:szCs w:val="28"/>
          <w:lang w:val="kk-KZ"/>
        </w:rPr>
      </w:pPr>
      <w:r w:rsidRPr="00F47527">
        <w:rPr>
          <w:color w:val="000000" w:themeColor="text1"/>
          <w:szCs w:val="28"/>
          <w:lang w:val="kk-KZ"/>
        </w:rPr>
        <w:t>2. Бөлім өз қызметінде Қазақстан Республикасының Конституциясын, Қазақстан Республикасының «Мемлекеттік қызмет туралы»</w:t>
      </w:r>
      <w:r>
        <w:rPr>
          <w:color w:val="000000" w:themeColor="text1"/>
          <w:szCs w:val="28"/>
          <w:lang w:val="kk-KZ"/>
        </w:rPr>
        <w:t>,</w:t>
      </w:r>
      <w:r w:rsidRPr="00F47527">
        <w:rPr>
          <w:color w:val="000000" w:themeColor="text1"/>
          <w:szCs w:val="28"/>
          <w:lang w:val="kk-KZ"/>
        </w:rPr>
        <w:t xml:space="preserve"> «Қазақстан Республикасын</w:t>
      </w:r>
      <w:r>
        <w:rPr>
          <w:color w:val="000000" w:themeColor="text1"/>
          <w:szCs w:val="28"/>
          <w:lang w:val="kk-KZ"/>
        </w:rPr>
        <w:t>дағы</w:t>
      </w:r>
      <w:r w:rsidRPr="00F47527">
        <w:rPr>
          <w:color w:val="000000" w:themeColor="text1"/>
          <w:szCs w:val="28"/>
          <w:lang w:val="kk-KZ"/>
        </w:rPr>
        <w:t xml:space="preserve"> </w:t>
      </w:r>
      <w:r>
        <w:rPr>
          <w:color w:val="000000" w:themeColor="text1"/>
          <w:szCs w:val="28"/>
          <w:lang w:val="kk-KZ"/>
        </w:rPr>
        <w:t>тіл</w:t>
      </w:r>
      <w:r w:rsidRPr="00F47527">
        <w:rPr>
          <w:color w:val="000000" w:themeColor="text1"/>
          <w:szCs w:val="28"/>
          <w:lang w:val="kk-KZ"/>
        </w:rPr>
        <w:t xml:space="preserve"> туралы» </w:t>
      </w:r>
      <w:r>
        <w:rPr>
          <w:color w:val="000000" w:themeColor="text1"/>
          <w:szCs w:val="28"/>
          <w:lang w:val="kk-KZ"/>
        </w:rPr>
        <w:t>з</w:t>
      </w:r>
      <w:r w:rsidRPr="00F47527">
        <w:rPr>
          <w:color w:val="000000" w:themeColor="text1"/>
          <w:szCs w:val="28"/>
          <w:lang w:val="kk-KZ"/>
        </w:rPr>
        <w:t>аң</w:t>
      </w:r>
      <w:r>
        <w:rPr>
          <w:color w:val="000000" w:themeColor="text1"/>
          <w:szCs w:val="28"/>
          <w:lang w:val="kk-KZ"/>
        </w:rPr>
        <w:t>дар</w:t>
      </w:r>
      <w:r w:rsidRPr="00F47527">
        <w:rPr>
          <w:color w:val="000000" w:themeColor="text1"/>
          <w:szCs w:val="28"/>
          <w:lang w:val="kk-KZ"/>
        </w:rPr>
        <w:t xml:space="preserve">ын және басқа да заңнамалық актілерді, Мемлекет басшысының Жарлықтарын және </w:t>
      </w:r>
      <w:r w:rsidRPr="0074624F">
        <w:rPr>
          <w:color w:val="000000" w:themeColor="text1"/>
          <w:szCs w:val="28"/>
          <w:lang w:val="kk-KZ"/>
        </w:rPr>
        <w:t xml:space="preserve">Қазақстан  </w:t>
      </w:r>
      <w:r w:rsidRPr="0074624F">
        <w:rPr>
          <w:rStyle w:val="FontStyle11"/>
          <w:color w:val="000000" w:themeColor="text1"/>
          <w:sz w:val="28"/>
          <w:szCs w:val="28"/>
          <w:lang w:val="kk-KZ"/>
        </w:rPr>
        <w:t xml:space="preserve">Республикасы Үкіметінің актілерін, </w:t>
      </w:r>
      <w:r w:rsidRPr="0074624F">
        <w:rPr>
          <w:color w:val="000000" w:themeColor="text1"/>
          <w:szCs w:val="28"/>
          <w:lang w:val="kk-KZ"/>
        </w:rPr>
        <w:t xml:space="preserve">Алматы қаласы </w:t>
      </w:r>
      <w:r w:rsidRPr="0074624F">
        <w:rPr>
          <w:rStyle w:val="FontStyle11"/>
          <w:color w:val="000000" w:themeColor="text1"/>
          <w:sz w:val="28"/>
          <w:szCs w:val="28"/>
          <w:lang w:val="kk-KZ"/>
        </w:rPr>
        <w:t xml:space="preserve">әкімдігінің қаулыларын, Алматы қаласы мәслихатының шешімдері мен қала әкімінің өкімдерін, </w:t>
      </w:r>
      <w:r w:rsidRPr="0074624F">
        <w:rPr>
          <w:color w:val="000000" w:themeColor="text1"/>
          <w:szCs w:val="28"/>
          <w:lang w:val="kk-KZ"/>
        </w:rPr>
        <w:t>өзге де заңға тәуелді нормативтік-құқықтық актілерді, «Алматы қаласы әкімі аппараты»</w:t>
      </w:r>
      <w:r w:rsidRPr="00F47527">
        <w:rPr>
          <w:color w:val="000000" w:themeColor="text1"/>
          <w:szCs w:val="28"/>
          <w:lang w:val="kk-KZ"/>
        </w:rPr>
        <w:t xml:space="preserve"> коммуналдық мемлекеттік мекемесі туралы Ережені, сондай-ақ осы Ережені басшылыққа алады. </w:t>
      </w:r>
    </w:p>
    <w:p w14:paraId="47A17154" w14:textId="77777777" w:rsidR="00E643EE" w:rsidRPr="00F47527" w:rsidRDefault="00E643EE" w:rsidP="00E643EE">
      <w:pPr>
        <w:ind w:firstLine="708"/>
        <w:jc w:val="both"/>
        <w:rPr>
          <w:color w:val="000000" w:themeColor="text1"/>
          <w:szCs w:val="28"/>
          <w:lang w:val="kk-KZ"/>
        </w:rPr>
      </w:pPr>
      <w:r w:rsidRPr="00F47527">
        <w:rPr>
          <w:color w:val="000000" w:themeColor="text1"/>
          <w:szCs w:val="28"/>
          <w:lang w:val="kk-KZ"/>
        </w:rPr>
        <w:t xml:space="preserve">3. Бөлімнің құрылымын Қазақстан Республикасының заңнамасымен белгіленген тәртіпте Алматы қаласы әкімі аппаратының басшысы бекітеді. </w:t>
      </w:r>
    </w:p>
    <w:p w14:paraId="17856BE6" w14:textId="77777777" w:rsidR="00E643EE" w:rsidRPr="00F47527" w:rsidRDefault="00E643EE" w:rsidP="00E643EE">
      <w:pPr>
        <w:autoSpaceDE w:val="0"/>
        <w:autoSpaceDN w:val="0"/>
        <w:adjustRightInd w:val="0"/>
        <w:jc w:val="both"/>
        <w:rPr>
          <w:color w:val="000000" w:themeColor="text1"/>
          <w:szCs w:val="28"/>
          <w:lang w:val="kk-KZ"/>
        </w:rPr>
      </w:pPr>
    </w:p>
    <w:p w14:paraId="74891BDC" w14:textId="77777777" w:rsidR="00E643EE" w:rsidRDefault="00E643EE" w:rsidP="00E643EE">
      <w:pPr>
        <w:autoSpaceDE w:val="0"/>
        <w:autoSpaceDN w:val="0"/>
        <w:adjustRightInd w:val="0"/>
        <w:ind w:left="-284"/>
        <w:jc w:val="center"/>
        <w:rPr>
          <w:b/>
          <w:color w:val="000000" w:themeColor="text1"/>
          <w:szCs w:val="28"/>
          <w:lang w:val="kk-KZ"/>
        </w:rPr>
      </w:pPr>
      <w:r w:rsidRPr="00F47527">
        <w:rPr>
          <w:b/>
          <w:color w:val="000000" w:themeColor="text1"/>
          <w:szCs w:val="28"/>
          <w:lang w:val="kk-KZ"/>
        </w:rPr>
        <w:t>2</w:t>
      </w:r>
      <w:r>
        <w:rPr>
          <w:b/>
          <w:color w:val="000000" w:themeColor="text1"/>
          <w:szCs w:val="28"/>
          <w:lang w:val="kk-KZ"/>
        </w:rPr>
        <w:t>. Бөлімнің негізгі</w:t>
      </w:r>
      <w:r w:rsidRPr="00F47527">
        <w:rPr>
          <w:b/>
          <w:color w:val="000000" w:themeColor="text1"/>
          <w:szCs w:val="28"/>
          <w:lang w:val="kk-KZ"/>
        </w:rPr>
        <w:t xml:space="preserve"> міндеттері, функциялары,</w:t>
      </w:r>
      <w:r>
        <w:rPr>
          <w:b/>
          <w:color w:val="000000" w:themeColor="text1"/>
          <w:szCs w:val="28"/>
          <w:lang w:val="kk-KZ"/>
        </w:rPr>
        <w:t xml:space="preserve"> </w:t>
      </w:r>
    </w:p>
    <w:p w14:paraId="4AFEC7CC" w14:textId="77777777" w:rsidR="00E643EE" w:rsidRPr="00F47527" w:rsidRDefault="00E643EE" w:rsidP="00E643EE">
      <w:pPr>
        <w:autoSpaceDE w:val="0"/>
        <w:autoSpaceDN w:val="0"/>
        <w:adjustRightInd w:val="0"/>
        <w:ind w:left="-284"/>
        <w:jc w:val="center"/>
        <w:rPr>
          <w:b/>
          <w:color w:val="000000" w:themeColor="text1"/>
          <w:szCs w:val="28"/>
          <w:lang w:val="kk-KZ"/>
        </w:rPr>
      </w:pPr>
      <w:r w:rsidRPr="00F47527">
        <w:rPr>
          <w:b/>
          <w:color w:val="000000" w:themeColor="text1"/>
          <w:szCs w:val="28"/>
          <w:lang w:val="kk-KZ"/>
        </w:rPr>
        <w:t xml:space="preserve">құқықтары </w:t>
      </w:r>
      <w:r>
        <w:rPr>
          <w:b/>
          <w:color w:val="000000" w:themeColor="text1"/>
          <w:szCs w:val="28"/>
          <w:lang w:val="kk-KZ"/>
        </w:rPr>
        <w:t>мен</w:t>
      </w:r>
      <w:r w:rsidRPr="00F47527">
        <w:rPr>
          <w:b/>
          <w:color w:val="000000" w:themeColor="text1"/>
          <w:szCs w:val="28"/>
          <w:lang w:val="kk-KZ"/>
        </w:rPr>
        <w:t xml:space="preserve"> міндетте</w:t>
      </w:r>
      <w:r>
        <w:rPr>
          <w:b/>
          <w:color w:val="000000" w:themeColor="text1"/>
          <w:szCs w:val="28"/>
          <w:lang w:val="kk-KZ"/>
        </w:rPr>
        <w:t>меле</w:t>
      </w:r>
      <w:r w:rsidRPr="00F47527">
        <w:rPr>
          <w:b/>
          <w:color w:val="000000" w:themeColor="text1"/>
          <w:szCs w:val="28"/>
          <w:lang w:val="kk-KZ"/>
        </w:rPr>
        <w:t xml:space="preserve">рі </w:t>
      </w:r>
    </w:p>
    <w:p w14:paraId="2B43C722" w14:textId="77777777" w:rsidR="00E643EE" w:rsidRPr="00F47527" w:rsidRDefault="00E643EE" w:rsidP="00E643EE">
      <w:pPr>
        <w:autoSpaceDE w:val="0"/>
        <w:autoSpaceDN w:val="0"/>
        <w:adjustRightInd w:val="0"/>
        <w:ind w:left="-284"/>
        <w:jc w:val="center"/>
        <w:rPr>
          <w:b/>
          <w:color w:val="000000" w:themeColor="text1"/>
          <w:szCs w:val="28"/>
          <w:lang w:val="kk-KZ"/>
        </w:rPr>
      </w:pPr>
    </w:p>
    <w:p w14:paraId="623B3E03" w14:textId="77777777" w:rsidR="00E643EE" w:rsidRPr="00F47527" w:rsidRDefault="00E643EE" w:rsidP="00E643EE">
      <w:pPr>
        <w:pStyle w:val="a8"/>
        <w:tabs>
          <w:tab w:val="left" w:pos="993"/>
          <w:tab w:val="left" w:pos="1134"/>
        </w:tabs>
        <w:rPr>
          <w:color w:val="000000" w:themeColor="text1"/>
          <w:szCs w:val="28"/>
          <w:lang w:val="kk-KZ"/>
        </w:rPr>
      </w:pPr>
      <w:r w:rsidRPr="00F47527">
        <w:rPr>
          <w:color w:val="000000" w:themeColor="text1"/>
          <w:szCs w:val="28"/>
          <w:lang w:val="kk-KZ"/>
        </w:rPr>
        <w:t xml:space="preserve">4. Міндеттері: </w:t>
      </w:r>
    </w:p>
    <w:p w14:paraId="15C6F10E" w14:textId="77777777" w:rsidR="00E643EE" w:rsidRPr="00F47527" w:rsidRDefault="00E643EE" w:rsidP="00E643EE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т</w:t>
      </w:r>
      <w:r w:rsidRPr="00F47527">
        <w:rPr>
          <w:color w:val="000000" w:themeColor="text1"/>
          <w:szCs w:val="28"/>
          <w:lang w:val="kk-KZ"/>
        </w:rPr>
        <w:t xml:space="preserve">ілдерді дамыту мен қолдану саласындағы мемлекеттік саясатты </w:t>
      </w:r>
      <w:r>
        <w:rPr>
          <w:color w:val="000000" w:themeColor="text1"/>
          <w:szCs w:val="28"/>
          <w:lang w:val="kk-KZ"/>
        </w:rPr>
        <w:t xml:space="preserve">іске асыруға бағытталған шаралар кешенін </w:t>
      </w:r>
      <w:r w:rsidRPr="00F47527">
        <w:rPr>
          <w:color w:val="000000" w:themeColor="text1"/>
          <w:szCs w:val="28"/>
          <w:lang w:val="kk-KZ"/>
        </w:rPr>
        <w:t>жүзеге асыру;</w:t>
      </w:r>
    </w:p>
    <w:p w14:paraId="0C1A5226" w14:textId="77777777" w:rsidR="00E643EE" w:rsidRDefault="00E643EE" w:rsidP="00E643E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тіл туралы заңнама талаптарының сақталуын бақылау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ды жүзеге асыру;</w:t>
      </w:r>
    </w:p>
    <w:p w14:paraId="68CE27C9" w14:textId="77777777" w:rsidR="00E643EE" w:rsidRPr="00F47527" w:rsidRDefault="00E643EE" w:rsidP="00E643E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Алматы қаласы ономастикалық комиссиясының қызметін қамтамасыз ету.</w:t>
      </w:r>
    </w:p>
    <w:p w14:paraId="73AB3C79" w14:textId="77777777" w:rsidR="009E4698" w:rsidRDefault="009E4698">
      <w:pPr>
        <w:spacing w:after="160" w:line="259" w:lineRule="auto"/>
        <w:rPr>
          <w:bCs/>
          <w:color w:val="000000" w:themeColor="text1"/>
          <w:szCs w:val="28"/>
          <w:lang w:val="kk-KZ"/>
        </w:rPr>
      </w:pPr>
      <w:r>
        <w:rPr>
          <w:bCs/>
          <w:color w:val="000000" w:themeColor="text1"/>
          <w:szCs w:val="28"/>
          <w:lang w:val="kk-KZ"/>
        </w:rPr>
        <w:br w:type="page"/>
      </w:r>
    </w:p>
    <w:p w14:paraId="47D93BC3" w14:textId="0B69C4B0" w:rsidR="00E643EE" w:rsidRPr="00F47527" w:rsidRDefault="00E643EE" w:rsidP="00E643EE">
      <w:pPr>
        <w:tabs>
          <w:tab w:val="left" w:pos="993"/>
        </w:tabs>
        <w:ind w:firstLine="709"/>
        <w:jc w:val="both"/>
        <w:rPr>
          <w:color w:val="000000" w:themeColor="text1"/>
          <w:szCs w:val="28"/>
          <w:lang w:val="kk-KZ"/>
        </w:rPr>
      </w:pPr>
      <w:r w:rsidRPr="00F47527">
        <w:rPr>
          <w:bCs/>
          <w:color w:val="000000" w:themeColor="text1"/>
          <w:szCs w:val="28"/>
          <w:lang w:val="kk-KZ"/>
        </w:rPr>
        <w:lastRenderedPageBreak/>
        <w:t>5. Функциялары:</w:t>
      </w:r>
    </w:p>
    <w:p w14:paraId="73D67756" w14:textId="77777777" w:rsidR="00E643EE" w:rsidRPr="00F47527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bookmarkStart w:id="1" w:name="_Hlk95903170"/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Алматы қаласы бойынша 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мемлекеттік тіл саясатын жүзеге асыруға бағытталған 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конкурстар, әдеби оқулар, конференциялар, семинарлар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дөңгелек үстелдер, әлеуметтік зерттеулер және басқа да мәдени-көпшілік іс-шаралар өткізу;</w:t>
      </w:r>
    </w:p>
    <w:p w14:paraId="05AD13BC" w14:textId="1EB73A74" w:rsidR="00E643EE" w:rsidRPr="00F47527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Алматы қаласының 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мемлекеттік органдары мен мекемелер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ін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де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 тіл туралы заңнамасының сақталуы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жалпы құжат айналымындағы қазақ тілінде ресімделген құжаттардың үлесін арттыру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бойынша</w:t>
      </w:r>
      <w:r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мониторинг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түсіндіру жұмыстарын жүргізу және әдістемелік көмек көрсету;</w:t>
      </w:r>
    </w:p>
    <w:p w14:paraId="5BDABF94" w14:textId="17EC4C81" w:rsidR="00E643EE" w:rsidRPr="0050763A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0763A">
        <w:rPr>
          <w:rFonts w:ascii="Times New Roman" w:hAnsi="Times New Roman"/>
          <w:bCs/>
          <w:sz w:val="28"/>
          <w:szCs w:val="28"/>
          <w:lang w:val="kk-KZ"/>
        </w:rPr>
        <w:t>Қазақстан Республикасы орталық мемлекеттік органдарының Алматы қаласы бойынша аумақтық бөлімшелерінің</w:t>
      </w:r>
      <w:r w:rsidRPr="0050763A">
        <w:t xml:space="preserve"> </w:t>
      </w:r>
      <w:r w:rsidRPr="0050763A">
        <w:rPr>
          <w:rFonts w:ascii="Times New Roman" w:hAnsi="Times New Roman"/>
          <w:bCs/>
          <w:sz w:val="28"/>
          <w:szCs w:val="28"/>
          <w:lang w:val="kk-KZ"/>
        </w:rPr>
        <w:t>және олардың ведомстволарының, Алматы қаласы жергілікті атқарушы органдарының және аудан әкімі аппараттарының Қазақстан Республикасы тіл туралы заңнамасын сақтауына мемлекеттік бақылауды жүзеге асыру;</w:t>
      </w:r>
    </w:p>
    <w:p w14:paraId="4AAD16D5" w14:textId="77777777" w:rsidR="00E643EE" w:rsidRPr="00F47527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Алматы қаласы мемлекеттік мекемелері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қызметкерлерінің қазақ тілін меңгеру деңгейін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анықтау үшін 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«KAZTEST» жүйесі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мен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диагностикалық тестілеу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өткізу</w:t>
      </w:r>
      <w:r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;</w:t>
      </w:r>
    </w:p>
    <w:p w14:paraId="6D51BA13" w14:textId="72935DC2" w:rsidR="00E643EE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Алматы қаласы </w:t>
      </w:r>
      <w:r w:rsidRPr="00473EB9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мемлекеттік мекемелер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інің</w:t>
      </w:r>
      <w:r w:rsidRPr="00473EB9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қызметкерлеріне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</w:t>
      </w:r>
      <w:r w:rsidRPr="00473EB9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қала тұрғындары мен этнос өкілдеріне қазақ және этникалық тілдерді үйренуде мемлекеттік қолдау көрсету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Pr="00473EB9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қазақ тілін оқыту курстарын ұйымдастыру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;</w:t>
      </w:r>
    </w:p>
    <w:p w14:paraId="735C5CCA" w14:textId="1B1EB396" w:rsidR="00E643EE" w:rsidRDefault="00EB7167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EB716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Қазақ тілінің әлеуметтік-коммуникативтік қызметін қамтамасыз ету, қоғаммен байланыс, </w:t>
      </w:r>
      <w:r w:rsidR="00E643E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мемлекеттік</w:t>
      </w:r>
      <w:r w:rsidR="00E643EE"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E643E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тілді </w:t>
      </w:r>
      <w:r w:rsidR="00E643EE"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қолдану мәселелерінде қоғамдық пікір қалыптастыру</w:t>
      </w:r>
      <w:r w:rsidR="00E643E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</w:t>
      </w:r>
      <w:r w:rsidR="00E643EE"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E643EE"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 тілін танымал ету</w:t>
      </w:r>
      <w:r w:rsidR="00E643E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</w:t>
      </w:r>
      <w:r w:rsidR="00E643EE" w:rsidRPr="00F4752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643EE"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әлеуметтік мәртебесін арттыру</w:t>
      </w:r>
      <w:r w:rsidR="00E643E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бағытындағы </w:t>
      </w:r>
      <w:r w:rsidR="00E643EE" w:rsidRPr="00F4752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азаматтық бастамаларға мемлекеттік қолдау көрсету</w:t>
      </w:r>
      <w:r w:rsidR="00E643E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 азаматтарды тіл қағидаты бойынша кемсітушілікке жол бермеу жөнінде түсіндіру жұмыстарын жүргізу;</w:t>
      </w:r>
    </w:p>
    <w:p w14:paraId="4E139308" w14:textId="0337A566" w:rsidR="00E643EE" w:rsidRPr="000A4E1A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A4E1A">
        <w:rPr>
          <w:rFonts w:ascii="Times New Roman" w:hAnsi="Times New Roman"/>
          <w:sz w:val="28"/>
          <w:szCs w:val="28"/>
          <w:lang w:val="kk-KZ"/>
        </w:rPr>
        <w:t>Алматы қаласы</w:t>
      </w:r>
      <w:r w:rsidR="0078356C" w:rsidRPr="000A4E1A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0A4E1A">
        <w:rPr>
          <w:rFonts w:ascii="Times New Roman" w:hAnsi="Times New Roman"/>
          <w:sz w:val="28"/>
          <w:szCs w:val="28"/>
          <w:lang w:val="kk-KZ"/>
        </w:rPr>
        <w:t xml:space="preserve"> деректемелер мен көрнекі ақпараттарда Қазақстан Республикасы тіл туралы заңнамасының сақталуына мониторинг, белгіленген талаптардың бұзылуын жою туралы </w:t>
      </w:r>
      <w:r w:rsidRPr="000A4E1A">
        <w:rPr>
          <w:rFonts w:ascii="Times New Roman" w:hAnsi="Times New Roman"/>
          <w:bCs/>
          <w:sz w:val="28"/>
          <w:szCs w:val="28"/>
          <w:lang w:val="kk-KZ"/>
        </w:rPr>
        <w:t>түсіндіру жұмыстарын жүргізу және әдістемелік көмек көрсету;</w:t>
      </w:r>
      <w:r w:rsidRPr="000A4E1A">
        <w:rPr>
          <w:rFonts w:ascii="Times New Roman" w:hAnsi="Times New Roman"/>
          <w:sz w:val="28"/>
          <w:szCs w:val="28"/>
          <w:lang w:val="kk-KZ"/>
        </w:rPr>
        <w:t xml:space="preserve"> </w:t>
      </w:r>
    </w:p>
    <w:bookmarkEnd w:id="1"/>
    <w:p w14:paraId="5FFC7445" w14:textId="348828CC" w:rsidR="00E643EE" w:rsidRPr="0050763A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0763A">
        <w:rPr>
          <w:rFonts w:ascii="Times New Roman" w:hAnsi="Times New Roman"/>
          <w:sz w:val="28"/>
          <w:szCs w:val="28"/>
          <w:lang w:val="kk-KZ"/>
        </w:rPr>
        <w:t>Қазақстан Республикасы тіл туралы заңнамасы талаптарының бұзылуы туралы арыз-шағымдарды қарау, Қазақстан Республикасының әкімшілік құқық бұзушылық туралы заңнамасында көзделген негізде және тәртіппен әкімшілік ықпал ету шараларын қолдану;</w:t>
      </w:r>
    </w:p>
    <w:p w14:paraId="73055727" w14:textId="4AFA316D" w:rsidR="00E643EE" w:rsidRPr="00BB0FE2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Cs/>
          <w:color w:val="000000" w:themeColor="text1"/>
          <w:sz w:val="28"/>
          <w:szCs w:val="28"/>
          <w:lang w:val="kk-KZ"/>
        </w:rPr>
      </w:pPr>
      <w:r w:rsidRPr="00BB0FE2">
        <w:rPr>
          <w:rFonts w:ascii="Times New Roman" w:hAnsi="Times New Roman"/>
          <w:sz w:val="28"/>
          <w:szCs w:val="28"/>
          <w:lang w:val="kk-KZ"/>
        </w:rPr>
        <w:t>Алматы қаласындағы құрамдас бөліктердің және мемлекет</w:t>
      </w:r>
      <w:r w:rsidR="006065AF">
        <w:rPr>
          <w:rFonts w:ascii="Times New Roman" w:hAnsi="Times New Roman"/>
          <w:sz w:val="28"/>
          <w:szCs w:val="28"/>
          <w:lang w:val="kk-KZ"/>
        </w:rPr>
        <w:t>тік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 менші</w:t>
      </w:r>
      <w:r w:rsidR="006065AF">
        <w:rPr>
          <w:rFonts w:ascii="Times New Roman" w:hAnsi="Times New Roman"/>
          <w:sz w:val="28"/>
          <w:szCs w:val="28"/>
          <w:lang w:val="kk-KZ"/>
        </w:rPr>
        <w:t>кт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егі объектілердің атауларын </w:t>
      </w:r>
      <w:r w:rsidRPr="00BB0FE2">
        <w:rPr>
          <w:rStyle w:val="s0"/>
          <w:sz w:val="28"/>
          <w:szCs w:val="28"/>
          <w:lang w:val="kk-KZ"/>
        </w:rPr>
        <w:t>зерделеу, талдау және мәліметтер базасын құру;</w:t>
      </w:r>
    </w:p>
    <w:p w14:paraId="2EED5613" w14:textId="44CBE1E6" w:rsidR="00E643EE" w:rsidRPr="00BB0FE2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BB0FE2">
        <w:rPr>
          <w:rFonts w:ascii="Times New Roman" w:hAnsi="Times New Roman"/>
          <w:sz w:val="28"/>
          <w:szCs w:val="28"/>
          <w:lang w:val="kk-KZ"/>
        </w:rPr>
        <w:t>Ж</w:t>
      </w:r>
      <w:r w:rsidRPr="00BB0F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еке және заңды тұлғалардың Алматы қаласы құрамдас бөліктеріне және мемлекет</w:t>
      </w:r>
      <w:r w:rsidR="006065A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тік</w:t>
      </w:r>
      <w:r w:rsidRPr="00BB0F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менші</w:t>
      </w:r>
      <w:r w:rsidR="006065A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кт</w:t>
      </w:r>
      <w:r w:rsidRPr="00BB0F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егі объектілерге атау беру, қайта атау және жеке адамдардың есімдерін беру жөніндегі ұсыныстары мен өтініштерін қарау, </w:t>
      </w:r>
      <w:r w:rsidRPr="00BB0FE2">
        <w:rPr>
          <w:rFonts w:ascii="Times New Roman" w:hAnsi="Times New Roman"/>
          <w:bCs/>
          <w:sz w:val="28"/>
          <w:szCs w:val="28"/>
          <w:lang w:val="kk-KZ"/>
        </w:rPr>
        <w:t xml:space="preserve">зерделеу және талдау, </w:t>
      </w:r>
      <w:r w:rsidRPr="00BB0FE2">
        <w:rPr>
          <w:rFonts w:ascii="Times New Roman" w:hAnsi="Times New Roman"/>
          <w:sz w:val="28"/>
          <w:szCs w:val="28"/>
          <w:lang w:val="kk-KZ"/>
        </w:rPr>
        <w:t>«Тарихи тұлғалар» тізімі бойынша ұсыныстар әзірле</w:t>
      </w:r>
      <w:r w:rsidR="00D14DF1">
        <w:rPr>
          <w:rFonts w:ascii="Times New Roman" w:hAnsi="Times New Roman"/>
          <w:sz w:val="28"/>
          <w:szCs w:val="28"/>
          <w:lang w:val="kk-KZ"/>
        </w:rPr>
        <w:t>у</w:t>
      </w:r>
      <w:r w:rsidR="006065AF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BB0FE2">
        <w:rPr>
          <w:rFonts w:ascii="Times New Roman" w:hAnsi="Times New Roman"/>
          <w:bCs/>
          <w:sz w:val="28"/>
          <w:szCs w:val="28"/>
          <w:lang w:val="kk-KZ"/>
        </w:rPr>
        <w:t xml:space="preserve"> тиісті құжаттар</w:t>
      </w:r>
      <w:r w:rsidR="007F17AE">
        <w:rPr>
          <w:rFonts w:ascii="Times New Roman" w:hAnsi="Times New Roman"/>
          <w:bCs/>
          <w:sz w:val="28"/>
          <w:szCs w:val="28"/>
          <w:lang w:val="kk-KZ"/>
        </w:rPr>
        <w:t>ды</w:t>
      </w:r>
      <w:r w:rsidRPr="00BB0FE2">
        <w:rPr>
          <w:rFonts w:ascii="Times New Roman" w:hAnsi="Times New Roman"/>
          <w:bCs/>
          <w:sz w:val="28"/>
          <w:szCs w:val="28"/>
          <w:lang w:val="kk-KZ"/>
        </w:rPr>
        <w:t xml:space="preserve"> ресімдеу;</w:t>
      </w:r>
    </w:p>
    <w:p w14:paraId="620BE7C0" w14:textId="3014AE98" w:rsidR="00E643EE" w:rsidRPr="00BB0FE2" w:rsidRDefault="00E643EE" w:rsidP="00E643E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Cs/>
          <w:color w:val="000000" w:themeColor="text1"/>
          <w:sz w:val="28"/>
          <w:szCs w:val="28"/>
          <w:lang w:val="kk-KZ"/>
        </w:rPr>
      </w:pPr>
      <w:r w:rsidRPr="00BB0FE2">
        <w:rPr>
          <w:rFonts w:ascii="Times New Roman" w:hAnsi="Times New Roman"/>
          <w:sz w:val="28"/>
          <w:szCs w:val="28"/>
          <w:lang w:val="kk-KZ"/>
        </w:rPr>
        <w:lastRenderedPageBreak/>
        <w:t xml:space="preserve"> Алматы қаласының құрамдас бөліктеріне және мемлекет</w:t>
      </w:r>
      <w:r w:rsidR="006065AF">
        <w:rPr>
          <w:rFonts w:ascii="Times New Roman" w:hAnsi="Times New Roman"/>
          <w:sz w:val="28"/>
          <w:szCs w:val="28"/>
          <w:lang w:val="kk-KZ"/>
        </w:rPr>
        <w:t>тік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 менші</w:t>
      </w:r>
      <w:r w:rsidR="007F17AE">
        <w:rPr>
          <w:rFonts w:ascii="Times New Roman" w:hAnsi="Times New Roman"/>
          <w:sz w:val="28"/>
          <w:szCs w:val="28"/>
          <w:lang w:val="kk-KZ"/>
        </w:rPr>
        <w:t>кт</w:t>
      </w:r>
      <w:r w:rsidRPr="00BB0FE2">
        <w:rPr>
          <w:rFonts w:ascii="Times New Roman" w:hAnsi="Times New Roman"/>
          <w:sz w:val="28"/>
          <w:szCs w:val="28"/>
          <w:lang w:val="kk-KZ"/>
        </w:rPr>
        <w:t>егі объектілер</w:t>
      </w:r>
      <w:r w:rsidR="007F17AE">
        <w:rPr>
          <w:rFonts w:ascii="Times New Roman" w:hAnsi="Times New Roman"/>
          <w:sz w:val="28"/>
          <w:szCs w:val="28"/>
          <w:lang w:val="kk-KZ"/>
        </w:rPr>
        <w:t>ге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 атау беру, қайта атау </w:t>
      </w:r>
      <w:r w:rsidRPr="00BB0F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және жеке адамдардың есімдерін беру 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жөніндегі ұсыныстар </w:t>
      </w:r>
      <w:r w:rsidRPr="00BB0FE2">
        <w:rPr>
          <w:rStyle w:val="s0"/>
          <w:sz w:val="28"/>
          <w:szCs w:val="28"/>
          <w:lang w:val="kk-KZ"/>
        </w:rPr>
        <w:t>әзірлеу, қорытындылары мен келісімдерін алу үшін</w:t>
      </w:r>
      <w:r w:rsidRPr="00BB0F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мәселені </w:t>
      </w:r>
      <w:r w:rsidRPr="00BB0FE2">
        <w:rPr>
          <w:rStyle w:val="s0"/>
          <w:sz w:val="28"/>
          <w:szCs w:val="28"/>
          <w:lang w:val="kk-KZ"/>
        </w:rPr>
        <w:t xml:space="preserve">тиісті комиссиялар мен басқа да органдардың қарауына енгізу, </w:t>
      </w:r>
      <w:r w:rsidRPr="00BB0FE2">
        <w:rPr>
          <w:rFonts w:ascii="Times New Roman" w:hAnsi="Times New Roman"/>
          <w:sz w:val="28"/>
          <w:szCs w:val="28"/>
          <w:lang w:val="kk-KZ"/>
        </w:rPr>
        <w:t xml:space="preserve">бірлескен қала әкімдігінің қаулысы мен мәслихаты </w:t>
      </w:r>
      <w:r w:rsidRPr="00BB0FE2">
        <w:rPr>
          <w:rStyle w:val="s0"/>
          <w:sz w:val="28"/>
          <w:szCs w:val="28"/>
          <w:lang w:val="kk-KZ"/>
        </w:rPr>
        <w:t>шешімінің жобаларын қоғамдық талқылау өткізу.</w:t>
      </w:r>
    </w:p>
    <w:p w14:paraId="5F1A1590" w14:textId="77777777" w:rsidR="00E604B6" w:rsidRPr="00B01787" w:rsidRDefault="00E604B6" w:rsidP="00E643EE">
      <w:pPr>
        <w:pStyle w:val="21"/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rPr>
          <w:color w:val="000000" w:themeColor="text1"/>
          <w:sz w:val="20"/>
          <w:lang w:val="kk-KZ"/>
        </w:rPr>
      </w:pPr>
    </w:p>
    <w:p w14:paraId="7DC68A36" w14:textId="43779EF6" w:rsidR="00E643EE" w:rsidRPr="00F47527" w:rsidRDefault="00E643EE" w:rsidP="00E643EE">
      <w:pPr>
        <w:pStyle w:val="21"/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>6. Бөлімнің құқықтары мен міндетте</w:t>
      </w:r>
      <w:r>
        <w:rPr>
          <w:color w:val="000000" w:themeColor="text1"/>
          <w:sz w:val="28"/>
          <w:szCs w:val="28"/>
          <w:lang w:val="kk-KZ"/>
        </w:rPr>
        <w:t>меле</w:t>
      </w:r>
      <w:r w:rsidRPr="00F47527">
        <w:rPr>
          <w:color w:val="000000" w:themeColor="text1"/>
          <w:sz w:val="28"/>
          <w:szCs w:val="28"/>
          <w:lang w:val="kk-KZ"/>
        </w:rPr>
        <w:t xml:space="preserve">рі: </w:t>
      </w:r>
    </w:p>
    <w:p w14:paraId="44B1352D" w14:textId="77777777" w:rsidR="00E643EE" w:rsidRPr="00F47527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>қойылған мақсаттар мен міндеттерді іске асыру үшін қажетті ақпаратты қаланың мемлекеттік басқару органдарынан және басқа да ұйымдардан белгіленген тәртіпте сұрау және алу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5D51C70D" w14:textId="77777777" w:rsidR="00E643EE" w:rsidRPr="00F47527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>Бөлімнің құзыретіне жататын мәселелер бойынша Алматы қаласы әкімінің қарауына ұсыныстар енгізу;</w:t>
      </w:r>
    </w:p>
    <w:p w14:paraId="254E3768" w14:textId="77777777" w:rsidR="00E643EE" w:rsidRPr="00F47527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 xml:space="preserve">Бөлімнің құзыретіне кіретін мәселелер бойынша жергілікті мемлекеттік басқару органдарының қызметін ұйымдастыру және құрылымын жетілдіру бойынша қала әкіміне ұсыныстар енгізу; </w:t>
      </w:r>
    </w:p>
    <w:p w14:paraId="44B06A05" w14:textId="77777777" w:rsidR="00E643EE" w:rsidRPr="00F47527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 xml:space="preserve">Алматы қаласы әкімінің және әкімдігінің актілерін әзірлеуге қатысу; </w:t>
      </w:r>
    </w:p>
    <w:p w14:paraId="3EE02878" w14:textId="77777777" w:rsidR="00E643EE" w:rsidRPr="00F47527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color w:val="000000" w:themeColor="text1"/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 xml:space="preserve">қала әкімі және оның орынбасарлары, басқарма басшысы өткізетін мәжілістерге, қала әкімдігінің отырыстарына, әкімге тікелей бағынысты департаменттердің, басқармалардың алқа мәжілістеріне, жергілікті атқарушы органдар, аудандар әкімдері өткізетін іс-шараларға қатысу; </w:t>
      </w:r>
    </w:p>
    <w:p w14:paraId="387D5797" w14:textId="77777777" w:rsidR="00E643EE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sz w:val="28"/>
          <w:szCs w:val="28"/>
          <w:lang w:val="kk-KZ"/>
        </w:rPr>
      </w:pPr>
      <w:r w:rsidRPr="00F47527">
        <w:rPr>
          <w:color w:val="000000" w:themeColor="text1"/>
          <w:sz w:val="28"/>
          <w:szCs w:val="28"/>
          <w:lang w:val="kk-KZ"/>
        </w:rPr>
        <w:t>Бөлімнің құзыретіне жататын мәселелер бойынша басқармалармен және Алматы қаласы әкімі аппаратының бөлімдерімен, жергілікті өкілді және атқарушы органдармен, қоғамдық ұйымдармен өзара іс-қимыл жасау</w:t>
      </w:r>
      <w:r w:rsidRPr="008B5528">
        <w:rPr>
          <w:sz w:val="28"/>
          <w:szCs w:val="28"/>
          <w:lang w:val="kk-KZ"/>
        </w:rPr>
        <w:t xml:space="preserve">. </w:t>
      </w:r>
    </w:p>
    <w:p w14:paraId="3B960716" w14:textId="77777777" w:rsidR="00E643EE" w:rsidRPr="00377966" w:rsidRDefault="00E643EE" w:rsidP="00E643EE">
      <w:pPr>
        <w:pStyle w:val="21"/>
        <w:numPr>
          <w:ilvl w:val="0"/>
          <w:numId w:val="4"/>
        </w:numPr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ind w:left="0" w:firstLine="680"/>
        <w:rPr>
          <w:sz w:val="28"/>
          <w:szCs w:val="28"/>
          <w:lang w:val="kk-KZ"/>
        </w:rPr>
      </w:pPr>
      <w:r w:rsidRPr="00B34C46">
        <w:rPr>
          <w:color w:val="000000" w:themeColor="text1"/>
          <w:sz w:val="28"/>
          <w:szCs w:val="28"/>
          <w:lang w:val="kk-KZ"/>
        </w:rPr>
        <w:t>Бөлімнің құзыретін</w:t>
      </w:r>
      <w:r>
        <w:rPr>
          <w:color w:val="000000" w:themeColor="text1"/>
          <w:sz w:val="28"/>
          <w:szCs w:val="28"/>
          <w:lang w:val="kk-KZ"/>
        </w:rPr>
        <w:t>е жататын мәселелер</w:t>
      </w:r>
      <w:r w:rsidRPr="00B34C46">
        <w:rPr>
          <w:color w:val="000000" w:themeColor="text1"/>
          <w:sz w:val="28"/>
          <w:szCs w:val="28"/>
          <w:lang w:val="kk-KZ"/>
        </w:rPr>
        <w:t xml:space="preserve"> бойынша жеке және заңды тұлғалардың өтініштерін</w:t>
      </w:r>
      <w:r>
        <w:rPr>
          <w:color w:val="000000" w:themeColor="text1"/>
          <w:sz w:val="28"/>
          <w:szCs w:val="28"/>
          <w:lang w:val="kk-KZ"/>
        </w:rPr>
        <w:t>, петицияларды</w:t>
      </w:r>
      <w:r w:rsidRPr="00B34C46">
        <w:rPr>
          <w:color w:val="000000" w:themeColor="text1"/>
          <w:sz w:val="28"/>
          <w:szCs w:val="28"/>
          <w:lang w:val="kk-KZ"/>
        </w:rPr>
        <w:t xml:space="preserve"> қарау.</w:t>
      </w:r>
    </w:p>
    <w:p w14:paraId="059A988F" w14:textId="042C01DD" w:rsidR="00E643EE" w:rsidRPr="00B01787" w:rsidRDefault="00E643EE" w:rsidP="00E604B6">
      <w:pPr>
        <w:pStyle w:val="21"/>
        <w:pBdr>
          <w:bottom w:val="single" w:sz="4" w:space="5" w:color="FFFFFF"/>
        </w:pBdr>
        <w:tabs>
          <w:tab w:val="left" w:pos="471"/>
          <w:tab w:val="left" w:pos="755"/>
          <w:tab w:val="left" w:pos="993"/>
          <w:tab w:val="left" w:pos="1134"/>
          <w:tab w:val="left" w:pos="1248"/>
        </w:tabs>
        <w:autoSpaceDE w:val="0"/>
        <w:autoSpaceDN w:val="0"/>
        <w:adjustRightInd w:val="0"/>
        <w:jc w:val="center"/>
        <w:rPr>
          <w:b/>
          <w:bCs/>
          <w:sz w:val="20"/>
          <w:lang w:val="kk-KZ"/>
        </w:rPr>
      </w:pPr>
    </w:p>
    <w:p w14:paraId="16DB56F5" w14:textId="77777777" w:rsidR="00E643EE" w:rsidRPr="008B5528" w:rsidRDefault="00E643EE" w:rsidP="00E643EE">
      <w:pPr>
        <w:shd w:val="clear" w:color="auto" w:fill="FFFFFF"/>
        <w:jc w:val="center"/>
        <w:rPr>
          <w:b/>
          <w:szCs w:val="28"/>
          <w:lang w:val="kk-KZ"/>
        </w:rPr>
      </w:pPr>
      <w:r w:rsidRPr="008B5528">
        <w:rPr>
          <w:b/>
          <w:bCs/>
          <w:szCs w:val="28"/>
          <w:lang w:val="kk-KZ"/>
        </w:rPr>
        <w:t xml:space="preserve">3. </w:t>
      </w:r>
      <w:r>
        <w:rPr>
          <w:b/>
          <w:szCs w:val="28"/>
          <w:lang w:val="kk-KZ"/>
        </w:rPr>
        <w:t xml:space="preserve">Бөлімнің </w:t>
      </w:r>
      <w:r w:rsidRPr="008B5528">
        <w:rPr>
          <w:b/>
          <w:bCs/>
          <w:szCs w:val="28"/>
          <w:lang w:val="kk-KZ"/>
        </w:rPr>
        <w:t>қызметін ұйымдастыру</w:t>
      </w:r>
    </w:p>
    <w:p w14:paraId="77A3A089" w14:textId="77777777" w:rsidR="00E643EE" w:rsidRPr="00B01787" w:rsidRDefault="00E643EE" w:rsidP="00E643EE">
      <w:pPr>
        <w:autoSpaceDE w:val="0"/>
        <w:autoSpaceDN w:val="0"/>
        <w:adjustRightInd w:val="0"/>
        <w:ind w:left="-284"/>
        <w:jc w:val="center"/>
        <w:rPr>
          <w:b/>
          <w:sz w:val="20"/>
          <w:szCs w:val="20"/>
          <w:lang w:val="kk-KZ"/>
        </w:rPr>
      </w:pPr>
    </w:p>
    <w:p w14:paraId="5B529610" w14:textId="6F887D52" w:rsidR="00E643EE" w:rsidRPr="00E643EE" w:rsidRDefault="00E643EE" w:rsidP="00E643EE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ab/>
      </w:r>
      <w:r w:rsidRPr="00E643EE"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>7. Бөлім заңнамалық актілерге, Қазақстан Республикасы Президентінің актілеріне, Қазақстан Республикасының өзге де нормативтік құқықтық актілеріне сәйкес өзінің негізгі міндеттері мен функцияларын іске асыруға қажетті құзыретке ие.</w:t>
      </w:r>
    </w:p>
    <w:p w14:paraId="0A53CC0B" w14:textId="2D8AFCAE" w:rsidR="00E643EE" w:rsidRPr="00E643EE" w:rsidRDefault="00E643EE" w:rsidP="00E643EE">
      <w:pPr>
        <w:pStyle w:val="a7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ab/>
      </w:r>
      <w:r w:rsidRPr="00E643EE"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>8. Бөлімді Қазақстан Республикасының заңнамасымен белгіленген тәртіпте Алматы қаласы әкімі аппаратының басшысы лауазымға тағайындайтын және лауазымынан босататын Бөлімнің басшысы басқарады.</w:t>
      </w:r>
    </w:p>
    <w:p w14:paraId="4BC76882" w14:textId="480C6C3D" w:rsidR="00E643EE" w:rsidRPr="00E643EE" w:rsidRDefault="00E643EE" w:rsidP="00E643EE">
      <w:pPr>
        <w:pStyle w:val="a7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ab/>
      </w:r>
      <w:r w:rsidRPr="00E643EE"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>9. Бөлім басшысы Бөлімнің жалпы қызметін басқаруды жүзеге асырады және Бөлімге жүктелген міндеттердің орындалуына және өзінің функцияларының жүзеге асырылуына дербес жауапкершілікте болады.</w:t>
      </w:r>
    </w:p>
    <w:p w14:paraId="3C012B01" w14:textId="1FA12F83" w:rsidR="00E643EE" w:rsidRPr="00E643EE" w:rsidRDefault="00E643EE" w:rsidP="00E643EE">
      <w:pPr>
        <w:pStyle w:val="a7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ab/>
      </w:r>
      <w:r w:rsidRPr="00E643EE">
        <w:rPr>
          <w:rFonts w:ascii="Times New Roman" w:hAnsi="Times New Roman"/>
          <w:color w:val="000000" w:themeColor="text1"/>
          <w:sz w:val="28"/>
          <w:szCs w:val="28"/>
          <w:lang w:val="kk-KZ" w:eastAsia="x-none"/>
        </w:rPr>
        <w:t>10. Бөлім басшысы уақытша болмаған кезеңде оның міндеттерін құрылымдық бөлімшенің бас инспекторының бірі орындайды.</w:t>
      </w:r>
    </w:p>
    <w:p w14:paraId="3C7786B0" w14:textId="17596D84" w:rsidR="00A02303" w:rsidRDefault="00E643EE" w:rsidP="00B34459">
      <w:pPr>
        <w:tabs>
          <w:tab w:val="left" w:pos="709"/>
          <w:tab w:val="left" w:pos="851"/>
        </w:tabs>
        <w:ind w:firstLine="720"/>
        <w:jc w:val="both"/>
      </w:pPr>
      <w:r w:rsidRPr="00E643EE">
        <w:rPr>
          <w:color w:val="000000" w:themeColor="text1"/>
          <w:szCs w:val="28"/>
          <w:lang w:val="kk-KZ" w:eastAsia="x-none"/>
        </w:rPr>
        <w:t>11. Бөлімнің құзыретіне кіретін мәселелер бойынша өзге құрылымдық бөлімшелерге Бөлімнің атынан жолданатын құжаттарға бөлім басшысының қолы қойылып жіберіледі, ол болмаған жағдайда – оны алмастыратын тұлға қол қояды</w:t>
      </w:r>
      <w:r w:rsidR="007F17AE">
        <w:rPr>
          <w:color w:val="000000" w:themeColor="text1"/>
          <w:szCs w:val="28"/>
          <w:lang w:val="kk-KZ" w:eastAsia="x-none"/>
        </w:rPr>
        <w:t>.</w:t>
      </w:r>
    </w:p>
    <w:sectPr w:rsidR="00A02303" w:rsidSect="00A0230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9EAB" w14:textId="77777777" w:rsidR="00A73172" w:rsidRDefault="00A73172" w:rsidP="00A02303">
      <w:r>
        <w:separator/>
      </w:r>
    </w:p>
  </w:endnote>
  <w:endnote w:type="continuationSeparator" w:id="0">
    <w:p w14:paraId="3C677E62" w14:textId="77777777" w:rsidR="00A73172" w:rsidRDefault="00A73172" w:rsidP="00A0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10BD" w14:textId="77777777" w:rsidR="00A73172" w:rsidRDefault="00A73172" w:rsidP="00A02303">
      <w:r>
        <w:separator/>
      </w:r>
    </w:p>
  </w:footnote>
  <w:footnote w:type="continuationSeparator" w:id="0">
    <w:p w14:paraId="42733C48" w14:textId="77777777" w:rsidR="00A73172" w:rsidRDefault="00A73172" w:rsidP="00A0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651138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727936" w14:textId="4EB5BCAA" w:rsidR="00A02303" w:rsidRPr="00A02303" w:rsidRDefault="00A02303">
        <w:pPr>
          <w:pStyle w:val="a3"/>
          <w:jc w:val="center"/>
          <w:rPr>
            <w:sz w:val="24"/>
          </w:rPr>
        </w:pPr>
        <w:r w:rsidRPr="00A02303">
          <w:rPr>
            <w:sz w:val="24"/>
          </w:rPr>
          <w:fldChar w:fldCharType="begin"/>
        </w:r>
        <w:r w:rsidRPr="00A02303">
          <w:rPr>
            <w:sz w:val="24"/>
          </w:rPr>
          <w:instrText>PAGE   \* MERGEFORMAT</w:instrText>
        </w:r>
        <w:r w:rsidRPr="00A02303">
          <w:rPr>
            <w:sz w:val="24"/>
          </w:rPr>
          <w:fldChar w:fldCharType="separate"/>
        </w:r>
        <w:r w:rsidRPr="00A02303">
          <w:rPr>
            <w:sz w:val="24"/>
          </w:rPr>
          <w:t>2</w:t>
        </w:r>
        <w:r w:rsidRPr="00A02303">
          <w:rPr>
            <w:sz w:val="24"/>
          </w:rPr>
          <w:fldChar w:fldCharType="end"/>
        </w:r>
      </w:p>
    </w:sdtContent>
  </w:sdt>
  <w:p w14:paraId="22340029" w14:textId="77777777" w:rsidR="00A02303" w:rsidRDefault="00A023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DE1"/>
    <w:multiLevelType w:val="hybridMultilevel"/>
    <w:tmpl w:val="E8802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440A6"/>
    <w:multiLevelType w:val="hybridMultilevel"/>
    <w:tmpl w:val="DAA220E6"/>
    <w:lvl w:ilvl="0" w:tplc="DE424BD6">
      <w:start w:val="1"/>
      <w:numFmt w:val="decimal"/>
      <w:lvlText w:val="%1)"/>
      <w:lvlJc w:val="left"/>
      <w:pPr>
        <w:ind w:left="128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FAF"/>
    <w:multiLevelType w:val="hybridMultilevel"/>
    <w:tmpl w:val="553C71EC"/>
    <w:lvl w:ilvl="0" w:tplc="20000011">
      <w:start w:val="1"/>
      <w:numFmt w:val="decimal"/>
      <w:lvlText w:val="%1)"/>
      <w:lvlJc w:val="left"/>
      <w:pPr>
        <w:ind w:left="1400" w:hanging="360"/>
      </w:p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352220FC"/>
    <w:multiLevelType w:val="hybridMultilevel"/>
    <w:tmpl w:val="51CEBF4C"/>
    <w:lvl w:ilvl="0" w:tplc="80DAD1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3B3823"/>
    <w:multiLevelType w:val="hybridMultilevel"/>
    <w:tmpl w:val="A6C8E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E5"/>
    <w:rsid w:val="00035215"/>
    <w:rsid w:val="000A4E1A"/>
    <w:rsid w:val="00113406"/>
    <w:rsid w:val="001F49E7"/>
    <w:rsid w:val="00227A12"/>
    <w:rsid w:val="00245047"/>
    <w:rsid w:val="00251FD7"/>
    <w:rsid w:val="00262A93"/>
    <w:rsid w:val="00331EC9"/>
    <w:rsid w:val="00393061"/>
    <w:rsid w:val="003D54E5"/>
    <w:rsid w:val="003F5D36"/>
    <w:rsid w:val="005F40F0"/>
    <w:rsid w:val="006065AF"/>
    <w:rsid w:val="00634DEC"/>
    <w:rsid w:val="00686C24"/>
    <w:rsid w:val="00695FF5"/>
    <w:rsid w:val="006C5A9B"/>
    <w:rsid w:val="0074624F"/>
    <w:rsid w:val="0078356C"/>
    <w:rsid w:val="007A3997"/>
    <w:rsid w:val="007A6063"/>
    <w:rsid w:val="007F17AE"/>
    <w:rsid w:val="00910740"/>
    <w:rsid w:val="00920BF4"/>
    <w:rsid w:val="00955CFF"/>
    <w:rsid w:val="0097474B"/>
    <w:rsid w:val="009C54C2"/>
    <w:rsid w:val="009E4698"/>
    <w:rsid w:val="00A02303"/>
    <w:rsid w:val="00A73172"/>
    <w:rsid w:val="00AB1B9E"/>
    <w:rsid w:val="00AD7E3F"/>
    <w:rsid w:val="00B01787"/>
    <w:rsid w:val="00B30459"/>
    <w:rsid w:val="00B34459"/>
    <w:rsid w:val="00B62775"/>
    <w:rsid w:val="00B85FB3"/>
    <w:rsid w:val="00BA3969"/>
    <w:rsid w:val="00C06208"/>
    <w:rsid w:val="00C85027"/>
    <w:rsid w:val="00CA7F2E"/>
    <w:rsid w:val="00D024F2"/>
    <w:rsid w:val="00D14DF1"/>
    <w:rsid w:val="00D96ADD"/>
    <w:rsid w:val="00E41C42"/>
    <w:rsid w:val="00E604B6"/>
    <w:rsid w:val="00E643EE"/>
    <w:rsid w:val="00E66C1C"/>
    <w:rsid w:val="00E972AC"/>
    <w:rsid w:val="00EB7167"/>
    <w:rsid w:val="00EF42C9"/>
    <w:rsid w:val="00F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62B0"/>
  <w15:chartTrackingRefBased/>
  <w15:docId w15:val="{E3E05A39-30CF-4009-B900-54296E7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3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643E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03"/>
  </w:style>
  <w:style w:type="paragraph" w:styleId="a5">
    <w:name w:val="footer"/>
    <w:basedOn w:val="a"/>
    <w:link w:val="a6"/>
    <w:uiPriority w:val="99"/>
    <w:unhideWhenUsed/>
    <w:rsid w:val="00A02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303"/>
  </w:style>
  <w:style w:type="paragraph" w:styleId="a7">
    <w:name w:val="No Spacing"/>
    <w:uiPriority w:val="1"/>
    <w:qFormat/>
    <w:rsid w:val="00A0230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 Indent"/>
    <w:basedOn w:val="a"/>
    <w:link w:val="a9"/>
    <w:rsid w:val="00251FD7"/>
    <w:pPr>
      <w:ind w:firstLine="720"/>
      <w:jc w:val="both"/>
    </w:pPr>
    <w:rPr>
      <w:rFonts w:eastAsia="???"/>
      <w:szCs w:val="20"/>
      <w:lang w:val="x-none" w:eastAsia="ko-KR"/>
    </w:rPr>
  </w:style>
  <w:style w:type="character" w:customStyle="1" w:styleId="a9">
    <w:name w:val="Основной текст с отступом Знак"/>
    <w:basedOn w:val="a0"/>
    <w:link w:val="a8"/>
    <w:rsid w:val="00251FD7"/>
    <w:rPr>
      <w:rFonts w:ascii="Times New Roman" w:eastAsia="???" w:hAnsi="Times New Roman" w:cs="Times New Roman"/>
      <w:sz w:val="28"/>
      <w:szCs w:val="20"/>
      <w:lang w:val="x-none" w:eastAsia="ko-KR"/>
    </w:rPr>
  </w:style>
  <w:style w:type="paragraph" w:styleId="21">
    <w:name w:val="Body Text 2"/>
    <w:basedOn w:val="a"/>
    <w:link w:val="22"/>
    <w:rsid w:val="00251FD7"/>
    <w:pPr>
      <w:ind w:firstLine="709"/>
      <w:jc w:val="both"/>
    </w:pPr>
    <w:rPr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51F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7E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E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E643E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FontStyle11">
    <w:name w:val="Font Style11"/>
    <w:rsid w:val="00E643EE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E64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basedOn w:val="a0"/>
    <w:rsid w:val="00E643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31</cp:revision>
  <cp:lastPrinted>2025-01-06T10:31:00Z</cp:lastPrinted>
  <dcterms:created xsi:type="dcterms:W3CDTF">2024-12-18T05:44:00Z</dcterms:created>
  <dcterms:modified xsi:type="dcterms:W3CDTF">2025-01-16T09:20:00Z</dcterms:modified>
</cp:coreProperties>
</file>