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DA330" w14:textId="72BFEB42" w:rsidR="00B763A0" w:rsidRPr="00B763A0" w:rsidRDefault="00B763A0" w:rsidP="00B763A0">
      <w:pPr>
        <w:jc w:val="center"/>
        <w:rPr>
          <w:b/>
          <w:sz w:val="28"/>
          <w:szCs w:val="28"/>
          <w:lang w:val="kk-KZ"/>
        </w:rPr>
      </w:pPr>
      <w:bookmarkStart w:id="0" w:name="z12"/>
      <w:r w:rsidRPr="00B763A0">
        <w:rPr>
          <w:b/>
          <w:sz w:val="28"/>
          <w:szCs w:val="28"/>
          <w:lang w:val="kk-KZ"/>
        </w:rPr>
        <w:t>Границы участков референдума</w:t>
      </w:r>
      <w:r w:rsidRPr="00B763A0">
        <w:rPr>
          <w:b/>
          <w:sz w:val="28"/>
          <w:szCs w:val="28"/>
          <w:lang w:val="kk-KZ"/>
        </w:rPr>
        <w:t xml:space="preserve"> по Казталовскому району ЗКО</w:t>
      </w:r>
    </w:p>
    <w:p w14:paraId="0D7B17E2" w14:textId="77777777" w:rsidR="00A54020" w:rsidRDefault="00A54020" w:rsidP="00062BB2">
      <w:pPr>
        <w:pStyle w:val="af"/>
        <w:jc w:val="center"/>
        <w:rPr>
          <w:rFonts w:ascii="Arial" w:hAnsi="Arial" w:cs="Arial"/>
          <w:b/>
          <w:bCs/>
          <w:color w:val="151515"/>
          <w:sz w:val="28"/>
          <w:lang w:val="kk-KZ" w:eastAsia="en-US"/>
        </w:rPr>
      </w:pPr>
    </w:p>
    <w:tbl>
      <w:tblPr>
        <w:tblStyle w:val="a3"/>
        <w:tblW w:w="10598" w:type="dxa"/>
        <w:tblLook w:val="04A0" w:firstRow="1" w:lastRow="0" w:firstColumn="1" w:lastColumn="0" w:noHBand="0" w:noVBand="1"/>
      </w:tblPr>
      <w:tblGrid>
        <w:gridCol w:w="617"/>
        <w:gridCol w:w="1868"/>
        <w:gridCol w:w="8113"/>
      </w:tblGrid>
      <w:tr w:rsidR="00B763A0" w14:paraId="1F766CF6" w14:textId="77777777" w:rsidTr="00B763A0">
        <w:tc>
          <w:tcPr>
            <w:tcW w:w="617" w:type="dxa"/>
            <w:vAlign w:val="center"/>
          </w:tcPr>
          <w:p w14:paraId="74509554" w14:textId="7E4F2243" w:rsidR="00B763A0" w:rsidRPr="00B763A0" w:rsidRDefault="00B763A0" w:rsidP="00B763A0">
            <w:pPr>
              <w:pStyle w:val="af"/>
              <w:jc w:val="center"/>
              <w:rPr>
                <w:rFonts w:ascii="Arial" w:hAnsi="Arial" w:cs="Arial"/>
                <w:b/>
                <w:bCs/>
                <w:color w:val="151515"/>
                <w:sz w:val="28"/>
                <w:szCs w:val="28"/>
                <w:lang w:val="kk-KZ" w:eastAsia="en-US"/>
              </w:rPr>
            </w:pPr>
            <w:r w:rsidRPr="00B763A0">
              <w:rPr>
                <w:b/>
                <w:color w:val="000000"/>
                <w:sz w:val="28"/>
                <w:szCs w:val="28"/>
              </w:rPr>
              <w:t>№</w:t>
            </w:r>
            <w:r w:rsidRPr="00B763A0">
              <w:rPr>
                <w:b/>
                <w:color w:val="000000"/>
                <w:sz w:val="28"/>
                <w:szCs w:val="28"/>
                <w:lang w:val="kk-KZ"/>
              </w:rPr>
              <w:t xml:space="preserve"> п/п</w:t>
            </w:r>
          </w:p>
        </w:tc>
        <w:tc>
          <w:tcPr>
            <w:tcW w:w="1764" w:type="dxa"/>
            <w:vAlign w:val="center"/>
          </w:tcPr>
          <w:p w14:paraId="527DB1B9" w14:textId="6F6F8D4B" w:rsidR="00B763A0" w:rsidRPr="00B763A0" w:rsidRDefault="00B763A0" w:rsidP="00B763A0">
            <w:pPr>
              <w:pStyle w:val="af"/>
              <w:jc w:val="center"/>
              <w:rPr>
                <w:rFonts w:ascii="Arial" w:hAnsi="Arial" w:cs="Arial"/>
                <w:b/>
                <w:bCs/>
                <w:color w:val="151515"/>
                <w:sz w:val="28"/>
                <w:szCs w:val="32"/>
                <w:lang w:val="kk-KZ" w:eastAsia="en-US"/>
              </w:rPr>
            </w:pPr>
            <w:r w:rsidRPr="00B763A0">
              <w:rPr>
                <w:b/>
                <w:color w:val="000000"/>
                <w:sz w:val="28"/>
                <w:szCs w:val="32"/>
              </w:rPr>
              <w:t>Номера участков</w:t>
            </w:r>
            <w:r w:rsidRPr="00B763A0">
              <w:rPr>
                <w:b/>
                <w:color w:val="000000"/>
                <w:sz w:val="28"/>
                <w:szCs w:val="32"/>
                <w:lang w:val="kk-KZ"/>
              </w:rPr>
              <w:t xml:space="preserve"> референдума</w:t>
            </w:r>
          </w:p>
        </w:tc>
        <w:tc>
          <w:tcPr>
            <w:tcW w:w="8217" w:type="dxa"/>
            <w:vAlign w:val="center"/>
          </w:tcPr>
          <w:p w14:paraId="1975026B" w14:textId="77777777" w:rsidR="00B763A0" w:rsidRPr="00B763A0" w:rsidRDefault="00B763A0" w:rsidP="00B763A0">
            <w:pPr>
              <w:jc w:val="center"/>
              <w:rPr>
                <w:b/>
                <w:color w:val="000000"/>
                <w:sz w:val="28"/>
                <w:szCs w:val="32"/>
                <w:lang w:val="kk-KZ"/>
              </w:rPr>
            </w:pPr>
          </w:p>
          <w:p w14:paraId="38EA9225" w14:textId="77777777" w:rsidR="00B763A0" w:rsidRPr="00B763A0" w:rsidRDefault="00B763A0" w:rsidP="00B763A0">
            <w:pPr>
              <w:jc w:val="center"/>
              <w:rPr>
                <w:b/>
                <w:color w:val="000000"/>
                <w:sz w:val="28"/>
                <w:szCs w:val="32"/>
              </w:rPr>
            </w:pPr>
            <w:r w:rsidRPr="00B763A0">
              <w:rPr>
                <w:b/>
                <w:color w:val="000000"/>
                <w:sz w:val="28"/>
                <w:szCs w:val="32"/>
              </w:rPr>
              <w:t>Границы участков референдума</w:t>
            </w:r>
          </w:p>
          <w:p w14:paraId="3B17E9F0" w14:textId="258C7BC5" w:rsidR="00B763A0" w:rsidRPr="00B763A0" w:rsidRDefault="00B763A0" w:rsidP="00B763A0">
            <w:pPr>
              <w:pStyle w:val="af"/>
              <w:jc w:val="center"/>
              <w:rPr>
                <w:rFonts w:ascii="Arial" w:hAnsi="Arial" w:cs="Arial"/>
                <w:b/>
                <w:bCs/>
                <w:color w:val="151515"/>
                <w:sz w:val="28"/>
                <w:szCs w:val="32"/>
                <w:lang w:val="kk-KZ" w:eastAsia="en-US"/>
              </w:rPr>
            </w:pPr>
          </w:p>
        </w:tc>
      </w:tr>
      <w:tr w:rsidR="00A54020" w14:paraId="43E1AFC4" w14:textId="77777777" w:rsidTr="00B763A0">
        <w:tc>
          <w:tcPr>
            <w:tcW w:w="617" w:type="dxa"/>
            <w:vAlign w:val="center"/>
          </w:tcPr>
          <w:p w14:paraId="1D3EEBDE" w14:textId="6EB32A47"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w:t>
            </w:r>
          </w:p>
        </w:tc>
        <w:tc>
          <w:tcPr>
            <w:tcW w:w="1764" w:type="dxa"/>
            <w:vAlign w:val="center"/>
          </w:tcPr>
          <w:p w14:paraId="11EB569A" w14:textId="4969CE7E" w:rsidR="00A54020" w:rsidRPr="00B763A0" w:rsidRDefault="00A54020" w:rsidP="00B763A0">
            <w:pPr>
              <w:pStyle w:val="af"/>
              <w:jc w:val="center"/>
              <w:rPr>
                <w:color w:val="151515"/>
                <w:sz w:val="28"/>
                <w:szCs w:val="28"/>
                <w:lang w:val="kk-KZ" w:eastAsia="en-US"/>
              </w:rPr>
            </w:pPr>
            <w:r w:rsidRPr="00B763A0">
              <w:rPr>
                <w:sz w:val="28"/>
                <w:szCs w:val="28"/>
                <w:lang w:val="kk-KZ"/>
              </w:rPr>
              <w:t>№219</w:t>
            </w:r>
          </w:p>
        </w:tc>
        <w:tc>
          <w:tcPr>
            <w:tcW w:w="8217" w:type="dxa"/>
            <w:vAlign w:val="center"/>
          </w:tcPr>
          <w:p w14:paraId="0C661935" w14:textId="6D7D2A5E" w:rsidR="00A54020" w:rsidRPr="00B763A0" w:rsidRDefault="00A54020" w:rsidP="00B763A0">
            <w:pPr>
              <w:pStyle w:val="af"/>
              <w:jc w:val="both"/>
              <w:rPr>
                <w:color w:val="000000"/>
                <w:sz w:val="28"/>
                <w:szCs w:val="28"/>
                <w:lang w:val="kk-KZ" w:eastAsia="en-US"/>
              </w:rPr>
            </w:pPr>
            <w:r w:rsidRPr="00B763A0">
              <w:rPr>
                <w:sz w:val="28"/>
                <w:szCs w:val="28"/>
                <w:lang w:val="kk-KZ"/>
              </w:rPr>
              <w:t xml:space="preserve"> </w:t>
            </w:r>
            <w:r w:rsidRPr="00B763A0">
              <w:rPr>
                <w:color w:val="000000"/>
                <w:sz w:val="28"/>
                <w:szCs w:val="28"/>
                <w:lang w:val="kk-KZ" w:eastAsia="en-US"/>
              </w:rPr>
              <w:t xml:space="preserve"> Улицы Х. Жақып, Чапаева, Ихсанова, А. Оразбаевой, К. Жангереева, Амангелді, Б.Момышұлы, С.Сейфуллина, Сауанова, М.Жұмабаева, Желтоқсан, Наурыз, М.Маметовой, Б.Майлина, С.Датұлы, М.Төлебаева, Х.Бокеева, Тәуелсіздік, Ж.Жабаева, Қ.Сатпаева в селе Казталов.</w:t>
            </w:r>
          </w:p>
        </w:tc>
      </w:tr>
      <w:tr w:rsidR="00A54020" w14:paraId="08A7494B" w14:textId="77777777" w:rsidTr="00B763A0">
        <w:tc>
          <w:tcPr>
            <w:tcW w:w="617" w:type="dxa"/>
            <w:vAlign w:val="center"/>
          </w:tcPr>
          <w:p w14:paraId="4420BDCE" w14:textId="6A69E1DF"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w:t>
            </w:r>
          </w:p>
        </w:tc>
        <w:tc>
          <w:tcPr>
            <w:tcW w:w="1764" w:type="dxa"/>
            <w:vAlign w:val="center"/>
          </w:tcPr>
          <w:p w14:paraId="371E6C3E" w14:textId="1DE3CDBA" w:rsidR="00A54020" w:rsidRPr="00B763A0" w:rsidRDefault="00A54020" w:rsidP="00B763A0">
            <w:pPr>
              <w:pStyle w:val="af"/>
              <w:jc w:val="center"/>
              <w:rPr>
                <w:color w:val="151515"/>
                <w:sz w:val="28"/>
                <w:szCs w:val="28"/>
                <w:lang w:val="kk-KZ" w:eastAsia="en-US"/>
              </w:rPr>
            </w:pPr>
            <w:r w:rsidRPr="00B763A0">
              <w:rPr>
                <w:sz w:val="28"/>
                <w:szCs w:val="28"/>
                <w:lang w:val="kk-KZ"/>
              </w:rPr>
              <w:t>№220</w:t>
            </w:r>
          </w:p>
        </w:tc>
        <w:tc>
          <w:tcPr>
            <w:tcW w:w="8217" w:type="dxa"/>
            <w:vAlign w:val="center"/>
          </w:tcPr>
          <w:p w14:paraId="252B4949" w14:textId="25279C69" w:rsidR="00A54020" w:rsidRPr="00B763A0" w:rsidRDefault="00A54020" w:rsidP="00B763A0">
            <w:pPr>
              <w:pStyle w:val="af"/>
              <w:jc w:val="both"/>
              <w:rPr>
                <w:color w:val="151515"/>
                <w:sz w:val="28"/>
                <w:szCs w:val="28"/>
                <w:lang w:val="kk-KZ" w:eastAsia="en-US"/>
              </w:rPr>
            </w:pPr>
            <w:r w:rsidRPr="00B763A0">
              <w:rPr>
                <w:color w:val="000000"/>
                <w:sz w:val="28"/>
                <w:szCs w:val="28"/>
                <w:lang w:val="kk-KZ"/>
              </w:rPr>
              <w:t>У</w:t>
            </w:r>
            <w:r w:rsidRPr="00B763A0">
              <w:rPr>
                <w:color w:val="000000"/>
                <w:sz w:val="28"/>
                <w:szCs w:val="28"/>
                <w:lang w:val="kk-KZ"/>
              </w:rPr>
              <w:t>лицы Темира Масина, Махамбета Өтемісұлы, Исатай Тайманұлы, Мухтара Ауэзова, Сериккали Жакыпова, Мажита Жунисова, Токтара Аубакирова, Динмухамед Конаева, 50 лет Победы, Шыныбай Шарафутдинова, Шакай Мергалиева, Юрий Гагарина, Алии Молдагуловой, Сагита Садыкова, Абай Құнанбаева, Саткана Даниялова, Хабиболла Жакупова, Уакап Жумасеитова, Дины Нұрпейісовой, Ғұмар Қараша, Подстанция, Ветстанция, Мухамбет Салык Бабажанова, Алиби Жанкельдина, Хиуаз Доспановой, Астана, Мангилик Ел, Сұлтан Бейбарыс, Алихана Бокейханова, Құрманғазы Сағырбайұлы в селе Казталов</w:t>
            </w:r>
          </w:p>
        </w:tc>
      </w:tr>
      <w:tr w:rsidR="00A54020" w14:paraId="2275F7EC" w14:textId="77777777" w:rsidTr="00B763A0">
        <w:tc>
          <w:tcPr>
            <w:tcW w:w="617" w:type="dxa"/>
            <w:vAlign w:val="center"/>
          </w:tcPr>
          <w:p w14:paraId="14B37892" w14:textId="7B0B206B"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w:t>
            </w:r>
          </w:p>
        </w:tc>
        <w:tc>
          <w:tcPr>
            <w:tcW w:w="1764" w:type="dxa"/>
            <w:vAlign w:val="center"/>
          </w:tcPr>
          <w:p w14:paraId="442546F7" w14:textId="1B8D4F19" w:rsidR="00A54020" w:rsidRPr="00B763A0" w:rsidRDefault="00A54020" w:rsidP="00B763A0">
            <w:pPr>
              <w:pStyle w:val="af"/>
              <w:jc w:val="center"/>
              <w:rPr>
                <w:color w:val="151515"/>
                <w:sz w:val="28"/>
                <w:szCs w:val="28"/>
                <w:lang w:val="kk-KZ" w:eastAsia="en-US"/>
              </w:rPr>
            </w:pPr>
            <w:r w:rsidRPr="00B763A0">
              <w:rPr>
                <w:sz w:val="28"/>
                <w:szCs w:val="28"/>
                <w:lang w:val="kk-KZ"/>
              </w:rPr>
              <w:t>№222</w:t>
            </w:r>
          </w:p>
        </w:tc>
        <w:tc>
          <w:tcPr>
            <w:tcW w:w="8217" w:type="dxa"/>
            <w:vAlign w:val="center"/>
          </w:tcPr>
          <w:p w14:paraId="652047F9" w14:textId="7ECB5AAE" w:rsidR="00A54020" w:rsidRPr="00B763A0" w:rsidRDefault="003F6558" w:rsidP="00B763A0">
            <w:pPr>
              <w:pStyle w:val="af"/>
              <w:jc w:val="both"/>
              <w:rPr>
                <w:color w:val="151515"/>
                <w:sz w:val="28"/>
                <w:szCs w:val="28"/>
                <w:lang w:val="kk-KZ" w:eastAsia="en-US"/>
              </w:rPr>
            </w:pPr>
            <w:r w:rsidRPr="00B763A0">
              <w:rPr>
                <w:color w:val="000000"/>
                <w:sz w:val="28"/>
                <w:szCs w:val="28"/>
                <w:lang w:val="kk-KZ"/>
              </w:rPr>
              <w:t>С</w:t>
            </w:r>
            <w:r w:rsidR="00A54020" w:rsidRPr="00B763A0">
              <w:rPr>
                <w:color w:val="000000"/>
                <w:sz w:val="28"/>
                <w:szCs w:val="28"/>
                <w:lang w:val="kk-KZ"/>
              </w:rPr>
              <w:t>ело Бозоба, сельскохозяйственные пункты Шолақсай, Бозой, Төлеш, Малюкин, Сүндетшеген, Нөкен, Қайран, Жұмағұл, Қуандық, Өтей, Қуан, Долдаш, Байтұрған.</w:t>
            </w:r>
          </w:p>
        </w:tc>
      </w:tr>
      <w:tr w:rsidR="00A54020" w14:paraId="0FD097AA" w14:textId="77777777" w:rsidTr="00B763A0">
        <w:tc>
          <w:tcPr>
            <w:tcW w:w="617" w:type="dxa"/>
            <w:vAlign w:val="center"/>
          </w:tcPr>
          <w:p w14:paraId="22B4D1C2" w14:textId="74E7A519"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4</w:t>
            </w:r>
          </w:p>
        </w:tc>
        <w:tc>
          <w:tcPr>
            <w:tcW w:w="1764" w:type="dxa"/>
            <w:vAlign w:val="center"/>
          </w:tcPr>
          <w:p w14:paraId="0DDFBBB9" w14:textId="492ADB27" w:rsidR="00A54020" w:rsidRPr="00B763A0" w:rsidRDefault="00A54020" w:rsidP="00B763A0">
            <w:pPr>
              <w:pStyle w:val="af"/>
              <w:jc w:val="center"/>
              <w:rPr>
                <w:color w:val="151515"/>
                <w:sz w:val="28"/>
                <w:szCs w:val="28"/>
                <w:lang w:val="kk-KZ" w:eastAsia="en-US"/>
              </w:rPr>
            </w:pPr>
            <w:r w:rsidRPr="00B763A0">
              <w:rPr>
                <w:sz w:val="28"/>
                <w:szCs w:val="28"/>
                <w:lang w:val="kk-KZ"/>
              </w:rPr>
              <w:t>№223</w:t>
            </w:r>
          </w:p>
        </w:tc>
        <w:tc>
          <w:tcPr>
            <w:tcW w:w="8217" w:type="dxa"/>
            <w:vAlign w:val="center"/>
          </w:tcPr>
          <w:p w14:paraId="5B315D2E" w14:textId="4C334F4B"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Коныс</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Ерікті</w:t>
            </w:r>
            <w:proofErr w:type="spellEnd"/>
            <w:r w:rsidRPr="00B763A0">
              <w:rPr>
                <w:color w:val="000000"/>
                <w:sz w:val="28"/>
                <w:szCs w:val="28"/>
              </w:rPr>
              <w:t xml:space="preserve"> </w:t>
            </w:r>
            <w:proofErr w:type="spellStart"/>
            <w:r w:rsidRPr="00B763A0">
              <w:rPr>
                <w:color w:val="000000"/>
                <w:sz w:val="28"/>
                <w:szCs w:val="28"/>
              </w:rPr>
              <w:t>қала</w:t>
            </w:r>
            <w:proofErr w:type="spellEnd"/>
            <w:r w:rsidRPr="00B763A0">
              <w:rPr>
                <w:color w:val="000000"/>
                <w:sz w:val="28"/>
                <w:szCs w:val="28"/>
              </w:rPr>
              <w:t xml:space="preserve">, </w:t>
            </w:r>
            <w:proofErr w:type="spellStart"/>
            <w:r w:rsidRPr="00B763A0">
              <w:rPr>
                <w:color w:val="000000"/>
                <w:sz w:val="28"/>
                <w:szCs w:val="28"/>
              </w:rPr>
              <w:t>Қапай</w:t>
            </w:r>
            <w:proofErr w:type="spellEnd"/>
            <w:r w:rsidRPr="00B763A0">
              <w:rPr>
                <w:color w:val="000000"/>
                <w:sz w:val="28"/>
                <w:szCs w:val="28"/>
              </w:rPr>
              <w:t xml:space="preserve">, </w:t>
            </w:r>
            <w:proofErr w:type="spellStart"/>
            <w:r w:rsidRPr="00B763A0">
              <w:rPr>
                <w:color w:val="000000"/>
                <w:sz w:val="28"/>
                <w:szCs w:val="28"/>
              </w:rPr>
              <w:t>Қайырбай</w:t>
            </w:r>
            <w:proofErr w:type="spellEnd"/>
            <w:r w:rsidRPr="00B763A0">
              <w:rPr>
                <w:color w:val="000000"/>
                <w:sz w:val="28"/>
                <w:szCs w:val="28"/>
              </w:rPr>
              <w:t xml:space="preserve">, </w:t>
            </w:r>
            <w:proofErr w:type="spellStart"/>
            <w:r w:rsidRPr="00B763A0">
              <w:rPr>
                <w:color w:val="000000"/>
                <w:sz w:val="28"/>
                <w:szCs w:val="28"/>
              </w:rPr>
              <w:t>Аққашар</w:t>
            </w:r>
            <w:proofErr w:type="spellEnd"/>
            <w:r w:rsidRPr="00B763A0">
              <w:rPr>
                <w:color w:val="000000"/>
                <w:sz w:val="28"/>
                <w:szCs w:val="28"/>
              </w:rPr>
              <w:t>.</w:t>
            </w:r>
          </w:p>
        </w:tc>
      </w:tr>
      <w:tr w:rsidR="00A54020" w14:paraId="71519424" w14:textId="77777777" w:rsidTr="00B763A0">
        <w:tc>
          <w:tcPr>
            <w:tcW w:w="617" w:type="dxa"/>
            <w:vAlign w:val="center"/>
          </w:tcPr>
          <w:p w14:paraId="50570217" w14:textId="75B5B693"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5</w:t>
            </w:r>
          </w:p>
        </w:tc>
        <w:tc>
          <w:tcPr>
            <w:tcW w:w="1764" w:type="dxa"/>
            <w:vAlign w:val="center"/>
          </w:tcPr>
          <w:p w14:paraId="34F80213" w14:textId="337EB10E" w:rsidR="00A54020" w:rsidRPr="00B763A0" w:rsidRDefault="00A54020" w:rsidP="00B763A0">
            <w:pPr>
              <w:pStyle w:val="af"/>
              <w:jc w:val="center"/>
              <w:rPr>
                <w:color w:val="151515"/>
                <w:sz w:val="28"/>
                <w:szCs w:val="28"/>
                <w:lang w:val="kk-KZ" w:eastAsia="en-US"/>
              </w:rPr>
            </w:pPr>
            <w:r w:rsidRPr="00B763A0">
              <w:rPr>
                <w:sz w:val="28"/>
                <w:szCs w:val="28"/>
                <w:lang w:val="kk-KZ"/>
              </w:rPr>
              <w:t>№224</w:t>
            </w:r>
          </w:p>
        </w:tc>
        <w:tc>
          <w:tcPr>
            <w:tcW w:w="8217" w:type="dxa"/>
            <w:vAlign w:val="center"/>
          </w:tcPr>
          <w:p w14:paraId="297464F3" w14:textId="14FF83E8"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Бостандык, сельскохозяйственные пункты Ақсуат, Исқақ, Қоңырша, Тасоба, Мұханбет, Қайып канал, Қайып-1, Қайып-2, Қайып-3, Қайып–4, Машдвор, Айтқұл.</w:t>
            </w:r>
          </w:p>
        </w:tc>
      </w:tr>
      <w:tr w:rsidR="00A54020" w14:paraId="69DF6486" w14:textId="77777777" w:rsidTr="00B763A0">
        <w:tc>
          <w:tcPr>
            <w:tcW w:w="617" w:type="dxa"/>
            <w:vAlign w:val="center"/>
          </w:tcPr>
          <w:p w14:paraId="61AD2F6C" w14:textId="572A2767"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6</w:t>
            </w:r>
          </w:p>
        </w:tc>
        <w:tc>
          <w:tcPr>
            <w:tcW w:w="1764" w:type="dxa"/>
            <w:vAlign w:val="center"/>
          </w:tcPr>
          <w:p w14:paraId="4C01364C" w14:textId="2A3520DD" w:rsidR="00A54020" w:rsidRPr="00B763A0" w:rsidRDefault="00A54020" w:rsidP="00B763A0">
            <w:pPr>
              <w:pStyle w:val="af"/>
              <w:jc w:val="center"/>
              <w:rPr>
                <w:color w:val="151515"/>
                <w:sz w:val="28"/>
                <w:szCs w:val="28"/>
                <w:lang w:val="kk-KZ" w:eastAsia="en-US"/>
              </w:rPr>
            </w:pPr>
            <w:r w:rsidRPr="00B763A0">
              <w:rPr>
                <w:sz w:val="28"/>
                <w:szCs w:val="28"/>
                <w:lang w:val="kk-KZ"/>
              </w:rPr>
              <w:t>№225</w:t>
            </w:r>
          </w:p>
        </w:tc>
        <w:tc>
          <w:tcPr>
            <w:tcW w:w="8217" w:type="dxa"/>
            <w:vAlign w:val="center"/>
          </w:tcPr>
          <w:p w14:paraId="658CE94F" w14:textId="5FDEDADD"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Қаракуль, сельскохозяйственные пункты Сабыр, Қосарал, Оңбай, Бекет, Жылти, Жаманқұдық, Ибатшеген, Бесоба, Құрайлы, Қамыстыкөл, Ақкөлмек, Бекіш, Құлшыман, Жаңабаз, Нәсіп.</w:t>
            </w:r>
          </w:p>
        </w:tc>
      </w:tr>
      <w:tr w:rsidR="00A54020" w14:paraId="7EFBEC29" w14:textId="77777777" w:rsidTr="00B763A0">
        <w:tc>
          <w:tcPr>
            <w:tcW w:w="617" w:type="dxa"/>
            <w:vAlign w:val="center"/>
          </w:tcPr>
          <w:p w14:paraId="3A2046F1" w14:textId="073679F5"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7</w:t>
            </w:r>
          </w:p>
        </w:tc>
        <w:tc>
          <w:tcPr>
            <w:tcW w:w="1764" w:type="dxa"/>
            <w:vAlign w:val="center"/>
          </w:tcPr>
          <w:p w14:paraId="034E525D" w14:textId="05D48460" w:rsidR="00A54020" w:rsidRPr="00B763A0" w:rsidRDefault="00A54020" w:rsidP="00B763A0">
            <w:pPr>
              <w:pStyle w:val="af"/>
              <w:jc w:val="center"/>
              <w:rPr>
                <w:color w:val="151515"/>
                <w:sz w:val="28"/>
                <w:szCs w:val="28"/>
                <w:lang w:val="kk-KZ" w:eastAsia="en-US"/>
              </w:rPr>
            </w:pPr>
            <w:r w:rsidRPr="00B763A0">
              <w:rPr>
                <w:sz w:val="28"/>
                <w:szCs w:val="28"/>
                <w:lang w:val="kk-KZ"/>
              </w:rPr>
              <w:t>№226</w:t>
            </w:r>
          </w:p>
        </w:tc>
        <w:tc>
          <w:tcPr>
            <w:tcW w:w="8217" w:type="dxa"/>
            <w:vAlign w:val="center"/>
          </w:tcPr>
          <w:p w14:paraId="6EBA5FD9" w14:textId="488C7746"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ела Ажибай, Кызылту, Саралжын, сельскохозяйственные пункты Агашуй, Акбасты, Кердери, Мангур, Кыркуль, Лекер, Шункыркуль, Жанабаз, Ворошилов, Мерали, Нурали, Туйекудык, Калабай</w:t>
            </w:r>
            <w:r w:rsidRPr="00B763A0">
              <w:rPr>
                <w:color w:val="000000"/>
                <w:sz w:val="28"/>
                <w:szCs w:val="28"/>
                <w:lang w:val="kk-KZ"/>
              </w:rPr>
              <w:t xml:space="preserve">, </w:t>
            </w:r>
            <w:r w:rsidRPr="00B763A0">
              <w:rPr>
                <w:sz w:val="28"/>
                <w:szCs w:val="28"/>
                <w:lang w:val="kk-KZ"/>
              </w:rPr>
              <w:t>Мырзалы, Жұмыр, Жетішеген, Сырым, Құшпан</w:t>
            </w:r>
            <w:r w:rsidRPr="00B763A0">
              <w:rPr>
                <w:sz w:val="28"/>
                <w:szCs w:val="28"/>
                <w:lang w:val="kk-KZ"/>
              </w:rPr>
              <w:t>.</w:t>
            </w:r>
          </w:p>
        </w:tc>
      </w:tr>
      <w:tr w:rsidR="00A54020" w14:paraId="3AEF6AFA" w14:textId="77777777" w:rsidTr="00B763A0">
        <w:tc>
          <w:tcPr>
            <w:tcW w:w="617" w:type="dxa"/>
            <w:vAlign w:val="center"/>
          </w:tcPr>
          <w:p w14:paraId="3D8FB6A0" w14:textId="285F9A20"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8</w:t>
            </w:r>
          </w:p>
        </w:tc>
        <w:tc>
          <w:tcPr>
            <w:tcW w:w="1764" w:type="dxa"/>
            <w:vAlign w:val="center"/>
          </w:tcPr>
          <w:p w14:paraId="4D5DEAFF" w14:textId="6F092A6A" w:rsidR="00A54020" w:rsidRPr="00B763A0" w:rsidRDefault="00A54020" w:rsidP="00B763A0">
            <w:pPr>
              <w:pStyle w:val="af"/>
              <w:jc w:val="center"/>
              <w:rPr>
                <w:color w:val="151515"/>
                <w:sz w:val="28"/>
                <w:szCs w:val="28"/>
                <w:lang w:val="kk-KZ" w:eastAsia="en-US"/>
              </w:rPr>
            </w:pPr>
            <w:r w:rsidRPr="00B763A0">
              <w:rPr>
                <w:sz w:val="28"/>
                <w:szCs w:val="28"/>
                <w:lang w:val="kk-KZ"/>
              </w:rPr>
              <w:t>№228</w:t>
            </w:r>
          </w:p>
        </w:tc>
        <w:tc>
          <w:tcPr>
            <w:tcW w:w="8217" w:type="dxa"/>
            <w:vAlign w:val="center"/>
          </w:tcPr>
          <w:p w14:paraId="270D0E6E" w14:textId="66C1E075"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ела </w:t>
            </w:r>
            <w:proofErr w:type="spellStart"/>
            <w:r w:rsidRPr="00B763A0">
              <w:rPr>
                <w:color w:val="000000"/>
                <w:sz w:val="28"/>
                <w:szCs w:val="28"/>
              </w:rPr>
              <w:t>Нурсай</w:t>
            </w:r>
            <w:proofErr w:type="spellEnd"/>
            <w:r w:rsidRPr="00B763A0">
              <w:rPr>
                <w:color w:val="000000"/>
                <w:sz w:val="28"/>
                <w:szCs w:val="28"/>
              </w:rPr>
              <w:t xml:space="preserve">, </w:t>
            </w:r>
            <w:proofErr w:type="spellStart"/>
            <w:r w:rsidRPr="00B763A0">
              <w:rPr>
                <w:color w:val="000000"/>
                <w:sz w:val="28"/>
                <w:szCs w:val="28"/>
              </w:rPr>
              <w:t>Мереке</w:t>
            </w:r>
            <w:proofErr w:type="spellEnd"/>
            <w:r w:rsidRPr="00B763A0">
              <w:rPr>
                <w:color w:val="000000"/>
                <w:sz w:val="28"/>
                <w:szCs w:val="28"/>
              </w:rPr>
              <w:t xml:space="preserve">, сельскохозяйственные пункты Амирали, </w:t>
            </w:r>
            <w:proofErr w:type="spellStart"/>
            <w:r w:rsidRPr="00B763A0">
              <w:rPr>
                <w:color w:val="000000"/>
                <w:sz w:val="28"/>
                <w:szCs w:val="28"/>
              </w:rPr>
              <w:t>Туржан</w:t>
            </w:r>
            <w:proofErr w:type="spellEnd"/>
            <w:r w:rsidRPr="00B763A0">
              <w:rPr>
                <w:color w:val="000000"/>
                <w:sz w:val="28"/>
                <w:szCs w:val="28"/>
              </w:rPr>
              <w:t xml:space="preserve">, </w:t>
            </w:r>
            <w:proofErr w:type="spellStart"/>
            <w:r w:rsidRPr="00B763A0">
              <w:rPr>
                <w:color w:val="000000"/>
                <w:sz w:val="28"/>
                <w:szCs w:val="28"/>
              </w:rPr>
              <w:t>Кырыкбиток</w:t>
            </w:r>
            <w:proofErr w:type="spellEnd"/>
            <w:r w:rsidRPr="00B763A0">
              <w:rPr>
                <w:color w:val="000000"/>
                <w:sz w:val="28"/>
                <w:szCs w:val="28"/>
              </w:rPr>
              <w:t xml:space="preserve">, Сагыз, </w:t>
            </w:r>
            <w:proofErr w:type="spellStart"/>
            <w:r w:rsidRPr="00B763A0">
              <w:rPr>
                <w:color w:val="000000"/>
                <w:sz w:val="28"/>
                <w:szCs w:val="28"/>
              </w:rPr>
              <w:t>Кенбоз</w:t>
            </w:r>
            <w:proofErr w:type="spellEnd"/>
            <w:r w:rsidRPr="00B763A0">
              <w:rPr>
                <w:color w:val="000000"/>
                <w:sz w:val="28"/>
                <w:szCs w:val="28"/>
              </w:rPr>
              <w:t xml:space="preserve">, Калпак, </w:t>
            </w:r>
            <w:proofErr w:type="spellStart"/>
            <w:r w:rsidRPr="00B763A0">
              <w:rPr>
                <w:color w:val="000000"/>
                <w:sz w:val="28"/>
                <w:szCs w:val="28"/>
              </w:rPr>
              <w:t>Топыш</w:t>
            </w:r>
            <w:proofErr w:type="spellEnd"/>
            <w:r w:rsidRPr="00B763A0">
              <w:rPr>
                <w:color w:val="000000"/>
                <w:sz w:val="28"/>
                <w:szCs w:val="28"/>
              </w:rPr>
              <w:t xml:space="preserve">, Иткара, Бригада, </w:t>
            </w:r>
            <w:proofErr w:type="spellStart"/>
            <w:r w:rsidRPr="00B763A0">
              <w:rPr>
                <w:color w:val="000000"/>
                <w:sz w:val="28"/>
                <w:szCs w:val="28"/>
              </w:rPr>
              <w:t>Теренкуль</w:t>
            </w:r>
            <w:proofErr w:type="spellEnd"/>
            <w:r w:rsidRPr="00B763A0">
              <w:rPr>
                <w:color w:val="000000"/>
                <w:sz w:val="28"/>
                <w:szCs w:val="28"/>
              </w:rPr>
              <w:t xml:space="preserve">, Карой, </w:t>
            </w:r>
            <w:proofErr w:type="spellStart"/>
            <w:r w:rsidRPr="00B763A0">
              <w:rPr>
                <w:color w:val="000000"/>
                <w:sz w:val="28"/>
                <w:szCs w:val="28"/>
              </w:rPr>
              <w:t>Байкуль</w:t>
            </w:r>
            <w:proofErr w:type="spellEnd"/>
            <w:r w:rsidRPr="00B763A0">
              <w:rPr>
                <w:color w:val="000000"/>
                <w:sz w:val="28"/>
                <w:szCs w:val="28"/>
              </w:rPr>
              <w:t xml:space="preserve">, </w:t>
            </w:r>
            <w:proofErr w:type="spellStart"/>
            <w:r w:rsidRPr="00B763A0">
              <w:rPr>
                <w:color w:val="000000"/>
                <w:sz w:val="28"/>
                <w:szCs w:val="28"/>
              </w:rPr>
              <w:t>Акболат</w:t>
            </w:r>
            <w:proofErr w:type="spellEnd"/>
            <w:r w:rsidRPr="00B763A0">
              <w:rPr>
                <w:color w:val="000000"/>
                <w:sz w:val="28"/>
                <w:szCs w:val="28"/>
              </w:rPr>
              <w:t xml:space="preserve">, Шора, </w:t>
            </w:r>
            <w:proofErr w:type="spellStart"/>
            <w:r w:rsidRPr="00B763A0">
              <w:rPr>
                <w:color w:val="000000"/>
                <w:sz w:val="28"/>
                <w:szCs w:val="28"/>
              </w:rPr>
              <w:t>Сазанды</w:t>
            </w:r>
            <w:proofErr w:type="spellEnd"/>
            <w:r w:rsidRPr="00B763A0">
              <w:rPr>
                <w:color w:val="000000"/>
                <w:sz w:val="28"/>
                <w:szCs w:val="28"/>
              </w:rPr>
              <w:t xml:space="preserve">, </w:t>
            </w:r>
            <w:proofErr w:type="spellStart"/>
            <w:r w:rsidRPr="00B763A0">
              <w:rPr>
                <w:color w:val="000000"/>
                <w:sz w:val="28"/>
                <w:szCs w:val="28"/>
              </w:rPr>
              <w:t>Коныр</w:t>
            </w:r>
            <w:proofErr w:type="spellEnd"/>
            <w:r w:rsidRPr="00B763A0">
              <w:rPr>
                <w:color w:val="000000"/>
                <w:sz w:val="28"/>
                <w:szCs w:val="28"/>
              </w:rPr>
              <w:t xml:space="preserve">, </w:t>
            </w:r>
            <w:proofErr w:type="spellStart"/>
            <w:r w:rsidRPr="00B763A0">
              <w:rPr>
                <w:color w:val="000000"/>
                <w:sz w:val="28"/>
                <w:szCs w:val="28"/>
              </w:rPr>
              <w:t>Миляж</w:t>
            </w:r>
            <w:proofErr w:type="spellEnd"/>
            <w:r w:rsidRPr="00B763A0">
              <w:rPr>
                <w:color w:val="000000"/>
                <w:sz w:val="28"/>
                <w:szCs w:val="28"/>
              </w:rPr>
              <w:t xml:space="preserve">, </w:t>
            </w:r>
            <w:proofErr w:type="spellStart"/>
            <w:r w:rsidRPr="00B763A0">
              <w:rPr>
                <w:color w:val="000000"/>
                <w:sz w:val="28"/>
                <w:szCs w:val="28"/>
              </w:rPr>
              <w:t>Молдаш</w:t>
            </w:r>
            <w:proofErr w:type="spellEnd"/>
          </w:p>
        </w:tc>
      </w:tr>
      <w:tr w:rsidR="00A54020" w14:paraId="7D11A122" w14:textId="77777777" w:rsidTr="00B763A0">
        <w:tc>
          <w:tcPr>
            <w:tcW w:w="617" w:type="dxa"/>
            <w:vAlign w:val="center"/>
          </w:tcPr>
          <w:p w14:paraId="6AA5A174" w14:textId="76A8925E"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9</w:t>
            </w:r>
          </w:p>
        </w:tc>
        <w:tc>
          <w:tcPr>
            <w:tcW w:w="1764" w:type="dxa"/>
            <w:vAlign w:val="center"/>
          </w:tcPr>
          <w:p w14:paraId="6F2FC27E" w14:textId="06AB28C4" w:rsidR="00A54020" w:rsidRPr="00B763A0" w:rsidRDefault="00A54020" w:rsidP="00B763A0">
            <w:pPr>
              <w:pStyle w:val="af"/>
              <w:jc w:val="center"/>
              <w:rPr>
                <w:color w:val="151515"/>
                <w:sz w:val="28"/>
                <w:szCs w:val="28"/>
                <w:lang w:val="kk-KZ" w:eastAsia="en-US"/>
              </w:rPr>
            </w:pPr>
            <w:r w:rsidRPr="00B763A0">
              <w:rPr>
                <w:sz w:val="28"/>
                <w:szCs w:val="28"/>
                <w:lang w:val="kk-KZ"/>
              </w:rPr>
              <w:t>№229</w:t>
            </w:r>
          </w:p>
        </w:tc>
        <w:tc>
          <w:tcPr>
            <w:tcW w:w="8217" w:type="dxa"/>
            <w:vAlign w:val="center"/>
          </w:tcPr>
          <w:p w14:paraId="1645566F" w14:textId="401DAE03"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Беспишен</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Тақырсазанды</w:t>
            </w:r>
            <w:proofErr w:type="spellEnd"/>
            <w:r w:rsidRPr="00B763A0">
              <w:rPr>
                <w:color w:val="000000"/>
                <w:sz w:val="28"/>
                <w:szCs w:val="28"/>
              </w:rPr>
              <w:t xml:space="preserve">, </w:t>
            </w:r>
            <w:proofErr w:type="spellStart"/>
            <w:r w:rsidRPr="00B763A0">
              <w:rPr>
                <w:color w:val="000000"/>
                <w:sz w:val="28"/>
                <w:szCs w:val="28"/>
              </w:rPr>
              <w:t>Танышкен</w:t>
            </w:r>
            <w:proofErr w:type="spellEnd"/>
            <w:r w:rsidRPr="00B763A0">
              <w:rPr>
                <w:color w:val="000000"/>
                <w:sz w:val="28"/>
                <w:szCs w:val="28"/>
              </w:rPr>
              <w:t>.</w:t>
            </w:r>
          </w:p>
        </w:tc>
      </w:tr>
      <w:tr w:rsidR="00A54020" w14:paraId="6AA0ED6A" w14:textId="77777777" w:rsidTr="00B763A0">
        <w:tc>
          <w:tcPr>
            <w:tcW w:w="617" w:type="dxa"/>
            <w:vAlign w:val="center"/>
          </w:tcPr>
          <w:p w14:paraId="285D4E8E" w14:textId="021B33E5"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10</w:t>
            </w:r>
          </w:p>
        </w:tc>
        <w:tc>
          <w:tcPr>
            <w:tcW w:w="1764" w:type="dxa"/>
            <w:vAlign w:val="center"/>
          </w:tcPr>
          <w:p w14:paraId="1E9B67B1" w14:textId="26AD11EA" w:rsidR="00A54020" w:rsidRPr="00B763A0" w:rsidRDefault="00A54020" w:rsidP="00B763A0">
            <w:pPr>
              <w:pStyle w:val="af"/>
              <w:jc w:val="center"/>
              <w:rPr>
                <w:color w:val="151515"/>
                <w:sz w:val="28"/>
                <w:szCs w:val="28"/>
                <w:lang w:val="kk-KZ" w:eastAsia="en-US"/>
              </w:rPr>
            </w:pPr>
            <w:r w:rsidRPr="00B763A0">
              <w:rPr>
                <w:sz w:val="28"/>
                <w:szCs w:val="28"/>
                <w:lang w:val="kk-KZ"/>
              </w:rPr>
              <w:t>№231</w:t>
            </w:r>
          </w:p>
        </w:tc>
        <w:tc>
          <w:tcPr>
            <w:tcW w:w="8217" w:type="dxa"/>
            <w:vAlign w:val="center"/>
          </w:tcPr>
          <w:p w14:paraId="4AE5BD6D" w14:textId="65EAD5C1" w:rsidR="00290317" w:rsidRPr="00B763A0" w:rsidRDefault="00290317"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Ордабай, сельскохозяйственные пункты</w:t>
            </w:r>
            <w:r w:rsidRPr="00B763A0">
              <w:rPr>
                <w:color w:val="000000"/>
                <w:sz w:val="28"/>
                <w:szCs w:val="28"/>
                <w:lang w:val="kk-KZ"/>
              </w:rPr>
              <w:t xml:space="preserve"> </w:t>
            </w:r>
            <w:r w:rsidRPr="00B763A0">
              <w:rPr>
                <w:color w:val="000000"/>
                <w:sz w:val="28"/>
                <w:szCs w:val="28"/>
                <w:lang w:val="kk-KZ"/>
              </w:rPr>
              <w:t>Ордабай, Сейтімбет, Марал Қарақұдық, Маханбазы, Қарамырза, Қошан.</w:t>
            </w:r>
          </w:p>
        </w:tc>
      </w:tr>
      <w:tr w:rsidR="00A54020" w14:paraId="24B19A74" w14:textId="77777777" w:rsidTr="00B763A0">
        <w:tc>
          <w:tcPr>
            <w:tcW w:w="617" w:type="dxa"/>
            <w:vAlign w:val="center"/>
          </w:tcPr>
          <w:p w14:paraId="6D742224" w14:textId="411C768B"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11</w:t>
            </w:r>
          </w:p>
        </w:tc>
        <w:tc>
          <w:tcPr>
            <w:tcW w:w="1764" w:type="dxa"/>
            <w:vAlign w:val="center"/>
          </w:tcPr>
          <w:p w14:paraId="1B4EAA9A" w14:textId="678A967D" w:rsidR="00A54020" w:rsidRPr="00B763A0" w:rsidRDefault="00A54020" w:rsidP="00B763A0">
            <w:pPr>
              <w:pStyle w:val="af"/>
              <w:jc w:val="center"/>
              <w:rPr>
                <w:color w:val="151515"/>
                <w:sz w:val="28"/>
                <w:szCs w:val="28"/>
                <w:lang w:val="kk-KZ" w:eastAsia="en-US"/>
              </w:rPr>
            </w:pPr>
            <w:r w:rsidRPr="00B763A0">
              <w:rPr>
                <w:sz w:val="28"/>
                <w:szCs w:val="28"/>
                <w:lang w:val="kk-KZ"/>
              </w:rPr>
              <w:t>№232</w:t>
            </w:r>
          </w:p>
        </w:tc>
        <w:tc>
          <w:tcPr>
            <w:tcW w:w="8217" w:type="dxa"/>
            <w:vAlign w:val="center"/>
          </w:tcPr>
          <w:p w14:paraId="33F3A299" w14:textId="23FB6353" w:rsidR="00626F7B" w:rsidRPr="00B763A0" w:rsidRDefault="00626F7B" w:rsidP="00B763A0">
            <w:pPr>
              <w:pStyle w:val="af"/>
              <w:jc w:val="both"/>
              <w:rPr>
                <w:color w:val="151515"/>
                <w:sz w:val="28"/>
                <w:szCs w:val="28"/>
                <w:lang w:val="kk-KZ" w:eastAsia="en-US"/>
              </w:rPr>
            </w:pPr>
            <w:r w:rsidRPr="00B763A0">
              <w:rPr>
                <w:color w:val="000000"/>
                <w:sz w:val="28"/>
                <w:szCs w:val="28"/>
                <w:lang w:val="kk-KZ"/>
              </w:rPr>
              <w:t xml:space="preserve">село Кошанкуль, сельскохозяйственные пункты Бөгет, </w:t>
            </w:r>
            <w:r w:rsidRPr="00B763A0">
              <w:rPr>
                <w:color w:val="000000"/>
                <w:sz w:val="28"/>
                <w:szCs w:val="28"/>
                <w:lang w:val="kk-KZ"/>
              </w:rPr>
              <w:lastRenderedPageBreak/>
              <w:t>Алтыкашар, Әжікей, Қазақстан, Жаңа өмір, Бессалом, Лұқпан, Мұқанай, Собақ, Қитар, Қарасу, Мышым, Жаңаорын, Дархан, Бекжан, Тереңсай.</w:t>
            </w:r>
          </w:p>
        </w:tc>
      </w:tr>
      <w:tr w:rsidR="00A54020" w14:paraId="2FA673E4" w14:textId="77777777" w:rsidTr="00B763A0">
        <w:tc>
          <w:tcPr>
            <w:tcW w:w="617" w:type="dxa"/>
            <w:vAlign w:val="center"/>
          </w:tcPr>
          <w:p w14:paraId="11E9227F" w14:textId="215E9F67"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lastRenderedPageBreak/>
              <w:t>12</w:t>
            </w:r>
          </w:p>
        </w:tc>
        <w:tc>
          <w:tcPr>
            <w:tcW w:w="1764" w:type="dxa"/>
            <w:vAlign w:val="center"/>
          </w:tcPr>
          <w:p w14:paraId="37DD2BB8" w14:textId="3051A0D9" w:rsidR="00A54020" w:rsidRPr="00B763A0" w:rsidRDefault="00A54020" w:rsidP="00B763A0">
            <w:pPr>
              <w:pStyle w:val="af"/>
              <w:jc w:val="center"/>
              <w:rPr>
                <w:color w:val="151515"/>
                <w:sz w:val="28"/>
                <w:szCs w:val="28"/>
                <w:lang w:val="kk-KZ" w:eastAsia="en-US"/>
              </w:rPr>
            </w:pPr>
            <w:r w:rsidRPr="00B763A0">
              <w:rPr>
                <w:sz w:val="28"/>
                <w:szCs w:val="28"/>
                <w:lang w:val="kk-KZ"/>
              </w:rPr>
              <w:t>№233</w:t>
            </w:r>
          </w:p>
        </w:tc>
        <w:tc>
          <w:tcPr>
            <w:tcW w:w="8217" w:type="dxa"/>
            <w:vAlign w:val="center"/>
          </w:tcPr>
          <w:p w14:paraId="3AE2F38E" w14:textId="085E4231" w:rsidR="00626F7B" w:rsidRPr="00B763A0" w:rsidRDefault="00626F7B"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ела Қараоба, Конысбай, сельскохозяйственные пункты Темірғали, Құлақ, Комсомол, Еділбай - 1, Еділбай - 2, Жаңабай, Катон, Энгельс - 1, Энгельс - 2, Жданов, Жалын, Китаев, Қонысбай, Жаңаөрнек-1, Жаңаөрнек-2.</w:t>
            </w:r>
          </w:p>
        </w:tc>
      </w:tr>
      <w:tr w:rsidR="00A54020" w14:paraId="6CCDAE44" w14:textId="77777777" w:rsidTr="00B763A0">
        <w:tc>
          <w:tcPr>
            <w:tcW w:w="617" w:type="dxa"/>
            <w:vAlign w:val="center"/>
          </w:tcPr>
          <w:p w14:paraId="3C864C6F" w14:textId="5143D250"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13</w:t>
            </w:r>
          </w:p>
        </w:tc>
        <w:tc>
          <w:tcPr>
            <w:tcW w:w="1764" w:type="dxa"/>
            <w:vAlign w:val="center"/>
          </w:tcPr>
          <w:p w14:paraId="072F1266" w14:textId="4925A5A8" w:rsidR="00A54020" w:rsidRPr="00B763A0" w:rsidRDefault="00A54020" w:rsidP="00B763A0">
            <w:pPr>
              <w:pStyle w:val="af"/>
              <w:jc w:val="center"/>
              <w:rPr>
                <w:color w:val="151515"/>
                <w:sz w:val="28"/>
                <w:szCs w:val="28"/>
                <w:lang w:val="kk-KZ" w:eastAsia="en-US"/>
              </w:rPr>
            </w:pPr>
            <w:r w:rsidRPr="00B763A0">
              <w:rPr>
                <w:sz w:val="28"/>
                <w:szCs w:val="28"/>
                <w:lang w:val="kk-KZ"/>
              </w:rPr>
              <w:t>№234</w:t>
            </w:r>
          </w:p>
        </w:tc>
        <w:tc>
          <w:tcPr>
            <w:tcW w:w="8217" w:type="dxa"/>
            <w:vAlign w:val="center"/>
          </w:tcPr>
          <w:p w14:paraId="33E17EE4" w14:textId="61B2C959" w:rsidR="00626F7B" w:rsidRPr="00B763A0" w:rsidRDefault="00626F7B"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Енбек, сельскохозяйственные пункты Елтай-1, Елтай-2, Әбдіреш, Ұшқын, Шыбын-1, Шыбын-2, Шыбын-3, Алғали.</w:t>
            </w:r>
          </w:p>
        </w:tc>
      </w:tr>
      <w:tr w:rsidR="00A54020" w14:paraId="3244C01C" w14:textId="77777777" w:rsidTr="00B763A0">
        <w:tc>
          <w:tcPr>
            <w:tcW w:w="617" w:type="dxa"/>
            <w:vAlign w:val="center"/>
          </w:tcPr>
          <w:p w14:paraId="64FDC727" w14:textId="2F886382"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14</w:t>
            </w:r>
          </w:p>
        </w:tc>
        <w:tc>
          <w:tcPr>
            <w:tcW w:w="1764" w:type="dxa"/>
            <w:vAlign w:val="center"/>
          </w:tcPr>
          <w:p w14:paraId="76CE1C2D" w14:textId="7283E932" w:rsidR="00A54020" w:rsidRPr="00B763A0" w:rsidRDefault="00A54020" w:rsidP="00B763A0">
            <w:pPr>
              <w:pStyle w:val="af"/>
              <w:jc w:val="center"/>
              <w:rPr>
                <w:color w:val="151515"/>
                <w:sz w:val="28"/>
                <w:szCs w:val="28"/>
                <w:lang w:val="kk-KZ" w:eastAsia="en-US"/>
              </w:rPr>
            </w:pPr>
            <w:r w:rsidRPr="00B763A0">
              <w:rPr>
                <w:sz w:val="28"/>
                <w:szCs w:val="28"/>
                <w:lang w:val="kk-KZ"/>
              </w:rPr>
              <w:t>№235</w:t>
            </w:r>
          </w:p>
        </w:tc>
        <w:tc>
          <w:tcPr>
            <w:tcW w:w="8217" w:type="dxa"/>
            <w:vAlign w:val="center"/>
          </w:tcPr>
          <w:p w14:paraId="5C1BD199" w14:textId="52E33BB6" w:rsidR="00626F7B" w:rsidRPr="00B763A0" w:rsidRDefault="00626F7B"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ела Болашак, </w:t>
            </w:r>
            <w:proofErr w:type="spellStart"/>
            <w:r w:rsidRPr="00B763A0">
              <w:rPr>
                <w:color w:val="000000"/>
                <w:sz w:val="28"/>
                <w:szCs w:val="28"/>
              </w:rPr>
              <w:t>Аккурай</w:t>
            </w:r>
            <w:proofErr w:type="spellEnd"/>
            <w:r w:rsidRPr="00B763A0">
              <w:rPr>
                <w:color w:val="000000"/>
                <w:sz w:val="28"/>
                <w:szCs w:val="28"/>
              </w:rPr>
              <w:t xml:space="preserve">, сельскохозяйственные пункты Калганов, Васькин, Садык, </w:t>
            </w:r>
            <w:proofErr w:type="spellStart"/>
            <w:r w:rsidRPr="00B763A0">
              <w:rPr>
                <w:color w:val="000000"/>
                <w:sz w:val="28"/>
                <w:szCs w:val="28"/>
              </w:rPr>
              <w:t>Камыстыкуль</w:t>
            </w:r>
            <w:proofErr w:type="spellEnd"/>
            <w:r w:rsidRPr="00B763A0">
              <w:rPr>
                <w:color w:val="000000"/>
                <w:sz w:val="28"/>
                <w:szCs w:val="28"/>
              </w:rPr>
              <w:t xml:space="preserve">, </w:t>
            </w:r>
            <w:proofErr w:type="spellStart"/>
            <w:r w:rsidRPr="00B763A0">
              <w:rPr>
                <w:color w:val="000000"/>
                <w:sz w:val="28"/>
                <w:szCs w:val="28"/>
              </w:rPr>
              <w:t>Камай</w:t>
            </w:r>
            <w:proofErr w:type="spellEnd"/>
            <w:r w:rsidRPr="00B763A0">
              <w:rPr>
                <w:color w:val="000000"/>
                <w:sz w:val="28"/>
                <w:szCs w:val="28"/>
              </w:rPr>
              <w:t xml:space="preserve">, </w:t>
            </w:r>
            <w:proofErr w:type="spellStart"/>
            <w:r w:rsidRPr="00B763A0">
              <w:rPr>
                <w:color w:val="000000"/>
                <w:sz w:val="28"/>
                <w:szCs w:val="28"/>
              </w:rPr>
              <w:t>Молотково</w:t>
            </w:r>
            <w:proofErr w:type="spellEnd"/>
            <w:r w:rsidRPr="00B763A0">
              <w:rPr>
                <w:color w:val="000000"/>
                <w:sz w:val="28"/>
                <w:szCs w:val="28"/>
              </w:rPr>
              <w:t xml:space="preserve">, Шильный Балка, </w:t>
            </w:r>
            <w:proofErr w:type="spellStart"/>
            <w:r w:rsidRPr="00B763A0">
              <w:rPr>
                <w:color w:val="000000"/>
                <w:sz w:val="28"/>
                <w:szCs w:val="28"/>
              </w:rPr>
              <w:t>Текебай</w:t>
            </w:r>
            <w:proofErr w:type="spellEnd"/>
            <w:r w:rsidRPr="00B763A0">
              <w:rPr>
                <w:color w:val="000000"/>
                <w:sz w:val="28"/>
                <w:szCs w:val="28"/>
              </w:rPr>
              <w:t xml:space="preserve">, </w:t>
            </w:r>
            <w:proofErr w:type="spellStart"/>
            <w:r w:rsidRPr="00B763A0">
              <w:rPr>
                <w:color w:val="000000"/>
                <w:sz w:val="28"/>
                <w:szCs w:val="28"/>
              </w:rPr>
              <w:t>Тущы</w:t>
            </w:r>
            <w:proofErr w:type="spellEnd"/>
            <w:r w:rsidRPr="00B763A0">
              <w:rPr>
                <w:color w:val="000000"/>
                <w:sz w:val="28"/>
                <w:szCs w:val="28"/>
              </w:rPr>
              <w:t xml:space="preserve"> </w:t>
            </w:r>
            <w:proofErr w:type="spellStart"/>
            <w:r w:rsidRPr="00B763A0">
              <w:rPr>
                <w:color w:val="000000"/>
                <w:sz w:val="28"/>
                <w:szCs w:val="28"/>
              </w:rPr>
              <w:t>Кудук</w:t>
            </w:r>
            <w:proofErr w:type="spellEnd"/>
            <w:r w:rsidRPr="00B763A0">
              <w:rPr>
                <w:color w:val="000000"/>
                <w:sz w:val="28"/>
                <w:szCs w:val="28"/>
              </w:rPr>
              <w:t>, Кашка</w:t>
            </w:r>
            <w:r w:rsidRPr="00B763A0">
              <w:rPr>
                <w:color w:val="000000"/>
                <w:sz w:val="28"/>
                <w:szCs w:val="28"/>
                <w:lang w:val="kk-KZ"/>
              </w:rPr>
              <w:t>.</w:t>
            </w:r>
          </w:p>
        </w:tc>
      </w:tr>
      <w:tr w:rsidR="00A54020" w14:paraId="02D2F4C2" w14:textId="77777777" w:rsidTr="00B763A0">
        <w:tc>
          <w:tcPr>
            <w:tcW w:w="617" w:type="dxa"/>
            <w:vAlign w:val="center"/>
          </w:tcPr>
          <w:p w14:paraId="70855CA2" w14:textId="1FE718E3"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15</w:t>
            </w:r>
          </w:p>
        </w:tc>
        <w:tc>
          <w:tcPr>
            <w:tcW w:w="1764" w:type="dxa"/>
            <w:vAlign w:val="center"/>
          </w:tcPr>
          <w:p w14:paraId="473F97A1" w14:textId="1F9861BE" w:rsidR="00A54020" w:rsidRPr="00B763A0" w:rsidRDefault="00A54020" w:rsidP="00B763A0">
            <w:pPr>
              <w:pStyle w:val="af"/>
              <w:jc w:val="center"/>
              <w:rPr>
                <w:color w:val="151515"/>
                <w:sz w:val="28"/>
                <w:szCs w:val="28"/>
                <w:lang w:val="kk-KZ" w:eastAsia="en-US"/>
              </w:rPr>
            </w:pPr>
            <w:r w:rsidRPr="00B763A0">
              <w:rPr>
                <w:sz w:val="28"/>
                <w:szCs w:val="28"/>
                <w:lang w:val="kk-KZ"/>
              </w:rPr>
              <w:t>№236</w:t>
            </w:r>
          </w:p>
        </w:tc>
        <w:tc>
          <w:tcPr>
            <w:tcW w:w="8217" w:type="dxa"/>
            <w:vAlign w:val="center"/>
          </w:tcPr>
          <w:p w14:paraId="6DA8E12A" w14:textId="08F27A5E" w:rsidR="00626F7B" w:rsidRPr="00B763A0" w:rsidRDefault="00626F7B"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Копкутир</w:t>
            </w:r>
            <w:proofErr w:type="spellEnd"/>
            <w:r w:rsidRPr="00B763A0">
              <w:rPr>
                <w:color w:val="000000"/>
                <w:sz w:val="28"/>
                <w:szCs w:val="28"/>
              </w:rPr>
              <w:t xml:space="preserve">, сельскохозяйственные пункты Дуков, </w:t>
            </w:r>
            <w:proofErr w:type="spellStart"/>
            <w:r w:rsidRPr="00B763A0">
              <w:rPr>
                <w:color w:val="000000"/>
                <w:sz w:val="28"/>
                <w:szCs w:val="28"/>
              </w:rPr>
              <w:t>Щебаково</w:t>
            </w:r>
            <w:proofErr w:type="spellEnd"/>
            <w:r w:rsidRPr="00B763A0">
              <w:rPr>
                <w:color w:val="000000"/>
                <w:sz w:val="28"/>
                <w:szCs w:val="28"/>
              </w:rPr>
              <w:t xml:space="preserve">, </w:t>
            </w:r>
            <w:proofErr w:type="spellStart"/>
            <w:r w:rsidRPr="00B763A0">
              <w:rPr>
                <w:color w:val="000000"/>
                <w:sz w:val="28"/>
                <w:szCs w:val="28"/>
              </w:rPr>
              <w:t>Тереңқұдық</w:t>
            </w:r>
            <w:proofErr w:type="spellEnd"/>
            <w:r w:rsidRPr="00B763A0">
              <w:rPr>
                <w:color w:val="000000"/>
                <w:sz w:val="28"/>
                <w:szCs w:val="28"/>
              </w:rPr>
              <w:t>.</w:t>
            </w:r>
          </w:p>
        </w:tc>
      </w:tr>
      <w:tr w:rsidR="00A54020" w14:paraId="57524C31" w14:textId="77777777" w:rsidTr="00B763A0">
        <w:tc>
          <w:tcPr>
            <w:tcW w:w="617" w:type="dxa"/>
            <w:vAlign w:val="center"/>
          </w:tcPr>
          <w:p w14:paraId="63C8DC25" w14:textId="7FE9CF44"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16</w:t>
            </w:r>
          </w:p>
        </w:tc>
        <w:tc>
          <w:tcPr>
            <w:tcW w:w="1764" w:type="dxa"/>
            <w:vAlign w:val="center"/>
          </w:tcPr>
          <w:p w14:paraId="2BB25B06" w14:textId="45EEE1DE" w:rsidR="00A54020" w:rsidRPr="00B763A0" w:rsidRDefault="00A54020" w:rsidP="00B763A0">
            <w:pPr>
              <w:pStyle w:val="af"/>
              <w:jc w:val="center"/>
              <w:rPr>
                <w:color w:val="151515"/>
                <w:sz w:val="28"/>
                <w:szCs w:val="28"/>
                <w:lang w:val="kk-KZ" w:eastAsia="en-US"/>
              </w:rPr>
            </w:pPr>
            <w:r w:rsidRPr="00B763A0">
              <w:rPr>
                <w:sz w:val="28"/>
                <w:szCs w:val="28"/>
                <w:lang w:val="kk-KZ"/>
              </w:rPr>
              <w:t>№238</w:t>
            </w:r>
          </w:p>
        </w:tc>
        <w:tc>
          <w:tcPr>
            <w:tcW w:w="8217" w:type="dxa"/>
            <w:vAlign w:val="center"/>
          </w:tcPr>
          <w:p w14:paraId="745AB803" w14:textId="3AF02828" w:rsidR="00626F7B" w:rsidRPr="00B763A0" w:rsidRDefault="00626F7B"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Қайыңды, сельскохозяйственные пункты Жалғызшығыр, Далабай, Насиболла, Қисмет, Жаңақұдық, Тоғызқарағай, Ақсүйрік, Ащысай, Тереңқұдық, Егіндіой, Сұпыш, Жүністібек, Кенжеғали, Сайқұдық.</w:t>
            </w:r>
          </w:p>
        </w:tc>
      </w:tr>
      <w:tr w:rsidR="00A54020" w14:paraId="6685AF45" w14:textId="77777777" w:rsidTr="00B763A0">
        <w:tc>
          <w:tcPr>
            <w:tcW w:w="617" w:type="dxa"/>
            <w:vAlign w:val="center"/>
          </w:tcPr>
          <w:p w14:paraId="512F3687" w14:textId="5F342345"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17</w:t>
            </w:r>
          </w:p>
        </w:tc>
        <w:tc>
          <w:tcPr>
            <w:tcW w:w="1764" w:type="dxa"/>
            <w:vAlign w:val="center"/>
          </w:tcPr>
          <w:p w14:paraId="1B4BB0DD" w14:textId="750ED274" w:rsidR="00A54020" w:rsidRPr="00B763A0" w:rsidRDefault="00A54020" w:rsidP="00B763A0">
            <w:pPr>
              <w:pStyle w:val="af"/>
              <w:jc w:val="center"/>
              <w:rPr>
                <w:color w:val="151515"/>
                <w:sz w:val="28"/>
                <w:szCs w:val="28"/>
                <w:lang w:val="kk-KZ" w:eastAsia="en-US"/>
              </w:rPr>
            </w:pPr>
            <w:r w:rsidRPr="00B763A0">
              <w:rPr>
                <w:color w:val="000000"/>
                <w:sz w:val="28"/>
                <w:szCs w:val="28"/>
                <w:lang w:val="kk-KZ"/>
              </w:rPr>
              <w:t>№239</w:t>
            </w:r>
          </w:p>
        </w:tc>
        <w:tc>
          <w:tcPr>
            <w:tcW w:w="8217" w:type="dxa"/>
            <w:vAlign w:val="center"/>
          </w:tcPr>
          <w:p w14:paraId="41CCBD44" w14:textId="4821C3BC" w:rsidR="00A54020" w:rsidRPr="00B763A0" w:rsidRDefault="00626F7B"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Жанатан</w:t>
            </w:r>
            <w:proofErr w:type="spellEnd"/>
            <w:r w:rsidRPr="00B763A0">
              <w:rPr>
                <w:color w:val="000000"/>
                <w:sz w:val="28"/>
                <w:szCs w:val="28"/>
              </w:rPr>
              <w:t>, сельскохозяйственный пункт Лемка.</w:t>
            </w:r>
          </w:p>
        </w:tc>
      </w:tr>
      <w:tr w:rsidR="00A54020" w14:paraId="200C79A2" w14:textId="77777777" w:rsidTr="00B763A0">
        <w:tc>
          <w:tcPr>
            <w:tcW w:w="617" w:type="dxa"/>
            <w:vAlign w:val="center"/>
          </w:tcPr>
          <w:p w14:paraId="0F72E91B" w14:textId="4239F625"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18</w:t>
            </w:r>
          </w:p>
        </w:tc>
        <w:tc>
          <w:tcPr>
            <w:tcW w:w="1764" w:type="dxa"/>
            <w:vAlign w:val="center"/>
          </w:tcPr>
          <w:p w14:paraId="46656D93" w14:textId="7CE9D9E8" w:rsidR="00A54020" w:rsidRPr="00B763A0" w:rsidRDefault="00A54020" w:rsidP="00B763A0">
            <w:pPr>
              <w:pStyle w:val="af"/>
              <w:jc w:val="center"/>
              <w:rPr>
                <w:color w:val="151515"/>
                <w:sz w:val="28"/>
                <w:szCs w:val="28"/>
                <w:lang w:val="kk-KZ" w:eastAsia="en-US"/>
              </w:rPr>
            </w:pPr>
            <w:r w:rsidRPr="00B763A0">
              <w:rPr>
                <w:color w:val="000000"/>
                <w:sz w:val="28"/>
                <w:szCs w:val="28"/>
                <w:lang w:val="kk-KZ"/>
              </w:rPr>
              <w:t>№240</w:t>
            </w:r>
          </w:p>
        </w:tc>
        <w:tc>
          <w:tcPr>
            <w:tcW w:w="8217" w:type="dxa"/>
            <w:vAlign w:val="center"/>
          </w:tcPr>
          <w:p w14:paraId="3C298628" w14:textId="3CB2D4D6"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ела Акпатер, Кишиталдыкудук, сельскохозяйственные пункты Байтурган 1, Байтурган 2, Жагор, Сексенбай, Каракобик, Такырсуат, Беркали, Караагаш-1, Караагаш-2, Жаман Шубар, Мешин, Канаткобик, Косортан</w:t>
            </w:r>
          </w:p>
        </w:tc>
      </w:tr>
      <w:tr w:rsidR="00A54020" w14:paraId="57A03971" w14:textId="77777777" w:rsidTr="00B763A0">
        <w:tc>
          <w:tcPr>
            <w:tcW w:w="617" w:type="dxa"/>
            <w:vAlign w:val="center"/>
          </w:tcPr>
          <w:p w14:paraId="055ECB71" w14:textId="0262961F"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19</w:t>
            </w:r>
          </w:p>
        </w:tc>
        <w:tc>
          <w:tcPr>
            <w:tcW w:w="1764" w:type="dxa"/>
            <w:vAlign w:val="center"/>
          </w:tcPr>
          <w:p w14:paraId="20AF58E9" w14:textId="30037702" w:rsidR="00A54020" w:rsidRPr="00B763A0" w:rsidRDefault="00A54020" w:rsidP="00B763A0">
            <w:pPr>
              <w:pStyle w:val="af"/>
              <w:jc w:val="center"/>
              <w:rPr>
                <w:color w:val="151515"/>
                <w:sz w:val="28"/>
                <w:szCs w:val="28"/>
                <w:lang w:val="kk-KZ" w:eastAsia="en-US"/>
              </w:rPr>
            </w:pPr>
            <w:r w:rsidRPr="00B763A0">
              <w:rPr>
                <w:sz w:val="28"/>
                <w:szCs w:val="28"/>
                <w:lang w:val="kk-KZ"/>
              </w:rPr>
              <w:t>№242</w:t>
            </w:r>
          </w:p>
        </w:tc>
        <w:tc>
          <w:tcPr>
            <w:tcW w:w="8217" w:type="dxa"/>
            <w:vAlign w:val="center"/>
          </w:tcPr>
          <w:p w14:paraId="01F2B897" w14:textId="744ED3BD"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ела </w:t>
            </w:r>
            <w:proofErr w:type="spellStart"/>
            <w:r w:rsidRPr="00B763A0">
              <w:rPr>
                <w:color w:val="000000"/>
                <w:sz w:val="28"/>
                <w:szCs w:val="28"/>
              </w:rPr>
              <w:t>Талдыкудуқ</w:t>
            </w:r>
            <w:proofErr w:type="spellEnd"/>
            <w:r w:rsidRPr="00B763A0">
              <w:rPr>
                <w:color w:val="000000"/>
                <w:sz w:val="28"/>
                <w:szCs w:val="28"/>
              </w:rPr>
              <w:t xml:space="preserve">, </w:t>
            </w:r>
            <w:proofErr w:type="spellStart"/>
            <w:r w:rsidRPr="00B763A0">
              <w:rPr>
                <w:color w:val="000000"/>
                <w:sz w:val="28"/>
                <w:szCs w:val="28"/>
              </w:rPr>
              <w:t>Хайруш,сельскохозяйственные</w:t>
            </w:r>
            <w:proofErr w:type="spellEnd"/>
            <w:r w:rsidRPr="00B763A0">
              <w:rPr>
                <w:color w:val="000000"/>
                <w:sz w:val="28"/>
                <w:szCs w:val="28"/>
              </w:rPr>
              <w:t xml:space="preserve"> пункты </w:t>
            </w:r>
            <w:proofErr w:type="spellStart"/>
            <w:r w:rsidRPr="00B763A0">
              <w:rPr>
                <w:color w:val="000000"/>
                <w:sz w:val="28"/>
                <w:szCs w:val="28"/>
              </w:rPr>
              <w:t>Таскутыр</w:t>
            </w:r>
            <w:proofErr w:type="spellEnd"/>
            <w:r w:rsidRPr="00B763A0">
              <w:rPr>
                <w:color w:val="000000"/>
                <w:sz w:val="28"/>
                <w:szCs w:val="28"/>
              </w:rPr>
              <w:t xml:space="preserve">, </w:t>
            </w:r>
            <w:proofErr w:type="spellStart"/>
            <w:r w:rsidRPr="00B763A0">
              <w:rPr>
                <w:color w:val="000000"/>
                <w:sz w:val="28"/>
                <w:szCs w:val="28"/>
              </w:rPr>
              <w:t>Атыгара</w:t>
            </w:r>
            <w:proofErr w:type="spellEnd"/>
            <w:r w:rsidRPr="00B763A0">
              <w:rPr>
                <w:color w:val="000000"/>
                <w:sz w:val="28"/>
                <w:szCs w:val="28"/>
              </w:rPr>
              <w:t xml:space="preserve">, Урпек-1, </w:t>
            </w:r>
            <w:proofErr w:type="spellStart"/>
            <w:r w:rsidRPr="00B763A0">
              <w:rPr>
                <w:color w:val="000000"/>
                <w:sz w:val="28"/>
                <w:szCs w:val="28"/>
              </w:rPr>
              <w:t>Итмурын</w:t>
            </w:r>
            <w:proofErr w:type="spellEnd"/>
            <w:r w:rsidRPr="00B763A0">
              <w:rPr>
                <w:color w:val="000000"/>
                <w:sz w:val="28"/>
                <w:szCs w:val="28"/>
              </w:rPr>
              <w:t xml:space="preserve"> ,</w:t>
            </w:r>
            <w:proofErr w:type="spellStart"/>
            <w:r w:rsidRPr="00B763A0">
              <w:rPr>
                <w:color w:val="000000"/>
                <w:sz w:val="28"/>
                <w:szCs w:val="28"/>
              </w:rPr>
              <w:t>Урпек</w:t>
            </w:r>
            <w:proofErr w:type="spellEnd"/>
            <w:r w:rsidRPr="00B763A0">
              <w:rPr>
                <w:color w:val="000000"/>
                <w:sz w:val="28"/>
                <w:szCs w:val="28"/>
              </w:rPr>
              <w:t xml:space="preserve"> -2, </w:t>
            </w:r>
            <w:proofErr w:type="spellStart"/>
            <w:r w:rsidRPr="00B763A0">
              <w:rPr>
                <w:color w:val="000000"/>
                <w:sz w:val="28"/>
                <w:szCs w:val="28"/>
              </w:rPr>
              <w:t>Теренкудык</w:t>
            </w:r>
            <w:proofErr w:type="spellEnd"/>
            <w:r w:rsidRPr="00B763A0">
              <w:rPr>
                <w:color w:val="000000"/>
                <w:sz w:val="28"/>
                <w:szCs w:val="28"/>
              </w:rPr>
              <w:t xml:space="preserve">, </w:t>
            </w:r>
            <w:proofErr w:type="spellStart"/>
            <w:r w:rsidRPr="00B763A0">
              <w:rPr>
                <w:color w:val="000000"/>
                <w:sz w:val="28"/>
                <w:szCs w:val="28"/>
              </w:rPr>
              <w:t>Суирген</w:t>
            </w:r>
            <w:proofErr w:type="spellEnd"/>
          </w:p>
        </w:tc>
      </w:tr>
      <w:tr w:rsidR="00A54020" w14:paraId="06D42147" w14:textId="77777777" w:rsidTr="00B763A0">
        <w:tc>
          <w:tcPr>
            <w:tcW w:w="617" w:type="dxa"/>
            <w:vAlign w:val="center"/>
          </w:tcPr>
          <w:p w14:paraId="3D442FBF" w14:textId="167AD907"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20</w:t>
            </w:r>
          </w:p>
        </w:tc>
        <w:tc>
          <w:tcPr>
            <w:tcW w:w="1764" w:type="dxa"/>
            <w:vAlign w:val="center"/>
          </w:tcPr>
          <w:p w14:paraId="7BE879DD" w14:textId="6B24003C" w:rsidR="00A54020" w:rsidRPr="00B763A0" w:rsidRDefault="00A54020" w:rsidP="00B763A0">
            <w:pPr>
              <w:pStyle w:val="af"/>
              <w:jc w:val="center"/>
              <w:rPr>
                <w:color w:val="151515"/>
                <w:sz w:val="28"/>
                <w:szCs w:val="28"/>
                <w:lang w:val="kk-KZ" w:eastAsia="en-US"/>
              </w:rPr>
            </w:pPr>
            <w:r w:rsidRPr="00B763A0">
              <w:rPr>
                <w:sz w:val="28"/>
                <w:szCs w:val="28"/>
                <w:lang w:val="kk-KZ"/>
              </w:rPr>
              <w:t>№244</w:t>
            </w:r>
          </w:p>
        </w:tc>
        <w:tc>
          <w:tcPr>
            <w:tcW w:w="8217" w:type="dxa"/>
            <w:vAlign w:val="center"/>
          </w:tcPr>
          <w:p w14:paraId="20981E6E" w14:textId="197A9275" w:rsidR="00A54020" w:rsidRPr="00B763A0" w:rsidRDefault="00C27102" w:rsidP="00B763A0">
            <w:pPr>
              <w:jc w:val="both"/>
              <w:rPr>
                <w:sz w:val="28"/>
                <w:szCs w:val="28"/>
                <w:lang w:val="kk-KZ"/>
              </w:rPr>
            </w:pPr>
            <w:r w:rsidRPr="00B763A0">
              <w:rPr>
                <w:color w:val="000000"/>
                <w:sz w:val="28"/>
                <w:szCs w:val="28"/>
                <w:lang w:val="kk-KZ"/>
              </w:rPr>
              <w:t>У</w:t>
            </w:r>
            <w:proofErr w:type="spellStart"/>
            <w:r w:rsidRPr="00B763A0">
              <w:rPr>
                <w:color w:val="000000"/>
                <w:sz w:val="28"/>
                <w:szCs w:val="28"/>
              </w:rPr>
              <w:t>лицы</w:t>
            </w:r>
            <w:proofErr w:type="spellEnd"/>
            <w:r w:rsidRPr="00B763A0">
              <w:rPr>
                <w:color w:val="000000"/>
                <w:sz w:val="28"/>
                <w:szCs w:val="28"/>
              </w:rPr>
              <w:t xml:space="preserve"> </w:t>
            </w:r>
            <w:proofErr w:type="spellStart"/>
            <w:r w:rsidRPr="00B763A0">
              <w:rPr>
                <w:color w:val="000000"/>
                <w:sz w:val="28"/>
                <w:szCs w:val="28"/>
              </w:rPr>
              <w:t>Әнесова</w:t>
            </w:r>
            <w:proofErr w:type="spellEnd"/>
            <w:r w:rsidRPr="00B763A0">
              <w:rPr>
                <w:color w:val="000000"/>
                <w:sz w:val="28"/>
                <w:szCs w:val="28"/>
              </w:rPr>
              <w:t xml:space="preserve">, </w:t>
            </w:r>
            <w:proofErr w:type="spellStart"/>
            <w:r w:rsidRPr="00B763A0">
              <w:rPr>
                <w:color w:val="000000"/>
                <w:sz w:val="28"/>
                <w:szCs w:val="28"/>
              </w:rPr>
              <w:t>Сламихина</w:t>
            </w:r>
            <w:proofErr w:type="spellEnd"/>
            <w:r w:rsidRPr="00B763A0">
              <w:rPr>
                <w:color w:val="000000"/>
                <w:sz w:val="28"/>
                <w:szCs w:val="28"/>
              </w:rPr>
              <w:t xml:space="preserve">, </w:t>
            </w:r>
            <w:proofErr w:type="spellStart"/>
            <w:r w:rsidRPr="00B763A0">
              <w:rPr>
                <w:color w:val="000000"/>
                <w:sz w:val="28"/>
                <w:szCs w:val="28"/>
              </w:rPr>
              <w:t>Жалпақтал</w:t>
            </w:r>
            <w:proofErr w:type="spellEnd"/>
            <w:r w:rsidRPr="00B763A0">
              <w:rPr>
                <w:color w:val="000000"/>
                <w:sz w:val="28"/>
                <w:szCs w:val="28"/>
              </w:rPr>
              <w:t xml:space="preserve"> в селе </w:t>
            </w:r>
            <w:proofErr w:type="spellStart"/>
            <w:r w:rsidRPr="00B763A0">
              <w:rPr>
                <w:color w:val="000000"/>
                <w:sz w:val="28"/>
                <w:szCs w:val="28"/>
              </w:rPr>
              <w:t>Жалпақтал</w:t>
            </w:r>
            <w:proofErr w:type="spellEnd"/>
            <w:r w:rsidRPr="00B763A0">
              <w:rPr>
                <w:color w:val="000000"/>
                <w:sz w:val="28"/>
                <w:szCs w:val="28"/>
              </w:rPr>
              <w:t>.</w:t>
            </w:r>
          </w:p>
        </w:tc>
      </w:tr>
      <w:tr w:rsidR="00A54020" w14:paraId="33365AE6" w14:textId="77777777" w:rsidTr="00B763A0">
        <w:tc>
          <w:tcPr>
            <w:tcW w:w="617" w:type="dxa"/>
            <w:vAlign w:val="center"/>
          </w:tcPr>
          <w:p w14:paraId="3225052A" w14:textId="0BD3A47F"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21</w:t>
            </w:r>
          </w:p>
        </w:tc>
        <w:tc>
          <w:tcPr>
            <w:tcW w:w="1764" w:type="dxa"/>
            <w:vAlign w:val="center"/>
          </w:tcPr>
          <w:p w14:paraId="5143FD5D" w14:textId="6904F78A" w:rsidR="00A54020" w:rsidRPr="00B763A0" w:rsidRDefault="00A54020" w:rsidP="00B763A0">
            <w:pPr>
              <w:pStyle w:val="af"/>
              <w:jc w:val="center"/>
              <w:rPr>
                <w:color w:val="151515"/>
                <w:sz w:val="28"/>
                <w:szCs w:val="28"/>
                <w:lang w:val="kk-KZ" w:eastAsia="en-US"/>
              </w:rPr>
            </w:pPr>
            <w:r w:rsidRPr="00B763A0">
              <w:rPr>
                <w:sz w:val="28"/>
                <w:szCs w:val="28"/>
                <w:lang w:val="kk-KZ"/>
              </w:rPr>
              <w:t>№245</w:t>
            </w:r>
          </w:p>
        </w:tc>
        <w:tc>
          <w:tcPr>
            <w:tcW w:w="8217" w:type="dxa"/>
            <w:vAlign w:val="center"/>
          </w:tcPr>
          <w:p w14:paraId="385BC236" w14:textId="6A8E0C7A"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ела Жанажол, Танат, сельскохозяйственные пункты Қараоба, Айғанша, Дәсі, Сад, Малақан, Сұлтаншеген, Сақрыл, Қаражыра-1, Қаражыра-2, Айман, Тереңқұдық.</w:t>
            </w:r>
          </w:p>
        </w:tc>
      </w:tr>
      <w:tr w:rsidR="00A54020" w14:paraId="14B4469D" w14:textId="77777777" w:rsidTr="00B763A0">
        <w:tc>
          <w:tcPr>
            <w:tcW w:w="617" w:type="dxa"/>
            <w:vAlign w:val="center"/>
          </w:tcPr>
          <w:p w14:paraId="678C28A9" w14:textId="124AF916"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22</w:t>
            </w:r>
          </w:p>
        </w:tc>
        <w:tc>
          <w:tcPr>
            <w:tcW w:w="1764" w:type="dxa"/>
            <w:vAlign w:val="center"/>
          </w:tcPr>
          <w:p w14:paraId="0700D921" w14:textId="5DBB81CD" w:rsidR="00A54020" w:rsidRPr="00B763A0" w:rsidRDefault="00A54020" w:rsidP="00B763A0">
            <w:pPr>
              <w:pStyle w:val="af"/>
              <w:jc w:val="center"/>
              <w:rPr>
                <w:color w:val="151515"/>
                <w:sz w:val="28"/>
                <w:szCs w:val="28"/>
                <w:lang w:val="kk-KZ" w:eastAsia="en-US"/>
              </w:rPr>
            </w:pPr>
            <w:r w:rsidRPr="00B763A0">
              <w:rPr>
                <w:sz w:val="28"/>
                <w:szCs w:val="28"/>
                <w:lang w:val="kk-KZ"/>
              </w:rPr>
              <w:t>№246</w:t>
            </w:r>
          </w:p>
        </w:tc>
        <w:tc>
          <w:tcPr>
            <w:tcW w:w="8217" w:type="dxa"/>
            <w:vAlign w:val="center"/>
          </w:tcPr>
          <w:p w14:paraId="46967286" w14:textId="7BDF6B50" w:rsidR="00A54020"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Сарықыдуқ</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Оразбай</w:t>
            </w:r>
            <w:proofErr w:type="spellEnd"/>
            <w:r w:rsidRPr="00B763A0">
              <w:rPr>
                <w:color w:val="000000"/>
                <w:sz w:val="28"/>
                <w:szCs w:val="28"/>
              </w:rPr>
              <w:t>, Байбоз-1.</w:t>
            </w:r>
          </w:p>
        </w:tc>
      </w:tr>
      <w:tr w:rsidR="00A54020" w14:paraId="3ED9DB61" w14:textId="77777777" w:rsidTr="00B763A0">
        <w:tc>
          <w:tcPr>
            <w:tcW w:w="617" w:type="dxa"/>
            <w:vAlign w:val="center"/>
          </w:tcPr>
          <w:p w14:paraId="29FE7C4A" w14:textId="50778EDD"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23</w:t>
            </w:r>
          </w:p>
        </w:tc>
        <w:tc>
          <w:tcPr>
            <w:tcW w:w="1764" w:type="dxa"/>
            <w:vAlign w:val="center"/>
          </w:tcPr>
          <w:p w14:paraId="22F2F245" w14:textId="3A2D3DC8" w:rsidR="00A54020" w:rsidRPr="00B763A0" w:rsidRDefault="00A54020" w:rsidP="00B763A0">
            <w:pPr>
              <w:pStyle w:val="af"/>
              <w:jc w:val="center"/>
              <w:rPr>
                <w:color w:val="151515"/>
                <w:sz w:val="28"/>
                <w:szCs w:val="28"/>
                <w:lang w:val="kk-KZ" w:eastAsia="en-US"/>
              </w:rPr>
            </w:pPr>
            <w:r w:rsidRPr="00B763A0">
              <w:rPr>
                <w:sz w:val="28"/>
                <w:szCs w:val="28"/>
                <w:lang w:val="kk-KZ"/>
              </w:rPr>
              <w:t>№247</w:t>
            </w:r>
          </w:p>
        </w:tc>
        <w:tc>
          <w:tcPr>
            <w:tcW w:w="8217" w:type="dxa"/>
            <w:vAlign w:val="center"/>
          </w:tcPr>
          <w:p w14:paraId="5D4518EB" w14:textId="2638E797"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ела Караузен, Серик, зимовки Шахат, Қарасу, Кузьма, Стан, Жаңаорын, Ащыкудык-1, Ащықұдық-2, Жабайкин, Темирастау</w:t>
            </w:r>
          </w:p>
        </w:tc>
      </w:tr>
      <w:tr w:rsidR="00A54020" w14:paraId="0B8DCDC7" w14:textId="77777777" w:rsidTr="00B763A0">
        <w:tc>
          <w:tcPr>
            <w:tcW w:w="617" w:type="dxa"/>
            <w:vAlign w:val="center"/>
          </w:tcPr>
          <w:p w14:paraId="382A8FCA" w14:textId="33AA97E1"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24</w:t>
            </w:r>
          </w:p>
        </w:tc>
        <w:tc>
          <w:tcPr>
            <w:tcW w:w="1764" w:type="dxa"/>
            <w:vAlign w:val="center"/>
          </w:tcPr>
          <w:p w14:paraId="53DB00FD" w14:textId="6C200088" w:rsidR="00A54020" w:rsidRPr="00B763A0" w:rsidRDefault="00A54020" w:rsidP="00B763A0">
            <w:pPr>
              <w:pStyle w:val="af"/>
              <w:jc w:val="center"/>
              <w:rPr>
                <w:color w:val="151515"/>
                <w:sz w:val="28"/>
                <w:szCs w:val="28"/>
                <w:lang w:val="kk-KZ" w:eastAsia="en-US"/>
              </w:rPr>
            </w:pPr>
            <w:r w:rsidRPr="00B763A0">
              <w:rPr>
                <w:sz w:val="28"/>
                <w:szCs w:val="28"/>
                <w:lang w:val="kk-KZ"/>
              </w:rPr>
              <w:t>№249</w:t>
            </w:r>
          </w:p>
        </w:tc>
        <w:tc>
          <w:tcPr>
            <w:tcW w:w="8217" w:type="dxa"/>
            <w:vAlign w:val="center"/>
          </w:tcPr>
          <w:p w14:paraId="13C1C420" w14:textId="05783FDB"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ела </w:t>
            </w:r>
            <w:proofErr w:type="spellStart"/>
            <w:r w:rsidRPr="00B763A0">
              <w:rPr>
                <w:color w:val="000000"/>
                <w:sz w:val="28"/>
                <w:szCs w:val="28"/>
              </w:rPr>
              <w:t>Талдыапан</w:t>
            </w:r>
            <w:proofErr w:type="spellEnd"/>
            <w:r w:rsidRPr="00B763A0">
              <w:rPr>
                <w:color w:val="000000"/>
                <w:sz w:val="28"/>
                <w:szCs w:val="28"/>
              </w:rPr>
              <w:t xml:space="preserve">, </w:t>
            </w:r>
            <w:proofErr w:type="spellStart"/>
            <w:r w:rsidRPr="00B763A0">
              <w:rPr>
                <w:color w:val="000000"/>
                <w:sz w:val="28"/>
                <w:szCs w:val="28"/>
              </w:rPr>
              <w:t>Бейстерек</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Улкенкул</w:t>
            </w:r>
            <w:proofErr w:type="spellEnd"/>
            <w:r w:rsidRPr="00B763A0">
              <w:rPr>
                <w:color w:val="000000"/>
                <w:sz w:val="28"/>
                <w:szCs w:val="28"/>
              </w:rPr>
              <w:t xml:space="preserve">, </w:t>
            </w:r>
            <w:proofErr w:type="spellStart"/>
            <w:r w:rsidRPr="00B763A0">
              <w:rPr>
                <w:color w:val="000000"/>
                <w:sz w:val="28"/>
                <w:szCs w:val="28"/>
              </w:rPr>
              <w:t>Талсай</w:t>
            </w:r>
            <w:proofErr w:type="spellEnd"/>
            <w:r w:rsidRPr="00B763A0">
              <w:rPr>
                <w:color w:val="000000"/>
                <w:sz w:val="28"/>
                <w:szCs w:val="28"/>
              </w:rPr>
              <w:t xml:space="preserve">, Алмасад-1, </w:t>
            </w:r>
            <w:proofErr w:type="spellStart"/>
            <w:r w:rsidRPr="00B763A0">
              <w:rPr>
                <w:color w:val="000000"/>
                <w:sz w:val="28"/>
                <w:szCs w:val="28"/>
              </w:rPr>
              <w:t>Алмасад</w:t>
            </w:r>
            <w:proofErr w:type="spellEnd"/>
            <w:r w:rsidRPr="00B763A0">
              <w:rPr>
                <w:color w:val="000000"/>
                <w:sz w:val="28"/>
                <w:szCs w:val="28"/>
              </w:rPr>
              <w:t xml:space="preserve">–2, </w:t>
            </w:r>
            <w:proofErr w:type="spellStart"/>
            <w:r w:rsidRPr="00B763A0">
              <w:rPr>
                <w:color w:val="000000"/>
                <w:sz w:val="28"/>
                <w:szCs w:val="28"/>
              </w:rPr>
              <w:t>Костанбай</w:t>
            </w:r>
            <w:proofErr w:type="spellEnd"/>
          </w:p>
        </w:tc>
      </w:tr>
      <w:tr w:rsidR="00A54020" w14:paraId="35C8701C" w14:textId="77777777" w:rsidTr="00B763A0">
        <w:tc>
          <w:tcPr>
            <w:tcW w:w="617" w:type="dxa"/>
            <w:vAlign w:val="center"/>
          </w:tcPr>
          <w:p w14:paraId="65C74B51" w14:textId="113B6D37"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25</w:t>
            </w:r>
          </w:p>
        </w:tc>
        <w:tc>
          <w:tcPr>
            <w:tcW w:w="1764" w:type="dxa"/>
            <w:vAlign w:val="center"/>
          </w:tcPr>
          <w:p w14:paraId="29A14D76" w14:textId="6AB729DF" w:rsidR="00A54020" w:rsidRPr="00B763A0" w:rsidRDefault="00A54020" w:rsidP="00B763A0">
            <w:pPr>
              <w:pStyle w:val="af"/>
              <w:jc w:val="center"/>
              <w:rPr>
                <w:color w:val="151515"/>
                <w:sz w:val="28"/>
                <w:szCs w:val="28"/>
                <w:lang w:val="kk-KZ" w:eastAsia="en-US"/>
              </w:rPr>
            </w:pPr>
            <w:r w:rsidRPr="00B763A0">
              <w:rPr>
                <w:sz w:val="28"/>
                <w:szCs w:val="28"/>
                <w:lang w:val="kk-KZ"/>
              </w:rPr>
              <w:t>№250</w:t>
            </w:r>
          </w:p>
        </w:tc>
        <w:tc>
          <w:tcPr>
            <w:tcW w:w="8217" w:type="dxa"/>
            <w:vAlign w:val="center"/>
          </w:tcPr>
          <w:p w14:paraId="2C2580BC" w14:textId="10DAD49E"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Кособа</w:t>
            </w:r>
            <w:proofErr w:type="spellEnd"/>
            <w:r w:rsidRPr="00B763A0">
              <w:rPr>
                <w:color w:val="000000"/>
                <w:sz w:val="28"/>
                <w:szCs w:val="28"/>
              </w:rPr>
              <w:t xml:space="preserve">, сельскохозяйственные пункты Тамон-1, Тамон-2, Тамон-3, </w:t>
            </w:r>
            <w:proofErr w:type="spellStart"/>
            <w:r w:rsidRPr="00B763A0">
              <w:rPr>
                <w:color w:val="000000"/>
                <w:sz w:val="28"/>
                <w:szCs w:val="28"/>
              </w:rPr>
              <w:t>Ықылас</w:t>
            </w:r>
            <w:proofErr w:type="spellEnd"/>
            <w:r w:rsidRPr="00B763A0">
              <w:rPr>
                <w:color w:val="000000"/>
                <w:sz w:val="28"/>
                <w:szCs w:val="28"/>
              </w:rPr>
              <w:t xml:space="preserve">, </w:t>
            </w:r>
            <w:proofErr w:type="spellStart"/>
            <w:r w:rsidRPr="00B763A0">
              <w:rPr>
                <w:color w:val="000000"/>
                <w:sz w:val="28"/>
                <w:szCs w:val="28"/>
              </w:rPr>
              <w:t>Қабыршақты</w:t>
            </w:r>
            <w:proofErr w:type="spellEnd"/>
            <w:r w:rsidRPr="00B763A0">
              <w:rPr>
                <w:color w:val="000000"/>
                <w:sz w:val="28"/>
                <w:szCs w:val="28"/>
              </w:rPr>
              <w:t>.</w:t>
            </w:r>
          </w:p>
        </w:tc>
      </w:tr>
      <w:tr w:rsidR="00A54020" w14:paraId="476AFBAB" w14:textId="77777777" w:rsidTr="00B763A0">
        <w:tc>
          <w:tcPr>
            <w:tcW w:w="617" w:type="dxa"/>
            <w:vAlign w:val="center"/>
          </w:tcPr>
          <w:p w14:paraId="761766BE" w14:textId="489E70CB"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26</w:t>
            </w:r>
          </w:p>
        </w:tc>
        <w:tc>
          <w:tcPr>
            <w:tcW w:w="1764" w:type="dxa"/>
            <w:vAlign w:val="center"/>
          </w:tcPr>
          <w:p w14:paraId="7ACD8187" w14:textId="7752D1E2" w:rsidR="00A54020" w:rsidRPr="00B763A0" w:rsidRDefault="00A54020" w:rsidP="00B763A0">
            <w:pPr>
              <w:pStyle w:val="af"/>
              <w:jc w:val="center"/>
              <w:rPr>
                <w:color w:val="151515"/>
                <w:sz w:val="28"/>
                <w:szCs w:val="28"/>
                <w:lang w:val="kk-KZ" w:eastAsia="en-US"/>
              </w:rPr>
            </w:pPr>
            <w:r w:rsidRPr="00B763A0">
              <w:rPr>
                <w:sz w:val="28"/>
                <w:szCs w:val="28"/>
                <w:lang w:val="kk-KZ"/>
              </w:rPr>
              <w:t>№252</w:t>
            </w:r>
          </w:p>
        </w:tc>
        <w:tc>
          <w:tcPr>
            <w:tcW w:w="8217" w:type="dxa"/>
            <w:vAlign w:val="center"/>
          </w:tcPr>
          <w:p w14:paraId="38EF17A6" w14:textId="5CF7BFA3"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Кайшакудук</w:t>
            </w:r>
            <w:proofErr w:type="spellEnd"/>
            <w:r w:rsidRPr="00B763A0">
              <w:rPr>
                <w:color w:val="000000"/>
                <w:sz w:val="28"/>
                <w:szCs w:val="28"/>
              </w:rPr>
              <w:t xml:space="preserve">, сельскохозяйственные пункты Карагай, Жади-1, Жади-2, Пашка-1, Пашка-2, </w:t>
            </w:r>
            <w:proofErr w:type="spellStart"/>
            <w:r w:rsidRPr="00B763A0">
              <w:rPr>
                <w:color w:val="000000"/>
                <w:sz w:val="28"/>
                <w:szCs w:val="28"/>
              </w:rPr>
              <w:t>Бестентек</w:t>
            </w:r>
            <w:proofErr w:type="spellEnd"/>
            <w:r w:rsidRPr="00B763A0">
              <w:rPr>
                <w:color w:val="000000"/>
                <w:sz w:val="28"/>
                <w:szCs w:val="28"/>
              </w:rPr>
              <w:t xml:space="preserve">, </w:t>
            </w:r>
            <w:proofErr w:type="spellStart"/>
            <w:r w:rsidRPr="00B763A0">
              <w:rPr>
                <w:color w:val="000000"/>
                <w:sz w:val="28"/>
                <w:szCs w:val="28"/>
              </w:rPr>
              <w:t>Отызкебен</w:t>
            </w:r>
            <w:proofErr w:type="spellEnd"/>
            <w:r w:rsidRPr="00B763A0">
              <w:rPr>
                <w:color w:val="000000"/>
                <w:sz w:val="28"/>
                <w:szCs w:val="28"/>
              </w:rPr>
              <w:t>, Байбоз-2</w:t>
            </w:r>
          </w:p>
        </w:tc>
      </w:tr>
      <w:tr w:rsidR="00A54020" w14:paraId="2BCE9B15" w14:textId="77777777" w:rsidTr="00B763A0">
        <w:tc>
          <w:tcPr>
            <w:tcW w:w="617" w:type="dxa"/>
            <w:vAlign w:val="center"/>
          </w:tcPr>
          <w:p w14:paraId="367C4869" w14:textId="7642E9BA"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27</w:t>
            </w:r>
          </w:p>
        </w:tc>
        <w:tc>
          <w:tcPr>
            <w:tcW w:w="1764" w:type="dxa"/>
            <w:vAlign w:val="center"/>
          </w:tcPr>
          <w:p w14:paraId="58F2A721" w14:textId="342C9816" w:rsidR="00A54020" w:rsidRPr="00B763A0" w:rsidRDefault="00A54020" w:rsidP="00B763A0">
            <w:pPr>
              <w:pStyle w:val="af"/>
              <w:jc w:val="center"/>
              <w:rPr>
                <w:color w:val="151515"/>
                <w:sz w:val="28"/>
                <w:szCs w:val="28"/>
                <w:lang w:val="kk-KZ" w:eastAsia="en-US"/>
              </w:rPr>
            </w:pPr>
            <w:r w:rsidRPr="00B763A0">
              <w:rPr>
                <w:sz w:val="28"/>
                <w:szCs w:val="28"/>
                <w:lang w:val="kk-KZ"/>
              </w:rPr>
              <w:t>№253</w:t>
            </w:r>
          </w:p>
        </w:tc>
        <w:tc>
          <w:tcPr>
            <w:tcW w:w="8217" w:type="dxa"/>
            <w:vAlign w:val="center"/>
          </w:tcPr>
          <w:p w14:paraId="700285A9" w14:textId="01EFCA1F" w:rsidR="00C27102" w:rsidRPr="00B763A0" w:rsidRDefault="00C27102" w:rsidP="00B763A0">
            <w:pPr>
              <w:pStyle w:val="af"/>
              <w:jc w:val="both"/>
              <w:rPr>
                <w:color w:val="151515"/>
                <w:sz w:val="28"/>
                <w:szCs w:val="28"/>
                <w:lang w:val="kk-KZ" w:eastAsia="en-US"/>
              </w:rPr>
            </w:pPr>
            <w:r w:rsidRPr="00B763A0">
              <w:rPr>
                <w:color w:val="000000"/>
                <w:sz w:val="28"/>
                <w:szCs w:val="28"/>
                <w:lang w:val="kk-KZ"/>
              </w:rPr>
              <w:t>У</w:t>
            </w:r>
            <w:r w:rsidRPr="00B763A0">
              <w:rPr>
                <w:color w:val="000000"/>
                <w:sz w:val="28"/>
                <w:szCs w:val="28"/>
                <w:lang w:val="kk-KZ"/>
              </w:rPr>
              <w:t>лицы Ақсиықова, М. Маметовой, А. Хұсайынова, Д. Фурманова, Д. Нұрпеисовой, М. Егорова, М. Жұмабаева, С. Сейфуллин, І. Жансүгірова, С. Датұлы, Қараөзен, Құрманғалиева, Абая, Қ. Мырзалиева, Стадион, Қ. Саукенова в селе Жалпактал.</w:t>
            </w:r>
          </w:p>
        </w:tc>
      </w:tr>
      <w:tr w:rsidR="00A54020" w14:paraId="00BD60CD" w14:textId="77777777" w:rsidTr="00B763A0">
        <w:tc>
          <w:tcPr>
            <w:tcW w:w="617" w:type="dxa"/>
            <w:vAlign w:val="center"/>
          </w:tcPr>
          <w:p w14:paraId="6011D870" w14:textId="1F1C1AB4"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lastRenderedPageBreak/>
              <w:t>28</w:t>
            </w:r>
          </w:p>
        </w:tc>
        <w:tc>
          <w:tcPr>
            <w:tcW w:w="1764" w:type="dxa"/>
            <w:vAlign w:val="center"/>
          </w:tcPr>
          <w:p w14:paraId="27A920BF" w14:textId="1E53C21E" w:rsidR="00A54020" w:rsidRPr="00B763A0" w:rsidRDefault="00A54020" w:rsidP="00B763A0">
            <w:pPr>
              <w:pStyle w:val="af"/>
              <w:jc w:val="center"/>
              <w:rPr>
                <w:color w:val="151515"/>
                <w:sz w:val="28"/>
                <w:szCs w:val="28"/>
                <w:lang w:val="kk-KZ" w:eastAsia="en-US"/>
              </w:rPr>
            </w:pPr>
            <w:r w:rsidRPr="00B763A0">
              <w:rPr>
                <w:sz w:val="28"/>
                <w:szCs w:val="28"/>
                <w:lang w:val="kk-KZ"/>
              </w:rPr>
              <w:t>№254</w:t>
            </w:r>
          </w:p>
        </w:tc>
        <w:tc>
          <w:tcPr>
            <w:tcW w:w="8217" w:type="dxa"/>
            <w:vAlign w:val="center"/>
          </w:tcPr>
          <w:p w14:paraId="1E5A13FC" w14:textId="6357FC3B" w:rsidR="00C27102" w:rsidRPr="00B763A0" w:rsidRDefault="00C27102" w:rsidP="00B763A0">
            <w:pPr>
              <w:pStyle w:val="af"/>
              <w:jc w:val="both"/>
              <w:rPr>
                <w:color w:val="151515"/>
                <w:sz w:val="28"/>
                <w:szCs w:val="28"/>
                <w:lang w:val="kk-KZ" w:eastAsia="en-US"/>
              </w:rPr>
            </w:pPr>
            <w:r w:rsidRPr="00B763A0">
              <w:rPr>
                <w:color w:val="000000"/>
                <w:sz w:val="28"/>
                <w:szCs w:val="28"/>
                <w:lang w:val="kk-KZ"/>
              </w:rPr>
              <w:t>У</w:t>
            </w:r>
            <w:r w:rsidRPr="00B763A0">
              <w:rPr>
                <w:color w:val="000000"/>
                <w:sz w:val="28"/>
                <w:szCs w:val="28"/>
                <w:lang w:val="kk-KZ"/>
              </w:rPr>
              <w:t>лицы К. Мендалиева, И. Мендіханова, Байқоңыр, Ұлан, І.Масалиева, Қ. Миханова, Б. Момышұлы, С. Ерешева, Бейбітшілік, Құрманғазы, Арай, Сәулет, М. Өтемісова, М. Тайманова, Т. Әубекерова, Жеткіншек в селе Жалпактал, сельскохозяйственный пункт Егинсай.</w:t>
            </w:r>
          </w:p>
        </w:tc>
      </w:tr>
      <w:tr w:rsidR="00A54020" w14:paraId="73660A73" w14:textId="77777777" w:rsidTr="00B763A0">
        <w:tc>
          <w:tcPr>
            <w:tcW w:w="617" w:type="dxa"/>
            <w:vAlign w:val="center"/>
          </w:tcPr>
          <w:p w14:paraId="093E40D7" w14:textId="72083FEC"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29</w:t>
            </w:r>
          </w:p>
        </w:tc>
        <w:tc>
          <w:tcPr>
            <w:tcW w:w="1764" w:type="dxa"/>
            <w:vAlign w:val="center"/>
          </w:tcPr>
          <w:p w14:paraId="344A3FBD" w14:textId="637B7CC2" w:rsidR="00A54020" w:rsidRPr="00B763A0" w:rsidRDefault="00A54020" w:rsidP="00B763A0">
            <w:pPr>
              <w:pStyle w:val="af"/>
              <w:jc w:val="center"/>
              <w:rPr>
                <w:color w:val="151515"/>
                <w:sz w:val="28"/>
                <w:szCs w:val="28"/>
                <w:lang w:val="kk-KZ" w:eastAsia="en-US"/>
              </w:rPr>
            </w:pPr>
            <w:r w:rsidRPr="00B763A0">
              <w:rPr>
                <w:sz w:val="28"/>
                <w:szCs w:val="28"/>
                <w:lang w:val="kk-KZ"/>
              </w:rPr>
              <w:t>№255</w:t>
            </w:r>
          </w:p>
        </w:tc>
        <w:tc>
          <w:tcPr>
            <w:tcW w:w="8217" w:type="dxa"/>
            <w:vAlign w:val="center"/>
          </w:tcPr>
          <w:p w14:paraId="1F7C0204" w14:textId="2EB4BC44"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Абиш</w:t>
            </w:r>
            <w:proofErr w:type="spellEnd"/>
            <w:r w:rsidRPr="00B763A0">
              <w:rPr>
                <w:color w:val="000000"/>
                <w:sz w:val="28"/>
                <w:szCs w:val="28"/>
              </w:rPr>
              <w:t xml:space="preserve">, сельскохозяйственные пункты Қарасу-1, Қарасу-2, Қарасу-3, </w:t>
            </w:r>
            <w:proofErr w:type="spellStart"/>
            <w:r w:rsidRPr="00B763A0">
              <w:rPr>
                <w:color w:val="000000"/>
                <w:sz w:val="28"/>
                <w:szCs w:val="28"/>
              </w:rPr>
              <w:t>Шоқа</w:t>
            </w:r>
            <w:proofErr w:type="spellEnd"/>
            <w:r w:rsidRPr="00B763A0">
              <w:rPr>
                <w:color w:val="000000"/>
                <w:sz w:val="28"/>
                <w:szCs w:val="28"/>
              </w:rPr>
              <w:t>, Тазы, Назар.</w:t>
            </w:r>
          </w:p>
        </w:tc>
      </w:tr>
      <w:tr w:rsidR="00A54020" w14:paraId="7FB35CB0" w14:textId="77777777" w:rsidTr="00B763A0">
        <w:tc>
          <w:tcPr>
            <w:tcW w:w="617" w:type="dxa"/>
            <w:vAlign w:val="center"/>
          </w:tcPr>
          <w:p w14:paraId="049F3F3B" w14:textId="4A535FF0"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30</w:t>
            </w:r>
          </w:p>
        </w:tc>
        <w:tc>
          <w:tcPr>
            <w:tcW w:w="1764" w:type="dxa"/>
            <w:vAlign w:val="center"/>
          </w:tcPr>
          <w:p w14:paraId="6C497852" w14:textId="00098881" w:rsidR="00A54020" w:rsidRPr="00B763A0" w:rsidRDefault="00A54020" w:rsidP="00B763A0">
            <w:pPr>
              <w:pStyle w:val="af"/>
              <w:jc w:val="center"/>
              <w:rPr>
                <w:color w:val="151515"/>
                <w:sz w:val="28"/>
                <w:szCs w:val="28"/>
                <w:lang w:val="kk-KZ" w:eastAsia="en-US"/>
              </w:rPr>
            </w:pPr>
            <w:r w:rsidRPr="00B763A0">
              <w:rPr>
                <w:sz w:val="28"/>
                <w:szCs w:val="28"/>
                <w:lang w:val="kk-KZ"/>
              </w:rPr>
              <w:t>№256</w:t>
            </w:r>
          </w:p>
        </w:tc>
        <w:tc>
          <w:tcPr>
            <w:tcW w:w="8217" w:type="dxa"/>
            <w:vAlign w:val="center"/>
          </w:tcPr>
          <w:p w14:paraId="5999E357" w14:textId="4915D09D" w:rsidR="00C27102" w:rsidRPr="00B763A0" w:rsidRDefault="00C27102"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Комекши</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Төремұрат</w:t>
            </w:r>
            <w:proofErr w:type="spellEnd"/>
            <w:r w:rsidRPr="00B763A0">
              <w:rPr>
                <w:color w:val="000000"/>
                <w:sz w:val="28"/>
                <w:szCs w:val="28"/>
              </w:rPr>
              <w:t xml:space="preserve">, </w:t>
            </w:r>
            <w:proofErr w:type="spellStart"/>
            <w:r w:rsidRPr="00B763A0">
              <w:rPr>
                <w:color w:val="000000"/>
                <w:sz w:val="28"/>
                <w:szCs w:val="28"/>
              </w:rPr>
              <w:t>Жылти</w:t>
            </w:r>
            <w:proofErr w:type="spellEnd"/>
            <w:r w:rsidRPr="00B763A0">
              <w:rPr>
                <w:color w:val="000000"/>
                <w:sz w:val="28"/>
                <w:szCs w:val="28"/>
              </w:rPr>
              <w:t xml:space="preserve">, </w:t>
            </w:r>
            <w:proofErr w:type="spellStart"/>
            <w:r w:rsidRPr="00B763A0">
              <w:rPr>
                <w:color w:val="000000"/>
                <w:sz w:val="28"/>
                <w:szCs w:val="28"/>
              </w:rPr>
              <w:t>Нарөлген</w:t>
            </w:r>
            <w:proofErr w:type="spellEnd"/>
            <w:r w:rsidRPr="00B763A0">
              <w:rPr>
                <w:color w:val="000000"/>
                <w:sz w:val="28"/>
                <w:szCs w:val="28"/>
              </w:rPr>
              <w:t xml:space="preserve">, </w:t>
            </w:r>
            <w:proofErr w:type="spellStart"/>
            <w:r w:rsidRPr="00B763A0">
              <w:rPr>
                <w:color w:val="000000"/>
                <w:sz w:val="28"/>
                <w:szCs w:val="28"/>
              </w:rPr>
              <w:t>Байжиен</w:t>
            </w:r>
            <w:proofErr w:type="spellEnd"/>
            <w:r w:rsidRPr="00B763A0">
              <w:rPr>
                <w:color w:val="000000"/>
                <w:sz w:val="28"/>
                <w:szCs w:val="28"/>
              </w:rPr>
              <w:t>.</w:t>
            </w:r>
          </w:p>
        </w:tc>
      </w:tr>
      <w:tr w:rsidR="00A54020" w14:paraId="13ABDA39" w14:textId="77777777" w:rsidTr="00B763A0">
        <w:tc>
          <w:tcPr>
            <w:tcW w:w="617" w:type="dxa"/>
            <w:vAlign w:val="center"/>
          </w:tcPr>
          <w:p w14:paraId="61618B00" w14:textId="01F89E48"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31</w:t>
            </w:r>
          </w:p>
        </w:tc>
        <w:tc>
          <w:tcPr>
            <w:tcW w:w="1764" w:type="dxa"/>
            <w:vAlign w:val="center"/>
          </w:tcPr>
          <w:p w14:paraId="761E6DD1" w14:textId="3D720691" w:rsidR="00A54020" w:rsidRPr="00B763A0" w:rsidRDefault="00A54020" w:rsidP="00B763A0">
            <w:pPr>
              <w:pStyle w:val="af"/>
              <w:jc w:val="center"/>
              <w:rPr>
                <w:color w:val="151515"/>
                <w:sz w:val="28"/>
                <w:szCs w:val="28"/>
                <w:lang w:val="kk-KZ" w:eastAsia="en-US"/>
              </w:rPr>
            </w:pPr>
            <w:r w:rsidRPr="00B763A0">
              <w:rPr>
                <w:sz w:val="28"/>
                <w:szCs w:val="28"/>
                <w:lang w:val="kk-KZ"/>
              </w:rPr>
              <w:t>№257</w:t>
            </w:r>
          </w:p>
        </w:tc>
        <w:tc>
          <w:tcPr>
            <w:tcW w:w="8217" w:type="dxa"/>
            <w:vAlign w:val="center"/>
          </w:tcPr>
          <w:p w14:paraId="0867DD92" w14:textId="226DFA94" w:rsidR="00A54020" w:rsidRPr="00B763A0" w:rsidRDefault="00C27102" w:rsidP="00B763A0">
            <w:pPr>
              <w:jc w:val="both"/>
              <w:rPr>
                <w:sz w:val="28"/>
                <w:szCs w:val="28"/>
                <w:lang w:val="kk-KZ"/>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Куктерек</w:t>
            </w:r>
            <w:proofErr w:type="spellEnd"/>
            <w:r w:rsidRPr="00B763A0">
              <w:rPr>
                <w:color w:val="000000"/>
                <w:sz w:val="28"/>
                <w:szCs w:val="28"/>
              </w:rPr>
              <w:t xml:space="preserve">, сельскохозяйственные пункты Мамай, </w:t>
            </w:r>
            <w:proofErr w:type="spellStart"/>
            <w:r w:rsidRPr="00B763A0">
              <w:rPr>
                <w:color w:val="000000"/>
                <w:sz w:val="28"/>
                <w:szCs w:val="28"/>
              </w:rPr>
              <w:t>Төсқұдық</w:t>
            </w:r>
            <w:proofErr w:type="spellEnd"/>
            <w:r w:rsidRPr="00B763A0">
              <w:rPr>
                <w:color w:val="000000"/>
                <w:sz w:val="28"/>
                <w:szCs w:val="28"/>
              </w:rPr>
              <w:t xml:space="preserve">, </w:t>
            </w:r>
            <w:proofErr w:type="spellStart"/>
            <w:r w:rsidRPr="00B763A0">
              <w:rPr>
                <w:color w:val="000000"/>
                <w:sz w:val="28"/>
                <w:szCs w:val="28"/>
              </w:rPr>
              <w:t>Майтүбек</w:t>
            </w:r>
            <w:proofErr w:type="spellEnd"/>
            <w:r w:rsidRPr="00B763A0">
              <w:rPr>
                <w:color w:val="000000"/>
                <w:sz w:val="28"/>
                <w:szCs w:val="28"/>
              </w:rPr>
              <w:t xml:space="preserve">, </w:t>
            </w:r>
            <w:proofErr w:type="spellStart"/>
            <w:r w:rsidRPr="00B763A0">
              <w:rPr>
                <w:color w:val="000000"/>
                <w:sz w:val="28"/>
                <w:szCs w:val="28"/>
              </w:rPr>
              <w:t>Балауса</w:t>
            </w:r>
            <w:proofErr w:type="spellEnd"/>
            <w:r w:rsidRPr="00B763A0">
              <w:rPr>
                <w:color w:val="000000"/>
                <w:sz w:val="28"/>
                <w:szCs w:val="28"/>
              </w:rPr>
              <w:t>.</w:t>
            </w:r>
          </w:p>
        </w:tc>
      </w:tr>
      <w:tr w:rsidR="00A54020" w14:paraId="5D1B4984" w14:textId="77777777" w:rsidTr="00B763A0">
        <w:tc>
          <w:tcPr>
            <w:tcW w:w="617" w:type="dxa"/>
            <w:vAlign w:val="center"/>
          </w:tcPr>
          <w:p w14:paraId="238ABE61" w14:textId="1AC483B3"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32</w:t>
            </w:r>
          </w:p>
        </w:tc>
        <w:tc>
          <w:tcPr>
            <w:tcW w:w="1764" w:type="dxa"/>
            <w:vAlign w:val="center"/>
          </w:tcPr>
          <w:p w14:paraId="1CB64F14" w14:textId="7FAC2AEC" w:rsidR="00A54020" w:rsidRPr="00B763A0" w:rsidRDefault="00A54020" w:rsidP="00B763A0">
            <w:pPr>
              <w:pStyle w:val="af"/>
              <w:jc w:val="center"/>
              <w:rPr>
                <w:color w:val="151515"/>
                <w:sz w:val="28"/>
                <w:szCs w:val="28"/>
                <w:lang w:val="kk-KZ" w:eastAsia="en-US"/>
              </w:rPr>
            </w:pPr>
            <w:r w:rsidRPr="00B763A0">
              <w:rPr>
                <w:sz w:val="28"/>
                <w:szCs w:val="28"/>
                <w:lang w:val="kk-KZ"/>
              </w:rPr>
              <w:t>№258</w:t>
            </w:r>
          </w:p>
        </w:tc>
        <w:tc>
          <w:tcPr>
            <w:tcW w:w="8217" w:type="dxa"/>
            <w:vAlign w:val="center"/>
          </w:tcPr>
          <w:p w14:paraId="190482D1" w14:textId="16158DFF" w:rsidR="00C27102" w:rsidRPr="00B763A0" w:rsidRDefault="00B763A0" w:rsidP="00B763A0">
            <w:pPr>
              <w:pStyle w:val="af"/>
              <w:jc w:val="both"/>
              <w:rPr>
                <w:color w:val="151515"/>
                <w:sz w:val="28"/>
                <w:szCs w:val="28"/>
                <w:lang w:val="kk-KZ" w:eastAsia="en-US"/>
              </w:rPr>
            </w:pPr>
            <w:r w:rsidRPr="00B763A0">
              <w:rPr>
                <w:color w:val="151515"/>
                <w:sz w:val="28"/>
                <w:szCs w:val="28"/>
                <w:lang w:val="kk-KZ" w:eastAsia="en-US"/>
              </w:rPr>
              <w:t>У</w:t>
            </w:r>
            <w:r w:rsidR="00C27102" w:rsidRPr="00B763A0">
              <w:rPr>
                <w:color w:val="151515"/>
                <w:sz w:val="28"/>
                <w:szCs w:val="28"/>
                <w:lang w:val="kk-KZ" w:eastAsia="en-US"/>
              </w:rPr>
              <w:t>лицы Пангерей Сейфуллина, Газиза Лукманова, Каиргазы Имашева в селе Казталов, село Сексенбаев, зимовки Бек, Сайкудук, Майтан, Шокак, Мышым, Қарасу, Алтыбаз, Нугман</w:t>
            </w:r>
          </w:p>
        </w:tc>
      </w:tr>
      <w:tr w:rsidR="00A54020" w14:paraId="0664C449" w14:textId="77777777" w:rsidTr="00B763A0">
        <w:tc>
          <w:tcPr>
            <w:tcW w:w="617" w:type="dxa"/>
            <w:vAlign w:val="center"/>
          </w:tcPr>
          <w:p w14:paraId="5E616EF1" w14:textId="2E2ABAF9"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33</w:t>
            </w:r>
          </w:p>
        </w:tc>
        <w:tc>
          <w:tcPr>
            <w:tcW w:w="1764" w:type="dxa"/>
            <w:vAlign w:val="center"/>
          </w:tcPr>
          <w:p w14:paraId="5AEA0E5B" w14:textId="5AED32D8" w:rsidR="00A54020" w:rsidRPr="00B763A0" w:rsidRDefault="00A54020" w:rsidP="00B763A0">
            <w:pPr>
              <w:pStyle w:val="af"/>
              <w:jc w:val="center"/>
              <w:rPr>
                <w:color w:val="151515"/>
                <w:sz w:val="28"/>
                <w:szCs w:val="28"/>
                <w:lang w:val="kk-KZ" w:eastAsia="en-US"/>
              </w:rPr>
            </w:pPr>
            <w:r w:rsidRPr="00B763A0">
              <w:rPr>
                <w:sz w:val="28"/>
                <w:szCs w:val="28"/>
                <w:lang w:val="kk-KZ"/>
              </w:rPr>
              <w:t>№259</w:t>
            </w:r>
          </w:p>
        </w:tc>
        <w:tc>
          <w:tcPr>
            <w:tcW w:w="8217" w:type="dxa"/>
            <w:vAlign w:val="center"/>
          </w:tcPr>
          <w:p w14:paraId="6035AE18" w14:textId="445BC5B8" w:rsidR="00A54020" w:rsidRPr="00B763A0" w:rsidRDefault="00B763A0" w:rsidP="00B763A0">
            <w:pPr>
              <w:pStyle w:val="af"/>
              <w:jc w:val="both"/>
              <w:rPr>
                <w:color w:val="151515"/>
                <w:sz w:val="28"/>
                <w:szCs w:val="28"/>
                <w:lang w:val="kk-KZ" w:eastAsia="en-US"/>
              </w:rPr>
            </w:pPr>
            <w:r w:rsidRPr="00B763A0">
              <w:rPr>
                <w:color w:val="000000"/>
                <w:sz w:val="28"/>
                <w:szCs w:val="28"/>
                <w:lang w:val="kk-KZ"/>
              </w:rPr>
              <w:t>Се</w:t>
            </w:r>
            <w:r w:rsidRPr="00B763A0">
              <w:rPr>
                <w:color w:val="000000"/>
                <w:sz w:val="28"/>
                <w:szCs w:val="28"/>
              </w:rPr>
              <w:t xml:space="preserve">ла </w:t>
            </w:r>
            <w:proofErr w:type="spellStart"/>
            <w:r w:rsidRPr="00B763A0">
              <w:rPr>
                <w:color w:val="000000"/>
                <w:sz w:val="28"/>
                <w:szCs w:val="28"/>
              </w:rPr>
              <w:t>Саралжын</w:t>
            </w:r>
            <w:proofErr w:type="spellEnd"/>
            <w:r w:rsidRPr="00B763A0">
              <w:rPr>
                <w:color w:val="000000"/>
                <w:sz w:val="28"/>
                <w:szCs w:val="28"/>
              </w:rPr>
              <w:t xml:space="preserve">, </w:t>
            </w:r>
            <w:proofErr w:type="spellStart"/>
            <w:r w:rsidRPr="00B763A0">
              <w:rPr>
                <w:color w:val="000000"/>
                <w:sz w:val="28"/>
                <w:szCs w:val="28"/>
              </w:rPr>
              <w:t>Еламан</w:t>
            </w:r>
            <w:proofErr w:type="spellEnd"/>
            <w:r w:rsidRPr="00B763A0">
              <w:rPr>
                <w:color w:val="000000"/>
                <w:sz w:val="28"/>
                <w:szCs w:val="28"/>
              </w:rPr>
              <w:t xml:space="preserve">, зимовки </w:t>
            </w:r>
            <w:proofErr w:type="spellStart"/>
            <w:r w:rsidRPr="00B763A0">
              <w:rPr>
                <w:color w:val="000000"/>
                <w:sz w:val="28"/>
                <w:szCs w:val="28"/>
              </w:rPr>
              <w:t>Утеп</w:t>
            </w:r>
            <w:proofErr w:type="spellEnd"/>
            <w:r w:rsidRPr="00B763A0">
              <w:rPr>
                <w:color w:val="000000"/>
                <w:sz w:val="28"/>
                <w:szCs w:val="28"/>
              </w:rPr>
              <w:t xml:space="preserve">, </w:t>
            </w:r>
            <w:proofErr w:type="spellStart"/>
            <w:r w:rsidRPr="00B763A0">
              <w:rPr>
                <w:color w:val="000000"/>
                <w:sz w:val="28"/>
                <w:szCs w:val="28"/>
              </w:rPr>
              <w:t>Жибек</w:t>
            </w:r>
            <w:proofErr w:type="spellEnd"/>
            <w:r w:rsidRPr="00B763A0">
              <w:rPr>
                <w:color w:val="151515"/>
                <w:sz w:val="28"/>
                <w:szCs w:val="28"/>
                <w:lang w:val="kk-KZ" w:eastAsia="en-US"/>
              </w:rPr>
              <w:t xml:space="preserve"> </w:t>
            </w:r>
          </w:p>
        </w:tc>
      </w:tr>
      <w:tr w:rsidR="00A54020" w14:paraId="079BE6FA" w14:textId="77777777" w:rsidTr="00B763A0">
        <w:tc>
          <w:tcPr>
            <w:tcW w:w="617" w:type="dxa"/>
            <w:vAlign w:val="center"/>
          </w:tcPr>
          <w:p w14:paraId="32550F96" w14:textId="7EE7473A"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34</w:t>
            </w:r>
          </w:p>
        </w:tc>
        <w:tc>
          <w:tcPr>
            <w:tcW w:w="1764" w:type="dxa"/>
            <w:vAlign w:val="center"/>
          </w:tcPr>
          <w:p w14:paraId="0443AC5C" w14:textId="02E20C85" w:rsidR="00A54020" w:rsidRPr="00B763A0" w:rsidRDefault="00A54020" w:rsidP="00B763A0">
            <w:pPr>
              <w:pStyle w:val="af"/>
              <w:jc w:val="center"/>
              <w:rPr>
                <w:color w:val="151515"/>
                <w:sz w:val="28"/>
                <w:szCs w:val="28"/>
                <w:lang w:val="kk-KZ" w:eastAsia="en-US"/>
              </w:rPr>
            </w:pPr>
            <w:r w:rsidRPr="00B763A0">
              <w:rPr>
                <w:sz w:val="28"/>
                <w:szCs w:val="28"/>
                <w:lang w:val="kk-KZ"/>
              </w:rPr>
              <w:t>№260</w:t>
            </w:r>
          </w:p>
        </w:tc>
        <w:tc>
          <w:tcPr>
            <w:tcW w:w="8217" w:type="dxa"/>
            <w:vAlign w:val="center"/>
          </w:tcPr>
          <w:p w14:paraId="3506F76D" w14:textId="316658EB" w:rsidR="00A54020" w:rsidRPr="00B763A0" w:rsidRDefault="00B763A0" w:rsidP="00B763A0">
            <w:pPr>
              <w:jc w:val="both"/>
              <w:rPr>
                <w:sz w:val="28"/>
                <w:szCs w:val="28"/>
              </w:rPr>
            </w:pPr>
            <w:r w:rsidRPr="00B763A0">
              <w:rPr>
                <w:color w:val="000000"/>
                <w:sz w:val="28"/>
                <w:szCs w:val="28"/>
                <w:lang w:val="kk-KZ"/>
              </w:rPr>
              <w:t>С</w:t>
            </w:r>
            <w:r w:rsidRPr="00B763A0">
              <w:rPr>
                <w:color w:val="000000"/>
                <w:sz w:val="28"/>
                <w:szCs w:val="28"/>
              </w:rPr>
              <w:t xml:space="preserve">село </w:t>
            </w:r>
            <w:proofErr w:type="spellStart"/>
            <w:r w:rsidRPr="00B763A0">
              <w:rPr>
                <w:color w:val="000000"/>
                <w:sz w:val="28"/>
                <w:szCs w:val="28"/>
              </w:rPr>
              <w:t>Сатыбалды</w:t>
            </w:r>
            <w:proofErr w:type="spellEnd"/>
          </w:p>
          <w:p w14:paraId="3338081C" w14:textId="77777777" w:rsidR="00A54020" w:rsidRPr="00B763A0" w:rsidRDefault="00A54020" w:rsidP="00B763A0">
            <w:pPr>
              <w:pStyle w:val="af"/>
              <w:jc w:val="both"/>
              <w:rPr>
                <w:color w:val="151515"/>
                <w:sz w:val="28"/>
                <w:szCs w:val="28"/>
                <w:lang w:val="kk-KZ" w:eastAsia="en-US"/>
              </w:rPr>
            </w:pPr>
          </w:p>
        </w:tc>
      </w:tr>
      <w:tr w:rsidR="00A54020" w14:paraId="28FD1C33" w14:textId="77777777" w:rsidTr="00B763A0">
        <w:tc>
          <w:tcPr>
            <w:tcW w:w="617" w:type="dxa"/>
            <w:vAlign w:val="center"/>
          </w:tcPr>
          <w:p w14:paraId="5E9ED411" w14:textId="05D8DFD6"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35</w:t>
            </w:r>
          </w:p>
        </w:tc>
        <w:tc>
          <w:tcPr>
            <w:tcW w:w="1764" w:type="dxa"/>
            <w:vAlign w:val="center"/>
          </w:tcPr>
          <w:p w14:paraId="0E3A7FD3" w14:textId="674ED169" w:rsidR="00A54020" w:rsidRPr="00B763A0" w:rsidRDefault="00A54020" w:rsidP="00B763A0">
            <w:pPr>
              <w:pStyle w:val="af"/>
              <w:jc w:val="center"/>
              <w:rPr>
                <w:color w:val="151515"/>
                <w:sz w:val="28"/>
                <w:szCs w:val="28"/>
                <w:lang w:val="kk-KZ" w:eastAsia="en-US"/>
              </w:rPr>
            </w:pPr>
            <w:r w:rsidRPr="00B763A0">
              <w:rPr>
                <w:color w:val="000000"/>
                <w:sz w:val="28"/>
                <w:szCs w:val="28"/>
                <w:lang w:val="kk-KZ"/>
              </w:rPr>
              <w:t>№261</w:t>
            </w:r>
          </w:p>
        </w:tc>
        <w:tc>
          <w:tcPr>
            <w:tcW w:w="8217" w:type="dxa"/>
            <w:vAlign w:val="center"/>
          </w:tcPr>
          <w:p w14:paraId="7546677D" w14:textId="1C648550" w:rsidR="00A54020" w:rsidRPr="00B763A0" w:rsidRDefault="00B763A0"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Уразгали</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Қалайық</w:t>
            </w:r>
            <w:proofErr w:type="spellEnd"/>
            <w:r w:rsidRPr="00B763A0">
              <w:rPr>
                <w:color w:val="000000"/>
                <w:sz w:val="28"/>
                <w:szCs w:val="28"/>
              </w:rPr>
              <w:t xml:space="preserve">, </w:t>
            </w:r>
            <w:proofErr w:type="spellStart"/>
            <w:r w:rsidRPr="00B763A0">
              <w:rPr>
                <w:color w:val="000000"/>
                <w:sz w:val="28"/>
                <w:szCs w:val="28"/>
              </w:rPr>
              <w:t>Жетікебен</w:t>
            </w:r>
            <w:proofErr w:type="spellEnd"/>
            <w:r w:rsidRPr="00B763A0">
              <w:rPr>
                <w:color w:val="000000"/>
                <w:sz w:val="28"/>
                <w:szCs w:val="28"/>
              </w:rPr>
              <w:t xml:space="preserve">, </w:t>
            </w:r>
            <w:proofErr w:type="spellStart"/>
            <w:r w:rsidRPr="00B763A0">
              <w:rPr>
                <w:color w:val="000000"/>
                <w:sz w:val="28"/>
                <w:szCs w:val="28"/>
              </w:rPr>
              <w:t>Есболат</w:t>
            </w:r>
            <w:proofErr w:type="spellEnd"/>
            <w:r w:rsidRPr="00B763A0">
              <w:rPr>
                <w:color w:val="000000"/>
                <w:sz w:val="28"/>
                <w:szCs w:val="28"/>
              </w:rPr>
              <w:t xml:space="preserve">, </w:t>
            </w:r>
            <w:proofErr w:type="spellStart"/>
            <w:r w:rsidRPr="00B763A0">
              <w:rPr>
                <w:color w:val="000000"/>
                <w:sz w:val="28"/>
                <w:szCs w:val="28"/>
              </w:rPr>
              <w:t>Әліқопа</w:t>
            </w:r>
            <w:proofErr w:type="spellEnd"/>
            <w:r w:rsidRPr="00B763A0">
              <w:rPr>
                <w:color w:val="000000"/>
                <w:sz w:val="28"/>
                <w:szCs w:val="28"/>
              </w:rPr>
              <w:t xml:space="preserve">, </w:t>
            </w:r>
            <w:proofErr w:type="spellStart"/>
            <w:r w:rsidRPr="00B763A0">
              <w:rPr>
                <w:color w:val="000000"/>
                <w:sz w:val="28"/>
                <w:szCs w:val="28"/>
              </w:rPr>
              <w:t>Көктікен</w:t>
            </w:r>
            <w:proofErr w:type="spellEnd"/>
            <w:r w:rsidRPr="00B763A0">
              <w:rPr>
                <w:color w:val="000000"/>
                <w:sz w:val="28"/>
                <w:szCs w:val="28"/>
              </w:rPr>
              <w:t>.</w:t>
            </w:r>
          </w:p>
        </w:tc>
      </w:tr>
      <w:tr w:rsidR="00A54020" w14:paraId="2D815A7A" w14:textId="77777777" w:rsidTr="00B763A0">
        <w:tc>
          <w:tcPr>
            <w:tcW w:w="617" w:type="dxa"/>
            <w:vAlign w:val="center"/>
          </w:tcPr>
          <w:p w14:paraId="6147159A" w14:textId="34B77B8F"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36</w:t>
            </w:r>
          </w:p>
        </w:tc>
        <w:tc>
          <w:tcPr>
            <w:tcW w:w="1764" w:type="dxa"/>
            <w:vAlign w:val="center"/>
          </w:tcPr>
          <w:p w14:paraId="7F1493BA" w14:textId="73039FA0" w:rsidR="00A54020" w:rsidRPr="00B763A0" w:rsidRDefault="00A54020" w:rsidP="00B763A0">
            <w:pPr>
              <w:pStyle w:val="af"/>
              <w:jc w:val="center"/>
              <w:rPr>
                <w:color w:val="151515"/>
                <w:sz w:val="28"/>
                <w:szCs w:val="28"/>
                <w:lang w:val="kk-KZ" w:eastAsia="en-US"/>
              </w:rPr>
            </w:pPr>
            <w:r w:rsidRPr="00B763A0">
              <w:rPr>
                <w:sz w:val="28"/>
                <w:szCs w:val="28"/>
                <w:lang w:val="kk-KZ"/>
              </w:rPr>
              <w:t>№262</w:t>
            </w:r>
          </w:p>
        </w:tc>
        <w:tc>
          <w:tcPr>
            <w:tcW w:w="8217" w:type="dxa"/>
            <w:vAlign w:val="center"/>
          </w:tcPr>
          <w:p w14:paraId="53743E28" w14:textId="39E4B2FC" w:rsidR="00B763A0" w:rsidRPr="00B763A0" w:rsidRDefault="00B763A0"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Карасу, село Бостандык, зимовки Актай, Сүттігенді, Айдархан, сельскохозяйственные пункты Құшығанақ, Токсоба, Сарымсак, Талсай, Бисенгали, Ащықұдық.</w:t>
            </w:r>
          </w:p>
        </w:tc>
      </w:tr>
      <w:tr w:rsidR="00A54020" w14:paraId="2A79619E" w14:textId="77777777" w:rsidTr="00B763A0">
        <w:tc>
          <w:tcPr>
            <w:tcW w:w="617" w:type="dxa"/>
            <w:vAlign w:val="center"/>
          </w:tcPr>
          <w:p w14:paraId="3F34F570" w14:textId="2BBCB86B"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37</w:t>
            </w:r>
          </w:p>
        </w:tc>
        <w:tc>
          <w:tcPr>
            <w:tcW w:w="1764" w:type="dxa"/>
            <w:vAlign w:val="center"/>
          </w:tcPr>
          <w:p w14:paraId="6DB89EF4" w14:textId="0CBFF538" w:rsidR="00A54020" w:rsidRPr="00B763A0" w:rsidRDefault="00A54020" w:rsidP="00B763A0">
            <w:pPr>
              <w:pStyle w:val="af"/>
              <w:jc w:val="center"/>
              <w:rPr>
                <w:color w:val="151515"/>
                <w:sz w:val="28"/>
                <w:szCs w:val="28"/>
                <w:lang w:val="kk-KZ" w:eastAsia="en-US"/>
              </w:rPr>
            </w:pPr>
            <w:r w:rsidRPr="00B763A0">
              <w:rPr>
                <w:sz w:val="28"/>
                <w:szCs w:val="28"/>
                <w:lang w:val="kk-KZ"/>
              </w:rPr>
              <w:t>№263</w:t>
            </w:r>
          </w:p>
        </w:tc>
        <w:tc>
          <w:tcPr>
            <w:tcW w:w="8217" w:type="dxa"/>
            <w:vAlign w:val="center"/>
          </w:tcPr>
          <w:p w14:paraId="5EB6EB9A" w14:textId="44C17944" w:rsidR="00A54020" w:rsidRPr="00B763A0" w:rsidRDefault="00B763A0"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Жулдуз, сельскохозяйственные пункты Төртпішен, Базарқұдық, Сулыкөл, Төреқұдық.</w:t>
            </w:r>
          </w:p>
        </w:tc>
      </w:tr>
      <w:tr w:rsidR="00A54020" w14:paraId="768DC140" w14:textId="77777777" w:rsidTr="00B763A0">
        <w:tc>
          <w:tcPr>
            <w:tcW w:w="617" w:type="dxa"/>
            <w:vAlign w:val="center"/>
          </w:tcPr>
          <w:p w14:paraId="72831030" w14:textId="05FCF51E"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38</w:t>
            </w:r>
          </w:p>
        </w:tc>
        <w:tc>
          <w:tcPr>
            <w:tcW w:w="1764" w:type="dxa"/>
            <w:vAlign w:val="center"/>
          </w:tcPr>
          <w:p w14:paraId="2910F20E" w14:textId="190BBFA3" w:rsidR="00A54020" w:rsidRPr="00B763A0" w:rsidRDefault="00A54020" w:rsidP="00B763A0">
            <w:pPr>
              <w:pStyle w:val="af"/>
              <w:jc w:val="center"/>
              <w:rPr>
                <w:color w:val="151515"/>
                <w:sz w:val="28"/>
                <w:szCs w:val="28"/>
                <w:lang w:val="kk-KZ" w:eastAsia="en-US"/>
              </w:rPr>
            </w:pPr>
            <w:r w:rsidRPr="00B763A0">
              <w:rPr>
                <w:sz w:val="28"/>
                <w:szCs w:val="28"/>
                <w:lang w:val="kk-KZ"/>
              </w:rPr>
              <w:t>№264</w:t>
            </w:r>
          </w:p>
        </w:tc>
        <w:tc>
          <w:tcPr>
            <w:tcW w:w="8217" w:type="dxa"/>
            <w:vAlign w:val="center"/>
          </w:tcPr>
          <w:p w14:paraId="0A22DD3A" w14:textId="7EEE012C" w:rsidR="00B763A0" w:rsidRPr="00B763A0" w:rsidRDefault="00B763A0"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rPr>
              <w:t xml:space="preserve">ело </w:t>
            </w:r>
            <w:proofErr w:type="spellStart"/>
            <w:r w:rsidRPr="00B763A0">
              <w:rPr>
                <w:color w:val="000000"/>
                <w:sz w:val="28"/>
                <w:szCs w:val="28"/>
              </w:rPr>
              <w:t>Ащысай</w:t>
            </w:r>
            <w:proofErr w:type="spellEnd"/>
            <w:r w:rsidRPr="00B763A0">
              <w:rPr>
                <w:color w:val="000000"/>
                <w:sz w:val="28"/>
                <w:szCs w:val="28"/>
              </w:rPr>
              <w:t xml:space="preserve">, сельскохозяйственные пункты </w:t>
            </w:r>
            <w:proofErr w:type="spellStart"/>
            <w:r w:rsidRPr="00B763A0">
              <w:rPr>
                <w:color w:val="000000"/>
                <w:sz w:val="28"/>
                <w:szCs w:val="28"/>
              </w:rPr>
              <w:t>Дауылбай</w:t>
            </w:r>
            <w:proofErr w:type="spellEnd"/>
            <w:r w:rsidRPr="00B763A0">
              <w:rPr>
                <w:color w:val="000000"/>
                <w:sz w:val="28"/>
                <w:szCs w:val="28"/>
              </w:rPr>
              <w:t xml:space="preserve">, </w:t>
            </w:r>
            <w:proofErr w:type="spellStart"/>
            <w:r w:rsidRPr="00B763A0">
              <w:rPr>
                <w:color w:val="000000"/>
                <w:sz w:val="28"/>
                <w:szCs w:val="28"/>
              </w:rPr>
              <w:t>Бестентек</w:t>
            </w:r>
            <w:proofErr w:type="spellEnd"/>
            <w:r w:rsidRPr="00B763A0">
              <w:rPr>
                <w:color w:val="000000"/>
                <w:sz w:val="28"/>
                <w:szCs w:val="28"/>
              </w:rPr>
              <w:t xml:space="preserve">, </w:t>
            </w:r>
            <w:proofErr w:type="spellStart"/>
            <w:r w:rsidRPr="00B763A0">
              <w:rPr>
                <w:color w:val="000000"/>
                <w:sz w:val="28"/>
                <w:szCs w:val="28"/>
              </w:rPr>
              <w:t>Даукара</w:t>
            </w:r>
            <w:proofErr w:type="spellEnd"/>
            <w:r w:rsidRPr="00B763A0">
              <w:rPr>
                <w:color w:val="000000"/>
                <w:sz w:val="28"/>
                <w:szCs w:val="28"/>
              </w:rPr>
              <w:t xml:space="preserve">, </w:t>
            </w:r>
            <w:proofErr w:type="spellStart"/>
            <w:r w:rsidRPr="00B763A0">
              <w:rPr>
                <w:color w:val="000000"/>
                <w:sz w:val="28"/>
                <w:szCs w:val="28"/>
              </w:rPr>
              <w:t>Шолаққопа</w:t>
            </w:r>
            <w:proofErr w:type="spellEnd"/>
            <w:r w:rsidRPr="00B763A0">
              <w:rPr>
                <w:color w:val="000000"/>
                <w:sz w:val="28"/>
                <w:szCs w:val="28"/>
              </w:rPr>
              <w:t>.</w:t>
            </w:r>
          </w:p>
        </w:tc>
      </w:tr>
      <w:tr w:rsidR="00A54020" w14:paraId="091A40F9" w14:textId="77777777" w:rsidTr="00B763A0">
        <w:tc>
          <w:tcPr>
            <w:tcW w:w="617" w:type="dxa"/>
            <w:vAlign w:val="center"/>
          </w:tcPr>
          <w:p w14:paraId="04951174" w14:textId="3FD5FDEE" w:rsidR="00A54020" w:rsidRPr="00B763A0" w:rsidRDefault="00A54020" w:rsidP="00B763A0">
            <w:pPr>
              <w:pStyle w:val="af"/>
              <w:jc w:val="center"/>
              <w:rPr>
                <w:color w:val="151515"/>
                <w:sz w:val="28"/>
                <w:szCs w:val="28"/>
                <w:lang w:val="kk-KZ" w:eastAsia="en-US"/>
              </w:rPr>
            </w:pPr>
            <w:r w:rsidRPr="00B763A0">
              <w:rPr>
                <w:color w:val="151515"/>
                <w:sz w:val="28"/>
                <w:szCs w:val="28"/>
                <w:lang w:val="kk-KZ" w:eastAsia="en-US"/>
              </w:rPr>
              <w:t>39</w:t>
            </w:r>
          </w:p>
        </w:tc>
        <w:tc>
          <w:tcPr>
            <w:tcW w:w="1764" w:type="dxa"/>
            <w:vAlign w:val="center"/>
          </w:tcPr>
          <w:p w14:paraId="65CB3640" w14:textId="51F06B5A" w:rsidR="00A54020" w:rsidRPr="00B763A0" w:rsidRDefault="00A54020" w:rsidP="00B763A0">
            <w:pPr>
              <w:pStyle w:val="af"/>
              <w:jc w:val="center"/>
              <w:rPr>
                <w:color w:val="151515"/>
                <w:sz w:val="28"/>
                <w:szCs w:val="28"/>
                <w:lang w:val="kk-KZ" w:eastAsia="en-US"/>
              </w:rPr>
            </w:pPr>
            <w:r w:rsidRPr="00B763A0">
              <w:rPr>
                <w:sz w:val="28"/>
                <w:szCs w:val="28"/>
                <w:lang w:val="kk-KZ"/>
              </w:rPr>
              <w:t>№266</w:t>
            </w:r>
          </w:p>
        </w:tc>
        <w:tc>
          <w:tcPr>
            <w:tcW w:w="8217" w:type="dxa"/>
            <w:vAlign w:val="center"/>
          </w:tcPr>
          <w:p w14:paraId="3FED2E69" w14:textId="1A654DBA" w:rsidR="00B763A0" w:rsidRPr="00B763A0" w:rsidRDefault="00B763A0" w:rsidP="00B763A0">
            <w:pPr>
              <w:pStyle w:val="af"/>
              <w:jc w:val="both"/>
              <w:rPr>
                <w:color w:val="151515"/>
                <w:sz w:val="28"/>
                <w:szCs w:val="28"/>
                <w:lang w:val="kk-KZ" w:eastAsia="en-US"/>
              </w:rPr>
            </w:pPr>
            <w:r w:rsidRPr="00B763A0">
              <w:rPr>
                <w:color w:val="000000"/>
                <w:sz w:val="28"/>
                <w:szCs w:val="28"/>
                <w:lang w:val="kk-KZ"/>
              </w:rPr>
              <w:t>С</w:t>
            </w:r>
            <w:r w:rsidRPr="00B763A0">
              <w:rPr>
                <w:color w:val="000000"/>
                <w:sz w:val="28"/>
                <w:szCs w:val="28"/>
                <w:lang w:val="kk-KZ"/>
              </w:rPr>
              <w:t>ело Жас, сельскохозяйственные пункты Сарышығанақ, Қадер, Қожантай, Жүзбай, Әлкеш, Қанатқали, Хиуа, Елексай, Дүкен, Қожа, Үлкен Қорған, Кіші Қорған, Қараоба, Қособа, Шекебай.</w:t>
            </w:r>
          </w:p>
        </w:tc>
      </w:tr>
    </w:tbl>
    <w:p w14:paraId="694AB29B" w14:textId="77777777" w:rsidR="00A54020" w:rsidRDefault="00A54020" w:rsidP="00062BB2">
      <w:pPr>
        <w:pStyle w:val="af"/>
        <w:jc w:val="center"/>
        <w:rPr>
          <w:rFonts w:ascii="Arial" w:hAnsi="Arial" w:cs="Arial"/>
          <w:b/>
          <w:bCs/>
          <w:color w:val="151515"/>
          <w:sz w:val="28"/>
          <w:lang w:val="kk-KZ" w:eastAsia="en-US"/>
        </w:rPr>
      </w:pPr>
    </w:p>
    <w:bookmarkEnd w:id="0"/>
    <w:p w14:paraId="03673933" w14:textId="77777777" w:rsidR="005507DA" w:rsidRDefault="005507DA" w:rsidP="005507DA">
      <w:pPr>
        <w:jc w:val="right"/>
        <w:rPr>
          <w:i/>
          <w:sz w:val="28"/>
          <w:szCs w:val="28"/>
          <w:lang w:val="kk-KZ"/>
        </w:rPr>
      </w:pPr>
    </w:p>
    <w:sectPr w:rsidR="005507DA" w:rsidSect="00A54020">
      <w:headerReference w:type="default" r:id="rId6"/>
      <w:pgSz w:w="11906" w:h="16838"/>
      <w:pgMar w:top="-709" w:right="1276" w:bottom="1134" w:left="85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335B" w14:textId="77777777" w:rsidR="00F80B66" w:rsidRDefault="00F80B66" w:rsidP="00DA281D">
      <w:r>
        <w:separator/>
      </w:r>
    </w:p>
  </w:endnote>
  <w:endnote w:type="continuationSeparator" w:id="0">
    <w:p w14:paraId="51D1EF1E" w14:textId="77777777" w:rsidR="00F80B66" w:rsidRDefault="00F80B66" w:rsidP="00DA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AB44" w14:textId="77777777" w:rsidR="00F80B66" w:rsidRDefault="00F80B66" w:rsidP="00DA281D">
      <w:r>
        <w:separator/>
      </w:r>
    </w:p>
  </w:footnote>
  <w:footnote w:type="continuationSeparator" w:id="0">
    <w:p w14:paraId="516EA6FD" w14:textId="77777777" w:rsidR="00F80B66" w:rsidRDefault="00F80B66" w:rsidP="00DA2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B622B" w14:textId="77777777" w:rsidR="00A64241" w:rsidRDefault="00A64241">
    <w:pPr>
      <w:pStyle w:val="a4"/>
      <w:jc w:val="center"/>
    </w:pPr>
  </w:p>
  <w:p w14:paraId="37C1BDC0" w14:textId="77777777" w:rsidR="00A64241" w:rsidRDefault="00A642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DA"/>
    <w:rsid w:val="00003A5C"/>
    <w:rsid w:val="0000547D"/>
    <w:rsid w:val="00005936"/>
    <w:rsid w:val="000074DD"/>
    <w:rsid w:val="00012418"/>
    <w:rsid w:val="000212C2"/>
    <w:rsid w:val="00033FF8"/>
    <w:rsid w:val="0003583F"/>
    <w:rsid w:val="000374E6"/>
    <w:rsid w:val="000415A5"/>
    <w:rsid w:val="00044791"/>
    <w:rsid w:val="000506E3"/>
    <w:rsid w:val="0005222A"/>
    <w:rsid w:val="000530EC"/>
    <w:rsid w:val="000547DD"/>
    <w:rsid w:val="000609F9"/>
    <w:rsid w:val="00062BB2"/>
    <w:rsid w:val="00071501"/>
    <w:rsid w:val="000726FB"/>
    <w:rsid w:val="000A7BF2"/>
    <w:rsid w:val="000C0573"/>
    <w:rsid w:val="000C13D2"/>
    <w:rsid w:val="000C3FAF"/>
    <w:rsid w:val="000C68E3"/>
    <w:rsid w:val="000D0ACA"/>
    <w:rsid w:val="000D68F9"/>
    <w:rsid w:val="000E3A46"/>
    <w:rsid w:val="000F2A3B"/>
    <w:rsid w:val="000F2C24"/>
    <w:rsid w:val="00102CC9"/>
    <w:rsid w:val="00107D2D"/>
    <w:rsid w:val="00127D26"/>
    <w:rsid w:val="00145714"/>
    <w:rsid w:val="00146C47"/>
    <w:rsid w:val="00153289"/>
    <w:rsid w:val="0016244E"/>
    <w:rsid w:val="0016265D"/>
    <w:rsid w:val="00186B42"/>
    <w:rsid w:val="001A2E69"/>
    <w:rsid w:val="001A48A2"/>
    <w:rsid w:val="001B7130"/>
    <w:rsid w:val="001C7A2B"/>
    <w:rsid w:val="001D27F0"/>
    <w:rsid w:val="001D7355"/>
    <w:rsid w:val="001D7AF4"/>
    <w:rsid w:val="001E2736"/>
    <w:rsid w:val="001E648E"/>
    <w:rsid w:val="002048C7"/>
    <w:rsid w:val="00205819"/>
    <w:rsid w:val="002074AB"/>
    <w:rsid w:val="00262615"/>
    <w:rsid w:val="00262E80"/>
    <w:rsid w:val="0027017A"/>
    <w:rsid w:val="00290317"/>
    <w:rsid w:val="00292F72"/>
    <w:rsid w:val="00292FBB"/>
    <w:rsid w:val="00297000"/>
    <w:rsid w:val="002C507B"/>
    <w:rsid w:val="002D42DC"/>
    <w:rsid w:val="002E524A"/>
    <w:rsid w:val="002F1FD3"/>
    <w:rsid w:val="002F2742"/>
    <w:rsid w:val="003064DB"/>
    <w:rsid w:val="00325E85"/>
    <w:rsid w:val="003307E5"/>
    <w:rsid w:val="003374BC"/>
    <w:rsid w:val="00341631"/>
    <w:rsid w:val="0034751F"/>
    <w:rsid w:val="00350610"/>
    <w:rsid w:val="00350B83"/>
    <w:rsid w:val="0035158E"/>
    <w:rsid w:val="00361E4E"/>
    <w:rsid w:val="00366BF3"/>
    <w:rsid w:val="00375D6C"/>
    <w:rsid w:val="00376418"/>
    <w:rsid w:val="00383896"/>
    <w:rsid w:val="00384421"/>
    <w:rsid w:val="00393FC4"/>
    <w:rsid w:val="003B00AB"/>
    <w:rsid w:val="003C242F"/>
    <w:rsid w:val="003D0C2F"/>
    <w:rsid w:val="003D5AFA"/>
    <w:rsid w:val="003E52AC"/>
    <w:rsid w:val="003F30F6"/>
    <w:rsid w:val="003F6558"/>
    <w:rsid w:val="00423BC9"/>
    <w:rsid w:val="004457BC"/>
    <w:rsid w:val="00446DC7"/>
    <w:rsid w:val="00453DC0"/>
    <w:rsid w:val="00454753"/>
    <w:rsid w:val="004574C3"/>
    <w:rsid w:val="00471288"/>
    <w:rsid w:val="00484C0F"/>
    <w:rsid w:val="004A2D8A"/>
    <w:rsid w:val="004B6929"/>
    <w:rsid w:val="004B7E50"/>
    <w:rsid w:val="004C154F"/>
    <w:rsid w:val="004C7BE8"/>
    <w:rsid w:val="004C7C55"/>
    <w:rsid w:val="004D0C34"/>
    <w:rsid w:val="004D496F"/>
    <w:rsid w:val="004F07FA"/>
    <w:rsid w:val="004F4417"/>
    <w:rsid w:val="0050005D"/>
    <w:rsid w:val="00501957"/>
    <w:rsid w:val="0051125E"/>
    <w:rsid w:val="005400BA"/>
    <w:rsid w:val="005464BA"/>
    <w:rsid w:val="005464FF"/>
    <w:rsid w:val="005507DA"/>
    <w:rsid w:val="00553D00"/>
    <w:rsid w:val="00557D2D"/>
    <w:rsid w:val="0057199E"/>
    <w:rsid w:val="00580D47"/>
    <w:rsid w:val="00596EAD"/>
    <w:rsid w:val="005A0DBF"/>
    <w:rsid w:val="005A34B8"/>
    <w:rsid w:val="005A44A7"/>
    <w:rsid w:val="005C1ECB"/>
    <w:rsid w:val="005C28CA"/>
    <w:rsid w:val="005F7216"/>
    <w:rsid w:val="006068B0"/>
    <w:rsid w:val="0061524B"/>
    <w:rsid w:val="006164D8"/>
    <w:rsid w:val="00620733"/>
    <w:rsid w:val="0062464D"/>
    <w:rsid w:val="00624CD5"/>
    <w:rsid w:val="00625B66"/>
    <w:rsid w:val="00626F7B"/>
    <w:rsid w:val="006410FB"/>
    <w:rsid w:val="00662825"/>
    <w:rsid w:val="006650C4"/>
    <w:rsid w:val="006958FE"/>
    <w:rsid w:val="006A3A14"/>
    <w:rsid w:val="006A6311"/>
    <w:rsid w:val="006B07ED"/>
    <w:rsid w:val="006B3CEE"/>
    <w:rsid w:val="006B6D27"/>
    <w:rsid w:val="006C7772"/>
    <w:rsid w:val="006D1B9E"/>
    <w:rsid w:val="006E76F1"/>
    <w:rsid w:val="006E7896"/>
    <w:rsid w:val="00703CB7"/>
    <w:rsid w:val="00711E44"/>
    <w:rsid w:val="007273AF"/>
    <w:rsid w:val="00746DE6"/>
    <w:rsid w:val="0075002C"/>
    <w:rsid w:val="00775D62"/>
    <w:rsid w:val="007773CF"/>
    <w:rsid w:val="00777D16"/>
    <w:rsid w:val="007B4562"/>
    <w:rsid w:val="007C223C"/>
    <w:rsid w:val="007D1973"/>
    <w:rsid w:val="007D29F0"/>
    <w:rsid w:val="007E4756"/>
    <w:rsid w:val="00814625"/>
    <w:rsid w:val="00816115"/>
    <w:rsid w:val="00816D2F"/>
    <w:rsid w:val="00816D88"/>
    <w:rsid w:val="00834590"/>
    <w:rsid w:val="008449EB"/>
    <w:rsid w:val="00845335"/>
    <w:rsid w:val="0085111E"/>
    <w:rsid w:val="00863C20"/>
    <w:rsid w:val="008735D4"/>
    <w:rsid w:val="00874901"/>
    <w:rsid w:val="00884C0E"/>
    <w:rsid w:val="00897739"/>
    <w:rsid w:val="008A3AB3"/>
    <w:rsid w:val="008B0693"/>
    <w:rsid w:val="008B06E1"/>
    <w:rsid w:val="008B0D66"/>
    <w:rsid w:val="008B2F16"/>
    <w:rsid w:val="008B333B"/>
    <w:rsid w:val="008B699F"/>
    <w:rsid w:val="008B727A"/>
    <w:rsid w:val="008E1A39"/>
    <w:rsid w:val="008F4E00"/>
    <w:rsid w:val="00907D93"/>
    <w:rsid w:val="00925408"/>
    <w:rsid w:val="00925D20"/>
    <w:rsid w:val="00944303"/>
    <w:rsid w:val="0095383A"/>
    <w:rsid w:val="009935D2"/>
    <w:rsid w:val="009A1DD6"/>
    <w:rsid w:val="009A66BA"/>
    <w:rsid w:val="009C1B66"/>
    <w:rsid w:val="009D4C50"/>
    <w:rsid w:val="009E43E3"/>
    <w:rsid w:val="009E45E0"/>
    <w:rsid w:val="009E497B"/>
    <w:rsid w:val="00A010FD"/>
    <w:rsid w:val="00A07E0F"/>
    <w:rsid w:val="00A17320"/>
    <w:rsid w:val="00A20FBE"/>
    <w:rsid w:val="00A24531"/>
    <w:rsid w:val="00A331EF"/>
    <w:rsid w:val="00A44709"/>
    <w:rsid w:val="00A47F88"/>
    <w:rsid w:val="00A54020"/>
    <w:rsid w:val="00A64241"/>
    <w:rsid w:val="00A70BB4"/>
    <w:rsid w:val="00A73056"/>
    <w:rsid w:val="00A854B2"/>
    <w:rsid w:val="00A92422"/>
    <w:rsid w:val="00AA21C4"/>
    <w:rsid w:val="00AA4A38"/>
    <w:rsid w:val="00AA51A1"/>
    <w:rsid w:val="00AB3C84"/>
    <w:rsid w:val="00AD0042"/>
    <w:rsid w:val="00AD3B22"/>
    <w:rsid w:val="00B04685"/>
    <w:rsid w:val="00B121EB"/>
    <w:rsid w:val="00B12E48"/>
    <w:rsid w:val="00B24D08"/>
    <w:rsid w:val="00B27D92"/>
    <w:rsid w:val="00B42CF4"/>
    <w:rsid w:val="00B453C5"/>
    <w:rsid w:val="00B53614"/>
    <w:rsid w:val="00B63AFA"/>
    <w:rsid w:val="00B763A0"/>
    <w:rsid w:val="00B8570E"/>
    <w:rsid w:val="00B90757"/>
    <w:rsid w:val="00B91B05"/>
    <w:rsid w:val="00B91DF5"/>
    <w:rsid w:val="00B93410"/>
    <w:rsid w:val="00B9730D"/>
    <w:rsid w:val="00BA5968"/>
    <w:rsid w:val="00BA5971"/>
    <w:rsid w:val="00BB5FCB"/>
    <w:rsid w:val="00BD7762"/>
    <w:rsid w:val="00BE1FF2"/>
    <w:rsid w:val="00BE561A"/>
    <w:rsid w:val="00BF3014"/>
    <w:rsid w:val="00C11624"/>
    <w:rsid w:val="00C25975"/>
    <w:rsid w:val="00C27102"/>
    <w:rsid w:val="00C40D3E"/>
    <w:rsid w:val="00C52ADA"/>
    <w:rsid w:val="00C60D57"/>
    <w:rsid w:val="00C6715F"/>
    <w:rsid w:val="00C847C0"/>
    <w:rsid w:val="00CB6A38"/>
    <w:rsid w:val="00CC3BBF"/>
    <w:rsid w:val="00CC5398"/>
    <w:rsid w:val="00CD68CC"/>
    <w:rsid w:val="00CD6A3E"/>
    <w:rsid w:val="00CE146F"/>
    <w:rsid w:val="00CF0696"/>
    <w:rsid w:val="00D05BA2"/>
    <w:rsid w:val="00D070CC"/>
    <w:rsid w:val="00D14FAD"/>
    <w:rsid w:val="00D23F23"/>
    <w:rsid w:val="00D51D0D"/>
    <w:rsid w:val="00D53657"/>
    <w:rsid w:val="00D7424E"/>
    <w:rsid w:val="00D80AFE"/>
    <w:rsid w:val="00DA281D"/>
    <w:rsid w:val="00DB6132"/>
    <w:rsid w:val="00DC2E45"/>
    <w:rsid w:val="00DC509C"/>
    <w:rsid w:val="00DD3731"/>
    <w:rsid w:val="00DE0659"/>
    <w:rsid w:val="00DE6154"/>
    <w:rsid w:val="00DF6D13"/>
    <w:rsid w:val="00E0107A"/>
    <w:rsid w:val="00E22658"/>
    <w:rsid w:val="00E23553"/>
    <w:rsid w:val="00E25D35"/>
    <w:rsid w:val="00E30CEB"/>
    <w:rsid w:val="00E56BFF"/>
    <w:rsid w:val="00E61476"/>
    <w:rsid w:val="00E832C2"/>
    <w:rsid w:val="00E9166D"/>
    <w:rsid w:val="00EC7C55"/>
    <w:rsid w:val="00ED2495"/>
    <w:rsid w:val="00EF3F44"/>
    <w:rsid w:val="00F00E9C"/>
    <w:rsid w:val="00F10217"/>
    <w:rsid w:val="00F14B10"/>
    <w:rsid w:val="00F31036"/>
    <w:rsid w:val="00F3237D"/>
    <w:rsid w:val="00F37314"/>
    <w:rsid w:val="00F441F8"/>
    <w:rsid w:val="00F45CFD"/>
    <w:rsid w:val="00F46F9F"/>
    <w:rsid w:val="00F51D3F"/>
    <w:rsid w:val="00F533EA"/>
    <w:rsid w:val="00F61737"/>
    <w:rsid w:val="00F742D7"/>
    <w:rsid w:val="00F7776B"/>
    <w:rsid w:val="00F80B66"/>
    <w:rsid w:val="00F9351C"/>
    <w:rsid w:val="00F95650"/>
    <w:rsid w:val="00FA4909"/>
    <w:rsid w:val="00FB32B0"/>
    <w:rsid w:val="00FC1A93"/>
    <w:rsid w:val="00FD50C1"/>
    <w:rsid w:val="00FD7C11"/>
    <w:rsid w:val="00FE0720"/>
    <w:rsid w:val="00FF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53C9D"/>
  <w15:docId w15:val="{9F2E6B22-5D7D-4459-B618-58BA01A0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81D"/>
    <w:pPr>
      <w:tabs>
        <w:tab w:val="center" w:pos="4677"/>
        <w:tab w:val="right" w:pos="9355"/>
      </w:tabs>
    </w:pPr>
  </w:style>
  <w:style w:type="character" w:customStyle="1" w:styleId="a5">
    <w:name w:val="Верхний колонтитул Знак"/>
    <w:basedOn w:val="a0"/>
    <w:link w:val="a4"/>
    <w:uiPriority w:val="99"/>
    <w:rsid w:val="00DA281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A281D"/>
    <w:pPr>
      <w:tabs>
        <w:tab w:val="center" w:pos="4677"/>
        <w:tab w:val="right" w:pos="9355"/>
      </w:tabs>
    </w:pPr>
  </w:style>
  <w:style w:type="character" w:customStyle="1" w:styleId="a7">
    <w:name w:val="Нижний колонтитул Знак"/>
    <w:basedOn w:val="a0"/>
    <w:link w:val="a6"/>
    <w:uiPriority w:val="99"/>
    <w:rsid w:val="00DA281D"/>
    <w:rPr>
      <w:rFonts w:ascii="Times New Roman" w:eastAsia="Times New Roman" w:hAnsi="Times New Roman" w:cs="Times New Roman"/>
      <w:sz w:val="24"/>
      <w:szCs w:val="24"/>
      <w:lang w:eastAsia="ru-RU"/>
    </w:rPr>
  </w:style>
  <w:style w:type="paragraph" w:styleId="a8">
    <w:name w:val="Body Text Indent"/>
    <w:basedOn w:val="a"/>
    <w:link w:val="a9"/>
    <w:rsid w:val="00ED2495"/>
    <w:pPr>
      <w:spacing w:after="120"/>
      <w:ind w:left="283"/>
    </w:pPr>
  </w:style>
  <w:style w:type="character" w:customStyle="1" w:styleId="a9">
    <w:name w:val="Основной текст с отступом Знак"/>
    <w:basedOn w:val="a0"/>
    <w:link w:val="a8"/>
    <w:rsid w:val="00ED2495"/>
    <w:rPr>
      <w:rFonts w:ascii="Times New Roman" w:eastAsia="Times New Roman" w:hAnsi="Times New Roman" w:cs="Times New Roman"/>
      <w:sz w:val="24"/>
      <w:szCs w:val="24"/>
      <w:lang w:eastAsia="ru-RU"/>
    </w:rPr>
  </w:style>
  <w:style w:type="paragraph" w:styleId="3">
    <w:name w:val="Body Text 3"/>
    <w:basedOn w:val="a"/>
    <w:link w:val="30"/>
    <w:rsid w:val="00ED2495"/>
    <w:pPr>
      <w:pBdr>
        <w:top w:val="single" w:sz="4" w:space="1" w:color="auto"/>
        <w:left w:val="single" w:sz="4" w:space="4" w:color="auto"/>
        <w:bottom w:val="single" w:sz="4" w:space="1" w:color="auto"/>
        <w:right w:val="single" w:sz="4" w:space="4" w:color="auto"/>
      </w:pBdr>
      <w:jc w:val="both"/>
    </w:pPr>
    <w:rPr>
      <w:sz w:val="28"/>
    </w:rPr>
  </w:style>
  <w:style w:type="character" w:customStyle="1" w:styleId="30">
    <w:name w:val="Основной текст 3 Знак"/>
    <w:basedOn w:val="a0"/>
    <w:link w:val="3"/>
    <w:rsid w:val="00ED2495"/>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B90757"/>
    <w:rPr>
      <w:rFonts w:ascii="Tahoma" w:hAnsi="Tahoma" w:cs="Tahoma"/>
      <w:sz w:val="16"/>
      <w:szCs w:val="16"/>
    </w:rPr>
  </w:style>
  <w:style w:type="character" w:customStyle="1" w:styleId="ab">
    <w:name w:val="Текст выноски Знак"/>
    <w:basedOn w:val="a0"/>
    <w:link w:val="aa"/>
    <w:uiPriority w:val="99"/>
    <w:semiHidden/>
    <w:rsid w:val="00B90757"/>
    <w:rPr>
      <w:rFonts w:ascii="Tahoma" w:eastAsia="Times New Roman" w:hAnsi="Tahoma" w:cs="Tahoma"/>
      <w:sz w:val="16"/>
      <w:szCs w:val="16"/>
      <w:lang w:eastAsia="ru-RU"/>
    </w:rPr>
  </w:style>
  <w:style w:type="paragraph" w:styleId="ac">
    <w:name w:val="Title"/>
    <w:basedOn w:val="a"/>
    <w:link w:val="ad"/>
    <w:qFormat/>
    <w:rsid w:val="008B06E1"/>
    <w:pPr>
      <w:jc w:val="center"/>
    </w:pPr>
    <w:rPr>
      <w:b/>
      <w:bCs/>
    </w:rPr>
  </w:style>
  <w:style w:type="character" w:customStyle="1" w:styleId="ad">
    <w:name w:val="Заголовок Знак"/>
    <w:basedOn w:val="a0"/>
    <w:link w:val="ac"/>
    <w:rsid w:val="008B06E1"/>
    <w:rPr>
      <w:rFonts w:ascii="Times New Roman" w:eastAsia="Times New Roman" w:hAnsi="Times New Roman" w:cs="Times New Roman"/>
      <w:b/>
      <w:bCs/>
      <w:sz w:val="24"/>
      <w:szCs w:val="24"/>
      <w:lang w:eastAsia="ru-RU"/>
    </w:rPr>
  </w:style>
  <w:style w:type="paragraph" w:customStyle="1" w:styleId="ae">
    <w:basedOn w:val="a"/>
    <w:next w:val="ac"/>
    <w:qFormat/>
    <w:rsid w:val="006068B0"/>
    <w:pPr>
      <w:jc w:val="center"/>
    </w:pPr>
    <w:rPr>
      <w:b/>
      <w:bCs/>
    </w:rPr>
  </w:style>
  <w:style w:type="paragraph" w:styleId="af">
    <w:name w:val="Normal (Web)"/>
    <w:basedOn w:val="a"/>
    <w:uiPriority w:val="99"/>
    <w:semiHidden/>
    <w:unhideWhenUsed/>
    <w:rsid w:val="0006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45054">
      <w:bodyDiv w:val="1"/>
      <w:marLeft w:val="0"/>
      <w:marRight w:val="0"/>
      <w:marTop w:val="0"/>
      <w:marBottom w:val="0"/>
      <w:divBdr>
        <w:top w:val="none" w:sz="0" w:space="0" w:color="auto"/>
        <w:left w:val="none" w:sz="0" w:space="0" w:color="auto"/>
        <w:bottom w:val="none" w:sz="0" w:space="0" w:color="auto"/>
        <w:right w:val="none" w:sz="0" w:space="0" w:color="auto"/>
      </w:divBdr>
    </w:div>
    <w:div w:id="1351957307">
      <w:bodyDiv w:val="1"/>
      <w:marLeft w:val="0"/>
      <w:marRight w:val="0"/>
      <w:marTop w:val="0"/>
      <w:marBottom w:val="0"/>
      <w:divBdr>
        <w:top w:val="none" w:sz="0" w:space="0" w:color="auto"/>
        <w:left w:val="none" w:sz="0" w:space="0" w:color="auto"/>
        <w:bottom w:val="none" w:sz="0" w:space="0" w:color="auto"/>
        <w:right w:val="none" w:sz="0" w:space="0" w:color="auto"/>
      </w:divBdr>
    </w:div>
    <w:div w:id="1557282109">
      <w:bodyDiv w:val="1"/>
      <w:marLeft w:val="0"/>
      <w:marRight w:val="0"/>
      <w:marTop w:val="0"/>
      <w:marBottom w:val="0"/>
      <w:divBdr>
        <w:top w:val="none" w:sz="0" w:space="0" w:color="auto"/>
        <w:left w:val="none" w:sz="0" w:space="0" w:color="auto"/>
        <w:bottom w:val="none" w:sz="0" w:space="0" w:color="auto"/>
        <w:right w:val="none" w:sz="0" w:space="0" w:color="auto"/>
      </w:divBdr>
    </w:div>
    <w:div w:id="16845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Админ</cp:lastModifiedBy>
  <cp:revision>2</cp:revision>
  <cp:lastPrinted>2020-12-11T11:20:00Z</cp:lastPrinted>
  <dcterms:created xsi:type="dcterms:W3CDTF">2024-09-09T11:35:00Z</dcterms:created>
  <dcterms:modified xsi:type="dcterms:W3CDTF">2024-09-09T11:35:00Z</dcterms:modified>
</cp:coreProperties>
</file>