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9411F" w14:textId="77777777" w:rsidR="00B2613E" w:rsidRDefault="00B2613E" w:rsidP="00B2613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30ACF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Основные направления деятельности представителя Уполномоченного по правам человека в области защиты прав граждан</w:t>
      </w:r>
    </w:p>
    <w:p w14:paraId="7BA9AA9E" w14:textId="77777777" w:rsidR="00B2613E" w:rsidRDefault="00B2613E" w:rsidP="00B261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Институт Уполномоченного по правам человека Республики Казахстан был создан </w:t>
      </w:r>
      <w:r w:rsidRPr="00241B3A">
        <w:rPr>
          <w:rFonts w:ascii="Times New Roman" w:hAnsi="Times New Roman" w:cs="Times New Roman"/>
          <w:sz w:val="28"/>
          <w:szCs w:val="28"/>
        </w:rPr>
        <w:t>в целях обеспечения государственной гарантии защиты прав и свобод человека и гражданина, их соблюдения и уважения.</w:t>
      </w:r>
    </w:p>
    <w:p w14:paraId="37037C90" w14:textId="77777777" w:rsidR="00B2613E" w:rsidRDefault="00B2613E" w:rsidP="00B261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Основной задачей </w:t>
      </w:r>
      <w:r w:rsidRPr="002F29CF">
        <w:rPr>
          <w:rFonts w:ascii="Times New Roman" w:hAnsi="Times New Roman" w:cs="Times New Roman"/>
          <w:sz w:val="28"/>
          <w:szCs w:val="28"/>
        </w:rPr>
        <w:t>институт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8C0BF4">
        <w:rPr>
          <w:rFonts w:ascii="Times New Roman" w:hAnsi="Times New Roman" w:cs="Times New Roman"/>
          <w:sz w:val="28"/>
          <w:szCs w:val="28"/>
          <w:lang w:val="ru-RU"/>
        </w:rPr>
        <w:t>явля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8C0BF4">
        <w:rPr>
          <w:rFonts w:ascii="Times New Roman" w:hAnsi="Times New Roman" w:cs="Times New Roman"/>
          <w:sz w:val="28"/>
          <w:szCs w:val="28"/>
          <w:lang w:val="ru-RU"/>
        </w:rPr>
        <w:t>тся содействие восстановлению нарушенных прав и свобод человека и гражданина, способствование продвижению прав и свобод человека и гражданина.</w:t>
      </w:r>
    </w:p>
    <w:p w14:paraId="1BCE823F" w14:textId="77777777" w:rsidR="00B2613E" w:rsidRDefault="00B2613E" w:rsidP="00B261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Конституционным законом РК «Об уполномоченном по правам человека в Республике Казахстан»  от 5 ноября 2022 года  - </w:t>
      </w:r>
      <w:r w:rsidRPr="000E2056">
        <w:rPr>
          <w:rFonts w:ascii="Times New Roman" w:hAnsi="Times New Roman" w:cs="Times New Roman"/>
          <w:sz w:val="28"/>
          <w:szCs w:val="28"/>
        </w:rPr>
        <w:t>Уполномоченный по правам человека в Республике Казахстан является лицом, занимающим ответственную государственную должность, которая установлена Конституцией Республики Казахстан в целях обеспечения государственной гарантии защиты прав и свобод человека и гражданина, их соблюдения и уважения.</w:t>
      </w:r>
    </w:p>
    <w:p w14:paraId="5C676DDF" w14:textId="77777777" w:rsidR="00B2613E" w:rsidRDefault="00B2613E" w:rsidP="00B261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241B3A">
        <w:rPr>
          <w:rFonts w:ascii="Times New Roman" w:hAnsi="Times New Roman" w:cs="Times New Roman"/>
          <w:sz w:val="28"/>
          <w:szCs w:val="28"/>
        </w:rPr>
        <w:t xml:space="preserve"> пределах соответствующ</w:t>
      </w:r>
      <w:r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Pr="00241B3A">
        <w:rPr>
          <w:rFonts w:ascii="Times New Roman" w:hAnsi="Times New Roman" w:cs="Times New Roman"/>
          <w:sz w:val="28"/>
          <w:szCs w:val="28"/>
        </w:rPr>
        <w:t xml:space="preserve"> административно-территориальн</w:t>
      </w:r>
      <w:r>
        <w:rPr>
          <w:rFonts w:ascii="Times New Roman" w:hAnsi="Times New Roman" w:cs="Times New Roman"/>
          <w:sz w:val="28"/>
          <w:szCs w:val="28"/>
          <w:lang w:val="ru-RU"/>
        </w:rPr>
        <w:t>ых</w:t>
      </w:r>
      <w:r w:rsidRPr="00241B3A">
        <w:rPr>
          <w:rFonts w:ascii="Times New Roman" w:hAnsi="Times New Roman" w:cs="Times New Roman"/>
          <w:sz w:val="28"/>
          <w:szCs w:val="28"/>
        </w:rPr>
        <w:t xml:space="preserve"> единиц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деятельность </w:t>
      </w:r>
      <w:r w:rsidRPr="00241B3A">
        <w:rPr>
          <w:rFonts w:ascii="Times New Roman" w:hAnsi="Times New Roman" w:cs="Times New Roman"/>
          <w:sz w:val="28"/>
          <w:szCs w:val="28"/>
        </w:rPr>
        <w:t>Уполномоченн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241B3A">
        <w:rPr>
          <w:rFonts w:ascii="Times New Roman" w:hAnsi="Times New Roman" w:cs="Times New Roman"/>
          <w:sz w:val="28"/>
          <w:szCs w:val="28"/>
        </w:rPr>
        <w:t xml:space="preserve"> по правам человека в Республике Казахстан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осуществляют его региональные </w:t>
      </w:r>
      <w:r w:rsidRPr="00241B3A">
        <w:rPr>
          <w:rFonts w:ascii="Times New Roman" w:hAnsi="Times New Roman" w:cs="Times New Roman"/>
          <w:sz w:val="28"/>
          <w:szCs w:val="28"/>
        </w:rPr>
        <w:t>представители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06EEECB1" w14:textId="77777777" w:rsidR="00B2613E" w:rsidRDefault="00B2613E" w:rsidP="00B261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Одним из основных направлений деятельности представителей является рассмотрение жалоб граждан. </w:t>
      </w:r>
      <w:r w:rsidRPr="00485F97">
        <w:rPr>
          <w:rFonts w:ascii="Times New Roman" w:hAnsi="Times New Roman" w:cs="Times New Roman"/>
          <w:sz w:val="28"/>
          <w:szCs w:val="28"/>
        </w:rPr>
        <w:t xml:space="preserve">При осуществлении своей деятельности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представитель уполномоченного </w:t>
      </w:r>
      <w:r w:rsidRPr="00485F97">
        <w:rPr>
          <w:rFonts w:ascii="Times New Roman" w:hAnsi="Times New Roman" w:cs="Times New Roman"/>
          <w:sz w:val="28"/>
          <w:szCs w:val="28"/>
        </w:rPr>
        <w:t>рассматривает обращения граждан Республики Казахстан, а также иностранных граждан, лиц без гражданства, на действия и решения должностных лиц и организаций, нарушающих их права и свободы, гарантированные Конституцией, законодательными актами и международными договорами Республики Казахстан.</w:t>
      </w:r>
      <w:r>
        <w:rPr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 </w:t>
      </w:r>
      <w:r w:rsidRPr="00485F97">
        <w:rPr>
          <w:rFonts w:ascii="Times New Roman" w:hAnsi="Times New Roman" w:cs="Times New Roman"/>
          <w:sz w:val="28"/>
          <w:szCs w:val="28"/>
        </w:rPr>
        <w:t>пределах своей компетенции, проверяет сведения о фактах нарушения прав и свобод человека и гражданина, как на основании поступивших обращений, так и по своей инициативе, если из официальных источников или средств массовой информации ему стало известно об этих нарушениях.</w:t>
      </w:r>
    </w:p>
    <w:p w14:paraId="16FAEC43" w14:textId="77777777" w:rsidR="00B2613E" w:rsidRDefault="00B2613E" w:rsidP="00B261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Представитель у</w:t>
      </w:r>
      <w:r w:rsidRPr="002F29CF">
        <w:rPr>
          <w:rFonts w:ascii="Times New Roman" w:hAnsi="Times New Roman" w:cs="Times New Roman"/>
          <w:sz w:val="28"/>
          <w:szCs w:val="28"/>
        </w:rPr>
        <w:t>полномоченн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2F29CF">
        <w:rPr>
          <w:rFonts w:ascii="Times New Roman" w:hAnsi="Times New Roman" w:cs="Times New Roman"/>
          <w:sz w:val="28"/>
          <w:szCs w:val="28"/>
        </w:rPr>
        <w:t xml:space="preserve"> содействует правовому просвещению в сфере прав и свобод человека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регионе</w:t>
      </w:r>
      <w:r w:rsidRPr="002F29CF">
        <w:rPr>
          <w:rFonts w:ascii="Times New Roman" w:hAnsi="Times New Roman" w:cs="Times New Roman"/>
          <w:sz w:val="28"/>
          <w:szCs w:val="28"/>
        </w:rPr>
        <w:t>, участвует в разработке образовательных программ и повышении уровня знания населения, национального законодательства и важнейших международных документов по правам человека.</w:t>
      </w:r>
    </w:p>
    <w:p w14:paraId="33469564" w14:textId="77777777" w:rsidR="00B2613E" w:rsidRPr="00A32814" w:rsidRDefault="00B2613E" w:rsidP="00B261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рамках координации деятельности Национального превентивного механизма проводит</w:t>
      </w:r>
      <w:r w:rsidRPr="00A32814">
        <w:rPr>
          <w:rFonts w:ascii="Times New Roman" w:hAnsi="Times New Roman" w:cs="Times New Roman"/>
          <w:sz w:val="28"/>
          <w:szCs w:val="28"/>
          <w:lang w:val="ru-RU"/>
        </w:rPr>
        <w:t xml:space="preserve"> работу по предупреждению пыток и других унижающих достоинство видов обращений и наказаний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A32814">
        <w:rPr>
          <w:rFonts w:ascii="Times New Roman" w:hAnsi="Times New Roman" w:cs="Times New Roman"/>
          <w:sz w:val="28"/>
          <w:szCs w:val="28"/>
          <w:lang w:val="ru-RU"/>
        </w:rPr>
        <w:t xml:space="preserve">посещает организации и учреждения, оказывающие специальные социальные услуги или предназначены для исполнения наказания. </w:t>
      </w:r>
    </w:p>
    <w:p w14:paraId="35DDE902" w14:textId="77777777" w:rsidR="00B2613E" w:rsidRPr="00EE666B" w:rsidRDefault="00B2613E" w:rsidP="00B261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0ACF">
        <w:rPr>
          <w:rFonts w:ascii="Times New Roman" w:hAnsi="Times New Roman" w:cs="Times New Roman"/>
          <w:sz w:val="28"/>
          <w:szCs w:val="28"/>
        </w:rPr>
        <w:t xml:space="preserve">Одним из основных направлений </w:t>
      </w:r>
      <w:r w:rsidRPr="007D044A">
        <w:rPr>
          <w:rFonts w:ascii="Times New Roman" w:hAnsi="Times New Roman" w:cs="Times New Roman"/>
          <w:sz w:val="28"/>
          <w:szCs w:val="28"/>
        </w:rPr>
        <w:t>деятельности</w:t>
      </w:r>
      <w:r w:rsidRPr="007D044A">
        <w:rPr>
          <w:rFonts w:ascii="Times New Roman" w:hAnsi="Times New Roman" w:cs="Times New Roman"/>
          <w:sz w:val="32"/>
          <w:szCs w:val="32"/>
        </w:rPr>
        <w:t xml:space="preserve"> </w:t>
      </w:r>
      <w:r w:rsidRPr="00830ACF">
        <w:rPr>
          <w:rFonts w:ascii="Times New Roman" w:hAnsi="Times New Roman" w:cs="Times New Roman"/>
          <w:sz w:val="28"/>
          <w:szCs w:val="28"/>
        </w:rPr>
        <w:t>Уполномоченного по правам человека в Республике Казахстан является содействие совершенствованию законодательства Республики Казахстан</w:t>
      </w:r>
      <w:r w:rsidRPr="00EE666B">
        <w:rPr>
          <w:rFonts w:ascii="Times New Roman" w:hAnsi="Times New Roman" w:cs="Times New Roman"/>
          <w:sz w:val="28"/>
          <w:szCs w:val="28"/>
        </w:rPr>
        <w:t xml:space="preserve"> </w:t>
      </w:r>
      <w:r w:rsidRPr="00830ACF">
        <w:rPr>
          <w:rFonts w:ascii="Times New Roman" w:hAnsi="Times New Roman" w:cs="Times New Roman"/>
          <w:sz w:val="28"/>
          <w:szCs w:val="28"/>
        </w:rPr>
        <w:t>путем внесения соответствующих предложений в государственные органы Республики Казахстан.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этих целях представитель </w:t>
      </w:r>
      <w:r w:rsidRPr="00830ACF">
        <w:rPr>
          <w:rFonts w:ascii="Times New Roman" w:hAnsi="Times New Roman" w:cs="Times New Roman"/>
          <w:sz w:val="28"/>
          <w:szCs w:val="28"/>
        </w:rPr>
        <w:t xml:space="preserve">в пределах своей компетенции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постоянной основе проводит анализ действующего законодательства на </w:t>
      </w:r>
      <w:r w:rsidRPr="002F29CF">
        <w:rPr>
          <w:rFonts w:ascii="Times New Roman" w:hAnsi="Times New Roman" w:cs="Times New Roman"/>
          <w:sz w:val="28"/>
          <w:szCs w:val="28"/>
        </w:rPr>
        <w:t>соответствие международным обязательствам Республики Казахстан по ратифицированным конвенциям ООН</w:t>
      </w:r>
      <w:r>
        <w:rPr>
          <w:rFonts w:ascii="Times New Roman" w:hAnsi="Times New Roman" w:cs="Times New Roman"/>
          <w:sz w:val="28"/>
          <w:szCs w:val="28"/>
          <w:lang w:val="ru-RU"/>
        </w:rPr>
        <w:t>, на наличие коллизий и пробелов национального законодательства</w:t>
      </w:r>
      <w:r w:rsidRPr="002F29CF">
        <w:rPr>
          <w:rFonts w:ascii="Times New Roman" w:hAnsi="Times New Roman" w:cs="Times New Roman"/>
          <w:sz w:val="28"/>
          <w:szCs w:val="28"/>
        </w:rPr>
        <w:t>.</w:t>
      </w:r>
    </w:p>
    <w:p w14:paraId="1D40B6BD" w14:textId="77777777" w:rsidR="00B2613E" w:rsidRDefault="00B2613E" w:rsidP="00B261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вопросам нарушения прав, гарантированных Конституцией, законодательными актами или международными договорами</w:t>
      </w:r>
      <w:r w:rsidRPr="00860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РК, Вы можете обратиться к представителю Уполномоченного по правам человека Республики Казахстан по Павлодарской области по адресу: город Павлодар, улица Генерала Дюсенова 9, контактный телефон: 8(7182)227202.</w:t>
      </w:r>
    </w:p>
    <w:p w14:paraId="56AF2F4D" w14:textId="77777777" w:rsidR="00B2613E" w:rsidRDefault="00B2613E" w:rsidP="00B261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9B6711F" w14:textId="77777777" w:rsidR="00B2613E" w:rsidRPr="00C67FF0" w:rsidRDefault="00B2613E" w:rsidP="00B261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70"/>
      </w:tblGrid>
      <w:tr w:rsidR="00B2613E" w14:paraId="52590E77" w14:textId="77777777" w:rsidTr="000F05A2">
        <w:trPr>
          <w:trHeight w:val="2146"/>
        </w:trPr>
        <w:tc>
          <w:tcPr>
            <w:tcW w:w="3969" w:type="dxa"/>
          </w:tcPr>
          <w:p w14:paraId="071E6511" w14:textId="77777777" w:rsidR="00B2613E" w:rsidRDefault="00B2613E" w:rsidP="000F05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</w:tcPr>
          <w:p w14:paraId="3417F67F" w14:textId="77777777" w:rsidR="00B2613E" w:rsidRPr="00C67FF0" w:rsidRDefault="00B2613E" w:rsidP="000F05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67FF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главный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C67FF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специалист Представительства Национального центра по правам человека по Павлодарской области</w:t>
            </w:r>
          </w:p>
          <w:p w14:paraId="16583E41" w14:textId="77777777" w:rsidR="00B2613E" w:rsidRPr="00C67FF0" w:rsidRDefault="00B2613E" w:rsidP="000F05A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67FF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Нургалиева Н.К.</w:t>
            </w:r>
          </w:p>
        </w:tc>
      </w:tr>
    </w:tbl>
    <w:p w14:paraId="3D8CD6AE" w14:textId="77777777" w:rsidR="00B2613E" w:rsidRDefault="00B2613E" w:rsidP="00B261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F1496D1" w14:textId="77777777" w:rsidR="00B2613E" w:rsidRDefault="00B2613E" w:rsidP="00B261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62EED8B" w14:textId="77777777" w:rsidR="00B2613E" w:rsidRPr="00B2613E" w:rsidRDefault="00B2613E" w:rsidP="00B2613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B2613E" w:rsidRPr="00B26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C55"/>
    <w:rsid w:val="000400F5"/>
    <w:rsid w:val="0004665B"/>
    <w:rsid w:val="000B5C55"/>
    <w:rsid w:val="000E2056"/>
    <w:rsid w:val="000F2225"/>
    <w:rsid w:val="0011468C"/>
    <w:rsid w:val="00140597"/>
    <w:rsid w:val="00241B3A"/>
    <w:rsid w:val="002E7C7A"/>
    <w:rsid w:val="002F29CF"/>
    <w:rsid w:val="00330055"/>
    <w:rsid w:val="00386730"/>
    <w:rsid w:val="003A42EF"/>
    <w:rsid w:val="00456762"/>
    <w:rsid w:val="00485F97"/>
    <w:rsid w:val="004B67E7"/>
    <w:rsid w:val="006D145D"/>
    <w:rsid w:val="00706FC9"/>
    <w:rsid w:val="007D044A"/>
    <w:rsid w:val="007D5417"/>
    <w:rsid w:val="00802D40"/>
    <w:rsid w:val="00807BEB"/>
    <w:rsid w:val="00813AD2"/>
    <w:rsid w:val="00830ACF"/>
    <w:rsid w:val="00860137"/>
    <w:rsid w:val="008A355C"/>
    <w:rsid w:val="008C0BF4"/>
    <w:rsid w:val="008E5030"/>
    <w:rsid w:val="00A32814"/>
    <w:rsid w:val="00B2613E"/>
    <w:rsid w:val="00B509F9"/>
    <w:rsid w:val="00B84869"/>
    <w:rsid w:val="00C67488"/>
    <w:rsid w:val="00C67FF0"/>
    <w:rsid w:val="00EE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33D8E"/>
  <w15:chartTrackingRefBased/>
  <w15:docId w15:val="{D6AE47C0-EAFE-44CF-BE65-FCEEAB54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7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8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Какабаева Гулнур</dc:creator>
  <cp:keywords/>
  <dc:description/>
  <cp:lastModifiedBy>Какабаева Гулнур</cp:lastModifiedBy>
  <cp:revision>13</cp:revision>
  <cp:lastPrinted>2024-09-03T10:14:00Z</cp:lastPrinted>
  <dcterms:created xsi:type="dcterms:W3CDTF">2024-08-22T05:47:00Z</dcterms:created>
  <dcterms:modified xsi:type="dcterms:W3CDTF">2024-09-26T10:38:00Z</dcterms:modified>
</cp:coreProperties>
</file>