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9B0DA" w14:textId="77777777" w:rsidR="007470E7" w:rsidRPr="00E21879" w:rsidRDefault="007470E7" w:rsidP="007470E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4966"/>
      <w:bookmarkStart w:id="1" w:name="_GoBack"/>
      <w:bookmarkEnd w:id="1"/>
    </w:p>
    <w:p w14:paraId="2B54546A" w14:textId="77777777" w:rsidR="0057484C" w:rsidRDefault="00DB6F41" w:rsidP="0086423D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bookmarkStart w:id="2" w:name="z4967"/>
      <w:bookmarkEnd w:id="0"/>
      <w:r w:rsidRPr="00E21879">
        <w:rPr>
          <w:b/>
          <w:sz w:val="28"/>
          <w:szCs w:val="28"/>
          <w:lang w:val="ru-RU"/>
        </w:rPr>
        <w:t xml:space="preserve">Правила </w:t>
      </w:r>
    </w:p>
    <w:p w14:paraId="131B40CE" w14:textId="77777777" w:rsidR="0057484C" w:rsidRDefault="00DB6F41" w:rsidP="0086423D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 xml:space="preserve">предоставления государственных грантов </w:t>
      </w:r>
    </w:p>
    <w:p w14:paraId="5C990B20" w14:textId="79F23BF1" w:rsidR="00C56F37" w:rsidRPr="00E21879" w:rsidRDefault="00DB6F41" w:rsidP="0086423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для субъектов социального предпринимательства</w:t>
      </w:r>
    </w:p>
    <w:p w14:paraId="764CB5D8" w14:textId="77777777" w:rsidR="0086423D" w:rsidRPr="00E21879" w:rsidRDefault="0086423D" w:rsidP="0086423D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bookmarkStart w:id="3" w:name="z4968"/>
      <w:bookmarkEnd w:id="2"/>
    </w:p>
    <w:p w14:paraId="77E91CE5" w14:textId="77777777" w:rsidR="0086423D" w:rsidRPr="00E21879" w:rsidRDefault="0086423D" w:rsidP="0086423D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45068017" w14:textId="77777777" w:rsidR="00C56F37" w:rsidRPr="00E21879" w:rsidRDefault="00DB6F41" w:rsidP="0086423D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Глава 1. Общие положения</w:t>
      </w:r>
    </w:p>
    <w:p w14:paraId="256CD8C9" w14:textId="77777777" w:rsidR="0086423D" w:rsidRPr="00E21879" w:rsidRDefault="0086423D" w:rsidP="0086423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5BC5561C" w14:textId="07FD9B3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4969"/>
      <w:bookmarkEnd w:id="3"/>
      <w:r w:rsidRPr="00E21879">
        <w:rPr>
          <w:sz w:val="28"/>
          <w:szCs w:val="28"/>
          <w:lang w:val="ru-RU"/>
        </w:rPr>
        <w:t xml:space="preserve">1. Настоящие Правила предоставления государственных грантов для субъектов социального предпринимательства (далее – Правила предоставления государственных грантов) разработаны в соответствии с пунктом </w:t>
      </w:r>
      <w:r w:rsidR="00E97D21" w:rsidRPr="00E21879">
        <w:rPr>
          <w:sz w:val="28"/>
          <w:szCs w:val="28"/>
          <w:lang w:val="ru-RU"/>
        </w:rPr>
        <w:t>3</w:t>
      </w:r>
      <w:r w:rsidRPr="00E21879">
        <w:rPr>
          <w:sz w:val="28"/>
          <w:szCs w:val="28"/>
          <w:lang w:val="ru-RU"/>
        </w:rPr>
        <w:t xml:space="preserve"> статьи </w:t>
      </w:r>
      <w:r w:rsidR="0057484C">
        <w:rPr>
          <w:sz w:val="28"/>
          <w:szCs w:val="28"/>
          <w:lang w:val="ru-RU"/>
        </w:rPr>
        <w:br/>
      </w:r>
      <w:r w:rsidRPr="00E21879">
        <w:rPr>
          <w:sz w:val="28"/>
          <w:szCs w:val="28"/>
          <w:lang w:val="ru-RU"/>
        </w:rPr>
        <w:t>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бизнес-идей.</w:t>
      </w:r>
    </w:p>
    <w:p w14:paraId="3C8547C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4970"/>
      <w:bookmarkEnd w:id="4"/>
      <w:r w:rsidRPr="00E21879">
        <w:rPr>
          <w:sz w:val="28"/>
          <w:szCs w:val="28"/>
          <w:lang w:val="ru-RU"/>
        </w:rPr>
        <w:t>2. В настоящих Правилах предоставления государственных грантов используются следующие основные понятия:</w:t>
      </w:r>
    </w:p>
    <w:p w14:paraId="601EEAA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" w:name="z4971"/>
      <w:bookmarkEnd w:id="5"/>
      <w:r w:rsidRPr="00E21879">
        <w:rPr>
          <w:sz w:val="28"/>
          <w:szCs w:val="28"/>
          <w:lang w:val="ru-RU"/>
        </w:rPr>
        <w:t>1) субъект социального предпринимательства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p w14:paraId="1D1C7783" w14:textId="70B81C52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4972"/>
      <w:bookmarkEnd w:id="6"/>
      <w:r w:rsidRPr="00E21879">
        <w:rPr>
          <w:sz w:val="28"/>
          <w:szCs w:val="28"/>
          <w:lang w:val="ru-RU"/>
        </w:rPr>
        <w:t>2)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</w:t>
      </w:r>
      <w:r w:rsidR="0057484C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по форме согласно приложению 1 к настоящим Правилам</w:t>
      </w:r>
      <w:r w:rsidR="0057484C" w:rsidRPr="0057484C">
        <w:rPr>
          <w:sz w:val="28"/>
          <w:szCs w:val="28"/>
          <w:lang w:val="ru-RU"/>
        </w:rPr>
        <w:t xml:space="preserve"> </w:t>
      </w:r>
      <w:r w:rsidR="0057484C" w:rsidRPr="00E21879">
        <w:rPr>
          <w:sz w:val="28"/>
          <w:szCs w:val="28"/>
          <w:lang w:val="ru-RU"/>
        </w:rPr>
        <w:t>предоставления государственных грантов</w:t>
      </w:r>
      <w:r w:rsidRPr="00E21879">
        <w:rPr>
          <w:sz w:val="28"/>
          <w:szCs w:val="28"/>
          <w:lang w:val="ru-RU"/>
        </w:rPr>
        <w:t>;</w:t>
      </w:r>
    </w:p>
    <w:p w14:paraId="68219F9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" w:name="z4973"/>
      <w:bookmarkEnd w:id="7"/>
      <w:r w:rsidRPr="00E21879">
        <w:rPr>
          <w:sz w:val="28"/>
          <w:szCs w:val="28"/>
          <w:lang w:val="ru-RU"/>
        </w:rPr>
        <w:t>3)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p w14:paraId="6CF3B31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z4974"/>
      <w:bookmarkEnd w:id="8"/>
      <w:r w:rsidRPr="00E21879">
        <w:rPr>
          <w:sz w:val="28"/>
          <w:szCs w:val="28"/>
          <w:lang w:val="ru-RU"/>
        </w:rPr>
        <w:t xml:space="preserve">4)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</w:t>
      </w:r>
      <w:proofErr w:type="spellStart"/>
      <w:r w:rsidRPr="00E21879">
        <w:rPr>
          <w:sz w:val="28"/>
          <w:szCs w:val="28"/>
          <w:lang w:val="ru-RU"/>
        </w:rPr>
        <w:t>софинансирования</w:t>
      </w:r>
      <w:proofErr w:type="spellEnd"/>
      <w:r w:rsidRPr="00E21879">
        <w:rPr>
          <w:sz w:val="28"/>
          <w:szCs w:val="28"/>
          <w:lang w:val="ru-RU"/>
        </w:rPr>
        <w:t xml:space="preserve"> собственными средствами (денежными средствами, движимым/недвижимым имуществом, участвующим в бизнес-проекте) предпринимателя на уровне не менее 20 % от объема предоставляемого государственного гранта для реализации бизнес-идей (далее – государственный грант) и создания новых рабочих мест;</w:t>
      </w:r>
    </w:p>
    <w:p w14:paraId="5C29D69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z4975"/>
      <w:bookmarkEnd w:id="9"/>
      <w:r w:rsidRPr="00E21879">
        <w:rPr>
          <w:sz w:val="28"/>
          <w:szCs w:val="28"/>
          <w:lang w:val="ru-RU"/>
        </w:rPr>
        <w:t>5)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работ;</w:t>
      </w:r>
    </w:p>
    <w:p w14:paraId="4C1A2DE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4976"/>
      <w:bookmarkEnd w:id="10"/>
      <w:r w:rsidRPr="00E21879">
        <w:rPr>
          <w:sz w:val="28"/>
          <w:szCs w:val="28"/>
          <w:lang w:val="ru-RU"/>
        </w:rPr>
        <w:t>6) веб-портал – интернет-ресурс, размещенный в сети Интернет, предоставляющий доступ к информационной системе субсидирования;</w:t>
      </w:r>
    </w:p>
    <w:p w14:paraId="235FE8F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" w:name="z4977"/>
      <w:bookmarkEnd w:id="11"/>
      <w:r w:rsidRPr="00E21879">
        <w:rPr>
          <w:sz w:val="28"/>
          <w:szCs w:val="28"/>
          <w:lang w:val="ru-RU"/>
        </w:rPr>
        <w:lastRenderedPageBreak/>
        <w:t>7) договор о предоставлении гранта – трехстороннее соглашение по форме, утверждаемой уполномоченным органом по предпринимательству, заключаемое на веб-портале информационной системы субсидирования (далее – веб-портал) в электронном виде между региональным координатором, финансовым агентством и предпринимателем, по условиям которого предпринимателю предоставляется целевой государственный грант на реализацию бизнес-идей;</w:t>
      </w:r>
    </w:p>
    <w:p w14:paraId="3178EA6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" w:name="z4978"/>
      <w:bookmarkEnd w:id="12"/>
      <w:r w:rsidRPr="00E21879">
        <w:rPr>
          <w:sz w:val="28"/>
          <w:szCs w:val="28"/>
          <w:lang w:val="ru-RU"/>
        </w:rPr>
        <w:t>8) личный кабинет – персональная веб-страница пользователя (предпринимателя, уполномоченного органа по предпринимательству, национального института, финансового агентства, регионального координатора, конкурсной комиссии) в реестре;</w:t>
      </w:r>
    </w:p>
    <w:p w14:paraId="06C449E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4979"/>
      <w:bookmarkEnd w:id="13"/>
      <w:r w:rsidRPr="00E21879">
        <w:rPr>
          <w:sz w:val="28"/>
          <w:szCs w:val="28"/>
          <w:lang w:val="ru-RU"/>
        </w:rPr>
        <w:t>9)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335310E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" w:name="z4980"/>
      <w:bookmarkEnd w:id="14"/>
      <w:r w:rsidRPr="00E21879">
        <w:rPr>
          <w:sz w:val="28"/>
          <w:szCs w:val="28"/>
          <w:lang w:val="ru-RU"/>
        </w:rPr>
        <w:t>10) лицевой счет – счет, открываемый в информационной системе субсидирования, отражающий информацию о пользователе, зарегистрированном в реестре, необходимый для его опознавания (аутентификации) и предоставления доступа к его личным данным и настройкам;</w:t>
      </w:r>
    </w:p>
    <w:p w14:paraId="14BB874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" w:name="z4981"/>
      <w:bookmarkEnd w:id="15"/>
      <w:r w:rsidRPr="00E21879">
        <w:rPr>
          <w:sz w:val="28"/>
          <w:szCs w:val="28"/>
          <w:lang w:val="ru-RU"/>
        </w:rPr>
        <w:t>11) проект – совокупность действий и мероприятий в различных направлениях бизнеса,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Казахстан;</w:t>
      </w:r>
    </w:p>
    <w:p w14:paraId="79411B6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4982"/>
      <w:bookmarkEnd w:id="16"/>
      <w:r w:rsidRPr="00E21879">
        <w:rPr>
          <w:sz w:val="28"/>
          <w:szCs w:val="28"/>
          <w:lang w:val="ru-RU"/>
        </w:rPr>
        <w:t xml:space="preserve">12) предприниматель – субъект социального предпринимательства, субъект малого и среднего предпринимательства, являющийся финалистом программы </w:t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Одно село – один продукт</w:t>
      </w:r>
      <w:r w:rsidR="00D8709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;</w:t>
      </w:r>
    </w:p>
    <w:p w14:paraId="51C47D1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4983"/>
      <w:bookmarkEnd w:id="17"/>
      <w:r w:rsidRPr="00E21879">
        <w:rPr>
          <w:sz w:val="28"/>
          <w:szCs w:val="28"/>
          <w:lang w:val="ru-RU"/>
        </w:rPr>
        <w:t>13) уполномоченный орган по предпринимательству – государственный орган, осуществляющий руководство и межотраслевую координацию в области развития и поддержки частного предпринимательства;</w:t>
      </w:r>
    </w:p>
    <w:p w14:paraId="79FF597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4984"/>
      <w:bookmarkEnd w:id="18"/>
      <w:r w:rsidRPr="00E21879">
        <w:rPr>
          <w:sz w:val="28"/>
          <w:szCs w:val="28"/>
          <w:lang w:val="ru-RU"/>
        </w:rPr>
        <w:t>14) кворум – присутствие при голосовании более двух третей от числа членов конкурсной комиссии;</w:t>
      </w:r>
    </w:p>
    <w:p w14:paraId="5418AF2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" w:name="z4985"/>
      <w:bookmarkEnd w:id="19"/>
      <w:r w:rsidRPr="00E21879">
        <w:rPr>
          <w:sz w:val="28"/>
          <w:szCs w:val="28"/>
          <w:lang w:val="ru-RU"/>
        </w:rPr>
        <w:t>15) комплексная предпринимательская лицензия (франчайзинг) – 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</w:t>
      </w:r>
    </w:p>
    <w:p w14:paraId="5203711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" w:name="z4986"/>
      <w:bookmarkEnd w:id="20"/>
      <w:r w:rsidRPr="00E21879">
        <w:rPr>
          <w:sz w:val="28"/>
          <w:szCs w:val="28"/>
          <w:lang w:val="ru-RU"/>
        </w:rPr>
        <w:t>16) конкурсная комиссия – коллегиально-совещательный орган по отбору заявок предпринимателей, претендующих на получение государственных грантов;</w:t>
      </w:r>
    </w:p>
    <w:p w14:paraId="69171D2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" w:name="z4987"/>
      <w:bookmarkEnd w:id="21"/>
      <w:r w:rsidRPr="00E21879">
        <w:rPr>
          <w:sz w:val="28"/>
          <w:szCs w:val="28"/>
          <w:lang w:val="ru-RU"/>
        </w:rPr>
        <w:t>17)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региональным координатором/уполномоченным органом по предпринимательству в соответствии с законодательством о государственных закупках;</w:t>
      </w:r>
    </w:p>
    <w:p w14:paraId="36C572A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" w:name="z4988"/>
      <w:bookmarkEnd w:id="22"/>
      <w:r w:rsidRPr="00E21879">
        <w:rPr>
          <w:sz w:val="28"/>
          <w:szCs w:val="28"/>
          <w:lang w:val="ru-RU"/>
        </w:rPr>
        <w:lastRenderedPageBreak/>
        <w:t xml:space="preserve">18) финансовое агентство – акционерное общество </w:t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 xml:space="preserve">Фонд развития предпринимательства </w:t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Даму</w:t>
      </w:r>
      <w:r w:rsidR="00D8709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;</w:t>
      </w:r>
    </w:p>
    <w:p w14:paraId="4FCC273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" w:name="z4989"/>
      <w:bookmarkEnd w:id="23"/>
      <w:r w:rsidRPr="00E21879">
        <w:rPr>
          <w:sz w:val="28"/>
          <w:szCs w:val="28"/>
          <w:lang w:val="ru-RU"/>
        </w:rPr>
        <w:t xml:space="preserve">19) конфликт интересов – противоречие между личными интересами члена конкурсной комиссии, при котором личные интересы члена конкурсной комиссии могут привести к неисполнению или ненадлежащему исполнению им своих полномочий; </w:t>
      </w:r>
    </w:p>
    <w:p w14:paraId="66094BCF" w14:textId="5BA864E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" w:name="z4990"/>
      <w:bookmarkEnd w:id="24"/>
      <w:r w:rsidRPr="00E21879">
        <w:rPr>
          <w:sz w:val="28"/>
          <w:szCs w:val="28"/>
          <w:lang w:val="ru-RU"/>
        </w:rPr>
        <w:t>20) региональный координатор – определяемое акимом области (столицы, городов республиканского значения) структурное подразделение местного исполнительного органа</w:t>
      </w:r>
      <w:r w:rsidR="006E6018" w:rsidRPr="00E21879">
        <w:rPr>
          <w:sz w:val="28"/>
          <w:szCs w:val="28"/>
          <w:lang w:val="ru-RU"/>
        </w:rPr>
        <w:t xml:space="preserve"> в сфере предпринимательства</w:t>
      </w:r>
      <w:r w:rsidRPr="00E21879">
        <w:rPr>
          <w:sz w:val="28"/>
          <w:szCs w:val="28"/>
          <w:lang w:val="ru-RU"/>
        </w:rPr>
        <w:t>;</w:t>
      </w:r>
    </w:p>
    <w:p w14:paraId="0DAE347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" w:name="z4991"/>
      <w:bookmarkEnd w:id="25"/>
      <w:r w:rsidRPr="00E21879">
        <w:rPr>
          <w:sz w:val="28"/>
          <w:szCs w:val="28"/>
          <w:lang w:val="ru-RU"/>
        </w:rPr>
        <w:t>21) заявка – заявление в электронной форме с приложением необходимых документов согласно требованиям настоящих Правил предоставления государственных грантов;</w:t>
      </w:r>
    </w:p>
    <w:p w14:paraId="6F1EB0A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4992"/>
      <w:bookmarkEnd w:id="26"/>
      <w:r w:rsidRPr="00E21879">
        <w:rPr>
          <w:sz w:val="28"/>
          <w:szCs w:val="28"/>
          <w:lang w:val="ru-RU"/>
        </w:rPr>
        <w:t>22) электронный реестр заявок (далее – реестр) – совокупность сведений о заявках, а также пользователях и иные сведения, отраженные в информационной системе субсидирования</w:t>
      </w:r>
    </w:p>
    <w:p w14:paraId="076B320A" w14:textId="18B9AB9B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4993"/>
      <w:bookmarkEnd w:id="27"/>
      <w:r w:rsidRPr="00E21879">
        <w:rPr>
          <w:sz w:val="28"/>
          <w:szCs w:val="28"/>
          <w:lang w:val="ru-RU"/>
        </w:rPr>
        <w:t xml:space="preserve">23)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государственной поддержки, предоставляющая возможность взаимодействия с веб-порталом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электронное правительство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, регистрации заявки, а также ее обработки посредством автоматической проверки заявки на соответствие условиям предоставления государственной поддержки;</w:t>
      </w:r>
    </w:p>
    <w:p w14:paraId="366B4E6C" w14:textId="3570185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9" w:name="z4994"/>
      <w:bookmarkEnd w:id="28"/>
      <w:r w:rsidRPr="00E21879">
        <w:rPr>
          <w:sz w:val="28"/>
          <w:szCs w:val="28"/>
          <w:lang w:val="ru-RU"/>
        </w:rPr>
        <w:t xml:space="preserve">24) аффилированные компании/лица – аффилированные компании/лица юридического лица, определенные статьей 64 Закона Республики Казахстан </w:t>
      </w:r>
      <w:r w:rsidR="0057484C">
        <w:rPr>
          <w:sz w:val="28"/>
          <w:szCs w:val="28"/>
          <w:lang w:val="ru-RU"/>
        </w:rPr>
        <w:br/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Об акционерных обществах</w:t>
      </w:r>
      <w:r w:rsidR="00D8709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, а также аффилированные лица физического лица:</w:t>
      </w:r>
    </w:p>
    <w:p w14:paraId="4DAC663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0" w:name="z4995"/>
      <w:bookmarkEnd w:id="29"/>
      <w:r w:rsidRPr="00E21879">
        <w:rPr>
          <w:sz w:val="28"/>
          <w:szCs w:val="28"/>
          <w:lang w:val="ru-RU"/>
        </w:rPr>
        <w:t>близкие родственники, супруг (супруга), близкие родственники супруга (супруги) (далее – близкие родственники);</w:t>
      </w:r>
    </w:p>
    <w:p w14:paraId="69D9414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" w:name="z4996"/>
      <w:bookmarkEnd w:id="30"/>
      <w:r w:rsidRPr="00E21879">
        <w:rPr>
          <w:sz w:val="28"/>
          <w:szCs w:val="28"/>
          <w:lang w:val="ru-RU"/>
        </w:rPr>
        <w:t>юридическое лицо, в котором крупным акционером/крупным участником/членом производственного кооператива и (или) должностным лицом являются данное физическое лицо и (или) его близкие родственники;</w:t>
      </w:r>
    </w:p>
    <w:p w14:paraId="4EAA856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2" w:name="z4997"/>
      <w:bookmarkEnd w:id="31"/>
      <w:r w:rsidRPr="00E21879">
        <w:rPr>
          <w:sz w:val="28"/>
          <w:szCs w:val="28"/>
          <w:lang w:val="ru-RU"/>
        </w:rPr>
        <w:t>юридическое лицо, которое контролируется данным физическим лицом и (или) его близкими родственниками;</w:t>
      </w:r>
    </w:p>
    <w:p w14:paraId="7ECCB23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3" w:name="z4998"/>
      <w:bookmarkEnd w:id="32"/>
      <w:r w:rsidRPr="00E21879">
        <w:rPr>
          <w:sz w:val="28"/>
          <w:szCs w:val="28"/>
          <w:lang w:val="ru-RU"/>
        </w:rPr>
        <w:t>юридическое лицо, по отношению к которому юридические лица, указанные в абзацах 3) и 4) настоящего подпункта, являются крупными акционерами (крупными участниками) или имеют право на соответствующую долю в имуществе;</w:t>
      </w:r>
    </w:p>
    <w:p w14:paraId="2B9EC1DC" w14:textId="66F51ADC" w:rsidR="00C56F37" w:rsidRPr="00E21879" w:rsidRDefault="00DB6F41" w:rsidP="00D467E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4" w:name="z4999"/>
      <w:bookmarkEnd w:id="33"/>
      <w:r w:rsidRPr="00E21879">
        <w:rPr>
          <w:sz w:val="28"/>
          <w:szCs w:val="28"/>
          <w:lang w:val="ru-RU"/>
        </w:rPr>
        <w:t>должностные лица юридических лиц, указанных в абзацах третьем, четвертом и пятом настоящего подпункта;</w:t>
      </w:r>
      <w:bookmarkStart w:id="35" w:name="z5000"/>
      <w:bookmarkEnd w:id="34"/>
    </w:p>
    <w:p w14:paraId="047FCF85" w14:textId="218CB1C7" w:rsidR="00C56F37" w:rsidRPr="00E21879" w:rsidRDefault="00DB6F41" w:rsidP="00D467E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6" w:name="z5001"/>
      <w:bookmarkEnd w:id="35"/>
      <w:r w:rsidRPr="00E21879">
        <w:rPr>
          <w:sz w:val="28"/>
          <w:szCs w:val="28"/>
          <w:lang w:val="ru-RU"/>
        </w:rPr>
        <w:t>2</w:t>
      </w:r>
      <w:r w:rsidR="00D467E9" w:rsidRPr="00E21879">
        <w:rPr>
          <w:sz w:val="28"/>
          <w:szCs w:val="28"/>
          <w:lang w:val="ru-RU"/>
        </w:rPr>
        <w:t>5</w:t>
      </w:r>
      <w:r w:rsidRPr="00E21879">
        <w:rPr>
          <w:sz w:val="28"/>
          <w:szCs w:val="28"/>
          <w:lang w:val="ru-RU"/>
        </w:rPr>
        <w:t>)</w:t>
      </w:r>
      <w:r w:rsidR="00003BAA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 xml:space="preserve">веб-портал </w:t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электронное правительство</w:t>
      </w:r>
      <w:r w:rsidR="00D8709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</w:t>
      </w:r>
      <w:r w:rsidRPr="00E21879">
        <w:rPr>
          <w:sz w:val="28"/>
          <w:szCs w:val="28"/>
          <w:lang w:val="ru-RU"/>
        </w:rPr>
        <w:lastRenderedPageBreak/>
        <w:t xml:space="preserve">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21879">
        <w:rPr>
          <w:sz w:val="28"/>
          <w:szCs w:val="28"/>
          <w:lang w:val="ru-RU"/>
        </w:rPr>
        <w:t>квазигосударственного</w:t>
      </w:r>
      <w:proofErr w:type="spellEnd"/>
      <w:r w:rsidRPr="00E21879">
        <w:rPr>
          <w:sz w:val="28"/>
          <w:szCs w:val="28"/>
          <w:lang w:val="ru-RU"/>
        </w:rPr>
        <w:t xml:space="preserve"> сектора, оказываемым в электронной форме;</w:t>
      </w:r>
    </w:p>
    <w:p w14:paraId="3648D671" w14:textId="7676A5B6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" w:name="z5002"/>
      <w:bookmarkEnd w:id="36"/>
      <w:r w:rsidRPr="00E21879">
        <w:rPr>
          <w:sz w:val="28"/>
          <w:szCs w:val="28"/>
          <w:lang w:val="ru-RU"/>
        </w:rPr>
        <w:t>2</w:t>
      </w:r>
      <w:r w:rsidR="00D467E9" w:rsidRPr="00E21879">
        <w:rPr>
          <w:sz w:val="28"/>
          <w:szCs w:val="28"/>
          <w:lang w:val="ru-RU"/>
        </w:rPr>
        <w:t>6</w:t>
      </w:r>
      <w:r w:rsidRPr="00E21879">
        <w:rPr>
          <w:sz w:val="28"/>
          <w:szCs w:val="28"/>
          <w:lang w:val="ru-RU"/>
        </w:rPr>
        <w:t>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23577E93" w14:textId="72FC6246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8" w:name="z5003"/>
      <w:bookmarkEnd w:id="37"/>
      <w:r w:rsidRPr="00E21879">
        <w:rPr>
          <w:sz w:val="28"/>
          <w:szCs w:val="28"/>
          <w:lang w:val="ru-RU"/>
        </w:rPr>
        <w:t xml:space="preserve">3. Государственные гранты предоставляются субъектам социального предпринимательства, субъектам малого и среднего предпринимательства, являющимся финалистами программы </w:t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Одно село – один продукт</w:t>
      </w:r>
      <w:r w:rsidR="00D87097" w:rsidRPr="00E21879">
        <w:rPr>
          <w:sz w:val="28"/>
          <w:szCs w:val="28"/>
          <w:lang w:val="ru-RU"/>
        </w:rPr>
        <w:t>»</w:t>
      </w:r>
      <w:r w:rsidR="0057484C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на безвозмездной основе.</w:t>
      </w:r>
    </w:p>
    <w:p w14:paraId="6E9F98DA" w14:textId="0A2FA2C8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9" w:name="z5004"/>
      <w:bookmarkEnd w:id="38"/>
      <w:r w:rsidRPr="00E21879">
        <w:rPr>
          <w:sz w:val="28"/>
          <w:szCs w:val="28"/>
          <w:lang w:val="ru-RU"/>
        </w:rPr>
        <w:t xml:space="preserve">Государственный грант не предоставляется субъектам социального предпринимательства, субъектам малого и среднего предпринимательства, являющимся финалистами программы </w:t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Одно село – один продукт</w:t>
      </w:r>
      <w:r w:rsidR="00D8709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, осуществляющим деятельность, связанную с подакцизной продукцией.</w:t>
      </w:r>
    </w:p>
    <w:p w14:paraId="7BB7E00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0" w:name="z5005"/>
      <w:bookmarkEnd w:id="39"/>
      <w:r w:rsidRPr="00E21879">
        <w:rPr>
          <w:sz w:val="28"/>
          <w:szCs w:val="28"/>
          <w:lang w:val="ru-RU"/>
        </w:rPr>
        <w:t>4.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грантов.</w:t>
      </w:r>
    </w:p>
    <w:p w14:paraId="581A37B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1" w:name="z5006"/>
      <w:bookmarkEnd w:id="40"/>
      <w:r w:rsidRPr="00E21879">
        <w:rPr>
          <w:sz w:val="28"/>
          <w:szCs w:val="28"/>
          <w:lang w:val="ru-RU"/>
        </w:rPr>
        <w:t>5. Финансирование мер поддержки в форме государственных грантов осуществляется за счет средств местного бюджета.</w:t>
      </w:r>
    </w:p>
    <w:p w14:paraId="00D788B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2" w:name="z5007"/>
      <w:bookmarkEnd w:id="41"/>
      <w:r w:rsidRPr="00E21879">
        <w:rPr>
          <w:sz w:val="28"/>
          <w:szCs w:val="28"/>
          <w:lang w:val="ru-RU"/>
        </w:rPr>
        <w:t>6. Условия и требования по использованию информационной системы субсидирования распространяются на отношения, возникшие после заключения соответствующего договора между региональным координатором/уполномоченным органом по предпринимательству и поставщиком услуг.</w:t>
      </w:r>
    </w:p>
    <w:p w14:paraId="67A3F71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3" w:name="z5008"/>
      <w:bookmarkEnd w:id="42"/>
      <w:r w:rsidRPr="00E21879">
        <w:rPr>
          <w:sz w:val="28"/>
          <w:szCs w:val="28"/>
          <w:lang w:val="ru-RU"/>
        </w:rPr>
        <w:t>7. Финансированию подлежат договоры о предоставлении гранта,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субсидирования.</w:t>
      </w:r>
    </w:p>
    <w:p w14:paraId="184C2DA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4" w:name="z5009"/>
      <w:bookmarkEnd w:id="43"/>
      <w:r w:rsidRPr="00E21879">
        <w:rPr>
          <w:sz w:val="28"/>
          <w:szCs w:val="28"/>
          <w:lang w:val="ru-RU"/>
        </w:rPr>
        <w:t>8. Услуги финансового агентства и поставщика услуг оплачиваются региональным координатором/уполномоченным органом по предпринимательству за счет средств республиканского/местного бюджета.</w:t>
      </w:r>
    </w:p>
    <w:p w14:paraId="257C76D3" w14:textId="77777777" w:rsidR="0057484C" w:rsidRPr="00E21879" w:rsidRDefault="0057484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45" w:name="z5010"/>
      <w:bookmarkEnd w:id="44"/>
    </w:p>
    <w:p w14:paraId="4103F40D" w14:textId="77777777" w:rsidR="000516A9" w:rsidRPr="00E21879" w:rsidRDefault="000516A9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0C087FA8" w14:textId="77777777" w:rsidR="00C56F37" w:rsidRPr="00E21879" w:rsidRDefault="00DB6F41" w:rsidP="00D87097">
      <w:pPr>
        <w:spacing w:after="0" w:line="240" w:lineRule="auto"/>
        <w:ind w:firstLine="142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Глава 2. Порядок и условия предоставления государственных грантов</w:t>
      </w:r>
    </w:p>
    <w:p w14:paraId="3D15F5B8" w14:textId="77777777" w:rsidR="00D87097" w:rsidRPr="00E21879" w:rsidRDefault="00D87097" w:rsidP="00D87097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</w:p>
    <w:p w14:paraId="0E807BB3" w14:textId="77777777" w:rsidR="00D87097" w:rsidRPr="00E21879" w:rsidRDefault="00D87097" w:rsidP="00D87097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</w:p>
    <w:p w14:paraId="72162C0F" w14:textId="77777777" w:rsidR="00C56F37" w:rsidRPr="00E21879" w:rsidRDefault="00DB6F41" w:rsidP="00D87097">
      <w:pPr>
        <w:spacing w:after="0" w:line="240" w:lineRule="auto"/>
        <w:ind w:firstLine="142"/>
        <w:jc w:val="center"/>
        <w:rPr>
          <w:b/>
          <w:sz w:val="28"/>
          <w:szCs w:val="28"/>
          <w:lang w:val="ru-RU"/>
        </w:rPr>
      </w:pPr>
      <w:bookmarkStart w:id="46" w:name="z5011"/>
      <w:bookmarkEnd w:id="45"/>
      <w:r w:rsidRPr="00E21879">
        <w:rPr>
          <w:b/>
          <w:sz w:val="28"/>
          <w:szCs w:val="28"/>
          <w:lang w:val="ru-RU"/>
        </w:rPr>
        <w:t>Параграф 1. Условия предоставления государственных грантов</w:t>
      </w:r>
    </w:p>
    <w:p w14:paraId="57A537D4" w14:textId="77777777" w:rsidR="00D87097" w:rsidRPr="00E21879" w:rsidRDefault="00D87097" w:rsidP="00D87097">
      <w:pPr>
        <w:spacing w:after="0" w:line="240" w:lineRule="auto"/>
        <w:ind w:firstLine="142"/>
        <w:jc w:val="center"/>
        <w:rPr>
          <w:sz w:val="28"/>
          <w:szCs w:val="28"/>
          <w:lang w:val="ru-RU"/>
        </w:rPr>
      </w:pPr>
    </w:p>
    <w:p w14:paraId="785BADEF" w14:textId="2A04B791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7" w:name="z5012"/>
      <w:bookmarkEnd w:id="46"/>
      <w:r w:rsidRPr="00E21879">
        <w:rPr>
          <w:sz w:val="28"/>
          <w:szCs w:val="28"/>
          <w:lang w:val="ru-RU"/>
        </w:rPr>
        <w:t xml:space="preserve">9. Участниками конкурсного отбора на предоставление государственных грантов могут быть предприниматели субъекты социального </w:t>
      </w:r>
      <w:r w:rsidRPr="00E21879">
        <w:rPr>
          <w:sz w:val="28"/>
          <w:szCs w:val="28"/>
          <w:lang w:val="ru-RU"/>
        </w:rPr>
        <w:lastRenderedPageBreak/>
        <w:t>предпринимательства</w:t>
      </w:r>
      <w:r w:rsidR="0057484C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субъекты малого и среднего предпринимательства, являющиеся финалистами программы </w:t>
      </w:r>
      <w:r w:rsidR="00D8709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Одно село – один продукт</w:t>
      </w:r>
      <w:r w:rsidR="00D8709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.</w:t>
      </w:r>
    </w:p>
    <w:p w14:paraId="33465F5A" w14:textId="23BEE2C2" w:rsidR="00DA736E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8" w:name="z5013"/>
      <w:bookmarkEnd w:id="47"/>
      <w:r w:rsidRPr="00E21879">
        <w:rPr>
          <w:sz w:val="28"/>
          <w:szCs w:val="28"/>
          <w:lang w:val="ru-RU"/>
        </w:rPr>
        <w:t>10. Каждый предприниматель, соответствующий условиям настоящих Правил предоставления государственных грантов, может быть участником конкурсного отбора с целью предоставления государственных грантов для реализации бизнес-идей по одному бизнес-проекту.</w:t>
      </w:r>
      <w:r w:rsidR="00DA736E" w:rsidRPr="00E21879">
        <w:rPr>
          <w:sz w:val="28"/>
          <w:szCs w:val="28"/>
          <w:lang w:val="ru-RU"/>
        </w:rPr>
        <w:t xml:space="preserve"> </w:t>
      </w:r>
    </w:p>
    <w:p w14:paraId="702C9592" w14:textId="41FB91B0" w:rsidR="00C56F37" w:rsidRPr="00E21879" w:rsidRDefault="00DA736E" w:rsidP="0086423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E21879">
        <w:rPr>
          <w:bCs/>
          <w:spacing w:val="2"/>
          <w:sz w:val="28"/>
          <w:szCs w:val="28"/>
          <w:bdr w:val="none" w:sz="0" w:space="0" w:color="auto" w:frame="1"/>
          <w:lang w:val="ru-RU"/>
        </w:rPr>
        <w:t xml:space="preserve">При этом бизнес-проект предпринимателя должен соответствовать сфере деятельности субъекта социального предпринимательства, зарегистрированного в реестре. </w:t>
      </w:r>
    </w:p>
    <w:p w14:paraId="7972E3A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9" w:name="z5014"/>
      <w:bookmarkEnd w:id="48"/>
      <w:r w:rsidRPr="00E21879">
        <w:rPr>
          <w:sz w:val="28"/>
          <w:szCs w:val="28"/>
          <w:lang w:val="ru-RU"/>
        </w:rPr>
        <w:t>Обязательными условиями бизнес-проекта для реализации бизнес-идей являются:</w:t>
      </w:r>
    </w:p>
    <w:p w14:paraId="47950B09" w14:textId="272FFD30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0" w:name="z5015"/>
      <w:bookmarkEnd w:id="49"/>
      <w:r w:rsidRPr="00E21879">
        <w:rPr>
          <w:sz w:val="28"/>
          <w:szCs w:val="28"/>
          <w:lang w:val="ru-RU"/>
        </w:rPr>
        <w:t xml:space="preserve">1) </w:t>
      </w:r>
      <w:proofErr w:type="spellStart"/>
      <w:r w:rsidRPr="00E21879">
        <w:rPr>
          <w:sz w:val="28"/>
          <w:szCs w:val="28"/>
          <w:lang w:val="ru-RU"/>
        </w:rPr>
        <w:t>софинансирование</w:t>
      </w:r>
      <w:proofErr w:type="spellEnd"/>
      <w:r w:rsidRPr="00E21879">
        <w:rPr>
          <w:sz w:val="28"/>
          <w:szCs w:val="28"/>
          <w:lang w:val="ru-RU"/>
        </w:rPr>
        <w:t xml:space="preserve"> денежными средствами предпринимателем расходов на его реализацию в размере не менее 20 % от объема предоставляемого государственного гранта, в том числе личным движимым или недвижимым имуществом, участвующим в бизнес-проекте;</w:t>
      </w:r>
    </w:p>
    <w:p w14:paraId="3BD5321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1" w:name="z5016"/>
      <w:bookmarkEnd w:id="50"/>
      <w:r w:rsidRPr="00E21879">
        <w:rPr>
          <w:sz w:val="28"/>
          <w:szCs w:val="28"/>
          <w:lang w:val="ru-RU"/>
        </w:rPr>
        <w:t>2) создание новых рабочих мест;</w:t>
      </w:r>
    </w:p>
    <w:p w14:paraId="7CF02DD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2" w:name="z5017"/>
      <w:bookmarkEnd w:id="51"/>
      <w:r w:rsidRPr="00E21879">
        <w:rPr>
          <w:sz w:val="28"/>
          <w:szCs w:val="28"/>
          <w:lang w:val="ru-RU"/>
        </w:rPr>
        <w:t>3) наличие в бизнес-проекте предпринимателя инвестиционного плана, которым предусмотрено наличие инфраструктуры и (или) создание достаточной инфраструктуры для реализации проекта.</w:t>
      </w:r>
    </w:p>
    <w:p w14:paraId="251B90D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3" w:name="z5018"/>
      <w:bookmarkEnd w:id="52"/>
      <w:r w:rsidRPr="00E21879">
        <w:rPr>
          <w:sz w:val="28"/>
          <w:szCs w:val="28"/>
          <w:lang w:val="ru-RU"/>
        </w:rPr>
        <w:t>11. Предприниматели используют средства государственного гранта на следующие цели:</w:t>
      </w:r>
    </w:p>
    <w:p w14:paraId="2D91163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4" w:name="z5019"/>
      <w:bookmarkEnd w:id="53"/>
      <w:r w:rsidRPr="00E21879">
        <w:rPr>
          <w:sz w:val="28"/>
          <w:szCs w:val="28"/>
          <w:lang w:val="ru-RU"/>
        </w:rPr>
        <w:t>1) приобретение основных средств (в том числе строительство/ модернизация/ реконструкция/ капитальный ремонт основных средств), сырья и материалов, необходимых для выпуска товаров или оказания услуг;</w:t>
      </w:r>
    </w:p>
    <w:p w14:paraId="320E5B6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5" w:name="z5020"/>
      <w:bookmarkEnd w:id="54"/>
      <w:r w:rsidRPr="00E21879">
        <w:rPr>
          <w:sz w:val="28"/>
          <w:szCs w:val="28"/>
          <w:lang w:val="ru-RU"/>
        </w:rPr>
        <w:t>2) приобретение нематериальных активов;</w:t>
      </w:r>
    </w:p>
    <w:p w14:paraId="6BD652D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6" w:name="z5021"/>
      <w:bookmarkEnd w:id="55"/>
      <w:r w:rsidRPr="00E21879">
        <w:rPr>
          <w:sz w:val="28"/>
          <w:szCs w:val="28"/>
          <w:lang w:val="ru-RU"/>
        </w:rPr>
        <w:t>3) приобретение технологий;</w:t>
      </w:r>
    </w:p>
    <w:p w14:paraId="1833FD2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7" w:name="z5022"/>
      <w:bookmarkEnd w:id="56"/>
      <w:r w:rsidRPr="00E21879">
        <w:rPr>
          <w:sz w:val="28"/>
          <w:szCs w:val="28"/>
          <w:lang w:val="ru-RU"/>
        </w:rPr>
        <w:t>4) приобретение прав на комплексную предпринимательскую лицензию (франчайзинг);</w:t>
      </w:r>
    </w:p>
    <w:p w14:paraId="1D84C53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8" w:name="z5023"/>
      <w:bookmarkEnd w:id="57"/>
      <w:r w:rsidRPr="00E21879">
        <w:rPr>
          <w:sz w:val="28"/>
          <w:szCs w:val="28"/>
          <w:lang w:val="ru-RU"/>
        </w:rPr>
        <w:t>5) расходы, связанные с исследовательскими работами и (или) внедрением новых технологий.</w:t>
      </w:r>
    </w:p>
    <w:p w14:paraId="098EEAA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9" w:name="z5024"/>
      <w:bookmarkEnd w:id="58"/>
      <w:r w:rsidRPr="00E21879">
        <w:rPr>
          <w:sz w:val="28"/>
          <w:szCs w:val="28"/>
          <w:lang w:val="ru-RU"/>
        </w:rPr>
        <w:t>Не допускается использование средств государственного гранта на иные цели.</w:t>
      </w:r>
    </w:p>
    <w:p w14:paraId="4ACE004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0" w:name="z5025"/>
      <w:bookmarkEnd w:id="59"/>
      <w:r w:rsidRPr="00E21879">
        <w:rPr>
          <w:sz w:val="28"/>
          <w:szCs w:val="28"/>
          <w:lang w:val="ru-RU"/>
        </w:rPr>
        <w:t>Срок реализации бизнес-проекта предпринимателем не может превышать 18 (восемнадцать) месяцев с момента подписания договора о предоставлении гранта.</w:t>
      </w:r>
    </w:p>
    <w:p w14:paraId="5BEDB9A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1" w:name="z5026"/>
      <w:bookmarkEnd w:id="60"/>
      <w:r w:rsidRPr="00E21879">
        <w:rPr>
          <w:sz w:val="28"/>
          <w:szCs w:val="28"/>
          <w:lang w:val="ru-RU"/>
        </w:rPr>
        <w:t>При этом, если в течение указанного срока реализации деятельность предпринимателем не осуществлялась, приобретенное основное средство было реализовано и не заменено аналогичным/альтернативным для запуска и последующей реализации бизнес-проекта, предприниматель обязан возместить средства государственного гранта в полном объеме.</w:t>
      </w:r>
    </w:p>
    <w:p w14:paraId="49F7F9E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2" w:name="z5027"/>
      <w:bookmarkEnd w:id="61"/>
      <w:r w:rsidRPr="00E21879">
        <w:rPr>
          <w:sz w:val="28"/>
          <w:szCs w:val="28"/>
          <w:lang w:val="ru-RU"/>
        </w:rPr>
        <w:t>12. Средства государственного гранта не могут быть использованы:</w:t>
      </w:r>
    </w:p>
    <w:p w14:paraId="493C1D7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3" w:name="z5028"/>
      <w:bookmarkEnd w:id="62"/>
      <w:r w:rsidRPr="00E21879">
        <w:rPr>
          <w:sz w:val="28"/>
          <w:szCs w:val="28"/>
          <w:lang w:val="ru-RU"/>
        </w:rPr>
        <w:t>1) на приобретение недвижимого имущества и (или) земельного участка;</w:t>
      </w:r>
    </w:p>
    <w:p w14:paraId="2244322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4" w:name="z5029"/>
      <w:bookmarkEnd w:id="63"/>
      <w:r w:rsidRPr="00E21879">
        <w:rPr>
          <w:sz w:val="28"/>
          <w:szCs w:val="28"/>
          <w:lang w:val="ru-RU"/>
        </w:rPr>
        <w:lastRenderedPageBreak/>
        <w:t>2) в качестве платы за аренду;</w:t>
      </w:r>
    </w:p>
    <w:p w14:paraId="2D45EC86" w14:textId="1A166FF8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5" w:name="z5030"/>
      <w:bookmarkEnd w:id="64"/>
      <w:r w:rsidRPr="00E21879">
        <w:rPr>
          <w:sz w:val="28"/>
          <w:szCs w:val="28"/>
          <w:lang w:val="ru-RU"/>
        </w:rPr>
        <w:t xml:space="preserve">3) на приобретение основных средств/активов (получение услуг/выполнение работ), у </w:t>
      </w:r>
      <w:proofErr w:type="spellStart"/>
      <w:r w:rsidRPr="00E21879">
        <w:rPr>
          <w:sz w:val="28"/>
          <w:szCs w:val="28"/>
          <w:lang w:val="ru-RU"/>
        </w:rPr>
        <w:t>аффилиированных</w:t>
      </w:r>
      <w:proofErr w:type="spellEnd"/>
      <w:r w:rsidRPr="00E21879">
        <w:rPr>
          <w:sz w:val="28"/>
          <w:szCs w:val="28"/>
          <w:lang w:val="ru-RU"/>
        </w:rPr>
        <w:t xml:space="preserve">/связанных компаний/лиц и (или) у близких родственников предпринимателя (определенных в соответствии с Кодексом Республики Казахстан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О браке (супружестве) и семье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);</w:t>
      </w:r>
    </w:p>
    <w:p w14:paraId="6E8F940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6" w:name="z5031"/>
      <w:bookmarkEnd w:id="65"/>
      <w:r w:rsidRPr="00E21879">
        <w:rPr>
          <w:sz w:val="28"/>
          <w:szCs w:val="28"/>
          <w:lang w:val="ru-RU"/>
        </w:rPr>
        <w:t>4) на приобретение основных средств (оборудования), бывших в эксплуатации.</w:t>
      </w:r>
    </w:p>
    <w:p w14:paraId="152F28CA" w14:textId="7CF479F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7" w:name="z5032"/>
      <w:bookmarkEnd w:id="66"/>
      <w:r w:rsidRPr="00E21879">
        <w:rPr>
          <w:sz w:val="28"/>
          <w:szCs w:val="28"/>
          <w:lang w:val="ru-RU"/>
        </w:rPr>
        <w:t>При этом приобретение основных средств (оборудования) должно подтверждаться соответствующими документами (договор/контракт/паспорт на об</w:t>
      </w:r>
      <w:r w:rsidR="008D4214">
        <w:rPr>
          <w:sz w:val="28"/>
          <w:szCs w:val="28"/>
          <w:lang w:val="ru-RU"/>
        </w:rPr>
        <w:t>орудование/сертификат качества);</w:t>
      </w:r>
    </w:p>
    <w:p w14:paraId="4D3C894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8" w:name="z5033"/>
      <w:bookmarkEnd w:id="67"/>
      <w:r w:rsidRPr="00E21879">
        <w:rPr>
          <w:sz w:val="28"/>
          <w:szCs w:val="28"/>
          <w:lang w:val="ru-RU"/>
        </w:rPr>
        <w:t>5) на приобретение легкового автотранспорта, за исключением автотранспорта, предназначенного для перевозки грузов, имеющих кузов или грузовую платформу, обособленную от кабины, а также проектов, связанных с арендой и прокатом легковых автомобилей и легких автотранспортных средств отечественных производителей;</w:t>
      </w:r>
    </w:p>
    <w:p w14:paraId="266A3B1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9" w:name="z5034"/>
      <w:bookmarkEnd w:id="68"/>
      <w:r w:rsidRPr="00E21879">
        <w:rPr>
          <w:sz w:val="28"/>
          <w:szCs w:val="28"/>
          <w:lang w:val="ru-RU"/>
        </w:rPr>
        <w:t>6) на приобретение сельскохозяйственных животных (крупного/мелкого рогатого скота, птицы, пчел, а также иных сельскохозяйственных животных), за исключением проектов по производству продуктов питания, относящихся к обрабатывающей промышленности.</w:t>
      </w:r>
    </w:p>
    <w:p w14:paraId="546A795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0" w:name="z5035"/>
      <w:bookmarkEnd w:id="69"/>
      <w:r w:rsidRPr="00E21879">
        <w:rPr>
          <w:sz w:val="28"/>
          <w:szCs w:val="28"/>
          <w:lang w:val="ru-RU"/>
        </w:rPr>
        <w:t>Освоение предпринимателем средств государственного гранта для реализации бизнес-идей осуществляется безналичным путем на счет контрагента, зарегистрированного в качестве субъекта предпринимательства (допускается приобретение автотранспорта, бывшего в эксплуатации, у физического лица).</w:t>
      </w:r>
    </w:p>
    <w:p w14:paraId="13BEB69C" w14:textId="031D7D6E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1" w:name="z5036"/>
      <w:bookmarkEnd w:id="70"/>
      <w:r w:rsidRPr="00E21879">
        <w:rPr>
          <w:sz w:val="28"/>
          <w:szCs w:val="28"/>
          <w:lang w:val="ru-RU"/>
        </w:rPr>
        <w:t xml:space="preserve">13. Сумма государственного гранта для одного предпринимателя составляет до 5 (пять) </w:t>
      </w:r>
      <w:r w:rsidR="003374F4" w:rsidRPr="00E21879">
        <w:rPr>
          <w:sz w:val="28"/>
          <w:szCs w:val="28"/>
          <w:lang w:val="ru-RU"/>
        </w:rPr>
        <w:t>миллионов</w:t>
      </w:r>
      <w:r w:rsidRPr="00E21879">
        <w:rPr>
          <w:sz w:val="28"/>
          <w:szCs w:val="28"/>
          <w:lang w:val="ru-RU"/>
        </w:rPr>
        <w:t xml:space="preserve"> тенге в зависимости от представленной заявки на получение государственного гранта.</w:t>
      </w:r>
    </w:p>
    <w:p w14:paraId="16703FA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2" w:name="z5037"/>
      <w:bookmarkEnd w:id="71"/>
      <w:r w:rsidRPr="00E21879">
        <w:rPr>
          <w:sz w:val="28"/>
          <w:szCs w:val="28"/>
          <w:lang w:val="ru-RU"/>
        </w:rPr>
        <w:t>14. Государственные гранты не могут быть предоставлены предпринимателям:</w:t>
      </w:r>
    </w:p>
    <w:p w14:paraId="6B46163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3" w:name="z5038"/>
      <w:bookmarkEnd w:id="72"/>
      <w:r w:rsidRPr="00E21879">
        <w:rPr>
          <w:sz w:val="28"/>
          <w:szCs w:val="28"/>
          <w:lang w:val="ru-RU"/>
        </w:rPr>
        <w:t>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 w14:paraId="7ACE6F0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4" w:name="z5039"/>
      <w:bookmarkEnd w:id="73"/>
      <w:r w:rsidRPr="00E21879">
        <w:rPr>
          <w:sz w:val="28"/>
          <w:szCs w:val="28"/>
          <w:lang w:val="ru-RU"/>
        </w:rPr>
        <w:t>2) имеющим задолженность по налогам и другим обязательным платежам в государственный бюджет;</w:t>
      </w:r>
    </w:p>
    <w:p w14:paraId="5C864AE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5" w:name="z5040"/>
      <w:bookmarkEnd w:id="74"/>
      <w:r w:rsidRPr="00E21879">
        <w:rPr>
          <w:sz w:val="28"/>
          <w:szCs w:val="28"/>
          <w:lang w:val="ru-RU"/>
        </w:rPr>
        <w:t>3) основным видом деятельности которых является предоставление недвижимости в аренду;</w:t>
      </w:r>
    </w:p>
    <w:p w14:paraId="26F4D817" w14:textId="097441EB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6" w:name="z5041"/>
      <w:bookmarkEnd w:id="75"/>
      <w:r w:rsidRPr="00E21879">
        <w:rPr>
          <w:sz w:val="28"/>
          <w:szCs w:val="28"/>
          <w:lang w:val="ru-RU"/>
        </w:rPr>
        <w:t xml:space="preserve">4) не подтвердившим </w:t>
      </w:r>
      <w:proofErr w:type="spellStart"/>
      <w:r w:rsidRPr="00E21879">
        <w:rPr>
          <w:sz w:val="28"/>
          <w:szCs w:val="28"/>
          <w:lang w:val="ru-RU"/>
        </w:rPr>
        <w:t>софинансирование</w:t>
      </w:r>
      <w:proofErr w:type="spellEnd"/>
      <w:r w:rsidRPr="00E21879">
        <w:rPr>
          <w:sz w:val="28"/>
          <w:szCs w:val="28"/>
          <w:lang w:val="ru-RU"/>
        </w:rPr>
        <w:t xml:space="preserve"> денежными средствами, движимым/недвижимым имуществом, участвующим в бизнес-проекте расходов на реализацию бизнес-проекта в размере не менее 20 % от объема предоставляемого государственного гранта при подаче заявки на получение государственного гранта;</w:t>
      </w:r>
    </w:p>
    <w:p w14:paraId="1A129F1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7" w:name="z5042"/>
      <w:bookmarkEnd w:id="76"/>
      <w:r w:rsidRPr="00E21879">
        <w:rPr>
          <w:sz w:val="28"/>
          <w:szCs w:val="28"/>
          <w:lang w:val="ru-RU"/>
        </w:rPr>
        <w:lastRenderedPageBreak/>
        <w:t>5) находящимся в реестре недобросовестных участников государственных закупок;</w:t>
      </w:r>
    </w:p>
    <w:p w14:paraId="576EA3D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8" w:name="z5043"/>
      <w:bookmarkEnd w:id="77"/>
      <w:r w:rsidRPr="00E21879">
        <w:rPr>
          <w:sz w:val="28"/>
          <w:szCs w:val="28"/>
          <w:lang w:val="ru-RU"/>
        </w:rPr>
        <w:t>6) имеющим просроченную задолженность по финансовым обязательствам участника конкурса согласно его кредитной истории;</w:t>
      </w:r>
    </w:p>
    <w:p w14:paraId="4A90C24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9" w:name="z5044"/>
      <w:bookmarkEnd w:id="78"/>
      <w:r w:rsidRPr="00E21879">
        <w:rPr>
          <w:sz w:val="28"/>
          <w:szCs w:val="28"/>
          <w:lang w:val="ru-RU"/>
        </w:rPr>
        <w:t>7) получавшим поддержку по предоставлению государственных грантов в рамках настоящих Правил предоставления государственных грантов (в том числе за период действия ранее действовавших государственных программ поддержки и развития бизнеса);</w:t>
      </w:r>
    </w:p>
    <w:p w14:paraId="2E790C3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0" w:name="z5045"/>
      <w:bookmarkEnd w:id="79"/>
      <w:r w:rsidRPr="00E21879">
        <w:rPr>
          <w:sz w:val="28"/>
          <w:szCs w:val="28"/>
          <w:lang w:val="ru-RU"/>
        </w:rPr>
        <w:t>8) зарегистрированным и планирующим реализовать бизнес-проект в другом регионе, не соответствующем региону проведения конкурса.</w:t>
      </w:r>
    </w:p>
    <w:p w14:paraId="74D629D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1" w:name="z5046"/>
      <w:bookmarkEnd w:id="80"/>
      <w:r w:rsidRPr="00E21879">
        <w:rPr>
          <w:sz w:val="28"/>
          <w:szCs w:val="28"/>
          <w:lang w:val="ru-RU"/>
        </w:rPr>
        <w:t>15. Для проведения конкурса решением акима области (столицы, городов республиканского значения) создается конкурсная комиссия по отбору заявок предпринимателей, претендующих на предоставление государственных грантов, и утверждается ее состав.</w:t>
      </w:r>
    </w:p>
    <w:p w14:paraId="5710F09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2" w:name="z5047"/>
      <w:bookmarkEnd w:id="81"/>
      <w:r w:rsidRPr="00E21879">
        <w:rPr>
          <w:sz w:val="28"/>
          <w:szCs w:val="28"/>
          <w:lang w:val="ru-RU"/>
        </w:rPr>
        <w:t>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решений.</w:t>
      </w:r>
    </w:p>
    <w:p w14:paraId="3FEB44B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3" w:name="z5048"/>
      <w:bookmarkEnd w:id="82"/>
      <w:r w:rsidRPr="00E21879">
        <w:rPr>
          <w:sz w:val="28"/>
          <w:szCs w:val="28"/>
          <w:lang w:val="ru-RU"/>
        </w:rPr>
        <w:t>16. Конкурсная комиссия состоит из председателя, заместителя председателя и членов конкурсной комиссии.</w:t>
      </w:r>
    </w:p>
    <w:p w14:paraId="3FB9367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4" w:name="z5049"/>
      <w:bookmarkEnd w:id="83"/>
      <w:r w:rsidRPr="00E21879">
        <w:rPr>
          <w:sz w:val="28"/>
          <w:szCs w:val="28"/>
          <w:lang w:val="ru-RU"/>
        </w:rPr>
        <w:t>Председателем конкурсной комиссии не могут быть представители местных исполнительных органов и финансового агентства.</w:t>
      </w:r>
    </w:p>
    <w:p w14:paraId="3F6A6BD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5" w:name="z5050"/>
      <w:bookmarkEnd w:id="84"/>
      <w:r w:rsidRPr="00E21879">
        <w:rPr>
          <w:sz w:val="28"/>
          <w:szCs w:val="28"/>
          <w:lang w:val="ru-RU"/>
        </w:rPr>
        <w:t>Конкурсная комиссия образовывается из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 и в составе не менее 7 (семь) человек.</w:t>
      </w:r>
    </w:p>
    <w:p w14:paraId="70B7C1F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6" w:name="z5051"/>
      <w:bookmarkEnd w:id="85"/>
      <w:r w:rsidRPr="00E21879">
        <w:rPr>
          <w:sz w:val="28"/>
          <w:szCs w:val="28"/>
          <w:lang w:val="ru-RU"/>
        </w:rPr>
        <w:t xml:space="preserve">Состав конкурсной комиссии утверждается на ежегодной основе с обновлением не менее чем на 50 (пятьдесят) процентов от утвержденного ранее количества членов конкурсной комиссии. </w:t>
      </w:r>
    </w:p>
    <w:p w14:paraId="5498F6A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7" w:name="z5052"/>
      <w:bookmarkEnd w:id="86"/>
      <w:r w:rsidRPr="00E21879">
        <w:rPr>
          <w:sz w:val="28"/>
          <w:szCs w:val="28"/>
          <w:lang w:val="ru-RU"/>
        </w:rPr>
        <w:t>За членом конкурсной комиссии в соответствии с трудовым законодательством сохраняется место работы (должность).</w:t>
      </w:r>
    </w:p>
    <w:p w14:paraId="0B3C0B8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8" w:name="z5053"/>
      <w:bookmarkEnd w:id="87"/>
      <w:r w:rsidRPr="00E21879">
        <w:rPr>
          <w:sz w:val="28"/>
          <w:szCs w:val="28"/>
          <w:lang w:val="ru-RU"/>
        </w:rPr>
        <w:t>Секретарь конкурсной комиссии осуществляет организацию заседания конкурсной комиссии, а именно по согласованию с председателем 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 Заседания комиссии могут проводиться в режиме видеоконференцсвязи.</w:t>
      </w:r>
    </w:p>
    <w:p w14:paraId="1992711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9" w:name="z5054"/>
      <w:bookmarkEnd w:id="88"/>
      <w:r w:rsidRPr="00E21879">
        <w:rPr>
          <w:sz w:val="28"/>
          <w:szCs w:val="28"/>
          <w:lang w:val="ru-RU"/>
        </w:rPr>
        <w:t>Секретарь конкурсной комиссии не входит в ее состав и не имеет права голоса при принятии решения.</w:t>
      </w:r>
    </w:p>
    <w:p w14:paraId="22084FC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0" w:name="z5055"/>
      <w:bookmarkEnd w:id="89"/>
      <w:r w:rsidRPr="00E21879">
        <w:rPr>
          <w:sz w:val="28"/>
          <w:szCs w:val="28"/>
          <w:lang w:val="ru-RU"/>
        </w:rPr>
        <w:t xml:space="preserve">Заседание конкурсной комиссии считается правомочным при наличии кворума. </w:t>
      </w:r>
    </w:p>
    <w:p w14:paraId="33EA2EE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1" w:name="z5056"/>
      <w:bookmarkEnd w:id="90"/>
      <w:r w:rsidRPr="00E21879">
        <w:rPr>
          <w:sz w:val="28"/>
          <w:szCs w:val="28"/>
          <w:lang w:val="ru-RU"/>
        </w:rPr>
        <w:lastRenderedPageBreak/>
        <w:t>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комиссии, как только им станет об этом известно.</w:t>
      </w:r>
    </w:p>
    <w:p w14:paraId="3A16666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2" w:name="z5057"/>
      <w:bookmarkEnd w:id="91"/>
      <w:r w:rsidRPr="00E21879">
        <w:rPr>
          <w:sz w:val="28"/>
          <w:szCs w:val="28"/>
          <w:lang w:val="ru-RU"/>
        </w:rPr>
        <w:t>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комиссии.</w:t>
      </w:r>
    </w:p>
    <w:p w14:paraId="08635B6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3" w:name="z5058"/>
      <w:bookmarkEnd w:id="92"/>
      <w:r w:rsidRPr="00E21879">
        <w:rPr>
          <w:sz w:val="28"/>
          <w:szCs w:val="28"/>
          <w:lang w:val="ru-RU"/>
        </w:rPr>
        <w:t>При этом председатель и (или) член конкурсной комиссии не принимают участие в голосовании при рассмотрении заявки предпринимателя, в отношении которого возник конфликт интересов.</w:t>
      </w:r>
    </w:p>
    <w:p w14:paraId="66B5698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4" w:name="z5059"/>
      <w:bookmarkEnd w:id="93"/>
      <w:r w:rsidRPr="00E21879">
        <w:rPr>
          <w:sz w:val="28"/>
          <w:szCs w:val="28"/>
          <w:lang w:val="ru-RU"/>
        </w:rPr>
        <w:t>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грантов.</w:t>
      </w:r>
    </w:p>
    <w:p w14:paraId="589E89A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5" w:name="z5060"/>
      <w:bookmarkEnd w:id="94"/>
      <w:r w:rsidRPr="00E21879">
        <w:rPr>
          <w:sz w:val="28"/>
          <w:szCs w:val="28"/>
          <w:lang w:val="ru-RU"/>
        </w:rPr>
        <w:t>17. Рабочим органом конкурсной комиссии является региональный координатор, который:</w:t>
      </w:r>
    </w:p>
    <w:p w14:paraId="5514BB0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6" w:name="z5061"/>
      <w:bookmarkEnd w:id="95"/>
      <w:r w:rsidRPr="00E21879">
        <w:rPr>
          <w:sz w:val="28"/>
          <w:szCs w:val="28"/>
          <w:lang w:val="ru-RU"/>
        </w:rPr>
        <w:t>1) осуществляет опубликование на официальном сайте регионального координатора, а также на веб-портале объявления о проведении конкурса по форме согласно приложению 2 к настоящим Правилам предоставления государственных грантов;</w:t>
      </w:r>
    </w:p>
    <w:p w14:paraId="17585EE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7" w:name="z5062"/>
      <w:bookmarkEnd w:id="96"/>
      <w:r w:rsidRPr="00E21879">
        <w:rPr>
          <w:sz w:val="28"/>
          <w:szCs w:val="28"/>
          <w:lang w:val="ru-RU"/>
        </w:rPr>
        <w:t>2)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грантов;</w:t>
      </w:r>
    </w:p>
    <w:p w14:paraId="343C94F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8" w:name="z5063"/>
      <w:bookmarkEnd w:id="97"/>
      <w:r w:rsidRPr="00E21879">
        <w:rPr>
          <w:sz w:val="28"/>
          <w:szCs w:val="28"/>
          <w:lang w:val="ru-RU"/>
        </w:rPr>
        <w:t>3) консультирует предпринимателей по вопросам участия в конкурсе и вопросам, имеющим отношение к его проведению, об условиях и порядке предоставления государственных грантов;</w:t>
      </w:r>
    </w:p>
    <w:p w14:paraId="132B763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9" w:name="z5064"/>
      <w:bookmarkEnd w:id="98"/>
      <w:r w:rsidRPr="00E21879">
        <w:rPr>
          <w:sz w:val="28"/>
          <w:szCs w:val="28"/>
          <w:lang w:val="ru-RU"/>
        </w:rPr>
        <w:t>4)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документы;</w:t>
      </w:r>
    </w:p>
    <w:p w14:paraId="0561DA9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0" w:name="z5065"/>
      <w:bookmarkEnd w:id="99"/>
      <w:r w:rsidRPr="00E21879">
        <w:rPr>
          <w:sz w:val="28"/>
          <w:szCs w:val="28"/>
          <w:lang w:val="ru-RU"/>
        </w:rPr>
        <w:t>5) организует и проводит конкурс;</w:t>
      </w:r>
    </w:p>
    <w:p w14:paraId="160BB3D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1" w:name="z5066"/>
      <w:bookmarkEnd w:id="100"/>
      <w:r w:rsidRPr="00E21879">
        <w:rPr>
          <w:sz w:val="28"/>
          <w:szCs w:val="28"/>
          <w:lang w:val="ru-RU"/>
        </w:rPr>
        <w:t>6) посредством веб-портала уведомляет предпринимателей о предоставлении государственного гранта в течение 2 (два) рабочих дней со дня формирования протокола;</w:t>
      </w:r>
    </w:p>
    <w:p w14:paraId="59FE0E0C" w14:textId="1B4E0C34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2" w:name="z5067"/>
      <w:bookmarkEnd w:id="101"/>
      <w:r w:rsidRPr="00E21879">
        <w:rPr>
          <w:sz w:val="28"/>
          <w:szCs w:val="28"/>
          <w:lang w:val="ru-RU"/>
        </w:rPr>
        <w:t>7) в случае отказа в предоставлении государственного гранта в течение</w:t>
      </w:r>
      <w:r w:rsidR="00E21879">
        <w:rPr>
          <w:sz w:val="28"/>
          <w:szCs w:val="28"/>
          <w:lang w:val="ru-RU"/>
        </w:rPr>
        <w:br/>
      </w:r>
      <w:r w:rsidRPr="00E21879">
        <w:rPr>
          <w:sz w:val="28"/>
          <w:szCs w:val="28"/>
          <w:lang w:val="ru-RU"/>
        </w:rPr>
        <w:t>2 (два) рабочих дней со дня формирования протокола посредством веб-портала предпринимателю автоматически направляются выгрузка из протокола и мотивированный отказ о предоставлении государственного гранта.</w:t>
      </w:r>
    </w:p>
    <w:p w14:paraId="026DDA4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3" w:name="z5068"/>
      <w:bookmarkEnd w:id="102"/>
      <w:r w:rsidRPr="00E21879">
        <w:rPr>
          <w:sz w:val="28"/>
          <w:szCs w:val="28"/>
          <w:lang w:val="ru-RU"/>
        </w:rPr>
        <w:t xml:space="preserve">18. Региональный координатор в течение 3 (три) рабочих дней после утверждения индивидуального плана финансирования по предоставлению </w:t>
      </w:r>
      <w:r w:rsidRPr="00E21879">
        <w:rPr>
          <w:sz w:val="28"/>
          <w:szCs w:val="28"/>
          <w:lang w:val="ru-RU"/>
        </w:rPr>
        <w:lastRenderedPageBreak/>
        <w:t>государственных грантов (далее – план финансирования) размещает его на веб-портале.</w:t>
      </w:r>
    </w:p>
    <w:p w14:paraId="4B5A6E5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4" w:name="z5069"/>
      <w:bookmarkEnd w:id="103"/>
      <w:r w:rsidRPr="00E21879">
        <w:rPr>
          <w:sz w:val="28"/>
          <w:szCs w:val="28"/>
          <w:lang w:val="ru-RU"/>
        </w:rPr>
        <w:t>19. Прием заявок осуществляется по месту регистрации (юридическому адресу) предпринимателя.</w:t>
      </w:r>
    </w:p>
    <w:p w14:paraId="6747D61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5" w:name="z5070"/>
      <w:bookmarkEnd w:id="104"/>
      <w:r w:rsidRPr="00E21879">
        <w:rPr>
          <w:sz w:val="28"/>
          <w:szCs w:val="28"/>
          <w:lang w:val="ru-RU"/>
        </w:rPr>
        <w:t>20. Рассмотрение заявки на получение государственных грантов осуществляется при соблюдении следующих условий:</w:t>
      </w:r>
    </w:p>
    <w:p w14:paraId="49EC78E9" w14:textId="7FA41D1E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6" w:name="z5071"/>
      <w:bookmarkEnd w:id="105"/>
      <w:r w:rsidRPr="00E21879">
        <w:rPr>
          <w:sz w:val="28"/>
          <w:szCs w:val="28"/>
          <w:lang w:val="ru-RU"/>
        </w:rPr>
        <w:t xml:space="preserve">1) подача заявки на участие в конкурсном отборе на предоставление государственного гранта для реализации бизнес-идей по форме согласно приложению 3 к настоящим Правилам предоставления государственных грантов (с обязательным заполнением приложения к заявке на участие в конкурсном отборе) посредством веб-портала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электронное правительство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.</w:t>
      </w:r>
    </w:p>
    <w:p w14:paraId="0FE74C9A" w14:textId="6F54C8C8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7" w:name="z5072"/>
      <w:bookmarkEnd w:id="106"/>
      <w:r w:rsidRPr="00E21879">
        <w:rPr>
          <w:sz w:val="28"/>
          <w:szCs w:val="28"/>
          <w:lang w:val="ru-RU"/>
        </w:rPr>
        <w:t xml:space="preserve">Информационное взаимодействие веб-портала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электронное правительство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и информационной системы субсидирования осуществляется в соответствии с законод</w:t>
      </w:r>
      <w:r w:rsidR="00A8075B">
        <w:rPr>
          <w:sz w:val="28"/>
          <w:szCs w:val="28"/>
          <w:lang w:val="ru-RU"/>
        </w:rPr>
        <w:t>ательством Республики Казахст</w:t>
      </w:r>
      <w:r w:rsidR="008D4214">
        <w:rPr>
          <w:sz w:val="28"/>
          <w:szCs w:val="28"/>
          <w:lang w:val="ru-RU"/>
        </w:rPr>
        <w:t>ан;</w:t>
      </w:r>
    </w:p>
    <w:p w14:paraId="37726E2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8" w:name="z5073"/>
      <w:bookmarkEnd w:id="107"/>
      <w:r w:rsidRPr="00E21879">
        <w:rPr>
          <w:sz w:val="28"/>
          <w:szCs w:val="28"/>
          <w:lang w:val="ru-RU"/>
        </w:rPr>
        <w:t>2) регистрация заявки в информационной системе субсидирования;</w:t>
      </w:r>
    </w:p>
    <w:p w14:paraId="3BF8056A" w14:textId="196DBEE2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9" w:name="z5074"/>
      <w:bookmarkEnd w:id="108"/>
      <w:r w:rsidRPr="00E21879">
        <w:rPr>
          <w:sz w:val="28"/>
          <w:szCs w:val="28"/>
          <w:lang w:val="ru-RU"/>
        </w:rPr>
        <w:t xml:space="preserve">3) наличие лицевого счета в информационной системе субсидирования у предпринимателя, данные которого подтверждены в результате информационного взаимодействия информационной системы субсидирования с государственными базами данных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Юридические лица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или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Физические лица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.</w:t>
      </w:r>
    </w:p>
    <w:p w14:paraId="34F47F09" w14:textId="245CC5D0" w:rsidR="00C56F37" w:rsidRPr="00A8075B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0" w:name="z5075"/>
      <w:bookmarkEnd w:id="109"/>
      <w:r w:rsidRPr="00E21879">
        <w:rPr>
          <w:sz w:val="28"/>
          <w:szCs w:val="28"/>
          <w:lang w:val="ru-RU"/>
        </w:rPr>
        <w:t>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</w:t>
      </w:r>
      <w:r w:rsidR="008D4214">
        <w:rPr>
          <w:sz w:val="28"/>
          <w:szCs w:val="28"/>
          <w:lang w:val="ru-RU"/>
        </w:rPr>
        <w:t>ной с момента такой регистрации;</w:t>
      </w:r>
    </w:p>
    <w:p w14:paraId="22BA59B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1" w:name="z5076"/>
      <w:bookmarkEnd w:id="110"/>
      <w:r w:rsidRPr="00E21879">
        <w:rPr>
          <w:sz w:val="28"/>
          <w:szCs w:val="28"/>
          <w:lang w:val="ru-RU"/>
        </w:rPr>
        <w:t>4) подтверждение сведений об отсутствии задолженности по обязательным платежам в бюджет, учет по которым ведется в органах государственных доходов,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доходов;</w:t>
      </w:r>
    </w:p>
    <w:p w14:paraId="62103BA2" w14:textId="6A764D95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2" w:name="z5077"/>
      <w:bookmarkEnd w:id="111"/>
      <w:r w:rsidRPr="00E21879">
        <w:rPr>
          <w:sz w:val="28"/>
          <w:szCs w:val="28"/>
          <w:lang w:val="ru-RU"/>
        </w:rPr>
        <w:t xml:space="preserve">5) в целях подтверждения </w:t>
      </w:r>
      <w:proofErr w:type="spellStart"/>
      <w:r w:rsidRPr="00E21879">
        <w:rPr>
          <w:sz w:val="28"/>
          <w:szCs w:val="28"/>
          <w:lang w:val="ru-RU"/>
        </w:rPr>
        <w:t>софинансирования</w:t>
      </w:r>
      <w:proofErr w:type="spellEnd"/>
      <w:r w:rsidRPr="00E21879">
        <w:rPr>
          <w:sz w:val="28"/>
          <w:szCs w:val="28"/>
          <w:lang w:val="ru-RU"/>
        </w:rPr>
        <w:t xml:space="preserve"> недвижимым имуществом, участвующим в бизнес-проекте, – наличие у предпринимателя земельного (</w:t>
      </w:r>
      <w:proofErr w:type="spellStart"/>
      <w:r w:rsidRPr="00E21879">
        <w:rPr>
          <w:sz w:val="28"/>
          <w:szCs w:val="28"/>
          <w:lang w:val="ru-RU"/>
        </w:rPr>
        <w:t>ых</w:t>
      </w:r>
      <w:proofErr w:type="spellEnd"/>
      <w:r w:rsidRPr="00E21879">
        <w:rPr>
          <w:sz w:val="28"/>
          <w:szCs w:val="28"/>
          <w:lang w:val="ru-RU"/>
        </w:rPr>
        <w:t>) участка (</w:t>
      </w:r>
      <w:proofErr w:type="spellStart"/>
      <w:r w:rsidRPr="00E21879">
        <w:rPr>
          <w:sz w:val="28"/>
          <w:szCs w:val="28"/>
          <w:lang w:val="ru-RU"/>
        </w:rPr>
        <w:t>ов</w:t>
      </w:r>
      <w:proofErr w:type="spellEnd"/>
      <w:r w:rsidRPr="00E21879">
        <w:rPr>
          <w:sz w:val="28"/>
          <w:szCs w:val="28"/>
          <w:lang w:val="ru-RU"/>
        </w:rPr>
        <w:t>) на праве землепользования и (или) частной собственности или иного недвижимого имущества, подтвержд</w:t>
      </w:r>
      <w:r w:rsidR="00744BC8" w:rsidRPr="00E21879">
        <w:rPr>
          <w:sz w:val="28"/>
          <w:szCs w:val="28"/>
          <w:lang w:val="ru-RU"/>
        </w:rPr>
        <w:t>е</w:t>
      </w:r>
      <w:r w:rsidRPr="00E21879">
        <w:rPr>
          <w:sz w:val="28"/>
          <w:szCs w:val="28"/>
          <w:lang w:val="ru-RU"/>
        </w:rPr>
        <w:t xml:space="preserve">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Регистр недвижимости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;</w:t>
      </w:r>
    </w:p>
    <w:p w14:paraId="23CCAF9D" w14:textId="50D96999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3" w:name="z5078"/>
      <w:bookmarkEnd w:id="112"/>
      <w:r w:rsidRPr="00E21879">
        <w:rPr>
          <w:sz w:val="28"/>
          <w:szCs w:val="28"/>
          <w:lang w:val="ru-RU"/>
        </w:rPr>
        <w:t xml:space="preserve">6) в целях подтверждения </w:t>
      </w:r>
      <w:proofErr w:type="spellStart"/>
      <w:r w:rsidRPr="00E21879">
        <w:rPr>
          <w:sz w:val="28"/>
          <w:szCs w:val="28"/>
          <w:lang w:val="ru-RU"/>
        </w:rPr>
        <w:t>софинансирования</w:t>
      </w:r>
      <w:proofErr w:type="spellEnd"/>
      <w:r w:rsidRPr="00E21879">
        <w:rPr>
          <w:sz w:val="28"/>
          <w:szCs w:val="28"/>
          <w:lang w:val="ru-RU"/>
        </w:rPr>
        <w:t xml:space="preserve"> движимым имуществом, участвующим в бизнес-проекте, – наличие у предпринимателя движимого 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(или) базой данных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Автомобиль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.</w:t>
      </w:r>
    </w:p>
    <w:p w14:paraId="7E79D3E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4" w:name="z5079"/>
      <w:bookmarkEnd w:id="113"/>
      <w:r w:rsidRPr="00E21879">
        <w:rPr>
          <w:sz w:val="28"/>
          <w:szCs w:val="28"/>
          <w:lang w:val="ru-RU"/>
        </w:rPr>
        <w:lastRenderedPageBreak/>
        <w:t>Для участия в конкурсе предприниматель вправе подать только одну заявку. Заявки принимаются в сроки, указанные в объявлении о проведении конкурса.</w:t>
      </w:r>
    </w:p>
    <w:p w14:paraId="22C2414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5" w:name="z5080"/>
      <w:bookmarkEnd w:id="114"/>
      <w:r w:rsidRPr="00E21879">
        <w:rPr>
          <w:sz w:val="28"/>
          <w:szCs w:val="28"/>
          <w:lang w:val="ru-RU"/>
        </w:rPr>
        <w:t xml:space="preserve">21. Предприниматели, претендующие на получение государственных грантов, прикрепляют к заявке следующие сканированные копии документов в формате </w:t>
      </w:r>
      <w:r w:rsidRPr="00E21879">
        <w:rPr>
          <w:sz w:val="28"/>
          <w:szCs w:val="28"/>
        </w:rPr>
        <w:t>PDF</w:t>
      </w:r>
      <w:r w:rsidRPr="00E21879">
        <w:rPr>
          <w:sz w:val="28"/>
          <w:szCs w:val="28"/>
          <w:lang w:val="ru-RU"/>
        </w:rPr>
        <w:t>:</w:t>
      </w:r>
    </w:p>
    <w:p w14:paraId="114EC88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6" w:name="z5081"/>
      <w:bookmarkEnd w:id="115"/>
      <w:r w:rsidRPr="00E21879">
        <w:rPr>
          <w:sz w:val="28"/>
          <w:szCs w:val="28"/>
          <w:lang w:val="ru-RU"/>
        </w:rPr>
        <w:t>1)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14:paraId="3F02B7E7" w14:textId="0E9A3AD6" w:rsidR="00C56F37" w:rsidRPr="00E21879" w:rsidRDefault="006E6E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7" w:name="z5083"/>
      <w:bookmarkEnd w:id="116"/>
      <w:r w:rsidRPr="00E21879">
        <w:rPr>
          <w:sz w:val="28"/>
          <w:szCs w:val="28"/>
          <w:lang w:val="ru-RU"/>
        </w:rPr>
        <w:t>2</w:t>
      </w:r>
      <w:r w:rsidR="00DB6F41" w:rsidRPr="00E21879">
        <w:rPr>
          <w:sz w:val="28"/>
          <w:szCs w:val="28"/>
          <w:lang w:val="ru-RU"/>
        </w:rPr>
        <w:t xml:space="preserve">) документы, подтверждающие наличие </w:t>
      </w:r>
      <w:proofErr w:type="spellStart"/>
      <w:r w:rsidR="00DB6F41" w:rsidRPr="00E21879">
        <w:rPr>
          <w:sz w:val="28"/>
          <w:szCs w:val="28"/>
          <w:lang w:val="ru-RU"/>
        </w:rPr>
        <w:t>софинансирования</w:t>
      </w:r>
      <w:proofErr w:type="spellEnd"/>
      <w:r w:rsidR="00DB6F41" w:rsidRPr="00E21879">
        <w:rPr>
          <w:sz w:val="28"/>
          <w:szCs w:val="28"/>
          <w:lang w:val="ru-RU"/>
        </w:rPr>
        <w:t xml:space="preserve"> денежными средствами, движимым/недвижимым имуществом, участвующим в бизнес-проекте расходов на реализацию бизнес-проекта в размере не менее 20 %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 (или) недвижимого имущества, участвующего в бизнес-проекте;</w:t>
      </w:r>
    </w:p>
    <w:p w14:paraId="6655F288" w14:textId="7EE602D4" w:rsidR="00C56F37" w:rsidRPr="00E21879" w:rsidRDefault="006E6E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8" w:name="z5084"/>
      <w:bookmarkEnd w:id="117"/>
      <w:r w:rsidRPr="00E21879">
        <w:rPr>
          <w:sz w:val="28"/>
          <w:szCs w:val="28"/>
          <w:lang w:val="ru-RU"/>
        </w:rPr>
        <w:t>3</w:t>
      </w:r>
      <w:r w:rsidR="00DB6F41" w:rsidRPr="00E21879">
        <w:rPr>
          <w:sz w:val="28"/>
          <w:szCs w:val="28"/>
          <w:lang w:val="ru-RU"/>
        </w:rPr>
        <w:t xml:space="preserve">) копию документа, подтверждающего статус предпринимателя, как субъекта социального предпринимательства или субъекта малого и среднего предпринимательства, являющегося финалистом программы </w:t>
      </w:r>
      <w:r w:rsidR="00744BC8" w:rsidRPr="00E21879">
        <w:rPr>
          <w:sz w:val="28"/>
          <w:szCs w:val="28"/>
          <w:lang w:val="ru-RU"/>
        </w:rPr>
        <w:t>«</w:t>
      </w:r>
      <w:r w:rsidR="00DB6F41" w:rsidRPr="00E21879">
        <w:rPr>
          <w:sz w:val="28"/>
          <w:szCs w:val="28"/>
          <w:lang w:val="ru-RU"/>
        </w:rPr>
        <w:t>Одно село – один продукт</w:t>
      </w:r>
      <w:r w:rsidR="00744BC8" w:rsidRPr="00E21879">
        <w:rPr>
          <w:sz w:val="28"/>
          <w:szCs w:val="28"/>
          <w:lang w:val="ru-RU"/>
        </w:rPr>
        <w:t>»</w:t>
      </w:r>
      <w:r w:rsidR="00DB6F41" w:rsidRPr="00E21879">
        <w:rPr>
          <w:sz w:val="28"/>
          <w:szCs w:val="28"/>
          <w:lang w:val="ru-RU"/>
        </w:rPr>
        <w:t>.</w:t>
      </w:r>
    </w:p>
    <w:p w14:paraId="0A462E8A" w14:textId="33AF3C2E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9" w:name="z5085"/>
      <w:bookmarkEnd w:id="118"/>
      <w:r w:rsidRPr="00E21879">
        <w:rPr>
          <w:sz w:val="28"/>
          <w:szCs w:val="28"/>
          <w:lang w:val="ru-RU"/>
        </w:rPr>
        <w:t>22. Сведения о предпринимателе, в том числе справка о государственной регистрации/перерегистрации юридического лица и (или) уведомлени</w:t>
      </w:r>
      <w:r w:rsidR="0057484C">
        <w:rPr>
          <w:sz w:val="28"/>
          <w:szCs w:val="28"/>
          <w:lang w:val="ru-RU"/>
        </w:rPr>
        <w:t>е</w:t>
      </w:r>
      <w:r w:rsidRPr="00E21879">
        <w:rPr>
          <w:sz w:val="28"/>
          <w:szCs w:val="28"/>
          <w:lang w:val="ru-RU"/>
        </w:rPr>
        <w:t xml:space="preserve"> о государственной регистрации предпринимателя, сведения о видах деятельности юридического лица/индивидуального предпринимателя, стадиях ликвидации, реорганизации или банкротства, а также прекращенной деятельности, отсутствии/наличии задолженности по обязательным платежам в бюджет, наличии движимого и/или недвижимого имущества, сведения о задолженности по кредитам (займам) определяются автоматически из соответствующих государственных информационных систем через шлюз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электронное правительство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.</w:t>
      </w:r>
    </w:p>
    <w:p w14:paraId="4174238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0" w:name="z5086"/>
      <w:bookmarkEnd w:id="119"/>
      <w:r w:rsidRPr="00E21879">
        <w:rPr>
          <w:sz w:val="28"/>
          <w:szCs w:val="28"/>
          <w:lang w:val="ru-RU"/>
        </w:rPr>
        <w:t>23. Для предоставления доступа к данным реестра через веб-портал (далее – личный кабинет):</w:t>
      </w:r>
    </w:p>
    <w:p w14:paraId="1F8398C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1" w:name="z5087"/>
      <w:bookmarkEnd w:id="120"/>
      <w:r w:rsidRPr="00E21879">
        <w:rPr>
          <w:sz w:val="28"/>
          <w:szCs w:val="28"/>
          <w:lang w:val="ru-RU"/>
        </w:rPr>
        <w:t>1) предприниматели, региональный координатор, финансовое агентство, уполномоченный орган по предпринимательству (далее – пользователи) должны обладать ЭЦП для самостоятельной регистрации в информационной системе субсидирования;</w:t>
      </w:r>
    </w:p>
    <w:p w14:paraId="168906F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2" w:name="z5088"/>
      <w:bookmarkEnd w:id="121"/>
      <w:r w:rsidRPr="00E21879">
        <w:rPr>
          <w:sz w:val="28"/>
          <w:szCs w:val="28"/>
          <w:lang w:val="ru-RU"/>
        </w:rPr>
        <w:t>2) региональный координатор ежегодно направляет поставщику услуг актуализированные списки своих работников, обладающих ЭЦП.</w:t>
      </w:r>
    </w:p>
    <w:p w14:paraId="21DD61E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3" w:name="z5089"/>
      <w:bookmarkEnd w:id="122"/>
      <w:r w:rsidRPr="00E21879">
        <w:rPr>
          <w:sz w:val="28"/>
          <w:szCs w:val="28"/>
          <w:lang w:val="ru-RU"/>
        </w:rPr>
        <w:t>Для регистрации в личном кабинете пользователями указываются следующие сведения:</w:t>
      </w:r>
    </w:p>
    <w:p w14:paraId="45011CB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4" w:name="z5090"/>
      <w:bookmarkEnd w:id="123"/>
      <w:r w:rsidRPr="00E21879">
        <w:rPr>
          <w:sz w:val="28"/>
          <w:szCs w:val="28"/>
          <w:lang w:val="ru-RU"/>
        </w:rPr>
        <w:t>1) для физических лиц и индивидуальных предпринимателей – ИИН, фамилия, имя и отчество (при его наличии);</w:t>
      </w:r>
    </w:p>
    <w:p w14:paraId="56B7EE8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5" w:name="z5091"/>
      <w:bookmarkEnd w:id="124"/>
      <w:r w:rsidRPr="00E21879">
        <w:rPr>
          <w:sz w:val="28"/>
          <w:szCs w:val="28"/>
          <w:lang w:val="ru-RU"/>
        </w:rPr>
        <w:lastRenderedPageBreak/>
        <w:t>2) для юридических лиц – БИН, полное наименование; фамилия, имя и отчество (при его наличии) и ИИН первого руководителя;</w:t>
      </w:r>
    </w:p>
    <w:p w14:paraId="69476F0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6" w:name="z5092"/>
      <w:bookmarkEnd w:id="125"/>
      <w:r w:rsidRPr="00E21879">
        <w:rPr>
          <w:sz w:val="28"/>
          <w:szCs w:val="28"/>
          <w:lang w:val="ru-RU"/>
        </w:rPr>
        <w:t>3) контактные данные (почтовый адрес, телефон, адрес электронной почты);</w:t>
      </w:r>
    </w:p>
    <w:p w14:paraId="747BA7F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7" w:name="z5093"/>
      <w:bookmarkEnd w:id="126"/>
      <w:r w:rsidRPr="00E21879">
        <w:rPr>
          <w:sz w:val="28"/>
          <w:szCs w:val="28"/>
          <w:lang w:val="ru-RU"/>
        </w:rPr>
        <w:t>4) реквизиты банковского счета в банке второго уровня.</w:t>
      </w:r>
    </w:p>
    <w:p w14:paraId="46E7F76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8" w:name="z5094"/>
      <w:bookmarkEnd w:id="127"/>
      <w:r w:rsidRPr="00E21879">
        <w:rPr>
          <w:sz w:val="28"/>
          <w:szCs w:val="28"/>
          <w:lang w:val="ru-RU"/>
        </w:rPr>
        <w:t>При изменении вышеуказанных данных пользователь в течение одного рабочего дня изменяет данные лицевого счета, внесенные в личный кабинет.</w:t>
      </w:r>
    </w:p>
    <w:p w14:paraId="4C0A7B9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9" w:name="z5095"/>
      <w:bookmarkEnd w:id="128"/>
      <w:r w:rsidRPr="00E21879">
        <w:rPr>
          <w:sz w:val="28"/>
          <w:szCs w:val="28"/>
          <w:lang w:val="ru-RU"/>
        </w:rPr>
        <w:t>Доступ к информационной системе субсидирования предоставляется уполномоченному органу по предпринимательству постоянно в онлайн-режиме на безвозмездной основе.</w:t>
      </w:r>
    </w:p>
    <w:p w14:paraId="4934158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0" w:name="z5096"/>
      <w:bookmarkEnd w:id="129"/>
      <w:r w:rsidRPr="00E21879">
        <w:rPr>
          <w:sz w:val="28"/>
          <w:szCs w:val="28"/>
          <w:lang w:val="ru-RU"/>
        </w:rPr>
        <w:t>Уполномоченный орган по предпринимательству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по защите персональных данных.</w:t>
      </w:r>
    </w:p>
    <w:p w14:paraId="6E2B261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1" w:name="z5097"/>
      <w:bookmarkEnd w:id="130"/>
      <w:r w:rsidRPr="00E21879">
        <w:rPr>
          <w:sz w:val="28"/>
          <w:szCs w:val="28"/>
          <w:lang w:val="ru-RU"/>
        </w:rPr>
        <w:t>Формирование и регистрация заявки производятся в личном кабинете в следующем порядке:</w:t>
      </w:r>
    </w:p>
    <w:p w14:paraId="08626F0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2" w:name="z5098"/>
      <w:bookmarkEnd w:id="131"/>
      <w:r w:rsidRPr="00E21879">
        <w:rPr>
          <w:sz w:val="28"/>
          <w:szCs w:val="28"/>
          <w:lang w:val="ru-RU"/>
        </w:rPr>
        <w:t>1) формируется заявка с внесением в нее сведений, необходимых для проверки информационной системой субсидирования требований подпунктов 3), 4), 5), 6) и 7) пункта 20 настоящих Правил предоставления государственных грантов;</w:t>
      </w:r>
    </w:p>
    <w:p w14:paraId="434AD58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3" w:name="z5099"/>
      <w:bookmarkEnd w:id="132"/>
      <w:r w:rsidRPr="00E21879">
        <w:rPr>
          <w:sz w:val="28"/>
          <w:szCs w:val="28"/>
          <w:lang w:val="ru-RU"/>
        </w:rPr>
        <w:t>2)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координатора.</w:t>
      </w:r>
    </w:p>
    <w:p w14:paraId="28EEA8C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4" w:name="z5100"/>
      <w:bookmarkEnd w:id="133"/>
      <w:r w:rsidRPr="00E21879">
        <w:rPr>
          <w:sz w:val="28"/>
          <w:szCs w:val="28"/>
          <w:lang w:val="ru-RU"/>
        </w:rPr>
        <w:t>В случае, если до момента принятия региональным координатором заявки выявлено наличие ошибки в зарегистрированной заявке, предприниматель вправе отозвать заявку с указанием причины отзыва.</w:t>
      </w:r>
    </w:p>
    <w:p w14:paraId="66CCF8F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5" w:name="z5101"/>
      <w:bookmarkEnd w:id="134"/>
      <w:r w:rsidRPr="00E21879">
        <w:rPr>
          <w:sz w:val="28"/>
          <w:szCs w:val="28"/>
          <w:lang w:val="ru-RU"/>
        </w:rPr>
        <w:t>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грантов.</w:t>
      </w:r>
    </w:p>
    <w:p w14:paraId="6077D11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6" w:name="z5102"/>
      <w:bookmarkEnd w:id="135"/>
      <w:r w:rsidRPr="00E21879">
        <w:rPr>
          <w:sz w:val="28"/>
          <w:szCs w:val="28"/>
          <w:lang w:val="ru-RU"/>
        </w:rPr>
        <w:t>24. Региональный координатор в течение 4 (четыре)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предпринимателя.</w:t>
      </w:r>
    </w:p>
    <w:p w14:paraId="6F9CD2B1" w14:textId="22F76209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7" w:name="z5103"/>
      <w:bookmarkEnd w:id="136"/>
      <w:r w:rsidRPr="00E21879">
        <w:rPr>
          <w:sz w:val="28"/>
          <w:szCs w:val="28"/>
          <w:lang w:val="ru-RU"/>
        </w:rPr>
        <w:t xml:space="preserve">25. В случаях представления предпринимателем неполного пакета документов либо представления недостоверных данных или документов, не соответствующих установленным условиями настоящих Правил предоставления государственных грантов формам,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документам. Предприниматель </w:t>
      </w:r>
      <w:r w:rsidRPr="00E21879">
        <w:rPr>
          <w:sz w:val="28"/>
          <w:szCs w:val="28"/>
          <w:lang w:val="ru-RU"/>
        </w:rPr>
        <w:lastRenderedPageBreak/>
        <w:t>повторно направляе</w:t>
      </w:r>
      <w:r w:rsidR="0057484C">
        <w:rPr>
          <w:sz w:val="28"/>
          <w:szCs w:val="28"/>
          <w:lang w:val="ru-RU"/>
        </w:rPr>
        <w:t>т доработанный пакет документов</w:t>
      </w:r>
      <w:r w:rsidRPr="00E21879">
        <w:rPr>
          <w:sz w:val="28"/>
          <w:szCs w:val="28"/>
          <w:lang w:val="ru-RU"/>
        </w:rPr>
        <w:t xml:space="preserve"> в срок не позднее 3 (три) рабочих дней до завершения приема заявок на участие в конкурсном отборе.</w:t>
      </w:r>
    </w:p>
    <w:p w14:paraId="6E4BB5C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8" w:name="z5104"/>
      <w:bookmarkEnd w:id="137"/>
      <w:r w:rsidRPr="00E21879">
        <w:rPr>
          <w:sz w:val="28"/>
          <w:szCs w:val="28"/>
          <w:lang w:val="ru-RU"/>
        </w:rPr>
        <w:t>26. Региональный координатор в течение 3 (три) рабочих дней после завершения срока приема заявок:</w:t>
      </w:r>
    </w:p>
    <w:p w14:paraId="698884D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9" w:name="z5105"/>
      <w:bookmarkEnd w:id="138"/>
      <w:r w:rsidRPr="00E21879">
        <w:rPr>
          <w:sz w:val="28"/>
          <w:szCs w:val="28"/>
          <w:lang w:val="ru-RU"/>
        </w:rPr>
        <w:t>1) посредством информационной системы субсидирования формирует перечень одобренных заявок предпринимателей;</w:t>
      </w:r>
    </w:p>
    <w:p w14:paraId="355D940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0" w:name="z5106"/>
      <w:bookmarkEnd w:id="139"/>
      <w:r w:rsidRPr="00E21879">
        <w:rPr>
          <w:sz w:val="28"/>
          <w:szCs w:val="28"/>
          <w:lang w:val="ru-RU"/>
        </w:rPr>
        <w:t>2) посредством информационной системы формирует графики заседаний конкурсной комиссии по отбору заявок предпринимателей, претендующих на предоставление государственных грантов, с указанием повестки дня, даты, времени по форме согласно приложению 4 к настоящим Правилам предоставления государственных грантов.</w:t>
      </w:r>
    </w:p>
    <w:p w14:paraId="6203F16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1" w:name="z5107"/>
      <w:bookmarkEnd w:id="140"/>
      <w:r w:rsidRPr="00E21879">
        <w:rPr>
          <w:sz w:val="28"/>
          <w:szCs w:val="28"/>
          <w:lang w:val="ru-RU"/>
        </w:rPr>
        <w:t>После формирования графика всем предпринимателям, чьи заявки вошли в перечень одобренных заявок, направляется автоматическое уведомление о дате, времени, месте презентации и голосовании по проектам предпринимателей.</w:t>
      </w:r>
    </w:p>
    <w:p w14:paraId="4C502294" w14:textId="621C1B46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2" w:name="z5108"/>
      <w:bookmarkEnd w:id="141"/>
      <w:r w:rsidRPr="00E21879">
        <w:rPr>
          <w:sz w:val="28"/>
          <w:szCs w:val="28"/>
          <w:lang w:val="ru-RU"/>
        </w:rPr>
        <w:t>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предпринимателей, претендующих на предоставление государственных грантов, согласно приложению 4 к настоящим Правилам предост</w:t>
      </w:r>
      <w:r w:rsidR="008D4214">
        <w:rPr>
          <w:sz w:val="28"/>
          <w:szCs w:val="28"/>
          <w:lang w:val="ru-RU"/>
        </w:rPr>
        <w:t>авления государственных грантов;</w:t>
      </w:r>
    </w:p>
    <w:p w14:paraId="394B69C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3" w:name="z5109"/>
      <w:bookmarkEnd w:id="142"/>
      <w:r w:rsidRPr="00E21879">
        <w:rPr>
          <w:sz w:val="28"/>
          <w:szCs w:val="28"/>
          <w:lang w:val="ru-RU"/>
        </w:rPr>
        <w:t>3) обеспечивает авторизацию членов конкурсной комиссии в информационной системе субсидирования;</w:t>
      </w:r>
    </w:p>
    <w:p w14:paraId="1D259AE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4" w:name="z5110"/>
      <w:bookmarkEnd w:id="143"/>
      <w:r w:rsidRPr="00E21879">
        <w:rPr>
          <w:sz w:val="28"/>
          <w:szCs w:val="28"/>
          <w:lang w:val="ru-RU"/>
        </w:rPr>
        <w:t>4)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одобрению/неодобрению заявленных проектов.</w:t>
      </w:r>
    </w:p>
    <w:p w14:paraId="46B3B4A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5" w:name="z5111"/>
      <w:bookmarkEnd w:id="144"/>
      <w:r w:rsidRPr="00E21879">
        <w:rPr>
          <w:sz w:val="28"/>
          <w:szCs w:val="28"/>
          <w:lang w:val="ru-RU"/>
        </w:rPr>
        <w:t>27. Конкурс проводится не менее 1 (один) раза в год при наличии бюджетных средств.</w:t>
      </w:r>
    </w:p>
    <w:p w14:paraId="772661B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6" w:name="z5112"/>
      <w:bookmarkEnd w:id="145"/>
      <w:r w:rsidRPr="00E21879">
        <w:rPr>
          <w:sz w:val="28"/>
          <w:szCs w:val="28"/>
          <w:lang w:val="ru-RU"/>
        </w:rPr>
        <w:t>28. Предприниматель лично презентует свой бизнес-проект на заседании конкурсной комиссии, в том числе посредством видеоконференцсвязи.</w:t>
      </w:r>
    </w:p>
    <w:p w14:paraId="16800E7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7" w:name="z5113"/>
      <w:bookmarkEnd w:id="146"/>
      <w:r w:rsidRPr="00E21879">
        <w:rPr>
          <w:sz w:val="28"/>
          <w:szCs w:val="28"/>
          <w:lang w:val="ru-RU"/>
        </w:rPr>
        <w:t>Присутствие при презентации бизнес-проекта третьих лиц запрещается за исключением членов, секретаря конкурсной комиссии и наблюдателей.</w:t>
      </w:r>
    </w:p>
    <w:p w14:paraId="49B7A24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8" w:name="z5114"/>
      <w:bookmarkEnd w:id="147"/>
      <w:r w:rsidRPr="00E21879">
        <w:rPr>
          <w:sz w:val="28"/>
          <w:szCs w:val="28"/>
        </w:rPr>
        <w:t> </w:t>
      </w:r>
      <w:r w:rsidRPr="00E21879">
        <w:rPr>
          <w:sz w:val="28"/>
          <w:szCs w:val="28"/>
          <w:lang w:val="ru-RU"/>
        </w:rPr>
        <w:t>29. В целях прозрачности механизма предоставления государственного гранта проводится аудио- или видеозапись с уведомлением предпринимателя, презентующего свой бизнес-проект.</w:t>
      </w:r>
    </w:p>
    <w:p w14:paraId="24DA513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9" w:name="z5115"/>
      <w:bookmarkEnd w:id="148"/>
      <w:r w:rsidRPr="00E21879">
        <w:rPr>
          <w:sz w:val="28"/>
          <w:szCs w:val="28"/>
          <w:lang w:val="ru-RU"/>
        </w:rPr>
        <w:t>На заседание конкурсной комиссии приглашаются наблюдатели в количестве не менее 2 (два) человек.</w:t>
      </w:r>
    </w:p>
    <w:p w14:paraId="666AA4B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0" w:name="z5116"/>
      <w:bookmarkEnd w:id="149"/>
      <w:r w:rsidRPr="00E21879">
        <w:rPr>
          <w:sz w:val="28"/>
          <w:szCs w:val="28"/>
          <w:lang w:val="ru-RU"/>
        </w:rPr>
        <w:t>В качестве наблюдателей на заседании конкурсной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 w14:paraId="243EC6DF" w14:textId="276C077B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1" w:name="z5117"/>
      <w:bookmarkEnd w:id="150"/>
      <w:r w:rsidRPr="00E21879">
        <w:rPr>
          <w:sz w:val="28"/>
          <w:szCs w:val="28"/>
          <w:lang w:val="ru-RU"/>
        </w:rPr>
        <w:lastRenderedPageBreak/>
        <w:t xml:space="preserve">В процессе заседания конкурсной комиссии наблюдатели не задают вопросы предпринимателям, презентующим свой бизнес-проект. </w:t>
      </w:r>
      <w:r w:rsidR="0057484C">
        <w:rPr>
          <w:sz w:val="28"/>
          <w:szCs w:val="28"/>
          <w:lang w:val="ru-RU"/>
        </w:rPr>
        <w:br/>
      </w:r>
      <w:r w:rsidRPr="00E21879">
        <w:rPr>
          <w:sz w:val="28"/>
          <w:szCs w:val="28"/>
          <w:lang w:val="ru-RU"/>
        </w:rPr>
        <w:t>Не допускаются совершение наблюдателями действий, препятствующих работе конкурсной комиссии, разглашение ими сведений, касающихся персональных данных предпринимателей, конкурсных процедур, в которых принимают участие предприниматели, использование ими технических средств записи.</w:t>
      </w:r>
    </w:p>
    <w:p w14:paraId="1760152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2" w:name="z5118"/>
      <w:bookmarkEnd w:id="151"/>
      <w:r w:rsidRPr="00E21879">
        <w:rPr>
          <w:sz w:val="28"/>
          <w:szCs w:val="28"/>
          <w:lang w:val="ru-RU"/>
        </w:rPr>
        <w:t>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грантов.</w:t>
      </w:r>
    </w:p>
    <w:p w14:paraId="5C195A1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3" w:name="z5119"/>
      <w:bookmarkEnd w:id="152"/>
      <w:r w:rsidRPr="00E21879">
        <w:rPr>
          <w:sz w:val="28"/>
          <w:szCs w:val="28"/>
          <w:lang w:val="ru-RU"/>
        </w:rPr>
        <w:t>30.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осуществляет:</w:t>
      </w:r>
    </w:p>
    <w:p w14:paraId="53A19F5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4" w:name="z5120"/>
      <w:bookmarkEnd w:id="153"/>
      <w:r w:rsidRPr="00E21879">
        <w:rPr>
          <w:sz w:val="28"/>
          <w:szCs w:val="28"/>
          <w:lang w:val="ru-RU"/>
        </w:rPr>
        <w:t>1) рассмотрение заявленного проекта на полноту и достоверность представленных документов;</w:t>
      </w:r>
    </w:p>
    <w:p w14:paraId="7A6A798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5" w:name="z5121"/>
      <w:bookmarkEnd w:id="154"/>
      <w:r w:rsidRPr="00E21879">
        <w:rPr>
          <w:sz w:val="28"/>
          <w:szCs w:val="28"/>
          <w:lang w:val="ru-RU"/>
        </w:rPr>
        <w:t>2) голосование методом простановки баллов по каждому вопросу согласно критериям оценки предпринимателя в рамках бизнес-идей, указанным в приложении 5 к настоящим Правилам предоставления государственных грантов;</w:t>
      </w:r>
    </w:p>
    <w:p w14:paraId="61C6628D" w14:textId="31FF76F6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6" w:name="z5122"/>
      <w:bookmarkEnd w:id="155"/>
      <w:r w:rsidRPr="00E21879">
        <w:rPr>
          <w:sz w:val="28"/>
          <w:szCs w:val="28"/>
          <w:lang w:val="ru-RU"/>
        </w:rPr>
        <w:t>3) подписание протокола заседания конкурсной комиссии по отбору заявок предпринимателей, претендующих на предоставление государственных грантов, посредством веб-портала по форме согласно приложению 6 к настоящим Правилам предоставления государственных грантов, где указываются результаты голосования и итоговое решение конкурсной комиссии.</w:t>
      </w:r>
    </w:p>
    <w:p w14:paraId="12BFA1F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7" w:name="z5123"/>
      <w:bookmarkEnd w:id="156"/>
      <w:r w:rsidRPr="00E21879">
        <w:rPr>
          <w:sz w:val="28"/>
          <w:szCs w:val="28"/>
          <w:lang w:val="ru-RU"/>
        </w:rPr>
        <w:t>Информация по персональному голосованию членов конкурсной комиссии при отборе предпринимателей оглашению не подлежит.</w:t>
      </w:r>
    </w:p>
    <w:p w14:paraId="5CB4C23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8" w:name="z5124"/>
      <w:bookmarkEnd w:id="157"/>
      <w:r w:rsidRPr="00E21879">
        <w:rPr>
          <w:sz w:val="28"/>
          <w:szCs w:val="28"/>
          <w:lang w:val="ru-RU"/>
        </w:rPr>
        <w:t>Конкурсная комиссия при изучении заявок запрашивает через регионального координатора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</w:t>
      </w:r>
    </w:p>
    <w:p w14:paraId="1D8C8BA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9" w:name="z5125"/>
      <w:bookmarkEnd w:id="158"/>
      <w:r w:rsidRPr="00E21879">
        <w:rPr>
          <w:sz w:val="28"/>
          <w:szCs w:val="28"/>
          <w:lang w:val="ru-RU"/>
        </w:rPr>
        <w:t>31.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бизнес-идей на основании следующих критериев (в том числе руководствуясь критериями оценки проекта предпринимателя в рамках бизнес-идей, отраженными в приложении 5 к настоящим Правилам предоставления государственных грантов):</w:t>
      </w:r>
    </w:p>
    <w:p w14:paraId="33D587CA" w14:textId="20E5E1BB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0" w:name="z5126"/>
      <w:bookmarkEnd w:id="159"/>
      <w:r w:rsidRPr="00E21879">
        <w:rPr>
          <w:sz w:val="28"/>
          <w:szCs w:val="28"/>
          <w:lang w:val="ru-RU"/>
        </w:rPr>
        <w:t xml:space="preserve">1) степень социальной ориентированности бизнес-идей/рейтинг регионального продукта программы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Одно село – один продукт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;</w:t>
      </w:r>
    </w:p>
    <w:p w14:paraId="21C7243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1" w:name="z5127"/>
      <w:bookmarkEnd w:id="160"/>
      <w:r w:rsidRPr="00E21879">
        <w:rPr>
          <w:sz w:val="28"/>
          <w:szCs w:val="28"/>
          <w:lang w:val="ru-RU"/>
        </w:rPr>
        <w:t>2) конкурентоспособность бизнес-проекта (проработка рыночной потребности – маркетинговый анализ);</w:t>
      </w:r>
    </w:p>
    <w:p w14:paraId="6FC5A8B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2" w:name="z5128"/>
      <w:bookmarkEnd w:id="161"/>
      <w:r w:rsidRPr="00E21879">
        <w:rPr>
          <w:sz w:val="28"/>
          <w:szCs w:val="28"/>
          <w:lang w:val="ru-RU"/>
        </w:rPr>
        <w:lastRenderedPageBreak/>
        <w:t>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 w14:paraId="0CE6B16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3" w:name="z5129"/>
      <w:bookmarkEnd w:id="162"/>
      <w:r w:rsidRPr="00E21879">
        <w:rPr>
          <w:sz w:val="28"/>
          <w:szCs w:val="28"/>
          <w:lang w:val="ru-RU"/>
        </w:rPr>
        <w:t>При этом к критерию степени социальной ориентированности бизнес-идей относятся проекты, способствующие занятости, нацеленные на повышение доходов и оказывающие иные меры социально-уязвимым слоям населения, инклюзию, экологичность, оказание услуг, выполнение работ, применение новых или усовершенствованных технологий в области социальной поддержки.</w:t>
      </w:r>
    </w:p>
    <w:p w14:paraId="092F869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4" w:name="z5130"/>
      <w:bookmarkEnd w:id="163"/>
      <w:r w:rsidRPr="00E21879">
        <w:rPr>
          <w:sz w:val="28"/>
          <w:szCs w:val="28"/>
          <w:lang w:val="ru-RU"/>
        </w:rPr>
        <w:t>32. Протокол заседания конкурсной комиссии формируется посредством веб-портала, подписывается членами, секретарем и председателем конкурсной комиссии посредством ЭЦП.</w:t>
      </w:r>
    </w:p>
    <w:p w14:paraId="7F4A489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5" w:name="z5131"/>
      <w:bookmarkEnd w:id="164"/>
      <w:r w:rsidRPr="00E21879">
        <w:rPr>
          <w:sz w:val="28"/>
          <w:szCs w:val="28"/>
          <w:lang w:val="ru-RU"/>
        </w:rPr>
        <w:t>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заявками.</w:t>
      </w:r>
    </w:p>
    <w:p w14:paraId="5FCF6926" w14:textId="32A226D0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6" w:name="z5132"/>
      <w:bookmarkEnd w:id="165"/>
      <w:r w:rsidRPr="00E21879">
        <w:rPr>
          <w:sz w:val="28"/>
          <w:szCs w:val="28"/>
          <w:lang w:val="ru-RU"/>
        </w:rPr>
        <w:t xml:space="preserve">33. Срок действия протокола заседания конкурсной комиссии </w:t>
      </w:r>
      <w:r w:rsidR="0017389B">
        <w:rPr>
          <w:sz w:val="28"/>
          <w:szCs w:val="28"/>
          <w:lang w:val="ru-RU"/>
        </w:rPr>
        <w:t xml:space="preserve">составляет </w:t>
      </w:r>
      <w:r w:rsidR="0017389B">
        <w:rPr>
          <w:sz w:val="28"/>
          <w:szCs w:val="28"/>
          <w:lang w:val="ru-RU"/>
        </w:rPr>
        <w:br/>
      </w:r>
      <w:r w:rsidRPr="00E21879">
        <w:rPr>
          <w:sz w:val="28"/>
          <w:szCs w:val="28"/>
          <w:lang w:val="ru-RU"/>
        </w:rPr>
        <w:t>9 (девять) месяцев со дня принятия решения конкурсной комиссии.</w:t>
      </w:r>
    </w:p>
    <w:p w14:paraId="3301BBB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7" w:name="z5133"/>
      <w:bookmarkEnd w:id="166"/>
      <w:r w:rsidRPr="00E21879">
        <w:rPr>
          <w:sz w:val="28"/>
          <w:szCs w:val="28"/>
          <w:lang w:val="ru-RU"/>
        </w:rPr>
        <w:t>34. Присвоение баллов по проекту для его оценки осуществляется исходя из критериев оценки проекта предпринимателя в рамках бизнес-идей, указанных в приложении 5 к настоящим Правилам предоставления государственных грантов.</w:t>
      </w:r>
    </w:p>
    <w:p w14:paraId="648BE87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8" w:name="z5134"/>
      <w:bookmarkEnd w:id="167"/>
      <w:r w:rsidRPr="00E21879">
        <w:rPr>
          <w:sz w:val="28"/>
          <w:szCs w:val="28"/>
          <w:lang w:val="ru-RU"/>
        </w:rPr>
        <w:t>35. Максимальный балл, присваиваемый членом конкурсной комиссии по одному проекту предпринимателя, составляет 70 (семьдесят) баллов в соответствии с критериями оценки проекта предпринимателя в рамках бизнес-идей согласно приложению 5 к настоящим Правилам предоставления государственных грантов.</w:t>
      </w:r>
    </w:p>
    <w:p w14:paraId="6662473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9" w:name="z5135"/>
      <w:bookmarkEnd w:id="168"/>
      <w:r w:rsidRPr="00E21879">
        <w:rPr>
          <w:sz w:val="28"/>
          <w:szCs w:val="28"/>
          <w:lang w:val="ru-RU"/>
        </w:rPr>
        <w:t>36. По итогам голосования количество баллов, выставленных членами конкурсной комиссии, суммируется и определяется итоговое решение конкурсной комиссии. В случае равенства баллов по проектам предпринимателей преимущественное право на получение государственного гранта имеют предприниматели, подавшие заявку ранее по очередности.</w:t>
      </w:r>
    </w:p>
    <w:p w14:paraId="6353F4D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0" w:name="z5136"/>
      <w:bookmarkEnd w:id="169"/>
      <w:r w:rsidRPr="00E21879">
        <w:rPr>
          <w:sz w:val="28"/>
          <w:szCs w:val="28"/>
          <w:lang w:val="ru-RU"/>
        </w:rPr>
        <w:t>37. Члены конкурсной комиссии при рассмотрении заявленного проекта не могут руководствоваться дискреционным подходом. Срок рассмотрения проекта составляет 5 (пять) рабочих дней.</w:t>
      </w:r>
    </w:p>
    <w:p w14:paraId="26E46B0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1" w:name="z5137"/>
      <w:bookmarkEnd w:id="170"/>
      <w:r w:rsidRPr="00E21879">
        <w:rPr>
          <w:sz w:val="28"/>
          <w:szCs w:val="28"/>
          <w:lang w:val="ru-RU"/>
        </w:rPr>
        <w:t>38. После утверждения протокола предпринимателям направляется соответствующее уведомление на номер телефона и адрес электронной почты, указанный при регистрации на веб-портале. При этом финансовое агентство и предприниматель просматривают протокол посредством веб-портала только после подписания протокола.</w:t>
      </w:r>
    </w:p>
    <w:p w14:paraId="23EA57EA" w14:textId="77777777" w:rsidR="00DB6F41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03B6F37" w14:textId="77777777" w:rsidR="00DB6F41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3268E90" w14:textId="77777777" w:rsidR="00C56F37" w:rsidRPr="00E21879" w:rsidRDefault="00DB6F41" w:rsidP="00DB6F41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172" w:name="z5138"/>
      <w:bookmarkEnd w:id="171"/>
      <w:r w:rsidRPr="00E21879">
        <w:rPr>
          <w:b/>
          <w:sz w:val="28"/>
          <w:szCs w:val="28"/>
          <w:lang w:val="ru-RU"/>
        </w:rPr>
        <w:t>Параграф 2. Механизм предоставления государственных грантов</w:t>
      </w:r>
    </w:p>
    <w:p w14:paraId="6937EE45" w14:textId="77777777" w:rsidR="00DB6F41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3" w:name="z5139"/>
      <w:bookmarkEnd w:id="172"/>
    </w:p>
    <w:p w14:paraId="21BCC39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39. Региональный координатор по результатам проведенного конкурса посредством веб-портала:</w:t>
      </w:r>
    </w:p>
    <w:p w14:paraId="61A8D26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4" w:name="z5140"/>
      <w:bookmarkEnd w:id="173"/>
      <w:r w:rsidRPr="00E21879">
        <w:rPr>
          <w:sz w:val="28"/>
          <w:szCs w:val="28"/>
          <w:lang w:val="ru-RU"/>
        </w:rPr>
        <w:t>1) формирует электронный договор о предоставлении гранта и направляет его на согласование в финансовое агентство в течение 5 (пять) рабочих дней со дня утверждения протокола конкурсной комиссии;</w:t>
      </w:r>
    </w:p>
    <w:p w14:paraId="249D4D2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5" w:name="z5141"/>
      <w:bookmarkEnd w:id="174"/>
      <w:r w:rsidRPr="00E21879">
        <w:rPr>
          <w:sz w:val="28"/>
          <w:szCs w:val="28"/>
          <w:lang w:val="ru-RU"/>
        </w:rPr>
        <w:t>2) обеспечивает подписание договора о предоставлении гранта с предпринимателем, финансовым агентством в течение 5 (пять) рабочих дней со дня согласования проекта договора о предоставлении гранта финансовым агентством.</w:t>
      </w:r>
    </w:p>
    <w:p w14:paraId="41A5BBC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6" w:name="z5142"/>
      <w:bookmarkEnd w:id="175"/>
      <w:r w:rsidRPr="00E21879">
        <w:rPr>
          <w:sz w:val="28"/>
          <w:szCs w:val="28"/>
          <w:lang w:val="ru-RU"/>
        </w:rPr>
        <w:t>40.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счет. Средства государственного гранта не могут быть перечислены на счет физического лица, не зарегистрированного в качестве индивидуального предпринимателя.</w:t>
      </w:r>
    </w:p>
    <w:p w14:paraId="0E22206F" w14:textId="1263C77E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7" w:name="z5143"/>
      <w:bookmarkEnd w:id="176"/>
      <w:r w:rsidRPr="00E21879">
        <w:rPr>
          <w:sz w:val="28"/>
          <w:szCs w:val="28"/>
          <w:lang w:val="ru-RU"/>
        </w:rPr>
        <w:t>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средств.</w:t>
      </w:r>
    </w:p>
    <w:p w14:paraId="4E42F2F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8" w:name="z5144"/>
      <w:bookmarkEnd w:id="177"/>
      <w:r w:rsidRPr="00E21879">
        <w:rPr>
          <w:sz w:val="28"/>
          <w:szCs w:val="28"/>
          <w:lang w:val="ru-RU"/>
        </w:rPr>
        <w:t>В случае частичного недостатка бюджетных средств по одобренным заявкам региональный координатор программы формирует договор о предоставлении гранта. Средства перечисляются согласно заявкам на транш, недостающий остаток средств перечисляется на счет предпринимателя при получении дополнительного финансирования.</w:t>
      </w:r>
    </w:p>
    <w:p w14:paraId="796F500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9" w:name="z5145"/>
      <w:bookmarkEnd w:id="178"/>
      <w:r w:rsidRPr="00E21879">
        <w:rPr>
          <w:sz w:val="28"/>
          <w:szCs w:val="28"/>
          <w:lang w:val="ru-RU"/>
        </w:rPr>
        <w:t>41. Дополнительные соглашения к договору о предоставлении государственного гранта заключаются сторонами договора посредством веб-портала.</w:t>
      </w:r>
    </w:p>
    <w:p w14:paraId="3E5F2BFC" w14:textId="677CB632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0" w:name="z5146"/>
      <w:bookmarkEnd w:id="179"/>
      <w:r w:rsidRPr="00E21879">
        <w:rPr>
          <w:sz w:val="28"/>
          <w:szCs w:val="28"/>
          <w:lang w:val="ru-RU"/>
        </w:rPr>
        <w:t>42. Предприниматель обязан использовать государственный грант по целевому назначению и выполнять условия договора о предоставлении гранта.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сроке, отраженны</w:t>
      </w:r>
      <w:r w:rsidR="0017389B">
        <w:rPr>
          <w:sz w:val="28"/>
          <w:szCs w:val="28"/>
          <w:lang w:val="ru-RU"/>
        </w:rPr>
        <w:t>е</w:t>
      </w:r>
      <w:r w:rsidRPr="00E21879">
        <w:rPr>
          <w:sz w:val="28"/>
          <w:szCs w:val="28"/>
          <w:lang w:val="ru-RU"/>
        </w:rPr>
        <w:t xml:space="preserve"> в таком уведомлении.</w:t>
      </w:r>
    </w:p>
    <w:p w14:paraId="642748F9" w14:textId="48A0B671" w:rsidR="00DB6F41" w:rsidRPr="00E21879" w:rsidRDefault="00DB6F41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181" w:name="z5147"/>
      <w:bookmarkEnd w:id="180"/>
    </w:p>
    <w:p w14:paraId="5883E205" w14:textId="77777777" w:rsidR="000516A9" w:rsidRPr="00E21879" w:rsidRDefault="000516A9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52275DE9" w14:textId="77777777" w:rsidR="00C56F37" w:rsidRPr="00E21879" w:rsidRDefault="00DB6F41" w:rsidP="00DB6F41">
      <w:pPr>
        <w:spacing w:after="0" w:line="240" w:lineRule="auto"/>
        <w:jc w:val="center"/>
        <w:rPr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Глава 3. Мониторинг реализации проектов</w:t>
      </w:r>
    </w:p>
    <w:p w14:paraId="4B4A8B3C" w14:textId="77777777" w:rsidR="00DB6F41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2" w:name="z5148"/>
      <w:bookmarkEnd w:id="181"/>
    </w:p>
    <w:p w14:paraId="05CC639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информацию, в том числе составляющую коммерческую и банковскую тайны, а также статистические данные в установленном порядке нарочно и (или) посредством веб-портала (после реализации соответствующего функционала), осуществляет мониторинг с выездом на место реализации проекта.</w:t>
      </w:r>
    </w:p>
    <w:p w14:paraId="0D15C684" w14:textId="51FAD136" w:rsidR="00C56F37" w:rsidRPr="00E21879" w:rsidRDefault="00DB6F41" w:rsidP="0086423D">
      <w:pPr>
        <w:spacing w:after="0" w:line="240" w:lineRule="auto"/>
        <w:ind w:firstLine="709"/>
        <w:jc w:val="both"/>
        <w:rPr>
          <w:strike/>
          <w:sz w:val="28"/>
          <w:szCs w:val="28"/>
          <w:lang w:val="ru-RU"/>
        </w:rPr>
      </w:pPr>
      <w:bookmarkStart w:id="183" w:name="z5149"/>
      <w:bookmarkEnd w:id="182"/>
      <w:r w:rsidRPr="00E21879">
        <w:rPr>
          <w:sz w:val="28"/>
          <w:szCs w:val="28"/>
          <w:lang w:val="ru-RU"/>
        </w:rPr>
        <w:lastRenderedPageBreak/>
        <w:t>44</w:t>
      </w:r>
      <w:r w:rsidRPr="00E56A06">
        <w:rPr>
          <w:sz w:val="28"/>
          <w:szCs w:val="28"/>
          <w:lang w:val="ru-RU"/>
        </w:rPr>
        <w:t xml:space="preserve">. Мониторинг реализации проектов в рамках </w:t>
      </w:r>
      <w:r w:rsidR="0017389B" w:rsidRPr="00E56A06">
        <w:rPr>
          <w:sz w:val="28"/>
          <w:szCs w:val="28"/>
          <w:lang w:val="ru-RU"/>
        </w:rPr>
        <w:t xml:space="preserve">настоящих </w:t>
      </w:r>
      <w:r w:rsidRPr="00E56A06">
        <w:rPr>
          <w:sz w:val="28"/>
          <w:szCs w:val="28"/>
          <w:lang w:val="ru-RU"/>
        </w:rPr>
        <w:t xml:space="preserve">Правил предоставления государственных грантов осуществляется финансовым агентством в соответствии с Правилами проведения </w:t>
      </w:r>
      <w:r w:rsidRPr="004177A4">
        <w:rPr>
          <w:sz w:val="28"/>
          <w:szCs w:val="28"/>
          <w:lang w:val="ru-RU"/>
        </w:rPr>
        <w:t>мониторинга</w:t>
      </w:r>
      <w:r w:rsidR="00E56A06" w:rsidRPr="004177A4">
        <w:rPr>
          <w:sz w:val="28"/>
          <w:szCs w:val="28"/>
          <w:lang w:val="ru-RU"/>
        </w:rPr>
        <w:t xml:space="preserve"> проектов, реализуемых в рамках мер государственной поддержки частного предпринимательства</w:t>
      </w:r>
      <w:r w:rsidRPr="004177A4">
        <w:rPr>
          <w:sz w:val="28"/>
          <w:szCs w:val="28"/>
          <w:lang w:val="ru-RU"/>
        </w:rPr>
        <w:t xml:space="preserve">, </w:t>
      </w:r>
      <w:r w:rsidR="00D86EAB" w:rsidRPr="004177A4">
        <w:rPr>
          <w:sz w:val="28"/>
          <w:szCs w:val="28"/>
          <w:lang w:val="ru-RU"/>
        </w:rPr>
        <w:t>утвержд</w:t>
      </w:r>
      <w:r w:rsidR="00E56A06" w:rsidRPr="004177A4">
        <w:rPr>
          <w:sz w:val="28"/>
          <w:szCs w:val="28"/>
          <w:lang w:val="ru-RU"/>
        </w:rPr>
        <w:t>енными</w:t>
      </w:r>
      <w:r w:rsidR="00D86EAB" w:rsidRPr="004177A4">
        <w:rPr>
          <w:sz w:val="28"/>
          <w:szCs w:val="28"/>
          <w:lang w:val="ru-RU"/>
        </w:rPr>
        <w:t xml:space="preserve"> уполномоченным органом по предпринимательству</w:t>
      </w:r>
      <w:r w:rsidR="00D72D0B" w:rsidRPr="004177A4">
        <w:rPr>
          <w:sz w:val="28"/>
          <w:szCs w:val="28"/>
          <w:lang w:val="ru-RU"/>
        </w:rPr>
        <w:t>.</w:t>
      </w:r>
      <w:r w:rsidR="00D86EAB" w:rsidRPr="00E21879">
        <w:rPr>
          <w:sz w:val="28"/>
          <w:szCs w:val="28"/>
          <w:lang w:val="ru-RU"/>
        </w:rPr>
        <w:t xml:space="preserve"> </w:t>
      </w:r>
    </w:p>
    <w:p w14:paraId="176D78F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4" w:name="z5150"/>
      <w:bookmarkEnd w:id="183"/>
      <w:r w:rsidRPr="00E21879">
        <w:rPr>
          <w:sz w:val="28"/>
          <w:szCs w:val="28"/>
          <w:lang w:val="ru-RU"/>
        </w:rPr>
        <w:t>К функциям финансового агентства относятся:</w:t>
      </w:r>
    </w:p>
    <w:p w14:paraId="5DC577D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5" w:name="z5151"/>
      <w:bookmarkEnd w:id="184"/>
      <w:r w:rsidRPr="00E21879">
        <w:rPr>
          <w:sz w:val="28"/>
          <w:szCs w:val="28"/>
          <w:lang w:val="ru-RU"/>
        </w:rPr>
        <w:t>1) мониторинг целевого использования государственного гранта;</w:t>
      </w:r>
    </w:p>
    <w:p w14:paraId="7B94299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6" w:name="z5152"/>
      <w:bookmarkEnd w:id="185"/>
      <w:r w:rsidRPr="00E21879">
        <w:rPr>
          <w:sz w:val="28"/>
          <w:szCs w:val="28"/>
          <w:lang w:val="ru-RU"/>
        </w:rPr>
        <w:t>2) мониторинг деятельности предпринимателей по выполнению бизнес-проектов в соответствии с планом по мониторингу, утверждаемым финансовым агентством;</w:t>
      </w:r>
    </w:p>
    <w:p w14:paraId="7E0D14B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7" w:name="z5153"/>
      <w:bookmarkEnd w:id="186"/>
      <w:r w:rsidRPr="00E21879">
        <w:rPr>
          <w:sz w:val="28"/>
          <w:szCs w:val="28"/>
          <w:lang w:val="ru-RU"/>
        </w:rPr>
        <w:t>3) мониторинг выполнения предпринимателем условий по созданию новых рабочих мест;</w:t>
      </w:r>
    </w:p>
    <w:p w14:paraId="56E0C8F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8" w:name="z5154"/>
      <w:bookmarkEnd w:id="187"/>
      <w:r w:rsidRPr="00E21879">
        <w:rPr>
          <w:sz w:val="28"/>
          <w:szCs w:val="28"/>
          <w:lang w:val="ru-RU"/>
        </w:rPr>
        <w:t>4) мониторинг выполнения предпринимателем условий договора о предоставлении гранта.</w:t>
      </w:r>
    </w:p>
    <w:p w14:paraId="088A516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9" w:name="z5155"/>
      <w:bookmarkEnd w:id="188"/>
      <w:r w:rsidRPr="00E21879">
        <w:rPr>
          <w:sz w:val="28"/>
          <w:szCs w:val="28"/>
          <w:lang w:val="ru-RU"/>
        </w:rPr>
        <w:t>45. В рамках мониторинга финансовое агентство:</w:t>
      </w:r>
    </w:p>
    <w:p w14:paraId="3D625DB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0" w:name="z5156"/>
      <w:bookmarkEnd w:id="189"/>
      <w:r w:rsidRPr="00E21879">
        <w:rPr>
          <w:sz w:val="28"/>
          <w:szCs w:val="28"/>
          <w:lang w:val="ru-RU"/>
        </w:rPr>
        <w:t>1) ведет реестр получателей государственных грантов на веб-портале (после реализации соответствующего функционала на веб-портале);</w:t>
      </w:r>
    </w:p>
    <w:p w14:paraId="01B2529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1" w:name="z5157"/>
      <w:bookmarkEnd w:id="190"/>
      <w:r w:rsidRPr="00E21879">
        <w:rPr>
          <w:sz w:val="28"/>
          <w:szCs w:val="28"/>
          <w:lang w:val="ru-RU"/>
        </w:rPr>
        <w:t>2) проводит мониторинг целевого использования средств, полученных предпринимателями, и представляет региональному координатору отчет о реализации предпринимателями бизнес-проектов.</w:t>
      </w:r>
    </w:p>
    <w:p w14:paraId="3117DA5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2" w:name="z5158"/>
      <w:bookmarkEnd w:id="191"/>
      <w:r w:rsidRPr="00E21879">
        <w:rPr>
          <w:sz w:val="28"/>
          <w:szCs w:val="28"/>
          <w:lang w:val="ru-RU"/>
        </w:rPr>
        <w:t>46. При выявлении финансовым агентством нецелевого использования предпринимателем средств государственного гранта либо несоответствия проекта и (или) предпринимателя условиям предоставления государственных грантов и (или) решению конкурсной комиссии, и (или) условиям договора о предоставлении гранта,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веб-портала (после реализации соответствующего функционала на веб-портале) для вынесения на рассмотрение конкурсной комиссии.</w:t>
      </w:r>
    </w:p>
    <w:p w14:paraId="7B1F9012" w14:textId="39B32682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3" w:name="z5159"/>
      <w:bookmarkEnd w:id="192"/>
      <w:r w:rsidRPr="00E21879">
        <w:rPr>
          <w:sz w:val="28"/>
          <w:szCs w:val="28"/>
          <w:lang w:val="ru-RU"/>
        </w:rPr>
        <w:t>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(двадцать)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расторжении договора о предоставлении гранта с предпринимателем, после чего уведомляет через веб-портал о своем решении регионального координатора и финансовое агентство.</w:t>
      </w:r>
    </w:p>
    <w:p w14:paraId="04E7054B" w14:textId="265A967F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4" w:name="z5160"/>
      <w:bookmarkEnd w:id="193"/>
      <w:r w:rsidRPr="00E21879">
        <w:rPr>
          <w:sz w:val="28"/>
          <w:szCs w:val="28"/>
          <w:lang w:val="ru-RU"/>
        </w:rPr>
        <w:t>В случае</w:t>
      </w:r>
      <w:r w:rsidR="008837A6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если по истечении дополнительного срока, предоставленного конкурсной комиссией, замечания по проекту не устранены, проект не будет </w:t>
      </w:r>
      <w:r w:rsidRPr="00E21879">
        <w:rPr>
          <w:sz w:val="28"/>
          <w:szCs w:val="28"/>
          <w:lang w:val="ru-RU"/>
        </w:rPr>
        <w:lastRenderedPageBreak/>
        <w:t>реализован, предприниматель обязан вернуть средства гранта по первому письменному уведомлению регионального координатора в порядке и сроки, отраженные в таком уведомлении.</w:t>
      </w:r>
    </w:p>
    <w:p w14:paraId="2DC2C060" w14:textId="433A7453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5" w:name="z5161"/>
      <w:bookmarkEnd w:id="194"/>
      <w:r w:rsidRPr="00E21879">
        <w:rPr>
          <w:sz w:val="28"/>
          <w:szCs w:val="28"/>
          <w:lang w:val="ru-RU"/>
        </w:rPr>
        <w:t>47.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(десять)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веб-портале, а также уведомление о необходимости возврата средств государственного гранта по форме</w:t>
      </w:r>
      <w:r w:rsidR="008837A6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согласно приложению 7 к настоящим Правилам предоставления государственных грантов</w:t>
      </w:r>
      <w:r w:rsidR="008837A6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в сроки, установленные пунктом 48 настоящих Правил предоставления государственных грантов</w:t>
      </w:r>
      <w:r w:rsidR="008837A6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и проводит мероприятия по возврату средств государственного гранта, использованного не по целевому назначению.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гранта.</w:t>
      </w:r>
    </w:p>
    <w:p w14:paraId="235AEA3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6" w:name="z5162"/>
      <w:bookmarkEnd w:id="195"/>
      <w:r w:rsidRPr="00E21879">
        <w:rPr>
          <w:sz w:val="28"/>
          <w:szCs w:val="28"/>
          <w:lang w:val="ru-RU"/>
        </w:rPr>
        <w:t>48.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возврата:</w:t>
      </w:r>
    </w:p>
    <w:p w14:paraId="71D7CA18" w14:textId="6A5FFDD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7" w:name="z5163"/>
      <w:bookmarkEnd w:id="196"/>
      <w:r w:rsidRPr="00E21879">
        <w:rPr>
          <w:sz w:val="28"/>
          <w:szCs w:val="28"/>
          <w:lang w:val="ru-RU"/>
        </w:rPr>
        <w:t>1) до 1 (один) месяца – если сумма к возврату составляет до 100 месячных расчетных показателе</w:t>
      </w:r>
      <w:r w:rsidR="008837A6">
        <w:rPr>
          <w:sz w:val="28"/>
          <w:szCs w:val="28"/>
          <w:lang w:val="ru-RU"/>
        </w:rPr>
        <w:t>й</w:t>
      </w:r>
      <w:r w:rsidRPr="00E21879">
        <w:rPr>
          <w:sz w:val="28"/>
          <w:szCs w:val="28"/>
          <w:lang w:val="ru-RU"/>
        </w:rPr>
        <w:t xml:space="preserve"> (далее – МРП) (включительно);</w:t>
      </w:r>
    </w:p>
    <w:p w14:paraId="7E70E88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8" w:name="z5164"/>
      <w:bookmarkEnd w:id="197"/>
      <w:r w:rsidRPr="00E21879">
        <w:rPr>
          <w:sz w:val="28"/>
          <w:szCs w:val="28"/>
          <w:lang w:val="ru-RU"/>
        </w:rPr>
        <w:t>2) до 3 (три) месяцев – если сумма к возврату составляет до 500 МРП (включительно);</w:t>
      </w:r>
    </w:p>
    <w:p w14:paraId="4C96C13E" w14:textId="5A0D9F3B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9" w:name="z5165"/>
      <w:bookmarkEnd w:id="198"/>
      <w:r w:rsidRPr="00E21879">
        <w:rPr>
          <w:sz w:val="28"/>
          <w:szCs w:val="28"/>
          <w:lang w:val="ru-RU"/>
        </w:rPr>
        <w:t>3) до 6 (шесть) месяцев – если сумма к возврату составляет более 500 МРП.</w:t>
      </w:r>
    </w:p>
    <w:p w14:paraId="3F97B62C" w14:textId="66B8430A" w:rsidR="0041689B" w:rsidRPr="00E21879" w:rsidRDefault="0041689B" w:rsidP="0041689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При этом размер МРП исчисляется с даты принятия решения конкурсной комиссии о возврате средств государственного гранта.</w:t>
      </w:r>
    </w:p>
    <w:p w14:paraId="4E8034C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0" w:name="z5166"/>
      <w:bookmarkEnd w:id="199"/>
      <w:r w:rsidRPr="00E21879">
        <w:rPr>
          <w:sz w:val="28"/>
          <w:szCs w:val="28"/>
          <w:lang w:val="ru-RU"/>
        </w:rPr>
        <w:t>49.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порядке, предусмотренном законодательством Республики Казахстан, в том числе в судебном порядке.</w:t>
      </w:r>
    </w:p>
    <w:p w14:paraId="27757430" w14:textId="28AC1A09" w:rsidR="00EF2AD9" w:rsidRDefault="00EF2AD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800DC1E" w14:textId="77777777" w:rsidR="008837A6" w:rsidRPr="00E56A06" w:rsidRDefault="008837A6" w:rsidP="008837A6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6D6F8410" w14:textId="77777777" w:rsidR="008837A6" w:rsidRPr="00E21879" w:rsidRDefault="008837A6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97B14A2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bookmarkStart w:id="201" w:name="z5169"/>
      <w:bookmarkEnd w:id="200"/>
    </w:p>
    <w:p w14:paraId="3F9A43D6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78945517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2F941F33" w14:textId="77777777" w:rsidR="008E4440" w:rsidRDefault="008E4440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  <w:sectPr w:rsidR="008E4440" w:rsidSect="0057484C">
          <w:headerReference w:type="default" r:id="rId7"/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065A6182" w14:textId="594D42BB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Приложение 1</w:t>
      </w:r>
      <w:r w:rsidRPr="00E21879">
        <w:rPr>
          <w:sz w:val="28"/>
          <w:szCs w:val="28"/>
          <w:lang w:val="ru-RU"/>
        </w:rPr>
        <w:br/>
        <w:t>к Правилам предоставления</w:t>
      </w:r>
      <w:r w:rsidRPr="00E21879">
        <w:rPr>
          <w:sz w:val="28"/>
          <w:szCs w:val="28"/>
          <w:lang w:val="ru-RU"/>
        </w:rPr>
        <w:br/>
        <w:t>государственных грантов</w:t>
      </w:r>
      <w:r w:rsidRPr="00E21879">
        <w:rPr>
          <w:sz w:val="28"/>
          <w:szCs w:val="28"/>
          <w:lang w:val="ru-RU"/>
        </w:rPr>
        <w:br/>
        <w:t>для субъектов социального</w:t>
      </w:r>
      <w:r w:rsidRPr="00E21879">
        <w:rPr>
          <w:sz w:val="28"/>
          <w:szCs w:val="28"/>
          <w:lang w:val="ru-RU"/>
        </w:rPr>
        <w:br/>
        <w:t>предпринимательства</w:t>
      </w:r>
    </w:p>
    <w:p w14:paraId="0405E2FE" w14:textId="5595A0A0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683FED85" w14:textId="3E2D09D1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60DE7B67" w14:textId="5325174B" w:rsidR="0041689B" w:rsidRPr="00E21879" w:rsidRDefault="0041689B" w:rsidP="005F5EEF">
      <w:pPr>
        <w:spacing w:after="0" w:line="240" w:lineRule="auto"/>
        <w:ind w:left="552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</w:t>
      </w:r>
    </w:p>
    <w:p w14:paraId="50FB705C" w14:textId="77777777" w:rsidR="0041689B" w:rsidRPr="00E21879" w:rsidRDefault="0041689B" w:rsidP="0041689B">
      <w:pPr>
        <w:spacing w:after="0" w:line="240" w:lineRule="auto"/>
        <w:ind w:left="5529"/>
        <w:jc w:val="center"/>
        <w:rPr>
          <w:b/>
          <w:sz w:val="28"/>
          <w:szCs w:val="28"/>
          <w:lang w:val="ru-RU"/>
        </w:rPr>
      </w:pPr>
    </w:p>
    <w:p w14:paraId="32E5E24E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0C6ACB39" w14:textId="319EC485" w:rsidR="00C56F37" w:rsidRPr="00E21879" w:rsidRDefault="00DB6F41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Соглашение о неразглашении сведений о предпринимательских инициативах</w:t>
      </w:r>
      <w:r w:rsidR="00EF2AD9" w:rsidRPr="00E21879">
        <w:rPr>
          <w:b/>
          <w:sz w:val="28"/>
          <w:szCs w:val="28"/>
          <w:lang w:val="ru-RU"/>
        </w:rPr>
        <w:t xml:space="preserve"> </w:t>
      </w:r>
      <w:r w:rsidRPr="00E21879">
        <w:rPr>
          <w:b/>
          <w:sz w:val="28"/>
          <w:szCs w:val="28"/>
          <w:lang w:val="ru-RU"/>
        </w:rPr>
        <w:t>в рамках конкурса по отбору заявок предпринимателей на предоставление</w:t>
      </w:r>
      <w:r w:rsidR="00EF2AD9" w:rsidRPr="00E21879">
        <w:rPr>
          <w:b/>
          <w:sz w:val="28"/>
          <w:szCs w:val="28"/>
          <w:lang w:val="ru-RU"/>
        </w:rPr>
        <w:t xml:space="preserve"> </w:t>
      </w:r>
      <w:r w:rsidRPr="00E21879">
        <w:rPr>
          <w:b/>
          <w:sz w:val="28"/>
          <w:szCs w:val="28"/>
          <w:lang w:val="ru-RU"/>
        </w:rPr>
        <w:t>государственных грантов</w:t>
      </w:r>
    </w:p>
    <w:p w14:paraId="151B2CE8" w14:textId="77777777" w:rsidR="000516A9" w:rsidRPr="00E21879" w:rsidRDefault="000516A9" w:rsidP="00EF2AD9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78030F50" w14:textId="7A3C2C54" w:rsidR="00C56F37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2" w:name="z5170"/>
      <w:bookmarkEnd w:id="201"/>
      <w:r w:rsidRPr="00E21879">
        <w:rPr>
          <w:sz w:val="28"/>
          <w:szCs w:val="28"/>
        </w:rPr>
        <w:t> </w:t>
      </w:r>
      <w:r w:rsidR="00DB6F41" w:rsidRPr="00E21879">
        <w:rPr>
          <w:sz w:val="28"/>
          <w:szCs w:val="28"/>
          <w:lang w:val="ru-RU"/>
        </w:rPr>
        <w:t>Я, ____________________________________________________________,</w:t>
      </w:r>
    </w:p>
    <w:bookmarkEnd w:id="202"/>
    <w:p w14:paraId="286F6673" w14:textId="7DC28850" w:rsidR="00C56F37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 xml:space="preserve">                 </w:t>
      </w:r>
      <w:r w:rsidR="00DB6F41" w:rsidRPr="00E21879">
        <w:rPr>
          <w:sz w:val="28"/>
          <w:szCs w:val="28"/>
          <w:lang w:val="ru-RU"/>
        </w:rPr>
        <w:t>(фамилия, имя, отчество (при его наличии)</w:t>
      </w:r>
    </w:p>
    <w:p w14:paraId="1FAC1CE1" w14:textId="4A80C505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являясь членом конкурсной комиссии/наблюдателем по отбору заявок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предпринимателей на предоставление государственных грантов, настоящим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соглашением обязуюсь не разглашать предпринимательские инициативы участников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конкурса.</w:t>
      </w:r>
    </w:p>
    <w:p w14:paraId="28DC973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 _________________________________</w:t>
      </w:r>
    </w:p>
    <w:p w14:paraId="31A1EAA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подпись фамилия, имя, отчество (при его наличии)</w:t>
      </w:r>
    </w:p>
    <w:p w14:paraId="2BB3E20F" w14:textId="67B20308" w:rsidR="00EF2AD9" w:rsidRDefault="00EF2AD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5DA8DF0" w14:textId="77777777" w:rsidR="008E4440" w:rsidRPr="00E56A06" w:rsidRDefault="008E4440" w:rsidP="008E4440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332B36DA" w14:textId="77777777" w:rsidR="008E4440" w:rsidRPr="00E21879" w:rsidRDefault="008E4440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EF427AD" w14:textId="49F8D5AD" w:rsidR="00EF2AD9" w:rsidRPr="00E21879" w:rsidRDefault="00EF2AD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A2A1B19" w14:textId="6C5E7255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E55286D" w14:textId="23FCE00D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72C0F57" w14:textId="3055546C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4948894" w14:textId="61486B55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24A865A" w14:textId="701108CD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88BA612" w14:textId="006ED54A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6F915B5" w14:textId="0CC27F79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CA1052C" w14:textId="68503602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834E070" w14:textId="4F93103D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7E2CF0C" w14:textId="332DE5DD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2D81559" w14:textId="36B7A471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E2C43DE" w14:textId="43346AB3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CEE20B4" w14:textId="6F189430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CF9D7AC" w14:textId="77777777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91711D7" w14:textId="05145F9E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9A4E346" w14:textId="45AFDB15" w:rsidR="00744BC8" w:rsidRPr="00E21879" w:rsidRDefault="00744BC8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A9513CE" w14:textId="77777777" w:rsidR="008E4440" w:rsidRDefault="008E4440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  <w:sectPr w:rsidR="008E4440" w:rsidSect="0057484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0DD5B2C7" w14:textId="6D920373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bookmarkStart w:id="203" w:name="z5173"/>
      <w:r w:rsidRPr="00E21879">
        <w:rPr>
          <w:sz w:val="28"/>
          <w:szCs w:val="28"/>
          <w:lang w:val="ru-RU"/>
        </w:rPr>
        <w:lastRenderedPageBreak/>
        <w:t>Приложение 2</w:t>
      </w:r>
      <w:r w:rsidRPr="00E21879">
        <w:rPr>
          <w:sz w:val="28"/>
          <w:szCs w:val="28"/>
          <w:lang w:val="ru-RU"/>
        </w:rPr>
        <w:br/>
        <w:t>к Правилам предоставления</w:t>
      </w:r>
      <w:r w:rsidRPr="00E21879">
        <w:rPr>
          <w:sz w:val="28"/>
          <w:szCs w:val="28"/>
          <w:lang w:val="ru-RU"/>
        </w:rPr>
        <w:br/>
        <w:t>государственных грантов</w:t>
      </w:r>
      <w:r w:rsidRPr="00E21879">
        <w:rPr>
          <w:sz w:val="28"/>
          <w:szCs w:val="28"/>
          <w:lang w:val="ru-RU"/>
        </w:rPr>
        <w:br/>
        <w:t>для субъектов социального</w:t>
      </w:r>
      <w:r w:rsidRPr="00E21879">
        <w:rPr>
          <w:sz w:val="28"/>
          <w:szCs w:val="28"/>
          <w:lang w:val="ru-RU"/>
        </w:rPr>
        <w:br/>
        <w:t>предпринимательства</w:t>
      </w:r>
    </w:p>
    <w:p w14:paraId="5A383FCD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3AF48E90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530E0427" w14:textId="77777777" w:rsidR="0041689B" w:rsidRPr="00E21879" w:rsidRDefault="0041689B" w:rsidP="005F5EEF">
      <w:pPr>
        <w:spacing w:after="0" w:line="240" w:lineRule="auto"/>
        <w:ind w:left="552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</w:t>
      </w:r>
    </w:p>
    <w:p w14:paraId="07B5BE99" w14:textId="3088920B" w:rsidR="00EF2AD9" w:rsidRPr="00E21879" w:rsidRDefault="00EF2AD9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02577D67" w14:textId="77777777" w:rsidR="0041689B" w:rsidRPr="00E21879" w:rsidRDefault="0041689B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625DA329" w14:textId="77777777" w:rsidR="00C56F37" w:rsidRPr="00E21879" w:rsidRDefault="00DB6F41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Объявление о проведении конкурса</w:t>
      </w:r>
    </w:p>
    <w:p w14:paraId="3D4942D9" w14:textId="77777777" w:rsidR="00EF2AD9" w:rsidRPr="00E21879" w:rsidRDefault="00EF2AD9" w:rsidP="00EF2AD9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3E964856" w14:textId="42885D83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4" w:name="z5174"/>
      <w:bookmarkEnd w:id="203"/>
      <w:r w:rsidRPr="00E21879">
        <w:rPr>
          <w:sz w:val="28"/>
          <w:szCs w:val="28"/>
          <w:lang w:val="ru-RU"/>
        </w:rPr>
        <w:t>Организатор конкурса: ___________________________</w:t>
      </w:r>
    </w:p>
    <w:bookmarkEnd w:id="204"/>
    <w:p w14:paraId="2661EC5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Адрес электронной почты: ________________________</w:t>
      </w:r>
    </w:p>
    <w:p w14:paraId="15B4FBC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Контактный телефон _____________________________</w:t>
      </w:r>
    </w:p>
    <w:p w14:paraId="1D4880AE" w14:textId="4A3B945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Предмет конкурса: предоставление предпринимателям государственных грантов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для субъектов социального предпринимательства.</w:t>
      </w:r>
    </w:p>
    <w:p w14:paraId="017D62A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 конкурса: открытый конкурс.</w:t>
      </w:r>
    </w:p>
    <w:p w14:paraId="58494647" w14:textId="1F755972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Место подачи заявок для участия в конкурсе: веб-портал информационной системы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субсидирования.</w:t>
      </w:r>
    </w:p>
    <w:p w14:paraId="5EF46B50" w14:textId="7CDAE73A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Порядок предоставления конкурсной документации: для участия в конкурсе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претенденты представляют электронную заявку по утвержденной форме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и полный пакет конкурсной документации.</w:t>
      </w:r>
    </w:p>
    <w:p w14:paraId="61C5D811" w14:textId="6CDE85C9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 xml:space="preserve">Сроки предоставления заявок: с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__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_______ 20___ года по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__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_______ 20___ года</w:t>
      </w:r>
      <w:r w:rsidR="008244D5">
        <w:rPr>
          <w:sz w:val="28"/>
          <w:szCs w:val="28"/>
          <w:lang w:val="ru-RU"/>
        </w:rPr>
        <w:t xml:space="preserve"> включительно</w:t>
      </w:r>
      <w:r w:rsidRPr="00E21879">
        <w:rPr>
          <w:sz w:val="28"/>
          <w:szCs w:val="28"/>
          <w:lang w:val="ru-RU"/>
        </w:rPr>
        <w:t>.</w:t>
      </w:r>
    </w:p>
    <w:p w14:paraId="7DFEF59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Заявки, поступившие по истечении указанного срока, приему не подлежат.</w:t>
      </w:r>
    </w:p>
    <w:p w14:paraId="567A1DA6" w14:textId="5EE29550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С настоящим объявлением и конкурсной документацией можно ознакомиться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на официальном сайте регионального координатора: _______________.</w:t>
      </w:r>
    </w:p>
    <w:p w14:paraId="39E6F60E" w14:textId="68D26819" w:rsidR="0041689B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bookmarkStart w:id="205" w:name="z5177"/>
    </w:p>
    <w:p w14:paraId="46D2834F" w14:textId="77777777" w:rsidR="00B07C45" w:rsidRPr="00E56A06" w:rsidRDefault="00B07C45" w:rsidP="00B07C45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6AF0706E" w14:textId="77777777" w:rsidR="00B07C45" w:rsidRPr="00E21879" w:rsidRDefault="00B07C45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48EE34D5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5FAD3F86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2C609E45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39BED5FE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61A51C36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5DE092C3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3A63659D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4E20C75A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5BECBF6F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43A75C55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3098F8DD" w14:textId="77777777" w:rsidR="00B07C45" w:rsidRDefault="00B07C45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  <w:sectPr w:rsidR="00B07C45" w:rsidSect="0057484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61C9E346" w14:textId="60F8A1E9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Приложение 3</w:t>
      </w:r>
      <w:r w:rsidRPr="00E21879">
        <w:rPr>
          <w:sz w:val="28"/>
          <w:szCs w:val="28"/>
          <w:lang w:val="ru-RU"/>
        </w:rPr>
        <w:br/>
        <w:t>к Правилам предоставления</w:t>
      </w:r>
      <w:r w:rsidRPr="00E21879">
        <w:rPr>
          <w:sz w:val="28"/>
          <w:szCs w:val="28"/>
          <w:lang w:val="ru-RU"/>
        </w:rPr>
        <w:br/>
        <w:t>государственных грантов</w:t>
      </w:r>
      <w:r w:rsidRPr="00E21879">
        <w:rPr>
          <w:sz w:val="28"/>
          <w:szCs w:val="28"/>
          <w:lang w:val="ru-RU"/>
        </w:rPr>
        <w:br/>
        <w:t>для субъектов социального</w:t>
      </w:r>
      <w:r w:rsidRPr="00E21879">
        <w:rPr>
          <w:sz w:val="28"/>
          <w:szCs w:val="28"/>
          <w:lang w:val="ru-RU"/>
        </w:rPr>
        <w:br/>
        <w:t>предпринимательства</w:t>
      </w:r>
    </w:p>
    <w:p w14:paraId="1920DCF5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1CC96565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7543849E" w14:textId="77777777" w:rsidR="0041689B" w:rsidRPr="00E21879" w:rsidRDefault="0041689B" w:rsidP="005F5EEF">
      <w:pPr>
        <w:spacing w:after="0" w:line="240" w:lineRule="auto"/>
        <w:ind w:left="552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</w:t>
      </w:r>
    </w:p>
    <w:p w14:paraId="2993F491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77DFFEF8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665AD6B1" w14:textId="0675FFB9" w:rsidR="00C56F37" w:rsidRPr="00E21879" w:rsidRDefault="00DB6F41" w:rsidP="00EF2AD9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Заявка на участие в конкурсном отборе на предоставление государственного гранта для субъектов социального предпринимательства</w:t>
      </w:r>
    </w:p>
    <w:p w14:paraId="7428415D" w14:textId="77777777" w:rsidR="005F5EEF" w:rsidRPr="00E21879" w:rsidRDefault="005F5EEF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6" w:name="z5179"/>
      <w:bookmarkEnd w:id="205"/>
    </w:p>
    <w:p w14:paraId="1766933C" w14:textId="77777777" w:rsidR="005F5EEF" w:rsidRPr="00E21879" w:rsidRDefault="005F5EEF" w:rsidP="005F5EEF">
      <w:pPr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В _________________</w:t>
      </w:r>
    </w:p>
    <w:p w14:paraId="730E5CFD" w14:textId="352995DA" w:rsidR="005F5EEF" w:rsidRPr="00E21879" w:rsidRDefault="005F5EEF" w:rsidP="005F5EEF">
      <w:pPr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 xml:space="preserve"> области, (города республиканского</w:t>
      </w:r>
      <w:r w:rsidRPr="00E21879">
        <w:rPr>
          <w:sz w:val="28"/>
          <w:szCs w:val="28"/>
          <w:lang w:val="ru-RU"/>
        </w:rPr>
        <w:br/>
        <w:t>значения, столицы)</w:t>
      </w:r>
      <w:r w:rsidRPr="00E21879">
        <w:rPr>
          <w:sz w:val="28"/>
          <w:szCs w:val="28"/>
          <w:lang w:val="ru-RU"/>
        </w:rPr>
        <w:br/>
        <w:t>от _______________________</w:t>
      </w:r>
      <w:r w:rsidRPr="00E21879">
        <w:rPr>
          <w:sz w:val="28"/>
          <w:szCs w:val="28"/>
          <w:lang w:val="ru-RU"/>
        </w:rPr>
        <w:br/>
        <w:t>_________________________</w:t>
      </w:r>
      <w:r w:rsidRPr="00E21879">
        <w:rPr>
          <w:sz w:val="28"/>
          <w:szCs w:val="28"/>
          <w:lang w:val="ru-RU"/>
        </w:rPr>
        <w:br/>
        <w:t>(полное наименование</w:t>
      </w:r>
      <w:r w:rsidRPr="00E21879">
        <w:rPr>
          <w:sz w:val="28"/>
          <w:szCs w:val="28"/>
          <w:lang w:val="ru-RU"/>
        </w:rPr>
        <w:br/>
        <w:t>юридического лица, фамилия,</w:t>
      </w:r>
      <w:r w:rsidRPr="00E21879">
        <w:rPr>
          <w:sz w:val="28"/>
          <w:szCs w:val="28"/>
          <w:lang w:val="ru-RU"/>
        </w:rPr>
        <w:br/>
        <w:t>имя, отчество (при его наличии)</w:t>
      </w:r>
      <w:r w:rsidRPr="00E21879">
        <w:rPr>
          <w:sz w:val="28"/>
          <w:szCs w:val="28"/>
          <w:lang w:val="ru-RU"/>
        </w:rPr>
        <w:br/>
        <w:t>физического лица)</w:t>
      </w:r>
    </w:p>
    <w:p w14:paraId="2643B281" w14:textId="77777777" w:rsidR="005F5EEF" w:rsidRPr="00E21879" w:rsidRDefault="005F5EEF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271CE8E" w14:textId="77777777" w:rsidR="005F5EEF" w:rsidRPr="00E21879" w:rsidRDefault="005F5EEF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D40C2BD" w14:textId="3459C1EF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Прошу рассмотреть представленные материалы и заявляю об участии в конкурсном</w:t>
      </w:r>
      <w:r w:rsidR="00EF2AD9" w:rsidRPr="00E21879">
        <w:rPr>
          <w:sz w:val="28"/>
          <w:szCs w:val="28"/>
          <w:lang w:val="ru-RU"/>
        </w:rPr>
        <w:t xml:space="preserve"> </w:t>
      </w:r>
      <w:bookmarkEnd w:id="206"/>
      <w:r w:rsidRPr="00E21879">
        <w:rPr>
          <w:sz w:val="28"/>
          <w:szCs w:val="28"/>
          <w:lang w:val="ru-RU"/>
        </w:rPr>
        <w:t>отборе для предоставления предпринимателям государственных грантов</w:t>
      </w:r>
      <w:r w:rsidR="00EF2AD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для реализации бизнес-идей (на создание собственного бизнеса).</w:t>
      </w:r>
    </w:p>
    <w:p w14:paraId="187BAC5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7" w:name="z5180"/>
      <w:r w:rsidRPr="00E21879">
        <w:rPr>
          <w:sz w:val="28"/>
          <w:szCs w:val="28"/>
          <w:lang w:val="ru-RU"/>
        </w:rPr>
        <w:t>1. Сведения о заявителе:</w:t>
      </w:r>
    </w:p>
    <w:bookmarkEnd w:id="207"/>
    <w:p w14:paraId="5B8F841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для юридического лица:</w:t>
      </w:r>
    </w:p>
    <w:p w14:paraId="2BCB0AD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наименование ___________________________________________________</w:t>
      </w:r>
    </w:p>
    <w:p w14:paraId="276BEBE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бизнес-идентификационный номер (далее – БИН) _____________________</w:t>
      </w:r>
    </w:p>
    <w:p w14:paraId="72465BF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фамилия, имя, отчество (при наличии) руководителя __________________</w:t>
      </w:r>
    </w:p>
    <w:p w14:paraId="10437C3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индивидуальный идентификационный номер (далее – ИИН)</w:t>
      </w:r>
    </w:p>
    <w:p w14:paraId="0800D6C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руководителя____________________________________________________</w:t>
      </w:r>
    </w:p>
    <w:p w14:paraId="233D05E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адрес __________________________________________________________</w:t>
      </w:r>
    </w:p>
    <w:p w14:paraId="77187F2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номер телефона (факса) ___________________________________________</w:t>
      </w:r>
    </w:p>
    <w:p w14:paraId="01D2EE4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для физического лица, индивидуального предпринимателя:</w:t>
      </w:r>
    </w:p>
    <w:p w14:paraId="140B33D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наименование ___________________________________________________</w:t>
      </w:r>
    </w:p>
    <w:p w14:paraId="0CCFAA9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фамилия, имя, отчество (при наличии) _______________________________</w:t>
      </w:r>
    </w:p>
    <w:p w14:paraId="15D09FF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ИИН ___________________________________________________________</w:t>
      </w:r>
    </w:p>
    <w:p w14:paraId="7F95FEF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документ, удостоверяющий личность:</w:t>
      </w:r>
    </w:p>
    <w:p w14:paraId="3863AFC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номер __________________________________________________________</w:t>
      </w:r>
    </w:p>
    <w:p w14:paraId="635A97E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кем выдано _____________________________________________________</w:t>
      </w:r>
    </w:p>
    <w:p w14:paraId="2581EDA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дата выдачи ____________________________________________________</w:t>
      </w:r>
    </w:p>
    <w:p w14:paraId="0487FC9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адрес __________________________________________________________</w:t>
      </w:r>
    </w:p>
    <w:p w14:paraId="6FF2C2B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номер телефона (факса) ___________________________________________</w:t>
      </w:r>
    </w:p>
    <w:p w14:paraId="4F23C7D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Уведомление о начале деятельности в качестве физического лица,</w:t>
      </w:r>
    </w:p>
    <w:p w14:paraId="2AB7086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индивидуального предпринимателя:</w:t>
      </w:r>
    </w:p>
    <w:p w14:paraId="4AC959B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местонахождение ________________________________________________</w:t>
      </w:r>
    </w:p>
    <w:p w14:paraId="298296B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дата уведомления ________________________________________________</w:t>
      </w:r>
    </w:p>
    <w:p w14:paraId="11DCEC4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2. Сведения о наличии текущего счета у предпринимателя в банке второго уровня:</w:t>
      </w:r>
    </w:p>
    <w:p w14:paraId="63606A8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Реквизиты банка: ________________________________________________</w:t>
      </w:r>
    </w:p>
    <w:p w14:paraId="04E3B2F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Наименование банка: _____________________________________________</w:t>
      </w:r>
    </w:p>
    <w:p w14:paraId="2E561D4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БИК ___________________________________________________________</w:t>
      </w:r>
    </w:p>
    <w:p w14:paraId="38ADFB5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ИИК ___________________________________________________________</w:t>
      </w:r>
    </w:p>
    <w:p w14:paraId="058F3A0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БИН ___________________________________________________________</w:t>
      </w:r>
    </w:p>
    <w:p w14:paraId="62B2E69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E21879">
        <w:rPr>
          <w:sz w:val="28"/>
          <w:szCs w:val="28"/>
          <w:lang w:val="ru-RU"/>
        </w:rPr>
        <w:t>Кбе</w:t>
      </w:r>
      <w:proofErr w:type="spellEnd"/>
      <w:r w:rsidRPr="00E21879">
        <w:rPr>
          <w:sz w:val="28"/>
          <w:szCs w:val="28"/>
          <w:lang w:val="ru-RU"/>
        </w:rPr>
        <w:t xml:space="preserve"> ____________________________________________________________</w:t>
      </w:r>
    </w:p>
    <w:p w14:paraId="04449E2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3. Запрашиваемые денежные средства, всего, тысяч тенге ______________;</w:t>
      </w:r>
    </w:p>
    <w:p w14:paraId="5773DE3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в том числе по годам:</w:t>
      </w:r>
    </w:p>
    <w:tbl>
      <w:tblPr>
        <w:tblW w:w="935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2127"/>
        <w:gridCol w:w="2551"/>
        <w:gridCol w:w="3075"/>
      </w:tblGrid>
      <w:tr w:rsidR="00E21879" w:rsidRPr="008D4214" w14:paraId="5CD825FD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9A1D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F6BF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3B74F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Сумма</w:t>
            </w:r>
            <w:proofErr w:type="spellEnd"/>
            <w:r w:rsidRPr="00E21879">
              <w:rPr>
                <w:sz w:val="28"/>
                <w:szCs w:val="28"/>
              </w:rPr>
              <w:t xml:space="preserve">, </w:t>
            </w:r>
            <w:proofErr w:type="spellStart"/>
            <w:r w:rsidRPr="00E21879">
              <w:rPr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14D5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Цель (с раскрытием деталей бизнес-проекта)</w:t>
            </w:r>
          </w:p>
        </w:tc>
      </w:tr>
      <w:tr w:rsidR="00E21879" w:rsidRPr="00E21879" w14:paraId="7D5CB5BE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496D" w14:textId="77777777" w:rsidR="00C56F37" w:rsidRPr="00E21879" w:rsidRDefault="00DB6F41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E19A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3A51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085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  <w:tr w:rsidR="00E21879" w:rsidRPr="00E21879" w14:paraId="52DF9915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31AF" w14:textId="77777777" w:rsidR="00C56F37" w:rsidRPr="00E21879" w:rsidRDefault="00DB6F41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9CEB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962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8936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</w:tbl>
    <w:p w14:paraId="6700AAD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08" w:name="z5181"/>
      <w:proofErr w:type="spellStart"/>
      <w:r w:rsidRPr="00E21879">
        <w:rPr>
          <w:sz w:val="28"/>
          <w:szCs w:val="28"/>
        </w:rPr>
        <w:t>Подтверждаю</w:t>
      </w:r>
      <w:proofErr w:type="spellEnd"/>
      <w:r w:rsidRPr="00E21879">
        <w:rPr>
          <w:sz w:val="28"/>
          <w:szCs w:val="28"/>
        </w:rPr>
        <w:t xml:space="preserve"> </w:t>
      </w:r>
      <w:proofErr w:type="spellStart"/>
      <w:r w:rsidRPr="00E21879">
        <w:rPr>
          <w:sz w:val="28"/>
          <w:szCs w:val="28"/>
        </w:rPr>
        <w:t>следующее</w:t>
      </w:r>
      <w:proofErr w:type="spellEnd"/>
      <w:r w:rsidRPr="00E21879">
        <w:rPr>
          <w:sz w:val="28"/>
          <w:szCs w:val="28"/>
        </w:rPr>
        <w:t>:</w:t>
      </w:r>
    </w:p>
    <w:p w14:paraId="1FA80A9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9" w:name="z5182"/>
      <w:bookmarkEnd w:id="208"/>
      <w:r w:rsidRPr="00E21879">
        <w:rPr>
          <w:sz w:val="28"/>
          <w:szCs w:val="28"/>
          <w:lang w:val="ru-RU"/>
        </w:rPr>
        <w:t>1) отсутствие просроченной задолженности по ранее предоставленным кредитам (займам);</w:t>
      </w:r>
    </w:p>
    <w:p w14:paraId="0CAB646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0" w:name="z5183"/>
      <w:bookmarkEnd w:id="209"/>
      <w:r w:rsidRPr="00E21879">
        <w:rPr>
          <w:sz w:val="28"/>
          <w:szCs w:val="28"/>
          <w:lang w:val="ru-RU"/>
        </w:rPr>
        <w:t>2) сведения, содержащиеся в настоящей заявке,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грантов.</w:t>
      </w:r>
    </w:p>
    <w:p w14:paraId="26378E9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1" w:name="z5184"/>
      <w:bookmarkEnd w:id="210"/>
      <w:r w:rsidRPr="00E21879">
        <w:rPr>
          <w:sz w:val="28"/>
          <w:szCs w:val="28"/>
          <w:lang w:val="ru-RU"/>
        </w:rPr>
        <w:t>Гарантирую:</w:t>
      </w:r>
    </w:p>
    <w:p w14:paraId="3C6557F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2" w:name="z5185"/>
      <w:bookmarkEnd w:id="211"/>
      <w:r w:rsidRPr="00E21879">
        <w:rPr>
          <w:sz w:val="28"/>
          <w:szCs w:val="28"/>
          <w:lang w:val="ru-RU"/>
        </w:rPr>
        <w:t>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p w14:paraId="16EDAD2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3" w:name="z5186"/>
      <w:bookmarkEnd w:id="212"/>
      <w:r w:rsidRPr="00E21879">
        <w:rPr>
          <w:sz w:val="28"/>
          <w:szCs w:val="28"/>
          <w:lang w:val="ru-RU"/>
        </w:rPr>
        <w:t>2) незамедлительно уведомить регионального координатора в случае изменения данных, указанных в заявке.</w:t>
      </w:r>
    </w:p>
    <w:p w14:paraId="3717762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4" w:name="z5187"/>
      <w:bookmarkEnd w:id="213"/>
      <w:r w:rsidRPr="00E21879">
        <w:rPr>
          <w:sz w:val="28"/>
          <w:szCs w:val="28"/>
          <w:lang w:val="ru-RU"/>
        </w:rPr>
        <w:t>Согласен с тем, что:</w:t>
      </w:r>
    </w:p>
    <w:p w14:paraId="1A1C5B4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5" w:name="z5188"/>
      <w:bookmarkEnd w:id="214"/>
      <w:r w:rsidRPr="00E21879">
        <w:rPr>
          <w:sz w:val="28"/>
          <w:szCs w:val="28"/>
          <w:lang w:val="ru-RU"/>
        </w:rPr>
        <w:t>1) региональным координатором и конкурсной комиссией допускается проводить проверку представленных сведений;</w:t>
      </w:r>
    </w:p>
    <w:p w14:paraId="4CE5C97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6" w:name="z5189"/>
      <w:bookmarkEnd w:id="215"/>
      <w:r w:rsidRPr="00E21879">
        <w:rPr>
          <w:sz w:val="28"/>
          <w:szCs w:val="28"/>
          <w:lang w:val="ru-RU"/>
        </w:rPr>
        <w:t>2) региональным координатором допускается не проверять действительность указанных данных;</w:t>
      </w:r>
    </w:p>
    <w:p w14:paraId="266DE56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7" w:name="z5190"/>
      <w:bookmarkEnd w:id="216"/>
      <w:r w:rsidRPr="00E21879">
        <w:rPr>
          <w:sz w:val="28"/>
          <w:szCs w:val="28"/>
          <w:lang w:val="ru-RU"/>
        </w:rPr>
        <w:t>3) в случае выявления недостоверности указанных данных и информации настоящая заявка отклоняется на любом этапе ее рассмотрения;</w:t>
      </w:r>
    </w:p>
    <w:p w14:paraId="61070CE4" w14:textId="1B791544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8" w:name="z5191"/>
      <w:bookmarkEnd w:id="217"/>
      <w:r w:rsidRPr="00E21879">
        <w:rPr>
          <w:sz w:val="28"/>
          <w:szCs w:val="28"/>
          <w:lang w:val="ru-RU"/>
        </w:rPr>
        <w:lastRenderedPageBreak/>
        <w:t xml:space="preserve">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предусмотрено законодательством Республики Казахстан), а также в уполномоченные органы по предпринимательству, по регулированию, контролю и надзору финансового рынка и финансовых организаций, Акционерное общество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 xml:space="preserve">Национальный управляющий холдинг </w:t>
      </w:r>
      <w:r w:rsidR="00744BC8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Байтерек</w:t>
      </w:r>
      <w:r w:rsidR="00744BC8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;</w:t>
      </w:r>
    </w:p>
    <w:p w14:paraId="66866A8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9" w:name="z5192"/>
      <w:bookmarkEnd w:id="218"/>
      <w:r w:rsidRPr="00E21879">
        <w:rPr>
          <w:sz w:val="28"/>
          <w:szCs w:val="28"/>
          <w:lang w:val="ru-RU"/>
        </w:rPr>
        <w:t>5) региональный координатор оставляет за собой право проверки любой сообщаемой предпринимателем о себе информации, а документы, представленные предпринимателем, будут храниться у регионального координатора, даже если государственный грант не будет предоставлен;</w:t>
      </w:r>
    </w:p>
    <w:p w14:paraId="4DB2C0B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0" w:name="z5193"/>
      <w:bookmarkEnd w:id="219"/>
      <w:r w:rsidRPr="00E21879">
        <w:rPr>
          <w:sz w:val="28"/>
          <w:szCs w:val="28"/>
          <w:lang w:val="ru-RU"/>
        </w:rPr>
        <w:t>6) принятие региональным координатором данной заявки к рассмотрению, а также возможные расходы предпринимателя (на оформление необходимых для получения государственного гранта документов) не являются обязательством регионального координатора предоставить государственный грант или возместить понесенные предпринимателем издержки.</w:t>
      </w:r>
    </w:p>
    <w:p w14:paraId="5D984BB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1" w:name="z5194"/>
      <w:bookmarkEnd w:id="220"/>
      <w:r w:rsidRPr="00E21879">
        <w:rPr>
          <w:sz w:val="28"/>
          <w:szCs w:val="28"/>
          <w:lang w:val="ru-RU"/>
        </w:rPr>
        <w:t>Ознакомлен с условиями конкурса и Правилами предоставления государственных грантов для субъектов социального предпринимательства.</w:t>
      </w:r>
    </w:p>
    <w:p w14:paraId="369D11B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2" w:name="z5195"/>
      <w:bookmarkEnd w:id="221"/>
      <w:r w:rsidRPr="00E21879">
        <w:rPr>
          <w:sz w:val="28"/>
          <w:szCs w:val="28"/>
          <w:lang w:val="ru-RU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14:paraId="42BD1403" w14:textId="2BE95B23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3" w:name="z5196"/>
      <w:bookmarkEnd w:id="222"/>
      <w:r w:rsidRPr="00E21879">
        <w:rPr>
          <w:sz w:val="28"/>
          <w:szCs w:val="28"/>
          <w:lang w:val="ru-RU"/>
        </w:rPr>
        <w:t xml:space="preserve">Подписано и отправлено заявителем в 00:00 часов </w:t>
      </w:r>
      <w:r w:rsidR="001F7B8C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__</w:t>
      </w:r>
      <w:r w:rsidR="001F7B8C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______ 20__ года:</w:t>
      </w:r>
    </w:p>
    <w:bookmarkEnd w:id="223"/>
    <w:p w14:paraId="6AB586F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Данные из ЭЦП</w:t>
      </w:r>
    </w:p>
    <w:p w14:paraId="51077D5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Дата и время подписания ЭЦП</w:t>
      </w:r>
    </w:p>
    <w:p w14:paraId="27600A4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Уведомление о принятии заявки:</w:t>
      </w:r>
    </w:p>
    <w:p w14:paraId="2A775548" w14:textId="1DC30FE5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 xml:space="preserve">Принято региональным координатором в 00:00 часов </w:t>
      </w:r>
      <w:r w:rsidR="001F7B8C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__</w:t>
      </w:r>
      <w:r w:rsidR="001F7B8C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20____ года:</w:t>
      </w:r>
    </w:p>
    <w:p w14:paraId="3F0F7EE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Данные из ЭЦП</w:t>
      </w:r>
    </w:p>
    <w:p w14:paraId="508526C9" w14:textId="6EEEFCAE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Дата и время подписания ЭЦП</w:t>
      </w:r>
      <w:r w:rsidR="00B07C45">
        <w:rPr>
          <w:sz w:val="28"/>
          <w:szCs w:val="28"/>
          <w:lang w:val="ru-RU"/>
        </w:rPr>
        <w:t>.</w:t>
      </w:r>
    </w:p>
    <w:p w14:paraId="1F2DBAF3" w14:textId="77777777" w:rsidR="00EF2AD9" w:rsidRPr="00E21879" w:rsidRDefault="00EF2AD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703A76F" w14:textId="77777777" w:rsidR="00B07C45" w:rsidRPr="00E56A06" w:rsidRDefault="00B07C45" w:rsidP="00B07C45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3869AC28" w14:textId="77777777" w:rsidR="00EF2AD9" w:rsidRPr="00E21879" w:rsidRDefault="00EF2AD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1DF1DED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bookmarkStart w:id="224" w:name="z5199"/>
    </w:p>
    <w:p w14:paraId="060FE9CA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4C260467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5D013B0C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19F498CF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1B53C80D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30AA13D2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4FFD3DAC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3A1E2029" w14:textId="77777777" w:rsidR="00B07C45" w:rsidRDefault="00B07C45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  <w:sectPr w:rsidR="00B07C45" w:rsidSect="0057484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3C716FE7" w14:textId="1CD8D56B" w:rsidR="0041689B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Приложение к заявке</w:t>
      </w:r>
      <w:r w:rsidRPr="00E21879">
        <w:rPr>
          <w:sz w:val="28"/>
          <w:szCs w:val="28"/>
          <w:lang w:val="ru-RU"/>
        </w:rPr>
        <w:br/>
        <w:t>на участие в конкурсном</w:t>
      </w:r>
      <w:r w:rsidRPr="00E21879">
        <w:rPr>
          <w:sz w:val="28"/>
          <w:szCs w:val="28"/>
          <w:lang w:val="ru-RU"/>
        </w:rPr>
        <w:br/>
        <w:t>отборе на предоставление</w:t>
      </w:r>
      <w:r w:rsidRPr="00E21879">
        <w:rPr>
          <w:sz w:val="28"/>
          <w:szCs w:val="28"/>
          <w:lang w:val="ru-RU"/>
        </w:rPr>
        <w:br/>
        <w:t>государственного гранта</w:t>
      </w:r>
    </w:p>
    <w:p w14:paraId="45803519" w14:textId="42F49E17" w:rsidR="008451E2" w:rsidRPr="00E21879" w:rsidRDefault="008451E2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8451E2">
        <w:rPr>
          <w:sz w:val="28"/>
          <w:szCs w:val="28"/>
          <w:lang w:val="ru-RU"/>
        </w:rPr>
        <w:t>для субъектов социального предпринимательства</w:t>
      </w:r>
    </w:p>
    <w:p w14:paraId="04F8E71D" w14:textId="7BCA817F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22D6E3D8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5875C892" w14:textId="3EF74148" w:rsidR="0041689B" w:rsidRPr="00E21879" w:rsidRDefault="0041689B" w:rsidP="005F5EEF">
      <w:pPr>
        <w:spacing w:after="0" w:line="240" w:lineRule="auto"/>
        <w:ind w:left="5529"/>
        <w:jc w:val="right"/>
        <w:rPr>
          <w:b/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</w:t>
      </w:r>
    </w:p>
    <w:p w14:paraId="4001B324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7D3EE815" w14:textId="77777777" w:rsidR="0041689B" w:rsidRPr="00E21879" w:rsidRDefault="0041689B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5213986D" w14:textId="75774FD7" w:rsidR="00C56F37" w:rsidRPr="00E21879" w:rsidRDefault="00DB6F41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Сведения о проекте</w:t>
      </w:r>
    </w:p>
    <w:p w14:paraId="54CB6470" w14:textId="77777777" w:rsidR="00EF2AD9" w:rsidRPr="00E21879" w:rsidRDefault="00EF2AD9" w:rsidP="00EF2AD9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3675E830" w14:textId="0746E9E6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5" w:name="z5201"/>
      <w:bookmarkEnd w:id="224"/>
      <w:r w:rsidRPr="00E21879">
        <w:rPr>
          <w:sz w:val="28"/>
          <w:szCs w:val="28"/>
          <w:lang w:val="ru-RU"/>
        </w:rPr>
        <w:t>1. Общая информация:</w:t>
      </w:r>
    </w:p>
    <w:bookmarkEnd w:id="225"/>
    <w:p w14:paraId="645938A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наименование проекта ___________________________________________;</w:t>
      </w:r>
    </w:p>
    <w:p w14:paraId="4DE02A6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краткое описание проекта ________________________________________;</w:t>
      </w:r>
    </w:p>
    <w:p w14:paraId="2BC6837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место реализации проекта ________________________________________;</w:t>
      </w:r>
    </w:p>
    <w:p w14:paraId="79AD1C0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дата запуска проекта _____________________________________________;</w:t>
      </w:r>
    </w:p>
    <w:p w14:paraId="18A969F4" w14:textId="1AF90B39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профилирующее направление деятельности (*заполняется в случае реализации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проекта в областных центрах, городах Астане, Алматы, Шымкенте и Семее)</w:t>
      </w:r>
    </w:p>
    <w:p w14:paraId="3652635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_______________________________________________________________;</w:t>
      </w:r>
    </w:p>
    <w:p w14:paraId="11BA2B0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целевая аудитория пользователей продукции/услуг ___________________;</w:t>
      </w:r>
    </w:p>
    <w:p w14:paraId="2E119E0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наличие земельного участка и (или) помещения (аренда или собственное)</w:t>
      </w:r>
    </w:p>
    <w:p w14:paraId="74E887B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_______________________________________________________________;</w:t>
      </w:r>
    </w:p>
    <w:p w14:paraId="17ABB6D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кадастровый номер участка и (или) помещения (при наличии) __________;</w:t>
      </w:r>
    </w:p>
    <w:p w14:paraId="3192796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наличие необходимого оборудования/вспомогательных материалов</w:t>
      </w:r>
    </w:p>
    <w:p w14:paraId="5B4729D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(перечислить при наличии): _______________________________________.</w:t>
      </w:r>
    </w:p>
    <w:p w14:paraId="0016420B" w14:textId="709F9FC5" w:rsidR="00C56F37" w:rsidRPr="00E21879" w:rsidRDefault="00DB6F41" w:rsidP="001F7B8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 xml:space="preserve">Данные о деятельности предпринимателя по </w:t>
      </w:r>
      <w:r w:rsidR="008451E2">
        <w:rPr>
          <w:sz w:val="28"/>
          <w:szCs w:val="28"/>
          <w:lang w:val="ru-RU"/>
        </w:rPr>
        <w:t>о</w:t>
      </w:r>
      <w:r w:rsidRPr="00E21879">
        <w:rPr>
          <w:sz w:val="28"/>
          <w:szCs w:val="28"/>
          <w:lang w:val="ru-RU"/>
        </w:rPr>
        <w:t>бщему классификатору видов</w:t>
      </w:r>
      <w:r w:rsidR="001F7B8C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экономической деятельности (ОКЭД):</w:t>
      </w:r>
    </w:p>
    <w:p w14:paraId="70F046E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секция: _______________________________________________________;</w:t>
      </w:r>
    </w:p>
    <w:p w14:paraId="4CDC305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раздел: ________________________________________________________;</w:t>
      </w:r>
    </w:p>
    <w:p w14:paraId="3637FC0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группа: ________________________________________________________;</w:t>
      </w:r>
    </w:p>
    <w:p w14:paraId="1CCCAB1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класс: _________________________________________________________;</w:t>
      </w:r>
    </w:p>
    <w:p w14:paraId="72CCE95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подкласс: ______________________________________________________.</w:t>
      </w:r>
    </w:p>
    <w:p w14:paraId="5EE899F8" w14:textId="77777777" w:rsidR="00B07C45" w:rsidRDefault="00B07C45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6" w:name="z5202"/>
    </w:p>
    <w:p w14:paraId="3A21D50D" w14:textId="50A82D8F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2. Стратегия продвижения проекта/продукта на рынок:</w:t>
      </w:r>
    </w:p>
    <w:bookmarkEnd w:id="226"/>
    <w:p w14:paraId="2C25B8C7" w14:textId="420BD09F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объем и емкость рынка продукта, анализ современного состояния и перспектив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развития отрасли, в которой будет реализован проект ____________;</w:t>
      </w:r>
    </w:p>
    <w:p w14:paraId="1898A926" w14:textId="718C8C9E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обоснование потенциальной доли рынка, которую способна занять предлагаемая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продукция ______________________________________________;</w:t>
      </w:r>
    </w:p>
    <w:p w14:paraId="339DD2F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основные тенденции на исследуемых рынках, ожидаемые изменения ____;</w:t>
      </w:r>
    </w:p>
    <w:p w14:paraId="3636C687" w14:textId="18A59AA9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наличие договоренностей с потенциальными потребителями продукции и документы,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подтверждающие готовность приобретать продукцию (протоколы намерений,</w:t>
      </w:r>
      <w:r w:rsidR="008D4214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предварительные договоры поставки, договоры поставки) ________;</w:t>
      </w:r>
    </w:p>
    <w:p w14:paraId="78A0B008" w14:textId="5DC11FE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наличие факторов, обеспечивающих существенное влияние на успешную реализацию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продукции на данном рынке (ценовая политика, превосходство продукции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по техническим характеристикам, репутация на рынке, отношения с контрагентами,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трудовой коллектив, не рядовые качества продукции, географические и иные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особенности) ____________________________________;</w:t>
      </w:r>
    </w:p>
    <w:p w14:paraId="3E790AA4" w14:textId="0452B76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конкурентные преимущества создаваемого продукта, сравнение технико-экономических характеристик с аналогами (приводится сравнительный анализ</w:t>
      </w:r>
      <w:r w:rsidR="000516A9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альтернативных решений по техническим и стоимостным характеристикам</w:t>
      </w:r>
      <w:r w:rsidR="008451E2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(технический уровень и стоимость предлагаемых для производства товаров,</w:t>
      </w:r>
      <w:r w:rsidR="00B07C45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услуг в сопоставлении с аналогами, ссылки на источник информации):</w:t>
      </w:r>
    </w:p>
    <w:tbl>
      <w:tblPr>
        <w:tblW w:w="951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268"/>
        <w:gridCol w:w="2126"/>
        <w:gridCol w:w="3075"/>
        <w:gridCol w:w="20"/>
      </w:tblGrid>
      <w:tr w:rsidR="00E21879" w:rsidRPr="00E21879" w14:paraId="272A968D" w14:textId="77777777" w:rsidTr="00EF2AD9">
        <w:trPr>
          <w:trHeight w:val="30"/>
        </w:trPr>
        <w:tc>
          <w:tcPr>
            <w:tcW w:w="20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A1D5B" w14:textId="77777777" w:rsidR="00C56F37" w:rsidRPr="00E21879" w:rsidRDefault="00DB6F41" w:rsidP="00EF2AD9">
            <w:pPr>
              <w:spacing w:after="0" w:line="240" w:lineRule="auto"/>
              <w:ind w:left="20" w:firstLine="50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Наименование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748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F57C" w14:textId="77777777" w:rsidR="00C56F37" w:rsidRPr="00E21879" w:rsidRDefault="00DB6F41" w:rsidP="00EF2AD9">
            <w:pPr>
              <w:spacing w:after="0" w:line="240" w:lineRule="auto"/>
              <w:ind w:left="20" w:firstLine="50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Значение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показателей</w:t>
            </w:r>
            <w:proofErr w:type="spellEnd"/>
          </w:p>
        </w:tc>
      </w:tr>
      <w:tr w:rsidR="00E21879" w:rsidRPr="00E21879" w14:paraId="673919E1" w14:textId="77777777" w:rsidTr="00EF2AD9">
        <w:trPr>
          <w:gridAfter w:val="1"/>
          <w:wAfter w:w="20" w:type="dxa"/>
          <w:trHeight w:val="30"/>
        </w:trPr>
        <w:tc>
          <w:tcPr>
            <w:tcW w:w="2027" w:type="dxa"/>
            <w:vMerge/>
          </w:tcPr>
          <w:p w14:paraId="27DE6668" w14:textId="77777777" w:rsidR="00C56F37" w:rsidRPr="00E21879" w:rsidRDefault="00C56F37" w:rsidP="00EF2AD9">
            <w:pPr>
              <w:spacing w:after="0" w:line="240" w:lineRule="auto"/>
              <w:ind w:firstLine="50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6CB0" w14:textId="77777777" w:rsidR="00C56F37" w:rsidRPr="00E21879" w:rsidRDefault="00DB6F41" w:rsidP="00EF2AD9">
            <w:pPr>
              <w:spacing w:after="0" w:line="240" w:lineRule="auto"/>
              <w:ind w:left="20" w:firstLine="50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предлагаемый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образец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6BA9" w14:textId="77777777" w:rsidR="00C56F37" w:rsidRPr="00E21879" w:rsidRDefault="00DB6F41" w:rsidP="00EF2AD9">
            <w:pPr>
              <w:spacing w:after="0" w:line="240" w:lineRule="auto"/>
              <w:ind w:left="20" w:firstLine="50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аналог</w:t>
            </w:r>
            <w:proofErr w:type="spellEnd"/>
            <w:r w:rsidRPr="00E21879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166D" w14:textId="77777777" w:rsidR="00C56F37" w:rsidRPr="00E21879" w:rsidRDefault="00DB6F41" w:rsidP="00EF2AD9">
            <w:pPr>
              <w:spacing w:after="0" w:line="240" w:lineRule="auto"/>
              <w:ind w:left="20" w:firstLine="50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аналог</w:t>
            </w:r>
            <w:proofErr w:type="spellEnd"/>
            <w:r w:rsidRPr="00E21879">
              <w:rPr>
                <w:sz w:val="28"/>
                <w:szCs w:val="28"/>
              </w:rPr>
              <w:t xml:space="preserve"> № 2</w:t>
            </w:r>
          </w:p>
        </w:tc>
      </w:tr>
      <w:tr w:rsidR="00E21879" w:rsidRPr="00E21879" w14:paraId="70BC8C47" w14:textId="77777777" w:rsidTr="00EF2AD9">
        <w:trPr>
          <w:gridAfter w:val="1"/>
          <w:wAfter w:w="20" w:type="dxa"/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F459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E3D5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8FD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8EA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</w:tbl>
    <w:p w14:paraId="35C31BB3" w14:textId="77777777" w:rsidR="00B07C45" w:rsidRDefault="00B07C45" w:rsidP="0086423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27" w:name="z5203"/>
    </w:p>
    <w:p w14:paraId="0C5E7F2D" w14:textId="22125E94" w:rsidR="00C56F37" w:rsidRPr="00B07C45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07C45">
        <w:rPr>
          <w:sz w:val="28"/>
          <w:szCs w:val="28"/>
          <w:lang w:val="ru-RU"/>
        </w:rPr>
        <w:t>3. Команда проекта:</w:t>
      </w:r>
    </w:p>
    <w:bookmarkEnd w:id="227"/>
    <w:p w14:paraId="20418CBC" w14:textId="77777777" w:rsidR="00C56F37" w:rsidRPr="00B07C45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07C45">
        <w:rPr>
          <w:sz w:val="28"/>
          <w:szCs w:val="28"/>
          <w:lang w:val="ru-RU"/>
        </w:rPr>
        <w:t>количество наемных сотрудников __________________________________;</w:t>
      </w:r>
    </w:p>
    <w:p w14:paraId="5D7125D2" w14:textId="2FD58D13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опыт работы в сфере предпринимательской деятельности и планируемой к реализации</w:t>
      </w:r>
      <w:r w:rsidR="00B07C45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сфере (наличие соответствующей компетенции, умений, навыков или образования)</w:t>
      </w:r>
      <w:r w:rsidR="00B07C45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_____________________________________________________.</w:t>
      </w:r>
    </w:p>
    <w:p w14:paraId="6806A339" w14:textId="77777777" w:rsidR="00B07C45" w:rsidRDefault="00B07C45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8" w:name="z5204"/>
    </w:p>
    <w:p w14:paraId="58C4D81B" w14:textId="5A2C13F6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4. Реализация проекта:</w:t>
      </w:r>
    </w:p>
    <w:bookmarkEnd w:id="228"/>
    <w:p w14:paraId="12A37674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срок окупаемости проекта, месяц __________________________________;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694"/>
        <w:gridCol w:w="3543"/>
      </w:tblGrid>
      <w:tr w:rsidR="00E21879" w:rsidRPr="00E21879" w14:paraId="3C18045C" w14:textId="77777777" w:rsidTr="00EF2AD9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F02C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Виды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18C05" w14:textId="77777777" w:rsidR="00C56F37" w:rsidRPr="00E21879" w:rsidRDefault="00DB6F41" w:rsidP="00EF2AD9">
            <w:pPr>
              <w:spacing w:after="0" w:line="240" w:lineRule="auto"/>
              <w:ind w:left="20" w:firstLine="11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Наименование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статей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572F6" w14:textId="77777777" w:rsidR="00C56F37" w:rsidRPr="00E21879" w:rsidRDefault="00DB6F41" w:rsidP="00EF2AD9">
            <w:pPr>
              <w:spacing w:after="0" w:line="240" w:lineRule="auto"/>
              <w:ind w:left="20" w:firstLine="11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Сумма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расходов</w:t>
            </w:r>
            <w:proofErr w:type="spellEnd"/>
            <w:r w:rsidRPr="00E21879">
              <w:rPr>
                <w:sz w:val="28"/>
                <w:szCs w:val="28"/>
              </w:rPr>
              <w:t xml:space="preserve">, </w:t>
            </w:r>
            <w:proofErr w:type="spellStart"/>
            <w:r w:rsidRPr="00E21879">
              <w:rPr>
                <w:sz w:val="28"/>
                <w:szCs w:val="28"/>
              </w:rPr>
              <w:t>тысяч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тенге</w:t>
            </w:r>
            <w:proofErr w:type="spellEnd"/>
          </w:p>
        </w:tc>
      </w:tr>
      <w:tr w:rsidR="00E21879" w:rsidRPr="00E21879" w14:paraId="6F92A439" w14:textId="77777777" w:rsidTr="00EF2AD9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11B8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Собственные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AB9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CC4E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  <w:tr w:rsidR="00E21879" w:rsidRPr="00E21879" w14:paraId="696F4E9F" w14:textId="77777777" w:rsidTr="00EF2AD9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2161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Средства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государственного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гранта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7D35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0D19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  <w:tr w:rsidR="00E21879" w:rsidRPr="00E21879" w14:paraId="659911B2" w14:textId="77777777" w:rsidTr="00EF2AD9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2218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Всего</w:t>
            </w:r>
            <w:proofErr w:type="spellEnd"/>
            <w:r w:rsidRPr="00E21879"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6C5C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067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</w:tbl>
    <w:p w14:paraId="57751D0E" w14:textId="77777777" w:rsidR="00B07C45" w:rsidRDefault="00B07C45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9" w:name="z5205"/>
    </w:p>
    <w:p w14:paraId="3C48D885" w14:textId="762A7FC8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5. Ожидаемый экономический эффект по проекту:</w:t>
      </w:r>
    </w:p>
    <w:p w14:paraId="51A72DA6" w14:textId="4A81B1C4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0" w:name="z5206"/>
      <w:bookmarkEnd w:id="229"/>
      <w:r w:rsidRPr="00E21879">
        <w:rPr>
          <w:sz w:val="28"/>
          <w:szCs w:val="28"/>
          <w:lang w:val="ru-RU"/>
        </w:rPr>
        <w:t>5.1</w:t>
      </w:r>
      <w:r w:rsidR="002F16A3">
        <w:rPr>
          <w:sz w:val="28"/>
          <w:szCs w:val="28"/>
          <w:lang w:val="ru-RU"/>
        </w:rPr>
        <w:t>.</w:t>
      </w:r>
      <w:r w:rsidRPr="00E21879">
        <w:rPr>
          <w:sz w:val="28"/>
          <w:szCs w:val="28"/>
          <w:lang w:val="ru-RU"/>
        </w:rPr>
        <w:t xml:space="preserve"> </w:t>
      </w:r>
      <w:r w:rsidR="002F16A3">
        <w:rPr>
          <w:sz w:val="28"/>
          <w:szCs w:val="28"/>
          <w:lang w:val="ru-RU"/>
        </w:rPr>
        <w:t>И</w:t>
      </w:r>
      <w:r w:rsidRPr="00E21879">
        <w:rPr>
          <w:sz w:val="28"/>
          <w:szCs w:val="28"/>
          <w:lang w:val="ru-RU"/>
        </w:rPr>
        <w:t>нформация на дату подачи заявки: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4252"/>
      </w:tblGrid>
      <w:tr w:rsidR="00E21879" w:rsidRPr="008D4214" w14:paraId="087FFB37" w14:textId="77777777" w:rsidTr="00EF2AD9">
        <w:trPr>
          <w:trHeight w:val="30"/>
        </w:trPr>
        <w:tc>
          <w:tcPr>
            <w:tcW w:w="5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14:paraId="158F1026" w14:textId="77777777" w:rsidR="00C56F37" w:rsidRPr="00E21879" w:rsidRDefault="00DB6F41" w:rsidP="0041689B">
            <w:pPr>
              <w:spacing w:after="0" w:line="240" w:lineRule="auto"/>
              <w:ind w:left="20" w:hanging="13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Количество действующих рабочих мест, за исключением руководителя, человек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494A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2AE75A4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0AA22598" w14:textId="77777777" w:rsidTr="00EF2AD9">
        <w:trPr>
          <w:trHeight w:val="30"/>
        </w:trPr>
        <w:tc>
          <w:tcPr>
            <w:tcW w:w="5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2C25" w14:textId="77777777" w:rsidR="00C56F37" w:rsidRPr="00E21879" w:rsidRDefault="00DB6F41" w:rsidP="0041689B">
            <w:pPr>
              <w:spacing w:after="0" w:line="240" w:lineRule="auto"/>
              <w:ind w:left="20" w:hanging="13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Сумма поступлений в виде налогов за предыдущий финансовый год, тысяч тенге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65F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3954F0AE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0988FEA8" w14:textId="464890CA" w:rsidR="00C56F37" w:rsidRPr="002F16A3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1" w:name="z5207"/>
      <w:r w:rsidRPr="002F16A3">
        <w:rPr>
          <w:sz w:val="28"/>
          <w:szCs w:val="28"/>
          <w:lang w:val="ru-RU"/>
        </w:rPr>
        <w:t>5.2</w:t>
      </w:r>
      <w:r w:rsidR="002F16A3">
        <w:rPr>
          <w:sz w:val="28"/>
          <w:szCs w:val="28"/>
          <w:lang w:val="kk-KZ"/>
        </w:rPr>
        <w:t>.</w:t>
      </w:r>
      <w:r w:rsidRPr="002F16A3">
        <w:rPr>
          <w:sz w:val="28"/>
          <w:szCs w:val="28"/>
          <w:lang w:val="ru-RU"/>
        </w:rPr>
        <w:t xml:space="preserve"> </w:t>
      </w:r>
      <w:r w:rsidR="002F16A3">
        <w:rPr>
          <w:sz w:val="28"/>
          <w:szCs w:val="28"/>
          <w:lang w:val="ru-RU"/>
        </w:rPr>
        <w:t>П</w:t>
      </w:r>
      <w:r w:rsidRPr="002F16A3">
        <w:rPr>
          <w:sz w:val="28"/>
          <w:szCs w:val="28"/>
          <w:lang w:val="ru-RU"/>
        </w:rPr>
        <w:t>рогнозная информация: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536"/>
        <w:gridCol w:w="1417"/>
        <w:gridCol w:w="1276"/>
        <w:gridCol w:w="1276"/>
        <w:gridCol w:w="15"/>
        <w:gridCol w:w="1969"/>
      </w:tblGrid>
      <w:tr w:rsidR="00E21879" w:rsidRPr="002F16A3" w14:paraId="0C263161" w14:textId="77777777" w:rsidTr="00EF2AD9">
        <w:trPr>
          <w:trHeight w:val="30"/>
        </w:trPr>
        <w:tc>
          <w:tcPr>
            <w:tcW w:w="20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14:paraId="679E1C9D" w14:textId="77777777" w:rsidR="00C56F37" w:rsidRPr="002F16A3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2F16A3">
              <w:rPr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552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CABF8" w14:textId="77777777" w:rsidR="00C56F37" w:rsidRPr="002F16A3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2F16A3">
              <w:rPr>
                <w:sz w:val="28"/>
                <w:szCs w:val="28"/>
                <w:lang w:val="ru-RU"/>
              </w:rPr>
              <w:t>Прогноз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2960" w14:textId="77777777" w:rsidR="00C56F37" w:rsidRPr="002F16A3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2F16A3">
              <w:rPr>
                <w:sz w:val="28"/>
                <w:szCs w:val="28"/>
                <w:lang w:val="ru-RU"/>
              </w:rPr>
              <w:t>Сумма за 4 года</w:t>
            </w:r>
          </w:p>
        </w:tc>
      </w:tr>
      <w:tr w:rsidR="00E21879" w:rsidRPr="002F16A3" w14:paraId="03EEFC44" w14:textId="77777777" w:rsidTr="00EF2AD9">
        <w:trPr>
          <w:trHeight w:val="30"/>
        </w:trPr>
        <w:tc>
          <w:tcPr>
            <w:tcW w:w="2050" w:type="dxa"/>
            <w:vMerge/>
          </w:tcPr>
          <w:p w14:paraId="30410020" w14:textId="77777777" w:rsidR="00C56F37" w:rsidRPr="002F16A3" w:rsidRDefault="00C56F37" w:rsidP="00EF2AD9">
            <w:pPr>
              <w:spacing w:after="0" w:line="240" w:lineRule="auto"/>
              <w:ind w:hanging="20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E93B5" w14:textId="77777777" w:rsidR="00C56F37" w:rsidRPr="002F16A3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2F16A3">
              <w:rPr>
                <w:sz w:val="28"/>
                <w:szCs w:val="28"/>
                <w:lang w:val="ru-RU"/>
              </w:rPr>
              <w:t>текущий год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568D" w14:textId="77777777" w:rsidR="00C56F37" w:rsidRPr="002F16A3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2F16A3">
              <w:rPr>
                <w:sz w:val="28"/>
                <w:szCs w:val="28"/>
                <w:lang w:val="ru-RU"/>
              </w:rPr>
              <w:t>1-ый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4A39" w14:textId="77777777" w:rsidR="00C56F37" w:rsidRPr="002F16A3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2F16A3">
              <w:rPr>
                <w:sz w:val="28"/>
                <w:szCs w:val="28"/>
                <w:lang w:val="ru-RU"/>
              </w:rPr>
              <w:t>2-ой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A2EDF" w14:textId="77777777" w:rsidR="00C56F37" w:rsidRPr="002F16A3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2F16A3">
              <w:rPr>
                <w:sz w:val="28"/>
                <w:szCs w:val="28"/>
                <w:lang w:val="ru-RU"/>
              </w:rPr>
              <w:t>3-ий год</w:t>
            </w: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E366" w14:textId="77777777" w:rsidR="00C56F37" w:rsidRPr="002F16A3" w:rsidRDefault="00C56F37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</w:p>
          <w:p w14:paraId="0FC49759" w14:textId="77777777" w:rsidR="00C56F37" w:rsidRPr="002F16A3" w:rsidRDefault="00C56F37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08B835DE" w14:textId="77777777" w:rsidTr="00EF2AD9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6265" w14:textId="77777777" w:rsidR="00C56F37" w:rsidRPr="00E21879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lastRenderedPageBreak/>
              <w:t>Количество создаваемых новых рабочих мест, человек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7E2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5F847B1C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CE30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0DBA12A8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A7D64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2E592E4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6365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29BBD33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91D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0F1DE3C8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558BCA05" w14:textId="77777777" w:rsidTr="00EF2AD9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40B2" w14:textId="77777777" w:rsidR="00C56F37" w:rsidRPr="00E21879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Сумма новых поступлений в виде налогов, тысяч тенге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A53C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22C4CDF5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DFDB4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609ACA17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7BD2E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34316BF9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7F643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377F5B21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E55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14853696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E21879" w14:paraId="6F491C77" w14:textId="77777777" w:rsidTr="00EF2AD9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FE20" w14:textId="77777777" w:rsidR="00C56F37" w:rsidRPr="00E21879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Чистая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прибыль</w:t>
            </w:r>
            <w:proofErr w:type="spellEnd"/>
            <w:r w:rsidRPr="00E21879">
              <w:rPr>
                <w:sz w:val="28"/>
                <w:szCs w:val="28"/>
              </w:rPr>
              <w:t xml:space="preserve">, </w:t>
            </w:r>
            <w:proofErr w:type="spellStart"/>
            <w:r w:rsidRPr="00E21879">
              <w:rPr>
                <w:sz w:val="28"/>
                <w:szCs w:val="28"/>
              </w:rPr>
              <w:t>тысяч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0970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20E9D240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9C7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680587EB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3FA7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1D62B81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378E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40E62890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FE64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  <w:p w14:paraId="4C62399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</w:p>
        </w:tc>
      </w:tr>
    </w:tbl>
    <w:p w14:paraId="65D9C119" w14:textId="77777777" w:rsidR="00B07C45" w:rsidRDefault="00B07C45" w:rsidP="0086423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32" w:name="z5208"/>
    </w:p>
    <w:p w14:paraId="62D5F8AA" w14:textId="17E2761C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</w:rPr>
      </w:pPr>
      <w:r w:rsidRPr="00E21879">
        <w:rPr>
          <w:sz w:val="28"/>
          <w:szCs w:val="28"/>
        </w:rPr>
        <w:t xml:space="preserve">6. </w:t>
      </w:r>
      <w:proofErr w:type="spellStart"/>
      <w:r w:rsidRPr="00E21879">
        <w:rPr>
          <w:sz w:val="28"/>
          <w:szCs w:val="28"/>
        </w:rPr>
        <w:t>Управление</w:t>
      </w:r>
      <w:proofErr w:type="spellEnd"/>
      <w:r w:rsidRPr="00E21879">
        <w:rPr>
          <w:sz w:val="28"/>
          <w:szCs w:val="28"/>
        </w:rPr>
        <w:t xml:space="preserve"> </w:t>
      </w:r>
      <w:proofErr w:type="spellStart"/>
      <w:r w:rsidRPr="00E21879">
        <w:rPr>
          <w:sz w:val="28"/>
          <w:szCs w:val="28"/>
        </w:rPr>
        <w:t>рисками</w:t>
      </w:r>
      <w:proofErr w:type="spellEnd"/>
      <w:r w:rsidRPr="00E21879">
        <w:rPr>
          <w:sz w:val="28"/>
          <w:szCs w:val="28"/>
        </w:rPr>
        <w:t>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2746"/>
        <w:gridCol w:w="2693"/>
      </w:tblGrid>
      <w:tr w:rsidR="00E21879" w:rsidRPr="00E21879" w14:paraId="3815558E" w14:textId="77777777" w:rsidTr="00EF2AD9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14:paraId="45B18047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Виды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FA8F" w14:textId="77777777" w:rsidR="00C56F37" w:rsidRPr="00E21879" w:rsidRDefault="00DB6F41" w:rsidP="00EF2AD9">
            <w:pPr>
              <w:spacing w:after="0" w:line="240" w:lineRule="auto"/>
              <w:ind w:left="20" w:firstLine="21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Вероятность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наступления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26D4" w14:textId="77777777" w:rsidR="00C56F37" w:rsidRPr="00E21879" w:rsidRDefault="00DB6F41" w:rsidP="00EF2AD9">
            <w:pPr>
              <w:spacing w:after="0" w:line="240" w:lineRule="auto"/>
              <w:ind w:left="20" w:firstLine="21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Способы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регулирования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риска</w:t>
            </w:r>
            <w:proofErr w:type="spellEnd"/>
          </w:p>
        </w:tc>
      </w:tr>
      <w:tr w:rsidR="00E21879" w:rsidRPr="008D4214" w14:paraId="19EE2999" w14:textId="77777777" w:rsidTr="00EF2AD9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E774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0FD4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266F04D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A6B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28C147D9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713819E3" w14:textId="77777777" w:rsidTr="00EF2AD9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9D49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 xml:space="preserve">Маркетинговый (вероятность </w:t>
            </w:r>
            <w:proofErr w:type="spellStart"/>
            <w:r w:rsidRPr="00E21879">
              <w:rPr>
                <w:sz w:val="28"/>
                <w:szCs w:val="28"/>
                <w:lang w:val="ru-RU"/>
              </w:rPr>
              <w:t>недополучения</w:t>
            </w:r>
            <w:proofErr w:type="spellEnd"/>
            <w:r w:rsidRPr="00E21879">
              <w:rPr>
                <w:sz w:val="28"/>
                <w:szCs w:val="28"/>
                <w:lang w:val="ru-RU"/>
              </w:rPr>
              <w:t xml:space="preserve"> прибыли из-за снижения объема реализации или цены товара)</w:t>
            </w:r>
          </w:p>
        </w:tc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4D709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4DDA1BC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7B0C0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7BF49654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61F6101C" w14:textId="77777777" w:rsidTr="00EF2AD9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5FF98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B33DF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73B1E10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3B746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316A9C2C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423F1AE" w14:textId="77777777" w:rsidR="00B07C45" w:rsidRPr="00E56A06" w:rsidRDefault="00B07C45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3" w:name="z5209"/>
    </w:p>
    <w:p w14:paraId="37D4F0FE" w14:textId="6A61C733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</w:rPr>
      </w:pPr>
      <w:r w:rsidRPr="00E21879">
        <w:rPr>
          <w:sz w:val="28"/>
          <w:szCs w:val="28"/>
        </w:rPr>
        <w:t xml:space="preserve">7. </w:t>
      </w:r>
      <w:proofErr w:type="spellStart"/>
      <w:r w:rsidRPr="00E21879">
        <w:rPr>
          <w:sz w:val="28"/>
          <w:szCs w:val="28"/>
        </w:rPr>
        <w:t>Сведения</w:t>
      </w:r>
      <w:proofErr w:type="spellEnd"/>
      <w:r w:rsidRPr="00E21879">
        <w:rPr>
          <w:sz w:val="28"/>
          <w:szCs w:val="28"/>
        </w:rPr>
        <w:t xml:space="preserve"> о </w:t>
      </w:r>
      <w:proofErr w:type="spellStart"/>
      <w:r w:rsidRPr="00E21879">
        <w:rPr>
          <w:sz w:val="28"/>
          <w:szCs w:val="28"/>
        </w:rPr>
        <w:t>представленных</w:t>
      </w:r>
      <w:proofErr w:type="spellEnd"/>
      <w:r w:rsidRPr="00E21879">
        <w:rPr>
          <w:sz w:val="28"/>
          <w:szCs w:val="28"/>
        </w:rPr>
        <w:t xml:space="preserve"> </w:t>
      </w:r>
      <w:proofErr w:type="spellStart"/>
      <w:r w:rsidRPr="00E21879">
        <w:rPr>
          <w:sz w:val="28"/>
          <w:szCs w:val="28"/>
        </w:rPr>
        <w:t>документах</w:t>
      </w:r>
      <w:proofErr w:type="spellEnd"/>
      <w:r w:rsidRPr="00E21879">
        <w:rPr>
          <w:sz w:val="28"/>
          <w:szCs w:val="28"/>
        </w:rPr>
        <w:t>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4100"/>
        <w:gridCol w:w="3696"/>
      </w:tblGrid>
      <w:tr w:rsidR="00E21879" w:rsidRPr="008D4214" w14:paraId="636F9156" w14:textId="77777777" w:rsidTr="00EF2AD9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14:paraId="7F2E0C8C" w14:textId="77777777" w:rsidR="00C56F37" w:rsidRPr="00E21879" w:rsidRDefault="00DB6F41" w:rsidP="00EF2AD9">
            <w:pPr>
              <w:spacing w:after="0" w:line="240" w:lineRule="auto"/>
              <w:ind w:left="20" w:firstLine="144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№ п/п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539E" w14:textId="77777777" w:rsidR="00C56F37" w:rsidRPr="00E21879" w:rsidRDefault="00DB6F41" w:rsidP="00EF2AD9">
            <w:pPr>
              <w:spacing w:after="0" w:line="240" w:lineRule="auto"/>
              <w:ind w:left="20" w:firstLine="144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Наименование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89882" w14:textId="77777777" w:rsidR="00C56F37" w:rsidRPr="00E21879" w:rsidRDefault="00DB6F41" w:rsidP="00EF2AD9">
            <w:pPr>
              <w:spacing w:after="0" w:line="240" w:lineRule="auto"/>
              <w:ind w:left="20" w:firstLine="144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Наименование электронного файла (в формате .</w:t>
            </w:r>
            <w:r w:rsidRPr="00E21879">
              <w:rPr>
                <w:sz w:val="28"/>
                <w:szCs w:val="28"/>
              </w:rPr>
              <w:t>pdf</w:t>
            </w:r>
            <w:r w:rsidRPr="00E21879">
              <w:rPr>
                <w:sz w:val="28"/>
                <w:szCs w:val="28"/>
                <w:lang w:val="ru-RU"/>
              </w:rPr>
              <w:t>)</w:t>
            </w:r>
          </w:p>
        </w:tc>
      </w:tr>
      <w:tr w:rsidR="00E21879" w:rsidRPr="00E21879" w14:paraId="6C98449B" w14:textId="77777777" w:rsidTr="00EF2AD9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6F7A" w14:textId="77777777" w:rsidR="00C56F37" w:rsidRPr="00E21879" w:rsidRDefault="00DB6F41" w:rsidP="00EF2AD9">
            <w:pPr>
              <w:spacing w:after="0" w:line="240" w:lineRule="auto"/>
              <w:ind w:left="20" w:firstLine="144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6FFD" w14:textId="77777777" w:rsidR="00C56F37" w:rsidRPr="00E21879" w:rsidRDefault="00DB6F41" w:rsidP="00EF2AD9">
            <w:pPr>
              <w:spacing w:after="0" w:line="240" w:lineRule="auto"/>
              <w:ind w:left="20" w:firstLine="144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2</w:t>
            </w: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1207E" w14:textId="77777777" w:rsidR="00C56F37" w:rsidRPr="00E21879" w:rsidRDefault="00DB6F41" w:rsidP="00EF2AD9">
            <w:pPr>
              <w:spacing w:after="0" w:line="240" w:lineRule="auto"/>
              <w:ind w:left="20" w:firstLine="144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3</w:t>
            </w:r>
          </w:p>
        </w:tc>
      </w:tr>
      <w:tr w:rsidR="00E21879" w:rsidRPr="008D4214" w14:paraId="1C102548" w14:textId="77777777" w:rsidTr="00EF2AD9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EF69" w14:textId="77777777" w:rsidR="00C56F37" w:rsidRPr="00E21879" w:rsidRDefault="00DB6F41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67C9" w14:textId="77777777" w:rsidR="00C56F37" w:rsidRPr="00E21879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 xml:space="preserve"> Документ (при наличии), подтверждающий прохождение предпринимателем </w:t>
            </w:r>
            <w:r w:rsidRPr="00E21879">
              <w:rPr>
                <w:sz w:val="28"/>
                <w:szCs w:val="28"/>
                <w:lang w:val="ru-RU"/>
              </w:rPr>
              <w:lastRenderedPageBreak/>
              <w:t xml:space="preserve">краткосрочного обучения на курсах </w:t>
            </w: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5F49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0B17687C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3C1AEE04" w14:textId="77777777" w:rsidTr="00EF2AD9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2F288" w14:textId="77777777" w:rsidR="00C56F37" w:rsidRPr="00E21879" w:rsidRDefault="00DB6F41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07CC" w14:textId="77777777" w:rsidR="00C56F37" w:rsidRPr="00E21879" w:rsidRDefault="00DB6F41" w:rsidP="00EF2AD9">
            <w:pPr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Выписка из банковского счета о наличии на счете предпринимателя денежных средств не менее 20 % от объема предоставляемого государственного гранта или документы, подтверждающие оценочную стоимость движимого и (или) недвижимого имущества</w:t>
            </w: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0662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14:paraId="0FE0BF63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7B451E9" w14:textId="77777777" w:rsidR="00B07C45" w:rsidRDefault="00B07C45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4" w:name="z5210"/>
    </w:p>
    <w:p w14:paraId="7029DA01" w14:textId="134135A9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8. Дополнительные сведения:</w:t>
      </w:r>
    </w:p>
    <w:p w14:paraId="109D4E4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5" w:name="z5211"/>
      <w:bookmarkEnd w:id="234"/>
      <w:r w:rsidRPr="00E21879">
        <w:rPr>
          <w:sz w:val="28"/>
          <w:szCs w:val="28"/>
          <w:lang w:val="ru-RU"/>
        </w:rPr>
        <w:t>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p w14:paraId="7DD1B63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6" w:name="z5212"/>
      <w:bookmarkEnd w:id="235"/>
      <w:r w:rsidRPr="00E21879">
        <w:rPr>
          <w:sz w:val="28"/>
          <w:szCs w:val="28"/>
          <w:lang w:val="ru-RU"/>
        </w:rPr>
        <w:t>2) опишите готовность бизнес-проекта, по вашему мнению, к внедрению (уровень готовности проекта для запуска производства);</w:t>
      </w:r>
    </w:p>
    <w:p w14:paraId="71483870" w14:textId="0DCC57A0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7" w:name="z5213"/>
      <w:bookmarkEnd w:id="236"/>
      <w:r w:rsidRPr="00E21879">
        <w:rPr>
          <w:sz w:val="28"/>
          <w:szCs w:val="28"/>
          <w:lang w:val="ru-RU"/>
        </w:rPr>
        <w:t>3) опишите</w:t>
      </w:r>
      <w:r w:rsidR="00B07C45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какая существует экономическая выгода от реализации проекта;</w:t>
      </w:r>
    </w:p>
    <w:p w14:paraId="7AAA269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8" w:name="z5214"/>
      <w:bookmarkEnd w:id="237"/>
      <w:r w:rsidRPr="00E21879">
        <w:rPr>
          <w:sz w:val="28"/>
          <w:szCs w:val="28"/>
          <w:lang w:val="ru-RU"/>
        </w:rPr>
        <w:t>4) опишите насколько, по вашему мнению, срок окупаемости по данному проекту достаточен для эффективного управления проектом;</w:t>
      </w:r>
    </w:p>
    <w:p w14:paraId="6C9712BE" w14:textId="0614C2DA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9" w:name="z5215"/>
      <w:bookmarkEnd w:id="238"/>
      <w:r w:rsidRPr="00E21879">
        <w:rPr>
          <w:sz w:val="28"/>
          <w:szCs w:val="28"/>
          <w:lang w:val="ru-RU"/>
        </w:rPr>
        <w:t>5) опишите</w:t>
      </w:r>
      <w:r w:rsidR="00B07C45">
        <w:rPr>
          <w:sz w:val="28"/>
          <w:szCs w:val="28"/>
          <w:lang w:val="ru-RU"/>
        </w:rPr>
        <w:t>,</w:t>
      </w:r>
      <w:r w:rsidRPr="00E21879">
        <w:rPr>
          <w:sz w:val="28"/>
          <w:szCs w:val="28"/>
          <w:lang w:val="ru-RU"/>
        </w:rPr>
        <w:t xml:space="preserve"> чем вы 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 w14:paraId="7AB7038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0" w:name="z5216"/>
      <w:bookmarkEnd w:id="239"/>
      <w:r w:rsidRPr="00E21879">
        <w:rPr>
          <w:sz w:val="28"/>
          <w:szCs w:val="28"/>
          <w:lang w:val="ru-RU"/>
        </w:rPr>
        <w:t>6) опишите опыт работы предпринимателя для реализации данного проекта в части его соответствия для достижения цели;</w:t>
      </w:r>
    </w:p>
    <w:p w14:paraId="5A0F194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1" w:name="z5217"/>
      <w:bookmarkEnd w:id="240"/>
      <w:r w:rsidRPr="00E21879">
        <w:rPr>
          <w:sz w:val="28"/>
          <w:szCs w:val="28"/>
          <w:lang w:val="ru-RU"/>
        </w:rPr>
        <w:t>7) опишите насколько стабильно будет, по вашему 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 w14:paraId="104A6EE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2" w:name="z5218"/>
      <w:bookmarkEnd w:id="241"/>
      <w:r w:rsidRPr="00E21879">
        <w:rPr>
          <w:sz w:val="28"/>
          <w:szCs w:val="28"/>
          <w:lang w:val="ru-RU"/>
        </w:rPr>
        <w:t>8) опишите ваши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проекта);</w:t>
      </w:r>
    </w:p>
    <w:p w14:paraId="128E264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3" w:name="z5219"/>
      <w:bookmarkEnd w:id="242"/>
      <w:r w:rsidRPr="00E21879">
        <w:rPr>
          <w:sz w:val="28"/>
          <w:szCs w:val="28"/>
          <w:lang w:val="ru-RU"/>
        </w:rPr>
        <w:t>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p w14:paraId="72605E9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4" w:name="z5220"/>
      <w:bookmarkEnd w:id="243"/>
      <w:r w:rsidRPr="00E21879">
        <w:rPr>
          <w:sz w:val="28"/>
          <w:szCs w:val="28"/>
          <w:lang w:val="ru-RU"/>
        </w:rPr>
        <w:t>10) опишите новизну бизнес-идеи (оригинальность, применимость, полезность, возможность реализации, наличие аналогов).</w:t>
      </w:r>
    </w:p>
    <w:p w14:paraId="6DEF7479" w14:textId="77777777" w:rsidR="00B07C45" w:rsidRDefault="00B07C45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5" w:name="z5221"/>
      <w:bookmarkEnd w:id="244"/>
    </w:p>
    <w:p w14:paraId="761ABCE5" w14:textId="6FD588D6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9. Дополнительная информация:</w:t>
      </w:r>
    </w:p>
    <w:p w14:paraId="7ACD93CD" w14:textId="530C1CE9" w:rsidR="00C56F37" w:rsidRPr="00B07C45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6" w:name="z5222"/>
      <w:bookmarkEnd w:id="245"/>
      <w:r w:rsidRPr="00E21879">
        <w:rPr>
          <w:sz w:val="28"/>
          <w:szCs w:val="28"/>
          <w:lang w:val="ru-RU"/>
        </w:rPr>
        <w:lastRenderedPageBreak/>
        <w:t xml:space="preserve">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 приложить расчет показателей в формате </w:t>
      </w:r>
      <w:r w:rsidRPr="00E21879">
        <w:rPr>
          <w:sz w:val="28"/>
          <w:szCs w:val="28"/>
        </w:rPr>
        <w:t>Excel</w:t>
      </w:r>
      <w:r w:rsidR="00B07C45">
        <w:rPr>
          <w:sz w:val="28"/>
          <w:szCs w:val="28"/>
          <w:lang w:val="ru-RU"/>
        </w:rPr>
        <w:t>;</w:t>
      </w:r>
    </w:p>
    <w:p w14:paraId="3BAC0DF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7" w:name="z5223"/>
      <w:bookmarkEnd w:id="246"/>
      <w:r w:rsidRPr="00E21879">
        <w:rPr>
          <w:sz w:val="28"/>
          <w:szCs w:val="28"/>
          <w:lang w:val="ru-RU"/>
        </w:rPr>
        <w:t xml:space="preserve">расчет плана-прогноза доходов, расходов, движения денег, в разбивке по месяцам с приложением расчетов в табличном виде в формате </w:t>
      </w:r>
      <w:r w:rsidRPr="00E21879">
        <w:rPr>
          <w:sz w:val="28"/>
          <w:szCs w:val="28"/>
        </w:rPr>
        <w:t>Excel</w:t>
      </w:r>
      <w:r w:rsidRPr="00E21879">
        <w:rPr>
          <w:sz w:val="28"/>
          <w:szCs w:val="28"/>
          <w:lang w:val="ru-RU"/>
        </w:rPr>
        <w:t>. Расчеты по доходам с расшифровкой по видам деятельности, по затратам с расшифровкой по статьям затрат.</w:t>
      </w:r>
    </w:p>
    <w:p w14:paraId="52A1A01D" w14:textId="6E134146" w:rsidR="00EF2AD9" w:rsidRDefault="00EF2AD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9CA814F" w14:textId="77777777" w:rsidR="00B07C45" w:rsidRPr="00E56A06" w:rsidRDefault="00B07C45" w:rsidP="00B07C45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73BBFEE8" w14:textId="77777777" w:rsidR="00B07C45" w:rsidRPr="00E21879" w:rsidRDefault="00B07C45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3CFF07C" w14:textId="74FD3348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0A5430C" w14:textId="59DBDBAB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2870F54" w14:textId="44E939CA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25ADBB7" w14:textId="788A3CFD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A52A121" w14:textId="50C7236F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2A72801" w14:textId="3B9D7436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280184E" w14:textId="3C33F697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087DE3E" w14:textId="50E4B615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12A1752" w14:textId="4E7BDE64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10F8949" w14:textId="11181F64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5790097" w14:textId="75DE8F01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62116A4" w14:textId="5EB1AB78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10BFF72" w14:textId="22AEC794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62B3190" w14:textId="18D9C736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5BC1A96" w14:textId="2FCCF5FA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5054E5C" w14:textId="204112FB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B81F46E" w14:textId="46670E65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AA00C62" w14:textId="616E27A1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9F32B9F" w14:textId="565CE746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5213F46" w14:textId="25FBC0B6" w:rsidR="001F7B8C" w:rsidRPr="00E21879" w:rsidRDefault="001F7B8C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61CBCAA" w14:textId="68C3B1DA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68AF4CD" w14:textId="2E1F3D9F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F8BB567" w14:textId="11595072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A6FF13F" w14:textId="221AB594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5B4B771" w14:textId="34AB86C4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35DEA44" w14:textId="19E493D4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107F598" w14:textId="260BBAA2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B03934C" w14:textId="31EF006C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8EFEDA7" w14:textId="720319CF" w:rsidR="000516A9" w:rsidRPr="00E21879" w:rsidRDefault="000516A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42A4146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bookmarkStart w:id="248" w:name="z5226"/>
      <w:bookmarkEnd w:id="247"/>
    </w:p>
    <w:p w14:paraId="7D096DD9" w14:textId="77777777" w:rsidR="00B07C45" w:rsidRDefault="00B07C45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  <w:sectPr w:rsidR="00B07C45" w:rsidSect="0057484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018F1772" w14:textId="1CE6E0A3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Приложение 4</w:t>
      </w:r>
      <w:r w:rsidRPr="00E21879">
        <w:rPr>
          <w:sz w:val="28"/>
          <w:szCs w:val="28"/>
          <w:lang w:val="ru-RU"/>
        </w:rPr>
        <w:br/>
        <w:t>к Правилам предоставления</w:t>
      </w:r>
      <w:r w:rsidRPr="00E21879">
        <w:rPr>
          <w:sz w:val="28"/>
          <w:szCs w:val="28"/>
          <w:lang w:val="ru-RU"/>
        </w:rPr>
        <w:br/>
        <w:t>государственных грантов</w:t>
      </w:r>
      <w:r w:rsidRPr="00E21879">
        <w:rPr>
          <w:sz w:val="28"/>
          <w:szCs w:val="28"/>
          <w:lang w:val="ru-RU"/>
        </w:rPr>
        <w:br/>
        <w:t>для субъектов социального</w:t>
      </w:r>
      <w:r w:rsidRPr="00E21879">
        <w:rPr>
          <w:sz w:val="28"/>
          <w:szCs w:val="28"/>
          <w:lang w:val="ru-RU"/>
        </w:rPr>
        <w:br/>
        <w:t>предпринимательства</w:t>
      </w:r>
    </w:p>
    <w:p w14:paraId="69831C3F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65DF80B1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4A58E981" w14:textId="77777777" w:rsidR="0041689B" w:rsidRPr="00E21879" w:rsidRDefault="0041689B" w:rsidP="005F5EEF">
      <w:pPr>
        <w:spacing w:after="0" w:line="240" w:lineRule="auto"/>
        <w:ind w:left="552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</w:t>
      </w:r>
    </w:p>
    <w:p w14:paraId="271BE33B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5ABBAD4A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264220B1" w14:textId="615C4FDC" w:rsidR="00C56F37" w:rsidRPr="00E21879" w:rsidRDefault="00DB6F41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 xml:space="preserve">График заседаний конкурсной комиссии по отбору заявок предпринимателей, претендующих на предоставление </w:t>
      </w:r>
      <w:r w:rsidR="000724AA">
        <w:rPr>
          <w:b/>
          <w:sz w:val="28"/>
          <w:szCs w:val="28"/>
          <w:lang w:val="ru-RU"/>
        </w:rPr>
        <w:br/>
      </w:r>
      <w:r w:rsidRPr="00E21879">
        <w:rPr>
          <w:b/>
          <w:sz w:val="28"/>
          <w:szCs w:val="28"/>
          <w:lang w:val="ru-RU"/>
        </w:rPr>
        <w:t>государственных грантов</w:t>
      </w:r>
    </w:p>
    <w:p w14:paraId="51ECE038" w14:textId="77777777" w:rsidR="00EF2AD9" w:rsidRPr="00E21879" w:rsidRDefault="00EF2AD9" w:rsidP="00EF2AD9">
      <w:pPr>
        <w:spacing w:after="0" w:line="240" w:lineRule="auto"/>
        <w:jc w:val="center"/>
        <w:rPr>
          <w:sz w:val="28"/>
          <w:szCs w:val="28"/>
          <w:lang w:val="ru-RU"/>
        </w:rPr>
      </w:pPr>
    </w:p>
    <w:tbl>
      <w:tblPr>
        <w:tblW w:w="913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68"/>
        <w:gridCol w:w="1494"/>
        <w:gridCol w:w="1134"/>
        <w:gridCol w:w="1341"/>
        <w:gridCol w:w="2165"/>
      </w:tblGrid>
      <w:tr w:rsidR="00E21879" w:rsidRPr="008D4214" w14:paraId="576583ED" w14:textId="77777777" w:rsidTr="00BF14B7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14:paraId="0762ADD9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07B7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Наименование юридического лица/фамилия, имя, отчество</w:t>
            </w:r>
          </w:p>
          <w:p w14:paraId="6898E5EC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(</w:t>
            </w:r>
            <w:proofErr w:type="spellStart"/>
            <w:r w:rsidRPr="00E21879">
              <w:rPr>
                <w:sz w:val="28"/>
                <w:szCs w:val="28"/>
              </w:rPr>
              <w:t>при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его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наличии</w:t>
            </w:r>
            <w:proofErr w:type="spellEnd"/>
            <w:r w:rsidRPr="00E21879">
              <w:rPr>
                <w:sz w:val="28"/>
                <w:szCs w:val="28"/>
              </w:rPr>
              <w:t xml:space="preserve">) </w:t>
            </w:r>
            <w:proofErr w:type="spellStart"/>
            <w:r w:rsidRPr="00E21879">
              <w:rPr>
                <w:sz w:val="28"/>
                <w:szCs w:val="28"/>
              </w:rPr>
              <w:t>предпринимателя</w:t>
            </w:r>
            <w:proofErr w:type="spellEnd"/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850C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Наименование бизнес-проекта (краткое описание)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EFEF" w14:textId="77777777" w:rsidR="00C56F37" w:rsidRPr="00E21879" w:rsidRDefault="00DB6F41" w:rsidP="00BF14B7">
            <w:pPr>
              <w:spacing w:after="0" w:line="240" w:lineRule="auto"/>
              <w:ind w:left="20" w:hanging="20"/>
              <w:jc w:val="center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Место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реализации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бизнес-проекта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5DBF" w14:textId="77777777" w:rsidR="00C56F37" w:rsidRPr="00E21879" w:rsidRDefault="00DB6F41" w:rsidP="00BF14B7">
            <w:pPr>
              <w:spacing w:after="0" w:line="240" w:lineRule="auto"/>
              <w:ind w:left="20" w:hanging="20"/>
              <w:jc w:val="center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Запрашиваемая сумма государственного гранта, тенге</w:t>
            </w:r>
          </w:p>
        </w:tc>
        <w:tc>
          <w:tcPr>
            <w:tcW w:w="2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2B86" w14:textId="77777777" w:rsidR="00C56F37" w:rsidRPr="00E21879" w:rsidRDefault="00DB6F41" w:rsidP="00BF14B7">
            <w:pPr>
              <w:spacing w:after="0" w:line="240" w:lineRule="auto"/>
              <w:ind w:left="20" w:hanging="20"/>
              <w:jc w:val="center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Дата и время проведения заседания конкурсной комиссии</w:t>
            </w:r>
          </w:p>
        </w:tc>
      </w:tr>
      <w:tr w:rsidR="00E21879" w:rsidRPr="008D4214" w14:paraId="43DFE98D" w14:textId="77777777" w:rsidTr="00BF14B7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E94B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8BFE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908F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313A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2618D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9F10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10C8142E" w14:textId="77777777" w:rsidTr="00BF14B7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5B9F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DE323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38CE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95B5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4C98A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2076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8D4214" w14:paraId="336BFD6F" w14:textId="77777777" w:rsidTr="00BF14B7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CDF2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DA5D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679A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421A6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6843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A25A" w14:textId="77777777" w:rsidR="00C56F37" w:rsidRPr="00E21879" w:rsidRDefault="00C56F37" w:rsidP="0086423D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0E661A4" w14:textId="77777777" w:rsidR="00EF2AD9" w:rsidRPr="00E21879" w:rsidRDefault="00EF2AD9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249" w:name="z5228"/>
    </w:p>
    <w:p w14:paraId="5052A7CE" w14:textId="77777777" w:rsidR="00B07C45" w:rsidRPr="00E56A06" w:rsidRDefault="00B07C45" w:rsidP="00B07C45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313CB402" w14:textId="68BB2BDE" w:rsidR="00EF2AD9" w:rsidRPr="00E21879" w:rsidRDefault="00EF2AD9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6F8EC594" w14:textId="2B0E97B1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69DE234F" w14:textId="09FD8EE1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5F5F06E8" w14:textId="5B98E2D2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13428BC0" w14:textId="7AF80915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18815DA6" w14:textId="35F255E3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2CD5C23A" w14:textId="1F88FFF7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65D078DA" w14:textId="09B92009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1E0EAEC5" w14:textId="34538991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03D15CE4" w14:textId="59BB48C2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00E33237" w14:textId="07E3C5FC" w:rsidR="00BF14B7" w:rsidRPr="00E21879" w:rsidRDefault="00BF14B7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482EFAE9" w14:textId="1FB1467C" w:rsidR="00BF14B7" w:rsidRPr="00E21879" w:rsidRDefault="00BF14B7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6EE9D28B" w14:textId="77777777" w:rsidR="00BF14B7" w:rsidRPr="00E21879" w:rsidRDefault="00BF14B7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2426E699" w14:textId="0369344F" w:rsidR="001F7B8C" w:rsidRPr="00E21879" w:rsidRDefault="001F7B8C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08C5DE83" w14:textId="77777777" w:rsidR="00B07C45" w:rsidRDefault="00B07C45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  <w:sectPr w:rsidR="00B07C45" w:rsidSect="0057484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00D28BFE" w14:textId="77777777" w:rsidR="00EF2AD9" w:rsidRPr="00E21879" w:rsidRDefault="00EF2AD9" w:rsidP="00EF2AD9">
      <w:pPr>
        <w:spacing w:after="0" w:line="240" w:lineRule="auto"/>
        <w:ind w:left="6096"/>
        <w:jc w:val="center"/>
        <w:rPr>
          <w:b/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Приложение 5</w:t>
      </w:r>
      <w:r w:rsidRPr="00E21879">
        <w:rPr>
          <w:sz w:val="28"/>
          <w:szCs w:val="28"/>
          <w:lang w:val="ru-RU"/>
        </w:rPr>
        <w:br/>
        <w:t>к Правилам предоставления</w:t>
      </w:r>
      <w:r w:rsidRPr="00E21879">
        <w:rPr>
          <w:sz w:val="28"/>
          <w:szCs w:val="28"/>
          <w:lang w:val="ru-RU"/>
        </w:rPr>
        <w:br/>
        <w:t>государственных грантов</w:t>
      </w:r>
      <w:r w:rsidRPr="00E21879">
        <w:rPr>
          <w:sz w:val="28"/>
          <w:szCs w:val="28"/>
          <w:lang w:val="ru-RU"/>
        </w:rPr>
        <w:br/>
        <w:t>для субъектов социального</w:t>
      </w:r>
      <w:r w:rsidRPr="00E21879">
        <w:rPr>
          <w:sz w:val="28"/>
          <w:szCs w:val="28"/>
          <w:lang w:val="ru-RU"/>
        </w:rPr>
        <w:br/>
        <w:t>предпринимательства</w:t>
      </w:r>
    </w:p>
    <w:p w14:paraId="28514BE4" w14:textId="6618A618" w:rsidR="00EF2AD9" w:rsidRPr="00E21879" w:rsidRDefault="00EF2AD9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5AA8CCFF" w14:textId="77777777" w:rsidR="000516A9" w:rsidRPr="00E21879" w:rsidRDefault="000516A9" w:rsidP="0086423D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51D941A5" w14:textId="3FD832C2" w:rsidR="00C56F37" w:rsidRPr="00E21879" w:rsidRDefault="00DB6F41" w:rsidP="00EF2A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Критерии оценки проекта предпринимателя в рамках бизнес-идей</w:t>
      </w:r>
    </w:p>
    <w:p w14:paraId="64202539" w14:textId="77777777" w:rsidR="00DF3221" w:rsidRPr="00E21879" w:rsidRDefault="00DF3221" w:rsidP="00EF2AD9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100"/>
        <w:gridCol w:w="3979"/>
      </w:tblGrid>
      <w:tr w:rsidR="00E21879" w:rsidRPr="00E21879" w14:paraId="6E3CEF68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14:paraId="16B837CA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№ п/п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FE46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Наименование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критерия</w:t>
            </w:r>
            <w:proofErr w:type="spellEnd"/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79E9E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Описание</w:t>
            </w:r>
            <w:proofErr w:type="spellEnd"/>
            <w:r w:rsidRPr="00E21879">
              <w:rPr>
                <w:sz w:val="28"/>
                <w:szCs w:val="28"/>
              </w:rPr>
              <w:t xml:space="preserve"> и </w:t>
            </w:r>
            <w:proofErr w:type="spellStart"/>
            <w:r w:rsidRPr="00E21879">
              <w:rPr>
                <w:sz w:val="28"/>
                <w:szCs w:val="28"/>
              </w:rPr>
              <w:t>вес</w:t>
            </w:r>
            <w:proofErr w:type="spellEnd"/>
          </w:p>
        </w:tc>
      </w:tr>
      <w:tr w:rsidR="00E21879" w:rsidRPr="00E21879" w14:paraId="50245817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6B15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DD9AD" w14:textId="1A62DE53" w:rsidR="00C56F37" w:rsidRPr="00E21879" w:rsidRDefault="00DB6F41" w:rsidP="00BF14B7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 xml:space="preserve">Степень социальной ориентированности бизнес-идей/рейтинг регионального продукта программы </w:t>
            </w:r>
            <w:r w:rsidR="00BF14B7" w:rsidRPr="00E21879">
              <w:rPr>
                <w:sz w:val="28"/>
                <w:szCs w:val="28"/>
                <w:lang w:val="ru-RU"/>
              </w:rPr>
              <w:t>«</w:t>
            </w:r>
            <w:r w:rsidRPr="00E21879">
              <w:rPr>
                <w:sz w:val="28"/>
                <w:szCs w:val="28"/>
                <w:lang w:val="ru-RU"/>
              </w:rPr>
              <w:t>Одно село – один продукт</w:t>
            </w:r>
            <w:r w:rsidR="00BF14B7" w:rsidRPr="00E2187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7B8B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От</w:t>
            </w:r>
            <w:proofErr w:type="spellEnd"/>
            <w:r w:rsidRPr="00E21879">
              <w:rPr>
                <w:sz w:val="28"/>
                <w:szCs w:val="28"/>
              </w:rPr>
              <w:t xml:space="preserve"> 1 </w:t>
            </w:r>
            <w:proofErr w:type="spellStart"/>
            <w:r w:rsidRPr="00E21879">
              <w:rPr>
                <w:sz w:val="28"/>
                <w:szCs w:val="28"/>
              </w:rPr>
              <w:t>до</w:t>
            </w:r>
            <w:proofErr w:type="spellEnd"/>
            <w:r w:rsidRPr="00E21879">
              <w:rPr>
                <w:sz w:val="28"/>
                <w:szCs w:val="28"/>
              </w:rPr>
              <w:t xml:space="preserve"> 10 </w:t>
            </w:r>
            <w:proofErr w:type="spellStart"/>
            <w:r w:rsidRPr="00E2187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21879" w:rsidRPr="00E21879" w14:paraId="45573814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446F8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5F0D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Эффективность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бизнес-проекта</w:t>
            </w:r>
            <w:proofErr w:type="spellEnd"/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5016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От</w:t>
            </w:r>
            <w:proofErr w:type="spellEnd"/>
            <w:r w:rsidRPr="00E21879">
              <w:rPr>
                <w:sz w:val="28"/>
                <w:szCs w:val="28"/>
              </w:rPr>
              <w:t xml:space="preserve"> 1 </w:t>
            </w:r>
            <w:proofErr w:type="spellStart"/>
            <w:r w:rsidRPr="00E21879">
              <w:rPr>
                <w:sz w:val="28"/>
                <w:szCs w:val="28"/>
              </w:rPr>
              <w:t>до</w:t>
            </w:r>
            <w:proofErr w:type="spellEnd"/>
            <w:r w:rsidRPr="00E21879">
              <w:rPr>
                <w:sz w:val="28"/>
                <w:szCs w:val="28"/>
              </w:rPr>
              <w:t xml:space="preserve"> 10 </w:t>
            </w:r>
            <w:proofErr w:type="spellStart"/>
            <w:r w:rsidRPr="00E2187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21879" w:rsidRPr="00E21879" w14:paraId="372931AA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3A2C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AD4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Степень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готовности</w:t>
            </w:r>
            <w:proofErr w:type="spellEnd"/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16D9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От</w:t>
            </w:r>
            <w:proofErr w:type="spellEnd"/>
            <w:r w:rsidRPr="00E21879">
              <w:rPr>
                <w:sz w:val="28"/>
                <w:szCs w:val="28"/>
              </w:rPr>
              <w:t xml:space="preserve"> 1 </w:t>
            </w:r>
            <w:proofErr w:type="spellStart"/>
            <w:r w:rsidRPr="00E21879">
              <w:rPr>
                <w:sz w:val="28"/>
                <w:szCs w:val="28"/>
              </w:rPr>
              <w:t>до</w:t>
            </w:r>
            <w:proofErr w:type="spellEnd"/>
            <w:r w:rsidRPr="00E21879">
              <w:rPr>
                <w:sz w:val="28"/>
                <w:szCs w:val="28"/>
              </w:rPr>
              <w:t xml:space="preserve"> 10 </w:t>
            </w:r>
            <w:proofErr w:type="spellStart"/>
            <w:r w:rsidRPr="00E2187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21879" w:rsidRPr="00E21879" w14:paraId="7C3F4576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0E64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DEAD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Наличие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собственной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инфраструктуры</w:t>
            </w:r>
            <w:proofErr w:type="spellEnd"/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9692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От</w:t>
            </w:r>
            <w:proofErr w:type="spellEnd"/>
            <w:r w:rsidRPr="00E21879">
              <w:rPr>
                <w:sz w:val="28"/>
                <w:szCs w:val="28"/>
              </w:rPr>
              <w:t xml:space="preserve"> 1 </w:t>
            </w:r>
            <w:proofErr w:type="spellStart"/>
            <w:r w:rsidRPr="00E21879">
              <w:rPr>
                <w:sz w:val="28"/>
                <w:szCs w:val="28"/>
              </w:rPr>
              <w:t>до</w:t>
            </w:r>
            <w:proofErr w:type="spellEnd"/>
            <w:r w:rsidRPr="00E21879">
              <w:rPr>
                <w:sz w:val="28"/>
                <w:szCs w:val="28"/>
              </w:rPr>
              <w:t xml:space="preserve"> 10 </w:t>
            </w:r>
            <w:proofErr w:type="spellStart"/>
            <w:r w:rsidRPr="00E2187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21879" w:rsidRPr="00E21879" w14:paraId="5A8E6F29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CBAF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5.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D051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81CD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От</w:t>
            </w:r>
            <w:proofErr w:type="spellEnd"/>
            <w:r w:rsidRPr="00E21879">
              <w:rPr>
                <w:sz w:val="28"/>
                <w:szCs w:val="28"/>
              </w:rPr>
              <w:t xml:space="preserve"> 1 </w:t>
            </w:r>
            <w:proofErr w:type="spellStart"/>
            <w:r w:rsidRPr="00E21879">
              <w:rPr>
                <w:sz w:val="28"/>
                <w:szCs w:val="28"/>
              </w:rPr>
              <w:t>до</w:t>
            </w:r>
            <w:proofErr w:type="spellEnd"/>
            <w:r w:rsidRPr="00E21879">
              <w:rPr>
                <w:sz w:val="28"/>
                <w:szCs w:val="28"/>
              </w:rPr>
              <w:t xml:space="preserve"> 10 </w:t>
            </w:r>
            <w:proofErr w:type="spellStart"/>
            <w:r w:rsidRPr="00E2187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21879" w:rsidRPr="00E21879" w14:paraId="6224B045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B61FF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6.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B2EE7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Экономическая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целесообразность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347C1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От</w:t>
            </w:r>
            <w:proofErr w:type="spellEnd"/>
            <w:r w:rsidRPr="00E21879">
              <w:rPr>
                <w:sz w:val="28"/>
                <w:szCs w:val="28"/>
              </w:rPr>
              <w:t xml:space="preserve"> 1 </w:t>
            </w:r>
            <w:proofErr w:type="spellStart"/>
            <w:r w:rsidRPr="00E21879">
              <w:rPr>
                <w:sz w:val="28"/>
                <w:szCs w:val="28"/>
              </w:rPr>
              <w:t>до</w:t>
            </w:r>
            <w:proofErr w:type="spellEnd"/>
            <w:r w:rsidRPr="00E21879">
              <w:rPr>
                <w:sz w:val="28"/>
                <w:szCs w:val="28"/>
              </w:rPr>
              <w:t xml:space="preserve"> 10 </w:t>
            </w:r>
            <w:proofErr w:type="spellStart"/>
            <w:r w:rsidRPr="00E2187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21879" w:rsidRPr="00E21879" w14:paraId="41A07A24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3C41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7.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366BF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Презентация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A520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От</w:t>
            </w:r>
            <w:proofErr w:type="spellEnd"/>
            <w:r w:rsidRPr="00E21879">
              <w:rPr>
                <w:sz w:val="28"/>
                <w:szCs w:val="28"/>
              </w:rPr>
              <w:t xml:space="preserve"> 1 </w:t>
            </w:r>
            <w:proofErr w:type="spellStart"/>
            <w:r w:rsidRPr="00E21879">
              <w:rPr>
                <w:sz w:val="28"/>
                <w:szCs w:val="28"/>
              </w:rPr>
              <w:t>до</w:t>
            </w:r>
            <w:proofErr w:type="spellEnd"/>
            <w:r w:rsidRPr="00E21879">
              <w:rPr>
                <w:sz w:val="28"/>
                <w:szCs w:val="28"/>
              </w:rPr>
              <w:t xml:space="preserve"> 10 </w:t>
            </w:r>
            <w:proofErr w:type="spellStart"/>
            <w:r w:rsidRPr="00E2187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21879" w:rsidRPr="00E21879" w14:paraId="2269DA8A" w14:textId="77777777" w:rsidTr="00EF2AD9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95CA" w14:textId="77777777" w:rsidR="00C56F37" w:rsidRPr="00E21879" w:rsidRDefault="00C56F37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</w:p>
          <w:p w14:paraId="2DD130A3" w14:textId="77777777" w:rsidR="00C56F37" w:rsidRPr="00E21879" w:rsidRDefault="00C56F37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B747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Итого</w:t>
            </w:r>
            <w:proofErr w:type="spellEnd"/>
            <w:r w:rsidRPr="00E21879">
              <w:rPr>
                <w:sz w:val="28"/>
                <w:szCs w:val="28"/>
              </w:rPr>
              <w:t>: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055F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Сумма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балов</w:t>
            </w:r>
            <w:proofErr w:type="spellEnd"/>
          </w:p>
        </w:tc>
      </w:tr>
    </w:tbl>
    <w:p w14:paraId="51F1AF7B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0" w:name="z5229"/>
      <w:r w:rsidRPr="00E21879">
        <w:rPr>
          <w:sz w:val="28"/>
          <w:szCs w:val="28"/>
          <w:lang w:val="ru-RU"/>
        </w:rPr>
        <w:t>Пояснения по критериям оценки:</w:t>
      </w:r>
    </w:p>
    <w:p w14:paraId="3FE5E93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1" w:name="z5230"/>
      <w:bookmarkEnd w:id="250"/>
      <w:r w:rsidRPr="00E21879">
        <w:rPr>
          <w:sz w:val="28"/>
          <w:szCs w:val="28"/>
          <w:lang w:val="ru-RU"/>
        </w:rPr>
        <w:t>1. Оценка степени социальной ориентированности бизнес-идей при рассмотрении вопроса о предоставлении гранта осуществляется исходя из следующих факторов:</w:t>
      </w:r>
    </w:p>
    <w:p w14:paraId="72317DA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2" w:name="z5231"/>
      <w:bookmarkEnd w:id="251"/>
      <w:r w:rsidRPr="00E21879">
        <w:rPr>
          <w:sz w:val="28"/>
          <w:szCs w:val="28"/>
          <w:lang w:val="ru-RU"/>
        </w:rPr>
        <w:t>обеспечение рабочими местами социально-уязвимых слоев населения;</w:t>
      </w:r>
    </w:p>
    <w:p w14:paraId="6FAF891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3" w:name="z5232"/>
      <w:bookmarkEnd w:id="252"/>
      <w:r w:rsidRPr="00E21879">
        <w:rPr>
          <w:sz w:val="28"/>
          <w:szCs w:val="28"/>
          <w:lang w:val="ru-RU"/>
        </w:rPr>
        <w:t>рост заработной платы сотрудников из числа социально-уязвимых слоев населения;</w:t>
      </w:r>
    </w:p>
    <w:p w14:paraId="3C2A8A5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4" w:name="z5233"/>
      <w:bookmarkEnd w:id="253"/>
      <w:r w:rsidRPr="00E21879">
        <w:rPr>
          <w:sz w:val="28"/>
          <w:szCs w:val="28"/>
          <w:lang w:val="ru-RU"/>
        </w:rPr>
        <w:t>степень инклюзии в проекте, предусматривающая включение людей с физической и ментальной инвалидностью в полноценную общественную жизнь, а также разработку и принятие конкретных решений для этого;</w:t>
      </w:r>
    </w:p>
    <w:p w14:paraId="470965B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5" w:name="z5234"/>
      <w:bookmarkEnd w:id="254"/>
      <w:r w:rsidRPr="00E21879">
        <w:rPr>
          <w:sz w:val="28"/>
          <w:szCs w:val="28"/>
          <w:lang w:val="ru-RU"/>
        </w:rPr>
        <w:t>степень экологичности проекта;</w:t>
      </w:r>
    </w:p>
    <w:p w14:paraId="4E8F4BCF" w14:textId="0FD78608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6" w:name="z5235"/>
      <w:bookmarkEnd w:id="255"/>
      <w:r w:rsidRPr="00E21879">
        <w:rPr>
          <w:sz w:val="28"/>
          <w:szCs w:val="28"/>
          <w:lang w:val="ru-RU"/>
        </w:rPr>
        <w:t>технологический уровень проекта (наличие технологического оснащения)</w:t>
      </w:r>
      <w:r w:rsidR="005C5861">
        <w:rPr>
          <w:sz w:val="28"/>
          <w:szCs w:val="28"/>
          <w:lang w:val="ru-RU"/>
        </w:rPr>
        <w:t>.</w:t>
      </w:r>
    </w:p>
    <w:p w14:paraId="6A5C1E7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7" w:name="z5236"/>
      <w:bookmarkEnd w:id="256"/>
      <w:r w:rsidRPr="00E21879">
        <w:rPr>
          <w:sz w:val="28"/>
          <w:szCs w:val="28"/>
          <w:lang w:val="ru-RU"/>
        </w:rPr>
        <w:t>2. Критерии оценки эффективности бизнес-проекта:</w:t>
      </w:r>
    </w:p>
    <w:p w14:paraId="6B0A768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8" w:name="z5237"/>
      <w:bookmarkEnd w:id="257"/>
      <w:r w:rsidRPr="00E21879">
        <w:rPr>
          <w:sz w:val="28"/>
          <w:szCs w:val="28"/>
          <w:lang w:val="ru-RU"/>
        </w:rPr>
        <w:t>срок окупаемости бизнес-проекта;</w:t>
      </w:r>
    </w:p>
    <w:p w14:paraId="0B72001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9" w:name="z5238"/>
      <w:bookmarkEnd w:id="258"/>
      <w:r w:rsidRPr="00E21879">
        <w:rPr>
          <w:sz w:val="28"/>
          <w:szCs w:val="28"/>
          <w:lang w:val="ru-RU"/>
        </w:rPr>
        <w:t>конкурентоспособность бизнес-проекта (наличие конкурентоспособных преимуществ);</w:t>
      </w:r>
    </w:p>
    <w:p w14:paraId="2F79831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0" w:name="z5239"/>
      <w:bookmarkEnd w:id="259"/>
      <w:r w:rsidRPr="00E21879">
        <w:rPr>
          <w:sz w:val="28"/>
          <w:szCs w:val="28"/>
          <w:lang w:val="ru-RU"/>
        </w:rPr>
        <w:lastRenderedPageBreak/>
        <w:t>зависимость от одного поставщика либо узкого круга покупателей;</w:t>
      </w:r>
    </w:p>
    <w:p w14:paraId="63A6C6F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1" w:name="z5240"/>
      <w:bookmarkEnd w:id="260"/>
      <w:r w:rsidRPr="00E21879">
        <w:rPr>
          <w:sz w:val="28"/>
          <w:szCs w:val="28"/>
          <w:lang w:val="ru-RU"/>
        </w:rPr>
        <w:t>наличие договоров/контрактов на поставку товара/основных средств/сырья и материалов/оказание услуг/работ/приобретение технологий/франшизы/патента;</w:t>
      </w:r>
    </w:p>
    <w:p w14:paraId="102B179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2" w:name="z5241"/>
      <w:bookmarkEnd w:id="261"/>
      <w:r w:rsidRPr="00E21879">
        <w:rPr>
          <w:sz w:val="28"/>
          <w:szCs w:val="28"/>
          <w:lang w:val="ru-RU"/>
        </w:rPr>
        <w:t>наличие собственного помещения для реализации бизнес-проекта;</w:t>
      </w:r>
    </w:p>
    <w:p w14:paraId="6034E85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3" w:name="z5242"/>
      <w:bookmarkEnd w:id="262"/>
      <w:r w:rsidRPr="00E21879">
        <w:rPr>
          <w:sz w:val="28"/>
          <w:szCs w:val="28"/>
          <w:lang w:val="ru-RU"/>
        </w:rPr>
        <w:t>наличие собственного участия.</w:t>
      </w:r>
    </w:p>
    <w:p w14:paraId="68C29F22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4" w:name="z5243"/>
      <w:bookmarkEnd w:id="263"/>
      <w:r w:rsidRPr="00E21879">
        <w:rPr>
          <w:sz w:val="28"/>
          <w:szCs w:val="28"/>
          <w:lang w:val="ru-RU"/>
        </w:rPr>
        <w:t>3. Оценка степени готовности бизнес-проекта осуществляется исходя из следующих критериев:</w:t>
      </w:r>
    </w:p>
    <w:p w14:paraId="0D5FBE69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5" w:name="z5244"/>
      <w:bookmarkEnd w:id="264"/>
      <w:r w:rsidRPr="00E21879">
        <w:rPr>
          <w:sz w:val="28"/>
          <w:szCs w:val="28"/>
          <w:lang w:val="ru-RU"/>
        </w:rPr>
        <w:t>наличие рынка сбыта и возможность коммерциализации предлагаемых результатов бизнес-проекта;</w:t>
      </w:r>
    </w:p>
    <w:p w14:paraId="2D187A9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6" w:name="z5245"/>
      <w:bookmarkEnd w:id="265"/>
      <w:r w:rsidRPr="00E21879">
        <w:rPr>
          <w:sz w:val="28"/>
          <w:szCs w:val="28"/>
          <w:lang w:val="ru-RU"/>
        </w:rPr>
        <w:t>наличие команды квалифицированных специалистов;</w:t>
      </w:r>
    </w:p>
    <w:p w14:paraId="1F22DDE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7" w:name="z5246"/>
      <w:bookmarkEnd w:id="266"/>
      <w:r w:rsidRPr="00E21879">
        <w:rPr>
          <w:sz w:val="28"/>
          <w:szCs w:val="28"/>
          <w:lang w:val="ru-RU"/>
        </w:rPr>
        <w:t>наличие опыта в реализации проектов;</w:t>
      </w:r>
    </w:p>
    <w:p w14:paraId="17A7968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8" w:name="z5247"/>
      <w:bookmarkEnd w:id="267"/>
      <w:r w:rsidRPr="00E21879">
        <w:rPr>
          <w:sz w:val="28"/>
          <w:szCs w:val="28"/>
          <w:lang w:val="ru-RU"/>
        </w:rPr>
        <w:t>диверсификация бизнеса (возможна ли переориентация проекта на другую отрасль в случае возникновения рисков (экономические, маркетинговые);</w:t>
      </w:r>
    </w:p>
    <w:p w14:paraId="13456D1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9" w:name="z5248"/>
      <w:bookmarkEnd w:id="268"/>
      <w:r w:rsidRPr="00E21879">
        <w:rPr>
          <w:sz w:val="28"/>
          <w:szCs w:val="28"/>
          <w:lang w:val="ru-RU"/>
        </w:rPr>
        <w:t>стоимость проекта (достаточность собственного и привлеченного капитала для полного завершения бизнес-проекта, приведение сравнительного анализа).</w:t>
      </w:r>
    </w:p>
    <w:p w14:paraId="6976D4DC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0" w:name="z5249"/>
      <w:bookmarkEnd w:id="269"/>
      <w:r w:rsidRPr="00E21879">
        <w:rPr>
          <w:sz w:val="28"/>
          <w:szCs w:val="28"/>
          <w:lang w:val="ru-RU"/>
        </w:rPr>
        <w:t>4. Оценка экономической целесообразности проекта осуществляется исходя из следующих критериев:</w:t>
      </w:r>
    </w:p>
    <w:p w14:paraId="0ED0DD08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1" w:name="z5250"/>
      <w:bookmarkEnd w:id="270"/>
      <w:r w:rsidRPr="00E21879">
        <w:rPr>
          <w:sz w:val="28"/>
          <w:szCs w:val="28"/>
          <w:lang w:val="ru-RU"/>
        </w:rPr>
        <w:t>количество создаваемых рабочих мест;</w:t>
      </w:r>
    </w:p>
    <w:p w14:paraId="7DBC3EF7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2" w:name="z5251"/>
      <w:bookmarkEnd w:id="271"/>
      <w:r w:rsidRPr="00E21879">
        <w:rPr>
          <w:sz w:val="28"/>
          <w:szCs w:val="28"/>
          <w:lang w:val="ru-RU"/>
        </w:rPr>
        <w:t>значимость бизнес-проекта для региона (отрасль реализации, наличие социально-экономического эффекта).</w:t>
      </w:r>
    </w:p>
    <w:p w14:paraId="6B61126B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73" w:name="z5254"/>
      <w:bookmarkEnd w:id="272"/>
    </w:p>
    <w:p w14:paraId="27CFDDF6" w14:textId="77777777" w:rsidR="00B07C45" w:rsidRPr="00E56A06" w:rsidRDefault="00B07C45" w:rsidP="00B07C45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55AB27E6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31CA8C3E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469AA16A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2032AF70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2ADF2C1E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2C88290E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51ACF094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02F558A5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30215AD4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03F29B21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466FFA69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09A4F76A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40F1ED89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77EE34BA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5C60E1A8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6E8EDF13" w14:textId="30311993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66AEE934" w14:textId="67B4E9A1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29325F94" w14:textId="77777777" w:rsidR="005C5861" w:rsidRDefault="005C5861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  <w:sectPr w:rsidR="005C5861" w:rsidSect="0057484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3055D3C9" w14:textId="063F8B41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Приложение 6</w:t>
      </w:r>
      <w:r w:rsidRPr="00E21879">
        <w:rPr>
          <w:sz w:val="28"/>
          <w:szCs w:val="28"/>
          <w:lang w:val="ru-RU"/>
        </w:rPr>
        <w:br/>
        <w:t>к Правилам предоставления</w:t>
      </w:r>
      <w:r w:rsidRPr="00E21879">
        <w:rPr>
          <w:sz w:val="28"/>
          <w:szCs w:val="28"/>
          <w:lang w:val="ru-RU"/>
        </w:rPr>
        <w:br/>
        <w:t>государственных грантов</w:t>
      </w:r>
      <w:r w:rsidRPr="00E21879">
        <w:rPr>
          <w:sz w:val="28"/>
          <w:szCs w:val="28"/>
          <w:lang w:val="ru-RU"/>
        </w:rPr>
        <w:br/>
        <w:t>для субъектов социального</w:t>
      </w:r>
      <w:r w:rsidRPr="00E21879">
        <w:rPr>
          <w:sz w:val="28"/>
          <w:szCs w:val="28"/>
          <w:lang w:val="ru-RU"/>
        </w:rPr>
        <w:br/>
        <w:t>предпринимательства</w:t>
      </w:r>
    </w:p>
    <w:p w14:paraId="67AA84BB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13B2FB6A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5463C030" w14:textId="77777777" w:rsidR="0041689B" w:rsidRPr="00E21879" w:rsidRDefault="0041689B" w:rsidP="005F5EEF">
      <w:pPr>
        <w:spacing w:after="0" w:line="240" w:lineRule="auto"/>
        <w:ind w:left="552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</w:t>
      </w:r>
    </w:p>
    <w:p w14:paraId="76CB4AF8" w14:textId="3062CE8F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599B09A2" w14:textId="77777777" w:rsidR="0041689B" w:rsidRPr="00E21879" w:rsidRDefault="0041689B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5731EC6A" w14:textId="77777777" w:rsidR="0041689B" w:rsidRPr="00E21879" w:rsidRDefault="00DB6F41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 xml:space="preserve">Протокол № __ заседания конкурсной комиссии </w:t>
      </w:r>
    </w:p>
    <w:p w14:paraId="25691C69" w14:textId="77777777" w:rsidR="0041689B" w:rsidRPr="00E21879" w:rsidRDefault="00DB6F41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по отбору заявок предпринимателей, претендующих</w:t>
      </w:r>
    </w:p>
    <w:p w14:paraId="6FEA6494" w14:textId="46A43A9B" w:rsidR="00C56F37" w:rsidRPr="00E21879" w:rsidRDefault="00DB6F41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 xml:space="preserve"> на предоставление государственных грантов</w:t>
      </w:r>
    </w:p>
    <w:p w14:paraId="0E218438" w14:textId="77777777" w:rsidR="00EF2AD9" w:rsidRPr="00E21879" w:rsidRDefault="00EF2AD9" w:rsidP="00EF2AD9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36DA14F6" w14:textId="0A54A015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4" w:name="z5255"/>
      <w:bookmarkEnd w:id="273"/>
      <w:r w:rsidRPr="00E21879">
        <w:rPr>
          <w:sz w:val="28"/>
          <w:szCs w:val="28"/>
          <w:lang w:val="ru-RU"/>
        </w:rPr>
        <w:t>1. Краткие сведения о предпринимателе:</w:t>
      </w:r>
    </w:p>
    <w:bookmarkEnd w:id="274"/>
    <w:p w14:paraId="6762F92E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номер заявки: _____________________ дата подачи заявки: _____________</w:t>
      </w:r>
    </w:p>
    <w:p w14:paraId="5AFE556B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для юридического лица: наименование ___________ БИН ______________</w:t>
      </w:r>
    </w:p>
    <w:p w14:paraId="6A1FBF70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фамилия, имя, отчество (при его наличии) руководителя _______________</w:t>
      </w:r>
    </w:p>
    <w:p w14:paraId="5F001629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для индивидуального предпринимателя: наименование ________________</w:t>
      </w:r>
    </w:p>
    <w:p w14:paraId="215F0102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ИИН _________________фамилия, имя, отчество (при его наличии) ______</w:t>
      </w:r>
    </w:p>
    <w:p w14:paraId="54B66299" w14:textId="773569CD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5" w:name="z5256"/>
      <w:r w:rsidRPr="00E21879">
        <w:rPr>
          <w:sz w:val="28"/>
          <w:szCs w:val="28"/>
          <w:lang w:val="ru-RU"/>
        </w:rPr>
        <w:t>2. Краткие сведения о проекте:</w:t>
      </w:r>
    </w:p>
    <w:bookmarkEnd w:id="275"/>
    <w:p w14:paraId="73F15C40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наименование бизнес-проекта _____________________________________</w:t>
      </w:r>
    </w:p>
    <w:p w14:paraId="0D6CE6D5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место реализации бизнес-проекта __________________________________</w:t>
      </w:r>
    </w:p>
    <w:p w14:paraId="25E03C4B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запрашиваемая сумма государственного гранта, тенге _________________</w:t>
      </w:r>
    </w:p>
    <w:p w14:paraId="2675C497" w14:textId="03682694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6" w:name="z5257"/>
      <w:r w:rsidRPr="00E21879">
        <w:rPr>
          <w:sz w:val="28"/>
          <w:szCs w:val="28"/>
          <w:lang w:val="ru-RU"/>
        </w:rPr>
        <w:t>3. Члены комиссии:</w:t>
      </w:r>
    </w:p>
    <w:bookmarkEnd w:id="276"/>
    <w:p w14:paraId="0F03A94E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1) _______________________ фамилия, имя, отчество (при его наличии);</w:t>
      </w:r>
    </w:p>
    <w:p w14:paraId="1A82BDA6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2) …..</w:t>
      </w:r>
    </w:p>
    <w:p w14:paraId="24B25882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3) …..</w:t>
      </w:r>
    </w:p>
    <w:p w14:paraId="68FA267A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Результаты голосования по проекту:</w:t>
      </w:r>
    </w:p>
    <w:p w14:paraId="5FA2F973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всего приняло участие в голосовании ______ членов комиссии, из которых:</w:t>
      </w:r>
    </w:p>
    <w:p w14:paraId="0A489689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проголосовало _____; не проголосовало _____.</w:t>
      </w:r>
    </w:p>
    <w:p w14:paraId="1DC3AC83" w14:textId="77777777" w:rsidR="00C56F37" w:rsidRPr="00E21879" w:rsidRDefault="00DB6F41" w:rsidP="00CD7FD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Результаты рассмотрения комиссии проекта: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4100"/>
        <w:gridCol w:w="3838"/>
      </w:tblGrid>
      <w:tr w:rsidR="00E21879" w:rsidRPr="00E21879" w14:paraId="753ABF45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CD8A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№ п/п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30EC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Наименование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критерия</w:t>
            </w:r>
            <w:proofErr w:type="spellEnd"/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CF6F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Средний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балл</w:t>
            </w:r>
            <w:proofErr w:type="spellEnd"/>
            <w:r w:rsidRPr="00E21879">
              <w:rPr>
                <w:sz w:val="28"/>
                <w:szCs w:val="28"/>
              </w:rPr>
              <w:t>:</w:t>
            </w:r>
          </w:p>
        </w:tc>
      </w:tr>
      <w:tr w:rsidR="00E21879" w:rsidRPr="008D4214" w14:paraId="070D77FB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B41F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056B" w14:textId="1D5A747C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 xml:space="preserve">Степень социальной ориентированности бизнес-идей/ рейтинг регионального продукта программы </w:t>
            </w:r>
            <w:r w:rsidR="00AF7F87" w:rsidRPr="00E21879">
              <w:rPr>
                <w:sz w:val="28"/>
                <w:szCs w:val="28"/>
                <w:lang w:val="ru-RU"/>
              </w:rPr>
              <w:t>«</w:t>
            </w:r>
            <w:r w:rsidRPr="00E21879">
              <w:rPr>
                <w:sz w:val="28"/>
                <w:szCs w:val="28"/>
                <w:lang w:val="ru-RU"/>
              </w:rPr>
              <w:t>Одно село – один продукт</w:t>
            </w:r>
            <w:r w:rsidR="00AF7F87" w:rsidRPr="00E2187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B2E4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  <w:p w14:paraId="5B528036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E21879" w14:paraId="3166A72F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7BED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FF3A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Эффективность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бизнес-проекта</w:t>
            </w:r>
            <w:proofErr w:type="spellEnd"/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1C87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6CBD3351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E21879" w:rsidRPr="00E21879" w14:paraId="5D64F9BA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7A2F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3B30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Степень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готовности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5950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52D2005E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E21879" w:rsidRPr="00E21879" w14:paraId="12EFE811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3DC6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894E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Наличие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собственной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инфраструктуры</w:t>
            </w:r>
            <w:proofErr w:type="spellEnd"/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B4DE6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10186539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E21879" w:rsidRPr="008D4214" w14:paraId="3C221368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9C09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5.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C02A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  <w:r w:rsidRPr="00E21879">
              <w:rPr>
                <w:sz w:val="28"/>
                <w:szCs w:val="28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DC41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  <w:p w14:paraId="0F229105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1879" w:rsidRPr="00E21879" w14:paraId="756272D3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452B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6.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2191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Экономическая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целесообразность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9232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35FE3C77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E21879" w:rsidRPr="00E21879" w14:paraId="783A1CC6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C016F" w14:textId="77777777" w:rsidR="00C56F37" w:rsidRPr="00E21879" w:rsidRDefault="00DB6F41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  <w:r w:rsidRPr="00E21879">
              <w:rPr>
                <w:sz w:val="28"/>
                <w:szCs w:val="28"/>
              </w:rPr>
              <w:t>7.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F808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Презентация</w:t>
            </w:r>
            <w:proofErr w:type="spellEnd"/>
            <w:r w:rsidRPr="00E21879">
              <w:rPr>
                <w:sz w:val="28"/>
                <w:szCs w:val="28"/>
              </w:rPr>
              <w:t xml:space="preserve"> </w:t>
            </w:r>
            <w:proofErr w:type="spellStart"/>
            <w:r w:rsidRPr="00E21879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3CA5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57627BF4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  <w:tr w:rsidR="00C56F37" w:rsidRPr="00E21879" w14:paraId="7079FE92" w14:textId="77777777" w:rsidTr="00EF2AD9">
        <w:trPr>
          <w:trHeight w:val="30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CFAA" w14:textId="77777777" w:rsidR="00C56F37" w:rsidRPr="00E21879" w:rsidRDefault="00C56F37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</w:p>
          <w:p w14:paraId="7E2190C9" w14:textId="77777777" w:rsidR="00C56F37" w:rsidRPr="00E21879" w:rsidRDefault="00C56F37" w:rsidP="00BF14B7">
            <w:pPr>
              <w:spacing w:after="0" w:line="240" w:lineRule="auto"/>
              <w:ind w:left="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5BAA" w14:textId="77777777" w:rsidR="00C56F37" w:rsidRPr="00E21879" w:rsidRDefault="00DB6F41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  <w:proofErr w:type="spellStart"/>
            <w:r w:rsidRPr="00E21879">
              <w:rPr>
                <w:sz w:val="28"/>
                <w:szCs w:val="28"/>
              </w:rPr>
              <w:t>Итого</w:t>
            </w:r>
            <w:proofErr w:type="spellEnd"/>
            <w:r w:rsidRPr="00E21879">
              <w:rPr>
                <w:sz w:val="28"/>
                <w:szCs w:val="28"/>
              </w:rPr>
              <w:t>:</w:t>
            </w:r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7149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  <w:p w14:paraId="5AA7BFE8" w14:textId="77777777" w:rsidR="00C56F37" w:rsidRPr="00E21879" w:rsidRDefault="00C56F37" w:rsidP="00EF2AD9">
            <w:pPr>
              <w:spacing w:after="0" w:line="240" w:lineRule="auto"/>
              <w:ind w:left="20" w:firstLine="2"/>
              <w:jc w:val="both"/>
              <w:rPr>
                <w:sz w:val="28"/>
                <w:szCs w:val="28"/>
              </w:rPr>
            </w:pPr>
          </w:p>
        </w:tc>
      </w:tr>
    </w:tbl>
    <w:p w14:paraId="177344EE" w14:textId="77777777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7" w:name="z5258"/>
    </w:p>
    <w:p w14:paraId="13281855" w14:textId="6886D3AB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Максимально возможная сумма баллов по проекту составляет ___ баллов.</w:t>
      </w:r>
    </w:p>
    <w:p w14:paraId="043A40EF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8" w:name="z5259"/>
      <w:bookmarkEnd w:id="277"/>
      <w:r w:rsidRPr="00E21879">
        <w:rPr>
          <w:sz w:val="28"/>
          <w:szCs w:val="28"/>
          <w:lang w:val="ru-RU"/>
        </w:rPr>
        <w:t xml:space="preserve">Решение комиссии: проект одобрен на </w:t>
      </w:r>
      <w:proofErr w:type="spellStart"/>
      <w:r w:rsidRPr="00E21879">
        <w:rPr>
          <w:sz w:val="28"/>
          <w:szCs w:val="28"/>
          <w:lang w:val="ru-RU"/>
        </w:rPr>
        <w:t>сумму_____тысяч</w:t>
      </w:r>
      <w:proofErr w:type="spellEnd"/>
      <w:r w:rsidRPr="00E21879">
        <w:rPr>
          <w:sz w:val="28"/>
          <w:szCs w:val="28"/>
          <w:lang w:val="ru-RU"/>
        </w:rPr>
        <w:t xml:space="preserve"> тенге/не одобрен.</w:t>
      </w:r>
    </w:p>
    <w:p w14:paraId="49D9D250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9" w:name="z5260"/>
      <w:bookmarkEnd w:id="278"/>
      <w:r w:rsidRPr="00E21879">
        <w:rPr>
          <w:sz w:val="28"/>
          <w:szCs w:val="28"/>
          <w:lang w:val="ru-RU"/>
        </w:rPr>
        <w:t>Подписи членов комиссии:</w:t>
      </w:r>
    </w:p>
    <w:p w14:paraId="4466177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0" w:name="z5261"/>
      <w:bookmarkEnd w:id="279"/>
      <w:r w:rsidRPr="00E21879">
        <w:rPr>
          <w:sz w:val="28"/>
          <w:szCs w:val="28"/>
          <w:lang w:val="ru-RU"/>
        </w:rPr>
        <w:t>1. Данные из ЭЦП; дата и время подписания ЭЦП.</w:t>
      </w:r>
    </w:p>
    <w:p w14:paraId="1B9EDFE3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1" w:name="z5262"/>
      <w:bookmarkEnd w:id="280"/>
      <w:r w:rsidRPr="00E21879">
        <w:rPr>
          <w:sz w:val="28"/>
          <w:szCs w:val="28"/>
          <w:lang w:val="ru-RU"/>
        </w:rPr>
        <w:t>2.</w:t>
      </w:r>
      <w:proofErr w:type="gramStart"/>
      <w:r w:rsidRPr="00E21879">
        <w:rPr>
          <w:sz w:val="28"/>
          <w:szCs w:val="28"/>
          <w:lang w:val="ru-RU"/>
        </w:rPr>
        <w:t xml:space="preserve"> ….</w:t>
      </w:r>
      <w:proofErr w:type="gramEnd"/>
      <w:r w:rsidRPr="00E21879">
        <w:rPr>
          <w:sz w:val="28"/>
          <w:szCs w:val="28"/>
          <w:lang w:val="ru-RU"/>
        </w:rPr>
        <w:t>.</w:t>
      </w:r>
    </w:p>
    <w:p w14:paraId="38FFCF06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2" w:name="z5263"/>
      <w:bookmarkEnd w:id="281"/>
      <w:r w:rsidRPr="00E21879">
        <w:rPr>
          <w:sz w:val="28"/>
          <w:szCs w:val="28"/>
          <w:lang w:val="ru-RU"/>
        </w:rPr>
        <w:t>3.</w:t>
      </w:r>
      <w:proofErr w:type="gramStart"/>
      <w:r w:rsidRPr="00E21879">
        <w:rPr>
          <w:sz w:val="28"/>
          <w:szCs w:val="28"/>
          <w:lang w:val="ru-RU"/>
        </w:rPr>
        <w:t xml:space="preserve"> ….</w:t>
      </w:r>
      <w:proofErr w:type="gramEnd"/>
      <w:r w:rsidRPr="00E21879">
        <w:rPr>
          <w:sz w:val="28"/>
          <w:szCs w:val="28"/>
          <w:lang w:val="ru-RU"/>
        </w:rPr>
        <w:t>.</w:t>
      </w:r>
    </w:p>
    <w:p w14:paraId="48B5DE90" w14:textId="51325741" w:rsidR="00EF2AD9" w:rsidRPr="00E21879" w:rsidRDefault="00EF2AD9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788F66A" w14:textId="77777777" w:rsidR="00CD7FD4" w:rsidRPr="00E56A06" w:rsidRDefault="00CD7FD4" w:rsidP="00CD7FD4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E56A06">
        <w:rPr>
          <w:sz w:val="28"/>
          <w:szCs w:val="28"/>
          <w:lang w:val="ru-RU"/>
        </w:rPr>
        <w:t>_____________________</w:t>
      </w:r>
    </w:p>
    <w:p w14:paraId="134A463D" w14:textId="1E608FC0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9777284" w14:textId="77D26C13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E89072B" w14:textId="61D9F53B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1A1B43A" w14:textId="54C76F8F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20FA907" w14:textId="7AD8F6FD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0883501" w14:textId="49103126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D3A62B0" w14:textId="7B894A7C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CFB7633" w14:textId="70F1A33E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1106CE6" w14:textId="1F6A457C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AF870FA" w14:textId="1655BDE0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262090C" w14:textId="58E2EC8F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499FC73" w14:textId="5F7ED9F4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07C4F4B" w14:textId="6ED8EA94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2AC2329" w14:textId="4407FFD7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1EEA67D" w14:textId="66A305B8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71F46C0" w14:textId="2CD2ED36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2E2FF38" w14:textId="57C21047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AF76B9A" w14:textId="6A2A2D78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F1F46C8" w14:textId="56089774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2A71EC6" w14:textId="333C3D5F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90B2BB9" w14:textId="0A6D7960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73D5778" w14:textId="77777777" w:rsidR="00CD7FD4" w:rsidRDefault="00CD7FD4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  <w:sectPr w:rsidR="00CD7FD4" w:rsidSect="0057484C">
          <w:pgSz w:w="11907" w:h="16839" w:code="9"/>
          <w:pgMar w:top="1418" w:right="851" w:bottom="1418" w:left="1418" w:header="720" w:footer="720" w:gutter="0"/>
          <w:pgNumType w:start="1"/>
          <w:cols w:space="720"/>
          <w:titlePg/>
          <w:docGrid w:linePitch="299"/>
        </w:sectPr>
      </w:pPr>
    </w:p>
    <w:p w14:paraId="24B0FA7B" w14:textId="24A8623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Приложение 7</w:t>
      </w:r>
      <w:r w:rsidRPr="00E21879">
        <w:rPr>
          <w:sz w:val="28"/>
          <w:szCs w:val="28"/>
          <w:lang w:val="ru-RU"/>
        </w:rPr>
        <w:br/>
        <w:t>к Правилам предоставления</w:t>
      </w:r>
      <w:r w:rsidRPr="00E21879">
        <w:rPr>
          <w:sz w:val="28"/>
          <w:szCs w:val="28"/>
          <w:lang w:val="ru-RU"/>
        </w:rPr>
        <w:br/>
        <w:t>государственных грантов</w:t>
      </w:r>
      <w:r w:rsidRPr="00E21879">
        <w:rPr>
          <w:sz w:val="28"/>
          <w:szCs w:val="28"/>
          <w:lang w:val="ru-RU"/>
        </w:rPr>
        <w:br/>
        <w:t>для субъектов социального</w:t>
      </w:r>
      <w:r w:rsidRPr="00E21879">
        <w:rPr>
          <w:sz w:val="28"/>
          <w:szCs w:val="28"/>
          <w:lang w:val="ru-RU"/>
        </w:rPr>
        <w:br/>
        <w:t>предпринимательства</w:t>
      </w:r>
    </w:p>
    <w:p w14:paraId="34860A0A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153BF4CE" w14:textId="77777777" w:rsidR="0041689B" w:rsidRPr="00E21879" w:rsidRDefault="0041689B" w:rsidP="0041689B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</w:p>
    <w:p w14:paraId="382B4E24" w14:textId="77777777" w:rsidR="0041689B" w:rsidRPr="00E21879" w:rsidRDefault="0041689B" w:rsidP="005F5EEF">
      <w:pPr>
        <w:spacing w:after="0" w:line="240" w:lineRule="auto"/>
        <w:ind w:left="5529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Форма</w:t>
      </w:r>
    </w:p>
    <w:p w14:paraId="385E6556" w14:textId="5FAEC8D9" w:rsidR="0041689B" w:rsidRPr="00E21879" w:rsidRDefault="0041689B" w:rsidP="005F5EEF">
      <w:pPr>
        <w:spacing w:after="0" w:line="240" w:lineRule="auto"/>
        <w:ind w:firstLine="709"/>
        <w:jc w:val="right"/>
        <w:rPr>
          <w:sz w:val="28"/>
          <w:szCs w:val="28"/>
          <w:lang w:val="ru-RU"/>
        </w:rPr>
      </w:pPr>
    </w:p>
    <w:p w14:paraId="4F5C23D1" w14:textId="549DE16F" w:rsidR="0041689B" w:rsidRPr="00E21879" w:rsidRDefault="0041689B" w:rsidP="005F5EEF">
      <w:pPr>
        <w:spacing w:after="0" w:line="240" w:lineRule="auto"/>
        <w:ind w:firstLine="709"/>
        <w:jc w:val="right"/>
        <w:rPr>
          <w:sz w:val="28"/>
          <w:szCs w:val="28"/>
          <w:lang w:val="ru-RU"/>
        </w:rPr>
      </w:pPr>
    </w:p>
    <w:p w14:paraId="04CF18FD" w14:textId="77777777" w:rsidR="0041689B" w:rsidRPr="00E21879" w:rsidRDefault="0041689B" w:rsidP="005F5EEF">
      <w:pPr>
        <w:spacing w:after="0" w:line="240" w:lineRule="auto"/>
        <w:ind w:left="5387"/>
        <w:jc w:val="right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</w:t>
      </w:r>
      <w:r w:rsidRPr="00E21879">
        <w:rPr>
          <w:sz w:val="28"/>
          <w:szCs w:val="28"/>
          <w:lang w:val="ru-RU"/>
        </w:rPr>
        <w:br/>
        <w:t>___________________________</w:t>
      </w:r>
      <w:r w:rsidRPr="00E21879">
        <w:rPr>
          <w:sz w:val="28"/>
          <w:szCs w:val="28"/>
          <w:lang w:val="ru-RU"/>
        </w:rPr>
        <w:br/>
        <w:t>(фамилия, имя, отчество</w:t>
      </w:r>
      <w:r w:rsidRPr="00E21879">
        <w:rPr>
          <w:sz w:val="28"/>
          <w:szCs w:val="28"/>
          <w:lang w:val="ru-RU"/>
        </w:rPr>
        <w:br/>
        <w:t>(при наличии) индивидуального</w:t>
      </w:r>
      <w:r w:rsidRPr="00E21879">
        <w:rPr>
          <w:sz w:val="28"/>
          <w:szCs w:val="28"/>
          <w:lang w:val="ru-RU"/>
        </w:rPr>
        <w:br/>
        <w:t>предпринимателя,</w:t>
      </w:r>
      <w:r w:rsidRPr="00E21879">
        <w:rPr>
          <w:sz w:val="28"/>
          <w:szCs w:val="28"/>
          <w:lang w:val="ru-RU"/>
        </w:rPr>
        <w:br/>
        <w:t>юридического лица)</w:t>
      </w:r>
    </w:p>
    <w:p w14:paraId="47DE45E7" w14:textId="77777777" w:rsidR="0041689B" w:rsidRPr="00E21879" w:rsidRDefault="0041689B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28A2CA4" w14:textId="77777777" w:rsidR="005F5EEF" w:rsidRPr="00E21879" w:rsidRDefault="00DB6F41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83" w:name="z5267"/>
      <w:bookmarkEnd w:id="282"/>
      <w:r w:rsidRPr="00E21879">
        <w:rPr>
          <w:b/>
          <w:sz w:val="28"/>
          <w:szCs w:val="28"/>
          <w:lang w:val="ru-RU"/>
        </w:rPr>
        <w:t xml:space="preserve">Уведомление о необходимости возврата </w:t>
      </w:r>
    </w:p>
    <w:p w14:paraId="48CDA598" w14:textId="01187697" w:rsidR="00C56F37" w:rsidRPr="00E21879" w:rsidRDefault="00DB6F41" w:rsidP="00EF2AD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21879">
        <w:rPr>
          <w:b/>
          <w:sz w:val="28"/>
          <w:szCs w:val="28"/>
          <w:lang w:val="ru-RU"/>
        </w:rPr>
        <w:t>средств государственного гранта</w:t>
      </w:r>
    </w:p>
    <w:p w14:paraId="1456A4F1" w14:textId="77777777" w:rsidR="00EF2AD9" w:rsidRPr="00E21879" w:rsidRDefault="00EF2AD9" w:rsidP="00EF2AD9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5B027A88" w14:textId="13FD9E6F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4" w:name="z5268"/>
      <w:bookmarkEnd w:id="283"/>
      <w:r w:rsidRPr="00E21879">
        <w:rPr>
          <w:sz w:val="28"/>
          <w:szCs w:val="28"/>
          <w:lang w:val="ru-RU"/>
        </w:rPr>
        <w:t>В ходе проведенного мониторинга реализации проектов предпринимателей в рамках</w:t>
      </w:r>
      <w:r w:rsidR="00FE604F" w:rsidRPr="00E21879">
        <w:rPr>
          <w:sz w:val="28"/>
          <w:szCs w:val="28"/>
          <w:lang w:val="ru-RU"/>
        </w:rPr>
        <w:t xml:space="preserve"> </w:t>
      </w:r>
      <w:bookmarkEnd w:id="284"/>
      <w:r w:rsidRPr="00E21879">
        <w:rPr>
          <w:sz w:val="28"/>
          <w:szCs w:val="28"/>
          <w:lang w:val="ru-RU"/>
        </w:rPr>
        <w:t>Правил предоставления государственных грантов для субъектов социального</w:t>
      </w:r>
      <w:r w:rsidR="00FE604F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 xml:space="preserve">предпринимательства акционерным обществом </w:t>
      </w:r>
      <w:r w:rsidR="00C50FD4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Фонд развития предпринимательства</w:t>
      </w:r>
      <w:r w:rsidR="00FE604F" w:rsidRPr="00E21879">
        <w:rPr>
          <w:sz w:val="28"/>
          <w:szCs w:val="28"/>
          <w:lang w:val="ru-RU"/>
        </w:rPr>
        <w:t xml:space="preserve"> </w:t>
      </w:r>
      <w:r w:rsidR="00C50FD4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Даму</w:t>
      </w:r>
      <w:r w:rsidR="00C50FD4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выявлено</w:t>
      </w:r>
    </w:p>
    <w:p w14:paraId="09238A1A" w14:textId="42441DBF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_______________________________________________________________</w:t>
      </w:r>
    </w:p>
    <w:p w14:paraId="3375C0FE" w14:textId="6288AB4C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_______________________________________________________________</w:t>
      </w:r>
    </w:p>
    <w:p w14:paraId="57627CE9" w14:textId="7DAC6EC5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(нецелевое использование средств государственного гранта/либо несоответствие</w:t>
      </w:r>
      <w:r w:rsidR="00DF3221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проекта и (или) предпринимателя условиям предоставления государственных грантов</w:t>
      </w:r>
      <w:r w:rsidR="00DF3221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и (или) решению конкурсной комиссии, и (или) условиям договора о предоставлении</w:t>
      </w:r>
      <w:r w:rsidR="00DF3221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гранта, либо неисполнение обязательств предпринимателем по достижении</w:t>
      </w:r>
      <w:r w:rsidR="00DF3221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численности рабочих мест)</w:t>
      </w:r>
    </w:p>
    <w:p w14:paraId="663D288B" w14:textId="6D75C15B" w:rsidR="00C56F37" w:rsidRPr="00E21879" w:rsidRDefault="00DB6F41" w:rsidP="00C50FD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 xml:space="preserve">На основании представленной информации акционерным обществом </w:t>
      </w:r>
      <w:r w:rsidR="00C50FD4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Фонд развития</w:t>
      </w:r>
      <w:r w:rsidR="00C50FD4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 xml:space="preserve">предпринимательства </w:t>
      </w:r>
      <w:r w:rsidR="00C50FD4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Даму</w:t>
      </w:r>
      <w:r w:rsidR="00C50FD4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>, конкурсной комиссией принято решение</w:t>
      </w:r>
      <w:r w:rsidR="00C50FD4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 xml:space="preserve">о расторжении с Вами договора о предоставлении гранта </w:t>
      </w:r>
      <w:r w:rsidR="00AF7F87" w:rsidRPr="00E21879">
        <w:rPr>
          <w:sz w:val="28"/>
          <w:szCs w:val="28"/>
          <w:lang w:val="ru-RU"/>
        </w:rPr>
        <w:t>«_</w:t>
      </w:r>
      <w:r w:rsidRPr="00E21879">
        <w:rPr>
          <w:sz w:val="28"/>
          <w:szCs w:val="28"/>
          <w:lang w:val="ru-RU"/>
        </w:rPr>
        <w:t>_</w:t>
      </w:r>
      <w:r w:rsidR="00AF7F8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_____ 20___ года № ___</w:t>
      </w:r>
    </w:p>
    <w:p w14:paraId="3E008D06" w14:textId="3CDB2A55" w:rsidR="00C56F37" w:rsidRPr="00E21879" w:rsidRDefault="00DB6F41" w:rsidP="00756D05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Настоящим, ______________________________________ уведомляет Вас</w:t>
      </w:r>
      <w:r w:rsidR="00756D05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(наименование регионального координатора)</w:t>
      </w:r>
    </w:p>
    <w:p w14:paraId="2FCCC407" w14:textId="64F48242" w:rsidR="00C56F37" w:rsidRPr="00E21879" w:rsidRDefault="00DB6F41" w:rsidP="00756D05">
      <w:pPr>
        <w:spacing w:after="0" w:line="240" w:lineRule="auto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о необходимости возврата средств государственного гранта, предоставленного Вам</w:t>
      </w:r>
      <w:r w:rsidR="00DF3221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 xml:space="preserve">на основании договора о предоставлении государственного гранта </w:t>
      </w:r>
      <w:r w:rsidR="00AF7F8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__</w:t>
      </w:r>
      <w:r w:rsidR="00AF7F8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______ 20___</w:t>
      </w:r>
      <w:r w:rsidR="00756D05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 xml:space="preserve">года № ____, в срок до </w:t>
      </w:r>
      <w:r w:rsidR="00AF7F87" w:rsidRPr="00E21879">
        <w:rPr>
          <w:sz w:val="28"/>
          <w:szCs w:val="28"/>
          <w:lang w:val="ru-RU"/>
        </w:rPr>
        <w:t>«</w:t>
      </w:r>
      <w:r w:rsidRPr="00E21879">
        <w:rPr>
          <w:sz w:val="28"/>
          <w:szCs w:val="28"/>
          <w:lang w:val="ru-RU"/>
        </w:rPr>
        <w:t>__</w:t>
      </w:r>
      <w:r w:rsidR="00AF7F87" w:rsidRPr="00E21879">
        <w:rPr>
          <w:sz w:val="28"/>
          <w:szCs w:val="28"/>
          <w:lang w:val="ru-RU"/>
        </w:rPr>
        <w:t>»</w:t>
      </w:r>
      <w:r w:rsidRPr="00E21879">
        <w:rPr>
          <w:sz w:val="28"/>
          <w:szCs w:val="28"/>
          <w:lang w:val="ru-RU"/>
        </w:rPr>
        <w:t xml:space="preserve"> ______ 20___ года.</w:t>
      </w:r>
    </w:p>
    <w:p w14:paraId="5D88FE35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В случае неисполнения настоящего уведомления в указанные сроки</w:t>
      </w:r>
    </w:p>
    <w:p w14:paraId="6B8D23E6" w14:textId="06AA3ED1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_______________________________________________________________</w:t>
      </w:r>
    </w:p>
    <w:p w14:paraId="20A716EF" w14:textId="77777777" w:rsidR="00C56F37" w:rsidRPr="00E21879" w:rsidRDefault="00DB6F41" w:rsidP="00756D05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(наименование регионального координатора)</w:t>
      </w:r>
    </w:p>
    <w:p w14:paraId="17E6D3D6" w14:textId="123023AD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lastRenderedPageBreak/>
        <w:t>вправе обратиться в суд с иском с требованием о возврате средств государственного</w:t>
      </w:r>
      <w:r w:rsidR="00DF3221" w:rsidRPr="00E21879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гранта.</w:t>
      </w:r>
    </w:p>
    <w:p w14:paraId="0D597ECE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 ____________________________________</w:t>
      </w:r>
    </w:p>
    <w:p w14:paraId="3D6251F1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должность (фамилия, имя, отчество (при его наличии)</w:t>
      </w:r>
    </w:p>
    <w:p w14:paraId="56CD9007" w14:textId="77777777" w:rsidR="00DF3221" w:rsidRPr="00E21879" w:rsidRDefault="00DF322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FEE71B9" w14:textId="43ACC9FC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Сведения о вручении уведомления</w:t>
      </w:r>
    </w:p>
    <w:p w14:paraId="798DCAFA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</w:t>
      </w:r>
    </w:p>
    <w:p w14:paraId="4FB0D3ED" w14:textId="77777777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</w:t>
      </w:r>
    </w:p>
    <w:p w14:paraId="36B11FE4" w14:textId="4EB41AD0" w:rsidR="00C56F37" w:rsidRPr="00E21879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(фамилия, имя, отчество (при его наличии) индивидуального</w:t>
      </w:r>
      <w:r w:rsidR="00CD7FD4">
        <w:rPr>
          <w:sz w:val="28"/>
          <w:szCs w:val="28"/>
          <w:lang w:val="ru-RU"/>
        </w:rPr>
        <w:t xml:space="preserve"> </w:t>
      </w:r>
      <w:r w:rsidRPr="00E21879">
        <w:rPr>
          <w:sz w:val="28"/>
          <w:szCs w:val="28"/>
          <w:lang w:val="ru-RU"/>
        </w:rPr>
        <w:t>предпринимателя, юридического лица)</w:t>
      </w:r>
    </w:p>
    <w:p w14:paraId="442144D2" w14:textId="7E1CE3D4" w:rsidR="00C56F37" w:rsidRDefault="00DB6F41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21879">
        <w:rPr>
          <w:sz w:val="28"/>
          <w:szCs w:val="28"/>
          <w:lang w:val="ru-RU"/>
        </w:rPr>
        <w:t>__________________________________________________ (дата, время, роспись)</w:t>
      </w:r>
    </w:p>
    <w:p w14:paraId="355D24EB" w14:textId="6EBA8CF1" w:rsidR="00CD7FD4" w:rsidRDefault="00CD7FD4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D612F3C" w14:textId="77777777" w:rsidR="00CD7FD4" w:rsidRPr="0016735C" w:rsidRDefault="00CD7FD4" w:rsidP="00CD7FD4">
      <w:pPr>
        <w:tabs>
          <w:tab w:val="left" w:pos="2835"/>
          <w:tab w:val="left" w:pos="3402"/>
          <w:tab w:val="left" w:pos="6237"/>
          <w:tab w:val="left" w:pos="680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05BDF9AF" w14:textId="77777777" w:rsidR="00CD7FD4" w:rsidRPr="00E21879" w:rsidRDefault="00CD7FD4" w:rsidP="0086423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sectPr w:rsidR="00CD7FD4" w:rsidRPr="00E21879" w:rsidSect="0057484C">
      <w:pgSz w:w="11907" w:h="16839" w:code="9"/>
      <w:pgMar w:top="1418" w:right="851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64FF" w14:textId="77777777" w:rsidR="0027656B" w:rsidRDefault="0027656B" w:rsidP="00120C08">
      <w:pPr>
        <w:spacing w:after="0" w:line="240" w:lineRule="auto"/>
      </w:pPr>
      <w:r>
        <w:separator/>
      </w:r>
    </w:p>
  </w:endnote>
  <w:endnote w:type="continuationSeparator" w:id="0">
    <w:p w14:paraId="461AF9E4" w14:textId="77777777" w:rsidR="0027656B" w:rsidRDefault="0027656B" w:rsidP="0012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6ACC" w14:textId="77777777" w:rsidR="0027656B" w:rsidRDefault="0027656B" w:rsidP="00120C08">
      <w:pPr>
        <w:spacing w:after="0" w:line="240" w:lineRule="auto"/>
      </w:pPr>
      <w:r>
        <w:separator/>
      </w:r>
    </w:p>
  </w:footnote>
  <w:footnote w:type="continuationSeparator" w:id="0">
    <w:p w14:paraId="39808AC0" w14:textId="77777777" w:rsidR="0027656B" w:rsidRDefault="0027656B" w:rsidP="0012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538207202"/>
      <w:docPartObj>
        <w:docPartGallery w:val="Page Numbers (Top of Page)"/>
        <w:docPartUnique/>
      </w:docPartObj>
    </w:sdtPr>
    <w:sdtEndPr/>
    <w:sdtContent>
      <w:p w14:paraId="65E0F10E" w14:textId="02B21243" w:rsidR="00677441" w:rsidRPr="0057484C" w:rsidRDefault="00677441">
        <w:pPr>
          <w:pStyle w:val="a3"/>
          <w:jc w:val="center"/>
          <w:rPr>
            <w:sz w:val="24"/>
            <w:szCs w:val="24"/>
          </w:rPr>
        </w:pPr>
        <w:r w:rsidRPr="0057484C">
          <w:rPr>
            <w:sz w:val="24"/>
            <w:szCs w:val="24"/>
          </w:rPr>
          <w:fldChar w:fldCharType="begin"/>
        </w:r>
        <w:r w:rsidRPr="0057484C">
          <w:rPr>
            <w:sz w:val="24"/>
            <w:szCs w:val="24"/>
          </w:rPr>
          <w:instrText>PAGE   \* MERGEFORMAT</w:instrText>
        </w:r>
        <w:r w:rsidRPr="0057484C">
          <w:rPr>
            <w:sz w:val="24"/>
            <w:szCs w:val="24"/>
          </w:rPr>
          <w:fldChar w:fldCharType="separate"/>
        </w:r>
        <w:r w:rsidR="00077FF3" w:rsidRPr="00077FF3">
          <w:rPr>
            <w:noProof/>
            <w:sz w:val="24"/>
            <w:szCs w:val="24"/>
            <w:lang w:val="ru-RU"/>
          </w:rPr>
          <w:t>2</w:t>
        </w:r>
        <w:r w:rsidRPr="0057484C">
          <w:rPr>
            <w:sz w:val="24"/>
            <w:szCs w:val="24"/>
          </w:rPr>
          <w:fldChar w:fldCharType="end"/>
        </w:r>
      </w:p>
    </w:sdtContent>
  </w:sdt>
  <w:p w14:paraId="06770962" w14:textId="77777777" w:rsidR="00677441" w:rsidRPr="00120C08" w:rsidRDefault="00677441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37"/>
    <w:rsid w:val="00001653"/>
    <w:rsid w:val="00003BAA"/>
    <w:rsid w:val="000202F0"/>
    <w:rsid w:val="000516A9"/>
    <w:rsid w:val="00061B86"/>
    <w:rsid w:val="000724AA"/>
    <w:rsid w:val="00077FF3"/>
    <w:rsid w:val="00120C08"/>
    <w:rsid w:val="0017389B"/>
    <w:rsid w:val="001D4903"/>
    <w:rsid w:val="001F7B8C"/>
    <w:rsid w:val="00204000"/>
    <w:rsid w:val="002320C6"/>
    <w:rsid w:val="00244944"/>
    <w:rsid w:val="0027656B"/>
    <w:rsid w:val="002863F7"/>
    <w:rsid w:val="002C0F68"/>
    <w:rsid w:val="002F16A3"/>
    <w:rsid w:val="00324302"/>
    <w:rsid w:val="0032772A"/>
    <w:rsid w:val="003374F4"/>
    <w:rsid w:val="0041689B"/>
    <w:rsid w:val="004177A4"/>
    <w:rsid w:val="00494E4F"/>
    <w:rsid w:val="004A7B67"/>
    <w:rsid w:val="004B4391"/>
    <w:rsid w:val="004E1626"/>
    <w:rsid w:val="00512452"/>
    <w:rsid w:val="005577AE"/>
    <w:rsid w:val="0057484C"/>
    <w:rsid w:val="00576176"/>
    <w:rsid w:val="005A66FC"/>
    <w:rsid w:val="005B7E09"/>
    <w:rsid w:val="005C5861"/>
    <w:rsid w:val="005F5EEF"/>
    <w:rsid w:val="00677441"/>
    <w:rsid w:val="006E6018"/>
    <w:rsid w:val="006E6E8C"/>
    <w:rsid w:val="00743892"/>
    <w:rsid w:val="00744BC8"/>
    <w:rsid w:val="007470E7"/>
    <w:rsid w:val="00756D05"/>
    <w:rsid w:val="00772057"/>
    <w:rsid w:val="0078178D"/>
    <w:rsid w:val="00784BE2"/>
    <w:rsid w:val="007B78AC"/>
    <w:rsid w:val="008244D5"/>
    <w:rsid w:val="008415AD"/>
    <w:rsid w:val="008451E2"/>
    <w:rsid w:val="00862239"/>
    <w:rsid w:val="0086423D"/>
    <w:rsid w:val="008837A6"/>
    <w:rsid w:val="008D1343"/>
    <w:rsid w:val="008D4214"/>
    <w:rsid w:val="008E4440"/>
    <w:rsid w:val="00905B38"/>
    <w:rsid w:val="00910368"/>
    <w:rsid w:val="00943B01"/>
    <w:rsid w:val="009A4E93"/>
    <w:rsid w:val="009D4C4B"/>
    <w:rsid w:val="00A11448"/>
    <w:rsid w:val="00A15EF6"/>
    <w:rsid w:val="00A64788"/>
    <w:rsid w:val="00A8075B"/>
    <w:rsid w:val="00A85A05"/>
    <w:rsid w:val="00AB27DC"/>
    <w:rsid w:val="00AF7F87"/>
    <w:rsid w:val="00B00958"/>
    <w:rsid w:val="00B023F2"/>
    <w:rsid w:val="00B07C45"/>
    <w:rsid w:val="00B456AD"/>
    <w:rsid w:val="00BA2DE7"/>
    <w:rsid w:val="00BD2758"/>
    <w:rsid w:val="00BD2DBD"/>
    <w:rsid w:val="00BE3C63"/>
    <w:rsid w:val="00BE649F"/>
    <w:rsid w:val="00BF14B7"/>
    <w:rsid w:val="00C50FD4"/>
    <w:rsid w:val="00C56F37"/>
    <w:rsid w:val="00C61859"/>
    <w:rsid w:val="00CB2844"/>
    <w:rsid w:val="00CD7FD4"/>
    <w:rsid w:val="00D02577"/>
    <w:rsid w:val="00D467E9"/>
    <w:rsid w:val="00D72D0B"/>
    <w:rsid w:val="00D86EAB"/>
    <w:rsid w:val="00D87097"/>
    <w:rsid w:val="00D87AD0"/>
    <w:rsid w:val="00DA736E"/>
    <w:rsid w:val="00DB6F41"/>
    <w:rsid w:val="00DD6B78"/>
    <w:rsid w:val="00DF3221"/>
    <w:rsid w:val="00E21879"/>
    <w:rsid w:val="00E56A06"/>
    <w:rsid w:val="00E8128C"/>
    <w:rsid w:val="00E97D21"/>
    <w:rsid w:val="00EA78C9"/>
    <w:rsid w:val="00EF1FB8"/>
    <w:rsid w:val="00EF2AD9"/>
    <w:rsid w:val="00F70C19"/>
    <w:rsid w:val="00FB050B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1CB7"/>
  <w15:docId w15:val="{AC86F8BA-E1F4-4962-8F4D-E409586E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12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0C08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7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74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C223-D64A-4717-92AE-C857B384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34</Pages>
  <Words>9270</Words>
  <Characters>52841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Асел Исенова</dc:creator>
  <cp:lastModifiedBy>*</cp:lastModifiedBy>
  <cp:revision>59</cp:revision>
  <cp:lastPrinted>2024-08-07T06:44:00Z</cp:lastPrinted>
  <dcterms:created xsi:type="dcterms:W3CDTF">2024-03-27T05:27:00Z</dcterms:created>
  <dcterms:modified xsi:type="dcterms:W3CDTF">2024-09-23T12:43:00Z</dcterms:modified>
</cp:coreProperties>
</file>